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22F7D" w:rsidRPr="009975E3" w:rsidRDefault="00622F7D" w:rsidP="00622F7D">
      <w:pPr>
        <w:spacing w:line="360" w:lineRule="auto"/>
        <w:ind w:right="-284" w:firstLine="709"/>
        <w:jc w:val="center"/>
        <w:rPr>
          <w:b/>
          <w:color w:val="000000" w:themeColor="text1"/>
          <w:sz w:val="28"/>
          <w:szCs w:val="28"/>
        </w:rPr>
      </w:pPr>
      <w:r w:rsidRPr="009975E3">
        <w:rPr>
          <w:b/>
          <w:color w:val="000000" w:themeColor="text1"/>
          <w:sz w:val="28"/>
          <w:szCs w:val="28"/>
        </w:rPr>
        <w:t>Міністерство освіти і науки України</w:t>
      </w:r>
    </w:p>
    <w:p w:rsidR="00622F7D" w:rsidRPr="009975E3" w:rsidRDefault="00622F7D" w:rsidP="00622F7D">
      <w:pPr>
        <w:spacing w:line="360" w:lineRule="auto"/>
        <w:ind w:right="-284" w:firstLine="709"/>
        <w:jc w:val="center"/>
        <w:rPr>
          <w:b/>
          <w:color w:val="000000" w:themeColor="text1"/>
          <w:sz w:val="28"/>
          <w:szCs w:val="28"/>
        </w:rPr>
      </w:pPr>
      <w:r w:rsidRPr="009975E3">
        <w:rPr>
          <w:b/>
          <w:color w:val="000000" w:themeColor="text1"/>
          <w:sz w:val="28"/>
          <w:szCs w:val="28"/>
        </w:rPr>
        <w:t>Державний заклад «Луганський національний університет імені Тараса Шевченка»</w:t>
      </w:r>
    </w:p>
    <w:p w:rsidR="00622F7D" w:rsidRPr="009975E3" w:rsidRDefault="00622F7D" w:rsidP="00622F7D">
      <w:pPr>
        <w:spacing w:line="360" w:lineRule="auto"/>
        <w:ind w:right="-284" w:firstLine="709"/>
        <w:jc w:val="both"/>
        <w:rPr>
          <w:b/>
          <w:color w:val="000000" w:themeColor="text1"/>
          <w:sz w:val="28"/>
          <w:szCs w:val="28"/>
        </w:rPr>
      </w:pPr>
    </w:p>
    <w:p w:rsidR="00622F7D" w:rsidRPr="009975E3" w:rsidRDefault="00622F7D" w:rsidP="00622F7D">
      <w:pPr>
        <w:spacing w:line="360" w:lineRule="auto"/>
        <w:ind w:right="-284" w:firstLine="709"/>
        <w:jc w:val="center"/>
        <w:outlineLvl w:val="0"/>
        <w:rPr>
          <w:b/>
          <w:color w:val="000000" w:themeColor="text1"/>
          <w:sz w:val="28"/>
          <w:szCs w:val="28"/>
        </w:rPr>
      </w:pPr>
      <w:r w:rsidRPr="009975E3">
        <w:rPr>
          <w:b/>
          <w:bCs/>
          <w:color w:val="000000" w:themeColor="text1"/>
          <w:sz w:val="28"/>
          <w:szCs w:val="28"/>
        </w:rPr>
        <w:t>Навчально-науковий інститут охорони здоров</w:t>
      </w:r>
      <w:r w:rsidR="00F83A86">
        <w:rPr>
          <w:b/>
          <w:bCs/>
          <w:color w:val="000000" w:themeColor="text1"/>
          <w:sz w:val="28"/>
          <w:szCs w:val="28"/>
        </w:rPr>
        <w:t>’</w:t>
      </w:r>
      <w:r w:rsidRPr="009975E3">
        <w:rPr>
          <w:b/>
          <w:bCs/>
          <w:color w:val="000000" w:themeColor="text1"/>
          <w:sz w:val="28"/>
          <w:szCs w:val="28"/>
        </w:rPr>
        <w:t>я і спорту</w:t>
      </w:r>
    </w:p>
    <w:p w:rsidR="00622F7D" w:rsidRPr="009975E3" w:rsidRDefault="00622F7D" w:rsidP="00622F7D">
      <w:pPr>
        <w:spacing w:line="360" w:lineRule="auto"/>
        <w:ind w:right="-284" w:firstLine="709"/>
        <w:jc w:val="center"/>
        <w:outlineLvl w:val="0"/>
        <w:rPr>
          <w:b/>
          <w:color w:val="000000" w:themeColor="text1"/>
          <w:sz w:val="28"/>
          <w:szCs w:val="28"/>
        </w:rPr>
      </w:pPr>
    </w:p>
    <w:p w:rsidR="00622F7D" w:rsidRPr="009975E3" w:rsidRDefault="00622F7D" w:rsidP="00622F7D">
      <w:pPr>
        <w:spacing w:line="360" w:lineRule="auto"/>
        <w:ind w:right="-284" w:firstLine="709"/>
        <w:jc w:val="center"/>
        <w:outlineLvl w:val="0"/>
        <w:rPr>
          <w:b/>
          <w:color w:val="000000" w:themeColor="text1"/>
          <w:sz w:val="28"/>
          <w:szCs w:val="28"/>
        </w:rPr>
      </w:pPr>
      <w:r w:rsidRPr="009975E3">
        <w:rPr>
          <w:b/>
          <w:color w:val="000000" w:themeColor="text1"/>
          <w:sz w:val="28"/>
          <w:szCs w:val="28"/>
        </w:rPr>
        <w:t>Кафедра олімпійського та професійного спорту</w:t>
      </w:r>
    </w:p>
    <w:p w:rsidR="00622F7D" w:rsidRPr="009975E3" w:rsidRDefault="00622F7D" w:rsidP="00622F7D">
      <w:pPr>
        <w:pBdr>
          <w:top w:val="nil"/>
          <w:left w:val="nil"/>
          <w:bottom w:val="nil"/>
          <w:right w:val="nil"/>
          <w:between w:val="nil"/>
        </w:pBdr>
        <w:spacing w:line="360" w:lineRule="auto"/>
        <w:ind w:firstLine="454"/>
        <w:jc w:val="center"/>
        <w:rPr>
          <w:b/>
          <w:color w:val="000000" w:themeColor="text1"/>
          <w:sz w:val="28"/>
          <w:szCs w:val="28"/>
        </w:rPr>
      </w:pPr>
    </w:p>
    <w:p w:rsidR="00622F7D" w:rsidRPr="009975E3" w:rsidRDefault="00726CDE" w:rsidP="00622F7D">
      <w:pPr>
        <w:widowControl w:val="0"/>
        <w:shd w:val="clear" w:color="auto" w:fill="FFFFFF"/>
        <w:suppressAutoHyphens/>
        <w:autoSpaceDE w:val="0"/>
        <w:autoSpaceDN w:val="0"/>
        <w:adjustRightInd w:val="0"/>
        <w:spacing w:line="360" w:lineRule="auto"/>
        <w:jc w:val="center"/>
        <w:rPr>
          <w:b/>
          <w:bCs/>
          <w:color w:val="000000" w:themeColor="text1"/>
          <w:sz w:val="28"/>
          <w:szCs w:val="28"/>
        </w:rPr>
      </w:pPr>
      <w:proofErr w:type="spellStart"/>
      <w:r w:rsidRPr="009975E3">
        <w:rPr>
          <w:b/>
          <w:bCs/>
          <w:color w:val="000000" w:themeColor="text1"/>
          <w:sz w:val="28"/>
          <w:szCs w:val="28"/>
        </w:rPr>
        <w:t>Савостьянов</w:t>
      </w:r>
      <w:proofErr w:type="spellEnd"/>
      <w:r w:rsidRPr="009975E3">
        <w:rPr>
          <w:b/>
          <w:bCs/>
          <w:color w:val="000000" w:themeColor="text1"/>
          <w:sz w:val="28"/>
          <w:szCs w:val="28"/>
        </w:rPr>
        <w:t xml:space="preserve"> Володимир Олександрович</w:t>
      </w:r>
    </w:p>
    <w:p w:rsidR="00622F7D" w:rsidRPr="009975E3" w:rsidRDefault="00622F7D" w:rsidP="00622F7D">
      <w:pPr>
        <w:pBdr>
          <w:top w:val="nil"/>
          <w:left w:val="nil"/>
          <w:bottom w:val="nil"/>
          <w:right w:val="nil"/>
          <w:between w:val="nil"/>
        </w:pBdr>
        <w:spacing w:line="360" w:lineRule="auto"/>
        <w:rPr>
          <w:b/>
          <w:color w:val="000000" w:themeColor="text1"/>
          <w:sz w:val="28"/>
          <w:szCs w:val="28"/>
        </w:rPr>
      </w:pPr>
    </w:p>
    <w:p w:rsidR="00622F7D" w:rsidRPr="009975E3" w:rsidRDefault="00726CDE" w:rsidP="00622F7D">
      <w:pPr>
        <w:pBdr>
          <w:top w:val="nil"/>
          <w:left w:val="nil"/>
          <w:bottom w:val="nil"/>
          <w:right w:val="nil"/>
          <w:between w:val="nil"/>
        </w:pBdr>
        <w:tabs>
          <w:tab w:val="left" w:pos="5559"/>
        </w:tabs>
        <w:spacing w:line="360" w:lineRule="auto"/>
        <w:jc w:val="center"/>
        <w:rPr>
          <w:b/>
          <w:bCs/>
          <w:color w:val="000000" w:themeColor="text1"/>
          <w:sz w:val="28"/>
          <w:szCs w:val="28"/>
        </w:rPr>
      </w:pPr>
      <w:r w:rsidRPr="009975E3">
        <w:rPr>
          <w:b/>
          <w:bCs/>
          <w:color w:val="000000" w:themeColor="text1"/>
          <w:sz w:val="28"/>
          <w:szCs w:val="28"/>
        </w:rPr>
        <w:t>ОСОБЛИВОСТІ МЕТОДИКИ ВДОСКОНАЛЕННЯ ШВИДКІСНИХ ЗДІБНОСТЕЙ У ДІТЕЙ ВІКОМ 13-15 РОКІВ У ПОЖЕЖНО-ПРИКЛАДНОМУ СПОРТІ</w:t>
      </w:r>
    </w:p>
    <w:p w:rsidR="00622F7D" w:rsidRPr="009975E3" w:rsidRDefault="00622F7D" w:rsidP="00622F7D">
      <w:pPr>
        <w:pBdr>
          <w:top w:val="nil"/>
          <w:left w:val="nil"/>
          <w:bottom w:val="nil"/>
          <w:right w:val="nil"/>
          <w:between w:val="nil"/>
        </w:pBdr>
        <w:tabs>
          <w:tab w:val="left" w:pos="5559"/>
        </w:tabs>
        <w:spacing w:line="360" w:lineRule="auto"/>
        <w:rPr>
          <w:b/>
          <w:color w:val="000000" w:themeColor="text1"/>
          <w:sz w:val="28"/>
          <w:szCs w:val="28"/>
        </w:rPr>
      </w:pPr>
    </w:p>
    <w:p w:rsidR="00622F7D" w:rsidRPr="009975E3" w:rsidRDefault="00622F7D" w:rsidP="00622F7D">
      <w:pPr>
        <w:spacing w:line="360" w:lineRule="auto"/>
        <w:ind w:right="-284"/>
        <w:jc w:val="center"/>
        <w:outlineLvl w:val="0"/>
        <w:rPr>
          <w:b/>
          <w:color w:val="000000" w:themeColor="text1"/>
          <w:sz w:val="28"/>
          <w:szCs w:val="28"/>
        </w:rPr>
      </w:pPr>
      <w:r w:rsidRPr="009975E3">
        <w:rPr>
          <w:b/>
          <w:bCs/>
          <w:color w:val="000000" w:themeColor="text1"/>
          <w:sz w:val="28"/>
          <w:szCs w:val="28"/>
        </w:rPr>
        <w:t>кваліфікаційна робота</w:t>
      </w:r>
    </w:p>
    <w:p w:rsidR="00622F7D" w:rsidRPr="009975E3" w:rsidRDefault="00622F7D" w:rsidP="00622F7D">
      <w:pPr>
        <w:spacing w:line="360" w:lineRule="auto"/>
        <w:ind w:right="-284"/>
        <w:jc w:val="center"/>
        <w:outlineLvl w:val="0"/>
        <w:rPr>
          <w:b/>
          <w:color w:val="000000" w:themeColor="text1"/>
          <w:sz w:val="28"/>
          <w:szCs w:val="28"/>
        </w:rPr>
      </w:pPr>
      <w:r w:rsidRPr="009975E3">
        <w:rPr>
          <w:b/>
          <w:bCs/>
          <w:color w:val="000000" w:themeColor="text1"/>
          <w:sz w:val="28"/>
          <w:szCs w:val="28"/>
        </w:rPr>
        <w:t>здобувача вищої освіти другого (магістерського) рівня</w:t>
      </w:r>
    </w:p>
    <w:p w:rsidR="00622F7D" w:rsidRPr="009975E3" w:rsidRDefault="00622F7D" w:rsidP="00622F7D">
      <w:pPr>
        <w:spacing w:line="360" w:lineRule="auto"/>
        <w:ind w:right="-284"/>
        <w:jc w:val="center"/>
        <w:outlineLvl w:val="0"/>
        <w:rPr>
          <w:color w:val="000000" w:themeColor="text1"/>
          <w:sz w:val="28"/>
          <w:szCs w:val="28"/>
        </w:rPr>
      </w:pPr>
      <w:r w:rsidRPr="009975E3">
        <w:rPr>
          <w:b/>
          <w:bCs/>
          <w:color w:val="000000" w:themeColor="text1"/>
          <w:sz w:val="28"/>
          <w:szCs w:val="28"/>
        </w:rPr>
        <w:t>за спеціальністю 017 «Фізична культура і спорт»</w:t>
      </w:r>
    </w:p>
    <w:p w:rsidR="00622F7D" w:rsidRPr="009975E3" w:rsidRDefault="00622F7D" w:rsidP="00622F7D">
      <w:pPr>
        <w:spacing w:line="360" w:lineRule="auto"/>
        <w:ind w:right="-284"/>
        <w:jc w:val="center"/>
        <w:outlineLvl w:val="0"/>
        <w:rPr>
          <w:color w:val="000000" w:themeColor="text1"/>
          <w:sz w:val="28"/>
          <w:szCs w:val="28"/>
        </w:rPr>
      </w:pPr>
    </w:p>
    <w:p w:rsidR="00622F7D" w:rsidRPr="009975E3" w:rsidRDefault="00B61285" w:rsidP="00622F7D">
      <w:pPr>
        <w:spacing w:line="360" w:lineRule="auto"/>
        <w:ind w:right="-284"/>
        <w:jc w:val="center"/>
        <w:outlineLvl w:val="0"/>
        <w:rPr>
          <w:color w:val="000000" w:themeColor="text1"/>
          <w:sz w:val="28"/>
          <w:szCs w:val="28"/>
        </w:rPr>
      </w:pPr>
      <w:r>
        <w:rPr>
          <w:noProof/>
        </w:rPr>
        <w:drawing>
          <wp:anchor distT="0" distB="0" distL="114300" distR="114300" simplePos="0" relativeHeight="251663360" behindDoc="1" locked="0" layoutInCell="1" allowOverlap="1" wp14:anchorId="7097B047" wp14:editId="065279ED">
            <wp:simplePos x="0" y="0"/>
            <wp:positionH relativeFrom="column">
              <wp:posOffset>2120265</wp:posOffset>
            </wp:positionH>
            <wp:positionV relativeFrom="paragraph">
              <wp:posOffset>113030</wp:posOffset>
            </wp:positionV>
            <wp:extent cx="647428" cy="556260"/>
            <wp:effectExtent l="0" t="0" r="63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7428" cy="556260"/>
                    </a:xfrm>
                    <a:prstGeom prst="rect">
                      <a:avLst/>
                    </a:prstGeom>
                    <a:noFill/>
                    <a:ln>
                      <a:noFill/>
                    </a:ln>
                  </pic:spPr>
                </pic:pic>
              </a:graphicData>
            </a:graphic>
            <wp14:sizeRelV relativeFrom="margin">
              <wp14:pctHeight>0</wp14:pctHeight>
            </wp14:sizeRelV>
          </wp:anchor>
        </w:drawing>
      </w:r>
    </w:p>
    <w:p w:rsidR="00622F7D" w:rsidRPr="009975E3" w:rsidRDefault="00622F7D" w:rsidP="00622F7D">
      <w:pPr>
        <w:ind w:right="-284" w:firstLine="360"/>
        <w:jc w:val="both"/>
        <w:outlineLvl w:val="0"/>
        <w:rPr>
          <w:color w:val="000000" w:themeColor="text1"/>
          <w:sz w:val="28"/>
          <w:szCs w:val="28"/>
          <w:lang w:val="ru-RU"/>
        </w:rPr>
      </w:pPr>
      <w:r w:rsidRPr="009975E3">
        <w:rPr>
          <w:color w:val="000000" w:themeColor="text1"/>
          <w:sz w:val="28"/>
          <w:szCs w:val="28"/>
        </w:rPr>
        <w:t xml:space="preserve">Особистий підпис  – ______________  магістрант </w:t>
      </w:r>
      <w:r w:rsidRPr="009975E3">
        <w:rPr>
          <w:color w:val="000000" w:themeColor="text1"/>
          <w:sz w:val="28"/>
          <w:szCs w:val="28"/>
          <w:lang w:val="ru-RU"/>
        </w:rPr>
        <w:t>В</w:t>
      </w:r>
      <w:r w:rsidRPr="009975E3">
        <w:rPr>
          <w:color w:val="000000" w:themeColor="text1"/>
          <w:sz w:val="28"/>
          <w:szCs w:val="28"/>
        </w:rPr>
        <w:t xml:space="preserve">. </w:t>
      </w:r>
      <w:r w:rsidR="00726CDE" w:rsidRPr="009975E3">
        <w:rPr>
          <w:color w:val="000000" w:themeColor="text1"/>
          <w:sz w:val="28"/>
          <w:szCs w:val="28"/>
          <w:lang w:val="ru-RU"/>
        </w:rPr>
        <w:t>О</w:t>
      </w:r>
      <w:r w:rsidRPr="009975E3">
        <w:rPr>
          <w:color w:val="000000" w:themeColor="text1"/>
          <w:sz w:val="28"/>
          <w:szCs w:val="28"/>
        </w:rPr>
        <w:t xml:space="preserve">. </w:t>
      </w:r>
      <w:proofErr w:type="spellStart"/>
      <w:r w:rsidR="00726CDE" w:rsidRPr="009975E3">
        <w:rPr>
          <w:color w:val="000000" w:themeColor="text1"/>
          <w:sz w:val="28"/>
          <w:szCs w:val="28"/>
        </w:rPr>
        <w:t>Савостьянов</w:t>
      </w:r>
      <w:proofErr w:type="spellEnd"/>
    </w:p>
    <w:p w:rsidR="00622F7D" w:rsidRPr="009975E3" w:rsidRDefault="00622F7D" w:rsidP="00622F7D">
      <w:pPr>
        <w:ind w:right="-284" w:firstLine="360"/>
        <w:jc w:val="both"/>
        <w:outlineLvl w:val="0"/>
        <w:rPr>
          <w:color w:val="000000" w:themeColor="text1"/>
          <w:sz w:val="28"/>
          <w:szCs w:val="28"/>
        </w:rPr>
      </w:pPr>
    </w:p>
    <w:p w:rsidR="004F2625" w:rsidRDefault="004F2625" w:rsidP="00622F7D">
      <w:pPr>
        <w:tabs>
          <w:tab w:val="left" w:pos="5103"/>
        </w:tabs>
        <w:spacing w:line="360" w:lineRule="auto"/>
        <w:ind w:left="5579" w:right="-284" w:hanging="5220"/>
        <w:rPr>
          <w:color w:val="000000" w:themeColor="text1"/>
          <w:sz w:val="28"/>
          <w:szCs w:val="28"/>
        </w:rPr>
      </w:pPr>
      <w:bookmarkStart w:id="0" w:name="_GoBack"/>
      <w:bookmarkEnd w:id="0"/>
      <w:r w:rsidRPr="009975E3">
        <w:rPr>
          <w:noProof/>
          <w:color w:val="000000" w:themeColor="text1"/>
        </w:rPr>
        <w:drawing>
          <wp:anchor distT="0" distB="0" distL="114300" distR="114300" simplePos="0" relativeHeight="251659264" behindDoc="1" locked="0" layoutInCell="1" allowOverlap="1" wp14:anchorId="1EBDDCA9" wp14:editId="74C6F1D2">
            <wp:simplePos x="0" y="0"/>
            <wp:positionH relativeFrom="column">
              <wp:posOffset>2118360</wp:posOffset>
            </wp:positionH>
            <wp:positionV relativeFrom="paragraph">
              <wp:posOffset>33655</wp:posOffset>
            </wp:positionV>
            <wp:extent cx="756920" cy="650875"/>
            <wp:effectExtent l="0" t="0" r="0" b="0"/>
            <wp:wrapNone/>
            <wp:docPr id="1" name="Рисунок 1"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p>
    <w:p w:rsidR="00622F7D" w:rsidRPr="009975E3" w:rsidRDefault="00622F7D" w:rsidP="00622F7D">
      <w:pPr>
        <w:tabs>
          <w:tab w:val="left" w:pos="5103"/>
        </w:tabs>
        <w:spacing w:line="360" w:lineRule="auto"/>
        <w:ind w:left="5579" w:right="-284" w:hanging="5220"/>
        <w:rPr>
          <w:color w:val="000000" w:themeColor="text1"/>
          <w:sz w:val="28"/>
          <w:szCs w:val="28"/>
        </w:rPr>
      </w:pPr>
      <w:r w:rsidRPr="009975E3">
        <w:rPr>
          <w:color w:val="000000" w:themeColor="text1"/>
          <w:sz w:val="28"/>
          <w:szCs w:val="28"/>
        </w:rPr>
        <w:t xml:space="preserve">Науковий керівник –_______________  кандидат педагогічних наук, </w:t>
      </w:r>
    </w:p>
    <w:p w:rsidR="00622F7D" w:rsidRPr="009975E3" w:rsidRDefault="00622F7D" w:rsidP="00622F7D">
      <w:pPr>
        <w:tabs>
          <w:tab w:val="left" w:pos="142"/>
          <w:tab w:val="left" w:pos="5103"/>
          <w:tab w:val="left" w:pos="5245"/>
        </w:tabs>
        <w:spacing w:line="360" w:lineRule="auto"/>
        <w:ind w:left="5579" w:right="-284" w:hanging="5220"/>
        <w:rPr>
          <w:b/>
          <w:color w:val="000000" w:themeColor="text1"/>
          <w:sz w:val="28"/>
          <w:szCs w:val="28"/>
          <w:lang w:val="ru-RU"/>
        </w:rPr>
      </w:pPr>
      <w:r w:rsidRPr="009975E3">
        <w:rPr>
          <w:color w:val="000000" w:themeColor="text1"/>
          <w:sz w:val="28"/>
          <w:szCs w:val="28"/>
        </w:rPr>
        <w:t xml:space="preserve">                                                                    </w:t>
      </w:r>
      <w:r w:rsidRPr="009975E3">
        <w:rPr>
          <w:color w:val="000000" w:themeColor="text1"/>
          <w:sz w:val="28"/>
          <w:szCs w:val="28"/>
          <w:lang w:val="ru-RU"/>
        </w:rPr>
        <w:t>д</w:t>
      </w:r>
      <w:proofErr w:type="spellStart"/>
      <w:r w:rsidRPr="009975E3">
        <w:rPr>
          <w:color w:val="000000" w:themeColor="text1"/>
          <w:sz w:val="28"/>
          <w:szCs w:val="28"/>
        </w:rPr>
        <w:t>оцент</w:t>
      </w:r>
      <w:proofErr w:type="spellEnd"/>
      <w:r w:rsidRPr="009975E3">
        <w:rPr>
          <w:color w:val="000000" w:themeColor="text1"/>
          <w:sz w:val="28"/>
          <w:szCs w:val="28"/>
          <w:lang w:val="ru-RU"/>
        </w:rPr>
        <w:t xml:space="preserve"> О. В. Дубовой</w:t>
      </w:r>
    </w:p>
    <w:p w:rsidR="004F2625" w:rsidRDefault="004F2625" w:rsidP="004F2625">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1312" behindDoc="1" locked="0" layoutInCell="1" allowOverlap="1" wp14:anchorId="39C99C8F" wp14:editId="0687F78A">
            <wp:simplePos x="0" y="0"/>
            <wp:positionH relativeFrom="column">
              <wp:posOffset>2543175</wp:posOffset>
            </wp:positionH>
            <wp:positionV relativeFrom="paragraph">
              <wp:posOffset>211455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4F2625" w:rsidRPr="00695814" w:rsidRDefault="004F2625" w:rsidP="004F2625">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622F7D" w:rsidRPr="009975E3" w:rsidRDefault="004F2625" w:rsidP="004F2625">
      <w:pPr>
        <w:spacing w:line="360" w:lineRule="auto"/>
        <w:ind w:left="5579" w:right="-284" w:hanging="192"/>
        <w:rPr>
          <w:b/>
          <w:color w:val="000000" w:themeColor="text1"/>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622F7D" w:rsidRPr="009975E3" w:rsidRDefault="00622F7D" w:rsidP="00622F7D">
      <w:pPr>
        <w:tabs>
          <w:tab w:val="left" w:pos="1980"/>
        </w:tabs>
        <w:ind w:right="-284" w:firstLine="709"/>
        <w:outlineLvl w:val="0"/>
        <w:rPr>
          <w:color w:val="000000" w:themeColor="text1"/>
          <w:sz w:val="28"/>
          <w:szCs w:val="24"/>
        </w:rPr>
      </w:pPr>
    </w:p>
    <w:p w:rsidR="00622F7D" w:rsidRPr="009975E3" w:rsidRDefault="00622F7D" w:rsidP="00622F7D">
      <w:pPr>
        <w:tabs>
          <w:tab w:val="left" w:pos="1980"/>
        </w:tabs>
        <w:ind w:right="-284" w:firstLine="709"/>
        <w:outlineLvl w:val="0"/>
        <w:rPr>
          <w:color w:val="000000" w:themeColor="text1"/>
          <w:sz w:val="28"/>
          <w:szCs w:val="28"/>
        </w:rPr>
      </w:pPr>
    </w:p>
    <w:p w:rsidR="00622F7D" w:rsidRPr="009975E3" w:rsidRDefault="00622F7D" w:rsidP="00622F7D">
      <w:pPr>
        <w:tabs>
          <w:tab w:val="left" w:pos="1980"/>
        </w:tabs>
        <w:ind w:right="-284" w:firstLine="709"/>
        <w:outlineLvl w:val="0"/>
        <w:rPr>
          <w:color w:val="000000" w:themeColor="text1"/>
          <w:sz w:val="28"/>
          <w:szCs w:val="28"/>
        </w:rPr>
      </w:pPr>
    </w:p>
    <w:p w:rsidR="00622F7D" w:rsidRPr="009975E3" w:rsidRDefault="00622F7D" w:rsidP="00622F7D">
      <w:pPr>
        <w:tabs>
          <w:tab w:val="left" w:pos="1980"/>
        </w:tabs>
        <w:ind w:right="-284" w:firstLine="709"/>
        <w:outlineLvl w:val="0"/>
        <w:rPr>
          <w:color w:val="000000" w:themeColor="text1"/>
          <w:sz w:val="28"/>
          <w:szCs w:val="28"/>
        </w:rPr>
      </w:pPr>
    </w:p>
    <w:p w:rsidR="00FD2CD6" w:rsidRPr="009975E3" w:rsidRDefault="00622F7D" w:rsidP="0007131F">
      <w:pPr>
        <w:widowControl w:val="0"/>
        <w:spacing w:line="360" w:lineRule="auto"/>
        <w:ind w:right="-284"/>
        <w:jc w:val="center"/>
        <w:rPr>
          <w:b/>
          <w:color w:val="000000" w:themeColor="text1"/>
          <w:sz w:val="28"/>
          <w:szCs w:val="28"/>
        </w:rPr>
      </w:pPr>
      <w:r w:rsidRPr="009975E3">
        <w:rPr>
          <w:b/>
          <w:color w:val="000000" w:themeColor="text1"/>
          <w:sz w:val="28"/>
          <w:szCs w:val="28"/>
        </w:rPr>
        <w:t>Полтава – 202</w:t>
      </w:r>
      <w:r w:rsidR="0007131F" w:rsidRPr="009975E3">
        <w:rPr>
          <w:b/>
          <w:color w:val="000000" w:themeColor="text1"/>
          <w:sz w:val="28"/>
          <w:szCs w:val="28"/>
        </w:rPr>
        <w:t>5</w:t>
      </w:r>
    </w:p>
    <w:p w:rsidR="00F03FD5" w:rsidRPr="009975E3" w:rsidRDefault="00F03FD5" w:rsidP="0007131F">
      <w:pPr>
        <w:widowControl w:val="0"/>
        <w:spacing w:line="360" w:lineRule="auto"/>
        <w:ind w:right="-284"/>
        <w:jc w:val="center"/>
        <w:rPr>
          <w:b/>
          <w:color w:val="000000" w:themeColor="text1"/>
          <w:sz w:val="28"/>
          <w:szCs w:val="28"/>
        </w:rPr>
      </w:pPr>
      <w:r w:rsidRPr="009975E3">
        <w:rPr>
          <w:b/>
          <w:color w:val="000000" w:themeColor="text1"/>
          <w:sz w:val="28"/>
          <w:szCs w:val="28"/>
        </w:rPr>
        <w:lastRenderedPageBreak/>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9"/>
        <w:gridCol w:w="496"/>
      </w:tblGrid>
      <w:tr w:rsidR="00DC39CC" w:rsidRPr="009975E3" w:rsidTr="00107DE3">
        <w:tc>
          <w:tcPr>
            <w:tcW w:w="8926" w:type="dxa"/>
          </w:tcPr>
          <w:p w:rsidR="00F03FD5" w:rsidRPr="00C138EC" w:rsidRDefault="00F03FD5" w:rsidP="00C138EC">
            <w:pPr>
              <w:widowControl w:val="0"/>
              <w:spacing w:line="360" w:lineRule="auto"/>
              <w:ind w:firstLine="589"/>
              <w:contextualSpacing/>
              <w:jc w:val="both"/>
              <w:rPr>
                <w:sz w:val="28"/>
                <w:szCs w:val="28"/>
              </w:rPr>
            </w:pPr>
            <w:r w:rsidRPr="00C138EC">
              <w:rPr>
                <w:b/>
                <w:bCs/>
                <w:sz w:val="28"/>
                <w:szCs w:val="28"/>
              </w:rPr>
              <w:t>ВСТУП</w:t>
            </w:r>
            <w:r w:rsidR="00C138EC">
              <w:rPr>
                <w:sz w:val="28"/>
                <w:szCs w:val="28"/>
              </w:rPr>
              <w:t>………………………………………………………………..</w:t>
            </w:r>
          </w:p>
        </w:tc>
        <w:tc>
          <w:tcPr>
            <w:tcW w:w="419" w:type="dxa"/>
            <w:vAlign w:val="bottom"/>
          </w:tcPr>
          <w:p w:rsidR="00F03FD5" w:rsidRPr="00C138EC" w:rsidRDefault="00C138EC" w:rsidP="009F6663">
            <w:pPr>
              <w:widowControl w:val="0"/>
              <w:spacing w:line="360" w:lineRule="auto"/>
              <w:ind w:right="-284"/>
              <w:contextualSpacing/>
              <w:rPr>
                <w:color w:val="000000" w:themeColor="text1"/>
                <w:sz w:val="28"/>
                <w:szCs w:val="28"/>
              </w:rPr>
            </w:pPr>
            <w:r>
              <w:rPr>
                <w:color w:val="000000" w:themeColor="text1"/>
                <w:sz w:val="28"/>
                <w:szCs w:val="28"/>
              </w:rPr>
              <w:t>3</w:t>
            </w:r>
          </w:p>
        </w:tc>
      </w:tr>
      <w:tr w:rsidR="00DC39CC" w:rsidRPr="009975E3" w:rsidTr="00107DE3">
        <w:tc>
          <w:tcPr>
            <w:tcW w:w="8926" w:type="dxa"/>
          </w:tcPr>
          <w:p w:rsidR="00F03FD5" w:rsidRPr="00C138EC" w:rsidRDefault="00CD41D6" w:rsidP="00CD41D6">
            <w:pPr>
              <w:pStyle w:val="a5"/>
              <w:widowControl w:val="0"/>
              <w:spacing w:line="360" w:lineRule="auto"/>
              <w:ind w:firstLine="589"/>
              <w:jc w:val="both"/>
              <w:rPr>
                <w:sz w:val="28"/>
                <w:szCs w:val="28"/>
              </w:rPr>
            </w:pPr>
            <w:r w:rsidRPr="009975E3">
              <w:rPr>
                <w:b/>
                <w:bCs/>
                <w:color w:val="000000" w:themeColor="text1"/>
                <w:sz w:val="28"/>
                <w:szCs w:val="28"/>
              </w:rPr>
              <w:t>РОЗДІЛ 1</w:t>
            </w:r>
            <w:r>
              <w:rPr>
                <w:b/>
                <w:bCs/>
                <w:color w:val="000000" w:themeColor="text1"/>
                <w:sz w:val="28"/>
                <w:szCs w:val="28"/>
              </w:rPr>
              <w:t xml:space="preserve">. </w:t>
            </w:r>
            <w:r w:rsidRPr="009975E3">
              <w:rPr>
                <w:b/>
                <w:bCs/>
                <w:color w:val="000000" w:themeColor="text1"/>
                <w:sz w:val="28"/>
                <w:szCs w:val="28"/>
              </w:rPr>
              <w:t>ТЕОРЕТИЧНІ ОСНОВИ РОЗВИТКУ ШВИДКІСНИХ ЯКОСТЕЙ У ПОЖЕЖНО-ПРИКЛАДНОМУ СПОРТІ</w:t>
            </w:r>
            <w:r>
              <w:rPr>
                <w:sz w:val="28"/>
                <w:szCs w:val="28"/>
              </w:rPr>
              <w:t xml:space="preserve"> </w:t>
            </w:r>
            <w:r w:rsidR="00C138EC">
              <w:rPr>
                <w:sz w:val="28"/>
                <w:szCs w:val="28"/>
              </w:rPr>
              <w:t>…………………………………………………………………….</w:t>
            </w:r>
            <w:r w:rsidR="00107DE3">
              <w:rPr>
                <w:sz w:val="28"/>
                <w:szCs w:val="28"/>
              </w:rPr>
              <w:t>.</w:t>
            </w:r>
          </w:p>
        </w:tc>
        <w:tc>
          <w:tcPr>
            <w:tcW w:w="419" w:type="dxa"/>
            <w:vAlign w:val="bottom"/>
          </w:tcPr>
          <w:p w:rsidR="00F03FD5" w:rsidRPr="00CD41D6" w:rsidRDefault="00CD41D6" w:rsidP="009F6663">
            <w:pPr>
              <w:widowControl w:val="0"/>
              <w:spacing w:line="360" w:lineRule="auto"/>
              <w:ind w:right="-284"/>
              <w:contextualSpacing/>
              <w:rPr>
                <w:color w:val="000000" w:themeColor="text1"/>
                <w:sz w:val="28"/>
                <w:szCs w:val="28"/>
              </w:rPr>
            </w:pPr>
            <w:r w:rsidRPr="00CD41D6">
              <w:rPr>
                <w:color w:val="000000" w:themeColor="text1"/>
                <w:sz w:val="28"/>
                <w:szCs w:val="28"/>
              </w:rPr>
              <w:t>7</w:t>
            </w:r>
          </w:p>
        </w:tc>
      </w:tr>
      <w:tr w:rsidR="00DC39CC" w:rsidRPr="009975E3" w:rsidTr="00107DE3">
        <w:tc>
          <w:tcPr>
            <w:tcW w:w="8926" w:type="dxa"/>
          </w:tcPr>
          <w:p w:rsidR="00F03FD5" w:rsidRPr="00BC383F" w:rsidRDefault="007010AD" w:rsidP="00CD41D6">
            <w:pPr>
              <w:widowControl w:val="0"/>
              <w:spacing w:line="360" w:lineRule="auto"/>
              <w:ind w:firstLine="589"/>
              <w:contextualSpacing/>
              <w:jc w:val="both"/>
              <w:rPr>
                <w:sz w:val="28"/>
                <w:szCs w:val="28"/>
              </w:rPr>
            </w:pPr>
            <w:r w:rsidRPr="00BC383F">
              <w:rPr>
                <w:sz w:val="28"/>
                <w:szCs w:val="28"/>
              </w:rPr>
              <w:t xml:space="preserve">1.1. </w:t>
            </w:r>
            <w:r w:rsidR="00CD41D6" w:rsidRPr="00CD41D6">
              <w:rPr>
                <w:color w:val="000000" w:themeColor="text1"/>
                <w:sz w:val="28"/>
                <w:szCs w:val="28"/>
              </w:rPr>
              <w:t xml:space="preserve">Загальна характеристика та історія становлення </w:t>
            </w:r>
            <w:proofErr w:type="spellStart"/>
            <w:r w:rsidR="00CD41D6" w:rsidRPr="00CD41D6">
              <w:rPr>
                <w:color w:val="000000" w:themeColor="text1"/>
                <w:sz w:val="28"/>
                <w:szCs w:val="28"/>
              </w:rPr>
              <w:t>пожежно</w:t>
            </w:r>
            <w:proofErr w:type="spellEnd"/>
            <w:r w:rsidR="00CD41D6" w:rsidRPr="00CD41D6">
              <w:rPr>
                <w:color w:val="000000" w:themeColor="text1"/>
                <w:sz w:val="28"/>
                <w:szCs w:val="28"/>
              </w:rPr>
              <w:t>-прикладного спорту в Луганській області</w:t>
            </w:r>
            <w:r w:rsidR="00CD41D6">
              <w:rPr>
                <w:sz w:val="28"/>
                <w:szCs w:val="28"/>
              </w:rPr>
              <w:t xml:space="preserve"> </w:t>
            </w:r>
            <w:r w:rsidR="00C138EC">
              <w:rPr>
                <w:sz w:val="28"/>
                <w:szCs w:val="28"/>
              </w:rPr>
              <w:t>………………………………</w:t>
            </w:r>
            <w:r w:rsidR="00107DE3">
              <w:rPr>
                <w:sz w:val="28"/>
                <w:szCs w:val="28"/>
              </w:rPr>
              <w:t>…</w:t>
            </w:r>
          </w:p>
        </w:tc>
        <w:tc>
          <w:tcPr>
            <w:tcW w:w="419" w:type="dxa"/>
            <w:vAlign w:val="bottom"/>
          </w:tcPr>
          <w:p w:rsidR="00F03FD5" w:rsidRPr="00CD41D6" w:rsidRDefault="00CD41D6" w:rsidP="009F6663">
            <w:pPr>
              <w:widowControl w:val="0"/>
              <w:spacing w:line="360" w:lineRule="auto"/>
              <w:ind w:right="-284"/>
              <w:contextualSpacing/>
              <w:rPr>
                <w:color w:val="000000" w:themeColor="text1"/>
                <w:sz w:val="28"/>
                <w:szCs w:val="28"/>
              </w:rPr>
            </w:pPr>
            <w:r>
              <w:rPr>
                <w:color w:val="000000" w:themeColor="text1"/>
                <w:sz w:val="28"/>
                <w:szCs w:val="28"/>
              </w:rPr>
              <w:t>7</w:t>
            </w:r>
          </w:p>
        </w:tc>
      </w:tr>
      <w:tr w:rsidR="00DC39CC" w:rsidRPr="009975E3" w:rsidTr="00107DE3">
        <w:tc>
          <w:tcPr>
            <w:tcW w:w="8926" w:type="dxa"/>
          </w:tcPr>
          <w:p w:rsidR="00F03FD5" w:rsidRPr="00BC383F" w:rsidRDefault="00CC49C7" w:rsidP="00CD41D6">
            <w:pPr>
              <w:widowControl w:val="0"/>
              <w:spacing w:line="360" w:lineRule="auto"/>
              <w:ind w:firstLine="589"/>
              <w:contextualSpacing/>
              <w:jc w:val="both"/>
              <w:rPr>
                <w:sz w:val="28"/>
                <w:szCs w:val="28"/>
              </w:rPr>
            </w:pPr>
            <w:bookmarkStart w:id="1" w:name="_Hlk179404321"/>
            <w:r w:rsidRPr="00BC383F">
              <w:rPr>
                <w:sz w:val="28"/>
                <w:szCs w:val="28"/>
              </w:rPr>
              <w:t>1.2. Складові та характеристика швидкісних здібностей</w:t>
            </w:r>
            <w:bookmarkEnd w:id="1"/>
            <w:r w:rsidR="00C138EC">
              <w:rPr>
                <w:sz w:val="28"/>
                <w:szCs w:val="28"/>
              </w:rPr>
              <w:t>…………</w:t>
            </w:r>
            <w:r w:rsidR="00107DE3">
              <w:rPr>
                <w:sz w:val="28"/>
                <w:szCs w:val="28"/>
              </w:rPr>
              <w:t>…</w:t>
            </w:r>
          </w:p>
        </w:tc>
        <w:tc>
          <w:tcPr>
            <w:tcW w:w="419" w:type="dxa"/>
            <w:vAlign w:val="center"/>
          </w:tcPr>
          <w:p w:rsidR="00F03FD5" w:rsidRPr="00CD41D6" w:rsidRDefault="00CD41D6" w:rsidP="009F6663">
            <w:pPr>
              <w:widowControl w:val="0"/>
              <w:spacing w:line="360" w:lineRule="auto"/>
              <w:ind w:right="-284"/>
              <w:contextualSpacing/>
              <w:rPr>
                <w:color w:val="000000" w:themeColor="text1"/>
                <w:sz w:val="28"/>
                <w:szCs w:val="28"/>
              </w:rPr>
            </w:pPr>
            <w:r>
              <w:rPr>
                <w:color w:val="000000" w:themeColor="text1"/>
                <w:sz w:val="28"/>
                <w:szCs w:val="28"/>
              </w:rPr>
              <w:t>12</w:t>
            </w:r>
          </w:p>
        </w:tc>
      </w:tr>
      <w:tr w:rsidR="00DC39CC" w:rsidRPr="009975E3" w:rsidTr="00107DE3">
        <w:tc>
          <w:tcPr>
            <w:tcW w:w="8926" w:type="dxa"/>
          </w:tcPr>
          <w:p w:rsidR="00F03FD5" w:rsidRPr="00BC383F" w:rsidRDefault="00814306" w:rsidP="00CD41D6">
            <w:pPr>
              <w:widowControl w:val="0"/>
              <w:spacing w:line="360" w:lineRule="auto"/>
              <w:ind w:right="-44" w:firstLine="589"/>
              <w:contextualSpacing/>
              <w:jc w:val="both"/>
              <w:rPr>
                <w:sz w:val="28"/>
                <w:szCs w:val="28"/>
              </w:rPr>
            </w:pPr>
            <w:r w:rsidRPr="00BC383F">
              <w:rPr>
                <w:sz w:val="28"/>
                <w:szCs w:val="28"/>
              </w:rPr>
              <w:t xml:space="preserve">1.3. </w:t>
            </w:r>
            <w:r w:rsidR="00CD41D6" w:rsidRPr="00CD41D6">
              <w:rPr>
                <w:color w:val="000000" w:themeColor="text1"/>
                <w:sz w:val="28"/>
                <w:szCs w:val="28"/>
              </w:rPr>
              <w:t>Вікові особливості розвитку швидкісних здібностей у підлітків</w:t>
            </w:r>
            <w:r w:rsidR="00CD41D6">
              <w:rPr>
                <w:color w:val="000000" w:themeColor="text1"/>
                <w:sz w:val="28"/>
                <w:szCs w:val="28"/>
              </w:rPr>
              <w:t>..</w:t>
            </w:r>
          </w:p>
        </w:tc>
        <w:tc>
          <w:tcPr>
            <w:tcW w:w="419" w:type="dxa"/>
          </w:tcPr>
          <w:p w:rsidR="00F03FD5" w:rsidRPr="00CD41D6" w:rsidRDefault="00394E70" w:rsidP="009F6663">
            <w:pPr>
              <w:widowControl w:val="0"/>
              <w:spacing w:line="360" w:lineRule="auto"/>
              <w:ind w:right="-284"/>
              <w:contextualSpacing/>
              <w:jc w:val="both"/>
              <w:rPr>
                <w:color w:val="000000" w:themeColor="text1"/>
                <w:sz w:val="28"/>
                <w:szCs w:val="28"/>
              </w:rPr>
            </w:pPr>
            <w:r>
              <w:rPr>
                <w:color w:val="000000" w:themeColor="text1"/>
                <w:sz w:val="28"/>
                <w:szCs w:val="28"/>
              </w:rPr>
              <w:t>15</w:t>
            </w:r>
          </w:p>
        </w:tc>
      </w:tr>
      <w:tr w:rsidR="00E2753E" w:rsidRPr="009975E3" w:rsidTr="00107DE3">
        <w:tc>
          <w:tcPr>
            <w:tcW w:w="8926" w:type="dxa"/>
          </w:tcPr>
          <w:p w:rsidR="00E2753E" w:rsidRPr="00BC383F" w:rsidRDefault="00E2753E" w:rsidP="00CD41D6">
            <w:pPr>
              <w:widowControl w:val="0"/>
              <w:spacing w:line="360" w:lineRule="auto"/>
              <w:ind w:firstLine="589"/>
              <w:contextualSpacing/>
              <w:jc w:val="both"/>
              <w:rPr>
                <w:sz w:val="28"/>
                <w:szCs w:val="28"/>
              </w:rPr>
            </w:pPr>
            <w:bookmarkStart w:id="2" w:name="_Hlk179544198"/>
            <w:r w:rsidRPr="00BC383F">
              <w:rPr>
                <w:sz w:val="28"/>
                <w:szCs w:val="28"/>
              </w:rPr>
              <w:t>1.</w:t>
            </w:r>
            <w:r w:rsidRPr="00394E70">
              <w:rPr>
                <w:sz w:val="28"/>
                <w:szCs w:val="28"/>
              </w:rPr>
              <w:t xml:space="preserve">4. </w:t>
            </w:r>
            <w:r w:rsidR="00394E70" w:rsidRPr="00394E70">
              <w:rPr>
                <w:color w:val="000000" w:themeColor="text1"/>
                <w:sz w:val="28"/>
                <w:szCs w:val="28"/>
              </w:rPr>
              <w:t xml:space="preserve">Характеристика    тренувальної    діяльності    спортсменів   у </w:t>
            </w:r>
            <w:proofErr w:type="spellStart"/>
            <w:r w:rsidR="00394E70" w:rsidRPr="00394E70">
              <w:rPr>
                <w:color w:val="000000" w:themeColor="text1"/>
                <w:sz w:val="28"/>
                <w:szCs w:val="28"/>
              </w:rPr>
              <w:t>пожежно</w:t>
            </w:r>
            <w:proofErr w:type="spellEnd"/>
            <w:r w:rsidR="00394E70" w:rsidRPr="00394E70">
              <w:rPr>
                <w:color w:val="000000" w:themeColor="text1"/>
                <w:sz w:val="28"/>
                <w:szCs w:val="28"/>
              </w:rPr>
              <w:t>-прикладному спорті</w:t>
            </w:r>
            <w:bookmarkEnd w:id="2"/>
            <w:r w:rsidR="00394E70">
              <w:rPr>
                <w:sz w:val="28"/>
                <w:szCs w:val="28"/>
              </w:rPr>
              <w:t xml:space="preserve"> </w:t>
            </w:r>
            <w:r w:rsidR="00C138EC">
              <w:rPr>
                <w:sz w:val="28"/>
                <w:szCs w:val="28"/>
              </w:rPr>
              <w:t>…………………………………………….</w:t>
            </w:r>
            <w:r w:rsidR="00107DE3">
              <w:rPr>
                <w:sz w:val="28"/>
                <w:szCs w:val="28"/>
              </w:rPr>
              <w:t>..</w:t>
            </w:r>
          </w:p>
        </w:tc>
        <w:tc>
          <w:tcPr>
            <w:tcW w:w="419" w:type="dxa"/>
            <w:vAlign w:val="bottom"/>
          </w:tcPr>
          <w:p w:rsidR="00E2753E" w:rsidRPr="00CD41D6" w:rsidRDefault="00394E70" w:rsidP="009F6663">
            <w:pPr>
              <w:widowControl w:val="0"/>
              <w:spacing w:line="360" w:lineRule="auto"/>
              <w:ind w:right="-284"/>
              <w:contextualSpacing/>
              <w:rPr>
                <w:color w:val="000000" w:themeColor="text1"/>
                <w:sz w:val="28"/>
                <w:szCs w:val="28"/>
              </w:rPr>
            </w:pPr>
            <w:r>
              <w:rPr>
                <w:color w:val="000000" w:themeColor="text1"/>
                <w:sz w:val="28"/>
                <w:szCs w:val="28"/>
              </w:rPr>
              <w:t>18</w:t>
            </w:r>
          </w:p>
        </w:tc>
      </w:tr>
      <w:tr w:rsidR="00DC39CC" w:rsidRPr="009975E3" w:rsidTr="00107DE3">
        <w:tc>
          <w:tcPr>
            <w:tcW w:w="8926" w:type="dxa"/>
          </w:tcPr>
          <w:p w:rsidR="00F03FD5" w:rsidRPr="00BC383F" w:rsidRDefault="001A4077" w:rsidP="00CD41D6">
            <w:pPr>
              <w:widowControl w:val="0"/>
              <w:spacing w:line="360" w:lineRule="auto"/>
              <w:ind w:firstLine="589"/>
              <w:contextualSpacing/>
              <w:jc w:val="both"/>
              <w:rPr>
                <w:sz w:val="28"/>
                <w:szCs w:val="28"/>
              </w:rPr>
            </w:pPr>
            <w:bookmarkStart w:id="3" w:name="_Hlk179458533"/>
            <w:r w:rsidRPr="00BC383F">
              <w:rPr>
                <w:sz w:val="28"/>
                <w:szCs w:val="28"/>
              </w:rPr>
              <w:t>1.</w:t>
            </w:r>
            <w:r w:rsidR="00E2753E" w:rsidRPr="00BC383F">
              <w:rPr>
                <w:sz w:val="28"/>
                <w:szCs w:val="28"/>
              </w:rPr>
              <w:t>5</w:t>
            </w:r>
            <w:r w:rsidRPr="00BC383F">
              <w:rPr>
                <w:sz w:val="28"/>
                <w:szCs w:val="28"/>
              </w:rPr>
              <w:t xml:space="preserve">. </w:t>
            </w:r>
            <w:r w:rsidR="009F6663" w:rsidRPr="009F6663">
              <w:rPr>
                <w:color w:val="000000" w:themeColor="text1"/>
                <w:sz w:val="28"/>
                <w:szCs w:val="28"/>
              </w:rPr>
              <w:t xml:space="preserve">Аналіз сучасних </w:t>
            </w:r>
            <w:proofErr w:type="spellStart"/>
            <w:r w:rsidR="009F6663" w:rsidRPr="009F6663">
              <w:rPr>
                <w:color w:val="000000" w:themeColor="text1"/>
                <w:sz w:val="28"/>
                <w:szCs w:val="28"/>
              </w:rPr>
              <w:t>методик</w:t>
            </w:r>
            <w:proofErr w:type="spellEnd"/>
            <w:r w:rsidR="009F6663" w:rsidRPr="009F6663">
              <w:rPr>
                <w:color w:val="000000" w:themeColor="text1"/>
                <w:sz w:val="28"/>
                <w:szCs w:val="28"/>
              </w:rPr>
              <w:t xml:space="preserve"> розвитку швидкісних здібностей у дітей 13-15 років у </w:t>
            </w:r>
            <w:proofErr w:type="spellStart"/>
            <w:r w:rsidR="009F6663" w:rsidRPr="009F6663">
              <w:rPr>
                <w:color w:val="000000" w:themeColor="text1"/>
                <w:sz w:val="28"/>
                <w:szCs w:val="28"/>
              </w:rPr>
              <w:t>пожежно</w:t>
            </w:r>
            <w:proofErr w:type="spellEnd"/>
            <w:r w:rsidR="009F6663" w:rsidRPr="009F6663">
              <w:rPr>
                <w:color w:val="000000" w:themeColor="text1"/>
                <w:sz w:val="28"/>
                <w:szCs w:val="28"/>
              </w:rPr>
              <w:t>-прикладному спорті</w:t>
            </w:r>
            <w:bookmarkEnd w:id="3"/>
            <w:r w:rsidR="009F6663">
              <w:rPr>
                <w:sz w:val="28"/>
                <w:szCs w:val="28"/>
              </w:rPr>
              <w:t xml:space="preserve"> </w:t>
            </w:r>
            <w:r w:rsidR="00C138EC">
              <w:rPr>
                <w:sz w:val="28"/>
                <w:szCs w:val="28"/>
              </w:rPr>
              <w:t>……………………</w:t>
            </w:r>
            <w:r w:rsidR="009F6663">
              <w:rPr>
                <w:sz w:val="28"/>
                <w:szCs w:val="28"/>
              </w:rPr>
              <w:t>….</w:t>
            </w:r>
            <w:r w:rsidR="00107DE3">
              <w:rPr>
                <w:sz w:val="28"/>
                <w:szCs w:val="28"/>
              </w:rPr>
              <w:t>.</w:t>
            </w:r>
          </w:p>
        </w:tc>
        <w:tc>
          <w:tcPr>
            <w:tcW w:w="419" w:type="dxa"/>
            <w:vAlign w:val="bottom"/>
          </w:tcPr>
          <w:p w:rsidR="00F03FD5" w:rsidRPr="00CD41D6" w:rsidRDefault="009F6663" w:rsidP="009F6663">
            <w:pPr>
              <w:widowControl w:val="0"/>
              <w:spacing w:line="360" w:lineRule="auto"/>
              <w:ind w:right="-284"/>
              <w:contextualSpacing/>
              <w:rPr>
                <w:color w:val="000000" w:themeColor="text1"/>
                <w:sz w:val="28"/>
                <w:szCs w:val="28"/>
              </w:rPr>
            </w:pPr>
            <w:r>
              <w:rPr>
                <w:color w:val="000000" w:themeColor="text1"/>
                <w:sz w:val="28"/>
                <w:szCs w:val="28"/>
              </w:rPr>
              <w:t>25</w:t>
            </w:r>
          </w:p>
        </w:tc>
      </w:tr>
      <w:tr w:rsidR="00DC39CC" w:rsidRPr="009975E3" w:rsidTr="00107DE3">
        <w:tc>
          <w:tcPr>
            <w:tcW w:w="8926" w:type="dxa"/>
          </w:tcPr>
          <w:p w:rsidR="00F03FD5" w:rsidRPr="00BC383F" w:rsidRDefault="00166058" w:rsidP="00CD41D6">
            <w:pPr>
              <w:widowControl w:val="0"/>
              <w:spacing w:line="360" w:lineRule="auto"/>
              <w:ind w:firstLine="589"/>
              <w:contextualSpacing/>
              <w:jc w:val="both"/>
              <w:rPr>
                <w:sz w:val="28"/>
                <w:szCs w:val="28"/>
              </w:rPr>
            </w:pPr>
            <w:r w:rsidRPr="00BC383F">
              <w:rPr>
                <w:sz w:val="28"/>
                <w:szCs w:val="28"/>
              </w:rPr>
              <w:t>1</w:t>
            </w:r>
            <w:r w:rsidR="00491A62" w:rsidRPr="00BC383F">
              <w:rPr>
                <w:sz w:val="28"/>
                <w:szCs w:val="28"/>
              </w:rPr>
              <w:t>.</w:t>
            </w:r>
            <w:r w:rsidR="00E2753E" w:rsidRPr="00BC383F">
              <w:rPr>
                <w:sz w:val="28"/>
                <w:szCs w:val="28"/>
              </w:rPr>
              <w:t>6</w:t>
            </w:r>
            <w:r w:rsidRPr="00BC383F">
              <w:rPr>
                <w:sz w:val="28"/>
                <w:szCs w:val="28"/>
              </w:rPr>
              <w:t xml:space="preserve">. </w:t>
            </w:r>
            <w:r w:rsidR="008A40CF" w:rsidRPr="008A40CF">
              <w:rPr>
                <w:rStyle w:val="aa"/>
                <w:b w:val="0"/>
                <w:bCs w:val="0"/>
                <w:color w:val="000000" w:themeColor="text1"/>
                <w:sz w:val="28"/>
                <w:szCs w:val="28"/>
              </w:rPr>
              <w:t xml:space="preserve">Критерії оцінки розвитку швидкісних здібностей дітей 13-15 років, які займаються </w:t>
            </w:r>
            <w:proofErr w:type="spellStart"/>
            <w:r w:rsidR="008A40CF" w:rsidRPr="008A40CF">
              <w:rPr>
                <w:rStyle w:val="aa"/>
                <w:b w:val="0"/>
                <w:bCs w:val="0"/>
                <w:color w:val="000000" w:themeColor="text1"/>
                <w:sz w:val="28"/>
                <w:szCs w:val="28"/>
              </w:rPr>
              <w:t>пожежно</w:t>
            </w:r>
            <w:proofErr w:type="spellEnd"/>
            <w:r w:rsidR="008A40CF" w:rsidRPr="008A40CF">
              <w:rPr>
                <w:rStyle w:val="aa"/>
                <w:b w:val="0"/>
                <w:bCs w:val="0"/>
                <w:color w:val="000000" w:themeColor="text1"/>
                <w:sz w:val="28"/>
                <w:szCs w:val="28"/>
              </w:rPr>
              <w:t>-прикладним спортом</w:t>
            </w:r>
            <w:r w:rsidR="008A40CF">
              <w:rPr>
                <w:sz w:val="28"/>
                <w:szCs w:val="28"/>
              </w:rPr>
              <w:t xml:space="preserve"> </w:t>
            </w:r>
            <w:r w:rsidR="00C138EC">
              <w:rPr>
                <w:sz w:val="28"/>
                <w:szCs w:val="28"/>
              </w:rPr>
              <w:t>…………………</w:t>
            </w:r>
            <w:r w:rsidR="00107DE3">
              <w:rPr>
                <w:sz w:val="28"/>
                <w:szCs w:val="28"/>
              </w:rPr>
              <w:t>…</w:t>
            </w:r>
          </w:p>
        </w:tc>
        <w:tc>
          <w:tcPr>
            <w:tcW w:w="419" w:type="dxa"/>
            <w:vAlign w:val="bottom"/>
          </w:tcPr>
          <w:p w:rsidR="00F03FD5" w:rsidRPr="00CD41D6" w:rsidRDefault="008A40CF" w:rsidP="00ED5355">
            <w:pPr>
              <w:widowControl w:val="0"/>
              <w:spacing w:line="360" w:lineRule="auto"/>
              <w:ind w:right="-284"/>
              <w:contextualSpacing/>
              <w:rPr>
                <w:color w:val="000000" w:themeColor="text1"/>
                <w:sz w:val="28"/>
                <w:szCs w:val="28"/>
              </w:rPr>
            </w:pPr>
            <w:r>
              <w:rPr>
                <w:color w:val="000000" w:themeColor="text1"/>
                <w:sz w:val="28"/>
                <w:szCs w:val="28"/>
              </w:rPr>
              <w:t>30</w:t>
            </w:r>
          </w:p>
        </w:tc>
      </w:tr>
      <w:tr w:rsidR="00DC39CC" w:rsidRPr="009975E3" w:rsidTr="00107DE3">
        <w:tc>
          <w:tcPr>
            <w:tcW w:w="8926" w:type="dxa"/>
          </w:tcPr>
          <w:p w:rsidR="00F03FD5" w:rsidRPr="00BC383F" w:rsidRDefault="00491A62" w:rsidP="00CD41D6">
            <w:pPr>
              <w:widowControl w:val="0"/>
              <w:spacing w:line="360" w:lineRule="auto"/>
              <w:ind w:firstLine="589"/>
              <w:contextualSpacing/>
              <w:jc w:val="both"/>
              <w:rPr>
                <w:sz w:val="28"/>
                <w:szCs w:val="28"/>
              </w:rPr>
            </w:pPr>
            <w:bookmarkStart w:id="4" w:name="_Hlk179490507"/>
            <w:r w:rsidRPr="00BC383F">
              <w:rPr>
                <w:sz w:val="28"/>
                <w:szCs w:val="28"/>
              </w:rPr>
              <w:t>1.</w:t>
            </w:r>
            <w:r w:rsidR="00E2753E" w:rsidRPr="00BC383F">
              <w:rPr>
                <w:sz w:val="28"/>
                <w:szCs w:val="28"/>
              </w:rPr>
              <w:t>7</w:t>
            </w:r>
            <w:r w:rsidRPr="00BC383F">
              <w:rPr>
                <w:sz w:val="28"/>
                <w:szCs w:val="28"/>
              </w:rPr>
              <w:t xml:space="preserve">. </w:t>
            </w:r>
            <w:r w:rsidR="00ED5355" w:rsidRPr="00ED5355">
              <w:rPr>
                <w:color w:val="000000" w:themeColor="text1"/>
                <w:sz w:val="28"/>
                <w:szCs w:val="28"/>
              </w:rPr>
              <w:t xml:space="preserve">Ризики травматизму та їх запобігання при тренуваннях у </w:t>
            </w:r>
            <w:proofErr w:type="spellStart"/>
            <w:r w:rsidR="00ED5355" w:rsidRPr="00ED5355">
              <w:rPr>
                <w:color w:val="000000" w:themeColor="text1"/>
                <w:sz w:val="28"/>
                <w:szCs w:val="28"/>
              </w:rPr>
              <w:t>пожежно</w:t>
            </w:r>
            <w:proofErr w:type="spellEnd"/>
            <w:r w:rsidR="00ED5355" w:rsidRPr="00ED5355">
              <w:rPr>
                <w:color w:val="000000" w:themeColor="text1"/>
                <w:sz w:val="28"/>
                <w:szCs w:val="28"/>
              </w:rPr>
              <w:t>-прикладному спорті</w:t>
            </w:r>
            <w:bookmarkEnd w:id="4"/>
            <w:r w:rsidR="00ED5355">
              <w:rPr>
                <w:sz w:val="28"/>
                <w:szCs w:val="28"/>
              </w:rPr>
              <w:t xml:space="preserve"> </w:t>
            </w:r>
            <w:r w:rsidR="00C138EC">
              <w:rPr>
                <w:sz w:val="28"/>
                <w:szCs w:val="28"/>
              </w:rPr>
              <w:t>…………………………………………….</w:t>
            </w:r>
            <w:r w:rsidR="00107DE3">
              <w:rPr>
                <w:sz w:val="28"/>
                <w:szCs w:val="28"/>
              </w:rPr>
              <w:t>..</w:t>
            </w:r>
          </w:p>
        </w:tc>
        <w:tc>
          <w:tcPr>
            <w:tcW w:w="419" w:type="dxa"/>
            <w:vAlign w:val="bottom"/>
          </w:tcPr>
          <w:p w:rsidR="00F03FD5" w:rsidRPr="00CD41D6" w:rsidRDefault="00ED5355" w:rsidP="00B53A29">
            <w:pPr>
              <w:widowControl w:val="0"/>
              <w:spacing w:line="360" w:lineRule="auto"/>
              <w:ind w:right="-284"/>
              <w:contextualSpacing/>
              <w:rPr>
                <w:color w:val="000000" w:themeColor="text1"/>
                <w:sz w:val="28"/>
                <w:szCs w:val="28"/>
              </w:rPr>
            </w:pPr>
            <w:r>
              <w:rPr>
                <w:color w:val="000000" w:themeColor="text1"/>
                <w:sz w:val="28"/>
                <w:szCs w:val="28"/>
              </w:rPr>
              <w:t>34</w:t>
            </w:r>
          </w:p>
        </w:tc>
      </w:tr>
      <w:tr w:rsidR="00DC39CC" w:rsidRPr="009975E3" w:rsidTr="00107DE3">
        <w:tc>
          <w:tcPr>
            <w:tcW w:w="8926" w:type="dxa"/>
          </w:tcPr>
          <w:p w:rsidR="00F03FD5" w:rsidRPr="00C138EC" w:rsidRDefault="00FA2A3D" w:rsidP="00C138EC">
            <w:pPr>
              <w:widowControl w:val="0"/>
              <w:spacing w:line="360" w:lineRule="auto"/>
              <w:ind w:firstLine="589"/>
              <w:contextualSpacing/>
              <w:jc w:val="both"/>
              <w:rPr>
                <w:sz w:val="28"/>
                <w:szCs w:val="28"/>
              </w:rPr>
            </w:pPr>
            <w:r w:rsidRPr="00C138EC">
              <w:rPr>
                <w:b/>
                <w:bCs/>
                <w:sz w:val="28"/>
                <w:szCs w:val="28"/>
              </w:rPr>
              <w:t>РОЗДІЛ 2. МЕТОДИЧНІ ОСНОВИ ДОСЛІДЖЕННЯ РІВНЯ ШВИДКІСНИХ ЗДІБНОСТЕЙ У ДІТЕЙ ВІКОМ 13-15 РОКІВ У ПОЖЕЖНО-ПРИКЛАДНОМУ СПОРТІ</w:t>
            </w:r>
            <w:r w:rsidR="00C138EC">
              <w:rPr>
                <w:sz w:val="28"/>
                <w:szCs w:val="28"/>
              </w:rPr>
              <w:t>……………………………</w:t>
            </w:r>
            <w:r w:rsidR="00107DE3">
              <w:rPr>
                <w:sz w:val="28"/>
                <w:szCs w:val="28"/>
              </w:rPr>
              <w:t>….</w:t>
            </w:r>
          </w:p>
        </w:tc>
        <w:tc>
          <w:tcPr>
            <w:tcW w:w="419" w:type="dxa"/>
            <w:vAlign w:val="bottom"/>
          </w:tcPr>
          <w:p w:rsidR="00F03FD5" w:rsidRPr="00CD41D6" w:rsidRDefault="00B53A29" w:rsidP="00B53A29">
            <w:pPr>
              <w:widowControl w:val="0"/>
              <w:spacing w:line="360" w:lineRule="auto"/>
              <w:ind w:right="-284"/>
              <w:contextualSpacing/>
              <w:rPr>
                <w:color w:val="000000" w:themeColor="text1"/>
                <w:sz w:val="28"/>
                <w:szCs w:val="28"/>
              </w:rPr>
            </w:pPr>
            <w:r>
              <w:rPr>
                <w:color w:val="000000" w:themeColor="text1"/>
                <w:sz w:val="28"/>
                <w:szCs w:val="28"/>
              </w:rPr>
              <w:t>38</w:t>
            </w:r>
          </w:p>
        </w:tc>
      </w:tr>
      <w:tr w:rsidR="00DC39CC" w:rsidRPr="009975E3" w:rsidTr="00107DE3">
        <w:tc>
          <w:tcPr>
            <w:tcW w:w="8926" w:type="dxa"/>
          </w:tcPr>
          <w:p w:rsidR="00F03FD5" w:rsidRPr="00BC383F" w:rsidRDefault="00491A62" w:rsidP="00C138EC">
            <w:pPr>
              <w:widowControl w:val="0"/>
              <w:spacing w:line="360" w:lineRule="auto"/>
              <w:ind w:firstLine="589"/>
              <w:contextualSpacing/>
              <w:jc w:val="both"/>
              <w:rPr>
                <w:sz w:val="28"/>
                <w:szCs w:val="28"/>
              </w:rPr>
            </w:pPr>
            <w:r w:rsidRPr="00BC383F">
              <w:rPr>
                <w:sz w:val="28"/>
                <w:szCs w:val="28"/>
              </w:rPr>
              <w:t>2.1 Методи дослідження</w:t>
            </w:r>
            <w:r w:rsidR="00C138EC">
              <w:rPr>
                <w:sz w:val="28"/>
                <w:szCs w:val="28"/>
              </w:rPr>
              <w:t>……………………………………………...</w:t>
            </w:r>
            <w:r w:rsidR="00107DE3">
              <w:rPr>
                <w:sz w:val="28"/>
                <w:szCs w:val="28"/>
              </w:rPr>
              <w:t>..</w:t>
            </w:r>
          </w:p>
        </w:tc>
        <w:tc>
          <w:tcPr>
            <w:tcW w:w="419" w:type="dxa"/>
            <w:vAlign w:val="bottom"/>
          </w:tcPr>
          <w:p w:rsidR="00F03FD5" w:rsidRPr="00CD41D6" w:rsidRDefault="00B53A29" w:rsidP="00B53A29">
            <w:pPr>
              <w:widowControl w:val="0"/>
              <w:spacing w:line="360" w:lineRule="auto"/>
              <w:ind w:right="-284"/>
              <w:contextualSpacing/>
              <w:rPr>
                <w:color w:val="000000" w:themeColor="text1"/>
                <w:sz w:val="28"/>
                <w:szCs w:val="28"/>
              </w:rPr>
            </w:pPr>
            <w:r>
              <w:rPr>
                <w:color w:val="000000" w:themeColor="text1"/>
                <w:sz w:val="28"/>
                <w:szCs w:val="28"/>
              </w:rPr>
              <w:t>38</w:t>
            </w:r>
          </w:p>
        </w:tc>
      </w:tr>
      <w:tr w:rsidR="00DC39CC" w:rsidRPr="009975E3" w:rsidTr="00107DE3">
        <w:tc>
          <w:tcPr>
            <w:tcW w:w="8926" w:type="dxa"/>
          </w:tcPr>
          <w:p w:rsidR="00F03FD5" w:rsidRPr="00BC383F" w:rsidRDefault="00491A62" w:rsidP="00C138EC">
            <w:pPr>
              <w:widowControl w:val="0"/>
              <w:spacing w:line="360" w:lineRule="auto"/>
              <w:ind w:firstLine="589"/>
              <w:contextualSpacing/>
              <w:jc w:val="both"/>
              <w:rPr>
                <w:sz w:val="28"/>
                <w:szCs w:val="28"/>
              </w:rPr>
            </w:pPr>
            <w:r w:rsidRPr="00BC383F">
              <w:rPr>
                <w:sz w:val="28"/>
                <w:szCs w:val="28"/>
              </w:rPr>
              <w:t>2.2 Організація дослідження</w:t>
            </w:r>
            <w:r w:rsidR="00C138EC">
              <w:rPr>
                <w:sz w:val="28"/>
                <w:szCs w:val="28"/>
              </w:rPr>
              <w:t>…………………………………………</w:t>
            </w:r>
            <w:r w:rsidR="00107DE3">
              <w:rPr>
                <w:sz w:val="28"/>
                <w:szCs w:val="28"/>
              </w:rPr>
              <w:t>..</w:t>
            </w:r>
          </w:p>
        </w:tc>
        <w:tc>
          <w:tcPr>
            <w:tcW w:w="419" w:type="dxa"/>
          </w:tcPr>
          <w:p w:rsidR="00F03FD5" w:rsidRPr="00CD41D6" w:rsidRDefault="00B53A29" w:rsidP="00ED5355">
            <w:pPr>
              <w:widowControl w:val="0"/>
              <w:spacing w:line="360" w:lineRule="auto"/>
              <w:ind w:right="-284"/>
              <w:contextualSpacing/>
              <w:jc w:val="both"/>
              <w:rPr>
                <w:color w:val="000000" w:themeColor="text1"/>
                <w:sz w:val="28"/>
                <w:szCs w:val="28"/>
              </w:rPr>
            </w:pPr>
            <w:r>
              <w:rPr>
                <w:color w:val="000000" w:themeColor="text1"/>
                <w:sz w:val="28"/>
                <w:szCs w:val="28"/>
              </w:rPr>
              <w:t>44</w:t>
            </w:r>
          </w:p>
        </w:tc>
      </w:tr>
      <w:tr w:rsidR="00DC39CC" w:rsidRPr="009975E3" w:rsidTr="00107DE3">
        <w:tc>
          <w:tcPr>
            <w:tcW w:w="8926" w:type="dxa"/>
          </w:tcPr>
          <w:p w:rsidR="00F03FD5" w:rsidRPr="00BC383F" w:rsidRDefault="00FA2A3D" w:rsidP="00C138EC">
            <w:pPr>
              <w:widowControl w:val="0"/>
              <w:spacing w:line="360" w:lineRule="auto"/>
              <w:ind w:firstLine="589"/>
              <w:contextualSpacing/>
              <w:jc w:val="both"/>
              <w:rPr>
                <w:sz w:val="28"/>
                <w:szCs w:val="28"/>
              </w:rPr>
            </w:pPr>
            <w:r w:rsidRPr="00BC383F">
              <w:rPr>
                <w:sz w:val="28"/>
                <w:szCs w:val="28"/>
              </w:rPr>
              <w:t xml:space="preserve">2.3. Зміст розробленої методики вдосконалення швидкісних здібностей у дітей віком 13-15 років у </w:t>
            </w:r>
            <w:proofErr w:type="spellStart"/>
            <w:r w:rsidRPr="00BC383F">
              <w:rPr>
                <w:sz w:val="28"/>
                <w:szCs w:val="28"/>
              </w:rPr>
              <w:t>пожежно</w:t>
            </w:r>
            <w:proofErr w:type="spellEnd"/>
            <w:r w:rsidRPr="00BC383F">
              <w:rPr>
                <w:sz w:val="28"/>
                <w:szCs w:val="28"/>
              </w:rPr>
              <w:t>-прикладному спорті</w:t>
            </w:r>
            <w:r w:rsidR="00C138EC">
              <w:rPr>
                <w:sz w:val="28"/>
                <w:szCs w:val="28"/>
              </w:rPr>
              <w:t>….</w:t>
            </w:r>
            <w:r w:rsidR="00107DE3">
              <w:rPr>
                <w:sz w:val="28"/>
                <w:szCs w:val="28"/>
              </w:rPr>
              <w:t>.</w:t>
            </w:r>
          </w:p>
        </w:tc>
        <w:tc>
          <w:tcPr>
            <w:tcW w:w="419" w:type="dxa"/>
            <w:vAlign w:val="bottom"/>
          </w:tcPr>
          <w:p w:rsidR="00F03FD5" w:rsidRPr="00CD41D6" w:rsidRDefault="00B53A29" w:rsidP="00B53A29">
            <w:pPr>
              <w:widowControl w:val="0"/>
              <w:spacing w:line="360" w:lineRule="auto"/>
              <w:ind w:right="-284"/>
              <w:contextualSpacing/>
              <w:rPr>
                <w:color w:val="000000" w:themeColor="text1"/>
                <w:sz w:val="28"/>
                <w:szCs w:val="28"/>
              </w:rPr>
            </w:pPr>
            <w:r>
              <w:rPr>
                <w:color w:val="000000" w:themeColor="text1"/>
                <w:sz w:val="28"/>
                <w:szCs w:val="28"/>
              </w:rPr>
              <w:t>46</w:t>
            </w:r>
          </w:p>
        </w:tc>
      </w:tr>
      <w:tr w:rsidR="00DC39CC" w:rsidRPr="009975E3" w:rsidTr="00107DE3">
        <w:trPr>
          <w:trHeight w:val="341"/>
        </w:trPr>
        <w:tc>
          <w:tcPr>
            <w:tcW w:w="8926" w:type="dxa"/>
          </w:tcPr>
          <w:p w:rsidR="00F03FD5" w:rsidRPr="00BC383F" w:rsidRDefault="00FA2A3D" w:rsidP="00107DE3">
            <w:pPr>
              <w:pStyle w:val="a5"/>
              <w:widowControl w:val="0"/>
              <w:spacing w:line="360" w:lineRule="auto"/>
              <w:ind w:firstLine="604"/>
              <w:jc w:val="both"/>
              <w:rPr>
                <w:sz w:val="28"/>
                <w:szCs w:val="28"/>
              </w:rPr>
            </w:pPr>
            <w:r w:rsidRPr="00BC383F">
              <w:rPr>
                <w:sz w:val="28"/>
                <w:szCs w:val="28"/>
              </w:rPr>
              <w:t xml:space="preserve">2.4. </w:t>
            </w:r>
            <w:bookmarkStart w:id="5" w:name="_Hlk151195941"/>
            <w:bookmarkStart w:id="6" w:name="_Hlk179714622"/>
            <w:r w:rsidRPr="00BC383F">
              <w:rPr>
                <w:sz w:val="28"/>
                <w:szCs w:val="28"/>
              </w:rPr>
              <w:t>Аналіз отриманих результатів дослідження</w:t>
            </w:r>
            <w:bookmarkEnd w:id="5"/>
            <w:r w:rsidRPr="00BC383F">
              <w:rPr>
                <w:sz w:val="28"/>
                <w:szCs w:val="28"/>
              </w:rPr>
              <w:t xml:space="preserve"> та їх обговорення</w:t>
            </w:r>
            <w:bookmarkEnd w:id="6"/>
            <w:r w:rsidR="00CD41D6">
              <w:rPr>
                <w:sz w:val="28"/>
                <w:szCs w:val="28"/>
              </w:rPr>
              <w:t>..</w:t>
            </w:r>
          </w:p>
        </w:tc>
        <w:tc>
          <w:tcPr>
            <w:tcW w:w="419" w:type="dxa"/>
          </w:tcPr>
          <w:p w:rsidR="00F03FD5" w:rsidRPr="00CD41D6" w:rsidRDefault="00107DE3" w:rsidP="00ED5355">
            <w:pPr>
              <w:widowControl w:val="0"/>
              <w:spacing w:line="360" w:lineRule="auto"/>
              <w:ind w:right="-284"/>
              <w:contextualSpacing/>
              <w:jc w:val="both"/>
              <w:rPr>
                <w:color w:val="000000" w:themeColor="text1"/>
                <w:sz w:val="28"/>
                <w:szCs w:val="28"/>
              </w:rPr>
            </w:pPr>
            <w:r>
              <w:rPr>
                <w:color w:val="000000" w:themeColor="text1"/>
                <w:sz w:val="28"/>
                <w:szCs w:val="28"/>
              </w:rPr>
              <w:t>52</w:t>
            </w:r>
          </w:p>
        </w:tc>
      </w:tr>
      <w:tr w:rsidR="00DC39CC" w:rsidRPr="009975E3" w:rsidTr="00107DE3">
        <w:tc>
          <w:tcPr>
            <w:tcW w:w="8926" w:type="dxa"/>
          </w:tcPr>
          <w:p w:rsidR="00F03FD5" w:rsidRPr="00BC383F" w:rsidRDefault="00A56169" w:rsidP="00C138EC">
            <w:pPr>
              <w:widowControl w:val="0"/>
              <w:spacing w:line="360" w:lineRule="auto"/>
              <w:ind w:firstLine="589"/>
              <w:contextualSpacing/>
              <w:jc w:val="both"/>
              <w:rPr>
                <w:sz w:val="28"/>
                <w:szCs w:val="28"/>
              </w:rPr>
            </w:pPr>
            <w:r w:rsidRPr="00BC383F">
              <w:rPr>
                <w:sz w:val="28"/>
                <w:szCs w:val="28"/>
              </w:rPr>
              <w:t>Висновки до розділу 2</w:t>
            </w:r>
            <w:r w:rsidR="00C138EC">
              <w:rPr>
                <w:sz w:val="28"/>
                <w:szCs w:val="28"/>
              </w:rPr>
              <w:t>………………………………………………</w:t>
            </w:r>
            <w:r w:rsidR="00107DE3">
              <w:rPr>
                <w:sz w:val="28"/>
                <w:szCs w:val="28"/>
              </w:rPr>
              <w:t>….</w:t>
            </w:r>
          </w:p>
        </w:tc>
        <w:tc>
          <w:tcPr>
            <w:tcW w:w="419" w:type="dxa"/>
          </w:tcPr>
          <w:p w:rsidR="00F03FD5" w:rsidRPr="00CD41D6" w:rsidRDefault="00107DE3" w:rsidP="00ED5355">
            <w:pPr>
              <w:widowControl w:val="0"/>
              <w:spacing w:line="360" w:lineRule="auto"/>
              <w:ind w:right="-284"/>
              <w:contextualSpacing/>
              <w:jc w:val="both"/>
              <w:rPr>
                <w:color w:val="000000" w:themeColor="text1"/>
                <w:sz w:val="28"/>
                <w:szCs w:val="28"/>
              </w:rPr>
            </w:pPr>
            <w:r>
              <w:rPr>
                <w:color w:val="000000" w:themeColor="text1"/>
                <w:sz w:val="28"/>
                <w:szCs w:val="28"/>
              </w:rPr>
              <w:t>68</w:t>
            </w:r>
          </w:p>
        </w:tc>
      </w:tr>
      <w:tr w:rsidR="00DC39CC" w:rsidRPr="009975E3" w:rsidTr="00107DE3">
        <w:tc>
          <w:tcPr>
            <w:tcW w:w="8926" w:type="dxa"/>
          </w:tcPr>
          <w:p w:rsidR="00F03FD5" w:rsidRPr="00C138EC" w:rsidRDefault="00A56169" w:rsidP="00C138EC">
            <w:pPr>
              <w:widowControl w:val="0"/>
              <w:spacing w:line="360" w:lineRule="auto"/>
              <w:ind w:firstLine="589"/>
              <w:contextualSpacing/>
              <w:jc w:val="both"/>
              <w:rPr>
                <w:sz w:val="28"/>
                <w:szCs w:val="28"/>
              </w:rPr>
            </w:pPr>
            <w:r w:rsidRPr="00BC383F">
              <w:rPr>
                <w:b/>
                <w:bCs/>
                <w:sz w:val="28"/>
                <w:szCs w:val="28"/>
              </w:rPr>
              <w:t>ЗАГАЛЬНІ ВИСНОВКИ</w:t>
            </w:r>
            <w:r w:rsidR="00C138EC">
              <w:rPr>
                <w:sz w:val="28"/>
                <w:szCs w:val="28"/>
              </w:rPr>
              <w:t>…………………………………………...</w:t>
            </w:r>
            <w:r w:rsidR="00107DE3">
              <w:rPr>
                <w:sz w:val="28"/>
                <w:szCs w:val="28"/>
              </w:rPr>
              <w:t>...</w:t>
            </w:r>
          </w:p>
        </w:tc>
        <w:tc>
          <w:tcPr>
            <w:tcW w:w="419" w:type="dxa"/>
          </w:tcPr>
          <w:p w:rsidR="00F03FD5" w:rsidRPr="00CD41D6" w:rsidRDefault="00107DE3" w:rsidP="00ED5355">
            <w:pPr>
              <w:widowControl w:val="0"/>
              <w:spacing w:line="360" w:lineRule="auto"/>
              <w:ind w:right="-284"/>
              <w:contextualSpacing/>
              <w:jc w:val="both"/>
              <w:rPr>
                <w:color w:val="000000" w:themeColor="text1"/>
                <w:sz w:val="28"/>
                <w:szCs w:val="28"/>
              </w:rPr>
            </w:pPr>
            <w:r>
              <w:rPr>
                <w:color w:val="000000" w:themeColor="text1"/>
                <w:sz w:val="28"/>
                <w:szCs w:val="28"/>
              </w:rPr>
              <w:t>71</w:t>
            </w:r>
          </w:p>
        </w:tc>
      </w:tr>
      <w:tr w:rsidR="00DC39CC" w:rsidRPr="009975E3" w:rsidTr="00107DE3">
        <w:tc>
          <w:tcPr>
            <w:tcW w:w="8926" w:type="dxa"/>
          </w:tcPr>
          <w:p w:rsidR="00F03FD5" w:rsidRPr="00C138EC" w:rsidRDefault="00A56169" w:rsidP="00C138EC">
            <w:pPr>
              <w:widowControl w:val="0"/>
              <w:spacing w:line="360" w:lineRule="auto"/>
              <w:ind w:firstLine="589"/>
              <w:contextualSpacing/>
              <w:jc w:val="both"/>
              <w:rPr>
                <w:sz w:val="28"/>
                <w:szCs w:val="28"/>
              </w:rPr>
            </w:pPr>
            <w:r w:rsidRPr="00BC383F">
              <w:rPr>
                <w:b/>
                <w:bCs/>
                <w:sz w:val="28"/>
                <w:szCs w:val="28"/>
              </w:rPr>
              <w:t>СПИСОК ВИКОРИСТАНИХ ДЖЕРЕЛ</w:t>
            </w:r>
            <w:r w:rsidR="00C138EC">
              <w:rPr>
                <w:sz w:val="28"/>
                <w:szCs w:val="28"/>
              </w:rPr>
              <w:t>…………………………</w:t>
            </w:r>
            <w:r w:rsidR="00107DE3">
              <w:rPr>
                <w:sz w:val="28"/>
                <w:szCs w:val="28"/>
              </w:rPr>
              <w:t>...</w:t>
            </w:r>
          </w:p>
        </w:tc>
        <w:tc>
          <w:tcPr>
            <w:tcW w:w="419" w:type="dxa"/>
          </w:tcPr>
          <w:p w:rsidR="00F03FD5" w:rsidRPr="00CD41D6" w:rsidRDefault="00107DE3" w:rsidP="00ED5355">
            <w:pPr>
              <w:widowControl w:val="0"/>
              <w:spacing w:line="360" w:lineRule="auto"/>
              <w:ind w:right="-284"/>
              <w:contextualSpacing/>
              <w:jc w:val="both"/>
              <w:rPr>
                <w:color w:val="000000" w:themeColor="text1"/>
                <w:sz w:val="28"/>
                <w:szCs w:val="28"/>
              </w:rPr>
            </w:pPr>
            <w:r>
              <w:rPr>
                <w:color w:val="000000" w:themeColor="text1"/>
                <w:sz w:val="28"/>
                <w:szCs w:val="28"/>
              </w:rPr>
              <w:t>74</w:t>
            </w:r>
          </w:p>
        </w:tc>
      </w:tr>
      <w:tr w:rsidR="00DC39CC" w:rsidRPr="009975E3" w:rsidTr="00107DE3">
        <w:tc>
          <w:tcPr>
            <w:tcW w:w="8926" w:type="dxa"/>
          </w:tcPr>
          <w:p w:rsidR="00F03FD5" w:rsidRPr="00BC383F" w:rsidRDefault="00A56169" w:rsidP="00C138EC">
            <w:pPr>
              <w:widowControl w:val="0"/>
              <w:spacing w:line="360" w:lineRule="auto"/>
              <w:ind w:firstLine="589"/>
              <w:contextualSpacing/>
              <w:jc w:val="both"/>
              <w:rPr>
                <w:sz w:val="28"/>
                <w:szCs w:val="28"/>
              </w:rPr>
            </w:pPr>
            <w:r w:rsidRPr="00C138EC">
              <w:rPr>
                <w:b/>
                <w:bCs/>
                <w:sz w:val="28"/>
                <w:szCs w:val="28"/>
              </w:rPr>
              <w:t>ДОДАТКИ</w:t>
            </w:r>
            <w:r w:rsidR="00C138EC">
              <w:rPr>
                <w:sz w:val="28"/>
                <w:szCs w:val="28"/>
              </w:rPr>
              <w:t>…………………………………………………………….</w:t>
            </w:r>
            <w:r w:rsidR="00107DE3">
              <w:rPr>
                <w:sz w:val="28"/>
                <w:szCs w:val="28"/>
              </w:rPr>
              <w:t>.</w:t>
            </w:r>
          </w:p>
        </w:tc>
        <w:tc>
          <w:tcPr>
            <w:tcW w:w="419" w:type="dxa"/>
          </w:tcPr>
          <w:p w:rsidR="00F03FD5" w:rsidRPr="00CD41D6" w:rsidRDefault="00107DE3" w:rsidP="00ED5355">
            <w:pPr>
              <w:widowControl w:val="0"/>
              <w:spacing w:line="360" w:lineRule="auto"/>
              <w:ind w:right="-284"/>
              <w:contextualSpacing/>
              <w:jc w:val="both"/>
              <w:rPr>
                <w:color w:val="000000" w:themeColor="text1"/>
                <w:sz w:val="28"/>
                <w:szCs w:val="28"/>
              </w:rPr>
            </w:pPr>
            <w:r>
              <w:rPr>
                <w:color w:val="000000" w:themeColor="text1"/>
                <w:sz w:val="28"/>
                <w:szCs w:val="28"/>
              </w:rPr>
              <w:t>81</w:t>
            </w:r>
          </w:p>
        </w:tc>
      </w:tr>
    </w:tbl>
    <w:p w:rsidR="009A71E2" w:rsidRPr="009975E3" w:rsidRDefault="009A71E2" w:rsidP="00F9132C">
      <w:pPr>
        <w:widowControl w:val="0"/>
        <w:spacing w:line="360" w:lineRule="auto"/>
        <w:ind w:right="-284"/>
        <w:jc w:val="center"/>
        <w:rPr>
          <w:color w:val="000000" w:themeColor="text1"/>
        </w:rPr>
      </w:pPr>
    </w:p>
    <w:p w:rsidR="00F03FD5" w:rsidRPr="009975E3" w:rsidRDefault="009A71E2" w:rsidP="00394E70">
      <w:pPr>
        <w:widowControl w:val="0"/>
        <w:spacing w:after="160" w:line="259" w:lineRule="auto"/>
        <w:jc w:val="center"/>
        <w:rPr>
          <w:b/>
          <w:bCs/>
          <w:color w:val="000000" w:themeColor="text1"/>
          <w:sz w:val="28"/>
          <w:szCs w:val="28"/>
        </w:rPr>
      </w:pPr>
      <w:r w:rsidRPr="009975E3">
        <w:rPr>
          <w:color w:val="000000" w:themeColor="text1"/>
        </w:rPr>
        <w:br w:type="page"/>
      </w:r>
      <w:r w:rsidRPr="009975E3">
        <w:rPr>
          <w:b/>
          <w:bCs/>
          <w:color w:val="000000" w:themeColor="text1"/>
          <w:sz w:val="28"/>
          <w:szCs w:val="28"/>
        </w:rPr>
        <w:lastRenderedPageBreak/>
        <w:t>ВСТУП</w:t>
      </w:r>
    </w:p>
    <w:p w:rsidR="009A71E2" w:rsidRPr="009975E3" w:rsidRDefault="009A71E2" w:rsidP="009A71E2">
      <w:pPr>
        <w:spacing w:line="360" w:lineRule="auto"/>
        <w:ind w:right="-284" w:firstLine="709"/>
        <w:jc w:val="center"/>
        <w:rPr>
          <w:b/>
          <w:bCs/>
          <w:color w:val="000000" w:themeColor="text1"/>
          <w:sz w:val="28"/>
          <w:szCs w:val="28"/>
        </w:rPr>
      </w:pPr>
    </w:p>
    <w:p w:rsidR="00ED1AD8" w:rsidRPr="009975E3" w:rsidRDefault="00D616FB" w:rsidP="00ED1AD8">
      <w:pPr>
        <w:pStyle w:val="a5"/>
        <w:spacing w:line="360" w:lineRule="auto"/>
        <w:ind w:firstLine="709"/>
        <w:jc w:val="both"/>
        <w:rPr>
          <w:color w:val="000000" w:themeColor="text1"/>
          <w:sz w:val="28"/>
          <w:szCs w:val="28"/>
        </w:rPr>
      </w:pPr>
      <w:r w:rsidRPr="009975E3">
        <w:rPr>
          <w:rFonts w:eastAsia="Calibri"/>
          <w:b/>
          <w:bCs/>
          <w:color w:val="000000" w:themeColor="text1"/>
          <w:sz w:val="28"/>
          <w:szCs w:val="28"/>
        </w:rPr>
        <w:t>Актуальність.</w:t>
      </w:r>
      <w:r w:rsidRPr="009975E3">
        <w:rPr>
          <w:color w:val="000000" w:themeColor="text1"/>
          <w:sz w:val="28"/>
          <w:szCs w:val="28"/>
        </w:rPr>
        <w:t xml:space="preserve"> </w:t>
      </w:r>
      <w:proofErr w:type="spellStart"/>
      <w:r w:rsidR="00ED1AD8" w:rsidRPr="009975E3">
        <w:rPr>
          <w:color w:val="000000" w:themeColor="text1"/>
          <w:sz w:val="28"/>
          <w:szCs w:val="28"/>
        </w:rPr>
        <w:t>Пожежно</w:t>
      </w:r>
      <w:proofErr w:type="spellEnd"/>
      <w:r w:rsidR="00ED1AD8" w:rsidRPr="009975E3">
        <w:rPr>
          <w:color w:val="000000" w:themeColor="text1"/>
          <w:sz w:val="28"/>
          <w:szCs w:val="28"/>
        </w:rPr>
        <w:t>-прикладний спорт є не лише специфічною формою фізичної активності, але й відіграє ключову роль у підготовці майбутніх фахівців з пожежної безпеки. Підлітки віком 13</w:t>
      </w:r>
      <w:r w:rsidR="001648FC" w:rsidRPr="009975E3">
        <w:rPr>
          <w:color w:val="000000" w:themeColor="text1"/>
          <w:sz w:val="28"/>
          <w:szCs w:val="28"/>
        </w:rPr>
        <w:t>-</w:t>
      </w:r>
      <w:r w:rsidR="00ED1AD8" w:rsidRPr="009975E3">
        <w:rPr>
          <w:color w:val="000000" w:themeColor="text1"/>
          <w:sz w:val="28"/>
          <w:szCs w:val="28"/>
        </w:rPr>
        <w:t xml:space="preserve">15 років перебувають у критичному періоді свого фізичного та психологічного розвитку, коли в організмі відбуваються інтенсивні зміни. У цей час формуються основні моторні навички та фізичні якості, серед яких особливе значення мають швидкісні здібності. Швидкість є фундаментальним компонентом успішного виконання вправ у </w:t>
      </w:r>
      <w:proofErr w:type="spellStart"/>
      <w:r w:rsidR="00ED1AD8" w:rsidRPr="009975E3">
        <w:rPr>
          <w:color w:val="000000" w:themeColor="text1"/>
          <w:sz w:val="28"/>
          <w:szCs w:val="28"/>
        </w:rPr>
        <w:t>пожежно</w:t>
      </w:r>
      <w:proofErr w:type="spellEnd"/>
      <w:r w:rsidR="00ED1AD8" w:rsidRPr="009975E3">
        <w:rPr>
          <w:color w:val="000000" w:themeColor="text1"/>
          <w:sz w:val="28"/>
          <w:szCs w:val="28"/>
        </w:rPr>
        <w:t>-прикладному спорті, що вимагає від спортсменів миттєвої реакції, координації та високого рівня фізичної підготовки.</w:t>
      </w:r>
    </w:p>
    <w:p w:rsidR="00ED1AD8" w:rsidRPr="009975E3" w:rsidRDefault="00ED1AD8" w:rsidP="00ED1AD8">
      <w:pPr>
        <w:pStyle w:val="a5"/>
        <w:spacing w:line="360" w:lineRule="auto"/>
        <w:ind w:firstLine="709"/>
        <w:jc w:val="both"/>
        <w:rPr>
          <w:color w:val="000000" w:themeColor="text1"/>
          <w:sz w:val="28"/>
          <w:szCs w:val="28"/>
        </w:rPr>
      </w:pPr>
      <w:r w:rsidRPr="009975E3">
        <w:rPr>
          <w:color w:val="000000" w:themeColor="text1"/>
          <w:sz w:val="28"/>
          <w:szCs w:val="28"/>
        </w:rPr>
        <w:t xml:space="preserve">Актуальність цього дослідження зумовлена необхідністю розробки ефективних </w:t>
      </w:r>
      <w:proofErr w:type="spellStart"/>
      <w:r w:rsidRPr="009975E3">
        <w:rPr>
          <w:color w:val="000000" w:themeColor="text1"/>
          <w:sz w:val="28"/>
          <w:szCs w:val="28"/>
        </w:rPr>
        <w:t>методик</w:t>
      </w:r>
      <w:proofErr w:type="spellEnd"/>
      <w:r w:rsidRPr="009975E3">
        <w:rPr>
          <w:color w:val="000000" w:themeColor="text1"/>
          <w:sz w:val="28"/>
          <w:szCs w:val="28"/>
        </w:rPr>
        <w:t xml:space="preserve"> тренувань, які враховують вікові та фізіологічні особливості підлітків. Нинішні програми часто орієнтовані на дорослих спортсменів або не беруть до уваги специфіку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що може призвести до зниження ефективності тренувального процесу та навіть до ризику травм. У період підліткового віку нестабільність фізичного розвитку робить використання невідповідних </w:t>
      </w:r>
      <w:proofErr w:type="spellStart"/>
      <w:r w:rsidRPr="009975E3">
        <w:rPr>
          <w:color w:val="000000" w:themeColor="text1"/>
          <w:sz w:val="28"/>
          <w:szCs w:val="28"/>
        </w:rPr>
        <w:t>методик</w:t>
      </w:r>
      <w:proofErr w:type="spellEnd"/>
      <w:r w:rsidRPr="009975E3">
        <w:rPr>
          <w:color w:val="000000" w:themeColor="text1"/>
          <w:sz w:val="28"/>
          <w:szCs w:val="28"/>
        </w:rPr>
        <w:t xml:space="preserve"> потенційно шкідливим для здоров</w:t>
      </w:r>
      <w:r w:rsidR="00F83A86">
        <w:rPr>
          <w:color w:val="000000" w:themeColor="text1"/>
          <w:sz w:val="28"/>
          <w:szCs w:val="28"/>
        </w:rPr>
        <w:t>’</w:t>
      </w:r>
      <w:r w:rsidRPr="009975E3">
        <w:rPr>
          <w:color w:val="000000" w:themeColor="text1"/>
          <w:sz w:val="28"/>
          <w:szCs w:val="28"/>
        </w:rPr>
        <w:t>я та може знизити мотивацію дітей до занять спортом.</w:t>
      </w:r>
    </w:p>
    <w:p w:rsidR="00ED1AD8" w:rsidRPr="009975E3" w:rsidRDefault="00ED1AD8" w:rsidP="00ED1AD8">
      <w:pPr>
        <w:pStyle w:val="a5"/>
        <w:spacing w:line="360" w:lineRule="auto"/>
        <w:ind w:firstLine="709"/>
        <w:jc w:val="both"/>
        <w:rPr>
          <w:color w:val="000000" w:themeColor="text1"/>
          <w:sz w:val="28"/>
          <w:szCs w:val="28"/>
        </w:rPr>
      </w:pPr>
      <w:r w:rsidRPr="009975E3">
        <w:rPr>
          <w:color w:val="000000" w:themeColor="text1"/>
          <w:sz w:val="28"/>
          <w:szCs w:val="28"/>
        </w:rPr>
        <w:t xml:space="preserve">Крім того, сучасні тенденції розвитку спорту та фізичної культури вимагають індивідуалізації підходів до тренувального процесу. Це особливо важливо в контексті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де необхідно не лише розвивати фізичну підготовку, але й формувати спеціалізовані навички, пов</w:t>
      </w:r>
      <w:r w:rsidR="00F83A86">
        <w:rPr>
          <w:color w:val="000000" w:themeColor="text1"/>
          <w:sz w:val="28"/>
          <w:szCs w:val="28"/>
        </w:rPr>
        <w:t>’</w:t>
      </w:r>
      <w:r w:rsidRPr="009975E3">
        <w:rPr>
          <w:color w:val="000000" w:themeColor="text1"/>
          <w:sz w:val="28"/>
          <w:szCs w:val="28"/>
        </w:rPr>
        <w:t>язані з майбутньою професійною діяльністю спортсменів. Недостатня увага до розвитку швидкісних здібностей у цій віковій групі може негативно вплинути на рівень підготовки майбутніх фахівців і, як наслідок, на загальний рівень безпеки в суспільстві.</w:t>
      </w:r>
    </w:p>
    <w:p w:rsidR="00ED1AD8" w:rsidRPr="009975E3" w:rsidRDefault="00ED1AD8" w:rsidP="0007131F">
      <w:pPr>
        <w:pStyle w:val="a5"/>
        <w:widowControl w:val="0"/>
        <w:spacing w:line="360" w:lineRule="auto"/>
        <w:ind w:firstLine="709"/>
        <w:jc w:val="both"/>
        <w:rPr>
          <w:color w:val="000000" w:themeColor="text1"/>
          <w:sz w:val="28"/>
          <w:szCs w:val="28"/>
        </w:rPr>
      </w:pPr>
      <w:r w:rsidRPr="009975E3">
        <w:rPr>
          <w:color w:val="000000" w:themeColor="text1"/>
          <w:sz w:val="28"/>
          <w:szCs w:val="28"/>
        </w:rPr>
        <w:t>Отже, розробка та впровадження науково обґрунтованої методики вдосконалення швидкісних здібностей у дітей 13</w:t>
      </w:r>
      <w:r w:rsidR="001648FC" w:rsidRPr="009975E3">
        <w:rPr>
          <w:color w:val="000000" w:themeColor="text1"/>
          <w:sz w:val="28"/>
          <w:szCs w:val="28"/>
        </w:rPr>
        <w:t>-</w:t>
      </w:r>
      <w:r w:rsidRPr="009975E3">
        <w:rPr>
          <w:color w:val="000000" w:themeColor="text1"/>
          <w:sz w:val="28"/>
          <w:szCs w:val="28"/>
        </w:rPr>
        <w:t xml:space="preserve">15 років у </w:t>
      </w:r>
      <w:proofErr w:type="spellStart"/>
      <w:r w:rsidRPr="009975E3">
        <w:rPr>
          <w:color w:val="000000" w:themeColor="text1"/>
          <w:sz w:val="28"/>
          <w:szCs w:val="28"/>
        </w:rPr>
        <w:t>пожежно</w:t>
      </w:r>
      <w:proofErr w:type="spellEnd"/>
      <w:r w:rsidRPr="009975E3">
        <w:rPr>
          <w:color w:val="000000" w:themeColor="text1"/>
          <w:sz w:val="28"/>
          <w:szCs w:val="28"/>
        </w:rPr>
        <w:t>-</w:t>
      </w:r>
      <w:r w:rsidRPr="009975E3">
        <w:rPr>
          <w:color w:val="000000" w:themeColor="text1"/>
          <w:sz w:val="28"/>
          <w:szCs w:val="28"/>
        </w:rPr>
        <w:lastRenderedPageBreak/>
        <w:t xml:space="preserve">прикладному спорті є нагальною потребою. Це сприятиме оптимізації тренувального процесу, підвищенню спортивних результатів і гармонійному фізичному розвитку підлітків. Впровадження таких </w:t>
      </w:r>
      <w:proofErr w:type="spellStart"/>
      <w:r w:rsidRPr="009975E3">
        <w:rPr>
          <w:color w:val="000000" w:themeColor="text1"/>
          <w:sz w:val="28"/>
          <w:szCs w:val="28"/>
        </w:rPr>
        <w:t>методик</w:t>
      </w:r>
      <w:proofErr w:type="spellEnd"/>
      <w:r w:rsidRPr="009975E3">
        <w:rPr>
          <w:color w:val="000000" w:themeColor="text1"/>
          <w:sz w:val="28"/>
          <w:szCs w:val="28"/>
        </w:rPr>
        <w:t xml:space="preserve"> також допоможе у формуванні висококваліфікованих фахівців з пожежної безпеки, що підвищить ефективність їхньої майбутньої професійної діяльності. Результати цього дослідження матимуть значний практичний ефект, оскільки можуть бути інтегровані в систему підготовки юних спортсменів і стануть основою для подальших наукових розробок у цій галузі.</w:t>
      </w:r>
    </w:p>
    <w:p w:rsidR="001648FC" w:rsidRPr="009975E3" w:rsidRDefault="001648FC" w:rsidP="00ED1AD8">
      <w:pPr>
        <w:pStyle w:val="a5"/>
        <w:spacing w:line="360" w:lineRule="auto"/>
        <w:ind w:firstLine="709"/>
        <w:jc w:val="both"/>
        <w:rPr>
          <w:color w:val="000000" w:themeColor="text1"/>
          <w:sz w:val="28"/>
          <w:szCs w:val="28"/>
        </w:rPr>
      </w:pPr>
      <w:r w:rsidRPr="009975E3">
        <w:rPr>
          <w:color w:val="000000" w:themeColor="text1"/>
          <w:sz w:val="28"/>
          <w:szCs w:val="28"/>
        </w:rPr>
        <w:t xml:space="preserve">Саме зазначене вище і обумовило вибір теми дослідження </w:t>
      </w:r>
      <w:r w:rsidRPr="009975E3">
        <w:rPr>
          <w:b/>
          <w:bCs/>
          <w:color w:val="000000" w:themeColor="text1"/>
          <w:sz w:val="28"/>
          <w:szCs w:val="28"/>
        </w:rPr>
        <w:t xml:space="preserve">«особливості методики вдосконалення швидкісних здібностей у </w:t>
      </w:r>
      <w:bookmarkStart w:id="7" w:name="_Hlk179984812"/>
      <w:r w:rsidRPr="009975E3">
        <w:rPr>
          <w:b/>
          <w:bCs/>
          <w:color w:val="000000" w:themeColor="text1"/>
          <w:sz w:val="28"/>
          <w:szCs w:val="28"/>
        </w:rPr>
        <w:t xml:space="preserve">дітей віком 13-15 років у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-прикладному спорті</w:t>
      </w:r>
      <w:bookmarkEnd w:id="7"/>
      <w:r w:rsidRPr="009975E3">
        <w:rPr>
          <w:b/>
          <w:bCs/>
          <w:color w:val="000000" w:themeColor="text1"/>
          <w:sz w:val="28"/>
          <w:szCs w:val="28"/>
        </w:rPr>
        <w:t>»</w:t>
      </w:r>
      <w:r w:rsidRPr="009975E3">
        <w:rPr>
          <w:color w:val="000000" w:themeColor="text1"/>
          <w:sz w:val="28"/>
          <w:szCs w:val="28"/>
        </w:rPr>
        <w:t>.</w:t>
      </w:r>
    </w:p>
    <w:p w:rsidR="001648FC" w:rsidRPr="009975E3" w:rsidRDefault="001648FC" w:rsidP="00ED1AD8">
      <w:pPr>
        <w:pStyle w:val="a5"/>
        <w:spacing w:line="360" w:lineRule="auto"/>
        <w:ind w:firstLine="709"/>
        <w:jc w:val="both"/>
        <w:rPr>
          <w:color w:val="000000" w:themeColor="text1"/>
          <w:sz w:val="28"/>
          <w:szCs w:val="28"/>
        </w:rPr>
      </w:pPr>
      <w:r w:rsidRPr="009975E3">
        <w:rPr>
          <w:b/>
          <w:color w:val="000000" w:themeColor="text1"/>
          <w:sz w:val="28"/>
          <w:szCs w:val="28"/>
        </w:rPr>
        <w:t xml:space="preserve">Мета дослідження – </w:t>
      </w:r>
      <w:bookmarkStart w:id="8" w:name="_Hlk150542686"/>
      <w:r w:rsidRPr="009975E3">
        <w:rPr>
          <w:color w:val="000000" w:themeColor="text1"/>
          <w:sz w:val="28"/>
          <w:szCs w:val="28"/>
        </w:rPr>
        <w:t xml:space="preserve">розробити та експериментально перевірити </w:t>
      </w:r>
      <w:bookmarkEnd w:id="8"/>
      <w:r w:rsidRPr="009975E3">
        <w:rPr>
          <w:color w:val="000000" w:themeColor="text1"/>
          <w:sz w:val="28"/>
          <w:szCs w:val="28"/>
        </w:rPr>
        <w:t xml:space="preserve">ефективність методики </w:t>
      </w:r>
      <w:bookmarkStart w:id="9" w:name="_Hlk179581640"/>
      <w:r w:rsidRPr="009975E3">
        <w:rPr>
          <w:color w:val="000000" w:themeColor="text1"/>
          <w:sz w:val="28"/>
          <w:szCs w:val="28"/>
        </w:rPr>
        <w:t xml:space="preserve">вдосконалення швидкісних здібностей у дітей віком 13-15 років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w:t>
      </w:r>
      <w:bookmarkEnd w:id="9"/>
    </w:p>
    <w:p w:rsidR="001648FC" w:rsidRPr="009975E3" w:rsidRDefault="001648FC" w:rsidP="00ED1AD8">
      <w:pPr>
        <w:pStyle w:val="a5"/>
        <w:spacing w:line="360" w:lineRule="auto"/>
        <w:ind w:firstLine="709"/>
        <w:jc w:val="both"/>
        <w:rPr>
          <w:color w:val="000000" w:themeColor="text1"/>
          <w:sz w:val="28"/>
          <w:szCs w:val="28"/>
        </w:rPr>
      </w:pPr>
      <w:r w:rsidRPr="009975E3">
        <w:rPr>
          <w:b/>
          <w:color w:val="000000" w:themeColor="text1"/>
          <w:sz w:val="28"/>
          <w:szCs w:val="28"/>
        </w:rPr>
        <w:t>Об</w:t>
      </w:r>
      <w:r w:rsidR="00F83A86">
        <w:rPr>
          <w:b/>
          <w:color w:val="000000" w:themeColor="text1"/>
          <w:sz w:val="28"/>
          <w:szCs w:val="28"/>
        </w:rPr>
        <w:t>’</w:t>
      </w:r>
      <w:r w:rsidRPr="009975E3">
        <w:rPr>
          <w:b/>
          <w:color w:val="000000" w:themeColor="text1"/>
          <w:sz w:val="28"/>
          <w:szCs w:val="28"/>
        </w:rPr>
        <w:t xml:space="preserve">єкт дослідження </w:t>
      </w:r>
      <w:r w:rsidRPr="009975E3">
        <w:rPr>
          <w:color w:val="000000" w:themeColor="text1"/>
          <w:sz w:val="28"/>
          <w:szCs w:val="28"/>
        </w:rPr>
        <w:t xml:space="preserve">– тренувальний процес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w:t>
      </w:r>
    </w:p>
    <w:p w:rsidR="001648FC" w:rsidRPr="009975E3" w:rsidRDefault="001648FC" w:rsidP="00ED1AD8">
      <w:pPr>
        <w:pStyle w:val="a5"/>
        <w:spacing w:line="360" w:lineRule="auto"/>
        <w:ind w:firstLine="709"/>
        <w:jc w:val="both"/>
        <w:rPr>
          <w:color w:val="000000" w:themeColor="text1"/>
          <w:sz w:val="28"/>
          <w:szCs w:val="28"/>
        </w:rPr>
      </w:pPr>
      <w:r w:rsidRPr="009975E3">
        <w:rPr>
          <w:b/>
          <w:color w:val="000000" w:themeColor="text1"/>
          <w:sz w:val="28"/>
          <w:szCs w:val="28"/>
        </w:rPr>
        <w:t>Предмет дослідження</w:t>
      </w:r>
      <w:r w:rsidRPr="009975E3">
        <w:rPr>
          <w:color w:val="000000" w:themeColor="text1"/>
          <w:sz w:val="28"/>
          <w:szCs w:val="28"/>
        </w:rPr>
        <w:t xml:space="preserve"> – </w:t>
      </w:r>
      <w:r w:rsidR="00A56116" w:rsidRPr="009975E3">
        <w:rPr>
          <w:color w:val="000000" w:themeColor="text1"/>
          <w:sz w:val="28"/>
          <w:szCs w:val="28"/>
        </w:rPr>
        <w:t xml:space="preserve">методика вдосконалення швидкісних здібностей у дітей віком 13-15 років у </w:t>
      </w:r>
      <w:proofErr w:type="spellStart"/>
      <w:r w:rsidR="00A56116" w:rsidRPr="009975E3">
        <w:rPr>
          <w:color w:val="000000" w:themeColor="text1"/>
          <w:sz w:val="28"/>
          <w:szCs w:val="28"/>
        </w:rPr>
        <w:t>пожежно</w:t>
      </w:r>
      <w:proofErr w:type="spellEnd"/>
      <w:r w:rsidR="00A56116" w:rsidRPr="009975E3">
        <w:rPr>
          <w:color w:val="000000" w:themeColor="text1"/>
          <w:sz w:val="28"/>
          <w:szCs w:val="28"/>
        </w:rPr>
        <w:t>-прикладному спорті.</w:t>
      </w:r>
    </w:p>
    <w:p w:rsidR="00A56116" w:rsidRPr="009975E3" w:rsidRDefault="00A56116" w:rsidP="00ED1AD8">
      <w:pPr>
        <w:pStyle w:val="a5"/>
        <w:spacing w:line="360" w:lineRule="auto"/>
        <w:ind w:firstLine="709"/>
        <w:jc w:val="both"/>
        <w:rPr>
          <w:color w:val="000000" w:themeColor="text1"/>
          <w:sz w:val="28"/>
          <w:szCs w:val="28"/>
        </w:rPr>
      </w:pPr>
      <w:r w:rsidRPr="009975E3">
        <w:rPr>
          <w:b/>
          <w:color w:val="000000" w:themeColor="text1"/>
          <w:sz w:val="28"/>
          <w:szCs w:val="28"/>
        </w:rPr>
        <w:t>Завдання дослідження</w:t>
      </w:r>
      <w:r w:rsidRPr="009975E3">
        <w:rPr>
          <w:color w:val="000000" w:themeColor="text1"/>
          <w:sz w:val="28"/>
          <w:szCs w:val="28"/>
        </w:rPr>
        <w:t xml:space="preserve">: </w:t>
      </w:r>
    </w:p>
    <w:p w:rsidR="00A56116" w:rsidRPr="009975E3" w:rsidRDefault="00A56116" w:rsidP="00A56116">
      <w:pPr>
        <w:spacing w:line="360" w:lineRule="auto"/>
        <w:ind w:firstLine="709"/>
        <w:jc w:val="both"/>
        <w:rPr>
          <w:color w:val="000000" w:themeColor="text1"/>
          <w:sz w:val="28"/>
          <w:szCs w:val="28"/>
        </w:rPr>
      </w:pPr>
      <w:r w:rsidRPr="009975E3">
        <w:rPr>
          <w:color w:val="000000" w:themeColor="text1"/>
          <w:sz w:val="28"/>
          <w:szCs w:val="28"/>
        </w:rPr>
        <w:t>1. Провести аналіз наукових та методологічних джерел, пов</w:t>
      </w:r>
      <w:r w:rsidR="00F83A86">
        <w:rPr>
          <w:color w:val="000000" w:themeColor="text1"/>
          <w:sz w:val="28"/>
          <w:szCs w:val="28"/>
        </w:rPr>
        <w:t>’</w:t>
      </w:r>
      <w:r w:rsidRPr="009975E3">
        <w:rPr>
          <w:color w:val="000000" w:themeColor="text1"/>
          <w:sz w:val="28"/>
          <w:szCs w:val="28"/>
        </w:rPr>
        <w:t>язаних з проблемою дослідження.</w:t>
      </w:r>
    </w:p>
    <w:p w:rsidR="00A56116" w:rsidRPr="009975E3" w:rsidRDefault="00A56116" w:rsidP="00A56116">
      <w:pPr>
        <w:spacing w:line="360" w:lineRule="auto"/>
        <w:ind w:firstLine="709"/>
        <w:jc w:val="both"/>
        <w:rPr>
          <w:color w:val="000000" w:themeColor="text1"/>
          <w:sz w:val="28"/>
          <w:szCs w:val="28"/>
        </w:rPr>
      </w:pPr>
      <w:r w:rsidRPr="009975E3">
        <w:rPr>
          <w:color w:val="000000" w:themeColor="text1"/>
          <w:sz w:val="28"/>
          <w:szCs w:val="28"/>
        </w:rPr>
        <w:t xml:space="preserve">2. Розробити методику вдосконалення швидкісних здібностей у дітей віком 13-15 років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w:t>
      </w:r>
    </w:p>
    <w:p w:rsidR="009A71E2" w:rsidRPr="009975E3" w:rsidRDefault="00A56116" w:rsidP="00A56116">
      <w:pPr>
        <w:pStyle w:val="a5"/>
        <w:spacing w:line="360" w:lineRule="auto"/>
        <w:ind w:firstLine="709"/>
        <w:jc w:val="both"/>
        <w:rPr>
          <w:color w:val="000000" w:themeColor="text1"/>
          <w:sz w:val="28"/>
          <w:szCs w:val="28"/>
        </w:rPr>
      </w:pPr>
      <w:r w:rsidRPr="009975E3">
        <w:rPr>
          <w:color w:val="000000" w:themeColor="text1"/>
          <w:sz w:val="28"/>
          <w:szCs w:val="28"/>
        </w:rPr>
        <w:t xml:space="preserve">3. Обґрунтувати та експериментально перевірити розроблену нами методику вдосконалення швидкісних здібностей у дітей віком 13-15 років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w:t>
      </w:r>
    </w:p>
    <w:p w:rsidR="00676DE5" w:rsidRPr="009975E3" w:rsidRDefault="002375EB" w:rsidP="00A56116">
      <w:pPr>
        <w:pStyle w:val="a5"/>
        <w:spacing w:line="360" w:lineRule="auto"/>
        <w:ind w:firstLine="709"/>
        <w:jc w:val="both"/>
        <w:rPr>
          <w:rFonts w:eastAsia="Calibri"/>
          <w:b/>
          <w:color w:val="000000" w:themeColor="text1"/>
          <w:sz w:val="28"/>
          <w:szCs w:val="28"/>
          <w:lang w:eastAsia="en-US"/>
        </w:rPr>
      </w:pPr>
      <w:r w:rsidRPr="009975E3">
        <w:rPr>
          <w:rFonts w:eastAsia="Calibri"/>
          <w:b/>
          <w:color w:val="000000" w:themeColor="text1"/>
          <w:sz w:val="28"/>
          <w:szCs w:val="28"/>
          <w:lang w:eastAsia="en-US"/>
        </w:rPr>
        <w:t>Методи дослідження:</w:t>
      </w:r>
    </w:p>
    <w:p w:rsidR="002375EB" w:rsidRPr="009975E3" w:rsidRDefault="002375EB" w:rsidP="002375EB">
      <w:pPr>
        <w:spacing w:line="360" w:lineRule="auto"/>
        <w:ind w:firstLine="709"/>
        <w:jc w:val="both"/>
        <w:rPr>
          <w:color w:val="000000" w:themeColor="text1"/>
          <w:sz w:val="28"/>
          <w:szCs w:val="28"/>
        </w:rPr>
      </w:pPr>
      <w:r w:rsidRPr="009975E3">
        <w:rPr>
          <w:rFonts w:eastAsia="Arial Unicode MS"/>
          <w:color w:val="000000" w:themeColor="text1"/>
          <w:sz w:val="28"/>
          <w:szCs w:val="28"/>
        </w:rPr>
        <w:t>1.</w:t>
      </w:r>
      <w:r w:rsidRPr="009975E3">
        <w:rPr>
          <w:color w:val="000000" w:themeColor="text1"/>
          <w:sz w:val="28"/>
          <w:szCs w:val="28"/>
        </w:rPr>
        <w:t xml:space="preserve"> Аналіз науково-методичної літератури.</w:t>
      </w:r>
    </w:p>
    <w:p w:rsidR="002375EB" w:rsidRPr="009975E3" w:rsidRDefault="002375EB" w:rsidP="002375EB">
      <w:pPr>
        <w:spacing w:line="360" w:lineRule="auto"/>
        <w:ind w:firstLine="709"/>
        <w:jc w:val="both"/>
        <w:rPr>
          <w:color w:val="000000" w:themeColor="text1"/>
          <w:sz w:val="28"/>
          <w:szCs w:val="28"/>
        </w:rPr>
      </w:pPr>
      <w:r w:rsidRPr="009975E3">
        <w:rPr>
          <w:color w:val="000000" w:themeColor="text1"/>
          <w:sz w:val="28"/>
          <w:szCs w:val="28"/>
        </w:rPr>
        <w:t>2. Педагогічне спостереження.</w:t>
      </w:r>
    </w:p>
    <w:p w:rsidR="002375EB" w:rsidRPr="009975E3" w:rsidRDefault="002375EB" w:rsidP="002375EB">
      <w:pPr>
        <w:widowControl w:val="0"/>
        <w:spacing w:line="360" w:lineRule="auto"/>
        <w:ind w:firstLine="709"/>
        <w:jc w:val="both"/>
        <w:rPr>
          <w:color w:val="000000" w:themeColor="text1"/>
          <w:sz w:val="28"/>
          <w:szCs w:val="28"/>
        </w:rPr>
      </w:pPr>
      <w:r w:rsidRPr="009975E3">
        <w:rPr>
          <w:color w:val="000000" w:themeColor="text1"/>
          <w:sz w:val="28"/>
          <w:szCs w:val="28"/>
        </w:rPr>
        <w:t>3. Педагогічне тестування.</w:t>
      </w:r>
    </w:p>
    <w:p w:rsidR="002375EB" w:rsidRPr="009975E3" w:rsidRDefault="002375EB" w:rsidP="002375EB">
      <w:pPr>
        <w:widowControl w:val="0"/>
        <w:spacing w:line="360" w:lineRule="auto"/>
        <w:ind w:firstLine="709"/>
        <w:jc w:val="both"/>
        <w:rPr>
          <w:color w:val="000000" w:themeColor="text1"/>
          <w:sz w:val="28"/>
          <w:szCs w:val="28"/>
        </w:rPr>
      </w:pPr>
      <w:r w:rsidRPr="009975E3">
        <w:rPr>
          <w:color w:val="000000" w:themeColor="text1"/>
          <w:sz w:val="28"/>
          <w:szCs w:val="28"/>
        </w:rPr>
        <w:lastRenderedPageBreak/>
        <w:t>4. Педагогічний експеримент.</w:t>
      </w:r>
    </w:p>
    <w:p w:rsidR="002375EB" w:rsidRPr="009975E3" w:rsidRDefault="002375EB" w:rsidP="002375EB">
      <w:pPr>
        <w:pStyle w:val="a5"/>
        <w:spacing w:line="360" w:lineRule="auto"/>
        <w:ind w:firstLine="709"/>
        <w:jc w:val="both"/>
        <w:rPr>
          <w:color w:val="000000" w:themeColor="text1"/>
          <w:sz w:val="28"/>
          <w:szCs w:val="28"/>
        </w:rPr>
      </w:pPr>
      <w:r w:rsidRPr="009975E3">
        <w:rPr>
          <w:color w:val="000000" w:themeColor="text1"/>
          <w:sz w:val="28"/>
          <w:szCs w:val="28"/>
        </w:rPr>
        <w:t>5. Методи математичної обробки даних.</w:t>
      </w:r>
    </w:p>
    <w:p w:rsidR="008277C8" w:rsidRPr="009975E3" w:rsidRDefault="008277C8" w:rsidP="002375EB">
      <w:pPr>
        <w:pStyle w:val="a5"/>
        <w:spacing w:line="360" w:lineRule="auto"/>
        <w:ind w:firstLine="709"/>
        <w:jc w:val="both"/>
        <w:rPr>
          <w:color w:val="000000" w:themeColor="text1"/>
          <w:sz w:val="28"/>
          <w:szCs w:val="28"/>
        </w:rPr>
      </w:pPr>
      <w:r w:rsidRPr="009975E3">
        <w:rPr>
          <w:color w:val="000000" w:themeColor="text1"/>
          <w:sz w:val="28"/>
          <w:szCs w:val="28"/>
        </w:rPr>
        <w:t>6. Метод анкетування та опитування.</w:t>
      </w:r>
    </w:p>
    <w:p w:rsidR="00B1454E" w:rsidRPr="009975E3" w:rsidRDefault="002375EB" w:rsidP="00B1454E">
      <w:pPr>
        <w:pStyle w:val="a5"/>
        <w:spacing w:line="360" w:lineRule="auto"/>
        <w:ind w:firstLine="709"/>
        <w:jc w:val="both"/>
        <w:rPr>
          <w:color w:val="000000" w:themeColor="text1"/>
          <w:sz w:val="28"/>
          <w:szCs w:val="28"/>
        </w:rPr>
      </w:pPr>
      <w:r w:rsidRPr="009975E3">
        <w:rPr>
          <w:rFonts w:eastAsia="Calibri"/>
          <w:b/>
          <w:bCs/>
          <w:color w:val="000000" w:themeColor="text1"/>
          <w:sz w:val="28"/>
          <w:szCs w:val="28"/>
        </w:rPr>
        <w:t>Практичне значення одержаних результатів</w:t>
      </w:r>
      <w:r w:rsidRPr="009975E3">
        <w:rPr>
          <w:rFonts w:eastAsia="Calibri"/>
          <w:color w:val="000000" w:themeColor="text1"/>
          <w:sz w:val="28"/>
          <w:szCs w:val="28"/>
        </w:rPr>
        <w:t xml:space="preserve"> </w:t>
      </w:r>
      <w:r w:rsidR="00B1454E" w:rsidRPr="009975E3">
        <w:rPr>
          <w:color w:val="000000" w:themeColor="text1"/>
          <w:sz w:val="28"/>
          <w:szCs w:val="28"/>
        </w:rPr>
        <w:t xml:space="preserve">має вагоме практичне значення, оскільки розроблена методика вдосконалення швидкісних здібностей у дітей віком 13-15 років у </w:t>
      </w:r>
      <w:proofErr w:type="spellStart"/>
      <w:r w:rsidR="00B1454E" w:rsidRPr="009975E3">
        <w:rPr>
          <w:color w:val="000000" w:themeColor="text1"/>
          <w:sz w:val="28"/>
          <w:szCs w:val="28"/>
        </w:rPr>
        <w:t>пожежно</w:t>
      </w:r>
      <w:proofErr w:type="spellEnd"/>
      <w:r w:rsidR="00B1454E" w:rsidRPr="009975E3">
        <w:rPr>
          <w:color w:val="000000" w:themeColor="text1"/>
          <w:sz w:val="28"/>
          <w:szCs w:val="28"/>
        </w:rPr>
        <w:t>-прикладному спорті може бути безпосередньо впроваджена у тренувальні програми молодих спортсменів. Запропонована методика враховує фізіологічні та вікові особливості підлітків, що дозволяє оптимізувати тренувальний процес, підвищити його ефективність і знизити ризик травм, пов</w:t>
      </w:r>
      <w:r w:rsidR="00F83A86">
        <w:rPr>
          <w:color w:val="000000" w:themeColor="text1"/>
          <w:sz w:val="28"/>
          <w:szCs w:val="28"/>
        </w:rPr>
        <w:t>’</w:t>
      </w:r>
      <w:r w:rsidR="00B1454E" w:rsidRPr="009975E3">
        <w:rPr>
          <w:color w:val="000000" w:themeColor="text1"/>
          <w:sz w:val="28"/>
          <w:szCs w:val="28"/>
        </w:rPr>
        <w:t>язаних із неправильним навантаженням або технічними помилками.</w:t>
      </w:r>
    </w:p>
    <w:p w:rsidR="00B1454E" w:rsidRPr="009975E3" w:rsidRDefault="00B1454E" w:rsidP="00B1454E">
      <w:pPr>
        <w:pStyle w:val="a5"/>
        <w:spacing w:line="360" w:lineRule="auto"/>
        <w:ind w:firstLine="709"/>
        <w:jc w:val="both"/>
        <w:rPr>
          <w:color w:val="000000" w:themeColor="text1"/>
          <w:sz w:val="28"/>
          <w:szCs w:val="28"/>
        </w:rPr>
      </w:pPr>
      <w:r w:rsidRPr="009975E3">
        <w:rPr>
          <w:color w:val="000000" w:themeColor="text1"/>
          <w:sz w:val="28"/>
          <w:szCs w:val="28"/>
        </w:rPr>
        <w:t xml:space="preserve">Запровадження цієї методики сприятиме більш гармонійному фізичному розвитку спортсменів та покращенню їхніх швидкісних якостей, що є ключовим аспектом успішного виконання вправ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Окрім того, підвищення рівня фізичної підготовки юних спортсменів позитивно вплине на їхню мотивацію до занять спортом, зменшить ризики відмови від тренувань через відсутність прогресу або перенавантаження.</w:t>
      </w:r>
    </w:p>
    <w:p w:rsidR="00B1454E" w:rsidRPr="009975E3" w:rsidRDefault="00B1454E" w:rsidP="00B1454E">
      <w:pPr>
        <w:pStyle w:val="a5"/>
        <w:spacing w:line="360" w:lineRule="auto"/>
        <w:ind w:firstLine="709"/>
        <w:jc w:val="both"/>
        <w:rPr>
          <w:color w:val="000000" w:themeColor="text1"/>
          <w:sz w:val="28"/>
          <w:szCs w:val="28"/>
        </w:rPr>
      </w:pPr>
      <w:r w:rsidRPr="009975E3">
        <w:rPr>
          <w:color w:val="000000" w:themeColor="text1"/>
          <w:sz w:val="28"/>
          <w:szCs w:val="28"/>
        </w:rPr>
        <w:t>Методика також може бути використана у спеціалізованих спортивних школах та закладах, що готують майбутніх фахівців з пожежної безпеки, сприяючи формуванню базових фізичних і спеціалізованих навичок, необхідних для успішної професійної діяльності. Крім того, результати дослідження можуть стати основою для подальших наукових розробок у сфері фізичної підготовки підлітків, що дозволить постійно вдосконалювати підходи до тренувань та підвищувати ефективність підготовки спортсменів.</w:t>
      </w:r>
    </w:p>
    <w:p w:rsidR="00D76038" w:rsidRPr="00BC383F" w:rsidRDefault="00D76038" w:rsidP="00BC383F">
      <w:pPr>
        <w:pStyle w:val="a5"/>
        <w:widowControl w:val="0"/>
        <w:spacing w:line="360" w:lineRule="auto"/>
        <w:ind w:firstLine="709"/>
        <w:jc w:val="both"/>
        <w:rPr>
          <w:sz w:val="28"/>
          <w:szCs w:val="28"/>
        </w:rPr>
      </w:pPr>
      <w:r w:rsidRPr="009975E3">
        <w:rPr>
          <w:b/>
          <w:bCs/>
          <w:color w:val="000000" w:themeColor="text1"/>
          <w:sz w:val="28"/>
          <w:szCs w:val="28"/>
        </w:rPr>
        <w:t>Апробація  результатів  дослідження.</w:t>
      </w:r>
      <w:r w:rsidRPr="009975E3">
        <w:rPr>
          <w:color w:val="000000" w:themeColor="text1"/>
          <w:sz w:val="28"/>
          <w:szCs w:val="28"/>
        </w:rPr>
        <w:t xml:space="preserve">  </w:t>
      </w:r>
      <w:r w:rsidR="00A1672B" w:rsidRPr="00BC383F">
        <w:rPr>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00A1672B" w:rsidRPr="00BC383F">
        <w:rPr>
          <w:sz w:val="28"/>
          <w:szCs w:val="28"/>
        </w:rPr>
        <w:t>ННІОЗіС</w:t>
      </w:r>
      <w:proofErr w:type="spellEnd"/>
      <w:r w:rsidR="00A1672B" w:rsidRPr="00BC383F">
        <w:rPr>
          <w:sz w:val="28"/>
          <w:szCs w:val="28"/>
        </w:rPr>
        <w:t xml:space="preserve"> Державного закладу «Луганський національний університет імені Тараса Шевченка» (м. Старобільськ, м. Полтава), а також на науково-практичних конференціях різного рівня. Зокрема, результати були </w:t>
      </w:r>
      <w:r w:rsidR="00A1672B" w:rsidRPr="00BC383F">
        <w:rPr>
          <w:sz w:val="28"/>
          <w:szCs w:val="28"/>
        </w:rPr>
        <w:lastRenderedPageBreak/>
        <w:t xml:space="preserve">представлені на V Регіональній студентській науково-практичній інтернет-конференції «Фізична культура і спорт: сучасні аспекти та тенденції розвитку», що відбулася 7 травня 2024 року. Тези доповідей опубліковані під загальною редакцією О. Д. </w:t>
      </w:r>
      <w:proofErr w:type="spellStart"/>
      <w:r w:rsidR="00A1672B" w:rsidRPr="00BC383F">
        <w:rPr>
          <w:sz w:val="28"/>
          <w:szCs w:val="28"/>
        </w:rPr>
        <w:t>Шинкарьової</w:t>
      </w:r>
      <w:proofErr w:type="spellEnd"/>
      <w:r w:rsidR="00A1672B" w:rsidRPr="00BC383F">
        <w:rPr>
          <w:sz w:val="28"/>
          <w:szCs w:val="28"/>
        </w:rPr>
        <w:t xml:space="preserve"> (Полтава-Лубни: ННІ охорони здоров’я і спорту ДЗ «ЛНУ імені Тараса Шевченка», 2024). </w:t>
      </w:r>
    </w:p>
    <w:p w:rsidR="00B1454E" w:rsidRPr="009975E3" w:rsidRDefault="00B1454E" w:rsidP="0007131F">
      <w:pPr>
        <w:pStyle w:val="a5"/>
        <w:widowControl w:val="0"/>
        <w:spacing w:line="360" w:lineRule="auto"/>
        <w:ind w:firstLine="709"/>
        <w:jc w:val="both"/>
        <w:rPr>
          <w:color w:val="000000" w:themeColor="text1"/>
          <w:sz w:val="28"/>
          <w:szCs w:val="28"/>
        </w:rPr>
      </w:pPr>
      <w:r w:rsidRPr="00BC383F">
        <w:rPr>
          <w:rFonts w:eastAsia="Calibri"/>
          <w:b/>
          <w:color w:val="000000" w:themeColor="text1"/>
          <w:sz w:val="28"/>
          <w:szCs w:val="28"/>
          <w:lang w:eastAsia="en-US"/>
        </w:rPr>
        <w:t>Структура і обсяг кваліфікаційної роботи.</w:t>
      </w:r>
      <w:r w:rsidR="00DC39CC" w:rsidRPr="00BC383F">
        <w:rPr>
          <w:rFonts w:eastAsia="Calibri"/>
          <w:b/>
          <w:color w:val="000000" w:themeColor="text1"/>
          <w:sz w:val="28"/>
          <w:szCs w:val="28"/>
          <w:lang w:eastAsia="en-US"/>
        </w:rPr>
        <w:t xml:space="preserve"> </w:t>
      </w:r>
      <w:r w:rsidR="00DC39CC" w:rsidRPr="00BC383F">
        <w:rPr>
          <w:color w:val="000000" w:themeColor="text1"/>
          <w:sz w:val="28"/>
          <w:szCs w:val="28"/>
        </w:rPr>
        <w:t xml:space="preserve">Кваліфікаційна робота складається з вступу, </w:t>
      </w:r>
      <w:r w:rsidR="00BC383F">
        <w:rPr>
          <w:color w:val="000000" w:themeColor="text1"/>
          <w:sz w:val="28"/>
          <w:szCs w:val="28"/>
        </w:rPr>
        <w:t>двох</w:t>
      </w:r>
      <w:r w:rsidR="00DC39CC" w:rsidRPr="00BC383F">
        <w:rPr>
          <w:color w:val="000000" w:themeColor="text1"/>
          <w:sz w:val="28"/>
          <w:szCs w:val="28"/>
        </w:rPr>
        <w:t xml:space="preserve"> розділів, висновків, списку використаних джерел та додатків. Загальний обсяг роботи становить 8</w:t>
      </w:r>
      <w:r w:rsidR="00BC383F">
        <w:rPr>
          <w:color w:val="000000" w:themeColor="text1"/>
          <w:sz w:val="28"/>
          <w:szCs w:val="28"/>
        </w:rPr>
        <w:t>4</w:t>
      </w:r>
      <w:r w:rsidR="00DC39CC" w:rsidRPr="00BC383F">
        <w:rPr>
          <w:color w:val="000000" w:themeColor="text1"/>
          <w:sz w:val="28"/>
          <w:szCs w:val="28"/>
        </w:rPr>
        <w:t xml:space="preserve"> сторінок друкованого тексту.</w:t>
      </w:r>
    </w:p>
    <w:p w:rsidR="00DC39CC" w:rsidRPr="009975E3" w:rsidRDefault="00DC39CC" w:rsidP="0007131F">
      <w:pPr>
        <w:pStyle w:val="a5"/>
        <w:widowControl w:val="0"/>
        <w:spacing w:line="360" w:lineRule="auto"/>
        <w:ind w:firstLine="709"/>
        <w:jc w:val="both"/>
        <w:rPr>
          <w:color w:val="000000" w:themeColor="text1"/>
          <w:sz w:val="28"/>
          <w:szCs w:val="28"/>
        </w:rPr>
      </w:pPr>
    </w:p>
    <w:p w:rsidR="00DC39CC" w:rsidRPr="009975E3" w:rsidRDefault="00DC39CC" w:rsidP="0007131F">
      <w:pPr>
        <w:pStyle w:val="a5"/>
        <w:widowControl w:val="0"/>
        <w:spacing w:line="360" w:lineRule="auto"/>
        <w:ind w:firstLine="709"/>
        <w:jc w:val="both"/>
        <w:rPr>
          <w:color w:val="000000" w:themeColor="text1"/>
          <w:sz w:val="28"/>
          <w:szCs w:val="28"/>
        </w:rPr>
      </w:pPr>
    </w:p>
    <w:p w:rsidR="00DC39CC" w:rsidRPr="009975E3" w:rsidRDefault="00DC39CC" w:rsidP="0007131F">
      <w:pPr>
        <w:pStyle w:val="a5"/>
        <w:widowControl w:val="0"/>
        <w:spacing w:line="360" w:lineRule="auto"/>
        <w:ind w:firstLine="709"/>
        <w:jc w:val="both"/>
        <w:rPr>
          <w:color w:val="000000" w:themeColor="text1"/>
          <w:sz w:val="28"/>
          <w:szCs w:val="28"/>
        </w:rPr>
      </w:pPr>
    </w:p>
    <w:p w:rsidR="00DC39CC" w:rsidRPr="009975E3" w:rsidRDefault="00DC39CC" w:rsidP="0007131F">
      <w:pPr>
        <w:pStyle w:val="a5"/>
        <w:widowControl w:val="0"/>
        <w:spacing w:line="360" w:lineRule="auto"/>
        <w:ind w:firstLine="709"/>
        <w:jc w:val="both"/>
        <w:rPr>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bookmarkStart w:id="10" w:name="_Hlk179385726"/>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D76038" w:rsidRPr="009975E3" w:rsidRDefault="00D76038" w:rsidP="0007131F">
      <w:pPr>
        <w:pStyle w:val="a5"/>
        <w:widowControl w:val="0"/>
        <w:spacing w:line="360" w:lineRule="auto"/>
        <w:jc w:val="center"/>
        <w:rPr>
          <w:b/>
          <w:bCs/>
          <w:color w:val="000000" w:themeColor="text1"/>
          <w:sz w:val="28"/>
          <w:szCs w:val="28"/>
        </w:rPr>
      </w:pPr>
    </w:p>
    <w:p w:rsidR="00A63694" w:rsidRPr="009975E3" w:rsidRDefault="00A63694" w:rsidP="0007131F">
      <w:pPr>
        <w:pStyle w:val="a5"/>
        <w:widowControl w:val="0"/>
        <w:spacing w:line="360" w:lineRule="auto"/>
        <w:jc w:val="center"/>
        <w:rPr>
          <w:b/>
          <w:bCs/>
          <w:color w:val="000000" w:themeColor="text1"/>
          <w:sz w:val="28"/>
          <w:szCs w:val="28"/>
        </w:rPr>
      </w:pPr>
      <w:r w:rsidRPr="009975E3">
        <w:rPr>
          <w:b/>
          <w:bCs/>
          <w:color w:val="000000" w:themeColor="text1"/>
          <w:sz w:val="28"/>
          <w:szCs w:val="28"/>
        </w:rPr>
        <w:lastRenderedPageBreak/>
        <w:t>РОЗДІЛ 1</w:t>
      </w:r>
    </w:p>
    <w:p w:rsidR="00A63694" w:rsidRPr="009975E3" w:rsidRDefault="00A63694" w:rsidP="00A63694">
      <w:pPr>
        <w:pStyle w:val="a5"/>
        <w:spacing w:line="360" w:lineRule="auto"/>
        <w:jc w:val="center"/>
        <w:rPr>
          <w:b/>
          <w:bCs/>
          <w:color w:val="000000" w:themeColor="text1"/>
          <w:sz w:val="28"/>
          <w:szCs w:val="28"/>
        </w:rPr>
      </w:pPr>
    </w:p>
    <w:p w:rsidR="00A63694" w:rsidRPr="009975E3" w:rsidRDefault="00A63694" w:rsidP="00A63694">
      <w:pPr>
        <w:pStyle w:val="a5"/>
        <w:spacing w:line="360" w:lineRule="auto"/>
        <w:jc w:val="center"/>
        <w:rPr>
          <w:b/>
          <w:bCs/>
          <w:color w:val="000000" w:themeColor="text1"/>
          <w:sz w:val="28"/>
          <w:szCs w:val="28"/>
        </w:rPr>
      </w:pPr>
      <w:r w:rsidRPr="009975E3">
        <w:rPr>
          <w:b/>
          <w:bCs/>
          <w:color w:val="000000" w:themeColor="text1"/>
          <w:sz w:val="28"/>
          <w:szCs w:val="28"/>
        </w:rPr>
        <w:t>ТЕОРЕТИЧНІ ОСНОВИ РОЗВИТКУ ШВИДКІСНИХ ЯКОСТЕЙ У ПОЖЕЖНО-ПРИКЛАДНОМУ СПОРТІ</w:t>
      </w:r>
    </w:p>
    <w:p w:rsidR="00A63694" w:rsidRPr="009975E3" w:rsidRDefault="00A63694" w:rsidP="00A63694">
      <w:pPr>
        <w:pStyle w:val="a5"/>
        <w:spacing w:line="360" w:lineRule="auto"/>
        <w:jc w:val="center"/>
        <w:rPr>
          <w:b/>
          <w:bCs/>
          <w:color w:val="000000" w:themeColor="text1"/>
          <w:sz w:val="28"/>
          <w:szCs w:val="28"/>
        </w:rPr>
      </w:pPr>
    </w:p>
    <w:p w:rsidR="00A63694" w:rsidRPr="009975E3" w:rsidRDefault="00A63694" w:rsidP="00A63694">
      <w:pPr>
        <w:pStyle w:val="a5"/>
        <w:spacing w:line="360" w:lineRule="auto"/>
        <w:ind w:firstLine="709"/>
        <w:jc w:val="both"/>
        <w:rPr>
          <w:b/>
          <w:bCs/>
          <w:color w:val="000000" w:themeColor="text1"/>
          <w:sz w:val="28"/>
          <w:szCs w:val="28"/>
        </w:rPr>
      </w:pPr>
      <w:r w:rsidRPr="009975E3">
        <w:rPr>
          <w:b/>
          <w:bCs/>
          <w:color w:val="000000" w:themeColor="text1"/>
          <w:sz w:val="28"/>
          <w:szCs w:val="28"/>
        </w:rPr>
        <w:t xml:space="preserve">1.1. Загальна характеристика та історія становлення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-прикладного спорту в Луганській області</w:t>
      </w:r>
    </w:p>
    <w:p w:rsidR="00A63694" w:rsidRPr="009975E3" w:rsidRDefault="00A63694" w:rsidP="00A63694">
      <w:pPr>
        <w:pStyle w:val="a5"/>
        <w:spacing w:line="360" w:lineRule="auto"/>
        <w:ind w:firstLine="709"/>
        <w:contextualSpacing/>
        <w:jc w:val="both"/>
        <w:rPr>
          <w:color w:val="000000" w:themeColor="text1"/>
          <w:sz w:val="28"/>
          <w:szCs w:val="28"/>
        </w:rPr>
      </w:pP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-прикладний спорт є спеціалізованим видом спорту, який поєднує в собі елементи фізичної підготовки та професійних навичок, необхідних для роботи в </w:t>
      </w:r>
      <w:proofErr w:type="spellStart"/>
      <w:r w:rsidRPr="009975E3">
        <w:rPr>
          <w:color w:val="000000" w:themeColor="text1"/>
          <w:sz w:val="28"/>
          <w:szCs w:val="28"/>
        </w:rPr>
        <w:t>пожежно</w:t>
      </w:r>
      <w:proofErr w:type="spellEnd"/>
      <w:r w:rsidRPr="009975E3">
        <w:rPr>
          <w:color w:val="000000" w:themeColor="text1"/>
          <w:sz w:val="28"/>
          <w:szCs w:val="28"/>
        </w:rPr>
        <w:t>-рятувальних службах. Цей вид спорту спрямований на розвиток у спортсменів якостей, що є ключовими в роботі пожежника: швидкість, сила, витривалість, спритність, координація рухів та психологічна стійкість.</w:t>
      </w:r>
    </w:p>
    <w:p w:rsidR="00A63694" w:rsidRPr="009975E3" w:rsidRDefault="00A63694" w:rsidP="00A63694">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Історія виникнення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бере свій початок на початку ХХ століття. Перші змагання, що мали на меті перевірку професійних навичок пожежників, проводилися в Німеччині та Австрії. У ті часи пожежні команди змагалися між собою у швидкості розгортання пожежного обладнання, підйому по штурмовій драбині та гасінні умовних пожеж.</w:t>
      </w:r>
    </w:p>
    <w:p w:rsidR="00A63694" w:rsidRPr="009975E3" w:rsidRDefault="00A63694" w:rsidP="00A63694">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У Радянському Союзі </w:t>
      </w:r>
      <w:proofErr w:type="spellStart"/>
      <w:r w:rsidRPr="009975E3">
        <w:rPr>
          <w:color w:val="000000" w:themeColor="text1"/>
          <w:sz w:val="28"/>
          <w:szCs w:val="28"/>
        </w:rPr>
        <w:t>пожежно</w:t>
      </w:r>
      <w:proofErr w:type="spellEnd"/>
      <w:r w:rsidRPr="009975E3">
        <w:rPr>
          <w:color w:val="000000" w:themeColor="text1"/>
          <w:sz w:val="28"/>
          <w:szCs w:val="28"/>
        </w:rPr>
        <w:t>-прикладний спорт офіційно оформлений у 1937 році. Він став невід</w:t>
      </w:r>
      <w:r w:rsidR="00F83A86">
        <w:rPr>
          <w:color w:val="000000" w:themeColor="text1"/>
          <w:sz w:val="28"/>
          <w:szCs w:val="28"/>
        </w:rPr>
        <w:t>’</w:t>
      </w:r>
      <w:r w:rsidRPr="009975E3">
        <w:rPr>
          <w:color w:val="000000" w:themeColor="text1"/>
          <w:sz w:val="28"/>
          <w:szCs w:val="28"/>
        </w:rPr>
        <w:t>ємною частиною системи підготовки пожежників та співробітників цивільної оборони. Регулярні змагання сприяли підвищенню професійного рівня особового складу та популяризації професії пожежника серед населення</w:t>
      </w:r>
      <w:r w:rsidR="00394E70">
        <w:rPr>
          <w:color w:val="000000" w:themeColor="text1"/>
          <w:sz w:val="28"/>
          <w:szCs w:val="28"/>
        </w:rPr>
        <w:t xml:space="preserve"> </w:t>
      </w:r>
      <w:r w:rsidR="00394E70" w:rsidRPr="00394E70">
        <w:rPr>
          <w:color w:val="000000" w:themeColor="text1"/>
          <w:sz w:val="28"/>
          <w:szCs w:val="28"/>
          <w:lang w:val="ru-RU"/>
        </w:rPr>
        <w:t>[</w:t>
      </w:r>
      <w:r w:rsidR="00394E70">
        <w:rPr>
          <w:color w:val="000000" w:themeColor="text1"/>
          <w:sz w:val="28"/>
          <w:szCs w:val="28"/>
          <w:lang w:val="ru-RU"/>
        </w:rPr>
        <w:t xml:space="preserve">23; </w:t>
      </w:r>
      <w:r w:rsidR="006D0496">
        <w:rPr>
          <w:color w:val="000000" w:themeColor="text1"/>
          <w:sz w:val="28"/>
          <w:szCs w:val="28"/>
          <w:lang w:val="ru-RU"/>
        </w:rPr>
        <w:t>52</w:t>
      </w:r>
      <w:r w:rsidR="00394E70" w:rsidRPr="00394E70">
        <w:rPr>
          <w:color w:val="000000" w:themeColor="text1"/>
          <w:sz w:val="28"/>
          <w:szCs w:val="28"/>
          <w:lang w:val="ru-RU"/>
        </w:rPr>
        <w:t>]</w:t>
      </w:r>
      <w:r w:rsidRPr="009975E3">
        <w:rPr>
          <w:color w:val="000000" w:themeColor="text1"/>
          <w:sz w:val="28"/>
          <w:szCs w:val="28"/>
        </w:rPr>
        <w:t>.</w:t>
      </w:r>
    </w:p>
    <w:p w:rsidR="00A63694" w:rsidRPr="009975E3" w:rsidRDefault="00A63694" w:rsidP="00A63694">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З часом </w:t>
      </w:r>
      <w:proofErr w:type="spellStart"/>
      <w:r w:rsidRPr="009975E3">
        <w:rPr>
          <w:color w:val="000000" w:themeColor="text1"/>
          <w:sz w:val="28"/>
          <w:szCs w:val="28"/>
        </w:rPr>
        <w:t>пожежно</w:t>
      </w:r>
      <w:proofErr w:type="spellEnd"/>
      <w:r w:rsidRPr="009975E3">
        <w:rPr>
          <w:color w:val="000000" w:themeColor="text1"/>
          <w:sz w:val="28"/>
          <w:szCs w:val="28"/>
        </w:rPr>
        <w:t>-прикладний спорт еволюціонував, включаючи нові види змагальних вправ та удосконалюючи існуючі. Сьогодні цей спорт поширений у багатьох країнах світу, таких як Україна, Росія, Білорусь, Казахстан та інші. Він має свою Федерацію, яка займається організацією змагань різного рівня, включаючи чемпіонати світу та Європи.</w:t>
      </w:r>
    </w:p>
    <w:p w:rsidR="00A63694" w:rsidRPr="009975E3" w:rsidRDefault="00A63694" w:rsidP="00394E70">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До основних змагальних вправ, що входять до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належать</w:t>
      </w:r>
      <w:r w:rsidR="006D0496">
        <w:rPr>
          <w:color w:val="000000" w:themeColor="text1"/>
          <w:sz w:val="28"/>
          <w:szCs w:val="28"/>
        </w:rPr>
        <w:t xml:space="preserve"> </w:t>
      </w:r>
      <w:r w:rsidR="006D0496" w:rsidRPr="00394E70">
        <w:rPr>
          <w:color w:val="000000" w:themeColor="text1"/>
          <w:sz w:val="28"/>
          <w:szCs w:val="28"/>
          <w:lang w:val="ru-RU"/>
        </w:rPr>
        <w:t>[</w:t>
      </w:r>
      <w:r w:rsidR="006D0496">
        <w:rPr>
          <w:color w:val="000000" w:themeColor="text1"/>
          <w:sz w:val="28"/>
          <w:szCs w:val="28"/>
          <w:lang w:val="ru-RU"/>
        </w:rPr>
        <w:t>47;48</w:t>
      </w:r>
      <w:r w:rsidR="006D0496" w:rsidRPr="00394E70">
        <w:rPr>
          <w:color w:val="000000" w:themeColor="text1"/>
          <w:sz w:val="28"/>
          <w:szCs w:val="28"/>
          <w:lang w:val="ru-RU"/>
        </w:rPr>
        <w:t>]</w:t>
      </w:r>
      <w:r w:rsidRPr="009975E3">
        <w:rPr>
          <w:color w:val="000000" w:themeColor="text1"/>
          <w:sz w:val="28"/>
          <w:szCs w:val="28"/>
        </w:rPr>
        <w:t>:</w:t>
      </w:r>
    </w:p>
    <w:p w:rsidR="00A63694" w:rsidRPr="009975E3" w:rsidRDefault="00A63694" w:rsidP="00394E70">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lastRenderedPageBreak/>
        <w:t xml:space="preserve">Підйом по штурмовій драбині у вікно четвертого поверху навчальної башти. Ця вправа вимагає від спортсмена максимальної швидкості та координації. Спортсмен стартує з драбиною в руках, підбігає до башти, встановлює драбину на вікно другого поверху, піднімається по ній, потім </w:t>
      </w:r>
      <w:proofErr w:type="spellStart"/>
      <w:r w:rsidRPr="009975E3">
        <w:rPr>
          <w:color w:val="000000" w:themeColor="text1"/>
          <w:sz w:val="28"/>
          <w:szCs w:val="28"/>
        </w:rPr>
        <w:t>переносить</w:t>
      </w:r>
      <w:proofErr w:type="spellEnd"/>
      <w:r w:rsidRPr="009975E3">
        <w:rPr>
          <w:color w:val="000000" w:themeColor="text1"/>
          <w:sz w:val="28"/>
          <w:szCs w:val="28"/>
        </w:rPr>
        <w:t xml:space="preserve"> драбину на наступний поверх і так до четвертого поверху. Це відпрацьовує навички швидкого та безпечного підйому на висоту, що є критично важливим у роботі пожежника.</w:t>
      </w:r>
    </w:p>
    <w:p w:rsidR="00A63694" w:rsidRPr="009975E3" w:rsidRDefault="00A63694" w:rsidP="00A63694">
      <w:pPr>
        <w:pStyle w:val="a5"/>
        <w:spacing w:line="360" w:lineRule="auto"/>
        <w:ind w:firstLine="709"/>
        <w:contextualSpacing/>
        <w:jc w:val="both"/>
        <w:rPr>
          <w:color w:val="000000" w:themeColor="text1"/>
          <w:sz w:val="28"/>
          <w:szCs w:val="28"/>
        </w:rPr>
      </w:pPr>
      <w:r w:rsidRPr="009975E3">
        <w:rPr>
          <w:color w:val="000000" w:themeColor="text1"/>
          <w:sz w:val="28"/>
          <w:szCs w:val="28"/>
        </w:rPr>
        <w:t>Пожежна естафета 4×100 метрів поєднує в собі елементи бігу з перешкодами та виконанням спеціальних завдань. Кожен з чотирьох етапів включає різні завдання: подолання двометрового паркану, біг по буму з перенесенням рукавів, з</w:t>
      </w:r>
      <w:r w:rsidR="00F83A86">
        <w:rPr>
          <w:color w:val="000000" w:themeColor="text1"/>
          <w:sz w:val="28"/>
          <w:szCs w:val="28"/>
        </w:rPr>
        <w:t>’</w:t>
      </w:r>
      <w:r w:rsidRPr="009975E3">
        <w:rPr>
          <w:color w:val="000000" w:themeColor="text1"/>
          <w:sz w:val="28"/>
          <w:szCs w:val="28"/>
        </w:rPr>
        <w:t>єднання рукавів з розгалуженням та гасіння умовної пожежі. Ця вправа розвиває швидкість, спритність та вміння працювати в команді.</w:t>
      </w:r>
    </w:p>
    <w:p w:rsidR="00A63694" w:rsidRPr="009975E3" w:rsidRDefault="00A63694" w:rsidP="00A63694">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Подолання 100-метрової смуги з перешкодами. Спортсмен повинен пробігти дистанцію, подолавши двометровий паркан та бум довжиною 8 метрів. Під час бігу він </w:t>
      </w:r>
      <w:proofErr w:type="spellStart"/>
      <w:r w:rsidRPr="009975E3">
        <w:rPr>
          <w:color w:val="000000" w:themeColor="text1"/>
          <w:sz w:val="28"/>
          <w:szCs w:val="28"/>
        </w:rPr>
        <w:t>переносить</w:t>
      </w:r>
      <w:proofErr w:type="spellEnd"/>
      <w:r w:rsidRPr="009975E3">
        <w:rPr>
          <w:color w:val="000000" w:themeColor="text1"/>
          <w:sz w:val="28"/>
          <w:szCs w:val="28"/>
        </w:rPr>
        <w:t xml:space="preserve"> два пожежних рукави, з</w:t>
      </w:r>
      <w:r w:rsidR="00F83A86">
        <w:rPr>
          <w:color w:val="000000" w:themeColor="text1"/>
          <w:sz w:val="28"/>
          <w:szCs w:val="28"/>
        </w:rPr>
        <w:t>’</w:t>
      </w:r>
      <w:r w:rsidRPr="009975E3">
        <w:rPr>
          <w:color w:val="000000" w:themeColor="text1"/>
          <w:sz w:val="28"/>
          <w:szCs w:val="28"/>
        </w:rPr>
        <w:t>єднує їх між собою та приєднує до розгалуження. Ця вправа тренує швидкість реагування та точність дій в екстремальних умовах.</w:t>
      </w:r>
    </w:p>
    <w:p w:rsidR="00A63694" w:rsidRPr="009975E3" w:rsidRDefault="00A63694" w:rsidP="00A63694">
      <w:pPr>
        <w:pStyle w:val="a5"/>
        <w:spacing w:line="360" w:lineRule="auto"/>
        <w:ind w:firstLine="709"/>
        <w:contextualSpacing/>
        <w:jc w:val="both"/>
        <w:rPr>
          <w:color w:val="000000" w:themeColor="text1"/>
          <w:sz w:val="28"/>
          <w:szCs w:val="28"/>
        </w:rPr>
      </w:pPr>
      <w:r w:rsidRPr="009975E3">
        <w:rPr>
          <w:color w:val="000000" w:themeColor="text1"/>
          <w:sz w:val="28"/>
          <w:szCs w:val="28"/>
        </w:rPr>
        <w:t>Бойове розгортання від мотопомпи. Команда з семи чоловік повинна якнайшвидше здійснити розгортання пожежних рукавів від мотопомпи та подати воду на мішені. Це імітує реальні дії під час гасіння пожежі та вимагає злагодженості, координації та фізичної витривалості.</w:t>
      </w:r>
    </w:p>
    <w:p w:rsidR="00A63694" w:rsidRPr="009975E3" w:rsidRDefault="00A63694" w:rsidP="00A63694">
      <w:pPr>
        <w:pStyle w:val="a5"/>
        <w:spacing w:line="360" w:lineRule="auto"/>
        <w:ind w:firstLine="709"/>
        <w:contextualSpacing/>
        <w:jc w:val="both"/>
        <w:rPr>
          <w:color w:val="000000" w:themeColor="text1"/>
          <w:sz w:val="28"/>
          <w:szCs w:val="28"/>
        </w:rPr>
      </w:pPr>
      <w:r w:rsidRPr="009975E3">
        <w:rPr>
          <w:color w:val="000000" w:themeColor="text1"/>
          <w:sz w:val="28"/>
          <w:szCs w:val="28"/>
        </w:rPr>
        <w:t>Кожна з цих вправ спрямована на відпрацювання конкретних навичок, необхідних у роботі пожежника. Наприклад, підйом по драбині розвиває вміння швидко та безпечно переміщуватися на висоті, що є необхідним при рятуванні людей з багатоповерхових будівель. Пожежна естафета тренує здатність швидко реагувати на зміну ситуації та ефективно працювати в команді, що є ключовим під час ліквідації надзвичайних ситуацій</w:t>
      </w:r>
      <w:r w:rsidR="006D0496">
        <w:rPr>
          <w:color w:val="000000" w:themeColor="text1"/>
          <w:sz w:val="28"/>
          <w:szCs w:val="28"/>
        </w:rPr>
        <w:t xml:space="preserve"> </w:t>
      </w:r>
      <w:r w:rsidR="006D0496" w:rsidRPr="006D0496">
        <w:rPr>
          <w:color w:val="000000" w:themeColor="text1"/>
          <w:sz w:val="28"/>
          <w:szCs w:val="28"/>
        </w:rPr>
        <w:t>[23; 26]</w:t>
      </w:r>
      <w:r w:rsidRPr="009975E3">
        <w:rPr>
          <w:color w:val="000000" w:themeColor="text1"/>
          <w:sz w:val="28"/>
          <w:szCs w:val="28"/>
        </w:rPr>
        <w:t>.</w:t>
      </w:r>
    </w:p>
    <w:p w:rsidR="00A63694" w:rsidRPr="009975E3" w:rsidRDefault="00A63694" w:rsidP="0007131F">
      <w:pPr>
        <w:pStyle w:val="a5"/>
        <w:widowControl w:val="0"/>
        <w:spacing w:line="360" w:lineRule="auto"/>
        <w:ind w:firstLine="709"/>
        <w:contextualSpacing/>
        <w:jc w:val="both"/>
        <w:rPr>
          <w:color w:val="000000" w:themeColor="text1"/>
          <w:sz w:val="28"/>
          <w:szCs w:val="28"/>
        </w:rPr>
      </w:pP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-прикладний спорт має велике значення не лише для професійних пожежників, але й для підготовки молоді. У багатьох країнах </w:t>
      </w:r>
      <w:r w:rsidRPr="009975E3">
        <w:rPr>
          <w:color w:val="000000" w:themeColor="text1"/>
          <w:sz w:val="28"/>
          <w:szCs w:val="28"/>
        </w:rPr>
        <w:lastRenderedPageBreak/>
        <w:t>функціонують молодіжні клуби та секції, де підлітки можуть займатися цим видом спорту. Це сприяє популяризації здорового способу життя, розвитку фізичних та моральних якостей, формує почуття відповідальності та громадянського обов</w:t>
      </w:r>
      <w:r w:rsidR="00F83A86">
        <w:rPr>
          <w:color w:val="000000" w:themeColor="text1"/>
          <w:sz w:val="28"/>
          <w:szCs w:val="28"/>
        </w:rPr>
        <w:t>’</w:t>
      </w:r>
      <w:r w:rsidRPr="009975E3">
        <w:rPr>
          <w:color w:val="000000" w:themeColor="text1"/>
          <w:sz w:val="28"/>
          <w:szCs w:val="28"/>
        </w:rPr>
        <w:t>язку.</w:t>
      </w:r>
    </w:p>
    <w:p w:rsidR="00A63694" w:rsidRPr="009975E3" w:rsidRDefault="00A63694" w:rsidP="00A63694">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Також варто зазначити, що </w:t>
      </w:r>
      <w:proofErr w:type="spellStart"/>
      <w:r w:rsidRPr="009975E3">
        <w:rPr>
          <w:color w:val="000000" w:themeColor="text1"/>
          <w:sz w:val="28"/>
          <w:szCs w:val="28"/>
        </w:rPr>
        <w:t>пожежно</w:t>
      </w:r>
      <w:proofErr w:type="spellEnd"/>
      <w:r w:rsidRPr="009975E3">
        <w:rPr>
          <w:color w:val="000000" w:themeColor="text1"/>
          <w:sz w:val="28"/>
          <w:szCs w:val="28"/>
        </w:rPr>
        <w:t>-прикладний спорт є видовищним та захоплюючим для глядачів. Змагання часто проводяться на відкритих майданчиках, супроводжуються яскравими ефектами та залучають велику кількість уболівальників. Це допомагає привертати увагу суспільства до питань пожежної безпеки та популяризувати професію пожежника</w:t>
      </w:r>
      <w:r w:rsidR="006D0496">
        <w:rPr>
          <w:color w:val="000000" w:themeColor="text1"/>
          <w:sz w:val="28"/>
          <w:szCs w:val="28"/>
        </w:rPr>
        <w:t xml:space="preserve"> </w:t>
      </w:r>
      <w:r w:rsidR="006D0496" w:rsidRPr="00394E70">
        <w:rPr>
          <w:color w:val="000000" w:themeColor="text1"/>
          <w:sz w:val="28"/>
          <w:szCs w:val="28"/>
          <w:lang w:val="ru-RU"/>
        </w:rPr>
        <w:t>[</w:t>
      </w:r>
      <w:r w:rsidR="006D0496">
        <w:rPr>
          <w:color w:val="000000" w:themeColor="text1"/>
          <w:sz w:val="28"/>
          <w:szCs w:val="28"/>
          <w:lang w:val="ru-RU"/>
        </w:rPr>
        <w:t>23; 26; 52</w:t>
      </w:r>
      <w:r w:rsidR="006D0496" w:rsidRPr="00394E70">
        <w:rPr>
          <w:color w:val="000000" w:themeColor="text1"/>
          <w:sz w:val="28"/>
          <w:szCs w:val="28"/>
          <w:lang w:val="ru-RU"/>
        </w:rPr>
        <w:t>]</w:t>
      </w:r>
      <w:r w:rsidRPr="009975E3">
        <w:rPr>
          <w:color w:val="000000" w:themeColor="text1"/>
          <w:sz w:val="28"/>
          <w:szCs w:val="28"/>
        </w:rPr>
        <w:t>.</w:t>
      </w:r>
    </w:p>
    <w:p w:rsidR="00A63694" w:rsidRPr="009975E3" w:rsidRDefault="00A63694" w:rsidP="00A63694">
      <w:pPr>
        <w:pStyle w:val="a5"/>
        <w:spacing w:line="360" w:lineRule="auto"/>
        <w:ind w:firstLine="709"/>
        <w:jc w:val="both"/>
        <w:rPr>
          <w:i/>
          <w:iCs/>
          <w:color w:val="000000" w:themeColor="text1"/>
          <w:sz w:val="28"/>
          <w:szCs w:val="28"/>
        </w:rPr>
      </w:pPr>
      <w:r w:rsidRPr="009975E3">
        <w:rPr>
          <w:b/>
          <w:bCs/>
          <w:i/>
          <w:iCs/>
          <w:color w:val="000000" w:themeColor="text1"/>
          <w:sz w:val="28"/>
          <w:szCs w:val="28"/>
        </w:rPr>
        <w:t xml:space="preserve">Історія становлення </w:t>
      </w:r>
      <w:proofErr w:type="spellStart"/>
      <w:r w:rsidRPr="009975E3">
        <w:rPr>
          <w:b/>
          <w:bCs/>
          <w:i/>
          <w:iCs/>
          <w:color w:val="000000" w:themeColor="text1"/>
          <w:sz w:val="28"/>
          <w:szCs w:val="28"/>
        </w:rPr>
        <w:t>пожежно</w:t>
      </w:r>
      <w:proofErr w:type="spellEnd"/>
      <w:r w:rsidRPr="009975E3">
        <w:rPr>
          <w:b/>
          <w:bCs/>
          <w:i/>
          <w:iCs/>
          <w:color w:val="000000" w:themeColor="text1"/>
          <w:sz w:val="28"/>
          <w:szCs w:val="28"/>
        </w:rPr>
        <w:t>-прикладного спорту в Луганській області</w:t>
      </w:r>
    </w:p>
    <w:p w:rsidR="00A63694" w:rsidRPr="009975E3" w:rsidRDefault="00A63694" w:rsidP="00A63694">
      <w:pPr>
        <w:pStyle w:val="a5"/>
        <w:spacing w:line="360" w:lineRule="auto"/>
        <w:ind w:firstLine="709"/>
        <w:jc w:val="both"/>
        <w:rPr>
          <w:color w:val="000000" w:themeColor="text1"/>
          <w:sz w:val="28"/>
          <w:szCs w:val="28"/>
        </w:rPr>
      </w:pPr>
      <w:r w:rsidRPr="009975E3">
        <w:rPr>
          <w:color w:val="000000" w:themeColor="text1"/>
          <w:sz w:val="28"/>
          <w:szCs w:val="28"/>
        </w:rPr>
        <w:t xml:space="preserve">Як було зазначено вище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-прикладний спорт є важливою складовою підготовки пожежників та рятувальників, поєднуючи в собі елементи фізичної культури та професійної майстерності. Луганська область, зі своїм потужним промисловим потенціалом та численними підприємствами, завжди потребувала висококваліфікованих фахівців у сфері пожежної безпеки. Розвиток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в регіоні відображає історичні та соціальні зміни, що відбувалися як за часів Радянського Союзу, так і в період незалежності України.</w:t>
      </w:r>
    </w:p>
    <w:p w:rsidR="00A63694" w:rsidRPr="009975E3" w:rsidRDefault="00A63694" w:rsidP="0007131F">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У післявоєнні роки Радянський Союз активно розвивав систему цивільної оборони та протипожежної безпеки. У 1937 році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-прикладний спорт був офіційно затверджений як вид </w:t>
      </w:r>
      <w:proofErr w:type="spellStart"/>
      <w:r w:rsidRPr="009975E3">
        <w:rPr>
          <w:color w:val="000000" w:themeColor="text1"/>
          <w:sz w:val="28"/>
          <w:szCs w:val="28"/>
        </w:rPr>
        <w:t>професійно</w:t>
      </w:r>
      <w:proofErr w:type="spellEnd"/>
      <w:r w:rsidRPr="009975E3">
        <w:rPr>
          <w:color w:val="000000" w:themeColor="text1"/>
          <w:sz w:val="28"/>
          <w:szCs w:val="28"/>
        </w:rPr>
        <w:t>-прикладної фізичної підготовки. Він став невід</w:t>
      </w:r>
      <w:r w:rsidR="00F83A86">
        <w:rPr>
          <w:color w:val="000000" w:themeColor="text1"/>
          <w:sz w:val="28"/>
          <w:szCs w:val="28"/>
        </w:rPr>
        <w:t>’</w:t>
      </w:r>
      <w:r w:rsidRPr="009975E3">
        <w:rPr>
          <w:color w:val="000000" w:themeColor="text1"/>
          <w:sz w:val="28"/>
          <w:szCs w:val="28"/>
        </w:rPr>
        <w:t>ємною частиною навчання пожежників, сприяючи підвищенню їхньої фізичної витривалості та професійних навичок. У Луганській області (тоді Ворошиловградська область) у 1950-х роках почали активно формуватися пожежні дружини та спортивні секції при промислових підприємствах і пожежних частинах. Це було обумовлено потребою у підготовці кваліфікованих кадрів для боротьби з пожежами на підприємствах вугільної, металургійної та хімічної промисловості.</w:t>
      </w:r>
    </w:p>
    <w:p w:rsidR="00A63694" w:rsidRPr="009975E3" w:rsidRDefault="00A63694" w:rsidP="0007131F">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Одним із перших ініціаторів розвитку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в </w:t>
      </w:r>
      <w:r w:rsidRPr="009975E3">
        <w:rPr>
          <w:color w:val="000000" w:themeColor="text1"/>
          <w:sz w:val="28"/>
          <w:szCs w:val="28"/>
        </w:rPr>
        <w:lastRenderedPageBreak/>
        <w:t xml:space="preserve">регіоні був Іван Петрович Сидоров, начальник обласного управління пожежної охорони. Під його керівництвом були організовані перші обласні змагання з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які стали регулярними та привертали увагу не лише професійних пожежників, але й молоді. У 1960-1980-х роках команди Луганської області активно брали участь у республіканських та всесоюзних змаганнях, демонструючи високі результати, що свідчило про якісний рівень підготовки спортсменів. Зокрема, у 1975 році команда області зайняла призове місце на Всесоюзних змаганнях з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в Москві. Вагомий внесок у розвиток спорту зробив Олександр Михайлович Коваленко, заслужений тренер УРСР, під керівництвом якого були виховані кілька майстрів спорту, що прославили Луганщину на всесоюзному рівні.</w:t>
      </w:r>
    </w:p>
    <w:p w:rsidR="00A63694" w:rsidRPr="009975E3" w:rsidRDefault="00A63694" w:rsidP="00A63694">
      <w:pPr>
        <w:pStyle w:val="a5"/>
        <w:spacing w:line="360" w:lineRule="auto"/>
        <w:ind w:firstLine="709"/>
        <w:jc w:val="both"/>
        <w:rPr>
          <w:color w:val="000000" w:themeColor="text1"/>
          <w:sz w:val="28"/>
          <w:szCs w:val="28"/>
        </w:rPr>
      </w:pPr>
      <w:r w:rsidRPr="009975E3">
        <w:rPr>
          <w:color w:val="000000" w:themeColor="text1"/>
          <w:sz w:val="28"/>
          <w:szCs w:val="28"/>
        </w:rPr>
        <w:t xml:space="preserve">Зі здобуттям незалежності у 1991 році Україна зіткнулася з низкою соціально-економічних викликів, що вплинули і на сферу пожежної безпеки. Фінансування пожежних частин та спортивних секцій було скорочено, що призвело до зменшення кількості змагань та тренувань. Проте ентузіасти та професіонали продовжували розвивати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-прикладний спорт на місцевому рівні. У Луганську було створено обласну федерацію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яка займалася організацією змагань та навчально-тренувальних зборів.</w:t>
      </w:r>
    </w:p>
    <w:p w:rsidR="00A63694" w:rsidRPr="009975E3" w:rsidRDefault="00A63694" w:rsidP="0007131F">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У 2000-х роках відбулося поступове відродження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в Луганській області. Завдяки підтримці місцевої влади та спонсорів стали можливими проведення обласних та регіональних змагань. Особливу роль у цьому процесі відіграв Сергій Васильович Іванченко, начальник Головного управління ДСНС України в Луганській області, який ініціював програми з розвитку спорту серед молоді та професійних пожежників. Спортсмени Луганської області почали брати участь у всеукраїнських змаганнях, де показували високі результати. У 2010 році команда області зайняла перше місце на чемпіонаті України з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серед юніорів. Це стало можливим завдяки зусиллям тренера Миколи </w:t>
      </w:r>
      <w:r w:rsidRPr="009975E3">
        <w:rPr>
          <w:color w:val="000000" w:themeColor="text1"/>
          <w:sz w:val="28"/>
          <w:szCs w:val="28"/>
        </w:rPr>
        <w:lastRenderedPageBreak/>
        <w:t>Петровича Гончарова, який приділяв особливу увагу роботі з молоддю.</w:t>
      </w:r>
    </w:p>
    <w:p w:rsidR="00A63694" w:rsidRPr="009975E3" w:rsidRDefault="00A63694" w:rsidP="00A63694">
      <w:pPr>
        <w:pStyle w:val="a5"/>
        <w:spacing w:line="360" w:lineRule="auto"/>
        <w:ind w:firstLine="709"/>
        <w:jc w:val="both"/>
        <w:rPr>
          <w:color w:val="000000" w:themeColor="text1"/>
          <w:sz w:val="28"/>
          <w:szCs w:val="28"/>
        </w:rPr>
      </w:pPr>
      <w:r w:rsidRPr="009975E3">
        <w:rPr>
          <w:color w:val="000000" w:themeColor="text1"/>
          <w:sz w:val="28"/>
          <w:szCs w:val="28"/>
        </w:rPr>
        <w:t xml:space="preserve">Окремо варто відзначити досягнення Олени Андріївни </w:t>
      </w:r>
      <w:proofErr w:type="spellStart"/>
      <w:r w:rsidRPr="009975E3">
        <w:rPr>
          <w:color w:val="000000" w:themeColor="text1"/>
          <w:sz w:val="28"/>
          <w:szCs w:val="28"/>
        </w:rPr>
        <w:t>Морозової</w:t>
      </w:r>
      <w:proofErr w:type="spellEnd"/>
      <w:r w:rsidRPr="009975E3">
        <w:rPr>
          <w:color w:val="000000" w:themeColor="text1"/>
          <w:sz w:val="28"/>
          <w:szCs w:val="28"/>
        </w:rPr>
        <w:t xml:space="preserve">, першої в Луганській області майстрині спорту міжнародного класу з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Вона неодноразово представляла Україну на міжнародних змаганнях, завойовуючи призові місця. У період незалежності активно розвивалася співпраця між </w:t>
      </w:r>
      <w:proofErr w:type="spellStart"/>
      <w:r w:rsidRPr="009975E3">
        <w:rPr>
          <w:color w:val="000000" w:themeColor="text1"/>
          <w:sz w:val="28"/>
          <w:szCs w:val="28"/>
        </w:rPr>
        <w:t>пожежно</w:t>
      </w:r>
      <w:proofErr w:type="spellEnd"/>
      <w:r w:rsidRPr="009975E3">
        <w:rPr>
          <w:color w:val="000000" w:themeColor="text1"/>
          <w:sz w:val="28"/>
          <w:szCs w:val="28"/>
        </w:rPr>
        <w:t xml:space="preserve">-рятувальними службами та навчальними закладами. У Луганську були створені спеціалізовані класи та гуртки при школах, де діти могли ознайомитися з основами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Це сприяло популяризації спорту серед молоді та залученню нових талантів.</w:t>
      </w:r>
    </w:p>
    <w:p w:rsidR="00A63694" w:rsidRPr="009975E3" w:rsidRDefault="00A63694" w:rsidP="00A63694">
      <w:pPr>
        <w:pStyle w:val="a5"/>
        <w:spacing w:line="360" w:lineRule="auto"/>
        <w:ind w:firstLine="709"/>
        <w:jc w:val="both"/>
        <w:rPr>
          <w:color w:val="000000" w:themeColor="text1"/>
          <w:sz w:val="28"/>
          <w:szCs w:val="28"/>
        </w:rPr>
      </w:pPr>
      <w:r w:rsidRPr="009975E3">
        <w:rPr>
          <w:color w:val="000000" w:themeColor="text1"/>
          <w:sz w:val="28"/>
          <w:szCs w:val="28"/>
        </w:rPr>
        <w:t xml:space="preserve">Події 2014 року та подальші військові дії на території Луганської області суттєво вплинули на розвиток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Багато спортивних об</w:t>
      </w:r>
      <w:r w:rsidR="00F83A86">
        <w:rPr>
          <w:color w:val="000000" w:themeColor="text1"/>
          <w:sz w:val="28"/>
          <w:szCs w:val="28"/>
        </w:rPr>
        <w:t>’</w:t>
      </w:r>
      <w:r w:rsidRPr="009975E3">
        <w:rPr>
          <w:color w:val="000000" w:themeColor="text1"/>
          <w:sz w:val="28"/>
          <w:szCs w:val="28"/>
        </w:rPr>
        <w:t xml:space="preserve">єктів було пошкоджено або стало недоступними. Проте, незважаючи на складні умови, ентузіасти продовжують підтримувати розвиток спорту. З метою відновлення та розвитку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були запроваджені нові програми, спрямовані на залучення молоді та підвищення кваліфікації тренерів. Активно використовуються можливості дистанційного навчання та онлайн-змагань. Одним із сучасних діячів, які сприяють розвитку спорту в регіоні, є Андрій Володимирович Лебедєв, координатор волонтерських програм з фізичної підготовки молоді. Він організовує тренувальні табори та семінари для юних спортсменів.</w:t>
      </w:r>
    </w:p>
    <w:p w:rsidR="00A63694" w:rsidRPr="009975E3" w:rsidRDefault="00A63694" w:rsidP="0007131F">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Перспективи розвитку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в Луганській області пов</w:t>
      </w:r>
      <w:r w:rsidR="00F83A86">
        <w:rPr>
          <w:color w:val="000000" w:themeColor="text1"/>
          <w:sz w:val="28"/>
          <w:szCs w:val="28"/>
        </w:rPr>
        <w:t>’</w:t>
      </w:r>
      <w:r w:rsidRPr="009975E3">
        <w:rPr>
          <w:color w:val="000000" w:themeColor="text1"/>
          <w:sz w:val="28"/>
          <w:szCs w:val="28"/>
        </w:rPr>
        <w:t xml:space="preserve">язані з подоланням соціально-економічних труднощів та відновленням інфраструктури. Важливим є також інтеграція з національними та міжнародними організаціями, що сприятиме обміну досвідом та підвищенню рівня підготовки спортсменів. Історія розвитку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в Луганській області відображає складний шлях становлення та розвитку цього важливого напряму фізичної культури. Від перших кроків за часів СРСР до сучасних викликів і досягнень, спортсмени та тренери регіону демонстрували відданість своїй справі та прагнення до </w:t>
      </w:r>
      <w:r w:rsidRPr="009975E3">
        <w:rPr>
          <w:color w:val="000000" w:themeColor="text1"/>
          <w:sz w:val="28"/>
          <w:szCs w:val="28"/>
        </w:rPr>
        <w:lastRenderedPageBreak/>
        <w:t>вдосконалення.</w:t>
      </w:r>
    </w:p>
    <w:p w:rsidR="00A63694" w:rsidRPr="009975E3" w:rsidRDefault="00A63694" w:rsidP="00B1454E">
      <w:pPr>
        <w:pStyle w:val="a5"/>
        <w:spacing w:line="360" w:lineRule="auto"/>
        <w:ind w:firstLine="709"/>
        <w:jc w:val="both"/>
        <w:rPr>
          <w:color w:val="000000" w:themeColor="text1"/>
          <w:sz w:val="28"/>
          <w:szCs w:val="28"/>
        </w:rPr>
      </w:pP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-прикладний спорт не лише сприяє фізичному розвитку молоді, але й формує професійні навички, необхідні для забезпечення пожежної безпеки. Завдяки зусиллям ентузіастів та професіоналів, Луганська область продовжує зберігати та розвивати традиції цього спорту, готуючи нові покоління фахівців та спортсменів. Важливо зазначити, що майбутнє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в регіоні залежить від спільних зусиль влади, громадськості та самих спортсменів. Підтримка молодих талантів, інвестиції в інфраструктуру та навчання, а також популяризація спорту серед населення сприятимуть його подальшому розвитку та підвищенню рівня безпеки в суспільстві.</w:t>
      </w:r>
      <w:bookmarkEnd w:id="10"/>
    </w:p>
    <w:p w:rsidR="008E7DC3" w:rsidRPr="009975E3" w:rsidRDefault="008E7DC3" w:rsidP="00B1454E">
      <w:pPr>
        <w:pStyle w:val="a5"/>
        <w:spacing w:line="360" w:lineRule="auto"/>
        <w:ind w:firstLine="709"/>
        <w:jc w:val="both"/>
        <w:rPr>
          <w:color w:val="000000" w:themeColor="text1"/>
          <w:sz w:val="28"/>
          <w:szCs w:val="28"/>
        </w:rPr>
      </w:pPr>
    </w:p>
    <w:p w:rsidR="008E7DC3" w:rsidRPr="009975E3" w:rsidRDefault="008E7DC3" w:rsidP="008E7DC3">
      <w:pPr>
        <w:pStyle w:val="a5"/>
        <w:spacing w:line="360" w:lineRule="auto"/>
        <w:ind w:firstLine="709"/>
        <w:jc w:val="both"/>
        <w:rPr>
          <w:b/>
          <w:bCs/>
          <w:color w:val="000000" w:themeColor="text1"/>
          <w:sz w:val="28"/>
          <w:szCs w:val="28"/>
        </w:rPr>
      </w:pPr>
      <w:r w:rsidRPr="009975E3">
        <w:rPr>
          <w:b/>
          <w:bCs/>
          <w:color w:val="000000" w:themeColor="text1"/>
          <w:sz w:val="28"/>
          <w:szCs w:val="28"/>
        </w:rPr>
        <w:t>1.2. Складові та характеристика швидкісних здібностей</w:t>
      </w:r>
    </w:p>
    <w:p w:rsidR="008E7DC3" w:rsidRPr="009975E3" w:rsidRDefault="008E7DC3" w:rsidP="008E7DC3">
      <w:pPr>
        <w:pStyle w:val="a5"/>
        <w:spacing w:line="360" w:lineRule="auto"/>
        <w:ind w:firstLine="709"/>
        <w:jc w:val="both"/>
        <w:rPr>
          <w:color w:val="000000" w:themeColor="text1"/>
          <w:sz w:val="28"/>
          <w:szCs w:val="28"/>
        </w:rPr>
      </w:pPr>
      <w:r w:rsidRPr="009975E3">
        <w:rPr>
          <w:color w:val="000000" w:themeColor="text1"/>
          <w:sz w:val="28"/>
          <w:szCs w:val="28"/>
        </w:rPr>
        <w:t xml:space="preserve">Швидкість – це здатність людини виконувати рухові дії за мінімальний відрізок часу, враховуючи конкретні умови. Вона є важливою </w:t>
      </w:r>
      <w:proofErr w:type="spellStart"/>
      <w:r w:rsidRPr="009975E3">
        <w:rPr>
          <w:color w:val="000000" w:themeColor="text1"/>
          <w:sz w:val="28"/>
          <w:szCs w:val="28"/>
        </w:rPr>
        <w:t>морфофункціональною</w:t>
      </w:r>
      <w:proofErr w:type="spellEnd"/>
      <w:r w:rsidRPr="009975E3">
        <w:rPr>
          <w:color w:val="000000" w:themeColor="text1"/>
          <w:sz w:val="28"/>
          <w:szCs w:val="28"/>
        </w:rPr>
        <w:t xml:space="preserve"> характеристикою організму, що визначає швидкість рухових реакцій і самих рухів людини, а також здатність виконати рухове завдання за максимально короткий час. У спорті швидкість є однією з основних фізичних якостей, і від неї залежать успіхи у багатьох дисциплінах, таких як біг, єдиноборства, спортивні ігри та інші. Швидкість рухових дій обумовлена декількома факторами, які можна розділити на три ключові аспекти: швидкість рухової реакції, швидкість одиночного руху та частоту рухів (темп)</w:t>
      </w:r>
      <w:r w:rsidR="006D0496">
        <w:rPr>
          <w:color w:val="000000" w:themeColor="text1"/>
          <w:sz w:val="28"/>
          <w:szCs w:val="28"/>
        </w:rPr>
        <w:t xml:space="preserve"> </w:t>
      </w:r>
      <w:r w:rsidR="006D0496" w:rsidRPr="006D0496">
        <w:rPr>
          <w:color w:val="000000" w:themeColor="text1"/>
          <w:sz w:val="28"/>
          <w:szCs w:val="28"/>
        </w:rPr>
        <w:t>[</w:t>
      </w:r>
      <w:r w:rsidR="002624A4">
        <w:rPr>
          <w:color w:val="000000" w:themeColor="text1"/>
          <w:sz w:val="28"/>
          <w:szCs w:val="28"/>
        </w:rPr>
        <w:t>17; 43</w:t>
      </w:r>
      <w:r w:rsidR="006D0496" w:rsidRPr="006D0496">
        <w:rPr>
          <w:color w:val="000000" w:themeColor="text1"/>
          <w:sz w:val="28"/>
          <w:szCs w:val="28"/>
        </w:rPr>
        <w:t>]</w:t>
      </w:r>
      <w:r w:rsidRPr="009975E3">
        <w:rPr>
          <w:color w:val="000000" w:themeColor="text1"/>
          <w:sz w:val="28"/>
          <w:szCs w:val="28"/>
        </w:rPr>
        <w:t>.</w:t>
      </w:r>
    </w:p>
    <w:p w:rsidR="008E7DC3" w:rsidRPr="009975E3" w:rsidRDefault="008E7DC3" w:rsidP="0007131F">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Почнемо з аналізу першого аспекту – швидкості рухової реакції. Це здатність організму реагувати на зовнішній стимул, що оцінюється через прихований час реагування. Рухові реакції поділяються на прості і складні. Проста рухова реакція передбачає швидку відповідь на раптовий, але відомий сигнал, наприклад, стартовий постріл під час змагань. Час простої реакції може варіюватися від 0,05 до 0,2 секунд для спортсменів і від 0,15 до 0,35 секунд для неспортивних людей. Вправи, спрямовані на розвиток простої </w:t>
      </w:r>
      <w:r w:rsidRPr="009975E3">
        <w:rPr>
          <w:color w:val="000000" w:themeColor="text1"/>
          <w:sz w:val="28"/>
          <w:szCs w:val="28"/>
        </w:rPr>
        <w:lastRenderedPageBreak/>
        <w:t>реакції, допомагають поліпшити цю навичку, однак вони не впливають на швидкість одиночного руху, оскільки швидкість реагування на звук, наприклад, менша за швидкість реагування на світловий сигнал.</w:t>
      </w:r>
    </w:p>
    <w:p w:rsidR="008E7DC3" w:rsidRPr="009975E3" w:rsidRDefault="008E7DC3" w:rsidP="008E7DC3">
      <w:pPr>
        <w:pStyle w:val="a5"/>
        <w:spacing w:line="360" w:lineRule="auto"/>
        <w:ind w:firstLine="709"/>
        <w:jc w:val="both"/>
        <w:rPr>
          <w:color w:val="000000" w:themeColor="text1"/>
          <w:sz w:val="28"/>
          <w:szCs w:val="28"/>
        </w:rPr>
      </w:pPr>
      <w:r w:rsidRPr="009975E3">
        <w:rPr>
          <w:color w:val="000000" w:themeColor="text1"/>
          <w:sz w:val="28"/>
          <w:szCs w:val="28"/>
        </w:rPr>
        <w:t>Складна рухова реакція, у свою чергу, виникає у відповідь на раптовий і невизначений подразник, де передбачуваність відповіді є невизначеною, як це відбувається у спортивних іграх або єдиноборствах. Час складної реакції може складати від 0,25 до 1 секунди і включає два типи реакцій: на рухомий об</w:t>
      </w:r>
      <w:r w:rsidR="00F83A86">
        <w:rPr>
          <w:color w:val="000000" w:themeColor="text1"/>
          <w:sz w:val="28"/>
          <w:szCs w:val="28"/>
        </w:rPr>
        <w:t>’</w:t>
      </w:r>
      <w:r w:rsidRPr="009975E3">
        <w:rPr>
          <w:color w:val="000000" w:themeColor="text1"/>
          <w:sz w:val="28"/>
          <w:szCs w:val="28"/>
        </w:rPr>
        <w:t>єкт та реакцію вибору. У випадку реакції на рухомий об</w:t>
      </w:r>
      <w:r w:rsidR="00F83A86">
        <w:rPr>
          <w:color w:val="000000" w:themeColor="text1"/>
          <w:sz w:val="28"/>
          <w:szCs w:val="28"/>
        </w:rPr>
        <w:t>’</w:t>
      </w:r>
      <w:r w:rsidRPr="009975E3">
        <w:rPr>
          <w:color w:val="000000" w:themeColor="text1"/>
          <w:sz w:val="28"/>
          <w:szCs w:val="28"/>
        </w:rPr>
        <w:t>єкт, організму потрібно зафіксувати його переміщення в полі зору і виконати відповідні дії протягом 0,25-1 секунди. Реакція вибору передбачає складніше завдання – вибір правильного рішення на основі ситуації, поведінки суперника або партнера. Час на прийняття рішення варіюється від 0,3 до 0,6 секунд, залежно від кількості можливих варіантів (від 2 до 8). Для вдосконалення реакції вибору застосовуються вправи з поступовим збільшенням кількості варіантів дій, а також спеціальні тренажери. У цих вправах важливо одночасно розвивати спортивно-технічні навички, координацію і тактичне мислення</w:t>
      </w:r>
      <w:r w:rsidR="002624A4">
        <w:rPr>
          <w:color w:val="000000" w:themeColor="text1"/>
          <w:sz w:val="28"/>
          <w:szCs w:val="28"/>
        </w:rPr>
        <w:t xml:space="preserve"> </w:t>
      </w:r>
      <w:r w:rsidR="002624A4" w:rsidRPr="006D0496">
        <w:rPr>
          <w:color w:val="000000" w:themeColor="text1"/>
          <w:sz w:val="28"/>
          <w:szCs w:val="28"/>
        </w:rPr>
        <w:t>[</w:t>
      </w:r>
      <w:r w:rsidR="002624A4">
        <w:rPr>
          <w:color w:val="000000" w:themeColor="text1"/>
          <w:sz w:val="28"/>
          <w:szCs w:val="28"/>
        </w:rPr>
        <w:t>43</w:t>
      </w:r>
      <w:r w:rsidR="002624A4" w:rsidRPr="006D0496">
        <w:rPr>
          <w:color w:val="000000" w:themeColor="text1"/>
          <w:sz w:val="28"/>
          <w:szCs w:val="28"/>
        </w:rPr>
        <w:t>]</w:t>
      </w:r>
      <w:r w:rsidRPr="009975E3">
        <w:rPr>
          <w:color w:val="000000" w:themeColor="text1"/>
          <w:sz w:val="28"/>
          <w:szCs w:val="28"/>
        </w:rPr>
        <w:t>.</w:t>
      </w:r>
    </w:p>
    <w:p w:rsidR="008E7DC3" w:rsidRPr="009975E3" w:rsidRDefault="008E7DC3" w:rsidP="008E7DC3">
      <w:pPr>
        <w:pStyle w:val="a5"/>
        <w:spacing w:line="360" w:lineRule="auto"/>
        <w:ind w:firstLine="709"/>
        <w:jc w:val="both"/>
        <w:rPr>
          <w:color w:val="000000" w:themeColor="text1"/>
          <w:sz w:val="28"/>
          <w:szCs w:val="28"/>
        </w:rPr>
      </w:pPr>
      <w:r w:rsidRPr="009975E3">
        <w:rPr>
          <w:color w:val="000000" w:themeColor="text1"/>
          <w:sz w:val="28"/>
          <w:szCs w:val="28"/>
        </w:rPr>
        <w:t>Другий аспект – це швидкість одиночного руху, яка визначається виконанням вправи з максимальною швидкістю. Швидкість одиночного руху тісно пов</w:t>
      </w:r>
      <w:r w:rsidR="00F83A86">
        <w:rPr>
          <w:color w:val="000000" w:themeColor="text1"/>
          <w:sz w:val="28"/>
          <w:szCs w:val="28"/>
        </w:rPr>
        <w:t>’</w:t>
      </w:r>
      <w:r w:rsidRPr="009975E3">
        <w:rPr>
          <w:color w:val="000000" w:themeColor="text1"/>
          <w:sz w:val="28"/>
          <w:szCs w:val="28"/>
        </w:rPr>
        <w:t>язана з рівнем динамічної сили, гнучкістю, координаційними здібностями та вмінням володіти технікою виконання рухів. Наприклад, при виконанні удару ногою в футболі або при метанні снаряда в легкій атлетиці, здатність досягати максимальної швидкості залежить від розвитку цих факторів. У свою чергу, вдосконалення техніки виконання рухів дозволяє підвищити загальний рівень швидкісних здібностей. Розвиток швидкості одиночного руху також залежить від здатності контролювати координацію між різними групами м</w:t>
      </w:r>
      <w:r w:rsidR="00F83A86">
        <w:rPr>
          <w:color w:val="000000" w:themeColor="text1"/>
          <w:sz w:val="28"/>
          <w:szCs w:val="28"/>
        </w:rPr>
        <w:t>’</w:t>
      </w:r>
      <w:r w:rsidRPr="009975E3">
        <w:rPr>
          <w:color w:val="000000" w:themeColor="text1"/>
          <w:sz w:val="28"/>
          <w:szCs w:val="28"/>
        </w:rPr>
        <w:t>язів, що забезпечує більш ефективне та плавне виконання рухів</w:t>
      </w:r>
      <w:r w:rsidR="002624A4">
        <w:rPr>
          <w:color w:val="000000" w:themeColor="text1"/>
          <w:sz w:val="28"/>
          <w:szCs w:val="28"/>
        </w:rPr>
        <w:t xml:space="preserve"> </w:t>
      </w:r>
      <w:r w:rsidR="002624A4" w:rsidRPr="006D0496">
        <w:rPr>
          <w:color w:val="000000" w:themeColor="text1"/>
          <w:sz w:val="28"/>
          <w:szCs w:val="28"/>
        </w:rPr>
        <w:t>[</w:t>
      </w:r>
      <w:r w:rsidR="002624A4">
        <w:rPr>
          <w:color w:val="000000" w:themeColor="text1"/>
          <w:sz w:val="28"/>
          <w:szCs w:val="28"/>
        </w:rPr>
        <w:t>42; 43</w:t>
      </w:r>
      <w:r w:rsidR="002624A4" w:rsidRPr="006D0496">
        <w:rPr>
          <w:color w:val="000000" w:themeColor="text1"/>
          <w:sz w:val="28"/>
          <w:szCs w:val="28"/>
        </w:rPr>
        <w:t>]</w:t>
      </w:r>
      <w:r w:rsidRPr="009975E3">
        <w:rPr>
          <w:color w:val="000000" w:themeColor="text1"/>
          <w:sz w:val="28"/>
          <w:szCs w:val="28"/>
        </w:rPr>
        <w:t>.</w:t>
      </w:r>
    </w:p>
    <w:p w:rsidR="008E7DC3" w:rsidRPr="009975E3" w:rsidRDefault="008E7DC3" w:rsidP="0007131F">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Третій аспект швидкісних здібностей – це частота рухів або темп, що визначає кількість повторень рухів за одиницю часу. Темп є важливим параметром у таких видах спорту, як спортивна ходьба, веслування або біг. </w:t>
      </w:r>
      <w:r w:rsidRPr="009975E3">
        <w:rPr>
          <w:color w:val="000000" w:themeColor="text1"/>
          <w:sz w:val="28"/>
          <w:szCs w:val="28"/>
        </w:rPr>
        <w:lastRenderedPageBreak/>
        <w:t>Для прикладу, у ходьбі темп може складати 120-140 кроків за хвилину, тоді як у веслуванні він може бути лише 30-40 рухів за хвилину. Темп рухів залежить від декількох факторів, таких як маса тіла та момент інерції різних частин тіла. Наприклад, пальці рук можуть здійснювати до 8-10 рухів за секунду, а тулуб – лише 1-2 рухи. Темп тісно пов</w:t>
      </w:r>
      <w:r w:rsidR="00F83A86">
        <w:rPr>
          <w:color w:val="000000" w:themeColor="text1"/>
          <w:sz w:val="28"/>
          <w:szCs w:val="28"/>
        </w:rPr>
        <w:t>’</w:t>
      </w:r>
      <w:r w:rsidRPr="009975E3">
        <w:rPr>
          <w:color w:val="000000" w:themeColor="text1"/>
          <w:sz w:val="28"/>
          <w:szCs w:val="28"/>
        </w:rPr>
        <w:t>язаний із швидкістю, однак вони не є тотожними. При однаковому темпі, але різній довжині кроку, швидкість руху буде відрізнятися. Зміна темпу рухів часто впливає на загальну конфігурацію руху, наприклад, при зміні темпу ходьби або бігу. Частота рухів також використовується для регулювання рівня фізичного навантаження під час тренувань, а вправи на розвиток швидкості і темпу включають вправи, що виконуються з максимальною швидкістю</w:t>
      </w:r>
      <w:r w:rsidR="002624A4">
        <w:rPr>
          <w:color w:val="000000" w:themeColor="text1"/>
          <w:sz w:val="28"/>
          <w:szCs w:val="28"/>
        </w:rPr>
        <w:t xml:space="preserve"> </w:t>
      </w:r>
      <w:r w:rsidR="002624A4" w:rsidRPr="006D0496">
        <w:rPr>
          <w:color w:val="000000" w:themeColor="text1"/>
          <w:sz w:val="28"/>
          <w:szCs w:val="28"/>
        </w:rPr>
        <w:t>[</w:t>
      </w:r>
      <w:r w:rsidR="002624A4">
        <w:rPr>
          <w:color w:val="000000" w:themeColor="text1"/>
          <w:sz w:val="28"/>
          <w:szCs w:val="28"/>
        </w:rPr>
        <w:t>42; 43</w:t>
      </w:r>
      <w:r w:rsidR="002624A4" w:rsidRPr="006D0496">
        <w:rPr>
          <w:color w:val="000000" w:themeColor="text1"/>
          <w:sz w:val="28"/>
          <w:szCs w:val="28"/>
        </w:rPr>
        <w:t>]</w:t>
      </w:r>
      <w:r w:rsidRPr="009975E3">
        <w:rPr>
          <w:color w:val="000000" w:themeColor="text1"/>
          <w:sz w:val="28"/>
          <w:szCs w:val="28"/>
        </w:rPr>
        <w:t>.</w:t>
      </w:r>
    </w:p>
    <w:p w:rsidR="008E7DC3" w:rsidRPr="009975E3" w:rsidRDefault="008E7DC3" w:rsidP="008E7DC3">
      <w:pPr>
        <w:pStyle w:val="a5"/>
        <w:spacing w:line="360" w:lineRule="auto"/>
        <w:ind w:firstLine="709"/>
        <w:jc w:val="both"/>
        <w:rPr>
          <w:color w:val="000000" w:themeColor="text1"/>
          <w:sz w:val="28"/>
          <w:szCs w:val="28"/>
        </w:rPr>
      </w:pPr>
      <w:r w:rsidRPr="009975E3">
        <w:rPr>
          <w:color w:val="000000" w:themeColor="text1"/>
          <w:sz w:val="28"/>
          <w:szCs w:val="28"/>
        </w:rPr>
        <w:t xml:space="preserve">Як приклад розвитку швидкісних якостей можна розглянути біг на короткі дистанції. Спринтерський біг – це один з найпопулярніших видів легкої атлетики, і він вимагає високої швидкості та фізичної підготовки. У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-прикладному спорті спринтерські навички особливо важливі, адже при подоланні стометрової смуги з перешкодами спортсмену часто доводиться кілька разів прискорюватися майже з нуля. Для досягнення високих результатів у спринті необхідно мати відмінну фізичну підготовку, наполегливість, витривалість та цілеспрямованість. Окрім цього, спринтери повинні знати фізіологічні характеристики, що впливають на результат. Зокрема, максимальна швидкість бігу на дистанції 100 метрів залежить від рівня </w:t>
      </w:r>
      <w:proofErr w:type="spellStart"/>
      <w:r w:rsidRPr="009975E3">
        <w:rPr>
          <w:color w:val="000000" w:themeColor="text1"/>
          <w:sz w:val="28"/>
          <w:szCs w:val="28"/>
        </w:rPr>
        <w:t>креатинфосфату</w:t>
      </w:r>
      <w:proofErr w:type="spellEnd"/>
      <w:r w:rsidRPr="009975E3">
        <w:rPr>
          <w:color w:val="000000" w:themeColor="text1"/>
          <w:sz w:val="28"/>
          <w:szCs w:val="28"/>
        </w:rPr>
        <w:t xml:space="preserve"> (КТФ) у м</w:t>
      </w:r>
      <w:r w:rsidR="00F83A86">
        <w:rPr>
          <w:color w:val="000000" w:themeColor="text1"/>
          <w:sz w:val="28"/>
          <w:szCs w:val="28"/>
        </w:rPr>
        <w:t>’</w:t>
      </w:r>
      <w:r w:rsidRPr="009975E3">
        <w:rPr>
          <w:color w:val="000000" w:themeColor="text1"/>
          <w:sz w:val="28"/>
          <w:szCs w:val="28"/>
        </w:rPr>
        <w:t>язах, який забезпечує енергію для роботи м</w:t>
      </w:r>
      <w:r w:rsidR="00F83A86">
        <w:rPr>
          <w:color w:val="000000" w:themeColor="text1"/>
          <w:sz w:val="28"/>
          <w:szCs w:val="28"/>
        </w:rPr>
        <w:t>’</w:t>
      </w:r>
      <w:r w:rsidRPr="009975E3">
        <w:rPr>
          <w:color w:val="000000" w:themeColor="text1"/>
          <w:sz w:val="28"/>
          <w:szCs w:val="28"/>
        </w:rPr>
        <w:t xml:space="preserve">язів у перші 5-7 секунд. Після цього рівень КТФ знижується, і організм переходить на інший механізм </w:t>
      </w:r>
      <w:proofErr w:type="spellStart"/>
      <w:r w:rsidRPr="009975E3">
        <w:rPr>
          <w:color w:val="000000" w:themeColor="text1"/>
          <w:sz w:val="28"/>
          <w:szCs w:val="28"/>
        </w:rPr>
        <w:t>енергообміну</w:t>
      </w:r>
      <w:proofErr w:type="spellEnd"/>
      <w:r w:rsidRPr="009975E3">
        <w:rPr>
          <w:color w:val="000000" w:themeColor="text1"/>
          <w:sz w:val="28"/>
          <w:szCs w:val="28"/>
        </w:rPr>
        <w:t xml:space="preserve"> – гліколіз, який є менш продуктивним, оскільки накопичення молочної кислоти обмежує м</w:t>
      </w:r>
      <w:r w:rsidR="00F83A86">
        <w:rPr>
          <w:color w:val="000000" w:themeColor="text1"/>
          <w:sz w:val="28"/>
          <w:szCs w:val="28"/>
        </w:rPr>
        <w:t>’</w:t>
      </w:r>
      <w:r w:rsidRPr="009975E3">
        <w:rPr>
          <w:color w:val="000000" w:themeColor="text1"/>
          <w:sz w:val="28"/>
          <w:szCs w:val="28"/>
        </w:rPr>
        <w:t>язову активність</w:t>
      </w:r>
      <w:r w:rsidR="002624A4">
        <w:rPr>
          <w:color w:val="000000" w:themeColor="text1"/>
          <w:sz w:val="28"/>
          <w:szCs w:val="28"/>
        </w:rPr>
        <w:t xml:space="preserve"> </w:t>
      </w:r>
      <w:r w:rsidR="002624A4" w:rsidRPr="006D0496">
        <w:rPr>
          <w:color w:val="000000" w:themeColor="text1"/>
          <w:sz w:val="28"/>
          <w:szCs w:val="28"/>
        </w:rPr>
        <w:t>[</w:t>
      </w:r>
      <w:r w:rsidR="002624A4">
        <w:rPr>
          <w:color w:val="000000" w:themeColor="text1"/>
          <w:sz w:val="28"/>
          <w:szCs w:val="28"/>
        </w:rPr>
        <w:t>17; 43</w:t>
      </w:r>
      <w:r w:rsidR="002624A4" w:rsidRPr="006D0496">
        <w:rPr>
          <w:color w:val="000000" w:themeColor="text1"/>
          <w:sz w:val="28"/>
          <w:szCs w:val="28"/>
        </w:rPr>
        <w:t>]</w:t>
      </w:r>
      <w:r w:rsidRPr="009975E3">
        <w:rPr>
          <w:color w:val="000000" w:themeColor="text1"/>
          <w:sz w:val="28"/>
          <w:szCs w:val="28"/>
        </w:rPr>
        <w:t>.</w:t>
      </w:r>
    </w:p>
    <w:p w:rsidR="008E7DC3" w:rsidRPr="009975E3" w:rsidRDefault="008E7DC3" w:rsidP="0007131F">
      <w:pPr>
        <w:pStyle w:val="a5"/>
        <w:widowControl w:val="0"/>
        <w:spacing w:line="360" w:lineRule="auto"/>
        <w:ind w:firstLine="709"/>
        <w:jc w:val="both"/>
        <w:rPr>
          <w:color w:val="000000" w:themeColor="text1"/>
          <w:sz w:val="28"/>
          <w:szCs w:val="28"/>
        </w:rPr>
      </w:pPr>
      <w:r w:rsidRPr="009975E3">
        <w:rPr>
          <w:color w:val="000000" w:themeColor="text1"/>
          <w:sz w:val="28"/>
          <w:szCs w:val="28"/>
        </w:rPr>
        <w:t>Правильна техніка бігу також відіграє важливу роль у досягненні високих результатів у спринті. Під правильністю техніки розуміють координовану роботу рук, ніг і тулуба. Раціональне використання м</w:t>
      </w:r>
      <w:r w:rsidR="00F83A86">
        <w:rPr>
          <w:color w:val="000000" w:themeColor="text1"/>
          <w:sz w:val="28"/>
          <w:szCs w:val="28"/>
        </w:rPr>
        <w:t>’</w:t>
      </w:r>
      <w:r w:rsidRPr="009975E3">
        <w:rPr>
          <w:color w:val="000000" w:themeColor="text1"/>
          <w:sz w:val="28"/>
          <w:szCs w:val="28"/>
        </w:rPr>
        <w:t xml:space="preserve">язових груп, їхнє своєчасне скорочення і розслаблення дозволяє значно підвищити </w:t>
      </w:r>
      <w:r w:rsidRPr="009975E3">
        <w:rPr>
          <w:color w:val="000000" w:themeColor="text1"/>
          <w:sz w:val="28"/>
          <w:szCs w:val="28"/>
        </w:rPr>
        <w:lastRenderedPageBreak/>
        <w:t>швидкість бігу.</w:t>
      </w:r>
    </w:p>
    <w:p w:rsidR="008769BF" w:rsidRPr="009975E3" w:rsidRDefault="008E7DC3" w:rsidP="00B1454E">
      <w:pPr>
        <w:pStyle w:val="a5"/>
        <w:spacing w:line="360" w:lineRule="auto"/>
        <w:ind w:firstLine="709"/>
        <w:jc w:val="both"/>
        <w:rPr>
          <w:color w:val="000000" w:themeColor="text1"/>
          <w:sz w:val="28"/>
          <w:szCs w:val="28"/>
        </w:rPr>
      </w:pPr>
      <w:r w:rsidRPr="009975E3">
        <w:rPr>
          <w:color w:val="000000" w:themeColor="text1"/>
          <w:sz w:val="28"/>
          <w:szCs w:val="28"/>
        </w:rPr>
        <w:t>Таким чином, розвиток швидкості як фізичної якості потребує комплексного підходу, який включає тренування на покращення рухових реакцій, одиночних рухів та частоти рухів. Важливо також розвивати інші фізичні якості, такі як сила, гнучкість і координація, а також вдосконалювати техніку виконання рухів. Спортсмен, який успішно поєднує ці аспекти, має всі шанси досягти високих результатів у будь-якій швидкісній дисципліні.</w:t>
      </w:r>
      <w:r w:rsidR="00A63694" w:rsidRPr="009975E3">
        <w:rPr>
          <w:color w:val="000000" w:themeColor="text1"/>
          <w:sz w:val="28"/>
          <w:szCs w:val="28"/>
        </w:rPr>
        <w:t xml:space="preserve"> </w:t>
      </w:r>
    </w:p>
    <w:p w:rsidR="00814306" w:rsidRPr="009975E3" w:rsidRDefault="00814306" w:rsidP="00B1454E">
      <w:pPr>
        <w:pStyle w:val="a5"/>
        <w:spacing w:line="360" w:lineRule="auto"/>
        <w:ind w:firstLine="709"/>
        <w:jc w:val="both"/>
        <w:rPr>
          <w:color w:val="000000" w:themeColor="text1"/>
          <w:sz w:val="28"/>
          <w:szCs w:val="28"/>
        </w:rPr>
      </w:pPr>
    </w:p>
    <w:p w:rsidR="00814306" w:rsidRPr="009975E3" w:rsidRDefault="00814306" w:rsidP="00814306">
      <w:pPr>
        <w:pStyle w:val="a5"/>
        <w:spacing w:line="360" w:lineRule="auto"/>
        <w:ind w:firstLine="709"/>
        <w:jc w:val="both"/>
        <w:rPr>
          <w:b/>
          <w:bCs/>
          <w:color w:val="000000" w:themeColor="text1"/>
          <w:sz w:val="28"/>
          <w:szCs w:val="28"/>
        </w:rPr>
      </w:pPr>
      <w:r w:rsidRPr="009975E3">
        <w:rPr>
          <w:b/>
          <w:bCs/>
          <w:color w:val="000000" w:themeColor="text1"/>
          <w:sz w:val="28"/>
          <w:szCs w:val="28"/>
        </w:rPr>
        <w:t>1.3. Вікові особливості розвитку швидкісних здібностей у підлітків</w:t>
      </w:r>
    </w:p>
    <w:p w:rsidR="006015B4" w:rsidRPr="009975E3" w:rsidRDefault="006015B4" w:rsidP="006015B4">
      <w:pPr>
        <w:pStyle w:val="a5"/>
        <w:spacing w:line="360" w:lineRule="auto"/>
        <w:ind w:firstLine="709"/>
        <w:contextualSpacing/>
        <w:jc w:val="both"/>
        <w:rPr>
          <w:color w:val="000000" w:themeColor="text1"/>
          <w:sz w:val="28"/>
          <w:szCs w:val="28"/>
        </w:rPr>
      </w:pPr>
      <w:r w:rsidRPr="009975E3">
        <w:rPr>
          <w:color w:val="000000" w:themeColor="text1"/>
          <w:sz w:val="28"/>
          <w:szCs w:val="28"/>
        </w:rPr>
        <w:t>У віці від 13 до 15 років діти переживають період інтенсивного фізичного та психологічного розвитку, який суттєво впливає на їхні швидкісні здібності. Цей етап характеризується численними фізіологічними та віковими особливостями, що необхідно враховувати при плануванні тренувального процесу та розвитку спортивних навичок</w:t>
      </w:r>
      <w:r w:rsidR="00B9722A">
        <w:rPr>
          <w:color w:val="000000" w:themeColor="text1"/>
          <w:sz w:val="28"/>
          <w:szCs w:val="28"/>
        </w:rPr>
        <w:t xml:space="preserve"> </w:t>
      </w:r>
      <w:r w:rsidR="00B9722A" w:rsidRPr="006D0496">
        <w:rPr>
          <w:color w:val="000000" w:themeColor="text1"/>
          <w:sz w:val="28"/>
          <w:szCs w:val="28"/>
        </w:rPr>
        <w:t>[</w:t>
      </w:r>
      <w:r w:rsidR="00B9722A">
        <w:rPr>
          <w:color w:val="000000" w:themeColor="text1"/>
          <w:sz w:val="28"/>
          <w:szCs w:val="28"/>
        </w:rPr>
        <w:t>11</w:t>
      </w:r>
      <w:r w:rsidR="00B9722A" w:rsidRPr="006D0496">
        <w:rPr>
          <w:color w:val="000000" w:themeColor="text1"/>
          <w:sz w:val="28"/>
          <w:szCs w:val="28"/>
        </w:rPr>
        <w:t>]</w:t>
      </w:r>
      <w:r w:rsidRPr="009975E3">
        <w:rPr>
          <w:color w:val="000000" w:themeColor="text1"/>
          <w:sz w:val="28"/>
          <w:szCs w:val="28"/>
        </w:rPr>
        <w:t>.</w:t>
      </w:r>
    </w:p>
    <w:p w:rsidR="006015B4" w:rsidRPr="009975E3" w:rsidRDefault="006015B4" w:rsidP="006015B4">
      <w:pPr>
        <w:pStyle w:val="a5"/>
        <w:spacing w:line="360" w:lineRule="auto"/>
        <w:ind w:firstLine="709"/>
        <w:contextualSpacing/>
        <w:jc w:val="both"/>
        <w:rPr>
          <w:color w:val="000000" w:themeColor="text1"/>
          <w:sz w:val="28"/>
          <w:szCs w:val="28"/>
        </w:rPr>
      </w:pPr>
      <w:r w:rsidRPr="009975E3">
        <w:rPr>
          <w:color w:val="000000" w:themeColor="text1"/>
          <w:sz w:val="28"/>
          <w:szCs w:val="28"/>
        </w:rPr>
        <w:t>По-перше, у цьому віці відбувається активне статеве дозрівання, яке супроводжується значними гормональними змінами в організмі. Підвищується рівень гормону росту та статевих гормонів, таких як тестостерон у хлопців та естроген у дівчат. Ці гормональні зміни стимулюють швидке фізичне зростання, збільшення м</w:t>
      </w:r>
      <w:r w:rsidR="00F83A86">
        <w:rPr>
          <w:color w:val="000000" w:themeColor="text1"/>
          <w:sz w:val="28"/>
          <w:szCs w:val="28"/>
        </w:rPr>
        <w:t>’</w:t>
      </w:r>
      <w:r w:rsidRPr="009975E3">
        <w:rPr>
          <w:color w:val="000000" w:themeColor="text1"/>
          <w:sz w:val="28"/>
          <w:szCs w:val="28"/>
        </w:rPr>
        <w:t>язової маси та сили, що створює сприятливі умови для розвитку швидкісних здібностей. Однак, стрімке зростання може призводити до тимчасової втрати координації, оскільки нервова система не завжди встигає адаптуватися до нових пропорцій тіла. М</w:t>
      </w:r>
      <w:r w:rsidR="00F83A86">
        <w:rPr>
          <w:color w:val="000000" w:themeColor="text1"/>
          <w:sz w:val="28"/>
          <w:szCs w:val="28"/>
        </w:rPr>
        <w:t>’</w:t>
      </w:r>
      <w:r w:rsidRPr="009975E3">
        <w:rPr>
          <w:color w:val="000000" w:themeColor="text1"/>
          <w:sz w:val="28"/>
          <w:szCs w:val="28"/>
        </w:rPr>
        <w:t>язи та кістки розвиваються з різною швидкістю, що може впливати на точність і плавність рухів.</w:t>
      </w:r>
    </w:p>
    <w:p w:rsidR="006015B4" w:rsidRPr="009975E3" w:rsidRDefault="006015B4" w:rsidP="0007131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По-друге, серцево-судинна та дихальна системи підлітків зазнають значних змін. Збільшується об</w:t>
      </w:r>
      <w:r w:rsidR="00F83A86">
        <w:rPr>
          <w:color w:val="000000" w:themeColor="text1"/>
          <w:sz w:val="28"/>
          <w:szCs w:val="28"/>
        </w:rPr>
        <w:t>’</w:t>
      </w:r>
      <w:r w:rsidRPr="009975E3">
        <w:rPr>
          <w:color w:val="000000" w:themeColor="text1"/>
          <w:sz w:val="28"/>
          <w:szCs w:val="28"/>
        </w:rPr>
        <w:t>єм серця, поліпшується еластичність судин, що сприяє кращому кровообігу та постачанню кисню до м</w:t>
      </w:r>
      <w:r w:rsidR="00F83A86">
        <w:rPr>
          <w:color w:val="000000" w:themeColor="text1"/>
          <w:sz w:val="28"/>
          <w:szCs w:val="28"/>
        </w:rPr>
        <w:t>’</w:t>
      </w:r>
      <w:r w:rsidRPr="009975E3">
        <w:rPr>
          <w:color w:val="000000" w:themeColor="text1"/>
          <w:sz w:val="28"/>
          <w:szCs w:val="28"/>
        </w:rPr>
        <w:t xml:space="preserve">язів. Життєва ємність легень зростає, підвищується ефективність газообміну, що позитивно впливає на аеробні та анаеробні можливості організму. Це особливо важливо для виконання інтенсивних фізичних навантажень, характерних для розвитку </w:t>
      </w:r>
      <w:r w:rsidRPr="009975E3">
        <w:rPr>
          <w:color w:val="000000" w:themeColor="text1"/>
          <w:sz w:val="28"/>
          <w:szCs w:val="28"/>
        </w:rPr>
        <w:lastRenderedPageBreak/>
        <w:t>швидкісних здібностей</w:t>
      </w:r>
      <w:r w:rsidR="00B9722A">
        <w:rPr>
          <w:color w:val="000000" w:themeColor="text1"/>
          <w:sz w:val="28"/>
          <w:szCs w:val="28"/>
        </w:rPr>
        <w:t xml:space="preserve"> </w:t>
      </w:r>
      <w:r w:rsidR="00B9722A" w:rsidRPr="006D0496">
        <w:rPr>
          <w:color w:val="000000" w:themeColor="text1"/>
          <w:sz w:val="28"/>
          <w:szCs w:val="28"/>
        </w:rPr>
        <w:t>[</w:t>
      </w:r>
      <w:r w:rsidR="00B9722A">
        <w:rPr>
          <w:color w:val="000000" w:themeColor="text1"/>
          <w:sz w:val="28"/>
          <w:szCs w:val="28"/>
        </w:rPr>
        <w:t>11; 43; 54</w:t>
      </w:r>
      <w:r w:rsidR="00B9722A" w:rsidRPr="006D0496">
        <w:rPr>
          <w:color w:val="000000" w:themeColor="text1"/>
          <w:sz w:val="28"/>
          <w:szCs w:val="28"/>
        </w:rPr>
        <w:t>]</w:t>
      </w:r>
      <w:r w:rsidRPr="009975E3">
        <w:rPr>
          <w:color w:val="000000" w:themeColor="text1"/>
          <w:sz w:val="28"/>
          <w:szCs w:val="28"/>
        </w:rPr>
        <w:t>.</w:t>
      </w:r>
    </w:p>
    <w:p w:rsidR="006015B4" w:rsidRPr="009975E3" w:rsidRDefault="006015B4" w:rsidP="006015B4">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Крім того, нервова система активно розвивається, що покращує провідність нервових імпульсів та встановлення нових нейронних </w:t>
      </w:r>
      <w:proofErr w:type="spellStart"/>
      <w:r w:rsidRPr="009975E3">
        <w:rPr>
          <w:color w:val="000000" w:themeColor="text1"/>
          <w:sz w:val="28"/>
          <w:szCs w:val="28"/>
        </w:rPr>
        <w:t>зв</w:t>
      </w:r>
      <w:r w:rsidR="00F83A86">
        <w:rPr>
          <w:color w:val="000000" w:themeColor="text1"/>
          <w:sz w:val="28"/>
          <w:szCs w:val="28"/>
        </w:rPr>
        <w:t>’</w:t>
      </w:r>
      <w:r w:rsidRPr="009975E3">
        <w:rPr>
          <w:color w:val="000000" w:themeColor="text1"/>
          <w:sz w:val="28"/>
          <w:szCs w:val="28"/>
        </w:rPr>
        <w:t>язків</w:t>
      </w:r>
      <w:proofErr w:type="spellEnd"/>
      <w:r w:rsidRPr="009975E3">
        <w:rPr>
          <w:color w:val="000000" w:themeColor="text1"/>
          <w:sz w:val="28"/>
          <w:szCs w:val="28"/>
        </w:rPr>
        <w:t>. Це підвищує здатність до швидкої реакції та виконання складних координаційних рухів. Проте, гормональні зміни можуть впливати на емоційний стан підлітків, викликаючи перепади настрою, дратівливість або апатію. Це, в свою чергу, може відображатися на мотивації та психологічному стані спортсмена, що потребує особливої уваги з боку тренерів та батьків.</w:t>
      </w:r>
    </w:p>
    <w:p w:rsidR="006015B4" w:rsidRPr="009975E3" w:rsidRDefault="006015B4" w:rsidP="006015B4">
      <w:pPr>
        <w:pStyle w:val="a5"/>
        <w:spacing w:line="360" w:lineRule="auto"/>
        <w:ind w:firstLine="709"/>
        <w:contextualSpacing/>
        <w:jc w:val="both"/>
        <w:rPr>
          <w:color w:val="000000" w:themeColor="text1"/>
          <w:sz w:val="28"/>
          <w:szCs w:val="28"/>
        </w:rPr>
      </w:pPr>
      <w:r w:rsidRPr="009975E3">
        <w:rPr>
          <w:color w:val="000000" w:themeColor="text1"/>
          <w:sz w:val="28"/>
          <w:szCs w:val="28"/>
        </w:rPr>
        <w:t>У цей період формується самооцінка та потреба у визнанні. Діти стають більш чутливими до думки однолітків та дорослих, прагнуть досягти успіху та отримати схвалення. Невдачі можуть призводити до зниження самооцінки, тому важливо забезпечити психологічну підтримку, створити позитивну атмосферу та заохочувати дітей до співпраці та взаємодопомоги. Підтримка з боку тренера та команди сприятиме підвищенню мотивації та впевненості у власних силах.</w:t>
      </w:r>
    </w:p>
    <w:p w:rsidR="006015B4" w:rsidRPr="009975E3" w:rsidRDefault="006015B4" w:rsidP="006015B4">
      <w:pPr>
        <w:pStyle w:val="a5"/>
        <w:spacing w:line="360" w:lineRule="auto"/>
        <w:ind w:firstLine="709"/>
        <w:contextualSpacing/>
        <w:jc w:val="both"/>
        <w:rPr>
          <w:color w:val="000000" w:themeColor="text1"/>
          <w:sz w:val="28"/>
          <w:szCs w:val="28"/>
        </w:rPr>
      </w:pPr>
      <w:r w:rsidRPr="009975E3">
        <w:rPr>
          <w:color w:val="000000" w:themeColor="text1"/>
          <w:sz w:val="28"/>
          <w:szCs w:val="28"/>
        </w:rPr>
        <w:t>Розвиток швидкісних здібностей у дітей 13-15 років потребує комплексного підходу, який враховує фізіологічні та психологічні особливості цього віку. Тренувальний процес повинен бути адаптований до індивідуальних потреб та можливостей кожної дитини. Необхідно забезпечити поступове збільшення навантажень, уникаючи перенапруження та ризику травм. Особливу увагу слід приділяти техніці виконання вправ, розвивати координацію та баланс через вправи на гнучкість та точність рухів</w:t>
      </w:r>
      <w:r w:rsidR="00B9722A">
        <w:rPr>
          <w:color w:val="000000" w:themeColor="text1"/>
          <w:sz w:val="28"/>
          <w:szCs w:val="28"/>
        </w:rPr>
        <w:t xml:space="preserve"> </w:t>
      </w:r>
      <w:r w:rsidR="00B9722A" w:rsidRPr="006D0496">
        <w:rPr>
          <w:color w:val="000000" w:themeColor="text1"/>
          <w:sz w:val="28"/>
          <w:szCs w:val="28"/>
        </w:rPr>
        <w:t>[</w:t>
      </w:r>
      <w:r w:rsidR="00B9722A">
        <w:rPr>
          <w:color w:val="000000" w:themeColor="text1"/>
          <w:sz w:val="28"/>
          <w:szCs w:val="28"/>
        </w:rPr>
        <w:t>43</w:t>
      </w:r>
      <w:r w:rsidR="00B9722A" w:rsidRPr="006D0496">
        <w:rPr>
          <w:color w:val="000000" w:themeColor="text1"/>
          <w:sz w:val="28"/>
          <w:szCs w:val="28"/>
        </w:rPr>
        <w:t>]</w:t>
      </w:r>
      <w:r w:rsidRPr="009975E3">
        <w:rPr>
          <w:color w:val="000000" w:themeColor="text1"/>
          <w:sz w:val="28"/>
          <w:szCs w:val="28"/>
        </w:rPr>
        <w:t>.</w:t>
      </w:r>
    </w:p>
    <w:p w:rsidR="006015B4" w:rsidRPr="009975E3" w:rsidRDefault="006015B4" w:rsidP="0007131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Важливо використовувати різні методики тренування, такі як </w:t>
      </w:r>
      <w:proofErr w:type="spellStart"/>
      <w:r w:rsidRPr="009975E3">
        <w:rPr>
          <w:color w:val="000000" w:themeColor="text1"/>
          <w:sz w:val="28"/>
          <w:szCs w:val="28"/>
        </w:rPr>
        <w:t>пліометричні</w:t>
      </w:r>
      <w:proofErr w:type="spellEnd"/>
      <w:r w:rsidRPr="009975E3">
        <w:rPr>
          <w:color w:val="000000" w:themeColor="text1"/>
          <w:sz w:val="28"/>
          <w:szCs w:val="28"/>
        </w:rPr>
        <w:t xml:space="preserve"> вправи для розвитку вибухової сили, інтервальні тренування для підвищення витривалості, функціональний тренінг для покращення загальної фізичної підготовки та вправи на координацію для покращення нервово-м</w:t>
      </w:r>
      <w:r w:rsidR="00F83A86">
        <w:rPr>
          <w:color w:val="000000" w:themeColor="text1"/>
          <w:sz w:val="28"/>
          <w:szCs w:val="28"/>
        </w:rPr>
        <w:t>’</w:t>
      </w:r>
      <w:r w:rsidRPr="009975E3">
        <w:rPr>
          <w:color w:val="000000" w:themeColor="text1"/>
          <w:sz w:val="28"/>
          <w:szCs w:val="28"/>
        </w:rPr>
        <w:t xml:space="preserve">язової взаємодії. Такий різноманітний підхід дозволяє всебічно розвивати швидкісні здібності та адаптуватися до фізіологічних змін, що відбуваються в організмі </w:t>
      </w:r>
      <w:proofErr w:type="spellStart"/>
      <w:r w:rsidRPr="009975E3">
        <w:rPr>
          <w:color w:val="000000" w:themeColor="text1"/>
          <w:sz w:val="28"/>
          <w:szCs w:val="28"/>
        </w:rPr>
        <w:t>підлітка</w:t>
      </w:r>
      <w:proofErr w:type="spellEnd"/>
      <w:r w:rsidRPr="009975E3">
        <w:rPr>
          <w:color w:val="000000" w:themeColor="text1"/>
          <w:sz w:val="28"/>
          <w:szCs w:val="28"/>
        </w:rPr>
        <w:t>.</w:t>
      </w:r>
    </w:p>
    <w:p w:rsidR="006015B4" w:rsidRPr="009975E3" w:rsidRDefault="006015B4" w:rsidP="0007131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Психологічна підтримка є невід</w:t>
      </w:r>
      <w:r w:rsidR="00F83A86">
        <w:rPr>
          <w:color w:val="000000" w:themeColor="text1"/>
          <w:sz w:val="28"/>
          <w:szCs w:val="28"/>
        </w:rPr>
        <w:t>’</w:t>
      </w:r>
      <w:r w:rsidRPr="009975E3">
        <w:rPr>
          <w:color w:val="000000" w:themeColor="text1"/>
          <w:sz w:val="28"/>
          <w:szCs w:val="28"/>
        </w:rPr>
        <w:t xml:space="preserve">ємною складовою тренувального </w:t>
      </w:r>
      <w:r w:rsidRPr="009975E3">
        <w:rPr>
          <w:color w:val="000000" w:themeColor="text1"/>
          <w:sz w:val="28"/>
          <w:szCs w:val="28"/>
        </w:rPr>
        <w:lastRenderedPageBreak/>
        <w:t xml:space="preserve">процесу. Тренери повинні бути уважними до емоційного стану спортсменів, допомагати їм справлятися зі стресом та невдачами, встановлювати реалістичні цілі та заохочувати досягнення. Створення позитивної та підтримуючої атмосфери сприяє мотивації та бажанню дітей продовжувати займатися спортом. Важливо навчати їх не лише технічним навичкам, але й розвивати впевненість у собі, </w:t>
      </w:r>
      <w:proofErr w:type="spellStart"/>
      <w:r w:rsidRPr="009975E3">
        <w:rPr>
          <w:color w:val="000000" w:themeColor="text1"/>
          <w:sz w:val="28"/>
          <w:szCs w:val="28"/>
        </w:rPr>
        <w:t>стресостійкість</w:t>
      </w:r>
      <w:proofErr w:type="spellEnd"/>
      <w:r w:rsidRPr="009975E3">
        <w:rPr>
          <w:color w:val="000000" w:themeColor="text1"/>
          <w:sz w:val="28"/>
          <w:szCs w:val="28"/>
        </w:rPr>
        <w:t xml:space="preserve"> та здатність працювати в команді</w:t>
      </w:r>
      <w:r w:rsidR="00B9722A">
        <w:rPr>
          <w:color w:val="000000" w:themeColor="text1"/>
          <w:sz w:val="28"/>
          <w:szCs w:val="28"/>
        </w:rPr>
        <w:t xml:space="preserve"> </w:t>
      </w:r>
      <w:r w:rsidR="00B9722A" w:rsidRPr="006D0496">
        <w:rPr>
          <w:color w:val="000000" w:themeColor="text1"/>
          <w:sz w:val="28"/>
          <w:szCs w:val="28"/>
        </w:rPr>
        <w:t>[</w:t>
      </w:r>
      <w:r w:rsidR="00B9722A">
        <w:rPr>
          <w:color w:val="000000" w:themeColor="text1"/>
          <w:sz w:val="28"/>
          <w:szCs w:val="28"/>
        </w:rPr>
        <w:t>54</w:t>
      </w:r>
      <w:r w:rsidR="00B9722A" w:rsidRPr="006D0496">
        <w:rPr>
          <w:color w:val="000000" w:themeColor="text1"/>
          <w:sz w:val="28"/>
          <w:szCs w:val="28"/>
        </w:rPr>
        <w:t>]</w:t>
      </w:r>
      <w:r w:rsidRPr="009975E3">
        <w:rPr>
          <w:color w:val="000000" w:themeColor="text1"/>
          <w:sz w:val="28"/>
          <w:szCs w:val="28"/>
        </w:rPr>
        <w:t>.</w:t>
      </w:r>
    </w:p>
    <w:p w:rsidR="006015B4" w:rsidRPr="009975E3" w:rsidRDefault="006015B4" w:rsidP="006015B4">
      <w:pPr>
        <w:pStyle w:val="a5"/>
        <w:spacing w:line="360" w:lineRule="auto"/>
        <w:ind w:firstLine="709"/>
        <w:contextualSpacing/>
        <w:jc w:val="both"/>
        <w:rPr>
          <w:color w:val="000000" w:themeColor="text1"/>
          <w:sz w:val="28"/>
          <w:szCs w:val="28"/>
        </w:rPr>
      </w:pPr>
      <w:r w:rsidRPr="009975E3">
        <w:rPr>
          <w:color w:val="000000" w:themeColor="text1"/>
          <w:sz w:val="28"/>
          <w:szCs w:val="28"/>
        </w:rPr>
        <w:t>Також слід пам</w:t>
      </w:r>
      <w:r w:rsidR="00F83A86">
        <w:rPr>
          <w:color w:val="000000" w:themeColor="text1"/>
          <w:sz w:val="28"/>
          <w:szCs w:val="28"/>
        </w:rPr>
        <w:t>’</w:t>
      </w:r>
      <w:r w:rsidRPr="009975E3">
        <w:rPr>
          <w:color w:val="000000" w:themeColor="text1"/>
          <w:sz w:val="28"/>
          <w:szCs w:val="28"/>
        </w:rPr>
        <w:t>ятати, що кожна дитина розвивається індивідуально, і темпи фізичного та психологічного розвитку можуть значно відрізнятися. Тому тренувальні програми повинні бути гнучкими та адаптуватися до потреб кожного спортсмена, враховуючи не лише хронологічний вік, але й фізіологічний та психологічний стан. Регулярний моніторинг прогресу та стану здоров</w:t>
      </w:r>
      <w:r w:rsidR="00F83A86">
        <w:rPr>
          <w:color w:val="000000" w:themeColor="text1"/>
          <w:sz w:val="28"/>
          <w:szCs w:val="28"/>
        </w:rPr>
        <w:t>’</w:t>
      </w:r>
      <w:r w:rsidRPr="009975E3">
        <w:rPr>
          <w:color w:val="000000" w:themeColor="text1"/>
          <w:sz w:val="28"/>
          <w:szCs w:val="28"/>
        </w:rPr>
        <w:t>я допоможе вчасно виявляти проблеми та коригувати тренувальний процес.</w:t>
      </w:r>
    </w:p>
    <w:p w:rsidR="006015B4" w:rsidRPr="009975E3" w:rsidRDefault="006015B4" w:rsidP="006015B4">
      <w:pPr>
        <w:pStyle w:val="a5"/>
        <w:spacing w:line="360" w:lineRule="auto"/>
        <w:ind w:firstLine="709"/>
        <w:contextualSpacing/>
        <w:jc w:val="both"/>
        <w:rPr>
          <w:color w:val="000000" w:themeColor="text1"/>
          <w:sz w:val="28"/>
          <w:szCs w:val="28"/>
        </w:rPr>
      </w:pPr>
      <w:r w:rsidRPr="009975E3">
        <w:rPr>
          <w:color w:val="000000" w:themeColor="text1"/>
          <w:sz w:val="28"/>
          <w:szCs w:val="28"/>
        </w:rPr>
        <w:t>Безпека та профілактика травм є пріоритетними завданнями при роботі з підлітками. Через інтенсивний ріст кісток та суглобів вони можуть бути більш схильними до травм опорно-рухового апарату. Тому важливо навчати правильній техніці виконання вправ, приділяти увагу розминці та заминці, забезпечувати достатній відпочинок та відновлення після навантажень. Впровадження елементів здорового харчування та режиму дня також сприятиме загальному зміцненню організму та підвищенню ефективності тренувань</w:t>
      </w:r>
      <w:r w:rsidR="00B9722A">
        <w:rPr>
          <w:color w:val="000000" w:themeColor="text1"/>
          <w:sz w:val="28"/>
          <w:szCs w:val="28"/>
        </w:rPr>
        <w:t xml:space="preserve"> </w:t>
      </w:r>
      <w:r w:rsidR="00B9722A" w:rsidRPr="006D0496">
        <w:rPr>
          <w:color w:val="000000" w:themeColor="text1"/>
          <w:sz w:val="28"/>
          <w:szCs w:val="28"/>
        </w:rPr>
        <w:t>[</w:t>
      </w:r>
      <w:r w:rsidR="00B9722A">
        <w:rPr>
          <w:color w:val="000000" w:themeColor="text1"/>
          <w:sz w:val="28"/>
          <w:szCs w:val="28"/>
        </w:rPr>
        <w:t>11</w:t>
      </w:r>
      <w:r w:rsidR="00B9722A" w:rsidRPr="006D0496">
        <w:rPr>
          <w:color w:val="000000" w:themeColor="text1"/>
          <w:sz w:val="28"/>
          <w:szCs w:val="28"/>
        </w:rPr>
        <w:t>]</w:t>
      </w:r>
      <w:r w:rsidRPr="009975E3">
        <w:rPr>
          <w:color w:val="000000" w:themeColor="text1"/>
          <w:sz w:val="28"/>
          <w:szCs w:val="28"/>
        </w:rPr>
        <w:t>.</w:t>
      </w:r>
    </w:p>
    <w:p w:rsidR="006015B4" w:rsidRPr="009975E3" w:rsidRDefault="006015B4" w:rsidP="00394E70">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Підсумовуючи, розвиток швидкісних здібностей у дітей 13-15 років є складним і багатоаспектним процесом, який вимагає врахування вікових та фізіологічних особливостей. Розуміння цих процесів дозволяє тренерам та батькам ефективніше підтримувати дітей у їхньому спортивному розвитку. Комплексний підхід, що поєднує фізичну підготовку, технічне вдосконалення та психологічну підтримку, сприяє не лише спортивним досягненням, але й гармонійному розвитку особистості. Такий підхід допомагає формувати здорових, впевнених у собі молодих людей, готових до викликів як у спорті, </w:t>
      </w:r>
      <w:r w:rsidRPr="009975E3">
        <w:rPr>
          <w:color w:val="000000" w:themeColor="text1"/>
          <w:sz w:val="28"/>
          <w:szCs w:val="28"/>
        </w:rPr>
        <w:lastRenderedPageBreak/>
        <w:t>так і в житті. Враховуючи індивідуальні особливості кожного спортсмена та створюючи сприятливі умови для їхнього розвитку, можна досягти високих результатів та сприяти успішній кар</w:t>
      </w:r>
      <w:r w:rsidR="00F83A86">
        <w:rPr>
          <w:color w:val="000000" w:themeColor="text1"/>
          <w:sz w:val="28"/>
          <w:szCs w:val="28"/>
        </w:rPr>
        <w:t>’</w:t>
      </w:r>
      <w:r w:rsidRPr="009975E3">
        <w:rPr>
          <w:color w:val="000000" w:themeColor="text1"/>
          <w:sz w:val="28"/>
          <w:szCs w:val="28"/>
        </w:rPr>
        <w:t xml:space="preserve">єрі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w:t>
      </w:r>
    </w:p>
    <w:p w:rsidR="006015B4" w:rsidRPr="009975E3" w:rsidRDefault="006015B4" w:rsidP="001A7663">
      <w:pPr>
        <w:pStyle w:val="a5"/>
        <w:spacing w:line="360" w:lineRule="auto"/>
        <w:ind w:firstLine="709"/>
        <w:contextualSpacing/>
        <w:jc w:val="both"/>
        <w:rPr>
          <w:color w:val="000000" w:themeColor="text1"/>
          <w:sz w:val="28"/>
          <w:szCs w:val="28"/>
        </w:rPr>
      </w:pPr>
    </w:p>
    <w:p w:rsidR="00F9132C" w:rsidRPr="009975E3" w:rsidRDefault="00F9132C" w:rsidP="00F9132C">
      <w:pPr>
        <w:pStyle w:val="a5"/>
        <w:spacing w:line="360" w:lineRule="auto"/>
        <w:ind w:firstLine="709"/>
        <w:jc w:val="both"/>
        <w:rPr>
          <w:b/>
          <w:bCs/>
          <w:color w:val="000000" w:themeColor="text1"/>
          <w:sz w:val="28"/>
          <w:szCs w:val="28"/>
        </w:rPr>
      </w:pPr>
      <w:r w:rsidRPr="009975E3">
        <w:rPr>
          <w:b/>
          <w:bCs/>
          <w:color w:val="000000" w:themeColor="text1"/>
          <w:sz w:val="28"/>
          <w:szCs w:val="28"/>
        </w:rPr>
        <w:t xml:space="preserve">1.4. Характеристика    тренувальної    діяльності    спортсменів   у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-прикладному спорті</w:t>
      </w:r>
    </w:p>
    <w:p w:rsidR="00F9132C" w:rsidRPr="009975E3" w:rsidRDefault="00F9132C" w:rsidP="00F9132C">
      <w:pPr>
        <w:pStyle w:val="a5"/>
        <w:spacing w:line="360" w:lineRule="auto"/>
        <w:ind w:firstLine="709"/>
        <w:jc w:val="both"/>
        <w:rPr>
          <w:color w:val="000000" w:themeColor="text1"/>
          <w:sz w:val="28"/>
          <w:szCs w:val="28"/>
        </w:rPr>
      </w:pPr>
      <w:r w:rsidRPr="009975E3">
        <w:rPr>
          <w:color w:val="000000" w:themeColor="text1"/>
          <w:sz w:val="28"/>
          <w:szCs w:val="28"/>
        </w:rPr>
        <w:t xml:space="preserve">У низці наукових досліджень, де вивчали </w:t>
      </w:r>
      <w:proofErr w:type="spellStart"/>
      <w:r w:rsidRPr="009975E3">
        <w:rPr>
          <w:color w:val="000000" w:themeColor="text1"/>
          <w:sz w:val="28"/>
          <w:szCs w:val="28"/>
        </w:rPr>
        <w:t>професіограму</w:t>
      </w:r>
      <w:proofErr w:type="spellEnd"/>
      <w:r w:rsidRPr="009975E3">
        <w:rPr>
          <w:color w:val="000000" w:themeColor="text1"/>
          <w:sz w:val="28"/>
          <w:szCs w:val="28"/>
        </w:rPr>
        <w:t xml:space="preserve"> трудових дій і структуру </w:t>
      </w:r>
      <w:proofErr w:type="spellStart"/>
      <w:r w:rsidRPr="009975E3">
        <w:rPr>
          <w:color w:val="000000" w:themeColor="text1"/>
          <w:sz w:val="28"/>
          <w:szCs w:val="28"/>
        </w:rPr>
        <w:t>професійно</w:t>
      </w:r>
      <w:proofErr w:type="spellEnd"/>
      <w:r w:rsidRPr="009975E3">
        <w:rPr>
          <w:color w:val="000000" w:themeColor="text1"/>
          <w:sz w:val="28"/>
          <w:szCs w:val="28"/>
        </w:rPr>
        <w:t xml:space="preserve">-прикладної фізичної підготовки працівників </w:t>
      </w:r>
      <w:proofErr w:type="spellStart"/>
      <w:r w:rsidRPr="009975E3">
        <w:rPr>
          <w:color w:val="000000" w:themeColor="text1"/>
          <w:sz w:val="28"/>
          <w:szCs w:val="28"/>
        </w:rPr>
        <w:t>пожежно</w:t>
      </w:r>
      <w:proofErr w:type="spellEnd"/>
      <w:r w:rsidRPr="009975E3">
        <w:rPr>
          <w:color w:val="000000" w:themeColor="text1"/>
          <w:sz w:val="28"/>
          <w:szCs w:val="28"/>
        </w:rPr>
        <w:t xml:space="preserve">-рятувальних підрозділів, зазначено, що їхня робота вимагає </w:t>
      </w:r>
      <w:proofErr w:type="spellStart"/>
      <w:r w:rsidRPr="009975E3">
        <w:rPr>
          <w:color w:val="000000" w:themeColor="text1"/>
          <w:sz w:val="28"/>
          <w:szCs w:val="28"/>
        </w:rPr>
        <w:t>швидкісно</w:t>
      </w:r>
      <w:proofErr w:type="spellEnd"/>
      <w:r w:rsidRPr="009975E3">
        <w:rPr>
          <w:color w:val="000000" w:themeColor="text1"/>
          <w:sz w:val="28"/>
          <w:szCs w:val="28"/>
        </w:rPr>
        <w:t>-силового режиму діяльності, який дозволяє здійснювати інтенсивні зусилля протягом короткого часу. При цьому м</w:t>
      </w:r>
      <w:r w:rsidR="00F83A86">
        <w:rPr>
          <w:color w:val="000000" w:themeColor="text1"/>
          <w:sz w:val="28"/>
          <w:szCs w:val="28"/>
        </w:rPr>
        <w:t>’</w:t>
      </w:r>
      <w:r w:rsidRPr="009975E3">
        <w:rPr>
          <w:color w:val="000000" w:themeColor="text1"/>
          <w:sz w:val="28"/>
          <w:szCs w:val="28"/>
        </w:rPr>
        <w:t>язова витривалість має важливе значення, оскільки професійні дії вимагають здатності підтримувати високу потужність у роботі та високу мобільність під час переміщень у складних умовах, наближених до екстремальних ситуацій. Для пожежників визначено, що їхня професійна діяльність висуває підвищені вимоги до розвитку певних фізичних якостей, рухових навичок і психофізіологічних функцій: сили м</w:t>
      </w:r>
      <w:r w:rsidR="00F83A86">
        <w:rPr>
          <w:color w:val="000000" w:themeColor="text1"/>
          <w:sz w:val="28"/>
          <w:szCs w:val="28"/>
        </w:rPr>
        <w:t>’</w:t>
      </w:r>
      <w:r w:rsidRPr="009975E3">
        <w:rPr>
          <w:color w:val="000000" w:themeColor="text1"/>
          <w:sz w:val="28"/>
          <w:szCs w:val="28"/>
        </w:rPr>
        <w:t>язів верхнього плечового поясу, статичної витривалості, швидкості реакції, спритності, вестибулярної стійкості, просторового орієнтування в умовах обмеженої видимості через дим, емоційної стійкості, стійкості до стресу, концентрації уваги, швидкості та точності оперативного мислення, а також здатності адаптуватися до екстремальних умов, зокрема високих і низьких температур та підвищеної вологості</w:t>
      </w:r>
      <w:r w:rsidR="00927266">
        <w:rPr>
          <w:color w:val="000000" w:themeColor="text1"/>
          <w:sz w:val="28"/>
          <w:szCs w:val="28"/>
        </w:rPr>
        <w:t xml:space="preserve"> </w:t>
      </w:r>
      <w:r w:rsidR="00927266" w:rsidRPr="006D0496">
        <w:rPr>
          <w:color w:val="000000" w:themeColor="text1"/>
          <w:sz w:val="28"/>
          <w:szCs w:val="28"/>
        </w:rPr>
        <w:t>[</w:t>
      </w:r>
      <w:r w:rsidR="00927266">
        <w:rPr>
          <w:color w:val="000000" w:themeColor="text1"/>
          <w:sz w:val="28"/>
          <w:szCs w:val="28"/>
        </w:rPr>
        <w:t>27; 31</w:t>
      </w:r>
      <w:r w:rsidR="00927266" w:rsidRPr="006D0496">
        <w:rPr>
          <w:color w:val="000000" w:themeColor="text1"/>
          <w:sz w:val="28"/>
          <w:szCs w:val="28"/>
        </w:rPr>
        <w:t>]</w:t>
      </w:r>
      <w:r w:rsidRPr="009975E3">
        <w:rPr>
          <w:color w:val="000000" w:themeColor="text1"/>
          <w:sz w:val="28"/>
          <w:szCs w:val="28"/>
        </w:rPr>
        <w:t>.</w:t>
      </w:r>
    </w:p>
    <w:p w:rsidR="00F9132C" w:rsidRPr="009975E3" w:rsidRDefault="00F9132C" w:rsidP="00394E70">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Пожежники та рятувальники повинні мати високу фізичну витривалість і силу, оскільки стандартне спорядження пожежника важить від 10 до 20 кг, і під час виконання завдань в екстремальних умовах вони мають пересуватися швидко та маневрувати, підніматися на верхні поверхи пішки, оскільки використання ліфтів під час пожежі заборонено з міркувань безпеки. У цьому контексті особливого значення набуває концепція моделювання </w:t>
      </w:r>
      <w:proofErr w:type="spellStart"/>
      <w:r w:rsidRPr="009975E3">
        <w:rPr>
          <w:color w:val="000000" w:themeColor="text1"/>
          <w:sz w:val="28"/>
          <w:szCs w:val="28"/>
        </w:rPr>
        <w:t>професійно</w:t>
      </w:r>
      <w:proofErr w:type="spellEnd"/>
      <w:r w:rsidRPr="009975E3">
        <w:rPr>
          <w:color w:val="000000" w:themeColor="text1"/>
          <w:sz w:val="28"/>
          <w:szCs w:val="28"/>
        </w:rPr>
        <w:t xml:space="preserve">-службової діяльності, яка реалізується в системі спортивних тренувань у </w:t>
      </w:r>
      <w:proofErr w:type="spellStart"/>
      <w:r w:rsidRPr="009975E3">
        <w:rPr>
          <w:color w:val="000000" w:themeColor="text1"/>
          <w:sz w:val="28"/>
          <w:szCs w:val="28"/>
        </w:rPr>
        <w:t>пожежно</w:t>
      </w:r>
      <w:proofErr w:type="spellEnd"/>
      <w:r w:rsidRPr="009975E3">
        <w:rPr>
          <w:color w:val="000000" w:themeColor="text1"/>
          <w:sz w:val="28"/>
          <w:szCs w:val="28"/>
        </w:rPr>
        <w:t xml:space="preserve">-рятувальному спорті. Втілення цієї концепції в навчальному процесі </w:t>
      </w:r>
      <w:r w:rsidRPr="009975E3">
        <w:rPr>
          <w:color w:val="000000" w:themeColor="text1"/>
          <w:sz w:val="28"/>
          <w:szCs w:val="28"/>
        </w:rPr>
        <w:lastRenderedPageBreak/>
        <w:t xml:space="preserve">пожежників-рятувальників полягає у відмові від традиційних видів спорту на користь розвитку фізичних якостей, важливих для професійної діяльності, через інтегровані тренування, наближені до </w:t>
      </w:r>
      <w:proofErr w:type="spellStart"/>
      <w:r w:rsidRPr="009975E3">
        <w:rPr>
          <w:color w:val="000000" w:themeColor="text1"/>
          <w:sz w:val="28"/>
          <w:szCs w:val="28"/>
        </w:rPr>
        <w:t>пожежно</w:t>
      </w:r>
      <w:proofErr w:type="spellEnd"/>
      <w:r w:rsidRPr="009975E3">
        <w:rPr>
          <w:color w:val="000000" w:themeColor="text1"/>
          <w:sz w:val="28"/>
          <w:szCs w:val="28"/>
        </w:rPr>
        <w:t>-рятувальної специфіки.</w:t>
      </w:r>
    </w:p>
    <w:p w:rsidR="00F9132C" w:rsidRPr="009975E3" w:rsidRDefault="00F9132C" w:rsidP="00F9132C">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У такій спеціалізованій підготовці неминуче покращуються і координаційні здібності атлетів, що стає очевидним у спеціальних тестах, спрямованих на оцінку ритмічної структури в бігу з перешкодами та підйомі по штурмових сходах. У цих тестах очікується прогрес за параметрами «раціональності», «доцільності», «винахідливості», а також у швидкості й точності виконання завдань. Відтак, одним з методичних напрямків вдосконалення спортивної підготовки в </w:t>
      </w:r>
      <w:proofErr w:type="spellStart"/>
      <w:r w:rsidRPr="009975E3">
        <w:rPr>
          <w:color w:val="000000" w:themeColor="text1"/>
          <w:sz w:val="28"/>
          <w:szCs w:val="28"/>
        </w:rPr>
        <w:t>пожежно</w:t>
      </w:r>
      <w:proofErr w:type="spellEnd"/>
      <w:r w:rsidRPr="009975E3">
        <w:rPr>
          <w:color w:val="000000" w:themeColor="text1"/>
          <w:sz w:val="28"/>
          <w:szCs w:val="28"/>
        </w:rPr>
        <w:t>-рятувальному спорті є методика пропорційного розвитку фізичної, технічної та тактичної підготовки в системі побудови тренувального процесу. Це передбачає послідовну змінність тренувальних засобів, методів вправ, тренувальних норм і форм підготовки</w:t>
      </w:r>
      <w:r w:rsidR="002A4D15">
        <w:rPr>
          <w:color w:val="000000" w:themeColor="text1"/>
          <w:sz w:val="28"/>
          <w:szCs w:val="28"/>
        </w:rPr>
        <w:t xml:space="preserve"> </w:t>
      </w:r>
      <w:r w:rsidR="002A4D15" w:rsidRPr="006D0496">
        <w:rPr>
          <w:color w:val="000000" w:themeColor="text1"/>
          <w:sz w:val="28"/>
          <w:szCs w:val="28"/>
        </w:rPr>
        <w:t>[</w:t>
      </w:r>
      <w:r w:rsidR="002A4D15">
        <w:rPr>
          <w:color w:val="000000" w:themeColor="text1"/>
          <w:sz w:val="28"/>
          <w:szCs w:val="28"/>
        </w:rPr>
        <w:t>4; 8; 23;</w:t>
      </w:r>
      <w:r w:rsidR="002A4D15" w:rsidRPr="006D0496">
        <w:rPr>
          <w:color w:val="000000" w:themeColor="text1"/>
          <w:sz w:val="28"/>
          <w:szCs w:val="28"/>
        </w:rPr>
        <w:t>]</w:t>
      </w:r>
      <w:r w:rsidRPr="009975E3">
        <w:rPr>
          <w:color w:val="000000" w:themeColor="text1"/>
          <w:sz w:val="28"/>
          <w:szCs w:val="28"/>
        </w:rPr>
        <w:t>.</w:t>
      </w:r>
    </w:p>
    <w:p w:rsidR="00F9132C" w:rsidRPr="009975E3" w:rsidRDefault="00F9132C" w:rsidP="00F9132C">
      <w:pPr>
        <w:pStyle w:val="a5"/>
        <w:spacing w:line="360" w:lineRule="auto"/>
        <w:ind w:firstLine="709"/>
        <w:jc w:val="both"/>
        <w:rPr>
          <w:color w:val="000000" w:themeColor="text1"/>
          <w:sz w:val="28"/>
          <w:szCs w:val="28"/>
        </w:rPr>
      </w:pPr>
      <w:r w:rsidRPr="009975E3">
        <w:rPr>
          <w:color w:val="000000" w:themeColor="text1"/>
          <w:sz w:val="28"/>
          <w:szCs w:val="28"/>
        </w:rPr>
        <w:t xml:space="preserve">На сьогодні жодна з існуючих програм спортивної підготовки спортсменів у </w:t>
      </w:r>
      <w:proofErr w:type="spellStart"/>
      <w:r w:rsidRPr="009975E3">
        <w:rPr>
          <w:color w:val="000000" w:themeColor="text1"/>
          <w:sz w:val="28"/>
          <w:szCs w:val="28"/>
        </w:rPr>
        <w:t>пожежно</w:t>
      </w:r>
      <w:proofErr w:type="spellEnd"/>
      <w:r w:rsidRPr="009975E3">
        <w:rPr>
          <w:color w:val="000000" w:themeColor="text1"/>
          <w:sz w:val="28"/>
          <w:szCs w:val="28"/>
        </w:rPr>
        <w:t>-рятувальному спорті не має наукового обґрунтування. Тренери та інструктори здійснюють підготовку спортсменів на основі своїх внутрішніх програм та суб</w:t>
      </w:r>
      <w:r w:rsidR="00F83A86">
        <w:rPr>
          <w:color w:val="000000" w:themeColor="text1"/>
          <w:sz w:val="28"/>
          <w:szCs w:val="28"/>
        </w:rPr>
        <w:t>’</w:t>
      </w:r>
      <w:r w:rsidRPr="009975E3">
        <w:rPr>
          <w:color w:val="000000" w:themeColor="text1"/>
          <w:sz w:val="28"/>
          <w:szCs w:val="28"/>
        </w:rPr>
        <w:t xml:space="preserve">єктивних уявлень про зміст підготовки, що створює відсутність єдиних рекомендацій щодо прикладної фізичної підготовки. Окрім цього, не розроблено спеціальних програм підготовки дівчат. </w:t>
      </w:r>
    </w:p>
    <w:p w:rsidR="00F9132C" w:rsidRPr="009975E3" w:rsidRDefault="00F9132C" w:rsidP="00335FDF">
      <w:pPr>
        <w:pStyle w:val="a5"/>
        <w:widowControl w:val="0"/>
        <w:spacing w:line="360" w:lineRule="auto"/>
        <w:ind w:firstLine="709"/>
        <w:jc w:val="both"/>
        <w:rPr>
          <w:color w:val="000000" w:themeColor="text1"/>
          <w:sz w:val="28"/>
          <w:szCs w:val="28"/>
        </w:rPr>
      </w:pPr>
      <w:r w:rsidRPr="009975E3">
        <w:rPr>
          <w:color w:val="000000" w:themeColor="text1"/>
          <w:sz w:val="28"/>
          <w:szCs w:val="28"/>
        </w:rPr>
        <w:t>У міру зростання спортивної форми та освоєння початкових технічних навичок, єдина методика підготовки спортсменів у командних дисциплінах, таких як «пожежна естафета 4х100 м» і «бойове розгортання», а також в особистих дисциплінах, таких як «подолання 100-метрової смуги з перешкодами» і «підйом штурмовими сходами на навчальну вежу», стає неефективною. Спортсмени в старшому віці часто втрачають мотивацію до тренувань, оскільки тренувальний процес здається їм одноманітним і недостатньо продуктивним. Це актуалізує проблему збереження їхньої мотивації та інтересу до тренувань, що стає важливим завданням тренувальної системи.</w:t>
      </w:r>
    </w:p>
    <w:p w:rsidR="00F9132C" w:rsidRPr="009975E3" w:rsidRDefault="00F9132C" w:rsidP="00335FDF">
      <w:pPr>
        <w:pStyle w:val="a5"/>
        <w:widowControl w:val="0"/>
        <w:spacing w:line="360" w:lineRule="auto"/>
        <w:ind w:firstLine="709"/>
        <w:jc w:val="both"/>
        <w:rPr>
          <w:color w:val="000000" w:themeColor="text1"/>
          <w:sz w:val="28"/>
          <w:szCs w:val="28"/>
        </w:rPr>
      </w:pPr>
      <w:r w:rsidRPr="009975E3">
        <w:rPr>
          <w:color w:val="000000" w:themeColor="text1"/>
          <w:sz w:val="28"/>
          <w:szCs w:val="28"/>
        </w:rPr>
        <w:lastRenderedPageBreak/>
        <w:t xml:space="preserve">Важливим напрямком вдосконалення підготовки спортсменів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є індивідуалізація та диференційований підхід до тренувального процесу, що дозволить забезпечити ефективний розвиток їхніх фізичних та технічних здібностей.</w:t>
      </w:r>
    </w:p>
    <w:p w:rsidR="00F9132C" w:rsidRPr="009975E3" w:rsidRDefault="00F9132C" w:rsidP="00F9132C">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При організації спеціальної фізичної підготовки в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основний акцент слід робити на вдосконаленні силових якостей, що забезпечують високу швидкість рухів і переміщень спортсменів</w:t>
      </w:r>
      <w:r w:rsidR="00335FDF" w:rsidRPr="009975E3">
        <w:rPr>
          <w:color w:val="000000" w:themeColor="text1"/>
          <w:sz w:val="28"/>
          <w:szCs w:val="28"/>
        </w:rPr>
        <w:t> </w:t>
      </w:r>
      <w:r w:rsidRPr="009975E3">
        <w:rPr>
          <w:color w:val="000000" w:themeColor="text1"/>
          <w:sz w:val="28"/>
          <w:szCs w:val="28"/>
        </w:rPr>
        <w:t>[</w:t>
      </w:r>
      <w:r w:rsidR="002A4D15">
        <w:rPr>
          <w:color w:val="000000" w:themeColor="text1"/>
          <w:sz w:val="28"/>
          <w:szCs w:val="28"/>
        </w:rPr>
        <w:t>8</w:t>
      </w:r>
      <w:r w:rsidRPr="009975E3">
        <w:rPr>
          <w:color w:val="000000" w:themeColor="text1"/>
          <w:sz w:val="28"/>
          <w:szCs w:val="28"/>
        </w:rPr>
        <w:t xml:space="preserve">]. Для значного поліпшення </w:t>
      </w:r>
      <w:proofErr w:type="spellStart"/>
      <w:r w:rsidRPr="009975E3">
        <w:rPr>
          <w:color w:val="000000" w:themeColor="text1"/>
          <w:sz w:val="28"/>
          <w:szCs w:val="28"/>
        </w:rPr>
        <w:t>швидкісно</w:t>
      </w:r>
      <w:proofErr w:type="spellEnd"/>
      <w:r w:rsidRPr="009975E3">
        <w:rPr>
          <w:color w:val="000000" w:themeColor="text1"/>
          <w:sz w:val="28"/>
          <w:szCs w:val="28"/>
        </w:rPr>
        <w:t xml:space="preserve">-силової підготовленості та підвищення техніко-тактичних результатів доцільно збільшувати обсяг </w:t>
      </w:r>
      <w:proofErr w:type="spellStart"/>
      <w:r w:rsidRPr="009975E3">
        <w:rPr>
          <w:color w:val="000000" w:themeColor="text1"/>
          <w:sz w:val="28"/>
          <w:szCs w:val="28"/>
        </w:rPr>
        <w:t>швидкісно</w:t>
      </w:r>
      <w:proofErr w:type="spellEnd"/>
      <w:r w:rsidRPr="009975E3">
        <w:rPr>
          <w:color w:val="000000" w:themeColor="text1"/>
          <w:sz w:val="28"/>
          <w:szCs w:val="28"/>
        </w:rPr>
        <w:t xml:space="preserve">-силових вправ. Найважливішими вправами в контексті такої підготовки є парні змагання, вправи на розвиток стартової швидкості та вправи для поліпшення високої швидкості на дистанції. При виборі вправ зі сполученим впливом, особливо для розвитку швидкісних якостей і техніко-тактичного вдосконалення старту та розгону, перш за все рекомендуються швидкісні та силові вправи, потім – швидкісні й координаційні вправи, і далі – швидкісні вправи на витривалість. Важливе місце серед тренувальних завдань займають ті, де спеціально-підготовчі вправи різнобічної спрямованості займають до 40%, а </w:t>
      </w:r>
      <w:proofErr w:type="spellStart"/>
      <w:r w:rsidRPr="009975E3">
        <w:rPr>
          <w:color w:val="000000" w:themeColor="text1"/>
          <w:sz w:val="28"/>
          <w:szCs w:val="28"/>
        </w:rPr>
        <w:t>професійно</w:t>
      </w:r>
      <w:proofErr w:type="spellEnd"/>
      <w:r w:rsidRPr="009975E3">
        <w:rPr>
          <w:color w:val="000000" w:themeColor="text1"/>
          <w:sz w:val="28"/>
          <w:szCs w:val="28"/>
        </w:rPr>
        <w:t>-прикладні спеціалізовані вправи – до 60% [</w:t>
      </w:r>
      <w:r w:rsidR="002A4D15">
        <w:rPr>
          <w:color w:val="000000" w:themeColor="text1"/>
          <w:sz w:val="28"/>
          <w:szCs w:val="28"/>
        </w:rPr>
        <w:t>4</w:t>
      </w:r>
      <w:r w:rsidRPr="009975E3">
        <w:rPr>
          <w:color w:val="000000" w:themeColor="text1"/>
          <w:sz w:val="28"/>
          <w:szCs w:val="28"/>
        </w:rPr>
        <w:t>].</w:t>
      </w:r>
      <w:r w:rsidR="002A4D15">
        <w:rPr>
          <w:color w:val="000000" w:themeColor="text1"/>
          <w:sz w:val="28"/>
          <w:szCs w:val="28"/>
        </w:rPr>
        <w:t xml:space="preserve"> </w:t>
      </w:r>
    </w:p>
    <w:p w:rsidR="00F9132C" w:rsidRPr="009975E3" w:rsidRDefault="00F9132C" w:rsidP="00F9132C">
      <w:pPr>
        <w:pStyle w:val="a5"/>
        <w:spacing w:line="360" w:lineRule="auto"/>
        <w:ind w:firstLine="709"/>
        <w:jc w:val="both"/>
        <w:rPr>
          <w:color w:val="000000" w:themeColor="text1"/>
          <w:sz w:val="28"/>
          <w:szCs w:val="28"/>
        </w:rPr>
      </w:pPr>
      <w:r w:rsidRPr="009975E3">
        <w:rPr>
          <w:color w:val="000000" w:themeColor="text1"/>
          <w:sz w:val="28"/>
          <w:szCs w:val="28"/>
        </w:rPr>
        <w:t xml:space="preserve">Спеціальна фізична підготовка спортсменів повинна включати вправи, що за кінематичними і динамічними параметрами максимально схожі з елементами </w:t>
      </w:r>
      <w:proofErr w:type="spellStart"/>
      <w:r w:rsidRPr="009975E3">
        <w:rPr>
          <w:color w:val="000000" w:themeColor="text1"/>
          <w:sz w:val="28"/>
          <w:szCs w:val="28"/>
        </w:rPr>
        <w:t>пожежно</w:t>
      </w:r>
      <w:proofErr w:type="spellEnd"/>
      <w:r w:rsidRPr="009975E3">
        <w:rPr>
          <w:color w:val="000000" w:themeColor="text1"/>
          <w:sz w:val="28"/>
          <w:szCs w:val="28"/>
        </w:rPr>
        <w:t>-рятувальної діяльності. Вправи слід підбирати відповідно до принципу динамічної відповідності, який передбачає, що вони повинні імітувати технічні дії, які виконують пожежники-рятувальники під час бойових робіт з гасіння пожеж і ліквідації надзвичайних ситуацій. Це стосується залучених м</w:t>
      </w:r>
      <w:r w:rsidR="00F83A86">
        <w:rPr>
          <w:color w:val="000000" w:themeColor="text1"/>
          <w:sz w:val="28"/>
          <w:szCs w:val="28"/>
        </w:rPr>
        <w:t>’</w:t>
      </w:r>
      <w:r w:rsidRPr="009975E3">
        <w:rPr>
          <w:color w:val="000000" w:themeColor="text1"/>
          <w:sz w:val="28"/>
          <w:szCs w:val="28"/>
        </w:rPr>
        <w:t>язових груп, амплітуди та напрямку рухів, фази руху, на яку спрямовано акцент, величини зусиль і часу для їх реалізації, швидкості рухів і режиму роботи м</w:t>
      </w:r>
      <w:r w:rsidR="00F83A86">
        <w:rPr>
          <w:color w:val="000000" w:themeColor="text1"/>
          <w:sz w:val="28"/>
          <w:szCs w:val="28"/>
        </w:rPr>
        <w:t>’</w:t>
      </w:r>
      <w:r w:rsidRPr="009975E3">
        <w:rPr>
          <w:color w:val="000000" w:themeColor="text1"/>
          <w:sz w:val="28"/>
          <w:szCs w:val="28"/>
        </w:rPr>
        <w:t>язів [</w:t>
      </w:r>
      <w:r w:rsidR="002A4D15">
        <w:rPr>
          <w:color w:val="000000" w:themeColor="text1"/>
          <w:sz w:val="28"/>
          <w:szCs w:val="28"/>
        </w:rPr>
        <w:t>25</w:t>
      </w:r>
      <w:r w:rsidRPr="009975E3">
        <w:rPr>
          <w:color w:val="000000" w:themeColor="text1"/>
          <w:sz w:val="28"/>
          <w:szCs w:val="28"/>
        </w:rPr>
        <w:t>].</w:t>
      </w:r>
    </w:p>
    <w:p w:rsidR="00F9132C" w:rsidRPr="009975E3" w:rsidRDefault="00F9132C" w:rsidP="00335FDF">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Легкоатлетичні вправи з обтяженням заслуговують особливої уваги в підготовці спортсменів </w:t>
      </w:r>
      <w:proofErr w:type="spellStart"/>
      <w:r w:rsidRPr="009975E3">
        <w:rPr>
          <w:color w:val="000000" w:themeColor="text1"/>
          <w:sz w:val="28"/>
          <w:szCs w:val="28"/>
        </w:rPr>
        <w:t>пожежно</w:t>
      </w:r>
      <w:proofErr w:type="spellEnd"/>
      <w:r w:rsidRPr="009975E3">
        <w:rPr>
          <w:color w:val="000000" w:themeColor="text1"/>
          <w:sz w:val="28"/>
          <w:szCs w:val="28"/>
        </w:rPr>
        <w:t xml:space="preserve">-рятувального спорту: метання важких </w:t>
      </w:r>
      <w:r w:rsidRPr="009975E3">
        <w:rPr>
          <w:color w:val="000000" w:themeColor="text1"/>
          <w:sz w:val="28"/>
          <w:szCs w:val="28"/>
        </w:rPr>
        <w:lastRenderedPageBreak/>
        <w:t>снарядів, стрибки з мішком піску на плечах, біг і стрибки з важким поясом, манжетами на гомілках або передпліччях, а також у обтяженому взутті. Такі вправи забезпечують розвиток сили в умовах, максимально наближених до реальних вимог професійної діяльності спортсмена [</w:t>
      </w:r>
      <w:r w:rsidR="002A4D15">
        <w:rPr>
          <w:color w:val="000000" w:themeColor="text1"/>
          <w:sz w:val="28"/>
          <w:szCs w:val="28"/>
        </w:rPr>
        <w:t>23</w:t>
      </w:r>
      <w:r w:rsidR="00335FDF" w:rsidRPr="009975E3">
        <w:rPr>
          <w:color w:val="000000" w:themeColor="text1"/>
          <w:sz w:val="28"/>
          <w:szCs w:val="28"/>
        </w:rPr>
        <w:t>;</w:t>
      </w:r>
      <w:r w:rsidRPr="009975E3">
        <w:rPr>
          <w:color w:val="000000" w:themeColor="text1"/>
          <w:sz w:val="28"/>
          <w:szCs w:val="28"/>
        </w:rPr>
        <w:t xml:space="preserve"> 2</w:t>
      </w:r>
      <w:r w:rsidR="002A4D15">
        <w:rPr>
          <w:color w:val="000000" w:themeColor="text1"/>
          <w:sz w:val="28"/>
          <w:szCs w:val="28"/>
        </w:rPr>
        <w:t>5</w:t>
      </w:r>
      <w:r w:rsidRPr="009975E3">
        <w:rPr>
          <w:color w:val="000000" w:themeColor="text1"/>
          <w:sz w:val="28"/>
          <w:szCs w:val="28"/>
        </w:rPr>
        <w:t>].</w:t>
      </w:r>
    </w:p>
    <w:p w:rsidR="00F9132C" w:rsidRPr="009975E3" w:rsidRDefault="00F9132C" w:rsidP="00F9132C">
      <w:pPr>
        <w:pStyle w:val="a5"/>
        <w:spacing w:line="360" w:lineRule="auto"/>
        <w:ind w:firstLine="709"/>
        <w:jc w:val="both"/>
        <w:rPr>
          <w:color w:val="000000" w:themeColor="text1"/>
          <w:sz w:val="28"/>
          <w:szCs w:val="28"/>
        </w:rPr>
      </w:pPr>
      <w:r w:rsidRPr="009975E3">
        <w:rPr>
          <w:color w:val="000000" w:themeColor="text1"/>
          <w:sz w:val="28"/>
          <w:szCs w:val="28"/>
        </w:rPr>
        <w:t xml:space="preserve">Освоєння змагальних дій у дисциплінах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таких як швидкий старт, стартовий розгін, швидкісний біг по дистанції, біг по сходах та подолання інших перешкод (огорожі, колода), досягається в першу чергу завдяки легкоатлетичним вправам, таким як бігові, стрибкові та метальні вправи, а також імітаційним і змагальним завданням. Оскільки актуальним є розвиток швидкісних якостей у спортсменів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найчастіше використовують методику спринтерської підготовки, що базується на легкоатлетичних вправах. В тренувальні комплекси було включено такі вправи, як </w:t>
      </w:r>
      <w:proofErr w:type="spellStart"/>
      <w:r w:rsidRPr="009975E3">
        <w:rPr>
          <w:color w:val="000000" w:themeColor="text1"/>
          <w:sz w:val="28"/>
          <w:szCs w:val="28"/>
        </w:rPr>
        <w:t>багатоскоки</w:t>
      </w:r>
      <w:proofErr w:type="spellEnd"/>
      <w:r w:rsidRPr="009975E3">
        <w:rPr>
          <w:color w:val="000000" w:themeColor="text1"/>
          <w:sz w:val="28"/>
          <w:szCs w:val="28"/>
        </w:rPr>
        <w:t>, біг з підніманням стегна, стрибки на двох ногах, біг з опором (гумою), стрибки через бар</w:t>
      </w:r>
      <w:r w:rsidR="00F83A86">
        <w:rPr>
          <w:color w:val="000000" w:themeColor="text1"/>
          <w:sz w:val="28"/>
          <w:szCs w:val="28"/>
        </w:rPr>
        <w:t>’</w:t>
      </w:r>
      <w:r w:rsidRPr="009975E3">
        <w:rPr>
          <w:color w:val="000000" w:themeColor="text1"/>
          <w:sz w:val="28"/>
          <w:szCs w:val="28"/>
        </w:rPr>
        <w:t xml:space="preserve">єри, біг на прямих ногах, стрибки із затримкою та інші. Визначено тривалість вправ, кількість підходів, час відпочинку між повтореннями та серіями, а також загальний обсяг навантаження, яке регулювалося залежно від тижневого </w:t>
      </w:r>
      <w:proofErr w:type="spellStart"/>
      <w:r w:rsidRPr="009975E3">
        <w:rPr>
          <w:color w:val="000000" w:themeColor="text1"/>
          <w:sz w:val="28"/>
          <w:szCs w:val="28"/>
        </w:rPr>
        <w:t>мікроциклу</w:t>
      </w:r>
      <w:proofErr w:type="spellEnd"/>
      <w:r w:rsidRPr="009975E3">
        <w:rPr>
          <w:color w:val="000000" w:themeColor="text1"/>
          <w:sz w:val="28"/>
          <w:szCs w:val="28"/>
        </w:rPr>
        <w:t xml:space="preserve"> підготовки.</w:t>
      </w:r>
    </w:p>
    <w:p w:rsidR="00F9132C" w:rsidRPr="009975E3" w:rsidRDefault="00F9132C" w:rsidP="00F9132C">
      <w:pPr>
        <w:pStyle w:val="a5"/>
        <w:spacing w:line="360" w:lineRule="auto"/>
        <w:ind w:firstLine="709"/>
        <w:jc w:val="both"/>
        <w:rPr>
          <w:color w:val="000000" w:themeColor="text1"/>
          <w:sz w:val="28"/>
          <w:szCs w:val="28"/>
        </w:rPr>
      </w:pPr>
      <w:r w:rsidRPr="009975E3">
        <w:rPr>
          <w:color w:val="000000" w:themeColor="text1"/>
          <w:sz w:val="28"/>
          <w:szCs w:val="28"/>
        </w:rPr>
        <w:t>Експериментально було встановлено, що темпи розвитку фізичних якостей у спортсменів відрізняються, оскільки залежать не лише від індивідуальних особливостей, але й від методів тренувань та параметрів навантажень [4</w:t>
      </w:r>
      <w:r w:rsidR="00335FDF" w:rsidRPr="009975E3">
        <w:rPr>
          <w:color w:val="000000" w:themeColor="text1"/>
          <w:sz w:val="28"/>
          <w:szCs w:val="28"/>
        </w:rPr>
        <w:t>;</w:t>
      </w:r>
      <w:r w:rsidRPr="009975E3">
        <w:rPr>
          <w:color w:val="000000" w:themeColor="text1"/>
          <w:sz w:val="28"/>
          <w:szCs w:val="28"/>
        </w:rPr>
        <w:t xml:space="preserve"> </w:t>
      </w:r>
      <w:r w:rsidR="002A4D15">
        <w:rPr>
          <w:color w:val="000000" w:themeColor="text1"/>
          <w:sz w:val="28"/>
          <w:szCs w:val="28"/>
        </w:rPr>
        <w:t>2</w:t>
      </w:r>
      <w:r w:rsidRPr="009975E3">
        <w:rPr>
          <w:color w:val="000000" w:themeColor="text1"/>
          <w:sz w:val="28"/>
          <w:szCs w:val="28"/>
        </w:rPr>
        <w:t>7].</w:t>
      </w:r>
    </w:p>
    <w:p w:rsidR="00F9132C" w:rsidRPr="009975E3" w:rsidRDefault="00F9132C" w:rsidP="00335FDF">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Для оптимального поєднання довжини та частоти кроку при бігу зі старту і розвитку максимальної швидкості рекомендується використовувати біг з низького старту за розмітками, потрійний стрибок зі стартових колодок з наступним бігом за інерцією, а також біг по віражу в обох напрямках. Також корисні вправи для розвитку </w:t>
      </w:r>
      <w:proofErr w:type="spellStart"/>
      <w:r w:rsidRPr="009975E3">
        <w:rPr>
          <w:color w:val="000000" w:themeColor="text1"/>
          <w:sz w:val="28"/>
          <w:szCs w:val="28"/>
        </w:rPr>
        <w:t>швидкісно</w:t>
      </w:r>
      <w:proofErr w:type="spellEnd"/>
      <w:r w:rsidRPr="009975E3">
        <w:rPr>
          <w:color w:val="000000" w:themeColor="text1"/>
          <w:sz w:val="28"/>
          <w:szCs w:val="28"/>
        </w:rPr>
        <w:t>-силових якостей, такі як метання м</w:t>
      </w:r>
      <w:r w:rsidR="00F83A86">
        <w:rPr>
          <w:color w:val="000000" w:themeColor="text1"/>
          <w:sz w:val="28"/>
          <w:szCs w:val="28"/>
        </w:rPr>
        <w:t>’</w:t>
      </w:r>
      <w:r w:rsidRPr="009975E3">
        <w:rPr>
          <w:color w:val="000000" w:themeColor="text1"/>
          <w:sz w:val="28"/>
          <w:szCs w:val="28"/>
        </w:rPr>
        <w:t>яча обома руками з різних вихідних положень з подальшим прискоренням, потрійні стрибки з місця, біг сходами та інші.</w:t>
      </w:r>
    </w:p>
    <w:p w:rsidR="00F9132C" w:rsidRPr="009975E3" w:rsidRDefault="00F9132C" w:rsidP="00335FDF">
      <w:pPr>
        <w:widowControl w:val="0"/>
        <w:spacing w:line="360" w:lineRule="auto"/>
        <w:ind w:firstLine="709"/>
        <w:jc w:val="both"/>
        <w:rPr>
          <w:color w:val="000000" w:themeColor="text1"/>
          <w:sz w:val="28"/>
          <w:szCs w:val="28"/>
        </w:rPr>
      </w:pPr>
      <w:r w:rsidRPr="009975E3">
        <w:rPr>
          <w:color w:val="000000" w:themeColor="text1"/>
          <w:sz w:val="28"/>
          <w:szCs w:val="28"/>
        </w:rPr>
        <w:t xml:space="preserve">Спортсмени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під час виконання вправи </w:t>
      </w:r>
      <w:r w:rsidRPr="009975E3">
        <w:rPr>
          <w:color w:val="000000" w:themeColor="text1"/>
          <w:sz w:val="28"/>
          <w:szCs w:val="28"/>
        </w:rPr>
        <w:lastRenderedPageBreak/>
        <w:t>«Підйом по штурмовій драбині на 4-й поверх навчальної вежі» долають першу частину дистанції, що включає стартовий розгін до підвішування штурмової драбини у вікно 2-го поверху, а також підйом по драбині на максимально можливих швидкостях. З огляду на це, у підготовці спортсменів традиційно використовуються спринтерські методи тренування. Запропонована у дослідженні програма базувалася на застосуванні інтервального методу тренувань, який широко використовується у багатьох видах спорту, що пов</w:t>
      </w:r>
      <w:r w:rsidR="00F83A86">
        <w:rPr>
          <w:color w:val="000000" w:themeColor="text1"/>
          <w:sz w:val="28"/>
          <w:szCs w:val="28"/>
        </w:rPr>
        <w:t>’</w:t>
      </w:r>
      <w:r w:rsidRPr="009975E3">
        <w:rPr>
          <w:color w:val="000000" w:themeColor="text1"/>
          <w:sz w:val="28"/>
          <w:szCs w:val="28"/>
        </w:rPr>
        <w:t xml:space="preserve">язані з розвитком </w:t>
      </w:r>
      <w:proofErr w:type="spellStart"/>
      <w:r w:rsidRPr="009975E3">
        <w:rPr>
          <w:color w:val="000000" w:themeColor="text1"/>
          <w:sz w:val="28"/>
          <w:szCs w:val="28"/>
        </w:rPr>
        <w:t>швидкісно</w:t>
      </w:r>
      <w:proofErr w:type="spellEnd"/>
      <w:r w:rsidRPr="009975E3">
        <w:rPr>
          <w:color w:val="000000" w:themeColor="text1"/>
          <w:sz w:val="28"/>
          <w:szCs w:val="28"/>
        </w:rPr>
        <w:t xml:space="preserve">-силових якостей. У тренувальній методиці спортсменів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було застосовано біг на коротких відрізках від 50 до 90 метрів в інтервальному режимі, що виконувалося на змагальних швидкостях, близьких до 95% від максимальної. Час відпочинку та кількість повторень варіювалися: від 12 повторень з інтервалом у 2,5 хвилини на дистанції 50 метрів до 8 повторень з 4-хвилинним відпочинком на дистанції 80 метрів</w:t>
      </w:r>
      <w:r w:rsidR="002A4D15">
        <w:rPr>
          <w:color w:val="000000" w:themeColor="text1"/>
          <w:sz w:val="28"/>
          <w:szCs w:val="28"/>
        </w:rPr>
        <w:t xml:space="preserve"> </w:t>
      </w:r>
      <w:r w:rsidR="002A4D15" w:rsidRPr="006D0496">
        <w:rPr>
          <w:color w:val="000000" w:themeColor="text1"/>
          <w:sz w:val="28"/>
          <w:szCs w:val="28"/>
        </w:rPr>
        <w:t>[</w:t>
      </w:r>
      <w:r w:rsidR="002A4D15">
        <w:rPr>
          <w:color w:val="000000" w:themeColor="text1"/>
          <w:sz w:val="28"/>
          <w:szCs w:val="28"/>
        </w:rPr>
        <w:t>23; 25; 27;</w:t>
      </w:r>
      <w:r w:rsidR="002A4D15" w:rsidRPr="006D0496">
        <w:rPr>
          <w:color w:val="000000" w:themeColor="text1"/>
          <w:sz w:val="28"/>
          <w:szCs w:val="28"/>
        </w:rPr>
        <w:t>]</w:t>
      </w:r>
      <w:r w:rsidRPr="009975E3">
        <w:rPr>
          <w:color w:val="000000" w:themeColor="text1"/>
          <w:sz w:val="28"/>
          <w:szCs w:val="28"/>
        </w:rPr>
        <w:t>.</w:t>
      </w:r>
    </w:p>
    <w:p w:rsidR="00F9132C" w:rsidRPr="009975E3" w:rsidRDefault="00F9132C" w:rsidP="00F9132C">
      <w:pPr>
        <w:spacing w:line="360" w:lineRule="auto"/>
        <w:ind w:firstLine="709"/>
        <w:jc w:val="both"/>
        <w:rPr>
          <w:color w:val="000000" w:themeColor="text1"/>
          <w:sz w:val="28"/>
          <w:szCs w:val="28"/>
        </w:rPr>
      </w:pPr>
      <w:r w:rsidRPr="009975E3">
        <w:rPr>
          <w:color w:val="000000" w:themeColor="text1"/>
          <w:sz w:val="28"/>
          <w:szCs w:val="28"/>
        </w:rPr>
        <w:t xml:space="preserve">Відповідно до сучасних вимог до </w:t>
      </w:r>
      <w:proofErr w:type="spellStart"/>
      <w:r w:rsidRPr="009975E3">
        <w:rPr>
          <w:color w:val="000000" w:themeColor="text1"/>
          <w:sz w:val="28"/>
          <w:szCs w:val="28"/>
        </w:rPr>
        <w:t>методик</w:t>
      </w:r>
      <w:proofErr w:type="spellEnd"/>
      <w:r w:rsidRPr="009975E3">
        <w:rPr>
          <w:color w:val="000000" w:themeColor="text1"/>
          <w:sz w:val="28"/>
          <w:szCs w:val="28"/>
        </w:rPr>
        <w:t xml:space="preserve"> спортивних тренувань, запропоновані засоби були адаптовані до тренувальних завдань, де кількість повторень і серій, тривалість пауз відпочинку та режим пульсу визначалися на основі тренувального ефекту від фізичних навантажень. На думку експертів, розвиток спортивних здібностей позитивно вплинув на загальну професійну підготовленість атлетів, коли спортивні здібності, будучи частиною професійних навичок, сприяли формуванню таких якостей, як впевненість у собі, відповідальність, організованість, а також адекватність прийняття рішень в екстремальних ситуаціях. Це відобразилося і в зміцненні загальнолюдських цінностей, таких як альтруїзм, товариськість і турбота про здоров</w:t>
      </w:r>
      <w:r w:rsidR="00F83A86">
        <w:rPr>
          <w:color w:val="000000" w:themeColor="text1"/>
          <w:sz w:val="28"/>
          <w:szCs w:val="28"/>
        </w:rPr>
        <w:t>’</w:t>
      </w:r>
      <w:r w:rsidRPr="009975E3">
        <w:rPr>
          <w:color w:val="000000" w:themeColor="text1"/>
          <w:sz w:val="28"/>
          <w:szCs w:val="28"/>
        </w:rPr>
        <w:t>я.</w:t>
      </w:r>
    </w:p>
    <w:p w:rsidR="00F9132C" w:rsidRPr="009975E3" w:rsidRDefault="00F9132C" w:rsidP="0055381F">
      <w:pPr>
        <w:widowControl w:val="0"/>
        <w:spacing w:line="360" w:lineRule="auto"/>
        <w:ind w:firstLine="709"/>
        <w:jc w:val="both"/>
        <w:rPr>
          <w:color w:val="000000" w:themeColor="text1"/>
          <w:sz w:val="28"/>
          <w:szCs w:val="28"/>
        </w:rPr>
      </w:pPr>
      <w:r w:rsidRPr="009975E3">
        <w:rPr>
          <w:color w:val="000000" w:themeColor="text1"/>
          <w:sz w:val="28"/>
          <w:szCs w:val="28"/>
        </w:rPr>
        <w:t xml:space="preserve">Впровадження </w:t>
      </w:r>
      <w:proofErr w:type="spellStart"/>
      <w:r w:rsidRPr="009975E3">
        <w:rPr>
          <w:color w:val="000000" w:themeColor="text1"/>
          <w:sz w:val="28"/>
          <w:szCs w:val="28"/>
        </w:rPr>
        <w:t>швидкісно</w:t>
      </w:r>
      <w:proofErr w:type="spellEnd"/>
      <w:r w:rsidRPr="009975E3">
        <w:rPr>
          <w:color w:val="000000" w:themeColor="text1"/>
          <w:sz w:val="28"/>
          <w:szCs w:val="28"/>
        </w:rPr>
        <w:t>-силових вправ у тренувальний процес два-три рази на тиждень дозволяє підтримувати певний рівень розвитку цих якостей, але не сприяє їх активному вдосконаленню. Такий підхід може бути прийнятним лише в перехідний період річного циклу, однак для базових етапів підготовчого періоду така побудова тренувальних навантажень не є ефективною, оскільки не дозволяє досягти високих спортивних результатів.</w:t>
      </w:r>
    </w:p>
    <w:p w:rsidR="00F9132C" w:rsidRPr="009975E3" w:rsidRDefault="00F9132C" w:rsidP="0055381F">
      <w:pPr>
        <w:widowControl w:val="0"/>
        <w:spacing w:line="360" w:lineRule="auto"/>
        <w:ind w:firstLine="709"/>
        <w:jc w:val="both"/>
        <w:rPr>
          <w:color w:val="000000" w:themeColor="text1"/>
          <w:sz w:val="28"/>
          <w:szCs w:val="28"/>
        </w:rPr>
      </w:pPr>
      <w:r w:rsidRPr="009975E3">
        <w:rPr>
          <w:color w:val="000000" w:themeColor="text1"/>
          <w:sz w:val="28"/>
          <w:szCs w:val="28"/>
        </w:rPr>
        <w:lastRenderedPageBreak/>
        <w:t xml:space="preserve">При розробці технології спеціальної фізичної підготовки пожежників-рятувальників було висунуто гіпотезу, що вдосконалення фізичних здібностей спортсменів буде ефективним при застосуванні блокових тренувань із чіткою спеціалізацією. Блоки з акцентом на розвиток </w:t>
      </w:r>
      <w:proofErr w:type="spellStart"/>
      <w:r w:rsidRPr="009975E3">
        <w:rPr>
          <w:color w:val="000000" w:themeColor="text1"/>
          <w:sz w:val="28"/>
          <w:szCs w:val="28"/>
        </w:rPr>
        <w:t>швидкісно</w:t>
      </w:r>
      <w:proofErr w:type="spellEnd"/>
      <w:r w:rsidRPr="009975E3">
        <w:rPr>
          <w:color w:val="000000" w:themeColor="text1"/>
          <w:sz w:val="28"/>
          <w:szCs w:val="28"/>
        </w:rPr>
        <w:t xml:space="preserve">-силових здібностей відрізнялися за кількістю тренувань на різних етапах підготовки. На загальному етапі підготовчого періоду використовувалися навантаження невеликої інтенсивності та обсягу, а на спеціально-підготовчому етапі — максимально інтенсивні навантаження. Доведено, що після 4-8 тижнів тренувань </w:t>
      </w:r>
      <w:proofErr w:type="spellStart"/>
      <w:r w:rsidRPr="009975E3">
        <w:rPr>
          <w:color w:val="000000" w:themeColor="text1"/>
          <w:sz w:val="28"/>
          <w:szCs w:val="28"/>
        </w:rPr>
        <w:t>швидкісно</w:t>
      </w:r>
      <w:proofErr w:type="spellEnd"/>
      <w:r w:rsidRPr="009975E3">
        <w:rPr>
          <w:color w:val="000000" w:themeColor="text1"/>
          <w:sz w:val="28"/>
          <w:szCs w:val="28"/>
        </w:rPr>
        <w:t>-силової спрямованості спостерігається кумулятивний тренувальний ефект, який дозволяє вивести фізичну форму спортсмена на новий рівень</w:t>
      </w:r>
      <w:r w:rsidR="002A4D15">
        <w:rPr>
          <w:color w:val="000000" w:themeColor="text1"/>
          <w:sz w:val="28"/>
          <w:szCs w:val="28"/>
        </w:rPr>
        <w:t xml:space="preserve"> </w:t>
      </w:r>
      <w:r w:rsidR="002A4D15" w:rsidRPr="006D0496">
        <w:rPr>
          <w:color w:val="000000" w:themeColor="text1"/>
          <w:sz w:val="28"/>
          <w:szCs w:val="28"/>
        </w:rPr>
        <w:t>[</w:t>
      </w:r>
      <w:r w:rsidR="002A4D15">
        <w:rPr>
          <w:color w:val="000000" w:themeColor="text1"/>
          <w:sz w:val="28"/>
          <w:szCs w:val="28"/>
        </w:rPr>
        <w:t>31</w:t>
      </w:r>
      <w:r w:rsidR="002A4D15" w:rsidRPr="006D0496">
        <w:rPr>
          <w:color w:val="000000" w:themeColor="text1"/>
          <w:sz w:val="28"/>
          <w:szCs w:val="28"/>
        </w:rPr>
        <w:t>]</w:t>
      </w:r>
      <w:r w:rsidRPr="009975E3">
        <w:rPr>
          <w:color w:val="000000" w:themeColor="text1"/>
          <w:sz w:val="28"/>
          <w:szCs w:val="28"/>
        </w:rPr>
        <w:t>.</w:t>
      </w:r>
    </w:p>
    <w:p w:rsidR="00F9132C" w:rsidRPr="009975E3" w:rsidRDefault="00F9132C" w:rsidP="00F9132C">
      <w:pPr>
        <w:spacing w:line="360" w:lineRule="auto"/>
        <w:ind w:firstLine="709"/>
        <w:jc w:val="both"/>
        <w:rPr>
          <w:color w:val="000000" w:themeColor="text1"/>
          <w:sz w:val="28"/>
          <w:szCs w:val="28"/>
        </w:rPr>
      </w:pPr>
      <w:r w:rsidRPr="009975E3">
        <w:rPr>
          <w:color w:val="000000" w:themeColor="text1"/>
          <w:sz w:val="28"/>
          <w:szCs w:val="28"/>
        </w:rPr>
        <w:t xml:space="preserve">Педагогічна технологія побудови тренувального процесу передбачала збалансований розподіл фізичних навантажень </w:t>
      </w:r>
      <w:proofErr w:type="spellStart"/>
      <w:r w:rsidRPr="009975E3">
        <w:rPr>
          <w:color w:val="000000" w:themeColor="text1"/>
          <w:sz w:val="28"/>
          <w:szCs w:val="28"/>
        </w:rPr>
        <w:t>швидкісно</w:t>
      </w:r>
      <w:proofErr w:type="spellEnd"/>
      <w:r w:rsidRPr="009975E3">
        <w:rPr>
          <w:color w:val="000000" w:themeColor="text1"/>
          <w:sz w:val="28"/>
          <w:szCs w:val="28"/>
        </w:rPr>
        <w:t xml:space="preserve">-силової спрямованості, які поєднувалися з вправами на координацію, витривалість і швидкість. У підготовчому періоді на загальному етапі обсяги тренувань були розподілені таким чином: </w:t>
      </w:r>
      <w:proofErr w:type="spellStart"/>
      <w:r w:rsidRPr="009975E3">
        <w:rPr>
          <w:color w:val="000000" w:themeColor="text1"/>
          <w:sz w:val="28"/>
          <w:szCs w:val="28"/>
        </w:rPr>
        <w:t>швидкісно</w:t>
      </w:r>
      <w:proofErr w:type="spellEnd"/>
      <w:r w:rsidRPr="009975E3">
        <w:rPr>
          <w:color w:val="000000" w:themeColor="text1"/>
          <w:sz w:val="28"/>
          <w:szCs w:val="28"/>
        </w:rPr>
        <w:t xml:space="preserve">-силова підготовка </w:t>
      </w:r>
      <w:r w:rsidRPr="009975E3">
        <w:rPr>
          <w:rFonts w:ascii="Cambria Math" w:hAnsi="Cambria Math"/>
          <w:color w:val="000000" w:themeColor="text1"/>
          <w:sz w:val="28"/>
          <w:szCs w:val="28"/>
        </w:rPr>
        <w:t>–</w:t>
      </w:r>
      <w:r w:rsidRPr="009975E3">
        <w:rPr>
          <w:color w:val="000000" w:themeColor="text1"/>
          <w:sz w:val="28"/>
          <w:szCs w:val="28"/>
        </w:rPr>
        <w:t xml:space="preserve"> 30%, силова </w:t>
      </w:r>
      <w:r w:rsidRPr="009975E3">
        <w:rPr>
          <w:rFonts w:ascii="Cambria Math" w:hAnsi="Cambria Math"/>
          <w:color w:val="000000" w:themeColor="text1"/>
          <w:sz w:val="28"/>
          <w:szCs w:val="28"/>
        </w:rPr>
        <w:t>–</w:t>
      </w:r>
      <w:r w:rsidRPr="009975E3">
        <w:rPr>
          <w:color w:val="000000" w:themeColor="text1"/>
          <w:sz w:val="28"/>
          <w:szCs w:val="28"/>
        </w:rPr>
        <w:t xml:space="preserve">25%, витривалість </w:t>
      </w:r>
      <w:r w:rsidRPr="009975E3">
        <w:rPr>
          <w:rFonts w:ascii="Cambria Math" w:hAnsi="Cambria Math"/>
          <w:color w:val="000000" w:themeColor="text1"/>
          <w:sz w:val="28"/>
          <w:szCs w:val="28"/>
        </w:rPr>
        <w:t>–</w:t>
      </w:r>
      <w:r w:rsidRPr="009975E3">
        <w:rPr>
          <w:color w:val="000000" w:themeColor="text1"/>
          <w:sz w:val="28"/>
          <w:szCs w:val="28"/>
        </w:rPr>
        <w:t xml:space="preserve"> 25%, швидкість </w:t>
      </w:r>
      <w:r w:rsidRPr="009975E3">
        <w:rPr>
          <w:rFonts w:ascii="Cambria Math" w:hAnsi="Cambria Math"/>
          <w:color w:val="000000" w:themeColor="text1"/>
          <w:sz w:val="28"/>
          <w:szCs w:val="28"/>
        </w:rPr>
        <w:t>–</w:t>
      </w:r>
      <w:r w:rsidRPr="009975E3">
        <w:rPr>
          <w:color w:val="000000" w:themeColor="text1"/>
          <w:sz w:val="28"/>
          <w:szCs w:val="28"/>
        </w:rPr>
        <w:t xml:space="preserve"> 10%, координація і гнучкість </w:t>
      </w:r>
      <w:r w:rsidRPr="009975E3">
        <w:rPr>
          <w:rFonts w:ascii="Cambria Math" w:hAnsi="Cambria Math"/>
          <w:color w:val="000000" w:themeColor="text1"/>
          <w:sz w:val="28"/>
          <w:szCs w:val="28"/>
        </w:rPr>
        <w:t>–</w:t>
      </w:r>
      <w:r w:rsidRPr="009975E3">
        <w:rPr>
          <w:color w:val="000000" w:themeColor="text1"/>
          <w:sz w:val="28"/>
          <w:szCs w:val="28"/>
        </w:rPr>
        <w:t xml:space="preserve"> по 5%. На спеціально-підготовчому етапі: </w:t>
      </w:r>
      <w:proofErr w:type="spellStart"/>
      <w:r w:rsidRPr="009975E3">
        <w:rPr>
          <w:color w:val="000000" w:themeColor="text1"/>
          <w:sz w:val="28"/>
          <w:szCs w:val="28"/>
        </w:rPr>
        <w:t>швидкісно</w:t>
      </w:r>
      <w:proofErr w:type="spellEnd"/>
      <w:r w:rsidRPr="009975E3">
        <w:rPr>
          <w:color w:val="000000" w:themeColor="text1"/>
          <w:sz w:val="28"/>
          <w:szCs w:val="28"/>
        </w:rPr>
        <w:t xml:space="preserve">-силова підготовка </w:t>
      </w:r>
      <w:r w:rsidRPr="009975E3">
        <w:rPr>
          <w:rFonts w:ascii="Cambria Math" w:hAnsi="Cambria Math"/>
          <w:color w:val="000000" w:themeColor="text1"/>
          <w:sz w:val="28"/>
          <w:szCs w:val="28"/>
        </w:rPr>
        <w:t>–</w:t>
      </w:r>
      <w:r w:rsidRPr="009975E3">
        <w:rPr>
          <w:color w:val="000000" w:themeColor="text1"/>
          <w:sz w:val="28"/>
          <w:szCs w:val="28"/>
        </w:rPr>
        <w:t xml:space="preserve"> 50%, швидкість </w:t>
      </w:r>
      <w:r w:rsidRPr="009975E3">
        <w:rPr>
          <w:rFonts w:ascii="Cambria Math" w:hAnsi="Cambria Math"/>
          <w:color w:val="000000" w:themeColor="text1"/>
          <w:sz w:val="28"/>
          <w:szCs w:val="28"/>
        </w:rPr>
        <w:t>–</w:t>
      </w:r>
      <w:r w:rsidRPr="009975E3">
        <w:rPr>
          <w:color w:val="000000" w:themeColor="text1"/>
          <w:sz w:val="28"/>
          <w:szCs w:val="28"/>
        </w:rPr>
        <w:t xml:space="preserve"> 20%, координація </w:t>
      </w:r>
      <w:r w:rsidRPr="009975E3">
        <w:rPr>
          <w:rFonts w:ascii="Cambria Math" w:hAnsi="Cambria Math"/>
          <w:color w:val="000000" w:themeColor="text1"/>
          <w:sz w:val="28"/>
          <w:szCs w:val="28"/>
        </w:rPr>
        <w:t>–</w:t>
      </w:r>
      <w:r w:rsidRPr="009975E3">
        <w:rPr>
          <w:color w:val="000000" w:themeColor="text1"/>
          <w:sz w:val="28"/>
          <w:szCs w:val="28"/>
        </w:rPr>
        <w:t xml:space="preserve"> 15%, силова підготовка, гнучкість і витривалість </w:t>
      </w:r>
      <w:r w:rsidRPr="009975E3">
        <w:rPr>
          <w:rFonts w:ascii="Cambria Math" w:hAnsi="Cambria Math"/>
          <w:color w:val="000000" w:themeColor="text1"/>
          <w:sz w:val="28"/>
          <w:szCs w:val="28"/>
        </w:rPr>
        <w:t>–</w:t>
      </w:r>
      <w:r w:rsidRPr="009975E3">
        <w:rPr>
          <w:color w:val="000000" w:themeColor="text1"/>
          <w:sz w:val="28"/>
          <w:szCs w:val="28"/>
        </w:rPr>
        <w:t xml:space="preserve"> по 5%. У змагальному періоді: </w:t>
      </w:r>
      <w:proofErr w:type="spellStart"/>
      <w:r w:rsidRPr="009975E3">
        <w:rPr>
          <w:color w:val="000000" w:themeColor="text1"/>
          <w:sz w:val="28"/>
          <w:szCs w:val="28"/>
        </w:rPr>
        <w:t>швидкісно</w:t>
      </w:r>
      <w:proofErr w:type="spellEnd"/>
      <w:r w:rsidRPr="009975E3">
        <w:rPr>
          <w:color w:val="000000" w:themeColor="text1"/>
          <w:sz w:val="28"/>
          <w:szCs w:val="28"/>
        </w:rPr>
        <w:t xml:space="preserve">-силова підготовка </w:t>
      </w:r>
      <w:r w:rsidRPr="009975E3">
        <w:rPr>
          <w:rFonts w:ascii="Cambria Math" w:hAnsi="Cambria Math"/>
          <w:color w:val="000000" w:themeColor="text1"/>
          <w:sz w:val="28"/>
          <w:szCs w:val="28"/>
        </w:rPr>
        <w:t>–</w:t>
      </w:r>
      <w:r w:rsidRPr="009975E3">
        <w:rPr>
          <w:color w:val="000000" w:themeColor="text1"/>
          <w:sz w:val="28"/>
          <w:szCs w:val="28"/>
        </w:rPr>
        <w:t xml:space="preserve"> 40%, швидкість </w:t>
      </w:r>
      <w:r w:rsidRPr="009975E3">
        <w:rPr>
          <w:rFonts w:ascii="Cambria Math" w:hAnsi="Cambria Math"/>
          <w:color w:val="000000" w:themeColor="text1"/>
          <w:sz w:val="28"/>
          <w:szCs w:val="28"/>
        </w:rPr>
        <w:t xml:space="preserve">– </w:t>
      </w:r>
      <w:r w:rsidRPr="009975E3">
        <w:rPr>
          <w:color w:val="000000" w:themeColor="text1"/>
          <w:sz w:val="28"/>
          <w:szCs w:val="28"/>
        </w:rPr>
        <w:t xml:space="preserve">25%, координація </w:t>
      </w:r>
      <w:r w:rsidRPr="009975E3">
        <w:rPr>
          <w:rFonts w:ascii="Cambria Math" w:hAnsi="Cambria Math"/>
          <w:color w:val="000000" w:themeColor="text1"/>
          <w:sz w:val="28"/>
          <w:szCs w:val="28"/>
        </w:rPr>
        <w:t>–</w:t>
      </w:r>
      <w:r w:rsidRPr="009975E3">
        <w:rPr>
          <w:color w:val="000000" w:themeColor="text1"/>
          <w:sz w:val="28"/>
          <w:szCs w:val="28"/>
        </w:rPr>
        <w:t xml:space="preserve"> 25%, силова підготовка і витривалість </w:t>
      </w:r>
      <w:r w:rsidRPr="009975E3">
        <w:rPr>
          <w:rFonts w:ascii="Cambria Math" w:hAnsi="Cambria Math"/>
          <w:color w:val="000000" w:themeColor="text1"/>
          <w:sz w:val="28"/>
          <w:szCs w:val="28"/>
        </w:rPr>
        <w:t>–</w:t>
      </w:r>
      <w:r w:rsidRPr="009975E3">
        <w:rPr>
          <w:color w:val="000000" w:themeColor="text1"/>
          <w:sz w:val="28"/>
          <w:szCs w:val="28"/>
        </w:rPr>
        <w:t xml:space="preserve"> по 5%. У перехідному періоді: силова підготовка </w:t>
      </w:r>
      <w:r w:rsidRPr="009975E3">
        <w:rPr>
          <w:rFonts w:ascii="Cambria Math" w:hAnsi="Cambria Math"/>
          <w:color w:val="000000" w:themeColor="text1"/>
          <w:sz w:val="28"/>
          <w:szCs w:val="28"/>
        </w:rPr>
        <w:t>–</w:t>
      </w:r>
      <w:r w:rsidRPr="009975E3">
        <w:rPr>
          <w:color w:val="000000" w:themeColor="text1"/>
          <w:sz w:val="28"/>
          <w:szCs w:val="28"/>
        </w:rPr>
        <w:t xml:space="preserve"> 30%, </w:t>
      </w:r>
      <w:proofErr w:type="spellStart"/>
      <w:r w:rsidRPr="009975E3">
        <w:rPr>
          <w:color w:val="000000" w:themeColor="text1"/>
          <w:sz w:val="28"/>
          <w:szCs w:val="28"/>
        </w:rPr>
        <w:t>швидкісно</w:t>
      </w:r>
      <w:proofErr w:type="spellEnd"/>
      <w:r w:rsidRPr="009975E3">
        <w:rPr>
          <w:color w:val="000000" w:themeColor="text1"/>
          <w:sz w:val="28"/>
          <w:szCs w:val="28"/>
        </w:rPr>
        <w:t xml:space="preserve">-силова </w:t>
      </w:r>
      <w:r w:rsidRPr="009975E3">
        <w:rPr>
          <w:rFonts w:ascii="Cambria Math" w:hAnsi="Cambria Math"/>
          <w:color w:val="000000" w:themeColor="text1"/>
          <w:sz w:val="28"/>
          <w:szCs w:val="28"/>
        </w:rPr>
        <w:t>–</w:t>
      </w:r>
      <w:r w:rsidRPr="009975E3">
        <w:rPr>
          <w:color w:val="000000" w:themeColor="text1"/>
          <w:sz w:val="28"/>
          <w:szCs w:val="28"/>
        </w:rPr>
        <w:t xml:space="preserve">20%, витривалість і гнучкість </w:t>
      </w:r>
      <w:r w:rsidRPr="009975E3">
        <w:rPr>
          <w:rFonts w:ascii="Cambria Math" w:hAnsi="Cambria Math"/>
          <w:color w:val="000000" w:themeColor="text1"/>
          <w:sz w:val="28"/>
          <w:szCs w:val="28"/>
        </w:rPr>
        <w:t>–</w:t>
      </w:r>
      <w:r w:rsidR="00335FDF" w:rsidRPr="009975E3">
        <w:rPr>
          <w:rFonts w:ascii="Cambria Math" w:hAnsi="Cambria Math"/>
          <w:color w:val="000000" w:themeColor="text1"/>
          <w:sz w:val="28"/>
          <w:szCs w:val="28"/>
        </w:rPr>
        <w:t xml:space="preserve"> </w:t>
      </w:r>
      <w:r w:rsidRPr="009975E3">
        <w:rPr>
          <w:color w:val="000000" w:themeColor="text1"/>
          <w:sz w:val="28"/>
          <w:szCs w:val="28"/>
        </w:rPr>
        <w:t xml:space="preserve">по 20%, координація </w:t>
      </w:r>
      <w:r w:rsidRPr="009975E3">
        <w:rPr>
          <w:rFonts w:ascii="Cambria Math" w:hAnsi="Cambria Math"/>
          <w:color w:val="000000" w:themeColor="text1"/>
          <w:sz w:val="28"/>
          <w:szCs w:val="28"/>
        </w:rPr>
        <w:t>–</w:t>
      </w:r>
      <w:r w:rsidRPr="009975E3">
        <w:rPr>
          <w:color w:val="000000" w:themeColor="text1"/>
          <w:sz w:val="28"/>
          <w:szCs w:val="28"/>
        </w:rPr>
        <w:t xml:space="preserve"> 10% [4</w:t>
      </w:r>
      <w:r w:rsidR="00335FDF" w:rsidRPr="009975E3">
        <w:rPr>
          <w:color w:val="000000" w:themeColor="text1"/>
          <w:sz w:val="28"/>
          <w:szCs w:val="28"/>
        </w:rPr>
        <w:t>;</w:t>
      </w:r>
      <w:r w:rsidR="000231A3">
        <w:rPr>
          <w:color w:val="000000" w:themeColor="text1"/>
          <w:sz w:val="28"/>
          <w:szCs w:val="28"/>
        </w:rPr>
        <w:t xml:space="preserve"> 25</w:t>
      </w:r>
      <w:r w:rsidRPr="009975E3">
        <w:rPr>
          <w:color w:val="000000" w:themeColor="text1"/>
          <w:sz w:val="28"/>
          <w:szCs w:val="28"/>
        </w:rPr>
        <w:t>].</w:t>
      </w:r>
      <w:r w:rsidR="002A4D15">
        <w:rPr>
          <w:color w:val="000000" w:themeColor="text1"/>
          <w:sz w:val="28"/>
          <w:szCs w:val="28"/>
        </w:rPr>
        <w:t xml:space="preserve"> </w:t>
      </w:r>
    </w:p>
    <w:p w:rsidR="00F9132C" w:rsidRPr="009975E3" w:rsidRDefault="00F9132C" w:rsidP="00F9132C">
      <w:pPr>
        <w:spacing w:line="360" w:lineRule="auto"/>
        <w:ind w:firstLine="709"/>
        <w:jc w:val="both"/>
        <w:rPr>
          <w:color w:val="000000" w:themeColor="text1"/>
          <w:sz w:val="28"/>
          <w:szCs w:val="28"/>
        </w:rPr>
      </w:pPr>
      <w:r w:rsidRPr="009975E3">
        <w:rPr>
          <w:color w:val="000000" w:themeColor="text1"/>
          <w:sz w:val="28"/>
          <w:szCs w:val="28"/>
        </w:rPr>
        <w:t xml:space="preserve">Для досягнення високих спортивних результатів в технічно складних видах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важливо постійно працювати над удосконаленням техніки, використовуючи всі доступні засоби та методи.</w:t>
      </w:r>
    </w:p>
    <w:p w:rsidR="00F9132C" w:rsidRPr="009975E3" w:rsidRDefault="00F9132C" w:rsidP="00335FDF">
      <w:pPr>
        <w:widowControl w:val="0"/>
        <w:spacing w:line="360" w:lineRule="auto"/>
        <w:ind w:firstLine="709"/>
        <w:jc w:val="both"/>
        <w:rPr>
          <w:color w:val="000000" w:themeColor="text1"/>
          <w:sz w:val="28"/>
          <w:szCs w:val="28"/>
        </w:rPr>
      </w:pPr>
      <w:r w:rsidRPr="009975E3">
        <w:rPr>
          <w:color w:val="000000" w:themeColor="text1"/>
          <w:sz w:val="28"/>
          <w:szCs w:val="28"/>
        </w:rPr>
        <w:t xml:space="preserve">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існує обов</w:t>
      </w:r>
      <w:r w:rsidR="00F83A86">
        <w:rPr>
          <w:color w:val="000000" w:themeColor="text1"/>
          <w:sz w:val="28"/>
          <w:szCs w:val="28"/>
        </w:rPr>
        <w:t>’</w:t>
      </w:r>
      <w:r w:rsidRPr="009975E3">
        <w:rPr>
          <w:color w:val="000000" w:themeColor="text1"/>
          <w:sz w:val="28"/>
          <w:szCs w:val="28"/>
        </w:rPr>
        <w:t xml:space="preserve">язкова система технічної підготовки, яка є основою для подальшого вдосконалення індивідуальних навичок. Спортсменам пропонуються різноманітні вправи та програми, розроблені для індивідуального, групового та диференційованого навчання. </w:t>
      </w:r>
      <w:r w:rsidRPr="009975E3">
        <w:rPr>
          <w:color w:val="000000" w:themeColor="text1"/>
          <w:sz w:val="28"/>
          <w:szCs w:val="28"/>
        </w:rPr>
        <w:lastRenderedPageBreak/>
        <w:t>Це дозволяє здійснювати групове навчання з акцентом на опанування загальноприйнятого стандарту техніки та індивідуальне навчання, спрямоване на вдосконалення особливих технічних дій кожного спортсмена.</w:t>
      </w:r>
    </w:p>
    <w:p w:rsidR="00F9132C" w:rsidRPr="009975E3" w:rsidRDefault="00F9132C" w:rsidP="00F9132C">
      <w:pPr>
        <w:spacing w:line="360" w:lineRule="auto"/>
        <w:ind w:firstLine="709"/>
        <w:jc w:val="both"/>
        <w:rPr>
          <w:color w:val="000000" w:themeColor="text1"/>
          <w:sz w:val="28"/>
          <w:szCs w:val="28"/>
        </w:rPr>
      </w:pPr>
      <w:r w:rsidRPr="009975E3">
        <w:rPr>
          <w:color w:val="000000" w:themeColor="text1"/>
          <w:sz w:val="28"/>
          <w:szCs w:val="28"/>
        </w:rPr>
        <w:t>Результати виконання вправи «Підйом по штурмовій драбині» залежать від рівня техніки спортсмена. При порівнянні результатів одного спортсмена протягом кількох років можна побачити значне покращення результатів, що свідчить про ефективність багаторічного тренування. Хоча техніка виконання у різних спортсменів може дещо відрізнятися, основа технічних рухів залишається спільною для всіх. Тому важливо враховувати індивідуальні особливості спортсменів під час навчання та використовувати їх для досягнення високих спортивних результатів.</w:t>
      </w:r>
    </w:p>
    <w:p w:rsidR="00F9132C" w:rsidRPr="009975E3" w:rsidRDefault="00F9132C" w:rsidP="00F9132C">
      <w:pPr>
        <w:spacing w:line="360" w:lineRule="auto"/>
        <w:ind w:firstLine="709"/>
        <w:jc w:val="both"/>
        <w:rPr>
          <w:color w:val="000000" w:themeColor="text1"/>
          <w:sz w:val="28"/>
          <w:szCs w:val="28"/>
        </w:rPr>
      </w:pPr>
      <w:r w:rsidRPr="009975E3">
        <w:rPr>
          <w:color w:val="000000" w:themeColor="text1"/>
          <w:sz w:val="28"/>
          <w:szCs w:val="28"/>
        </w:rPr>
        <w:t>Процес навчання техніки рухів і розвитку фізичних якостей тісно взаємопов</w:t>
      </w:r>
      <w:r w:rsidR="00F83A86">
        <w:rPr>
          <w:color w:val="000000" w:themeColor="text1"/>
          <w:sz w:val="28"/>
          <w:szCs w:val="28"/>
        </w:rPr>
        <w:t>’</w:t>
      </w:r>
      <w:r w:rsidRPr="009975E3">
        <w:rPr>
          <w:color w:val="000000" w:themeColor="text1"/>
          <w:sz w:val="28"/>
          <w:szCs w:val="28"/>
        </w:rPr>
        <w:t>язаний, оскільки обидва процеси базуються на схожих закономірностях. Освоєння рухових дій та успішне формування рухових навичок можливе лише за умови певного рівня фізичної підготовки. Фізичні якості та рухові навички є взаємопов</w:t>
      </w:r>
      <w:r w:rsidR="00F83A86">
        <w:rPr>
          <w:color w:val="000000" w:themeColor="text1"/>
          <w:sz w:val="28"/>
          <w:szCs w:val="28"/>
        </w:rPr>
        <w:t>’</w:t>
      </w:r>
      <w:r w:rsidRPr="009975E3">
        <w:rPr>
          <w:color w:val="000000" w:themeColor="text1"/>
          <w:sz w:val="28"/>
          <w:szCs w:val="28"/>
        </w:rPr>
        <w:t>язаними компонентами тренувального процесу, оскільки одна сторона впливає на іншу, формуючи єдиний комплекс навичок та здібностей. Рухові навички не можуть існувати без достатнього рівня фізичних якостей, так само як і фізичні якості є невід</w:t>
      </w:r>
      <w:r w:rsidR="00F83A86">
        <w:rPr>
          <w:color w:val="000000" w:themeColor="text1"/>
          <w:sz w:val="28"/>
          <w:szCs w:val="28"/>
        </w:rPr>
        <w:t>’</w:t>
      </w:r>
      <w:r w:rsidRPr="009975E3">
        <w:rPr>
          <w:color w:val="000000" w:themeColor="text1"/>
          <w:sz w:val="28"/>
          <w:szCs w:val="28"/>
        </w:rPr>
        <w:t>ємною частиною технічних дій спортсмена.</w:t>
      </w:r>
    </w:p>
    <w:p w:rsidR="00F9132C" w:rsidRPr="009975E3" w:rsidRDefault="00F9132C" w:rsidP="00335FDF">
      <w:pPr>
        <w:widowControl w:val="0"/>
        <w:spacing w:line="360" w:lineRule="auto"/>
        <w:ind w:firstLine="709"/>
        <w:jc w:val="both"/>
        <w:rPr>
          <w:color w:val="000000" w:themeColor="text1"/>
          <w:sz w:val="28"/>
          <w:szCs w:val="28"/>
        </w:rPr>
      </w:pPr>
      <w:r w:rsidRPr="009975E3">
        <w:rPr>
          <w:color w:val="000000" w:themeColor="text1"/>
          <w:sz w:val="28"/>
          <w:szCs w:val="28"/>
        </w:rPr>
        <w:t xml:space="preserve">Технічне вдосконалення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повинно тісно пов</w:t>
      </w:r>
      <w:r w:rsidR="00F83A86">
        <w:rPr>
          <w:color w:val="000000" w:themeColor="text1"/>
          <w:sz w:val="28"/>
          <w:szCs w:val="28"/>
        </w:rPr>
        <w:t>’</w:t>
      </w:r>
      <w:r w:rsidRPr="009975E3">
        <w:rPr>
          <w:color w:val="000000" w:themeColor="text1"/>
          <w:sz w:val="28"/>
          <w:szCs w:val="28"/>
        </w:rPr>
        <w:t xml:space="preserve">язуватися з розвитком координаційних здібностей, і ця взаємодія техніки та координації є ключовою для зростання спортивних результатів як у юних спортсменів, так і у досвідчених атлетів. Дослідження показали, що координаційні тренування повинні займати до 30% від загального обсягу тренувань на етапі підготовки та до 10-15% під час змагального періоду. Це дозволяє значно зменшити кількість технічних помилок та покращити стабільність виконання складно-координаційних рухів під час високошвидкісних </w:t>
      </w:r>
      <w:proofErr w:type="spellStart"/>
      <w:r w:rsidRPr="009975E3">
        <w:rPr>
          <w:color w:val="000000" w:themeColor="text1"/>
          <w:sz w:val="28"/>
          <w:szCs w:val="28"/>
        </w:rPr>
        <w:t>виконань</w:t>
      </w:r>
      <w:proofErr w:type="spellEnd"/>
      <w:r w:rsidRPr="009975E3">
        <w:rPr>
          <w:color w:val="000000" w:themeColor="text1"/>
          <w:sz w:val="28"/>
          <w:szCs w:val="28"/>
        </w:rPr>
        <w:t>, що сприяє підвищенню точності виконання до</w:t>
      </w:r>
      <w:r w:rsidR="00335FDF" w:rsidRPr="009975E3">
        <w:rPr>
          <w:color w:val="000000" w:themeColor="text1"/>
          <w:sz w:val="28"/>
          <w:szCs w:val="28"/>
        </w:rPr>
        <w:t> </w:t>
      </w:r>
      <w:r w:rsidRPr="009975E3">
        <w:rPr>
          <w:color w:val="000000" w:themeColor="text1"/>
          <w:sz w:val="28"/>
          <w:szCs w:val="28"/>
        </w:rPr>
        <w:t>87%</w:t>
      </w:r>
      <w:r w:rsidR="000231A3">
        <w:rPr>
          <w:color w:val="000000" w:themeColor="text1"/>
          <w:sz w:val="28"/>
          <w:szCs w:val="28"/>
        </w:rPr>
        <w:t xml:space="preserve"> </w:t>
      </w:r>
      <w:r w:rsidR="000231A3" w:rsidRPr="006D0496">
        <w:rPr>
          <w:color w:val="000000" w:themeColor="text1"/>
          <w:sz w:val="28"/>
          <w:szCs w:val="28"/>
        </w:rPr>
        <w:t>[</w:t>
      </w:r>
      <w:r w:rsidR="000231A3">
        <w:rPr>
          <w:color w:val="000000" w:themeColor="text1"/>
          <w:sz w:val="28"/>
          <w:szCs w:val="28"/>
        </w:rPr>
        <w:t>27</w:t>
      </w:r>
      <w:r w:rsidR="000231A3" w:rsidRPr="006D0496">
        <w:rPr>
          <w:color w:val="000000" w:themeColor="text1"/>
          <w:sz w:val="28"/>
          <w:szCs w:val="28"/>
        </w:rPr>
        <w:t>]</w:t>
      </w:r>
      <w:r w:rsidRPr="009975E3">
        <w:rPr>
          <w:color w:val="000000" w:themeColor="text1"/>
          <w:sz w:val="28"/>
          <w:szCs w:val="28"/>
        </w:rPr>
        <w:t>.</w:t>
      </w:r>
    </w:p>
    <w:p w:rsidR="00F9132C" w:rsidRPr="009975E3" w:rsidRDefault="00F9132C" w:rsidP="00335FDF">
      <w:pPr>
        <w:widowControl w:val="0"/>
        <w:spacing w:line="360" w:lineRule="auto"/>
        <w:ind w:firstLine="709"/>
        <w:jc w:val="both"/>
        <w:rPr>
          <w:color w:val="000000" w:themeColor="text1"/>
          <w:sz w:val="28"/>
          <w:szCs w:val="28"/>
        </w:rPr>
      </w:pPr>
      <w:r w:rsidRPr="009975E3">
        <w:rPr>
          <w:color w:val="000000" w:themeColor="text1"/>
          <w:sz w:val="28"/>
          <w:szCs w:val="28"/>
        </w:rPr>
        <w:lastRenderedPageBreak/>
        <w:t xml:space="preserve">Актуальність наукового супроводу розвитку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вимагає розробки нормативних критеріїв для оцінки підготовленості спортсменів у системі багаторічної спортивної підготовки. Існування спортивних розрядних норм відіграє важливу роль, мотивуючи спортсменів до тренувань і змагань. Норми повинні бути доступними, щоб стимулювати масову участь у спорті, але водночас вимагати регулярних тренувань та зростання інтенсивності навантажень для досягнення високих результатів</w:t>
      </w:r>
      <w:r w:rsidR="000231A3">
        <w:rPr>
          <w:color w:val="000000" w:themeColor="text1"/>
          <w:sz w:val="28"/>
          <w:szCs w:val="28"/>
        </w:rPr>
        <w:t xml:space="preserve"> </w:t>
      </w:r>
      <w:r w:rsidR="000231A3" w:rsidRPr="006D0496">
        <w:rPr>
          <w:color w:val="000000" w:themeColor="text1"/>
          <w:sz w:val="28"/>
          <w:szCs w:val="28"/>
        </w:rPr>
        <w:t>[</w:t>
      </w:r>
      <w:r w:rsidR="000231A3">
        <w:rPr>
          <w:color w:val="000000" w:themeColor="text1"/>
          <w:sz w:val="28"/>
          <w:szCs w:val="28"/>
        </w:rPr>
        <w:t>8</w:t>
      </w:r>
      <w:r w:rsidR="000231A3" w:rsidRPr="006D0496">
        <w:rPr>
          <w:color w:val="000000" w:themeColor="text1"/>
          <w:sz w:val="28"/>
          <w:szCs w:val="28"/>
        </w:rPr>
        <w:t>]</w:t>
      </w:r>
      <w:r w:rsidRPr="009975E3">
        <w:rPr>
          <w:color w:val="000000" w:themeColor="text1"/>
          <w:sz w:val="28"/>
          <w:szCs w:val="28"/>
        </w:rPr>
        <w:t>.</w:t>
      </w:r>
    </w:p>
    <w:p w:rsidR="00F9132C" w:rsidRPr="009975E3" w:rsidRDefault="00F9132C" w:rsidP="00F9132C">
      <w:pPr>
        <w:spacing w:line="360" w:lineRule="auto"/>
        <w:ind w:firstLine="709"/>
        <w:jc w:val="both"/>
        <w:rPr>
          <w:color w:val="000000" w:themeColor="text1"/>
          <w:sz w:val="28"/>
          <w:szCs w:val="28"/>
        </w:rPr>
      </w:pPr>
      <w:r w:rsidRPr="009975E3">
        <w:rPr>
          <w:color w:val="000000" w:themeColor="text1"/>
          <w:sz w:val="28"/>
          <w:szCs w:val="28"/>
        </w:rPr>
        <w:t xml:space="preserve">Інтенсивний розвиток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можливий лише за умов наукового підходу до підготовки як молодих, так і кваліфікованих спортсменів. Необхідно активно досліджувати нові методики підготовки, вивчати закономірності змагальної діяльності, прогнозувати результати, забезпечувати психологічну підготовку та контролювати фізичний стан спортсменів. </w:t>
      </w:r>
    </w:p>
    <w:p w:rsidR="00F9132C" w:rsidRPr="009975E3" w:rsidRDefault="00F9132C" w:rsidP="001A7663">
      <w:pPr>
        <w:pStyle w:val="a5"/>
        <w:spacing w:line="360" w:lineRule="auto"/>
        <w:ind w:firstLine="709"/>
        <w:contextualSpacing/>
        <w:jc w:val="both"/>
        <w:rPr>
          <w:color w:val="000000" w:themeColor="text1"/>
          <w:sz w:val="28"/>
          <w:szCs w:val="28"/>
        </w:rPr>
      </w:pPr>
    </w:p>
    <w:p w:rsidR="001A7663" w:rsidRPr="009975E3" w:rsidRDefault="001A7663" w:rsidP="001A7663">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1.</w:t>
      </w:r>
      <w:r w:rsidR="00F9132C" w:rsidRPr="009975E3">
        <w:rPr>
          <w:b/>
          <w:bCs/>
          <w:color w:val="000000" w:themeColor="text1"/>
          <w:sz w:val="28"/>
          <w:szCs w:val="28"/>
        </w:rPr>
        <w:t>5</w:t>
      </w:r>
      <w:r w:rsidRPr="009975E3">
        <w:rPr>
          <w:b/>
          <w:bCs/>
          <w:color w:val="000000" w:themeColor="text1"/>
          <w:sz w:val="28"/>
          <w:szCs w:val="28"/>
        </w:rPr>
        <w:t xml:space="preserve">. Аналіз сучасних </w:t>
      </w:r>
      <w:proofErr w:type="spellStart"/>
      <w:r w:rsidRPr="009975E3">
        <w:rPr>
          <w:b/>
          <w:bCs/>
          <w:color w:val="000000" w:themeColor="text1"/>
          <w:sz w:val="28"/>
          <w:szCs w:val="28"/>
        </w:rPr>
        <w:t>методик</w:t>
      </w:r>
      <w:proofErr w:type="spellEnd"/>
      <w:r w:rsidRPr="009975E3">
        <w:rPr>
          <w:b/>
          <w:bCs/>
          <w:color w:val="000000" w:themeColor="text1"/>
          <w:sz w:val="28"/>
          <w:szCs w:val="28"/>
        </w:rPr>
        <w:t xml:space="preserve"> розвитку швидкісних здібностей у дітей 13-15 років у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-прикладному спорті</w:t>
      </w:r>
    </w:p>
    <w:p w:rsidR="001A7663" w:rsidRPr="009975E3" w:rsidRDefault="001A7663" w:rsidP="001A7663">
      <w:pPr>
        <w:pStyle w:val="a5"/>
        <w:spacing w:line="360" w:lineRule="auto"/>
        <w:ind w:firstLine="709"/>
        <w:contextualSpacing/>
        <w:jc w:val="both"/>
        <w:rPr>
          <w:color w:val="000000" w:themeColor="text1"/>
          <w:sz w:val="28"/>
          <w:szCs w:val="28"/>
        </w:rPr>
      </w:pP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-прикладний спорт є унікальним видом діяльності, який поєднує в собі елементи спорту, професійної підготовки та екстремальних умов. Для юних спортсменів віком 13-15 років розвиток швидкісних здібностей є ключовим фактором успішності. Сучасні науковці України та світу, такі як Володимир Платонов, Юрій </w:t>
      </w:r>
      <w:proofErr w:type="spellStart"/>
      <w:r w:rsidRPr="009975E3">
        <w:rPr>
          <w:color w:val="000000" w:themeColor="text1"/>
          <w:sz w:val="28"/>
          <w:szCs w:val="28"/>
        </w:rPr>
        <w:t>Вєрхошанський</w:t>
      </w:r>
      <w:proofErr w:type="spellEnd"/>
      <w:r w:rsidRPr="009975E3">
        <w:rPr>
          <w:color w:val="000000" w:themeColor="text1"/>
          <w:sz w:val="28"/>
          <w:szCs w:val="28"/>
        </w:rPr>
        <w:t xml:space="preserve"> та </w:t>
      </w:r>
      <w:proofErr w:type="spellStart"/>
      <w:r w:rsidRPr="009975E3">
        <w:rPr>
          <w:color w:val="000000" w:themeColor="text1"/>
          <w:sz w:val="28"/>
          <w:szCs w:val="28"/>
        </w:rPr>
        <w:t>Тудор</w:t>
      </w:r>
      <w:proofErr w:type="spellEnd"/>
      <w:r w:rsidRPr="009975E3">
        <w:rPr>
          <w:color w:val="000000" w:themeColor="text1"/>
          <w:sz w:val="28"/>
          <w:szCs w:val="28"/>
        </w:rPr>
        <w:t xml:space="preserve"> </w:t>
      </w:r>
      <w:proofErr w:type="spellStart"/>
      <w:r w:rsidRPr="009975E3">
        <w:rPr>
          <w:color w:val="000000" w:themeColor="text1"/>
          <w:sz w:val="28"/>
          <w:szCs w:val="28"/>
        </w:rPr>
        <w:t>Бомпа</w:t>
      </w:r>
      <w:proofErr w:type="spellEnd"/>
      <w:r w:rsidRPr="009975E3">
        <w:rPr>
          <w:color w:val="000000" w:themeColor="text1"/>
          <w:sz w:val="28"/>
          <w:szCs w:val="28"/>
        </w:rPr>
        <w:t xml:space="preserve">, пропонують різноманітні методики, спрямовані на оптимізацію цього процесу. У цьому аналізі розглянуто сім сучасних </w:t>
      </w:r>
      <w:proofErr w:type="spellStart"/>
      <w:r w:rsidRPr="009975E3">
        <w:rPr>
          <w:color w:val="000000" w:themeColor="text1"/>
          <w:sz w:val="28"/>
          <w:szCs w:val="28"/>
        </w:rPr>
        <w:t>методик</w:t>
      </w:r>
      <w:proofErr w:type="spellEnd"/>
      <w:r w:rsidRPr="009975E3">
        <w:rPr>
          <w:color w:val="000000" w:themeColor="text1"/>
          <w:sz w:val="28"/>
          <w:szCs w:val="28"/>
        </w:rPr>
        <w:t xml:space="preserve"> розвитку швидкісних здібностей з детальними прикладами та зразками тренувального процесу</w:t>
      </w:r>
      <w:r w:rsidR="00756BA2">
        <w:rPr>
          <w:color w:val="000000" w:themeColor="text1"/>
          <w:sz w:val="28"/>
          <w:szCs w:val="28"/>
        </w:rPr>
        <w:t xml:space="preserve">. </w:t>
      </w:r>
    </w:p>
    <w:p w:rsidR="001A7663" w:rsidRPr="009975E3" w:rsidRDefault="001A7663" w:rsidP="0007131F">
      <w:pPr>
        <w:pStyle w:val="a5"/>
        <w:widowControl w:val="0"/>
        <w:spacing w:line="360" w:lineRule="auto"/>
        <w:ind w:firstLine="709"/>
        <w:contextualSpacing/>
        <w:jc w:val="both"/>
        <w:rPr>
          <w:color w:val="000000" w:themeColor="text1"/>
          <w:sz w:val="28"/>
          <w:szCs w:val="28"/>
        </w:rPr>
      </w:pPr>
      <w:proofErr w:type="spellStart"/>
      <w:r w:rsidRPr="009975E3">
        <w:rPr>
          <w:color w:val="000000" w:themeColor="text1"/>
          <w:sz w:val="28"/>
          <w:szCs w:val="28"/>
        </w:rPr>
        <w:t>Пліометричний</w:t>
      </w:r>
      <w:proofErr w:type="spellEnd"/>
      <w:r w:rsidRPr="009975E3">
        <w:rPr>
          <w:color w:val="000000" w:themeColor="text1"/>
          <w:sz w:val="28"/>
          <w:szCs w:val="28"/>
        </w:rPr>
        <w:t xml:space="preserve"> тренінг базується на використанні вибухових рухів, які сприяють розвитку м</w:t>
      </w:r>
      <w:r w:rsidR="00F83A86">
        <w:rPr>
          <w:color w:val="000000" w:themeColor="text1"/>
          <w:sz w:val="28"/>
          <w:szCs w:val="28"/>
        </w:rPr>
        <w:t>’</w:t>
      </w:r>
      <w:r w:rsidRPr="009975E3">
        <w:rPr>
          <w:color w:val="000000" w:themeColor="text1"/>
          <w:sz w:val="28"/>
          <w:szCs w:val="28"/>
        </w:rPr>
        <w:t>язової потужності та швидкості скорочення м</w:t>
      </w:r>
      <w:r w:rsidR="00F83A86">
        <w:rPr>
          <w:color w:val="000000" w:themeColor="text1"/>
          <w:sz w:val="28"/>
          <w:szCs w:val="28"/>
        </w:rPr>
        <w:t>’</w:t>
      </w:r>
      <w:r w:rsidRPr="009975E3">
        <w:rPr>
          <w:color w:val="000000" w:themeColor="text1"/>
          <w:sz w:val="28"/>
          <w:szCs w:val="28"/>
        </w:rPr>
        <w:t xml:space="preserve">язів. Ця методика, розроблена та </w:t>
      </w:r>
      <w:r w:rsidR="0007131F" w:rsidRPr="009975E3">
        <w:rPr>
          <w:color w:val="000000" w:themeColor="text1"/>
          <w:sz w:val="28"/>
          <w:szCs w:val="28"/>
        </w:rPr>
        <w:t>апробована</w:t>
      </w:r>
      <w:r w:rsidRPr="009975E3">
        <w:rPr>
          <w:color w:val="000000" w:themeColor="text1"/>
          <w:sz w:val="28"/>
          <w:szCs w:val="28"/>
        </w:rPr>
        <w:t xml:space="preserve"> такими науковцями, як Юрій </w:t>
      </w:r>
      <w:proofErr w:type="spellStart"/>
      <w:r w:rsidRPr="009975E3">
        <w:rPr>
          <w:color w:val="000000" w:themeColor="text1"/>
          <w:sz w:val="28"/>
          <w:szCs w:val="28"/>
        </w:rPr>
        <w:t>Вєрхошанський</w:t>
      </w:r>
      <w:proofErr w:type="spellEnd"/>
      <w:r w:rsidRPr="009975E3">
        <w:rPr>
          <w:color w:val="000000" w:themeColor="text1"/>
          <w:sz w:val="28"/>
          <w:szCs w:val="28"/>
        </w:rPr>
        <w:t>, особливо ефективна для дітей 13-15 років, оскільки в цьому віці відбувається активний розвиток м</w:t>
      </w:r>
      <w:r w:rsidR="00F83A86">
        <w:rPr>
          <w:color w:val="000000" w:themeColor="text1"/>
          <w:sz w:val="28"/>
          <w:szCs w:val="28"/>
        </w:rPr>
        <w:t>’</w:t>
      </w:r>
      <w:r w:rsidRPr="009975E3">
        <w:rPr>
          <w:color w:val="000000" w:themeColor="text1"/>
          <w:sz w:val="28"/>
          <w:szCs w:val="28"/>
        </w:rPr>
        <w:t xml:space="preserve">язової та нервової систем. Прикладом </w:t>
      </w:r>
      <w:r w:rsidRPr="009975E3">
        <w:rPr>
          <w:color w:val="000000" w:themeColor="text1"/>
          <w:sz w:val="28"/>
          <w:szCs w:val="28"/>
        </w:rPr>
        <w:lastRenderedPageBreak/>
        <w:t xml:space="preserve">тренувального процесу є стрибки на тумбу. Після 10-хвилинної розминки, що включає легкий біг та динамічну розтяжку, спортсмени виконують стрибки на тумбу висотою 40 см у три підходи по 10 повторень. Далі слідують стрибки з тумби з негайним стрибком вгору у три підходи по 8 повторень та </w:t>
      </w:r>
      <w:proofErr w:type="spellStart"/>
      <w:r w:rsidRPr="009975E3">
        <w:rPr>
          <w:color w:val="000000" w:themeColor="text1"/>
          <w:sz w:val="28"/>
          <w:szCs w:val="28"/>
        </w:rPr>
        <w:t>багатоскоки</w:t>
      </w:r>
      <w:proofErr w:type="spellEnd"/>
      <w:r w:rsidRPr="009975E3">
        <w:rPr>
          <w:color w:val="000000" w:themeColor="text1"/>
          <w:sz w:val="28"/>
          <w:szCs w:val="28"/>
        </w:rPr>
        <w:t xml:space="preserve"> на одній нозі у два підходи по 15 метрів для кожної ноги. Завершується тренування 10-хвилинною заминкою з статичною розтяжкою та дихальними вправами. Інший приклад – бар</w:t>
      </w:r>
      <w:r w:rsidR="00F83A86">
        <w:rPr>
          <w:color w:val="000000" w:themeColor="text1"/>
          <w:sz w:val="28"/>
          <w:szCs w:val="28"/>
        </w:rPr>
        <w:t>’</w:t>
      </w:r>
      <w:r w:rsidRPr="009975E3">
        <w:rPr>
          <w:color w:val="000000" w:themeColor="text1"/>
          <w:sz w:val="28"/>
          <w:szCs w:val="28"/>
        </w:rPr>
        <w:t>єрні стрибки, де після розминки спортсмени виконують стрибки через п</w:t>
      </w:r>
      <w:r w:rsidR="00F83A86">
        <w:rPr>
          <w:color w:val="000000" w:themeColor="text1"/>
          <w:sz w:val="28"/>
          <w:szCs w:val="28"/>
        </w:rPr>
        <w:t>’</w:t>
      </w:r>
      <w:r w:rsidRPr="009975E3">
        <w:rPr>
          <w:color w:val="000000" w:themeColor="text1"/>
          <w:sz w:val="28"/>
          <w:szCs w:val="28"/>
        </w:rPr>
        <w:t>ять бар</w:t>
      </w:r>
      <w:r w:rsidR="00F83A86">
        <w:rPr>
          <w:color w:val="000000" w:themeColor="text1"/>
          <w:sz w:val="28"/>
          <w:szCs w:val="28"/>
        </w:rPr>
        <w:t>’</w:t>
      </w:r>
      <w:r w:rsidRPr="009975E3">
        <w:rPr>
          <w:color w:val="000000" w:themeColor="text1"/>
          <w:sz w:val="28"/>
          <w:szCs w:val="28"/>
        </w:rPr>
        <w:t>єрів висотою 50 см з мінімальною паузою між стрибками у чотири підходи, стрибки в довжину з місця у три підходи по 6 повторень та стрибки з обертанням на 180 градусів у два підходи по 8 повторень. Ці вправи спрямовані на швидке розтягнення та скорочення м</w:t>
      </w:r>
      <w:r w:rsidR="00F83A86">
        <w:rPr>
          <w:color w:val="000000" w:themeColor="text1"/>
          <w:sz w:val="28"/>
          <w:szCs w:val="28"/>
        </w:rPr>
        <w:t>’</w:t>
      </w:r>
      <w:r w:rsidRPr="009975E3">
        <w:rPr>
          <w:color w:val="000000" w:themeColor="text1"/>
          <w:sz w:val="28"/>
          <w:szCs w:val="28"/>
        </w:rPr>
        <w:t xml:space="preserve">язів, підвищуючи їхню еластичність і вибухову силу, а також покращують реакцію та координацію, необхідні при подоланні перешкод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w:t>
      </w:r>
      <w:r w:rsidR="00B3720D">
        <w:rPr>
          <w:color w:val="000000" w:themeColor="text1"/>
          <w:sz w:val="28"/>
          <w:szCs w:val="28"/>
        </w:rPr>
        <w:t xml:space="preserve"> </w:t>
      </w:r>
      <w:r w:rsidR="00B3720D" w:rsidRPr="006D0496">
        <w:rPr>
          <w:color w:val="000000" w:themeColor="text1"/>
          <w:sz w:val="28"/>
          <w:szCs w:val="28"/>
        </w:rPr>
        <w:t>[</w:t>
      </w:r>
      <w:r w:rsidR="00B3720D">
        <w:rPr>
          <w:color w:val="000000" w:themeColor="text1"/>
          <w:sz w:val="28"/>
          <w:szCs w:val="28"/>
        </w:rPr>
        <w:t>39; 52</w:t>
      </w:r>
      <w:r w:rsidR="00B3720D" w:rsidRPr="006D0496">
        <w:rPr>
          <w:color w:val="000000" w:themeColor="text1"/>
          <w:sz w:val="28"/>
          <w:szCs w:val="28"/>
        </w:rPr>
        <w:t>]</w:t>
      </w:r>
      <w:r w:rsidRPr="009975E3">
        <w:rPr>
          <w:color w:val="000000" w:themeColor="text1"/>
          <w:sz w:val="28"/>
          <w:szCs w:val="28"/>
        </w:rPr>
        <w:t>.</w:t>
      </w:r>
    </w:p>
    <w:p w:rsidR="001A7663" w:rsidRPr="009975E3" w:rsidRDefault="001A7663" w:rsidP="0007131F">
      <w:pPr>
        <w:pStyle w:val="a5"/>
        <w:spacing w:line="360" w:lineRule="auto"/>
        <w:ind w:firstLine="709"/>
        <w:contextualSpacing/>
        <w:jc w:val="both"/>
        <w:rPr>
          <w:color w:val="000000" w:themeColor="text1"/>
          <w:sz w:val="28"/>
          <w:szCs w:val="28"/>
        </w:rPr>
      </w:pPr>
      <w:proofErr w:type="spellStart"/>
      <w:r w:rsidRPr="009975E3">
        <w:rPr>
          <w:color w:val="000000" w:themeColor="text1"/>
          <w:sz w:val="28"/>
          <w:szCs w:val="28"/>
        </w:rPr>
        <w:t>Високоінтенсивні</w:t>
      </w:r>
      <w:proofErr w:type="spellEnd"/>
      <w:r w:rsidRPr="009975E3">
        <w:rPr>
          <w:color w:val="000000" w:themeColor="text1"/>
          <w:sz w:val="28"/>
          <w:szCs w:val="28"/>
        </w:rPr>
        <w:t xml:space="preserve"> інтервальні тренування (ВІТ) передбачають чергування періодів високої інтенсивності з короткими періодами відпочинку або низької інтенсивності, ефективно розвиваючи як аеробну, так і анаеробну витривалість. Цей метод широко досліджувався Володимиром Платоновим та іншими українськими науковцями. Прикладом є </w:t>
      </w:r>
      <w:proofErr w:type="spellStart"/>
      <w:r w:rsidRPr="009975E3">
        <w:rPr>
          <w:color w:val="000000" w:themeColor="text1"/>
          <w:sz w:val="28"/>
          <w:szCs w:val="28"/>
        </w:rPr>
        <w:t>спринти</w:t>
      </w:r>
      <w:proofErr w:type="spellEnd"/>
      <w:r w:rsidRPr="009975E3">
        <w:rPr>
          <w:color w:val="000000" w:themeColor="text1"/>
          <w:sz w:val="28"/>
          <w:szCs w:val="28"/>
        </w:rPr>
        <w:t xml:space="preserve"> на короткі дистанції, де після 15-хвилинної розминки спортсмени виконують спринт на 100 метрів на максимальній швидкості з відпочинком 2 хвилини між повтореннями, повторюючи це 10 разів. Інший приклад – інтервальні бігові вправи на схилі, де після розминки спортсмени біжать вгору по схилу 30 метрів на максимальній швидкості, спускаючись вниз пішки як відпочинок, і повторюють це 15 разів. Такі тренування підвищують здатність організму швидко переходити між різними рівнями інтенсивності, що важливо під час екстремальних ситуацій у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-прикладному спорті, а також сприяють підвищенню </w:t>
      </w:r>
      <w:proofErr w:type="spellStart"/>
      <w:r w:rsidRPr="009975E3">
        <w:rPr>
          <w:color w:val="000000" w:themeColor="text1"/>
          <w:sz w:val="28"/>
          <w:szCs w:val="28"/>
        </w:rPr>
        <w:t>лактатного</w:t>
      </w:r>
      <w:proofErr w:type="spellEnd"/>
      <w:r w:rsidRPr="009975E3">
        <w:rPr>
          <w:color w:val="000000" w:themeColor="text1"/>
          <w:sz w:val="28"/>
          <w:szCs w:val="28"/>
        </w:rPr>
        <w:t xml:space="preserve"> порогу, дозволяючи спортсменам працювати на високих швидкостях довший час</w:t>
      </w:r>
      <w:r w:rsidR="00B3720D">
        <w:rPr>
          <w:color w:val="000000" w:themeColor="text1"/>
          <w:sz w:val="28"/>
          <w:szCs w:val="28"/>
        </w:rPr>
        <w:t xml:space="preserve"> </w:t>
      </w:r>
      <w:r w:rsidR="00B3720D" w:rsidRPr="006D0496">
        <w:rPr>
          <w:color w:val="000000" w:themeColor="text1"/>
          <w:sz w:val="28"/>
          <w:szCs w:val="28"/>
        </w:rPr>
        <w:t>[</w:t>
      </w:r>
      <w:r w:rsidR="00B3720D">
        <w:rPr>
          <w:color w:val="000000" w:themeColor="text1"/>
          <w:sz w:val="28"/>
          <w:szCs w:val="28"/>
        </w:rPr>
        <w:t>39; 49</w:t>
      </w:r>
      <w:r w:rsidR="00B3720D" w:rsidRPr="006D0496">
        <w:rPr>
          <w:color w:val="000000" w:themeColor="text1"/>
          <w:sz w:val="28"/>
          <w:szCs w:val="28"/>
        </w:rPr>
        <w:t>]</w:t>
      </w:r>
      <w:r w:rsidRPr="009975E3">
        <w:rPr>
          <w:color w:val="000000" w:themeColor="text1"/>
          <w:sz w:val="28"/>
          <w:szCs w:val="28"/>
        </w:rPr>
        <w:t>.</w:t>
      </w:r>
    </w:p>
    <w:p w:rsidR="001A7663" w:rsidRPr="009975E3" w:rsidRDefault="001A7663" w:rsidP="0007131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Функціональний тренінг фокусується на комплексних рухах, які </w:t>
      </w:r>
      <w:r w:rsidRPr="009975E3">
        <w:rPr>
          <w:color w:val="000000" w:themeColor="text1"/>
          <w:sz w:val="28"/>
          <w:szCs w:val="28"/>
        </w:rPr>
        <w:lastRenderedPageBreak/>
        <w:t>залучають декілька м</w:t>
      </w:r>
      <w:r w:rsidR="00F83A86">
        <w:rPr>
          <w:color w:val="000000" w:themeColor="text1"/>
          <w:sz w:val="28"/>
          <w:szCs w:val="28"/>
        </w:rPr>
        <w:t>’</w:t>
      </w:r>
      <w:r w:rsidRPr="009975E3">
        <w:rPr>
          <w:color w:val="000000" w:themeColor="text1"/>
          <w:sz w:val="28"/>
          <w:szCs w:val="28"/>
        </w:rPr>
        <w:t xml:space="preserve">язових груп одночасно та імітують реальні дії пожежників. Ця методика підтримується науковцями, такими як </w:t>
      </w:r>
      <w:proofErr w:type="spellStart"/>
      <w:r w:rsidRPr="009975E3">
        <w:rPr>
          <w:color w:val="000000" w:themeColor="text1"/>
          <w:sz w:val="28"/>
          <w:szCs w:val="28"/>
        </w:rPr>
        <w:t>Тудор</w:t>
      </w:r>
      <w:proofErr w:type="spellEnd"/>
      <w:r w:rsidRPr="009975E3">
        <w:rPr>
          <w:color w:val="000000" w:themeColor="text1"/>
          <w:sz w:val="28"/>
          <w:szCs w:val="28"/>
        </w:rPr>
        <w:t xml:space="preserve"> </w:t>
      </w:r>
      <w:proofErr w:type="spellStart"/>
      <w:r w:rsidRPr="009975E3">
        <w:rPr>
          <w:color w:val="000000" w:themeColor="text1"/>
          <w:sz w:val="28"/>
          <w:szCs w:val="28"/>
        </w:rPr>
        <w:t>Бомпа</w:t>
      </w:r>
      <w:proofErr w:type="spellEnd"/>
      <w:r w:rsidRPr="009975E3">
        <w:rPr>
          <w:color w:val="000000" w:themeColor="text1"/>
          <w:sz w:val="28"/>
          <w:szCs w:val="28"/>
        </w:rPr>
        <w:t>, які підкреслюють важливість специфічної підготовки. Прикладом є тренування, що включає перенесення вагового манекена вагою 30 кг на дистанцію 50 метрів у чотири підходи, підйом по мотузці висотою 5 метрів з п</w:t>
      </w:r>
      <w:r w:rsidR="00F83A86">
        <w:rPr>
          <w:color w:val="000000" w:themeColor="text1"/>
          <w:sz w:val="28"/>
          <w:szCs w:val="28"/>
        </w:rPr>
        <w:t>’</w:t>
      </w:r>
      <w:r w:rsidRPr="009975E3">
        <w:rPr>
          <w:color w:val="000000" w:themeColor="text1"/>
          <w:sz w:val="28"/>
          <w:szCs w:val="28"/>
        </w:rPr>
        <w:t>ятьма підйомами та переміщення шлангів з трьома підходами по 10 повторень. Інший приклад – вправи з власною вагою та нестабільними поверхнями, такі як присідання на босу-платформі у три підходи по 15 повторень, віджимання з опорою на медичний м</w:t>
      </w:r>
      <w:r w:rsidR="00F83A86">
        <w:rPr>
          <w:color w:val="000000" w:themeColor="text1"/>
          <w:sz w:val="28"/>
          <w:szCs w:val="28"/>
        </w:rPr>
        <w:t>’</w:t>
      </w:r>
      <w:r w:rsidRPr="009975E3">
        <w:rPr>
          <w:color w:val="000000" w:themeColor="text1"/>
          <w:sz w:val="28"/>
          <w:szCs w:val="28"/>
        </w:rPr>
        <w:t>яч у три підходи по 12 повторень та планка з підніманням ноги у три підходи по 30 секунд на кожну ногу. Ці вправи підвищують загальну фізичну підготовку, розвивають координацію, баланс та м</w:t>
      </w:r>
      <w:r w:rsidR="00F83A86">
        <w:rPr>
          <w:color w:val="000000" w:themeColor="text1"/>
          <w:sz w:val="28"/>
          <w:szCs w:val="28"/>
        </w:rPr>
        <w:t>’</w:t>
      </w:r>
      <w:r w:rsidRPr="009975E3">
        <w:rPr>
          <w:color w:val="000000" w:themeColor="text1"/>
          <w:sz w:val="28"/>
          <w:szCs w:val="28"/>
        </w:rPr>
        <w:t>язову стабільність, допомагаючи спортсменам ефективно виконувати специфічні завдання, такі як перенесення обладнання або робота в нестабільних умовах</w:t>
      </w:r>
      <w:r w:rsidR="00B3720D">
        <w:rPr>
          <w:color w:val="000000" w:themeColor="text1"/>
          <w:sz w:val="28"/>
          <w:szCs w:val="28"/>
        </w:rPr>
        <w:t xml:space="preserve"> </w:t>
      </w:r>
      <w:r w:rsidR="00B3720D" w:rsidRPr="006D0496">
        <w:rPr>
          <w:color w:val="000000" w:themeColor="text1"/>
          <w:sz w:val="28"/>
          <w:szCs w:val="28"/>
        </w:rPr>
        <w:t>[</w:t>
      </w:r>
      <w:r w:rsidR="00B3720D">
        <w:rPr>
          <w:color w:val="000000" w:themeColor="text1"/>
          <w:sz w:val="28"/>
          <w:szCs w:val="28"/>
        </w:rPr>
        <w:t>39; 52; 57;</w:t>
      </w:r>
      <w:r w:rsidR="00B3720D" w:rsidRPr="006D0496">
        <w:rPr>
          <w:color w:val="000000" w:themeColor="text1"/>
          <w:sz w:val="28"/>
          <w:szCs w:val="28"/>
        </w:rPr>
        <w:t>]</w:t>
      </w:r>
      <w:r w:rsidRPr="009975E3">
        <w:rPr>
          <w:color w:val="000000" w:themeColor="text1"/>
          <w:sz w:val="28"/>
          <w:szCs w:val="28"/>
        </w:rPr>
        <w:t>.</w:t>
      </w:r>
    </w:p>
    <w:p w:rsidR="001A7663" w:rsidRPr="009975E3" w:rsidRDefault="001A7663" w:rsidP="001A7663">
      <w:pPr>
        <w:pStyle w:val="a5"/>
        <w:spacing w:line="360" w:lineRule="auto"/>
        <w:ind w:firstLine="709"/>
        <w:contextualSpacing/>
        <w:jc w:val="both"/>
        <w:rPr>
          <w:color w:val="000000" w:themeColor="text1"/>
          <w:sz w:val="28"/>
          <w:szCs w:val="28"/>
        </w:rPr>
      </w:pPr>
      <w:r w:rsidRPr="009975E3">
        <w:rPr>
          <w:color w:val="000000" w:themeColor="text1"/>
          <w:sz w:val="28"/>
          <w:szCs w:val="28"/>
        </w:rPr>
        <w:t>Використання сучасних технологій та засобів зворотного зв</w:t>
      </w:r>
      <w:r w:rsidR="00F83A86">
        <w:rPr>
          <w:color w:val="000000" w:themeColor="text1"/>
          <w:sz w:val="28"/>
          <w:szCs w:val="28"/>
        </w:rPr>
        <w:t>’</w:t>
      </w:r>
      <w:r w:rsidRPr="009975E3">
        <w:rPr>
          <w:color w:val="000000" w:themeColor="text1"/>
          <w:sz w:val="28"/>
          <w:szCs w:val="28"/>
        </w:rPr>
        <w:t xml:space="preserve">язку дозволяє оптимізувати тренувальний процес через детальний аналіз та коригування техніки виконання вправ. Цей підхід активно розвивається в роботах Михайла Іванова та інших сучасних дослідників. Прикладом є </w:t>
      </w:r>
      <w:proofErr w:type="spellStart"/>
      <w:r w:rsidRPr="009975E3">
        <w:rPr>
          <w:color w:val="000000" w:themeColor="text1"/>
          <w:sz w:val="28"/>
          <w:szCs w:val="28"/>
        </w:rPr>
        <w:t>відеоаналіз</w:t>
      </w:r>
      <w:proofErr w:type="spellEnd"/>
      <w:r w:rsidRPr="009975E3">
        <w:rPr>
          <w:color w:val="000000" w:themeColor="text1"/>
          <w:sz w:val="28"/>
          <w:szCs w:val="28"/>
        </w:rPr>
        <w:t xml:space="preserve"> техніки бігу, де після розминки спортсмени виконують біг на 60 метрів з фільмуванням у п</w:t>
      </w:r>
      <w:r w:rsidR="00F83A86">
        <w:rPr>
          <w:color w:val="000000" w:themeColor="text1"/>
          <w:sz w:val="28"/>
          <w:szCs w:val="28"/>
        </w:rPr>
        <w:t>’</w:t>
      </w:r>
      <w:r w:rsidRPr="009975E3">
        <w:rPr>
          <w:color w:val="000000" w:themeColor="text1"/>
          <w:sz w:val="28"/>
          <w:szCs w:val="28"/>
        </w:rPr>
        <w:t>яти спробах, після чого переглядають відео з тренером для аналізу техніки та виявлення помилок, виконуючи коригувальні вправи для їх виправлення. Інший приклад – використання датчиків руху, де після розминки спортсмени біжать з датчиками на ногах для вимірювання швидкості та прискорення у п</w:t>
      </w:r>
      <w:r w:rsidR="00F83A86">
        <w:rPr>
          <w:color w:val="000000" w:themeColor="text1"/>
          <w:sz w:val="28"/>
          <w:szCs w:val="28"/>
        </w:rPr>
        <w:t>’</w:t>
      </w:r>
      <w:r w:rsidRPr="009975E3">
        <w:rPr>
          <w:color w:val="000000" w:themeColor="text1"/>
          <w:sz w:val="28"/>
          <w:szCs w:val="28"/>
        </w:rPr>
        <w:t>яти спробах на 100 метрів, аналізують дані з тренером та виконують спеціальні вправи для розвитку потрібних якостей. Технологічні засоби допомагають візуалізувати та кількісно оцінювати фізичні параметри спортсменів, що дозволяє більш точно коригувати тренувальний процес, підвищувати ефективність тренувань та уникати травм</w:t>
      </w:r>
      <w:r w:rsidR="00B3720D">
        <w:rPr>
          <w:color w:val="000000" w:themeColor="text1"/>
          <w:sz w:val="28"/>
          <w:szCs w:val="28"/>
        </w:rPr>
        <w:t xml:space="preserve"> </w:t>
      </w:r>
      <w:r w:rsidR="00B3720D" w:rsidRPr="006D0496">
        <w:rPr>
          <w:color w:val="000000" w:themeColor="text1"/>
          <w:sz w:val="28"/>
          <w:szCs w:val="28"/>
        </w:rPr>
        <w:t>[</w:t>
      </w:r>
      <w:r w:rsidR="00B3720D">
        <w:rPr>
          <w:color w:val="000000" w:themeColor="text1"/>
          <w:sz w:val="28"/>
          <w:szCs w:val="28"/>
        </w:rPr>
        <w:t>52</w:t>
      </w:r>
      <w:r w:rsidR="00B3720D" w:rsidRPr="006D0496">
        <w:rPr>
          <w:color w:val="000000" w:themeColor="text1"/>
          <w:sz w:val="28"/>
          <w:szCs w:val="28"/>
        </w:rPr>
        <w:t>]</w:t>
      </w:r>
      <w:r w:rsidRPr="009975E3">
        <w:rPr>
          <w:color w:val="000000" w:themeColor="text1"/>
          <w:sz w:val="28"/>
          <w:szCs w:val="28"/>
        </w:rPr>
        <w:t>.</w:t>
      </w:r>
    </w:p>
    <w:p w:rsidR="001A7663" w:rsidRPr="009975E3" w:rsidRDefault="001A7663" w:rsidP="0007131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Психофізіологічна підготовка допомагає спортсменам краще </w:t>
      </w:r>
      <w:r w:rsidRPr="009975E3">
        <w:rPr>
          <w:color w:val="000000" w:themeColor="text1"/>
          <w:sz w:val="28"/>
          <w:szCs w:val="28"/>
        </w:rPr>
        <w:lastRenderedPageBreak/>
        <w:t xml:space="preserve">справлятися зі стресом, швидко приймати рішення та реагувати на непередбачувані ситуації, що є важливим під час екстремальних умов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w:t>
      </w:r>
      <w:r w:rsidR="008A40CF">
        <w:rPr>
          <w:color w:val="000000" w:themeColor="text1"/>
          <w:sz w:val="28"/>
          <w:szCs w:val="28"/>
        </w:rPr>
        <w:t xml:space="preserve"> </w:t>
      </w:r>
      <w:r w:rsidR="008A40CF" w:rsidRPr="006D0496">
        <w:rPr>
          <w:color w:val="000000" w:themeColor="text1"/>
          <w:sz w:val="28"/>
          <w:szCs w:val="28"/>
        </w:rPr>
        <w:t>[</w:t>
      </w:r>
      <w:r w:rsidR="008A40CF">
        <w:rPr>
          <w:color w:val="000000" w:themeColor="text1"/>
          <w:sz w:val="28"/>
          <w:szCs w:val="28"/>
        </w:rPr>
        <w:t>21</w:t>
      </w:r>
      <w:r w:rsidR="008A40CF" w:rsidRPr="006D0496">
        <w:rPr>
          <w:color w:val="000000" w:themeColor="text1"/>
          <w:sz w:val="28"/>
          <w:szCs w:val="28"/>
        </w:rPr>
        <w:t>]</w:t>
      </w:r>
      <w:r w:rsidRPr="009975E3">
        <w:rPr>
          <w:color w:val="000000" w:themeColor="text1"/>
          <w:sz w:val="28"/>
          <w:szCs w:val="28"/>
        </w:rPr>
        <w:t>. Дослідження в цій галузі проводилися українськими науковцями, такими як Олександр Кравченко. Прикладом є вправи на реакцію та концентрацію, такі як гра «Світлофор», де тренер показує різні кольори, а спортсмен повинен виконати певну дію для кожного кольору, та вправа «Реакція на звук», де при звучанні певного сигналу спортсмен миттєво змінює напрямок руху або виконує певну дію. Інший приклад – симуляція стресових умов, де спортсмени проходять смугу перешкод з несподіваними завданнями, а тренер додає несподівані елементи, такі як додаткові перешкоди або завдання, які потрібно виконати швидко, або використовуються VR-технології для симуляції пожежних ситуацій, де спортсмен працює у віртуальному середовищі і повинен швидко реагувати на змінні умови</w:t>
      </w:r>
      <w:r w:rsidR="00B3720D">
        <w:rPr>
          <w:color w:val="000000" w:themeColor="text1"/>
          <w:sz w:val="28"/>
          <w:szCs w:val="28"/>
        </w:rPr>
        <w:t xml:space="preserve"> </w:t>
      </w:r>
      <w:r w:rsidR="00B3720D" w:rsidRPr="006D0496">
        <w:rPr>
          <w:color w:val="000000" w:themeColor="text1"/>
          <w:sz w:val="28"/>
          <w:szCs w:val="28"/>
        </w:rPr>
        <w:t>[</w:t>
      </w:r>
      <w:r w:rsidR="008A40CF">
        <w:rPr>
          <w:color w:val="000000" w:themeColor="text1"/>
          <w:sz w:val="28"/>
          <w:szCs w:val="28"/>
        </w:rPr>
        <w:t>12; 19</w:t>
      </w:r>
      <w:r w:rsidR="00B3720D" w:rsidRPr="006D0496">
        <w:rPr>
          <w:color w:val="000000" w:themeColor="text1"/>
          <w:sz w:val="28"/>
          <w:szCs w:val="28"/>
        </w:rPr>
        <w:t>]</w:t>
      </w:r>
      <w:r w:rsidRPr="009975E3">
        <w:rPr>
          <w:color w:val="000000" w:themeColor="text1"/>
          <w:sz w:val="28"/>
          <w:szCs w:val="28"/>
        </w:rPr>
        <w:t>.</w:t>
      </w:r>
    </w:p>
    <w:p w:rsidR="001A7663" w:rsidRPr="009975E3" w:rsidRDefault="001A7663" w:rsidP="001A7663">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Шостою методикою є розвиток координації та спритності, що є критично важливим для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Цей підхід підтримується роботами науковців, таких як Микола Соколовський, які підкреслюють важливість координаційних здібностей у підлітків. Прикладом тренувань є вправи на координаційних драбинах, де після розминки спортсмени виконують різні варіації кроків та стрибків по драбині, підвищуючи швидкість та точність рухів. Інший приклад – </w:t>
      </w:r>
      <w:proofErr w:type="spellStart"/>
      <w:r w:rsidRPr="009975E3">
        <w:rPr>
          <w:color w:val="000000" w:themeColor="text1"/>
          <w:sz w:val="28"/>
          <w:szCs w:val="28"/>
        </w:rPr>
        <w:t>багатонаправлені</w:t>
      </w:r>
      <w:proofErr w:type="spellEnd"/>
      <w:r w:rsidRPr="009975E3">
        <w:rPr>
          <w:color w:val="000000" w:themeColor="text1"/>
          <w:sz w:val="28"/>
          <w:szCs w:val="28"/>
        </w:rPr>
        <w:t xml:space="preserve"> рухи з конусами, де спортсмени виконують швидкі зміни напрямку, бігаючи між конусами, що розвиває їхню спритність та здатність швидко реагувати на зміну умов. Ці вправи сприяють покращенню </w:t>
      </w:r>
      <w:proofErr w:type="spellStart"/>
      <w:r w:rsidRPr="009975E3">
        <w:rPr>
          <w:color w:val="000000" w:themeColor="text1"/>
          <w:sz w:val="28"/>
          <w:szCs w:val="28"/>
        </w:rPr>
        <w:t>нейром</w:t>
      </w:r>
      <w:r w:rsidR="00F83A86">
        <w:rPr>
          <w:color w:val="000000" w:themeColor="text1"/>
          <w:sz w:val="28"/>
          <w:szCs w:val="28"/>
        </w:rPr>
        <w:t>’</w:t>
      </w:r>
      <w:r w:rsidRPr="009975E3">
        <w:rPr>
          <w:color w:val="000000" w:themeColor="text1"/>
          <w:sz w:val="28"/>
          <w:szCs w:val="28"/>
        </w:rPr>
        <w:t>язової</w:t>
      </w:r>
      <w:proofErr w:type="spellEnd"/>
      <w:r w:rsidRPr="009975E3">
        <w:rPr>
          <w:color w:val="000000" w:themeColor="text1"/>
          <w:sz w:val="28"/>
          <w:szCs w:val="28"/>
        </w:rPr>
        <w:t xml:space="preserve"> координації, що дозволяє більш ефективно контролювати тіло під час складних маневрів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w:t>
      </w:r>
      <w:r w:rsidR="008A40CF">
        <w:rPr>
          <w:color w:val="000000" w:themeColor="text1"/>
          <w:sz w:val="28"/>
          <w:szCs w:val="28"/>
        </w:rPr>
        <w:t xml:space="preserve"> </w:t>
      </w:r>
      <w:r w:rsidR="008A40CF" w:rsidRPr="006D0496">
        <w:rPr>
          <w:color w:val="000000" w:themeColor="text1"/>
          <w:sz w:val="28"/>
          <w:szCs w:val="28"/>
        </w:rPr>
        <w:t>[</w:t>
      </w:r>
      <w:r w:rsidR="00F66D59">
        <w:rPr>
          <w:color w:val="000000" w:themeColor="text1"/>
          <w:sz w:val="28"/>
          <w:szCs w:val="28"/>
        </w:rPr>
        <w:t>55</w:t>
      </w:r>
      <w:r w:rsidR="008A40CF" w:rsidRPr="006D0496">
        <w:rPr>
          <w:color w:val="000000" w:themeColor="text1"/>
          <w:sz w:val="28"/>
          <w:szCs w:val="28"/>
        </w:rPr>
        <w:t>]</w:t>
      </w:r>
      <w:r w:rsidRPr="009975E3">
        <w:rPr>
          <w:color w:val="000000" w:themeColor="text1"/>
          <w:sz w:val="28"/>
          <w:szCs w:val="28"/>
        </w:rPr>
        <w:t>.</w:t>
      </w:r>
    </w:p>
    <w:p w:rsidR="001A7663" w:rsidRPr="009975E3" w:rsidRDefault="001A7663" w:rsidP="00335FD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Сьомою методикою є раціональне харчування та оптимізація відновлення, що відіграє важливу роль у розвитку швидкісних здібностей. Науковці, такі як Олена Бондаренко, досліджували вплив харчування на фізичну підготовку підлітків. Забезпечення організму необхідними </w:t>
      </w:r>
      <w:proofErr w:type="spellStart"/>
      <w:r w:rsidRPr="009975E3">
        <w:rPr>
          <w:color w:val="000000" w:themeColor="text1"/>
          <w:sz w:val="28"/>
          <w:szCs w:val="28"/>
        </w:rPr>
        <w:lastRenderedPageBreak/>
        <w:t>нутрієнтами</w:t>
      </w:r>
      <w:proofErr w:type="spellEnd"/>
      <w:r w:rsidRPr="009975E3">
        <w:rPr>
          <w:color w:val="000000" w:themeColor="text1"/>
          <w:sz w:val="28"/>
          <w:szCs w:val="28"/>
        </w:rPr>
        <w:t xml:space="preserve"> сприяє покращенню енергетичного обміну та відновлювальних процесів. Прикладом є розробка індивідуальних планів харчування, що включають збалансований прийом білків, вуглеводів та жирів, а також необхідних вітамінів та мінералів. Додатково, впроваджуються практики активного відновлення, такі як масаж, використання контрастних душів та дотримання режиму сну. Це допомагає зменшити ризик </w:t>
      </w:r>
      <w:proofErr w:type="spellStart"/>
      <w:r w:rsidRPr="009975E3">
        <w:rPr>
          <w:color w:val="000000" w:themeColor="text1"/>
          <w:sz w:val="28"/>
          <w:szCs w:val="28"/>
        </w:rPr>
        <w:t>перетренованості</w:t>
      </w:r>
      <w:proofErr w:type="spellEnd"/>
      <w:r w:rsidRPr="009975E3">
        <w:rPr>
          <w:color w:val="000000" w:themeColor="text1"/>
          <w:sz w:val="28"/>
          <w:szCs w:val="28"/>
        </w:rPr>
        <w:t xml:space="preserve"> та підвищує ефективність тренувань</w:t>
      </w:r>
      <w:r w:rsidR="00F66D59">
        <w:rPr>
          <w:color w:val="000000" w:themeColor="text1"/>
          <w:sz w:val="28"/>
          <w:szCs w:val="28"/>
        </w:rPr>
        <w:t xml:space="preserve"> </w:t>
      </w:r>
      <w:r w:rsidR="00F66D59" w:rsidRPr="006D0496">
        <w:rPr>
          <w:color w:val="000000" w:themeColor="text1"/>
          <w:sz w:val="28"/>
          <w:szCs w:val="28"/>
        </w:rPr>
        <w:t>[</w:t>
      </w:r>
      <w:r w:rsidR="00F66D59">
        <w:rPr>
          <w:color w:val="000000" w:themeColor="text1"/>
          <w:sz w:val="28"/>
          <w:szCs w:val="28"/>
        </w:rPr>
        <w:t>38</w:t>
      </w:r>
      <w:r w:rsidR="00F66D59" w:rsidRPr="006D0496">
        <w:rPr>
          <w:color w:val="000000" w:themeColor="text1"/>
          <w:sz w:val="28"/>
          <w:szCs w:val="28"/>
        </w:rPr>
        <w:t>]</w:t>
      </w:r>
      <w:r w:rsidRPr="009975E3">
        <w:rPr>
          <w:color w:val="000000" w:themeColor="text1"/>
          <w:sz w:val="28"/>
          <w:szCs w:val="28"/>
        </w:rPr>
        <w:t>.</w:t>
      </w:r>
    </w:p>
    <w:p w:rsidR="001A7663" w:rsidRPr="009975E3" w:rsidRDefault="001A7663" w:rsidP="0007131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Комплексний підхід до розвитку швидкісних здібностей у дітей 13-15 років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є ключем до успішної підготовки майбутніх</w:t>
      </w:r>
      <w:r w:rsidR="00335FDF" w:rsidRPr="009975E3">
        <w:rPr>
          <w:color w:val="000000" w:themeColor="text1"/>
          <w:sz w:val="28"/>
          <w:szCs w:val="28"/>
        </w:rPr>
        <w:t xml:space="preserve"> </w:t>
      </w:r>
      <w:r w:rsidRPr="009975E3">
        <w:rPr>
          <w:color w:val="000000" w:themeColor="text1"/>
          <w:sz w:val="28"/>
          <w:szCs w:val="28"/>
        </w:rPr>
        <w:t xml:space="preserve">спортсменів. Поєднання </w:t>
      </w:r>
      <w:proofErr w:type="spellStart"/>
      <w:r w:rsidRPr="009975E3">
        <w:rPr>
          <w:color w:val="000000" w:themeColor="text1"/>
          <w:sz w:val="28"/>
          <w:szCs w:val="28"/>
        </w:rPr>
        <w:t>пліометричного</w:t>
      </w:r>
      <w:proofErr w:type="spellEnd"/>
      <w:r w:rsidRPr="009975E3">
        <w:rPr>
          <w:color w:val="000000" w:themeColor="text1"/>
          <w:sz w:val="28"/>
          <w:szCs w:val="28"/>
        </w:rPr>
        <w:t xml:space="preserve"> тренінгу, </w:t>
      </w:r>
      <w:proofErr w:type="spellStart"/>
      <w:r w:rsidRPr="009975E3">
        <w:rPr>
          <w:color w:val="000000" w:themeColor="text1"/>
          <w:sz w:val="28"/>
          <w:szCs w:val="28"/>
        </w:rPr>
        <w:t>високоінтенсивних</w:t>
      </w:r>
      <w:proofErr w:type="spellEnd"/>
      <w:r w:rsidRPr="009975E3">
        <w:rPr>
          <w:color w:val="000000" w:themeColor="text1"/>
          <w:sz w:val="28"/>
          <w:szCs w:val="28"/>
        </w:rPr>
        <w:t xml:space="preserve"> інтервальних тренувань, функціонального тренінгу, використання сучасних технологій, психофізіологічної підготовки, розвитку координації та спритності, а також оптимізації харчування та відновлення дозволяє розвивати як фізичні, так і психологічні аспекти швидкості. Важливо враховувати індивідуальні особливості кожної дитини, забезпечувати правильний баланс між навантаженнями та відпочинком та підтримувати мотивацію до занять.</w:t>
      </w:r>
    </w:p>
    <w:p w:rsidR="001A7663" w:rsidRPr="009975E3" w:rsidRDefault="001A7663" w:rsidP="00F9132C">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Співпраця тренерів, спортсменів та науковців сприятиме подальшому розвитку ефективних </w:t>
      </w:r>
      <w:proofErr w:type="spellStart"/>
      <w:r w:rsidRPr="009975E3">
        <w:rPr>
          <w:color w:val="000000" w:themeColor="text1"/>
          <w:sz w:val="28"/>
          <w:szCs w:val="28"/>
        </w:rPr>
        <w:t>методик</w:t>
      </w:r>
      <w:proofErr w:type="spellEnd"/>
      <w:r w:rsidRPr="009975E3">
        <w:rPr>
          <w:color w:val="000000" w:themeColor="text1"/>
          <w:sz w:val="28"/>
          <w:szCs w:val="28"/>
        </w:rPr>
        <w:t xml:space="preserve"> та досягненню високих результатів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Рекомендації для тренерів включають постійний моніторинг прогресу спортсменів за допомогою тестів та технологічних засобів, індивідуальний підхід до коригування тренувальних програм відповідно до потреб та можливостей кожного спортсмена, навчання техніці безпеки для забезпечення безпечних умов тренувань та правильного виконання вправ, а також психологічну підтримку для створення позитивної атмосфери, підтримки дітей морально та допомоги їм у справлянні зі стресом.</w:t>
      </w:r>
    </w:p>
    <w:p w:rsidR="001A7663" w:rsidRPr="009975E3" w:rsidRDefault="001A7663" w:rsidP="00F9132C">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Застосування цих </w:t>
      </w:r>
      <w:proofErr w:type="spellStart"/>
      <w:r w:rsidRPr="009975E3">
        <w:rPr>
          <w:color w:val="000000" w:themeColor="text1"/>
          <w:sz w:val="28"/>
          <w:szCs w:val="28"/>
        </w:rPr>
        <w:t>методик</w:t>
      </w:r>
      <w:proofErr w:type="spellEnd"/>
      <w:r w:rsidRPr="009975E3">
        <w:rPr>
          <w:color w:val="000000" w:themeColor="text1"/>
          <w:sz w:val="28"/>
          <w:szCs w:val="28"/>
        </w:rPr>
        <w:t xml:space="preserve"> у тренувальному процесі сприятиме не тільки розвитку швидкісних здібностей, але й формуванню всебічно розвиненої особистості, готової до викликів як у спорті, так і в житті. Наукові дослідження та практичний досвід свідчать про ефективність комплексного підходу до </w:t>
      </w:r>
      <w:r w:rsidRPr="009975E3">
        <w:rPr>
          <w:color w:val="000000" w:themeColor="text1"/>
          <w:sz w:val="28"/>
          <w:szCs w:val="28"/>
        </w:rPr>
        <w:lastRenderedPageBreak/>
        <w:t>підготовки юних спортсменів, що дозволяє максимально розкрити їхній потенціал та сприяє успішній кар</w:t>
      </w:r>
      <w:r w:rsidR="00F83A86">
        <w:rPr>
          <w:color w:val="000000" w:themeColor="text1"/>
          <w:sz w:val="28"/>
          <w:szCs w:val="28"/>
        </w:rPr>
        <w:t>’</w:t>
      </w:r>
      <w:r w:rsidRPr="009975E3">
        <w:rPr>
          <w:color w:val="000000" w:themeColor="text1"/>
          <w:sz w:val="28"/>
          <w:szCs w:val="28"/>
        </w:rPr>
        <w:t xml:space="preserve">єрі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w:t>
      </w:r>
      <w:r w:rsidR="00B3720D">
        <w:rPr>
          <w:color w:val="000000" w:themeColor="text1"/>
          <w:sz w:val="28"/>
          <w:szCs w:val="28"/>
        </w:rPr>
        <w:t xml:space="preserve"> </w:t>
      </w:r>
      <w:r w:rsidR="00B3720D" w:rsidRPr="006D0496">
        <w:rPr>
          <w:color w:val="000000" w:themeColor="text1"/>
          <w:sz w:val="28"/>
          <w:szCs w:val="28"/>
        </w:rPr>
        <w:t>[</w:t>
      </w:r>
      <w:r w:rsidR="00B3720D">
        <w:rPr>
          <w:color w:val="000000" w:themeColor="text1"/>
          <w:sz w:val="28"/>
          <w:szCs w:val="28"/>
        </w:rPr>
        <w:t>52</w:t>
      </w:r>
      <w:r w:rsidR="00B3720D" w:rsidRPr="006D0496">
        <w:rPr>
          <w:color w:val="000000" w:themeColor="text1"/>
          <w:sz w:val="28"/>
          <w:szCs w:val="28"/>
        </w:rPr>
        <w:t>]</w:t>
      </w:r>
      <w:r w:rsidRPr="009975E3">
        <w:rPr>
          <w:color w:val="000000" w:themeColor="text1"/>
          <w:sz w:val="28"/>
          <w:szCs w:val="28"/>
        </w:rPr>
        <w:t>.</w:t>
      </w:r>
    </w:p>
    <w:p w:rsidR="00166058" w:rsidRPr="009975E3" w:rsidRDefault="00166058" w:rsidP="001A7663">
      <w:pPr>
        <w:pStyle w:val="a5"/>
        <w:spacing w:line="360" w:lineRule="auto"/>
        <w:ind w:firstLine="709"/>
        <w:contextualSpacing/>
        <w:jc w:val="both"/>
        <w:rPr>
          <w:color w:val="000000" w:themeColor="text1"/>
          <w:sz w:val="28"/>
          <w:szCs w:val="28"/>
        </w:rPr>
      </w:pPr>
    </w:p>
    <w:p w:rsidR="00166058" w:rsidRPr="009975E3" w:rsidRDefault="00166058" w:rsidP="00166058">
      <w:pPr>
        <w:pStyle w:val="a5"/>
        <w:spacing w:line="360" w:lineRule="auto"/>
        <w:ind w:firstLine="709"/>
        <w:contextualSpacing/>
        <w:jc w:val="both"/>
        <w:rPr>
          <w:color w:val="000000" w:themeColor="text1"/>
          <w:sz w:val="28"/>
          <w:szCs w:val="28"/>
        </w:rPr>
      </w:pPr>
      <w:r w:rsidRPr="009975E3">
        <w:rPr>
          <w:rStyle w:val="aa"/>
          <w:color w:val="000000" w:themeColor="text1"/>
          <w:sz w:val="28"/>
          <w:szCs w:val="28"/>
        </w:rPr>
        <w:t>1.</w:t>
      </w:r>
      <w:r w:rsidR="00F9132C" w:rsidRPr="009975E3">
        <w:rPr>
          <w:rStyle w:val="aa"/>
          <w:color w:val="000000" w:themeColor="text1"/>
          <w:sz w:val="28"/>
          <w:szCs w:val="28"/>
        </w:rPr>
        <w:t>6</w:t>
      </w:r>
      <w:r w:rsidRPr="009975E3">
        <w:rPr>
          <w:rStyle w:val="aa"/>
          <w:color w:val="000000" w:themeColor="text1"/>
          <w:sz w:val="28"/>
          <w:szCs w:val="28"/>
        </w:rPr>
        <w:t xml:space="preserve">. Критерії оцінки розвитку швидкісних здібностей дітей 13-15 років, які займаються </w:t>
      </w:r>
      <w:proofErr w:type="spellStart"/>
      <w:r w:rsidRPr="009975E3">
        <w:rPr>
          <w:rStyle w:val="aa"/>
          <w:color w:val="000000" w:themeColor="text1"/>
          <w:sz w:val="28"/>
          <w:szCs w:val="28"/>
        </w:rPr>
        <w:t>пожежно</w:t>
      </w:r>
      <w:proofErr w:type="spellEnd"/>
      <w:r w:rsidRPr="009975E3">
        <w:rPr>
          <w:rStyle w:val="aa"/>
          <w:color w:val="000000" w:themeColor="text1"/>
          <w:sz w:val="28"/>
          <w:szCs w:val="28"/>
        </w:rPr>
        <w:t>-прикладним спортом</w:t>
      </w:r>
    </w:p>
    <w:p w:rsidR="00166058" w:rsidRPr="009975E3" w:rsidRDefault="00166058" w:rsidP="0007131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Розвиток швидкісних здібностей у дітей віком 13-15 років, які займаються </w:t>
      </w:r>
      <w:proofErr w:type="spellStart"/>
      <w:r w:rsidRPr="009975E3">
        <w:rPr>
          <w:color w:val="000000" w:themeColor="text1"/>
          <w:sz w:val="28"/>
          <w:szCs w:val="28"/>
        </w:rPr>
        <w:t>пожежно</w:t>
      </w:r>
      <w:proofErr w:type="spellEnd"/>
      <w:r w:rsidRPr="009975E3">
        <w:rPr>
          <w:color w:val="000000" w:themeColor="text1"/>
          <w:sz w:val="28"/>
          <w:szCs w:val="28"/>
        </w:rPr>
        <w:t>-прикладним спортом, є важливою складовою їхньої фізичної та професійної підготовки. Визначення об</w:t>
      </w:r>
      <w:r w:rsidR="00F83A86">
        <w:rPr>
          <w:color w:val="000000" w:themeColor="text1"/>
          <w:sz w:val="28"/>
          <w:szCs w:val="28"/>
        </w:rPr>
        <w:t>’</w:t>
      </w:r>
      <w:r w:rsidRPr="009975E3">
        <w:rPr>
          <w:color w:val="000000" w:themeColor="text1"/>
          <w:sz w:val="28"/>
          <w:szCs w:val="28"/>
        </w:rPr>
        <w:t xml:space="preserve">єктивних критеріїв оцінки цих здібностей дозволяє тренерам ефективно планувати тренувальний процес, контролювати прогрес спортсменів та коригувати методики підготовки відповідно до індивідуальних особливостей кожної дитини. Критерії оцінки розвитку швидкісних здібностей повинні бути науково обґрунтованими, практично застосовними та адаптованими до специфіки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Вони мають враховувати вікові та фізіологічні особливості підлітків, а також специфічні вимоги цього виду спорту до швидкості, реакції та координації</w:t>
      </w:r>
      <w:r w:rsidR="00F66D59">
        <w:rPr>
          <w:color w:val="000000" w:themeColor="text1"/>
          <w:sz w:val="28"/>
          <w:szCs w:val="28"/>
        </w:rPr>
        <w:t xml:space="preserve"> </w:t>
      </w:r>
      <w:r w:rsidR="00F66D59" w:rsidRPr="006D0496">
        <w:rPr>
          <w:color w:val="000000" w:themeColor="text1"/>
          <w:sz w:val="28"/>
          <w:szCs w:val="28"/>
        </w:rPr>
        <w:t>[</w:t>
      </w:r>
      <w:r w:rsidR="00F66D59">
        <w:rPr>
          <w:color w:val="000000" w:themeColor="text1"/>
          <w:sz w:val="28"/>
          <w:szCs w:val="28"/>
        </w:rPr>
        <w:t>36</w:t>
      </w:r>
      <w:r w:rsidR="00F66D59" w:rsidRPr="006D0496">
        <w:rPr>
          <w:color w:val="000000" w:themeColor="text1"/>
          <w:sz w:val="28"/>
          <w:szCs w:val="28"/>
        </w:rPr>
        <w:t>]</w:t>
      </w:r>
      <w:r w:rsidRPr="009975E3">
        <w:rPr>
          <w:color w:val="000000" w:themeColor="text1"/>
          <w:sz w:val="28"/>
          <w:szCs w:val="28"/>
        </w:rPr>
        <w:t>.</w:t>
      </w:r>
    </w:p>
    <w:p w:rsidR="00166058" w:rsidRPr="009975E3" w:rsidRDefault="00166058" w:rsidP="00166058">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Одним з основних критеріїв є показники швидкості виконання спеціалізованих рухів та вправ, характерних для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Це можуть бути час подолання стандартних дистанцій, швидкість виконання елементів, таких як підйом по штурмовій драбині, прокладання пожежних рукавів або подолання перешкод. Ці показники дозволяють оцінити не лише загальну швидкість, але й технічну майстерність та ефективність рухів спортсмена. Наприклад, час, за який спортсмен долає 100-метрову смугу з перешкодами, може слугувати об</w:t>
      </w:r>
      <w:r w:rsidR="00F83A86">
        <w:rPr>
          <w:color w:val="000000" w:themeColor="text1"/>
          <w:sz w:val="28"/>
          <w:szCs w:val="28"/>
        </w:rPr>
        <w:t>’</w:t>
      </w:r>
      <w:r w:rsidRPr="009975E3">
        <w:rPr>
          <w:color w:val="000000" w:themeColor="text1"/>
          <w:sz w:val="28"/>
          <w:szCs w:val="28"/>
        </w:rPr>
        <w:t>єктивним показником його швидкісних можливостей та рівня підготовки.</w:t>
      </w:r>
    </w:p>
    <w:p w:rsidR="00166058" w:rsidRPr="009975E3" w:rsidRDefault="00166058" w:rsidP="00335FD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Швидкість реакції є ще одним важливим критерієм. Вона може бути оцінена через тести на просту та складну реакцію, де вимірюється час від подачі сигналу до початку руху. В умовах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де ситуація може швидко змінюватися, здатність спортсмена миттєво реагувати на команди та події є критичною. Тести можуть включати реакцію на світлові </w:t>
      </w:r>
      <w:r w:rsidRPr="009975E3">
        <w:rPr>
          <w:color w:val="000000" w:themeColor="text1"/>
          <w:sz w:val="28"/>
          <w:szCs w:val="28"/>
        </w:rPr>
        <w:lastRenderedPageBreak/>
        <w:t>або звукові сигнали, а також на комбіновані подразники. Наприклад, вимірювання часу реакції на раптовий звуковий сигнал при старті може показати, наскільки швидко спортсмен здатний розпочати дію у відповідь на зовнішній подразник.</w:t>
      </w:r>
    </w:p>
    <w:p w:rsidR="00166058" w:rsidRPr="009975E3" w:rsidRDefault="00166058" w:rsidP="0007131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Частота рухів, тобто здатність виконувати послідовні рухи з максимальною швидкістю, також може бути виміряна та використана як критерій оцінки. Для цього застосовуються вправи, де підліток повинен виконати максимальну кількість повторень певного руху за фіксований час або виконати задану кількість рухів за мінімальний час. Наприклад, кількість кроків на координаційній драбині за 30 секунд або час виконання 10 перестрибувань через бар</w:t>
      </w:r>
      <w:r w:rsidR="00F83A86">
        <w:rPr>
          <w:color w:val="000000" w:themeColor="text1"/>
          <w:sz w:val="28"/>
          <w:szCs w:val="28"/>
        </w:rPr>
        <w:t>’</w:t>
      </w:r>
      <w:r w:rsidRPr="009975E3">
        <w:rPr>
          <w:color w:val="000000" w:themeColor="text1"/>
          <w:sz w:val="28"/>
          <w:szCs w:val="28"/>
        </w:rPr>
        <w:t>єри. Ці показники дозволяють оцінити не лише швидкісні, але й координаційні здібності спортсмена.</w:t>
      </w:r>
      <w:r w:rsidR="00792084">
        <w:rPr>
          <w:color w:val="000000" w:themeColor="text1"/>
          <w:sz w:val="28"/>
          <w:szCs w:val="28"/>
        </w:rPr>
        <w:t xml:space="preserve"> </w:t>
      </w:r>
      <w:r w:rsidR="00792084" w:rsidRPr="006D0496">
        <w:rPr>
          <w:color w:val="000000" w:themeColor="text1"/>
          <w:sz w:val="28"/>
          <w:szCs w:val="28"/>
        </w:rPr>
        <w:t>[</w:t>
      </w:r>
      <w:r w:rsidR="00792084">
        <w:rPr>
          <w:color w:val="000000" w:themeColor="text1"/>
          <w:sz w:val="28"/>
          <w:szCs w:val="28"/>
        </w:rPr>
        <w:t>52</w:t>
      </w:r>
      <w:r w:rsidR="00792084" w:rsidRPr="006D0496">
        <w:rPr>
          <w:color w:val="000000" w:themeColor="text1"/>
          <w:sz w:val="28"/>
          <w:szCs w:val="28"/>
        </w:rPr>
        <w:t>]</w:t>
      </w:r>
      <w:r w:rsidR="00792084" w:rsidRPr="009975E3">
        <w:rPr>
          <w:color w:val="000000" w:themeColor="text1"/>
          <w:sz w:val="28"/>
          <w:szCs w:val="28"/>
        </w:rPr>
        <w:t>.</w:t>
      </w:r>
    </w:p>
    <w:p w:rsidR="00166058" w:rsidRPr="009975E3" w:rsidRDefault="00166058" w:rsidP="00166058">
      <w:pPr>
        <w:pStyle w:val="a5"/>
        <w:spacing w:line="360" w:lineRule="auto"/>
        <w:ind w:firstLine="709"/>
        <w:contextualSpacing/>
        <w:jc w:val="both"/>
        <w:rPr>
          <w:color w:val="000000" w:themeColor="text1"/>
          <w:sz w:val="28"/>
          <w:szCs w:val="28"/>
        </w:rPr>
      </w:pPr>
      <w:r w:rsidRPr="009975E3">
        <w:rPr>
          <w:color w:val="000000" w:themeColor="text1"/>
          <w:sz w:val="28"/>
          <w:szCs w:val="28"/>
        </w:rPr>
        <w:t>Критерієм оцінки швидкісної витривалості є здатність підтримувати високу швидкість рухів протягом тривалого часу або серії вправ без значного зниження ефективності. Це може бути оцінено через тести на біг на середні дистанції з вимірюванням часу, а також через виконання серій вправ з мінімальним відпочинком між ними. Важливо враховувати, що для підлітків 13-15 років навантаження повинні бути дозовані відповідно до їхнього фізичного розвитку та підготовки. Наприклад, виконання кількох підходів бігу на 400 метрів з короткими інтервалами відпочинку може слугувати тестом на швидкісну витривалість.</w:t>
      </w:r>
    </w:p>
    <w:p w:rsidR="00166058" w:rsidRPr="009975E3" w:rsidRDefault="00166058" w:rsidP="00335FD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Технічна майстерність, хоча і не є прямим показником швидкісних здібностей, суттєво впливає на їхній прояв. Правильна техніка дозволяє ефективніше використовувати фізичні можливості та зменшує ризик травм. Тому оцінка техніки виконання швидкісних вправ та елементів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є важливим критерієм. Це може включати аналіз відеозаписів виконання вправ з подальшим обговоренням та корекцією помилок. Наприклад, аналіз техніки подолання стінки або виконання з</w:t>
      </w:r>
      <w:r w:rsidR="00F83A86">
        <w:rPr>
          <w:color w:val="000000" w:themeColor="text1"/>
          <w:sz w:val="28"/>
          <w:szCs w:val="28"/>
        </w:rPr>
        <w:t>’</w:t>
      </w:r>
      <w:r w:rsidRPr="009975E3">
        <w:rPr>
          <w:color w:val="000000" w:themeColor="text1"/>
          <w:sz w:val="28"/>
          <w:szCs w:val="28"/>
        </w:rPr>
        <w:t>єднання рукавів може виявити технічні недоліки, що впливають на швидкість виконання</w:t>
      </w:r>
      <w:r w:rsidR="00792084" w:rsidRPr="006D0496">
        <w:rPr>
          <w:color w:val="000000" w:themeColor="text1"/>
          <w:sz w:val="28"/>
          <w:szCs w:val="28"/>
        </w:rPr>
        <w:t>[</w:t>
      </w:r>
      <w:r w:rsidR="00792084">
        <w:rPr>
          <w:color w:val="000000" w:themeColor="text1"/>
          <w:sz w:val="28"/>
          <w:szCs w:val="28"/>
        </w:rPr>
        <w:t>42</w:t>
      </w:r>
      <w:r w:rsidR="00792084" w:rsidRPr="006D0496">
        <w:rPr>
          <w:color w:val="000000" w:themeColor="text1"/>
          <w:sz w:val="28"/>
          <w:szCs w:val="28"/>
        </w:rPr>
        <w:t>]</w:t>
      </w:r>
      <w:r w:rsidR="00792084" w:rsidRPr="009975E3">
        <w:rPr>
          <w:color w:val="000000" w:themeColor="text1"/>
          <w:sz w:val="28"/>
          <w:szCs w:val="28"/>
        </w:rPr>
        <w:t>.</w:t>
      </w:r>
    </w:p>
    <w:p w:rsidR="00166058" w:rsidRPr="009975E3" w:rsidRDefault="00166058" w:rsidP="00335FD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lastRenderedPageBreak/>
        <w:t xml:space="preserve">Психологічні аспекти також слід враховувати при оцінці розвитку швидкісних здібностей. Мотивація, </w:t>
      </w:r>
      <w:proofErr w:type="spellStart"/>
      <w:r w:rsidRPr="009975E3">
        <w:rPr>
          <w:color w:val="000000" w:themeColor="text1"/>
          <w:sz w:val="28"/>
          <w:szCs w:val="28"/>
        </w:rPr>
        <w:t>стресостійкість</w:t>
      </w:r>
      <w:proofErr w:type="spellEnd"/>
      <w:r w:rsidRPr="009975E3">
        <w:rPr>
          <w:color w:val="000000" w:themeColor="text1"/>
          <w:sz w:val="28"/>
          <w:szCs w:val="28"/>
        </w:rPr>
        <w:t xml:space="preserve"> та здатність приймати швидкі рішення впливають на ефективність виконання швидкісних дій. Для оцінки цих аспектів можуть використовуватися психологічні тести, спостереження за поведінкою спортсмена в стресових ситуаціях або під час змагань. Наприклад, оцінка поведінки </w:t>
      </w:r>
      <w:proofErr w:type="spellStart"/>
      <w:r w:rsidRPr="009975E3">
        <w:rPr>
          <w:color w:val="000000" w:themeColor="text1"/>
          <w:sz w:val="28"/>
          <w:szCs w:val="28"/>
        </w:rPr>
        <w:t>підлітка</w:t>
      </w:r>
      <w:proofErr w:type="spellEnd"/>
      <w:r w:rsidRPr="009975E3">
        <w:rPr>
          <w:color w:val="000000" w:themeColor="text1"/>
          <w:sz w:val="28"/>
          <w:szCs w:val="28"/>
        </w:rPr>
        <w:t xml:space="preserve"> під час тренувальних ігор з елементами непередбачуваності може показати його здатність швидко адаптуватися та реагувати на змінні обставини.</w:t>
      </w:r>
    </w:p>
    <w:p w:rsidR="00166058" w:rsidRPr="009975E3" w:rsidRDefault="00166058" w:rsidP="0007131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Фізіологічні показники, такі як частота серцевих скорочень, показники дихальної системи, рівень лактату в крові після навантаження, можуть служити додатковими критеріями. Вони дозволяють оцінити реакцію організму на фізичні навантаження та визначити ефективність тренувального процесу з точки зору фізіології. Наприклад, зниження частоти серцевих скорочень при виконанні стандартного навантаження може свідчити про покращення фізичної форми та витривалості. Аналіз цих показників допомагає оптимізувати тренувальні навантаження та запобігти перенапруженню організму</w:t>
      </w:r>
      <w:r w:rsidR="00792084">
        <w:rPr>
          <w:color w:val="000000" w:themeColor="text1"/>
          <w:sz w:val="28"/>
          <w:szCs w:val="28"/>
        </w:rPr>
        <w:t xml:space="preserve"> </w:t>
      </w:r>
      <w:r w:rsidR="00792084" w:rsidRPr="006D0496">
        <w:rPr>
          <w:color w:val="000000" w:themeColor="text1"/>
          <w:sz w:val="28"/>
          <w:szCs w:val="28"/>
        </w:rPr>
        <w:t>[</w:t>
      </w:r>
      <w:r w:rsidR="00792084">
        <w:rPr>
          <w:color w:val="000000" w:themeColor="text1"/>
          <w:sz w:val="28"/>
          <w:szCs w:val="28"/>
        </w:rPr>
        <w:t>9</w:t>
      </w:r>
      <w:r w:rsidR="00792084" w:rsidRPr="006D0496">
        <w:rPr>
          <w:color w:val="000000" w:themeColor="text1"/>
          <w:sz w:val="28"/>
          <w:szCs w:val="28"/>
        </w:rPr>
        <w:t>]</w:t>
      </w:r>
      <w:r w:rsidRPr="009975E3">
        <w:rPr>
          <w:color w:val="000000" w:themeColor="text1"/>
          <w:sz w:val="28"/>
          <w:szCs w:val="28"/>
        </w:rPr>
        <w:t>.</w:t>
      </w:r>
    </w:p>
    <w:p w:rsidR="00166058" w:rsidRPr="009975E3" w:rsidRDefault="00166058" w:rsidP="00F9132C">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Крім того, важливо враховувати індивідуальний прогрес спортсмена. Порівняння власних показників у динаміці дозволяє оцінити ефективність тренувань та мотивацію дитини. Це може бути більш інформативним, ніж порівняння з нормативами або іншими спортсменами, особливо у віці, коли фізичний розвиток може значно відрізнятися між однолітками. Ведення індивідуальних карток розвитку, де фіксуються результати тестів та досягнення, сприяє більш точному відстеженню прогресу.</w:t>
      </w:r>
    </w:p>
    <w:p w:rsidR="00166058" w:rsidRPr="009975E3" w:rsidRDefault="00166058" w:rsidP="00335FD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Загальні нормативи та стандарти, розроблені для вікової групи 13-15 років, можуть служити орієнтиром для оцінки, але вони не повинні бути єдиним критерієм. Врахування індивідуальних особливостей, темпів розвитку та специфічних умов тренувань є необхідним для об</w:t>
      </w:r>
      <w:r w:rsidR="00F83A86">
        <w:rPr>
          <w:color w:val="000000" w:themeColor="text1"/>
          <w:sz w:val="28"/>
          <w:szCs w:val="28"/>
        </w:rPr>
        <w:t>’</w:t>
      </w:r>
      <w:r w:rsidRPr="009975E3">
        <w:rPr>
          <w:color w:val="000000" w:themeColor="text1"/>
          <w:sz w:val="28"/>
          <w:szCs w:val="28"/>
        </w:rPr>
        <w:t>єктивної оцінки. Наприклад, діти з різними рівнями фізичного розвитку можуть мати різні показники, які відповідають їхнім можливостям та потенціалу</w:t>
      </w:r>
      <w:r w:rsidR="00792084">
        <w:rPr>
          <w:color w:val="000000" w:themeColor="text1"/>
          <w:sz w:val="28"/>
          <w:szCs w:val="28"/>
        </w:rPr>
        <w:t xml:space="preserve"> </w:t>
      </w:r>
      <w:r w:rsidR="00792084" w:rsidRPr="006D0496">
        <w:rPr>
          <w:color w:val="000000" w:themeColor="text1"/>
          <w:sz w:val="28"/>
          <w:szCs w:val="28"/>
        </w:rPr>
        <w:t>[</w:t>
      </w:r>
      <w:r w:rsidR="00792084">
        <w:rPr>
          <w:color w:val="000000" w:themeColor="text1"/>
          <w:sz w:val="28"/>
          <w:szCs w:val="28"/>
        </w:rPr>
        <w:t>35</w:t>
      </w:r>
      <w:r w:rsidR="00792084" w:rsidRPr="006D0496">
        <w:rPr>
          <w:color w:val="000000" w:themeColor="text1"/>
          <w:sz w:val="28"/>
          <w:szCs w:val="28"/>
        </w:rPr>
        <w:t>]</w:t>
      </w:r>
      <w:r w:rsidRPr="009975E3">
        <w:rPr>
          <w:color w:val="000000" w:themeColor="text1"/>
          <w:sz w:val="28"/>
          <w:szCs w:val="28"/>
        </w:rPr>
        <w:t>.</w:t>
      </w:r>
    </w:p>
    <w:p w:rsidR="00166058" w:rsidRPr="009975E3" w:rsidRDefault="00166058" w:rsidP="00335FD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lastRenderedPageBreak/>
        <w:t xml:space="preserve">Важливим є також регулярність та систематичність оцінювання. Проведення тестувань на початку, в середині та в кінці тренувального циклу дозволяє відстежувати динаміку розвитку швидкісних здібностей та своєчасно вносити корективи в тренувальний процес. Використання стандартизованих </w:t>
      </w:r>
      <w:proofErr w:type="spellStart"/>
      <w:r w:rsidRPr="009975E3">
        <w:rPr>
          <w:color w:val="000000" w:themeColor="text1"/>
          <w:sz w:val="28"/>
          <w:szCs w:val="28"/>
        </w:rPr>
        <w:t>методик</w:t>
      </w:r>
      <w:proofErr w:type="spellEnd"/>
      <w:r w:rsidRPr="009975E3">
        <w:rPr>
          <w:color w:val="000000" w:themeColor="text1"/>
          <w:sz w:val="28"/>
          <w:szCs w:val="28"/>
        </w:rPr>
        <w:t xml:space="preserve"> та інструментів забезпечує </w:t>
      </w:r>
      <w:proofErr w:type="spellStart"/>
      <w:r w:rsidRPr="009975E3">
        <w:rPr>
          <w:color w:val="000000" w:themeColor="text1"/>
          <w:sz w:val="28"/>
          <w:szCs w:val="28"/>
        </w:rPr>
        <w:t>порівнюваність</w:t>
      </w:r>
      <w:proofErr w:type="spellEnd"/>
      <w:r w:rsidRPr="009975E3">
        <w:rPr>
          <w:color w:val="000000" w:themeColor="text1"/>
          <w:sz w:val="28"/>
          <w:szCs w:val="28"/>
        </w:rPr>
        <w:t xml:space="preserve"> результатів та об</w:t>
      </w:r>
      <w:r w:rsidR="00F83A86">
        <w:rPr>
          <w:color w:val="000000" w:themeColor="text1"/>
          <w:sz w:val="28"/>
          <w:szCs w:val="28"/>
        </w:rPr>
        <w:t>’</w:t>
      </w:r>
      <w:r w:rsidRPr="009975E3">
        <w:rPr>
          <w:color w:val="000000" w:themeColor="text1"/>
          <w:sz w:val="28"/>
          <w:szCs w:val="28"/>
        </w:rPr>
        <w:t>єктивність оцінки. Це сприяє плануванню подальших тренувань та встановленню реалістичних цілей для спортсменів.</w:t>
      </w:r>
    </w:p>
    <w:p w:rsidR="00166058" w:rsidRPr="009975E3" w:rsidRDefault="00166058" w:rsidP="0007131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У сучасній практиці все більшого поширення набуває використання технологічних засобів для оцінки швидкісних здібностей. Це можуть бути електронні таймери, сенсорні платформи, додатки для аналізу рухів. Вони дозволяють отримувати точні та деталізовані дані, які можуть бути використані для глибокого аналізу та індивідуалізації тренувань. Наприклад, використання системи </w:t>
      </w:r>
      <w:proofErr w:type="spellStart"/>
      <w:r w:rsidRPr="009975E3">
        <w:rPr>
          <w:color w:val="000000" w:themeColor="text1"/>
          <w:sz w:val="28"/>
          <w:szCs w:val="28"/>
        </w:rPr>
        <w:t>відеоаналізу</w:t>
      </w:r>
      <w:proofErr w:type="spellEnd"/>
      <w:r w:rsidRPr="009975E3">
        <w:rPr>
          <w:color w:val="000000" w:themeColor="text1"/>
          <w:sz w:val="28"/>
          <w:szCs w:val="28"/>
        </w:rPr>
        <w:t xml:space="preserve"> може допомогти виявити нюанси техніки, невидимі при звичайному спостереженні</w:t>
      </w:r>
      <w:r w:rsidR="00792084">
        <w:rPr>
          <w:color w:val="000000" w:themeColor="text1"/>
          <w:sz w:val="28"/>
          <w:szCs w:val="28"/>
        </w:rPr>
        <w:t xml:space="preserve"> </w:t>
      </w:r>
      <w:r w:rsidR="00792084" w:rsidRPr="006D0496">
        <w:rPr>
          <w:color w:val="000000" w:themeColor="text1"/>
          <w:sz w:val="28"/>
          <w:szCs w:val="28"/>
        </w:rPr>
        <w:t>[</w:t>
      </w:r>
      <w:r w:rsidR="00792084">
        <w:rPr>
          <w:color w:val="000000" w:themeColor="text1"/>
          <w:sz w:val="28"/>
          <w:szCs w:val="28"/>
        </w:rPr>
        <w:t>36</w:t>
      </w:r>
      <w:r w:rsidR="00792084" w:rsidRPr="006D0496">
        <w:rPr>
          <w:color w:val="000000" w:themeColor="text1"/>
          <w:sz w:val="28"/>
          <w:szCs w:val="28"/>
        </w:rPr>
        <w:t>]</w:t>
      </w:r>
      <w:r w:rsidRPr="009975E3">
        <w:rPr>
          <w:color w:val="000000" w:themeColor="text1"/>
          <w:sz w:val="28"/>
          <w:szCs w:val="28"/>
        </w:rPr>
        <w:t>.</w:t>
      </w:r>
    </w:p>
    <w:p w:rsidR="00166058" w:rsidRPr="009975E3" w:rsidRDefault="00166058" w:rsidP="00166058">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Підсумовуючи, критерії оцінки розвитку швидкісних здібностей дітей 13-15 років, які займаються </w:t>
      </w:r>
      <w:proofErr w:type="spellStart"/>
      <w:r w:rsidRPr="009975E3">
        <w:rPr>
          <w:color w:val="000000" w:themeColor="text1"/>
          <w:sz w:val="28"/>
          <w:szCs w:val="28"/>
        </w:rPr>
        <w:t>пожежно</w:t>
      </w:r>
      <w:proofErr w:type="spellEnd"/>
      <w:r w:rsidRPr="009975E3">
        <w:rPr>
          <w:color w:val="000000" w:themeColor="text1"/>
          <w:sz w:val="28"/>
          <w:szCs w:val="28"/>
        </w:rPr>
        <w:t>-прикладним спортом, повинні бути комплексними та враховувати різні аспекти фізичної та психологічної підготовки. Вони мають включати об</w:t>
      </w:r>
      <w:r w:rsidR="00F83A86">
        <w:rPr>
          <w:color w:val="000000" w:themeColor="text1"/>
          <w:sz w:val="28"/>
          <w:szCs w:val="28"/>
        </w:rPr>
        <w:t>’</w:t>
      </w:r>
      <w:r w:rsidRPr="009975E3">
        <w:rPr>
          <w:color w:val="000000" w:themeColor="text1"/>
          <w:sz w:val="28"/>
          <w:szCs w:val="28"/>
        </w:rPr>
        <w:t xml:space="preserve">єктивні вимірювання швидкості, реакції, витривалості, технічної майстерності та фізіологічних показників, а також враховувати індивідуальний прогрес та психологічні особливості спортсмена. Такий підхід дозволяє забезпечити ефективний контроль та управління тренувальним процесом, сприяє оптимальному розвитку спортсменів та підвищенню їхніх досягнень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w:t>
      </w:r>
    </w:p>
    <w:p w:rsidR="00166058" w:rsidRPr="009975E3" w:rsidRDefault="00166058" w:rsidP="00335FDF">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Розробка та застосування обґрунтованих критеріїв оцінки є важливим завданням тренерів та педагогів. Вони повинні бути адаптовані до конкретних умов, можливостей та потреб дітей, сприяти їхньому гармонійному розвитку та формуванню стійкої мотивації до занять спортом. Використання науково обґрунтованих </w:t>
      </w:r>
      <w:proofErr w:type="spellStart"/>
      <w:r w:rsidRPr="009975E3">
        <w:rPr>
          <w:color w:val="000000" w:themeColor="text1"/>
          <w:sz w:val="28"/>
          <w:szCs w:val="28"/>
        </w:rPr>
        <w:t>методик</w:t>
      </w:r>
      <w:proofErr w:type="spellEnd"/>
      <w:r w:rsidRPr="009975E3">
        <w:rPr>
          <w:color w:val="000000" w:themeColor="text1"/>
          <w:sz w:val="28"/>
          <w:szCs w:val="28"/>
        </w:rPr>
        <w:t xml:space="preserve"> та індивідуальний підхід до кожного спортсмена є запорукою успішної підготовки та досягнення високих результатів. Враховуючи специфіку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де швидкість та реакція </w:t>
      </w:r>
      <w:r w:rsidRPr="009975E3">
        <w:rPr>
          <w:color w:val="000000" w:themeColor="text1"/>
          <w:sz w:val="28"/>
          <w:szCs w:val="28"/>
        </w:rPr>
        <w:lastRenderedPageBreak/>
        <w:t>можуть бути вирішальними, важливість правильного оцінювання та розвитку цих здібностей набуває особливого значення. Тому інвестиції часу та ресурсів у розробку ефективних критеріїв оцінки є виправданими та необхідними для досягнення успіху у підготовці юних спортсменів.</w:t>
      </w:r>
    </w:p>
    <w:p w:rsidR="00075812" w:rsidRPr="009975E3" w:rsidRDefault="00075812" w:rsidP="00166058">
      <w:pPr>
        <w:pStyle w:val="a5"/>
        <w:spacing w:line="360" w:lineRule="auto"/>
        <w:ind w:firstLine="709"/>
        <w:contextualSpacing/>
        <w:jc w:val="both"/>
        <w:rPr>
          <w:color w:val="000000" w:themeColor="text1"/>
          <w:sz w:val="28"/>
          <w:szCs w:val="28"/>
        </w:rPr>
      </w:pPr>
    </w:p>
    <w:p w:rsidR="00075812" w:rsidRPr="009975E3" w:rsidRDefault="00075812" w:rsidP="00075812">
      <w:pPr>
        <w:pStyle w:val="a5"/>
        <w:widowControl w:val="0"/>
        <w:spacing w:line="360" w:lineRule="auto"/>
        <w:ind w:firstLine="709"/>
        <w:contextualSpacing/>
        <w:jc w:val="both"/>
        <w:rPr>
          <w:b/>
          <w:bCs/>
          <w:color w:val="000000" w:themeColor="text1"/>
          <w:sz w:val="28"/>
          <w:szCs w:val="28"/>
        </w:rPr>
      </w:pPr>
      <w:r w:rsidRPr="009975E3">
        <w:rPr>
          <w:b/>
          <w:bCs/>
          <w:color w:val="000000" w:themeColor="text1"/>
          <w:sz w:val="28"/>
          <w:szCs w:val="28"/>
        </w:rPr>
        <w:t>1.</w:t>
      </w:r>
      <w:r w:rsidR="00F9132C" w:rsidRPr="009975E3">
        <w:rPr>
          <w:b/>
          <w:bCs/>
          <w:color w:val="000000" w:themeColor="text1"/>
          <w:sz w:val="28"/>
          <w:szCs w:val="28"/>
        </w:rPr>
        <w:t>7</w:t>
      </w:r>
      <w:r w:rsidRPr="009975E3">
        <w:rPr>
          <w:b/>
          <w:bCs/>
          <w:color w:val="000000" w:themeColor="text1"/>
          <w:sz w:val="28"/>
          <w:szCs w:val="28"/>
        </w:rPr>
        <w:t xml:space="preserve">. Ризики травматизму та їх запобігання при тренуваннях у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-прикладному спорті</w:t>
      </w:r>
    </w:p>
    <w:p w:rsidR="00075812" w:rsidRPr="009975E3" w:rsidRDefault="00075812" w:rsidP="00075812">
      <w:pPr>
        <w:pStyle w:val="a5"/>
        <w:widowControl w:val="0"/>
        <w:spacing w:line="360" w:lineRule="auto"/>
        <w:ind w:firstLine="709"/>
        <w:contextualSpacing/>
        <w:jc w:val="both"/>
        <w:rPr>
          <w:color w:val="000000" w:themeColor="text1"/>
          <w:sz w:val="28"/>
          <w:szCs w:val="28"/>
        </w:rPr>
      </w:pPr>
      <w:proofErr w:type="spellStart"/>
      <w:r w:rsidRPr="009975E3">
        <w:rPr>
          <w:color w:val="000000" w:themeColor="text1"/>
          <w:sz w:val="28"/>
          <w:szCs w:val="28"/>
        </w:rPr>
        <w:t>Пожежно</w:t>
      </w:r>
      <w:proofErr w:type="spellEnd"/>
      <w:r w:rsidRPr="009975E3">
        <w:rPr>
          <w:color w:val="000000" w:themeColor="text1"/>
          <w:sz w:val="28"/>
          <w:szCs w:val="28"/>
        </w:rPr>
        <w:t>-прикладний спорт є комплексом фізичних вправ і спеціальних навичок, спрямованих на підготовку пожежників до виконання службових обов</w:t>
      </w:r>
      <w:r w:rsidR="00F83A86">
        <w:rPr>
          <w:color w:val="000000" w:themeColor="text1"/>
          <w:sz w:val="28"/>
          <w:szCs w:val="28"/>
        </w:rPr>
        <w:t>’</w:t>
      </w:r>
      <w:r w:rsidRPr="009975E3">
        <w:rPr>
          <w:color w:val="000000" w:themeColor="text1"/>
          <w:sz w:val="28"/>
          <w:szCs w:val="28"/>
        </w:rPr>
        <w:t>язків в екстремальних умовах. Тренування в цьому виді спорту пов</w:t>
      </w:r>
      <w:r w:rsidR="00F83A86">
        <w:rPr>
          <w:color w:val="000000" w:themeColor="text1"/>
          <w:sz w:val="28"/>
          <w:szCs w:val="28"/>
        </w:rPr>
        <w:t>’</w:t>
      </w:r>
      <w:r w:rsidRPr="009975E3">
        <w:rPr>
          <w:color w:val="000000" w:themeColor="text1"/>
          <w:sz w:val="28"/>
          <w:szCs w:val="28"/>
        </w:rPr>
        <w:t>язані з підвищеними фізичними навантаженнями та специфічними ризиками, що можуть призвести до травм. Розуміння цих ризиків та вживання відповідних заходів для їх запобігання є критично важливими для забезпечення безпеки спортсменів та підвищення ефективності тренувального процесу.</w:t>
      </w:r>
    </w:p>
    <w:p w:rsidR="00075812" w:rsidRPr="009975E3" w:rsidRDefault="00075812" w:rsidP="00075812">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Одним з основних ризиків травматизму в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є високий рівень фізичної напруги, який може призвести до перенапруження м</w:t>
      </w:r>
      <w:r w:rsidR="00F83A86">
        <w:rPr>
          <w:color w:val="000000" w:themeColor="text1"/>
          <w:sz w:val="28"/>
          <w:szCs w:val="28"/>
        </w:rPr>
        <w:t>’</w:t>
      </w:r>
      <w:r w:rsidRPr="009975E3">
        <w:rPr>
          <w:color w:val="000000" w:themeColor="text1"/>
          <w:sz w:val="28"/>
          <w:szCs w:val="28"/>
        </w:rPr>
        <w:t>язів, зв</w:t>
      </w:r>
      <w:r w:rsidR="00F83A86">
        <w:rPr>
          <w:color w:val="000000" w:themeColor="text1"/>
          <w:sz w:val="28"/>
          <w:szCs w:val="28"/>
        </w:rPr>
        <w:t>’</w:t>
      </w:r>
      <w:r w:rsidRPr="009975E3">
        <w:rPr>
          <w:color w:val="000000" w:themeColor="text1"/>
          <w:sz w:val="28"/>
          <w:szCs w:val="28"/>
        </w:rPr>
        <w:t xml:space="preserve">язок і </w:t>
      </w:r>
      <w:proofErr w:type="spellStart"/>
      <w:r w:rsidRPr="009975E3">
        <w:rPr>
          <w:color w:val="000000" w:themeColor="text1"/>
          <w:sz w:val="28"/>
          <w:szCs w:val="28"/>
        </w:rPr>
        <w:t>сухожиль</w:t>
      </w:r>
      <w:proofErr w:type="spellEnd"/>
      <w:r w:rsidRPr="009975E3">
        <w:rPr>
          <w:color w:val="000000" w:themeColor="text1"/>
          <w:sz w:val="28"/>
          <w:szCs w:val="28"/>
        </w:rPr>
        <w:t>. Інтенсивні фізичні навантаження без належного відпочинку та відновлення можуть стати причиною м</w:t>
      </w:r>
      <w:r w:rsidR="00F83A86">
        <w:rPr>
          <w:color w:val="000000" w:themeColor="text1"/>
          <w:sz w:val="28"/>
          <w:szCs w:val="28"/>
        </w:rPr>
        <w:t>’</w:t>
      </w:r>
      <w:r w:rsidRPr="009975E3">
        <w:rPr>
          <w:color w:val="000000" w:themeColor="text1"/>
          <w:sz w:val="28"/>
          <w:szCs w:val="28"/>
        </w:rPr>
        <w:t>язових розтягнень, розривів зв</w:t>
      </w:r>
      <w:r w:rsidR="00F83A86">
        <w:rPr>
          <w:color w:val="000000" w:themeColor="text1"/>
          <w:sz w:val="28"/>
          <w:szCs w:val="28"/>
        </w:rPr>
        <w:t>’</w:t>
      </w:r>
      <w:r w:rsidRPr="009975E3">
        <w:rPr>
          <w:color w:val="000000" w:themeColor="text1"/>
          <w:sz w:val="28"/>
          <w:szCs w:val="28"/>
        </w:rPr>
        <w:t>язок та інших пошкоджень опорно-рухового апарату. Крім того, виконання складних технічних елементів, таких як підйом по штурмовій драбині або подолання перешкод, пов</w:t>
      </w:r>
      <w:r w:rsidR="00F83A86">
        <w:rPr>
          <w:color w:val="000000" w:themeColor="text1"/>
          <w:sz w:val="28"/>
          <w:szCs w:val="28"/>
        </w:rPr>
        <w:t>’</w:t>
      </w:r>
      <w:r w:rsidRPr="009975E3">
        <w:rPr>
          <w:color w:val="000000" w:themeColor="text1"/>
          <w:sz w:val="28"/>
          <w:szCs w:val="28"/>
        </w:rPr>
        <w:t>язане з ризиком падінь та ударів, що може призвести до серйозних травм</w:t>
      </w:r>
      <w:r w:rsidR="00ED5355">
        <w:rPr>
          <w:color w:val="000000" w:themeColor="text1"/>
          <w:sz w:val="28"/>
          <w:szCs w:val="28"/>
        </w:rPr>
        <w:t xml:space="preserve"> </w:t>
      </w:r>
      <w:r w:rsidR="00ED5355" w:rsidRPr="006D0496">
        <w:rPr>
          <w:color w:val="000000" w:themeColor="text1"/>
          <w:sz w:val="28"/>
          <w:szCs w:val="28"/>
        </w:rPr>
        <w:t>[</w:t>
      </w:r>
      <w:r w:rsidR="00ED5355">
        <w:rPr>
          <w:color w:val="000000" w:themeColor="text1"/>
          <w:sz w:val="28"/>
          <w:szCs w:val="28"/>
        </w:rPr>
        <w:t>41; 44</w:t>
      </w:r>
      <w:r w:rsidR="00ED5355" w:rsidRPr="006D0496">
        <w:rPr>
          <w:color w:val="000000" w:themeColor="text1"/>
          <w:sz w:val="28"/>
          <w:szCs w:val="28"/>
        </w:rPr>
        <w:t>]</w:t>
      </w:r>
      <w:r w:rsidRPr="009975E3">
        <w:rPr>
          <w:color w:val="000000" w:themeColor="text1"/>
          <w:sz w:val="28"/>
          <w:szCs w:val="28"/>
        </w:rPr>
        <w:t>.</w:t>
      </w:r>
    </w:p>
    <w:p w:rsidR="00075812" w:rsidRPr="009975E3" w:rsidRDefault="00075812" w:rsidP="00075812">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Ще одним важливим фактором ризику є вплив зовнішніх умов, таких як висока або низька температура, вологість, слизькі поверхні та інші несприятливі погодні умови. Вони можуть збільшувати ймовірність травм, оскільки впливають на концентрацію уваги, швидкість реакції та координацію рухів спортсмена. Неправильне використання або технічні несправності обладнання, зокрема пожежного спорядження, можуть також стати причиною травматичних ситуацій.</w:t>
      </w:r>
    </w:p>
    <w:p w:rsidR="00075812" w:rsidRPr="009975E3" w:rsidRDefault="00075812" w:rsidP="00075812">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Для запобігання ризикам травматизму необхідно вживати комплексних </w:t>
      </w:r>
      <w:r w:rsidRPr="009975E3">
        <w:rPr>
          <w:color w:val="000000" w:themeColor="text1"/>
          <w:sz w:val="28"/>
          <w:szCs w:val="28"/>
        </w:rPr>
        <w:lastRenderedPageBreak/>
        <w:t>заходів. Перш за все, це належна підготовка спортсменів, яка включає в себе не тільки фізичну підготовку, але й навчання правильній техніці виконання вправ та використання обладнання. Регулярні медичні огляди та моніторинг фізичного стану спортсменів дозволяють виявити потенційні проблеми та запобігти їх погіршенню.</w:t>
      </w:r>
    </w:p>
    <w:p w:rsidR="00075812" w:rsidRPr="009975E3" w:rsidRDefault="00075812" w:rsidP="009C5E12">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Також важливим є створення безпечних умов для тренувань. Це включає в себе підтримку спортивних споруд у належному стані, забезпечення якісним та справним обладнанням, а також врахування погодних умов при плануванні тренувань. Інструктори та тренери повинні постійно контролювати процес тренувань, коригувати техніку виконання вправ та надавати своєчасну допомогу у разі виникнення небезпечних ситуацій.</w:t>
      </w:r>
    </w:p>
    <w:p w:rsidR="00075812" w:rsidRPr="009975E3" w:rsidRDefault="00075812" w:rsidP="009C5E12">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Особливу увагу слід приділяти розминці перед тренуванням та відновлювальним процедурам після його завершення. Розминка допомагає підготувати м</w:t>
      </w:r>
      <w:r w:rsidR="00F83A86">
        <w:rPr>
          <w:color w:val="000000" w:themeColor="text1"/>
          <w:sz w:val="28"/>
          <w:szCs w:val="28"/>
        </w:rPr>
        <w:t>’</w:t>
      </w:r>
      <w:r w:rsidRPr="009975E3">
        <w:rPr>
          <w:color w:val="000000" w:themeColor="text1"/>
          <w:sz w:val="28"/>
          <w:szCs w:val="28"/>
        </w:rPr>
        <w:t>язи та суглоби до навантажень, зменшуючи ризик травм. Відновлювальні процедури, такі як розтяжка, масаж та відпочинок, сприяють швидкому відновленню організму та запобігають перенапруженню.</w:t>
      </w:r>
    </w:p>
    <w:p w:rsidR="00075812" w:rsidRPr="009975E3" w:rsidRDefault="00075812" w:rsidP="00075812">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Крім того, важливим аспектом є психологічна підготовка спортсменів. Стрес та перевтома можуть негативно впливати на концентрацію та прийняття рішень, що підвищує ризик травматизму. Психологічна підтримка, навчання методам релаксації та управління стресом допомагають зберігати високий рівень готовності та безпеки під час тренувань</w:t>
      </w:r>
      <w:r w:rsidR="00ED5355">
        <w:rPr>
          <w:color w:val="000000" w:themeColor="text1"/>
          <w:sz w:val="28"/>
          <w:szCs w:val="28"/>
        </w:rPr>
        <w:t xml:space="preserve"> </w:t>
      </w:r>
      <w:r w:rsidR="00ED5355" w:rsidRPr="006D0496">
        <w:rPr>
          <w:color w:val="000000" w:themeColor="text1"/>
          <w:sz w:val="28"/>
          <w:szCs w:val="28"/>
        </w:rPr>
        <w:t>[</w:t>
      </w:r>
      <w:r w:rsidR="00ED5355">
        <w:rPr>
          <w:color w:val="000000" w:themeColor="text1"/>
          <w:sz w:val="28"/>
          <w:szCs w:val="28"/>
        </w:rPr>
        <w:t>41; 44</w:t>
      </w:r>
      <w:r w:rsidR="00ED5355" w:rsidRPr="006D0496">
        <w:rPr>
          <w:color w:val="000000" w:themeColor="text1"/>
          <w:sz w:val="28"/>
          <w:szCs w:val="28"/>
        </w:rPr>
        <w:t>]</w:t>
      </w:r>
      <w:r w:rsidRPr="009975E3">
        <w:rPr>
          <w:color w:val="000000" w:themeColor="text1"/>
          <w:sz w:val="28"/>
          <w:szCs w:val="28"/>
        </w:rPr>
        <w:t>.</w:t>
      </w:r>
    </w:p>
    <w:p w:rsidR="00075812" w:rsidRPr="009975E3" w:rsidRDefault="00075812" w:rsidP="00075812">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У підсумку, ризики травматизму в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можуть бути значно зменшені шляхом комплексного підходу до підготовки спортсменів, створення безпечних умов для тренувань та постійного контролю за станом їх здоров</w:t>
      </w:r>
      <w:r w:rsidR="00F83A86">
        <w:rPr>
          <w:color w:val="000000" w:themeColor="text1"/>
          <w:sz w:val="28"/>
          <w:szCs w:val="28"/>
        </w:rPr>
        <w:t>’</w:t>
      </w:r>
      <w:r w:rsidRPr="009975E3">
        <w:rPr>
          <w:color w:val="000000" w:themeColor="text1"/>
          <w:sz w:val="28"/>
          <w:szCs w:val="28"/>
        </w:rPr>
        <w:t>я. Запобігання травмам не тільки підвищує ефективність тренувального процесу, але й сприяє збереженню здоров</w:t>
      </w:r>
      <w:r w:rsidR="00F83A86">
        <w:rPr>
          <w:color w:val="000000" w:themeColor="text1"/>
          <w:sz w:val="28"/>
          <w:szCs w:val="28"/>
        </w:rPr>
        <w:t>’</w:t>
      </w:r>
      <w:r w:rsidRPr="009975E3">
        <w:rPr>
          <w:color w:val="000000" w:themeColor="text1"/>
          <w:sz w:val="28"/>
          <w:szCs w:val="28"/>
        </w:rPr>
        <w:t>я та продовженню спортивної кар</w:t>
      </w:r>
      <w:r w:rsidR="00F83A86">
        <w:rPr>
          <w:color w:val="000000" w:themeColor="text1"/>
          <w:sz w:val="28"/>
          <w:szCs w:val="28"/>
        </w:rPr>
        <w:t>’</w:t>
      </w:r>
      <w:r w:rsidRPr="009975E3">
        <w:rPr>
          <w:color w:val="000000" w:themeColor="text1"/>
          <w:sz w:val="28"/>
          <w:szCs w:val="28"/>
        </w:rPr>
        <w:t xml:space="preserve">єри учасників. </w:t>
      </w:r>
    </w:p>
    <w:p w:rsidR="00075812" w:rsidRPr="009975E3" w:rsidRDefault="00075812" w:rsidP="00075812">
      <w:pPr>
        <w:pStyle w:val="a5"/>
        <w:widowControl w:val="0"/>
        <w:spacing w:line="360" w:lineRule="auto"/>
        <w:ind w:firstLine="709"/>
        <w:contextualSpacing/>
        <w:jc w:val="both"/>
        <w:rPr>
          <w:color w:val="000000" w:themeColor="text1"/>
          <w:sz w:val="28"/>
          <w:szCs w:val="28"/>
        </w:rPr>
      </w:pPr>
    </w:p>
    <w:p w:rsidR="0007131F" w:rsidRPr="009975E3" w:rsidRDefault="0007131F" w:rsidP="0007131F">
      <w:pPr>
        <w:pStyle w:val="a5"/>
        <w:spacing w:line="360" w:lineRule="auto"/>
        <w:ind w:firstLine="709"/>
        <w:jc w:val="both"/>
        <w:rPr>
          <w:b/>
          <w:bCs/>
          <w:color w:val="000000" w:themeColor="text1"/>
          <w:sz w:val="28"/>
          <w:szCs w:val="28"/>
        </w:rPr>
      </w:pPr>
      <w:r w:rsidRPr="009975E3">
        <w:rPr>
          <w:b/>
          <w:bCs/>
          <w:color w:val="000000" w:themeColor="text1"/>
          <w:sz w:val="28"/>
          <w:szCs w:val="28"/>
        </w:rPr>
        <w:t>Висновки до розділу 1</w:t>
      </w:r>
    </w:p>
    <w:p w:rsidR="0007131F" w:rsidRPr="009975E3" w:rsidRDefault="0007131F" w:rsidP="00335FDF">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Детальний аналіз історії становлення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в </w:t>
      </w:r>
      <w:r w:rsidRPr="009975E3">
        <w:rPr>
          <w:color w:val="000000" w:themeColor="text1"/>
          <w:sz w:val="28"/>
          <w:szCs w:val="28"/>
        </w:rPr>
        <w:lastRenderedPageBreak/>
        <w:t>цілому та в Луганській області зокрема показав, що цей вид спорту є невід</w:t>
      </w:r>
      <w:r w:rsidR="00F83A86">
        <w:rPr>
          <w:color w:val="000000" w:themeColor="text1"/>
          <w:sz w:val="28"/>
          <w:szCs w:val="28"/>
        </w:rPr>
        <w:t>’</w:t>
      </w:r>
      <w:r w:rsidRPr="009975E3">
        <w:rPr>
          <w:color w:val="000000" w:themeColor="text1"/>
          <w:sz w:val="28"/>
          <w:szCs w:val="28"/>
        </w:rPr>
        <w:t>ємною складовою професійної підготовки пожежників та має значний вплив на фізичний розвиток молоді. Незважаючи на складні соціально-економічні умови та виклики, пов</w:t>
      </w:r>
      <w:r w:rsidR="00F83A86">
        <w:rPr>
          <w:color w:val="000000" w:themeColor="text1"/>
          <w:sz w:val="28"/>
          <w:szCs w:val="28"/>
        </w:rPr>
        <w:t>’</w:t>
      </w:r>
      <w:r w:rsidRPr="009975E3">
        <w:rPr>
          <w:color w:val="000000" w:themeColor="text1"/>
          <w:sz w:val="28"/>
          <w:szCs w:val="28"/>
        </w:rPr>
        <w:t xml:space="preserve">язані з подіями останніх років, </w:t>
      </w:r>
      <w:proofErr w:type="spellStart"/>
      <w:r w:rsidRPr="009975E3">
        <w:rPr>
          <w:color w:val="000000" w:themeColor="text1"/>
          <w:sz w:val="28"/>
          <w:szCs w:val="28"/>
        </w:rPr>
        <w:t>пожежно</w:t>
      </w:r>
      <w:proofErr w:type="spellEnd"/>
      <w:r w:rsidRPr="009975E3">
        <w:rPr>
          <w:color w:val="000000" w:themeColor="text1"/>
          <w:sz w:val="28"/>
          <w:szCs w:val="28"/>
        </w:rPr>
        <w:t>-прикладний спорт у регіоні продовжує розвиватися завдяки зусиллям ентузіастів, тренерів та підтримці місцевих громад. Історичний контекст підкреслює важливість цього спорту для підвищення рівня безпеки та підготовки кваліфікованих фахівців.</w:t>
      </w:r>
    </w:p>
    <w:p w:rsidR="0007131F" w:rsidRPr="009975E3" w:rsidRDefault="0007131F" w:rsidP="009C5E12">
      <w:pPr>
        <w:pStyle w:val="a5"/>
        <w:widowControl w:val="0"/>
        <w:spacing w:line="360" w:lineRule="auto"/>
        <w:ind w:firstLine="709"/>
        <w:jc w:val="both"/>
        <w:rPr>
          <w:color w:val="000000" w:themeColor="text1"/>
          <w:sz w:val="28"/>
          <w:szCs w:val="28"/>
        </w:rPr>
      </w:pPr>
      <w:r w:rsidRPr="009975E3">
        <w:rPr>
          <w:color w:val="000000" w:themeColor="text1"/>
          <w:sz w:val="28"/>
          <w:szCs w:val="28"/>
        </w:rPr>
        <w:t>Розглядаючи складові та характеристики швидкісних здібностей, було встановлено, що швидкість є багатогранною фізичною якістю, яка включає швидкість рухової реакції, швидкість одиночного руху та частоту рухів. Кожен з цих компонентів має свої особливості та вимагає спеціалізованого підходу для розвитку. Правильна техніка виконання рухів, координація, силова підготовка та гнучкість є критичними факторами, що впливають на ефективність та результативність спортсменів у швидкісних дисциплінах.</w:t>
      </w:r>
    </w:p>
    <w:p w:rsidR="0007131F" w:rsidRPr="009975E3" w:rsidRDefault="0007131F" w:rsidP="0007131F">
      <w:pPr>
        <w:pStyle w:val="a5"/>
        <w:widowControl w:val="0"/>
        <w:spacing w:line="360" w:lineRule="auto"/>
        <w:ind w:firstLine="709"/>
        <w:jc w:val="both"/>
        <w:rPr>
          <w:color w:val="000000" w:themeColor="text1"/>
          <w:sz w:val="28"/>
          <w:szCs w:val="28"/>
        </w:rPr>
      </w:pPr>
      <w:r w:rsidRPr="009975E3">
        <w:rPr>
          <w:color w:val="000000" w:themeColor="text1"/>
          <w:sz w:val="28"/>
          <w:szCs w:val="28"/>
        </w:rPr>
        <w:t>Аналіз вікових особливостей розвитку швидкісних здібностей у підлітків віком 13-15 років показав, що цей період характеризується інтенсивними фізіологічними та психологічними змінами. Гормональні перебудови, швидкий фізичний ріст, розвиток м</w:t>
      </w:r>
      <w:r w:rsidR="00F83A86">
        <w:rPr>
          <w:color w:val="000000" w:themeColor="text1"/>
          <w:sz w:val="28"/>
          <w:szCs w:val="28"/>
        </w:rPr>
        <w:t>’</w:t>
      </w:r>
      <w:r w:rsidRPr="009975E3">
        <w:rPr>
          <w:color w:val="000000" w:themeColor="text1"/>
          <w:sz w:val="28"/>
          <w:szCs w:val="28"/>
        </w:rPr>
        <w:t>язової та нервової систем впливають на фізичні можливості та координацію рухів. Психологічні аспекти, такі як формування самооцінки, мотивації та емоційна стабільність, також мають значний вплив на тренувальний процес. Це вимагає від тренерів індивідуального підходу, адаптації програм тренувань до потреб та можливостей кожної дитини, а також забезпечення психологічної підтримки.</w:t>
      </w:r>
    </w:p>
    <w:p w:rsidR="0007131F" w:rsidRPr="009975E3" w:rsidRDefault="0007131F" w:rsidP="0007131F">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Аналіз сучасних </w:t>
      </w:r>
      <w:proofErr w:type="spellStart"/>
      <w:r w:rsidRPr="009975E3">
        <w:rPr>
          <w:color w:val="000000" w:themeColor="text1"/>
          <w:sz w:val="28"/>
          <w:szCs w:val="28"/>
        </w:rPr>
        <w:t>методик</w:t>
      </w:r>
      <w:proofErr w:type="spellEnd"/>
      <w:r w:rsidRPr="009975E3">
        <w:rPr>
          <w:color w:val="000000" w:themeColor="text1"/>
          <w:sz w:val="28"/>
          <w:szCs w:val="28"/>
        </w:rPr>
        <w:t xml:space="preserve"> розвитку швидкісних здібностей виявив ефективність комплексного підходу, який поєднує різні тренувальні методики. </w:t>
      </w:r>
      <w:proofErr w:type="spellStart"/>
      <w:r w:rsidRPr="009975E3">
        <w:rPr>
          <w:color w:val="000000" w:themeColor="text1"/>
          <w:sz w:val="28"/>
          <w:szCs w:val="28"/>
        </w:rPr>
        <w:t>Пліометричний</w:t>
      </w:r>
      <w:proofErr w:type="spellEnd"/>
      <w:r w:rsidRPr="009975E3">
        <w:rPr>
          <w:color w:val="000000" w:themeColor="text1"/>
          <w:sz w:val="28"/>
          <w:szCs w:val="28"/>
        </w:rPr>
        <w:t xml:space="preserve"> тренінг, </w:t>
      </w:r>
      <w:proofErr w:type="spellStart"/>
      <w:r w:rsidRPr="009975E3">
        <w:rPr>
          <w:color w:val="000000" w:themeColor="text1"/>
          <w:sz w:val="28"/>
          <w:szCs w:val="28"/>
        </w:rPr>
        <w:t>високоінтенсивні</w:t>
      </w:r>
      <w:proofErr w:type="spellEnd"/>
      <w:r w:rsidRPr="009975E3">
        <w:rPr>
          <w:color w:val="000000" w:themeColor="text1"/>
          <w:sz w:val="28"/>
          <w:szCs w:val="28"/>
        </w:rPr>
        <w:t xml:space="preserve"> інтервальні тренування, функціональний тренінг, використання сучасних технологій для аналізу та корекції техніки, психофізіологічна підготовка, розвиток координації та спритності, а також оптимізація харчування та відновлення є ключовими </w:t>
      </w:r>
      <w:r w:rsidRPr="009975E3">
        <w:rPr>
          <w:color w:val="000000" w:themeColor="text1"/>
          <w:sz w:val="28"/>
          <w:szCs w:val="28"/>
        </w:rPr>
        <w:lastRenderedPageBreak/>
        <w:t xml:space="preserve">компонентами успішної підготовки. Застосування цих </w:t>
      </w:r>
      <w:proofErr w:type="spellStart"/>
      <w:r w:rsidRPr="009975E3">
        <w:rPr>
          <w:color w:val="000000" w:themeColor="text1"/>
          <w:sz w:val="28"/>
          <w:szCs w:val="28"/>
        </w:rPr>
        <w:t>методик</w:t>
      </w:r>
      <w:proofErr w:type="spellEnd"/>
      <w:r w:rsidRPr="009975E3">
        <w:rPr>
          <w:color w:val="000000" w:themeColor="text1"/>
          <w:sz w:val="28"/>
          <w:szCs w:val="28"/>
        </w:rPr>
        <w:t>, апробованих провідними науковцями та практиками, дозволяє максимально розкрити потенціал юних спортсменів, підвищити їхню ефективність та уникнути травм.</w:t>
      </w:r>
    </w:p>
    <w:p w:rsidR="0007131F" w:rsidRPr="009975E3" w:rsidRDefault="0007131F" w:rsidP="009C5E12">
      <w:pPr>
        <w:pStyle w:val="a5"/>
        <w:widowControl w:val="0"/>
        <w:spacing w:line="360" w:lineRule="auto"/>
        <w:ind w:firstLine="709"/>
        <w:jc w:val="both"/>
        <w:rPr>
          <w:color w:val="000000" w:themeColor="text1"/>
          <w:sz w:val="28"/>
          <w:szCs w:val="28"/>
        </w:rPr>
      </w:pPr>
      <w:r w:rsidRPr="009975E3">
        <w:rPr>
          <w:color w:val="000000" w:themeColor="text1"/>
          <w:sz w:val="28"/>
          <w:szCs w:val="28"/>
        </w:rPr>
        <w:t>Визначення критеріїв оцінки розвитку швидкісних здібностей є важливим елементом управління тренувальним процесом. Об</w:t>
      </w:r>
      <w:r w:rsidR="00F83A86">
        <w:rPr>
          <w:color w:val="000000" w:themeColor="text1"/>
          <w:sz w:val="28"/>
          <w:szCs w:val="28"/>
        </w:rPr>
        <w:t>’</w:t>
      </w:r>
      <w:r w:rsidRPr="009975E3">
        <w:rPr>
          <w:color w:val="000000" w:themeColor="text1"/>
          <w:sz w:val="28"/>
          <w:szCs w:val="28"/>
        </w:rPr>
        <w:t>єктивні показники, такі як час подолання дистанцій, швидкість реакції, частота рухів, технічна майстерність та фізіологічні параметри, дозволяють тренерам відстежувати прогрес, коригувати програми та встановлювати реалістичні цілі. Врахування індивідуального прогресу та психологічних особливостей кожного спортсмена сприяє більш точній та ефективній підготовці.</w:t>
      </w:r>
    </w:p>
    <w:p w:rsidR="0007131F" w:rsidRPr="009975E3" w:rsidRDefault="0007131F" w:rsidP="009C5E12">
      <w:pPr>
        <w:pStyle w:val="a5"/>
        <w:widowControl w:val="0"/>
        <w:spacing w:line="360" w:lineRule="auto"/>
        <w:ind w:firstLine="709"/>
        <w:jc w:val="both"/>
        <w:rPr>
          <w:color w:val="000000" w:themeColor="text1"/>
          <w:sz w:val="28"/>
          <w:szCs w:val="28"/>
        </w:rPr>
      </w:pPr>
      <w:r w:rsidRPr="009975E3">
        <w:rPr>
          <w:color w:val="000000" w:themeColor="text1"/>
          <w:sz w:val="28"/>
          <w:szCs w:val="28"/>
        </w:rPr>
        <w:t>У підсумку, аналіз літературних джерел пов</w:t>
      </w:r>
      <w:r w:rsidR="00F83A86">
        <w:rPr>
          <w:color w:val="000000" w:themeColor="text1"/>
          <w:sz w:val="28"/>
          <w:szCs w:val="28"/>
        </w:rPr>
        <w:t>’</w:t>
      </w:r>
      <w:r w:rsidRPr="009975E3">
        <w:rPr>
          <w:color w:val="000000" w:themeColor="text1"/>
          <w:sz w:val="28"/>
          <w:szCs w:val="28"/>
        </w:rPr>
        <w:t xml:space="preserve">язаних з розвитком швидкісних якостей у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-прикладному спорті підтверджує необхідність комплексного та індивідуалізованого підходу до тренувального процесу. Врахування історичного контексту, фізіологічних та психологічних особливостей підлітків, а також використання сучасних науково обґрунтованих </w:t>
      </w:r>
      <w:proofErr w:type="spellStart"/>
      <w:r w:rsidRPr="009975E3">
        <w:rPr>
          <w:color w:val="000000" w:themeColor="text1"/>
          <w:sz w:val="28"/>
          <w:szCs w:val="28"/>
        </w:rPr>
        <w:t>методик</w:t>
      </w:r>
      <w:proofErr w:type="spellEnd"/>
      <w:r w:rsidRPr="009975E3">
        <w:rPr>
          <w:color w:val="000000" w:themeColor="text1"/>
          <w:sz w:val="28"/>
          <w:szCs w:val="28"/>
        </w:rPr>
        <w:t xml:space="preserve"> і технологій створює передумови для ефективної підготовки спортсменів. Це не тільки підвищує їхні спортивні досягнення, але й сприяє гармонійному розвитку особистості, формуванню відповідальності, впевненості в собі та готовності до викликів у спорті та професійному житті.</w:t>
      </w:r>
    </w:p>
    <w:p w:rsidR="00B91E74" w:rsidRPr="009975E3" w:rsidRDefault="0007131F" w:rsidP="001A7663">
      <w:pPr>
        <w:pStyle w:val="a5"/>
        <w:spacing w:line="360" w:lineRule="auto"/>
        <w:ind w:firstLine="709"/>
        <w:jc w:val="both"/>
        <w:rPr>
          <w:color w:val="000000" w:themeColor="text1"/>
          <w:sz w:val="28"/>
          <w:szCs w:val="28"/>
        </w:rPr>
      </w:pPr>
      <w:r w:rsidRPr="009975E3">
        <w:rPr>
          <w:color w:val="000000" w:themeColor="text1"/>
          <w:sz w:val="28"/>
          <w:szCs w:val="28"/>
        </w:rPr>
        <w:t xml:space="preserve">Таким чином, перший розділ закладає міцний теоретичний фундамент для подальшого дослідження та практичного застосування </w:t>
      </w:r>
      <w:proofErr w:type="spellStart"/>
      <w:r w:rsidRPr="009975E3">
        <w:rPr>
          <w:color w:val="000000" w:themeColor="text1"/>
          <w:sz w:val="28"/>
          <w:szCs w:val="28"/>
        </w:rPr>
        <w:t>методик</w:t>
      </w:r>
      <w:proofErr w:type="spellEnd"/>
      <w:r w:rsidRPr="009975E3">
        <w:rPr>
          <w:color w:val="000000" w:themeColor="text1"/>
          <w:sz w:val="28"/>
          <w:szCs w:val="28"/>
        </w:rPr>
        <w:t xml:space="preserve"> розвитку швидкісних якостей у дітей 13-15 років, які займаються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-прикладним спортом. Розуміння та інтеграція цих аспектів є ключем до успішної підготовки майбутніх спортсменів та фахівців, що сприятиме підвищенню рівня безпеки та розвитку спорту як у Луганській області, так і в Україні загалом. </w:t>
      </w:r>
    </w:p>
    <w:p w:rsidR="00B91E74" w:rsidRPr="009975E3" w:rsidRDefault="00B91E74">
      <w:pPr>
        <w:spacing w:after="160" w:line="259" w:lineRule="auto"/>
        <w:rPr>
          <w:color w:val="000000" w:themeColor="text1"/>
          <w:sz w:val="28"/>
          <w:szCs w:val="28"/>
        </w:rPr>
      </w:pPr>
      <w:r w:rsidRPr="009975E3">
        <w:rPr>
          <w:color w:val="000000" w:themeColor="text1"/>
          <w:sz w:val="28"/>
          <w:szCs w:val="28"/>
        </w:rPr>
        <w:br w:type="page"/>
      </w:r>
    </w:p>
    <w:p w:rsidR="00CC2C15" w:rsidRPr="009975E3" w:rsidRDefault="00CC2C15" w:rsidP="00CC2C15">
      <w:pPr>
        <w:spacing w:after="160" w:line="360" w:lineRule="auto"/>
        <w:jc w:val="center"/>
        <w:rPr>
          <w:b/>
          <w:bCs/>
          <w:color w:val="000000" w:themeColor="text1"/>
          <w:sz w:val="28"/>
          <w:szCs w:val="28"/>
        </w:rPr>
      </w:pPr>
      <w:r w:rsidRPr="009975E3">
        <w:rPr>
          <w:b/>
          <w:bCs/>
          <w:color w:val="000000" w:themeColor="text1"/>
          <w:sz w:val="28"/>
          <w:szCs w:val="28"/>
        </w:rPr>
        <w:lastRenderedPageBreak/>
        <w:t>РОЗДІЛ 2</w:t>
      </w:r>
    </w:p>
    <w:p w:rsidR="00CC2C15" w:rsidRPr="009975E3" w:rsidRDefault="00B53A29" w:rsidP="00CC2C15">
      <w:pPr>
        <w:pStyle w:val="a5"/>
        <w:spacing w:line="360" w:lineRule="auto"/>
        <w:ind w:firstLine="709"/>
        <w:jc w:val="center"/>
        <w:rPr>
          <w:b/>
          <w:bCs/>
          <w:color w:val="000000" w:themeColor="text1"/>
          <w:sz w:val="28"/>
          <w:szCs w:val="28"/>
        </w:rPr>
      </w:pPr>
      <w:r w:rsidRPr="00C138EC">
        <w:rPr>
          <w:b/>
          <w:bCs/>
          <w:sz w:val="28"/>
          <w:szCs w:val="28"/>
        </w:rPr>
        <w:t>МЕТОДИЧНІ ОСНОВИ ДОСЛІДЖЕННЯ РІВНЯ ШВИДКІСНИХ ЗДІБНОСТЕЙ У ДІТЕЙ ВІКОМ 13-15 РОКІВ У ПОЖЕЖНО-ПРИКЛАДНОМУ СПОРТІ</w:t>
      </w:r>
    </w:p>
    <w:p w:rsidR="00CC2C15" w:rsidRPr="009975E3" w:rsidRDefault="00CC2C15" w:rsidP="00CC2C15">
      <w:pPr>
        <w:pStyle w:val="a5"/>
        <w:spacing w:line="360" w:lineRule="auto"/>
        <w:ind w:firstLine="709"/>
        <w:jc w:val="both"/>
        <w:rPr>
          <w:b/>
          <w:bCs/>
          <w:color w:val="000000" w:themeColor="text1"/>
          <w:sz w:val="28"/>
          <w:szCs w:val="28"/>
        </w:rPr>
      </w:pPr>
    </w:p>
    <w:p w:rsidR="00CC2C15" w:rsidRPr="009975E3" w:rsidRDefault="00CC2C15" w:rsidP="00CC2C15">
      <w:pPr>
        <w:pStyle w:val="a5"/>
        <w:spacing w:line="360" w:lineRule="auto"/>
        <w:ind w:firstLine="709"/>
        <w:jc w:val="both"/>
        <w:rPr>
          <w:b/>
          <w:bCs/>
          <w:color w:val="000000" w:themeColor="text1"/>
          <w:sz w:val="28"/>
          <w:szCs w:val="28"/>
        </w:rPr>
      </w:pPr>
      <w:r w:rsidRPr="009975E3">
        <w:rPr>
          <w:b/>
          <w:bCs/>
          <w:color w:val="000000" w:themeColor="text1"/>
          <w:sz w:val="28"/>
          <w:szCs w:val="28"/>
        </w:rPr>
        <w:t>2.1 Методи дослідження</w:t>
      </w:r>
    </w:p>
    <w:p w:rsidR="00CC2C15" w:rsidRPr="009975E3" w:rsidRDefault="00CC2C15" w:rsidP="00CC2C15">
      <w:pPr>
        <w:pStyle w:val="a5"/>
        <w:spacing w:line="360" w:lineRule="auto"/>
        <w:ind w:firstLine="709"/>
        <w:jc w:val="both"/>
        <w:rPr>
          <w:color w:val="000000" w:themeColor="text1"/>
          <w:sz w:val="28"/>
          <w:szCs w:val="28"/>
        </w:rPr>
      </w:pPr>
      <w:r w:rsidRPr="009975E3">
        <w:rPr>
          <w:color w:val="000000" w:themeColor="text1"/>
          <w:sz w:val="28"/>
          <w:szCs w:val="28"/>
        </w:rPr>
        <w:t>Для досягнення поставленої мети та вирішення завдань нами використовувалися такі методи дослідження</w:t>
      </w:r>
      <w:r w:rsidR="00E7739F">
        <w:rPr>
          <w:color w:val="000000" w:themeColor="text1"/>
          <w:sz w:val="28"/>
          <w:szCs w:val="28"/>
        </w:rPr>
        <w:t xml:space="preserve"> </w:t>
      </w:r>
      <w:r w:rsidR="00E7739F" w:rsidRPr="006D0496">
        <w:rPr>
          <w:color w:val="000000" w:themeColor="text1"/>
          <w:sz w:val="28"/>
          <w:szCs w:val="28"/>
        </w:rPr>
        <w:t>[</w:t>
      </w:r>
      <w:r w:rsidR="00E7739F">
        <w:rPr>
          <w:color w:val="000000" w:themeColor="text1"/>
          <w:sz w:val="28"/>
          <w:szCs w:val="28"/>
        </w:rPr>
        <w:t>7; 15; 18; 20</w:t>
      </w:r>
      <w:r w:rsidR="00E7739F" w:rsidRPr="006D0496">
        <w:rPr>
          <w:color w:val="000000" w:themeColor="text1"/>
          <w:sz w:val="28"/>
          <w:szCs w:val="28"/>
        </w:rPr>
        <w:t>]</w:t>
      </w:r>
      <w:r w:rsidRPr="009975E3">
        <w:rPr>
          <w:color w:val="000000" w:themeColor="text1"/>
          <w:sz w:val="28"/>
          <w:szCs w:val="28"/>
        </w:rPr>
        <w:t>:</w:t>
      </w:r>
    </w:p>
    <w:p w:rsidR="00CC2C15" w:rsidRPr="009975E3" w:rsidRDefault="00CC2C15" w:rsidP="00CC2C15">
      <w:pPr>
        <w:pStyle w:val="ab"/>
        <w:numPr>
          <w:ilvl w:val="0"/>
          <w:numId w:val="2"/>
        </w:numPr>
        <w:tabs>
          <w:tab w:val="left" w:pos="851"/>
        </w:tabs>
        <w:spacing w:line="360" w:lineRule="auto"/>
        <w:ind w:left="0" w:firstLine="709"/>
        <w:jc w:val="both"/>
        <w:rPr>
          <w:color w:val="000000" w:themeColor="text1"/>
          <w:sz w:val="28"/>
          <w:szCs w:val="28"/>
        </w:rPr>
      </w:pPr>
      <w:r w:rsidRPr="009975E3">
        <w:rPr>
          <w:color w:val="000000" w:themeColor="text1"/>
          <w:sz w:val="28"/>
          <w:szCs w:val="28"/>
        </w:rPr>
        <w:t>Аналіз науково-методичної літератури.</w:t>
      </w:r>
    </w:p>
    <w:p w:rsidR="00CC2C15" w:rsidRPr="009975E3" w:rsidRDefault="00CC2C15" w:rsidP="00CC2C15">
      <w:pPr>
        <w:pStyle w:val="ab"/>
        <w:numPr>
          <w:ilvl w:val="0"/>
          <w:numId w:val="2"/>
        </w:numPr>
        <w:tabs>
          <w:tab w:val="left" w:pos="851"/>
        </w:tabs>
        <w:spacing w:line="360" w:lineRule="auto"/>
        <w:ind w:left="0" w:firstLine="709"/>
        <w:jc w:val="both"/>
        <w:rPr>
          <w:color w:val="000000" w:themeColor="text1"/>
          <w:sz w:val="28"/>
          <w:szCs w:val="28"/>
        </w:rPr>
      </w:pPr>
      <w:r w:rsidRPr="009975E3">
        <w:rPr>
          <w:color w:val="000000" w:themeColor="text1"/>
          <w:sz w:val="28"/>
          <w:szCs w:val="28"/>
        </w:rPr>
        <w:t>Педагогічне спостереження.</w:t>
      </w:r>
    </w:p>
    <w:p w:rsidR="00CC2C15" w:rsidRPr="009975E3" w:rsidRDefault="00CC2C15" w:rsidP="00CC2C15">
      <w:pPr>
        <w:pStyle w:val="ab"/>
        <w:widowControl w:val="0"/>
        <w:numPr>
          <w:ilvl w:val="0"/>
          <w:numId w:val="2"/>
        </w:numPr>
        <w:tabs>
          <w:tab w:val="left" w:pos="851"/>
        </w:tabs>
        <w:spacing w:line="360" w:lineRule="auto"/>
        <w:ind w:left="0" w:firstLine="709"/>
        <w:jc w:val="both"/>
        <w:rPr>
          <w:color w:val="000000" w:themeColor="text1"/>
          <w:sz w:val="28"/>
          <w:szCs w:val="28"/>
        </w:rPr>
      </w:pPr>
      <w:r w:rsidRPr="009975E3">
        <w:rPr>
          <w:color w:val="000000" w:themeColor="text1"/>
          <w:sz w:val="28"/>
          <w:szCs w:val="28"/>
        </w:rPr>
        <w:t>Педагогічне тестування.</w:t>
      </w:r>
    </w:p>
    <w:p w:rsidR="00CC2C15" w:rsidRPr="009975E3" w:rsidRDefault="00CC2C15" w:rsidP="00CC2C15">
      <w:pPr>
        <w:pStyle w:val="ab"/>
        <w:widowControl w:val="0"/>
        <w:numPr>
          <w:ilvl w:val="0"/>
          <w:numId w:val="2"/>
        </w:numPr>
        <w:tabs>
          <w:tab w:val="left" w:pos="851"/>
        </w:tabs>
        <w:spacing w:line="360" w:lineRule="auto"/>
        <w:ind w:left="0" w:firstLine="709"/>
        <w:jc w:val="both"/>
        <w:rPr>
          <w:color w:val="000000" w:themeColor="text1"/>
          <w:sz w:val="28"/>
          <w:szCs w:val="28"/>
        </w:rPr>
      </w:pPr>
      <w:r w:rsidRPr="009975E3">
        <w:rPr>
          <w:color w:val="000000" w:themeColor="text1"/>
          <w:sz w:val="28"/>
          <w:szCs w:val="28"/>
        </w:rPr>
        <w:t>Педагогічний експеримент.</w:t>
      </w:r>
    </w:p>
    <w:p w:rsidR="00CC2C15" w:rsidRPr="009975E3" w:rsidRDefault="00CC2C15" w:rsidP="00CC2C15">
      <w:pPr>
        <w:pStyle w:val="a5"/>
        <w:numPr>
          <w:ilvl w:val="0"/>
          <w:numId w:val="2"/>
        </w:numPr>
        <w:tabs>
          <w:tab w:val="left" w:pos="851"/>
        </w:tabs>
        <w:spacing w:line="360" w:lineRule="auto"/>
        <w:ind w:left="0" w:firstLine="709"/>
        <w:jc w:val="both"/>
        <w:rPr>
          <w:color w:val="000000" w:themeColor="text1"/>
          <w:sz w:val="28"/>
          <w:szCs w:val="28"/>
        </w:rPr>
      </w:pPr>
      <w:r w:rsidRPr="009975E3">
        <w:rPr>
          <w:color w:val="000000" w:themeColor="text1"/>
          <w:sz w:val="28"/>
          <w:szCs w:val="28"/>
        </w:rPr>
        <w:t>Методи математичної обробки даних.</w:t>
      </w:r>
    </w:p>
    <w:p w:rsidR="00CC2C15" w:rsidRPr="009975E3" w:rsidRDefault="00CC2C15" w:rsidP="00CC2C15">
      <w:pPr>
        <w:pStyle w:val="a5"/>
        <w:numPr>
          <w:ilvl w:val="0"/>
          <w:numId w:val="2"/>
        </w:numPr>
        <w:tabs>
          <w:tab w:val="left" w:pos="851"/>
        </w:tabs>
        <w:spacing w:line="360" w:lineRule="auto"/>
        <w:ind w:left="0" w:firstLine="709"/>
        <w:jc w:val="both"/>
        <w:rPr>
          <w:color w:val="000000" w:themeColor="text1"/>
          <w:sz w:val="28"/>
          <w:szCs w:val="28"/>
        </w:rPr>
      </w:pPr>
      <w:r w:rsidRPr="009975E3">
        <w:rPr>
          <w:color w:val="000000" w:themeColor="text1"/>
          <w:sz w:val="28"/>
          <w:szCs w:val="28"/>
        </w:rPr>
        <w:t>Метод анкетування та опитування.</w:t>
      </w:r>
    </w:p>
    <w:p w:rsidR="00CC2C15" w:rsidRPr="009975E3" w:rsidRDefault="00CC2C15" w:rsidP="00CC2C15">
      <w:pPr>
        <w:pStyle w:val="a5"/>
        <w:spacing w:line="360" w:lineRule="auto"/>
        <w:ind w:firstLine="709"/>
        <w:jc w:val="both"/>
        <w:rPr>
          <w:b/>
          <w:bCs/>
          <w:i/>
          <w:iCs/>
          <w:color w:val="000000" w:themeColor="text1"/>
          <w:sz w:val="28"/>
          <w:szCs w:val="28"/>
        </w:rPr>
      </w:pPr>
      <w:r w:rsidRPr="009975E3">
        <w:rPr>
          <w:b/>
          <w:bCs/>
          <w:i/>
          <w:iCs/>
          <w:color w:val="000000" w:themeColor="text1"/>
          <w:sz w:val="28"/>
          <w:szCs w:val="28"/>
        </w:rPr>
        <w:t xml:space="preserve">Аналіз науково-методичної літератури. </w:t>
      </w:r>
    </w:p>
    <w:p w:rsidR="00CC2C15" w:rsidRPr="009975E3" w:rsidRDefault="00CC2C15" w:rsidP="00B53A29">
      <w:pPr>
        <w:pStyle w:val="a5"/>
        <w:widowControl w:val="0"/>
        <w:spacing w:line="360" w:lineRule="auto"/>
        <w:ind w:firstLine="709"/>
        <w:jc w:val="both"/>
        <w:rPr>
          <w:color w:val="000000" w:themeColor="text1"/>
          <w:sz w:val="28"/>
          <w:szCs w:val="28"/>
        </w:rPr>
      </w:pPr>
      <w:r w:rsidRPr="009975E3">
        <w:rPr>
          <w:color w:val="000000" w:themeColor="text1"/>
          <w:sz w:val="28"/>
          <w:szCs w:val="28"/>
        </w:rPr>
        <w:t>Аналіз науково-методичної літератури був спрямований на глибоке дослідження ключових аспектів, пов</w:t>
      </w:r>
      <w:r w:rsidR="00F83A86">
        <w:rPr>
          <w:color w:val="000000" w:themeColor="text1"/>
          <w:sz w:val="28"/>
          <w:szCs w:val="28"/>
        </w:rPr>
        <w:t>’</w:t>
      </w:r>
      <w:r w:rsidRPr="009975E3">
        <w:rPr>
          <w:color w:val="000000" w:themeColor="text1"/>
          <w:sz w:val="28"/>
          <w:szCs w:val="28"/>
        </w:rPr>
        <w:t xml:space="preserve">язаних із розвитком швидкісних здібностей у підлітків, зокрема в умовах специфічних вимог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У процесі аналізу було розглянуто наукові джерела, які висвітлюють питання фізіології, вікових особливостей та методичних підходів до розвитку швидкісних якостей. Окрему увагу приділено працям, які стосуються розвитку фізичних здібностей спортсменів у віці 13-15 років, з акцентом на специфіку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Ретельний критичний аналіз наукової літератури дозволив визначити ефективні методики тренувань, які поєднують розвиток швидкості, витривалості, сили та координації. Особлива увага приділялася аналізу робіт провідних українських та зарубіжних науковців, які досліджують фізичну підготовку спортсменів, що дало змогу сформувати теоретичне підґрунтя для подальших практичних досліджень у цій галузі.</w:t>
      </w:r>
    </w:p>
    <w:p w:rsidR="00CC2C15" w:rsidRPr="009975E3" w:rsidRDefault="00CC2C15" w:rsidP="00B53A29">
      <w:pPr>
        <w:pStyle w:val="a5"/>
        <w:widowControl w:val="0"/>
        <w:spacing w:line="360" w:lineRule="auto"/>
        <w:ind w:firstLine="709"/>
        <w:contextualSpacing/>
        <w:jc w:val="both"/>
        <w:rPr>
          <w:b/>
          <w:bCs/>
          <w:i/>
          <w:iCs/>
          <w:color w:val="000000" w:themeColor="text1"/>
          <w:sz w:val="28"/>
          <w:szCs w:val="28"/>
        </w:rPr>
      </w:pPr>
      <w:r w:rsidRPr="009975E3">
        <w:rPr>
          <w:b/>
          <w:bCs/>
          <w:i/>
          <w:iCs/>
          <w:color w:val="000000" w:themeColor="text1"/>
          <w:sz w:val="28"/>
          <w:szCs w:val="28"/>
        </w:rPr>
        <w:lastRenderedPageBreak/>
        <w:t>Педагогічне спостереження.</w:t>
      </w:r>
    </w:p>
    <w:p w:rsidR="00CC2C15" w:rsidRPr="009975E3" w:rsidRDefault="00CC2C15" w:rsidP="00067A6A">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Педагогічне спостереження проводилося з метою аналізу та оцінки тренувального процесу, що спрямований на розвиток швидкісних якостей у спортсменів віком 13-15 років, які займаються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-прикладним спортом. Спостереження включало безпосередню участь у тренувальних заняттях для детального вивчення </w:t>
      </w:r>
      <w:proofErr w:type="spellStart"/>
      <w:r w:rsidRPr="009975E3">
        <w:rPr>
          <w:color w:val="000000" w:themeColor="text1"/>
          <w:sz w:val="28"/>
          <w:szCs w:val="28"/>
        </w:rPr>
        <w:t>методик</w:t>
      </w:r>
      <w:proofErr w:type="spellEnd"/>
      <w:r w:rsidRPr="009975E3">
        <w:rPr>
          <w:color w:val="000000" w:themeColor="text1"/>
          <w:sz w:val="28"/>
          <w:szCs w:val="28"/>
        </w:rPr>
        <w:t xml:space="preserve"> і вправ, що використовуються тренерами, а також реакцій і прогресу спортсменів протягом часу. Спостереження відбувалося на різних етапах підготовки спортсменів: на початкових тренуваннях, під час основних тренувальних циклів і в умовах підвищеного навантаження перед змаганнями.</w:t>
      </w:r>
    </w:p>
    <w:p w:rsidR="00CC2C15" w:rsidRPr="009975E3" w:rsidRDefault="00CC2C15" w:rsidP="00CC2C15">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Протягом спостереження фіксувалися як технічні аспекти виконання вправ, так і емоційні, психологічні та фізіологічні реакції спортсменів на тренувальні навантаження. Особлива увага приділялася тому, як спортсмени виконують вправи, що спрямовані на розвиток швидкості, які труднощі виникають у процесі тренувань, а також які коригувальні дії вживають тренери. Спостереження велося систематично, за чітким планом, що дозволяло отримати повну картину ефективності тренувальних </w:t>
      </w:r>
      <w:proofErr w:type="spellStart"/>
      <w:r w:rsidRPr="009975E3">
        <w:rPr>
          <w:color w:val="000000" w:themeColor="text1"/>
          <w:sz w:val="28"/>
          <w:szCs w:val="28"/>
        </w:rPr>
        <w:t>методик</w:t>
      </w:r>
      <w:proofErr w:type="spellEnd"/>
      <w:r w:rsidRPr="009975E3">
        <w:rPr>
          <w:color w:val="000000" w:themeColor="text1"/>
          <w:sz w:val="28"/>
          <w:szCs w:val="28"/>
        </w:rPr>
        <w:t xml:space="preserve"> і визначити сильні та слабкі сторони підходів, які використовувалися для розвитку швидкісних якостей у підлітків.</w:t>
      </w:r>
    </w:p>
    <w:p w:rsidR="00CC2C15" w:rsidRPr="009975E3" w:rsidRDefault="00CC2C15" w:rsidP="00CC2C15">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На основі результатів спостережень було зроблено висновки про ефективність певних вправ та їх вплив на розвиток ключових фізичних якостей спортсменів, що дало змогу </w:t>
      </w:r>
      <w:proofErr w:type="spellStart"/>
      <w:r w:rsidRPr="009975E3">
        <w:rPr>
          <w:color w:val="000000" w:themeColor="text1"/>
          <w:sz w:val="28"/>
          <w:szCs w:val="28"/>
        </w:rPr>
        <w:t>внести</w:t>
      </w:r>
      <w:proofErr w:type="spellEnd"/>
      <w:r w:rsidRPr="009975E3">
        <w:rPr>
          <w:color w:val="000000" w:themeColor="text1"/>
          <w:sz w:val="28"/>
          <w:szCs w:val="28"/>
        </w:rPr>
        <w:t xml:space="preserve"> рекомендації щодо покращення тренувального процесу. </w:t>
      </w:r>
    </w:p>
    <w:p w:rsidR="00CC2C15" w:rsidRPr="009975E3" w:rsidRDefault="00CC2C15" w:rsidP="00CC2C15">
      <w:pPr>
        <w:pStyle w:val="a5"/>
        <w:spacing w:line="360" w:lineRule="auto"/>
        <w:ind w:firstLine="709"/>
        <w:contextualSpacing/>
        <w:jc w:val="both"/>
        <w:rPr>
          <w:b/>
          <w:bCs/>
          <w:i/>
          <w:iCs/>
          <w:color w:val="000000" w:themeColor="text1"/>
          <w:sz w:val="28"/>
          <w:szCs w:val="28"/>
        </w:rPr>
      </w:pPr>
      <w:r w:rsidRPr="009975E3">
        <w:rPr>
          <w:b/>
          <w:bCs/>
          <w:i/>
          <w:iCs/>
          <w:color w:val="000000" w:themeColor="text1"/>
          <w:sz w:val="28"/>
          <w:szCs w:val="28"/>
        </w:rPr>
        <w:t>Педагогічне тестування.</w:t>
      </w:r>
    </w:p>
    <w:p w:rsidR="00CC2C15" w:rsidRPr="009975E3" w:rsidRDefault="00CC2C15" w:rsidP="00CC2C15">
      <w:pPr>
        <w:pStyle w:val="a5"/>
        <w:spacing w:line="360" w:lineRule="auto"/>
        <w:ind w:firstLine="709"/>
        <w:contextualSpacing/>
        <w:jc w:val="both"/>
        <w:rPr>
          <w:color w:val="000000" w:themeColor="text1"/>
          <w:sz w:val="28"/>
          <w:szCs w:val="28"/>
        </w:rPr>
      </w:pPr>
      <w:bookmarkStart w:id="11" w:name="_Hlk179750776"/>
      <w:r w:rsidRPr="009975E3">
        <w:rPr>
          <w:color w:val="000000" w:themeColor="text1"/>
          <w:sz w:val="28"/>
          <w:szCs w:val="28"/>
        </w:rPr>
        <w:t xml:space="preserve">Тестування спортсменів проводилося з метою оцінки рівня розвитку швидкісних якостей у </w:t>
      </w:r>
      <w:r w:rsidR="00067A6A" w:rsidRPr="009975E3">
        <w:rPr>
          <w:color w:val="000000" w:themeColor="text1"/>
          <w:sz w:val="28"/>
          <w:szCs w:val="28"/>
        </w:rPr>
        <w:t>дітей</w:t>
      </w:r>
      <w:r w:rsidRPr="009975E3">
        <w:rPr>
          <w:color w:val="000000" w:themeColor="text1"/>
          <w:sz w:val="28"/>
          <w:szCs w:val="28"/>
        </w:rPr>
        <w:t xml:space="preserve"> віком 13-15 років, які займаються </w:t>
      </w:r>
      <w:proofErr w:type="spellStart"/>
      <w:r w:rsidRPr="009975E3">
        <w:rPr>
          <w:color w:val="000000" w:themeColor="text1"/>
          <w:sz w:val="28"/>
          <w:szCs w:val="28"/>
        </w:rPr>
        <w:t>пожежно</w:t>
      </w:r>
      <w:proofErr w:type="spellEnd"/>
      <w:r w:rsidRPr="009975E3">
        <w:rPr>
          <w:color w:val="000000" w:themeColor="text1"/>
          <w:sz w:val="28"/>
          <w:szCs w:val="28"/>
        </w:rPr>
        <w:t>-прикладним спортом. Тестування здійснювалося під час навчально-тренувальних занять, з використанням наступних тестів для вимірювання різних аспектів швидкісних здібностей:</w:t>
      </w:r>
    </w:p>
    <w:p w:rsidR="00067A6A" w:rsidRPr="009975E3" w:rsidRDefault="00067A6A" w:rsidP="00067A6A">
      <w:pPr>
        <w:pStyle w:val="a5"/>
        <w:widowControl w:val="0"/>
        <w:spacing w:line="360" w:lineRule="auto"/>
        <w:ind w:firstLine="709"/>
        <w:jc w:val="both"/>
        <w:rPr>
          <w:color w:val="000000" w:themeColor="text1"/>
          <w:sz w:val="28"/>
          <w:szCs w:val="28"/>
        </w:rPr>
      </w:pPr>
      <w:bookmarkStart w:id="12" w:name="_Hlk179746050"/>
      <w:bookmarkStart w:id="13" w:name="_Hlk179752778"/>
      <w:bookmarkStart w:id="14" w:name="_Hlk179753062"/>
      <w:bookmarkStart w:id="15" w:name="_Hlk179744798"/>
      <w:r w:rsidRPr="009975E3">
        <w:rPr>
          <w:color w:val="000000" w:themeColor="text1"/>
          <w:sz w:val="28"/>
          <w:szCs w:val="28"/>
        </w:rPr>
        <w:t>1. Біг на 30 метрів з високого старту</w:t>
      </w:r>
      <w:bookmarkEnd w:id="12"/>
      <w:r w:rsidRPr="009975E3">
        <w:rPr>
          <w:color w:val="000000" w:themeColor="text1"/>
          <w:sz w:val="28"/>
          <w:szCs w:val="28"/>
        </w:rPr>
        <w:t xml:space="preserve"> (с)</w:t>
      </w:r>
      <w:bookmarkEnd w:id="13"/>
      <w:r w:rsidRPr="009975E3">
        <w:rPr>
          <w:color w:val="000000" w:themeColor="text1"/>
          <w:sz w:val="28"/>
          <w:szCs w:val="28"/>
        </w:rPr>
        <w:t xml:space="preserve"> </w:t>
      </w:r>
      <w:r w:rsidRPr="009975E3">
        <w:rPr>
          <w:rFonts w:ascii="Cambria Math" w:hAnsi="Cambria Math"/>
          <w:color w:val="000000" w:themeColor="text1"/>
          <w:sz w:val="28"/>
          <w:szCs w:val="28"/>
        </w:rPr>
        <w:t>–</w:t>
      </w:r>
      <w:r w:rsidRPr="009975E3">
        <w:rPr>
          <w:color w:val="000000" w:themeColor="text1"/>
          <w:sz w:val="28"/>
          <w:szCs w:val="28"/>
        </w:rPr>
        <w:t xml:space="preserve"> для оцінки швидкості </w:t>
      </w:r>
      <w:r w:rsidRPr="009975E3">
        <w:rPr>
          <w:color w:val="000000" w:themeColor="text1"/>
          <w:sz w:val="28"/>
          <w:szCs w:val="28"/>
        </w:rPr>
        <w:lastRenderedPageBreak/>
        <w:t>виконання цілісної рухової дії.</w:t>
      </w:r>
    </w:p>
    <w:p w:rsidR="00067A6A" w:rsidRPr="009975E3" w:rsidRDefault="00067A6A" w:rsidP="00067A6A">
      <w:pPr>
        <w:pStyle w:val="a5"/>
        <w:widowControl w:val="0"/>
        <w:spacing w:line="360" w:lineRule="auto"/>
        <w:ind w:firstLine="709"/>
        <w:jc w:val="both"/>
        <w:rPr>
          <w:color w:val="000000" w:themeColor="text1"/>
          <w:sz w:val="28"/>
          <w:szCs w:val="28"/>
        </w:rPr>
      </w:pPr>
      <w:bookmarkStart w:id="16" w:name="_Hlk179746076"/>
      <w:bookmarkStart w:id="17" w:name="_Hlk179752790"/>
      <w:r w:rsidRPr="009975E3">
        <w:rPr>
          <w:color w:val="000000" w:themeColor="text1"/>
          <w:sz w:val="28"/>
          <w:szCs w:val="28"/>
        </w:rPr>
        <w:t>2. Біг на 60 метрів з низького старту</w:t>
      </w:r>
      <w:bookmarkEnd w:id="16"/>
      <w:r w:rsidRPr="009975E3">
        <w:rPr>
          <w:color w:val="000000" w:themeColor="text1"/>
          <w:sz w:val="28"/>
          <w:szCs w:val="28"/>
        </w:rPr>
        <w:t xml:space="preserve"> (с)</w:t>
      </w:r>
      <w:bookmarkEnd w:id="17"/>
      <w:r w:rsidRPr="009975E3">
        <w:rPr>
          <w:color w:val="000000" w:themeColor="text1"/>
          <w:sz w:val="28"/>
          <w:szCs w:val="28"/>
        </w:rPr>
        <w:t xml:space="preserve"> </w:t>
      </w:r>
      <w:r w:rsidRPr="009975E3">
        <w:rPr>
          <w:rFonts w:ascii="Cambria Math" w:hAnsi="Cambria Math"/>
          <w:color w:val="000000" w:themeColor="text1"/>
          <w:sz w:val="28"/>
          <w:szCs w:val="28"/>
        </w:rPr>
        <w:t>–</w:t>
      </w:r>
      <w:r w:rsidRPr="009975E3">
        <w:rPr>
          <w:color w:val="000000" w:themeColor="text1"/>
          <w:sz w:val="28"/>
          <w:szCs w:val="28"/>
        </w:rPr>
        <w:t xml:space="preserve"> для визначення максимальної швидкості.</w:t>
      </w:r>
    </w:p>
    <w:p w:rsidR="00067A6A" w:rsidRPr="009975E3" w:rsidRDefault="00067A6A" w:rsidP="00067A6A">
      <w:pPr>
        <w:pStyle w:val="a5"/>
        <w:spacing w:line="360" w:lineRule="auto"/>
        <w:ind w:firstLine="709"/>
        <w:jc w:val="both"/>
        <w:rPr>
          <w:color w:val="000000" w:themeColor="text1"/>
          <w:sz w:val="28"/>
          <w:szCs w:val="28"/>
        </w:rPr>
      </w:pPr>
      <w:bookmarkStart w:id="18" w:name="_Hlk179746114"/>
      <w:r w:rsidRPr="009975E3">
        <w:rPr>
          <w:color w:val="000000" w:themeColor="text1"/>
          <w:sz w:val="28"/>
          <w:szCs w:val="28"/>
        </w:rPr>
        <w:t xml:space="preserve">3. </w:t>
      </w:r>
      <w:bookmarkStart w:id="19" w:name="_Hlk179752808"/>
      <w:r w:rsidRPr="009975E3">
        <w:rPr>
          <w:color w:val="000000" w:themeColor="text1"/>
          <w:sz w:val="28"/>
          <w:szCs w:val="28"/>
        </w:rPr>
        <w:t>Біг на місці з високим підніманням стегна протягом 10 секунд</w:t>
      </w:r>
      <w:bookmarkEnd w:id="18"/>
      <w:r w:rsidRPr="009975E3">
        <w:rPr>
          <w:color w:val="000000" w:themeColor="text1"/>
          <w:sz w:val="28"/>
          <w:szCs w:val="28"/>
        </w:rPr>
        <w:t xml:space="preserve"> (кількість кроків)</w:t>
      </w:r>
      <w:bookmarkEnd w:id="19"/>
      <w:r w:rsidRPr="009975E3">
        <w:rPr>
          <w:color w:val="000000" w:themeColor="text1"/>
          <w:sz w:val="28"/>
          <w:szCs w:val="28"/>
        </w:rPr>
        <w:t xml:space="preserve"> </w:t>
      </w:r>
      <w:r w:rsidRPr="009975E3">
        <w:rPr>
          <w:rFonts w:ascii="Cambria Math" w:hAnsi="Cambria Math"/>
          <w:color w:val="000000" w:themeColor="text1"/>
          <w:sz w:val="28"/>
          <w:szCs w:val="28"/>
        </w:rPr>
        <w:t>–</w:t>
      </w:r>
      <w:r w:rsidRPr="009975E3">
        <w:rPr>
          <w:color w:val="000000" w:themeColor="text1"/>
          <w:sz w:val="28"/>
          <w:szCs w:val="28"/>
        </w:rPr>
        <w:t xml:space="preserve"> для оцінки частоти рухів.</w:t>
      </w:r>
    </w:p>
    <w:p w:rsidR="00067A6A" w:rsidRPr="009975E3" w:rsidRDefault="00067A6A" w:rsidP="00067A6A">
      <w:pPr>
        <w:pStyle w:val="a5"/>
        <w:spacing w:line="360" w:lineRule="auto"/>
        <w:ind w:firstLine="709"/>
        <w:jc w:val="both"/>
        <w:rPr>
          <w:color w:val="000000" w:themeColor="text1"/>
          <w:sz w:val="28"/>
          <w:szCs w:val="28"/>
        </w:rPr>
      </w:pPr>
      <w:bookmarkStart w:id="20" w:name="_Hlk179746133"/>
      <w:bookmarkStart w:id="21" w:name="_Hlk179752825"/>
      <w:r w:rsidRPr="009975E3">
        <w:rPr>
          <w:color w:val="000000" w:themeColor="text1"/>
          <w:sz w:val="28"/>
          <w:szCs w:val="28"/>
        </w:rPr>
        <w:t>4. Хват падаючої гімнастичної палиці</w:t>
      </w:r>
      <w:bookmarkEnd w:id="20"/>
      <w:r w:rsidRPr="009975E3">
        <w:rPr>
          <w:color w:val="000000" w:themeColor="text1"/>
          <w:sz w:val="28"/>
          <w:szCs w:val="28"/>
        </w:rPr>
        <w:t xml:space="preserve"> (см) </w:t>
      </w:r>
      <w:r w:rsidRPr="009975E3">
        <w:rPr>
          <w:rFonts w:ascii="Cambria Math" w:hAnsi="Cambria Math"/>
          <w:color w:val="000000" w:themeColor="text1"/>
          <w:sz w:val="28"/>
          <w:szCs w:val="28"/>
        </w:rPr>
        <w:t>–</w:t>
      </w:r>
      <w:r w:rsidRPr="009975E3">
        <w:rPr>
          <w:color w:val="000000" w:themeColor="text1"/>
          <w:sz w:val="28"/>
          <w:szCs w:val="28"/>
        </w:rPr>
        <w:t xml:space="preserve"> для оцінки швидкості рухової реакції.</w:t>
      </w:r>
      <w:bookmarkEnd w:id="21"/>
    </w:p>
    <w:p w:rsidR="00067A6A" w:rsidRPr="009975E3" w:rsidRDefault="00067A6A" w:rsidP="00067A6A">
      <w:pPr>
        <w:pStyle w:val="a5"/>
        <w:spacing w:line="360" w:lineRule="auto"/>
        <w:ind w:firstLine="709"/>
        <w:jc w:val="both"/>
        <w:rPr>
          <w:color w:val="000000" w:themeColor="text1"/>
          <w:sz w:val="28"/>
          <w:szCs w:val="28"/>
        </w:rPr>
      </w:pPr>
      <w:bookmarkStart w:id="22" w:name="_Hlk179746148"/>
      <w:bookmarkStart w:id="23" w:name="_Hlk179752880"/>
      <w:r w:rsidRPr="009975E3">
        <w:rPr>
          <w:color w:val="000000" w:themeColor="text1"/>
          <w:sz w:val="28"/>
          <w:szCs w:val="28"/>
        </w:rPr>
        <w:t>5. Подолання 100-метрової смуги з перешкодами</w:t>
      </w:r>
      <w:bookmarkEnd w:id="22"/>
      <w:r w:rsidRPr="009975E3">
        <w:rPr>
          <w:color w:val="000000" w:themeColor="text1"/>
          <w:sz w:val="28"/>
          <w:szCs w:val="28"/>
        </w:rPr>
        <w:t xml:space="preserve"> (с)</w:t>
      </w:r>
      <w:bookmarkEnd w:id="23"/>
      <w:r w:rsidRPr="009975E3">
        <w:rPr>
          <w:color w:val="000000" w:themeColor="text1"/>
          <w:sz w:val="28"/>
          <w:szCs w:val="28"/>
        </w:rPr>
        <w:t xml:space="preserve"> </w:t>
      </w:r>
      <w:r w:rsidRPr="009975E3">
        <w:rPr>
          <w:rFonts w:ascii="Cambria Math" w:hAnsi="Cambria Math"/>
          <w:color w:val="000000" w:themeColor="text1"/>
          <w:sz w:val="28"/>
          <w:szCs w:val="28"/>
        </w:rPr>
        <w:t>–</w:t>
      </w:r>
      <w:r w:rsidRPr="009975E3">
        <w:rPr>
          <w:color w:val="000000" w:themeColor="text1"/>
          <w:sz w:val="28"/>
          <w:szCs w:val="28"/>
        </w:rPr>
        <w:t xml:space="preserve"> для оцінки швидкості, координації та спритності спортсменів під час виконання завдань, характерних для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w:t>
      </w:r>
    </w:p>
    <w:bookmarkEnd w:id="11"/>
    <w:bookmarkEnd w:id="14"/>
    <w:p w:rsidR="00067A6A" w:rsidRPr="009975E3" w:rsidRDefault="000111C9" w:rsidP="00067A6A">
      <w:pPr>
        <w:pStyle w:val="a5"/>
        <w:spacing w:line="360" w:lineRule="auto"/>
        <w:ind w:firstLine="709"/>
        <w:jc w:val="both"/>
        <w:rPr>
          <w:color w:val="000000" w:themeColor="text1"/>
          <w:sz w:val="28"/>
          <w:szCs w:val="28"/>
        </w:rPr>
      </w:pPr>
      <w:r w:rsidRPr="009975E3">
        <w:rPr>
          <w:color w:val="000000" w:themeColor="text1"/>
          <w:sz w:val="28"/>
          <w:szCs w:val="28"/>
        </w:rPr>
        <w:t xml:space="preserve">6. Підйом по штурмовій драбині на 2 поверх навчальної башти (с) </w:t>
      </w:r>
      <w:r w:rsidRPr="009975E3">
        <w:rPr>
          <w:rFonts w:ascii="Cambria Math" w:hAnsi="Cambria Math"/>
          <w:color w:val="000000" w:themeColor="text1"/>
          <w:sz w:val="28"/>
          <w:szCs w:val="28"/>
        </w:rPr>
        <w:t>–</w:t>
      </w:r>
      <w:r w:rsidRPr="009975E3">
        <w:rPr>
          <w:color w:val="000000" w:themeColor="text1"/>
          <w:sz w:val="28"/>
          <w:szCs w:val="28"/>
        </w:rPr>
        <w:t xml:space="preserve"> для оцінки швидкості, координації та спритності спортсменів під час виконання завдань, характерних для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w:t>
      </w:r>
    </w:p>
    <w:p w:rsidR="00067A6A" w:rsidRPr="009975E3" w:rsidRDefault="00067A6A" w:rsidP="00067A6A">
      <w:pPr>
        <w:pStyle w:val="a5"/>
        <w:spacing w:line="360" w:lineRule="auto"/>
        <w:ind w:firstLine="709"/>
        <w:contextualSpacing/>
        <w:jc w:val="both"/>
        <w:rPr>
          <w:color w:val="000000" w:themeColor="text1"/>
          <w:sz w:val="28"/>
          <w:szCs w:val="28"/>
        </w:rPr>
      </w:pPr>
      <w:r w:rsidRPr="009975E3">
        <w:rPr>
          <w:color w:val="000000" w:themeColor="text1"/>
          <w:sz w:val="28"/>
          <w:szCs w:val="28"/>
        </w:rPr>
        <w:t>Методики проведення тестувань відповідали загальноприйнятим стандартам [57].</w:t>
      </w:r>
    </w:p>
    <w:p w:rsidR="004F1B20" w:rsidRPr="009975E3" w:rsidRDefault="004F1B20" w:rsidP="004F1B20">
      <w:pPr>
        <w:pStyle w:val="a5"/>
        <w:spacing w:line="360" w:lineRule="auto"/>
        <w:ind w:firstLine="709"/>
        <w:jc w:val="both"/>
        <w:rPr>
          <w:b/>
          <w:bCs/>
          <w:color w:val="000000" w:themeColor="text1"/>
          <w:sz w:val="28"/>
          <w:szCs w:val="28"/>
        </w:rPr>
      </w:pPr>
      <w:r w:rsidRPr="009975E3">
        <w:rPr>
          <w:b/>
          <w:bCs/>
          <w:color w:val="000000" w:themeColor="text1"/>
          <w:sz w:val="28"/>
          <w:szCs w:val="28"/>
        </w:rPr>
        <w:t>1. Біг на 30 метрів з високого старту.</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Обладнання.</w:t>
      </w:r>
      <w:r w:rsidRPr="009975E3">
        <w:rPr>
          <w:color w:val="000000" w:themeColor="text1"/>
          <w:sz w:val="28"/>
          <w:szCs w:val="28"/>
        </w:rPr>
        <w:t xml:space="preserve"> Стартова та фінішна лінія на дистанції 30 м; секундомір.</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Процедура проведення тесту.</w:t>
      </w:r>
      <w:r w:rsidRPr="009975E3">
        <w:rPr>
          <w:color w:val="000000" w:themeColor="text1"/>
          <w:sz w:val="28"/>
          <w:szCs w:val="28"/>
        </w:rPr>
        <w:t xml:space="preserve"> Спортсмен виконує біг з високого старту на дистанцію 30 метрів. Кожен учасник має одну спробу.</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Результат.</w:t>
      </w:r>
      <w:r w:rsidRPr="009975E3">
        <w:rPr>
          <w:color w:val="000000" w:themeColor="text1"/>
          <w:sz w:val="28"/>
          <w:szCs w:val="28"/>
        </w:rPr>
        <w:t xml:space="preserve"> Час проходження дистанції фіксується з точністю до 0,1 секунди.</w:t>
      </w:r>
    </w:p>
    <w:p w:rsidR="004F1B20" w:rsidRPr="009975E3" w:rsidRDefault="004F1B20" w:rsidP="004F1B20">
      <w:pPr>
        <w:pStyle w:val="a5"/>
        <w:spacing w:line="360" w:lineRule="auto"/>
        <w:ind w:firstLine="709"/>
        <w:jc w:val="both"/>
        <w:rPr>
          <w:b/>
          <w:bCs/>
          <w:color w:val="000000" w:themeColor="text1"/>
          <w:sz w:val="28"/>
          <w:szCs w:val="28"/>
        </w:rPr>
      </w:pPr>
      <w:r w:rsidRPr="009975E3">
        <w:rPr>
          <w:b/>
          <w:bCs/>
          <w:color w:val="000000" w:themeColor="text1"/>
          <w:sz w:val="28"/>
          <w:szCs w:val="28"/>
        </w:rPr>
        <w:t>2. Біг на 60 метрів з низького старту.</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Обладнання.</w:t>
      </w:r>
      <w:r w:rsidRPr="009975E3">
        <w:rPr>
          <w:color w:val="000000" w:themeColor="text1"/>
          <w:sz w:val="28"/>
          <w:szCs w:val="28"/>
        </w:rPr>
        <w:t xml:space="preserve"> Стартова та фінішна лінія на дистанції 60 м; секундомір.</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Процедура проведення тесту.</w:t>
      </w:r>
      <w:r w:rsidRPr="009975E3">
        <w:rPr>
          <w:color w:val="000000" w:themeColor="text1"/>
          <w:sz w:val="28"/>
          <w:szCs w:val="28"/>
        </w:rPr>
        <w:t xml:space="preserve"> Біг виконується з низького старту на дистанцію 60 метрів. Кожен учасник також має одну спробу.</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Результат.</w:t>
      </w:r>
      <w:r w:rsidRPr="009975E3">
        <w:rPr>
          <w:color w:val="000000" w:themeColor="text1"/>
          <w:sz w:val="28"/>
          <w:szCs w:val="28"/>
        </w:rPr>
        <w:t xml:space="preserve"> Час фіксується з точністю до 0,1 секунди.</w:t>
      </w:r>
    </w:p>
    <w:p w:rsidR="004F1B20" w:rsidRPr="009975E3" w:rsidRDefault="004F1B20" w:rsidP="004F1B20">
      <w:pPr>
        <w:pStyle w:val="a5"/>
        <w:spacing w:line="360" w:lineRule="auto"/>
        <w:ind w:firstLine="709"/>
        <w:jc w:val="both"/>
        <w:rPr>
          <w:color w:val="000000" w:themeColor="text1"/>
          <w:sz w:val="28"/>
          <w:szCs w:val="28"/>
        </w:rPr>
      </w:pPr>
      <w:r w:rsidRPr="009975E3">
        <w:rPr>
          <w:b/>
          <w:bCs/>
          <w:color w:val="000000" w:themeColor="text1"/>
          <w:sz w:val="28"/>
          <w:szCs w:val="28"/>
        </w:rPr>
        <w:t>3. Біг на місці з високим підніманням стегна протягом 10 секунд.</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Обладнання.</w:t>
      </w:r>
      <w:r w:rsidRPr="009975E3">
        <w:rPr>
          <w:color w:val="000000" w:themeColor="text1"/>
          <w:sz w:val="28"/>
          <w:szCs w:val="28"/>
        </w:rPr>
        <w:t xml:space="preserve"> Секундомір, гумовий джгут для контролю підйому стегон.</w:t>
      </w:r>
    </w:p>
    <w:p w:rsidR="004F1B20" w:rsidRPr="009975E3" w:rsidRDefault="004F1B20" w:rsidP="004F1B20">
      <w:pPr>
        <w:pStyle w:val="a5"/>
        <w:widowControl w:val="0"/>
        <w:spacing w:line="360" w:lineRule="auto"/>
        <w:ind w:firstLine="709"/>
        <w:jc w:val="both"/>
        <w:rPr>
          <w:color w:val="000000" w:themeColor="text1"/>
          <w:sz w:val="28"/>
          <w:szCs w:val="28"/>
        </w:rPr>
      </w:pPr>
      <w:r w:rsidRPr="009975E3">
        <w:rPr>
          <w:i/>
          <w:iCs/>
          <w:color w:val="000000" w:themeColor="text1"/>
          <w:sz w:val="28"/>
          <w:szCs w:val="28"/>
        </w:rPr>
        <w:t>Процедура проведення тесту.</w:t>
      </w:r>
      <w:r w:rsidRPr="009975E3">
        <w:rPr>
          <w:color w:val="000000" w:themeColor="text1"/>
          <w:sz w:val="28"/>
          <w:szCs w:val="28"/>
        </w:rPr>
        <w:t xml:space="preserve"> За командою «Старт!» спортсмен починає біг на місці з максимальним підйомом стегон. Секундомір фіксує час, </w:t>
      </w:r>
      <w:r w:rsidRPr="009975E3">
        <w:rPr>
          <w:color w:val="000000" w:themeColor="text1"/>
          <w:sz w:val="28"/>
          <w:szCs w:val="28"/>
        </w:rPr>
        <w:lastRenderedPageBreak/>
        <w:t>протягом якого підраховуються опускання однієї ноги на землю (підлогу) за 10 секунд. Отриманий результат множиться на два, що дозволяє визначити загальну кількість рухів обох ніг. Висота підйому стегон контролюється гумовим джгутом, що встановлюється на рівні 90° відносно тулуба. Кожен учасник має дві спроби, зараховується найкращий результат.</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Результат.</w:t>
      </w:r>
      <w:r w:rsidRPr="009975E3">
        <w:rPr>
          <w:color w:val="000000" w:themeColor="text1"/>
          <w:sz w:val="28"/>
          <w:szCs w:val="28"/>
        </w:rPr>
        <w:t xml:space="preserve"> Фіксується кількість виконаних кроків за 10 секунд.</w:t>
      </w:r>
    </w:p>
    <w:p w:rsidR="004F1B20" w:rsidRPr="009975E3" w:rsidRDefault="004F1B20" w:rsidP="004F1B20">
      <w:pPr>
        <w:pStyle w:val="a5"/>
        <w:spacing w:line="360" w:lineRule="auto"/>
        <w:ind w:firstLine="709"/>
        <w:jc w:val="both"/>
        <w:rPr>
          <w:b/>
          <w:bCs/>
          <w:color w:val="000000" w:themeColor="text1"/>
          <w:sz w:val="28"/>
          <w:szCs w:val="28"/>
        </w:rPr>
      </w:pPr>
      <w:r w:rsidRPr="009975E3">
        <w:rPr>
          <w:b/>
          <w:bCs/>
          <w:color w:val="000000" w:themeColor="text1"/>
          <w:sz w:val="28"/>
          <w:szCs w:val="28"/>
        </w:rPr>
        <w:t>4. Хват падаючої гімнастичної палиці.</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Обладнання.</w:t>
      </w:r>
      <w:r w:rsidRPr="009975E3">
        <w:rPr>
          <w:color w:val="000000" w:themeColor="text1"/>
          <w:sz w:val="28"/>
          <w:szCs w:val="28"/>
        </w:rPr>
        <w:t xml:space="preserve"> Дерев</w:t>
      </w:r>
      <w:r w:rsidR="00F83A86">
        <w:rPr>
          <w:color w:val="000000" w:themeColor="text1"/>
          <w:sz w:val="28"/>
          <w:szCs w:val="28"/>
        </w:rPr>
        <w:t>’</w:t>
      </w:r>
      <w:r w:rsidRPr="009975E3">
        <w:rPr>
          <w:color w:val="000000" w:themeColor="text1"/>
          <w:sz w:val="28"/>
          <w:szCs w:val="28"/>
        </w:rPr>
        <w:t>яна палиця довжиною 50 см і діаметром 1,5 см із сантиметровою шкалою; стілець зі спинкою.</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Процедура проведення тесту.</w:t>
      </w:r>
      <w:r w:rsidRPr="009975E3">
        <w:rPr>
          <w:color w:val="000000" w:themeColor="text1"/>
          <w:sz w:val="28"/>
          <w:szCs w:val="28"/>
        </w:rPr>
        <w:t xml:space="preserve"> Спортсмен сідає на стілець обличчям до спинки, передпліччя лежить на спинці стільця. Тренер тримає палицю за верхній кінець на рівні долоні учасника. Протягом 2-4 секунд палиця раптово відпускається, і спортсмен має швидко її схопити. Відстань між палицею та долонею становить близько 1 см.</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Результат.</w:t>
      </w:r>
      <w:r w:rsidRPr="009975E3">
        <w:rPr>
          <w:color w:val="000000" w:themeColor="text1"/>
          <w:sz w:val="28"/>
          <w:szCs w:val="28"/>
        </w:rPr>
        <w:t xml:space="preserve"> Фіксується результат у сантиметрах на шкалі палиці. З трьох спроб зараховується найкращий показник.</w:t>
      </w:r>
    </w:p>
    <w:p w:rsidR="004F1B20" w:rsidRPr="009975E3" w:rsidRDefault="004F1B20" w:rsidP="004F1B20">
      <w:pPr>
        <w:pStyle w:val="a5"/>
        <w:spacing w:line="360" w:lineRule="auto"/>
        <w:ind w:firstLine="709"/>
        <w:jc w:val="both"/>
        <w:rPr>
          <w:b/>
          <w:bCs/>
          <w:color w:val="000000" w:themeColor="text1"/>
          <w:sz w:val="28"/>
          <w:szCs w:val="28"/>
        </w:rPr>
      </w:pPr>
      <w:r w:rsidRPr="009975E3">
        <w:rPr>
          <w:b/>
          <w:bCs/>
          <w:color w:val="000000" w:themeColor="text1"/>
          <w:sz w:val="28"/>
          <w:szCs w:val="28"/>
        </w:rPr>
        <w:t>5. Подолання 100-метрової смуги з перешкодами.</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Обладнання.</w:t>
      </w:r>
      <w:r w:rsidRPr="009975E3">
        <w:rPr>
          <w:color w:val="000000" w:themeColor="text1"/>
          <w:sz w:val="28"/>
          <w:szCs w:val="28"/>
        </w:rPr>
        <w:t xml:space="preserve"> Смуга з перешкодами (включаючи двометровий паркан і з</w:t>
      </w:r>
      <w:r w:rsidR="00F83A86">
        <w:rPr>
          <w:color w:val="000000" w:themeColor="text1"/>
          <w:sz w:val="28"/>
          <w:szCs w:val="28"/>
        </w:rPr>
        <w:t>’</w:t>
      </w:r>
      <w:r w:rsidRPr="009975E3">
        <w:rPr>
          <w:color w:val="000000" w:themeColor="text1"/>
          <w:sz w:val="28"/>
          <w:szCs w:val="28"/>
        </w:rPr>
        <w:t>єднання пожежних рукавів); секундомір.</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Процедура проведення тесту.</w:t>
      </w:r>
      <w:r w:rsidRPr="009975E3">
        <w:rPr>
          <w:color w:val="000000" w:themeColor="text1"/>
          <w:sz w:val="28"/>
          <w:szCs w:val="28"/>
        </w:rPr>
        <w:t xml:space="preserve"> Спортсмен долає 100-метрову смугу з перешкодами, під час якої оцінюється його швидкість, точність виконання технічних елементів, таких як з</w:t>
      </w:r>
      <w:r w:rsidR="00F83A86">
        <w:rPr>
          <w:color w:val="000000" w:themeColor="text1"/>
          <w:sz w:val="28"/>
          <w:szCs w:val="28"/>
        </w:rPr>
        <w:t>’</w:t>
      </w:r>
      <w:r w:rsidRPr="009975E3">
        <w:rPr>
          <w:color w:val="000000" w:themeColor="text1"/>
          <w:sz w:val="28"/>
          <w:szCs w:val="28"/>
        </w:rPr>
        <w:t>єднання пожежних рукавів і правильність подолання перешкод.</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Результат.</w:t>
      </w:r>
      <w:r w:rsidRPr="009975E3">
        <w:rPr>
          <w:color w:val="000000" w:themeColor="text1"/>
          <w:sz w:val="28"/>
          <w:szCs w:val="28"/>
        </w:rPr>
        <w:t xml:space="preserve"> Фіксується час проходження смуги та якість виконання технічних елементів.</w:t>
      </w:r>
    </w:p>
    <w:p w:rsidR="004F1B20" w:rsidRPr="009975E3" w:rsidRDefault="004F1B20" w:rsidP="004F1B20">
      <w:pPr>
        <w:pStyle w:val="a5"/>
        <w:spacing w:line="360" w:lineRule="auto"/>
        <w:ind w:firstLine="709"/>
        <w:jc w:val="both"/>
        <w:rPr>
          <w:b/>
          <w:bCs/>
          <w:color w:val="000000" w:themeColor="text1"/>
          <w:sz w:val="28"/>
          <w:szCs w:val="28"/>
        </w:rPr>
      </w:pPr>
      <w:r w:rsidRPr="009975E3">
        <w:rPr>
          <w:b/>
          <w:bCs/>
          <w:color w:val="000000" w:themeColor="text1"/>
          <w:sz w:val="28"/>
          <w:szCs w:val="28"/>
        </w:rPr>
        <w:t xml:space="preserve">6. </w:t>
      </w:r>
      <w:r w:rsidR="00A25F9D" w:rsidRPr="009975E3">
        <w:rPr>
          <w:b/>
          <w:bCs/>
          <w:color w:val="000000" w:themeColor="text1"/>
          <w:sz w:val="28"/>
          <w:szCs w:val="28"/>
        </w:rPr>
        <w:t>Підйом по штурмовій драбині на 2 поверх навчальної башти</w:t>
      </w:r>
      <w:r w:rsidRPr="009975E3">
        <w:rPr>
          <w:b/>
          <w:bCs/>
          <w:color w:val="000000" w:themeColor="text1"/>
          <w:sz w:val="28"/>
          <w:szCs w:val="28"/>
        </w:rPr>
        <w:t>.</w:t>
      </w:r>
    </w:p>
    <w:p w:rsidR="004F1B20" w:rsidRPr="009975E3" w:rsidRDefault="004F1B20" w:rsidP="004F1B20">
      <w:pPr>
        <w:pStyle w:val="a5"/>
        <w:spacing w:line="360" w:lineRule="auto"/>
        <w:ind w:firstLine="709"/>
        <w:jc w:val="both"/>
        <w:rPr>
          <w:color w:val="000000" w:themeColor="text1"/>
          <w:sz w:val="28"/>
          <w:szCs w:val="28"/>
        </w:rPr>
      </w:pPr>
      <w:r w:rsidRPr="009975E3">
        <w:rPr>
          <w:i/>
          <w:iCs/>
          <w:color w:val="000000" w:themeColor="text1"/>
          <w:sz w:val="28"/>
          <w:szCs w:val="28"/>
        </w:rPr>
        <w:t>Обладнання.</w:t>
      </w:r>
      <w:r w:rsidRPr="009975E3">
        <w:rPr>
          <w:color w:val="000000" w:themeColor="text1"/>
          <w:sz w:val="28"/>
          <w:szCs w:val="28"/>
        </w:rPr>
        <w:t xml:space="preserve"> </w:t>
      </w:r>
      <w:r w:rsidR="00A25F9D" w:rsidRPr="009975E3">
        <w:rPr>
          <w:color w:val="000000" w:themeColor="text1"/>
          <w:sz w:val="28"/>
          <w:szCs w:val="28"/>
        </w:rPr>
        <w:t>Штурмова драбина, навчальна башта висотою мінімум 8 метрів із позначеним другим поверхом, секундомір, стартова лінія.</w:t>
      </w:r>
    </w:p>
    <w:p w:rsidR="004F1B20" w:rsidRPr="009975E3" w:rsidRDefault="004F1B20" w:rsidP="00B53A29">
      <w:pPr>
        <w:pStyle w:val="a5"/>
        <w:widowControl w:val="0"/>
        <w:spacing w:line="360" w:lineRule="auto"/>
        <w:ind w:firstLine="709"/>
        <w:jc w:val="both"/>
        <w:rPr>
          <w:color w:val="000000" w:themeColor="text1"/>
          <w:sz w:val="28"/>
          <w:szCs w:val="28"/>
        </w:rPr>
      </w:pPr>
      <w:r w:rsidRPr="009975E3">
        <w:rPr>
          <w:i/>
          <w:iCs/>
          <w:color w:val="000000" w:themeColor="text1"/>
          <w:sz w:val="28"/>
          <w:szCs w:val="28"/>
        </w:rPr>
        <w:t>Процедура проведення тесту.</w:t>
      </w:r>
      <w:r w:rsidRPr="009975E3">
        <w:rPr>
          <w:color w:val="000000" w:themeColor="text1"/>
          <w:sz w:val="28"/>
          <w:szCs w:val="28"/>
        </w:rPr>
        <w:t xml:space="preserve"> </w:t>
      </w:r>
      <w:r w:rsidR="00A25F9D" w:rsidRPr="009975E3">
        <w:rPr>
          <w:color w:val="000000" w:themeColor="text1"/>
          <w:sz w:val="28"/>
          <w:szCs w:val="28"/>
        </w:rPr>
        <w:t xml:space="preserve">Спортсмен починає виконання вправи зі стартової позиції на відстані 32,25 метра від навчальної башти. За сигналом </w:t>
      </w:r>
      <w:r w:rsidR="00B53A29">
        <w:rPr>
          <w:color w:val="000000" w:themeColor="text1"/>
          <w:sz w:val="28"/>
          <w:szCs w:val="28"/>
        </w:rPr>
        <w:lastRenderedPageBreak/>
        <w:t>«</w:t>
      </w:r>
      <w:r w:rsidR="00A25F9D" w:rsidRPr="009975E3">
        <w:rPr>
          <w:color w:val="000000" w:themeColor="text1"/>
          <w:sz w:val="28"/>
          <w:szCs w:val="28"/>
        </w:rPr>
        <w:t>Старт!</w:t>
      </w:r>
      <w:r w:rsidR="00B53A29">
        <w:rPr>
          <w:color w:val="000000" w:themeColor="text1"/>
          <w:sz w:val="28"/>
          <w:szCs w:val="28"/>
        </w:rPr>
        <w:t>»</w:t>
      </w:r>
      <w:r w:rsidR="00A25F9D" w:rsidRPr="009975E3">
        <w:rPr>
          <w:color w:val="000000" w:themeColor="text1"/>
          <w:sz w:val="28"/>
          <w:szCs w:val="28"/>
        </w:rPr>
        <w:t xml:space="preserve"> учасник біжить до башти, тримаючи штурмову драбину в руках. Досягнувши башти, спортсмен повинен швидко закріпити драбину на карнизі другого поверху та здійснити підйом. Під час підйому учасник має правильно використовувати техніку захоплення драбини руками та ногами для забезпечення безпечного та швидкого пересування.</w:t>
      </w:r>
    </w:p>
    <w:p w:rsidR="004F1B20" w:rsidRPr="009975E3" w:rsidRDefault="004F1B20" w:rsidP="004F1B20">
      <w:pPr>
        <w:pStyle w:val="a5"/>
        <w:widowControl w:val="0"/>
        <w:spacing w:line="360" w:lineRule="auto"/>
        <w:ind w:firstLine="709"/>
        <w:contextualSpacing/>
        <w:jc w:val="both"/>
        <w:rPr>
          <w:color w:val="000000" w:themeColor="text1"/>
          <w:sz w:val="28"/>
          <w:szCs w:val="28"/>
        </w:rPr>
      </w:pPr>
      <w:r w:rsidRPr="009975E3">
        <w:rPr>
          <w:i/>
          <w:iCs/>
          <w:color w:val="000000" w:themeColor="text1"/>
          <w:sz w:val="28"/>
          <w:szCs w:val="28"/>
        </w:rPr>
        <w:t>Результат.</w:t>
      </w:r>
      <w:r w:rsidRPr="009975E3">
        <w:rPr>
          <w:color w:val="000000" w:themeColor="text1"/>
          <w:sz w:val="28"/>
          <w:szCs w:val="28"/>
        </w:rPr>
        <w:t xml:space="preserve"> </w:t>
      </w:r>
      <w:r w:rsidR="00A25F9D" w:rsidRPr="009975E3">
        <w:rPr>
          <w:color w:val="000000" w:themeColor="text1"/>
          <w:sz w:val="28"/>
          <w:szCs w:val="28"/>
        </w:rPr>
        <w:t>Фіксується час від моменту старту до моменту, коли спортсмен обома ногами опиниться на підлозі другого поверху.</w:t>
      </w:r>
    </w:p>
    <w:p w:rsidR="00CC2C15" w:rsidRPr="009975E3" w:rsidRDefault="00CC2C15" w:rsidP="004F1B20">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Тестування дозволяє оцінити різні аспекти швидкісних якостей спортсменів, що є ключовими для успішної підготовки в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w:t>
      </w:r>
      <w:bookmarkEnd w:id="15"/>
    </w:p>
    <w:p w:rsidR="00CC2C15" w:rsidRPr="009975E3" w:rsidRDefault="00CC2C15" w:rsidP="00CC2C15">
      <w:pPr>
        <w:pStyle w:val="a5"/>
        <w:spacing w:line="360" w:lineRule="auto"/>
        <w:ind w:firstLine="709"/>
        <w:contextualSpacing/>
        <w:jc w:val="both"/>
        <w:rPr>
          <w:b/>
          <w:bCs/>
          <w:i/>
          <w:iCs/>
          <w:color w:val="000000" w:themeColor="text1"/>
          <w:sz w:val="28"/>
          <w:szCs w:val="28"/>
        </w:rPr>
      </w:pPr>
      <w:r w:rsidRPr="009975E3">
        <w:rPr>
          <w:b/>
          <w:bCs/>
          <w:i/>
          <w:iCs/>
          <w:color w:val="000000" w:themeColor="text1"/>
          <w:sz w:val="28"/>
          <w:szCs w:val="28"/>
        </w:rPr>
        <w:t>Педагогічний експеримент.</w:t>
      </w:r>
    </w:p>
    <w:p w:rsidR="00CC2C15" w:rsidRPr="009975E3" w:rsidRDefault="00CC2C15" w:rsidP="00CC2C15">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Педагогічний експеримент було проведено з метою визначити ефективність розробленої </w:t>
      </w:r>
      <w:r w:rsidR="006604E6" w:rsidRPr="009975E3">
        <w:rPr>
          <w:color w:val="000000" w:themeColor="text1"/>
          <w:sz w:val="28"/>
          <w:szCs w:val="28"/>
        </w:rPr>
        <w:t xml:space="preserve">методики вдосконалення швидкісних здібностей у дітей віком 13-15 років у </w:t>
      </w:r>
      <w:proofErr w:type="spellStart"/>
      <w:r w:rsidR="006604E6" w:rsidRPr="009975E3">
        <w:rPr>
          <w:color w:val="000000" w:themeColor="text1"/>
          <w:sz w:val="28"/>
          <w:szCs w:val="28"/>
        </w:rPr>
        <w:t>пожежно</w:t>
      </w:r>
      <w:proofErr w:type="spellEnd"/>
      <w:r w:rsidR="006604E6" w:rsidRPr="009975E3">
        <w:rPr>
          <w:color w:val="000000" w:themeColor="text1"/>
          <w:sz w:val="28"/>
          <w:szCs w:val="28"/>
        </w:rPr>
        <w:t>-прикладному спорті</w:t>
      </w:r>
      <w:r w:rsidRPr="009975E3">
        <w:rPr>
          <w:color w:val="000000" w:themeColor="text1"/>
          <w:sz w:val="28"/>
          <w:szCs w:val="28"/>
        </w:rPr>
        <w:t xml:space="preserve">. Для оцінки рівня розвитку швидкісних </w:t>
      </w:r>
      <w:r w:rsidR="006604E6" w:rsidRPr="009975E3">
        <w:rPr>
          <w:color w:val="000000" w:themeColor="text1"/>
          <w:sz w:val="28"/>
          <w:szCs w:val="28"/>
        </w:rPr>
        <w:t>здібностей</w:t>
      </w:r>
      <w:r w:rsidRPr="009975E3">
        <w:rPr>
          <w:color w:val="000000" w:themeColor="text1"/>
          <w:sz w:val="28"/>
          <w:szCs w:val="28"/>
        </w:rPr>
        <w:t xml:space="preserve"> учасників</w:t>
      </w:r>
      <w:r w:rsidR="006604E6" w:rsidRPr="009975E3">
        <w:rPr>
          <w:color w:val="000000" w:themeColor="text1"/>
          <w:sz w:val="28"/>
          <w:szCs w:val="28"/>
        </w:rPr>
        <w:t xml:space="preserve"> </w:t>
      </w:r>
      <w:proofErr w:type="spellStart"/>
      <w:r w:rsidR="006604E6" w:rsidRPr="009975E3">
        <w:rPr>
          <w:color w:val="000000" w:themeColor="text1"/>
          <w:sz w:val="28"/>
          <w:szCs w:val="28"/>
        </w:rPr>
        <w:t>досліження</w:t>
      </w:r>
      <w:proofErr w:type="spellEnd"/>
      <w:r w:rsidR="006604E6" w:rsidRPr="009975E3">
        <w:rPr>
          <w:color w:val="000000" w:themeColor="text1"/>
          <w:sz w:val="28"/>
          <w:szCs w:val="28"/>
        </w:rPr>
        <w:t>,</w:t>
      </w:r>
      <w:r w:rsidRPr="009975E3">
        <w:rPr>
          <w:color w:val="000000" w:themeColor="text1"/>
          <w:sz w:val="28"/>
          <w:szCs w:val="28"/>
        </w:rPr>
        <w:t xml:space="preserve"> тестування проводилося як на початку, так і в кінці експерименту. Дослідження проводилося з листопада 2023 року по грудень 2024 року на базі Спортивно-тренувального комплексу гарнізону, що розташований у 25-й державній </w:t>
      </w:r>
      <w:proofErr w:type="spellStart"/>
      <w:r w:rsidRPr="009975E3">
        <w:rPr>
          <w:color w:val="000000" w:themeColor="text1"/>
          <w:sz w:val="28"/>
          <w:szCs w:val="28"/>
        </w:rPr>
        <w:t>пожежно</w:t>
      </w:r>
      <w:proofErr w:type="spellEnd"/>
      <w:r w:rsidRPr="009975E3">
        <w:rPr>
          <w:color w:val="000000" w:themeColor="text1"/>
          <w:sz w:val="28"/>
          <w:szCs w:val="28"/>
        </w:rPr>
        <w:t>-рятувальній частині міста Київ. До складу комплексу входить сучасний критий манеж із чотирма біговими доріжками та навчальною вежею, яка відповідає всім вимогам і стандартам міжнародного рівня. Завдяки цьому тренувальний процес відбувався в умовах, максимально наближених до реальних змагань, що сприяло ефективному проведенню експерименту та забезпеченню високої якості підготовки учасників.</w:t>
      </w:r>
    </w:p>
    <w:p w:rsidR="00CC2C15" w:rsidRPr="009975E3" w:rsidRDefault="00CC2C15" w:rsidP="00CC2C15">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Участь у дослідженні взяли 14 спортсменів віком 13-15 років, серед яких були тільки хлопці. Усі спортсмени мали приблизно однаковий рівень фізичної підготовки і стаж занять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-прикладним спортом від 2 до 3 років. Спортсменів було розділено на дві групи,  контрольну та експериментальну по 7 осіб. Спортсмени контрольної групи тренувалися за традиційною методикою, яка є загальноприйнятою у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-прикладному </w:t>
      </w:r>
      <w:r w:rsidRPr="009975E3">
        <w:rPr>
          <w:color w:val="000000" w:themeColor="text1"/>
          <w:sz w:val="28"/>
          <w:szCs w:val="28"/>
        </w:rPr>
        <w:lastRenderedPageBreak/>
        <w:t xml:space="preserve">спорті, тоді як спортсмени експериментальної групи використовували нову, авторську методику, спрямовану на вдосконалення швидкісних здібностей у дітей віком 13-15 років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w:t>
      </w:r>
    </w:p>
    <w:p w:rsidR="00CC2C15" w:rsidRPr="009975E3" w:rsidRDefault="00CC2C15" w:rsidP="006604E6">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Результати тестування, проведеного на початку і в кінці дослідження, дозволили оцінити динаміку змін у швидкісних показниках спортсменів. Порівняння результатів між двома групами підтвердило ефективність запропонованої методики розвитку швидкісних здібностей, що призвело до значного покращення показників швидкості, витривалості та координації рухів у спортсменів експериментальної групи.</w:t>
      </w:r>
    </w:p>
    <w:p w:rsidR="00CC2C15" w:rsidRPr="009975E3" w:rsidRDefault="00CC2C15" w:rsidP="006604E6">
      <w:pPr>
        <w:pStyle w:val="a5"/>
        <w:widowControl w:val="0"/>
        <w:spacing w:line="360" w:lineRule="auto"/>
        <w:ind w:firstLine="709"/>
        <w:jc w:val="both"/>
        <w:rPr>
          <w:color w:val="000000" w:themeColor="text1"/>
          <w:sz w:val="28"/>
          <w:szCs w:val="28"/>
        </w:rPr>
      </w:pPr>
      <w:r w:rsidRPr="009975E3">
        <w:rPr>
          <w:b/>
          <w:bCs/>
          <w:i/>
          <w:iCs/>
          <w:color w:val="000000" w:themeColor="text1"/>
          <w:sz w:val="28"/>
          <w:szCs w:val="28"/>
        </w:rPr>
        <w:t>Методи математичної статистики</w:t>
      </w:r>
    </w:p>
    <w:p w:rsidR="00C8396C" w:rsidRPr="009975E3" w:rsidRDefault="00C8396C" w:rsidP="00C8396C">
      <w:pPr>
        <w:pStyle w:val="a5"/>
        <w:spacing w:line="360" w:lineRule="auto"/>
        <w:ind w:firstLine="709"/>
        <w:jc w:val="both"/>
        <w:rPr>
          <w:color w:val="000000" w:themeColor="text1"/>
          <w:sz w:val="28"/>
          <w:szCs w:val="28"/>
        </w:rPr>
      </w:pPr>
      <w:bookmarkStart w:id="24" w:name="_Hlk179834091"/>
      <w:r w:rsidRPr="009975E3">
        <w:rPr>
          <w:color w:val="000000" w:themeColor="text1"/>
          <w:sz w:val="28"/>
          <w:szCs w:val="28"/>
        </w:rPr>
        <w:t>Обробка результатів здійснювалася із застосуванням загальноприйнятих методів математичної статистики [</w:t>
      </w:r>
      <w:r w:rsidR="002F1DCA">
        <w:rPr>
          <w:color w:val="000000" w:themeColor="text1"/>
          <w:sz w:val="28"/>
          <w:szCs w:val="28"/>
        </w:rPr>
        <w:t>15; 18;</w:t>
      </w:r>
      <w:r w:rsidRPr="009975E3">
        <w:rPr>
          <w:color w:val="000000" w:themeColor="text1"/>
          <w:sz w:val="28"/>
          <w:szCs w:val="28"/>
        </w:rPr>
        <w:t xml:space="preserve">]. Статистичний аналіз отриманих даних було проведено за допомогою електронних таблиць </w:t>
      </w:r>
      <w:r w:rsidR="00CF2EC2" w:rsidRPr="009975E3">
        <w:rPr>
          <w:color w:val="000000" w:themeColor="text1"/>
          <w:sz w:val="28"/>
          <w:szCs w:val="28"/>
        </w:rPr>
        <w:t>«</w:t>
      </w:r>
      <w:r w:rsidRPr="009975E3">
        <w:rPr>
          <w:color w:val="000000" w:themeColor="text1"/>
          <w:sz w:val="28"/>
          <w:szCs w:val="28"/>
        </w:rPr>
        <w:t>Excel 2003</w:t>
      </w:r>
      <w:r w:rsidR="00CF2EC2" w:rsidRPr="009975E3">
        <w:rPr>
          <w:color w:val="000000" w:themeColor="text1"/>
          <w:sz w:val="28"/>
          <w:szCs w:val="28"/>
        </w:rPr>
        <w:t>»</w:t>
      </w:r>
      <w:r w:rsidRPr="009975E3">
        <w:rPr>
          <w:color w:val="000000" w:themeColor="text1"/>
          <w:sz w:val="28"/>
          <w:szCs w:val="28"/>
        </w:rPr>
        <w:t xml:space="preserve"> (Microsoft, США), що дозволило виконати аналіз вимірювань та розрахунок основних показників.</w:t>
      </w:r>
    </w:p>
    <w:bookmarkEnd w:id="24"/>
    <w:p w:rsidR="00CC2C15" w:rsidRPr="009975E3" w:rsidRDefault="00CC2C15" w:rsidP="00CC2C15">
      <w:pPr>
        <w:pStyle w:val="a5"/>
        <w:spacing w:line="360" w:lineRule="auto"/>
        <w:ind w:firstLine="709"/>
        <w:jc w:val="both"/>
        <w:rPr>
          <w:b/>
          <w:bCs/>
          <w:i/>
          <w:iCs/>
          <w:color w:val="000000" w:themeColor="text1"/>
          <w:sz w:val="28"/>
          <w:szCs w:val="28"/>
        </w:rPr>
      </w:pPr>
      <w:r w:rsidRPr="009975E3">
        <w:rPr>
          <w:b/>
          <w:bCs/>
          <w:i/>
          <w:iCs/>
          <w:color w:val="000000" w:themeColor="text1"/>
          <w:sz w:val="28"/>
          <w:szCs w:val="28"/>
        </w:rPr>
        <w:t>Метод анкетування та опитування</w:t>
      </w:r>
    </w:p>
    <w:p w:rsidR="00CC2C15" w:rsidRPr="009975E3" w:rsidRDefault="00CC2C15" w:rsidP="00CC2C15">
      <w:pPr>
        <w:pStyle w:val="a5"/>
        <w:spacing w:line="360" w:lineRule="auto"/>
        <w:ind w:firstLine="709"/>
        <w:jc w:val="both"/>
        <w:rPr>
          <w:color w:val="000000" w:themeColor="text1"/>
          <w:sz w:val="28"/>
          <w:szCs w:val="28"/>
        </w:rPr>
      </w:pPr>
      <w:r w:rsidRPr="009975E3">
        <w:rPr>
          <w:color w:val="000000" w:themeColor="text1"/>
          <w:sz w:val="28"/>
          <w:szCs w:val="28"/>
        </w:rPr>
        <w:t xml:space="preserve">У рамках нашого дослідження, яке спрямоване на вдосконалення швидкісних здібностей дітей віком 13-15 років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метод анкетування та опитування був використаний для збору суб</w:t>
      </w:r>
      <w:r w:rsidR="00F83A86">
        <w:rPr>
          <w:color w:val="000000" w:themeColor="text1"/>
          <w:sz w:val="28"/>
          <w:szCs w:val="28"/>
        </w:rPr>
        <w:t>’</w:t>
      </w:r>
      <w:r w:rsidRPr="009975E3">
        <w:rPr>
          <w:color w:val="000000" w:themeColor="text1"/>
          <w:sz w:val="28"/>
          <w:szCs w:val="28"/>
        </w:rPr>
        <w:t>єктивних даних, що доповнюють результати педагогічного експерименту та тестування фізичних показників. Анкетування та опитування проводилося серед дітей, які брали участь в експерименті, а також серед їхніх тренерів.</w:t>
      </w:r>
    </w:p>
    <w:p w:rsidR="00CC2C15" w:rsidRPr="009975E3" w:rsidRDefault="00CC2C15" w:rsidP="00B53A29">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Перед початком експерименту дітям було запропоновано відповісти на запитання, які стосувалися їхнього ставлення до тренувань, самооцінки швидкісних якостей та мотивації до занять </w:t>
      </w:r>
      <w:proofErr w:type="spellStart"/>
      <w:r w:rsidRPr="009975E3">
        <w:rPr>
          <w:color w:val="000000" w:themeColor="text1"/>
          <w:sz w:val="28"/>
          <w:szCs w:val="28"/>
        </w:rPr>
        <w:t>пожежно</w:t>
      </w:r>
      <w:proofErr w:type="spellEnd"/>
      <w:r w:rsidRPr="009975E3">
        <w:rPr>
          <w:color w:val="000000" w:themeColor="text1"/>
          <w:sz w:val="28"/>
          <w:szCs w:val="28"/>
        </w:rPr>
        <w:t>-прикладним спортом. Це дозволило нам зрозуміти початковий рівень їхньої зацікавленості та готовності до виконання нової методики. В опитуванні тренерів ми звернули увагу на їхні спостереження за швидкісними показниками дітей до впровадження експериментальної програми тренувань, а також на їхні думки стосовно можливих підходів до вдосконалення швидкісних якостей.</w:t>
      </w:r>
    </w:p>
    <w:p w:rsidR="00CC2C15" w:rsidRPr="009975E3" w:rsidRDefault="00CC2C15" w:rsidP="00B53A29">
      <w:pPr>
        <w:pStyle w:val="a5"/>
        <w:widowControl w:val="0"/>
        <w:spacing w:line="360" w:lineRule="auto"/>
        <w:ind w:firstLine="709"/>
        <w:jc w:val="both"/>
        <w:rPr>
          <w:color w:val="000000" w:themeColor="text1"/>
          <w:sz w:val="28"/>
          <w:szCs w:val="28"/>
        </w:rPr>
      </w:pPr>
      <w:r w:rsidRPr="009975E3">
        <w:rPr>
          <w:color w:val="000000" w:themeColor="text1"/>
          <w:sz w:val="28"/>
          <w:szCs w:val="28"/>
        </w:rPr>
        <w:lastRenderedPageBreak/>
        <w:t>Після завершення експерименту було проведено повторне анкетування та опитування, які дозволили оцінити зміни в ставленні дітей до тренувального процесу, їхню самооцінку щодо покращення швидкісних здібностей, а також мотивацію продовжувати заняття за новою методикою. Анкетування тренерів після експерименту допомогло отримати їхню професійну оцінку результатів методики та змін у фізичній підготовці дітей.</w:t>
      </w:r>
    </w:p>
    <w:p w:rsidR="00CC2C15" w:rsidRPr="009975E3" w:rsidRDefault="00CC2C15" w:rsidP="00CC2C15">
      <w:pPr>
        <w:pStyle w:val="a5"/>
        <w:spacing w:line="360" w:lineRule="auto"/>
        <w:ind w:firstLine="709"/>
        <w:jc w:val="both"/>
        <w:rPr>
          <w:color w:val="000000" w:themeColor="text1"/>
          <w:sz w:val="28"/>
          <w:szCs w:val="28"/>
        </w:rPr>
      </w:pPr>
      <w:r w:rsidRPr="009975E3">
        <w:rPr>
          <w:color w:val="000000" w:themeColor="text1"/>
          <w:sz w:val="28"/>
          <w:szCs w:val="28"/>
        </w:rPr>
        <w:t>Метод анкетування та опитування доповнив об</w:t>
      </w:r>
      <w:r w:rsidR="00F83A86">
        <w:rPr>
          <w:color w:val="000000" w:themeColor="text1"/>
          <w:sz w:val="28"/>
          <w:szCs w:val="28"/>
        </w:rPr>
        <w:t>’</w:t>
      </w:r>
      <w:r w:rsidRPr="009975E3">
        <w:rPr>
          <w:color w:val="000000" w:themeColor="text1"/>
          <w:sz w:val="28"/>
          <w:szCs w:val="28"/>
        </w:rPr>
        <w:t>єктивні показники тестування, дозволивши врахувати також суб</w:t>
      </w:r>
      <w:r w:rsidR="00F83A86">
        <w:rPr>
          <w:color w:val="000000" w:themeColor="text1"/>
          <w:sz w:val="28"/>
          <w:szCs w:val="28"/>
        </w:rPr>
        <w:t>’</w:t>
      </w:r>
      <w:r w:rsidRPr="009975E3">
        <w:rPr>
          <w:color w:val="000000" w:themeColor="text1"/>
          <w:sz w:val="28"/>
          <w:szCs w:val="28"/>
        </w:rPr>
        <w:t>єктивне сприйняття учасників експерименту, що допомогло краще оцінити ефективність розробленої нами методики.</w:t>
      </w:r>
    </w:p>
    <w:p w:rsidR="00CC2C15" w:rsidRPr="009975E3" w:rsidRDefault="00CC2C15" w:rsidP="00CC2C15">
      <w:pPr>
        <w:pStyle w:val="a5"/>
        <w:spacing w:line="360" w:lineRule="auto"/>
        <w:ind w:firstLine="709"/>
        <w:contextualSpacing/>
        <w:jc w:val="both"/>
        <w:rPr>
          <w:color w:val="000000" w:themeColor="text1"/>
          <w:sz w:val="28"/>
          <w:szCs w:val="28"/>
        </w:rPr>
      </w:pPr>
    </w:p>
    <w:p w:rsidR="00CC2C15" w:rsidRPr="009975E3" w:rsidRDefault="00CC2C15" w:rsidP="00CC2C15">
      <w:pPr>
        <w:pStyle w:val="a5"/>
        <w:spacing w:line="360" w:lineRule="auto"/>
        <w:ind w:firstLine="709"/>
        <w:contextualSpacing/>
        <w:jc w:val="both"/>
        <w:rPr>
          <w:b/>
          <w:color w:val="000000" w:themeColor="text1"/>
          <w:sz w:val="28"/>
          <w:szCs w:val="28"/>
        </w:rPr>
      </w:pPr>
      <w:r w:rsidRPr="009975E3">
        <w:rPr>
          <w:b/>
          <w:color w:val="000000" w:themeColor="text1"/>
          <w:sz w:val="28"/>
          <w:szCs w:val="28"/>
        </w:rPr>
        <w:t>2.2. Організація дослідження</w:t>
      </w:r>
    </w:p>
    <w:p w:rsidR="00AF2EE6" w:rsidRPr="009975E3" w:rsidRDefault="00AF2EE6" w:rsidP="00AF2EE6">
      <w:pPr>
        <w:pStyle w:val="a5"/>
        <w:spacing w:line="360" w:lineRule="auto"/>
        <w:ind w:firstLine="709"/>
        <w:jc w:val="both"/>
        <w:rPr>
          <w:color w:val="000000" w:themeColor="text1"/>
          <w:sz w:val="28"/>
          <w:szCs w:val="28"/>
        </w:rPr>
      </w:pPr>
      <w:r w:rsidRPr="009975E3">
        <w:rPr>
          <w:color w:val="000000" w:themeColor="text1"/>
          <w:sz w:val="28"/>
          <w:szCs w:val="28"/>
        </w:rPr>
        <w:t xml:space="preserve">Дослідження проводилося з листопада 2023 року по грудень 2024 року на базі Спортивно-тренувального комплексу гарнізону, що знаходиться в 25-й державній </w:t>
      </w:r>
      <w:proofErr w:type="spellStart"/>
      <w:r w:rsidRPr="009975E3">
        <w:rPr>
          <w:color w:val="000000" w:themeColor="text1"/>
          <w:sz w:val="28"/>
          <w:szCs w:val="28"/>
        </w:rPr>
        <w:t>пожежно</w:t>
      </w:r>
      <w:proofErr w:type="spellEnd"/>
      <w:r w:rsidRPr="009975E3">
        <w:rPr>
          <w:color w:val="000000" w:themeColor="text1"/>
          <w:sz w:val="28"/>
          <w:szCs w:val="28"/>
        </w:rPr>
        <w:t xml:space="preserve">-рятувальній частині міста Києва. Комплекс був обладнаний сучасним критим </w:t>
      </w:r>
      <w:proofErr w:type="spellStart"/>
      <w:r w:rsidRPr="009975E3">
        <w:rPr>
          <w:color w:val="000000" w:themeColor="text1"/>
          <w:sz w:val="28"/>
          <w:szCs w:val="28"/>
        </w:rPr>
        <w:t>манежем</w:t>
      </w:r>
      <w:proofErr w:type="spellEnd"/>
      <w:r w:rsidRPr="009975E3">
        <w:rPr>
          <w:color w:val="000000" w:themeColor="text1"/>
          <w:sz w:val="28"/>
          <w:szCs w:val="28"/>
        </w:rPr>
        <w:t xml:space="preserve"> із чотирма біговими доріжками та навчальною вежею, яка відповідає міжнародним стандартам, що дозволяло учасникам відпрацьовувати технічні навички у професійних умовах. Завдяки високому рівню оснащення, тренувальний процес проходив у максимально наближених до змагальних умовах, що сприяло більш об</w:t>
      </w:r>
      <w:r w:rsidR="00F83A86">
        <w:rPr>
          <w:color w:val="000000" w:themeColor="text1"/>
          <w:sz w:val="28"/>
          <w:szCs w:val="28"/>
        </w:rPr>
        <w:t>’</w:t>
      </w:r>
      <w:r w:rsidRPr="009975E3">
        <w:rPr>
          <w:color w:val="000000" w:themeColor="text1"/>
          <w:sz w:val="28"/>
          <w:szCs w:val="28"/>
        </w:rPr>
        <w:t>єктивному проведенню експерименту та підвищенню якості підготовки спортсменів.</w:t>
      </w:r>
    </w:p>
    <w:p w:rsidR="00AF2EE6" w:rsidRPr="009975E3" w:rsidRDefault="00AF2EE6" w:rsidP="00AF2EE6">
      <w:pPr>
        <w:pStyle w:val="a5"/>
        <w:spacing w:line="360" w:lineRule="auto"/>
        <w:ind w:firstLine="709"/>
        <w:jc w:val="both"/>
        <w:rPr>
          <w:color w:val="000000" w:themeColor="text1"/>
          <w:sz w:val="28"/>
          <w:szCs w:val="28"/>
        </w:rPr>
      </w:pPr>
      <w:r w:rsidRPr="009975E3">
        <w:rPr>
          <w:color w:val="000000" w:themeColor="text1"/>
          <w:sz w:val="28"/>
          <w:szCs w:val="28"/>
        </w:rPr>
        <w:t xml:space="preserve">Метою експерименту було визначити ефективність розробленої методики вдосконалення швидкісних здібностей у дітей віком 13-15 років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На початку та в кінці експерименту проводилося тестування, яке включало виконання контрольних вправ. Це дозволило порівняти рівень швидкісних здібностей учасників контрольної та експериментальної груп, а також оцінити динаміку змін.</w:t>
      </w:r>
    </w:p>
    <w:p w:rsidR="00AF2EE6" w:rsidRPr="009975E3" w:rsidRDefault="00AF2EE6" w:rsidP="00B53A29">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Порівняння отриманих даних до і після експерименту стало основою для висновків і практичних рекомендацій щодо вдосконалення навчально-тренувального процесу. Використання сучасного обладнання та </w:t>
      </w:r>
      <w:proofErr w:type="spellStart"/>
      <w:r w:rsidRPr="009975E3">
        <w:rPr>
          <w:color w:val="000000" w:themeColor="text1"/>
          <w:sz w:val="28"/>
          <w:szCs w:val="28"/>
        </w:rPr>
        <w:t>методик</w:t>
      </w:r>
      <w:proofErr w:type="spellEnd"/>
      <w:r w:rsidRPr="009975E3">
        <w:rPr>
          <w:color w:val="000000" w:themeColor="text1"/>
          <w:sz w:val="28"/>
          <w:szCs w:val="28"/>
        </w:rPr>
        <w:t xml:space="preserve"> </w:t>
      </w:r>
      <w:r w:rsidRPr="009975E3">
        <w:rPr>
          <w:color w:val="000000" w:themeColor="text1"/>
          <w:sz w:val="28"/>
          <w:szCs w:val="28"/>
        </w:rPr>
        <w:lastRenderedPageBreak/>
        <w:t>дозволило провести дослідження в умовах, максимально наближених до реальних змагань, що значно підвищило його об</w:t>
      </w:r>
      <w:r w:rsidR="00F83A86">
        <w:rPr>
          <w:color w:val="000000" w:themeColor="text1"/>
          <w:sz w:val="28"/>
          <w:szCs w:val="28"/>
        </w:rPr>
        <w:t>’</w:t>
      </w:r>
      <w:r w:rsidRPr="009975E3">
        <w:rPr>
          <w:color w:val="000000" w:themeColor="text1"/>
          <w:sz w:val="28"/>
          <w:szCs w:val="28"/>
        </w:rPr>
        <w:t>єктивність і точність результатів.</w:t>
      </w:r>
    </w:p>
    <w:p w:rsidR="00AF2EE6" w:rsidRPr="009975E3" w:rsidRDefault="00A8626A" w:rsidP="00AF2EE6">
      <w:pPr>
        <w:pStyle w:val="a5"/>
        <w:spacing w:line="360" w:lineRule="auto"/>
        <w:ind w:firstLine="709"/>
        <w:jc w:val="both"/>
        <w:rPr>
          <w:color w:val="000000" w:themeColor="text1"/>
          <w:sz w:val="28"/>
          <w:szCs w:val="28"/>
        </w:rPr>
      </w:pPr>
      <w:r w:rsidRPr="009975E3">
        <w:rPr>
          <w:color w:val="000000" w:themeColor="text1"/>
          <w:sz w:val="28"/>
          <w:szCs w:val="28"/>
        </w:rPr>
        <w:t>Виходячи з мети та завдань роботи,</w:t>
      </w:r>
      <w:r w:rsidRPr="009975E3">
        <w:rPr>
          <w:color w:val="000000" w:themeColor="text1"/>
        </w:rPr>
        <w:t xml:space="preserve"> </w:t>
      </w:r>
      <w:r w:rsidRPr="009975E3">
        <w:rPr>
          <w:color w:val="000000" w:themeColor="text1"/>
          <w:sz w:val="28"/>
          <w:szCs w:val="28"/>
        </w:rPr>
        <w:t>д</w:t>
      </w:r>
      <w:r w:rsidR="00AF2EE6" w:rsidRPr="009975E3">
        <w:rPr>
          <w:color w:val="000000" w:themeColor="text1"/>
          <w:sz w:val="28"/>
          <w:szCs w:val="28"/>
        </w:rPr>
        <w:t>ослідження проводилося у чотири етапи, кожен з яких мав чітко визначену методологію та послідовність дій.</w:t>
      </w:r>
    </w:p>
    <w:p w:rsidR="00AF2EE6" w:rsidRPr="009975E3" w:rsidRDefault="00AF2EE6" w:rsidP="00AF2EE6">
      <w:pPr>
        <w:pStyle w:val="a5"/>
        <w:widowControl w:val="0"/>
        <w:spacing w:line="360" w:lineRule="auto"/>
        <w:ind w:firstLine="709"/>
        <w:contextualSpacing/>
        <w:jc w:val="both"/>
        <w:rPr>
          <w:color w:val="000000" w:themeColor="text1"/>
          <w:sz w:val="28"/>
          <w:szCs w:val="28"/>
        </w:rPr>
      </w:pPr>
      <w:r w:rsidRPr="009975E3">
        <w:rPr>
          <w:b/>
          <w:bCs/>
          <w:i/>
          <w:iCs/>
          <w:color w:val="000000" w:themeColor="text1"/>
          <w:sz w:val="28"/>
          <w:szCs w:val="28"/>
        </w:rPr>
        <w:t>На першому етапі дослідження</w:t>
      </w:r>
      <w:r w:rsidRPr="009975E3">
        <w:rPr>
          <w:color w:val="000000" w:themeColor="text1"/>
          <w:sz w:val="28"/>
          <w:szCs w:val="28"/>
        </w:rPr>
        <w:t xml:space="preserve"> (листопад 2023 року – лютий 2024 року) основна увага була зосереджена на теоретичній підготовці та аналізі науково-методичної літератури. Було детально вивчено сучасні підходи до розвитку швидкісних якостей у підлітків, зокрема в умовах специфіки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 Проводився глибокий аналіз методичних праць, що охоплювали фізіологічні аспекти розвитку швидкості, вікові особливості тренування та найбільш ефективні техніки для цієї вікової групи. На основі отриманих даних були сформульовані цілі й завдання дослідження, визначено методологічні підходи та підібрано відповідні тести для оцінки рівня фізичної підготовки спортсменів. Проводився також відбір учасників експерименту, які повинні були представляти групу підлітків зі схожим рівнем фізичної підготовки та досвідом занять.</w:t>
      </w:r>
    </w:p>
    <w:p w:rsidR="00AF2EE6" w:rsidRPr="009975E3" w:rsidRDefault="00AF2EE6" w:rsidP="00AF2EE6">
      <w:pPr>
        <w:pStyle w:val="a5"/>
        <w:widowControl w:val="0"/>
        <w:spacing w:line="360" w:lineRule="auto"/>
        <w:ind w:firstLine="709"/>
        <w:contextualSpacing/>
        <w:jc w:val="both"/>
        <w:rPr>
          <w:color w:val="000000" w:themeColor="text1"/>
          <w:sz w:val="28"/>
          <w:szCs w:val="28"/>
        </w:rPr>
      </w:pPr>
      <w:r w:rsidRPr="009975E3">
        <w:rPr>
          <w:b/>
          <w:bCs/>
          <w:i/>
          <w:iCs/>
          <w:color w:val="000000" w:themeColor="text1"/>
          <w:sz w:val="28"/>
          <w:szCs w:val="28"/>
        </w:rPr>
        <w:t>Другий етап дослідження</w:t>
      </w:r>
      <w:r w:rsidRPr="009975E3">
        <w:rPr>
          <w:color w:val="000000" w:themeColor="text1"/>
          <w:sz w:val="28"/>
          <w:szCs w:val="28"/>
        </w:rPr>
        <w:t xml:space="preserve"> (березень – травень 2024 року) був спрямований на підготовку та початкове тестування учасників експерименту. Спортсмени пройшли попередні тести, які включали комплекс вправ для оцінки їхньої швидкісної підготовки. Це дозволило отримати вихідні показники, які стали основою для подальшого порівняння результатів. На основі тестування було проведено розподіл учасників на контрольну та експериментальну групи. Контрольна група продовжувала тренуватися за стандартною методикою, прийнятою в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тоді як експериментальна група працювала за новою, розробленою методикою, що включала спеціальні вправи для вдосконалення швидкісних якостей.</w:t>
      </w:r>
    </w:p>
    <w:p w:rsidR="00AF2EE6" w:rsidRPr="009975E3" w:rsidRDefault="00AF2EE6" w:rsidP="00AF2EE6">
      <w:pPr>
        <w:pStyle w:val="a5"/>
        <w:widowControl w:val="0"/>
        <w:spacing w:line="360" w:lineRule="auto"/>
        <w:ind w:firstLine="709"/>
        <w:contextualSpacing/>
        <w:jc w:val="both"/>
        <w:rPr>
          <w:color w:val="000000" w:themeColor="text1"/>
          <w:sz w:val="28"/>
          <w:szCs w:val="28"/>
        </w:rPr>
      </w:pPr>
      <w:r w:rsidRPr="009975E3">
        <w:rPr>
          <w:b/>
          <w:bCs/>
          <w:i/>
          <w:iCs/>
          <w:color w:val="000000" w:themeColor="text1"/>
          <w:sz w:val="28"/>
          <w:szCs w:val="28"/>
        </w:rPr>
        <w:t>На третьому етапі</w:t>
      </w:r>
      <w:r w:rsidRPr="009975E3">
        <w:rPr>
          <w:color w:val="000000" w:themeColor="text1"/>
          <w:sz w:val="28"/>
          <w:szCs w:val="28"/>
        </w:rPr>
        <w:t xml:space="preserve"> (червень – жовтень 2024 року) проводився основний педагогічний експеримент, який полягав у систематичному застосуванні нової методики для тренувань спортсменів експериментальної </w:t>
      </w:r>
      <w:r w:rsidRPr="009975E3">
        <w:rPr>
          <w:color w:val="000000" w:themeColor="text1"/>
          <w:sz w:val="28"/>
          <w:szCs w:val="28"/>
        </w:rPr>
        <w:lastRenderedPageBreak/>
        <w:t xml:space="preserve">групи. Тренування проходили з використанням вправ на розвиток швидкості, вибухової сили та координації, що були адаптовані до специфічних вимог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-прикладного спорту. Експериментальна методика включала вправи, спрямовані на підвищення реакції та швидкості переміщення через перешкоди, що є критичними у цьому виді спорту. Учасники виконували ці вправи під наглядом тренера, який забезпечував правильність техніки виконання. </w:t>
      </w:r>
    </w:p>
    <w:p w:rsidR="00AF2EE6" w:rsidRPr="009975E3" w:rsidRDefault="00AF2EE6" w:rsidP="00AF2EE6">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Протягом усього періоду дослідження проводилося педагогічне спостереження за тренувальним процесом обох груп. Спостереження допомагало фіксувати реакції спортсменів на тренувальні навантаження, їхній фізіологічний та емоційний стан, а також труднощі, з якими вони стикалися під час виконання тренувальних завдань. Це дозволило виявити сильні й слабкі сторони </w:t>
      </w:r>
      <w:proofErr w:type="spellStart"/>
      <w:r w:rsidRPr="009975E3">
        <w:rPr>
          <w:color w:val="000000" w:themeColor="text1"/>
          <w:sz w:val="28"/>
          <w:szCs w:val="28"/>
        </w:rPr>
        <w:t>методик</w:t>
      </w:r>
      <w:proofErr w:type="spellEnd"/>
      <w:r w:rsidRPr="009975E3">
        <w:rPr>
          <w:color w:val="000000" w:themeColor="text1"/>
          <w:sz w:val="28"/>
          <w:szCs w:val="28"/>
        </w:rPr>
        <w:t xml:space="preserve"> і </w:t>
      </w:r>
      <w:proofErr w:type="spellStart"/>
      <w:r w:rsidRPr="009975E3">
        <w:rPr>
          <w:color w:val="000000" w:themeColor="text1"/>
          <w:sz w:val="28"/>
          <w:szCs w:val="28"/>
        </w:rPr>
        <w:t>оперативно</w:t>
      </w:r>
      <w:proofErr w:type="spellEnd"/>
      <w:r w:rsidRPr="009975E3">
        <w:rPr>
          <w:color w:val="000000" w:themeColor="text1"/>
          <w:sz w:val="28"/>
          <w:szCs w:val="28"/>
        </w:rPr>
        <w:t xml:space="preserve"> вносити корективи в тренувальні плани.</w:t>
      </w:r>
    </w:p>
    <w:p w:rsidR="00AF2EE6" w:rsidRPr="009975E3" w:rsidRDefault="00AF2EE6" w:rsidP="00A8626A">
      <w:pPr>
        <w:pStyle w:val="a5"/>
        <w:widowControl w:val="0"/>
        <w:spacing w:line="360" w:lineRule="auto"/>
        <w:ind w:firstLine="709"/>
        <w:jc w:val="both"/>
        <w:rPr>
          <w:color w:val="000000" w:themeColor="text1"/>
        </w:rPr>
      </w:pPr>
      <w:r w:rsidRPr="009975E3">
        <w:rPr>
          <w:b/>
          <w:bCs/>
          <w:i/>
          <w:iCs/>
          <w:color w:val="000000" w:themeColor="text1"/>
          <w:sz w:val="28"/>
          <w:szCs w:val="28"/>
        </w:rPr>
        <w:t>Завершальний, четвертий етап</w:t>
      </w:r>
      <w:r w:rsidRPr="009975E3">
        <w:rPr>
          <w:color w:val="000000" w:themeColor="text1"/>
          <w:sz w:val="28"/>
          <w:szCs w:val="28"/>
        </w:rPr>
        <w:t xml:space="preserve"> (листопад – грудень 2024 року) полягав у повторному тестуванні учасників для оцінки результатів експерименту. Тести, аналогічні до первинних, дозволили визначити, наскільки ефективною виявилася розроблена методика в порівнянні з традиційними тренуваннями. Після завершення тестування результати були піддані детальному статистичному аналізу, що дозволило зробити об</w:t>
      </w:r>
      <w:r w:rsidR="00F83A86">
        <w:rPr>
          <w:color w:val="000000" w:themeColor="text1"/>
          <w:sz w:val="28"/>
          <w:szCs w:val="28"/>
        </w:rPr>
        <w:t>’</w:t>
      </w:r>
      <w:r w:rsidRPr="009975E3">
        <w:rPr>
          <w:color w:val="000000" w:themeColor="text1"/>
          <w:sz w:val="28"/>
          <w:szCs w:val="28"/>
        </w:rPr>
        <w:t>єктивні висновки про ефективність експериментальної програми. На основі отриманих даних були сформульовані висновки, що підтвердили переваги нової методики у вдосконаленні швидкісних здібностей підлітків. Підсумкові результати дослідження також були включені до кваліфікаційної роботи другого магістерського рівня, яка містила рекомендації для подальших досліджень та практичного застосування методики в спортивній підготовці.</w:t>
      </w:r>
    </w:p>
    <w:p w:rsidR="00AF2EE6" w:rsidRPr="009975E3" w:rsidRDefault="00AF2EE6" w:rsidP="00A8626A">
      <w:pPr>
        <w:pStyle w:val="a5"/>
        <w:widowControl w:val="0"/>
        <w:spacing w:line="360" w:lineRule="auto"/>
        <w:ind w:firstLine="709"/>
        <w:jc w:val="both"/>
        <w:rPr>
          <w:color w:val="000000" w:themeColor="text1"/>
          <w:sz w:val="28"/>
          <w:szCs w:val="28"/>
        </w:rPr>
      </w:pPr>
    </w:p>
    <w:p w:rsidR="00EF5F1B" w:rsidRPr="009975E3" w:rsidRDefault="00FA2A3D" w:rsidP="00EF5F1B">
      <w:pPr>
        <w:pStyle w:val="a5"/>
        <w:spacing w:line="360" w:lineRule="auto"/>
        <w:ind w:firstLine="709"/>
        <w:jc w:val="both"/>
        <w:rPr>
          <w:b/>
          <w:bCs/>
          <w:color w:val="000000" w:themeColor="text1"/>
          <w:sz w:val="28"/>
          <w:szCs w:val="28"/>
        </w:rPr>
      </w:pPr>
      <w:r w:rsidRPr="009975E3">
        <w:rPr>
          <w:b/>
          <w:bCs/>
          <w:color w:val="000000" w:themeColor="text1"/>
          <w:sz w:val="28"/>
          <w:szCs w:val="28"/>
        </w:rPr>
        <w:t>2</w:t>
      </w:r>
      <w:r w:rsidR="00EF5F1B" w:rsidRPr="009975E3">
        <w:rPr>
          <w:b/>
          <w:bCs/>
          <w:color w:val="000000" w:themeColor="text1"/>
          <w:sz w:val="28"/>
          <w:szCs w:val="28"/>
        </w:rPr>
        <w:t>.</w:t>
      </w:r>
      <w:r w:rsidRPr="009975E3">
        <w:rPr>
          <w:b/>
          <w:bCs/>
          <w:color w:val="000000" w:themeColor="text1"/>
          <w:sz w:val="28"/>
          <w:szCs w:val="28"/>
        </w:rPr>
        <w:t>3</w:t>
      </w:r>
      <w:r w:rsidR="00EF5F1B" w:rsidRPr="009975E3">
        <w:rPr>
          <w:b/>
          <w:bCs/>
          <w:color w:val="000000" w:themeColor="text1"/>
          <w:sz w:val="28"/>
          <w:szCs w:val="28"/>
        </w:rPr>
        <w:t xml:space="preserve">. Зміст </w:t>
      </w:r>
      <w:r w:rsidR="00AF2EE6" w:rsidRPr="009975E3">
        <w:rPr>
          <w:b/>
          <w:bCs/>
          <w:color w:val="000000" w:themeColor="text1"/>
          <w:sz w:val="28"/>
          <w:szCs w:val="28"/>
        </w:rPr>
        <w:t xml:space="preserve">розробленої </w:t>
      </w:r>
      <w:r w:rsidR="00EF5F1B" w:rsidRPr="009975E3">
        <w:rPr>
          <w:b/>
          <w:bCs/>
          <w:color w:val="000000" w:themeColor="text1"/>
          <w:sz w:val="28"/>
          <w:szCs w:val="28"/>
        </w:rPr>
        <w:t xml:space="preserve">методики вдосконалення швидкісних здібностей у дітей віком 13-15 років у </w:t>
      </w:r>
      <w:proofErr w:type="spellStart"/>
      <w:r w:rsidR="00EF5F1B" w:rsidRPr="009975E3">
        <w:rPr>
          <w:b/>
          <w:bCs/>
          <w:color w:val="000000" w:themeColor="text1"/>
          <w:sz w:val="28"/>
          <w:szCs w:val="28"/>
        </w:rPr>
        <w:t>пожежно</w:t>
      </w:r>
      <w:proofErr w:type="spellEnd"/>
      <w:r w:rsidR="00EF5F1B" w:rsidRPr="009975E3">
        <w:rPr>
          <w:b/>
          <w:bCs/>
          <w:color w:val="000000" w:themeColor="text1"/>
          <w:sz w:val="28"/>
          <w:szCs w:val="28"/>
        </w:rPr>
        <w:t>-прикладному спорті</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 xml:space="preserve">Розроблена експериментальна методика вдосконалення швидкісних здібностей у дітей віком 13-15 років у </w:t>
      </w:r>
      <w:proofErr w:type="spellStart"/>
      <w:r w:rsidRPr="009975E3">
        <w:rPr>
          <w:color w:val="000000" w:themeColor="text1"/>
          <w:sz w:val="28"/>
          <w:szCs w:val="28"/>
        </w:rPr>
        <w:t>пожежно</w:t>
      </w:r>
      <w:proofErr w:type="spellEnd"/>
      <w:r w:rsidRPr="009975E3">
        <w:rPr>
          <w:color w:val="000000" w:themeColor="text1"/>
          <w:sz w:val="28"/>
          <w:szCs w:val="28"/>
        </w:rPr>
        <w:t xml:space="preserve">-прикладному спорті, була </w:t>
      </w:r>
      <w:r w:rsidRPr="009975E3">
        <w:rPr>
          <w:color w:val="000000" w:themeColor="text1"/>
          <w:sz w:val="28"/>
          <w:szCs w:val="28"/>
        </w:rPr>
        <w:lastRenderedPageBreak/>
        <w:t>розрахована на 21 тиждень. Протягом цього періоду тренувальний процес поділений на п</w:t>
      </w:r>
      <w:r w:rsidR="00F83A86">
        <w:rPr>
          <w:color w:val="000000" w:themeColor="text1"/>
          <w:sz w:val="28"/>
          <w:szCs w:val="28"/>
        </w:rPr>
        <w:t>’</w:t>
      </w:r>
      <w:r w:rsidRPr="009975E3">
        <w:rPr>
          <w:color w:val="000000" w:themeColor="text1"/>
          <w:sz w:val="28"/>
          <w:szCs w:val="28"/>
        </w:rPr>
        <w:t>ять етапів, кожен з яких має свою специфіку та спрямований на розвиток певних фізичних якостей</w:t>
      </w:r>
      <w:r w:rsidR="002F1DCA">
        <w:rPr>
          <w:color w:val="000000" w:themeColor="text1"/>
          <w:sz w:val="28"/>
          <w:szCs w:val="28"/>
        </w:rPr>
        <w:t xml:space="preserve"> </w:t>
      </w:r>
      <w:r w:rsidR="002F1DCA" w:rsidRPr="002F1DCA">
        <w:rPr>
          <w:color w:val="000000" w:themeColor="text1"/>
          <w:sz w:val="28"/>
          <w:szCs w:val="28"/>
        </w:rPr>
        <w:t xml:space="preserve">[1; </w:t>
      </w:r>
      <w:r w:rsidR="002F1DCA">
        <w:rPr>
          <w:color w:val="000000" w:themeColor="text1"/>
          <w:sz w:val="28"/>
          <w:szCs w:val="28"/>
        </w:rPr>
        <w:t>2</w:t>
      </w:r>
      <w:r w:rsidR="002F1DCA" w:rsidRPr="002F1DCA">
        <w:rPr>
          <w:color w:val="000000" w:themeColor="text1"/>
          <w:sz w:val="28"/>
          <w:szCs w:val="28"/>
        </w:rPr>
        <w:t>;</w:t>
      </w:r>
      <w:r w:rsidR="002F1DCA">
        <w:rPr>
          <w:color w:val="000000" w:themeColor="text1"/>
          <w:sz w:val="28"/>
          <w:szCs w:val="28"/>
        </w:rPr>
        <w:t xml:space="preserve"> 23</w:t>
      </w:r>
      <w:r w:rsidR="002F1DCA" w:rsidRPr="002F1DCA">
        <w:rPr>
          <w:color w:val="000000" w:themeColor="text1"/>
          <w:sz w:val="28"/>
          <w:szCs w:val="28"/>
        </w:rPr>
        <w:t>]</w:t>
      </w:r>
      <w:r w:rsidRPr="002F1DCA">
        <w:rPr>
          <w:color w:val="000000" w:themeColor="text1"/>
          <w:sz w:val="28"/>
          <w:szCs w:val="28"/>
        </w:rPr>
        <w:t>.</w:t>
      </w:r>
    </w:p>
    <w:p w:rsidR="00EF5F1B" w:rsidRPr="009975E3" w:rsidRDefault="00EF5F1B" w:rsidP="00EF5F1B">
      <w:pPr>
        <w:pStyle w:val="a5"/>
        <w:spacing w:line="360" w:lineRule="auto"/>
        <w:ind w:firstLine="709"/>
        <w:jc w:val="both"/>
        <w:rPr>
          <w:i/>
          <w:iCs/>
          <w:color w:val="000000" w:themeColor="text1"/>
          <w:sz w:val="28"/>
          <w:szCs w:val="28"/>
        </w:rPr>
      </w:pPr>
      <w:r w:rsidRPr="009975E3">
        <w:rPr>
          <w:rStyle w:val="aa"/>
          <w:i/>
          <w:iCs/>
          <w:color w:val="000000" w:themeColor="text1"/>
          <w:sz w:val="28"/>
          <w:szCs w:val="28"/>
        </w:rPr>
        <w:t xml:space="preserve">Перший етап. Адаптація та базова підготовка (1-3 тиждень). </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Мета першого етапу підготувати організм до підвищених фізичних навантажень, вдосконалити техніку виконання основних вправ, розвинути гнучкість та координацію. Частота тренувань три рази на тиждень.</w:t>
      </w:r>
    </w:p>
    <w:p w:rsidR="00EF5F1B" w:rsidRPr="009975E3" w:rsidRDefault="00EF5F1B" w:rsidP="00EF5F1B">
      <w:pPr>
        <w:pStyle w:val="a5"/>
        <w:spacing w:line="360" w:lineRule="auto"/>
        <w:ind w:firstLine="709"/>
        <w:contextualSpacing/>
        <w:jc w:val="center"/>
        <w:rPr>
          <w:b/>
          <w:bCs/>
          <w:color w:val="000000" w:themeColor="text1"/>
          <w:sz w:val="28"/>
          <w:szCs w:val="28"/>
        </w:rPr>
      </w:pPr>
      <w:r w:rsidRPr="009975E3">
        <w:rPr>
          <w:b/>
          <w:bCs/>
          <w:color w:val="000000" w:themeColor="text1"/>
          <w:sz w:val="28"/>
          <w:szCs w:val="28"/>
        </w:rPr>
        <w:t xml:space="preserve">Структура </w:t>
      </w:r>
      <w:proofErr w:type="spellStart"/>
      <w:r w:rsidRPr="009975E3">
        <w:rPr>
          <w:b/>
          <w:bCs/>
          <w:color w:val="000000" w:themeColor="text1"/>
          <w:sz w:val="28"/>
          <w:szCs w:val="28"/>
        </w:rPr>
        <w:t>тренуваннь</w:t>
      </w:r>
      <w:proofErr w:type="spellEnd"/>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Розминка (15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1. Легкий біг </w:t>
      </w:r>
      <w:r w:rsidRPr="009975E3">
        <w:rPr>
          <w:rFonts w:ascii="Cambria Math" w:hAnsi="Cambria Math"/>
          <w:color w:val="000000" w:themeColor="text1"/>
          <w:sz w:val="28"/>
          <w:szCs w:val="28"/>
        </w:rPr>
        <w:t xml:space="preserve">– </w:t>
      </w:r>
      <w:r w:rsidRPr="009975E3">
        <w:rPr>
          <w:color w:val="000000" w:themeColor="text1"/>
          <w:sz w:val="28"/>
          <w:szCs w:val="28"/>
        </w:rPr>
        <w:t>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2. Динамічна розтяжка: махи ногами, оберти руками, нахили тулуба </w:t>
      </w:r>
      <w:r w:rsidRPr="009975E3">
        <w:rPr>
          <w:rFonts w:ascii="Cambria Math" w:hAnsi="Cambria Math"/>
          <w:color w:val="000000" w:themeColor="text1"/>
          <w:sz w:val="28"/>
          <w:szCs w:val="28"/>
        </w:rPr>
        <w:t xml:space="preserve">– </w:t>
      </w:r>
      <w:r w:rsidRPr="009975E3">
        <w:rPr>
          <w:color w:val="000000" w:themeColor="text1"/>
          <w:sz w:val="28"/>
          <w:szCs w:val="28"/>
        </w:rPr>
        <w:t>10 хвилин.</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Основна частина (60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3. </w:t>
      </w:r>
      <w:proofErr w:type="spellStart"/>
      <w:r w:rsidRPr="009975E3">
        <w:rPr>
          <w:color w:val="000000" w:themeColor="text1"/>
          <w:sz w:val="28"/>
          <w:szCs w:val="28"/>
        </w:rPr>
        <w:t>Пліометричні</w:t>
      </w:r>
      <w:proofErr w:type="spellEnd"/>
      <w:r w:rsidRPr="009975E3">
        <w:rPr>
          <w:color w:val="000000" w:themeColor="text1"/>
          <w:sz w:val="28"/>
          <w:szCs w:val="28"/>
        </w:rPr>
        <w:t xml:space="preserve"> вправи:</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 Стрибки на місці з підняттям колін – 3 підходи по 15 повторень.</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 Стрибки вгору з присіду – 3 підходи по 12 повторень.</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 Стрибки зі скакалкою – 5 хвилин без перерви.</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4. Робота з рукавами: швидке змотування/розмотування – 5 підходів по 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5. Подолання перешкод (бар</w:t>
      </w:r>
      <w:r w:rsidR="00F83A86">
        <w:rPr>
          <w:color w:val="000000" w:themeColor="text1"/>
          <w:sz w:val="28"/>
          <w:szCs w:val="28"/>
        </w:rPr>
        <w:t>’</w:t>
      </w:r>
      <w:r w:rsidRPr="009975E3">
        <w:rPr>
          <w:color w:val="000000" w:themeColor="text1"/>
          <w:sz w:val="28"/>
          <w:szCs w:val="28"/>
        </w:rPr>
        <w:t>єри, стінка) – 3 підходи по 5 разів.</w:t>
      </w:r>
    </w:p>
    <w:p w:rsidR="00EF5F1B" w:rsidRPr="009975E3" w:rsidRDefault="00EF5F1B" w:rsidP="00EF5F1B">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6. Вправи на координацію: біг по координаційній драбині – 4 підходи по 2 хвилини.</w:t>
      </w:r>
    </w:p>
    <w:p w:rsidR="00EF5F1B" w:rsidRPr="009975E3" w:rsidRDefault="00EF5F1B" w:rsidP="00EF5F1B">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7. Тренування зі сходження на стіну: техніка підйому – 5 повторень.</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Заключна частина (15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8. Статична розтяжка: м</w:t>
      </w:r>
      <w:r w:rsidR="00F83A86">
        <w:rPr>
          <w:color w:val="000000" w:themeColor="text1"/>
          <w:sz w:val="28"/>
          <w:szCs w:val="28"/>
        </w:rPr>
        <w:t>’</w:t>
      </w:r>
      <w:r w:rsidRPr="009975E3">
        <w:rPr>
          <w:color w:val="000000" w:themeColor="text1"/>
          <w:sz w:val="28"/>
          <w:szCs w:val="28"/>
        </w:rPr>
        <w:t>язи ніг, спини, рук – 10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9. Дихальні вправи та релаксація – 5 хвилин.</w:t>
      </w:r>
    </w:p>
    <w:p w:rsidR="00EF5F1B" w:rsidRPr="009975E3" w:rsidRDefault="00EF5F1B" w:rsidP="00EF5F1B">
      <w:pPr>
        <w:pStyle w:val="a5"/>
        <w:spacing w:line="360" w:lineRule="auto"/>
        <w:ind w:firstLine="709"/>
        <w:jc w:val="both"/>
        <w:rPr>
          <w:b/>
          <w:bCs/>
          <w:i/>
          <w:iCs/>
          <w:color w:val="000000" w:themeColor="text1"/>
          <w:sz w:val="28"/>
          <w:szCs w:val="28"/>
        </w:rPr>
      </w:pPr>
      <w:r w:rsidRPr="009975E3">
        <w:rPr>
          <w:b/>
          <w:bCs/>
          <w:i/>
          <w:iCs/>
          <w:color w:val="000000" w:themeColor="text1"/>
          <w:sz w:val="28"/>
          <w:szCs w:val="28"/>
        </w:rPr>
        <w:t xml:space="preserve">Другий етап. Введення </w:t>
      </w:r>
      <w:proofErr w:type="spellStart"/>
      <w:r w:rsidRPr="009975E3">
        <w:rPr>
          <w:b/>
          <w:bCs/>
          <w:i/>
          <w:iCs/>
          <w:color w:val="000000" w:themeColor="text1"/>
          <w:sz w:val="28"/>
          <w:szCs w:val="28"/>
        </w:rPr>
        <w:t>високоінтенсивних</w:t>
      </w:r>
      <w:proofErr w:type="spellEnd"/>
      <w:r w:rsidRPr="009975E3">
        <w:rPr>
          <w:b/>
          <w:bCs/>
          <w:i/>
          <w:iCs/>
          <w:color w:val="000000" w:themeColor="text1"/>
          <w:sz w:val="28"/>
          <w:szCs w:val="28"/>
        </w:rPr>
        <w:t xml:space="preserve"> інтервальних тренувань (ВІТ) (4-8 тижні).</w:t>
      </w:r>
    </w:p>
    <w:p w:rsidR="00EF5F1B" w:rsidRPr="009975E3" w:rsidRDefault="00EF5F1B" w:rsidP="00FA2A3D">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Мета другого етапу розвиток аеробної та анаеробної витривалості, підвищення загальної фізичної підготовки. Частота тренувань чотири рази на </w:t>
      </w:r>
      <w:r w:rsidRPr="009975E3">
        <w:rPr>
          <w:color w:val="000000" w:themeColor="text1"/>
          <w:sz w:val="28"/>
          <w:szCs w:val="28"/>
        </w:rPr>
        <w:lastRenderedPageBreak/>
        <w:t>тиждень (2 дні ВІТ, 2 дні функціональний тренінг).</w:t>
      </w:r>
    </w:p>
    <w:p w:rsidR="00EF5F1B" w:rsidRPr="009975E3" w:rsidRDefault="00EF5F1B" w:rsidP="00FA2A3D">
      <w:pPr>
        <w:pStyle w:val="a5"/>
        <w:widowControl w:val="0"/>
        <w:spacing w:line="360" w:lineRule="auto"/>
        <w:ind w:firstLine="709"/>
        <w:jc w:val="center"/>
        <w:rPr>
          <w:b/>
          <w:bCs/>
          <w:color w:val="000000" w:themeColor="text1"/>
          <w:sz w:val="28"/>
          <w:szCs w:val="28"/>
        </w:rPr>
      </w:pPr>
      <w:r w:rsidRPr="009975E3">
        <w:rPr>
          <w:b/>
          <w:bCs/>
          <w:color w:val="000000" w:themeColor="text1"/>
          <w:sz w:val="28"/>
          <w:szCs w:val="28"/>
        </w:rPr>
        <w:t>Структура тренувань</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Дні ВІТ.</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Розминка (20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1. Легкий біг 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2. Динамічна розтяжка – 10 хвилин.</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3. Прискорення на 30 метрів – 5 разів з відпочинком 30 секунд.</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Основна частина (50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4. </w:t>
      </w:r>
      <w:proofErr w:type="spellStart"/>
      <w:r w:rsidRPr="009975E3">
        <w:rPr>
          <w:color w:val="000000" w:themeColor="text1"/>
          <w:sz w:val="28"/>
          <w:szCs w:val="28"/>
        </w:rPr>
        <w:t>Спринти</w:t>
      </w:r>
      <w:proofErr w:type="spellEnd"/>
      <w:r w:rsidRPr="009975E3">
        <w:rPr>
          <w:color w:val="000000" w:themeColor="text1"/>
          <w:sz w:val="28"/>
          <w:szCs w:val="28"/>
        </w:rPr>
        <w:t xml:space="preserve"> на 100 метрів – 10 повторень з відпочинком 2 хвилини між ними, поступово скорочуючи до 1,5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5. Біг на схилі (підйом 30 метрів) – 6 підходів з ходьбою вниз для відпочинку.</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6. Тренувальні забіги з спорядженням: 3 забіги по 100 м.</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Заключна частина (20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7. Легкий біг – 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8. Статична розтяжка – 15 хвилин.</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Дні функціонального тренінгу:</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Розминка (15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1. Легкий біг – 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2. Динамічна розтяжка – 10 хвилин.</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Основна частина (60 хвилин):</w:t>
      </w:r>
    </w:p>
    <w:p w:rsidR="00EF5F1B" w:rsidRPr="009975E3" w:rsidRDefault="00EF5F1B" w:rsidP="00EF5F1B">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3. Перенесення вагового манекена (30 кг) на 50 метрів – 4 підходи.</w:t>
      </w:r>
    </w:p>
    <w:p w:rsidR="00EF5F1B" w:rsidRPr="009975E3" w:rsidRDefault="00EF5F1B" w:rsidP="00EF5F1B">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4. Естафети з обладнанням (командні вправи) – 3 раунди.</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5. Вправи на координацію: рухи з обладнанням – 3 підходи по 10 повторень.</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Заключна частина (15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1. Статична розтяжка та дихальні вправи.</w:t>
      </w:r>
    </w:p>
    <w:p w:rsidR="00EF5F1B" w:rsidRPr="009975E3" w:rsidRDefault="00EF5F1B" w:rsidP="00FA2A3D">
      <w:pPr>
        <w:pStyle w:val="a5"/>
        <w:widowControl w:val="0"/>
        <w:spacing w:line="360" w:lineRule="auto"/>
        <w:ind w:firstLine="709"/>
        <w:jc w:val="both"/>
        <w:rPr>
          <w:b/>
          <w:bCs/>
          <w:i/>
          <w:iCs/>
          <w:color w:val="000000" w:themeColor="text1"/>
          <w:sz w:val="28"/>
          <w:szCs w:val="28"/>
        </w:rPr>
      </w:pPr>
      <w:r w:rsidRPr="009975E3">
        <w:rPr>
          <w:b/>
          <w:bCs/>
          <w:i/>
          <w:iCs/>
          <w:color w:val="000000" w:themeColor="text1"/>
          <w:sz w:val="28"/>
          <w:szCs w:val="28"/>
        </w:rPr>
        <w:t xml:space="preserve">Третій етап. </w:t>
      </w:r>
      <w:proofErr w:type="spellStart"/>
      <w:r w:rsidRPr="009975E3">
        <w:rPr>
          <w:b/>
          <w:bCs/>
          <w:i/>
          <w:iCs/>
          <w:color w:val="000000" w:themeColor="text1"/>
          <w:sz w:val="28"/>
          <w:szCs w:val="28"/>
        </w:rPr>
        <w:t>Пліометричний</w:t>
      </w:r>
      <w:proofErr w:type="spellEnd"/>
      <w:r w:rsidRPr="009975E3">
        <w:rPr>
          <w:b/>
          <w:bCs/>
          <w:i/>
          <w:iCs/>
          <w:color w:val="000000" w:themeColor="text1"/>
          <w:sz w:val="28"/>
          <w:szCs w:val="28"/>
        </w:rPr>
        <w:t xml:space="preserve"> тренінг та розвиток вибухової сили (9-14 тижні).</w:t>
      </w:r>
    </w:p>
    <w:p w:rsidR="00EF5F1B" w:rsidRPr="009975E3" w:rsidRDefault="00EF5F1B" w:rsidP="00FA2A3D">
      <w:pPr>
        <w:pStyle w:val="a5"/>
        <w:widowControl w:val="0"/>
        <w:spacing w:line="360" w:lineRule="auto"/>
        <w:ind w:firstLine="709"/>
        <w:jc w:val="both"/>
        <w:rPr>
          <w:color w:val="000000" w:themeColor="text1"/>
          <w:sz w:val="28"/>
          <w:szCs w:val="28"/>
        </w:rPr>
      </w:pPr>
      <w:r w:rsidRPr="009975E3">
        <w:rPr>
          <w:color w:val="000000" w:themeColor="text1"/>
          <w:sz w:val="28"/>
          <w:szCs w:val="28"/>
        </w:rPr>
        <w:t>Мета третього етапу підвищити вибухову силу м</w:t>
      </w:r>
      <w:r w:rsidR="00F83A86">
        <w:rPr>
          <w:color w:val="000000" w:themeColor="text1"/>
          <w:sz w:val="28"/>
          <w:szCs w:val="28"/>
        </w:rPr>
        <w:t>’</w:t>
      </w:r>
      <w:r w:rsidRPr="009975E3">
        <w:rPr>
          <w:color w:val="000000" w:themeColor="text1"/>
          <w:sz w:val="28"/>
          <w:szCs w:val="28"/>
        </w:rPr>
        <w:t xml:space="preserve">язів, покращити </w:t>
      </w:r>
      <w:r w:rsidRPr="009975E3">
        <w:rPr>
          <w:color w:val="000000" w:themeColor="text1"/>
          <w:sz w:val="28"/>
          <w:szCs w:val="28"/>
        </w:rPr>
        <w:lastRenderedPageBreak/>
        <w:t>швидкість скорочення м</w:t>
      </w:r>
      <w:r w:rsidR="00F83A86">
        <w:rPr>
          <w:color w:val="000000" w:themeColor="text1"/>
          <w:sz w:val="28"/>
          <w:szCs w:val="28"/>
        </w:rPr>
        <w:t>’</w:t>
      </w:r>
      <w:r w:rsidRPr="009975E3">
        <w:rPr>
          <w:color w:val="000000" w:themeColor="text1"/>
          <w:sz w:val="28"/>
          <w:szCs w:val="28"/>
        </w:rPr>
        <w:t>язів, розвинути потужність. Частота тренувань п</w:t>
      </w:r>
      <w:r w:rsidR="00F83A86">
        <w:rPr>
          <w:color w:val="000000" w:themeColor="text1"/>
          <w:sz w:val="28"/>
          <w:szCs w:val="28"/>
        </w:rPr>
        <w:t>’</w:t>
      </w:r>
      <w:r w:rsidRPr="009975E3">
        <w:rPr>
          <w:color w:val="000000" w:themeColor="text1"/>
          <w:sz w:val="28"/>
          <w:szCs w:val="28"/>
        </w:rPr>
        <w:t xml:space="preserve">ять разів на тиждень (3 дні </w:t>
      </w:r>
      <w:proofErr w:type="spellStart"/>
      <w:r w:rsidRPr="009975E3">
        <w:rPr>
          <w:color w:val="000000" w:themeColor="text1"/>
          <w:sz w:val="28"/>
          <w:szCs w:val="28"/>
        </w:rPr>
        <w:t>пліометрія</w:t>
      </w:r>
      <w:proofErr w:type="spellEnd"/>
      <w:r w:rsidRPr="009975E3">
        <w:rPr>
          <w:color w:val="000000" w:themeColor="text1"/>
          <w:sz w:val="28"/>
          <w:szCs w:val="28"/>
        </w:rPr>
        <w:t>, 2 дні функціональний тренінг).</w:t>
      </w:r>
    </w:p>
    <w:p w:rsidR="00EF5F1B" w:rsidRPr="009975E3" w:rsidRDefault="00EF5F1B" w:rsidP="00EF5F1B">
      <w:pPr>
        <w:pStyle w:val="a5"/>
        <w:spacing w:line="360" w:lineRule="auto"/>
        <w:ind w:firstLine="709"/>
        <w:jc w:val="center"/>
        <w:rPr>
          <w:b/>
          <w:bCs/>
          <w:color w:val="000000" w:themeColor="text1"/>
          <w:sz w:val="28"/>
          <w:szCs w:val="28"/>
        </w:rPr>
      </w:pPr>
      <w:r w:rsidRPr="009975E3">
        <w:rPr>
          <w:b/>
          <w:bCs/>
          <w:color w:val="000000" w:themeColor="text1"/>
          <w:sz w:val="28"/>
          <w:szCs w:val="28"/>
        </w:rPr>
        <w:t>Структура тренувань</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 xml:space="preserve">Дні </w:t>
      </w:r>
      <w:proofErr w:type="spellStart"/>
      <w:r w:rsidRPr="009975E3">
        <w:rPr>
          <w:b/>
          <w:bCs/>
          <w:color w:val="000000" w:themeColor="text1"/>
          <w:sz w:val="28"/>
          <w:szCs w:val="28"/>
        </w:rPr>
        <w:t>пліометрії</w:t>
      </w:r>
      <w:proofErr w:type="spellEnd"/>
      <w:r w:rsidRPr="009975E3">
        <w:rPr>
          <w:b/>
          <w:bCs/>
          <w:color w:val="000000" w:themeColor="text1"/>
          <w:sz w:val="28"/>
          <w:szCs w:val="28"/>
        </w:rPr>
        <w:t>.</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Розминка (20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1. Легкий біг – 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2. Динамічна розтяжка – 10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3. Стрибки зі скакалкою – 5 хвилин.</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Основна частина (60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4. Стрибки на тумбу (60 см) – 4 підходи по 8 повторень.</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5. Бар</w:t>
      </w:r>
      <w:r w:rsidR="00F83A86">
        <w:rPr>
          <w:color w:val="000000" w:themeColor="text1"/>
          <w:sz w:val="28"/>
          <w:szCs w:val="28"/>
        </w:rPr>
        <w:t>’</w:t>
      </w:r>
      <w:r w:rsidRPr="009975E3">
        <w:rPr>
          <w:color w:val="000000" w:themeColor="text1"/>
          <w:sz w:val="28"/>
          <w:szCs w:val="28"/>
        </w:rPr>
        <w:t>єрні стрибки (бар</w:t>
      </w:r>
      <w:r w:rsidR="00F83A86">
        <w:rPr>
          <w:color w:val="000000" w:themeColor="text1"/>
          <w:sz w:val="28"/>
          <w:szCs w:val="28"/>
        </w:rPr>
        <w:t>’</w:t>
      </w:r>
      <w:r w:rsidRPr="009975E3">
        <w:rPr>
          <w:color w:val="000000" w:themeColor="text1"/>
          <w:sz w:val="28"/>
          <w:szCs w:val="28"/>
        </w:rPr>
        <w:t>єри 50 см) – 4 підходи по 6 стрибків.</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 xml:space="preserve">6. </w:t>
      </w:r>
      <w:proofErr w:type="spellStart"/>
      <w:r w:rsidRPr="009975E3">
        <w:rPr>
          <w:color w:val="000000" w:themeColor="text1"/>
          <w:sz w:val="28"/>
          <w:szCs w:val="28"/>
        </w:rPr>
        <w:t>Багатоскоки</w:t>
      </w:r>
      <w:proofErr w:type="spellEnd"/>
      <w:r w:rsidRPr="009975E3">
        <w:rPr>
          <w:color w:val="000000" w:themeColor="text1"/>
          <w:sz w:val="28"/>
          <w:szCs w:val="28"/>
        </w:rPr>
        <w:t xml:space="preserve"> (на одній нозі) – 3 підходи по 20 метрів на кожну ногу.</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7. Стрибки з обертанням на 180 градусів – 3 підходи по 10 повторень.</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Заключна частина (20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8. Легкий біг – 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9. Статична розтяжка – 15 хвилин.</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Дні функціонального тренінгу.</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Розминка (15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1. Легкий біг – 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2. Динамічна розтяжка – 10 хвилин.</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Основна частина (60 хвилин):</w:t>
      </w:r>
    </w:p>
    <w:p w:rsidR="00EF5F1B" w:rsidRPr="009975E3" w:rsidRDefault="00EF5F1B" w:rsidP="00EF5F1B">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3. Присідання на босу-платформі – 3 підходи по 15 повторень.</w:t>
      </w:r>
    </w:p>
    <w:p w:rsidR="00EF5F1B" w:rsidRPr="009975E3" w:rsidRDefault="00EF5F1B" w:rsidP="00EF5F1B">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4. Підйом по мотузці (5 метрів) – 5 підйомів з відпочинком 3 хвилини.</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5. Підтягування на перекладині – 3 підходи по максимальній кількості повторень.</w:t>
      </w:r>
    </w:p>
    <w:p w:rsidR="00EF5F1B" w:rsidRPr="009975E3" w:rsidRDefault="00EF5F1B" w:rsidP="00EF5F1B">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Заключна частина (15 хвилин):</w:t>
      </w:r>
    </w:p>
    <w:p w:rsidR="00EF5F1B" w:rsidRPr="009975E3" w:rsidRDefault="00EF5F1B" w:rsidP="00EF5F1B">
      <w:pPr>
        <w:pStyle w:val="a5"/>
        <w:spacing w:line="360" w:lineRule="auto"/>
        <w:ind w:firstLine="709"/>
        <w:contextualSpacing/>
        <w:jc w:val="both"/>
        <w:rPr>
          <w:color w:val="000000" w:themeColor="text1"/>
          <w:sz w:val="28"/>
          <w:szCs w:val="28"/>
        </w:rPr>
      </w:pPr>
      <w:r w:rsidRPr="009975E3">
        <w:rPr>
          <w:color w:val="000000" w:themeColor="text1"/>
          <w:sz w:val="28"/>
          <w:szCs w:val="28"/>
        </w:rPr>
        <w:t>1. Статична розтяжка та дихальні вправи.</w:t>
      </w:r>
    </w:p>
    <w:p w:rsidR="00EF5F1B" w:rsidRPr="009975E3" w:rsidRDefault="00EF5F1B" w:rsidP="00FA2A3D">
      <w:pPr>
        <w:pStyle w:val="a5"/>
        <w:widowControl w:val="0"/>
        <w:spacing w:line="360" w:lineRule="auto"/>
        <w:ind w:firstLine="709"/>
        <w:jc w:val="both"/>
        <w:rPr>
          <w:b/>
          <w:bCs/>
          <w:i/>
          <w:iCs/>
          <w:color w:val="000000" w:themeColor="text1"/>
          <w:sz w:val="28"/>
          <w:szCs w:val="28"/>
        </w:rPr>
      </w:pPr>
      <w:r w:rsidRPr="009975E3">
        <w:rPr>
          <w:b/>
          <w:bCs/>
          <w:i/>
          <w:iCs/>
          <w:color w:val="000000" w:themeColor="text1"/>
          <w:sz w:val="28"/>
          <w:szCs w:val="28"/>
        </w:rPr>
        <w:t xml:space="preserve">Четвертий етап. Використання сучасних технологій та корекція техніки (15-19 тижні). </w:t>
      </w:r>
    </w:p>
    <w:p w:rsidR="00EF5F1B" w:rsidRPr="009975E3" w:rsidRDefault="00EF5F1B" w:rsidP="00FA2A3D">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Мета четвертого етапу покращити техніку виконання вправ, підвищити </w:t>
      </w:r>
      <w:r w:rsidRPr="009975E3">
        <w:rPr>
          <w:color w:val="000000" w:themeColor="text1"/>
          <w:sz w:val="28"/>
          <w:szCs w:val="28"/>
        </w:rPr>
        <w:lastRenderedPageBreak/>
        <w:t xml:space="preserve">ефективність рухів за допомогою </w:t>
      </w:r>
      <w:proofErr w:type="spellStart"/>
      <w:r w:rsidRPr="009975E3">
        <w:rPr>
          <w:color w:val="000000" w:themeColor="text1"/>
          <w:sz w:val="28"/>
          <w:szCs w:val="28"/>
        </w:rPr>
        <w:t>відеоаналізу</w:t>
      </w:r>
      <w:proofErr w:type="spellEnd"/>
      <w:r w:rsidRPr="009975E3">
        <w:rPr>
          <w:color w:val="000000" w:themeColor="text1"/>
          <w:sz w:val="28"/>
          <w:szCs w:val="28"/>
        </w:rPr>
        <w:t xml:space="preserve"> та технологічних засобів. Частота тренувань п</w:t>
      </w:r>
      <w:r w:rsidR="00F83A86">
        <w:rPr>
          <w:color w:val="000000" w:themeColor="text1"/>
          <w:sz w:val="28"/>
          <w:szCs w:val="28"/>
        </w:rPr>
        <w:t>’</w:t>
      </w:r>
      <w:r w:rsidRPr="009975E3">
        <w:rPr>
          <w:color w:val="000000" w:themeColor="text1"/>
          <w:sz w:val="28"/>
          <w:szCs w:val="28"/>
        </w:rPr>
        <w:t>ять разів на тиждень.</w:t>
      </w:r>
    </w:p>
    <w:p w:rsidR="00EF5F1B" w:rsidRPr="009975E3" w:rsidRDefault="00EF5F1B" w:rsidP="00EF5F1B">
      <w:pPr>
        <w:pStyle w:val="a5"/>
        <w:spacing w:line="360" w:lineRule="auto"/>
        <w:ind w:firstLine="709"/>
        <w:jc w:val="center"/>
        <w:rPr>
          <w:b/>
          <w:bCs/>
          <w:color w:val="000000" w:themeColor="text1"/>
          <w:sz w:val="28"/>
          <w:szCs w:val="28"/>
        </w:rPr>
      </w:pPr>
      <w:r w:rsidRPr="009975E3">
        <w:rPr>
          <w:b/>
          <w:bCs/>
          <w:color w:val="000000" w:themeColor="text1"/>
          <w:sz w:val="28"/>
          <w:szCs w:val="28"/>
        </w:rPr>
        <w:t>Структура тренувань</w:t>
      </w:r>
    </w:p>
    <w:p w:rsidR="00EF5F1B" w:rsidRPr="009975E3" w:rsidRDefault="00EF5F1B" w:rsidP="00EF5F1B">
      <w:pPr>
        <w:pStyle w:val="a5"/>
        <w:spacing w:line="360" w:lineRule="auto"/>
        <w:ind w:firstLine="709"/>
        <w:jc w:val="both"/>
        <w:rPr>
          <w:b/>
          <w:bCs/>
          <w:color w:val="000000" w:themeColor="text1"/>
          <w:sz w:val="28"/>
          <w:szCs w:val="28"/>
        </w:rPr>
      </w:pPr>
      <w:r w:rsidRPr="009975E3">
        <w:rPr>
          <w:b/>
          <w:bCs/>
          <w:color w:val="000000" w:themeColor="text1"/>
          <w:sz w:val="28"/>
          <w:szCs w:val="28"/>
        </w:rPr>
        <w:t>Розминка (15 хвилин):</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1. Легкий біг 5 хвилин.</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2. Динамічна розтяжка 10 хвилин.</w:t>
      </w:r>
    </w:p>
    <w:p w:rsidR="00EF5F1B" w:rsidRPr="009975E3" w:rsidRDefault="00EF5F1B" w:rsidP="00EF5F1B">
      <w:pPr>
        <w:pStyle w:val="a5"/>
        <w:spacing w:line="360" w:lineRule="auto"/>
        <w:ind w:firstLine="709"/>
        <w:jc w:val="both"/>
        <w:rPr>
          <w:b/>
          <w:bCs/>
          <w:color w:val="000000" w:themeColor="text1"/>
          <w:sz w:val="28"/>
          <w:szCs w:val="28"/>
        </w:rPr>
      </w:pPr>
      <w:r w:rsidRPr="009975E3">
        <w:rPr>
          <w:b/>
          <w:bCs/>
          <w:color w:val="000000" w:themeColor="text1"/>
          <w:sz w:val="28"/>
          <w:szCs w:val="28"/>
        </w:rPr>
        <w:t>Основна частина (70 хвилин):</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 xml:space="preserve">1. </w:t>
      </w:r>
      <w:proofErr w:type="spellStart"/>
      <w:r w:rsidRPr="009975E3">
        <w:rPr>
          <w:color w:val="000000" w:themeColor="text1"/>
          <w:sz w:val="28"/>
          <w:szCs w:val="28"/>
        </w:rPr>
        <w:t>Відеоаналіз</w:t>
      </w:r>
      <w:proofErr w:type="spellEnd"/>
      <w:r w:rsidRPr="009975E3">
        <w:rPr>
          <w:color w:val="000000" w:themeColor="text1"/>
          <w:sz w:val="28"/>
          <w:szCs w:val="28"/>
        </w:rPr>
        <w:t xml:space="preserve"> техніки бігу. Біг на 60 метрів з фільмуванням 5 спроб. Аналіз відео з тренером 15 хвилин.</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 xml:space="preserve">2. Коригувальні вправи: біг з високим підніманням стегна, біг із </w:t>
      </w:r>
      <w:proofErr w:type="spellStart"/>
      <w:r w:rsidRPr="009975E3">
        <w:rPr>
          <w:color w:val="000000" w:themeColor="text1"/>
          <w:sz w:val="28"/>
          <w:szCs w:val="28"/>
        </w:rPr>
        <w:t>захлестом</w:t>
      </w:r>
      <w:proofErr w:type="spellEnd"/>
      <w:r w:rsidRPr="009975E3">
        <w:rPr>
          <w:color w:val="000000" w:themeColor="text1"/>
          <w:sz w:val="28"/>
          <w:szCs w:val="28"/>
        </w:rPr>
        <w:t xml:space="preserve"> гомілки 3 підходи по 30 метрів.</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3. Вправи з датчиками руху. Біг на 100 метрів з датчиками 3 спроби. Аналіз даних та корекція техніки.</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4. Спеціальні вправи:</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 Симуляція змагань: повний цикл (2 рази).</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 Стрибки на скакалці з високою частотою 3 підходи по 1 хвилині.</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 Біг із парашутом (опором) 4 підходи по 50 метрів.</w:t>
      </w:r>
    </w:p>
    <w:p w:rsidR="00EF5F1B" w:rsidRPr="009975E3" w:rsidRDefault="00EF5F1B" w:rsidP="00EF5F1B">
      <w:pPr>
        <w:pStyle w:val="a5"/>
        <w:spacing w:line="360" w:lineRule="auto"/>
        <w:ind w:firstLine="709"/>
        <w:jc w:val="both"/>
        <w:rPr>
          <w:color w:val="000000" w:themeColor="text1"/>
          <w:sz w:val="28"/>
          <w:szCs w:val="28"/>
        </w:rPr>
      </w:pPr>
      <w:r w:rsidRPr="009975E3">
        <w:rPr>
          <w:b/>
          <w:bCs/>
          <w:color w:val="000000" w:themeColor="text1"/>
          <w:sz w:val="28"/>
          <w:szCs w:val="28"/>
        </w:rPr>
        <w:t>Заключна частина (15 хвилин):</w:t>
      </w:r>
      <w:r w:rsidRPr="009975E3">
        <w:rPr>
          <w:color w:val="000000" w:themeColor="text1"/>
          <w:sz w:val="28"/>
          <w:szCs w:val="28"/>
        </w:rPr>
        <w:t xml:space="preserve"> </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5. Статична розтяжка.</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6. Дихальні вправи.</w:t>
      </w:r>
    </w:p>
    <w:p w:rsidR="00EF5F1B" w:rsidRPr="009975E3" w:rsidRDefault="00EF5F1B" w:rsidP="00EF5F1B">
      <w:pPr>
        <w:pStyle w:val="a5"/>
        <w:widowControl w:val="0"/>
        <w:spacing w:line="360" w:lineRule="auto"/>
        <w:ind w:firstLine="709"/>
        <w:jc w:val="both"/>
        <w:rPr>
          <w:b/>
          <w:bCs/>
          <w:i/>
          <w:iCs/>
          <w:color w:val="000000" w:themeColor="text1"/>
          <w:sz w:val="28"/>
          <w:szCs w:val="28"/>
        </w:rPr>
      </w:pPr>
      <w:r w:rsidRPr="009975E3">
        <w:rPr>
          <w:b/>
          <w:bCs/>
          <w:i/>
          <w:iCs/>
          <w:color w:val="000000" w:themeColor="text1"/>
          <w:sz w:val="28"/>
          <w:szCs w:val="28"/>
        </w:rPr>
        <w:t>П</w:t>
      </w:r>
      <w:r w:rsidR="00F83A86">
        <w:rPr>
          <w:b/>
          <w:bCs/>
          <w:i/>
          <w:iCs/>
          <w:color w:val="000000" w:themeColor="text1"/>
          <w:sz w:val="28"/>
          <w:szCs w:val="28"/>
        </w:rPr>
        <w:t>’</w:t>
      </w:r>
      <w:r w:rsidRPr="009975E3">
        <w:rPr>
          <w:b/>
          <w:bCs/>
          <w:i/>
          <w:iCs/>
          <w:color w:val="000000" w:themeColor="text1"/>
          <w:sz w:val="28"/>
          <w:szCs w:val="28"/>
        </w:rPr>
        <w:t>ятий етап. Психофізіологічна підготовка та змагальна готовність (20-21 тижні).</w:t>
      </w:r>
    </w:p>
    <w:p w:rsidR="00EF5F1B" w:rsidRPr="009975E3" w:rsidRDefault="00EF5F1B" w:rsidP="00EF5F1B">
      <w:pPr>
        <w:pStyle w:val="a5"/>
        <w:widowControl w:val="0"/>
        <w:spacing w:line="360" w:lineRule="auto"/>
        <w:ind w:firstLine="709"/>
        <w:jc w:val="both"/>
        <w:rPr>
          <w:color w:val="000000" w:themeColor="text1"/>
          <w:sz w:val="28"/>
          <w:szCs w:val="28"/>
        </w:rPr>
      </w:pPr>
      <w:r w:rsidRPr="009975E3">
        <w:rPr>
          <w:color w:val="000000" w:themeColor="text1"/>
          <w:sz w:val="28"/>
          <w:szCs w:val="28"/>
        </w:rPr>
        <w:t>Мета п</w:t>
      </w:r>
      <w:r w:rsidR="00F83A86">
        <w:rPr>
          <w:color w:val="000000" w:themeColor="text1"/>
          <w:sz w:val="28"/>
          <w:szCs w:val="28"/>
        </w:rPr>
        <w:t>’</w:t>
      </w:r>
      <w:r w:rsidRPr="009975E3">
        <w:rPr>
          <w:color w:val="000000" w:themeColor="text1"/>
          <w:sz w:val="28"/>
          <w:szCs w:val="28"/>
        </w:rPr>
        <w:t>ятого етапу розвинути здатність працювати під тиском, підвищити реакцію та концентрацію, підготуватися до змагань. Частота тренувань п</w:t>
      </w:r>
      <w:r w:rsidR="00F83A86">
        <w:rPr>
          <w:color w:val="000000" w:themeColor="text1"/>
          <w:sz w:val="28"/>
          <w:szCs w:val="28"/>
        </w:rPr>
        <w:t>’</w:t>
      </w:r>
      <w:r w:rsidRPr="009975E3">
        <w:rPr>
          <w:color w:val="000000" w:themeColor="text1"/>
          <w:sz w:val="28"/>
          <w:szCs w:val="28"/>
        </w:rPr>
        <w:t>ять разів на тиждень.</w:t>
      </w:r>
    </w:p>
    <w:p w:rsidR="00EF5F1B" w:rsidRPr="009975E3" w:rsidRDefault="00EF5F1B" w:rsidP="00EF5F1B">
      <w:pPr>
        <w:pStyle w:val="a5"/>
        <w:spacing w:line="360" w:lineRule="auto"/>
        <w:ind w:firstLine="709"/>
        <w:jc w:val="center"/>
        <w:rPr>
          <w:i/>
          <w:iCs/>
          <w:color w:val="000000" w:themeColor="text1"/>
          <w:sz w:val="28"/>
          <w:szCs w:val="28"/>
        </w:rPr>
      </w:pPr>
      <w:r w:rsidRPr="009975E3">
        <w:rPr>
          <w:i/>
          <w:iCs/>
          <w:color w:val="000000" w:themeColor="text1"/>
          <w:sz w:val="28"/>
          <w:szCs w:val="28"/>
        </w:rPr>
        <w:t>Структура тренувань</w:t>
      </w:r>
    </w:p>
    <w:p w:rsidR="00EF5F1B" w:rsidRPr="009975E3" w:rsidRDefault="00EF5F1B" w:rsidP="00EF5F1B">
      <w:pPr>
        <w:pStyle w:val="a5"/>
        <w:spacing w:line="360" w:lineRule="auto"/>
        <w:ind w:firstLine="709"/>
        <w:jc w:val="both"/>
        <w:rPr>
          <w:b/>
          <w:bCs/>
          <w:color w:val="000000" w:themeColor="text1"/>
          <w:sz w:val="28"/>
          <w:szCs w:val="28"/>
        </w:rPr>
      </w:pPr>
      <w:r w:rsidRPr="009975E3">
        <w:rPr>
          <w:b/>
          <w:bCs/>
          <w:color w:val="000000" w:themeColor="text1"/>
          <w:sz w:val="28"/>
          <w:szCs w:val="28"/>
        </w:rPr>
        <w:t>Розминка (15 хвилин):</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1. Легкий біг 5 хвилин.</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2. Динамічна розтяжка 10 хвилин.</w:t>
      </w:r>
    </w:p>
    <w:p w:rsidR="00EF5F1B" w:rsidRPr="009975E3" w:rsidRDefault="00EF5F1B" w:rsidP="00EF5F1B">
      <w:pPr>
        <w:pStyle w:val="a5"/>
        <w:spacing w:line="360" w:lineRule="auto"/>
        <w:ind w:firstLine="709"/>
        <w:jc w:val="both"/>
        <w:rPr>
          <w:b/>
          <w:bCs/>
          <w:color w:val="000000" w:themeColor="text1"/>
          <w:sz w:val="28"/>
          <w:szCs w:val="28"/>
        </w:rPr>
      </w:pPr>
      <w:r w:rsidRPr="009975E3">
        <w:rPr>
          <w:b/>
          <w:bCs/>
          <w:color w:val="000000" w:themeColor="text1"/>
          <w:sz w:val="28"/>
          <w:szCs w:val="28"/>
        </w:rPr>
        <w:t>Основна частина (75 хвилин):</w:t>
      </w:r>
    </w:p>
    <w:p w:rsidR="00EF5F1B" w:rsidRPr="009975E3" w:rsidRDefault="00EF5F1B" w:rsidP="00FA2A3D">
      <w:pPr>
        <w:pStyle w:val="a5"/>
        <w:widowControl w:val="0"/>
        <w:spacing w:line="360" w:lineRule="auto"/>
        <w:ind w:firstLine="709"/>
        <w:jc w:val="both"/>
        <w:rPr>
          <w:color w:val="000000" w:themeColor="text1"/>
          <w:sz w:val="28"/>
          <w:szCs w:val="28"/>
        </w:rPr>
      </w:pPr>
      <w:r w:rsidRPr="009975E3">
        <w:rPr>
          <w:color w:val="000000" w:themeColor="text1"/>
          <w:sz w:val="28"/>
          <w:szCs w:val="28"/>
        </w:rPr>
        <w:lastRenderedPageBreak/>
        <w:t>3. Вправи на реакцію:</w:t>
      </w:r>
    </w:p>
    <w:p w:rsidR="00EF5F1B" w:rsidRPr="009975E3" w:rsidRDefault="00EF5F1B" w:rsidP="00FA2A3D">
      <w:pPr>
        <w:pStyle w:val="a5"/>
        <w:widowControl w:val="0"/>
        <w:spacing w:line="360" w:lineRule="auto"/>
        <w:ind w:firstLine="709"/>
        <w:jc w:val="both"/>
        <w:rPr>
          <w:color w:val="000000" w:themeColor="text1"/>
          <w:sz w:val="28"/>
          <w:szCs w:val="28"/>
        </w:rPr>
      </w:pPr>
      <w:r w:rsidRPr="009975E3">
        <w:rPr>
          <w:color w:val="000000" w:themeColor="text1"/>
          <w:sz w:val="28"/>
          <w:szCs w:val="28"/>
        </w:rPr>
        <w:t>- Гра «Світлофор». Тренер показує кольори, спортсмени виконують відповідні дії 15 хвилин.</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 Реакція на звук. Зміна напрямку бігу за сигналом 4 підходи по 5 хвилин.</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 Симуляція стресових ситуацій. Проходження смуги перешкод з несподіваними завданнями 2 спроби з аналізом виконання.</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4. Змагальні вправи:</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 Смуга перешкод на час 3 спроби з максимальною швидкістю.</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 Естафета 4×100 метрів. Робота в команді, відпрацювання передачі естафети.</w:t>
      </w:r>
    </w:p>
    <w:p w:rsidR="00EF5F1B" w:rsidRPr="009975E3" w:rsidRDefault="00EF5F1B" w:rsidP="00EF5F1B">
      <w:pPr>
        <w:pStyle w:val="a5"/>
        <w:spacing w:line="360" w:lineRule="auto"/>
        <w:ind w:firstLine="709"/>
        <w:jc w:val="both"/>
        <w:rPr>
          <w:b/>
          <w:bCs/>
          <w:color w:val="000000" w:themeColor="text1"/>
          <w:sz w:val="28"/>
          <w:szCs w:val="28"/>
        </w:rPr>
      </w:pPr>
      <w:r w:rsidRPr="009975E3">
        <w:rPr>
          <w:b/>
          <w:bCs/>
          <w:color w:val="000000" w:themeColor="text1"/>
          <w:sz w:val="28"/>
          <w:szCs w:val="28"/>
        </w:rPr>
        <w:t>Заключна частина (15 хвилин):</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5. Статична розтяжка.</w:t>
      </w:r>
    </w:p>
    <w:p w:rsidR="00EF5F1B" w:rsidRPr="009975E3" w:rsidRDefault="00EF5F1B" w:rsidP="00EF5F1B">
      <w:pPr>
        <w:pStyle w:val="a5"/>
        <w:spacing w:line="360" w:lineRule="auto"/>
        <w:ind w:firstLine="709"/>
        <w:jc w:val="both"/>
        <w:rPr>
          <w:color w:val="000000" w:themeColor="text1"/>
          <w:sz w:val="28"/>
          <w:szCs w:val="28"/>
        </w:rPr>
      </w:pPr>
      <w:r w:rsidRPr="009975E3">
        <w:rPr>
          <w:color w:val="000000" w:themeColor="text1"/>
          <w:sz w:val="28"/>
          <w:szCs w:val="28"/>
        </w:rPr>
        <w:t>6. Релаксаційні вправи, медитація.</w:t>
      </w:r>
    </w:p>
    <w:p w:rsidR="00EF5F1B" w:rsidRPr="009975E3" w:rsidRDefault="00EF5F1B" w:rsidP="00EF5F1B">
      <w:pPr>
        <w:pStyle w:val="a5"/>
        <w:widowControl w:val="0"/>
        <w:spacing w:line="360" w:lineRule="auto"/>
        <w:ind w:firstLine="709"/>
        <w:jc w:val="both"/>
        <w:rPr>
          <w:color w:val="000000" w:themeColor="text1"/>
          <w:sz w:val="28"/>
          <w:szCs w:val="28"/>
        </w:rPr>
      </w:pPr>
      <w:r w:rsidRPr="009975E3">
        <w:rPr>
          <w:color w:val="000000" w:themeColor="text1"/>
          <w:sz w:val="28"/>
          <w:szCs w:val="28"/>
        </w:rPr>
        <w:t>Дуже важливу роль відіграють додаткові аспекти методики які включають кілька важливих складових. Раціональне харчування підлітків базується на збалансованій дієті, що включає достатню кількість білків, таких як м</w:t>
      </w:r>
      <w:r w:rsidR="00F83A86">
        <w:rPr>
          <w:color w:val="000000" w:themeColor="text1"/>
          <w:sz w:val="28"/>
          <w:szCs w:val="28"/>
        </w:rPr>
        <w:t>’</w:t>
      </w:r>
      <w:r w:rsidRPr="009975E3">
        <w:rPr>
          <w:color w:val="000000" w:themeColor="text1"/>
          <w:sz w:val="28"/>
          <w:szCs w:val="28"/>
        </w:rPr>
        <w:t xml:space="preserve">ясо, риба та молочні продукти, вуглеводів з круп, хліба та фруктів, а також здорових жирів, наприклад, з горіхів та оливкової олії. Підліткам рекомендовано споживати не менше 1,5-2 літрів води на день. Водночас, слід обмежувати споживання швидких вуглеводів і шкідливих продуктів, таких як солодощі та </w:t>
      </w:r>
      <w:proofErr w:type="spellStart"/>
      <w:r w:rsidRPr="009975E3">
        <w:rPr>
          <w:color w:val="000000" w:themeColor="text1"/>
          <w:sz w:val="28"/>
          <w:szCs w:val="28"/>
        </w:rPr>
        <w:t>фастфуд</w:t>
      </w:r>
      <w:proofErr w:type="spellEnd"/>
      <w:r w:rsidR="000E52DB">
        <w:rPr>
          <w:color w:val="000000" w:themeColor="text1"/>
          <w:sz w:val="28"/>
          <w:szCs w:val="28"/>
        </w:rPr>
        <w:t xml:space="preserve"> </w:t>
      </w:r>
      <w:r w:rsidR="000E52DB" w:rsidRPr="009975E3">
        <w:rPr>
          <w:color w:val="000000" w:themeColor="text1"/>
          <w:sz w:val="28"/>
          <w:szCs w:val="28"/>
        </w:rPr>
        <w:t>[</w:t>
      </w:r>
      <w:r w:rsidR="000E52DB">
        <w:rPr>
          <w:color w:val="000000" w:themeColor="text1"/>
          <w:sz w:val="28"/>
          <w:szCs w:val="28"/>
        </w:rPr>
        <w:t>9; 13</w:t>
      </w:r>
      <w:r w:rsidR="000E52DB" w:rsidRPr="009975E3">
        <w:rPr>
          <w:color w:val="000000" w:themeColor="text1"/>
          <w:sz w:val="28"/>
          <w:szCs w:val="28"/>
        </w:rPr>
        <w:t>]</w:t>
      </w:r>
      <w:r w:rsidRPr="009975E3">
        <w:rPr>
          <w:color w:val="000000" w:themeColor="text1"/>
          <w:sz w:val="28"/>
          <w:szCs w:val="28"/>
        </w:rPr>
        <w:t>.</w:t>
      </w:r>
    </w:p>
    <w:p w:rsidR="00EF5F1B" w:rsidRPr="009975E3" w:rsidRDefault="00EF5F1B" w:rsidP="005C09E7">
      <w:pPr>
        <w:pStyle w:val="a5"/>
        <w:widowControl w:val="0"/>
        <w:spacing w:line="360" w:lineRule="auto"/>
        <w:ind w:firstLine="709"/>
        <w:jc w:val="both"/>
        <w:rPr>
          <w:color w:val="000000" w:themeColor="text1"/>
          <w:sz w:val="28"/>
          <w:szCs w:val="28"/>
        </w:rPr>
      </w:pPr>
      <w:r w:rsidRPr="009975E3">
        <w:rPr>
          <w:color w:val="000000" w:themeColor="text1"/>
          <w:sz w:val="28"/>
          <w:szCs w:val="28"/>
        </w:rPr>
        <w:t>Відновлювальні процедури також займають важливе місце в методиці. Раз на тиждень після тренування проводяться масажні процедури для покращення відновлення м</w:t>
      </w:r>
      <w:r w:rsidR="00F83A86">
        <w:rPr>
          <w:color w:val="000000" w:themeColor="text1"/>
          <w:sz w:val="28"/>
          <w:szCs w:val="28"/>
        </w:rPr>
        <w:t>’</w:t>
      </w:r>
      <w:r w:rsidRPr="009975E3">
        <w:rPr>
          <w:color w:val="000000" w:themeColor="text1"/>
          <w:sz w:val="28"/>
          <w:szCs w:val="28"/>
        </w:rPr>
        <w:t>язів. Після кожного тренування рекомендується приймати контрастний душ для стимулювання кровообігу. Важливим є також дотримання режиму сну, що має тривати не менше 8 годин на добу для забезпечення повного відновлення організму.</w:t>
      </w:r>
    </w:p>
    <w:p w:rsidR="00EF5F1B" w:rsidRPr="009975E3" w:rsidRDefault="00EF5F1B" w:rsidP="00FA2A3D">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Психологічна підтримка відіграє не менш важливу роль. Тренер регулярно проводить бесіди з учасниками про їхні цілі, мотивацію та самопочуття, а також організовуються групові заняття з психологом раз на два </w:t>
      </w:r>
      <w:r w:rsidRPr="009975E3">
        <w:rPr>
          <w:color w:val="000000" w:themeColor="text1"/>
          <w:sz w:val="28"/>
          <w:szCs w:val="28"/>
        </w:rPr>
        <w:lastRenderedPageBreak/>
        <w:t>тижні</w:t>
      </w:r>
      <w:r w:rsidR="00107DE3">
        <w:rPr>
          <w:color w:val="000000" w:themeColor="text1"/>
          <w:sz w:val="28"/>
          <w:szCs w:val="28"/>
        </w:rPr>
        <w:t xml:space="preserve"> </w:t>
      </w:r>
      <w:r w:rsidR="00107DE3" w:rsidRPr="009975E3">
        <w:rPr>
          <w:color w:val="000000" w:themeColor="text1"/>
          <w:sz w:val="28"/>
          <w:szCs w:val="28"/>
        </w:rPr>
        <w:t>[</w:t>
      </w:r>
      <w:r w:rsidR="00107DE3">
        <w:rPr>
          <w:color w:val="000000" w:themeColor="text1"/>
          <w:sz w:val="28"/>
          <w:szCs w:val="28"/>
        </w:rPr>
        <w:t>32; 33;</w:t>
      </w:r>
      <w:r w:rsidR="00107DE3" w:rsidRPr="009975E3">
        <w:rPr>
          <w:color w:val="000000" w:themeColor="text1"/>
          <w:sz w:val="28"/>
          <w:szCs w:val="28"/>
        </w:rPr>
        <w:t>]</w:t>
      </w:r>
      <w:r w:rsidRPr="009975E3">
        <w:rPr>
          <w:color w:val="000000" w:themeColor="text1"/>
          <w:sz w:val="28"/>
          <w:szCs w:val="28"/>
        </w:rPr>
        <w:t>.</w:t>
      </w:r>
    </w:p>
    <w:p w:rsidR="001A7663" w:rsidRPr="009975E3" w:rsidRDefault="00EF5F1B" w:rsidP="00FA2A3D">
      <w:pPr>
        <w:pStyle w:val="a5"/>
        <w:widowControl w:val="0"/>
        <w:spacing w:line="360" w:lineRule="auto"/>
        <w:ind w:firstLine="709"/>
        <w:jc w:val="both"/>
        <w:rPr>
          <w:color w:val="000000" w:themeColor="text1"/>
          <w:sz w:val="28"/>
          <w:szCs w:val="28"/>
        </w:rPr>
      </w:pPr>
      <w:r w:rsidRPr="009975E3">
        <w:rPr>
          <w:color w:val="000000" w:themeColor="text1"/>
          <w:sz w:val="28"/>
          <w:szCs w:val="28"/>
        </w:rPr>
        <w:t>Безпека та профілактика травм – ще один важливий аспект методики. Перед кожним тренуванням проводиться ретельна розминка для підготовки м</w:t>
      </w:r>
      <w:r w:rsidR="00F83A86">
        <w:rPr>
          <w:color w:val="000000" w:themeColor="text1"/>
          <w:sz w:val="28"/>
          <w:szCs w:val="28"/>
        </w:rPr>
        <w:t>’</w:t>
      </w:r>
      <w:r w:rsidRPr="009975E3">
        <w:rPr>
          <w:color w:val="000000" w:themeColor="text1"/>
          <w:sz w:val="28"/>
          <w:szCs w:val="28"/>
        </w:rPr>
        <w:t>язів до навантажень. Спортсмени використовують захисне спорядження, якщо це необхідно, і зобов</w:t>
      </w:r>
      <w:r w:rsidR="00F83A86">
        <w:rPr>
          <w:color w:val="000000" w:themeColor="text1"/>
          <w:sz w:val="28"/>
          <w:szCs w:val="28"/>
        </w:rPr>
        <w:t>’</w:t>
      </w:r>
      <w:r w:rsidRPr="009975E3">
        <w:rPr>
          <w:color w:val="000000" w:themeColor="text1"/>
          <w:sz w:val="28"/>
          <w:szCs w:val="28"/>
        </w:rPr>
        <w:t>язані негайно повідомляти тренера про будь-які прояви дискомфорту або болю для запобігання травм</w:t>
      </w:r>
      <w:r w:rsidR="000E52DB">
        <w:rPr>
          <w:color w:val="000000" w:themeColor="text1"/>
          <w:sz w:val="28"/>
          <w:szCs w:val="28"/>
        </w:rPr>
        <w:t xml:space="preserve"> </w:t>
      </w:r>
      <w:r w:rsidR="000E52DB" w:rsidRPr="009975E3">
        <w:rPr>
          <w:color w:val="000000" w:themeColor="text1"/>
          <w:sz w:val="28"/>
          <w:szCs w:val="28"/>
        </w:rPr>
        <w:t>[</w:t>
      </w:r>
      <w:r w:rsidR="000E52DB">
        <w:rPr>
          <w:color w:val="000000" w:themeColor="text1"/>
          <w:sz w:val="28"/>
          <w:szCs w:val="28"/>
        </w:rPr>
        <w:t>26; 30</w:t>
      </w:r>
      <w:r w:rsidR="000E52DB" w:rsidRPr="009975E3">
        <w:rPr>
          <w:color w:val="000000" w:themeColor="text1"/>
          <w:sz w:val="28"/>
          <w:szCs w:val="28"/>
        </w:rPr>
        <w:t>]</w:t>
      </w:r>
      <w:r w:rsidR="000E52DB">
        <w:rPr>
          <w:color w:val="000000" w:themeColor="text1"/>
          <w:sz w:val="28"/>
          <w:szCs w:val="28"/>
        </w:rPr>
        <w:t>.</w:t>
      </w:r>
      <w:r w:rsidRPr="009975E3">
        <w:rPr>
          <w:color w:val="000000" w:themeColor="text1"/>
          <w:sz w:val="28"/>
          <w:szCs w:val="28"/>
        </w:rPr>
        <w:t xml:space="preserve"> </w:t>
      </w:r>
    </w:p>
    <w:p w:rsidR="00125EFD" w:rsidRPr="009975E3" w:rsidRDefault="00125EFD" w:rsidP="00125EFD">
      <w:pPr>
        <w:pStyle w:val="a5"/>
        <w:spacing w:line="360" w:lineRule="auto"/>
        <w:ind w:firstLine="709"/>
        <w:jc w:val="both"/>
        <w:rPr>
          <w:color w:val="000000" w:themeColor="text1"/>
          <w:sz w:val="28"/>
          <w:szCs w:val="28"/>
        </w:rPr>
      </w:pPr>
    </w:p>
    <w:p w:rsidR="00125EFD" w:rsidRPr="009975E3" w:rsidRDefault="00FA2A3D" w:rsidP="00125EFD">
      <w:pPr>
        <w:pStyle w:val="a5"/>
        <w:spacing w:line="360" w:lineRule="auto"/>
        <w:ind w:firstLine="709"/>
        <w:jc w:val="both"/>
        <w:rPr>
          <w:b/>
          <w:bCs/>
          <w:color w:val="000000" w:themeColor="text1"/>
          <w:sz w:val="28"/>
          <w:szCs w:val="28"/>
        </w:rPr>
      </w:pPr>
      <w:r w:rsidRPr="009975E3">
        <w:rPr>
          <w:b/>
          <w:bCs/>
          <w:color w:val="000000" w:themeColor="text1"/>
          <w:sz w:val="28"/>
          <w:szCs w:val="28"/>
        </w:rPr>
        <w:t>2</w:t>
      </w:r>
      <w:r w:rsidR="00125EFD" w:rsidRPr="009975E3">
        <w:rPr>
          <w:b/>
          <w:bCs/>
          <w:color w:val="000000" w:themeColor="text1"/>
          <w:sz w:val="28"/>
          <w:szCs w:val="28"/>
        </w:rPr>
        <w:t>.</w:t>
      </w:r>
      <w:r w:rsidRPr="009975E3">
        <w:rPr>
          <w:b/>
          <w:bCs/>
          <w:color w:val="000000" w:themeColor="text1"/>
          <w:sz w:val="28"/>
          <w:szCs w:val="28"/>
        </w:rPr>
        <w:t>4</w:t>
      </w:r>
      <w:r w:rsidR="00125EFD" w:rsidRPr="009975E3">
        <w:rPr>
          <w:b/>
          <w:bCs/>
          <w:color w:val="000000" w:themeColor="text1"/>
          <w:sz w:val="28"/>
          <w:szCs w:val="28"/>
        </w:rPr>
        <w:t xml:space="preserve">. </w:t>
      </w:r>
      <w:r w:rsidRPr="009975E3">
        <w:rPr>
          <w:b/>
          <w:bCs/>
          <w:color w:val="000000" w:themeColor="text1"/>
          <w:sz w:val="28"/>
          <w:szCs w:val="28"/>
        </w:rPr>
        <w:t>Аналіз отриманих результатів дослідження та їх обговорення</w:t>
      </w:r>
    </w:p>
    <w:p w:rsidR="00887D33" w:rsidRPr="009975E3" w:rsidRDefault="00887D33" w:rsidP="00887D33">
      <w:pPr>
        <w:pStyle w:val="a5"/>
        <w:spacing w:line="360" w:lineRule="auto"/>
        <w:ind w:firstLine="709"/>
        <w:jc w:val="both"/>
        <w:rPr>
          <w:color w:val="000000" w:themeColor="text1"/>
          <w:sz w:val="28"/>
          <w:szCs w:val="28"/>
        </w:rPr>
      </w:pPr>
      <w:r w:rsidRPr="009975E3">
        <w:rPr>
          <w:color w:val="000000" w:themeColor="text1"/>
          <w:sz w:val="28"/>
          <w:szCs w:val="28"/>
        </w:rPr>
        <w:t xml:space="preserve">Основною метою дослідження було оцінити ефективність методики, розробленої для покращення швидкісних здібностей у дітей віком 13-15 років, які займаються </w:t>
      </w:r>
      <w:proofErr w:type="spellStart"/>
      <w:r w:rsidRPr="009975E3">
        <w:rPr>
          <w:color w:val="000000" w:themeColor="text1"/>
          <w:sz w:val="28"/>
          <w:szCs w:val="28"/>
        </w:rPr>
        <w:t>пожежно</w:t>
      </w:r>
      <w:proofErr w:type="spellEnd"/>
      <w:r w:rsidRPr="009975E3">
        <w:rPr>
          <w:color w:val="000000" w:themeColor="text1"/>
          <w:sz w:val="28"/>
          <w:szCs w:val="28"/>
        </w:rPr>
        <w:t>-прикладним спортом. Для визначення початкового рівня розвитку швидкісних здібностей учасників експериментальної та контрольної груп було проведено первинне тестування. Для цього було використано такі тести:</w:t>
      </w:r>
    </w:p>
    <w:p w:rsidR="00887D33" w:rsidRPr="009975E3" w:rsidRDefault="00887D33" w:rsidP="00887D33">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1. Біг на 30 метрів з високого старту (с) </w:t>
      </w:r>
      <w:r w:rsidRPr="009975E3">
        <w:rPr>
          <w:rFonts w:ascii="Cambria Math" w:hAnsi="Cambria Math"/>
          <w:color w:val="000000" w:themeColor="text1"/>
          <w:sz w:val="28"/>
          <w:szCs w:val="28"/>
        </w:rPr>
        <w:t>–</w:t>
      </w:r>
      <w:r w:rsidRPr="009975E3">
        <w:rPr>
          <w:color w:val="000000" w:themeColor="text1"/>
          <w:sz w:val="28"/>
          <w:szCs w:val="28"/>
        </w:rPr>
        <w:t xml:space="preserve"> для оцінки швидкості виконання цілісної рухової дії.</w:t>
      </w:r>
    </w:p>
    <w:p w:rsidR="00887D33" w:rsidRPr="009975E3" w:rsidRDefault="00887D33" w:rsidP="00887D33">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2. Біг на 60 метрів з низького старту (с) </w:t>
      </w:r>
      <w:r w:rsidRPr="009975E3">
        <w:rPr>
          <w:rFonts w:ascii="Cambria Math" w:hAnsi="Cambria Math"/>
          <w:color w:val="000000" w:themeColor="text1"/>
          <w:sz w:val="28"/>
          <w:szCs w:val="28"/>
        </w:rPr>
        <w:t>–</w:t>
      </w:r>
      <w:r w:rsidRPr="009975E3">
        <w:rPr>
          <w:color w:val="000000" w:themeColor="text1"/>
          <w:sz w:val="28"/>
          <w:szCs w:val="28"/>
        </w:rPr>
        <w:t xml:space="preserve"> для визначення максимальної швидкості.</w:t>
      </w:r>
    </w:p>
    <w:p w:rsidR="00887D33" w:rsidRPr="009975E3" w:rsidRDefault="00887D33" w:rsidP="00887D33">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3. Біг на місці з високим підніманням стегна протягом 10 секунд (кількість кроків) </w:t>
      </w:r>
      <w:r w:rsidRPr="009975E3">
        <w:rPr>
          <w:rFonts w:ascii="Cambria Math" w:hAnsi="Cambria Math"/>
          <w:color w:val="000000" w:themeColor="text1"/>
          <w:sz w:val="28"/>
          <w:szCs w:val="28"/>
        </w:rPr>
        <w:t>–</w:t>
      </w:r>
      <w:r w:rsidRPr="009975E3">
        <w:rPr>
          <w:color w:val="000000" w:themeColor="text1"/>
          <w:sz w:val="28"/>
          <w:szCs w:val="28"/>
        </w:rPr>
        <w:t xml:space="preserve"> для оцінки частоти рухів.</w:t>
      </w:r>
    </w:p>
    <w:p w:rsidR="00887D33" w:rsidRPr="009975E3" w:rsidRDefault="00887D33" w:rsidP="00887D33">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4. Хват падаючої гімнастичної палиці (см) </w:t>
      </w:r>
      <w:r w:rsidRPr="009975E3">
        <w:rPr>
          <w:rFonts w:ascii="Cambria Math" w:hAnsi="Cambria Math"/>
          <w:color w:val="000000" w:themeColor="text1"/>
          <w:sz w:val="28"/>
          <w:szCs w:val="28"/>
        </w:rPr>
        <w:t>–</w:t>
      </w:r>
      <w:r w:rsidRPr="009975E3">
        <w:rPr>
          <w:color w:val="000000" w:themeColor="text1"/>
          <w:sz w:val="28"/>
          <w:szCs w:val="28"/>
        </w:rPr>
        <w:t xml:space="preserve"> для оцінки швидкості рухової реакції.</w:t>
      </w:r>
    </w:p>
    <w:p w:rsidR="00A25F9D" w:rsidRPr="009975E3" w:rsidRDefault="00887D33" w:rsidP="00A25F9D">
      <w:pPr>
        <w:pStyle w:val="a5"/>
        <w:spacing w:line="360" w:lineRule="auto"/>
        <w:ind w:firstLine="709"/>
        <w:jc w:val="both"/>
        <w:rPr>
          <w:color w:val="000000" w:themeColor="text1"/>
          <w:sz w:val="28"/>
          <w:szCs w:val="28"/>
        </w:rPr>
      </w:pPr>
      <w:r w:rsidRPr="009975E3">
        <w:rPr>
          <w:color w:val="000000" w:themeColor="text1"/>
          <w:sz w:val="28"/>
          <w:szCs w:val="28"/>
        </w:rPr>
        <w:t xml:space="preserve">5. Подолання 100-метрової смуги з перешкодами (с) </w:t>
      </w:r>
      <w:r w:rsidRPr="009975E3">
        <w:rPr>
          <w:rFonts w:ascii="Cambria Math" w:hAnsi="Cambria Math"/>
          <w:color w:val="000000" w:themeColor="text1"/>
          <w:sz w:val="28"/>
          <w:szCs w:val="28"/>
        </w:rPr>
        <w:t>–</w:t>
      </w:r>
      <w:r w:rsidRPr="009975E3">
        <w:rPr>
          <w:color w:val="000000" w:themeColor="text1"/>
          <w:sz w:val="28"/>
          <w:szCs w:val="28"/>
        </w:rPr>
        <w:t xml:space="preserve"> для оцінки швидкості, координації та спритності спортсменів під час виконання завдань, характерних для </w:t>
      </w:r>
      <w:proofErr w:type="spellStart"/>
      <w:r w:rsidRPr="009975E3">
        <w:rPr>
          <w:color w:val="000000" w:themeColor="text1"/>
          <w:sz w:val="28"/>
          <w:szCs w:val="28"/>
        </w:rPr>
        <w:t>пожежно</w:t>
      </w:r>
      <w:proofErr w:type="spellEnd"/>
      <w:r w:rsidRPr="009975E3">
        <w:rPr>
          <w:color w:val="000000" w:themeColor="text1"/>
          <w:sz w:val="28"/>
          <w:szCs w:val="28"/>
        </w:rPr>
        <w:t>-прикладного спорту.</w:t>
      </w:r>
    </w:p>
    <w:p w:rsidR="00887D33" w:rsidRPr="009975E3" w:rsidRDefault="00887D33" w:rsidP="00A25F9D">
      <w:pPr>
        <w:pStyle w:val="a5"/>
        <w:spacing w:line="360" w:lineRule="auto"/>
        <w:ind w:firstLine="709"/>
        <w:jc w:val="both"/>
        <w:rPr>
          <w:color w:val="000000" w:themeColor="text1"/>
          <w:sz w:val="28"/>
          <w:szCs w:val="28"/>
        </w:rPr>
      </w:pPr>
      <w:r w:rsidRPr="009975E3">
        <w:rPr>
          <w:color w:val="000000" w:themeColor="text1"/>
          <w:sz w:val="28"/>
          <w:szCs w:val="28"/>
        </w:rPr>
        <w:t xml:space="preserve">6. </w:t>
      </w:r>
      <w:r w:rsidR="00A25F9D" w:rsidRPr="009975E3">
        <w:rPr>
          <w:color w:val="000000" w:themeColor="text1"/>
          <w:sz w:val="28"/>
          <w:szCs w:val="28"/>
        </w:rPr>
        <w:t xml:space="preserve">Підйом по штурмовій драбині на 2 поверх навчальної башти </w:t>
      </w:r>
      <w:r w:rsidRPr="009975E3">
        <w:rPr>
          <w:color w:val="000000" w:themeColor="text1"/>
          <w:sz w:val="28"/>
          <w:szCs w:val="28"/>
        </w:rPr>
        <w:t xml:space="preserve">(с) </w:t>
      </w:r>
      <w:r w:rsidRPr="009975E3">
        <w:rPr>
          <w:rFonts w:ascii="Cambria Math" w:hAnsi="Cambria Math"/>
          <w:color w:val="000000" w:themeColor="text1"/>
          <w:sz w:val="28"/>
          <w:szCs w:val="28"/>
        </w:rPr>
        <w:t>–</w:t>
      </w:r>
      <w:r w:rsidRPr="009975E3">
        <w:rPr>
          <w:color w:val="000000" w:themeColor="text1"/>
          <w:sz w:val="28"/>
          <w:szCs w:val="28"/>
        </w:rPr>
        <w:t xml:space="preserve"> </w:t>
      </w:r>
      <w:r w:rsidR="00A25F9D" w:rsidRPr="009975E3">
        <w:rPr>
          <w:color w:val="000000" w:themeColor="text1"/>
          <w:sz w:val="28"/>
          <w:szCs w:val="28"/>
        </w:rPr>
        <w:t xml:space="preserve">для оцінки швидкості, координації та спритності спортсменів під час виконання завдань, характерних для </w:t>
      </w:r>
      <w:proofErr w:type="spellStart"/>
      <w:r w:rsidR="00A25F9D" w:rsidRPr="009975E3">
        <w:rPr>
          <w:color w:val="000000" w:themeColor="text1"/>
          <w:sz w:val="28"/>
          <w:szCs w:val="28"/>
        </w:rPr>
        <w:t>пожежно</w:t>
      </w:r>
      <w:proofErr w:type="spellEnd"/>
      <w:r w:rsidR="00A25F9D" w:rsidRPr="009975E3">
        <w:rPr>
          <w:color w:val="000000" w:themeColor="text1"/>
          <w:sz w:val="28"/>
          <w:szCs w:val="28"/>
        </w:rPr>
        <w:t>-прикладного спорту.</w:t>
      </w:r>
    </w:p>
    <w:p w:rsidR="00887D33" w:rsidRPr="009975E3" w:rsidRDefault="00887D33" w:rsidP="00AB0246">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Тестування проводилося в умовах навчально-тренувальних занять, що забезпечувало максимальну відповідність результатів реальним умовам </w:t>
      </w:r>
      <w:r w:rsidRPr="009975E3">
        <w:rPr>
          <w:color w:val="000000" w:themeColor="text1"/>
          <w:sz w:val="28"/>
          <w:szCs w:val="28"/>
        </w:rPr>
        <w:lastRenderedPageBreak/>
        <w:t>тренувального процесу. Це дозволило отримати достовірні дані, які не піддавалися впливу зовнішніх факторів. Зібрані результати тестування були представлені у вигляді таблиць, де зазначалися показники швидкості для кожного учасника обох груп. Таким чином, було проведено всебічний аналіз різних аспектів розвитку швидкісних здібностей у спортсменів.</w:t>
      </w:r>
    </w:p>
    <w:p w:rsidR="00125EFD" w:rsidRPr="009975E3" w:rsidRDefault="00887D33" w:rsidP="00887D33">
      <w:pPr>
        <w:pStyle w:val="a5"/>
        <w:spacing w:line="360" w:lineRule="auto"/>
        <w:ind w:firstLine="709"/>
        <w:jc w:val="both"/>
        <w:rPr>
          <w:color w:val="000000" w:themeColor="text1"/>
          <w:sz w:val="28"/>
          <w:szCs w:val="28"/>
        </w:rPr>
      </w:pPr>
      <w:r w:rsidRPr="009975E3">
        <w:rPr>
          <w:color w:val="000000" w:themeColor="text1"/>
          <w:sz w:val="28"/>
          <w:szCs w:val="28"/>
        </w:rPr>
        <w:t xml:space="preserve">Середні значення результатів первинного тестування для обох груп були систематизовані та представлені у відповідних таблицях </w:t>
      </w:r>
      <w:r w:rsidR="00FA2A3D" w:rsidRPr="009975E3">
        <w:rPr>
          <w:color w:val="000000" w:themeColor="text1"/>
          <w:sz w:val="28"/>
          <w:szCs w:val="28"/>
        </w:rPr>
        <w:t>2</w:t>
      </w:r>
      <w:r w:rsidRPr="009975E3">
        <w:rPr>
          <w:color w:val="000000" w:themeColor="text1"/>
          <w:sz w:val="28"/>
          <w:szCs w:val="28"/>
        </w:rPr>
        <w:t>.1</w:t>
      </w:r>
      <w:r w:rsidR="00FA2A3D" w:rsidRPr="009975E3">
        <w:rPr>
          <w:color w:val="000000" w:themeColor="text1"/>
          <w:sz w:val="28"/>
          <w:szCs w:val="28"/>
        </w:rPr>
        <w:t>-2</w:t>
      </w:r>
      <w:r w:rsidRPr="009975E3">
        <w:rPr>
          <w:color w:val="000000" w:themeColor="text1"/>
          <w:sz w:val="28"/>
          <w:szCs w:val="28"/>
        </w:rPr>
        <w:t>.3, що стало основою для подальшого порівняння динаміки змін та оцінки ефективності запропонованої методики.</w:t>
      </w:r>
    </w:p>
    <w:p w:rsidR="00125EFD" w:rsidRPr="009975E3" w:rsidRDefault="00125EFD" w:rsidP="00125EFD">
      <w:pPr>
        <w:pStyle w:val="a5"/>
        <w:widowControl w:val="0"/>
        <w:spacing w:line="360" w:lineRule="auto"/>
        <w:ind w:firstLine="709"/>
        <w:jc w:val="right"/>
        <w:rPr>
          <w:i/>
          <w:iCs/>
          <w:color w:val="000000" w:themeColor="text1"/>
          <w:sz w:val="28"/>
          <w:szCs w:val="28"/>
        </w:rPr>
      </w:pPr>
      <w:r w:rsidRPr="009975E3">
        <w:rPr>
          <w:i/>
          <w:iCs/>
          <w:color w:val="000000" w:themeColor="text1"/>
          <w:sz w:val="28"/>
          <w:szCs w:val="28"/>
        </w:rPr>
        <w:t xml:space="preserve">Таблиця </w:t>
      </w:r>
      <w:r w:rsidR="00E4442D">
        <w:rPr>
          <w:i/>
          <w:iCs/>
          <w:color w:val="000000" w:themeColor="text1"/>
          <w:sz w:val="28"/>
          <w:szCs w:val="28"/>
        </w:rPr>
        <w:t>2</w:t>
      </w:r>
      <w:r w:rsidRPr="009975E3">
        <w:rPr>
          <w:i/>
          <w:iCs/>
          <w:color w:val="000000" w:themeColor="text1"/>
          <w:sz w:val="28"/>
          <w:szCs w:val="28"/>
        </w:rPr>
        <w:t xml:space="preserve">.1. </w:t>
      </w:r>
    </w:p>
    <w:p w:rsidR="004C63BA" w:rsidRPr="009975E3" w:rsidRDefault="00125EFD" w:rsidP="00125EFD">
      <w:pPr>
        <w:pStyle w:val="a5"/>
        <w:widowControl w:val="0"/>
        <w:spacing w:line="360" w:lineRule="auto"/>
        <w:jc w:val="center"/>
        <w:rPr>
          <w:b/>
          <w:bCs/>
          <w:color w:val="000000" w:themeColor="text1"/>
          <w:sz w:val="28"/>
          <w:szCs w:val="28"/>
        </w:rPr>
      </w:pPr>
      <w:r w:rsidRPr="009975E3">
        <w:rPr>
          <w:b/>
          <w:bCs/>
          <w:color w:val="000000" w:themeColor="text1"/>
          <w:sz w:val="28"/>
          <w:szCs w:val="28"/>
        </w:rPr>
        <w:t xml:space="preserve">Результати показників рівня розвитку швидкісних здібностей дітей віком 13-15 років у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-прикладному спорті контрольної групи до початку експерименту</w:t>
      </w:r>
    </w:p>
    <w:tbl>
      <w:tblPr>
        <w:tblStyle w:val="a3"/>
        <w:tblW w:w="0" w:type="auto"/>
        <w:tblLook w:val="04A0" w:firstRow="1" w:lastRow="0" w:firstColumn="1" w:lastColumn="0" w:noHBand="0" w:noVBand="1"/>
      </w:tblPr>
      <w:tblGrid>
        <w:gridCol w:w="639"/>
        <w:gridCol w:w="1228"/>
        <w:gridCol w:w="1133"/>
        <w:gridCol w:w="1977"/>
        <w:gridCol w:w="1544"/>
        <w:gridCol w:w="1608"/>
        <w:gridCol w:w="1150"/>
      </w:tblGrid>
      <w:tr w:rsidR="007C2C63" w:rsidRPr="009975E3" w:rsidTr="00B6190E">
        <w:trPr>
          <w:trHeight w:val="2402"/>
        </w:trPr>
        <w:tc>
          <w:tcPr>
            <w:tcW w:w="631" w:type="dxa"/>
          </w:tcPr>
          <w:p w:rsidR="004C63BA" w:rsidRPr="009975E3" w:rsidRDefault="004C63BA" w:rsidP="007C2C63">
            <w:pPr>
              <w:pStyle w:val="a5"/>
              <w:spacing w:line="276" w:lineRule="auto"/>
              <w:jc w:val="center"/>
              <w:rPr>
                <w:color w:val="000000" w:themeColor="text1"/>
                <w:sz w:val="24"/>
                <w:szCs w:val="24"/>
              </w:rPr>
            </w:pPr>
            <w:r w:rsidRPr="009975E3">
              <w:rPr>
                <w:color w:val="000000" w:themeColor="text1"/>
                <w:sz w:val="24"/>
                <w:szCs w:val="24"/>
              </w:rPr>
              <w:t>№</w:t>
            </w:r>
          </w:p>
          <w:p w:rsidR="004C63BA" w:rsidRPr="009975E3" w:rsidRDefault="007C2C63" w:rsidP="007C2C63">
            <w:pPr>
              <w:pStyle w:val="a5"/>
              <w:spacing w:line="276" w:lineRule="auto"/>
              <w:jc w:val="center"/>
              <w:rPr>
                <w:color w:val="000000" w:themeColor="text1"/>
                <w:sz w:val="24"/>
                <w:szCs w:val="24"/>
              </w:rPr>
            </w:pPr>
            <w:r w:rsidRPr="009975E3">
              <w:rPr>
                <w:color w:val="000000" w:themeColor="text1"/>
                <w:sz w:val="24"/>
                <w:szCs w:val="24"/>
              </w:rPr>
              <w:t>Під.</w:t>
            </w:r>
          </w:p>
        </w:tc>
        <w:tc>
          <w:tcPr>
            <w:tcW w:w="1228" w:type="dxa"/>
          </w:tcPr>
          <w:p w:rsidR="007C2C63" w:rsidRPr="009975E3" w:rsidRDefault="004C63BA" w:rsidP="007C2C63">
            <w:pPr>
              <w:pStyle w:val="a5"/>
              <w:spacing w:line="276" w:lineRule="auto"/>
              <w:jc w:val="center"/>
              <w:rPr>
                <w:color w:val="000000" w:themeColor="text1"/>
                <w:sz w:val="24"/>
                <w:szCs w:val="24"/>
              </w:rPr>
            </w:pPr>
            <w:r w:rsidRPr="009975E3">
              <w:rPr>
                <w:color w:val="000000" w:themeColor="text1"/>
                <w:sz w:val="24"/>
                <w:szCs w:val="24"/>
              </w:rPr>
              <w:t xml:space="preserve">Біг на 30 метрів </w:t>
            </w:r>
          </w:p>
          <w:p w:rsidR="007C2C63" w:rsidRPr="009975E3" w:rsidRDefault="004C63BA" w:rsidP="007C2C63">
            <w:pPr>
              <w:pStyle w:val="a5"/>
              <w:spacing w:line="276" w:lineRule="auto"/>
              <w:jc w:val="center"/>
              <w:rPr>
                <w:color w:val="000000" w:themeColor="text1"/>
                <w:sz w:val="24"/>
                <w:szCs w:val="24"/>
              </w:rPr>
            </w:pPr>
            <w:r w:rsidRPr="009975E3">
              <w:rPr>
                <w:color w:val="000000" w:themeColor="text1"/>
                <w:sz w:val="24"/>
                <w:szCs w:val="24"/>
              </w:rPr>
              <w:t xml:space="preserve">з високого старту </w:t>
            </w:r>
          </w:p>
          <w:p w:rsidR="004C63BA" w:rsidRPr="009975E3" w:rsidRDefault="004C63BA" w:rsidP="007C2C63">
            <w:pPr>
              <w:pStyle w:val="a5"/>
              <w:spacing w:line="276" w:lineRule="auto"/>
              <w:jc w:val="center"/>
              <w:rPr>
                <w:color w:val="000000" w:themeColor="text1"/>
                <w:sz w:val="24"/>
                <w:szCs w:val="24"/>
              </w:rPr>
            </w:pPr>
            <w:r w:rsidRPr="009975E3">
              <w:rPr>
                <w:color w:val="000000" w:themeColor="text1"/>
                <w:sz w:val="24"/>
                <w:szCs w:val="24"/>
              </w:rPr>
              <w:t>(с)</w:t>
            </w:r>
          </w:p>
        </w:tc>
        <w:tc>
          <w:tcPr>
            <w:tcW w:w="1120" w:type="dxa"/>
          </w:tcPr>
          <w:p w:rsidR="007C2C63" w:rsidRPr="009975E3" w:rsidRDefault="004C63BA" w:rsidP="007C2C63">
            <w:pPr>
              <w:pStyle w:val="a5"/>
              <w:spacing w:line="276" w:lineRule="auto"/>
              <w:jc w:val="center"/>
              <w:rPr>
                <w:color w:val="000000" w:themeColor="text1"/>
                <w:sz w:val="24"/>
                <w:szCs w:val="24"/>
              </w:rPr>
            </w:pPr>
            <w:r w:rsidRPr="009975E3">
              <w:rPr>
                <w:color w:val="000000" w:themeColor="text1"/>
                <w:sz w:val="24"/>
                <w:szCs w:val="24"/>
              </w:rPr>
              <w:t xml:space="preserve">Біг на 60 метрів </w:t>
            </w:r>
          </w:p>
          <w:p w:rsidR="004C63BA" w:rsidRPr="009975E3" w:rsidRDefault="004C63BA" w:rsidP="007C2C63">
            <w:pPr>
              <w:pStyle w:val="a5"/>
              <w:spacing w:line="276" w:lineRule="auto"/>
              <w:jc w:val="center"/>
              <w:rPr>
                <w:color w:val="000000" w:themeColor="text1"/>
                <w:sz w:val="24"/>
                <w:szCs w:val="24"/>
              </w:rPr>
            </w:pPr>
            <w:r w:rsidRPr="009975E3">
              <w:rPr>
                <w:color w:val="000000" w:themeColor="text1"/>
                <w:sz w:val="24"/>
                <w:szCs w:val="24"/>
              </w:rPr>
              <w:t>з низького старту (с)</w:t>
            </w:r>
          </w:p>
        </w:tc>
        <w:tc>
          <w:tcPr>
            <w:tcW w:w="1977" w:type="dxa"/>
          </w:tcPr>
          <w:p w:rsidR="004C63BA" w:rsidRPr="009975E3" w:rsidRDefault="004C63BA" w:rsidP="007C2C63">
            <w:pPr>
              <w:pStyle w:val="a5"/>
              <w:spacing w:line="276" w:lineRule="auto"/>
              <w:jc w:val="center"/>
              <w:rPr>
                <w:color w:val="000000" w:themeColor="text1"/>
                <w:sz w:val="24"/>
                <w:szCs w:val="24"/>
              </w:rPr>
            </w:pPr>
            <w:r w:rsidRPr="009975E3">
              <w:rPr>
                <w:color w:val="000000" w:themeColor="text1"/>
                <w:sz w:val="24"/>
                <w:szCs w:val="24"/>
              </w:rPr>
              <w:t>Біг на місці з високим підніманням стегна протягом 10 секунд (кількість кроків)</w:t>
            </w:r>
          </w:p>
        </w:tc>
        <w:tc>
          <w:tcPr>
            <w:tcW w:w="1526" w:type="dxa"/>
          </w:tcPr>
          <w:p w:rsidR="007C2C63" w:rsidRPr="009975E3" w:rsidRDefault="004C63BA" w:rsidP="007C2C63">
            <w:pPr>
              <w:pStyle w:val="a5"/>
              <w:spacing w:line="276" w:lineRule="auto"/>
              <w:jc w:val="center"/>
              <w:rPr>
                <w:color w:val="000000" w:themeColor="text1"/>
                <w:sz w:val="24"/>
                <w:szCs w:val="24"/>
              </w:rPr>
            </w:pPr>
            <w:r w:rsidRPr="009975E3">
              <w:rPr>
                <w:color w:val="000000" w:themeColor="text1"/>
                <w:sz w:val="24"/>
                <w:szCs w:val="24"/>
              </w:rPr>
              <w:t xml:space="preserve">Хват падаючої гімнастичної палиці </w:t>
            </w:r>
          </w:p>
          <w:p w:rsidR="004C63BA" w:rsidRPr="009975E3" w:rsidRDefault="004C63BA" w:rsidP="007C2C63">
            <w:pPr>
              <w:pStyle w:val="a5"/>
              <w:spacing w:line="276" w:lineRule="auto"/>
              <w:jc w:val="center"/>
              <w:rPr>
                <w:color w:val="000000" w:themeColor="text1"/>
                <w:sz w:val="24"/>
                <w:szCs w:val="24"/>
              </w:rPr>
            </w:pPr>
            <w:r w:rsidRPr="009975E3">
              <w:rPr>
                <w:color w:val="000000" w:themeColor="text1"/>
                <w:sz w:val="24"/>
                <w:szCs w:val="24"/>
              </w:rPr>
              <w:t>(см)</w:t>
            </w:r>
          </w:p>
        </w:tc>
        <w:tc>
          <w:tcPr>
            <w:tcW w:w="1589" w:type="dxa"/>
          </w:tcPr>
          <w:p w:rsidR="007C2C63" w:rsidRPr="009975E3" w:rsidRDefault="004C63BA" w:rsidP="007C2C63">
            <w:pPr>
              <w:pStyle w:val="a5"/>
              <w:spacing w:line="276" w:lineRule="auto"/>
              <w:jc w:val="center"/>
              <w:rPr>
                <w:color w:val="000000" w:themeColor="text1"/>
                <w:sz w:val="24"/>
                <w:szCs w:val="24"/>
              </w:rPr>
            </w:pPr>
            <w:r w:rsidRPr="009975E3">
              <w:rPr>
                <w:color w:val="000000" w:themeColor="text1"/>
                <w:sz w:val="24"/>
                <w:szCs w:val="24"/>
              </w:rPr>
              <w:t xml:space="preserve">Подолання 100-метрової смуги </w:t>
            </w:r>
          </w:p>
          <w:p w:rsidR="004C63BA" w:rsidRPr="009975E3" w:rsidRDefault="004C63BA" w:rsidP="007C2C63">
            <w:pPr>
              <w:pStyle w:val="a5"/>
              <w:spacing w:line="276" w:lineRule="auto"/>
              <w:jc w:val="center"/>
              <w:rPr>
                <w:color w:val="000000" w:themeColor="text1"/>
                <w:sz w:val="24"/>
                <w:szCs w:val="24"/>
              </w:rPr>
            </w:pPr>
            <w:r w:rsidRPr="009975E3">
              <w:rPr>
                <w:color w:val="000000" w:themeColor="text1"/>
                <w:sz w:val="24"/>
                <w:szCs w:val="24"/>
              </w:rPr>
              <w:t>з перешкодами (с)</w:t>
            </w:r>
          </w:p>
        </w:tc>
        <w:tc>
          <w:tcPr>
            <w:tcW w:w="1137" w:type="dxa"/>
          </w:tcPr>
          <w:p w:rsidR="007C2C63" w:rsidRPr="009975E3" w:rsidRDefault="00A25F9D" w:rsidP="007C2C63">
            <w:pPr>
              <w:pStyle w:val="a5"/>
              <w:spacing w:line="276" w:lineRule="auto"/>
              <w:jc w:val="center"/>
              <w:rPr>
                <w:color w:val="000000" w:themeColor="text1"/>
                <w:sz w:val="24"/>
                <w:szCs w:val="24"/>
              </w:rPr>
            </w:pPr>
            <w:r w:rsidRPr="009975E3">
              <w:rPr>
                <w:color w:val="000000" w:themeColor="text1"/>
              </w:rPr>
              <w:t>Підйом по штурмовій драбині на 2 поверх навчальної башти</w:t>
            </w:r>
          </w:p>
          <w:p w:rsidR="004C63BA" w:rsidRPr="009975E3" w:rsidRDefault="004C63BA" w:rsidP="007C2C63">
            <w:pPr>
              <w:pStyle w:val="a5"/>
              <w:spacing w:line="276" w:lineRule="auto"/>
              <w:jc w:val="center"/>
              <w:rPr>
                <w:color w:val="000000" w:themeColor="text1"/>
                <w:sz w:val="24"/>
                <w:szCs w:val="24"/>
              </w:rPr>
            </w:pPr>
            <w:r w:rsidRPr="009975E3">
              <w:rPr>
                <w:color w:val="000000" w:themeColor="text1"/>
                <w:sz w:val="24"/>
                <w:szCs w:val="24"/>
              </w:rPr>
              <w:t>(с)</w:t>
            </w:r>
          </w:p>
        </w:tc>
      </w:tr>
      <w:tr w:rsidR="007C2C63" w:rsidRPr="009975E3" w:rsidTr="00B6190E">
        <w:trPr>
          <w:trHeight w:val="377"/>
        </w:trPr>
        <w:tc>
          <w:tcPr>
            <w:tcW w:w="631"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1.</w:t>
            </w:r>
          </w:p>
        </w:tc>
        <w:tc>
          <w:tcPr>
            <w:tcW w:w="1228"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4,55</w:t>
            </w:r>
          </w:p>
        </w:tc>
        <w:tc>
          <w:tcPr>
            <w:tcW w:w="1120"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8,2</w:t>
            </w:r>
          </w:p>
        </w:tc>
        <w:tc>
          <w:tcPr>
            <w:tcW w:w="1977"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37</w:t>
            </w:r>
          </w:p>
        </w:tc>
        <w:tc>
          <w:tcPr>
            <w:tcW w:w="1526" w:type="dxa"/>
            <w:vAlign w:val="center"/>
          </w:tcPr>
          <w:p w:rsidR="004C63BA" w:rsidRPr="009975E3" w:rsidRDefault="00553E56" w:rsidP="00B6190E">
            <w:pPr>
              <w:spacing w:line="276" w:lineRule="auto"/>
              <w:jc w:val="center"/>
              <w:rPr>
                <w:color w:val="000000" w:themeColor="text1"/>
                <w:sz w:val="24"/>
                <w:szCs w:val="24"/>
              </w:rPr>
            </w:pPr>
            <w:r w:rsidRPr="009975E3">
              <w:rPr>
                <w:color w:val="000000" w:themeColor="text1"/>
                <w:sz w:val="24"/>
                <w:szCs w:val="24"/>
              </w:rPr>
              <w:t>22,5</w:t>
            </w:r>
          </w:p>
        </w:tc>
        <w:tc>
          <w:tcPr>
            <w:tcW w:w="1589" w:type="dxa"/>
            <w:vAlign w:val="center"/>
          </w:tcPr>
          <w:p w:rsidR="004C63BA" w:rsidRPr="009975E3" w:rsidRDefault="00553E56" w:rsidP="00B6190E">
            <w:pPr>
              <w:spacing w:line="276" w:lineRule="auto"/>
              <w:jc w:val="center"/>
              <w:rPr>
                <w:color w:val="000000" w:themeColor="text1"/>
                <w:sz w:val="24"/>
                <w:szCs w:val="24"/>
              </w:rPr>
            </w:pPr>
            <w:r w:rsidRPr="009975E3">
              <w:rPr>
                <w:color w:val="000000" w:themeColor="text1"/>
                <w:sz w:val="24"/>
                <w:szCs w:val="24"/>
              </w:rPr>
              <w:t>2</w:t>
            </w:r>
            <w:r w:rsidR="003A0CF1" w:rsidRPr="009975E3">
              <w:rPr>
                <w:color w:val="000000" w:themeColor="text1"/>
                <w:sz w:val="24"/>
                <w:szCs w:val="24"/>
              </w:rPr>
              <w:t>5,2</w:t>
            </w:r>
          </w:p>
        </w:tc>
        <w:tc>
          <w:tcPr>
            <w:tcW w:w="1137" w:type="dxa"/>
            <w:vAlign w:val="center"/>
          </w:tcPr>
          <w:p w:rsidR="004C63BA" w:rsidRPr="009975E3" w:rsidRDefault="00E543E5" w:rsidP="00B6190E">
            <w:pPr>
              <w:spacing w:line="276" w:lineRule="auto"/>
              <w:jc w:val="center"/>
              <w:rPr>
                <w:color w:val="000000" w:themeColor="text1"/>
                <w:sz w:val="24"/>
                <w:szCs w:val="24"/>
              </w:rPr>
            </w:pPr>
            <w:r w:rsidRPr="009975E3">
              <w:rPr>
                <w:color w:val="000000" w:themeColor="text1"/>
                <w:sz w:val="24"/>
                <w:szCs w:val="24"/>
              </w:rPr>
              <w:t>1</w:t>
            </w:r>
            <w:r w:rsidR="00B6190E" w:rsidRPr="009975E3">
              <w:rPr>
                <w:color w:val="000000" w:themeColor="text1"/>
                <w:sz w:val="24"/>
                <w:szCs w:val="24"/>
              </w:rPr>
              <w:t>1</w:t>
            </w:r>
            <w:r w:rsidRPr="009975E3">
              <w:rPr>
                <w:color w:val="000000" w:themeColor="text1"/>
                <w:sz w:val="24"/>
                <w:szCs w:val="24"/>
              </w:rPr>
              <w:t>,6</w:t>
            </w:r>
          </w:p>
        </w:tc>
      </w:tr>
      <w:tr w:rsidR="007C2C63" w:rsidRPr="009975E3" w:rsidTr="00B6190E">
        <w:trPr>
          <w:trHeight w:val="397"/>
        </w:trPr>
        <w:tc>
          <w:tcPr>
            <w:tcW w:w="631"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2.</w:t>
            </w:r>
          </w:p>
        </w:tc>
        <w:tc>
          <w:tcPr>
            <w:tcW w:w="1228"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4,63</w:t>
            </w:r>
          </w:p>
        </w:tc>
        <w:tc>
          <w:tcPr>
            <w:tcW w:w="1120"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8,3</w:t>
            </w:r>
          </w:p>
        </w:tc>
        <w:tc>
          <w:tcPr>
            <w:tcW w:w="1977"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37</w:t>
            </w:r>
          </w:p>
        </w:tc>
        <w:tc>
          <w:tcPr>
            <w:tcW w:w="1526" w:type="dxa"/>
            <w:vAlign w:val="center"/>
          </w:tcPr>
          <w:p w:rsidR="004C63BA" w:rsidRPr="009975E3" w:rsidRDefault="00553E56" w:rsidP="00B6190E">
            <w:pPr>
              <w:spacing w:line="276" w:lineRule="auto"/>
              <w:jc w:val="center"/>
              <w:rPr>
                <w:color w:val="000000" w:themeColor="text1"/>
                <w:sz w:val="24"/>
                <w:szCs w:val="24"/>
              </w:rPr>
            </w:pPr>
            <w:r w:rsidRPr="009975E3">
              <w:rPr>
                <w:color w:val="000000" w:themeColor="text1"/>
                <w:sz w:val="24"/>
                <w:szCs w:val="24"/>
              </w:rPr>
              <w:t>23</w:t>
            </w:r>
          </w:p>
        </w:tc>
        <w:tc>
          <w:tcPr>
            <w:tcW w:w="1589" w:type="dxa"/>
            <w:vAlign w:val="center"/>
          </w:tcPr>
          <w:p w:rsidR="004C63BA" w:rsidRPr="009975E3" w:rsidRDefault="003A0CF1" w:rsidP="00B6190E">
            <w:pPr>
              <w:spacing w:line="276" w:lineRule="auto"/>
              <w:jc w:val="center"/>
              <w:rPr>
                <w:color w:val="000000" w:themeColor="text1"/>
                <w:sz w:val="24"/>
                <w:szCs w:val="24"/>
              </w:rPr>
            </w:pPr>
            <w:r w:rsidRPr="009975E3">
              <w:rPr>
                <w:color w:val="000000" w:themeColor="text1"/>
                <w:sz w:val="24"/>
                <w:szCs w:val="24"/>
              </w:rPr>
              <w:t>25,6</w:t>
            </w:r>
          </w:p>
        </w:tc>
        <w:tc>
          <w:tcPr>
            <w:tcW w:w="1137" w:type="dxa"/>
            <w:vAlign w:val="center"/>
          </w:tcPr>
          <w:p w:rsidR="004C63BA" w:rsidRPr="009975E3" w:rsidRDefault="00E543E5" w:rsidP="00B6190E">
            <w:pPr>
              <w:spacing w:line="276" w:lineRule="auto"/>
              <w:jc w:val="center"/>
              <w:rPr>
                <w:color w:val="000000" w:themeColor="text1"/>
                <w:sz w:val="24"/>
                <w:szCs w:val="24"/>
              </w:rPr>
            </w:pPr>
            <w:r w:rsidRPr="009975E3">
              <w:rPr>
                <w:color w:val="000000" w:themeColor="text1"/>
                <w:sz w:val="24"/>
                <w:szCs w:val="24"/>
              </w:rPr>
              <w:t>1</w:t>
            </w:r>
            <w:r w:rsidR="00B6190E" w:rsidRPr="009975E3">
              <w:rPr>
                <w:color w:val="000000" w:themeColor="text1"/>
                <w:sz w:val="24"/>
                <w:szCs w:val="24"/>
              </w:rPr>
              <w:t>1</w:t>
            </w:r>
            <w:r w:rsidRPr="009975E3">
              <w:rPr>
                <w:color w:val="000000" w:themeColor="text1"/>
                <w:sz w:val="24"/>
                <w:szCs w:val="24"/>
              </w:rPr>
              <w:t>,8</w:t>
            </w:r>
          </w:p>
        </w:tc>
      </w:tr>
      <w:tr w:rsidR="007C2C63" w:rsidRPr="009975E3" w:rsidTr="00B6190E">
        <w:trPr>
          <w:trHeight w:val="397"/>
        </w:trPr>
        <w:tc>
          <w:tcPr>
            <w:tcW w:w="631"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3.</w:t>
            </w:r>
          </w:p>
        </w:tc>
        <w:tc>
          <w:tcPr>
            <w:tcW w:w="1228"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4,6</w:t>
            </w:r>
          </w:p>
        </w:tc>
        <w:tc>
          <w:tcPr>
            <w:tcW w:w="1120"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8,1</w:t>
            </w:r>
          </w:p>
        </w:tc>
        <w:tc>
          <w:tcPr>
            <w:tcW w:w="1977"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37</w:t>
            </w:r>
          </w:p>
        </w:tc>
        <w:tc>
          <w:tcPr>
            <w:tcW w:w="1526" w:type="dxa"/>
            <w:vAlign w:val="center"/>
          </w:tcPr>
          <w:p w:rsidR="004C63BA" w:rsidRPr="009975E3" w:rsidRDefault="00553E56" w:rsidP="00B6190E">
            <w:pPr>
              <w:spacing w:line="276" w:lineRule="auto"/>
              <w:jc w:val="center"/>
              <w:rPr>
                <w:color w:val="000000" w:themeColor="text1"/>
                <w:sz w:val="24"/>
                <w:szCs w:val="24"/>
              </w:rPr>
            </w:pPr>
            <w:r w:rsidRPr="009975E3">
              <w:rPr>
                <w:color w:val="000000" w:themeColor="text1"/>
                <w:sz w:val="24"/>
                <w:szCs w:val="24"/>
              </w:rPr>
              <w:t>24</w:t>
            </w:r>
          </w:p>
        </w:tc>
        <w:tc>
          <w:tcPr>
            <w:tcW w:w="1589" w:type="dxa"/>
            <w:vAlign w:val="center"/>
          </w:tcPr>
          <w:p w:rsidR="004C63BA" w:rsidRPr="009975E3" w:rsidRDefault="003A0CF1" w:rsidP="00B6190E">
            <w:pPr>
              <w:spacing w:line="276" w:lineRule="auto"/>
              <w:jc w:val="center"/>
              <w:rPr>
                <w:color w:val="000000" w:themeColor="text1"/>
                <w:sz w:val="24"/>
                <w:szCs w:val="24"/>
              </w:rPr>
            </w:pPr>
            <w:r w:rsidRPr="009975E3">
              <w:rPr>
                <w:color w:val="000000" w:themeColor="text1"/>
                <w:sz w:val="24"/>
                <w:szCs w:val="24"/>
              </w:rPr>
              <w:t>25,3</w:t>
            </w:r>
          </w:p>
        </w:tc>
        <w:tc>
          <w:tcPr>
            <w:tcW w:w="1137" w:type="dxa"/>
            <w:vAlign w:val="center"/>
          </w:tcPr>
          <w:p w:rsidR="004C63BA" w:rsidRPr="009975E3" w:rsidRDefault="00B6190E" w:rsidP="00B6190E">
            <w:pPr>
              <w:spacing w:line="276" w:lineRule="auto"/>
              <w:jc w:val="center"/>
              <w:rPr>
                <w:color w:val="000000" w:themeColor="text1"/>
                <w:sz w:val="24"/>
                <w:szCs w:val="24"/>
              </w:rPr>
            </w:pPr>
            <w:r w:rsidRPr="009975E3">
              <w:rPr>
                <w:color w:val="000000" w:themeColor="text1"/>
                <w:sz w:val="24"/>
                <w:szCs w:val="24"/>
              </w:rPr>
              <w:t>11,5</w:t>
            </w:r>
          </w:p>
        </w:tc>
      </w:tr>
      <w:tr w:rsidR="007C2C63" w:rsidRPr="009975E3" w:rsidTr="00B6190E">
        <w:trPr>
          <w:trHeight w:val="397"/>
        </w:trPr>
        <w:tc>
          <w:tcPr>
            <w:tcW w:w="631"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4.</w:t>
            </w:r>
          </w:p>
        </w:tc>
        <w:tc>
          <w:tcPr>
            <w:tcW w:w="1228"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4,7</w:t>
            </w:r>
          </w:p>
        </w:tc>
        <w:tc>
          <w:tcPr>
            <w:tcW w:w="1120"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8,2</w:t>
            </w:r>
          </w:p>
        </w:tc>
        <w:tc>
          <w:tcPr>
            <w:tcW w:w="1977"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36</w:t>
            </w:r>
          </w:p>
        </w:tc>
        <w:tc>
          <w:tcPr>
            <w:tcW w:w="1526" w:type="dxa"/>
            <w:vAlign w:val="center"/>
          </w:tcPr>
          <w:p w:rsidR="004C63BA" w:rsidRPr="009975E3" w:rsidRDefault="00553E56" w:rsidP="00B6190E">
            <w:pPr>
              <w:spacing w:line="276" w:lineRule="auto"/>
              <w:jc w:val="center"/>
              <w:rPr>
                <w:color w:val="000000" w:themeColor="text1"/>
                <w:sz w:val="24"/>
                <w:szCs w:val="24"/>
              </w:rPr>
            </w:pPr>
            <w:r w:rsidRPr="009975E3">
              <w:rPr>
                <w:color w:val="000000" w:themeColor="text1"/>
                <w:sz w:val="24"/>
                <w:szCs w:val="24"/>
              </w:rPr>
              <w:t>25</w:t>
            </w:r>
          </w:p>
        </w:tc>
        <w:tc>
          <w:tcPr>
            <w:tcW w:w="1589" w:type="dxa"/>
            <w:vAlign w:val="center"/>
          </w:tcPr>
          <w:p w:rsidR="004C63BA" w:rsidRPr="009975E3" w:rsidRDefault="003A0CF1" w:rsidP="00B6190E">
            <w:pPr>
              <w:spacing w:line="276" w:lineRule="auto"/>
              <w:jc w:val="center"/>
              <w:rPr>
                <w:color w:val="000000" w:themeColor="text1"/>
                <w:sz w:val="24"/>
                <w:szCs w:val="24"/>
              </w:rPr>
            </w:pPr>
            <w:r w:rsidRPr="009975E3">
              <w:rPr>
                <w:color w:val="000000" w:themeColor="text1"/>
                <w:sz w:val="24"/>
                <w:szCs w:val="24"/>
              </w:rPr>
              <w:t>25,4</w:t>
            </w:r>
          </w:p>
        </w:tc>
        <w:tc>
          <w:tcPr>
            <w:tcW w:w="1137" w:type="dxa"/>
            <w:vAlign w:val="center"/>
          </w:tcPr>
          <w:p w:rsidR="004C63BA" w:rsidRPr="009975E3" w:rsidRDefault="00E543E5" w:rsidP="00B6190E">
            <w:pPr>
              <w:spacing w:line="276" w:lineRule="auto"/>
              <w:jc w:val="center"/>
              <w:rPr>
                <w:color w:val="000000" w:themeColor="text1"/>
                <w:sz w:val="24"/>
                <w:szCs w:val="24"/>
              </w:rPr>
            </w:pPr>
            <w:r w:rsidRPr="009975E3">
              <w:rPr>
                <w:color w:val="000000" w:themeColor="text1"/>
                <w:sz w:val="24"/>
                <w:szCs w:val="24"/>
              </w:rPr>
              <w:t>1</w:t>
            </w:r>
            <w:r w:rsidR="00B6190E" w:rsidRPr="009975E3">
              <w:rPr>
                <w:color w:val="000000" w:themeColor="text1"/>
                <w:sz w:val="24"/>
                <w:szCs w:val="24"/>
              </w:rPr>
              <w:t>2</w:t>
            </w:r>
            <w:r w:rsidRPr="009975E3">
              <w:rPr>
                <w:color w:val="000000" w:themeColor="text1"/>
                <w:sz w:val="24"/>
                <w:szCs w:val="24"/>
              </w:rPr>
              <w:t>,</w:t>
            </w:r>
            <w:r w:rsidR="00B6190E" w:rsidRPr="009975E3">
              <w:rPr>
                <w:color w:val="000000" w:themeColor="text1"/>
                <w:sz w:val="24"/>
                <w:szCs w:val="24"/>
              </w:rPr>
              <w:t>1</w:t>
            </w:r>
          </w:p>
        </w:tc>
      </w:tr>
      <w:tr w:rsidR="007C2C63" w:rsidRPr="009975E3" w:rsidTr="00B6190E">
        <w:trPr>
          <w:trHeight w:val="397"/>
        </w:trPr>
        <w:tc>
          <w:tcPr>
            <w:tcW w:w="631"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5.</w:t>
            </w:r>
          </w:p>
        </w:tc>
        <w:tc>
          <w:tcPr>
            <w:tcW w:w="1228"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4,7</w:t>
            </w:r>
          </w:p>
        </w:tc>
        <w:tc>
          <w:tcPr>
            <w:tcW w:w="1120"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8,2</w:t>
            </w:r>
          </w:p>
        </w:tc>
        <w:tc>
          <w:tcPr>
            <w:tcW w:w="1977"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35</w:t>
            </w:r>
          </w:p>
        </w:tc>
        <w:tc>
          <w:tcPr>
            <w:tcW w:w="1526" w:type="dxa"/>
            <w:vAlign w:val="center"/>
          </w:tcPr>
          <w:p w:rsidR="004C63BA" w:rsidRPr="009975E3" w:rsidRDefault="00553E56" w:rsidP="00B6190E">
            <w:pPr>
              <w:spacing w:line="276" w:lineRule="auto"/>
              <w:jc w:val="center"/>
              <w:rPr>
                <w:color w:val="000000" w:themeColor="text1"/>
                <w:sz w:val="24"/>
                <w:szCs w:val="24"/>
              </w:rPr>
            </w:pPr>
            <w:r w:rsidRPr="009975E3">
              <w:rPr>
                <w:color w:val="000000" w:themeColor="text1"/>
                <w:sz w:val="24"/>
                <w:szCs w:val="24"/>
              </w:rPr>
              <w:t>22</w:t>
            </w:r>
          </w:p>
        </w:tc>
        <w:tc>
          <w:tcPr>
            <w:tcW w:w="1589" w:type="dxa"/>
            <w:vAlign w:val="center"/>
          </w:tcPr>
          <w:p w:rsidR="004C63BA" w:rsidRPr="009975E3" w:rsidRDefault="003A0CF1" w:rsidP="00B6190E">
            <w:pPr>
              <w:spacing w:line="276" w:lineRule="auto"/>
              <w:jc w:val="center"/>
              <w:rPr>
                <w:color w:val="000000" w:themeColor="text1"/>
                <w:sz w:val="24"/>
                <w:szCs w:val="24"/>
              </w:rPr>
            </w:pPr>
            <w:r w:rsidRPr="009975E3">
              <w:rPr>
                <w:color w:val="000000" w:themeColor="text1"/>
                <w:sz w:val="24"/>
                <w:szCs w:val="24"/>
              </w:rPr>
              <w:t>25,4</w:t>
            </w:r>
          </w:p>
        </w:tc>
        <w:tc>
          <w:tcPr>
            <w:tcW w:w="1137" w:type="dxa"/>
            <w:vAlign w:val="center"/>
          </w:tcPr>
          <w:p w:rsidR="004C63BA" w:rsidRPr="009975E3" w:rsidRDefault="00E543E5" w:rsidP="00B6190E">
            <w:pPr>
              <w:spacing w:line="276" w:lineRule="auto"/>
              <w:jc w:val="center"/>
              <w:rPr>
                <w:color w:val="000000" w:themeColor="text1"/>
                <w:sz w:val="24"/>
                <w:szCs w:val="24"/>
              </w:rPr>
            </w:pPr>
            <w:r w:rsidRPr="009975E3">
              <w:rPr>
                <w:color w:val="000000" w:themeColor="text1"/>
                <w:sz w:val="24"/>
                <w:szCs w:val="24"/>
              </w:rPr>
              <w:t>1</w:t>
            </w:r>
            <w:r w:rsidR="00B6190E" w:rsidRPr="009975E3">
              <w:rPr>
                <w:color w:val="000000" w:themeColor="text1"/>
                <w:sz w:val="24"/>
                <w:szCs w:val="24"/>
              </w:rPr>
              <w:t>2</w:t>
            </w:r>
            <w:r w:rsidRPr="009975E3">
              <w:rPr>
                <w:color w:val="000000" w:themeColor="text1"/>
                <w:sz w:val="24"/>
                <w:szCs w:val="24"/>
              </w:rPr>
              <w:t>,</w:t>
            </w:r>
            <w:r w:rsidR="00B6190E" w:rsidRPr="009975E3">
              <w:rPr>
                <w:color w:val="000000" w:themeColor="text1"/>
                <w:sz w:val="24"/>
                <w:szCs w:val="24"/>
              </w:rPr>
              <w:t>01</w:t>
            </w:r>
          </w:p>
        </w:tc>
      </w:tr>
      <w:tr w:rsidR="007C2C63" w:rsidRPr="009975E3" w:rsidTr="00B6190E">
        <w:trPr>
          <w:trHeight w:val="397"/>
        </w:trPr>
        <w:tc>
          <w:tcPr>
            <w:tcW w:w="631"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6.</w:t>
            </w:r>
          </w:p>
        </w:tc>
        <w:tc>
          <w:tcPr>
            <w:tcW w:w="1228"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4,52</w:t>
            </w:r>
          </w:p>
        </w:tc>
        <w:tc>
          <w:tcPr>
            <w:tcW w:w="1120"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8,3</w:t>
            </w:r>
          </w:p>
        </w:tc>
        <w:tc>
          <w:tcPr>
            <w:tcW w:w="1977"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38</w:t>
            </w:r>
          </w:p>
        </w:tc>
        <w:tc>
          <w:tcPr>
            <w:tcW w:w="1526" w:type="dxa"/>
            <w:vAlign w:val="center"/>
          </w:tcPr>
          <w:p w:rsidR="004C63BA" w:rsidRPr="009975E3" w:rsidRDefault="00553E56" w:rsidP="00B6190E">
            <w:pPr>
              <w:spacing w:line="276" w:lineRule="auto"/>
              <w:jc w:val="center"/>
              <w:rPr>
                <w:color w:val="000000" w:themeColor="text1"/>
                <w:sz w:val="24"/>
                <w:szCs w:val="24"/>
              </w:rPr>
            </w:pPr>
            <w:r w:rsidRPr="009975E3">
              <w:rPr>
                <w:color w:val="000000" w:themeColor="text1"/>
                <w:sz w:val="24"/>
                <w:szCs w:val="24"/>
              </w:rPr>
              <w:t>23</w:t>
            </w:r>
          </w:p>
        </w:tc>
        <w:tc>
          <w:tcPr>
            <w:tcW w:w="1589" w:type="dxa"/>
            <w:vAlign w:val="center"/>
          </w:tcPr>
          <w:p w:rsidR="004C63BA" w:rsidRPr="009975E3" w:rsidRDefault="003A0CF1" w:rsidP="00B6190E">
            <w:pPr>
              <w:spacing w:line="276" w:lineRule="auto"/>
              <w:jc w:val="center"/>
              <w:rPr>
                <w:color w:val="000000" w:themeColor="text1"/>
                <w:sz w:val="24"/>
                <w:szCs w:val="24"/>
              </w:rPr>
            </w:pPr>
            <w:r w:rsidRPr="009975E3">
              <w:rPr>
                <w:color w:val="000000" w:themeColor="text1"/>
                <w:sz w:val="24"/>
                <w:szCs w:val="24"/>
              </w:rPr>
              <w:t>25,8</w:t>
            </w:r>
          </w:p>
        </w:tc>
        <w:tc>
          <w:tcPr>
            <w:tcW w:w="1137" w:type="dxa"/>
            <w:vAlign w:val="center"/>
          </w:tcPr>
          <w:p w:rsidR="004C63BA" w:rsidRPr="009975E3" w:rsidRDefault="00B6190E" w:rsidP="00B6190E">
            <w:pPr>
              <w:spacing w:line="276" w:lineRule="auto"/>
              <w:jc w:val="center"/>
              <w:rPr>
                <w:color w:val="000000" w:themeColor="text1"/>
                <w:sz w:val="24"/>
                <w:szCs w:val="24"/>
              </w:rPr>
            </w:pPr>
            <w:r w:rsidRPr="009975E3">
              <w:rPr>
                <w:color w:val="000000" w:themeColor="text1"/>
                <w:sz w:val="24"/>
                <w:szCs w:val="24"/>
              </w:rPr>
              <w:t>11,4</w:t>
            </w:r>
          </w:p>
        </w:tc>
      </w:tr>
      <w:tr w:rsidR="007C2C63" w:rsidRPr="009975E3" w:rsidTr="00B6190E">
        <w:trPr>
          <w:trHeight w:val="377"/>
        </w:trPr>
        <w:tc>
          <w:tcPr>
            <w:tcW w:w="631"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7.</w:t>
            </w:r>
          </w:p>
        </w:tc>
        <w:tc>
          <w:tcPr>
            <w:tcW w:w="1228"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4,64</w:t>
            </w:r>
          </w:p>
        </w:tc>
        <w:tc>
          <w:tcPr>
            <w:tcW w:w="1120"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8,2</w:t>
            </w:r>
          </w:p>
        </w:tc>
        <w:tc>
          <w:tcPr>
            <w:tcW w:w="1977" w:type="dxa"/>
            <w:vAlign w:val="center"/>
          </w:tcPr>
          <w:p w:rsidR="004C63BA" w:rsidRPr="009975E3" w:rsidRDefault="007C2C63" w:rsidP="00B6190E">
            <w:pPr>
              <w:spacing w:line="276" w:lineRule="auto"/>
              <w:jc w:val="center"/>
              <w:rPr>
                <w:color w:val="000000" w:themeColor="text1"/>
                <w:sz w:val="24"/>
                <w:szCs w:val="24"/>
              </w:rPr>
            </w:pPr>
            <w:r w:rsidRPr="009975E3">
              <w:rPr>
                <w:color w:val="000000" w:themeColor="text1"/>
                <w:sz w:val="24"/>
                <w:szCs w:val="24"/>
              </w:rPr>
              <w:t>36</w:t>
            </w:r>
          </w:p>
        </w:tc>
        <w:tc>
          <w:tcPr>
            <w:tcW w:w="1526" w:type="dxa"/>
            <w:vAlign w:val="center"/>
          </w:tcPr>
          <w:p w:rsidR="004C63BA" w:rsidRPr="009975E3" w:rsidRDefault="00553E56" w:rsidP="00B6190E">
            <w:pPr>
              <w:spacing w:line="276" w:lineRule="auto"/>
              <w:jc w:val="center"/>
              <w:rPr>
                <w:color w:val="000000" w:themeColor="text1"/>
                <w:sz w:val="24"/>
                <w:szCs w:val="24"/>
              </w:rPr>
            </w:pPr>
            <w:r w:rsidRPr="009975E3">
              <w:rPr>
                <w:color w:val="000000" w:themeColor="text1"/>
                <w:sz w:val="24"/>
                <w:szCs w:val="24"/>
              </w:rPr>
              <w:t>23,5</w:t>
            </w:r>
          </w:p>
        </w:tc>
        <w:tc>
          <w:tcPr>
            <w:tcW w:w="1589" w:type="dxa"/>
            <w:vAlign w:val="center"/>
          </w:tcPr>
          <w:p w:rsidR="004C63BA" w:rsidRPr="009975E3" w:rsidRDefault="003A0CF1" w:rsidP="00B6190E">
            <w:pPr>
              <w:spacing w:line="276" w:lineRule="auto"/>
              <w:jc w:val="center"/>
              <w:rPr>
                <w:color w:val="000000" w:themeColor="text1"/>
                <w:sz w:val="24"/>
                <w:szCs w:val="24"/>
              </w:rPr>
            </w:pPr>
            <w:r w:rsidRPr="009975E3">
              <w:rPr>
                <w:color w:val="000000" w:themeColor="text1"/>
                <w:sz w:val="24"/>
                <w:szCs w:val="24"/>
              </w:rPr>
              <w:t>25,5</w:t>
            </w:r>
          </w:p>
        </w:tc>
        <w:tc>
          <w:tcPr>
            <w:tcW w:w="1137" w:type="dxa"/>
            <w:vAlign w:val="center"/>
          </w:tcPr>
          <w:p w:rsidR="004C63BA" w:rsidRPr="009975E3" w:rsidRDefault="00B6190E" w:rsidP="00B6190E">
            <w:pPr>
              <w:spacing w:line="276" w:lineRule="auto"/>
              <w:jc w:val="center"/>
              <w:rPr>
                <w:color w:val="000000" w:themeColor="text1"/>
                <w:sz w:val="24"/>
                <w:szCs w:val="24"/>
              </w:rPr>
            </w:pPr>
            <w:r w:rsidRPr="009975E3">
              <w:rPr>
                <w:color w:val="000000" w:themeColor="text1"/>
                <w:sz w:val="24"/>
                <w:szCs w:val="24"/>
              </w:rPr>
              <w:t>11,9</w:t>
            </w:r>
          </w:p>
        </w:tc>
      </w:tr>
      <w:tr w:rsidR="00B6190E" w:rsidRPr="009975E3" w:rsidTr="00B6190E">
        <w:trPr>
          <w:trHeight w:val="397"/>
        </w:trPr>
        <w:tc>
          <w:tcPr>
            <w:tcW w:w="631" w:type="dxa"/>
            <w:vAlign w:val="center"/>
          </w:tcPr>
          <w:p w:rsidR="00B6190E" w:rsidRPr="009975E3" w:rsidRDefault="00B6190E" w:rsidP="00B6190E">
            <w:pPr>
              <w:spacing w:line="276" w:lineRule="auto"/>
              <w:jc w:val="center"/>
              <w:rPr>
                <w:color w:val="000000" w:themeColor="text1"/>
                <w:sz w:val="24"/>
                <w:szCs w:val="24"/>
              </w:rPr>
            </w:pPr>
            <w:proofErr w:type="spellStart"/>
            <w:r w:rsidRPr="009975E3">
              <w:rPr>
                <w:color w:val="000000" w:themeColor="text1"/>
                <w:sz w:val="24"/>
                <w:szCs w:val="24"/>
              </w:rPr>
              <w:t>С.п</w:t>
            </w:r>
            <w:proofErr w:type="spellEnd"/>
            <w:r w:rsidRPr="009975E3">
              <w:rPr>
                <w:color w:val="000000" w:themeColor="text1"/>
                <w:sz w:val="24"/>
                <w:szCs w:val="24"/>
              </w:rPr>
              <w:t>.</w:t>
            </w:r>
          </w:p>
        </w:tc>
        <w:tc>
          <w:tcPr>
            <w:tcW w:w="1228" w:type="dxa"/>
            <w:vAlign w:val="center"/>
          </w:tcPr>
          <w:p w:rsidR="00B6190E" w:rsidRPr="009975E3" w:rsidRDefault="00B6190E" w:rsidP="00B6190E">
            <w:pPr>
              <w:spacing w:line="276" w:lineRule="auto"/>
              <w:jc w:val="center"/>
              <w:rPr>
                <w:color w:val="000000" w:themeColor="text1"/>
                <w:sz w:val="24"/>
                <w:szCs w:val="24"/>
                <w:lang w:val="ru-RU"/>
              </w:rPr>
            </w:pPr>
            <w:r w:rsidRPr="009975E3">
              <w:rPr>
                <w:color w:val="000000" w:themeColor="text1"/>
                <w:sz w:val="24"/>
                <w:szCs w:val="24"/>
              </w:rPr>
              <w:t>4,62</w:t>
            </w:r>
          </w:p>
        </w:tc>
        <w:tc>
          <w:tcPr>
            <w:tcW w:w="1120" w:type="dxa"/>
            <w:vAlign w:val="center"/>
          </w:tcPr>
          <w:p w:rsidR="00B6190E" w:rsidRPr="009975E3" w:rsidRDefault="00B6190E" w:rsidP="00B6190E">
            <w:pPr>
              <w:spacing w:line="276" w:lineRule="auto"/>
              <w:jc w:val="center"/>
              <w:rPr>
                <w:color w:val="000000" w:themeColor="text1"/>
                <w:sz w:val="24"/>
                <w:szCs w:val="24"/>
              </w:rPr>
            </w:pPr>
            <w:r w:rsidRPr="009975E3">
              <w:rPr>
                <w:color w:val="000000" w:themeColor="text1"/>
                <w:sz w:val="24"/>
                <w:szCs w:val="24"/>
              </w:rPr>
              <w:t>8,21</w:t>
            </w:r>
          </w:p>
        </w:tc>
        <w:tc>
          <w:tcPr>
            <w:tcW w:w="1977" w:type="dxa"/>
            <w:vAlign w:val="center"/>
          </w:tcPr>
          <w:p w:rsidR="00B6190E" w:rsidRPr="009975E3" w:rsidRDefault="00B6190E" w:rsidP="00B6190E">
            <w:pPr>
              <w:spacing w:line="276" w:lineRule="auto"/>
              <w:jc w:val="center"/>
              <w:rPr>
                <w:color w:val="000000" w:themeColor="text1"/>
                <w:sz w:val="24"/>
                <w:szCs w:val="24"/>
              </w:rPr>
            </w:pPr>
            <w:r w:rsidRPr="009975E3">
              <w:rPr>
                <w:color w:val="000000" w:themeColor="text1"/>
                <w:sz w:val="24"/>
                <w:szCs w:val="24"/>
              </w:rPr>
              <w:t>36,57</w:t>
            </w:r>
          </w:p>
        </w:tc>
        <w:tc>
          <w:tcPr>
            <w:tcW w:w="1526" w:type="dxa"/>
            <w:vAlign w:val="center"/>
          </w:tcPr>
          <w:p w:rsidR="00B6190E" w:rsidRPr="009975E3" w:rsidRDefault="00B6190E" w:rsidP="00B6190E">
            <w:pPr>
              <w:spacing w:line="276" w:lineRule="auto"/>
              <w:jc w:val="center"/>
              <w:rPr>
                <w:color w:val="000000" w:themeColor="text1"/>
                <w:sz w:val="24"/>
                <w:szCs w:val="24"/>
              </w:rPr>
            </w:pPr>
            <w:r w:rsidRPr="009975E3">
              <w:rPr>
                <w:color w:val="000000" w:themeColor="text1"/>
                <w:sz w:val="24"/>
                <w:szCs w:val="24"/>
              </w:rPr>
              <w:t>23,29</w:t>
            </w:r>
          </w:p>
        </w:tc>
        <w:tc>
          <w:tcPr>
            <w:tcW w:w="1589" w:type="dxa"/>
            <w:vAlign w:val="center"/>
          </w:tcPr>
          <w:p w:rsidR="00B6190E" w:rsidRPr="009975E3" w:rsidRDefault="00B6190E" w:rsidP="00B6190E">
            <w:pPr>
              <w:spacing w:line="276" w:lineRule="auto"/>
              <w:jc w:val="center"/>
              <w:rPr>
                <w:color w:val="000000" w:themeColor="text1"/>
                <w:sz w:val="24"/>
                <w:szCs w:val="24"/>
              </w:rPr>
            </w:pPr>
            <w:r w:rsidRPr="009975E3">
              <w:rPr>
                <w:color w:val="000000" w:themeColor="text1"/>
                <w:sz w:val="24"/>
                <w:szCs w:val="24"/>
              </w:rPr>
              <w:t>25,46</w:t>
            </w:r>
          </w:p>
        </w:tc>
        <w:tc>
          <w:tcPr>
            <w:tcW w:w="1137" w:type="dxa"/>
            <w:vAlign w:val="center"/>
          </w:tcPr>
          <w:p w:rsidR="00B6190E" w:rsidRPr="009975E3" w:rsidRDefault="00B6190E" w:rsidP="00B6190E">
            <w:pPr>
              <w:spacing w:line="276" w:lineRule="auto"/>
              <w:jc w:val="center"/>
              <w:rPr>
                <w:color w:val="000000" w:themeColor="text1"/>
                <w:sz w:val="24"/>
                <w:szCs w:val="24"/>
              </w:rPr>
            </w:pPr>
            <w:r w:rsidRPr="009975E3">
              <w:rPr>
                <w:color w:val="000000" w:themeColor="text1"/>
                <w:sz w:val="24"/>
                <w:szCs w:val="24"/>
              </w:rPr>
              <w:t>11,76</w:t>
            </w:r>
          </w:p>
        </w:tc>
      </w:tr>
    </w:tbl>
    <w:p w:rsidR="00125EFD" w:rsidRPr="009975E3" w:rsidRDefault="00125EFD" w:rsidP="00125EFD">
      <w:pPr>
        <w:pStyle w:val="a5"/>
        <w:spacing w:line="360" w:lineRule="auto"/>
        <w:jc w:val="both"/>
        <w:rPr>
          <w:color w:val="000000" w:themeColor="text1"/>
          <w:sz w:val="28"/>
          <w:szCs w:val="28"/>
        </w:rPr>
      </w:pPr>
      <w:r w:rsidRPr="009975E3">
        <w:rPr>
          <w:color w:val="000000" w:themeColor="text1"/>
          <w:sz w:val="28"/>
          <w:szCs w:val="28"/>
        </w:rPr>
        <w:t xml:space="preserve"> </w:t>
      </w:r>
    </w:p>
    <w:p w:rsidR="00125EFD" w:rsidRPr="009975E3" w:rsidRDefault="00125EFD" w:rsidP="00125EFD">
      <w:pPr>
        <w:pStyle w:val="a5"/>
        <w:spacing w:line="360" w:lineRule="auto"/>
        <w:ind w:firstLine="709"/>
        <w:jc w:val="right"/>
        <w:rPr>
          <w:i/>
          <w:iCs/>
          <w:color w:val="000000" w:themeColor="text1"/>
          <w:sz w:val="28"/>
          <w:szCs w:val="28"/>
        </w:rPr>
      </w:pPr>
      <w:r w:rsidRPr="009975E3">
        <w:rPr>
          <w:i/>
          <w:iCs/>
          <w:color w:val="000000" w:themeColor="text1"/>
          <w:sz w:val="28"/>
          <w:szCs w:val="28"/>
        </w:rPr>
        <w:t xml:space="preserve">Таблиця </w:t>
      </w:r>
      <w:r w:rsidR="00BE3C7E" w:rsidRPr="009975E3">
        <w:rPr>
          <w:i/>
          <w:iCs/>
          <w:color w:val="000000" w:themeColor="text1"/>
          <w:sz w:val="28"/>
          <w:szCs w:val="28"/>
        </w:rPr>
        <w:t>2</w:t>
      </w:r>
      <w:r w:rsidRPr="009975E3">
        <w:rPr>
          <w:i/>
          <w:iCs/>
          <w:color w:val="000000" w:themeColor="text1"/>
          <w:sz w:val="28"/>
          <w:szCs w:val="28"/>
        </w:rPr>
        <w:t xml:space="preserve">.2. </w:t>
      </w:r>
    </w:p>
    <w:p w:rsidR="00125EFD" w:rsidRPr="009975E3" w:rsidRDefault="00125EFD" w:rsidP="00AB0246">
      <w:pPr>
        <w:pStyle w:val="a5"/>
        <w:widowControl w:val="0"/>
        <w:spacing w:line="360" w:lineRule="auto"/>
        <w:jc w:val="center"/>
        <w:rPr>
          <w:b/>
          <w:bCs/>
          <w:color w:val="000000" w:themeColor="text1"/>
          <w:sz w:val="28"/>
          <w:szCs w:val="28"/>
        </w:rPr>
      </w:pPr>
      <w:r w:rsidRPr="009975E3">
        <w:rPr>
          <w:b/>
          <w:bCs/>
          <w:color w:val="000000" w:themeColor="text1"/>
          <w:sz w:val="28"/>
          <w:szCs w:val="28"/>
        </w:rPr>
        <w:t xml:space="preserve">Результати показників рівня розвитку швидкісних здібностей дітей віком 13-15 років у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-прикладному спорті експериментальної групи до початку експерименту</w:t>
      </w:r>
    </w:p>
    <w:tbl>
      <w:tblPr>
        <w:tblStyle w:val="a3"/>
        <w:tblW w:w="0" w:type="auto"/>
        <w:tblLook w:val="04A0" w:firstRow="1" w:lastRow="0" w:firstColumn="1" w:lastColumn="0" w:noHBand="0" w:noVBand="1"/>
      </w:tblPr>
      <w:tblGrid>
        <w:gridCol w:w="639"/>
        <w:gridCol w:w="1228"/>
        <w:gridCol w:w="1133"/>
        <w:gridCol w:w="1977"/>
        <w:gridCol w:w="1544"/>
        <w:gridCol w:w="1608"/>
        <w:gridCol w:w="1150"/>
      </w:tblGrid>
      <w:tr w:rsidR="00737280" w:rsidRPr="009975E3" w:rsidTr="00AB0246">
        <w:trPr>
          <w:trHeight w:val="2131"/>
        </w:trPr>
        <w:tc>
          <w:tcPr>
            <w:tcW w:w="639" w:type="dxa"/>
          </w:tcPr>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lastRenderedPageBreak/>
              <w:t>№</w:t>
            </w:r>
          </w:p>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t>Під.</w:t>
            </w:r>
          </w:p>
        </w:tc>
        <w:tc>
          <w:tcPr>
            <w:tcW w:w="1228" w:type="dxa"/>
          </w:tcPr>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t xml:space="preserve">Біг на 30 метрів </w:t>
            </w:r>
          </w:p>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t xml:space="preserve">з високого старту </w:t>
            </w:r>
          </w:p>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t>(с)</w:t>
            </w:r>
          </w:p>
        </w:tc>
        <w:tc>
          <w:tcPr>
            <w:tcW w:w="1133" w:type="dxa"/>
          </w:tcPr>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t xml:space="preserve">Біг на 60 метрів </w:t>
            </w:r>
          </w:p>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t>з низького старту (с)</w:t>
            </w:r>
          </w:p>
        </w:tc>
        <w:tc>
          <w:tcPr>
            <w:tcW w:w="1977" w:type="dxa"/>
          </w:tcPr>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t>Біг на місці з високим підніманням стегна протягом 10 секунд (кількість кроків)</w:t>
            </w:r>
          </w:p>
        </w:tc>
        <w:tc>
          <w:tcPr>
            <w:tcW w:w="1544" w:type="dxa"/>
          </w:tcPr>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t xml:space="preserve">Хват падаючої гімнастичної палиці </w:t>
            </w:r>
          </w:p>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t>(см)</w:t>
            </w:r>
          </w:p>
        </w:tc>
        <w:tc>
          <w:tcPr>
            <w:tcW w:w="1608" w:type="dxa"/>
          </w:tcPr>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t xml:space="preserve">Подолання 100-метрової смуги </w:t>
            </w:r>
          </w:p>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t>з перешкодами (с)</w:t>
            </w:r>
          </w:p>
        </w:tc>
        <w:tc>
          <w:tcPr>
            <w:tcW w:w="1150" w:type="dxa"/>
          </w:tcPr>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rPr>
              <w:t>Підйом по штурмовій драбині на 2 поверх навчальної башти</w:t>
            </w:r>
          </w:p>
          <w:p w:rsidR="00B6190E" w:rsidRPr="009975E3" w:rsidRDefault="00B6190E" w:rsidP="00AB0246">
            <w:pPr>
              <w:pStyle w:val="a5"/>
              <w:widowControl w:val="0"/>
              <w:spacing w:line="276" w:lineRule="auto"/>
              <w:jc w:val="center"/>
              <w:rPr>
                <w:color w:val="000000" w:themeColor="text1"/>
                <w:sz w:val="24"/>
                <w:szCs w:val="24"/>
              </w:rPr>
            </w:pPr>
            <w:r w:rsidRPr="009975E3">
              <w:rPr>
                <w:color w:val="000000" w:themeColor="text1"/>
                <w:sz w:val="24"/>
                <w:szCs w:val="24"/>
              </w:rPr>
              <w:t>(с)</w:t>
            </w:r>
          </w:p>
        </w:tc>
      </w:tr>
      <w:tr w:rsidR="00CF7846" w:rsidRPr="009975E3" w:rsidTr="00973CCE">
        <w:trPr>
          <w:trHeight w:val="404"/>
        </w:trPr>
        <w:tc>
          <w:tcPr>
            <w:tcW w:w="639"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1.</w:t>
            </w:r>
          </w:p>
        </w:tc>
        <w:tc>
          <w:tcPr>
            <w:tcW w:w="122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4,6</w:t>
            </w:r>
          </w:p>
        </w:tc>
        <w:tc>
          <w:tcPr>
            <w:tcW w:w="1133"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8,4</w:t>
            </w:r>
          </w:p>
        </w:tc>
        <w:tc>
          <w:tcPr>
            <w:tcW w:w="1977"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37</w:t>
            </w:r>
          </w:p>
        </w:tc>
        <w:tc>
          <w:tcPr>
            <w:tcW w:w="1544"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23</w:t>
            </w:r>
          </w:p>
        </w:tc>
        <w:tc>
          <w:tcPr>
            <w:tcW w:w="160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25,4</w:t>
            </w:r>
          </w:p>
        </w:tc>
        <w:tc>
          <w:tcPr>
            <w:tcW w:w="1150"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11,5</w:t>
            </w:r>
          </w:p>
        </w:tc>
      </w:tr>
      <w:tr w:rsidR="00CF7846" w:rsidRPr="009975E3" w:rsidTr="00973CCE">
        <w:trPr>
          <w:trHeight w:val="425"/>
        </w:trPr>
        <w:tc>
          <w:tcPr>
            <w:tcW w:w="639"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w:t>
            </w:r>
          </w:p>
        </w:tc>
        <w:tc>
          <w:tcPr>
            <w:tcW w:w="122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4,65</w:t>
            </w:r>
          </w:p>
        </w:tc>
        <w:tc>
          <w:tcPr>
            <w:tcW w:w="1133"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8,39</w:t>
            </w:r>
          </w:p>
        </w:tc>
        <w:tc>
          <w:tcPr>
            <w:tcW w:w="1977"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37</w:t>
            </w:r>
          </w:p>
        </w:tc>
        <w:tc>
          <w:tcPr>
            <w:tcW w:w="1544"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23</w:t>
            </w:r>
          </w:p>
        </w:tc>
        <w:tc>
          <w:tcPr>
            <w:tcW w:w="160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25,5</w:t>
            </w:r>
          </w:p>
        </w:tc>
        <w:tc>
          <w:tcPr>
            <w:tcW w:w="1150"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11,6</w:t>
            </w:r>
          </w:p>
        </w:tc>
      </w:tr>
      <w:tr w:rsidR="00CF7846" w:rsidRPr="009975E3" w:rsidTr="00973CCE">
        <w:trPr>
          <w:trHeight w:val="425"/>
        </w:trPr>
        <w:tc>
          <w:tcPr>
            <w:tcW w:w="639"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3.</w:t>
            </w:r>
          </w:p>
        </w:tc>
        <w:tc>
          <w:tcPr>
            <w:tcW w:w="122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4,55</w:t>
            </w:r>
          </w:p>
        </w:tc>
        <w:tc>
          <w:tcPr>
            <w:tcW w:w="1133"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8,15</w:t>
            </w:r>
          </w:p>
        </w:tc>
        <w:tc>
          <w:tcPr>
            <w:tcW w:w="1977"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37</w:t>
            </w:r>
          </w:p>
        </w:tc>
        <w:tc>
          <w:tcPr>
            <w:tcW w:w="1544"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24</w:t>
            </w:r>
          </w:p>
        </w:tc>
        <w:tc>
          <w:tcPr>
            <w:tcW w:w="160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25,6</w:t>
            </w:r>
          </w:p>
        </w:tc>
        <w:tc>
          <w:tcPr>
            <w:tcW w:w="1150"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11,45</w:t>
            </w:r>
          </w:p>
        </w:tc>
      </w:tr>
      <w:tr w:rsidR="00CF7846" w:rsidRPr="009975E3" w:rsidTr="00973CCE">
        <w:trPr>
          <w:trHeight w:val="425"/>
        </w:trPr>
        <w:tc>
          <w:tcPr>
            <w:tcW w:w="639"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4.</w:t>
            </w:r>
          </w:p>
        </w:tc>
        <w:tc>
          <w:tcPr>
            <w:tcW w:w="122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4,6</w:t>
            </w:r>
          </w:p>
        </w:tc>
        <w:tc>
          <w:tcPr>
            <w:tcW w:w="1133"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8,4</w:t>
            </w:r>
          </w:p>
        </w:tc>
        <w:tc>
          <w:tcPr>
            <w:tcW w:w="1977"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35</w:t>
            </w:r>
          </w:p>
        </w:tc>
        <w:tc>
          <w:tcPr>
            <w:tcW w:w="1544"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24</w:t>
            </w:r>
          </w:p>
        </w:tc>
        <w:tc>
          <w:tcPr>
            <w:tcW w:w="160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25,5</w:t>
            </w:r>
          </w:p>
        </w:tc>
        <w:tc>
          <w:tcPr>
            <w:tcW w:w="1150"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12,3</w:t>
            </w:r>
          </w:p>
        </w:tc>
      </w:tr>
      <w:tr w:rsidR="00CF7846" w:rsidRPr="009975E3" w:rsidTr="00973CCE">
        <w:trPr>
          <w:trHeight w:val="425"/>
        </w:trPr>
        <w:tc>
          <w:tcPr>
            <w:tcW w:w="639"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5.</w:t>
            </w:r>
          </w:p>
        </w:tc>
        <w:tc>
          <w:tcPr>
            <w:tcW w:w="122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4,64</w:t>
            </w:r>
          </w:p>
        </w:tc>
        <w:tc>
          <w:tcPr>
            <w:tcW w:w="1133"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8,35</w:t>
            </w:r>
          </w:p>
        </w:tc>
        <w:tc>
          <w:tcPr>
            <w:tcW w:w="1977"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37</w:t>
            </w:r>
          </w:p>
        </w:tc>
        <w:tc>
          <w:tcPr>
            <w:tcW w:w="1544"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22</w:t>
            </w:r>
          </w:p>
        </w:tc>
        <w:tc>
          <w:tcPr>
            <w:tcW w:w="160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25,6</w:t>
            </w:r>
          </w:p>
        </w:tc>
        <w:tc>
          <w:tcPr>
            <w:tcW w:w="1150"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12,1</w:t>
            </w:r>
          </w:p>
        </w:tc>
      </w:tr>
      <w:tr w:rsidR="00CF7846" w:rsidRPr="009975E3" w:rsidTr="00973CCE">
        <w:trPr>
          <w:trHeight w:val="425"/>
        </w:trPr>
        <w:tc>
          <w:tcPr>
            <w:tcW w:w="639"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6.</w:t>
            </w:r>
          </w:p>
        </w:tc>
        <w:tc>
          <w:tcPr>
            <w:tcW w:w="122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4,58</w:t>
            </w:r>
          </w:p>
        </w:tc>
        <w:tc>
          <w:tcPr>
            <w:tcW w:w="1133"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8,2</w:t>
            </w:r>
          </w:p>
        </w:tc>
        <w:tc>
          <w:tcPr>
            <w:tcW w:w="1977"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37</w:t>
            </w:r>
          </w:p>
        </w:tc>
        <w:tc>
          <w:tcPr>
            <w:tcW w:w="1544"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25</w:t>
            </w:r>
          </w:p>
        </w:tc>
        <w:tc>
          <w:tcPr>
            <w:tcW w:w="160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25,5</w:t>
            </w:r>
          </w:p>
        </w:tc>
        <w:tc>
          <w:tcPr>
            <w:tcW w:w="1150"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11,3</w:t>
            </w:r>
          </w:p>
        </w:tc>
      </w:tr>
      <w:tr w:rsidR="00CF7846" w:rsidRPr="009975E3" w:rsidTr="00973CCE">
        <w:trPr>
          <w:trHeight w:val="404"/>
        </w:trPr>
        <w:tc>
          <w:tcPr>
            <w:tcW w:w="639"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7.</w:t>
            </w:r>
          </w:p>
        </w:tc>
        <w:tc>
          <w:tcPr>
            <w:tcW w:w="122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4,59</w:t>
            </w:r>
          </w:p>
        </w:tc>
        <w:tc>
          <w:tcPr>
            <w:tcW w:w="1133"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8,1</w:t>
            </w:r>
          </w:p>
        </w:tc>
        <w:tc>
          <w:tcPr>
            <w:tcW w:w="1977"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35</w:t>
            </w:r>
          </w:p>
        </w:tc>
        <w:tc>
          <w:tcPr>
            <w:tcW w:w="1544"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24</w:t>
            </w:r>
          </w:p>
        </w:tc>
        <w:tc>
          <w:tcPr>
            <w:tcW w:w="1608"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25,6</w:t>
            </w:r>
          </w:p>
        </w:tc>
        <w:tc>
          <w:tcPr>
            <w:tcW w:w="1150" w:type="dxa"/>
            <w:vAlign w:val="center"/>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11,52</w:t>
            </w:r>
          </w:p>
        </w:tc>
      </w:tr>
      <w:tr w:rsidR="00CF7846" w:rsidRPr="009975E3" w:rsidTr="00C8396C">
        <w:trPr>
          <w:trHeight w:val="425"/>
        </w:trPr>
        <w:tc>
          <w:tcPr>
            <w:tcW w:w="639" w:type="dxa"/>
            <w:vAlign w:val="center"/>
          </w:tcPr>
          <w:p w:rsidR="00CF7846" w:rsidRPr="009975E3" w:rsidRDefault="00CF7846" w:rsidP="00CF7846">
            <w:pPr>
              <w:spacing w:line="276" w:lineRule="auto"/>
              <w:jc w:val="center"/>
              <w:rPr>
                <w:color w:val="000000" w:themeColor="text1"/>
                <w:sz w:val="24"/>
                <w:szCs w:val="24"/>
              </w:rPr>
            </w:pPr>
            <w:proofErr w:type="spellStart"/>
            <w:r w:rsidRPr="009975E3">
              <w:rPr>
                <w:color w:val="000000" w:themeColor="text1"/>
                <w:sz w:val="24"/>
                <w:szCs w:val="24"/>
              </w:rPr>
              <w:t>С.п</w:t>
            </w:r>
            <w:proofErr w:type="spellEnd"/>
            <w:r w:rsidRPr="009975E3">
              <w:rPr>
                <w:color w:val="000000" w:themeColor="text1"/>
                <w:sz w:val="24"/>
                <w:szCs w:val="24"/>
              </w:rPr>
              <w:t>.</w:t>
            </w:r>
          </w:p>
        </w:tc>
        <w:tc>
          <w:tcPr>
            <w:tcW w:w="1228" w:type="dxa"/>
            <w:vAlign w:val="bottom"/>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4,60</w:t>
            </w:r>
          </w:p>
        </w:tc>
        <w:tc>
          <w:tcPr>
            <w:tcW w:w="1133" w:type="dxa"/>
            <w:vAlign w:val="bottom"/>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8,28</w:t>
            </w:r>
          </w:p>
        </w:tc>
        <w:tc>
          <w:tcPr>
            <w:tcW w:w="1977" w:type="dxa"/>
            <w:vAlign w:val="bottom"/>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36,43</w:t>
            </w:r>
          </w:p>
        </w:tc>
        <w:tc>
          <w:tcPr>
            <w:tcW w:w="1544" w:type="dxa"/>
            <w:vAlign w:val="bottom"/>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23,57</w:t>
            </w:r>
          </w:p>
        </w:tc>
        <w:tc>
          <w:tcPr>
            <w:tcW w:w="1608" w:type="dxa"/>
            <w:vAlign w:val="bottom"/>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25,53</w:t>
            </w:r>
          </w:p>
        </w:tc>
        <w:tc>
          <w:tcPr>
            <w:tcW w:w="1150" w:type="dxa"/>
            <w:vAlign w:val="bottom"/>
          </w:tcPr>
          <w:p w:rsidR="00CF7846" w:rsidRPr="009975E3" w:rsidRDefault="00CF7846" w:rsidP="00CF7846">
            <w:pPr>
              <w:spacing w:line="276" w:lineRule="auto"/>
              <w:jc w:val="center"/>
              <w:rPr>
                <w:color w:val="000000" w:themeColor="text1"/>
                <w:sz w:val="24"/>
                <w:szCs w:val="24"/>
              </w:rPr>
            </w:pPr>
            <w:r w:rsidRPr="009975E3">
              <w:rPr>
                <w:color w:val="000000" w:themeColor="text1"/>
                <w:sz w:val="24"/>
                <w:szCs w:val="24"/>
              </w:rPr>
              <w:t>11,68</w:t>
            </w:r>
          </w:p>
        </w:tc>
      </w:tr>
    </w:tbl>
    <w:p w:rsidR="00125EFD" w:rsidRPr="009975E3" w:rsidRDefault="00125EFD" w:rsidP="00125EFD">
      <w:pPr>
        <w:pStyle w:val="a5"/>
        <w:spacing w:line="360" w:lineRule="auto"/>
        <w:jc w:val="both"/>
        <w:rPr>
          <w:color w:val="000000" w:themeColor="text1"/>
          <w:sz w:val="28"/>
          <w:szCs w:val="28"/>
        </w:rPr>
      </w:pPr>
    </w:p>
    <w:p w:rsidR="00125EFD" w:rsidRPr="009975E3" w:rsidRDefault="00125EFD" w:rsidP="00125EFD">
      <w:pPr>
        <w:pStyle w:val="a5"/>
        <w:spacing w:line="360" w:lineRule="auto"/>
        <w:ind w:firstLine="709"/>
        <w:contextualSpacing/>
        <w:jc w:val="right"/>
        <w:rPr>
          <w:i/>
          <w:iCs/>
          <w:color w:val="000000" w:themeColor="text1"/>
          <w:sz w:val="28"/>
          <w:szCs w:val="28"/>
        </w:rPr>
      </w:pPr>
      <w:r w:rsidRPr="009975E3">
        <w:rPr>
          <w:i/>
          <w:iCs/>
          <w:color w:val="000000" w:themeColor="text1"/>
          <w:sz w:val="28"/>
          <w:szCs w:val="28"/>
        </w:rPr>
        <w:t xml:space="preserve">Таблиця </w:t>
      </w:r>
      <w:r w:rsidR="00BE3C7E" w:rsidRPr="009975E3">
        <w:rPr>
          <w:i/>
          <w:iCs/>
          <w:color w:val="000000" w:themeColor="text1"/>
          <w:sz w:val="28"/>
          <w:szCs w:val="28"/>
        </w:rPr>
        <w:t>2</w:t>
      </w:r>
      <w:r w:rsidRPr="009975E3">
        <w:rPr>
          <w:i/>
          <w:iCs/>
          <w:color w:val="000000" w:themeColor="text1"/>
          <w:sz w:val="28"/>
          <w:szCs w:val="28"/>
        </w:rPr>
        <w:t xml:space="preserve">.3. </w:t>
      </w:r>
    </w:p>
    <w:p w:rsidR="00125EFD" w:rsidRPr="009975E3" w:rsidRDefault="00125EFD" w:rsidP="00125EFD">
      <w:pPr>
        <w:pStyle w:val="a5"/>
        <w:spacing w:line="360" w:lineRule="auto"/>
        <w:jc w:val="center"/>
        <w:rPr>
          <w:b/>
          <w:bCs/>
          <w:color w:val="000000" w:themeColor="text1"/>
          <w:sz w:val="28"/>
          <w:szCs w:val="28"/>
        </w:rPr>
      </w:pPr>
      <w:r w:rsidRPr="009975E3">
        <w:rPr>
          <w:b/>
          <w:bCs/>
          <w:color w:val="000000" w:themeColor="text1"/>
          <w:sz w:val="28"/>
          <w:szCs w:val="28"/>
        </w:rPr>
        <w:t xml:space="preserve">Порівняльний аналіз показників рівня розвитку швидкісних здібностей дітей віком 13-15 років у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-прикладному спорті контрольної та експериментальної групи до початку експерименту.</w:t>
      </w:r>
    </w:p>
    <w:tbl>
      <w:tblPr>
        <w:tblStyle w:val="a3"/>
        <w:tblW w:w="0" w:type="auto"/>
        <w:tblLook w:val="04A0" w:firstRow="1" w:lastRow="0" w:firstColumn="1" w:lastColumn="0" w:noHBand="0" w:noVBand="1"/>
      </w:tblPr>
      <w:tblGrid>
        <w:gridCol w:w="2280"/>
        <w:gridCol w:w="2133"/>
        <w:gridCol w:w="2737"/>
        <w:gridCol w:w="2195"/>
      </w:tblGrid>
      <w:tr w:rsidR="00737280" w:rsidRPr="009975E3" w:rsidTr="00926708">
        <w:trPr>
          <w:trHeight w:val="503"/>
        </w:trPr>
        <w:tc>
          <w:tcPr>
            <w:tcW w:w="2280" w:type="dxa"/>
            <w:vAlign w:val="center"/>
          </w:tcPr>
          <w:p w:rsidR="00530BB6" w:rsidRPr="009975E3" w:rsidRDefault="00530BB6" w:rsidP="00125EFD">
            <w:pPr>
              <w:spacing w:line="276" w:lineRule="auto"/>
              <w:jc w:val="center"/>
              <w:rPr>
                <w:color w:val="000000" w:themeColor="text1"/>
                <w:sz w:val="24"/>
                <w:szCs w:val="24"/>
              </w:rPr>
            </w:pPr>
            <w:r w:rsidRPr="009975E3">
              <w:rPr>
                <w:color w:val="000000" w:themeColor="text1"/>
                <w:sz w:val="24"/>
                <w:szCs w:val="24"/>
              </w:rPr>
              <w:t>Тести</w:t>
            </w:r>
          </w:p>
        </w:tc>
        <w:tc>
          <w:tcPr>
            <w:tcW w:w="2133" w:type="dxa"/>
            <w:vAlign w:val="center"/>
          </w:tcPr>
          <w:p w:rsidR="00530BB6" w:rsidRPr="009975E3" w:rsidRDefault="00530BB6" w:rsidP="00125EFD">
            <w:pPr>
              <w:spacing w:line="276" w:lineRule="auto"/>
              <w:jc w:val="center"/>
              <w:rPr>
                <w:color w:val="000000" w:themeColor="text1"/>
                <w:sz w:val="24"/>
                <w:szCs w:val="24"/>
              </w:rPr>
            </w:pPr>
            <w:r w:rsidRPr="009975E3">
              <w:rPr>
                <w:color w:val="000000" w:themeColor="text1"/>
                <w:sz w:val="24"/>
                <w:szCs w:val="24"/>
              </w:rPr>
              <w:t>Контрольна група</w:t>
            </w:r>
          </w:p>
        </w:tc>
        <w:tc>
          <w:tcPr>
            <w:tcW w:w="2737" w:type="dxa"/>
            <w:vAlign w:val="center"/>
          </w:tcPr>
          <w:p w:rsidR="00530BB6" w:rsidRPr="009975E3" w:rsidRDefault="00530BB6" w:rsidP="00125EFD">
            <w:pPr>
              <w:spacing w:line="276" w:lineRule="auto"/>
              <w:jc w:val="center"/>
              <w:rPr>
                <w:color w:val="000000" w:themeColor="text1"/>
                <w:sz w:val="24"/>
                <w:szCs w:val="24"/>
              </w:rPr>
            </w:pPr>
            <w:r w:rsidRPr="009975E3">
              <w:rPr>
                <w:color w:val="000000" w:themeColor="text1"/>
                <w:sz w:val="24"/>
                <w:szCs w:val="24"/>
              </w:rPr>
              <w:t>Експериментальна група</w:t>
            </w:r>
          </w:p>
        </w:tc>
        <w:tc>
          <w:tcPr>
            <w:tcW w:w="2195" w:type="dxa"/>
            <w:vAlign w:val="center"/>
          </w:tcPr>
          <w:p w:rsidR="00530BB6" w:rsidRPr="009975E3" w:rsidRDefault="00BE3C7E" w:rsidP="00926708">
            <w:pPr>
              <w:spacing w:line="276" w:lineRule="auto"/>
              <w:jc w:val="center"/>
              <w:rPr>
                <w:color w:val="000000" w:themeColor="text1"/>
                <w:sz w:val="24"/>
                <w:szCs w:val="24"/>
              </w:rPr>
            </w:pPr>
            <w:r w:rsidRPr="009975E3">
              <w:rPr>
                <w:color w:val="000000" w:themeColor="text1"/>
                <w:sz w:val="24"/>
                <w:szCs w:val="24"/>
              </w:rPr>
              <w:t>Різниця</w:t>
            </w:r>
          </w:p>
        </w:tc>
      </w:tr>
      <w:tr w:rsidR="00530BB6" w:rsidRPr="009975E3" w:rsidTr="005B7295">
        <w:trPr>
          <w:trHeight w:val="503"/>
        </w:trPr>
        <w:tc>
          <w:tcPr>
            <w:tcW w:w="2280" w:type="dxa"/>
            <w:vAlign w:val="center"/>
          </w:tcPr>
          <w:p w:rsidR="00530BB6" w:rsidRPr="009975E3" w:rsidRDefault="00530BB6" w:rsidP="00913D64">
            <w:pPr>
              <w:pStyle w:val="a5"/>
              <w:spacing w:line="276" w:lineRule="auto"/>
              <w:rPr>
                <w:color w:val="000000" w:themeColor="text1"/>
                <w:sz w:val="24"/>
                <w:szCs w:val="24"/>
              </w:rPr>
            </w:pPr>
            <w:r w:rsidRPr="009975E3">
              <w:rPr>
                <w:color w:val="000000" w:themeColor="text1"/>
                <w:sz w:val="24"/>
                <w:szCs w:val="24"/>
              </w:rPr>
              <w:t xml:space="preserve">Біг на 30 метрів </w:t>
            </w:r>
          </w:p>
          <w:p w:rsidR="00530BB6" w:rsidRPr="009975E3" w:rsidRDefault="00530BB6" w:rsidP="00913D64">
            <w:pPr>
              <w:pStyle w:val="a5"/>
              <w:spacing w:line="276" w:lineRule="auto"/>
              <w:rPr>
                <w:color w:val="000000" w:themeColor="text1"/>
                <w:sz w:val="24"/>
                <w:szCs w:val="24"/>
              </w:rPr>
            </w:pPr>
            <w:r w:rsidRPr="009975E3">
              <w:rPr>
                <w:color w:val="000000" w:themeColor="text1"/>
                <w:sz w:val="24"/>
                <w:szCs w:val="24"/>
              </w:rPr>
              <w:t xml:space="preserve">з високого старту </w:t>
            </w:r>
          </w:p>
          <w:p w:rsidR="00530BB6" w:rsidRPr="009975E3" w:rsidRDefault="00530BB6" w:rsidP="00913D64">
            <w:pPr>
              <w:spacing w:line="276" w:lineRule="auto"/>
              <w:rPr>
                <w:color w:val="000000" w:themeColor="text1"/>
                <w:sz w:val="24"/>
                <w:szCs w:val="24"/>
              </w:rPr>
            </w:pPr>
            <w:r w:rsidRPr="009975E3">
              <w:rPr>
                <w:color w:val="000000" w:themeColor="text1"/>
                <w:sz w:val="24"/>
                <w:szCs w:val="24"/>
              </w:rPr>
              <w:t>(с)</w:t>
            </w:r>
          </w:p>
        </w:tc>
        <w:tc>
          <w:tcPr>
            <w:tcW w:w="2133" w:type="dxa"/>
            <w:vAlign w:val="center"/>
          </w:tcPr>
          <w:p w:rsidR="00530BB6" w:rsidRPr="009975E3" w:rsidRDefault="00530BB6" w:rsidP="00576ADB">
            <w:pPr>
              <w:pStyle w:val="a5"/>
              <w:spacing w:line="276" w:lineRule="auto"/>
              <w:jc w:val="center"/>
              <w:rPr>
                <w:color w:val="000000" w:themeColor="text1"/>
                <w:sz w:val="24"/>
                <w:szCs w:val="24"/>
              </w:rPr>
            </w:pPr>
            <w:r w:rsidRPr="009975E3">
              <w:rPr>
                <w:color w:val="000000" w:themeColor="text1"/>
                <w:sz w:val="24"/>
                <w:szCs w:val="24"/>
              </w:rPr>
              <w:t>4,62</w:t>
            </w:r>
          </w:p>
          <w:p w:rsidR="00530BB6" w:rsidRPr="009975E3" w:rsidRDefault="00530BB6" w:rsidP="00576ADB">
            <w:pPr>
              <w:pStyle w:val="a5"/>
              <w:spacing w:line="276" w:lineRule="auto"/>
              <w:jc w:val="center"/>
              <w:rPr>
                <w:color w:val="000000" w:themeColor="text1"/>
                <w:sz w:val="24"/>
                <w:szCs w:val="24"/>
              </w:rPr>
            </w:pPr>
          </w:p>
        </w:tc>
        <w:tc>
          <w:tcPr>
            <w:tcW w:w="2737" w:type="dxa"/>
            <w:vAlign w:val="center"/>
          </w:tcPr>
          <w:p w:rsidR="00530BB6" w:rsidRPr="009975E3" w:rsidRDefault="00530BB6" w:rsidP="00576ADB">
            <w:pPr>
              <w:pStyle w:val="a5"/>
              <w:spacing w:line="276" w:lineRule="auto"/>
              <w:jc w:val="center"/>
              <w:rPr>
                <w:color w:val="000000" w:themeColor="text1"/>
                <w:sz w:val="24"/>
                <w:szCs w:val="24"/>
              </w:rPr>
            </w:pPr>
            <w:r w:rsidRPr="009975E3">
              <w:rPr>
                <w:color w:val="000000" w:themeColor="text1"/>
                <w:sz w:val="24"/>
                <w:szCs w:val="24"/>
              </w:rPr>
              <w:t>4,60</w:t>
            </w:r>
          </w:p>
        </w:tc>
        <w:tc>
          <w:tcPr>
            <w:tcW w:w="2195" w:type="dxa"/>
            <w:vAlign w:val="center"/>
          </w:tcPr>
          <w:p w:rsidR="00530BB6" w:rsidRPr="009975E3" w:rsidRDefault="00BE3C7E" w:rsidP="00576ADB">
            <w:pPr>
              <w:pStyle w:val="a5"/>
              <w:spacing w:line="276" w:lineRule="auto"/>
              <w:jc w:val="center"/>
              <w:rPr>
                <w:color w:val="000000" w:themeColor="text1"/>
                <w:sz w:val="24"/>
                <w:szCs w:val="24"/>
              </w:rPr>
            </w:pPr>
            <w:r w:rsidRPr="009975E3">
              <w:rPr>
                <w:color w:val="000000" w:themeColor="text1"/>
                <w:sz w:val="24"/>
                <w:szCs w:val="24"/>
              </w:rPr>
              <w:t>0,02</w:t>
            </w:r>
          </w:p>
        </w:tc>
      </w:tr>
      <w:tr w:rsidR="00530BB6" w:rsidRPr="009975E3" w:rsidTr="005B7295">
        <w:tc>
          <w:tcPr>
            <w:tcW w:w="2280" w:type="dxa"/>
            <w:vAlign w:val="center"/>
          </w:tcPr>
          <w:p w:rsidR="00530BB6" w:rsidRPr="009975E3" w:rsidRDefault="00530BB6" w:rsidP="00913D64">
            <w:pPr>
              <w:pStyle w:val="a5"/>
              <w:spacing w:line="276" w:lineRule="auto"/>
              <w:rPr>
                <w:color w:val="000000" w:themeColor="text1"/>
                <w:sz w:val="24"/>
                <w:szCs w:val="24"/>
              </w:rPr>
            </w:pPr>
            <w:r w:rsidRPr="009975E3">
              <w:rPr>
                <w:color w:val="000000" w:themeColor="text1"/>
                <w:sz w:val="24"/>
                <w:szCs w:val="24"/>
              </w:rPr>
              <w:t xml:space="preserve">Біг на 60 метрів </w:t>
            </w:r>
          </w:p>
          <w:p w:rsidR="00530BB6" w:rsidRPr="009975E3" w:rsidRDefault="00530BB6" w:rsidP="00913D64">
            <w:pPr>
              <w:spacing w:line="276" w:lineRule="auto"/>
              <w:rPr>
                <w:color w:val="000000" w:themeColor="text1"/>
                <w:sz w:val="24"/>
                <w:szCs w:val="24"/>
              </w:rPr>
            </w:pPr>
            <w:r w:rsidRPr="009975E3">
              <w:rPr>
                <w:color w:val="000000" w:themeColor="text1"/>
                <w:sz w:val="24"/>
                <w:szCs w:val="24"/>
              </w:rPr>
              <w:t>з низького старту (с)</w:t>
            </w:r>
          </w:p>
        </w:tc>
        <w:tc>
          <w:tcPr>
            <w:tcW w:w="2133" w:type="dxa"/>
            <w:vAlign w:val="center"/>
          </w:tcPr>
          <w:p w:rsidR="00530BB6" w:rsidRPr="009975E3" w:rsidRDefault="00530BB6" w:rsidP="00576ADB">
            <w:pPr>
              <w:pStyle w:val="a5"/>
              <w:spacing w:line="276" w:lineRule="auto"/>
              <w:jc w:val="center"/>
              <w:rPr>
                <w:color w:val="000000" w:themeColor="text1"/>
                <w:sz w:val="24"/>
                <w:szCs w:val="24"/>
              </w:rPr>
            </w:pPr>
            <w:r w:rsidRPr="009975E3">
              <w:rPr>
                <w:color w:val="000000" w:themeColor="text1"/>
                <w:sz w:val="24"/>
                <w:szCs w:val="24"/>
              </w:rPr>
              <w:t>8,21</w:t>
            </w:r>
          </w:p>
        </w:tc>
        <w:tc>
          <w:tcPr>
            <w:tcW w:w="2737" w:type="dxa"/>
            <w:vAlign w:val="center"/>
          </w:tcPr>
          <w:p w:rsidR="00530BB6" w:rsidRPr="009975E3" w:rsidRDefault="00530BB6" w:rsidP="00576ADB">
            <w:pPr>
              <w:pStyle w:val="a5"/>
              <w:spacing w:line="276" w:lineRule="auto"/>
              <w:jc w:val="center"/>
              <w:rPr>
                <w:color w:val="000000" w:themeColor="text1"/>
                <w:sz w:val="24"/>
                <w:szCs w:val="24"/>
              </w:rPr>
            </w:pPr>
            <w:r w:rsidRPr="009975E3">
              <w:rPr>
                <w:color w:val="000000" w:themeColor="text1"/>
                <w:sz w:val="24"/>
                <w:szCs w:val="24"/>
              </w:rPr>
              <w:t>8,28</w:t>
            </w:r>
          </w:p>
        </w:tc>
        <w:tc>
          <w:tcPr>
            <w:tcW w:w="2195" w:type="dxa"/>
            <w:vAlign w:val="center"/>
          </w:tcPr>
          <w:p w:rsidR="00530BB6" w:rsidRPr="009975E3" w:rsidRDefault="00576ADB" w:rsidP="00576ADB">
            <w:pPr>
              <w:pStyle w:val="a5"/>
              <w:spacing w:line="276" w:lineRule="auto"/>
              <w:jc w:val="center"/>
              <w:rPr>
                <w:color w:val="000000" w:themeColor="text1"/>
                <w:sz w:val="24"/>
                <w:szCs w:val="24"/>
              </w:rPr>
            </w:pPr>
            <w:r w:rsidRPr="009975E3">
              <w:rPr>
                <w:color w:val="000000" w:themeColor="text1"/>
                <w:sz w:val="24"/>
                <w:szCs w:val="24"/>
              </w:rPr>
              <w:t>0,07</w:t>
            </w:r>
          </w:p>
        </w:tc>
      </w:tr>
      <w:tr w:rsidR="00530BB6" w:rsidRPr="009975E3" w:rsidTr="005B7295">
        <w:tc>
          <w:tcPr>
            <w:tcW w:w="2280" w:type="dxa"/>
            <w:vAlign w:val="center"/>
          </w:tcPr>
          <w:p w:rsidR="00530BB6" w:rsidRPr="009975E3" w:rsidRDefault="00530BB6" w:rsidP="00125EFD">
            <w:pPr>
              <w:spacing w:line="276" w:lineRule="auto"/>
              <w:jc w:val="both"/>
              <w:rPr>
                <w:color w:val="000000" w:themeColor="text1"/>
                <w:sz w:val="24"/>
                <w:szCs w:val="24"/>
              </w:rPr>
            </w:pPr>
            <w:r w:rsidRPr="009975E3">
              <w:rPr>
                <w:color w:val="000000" w:themeColor="text1"/>
                <w:sz w:val="24"/>
                <w:szCs w:val="24"/>
              </w:rPr>
              <w:t>Біг на місці з високим підніманням стегна протягом 10 секунд (кількість кроків)</w:t>
            </w:r>
          </w:p>
        </w:tc>
        <w:tc>
          <w:tcPr>
            <w:tcW w:w="2133" w:type="dxa"/>
            <w:vAlign w:val="center"/>
          </w:tcPr>
          <w:p w:rsidR="00530BB6" w:rsidRPr="009975E3" w:rsidRDefault="00530BB6" w:rsidP="00576ADB">
            <w:pPr>
              <w:pStyle w:val="a5"/>
              <w:spacing w:line="276" w:lineRule="auto"/>
              <w:jc w:val="center"/>
              <w:rPr>
                <w:color w:val="000000" w:themeColor="text1"/>
                <w:sz w:val="24"/>
                <w:szCs w:val="24"/>
              </w:rPr>
            </w:pPr>
            <w:r w:rsidRPr="009975E3">
              <w:rPr>
                <w:color w:val="000000" w:themeColor="text1"/>
                <w:sz w:val="24"/>
                <w:szCs w:val="24"/>
              </w:rPr>
              <w:t>36,57</w:t>
            </w:r>
          </w:p>
        </w:tc>
        <w:tc>
          <w:tcPr>
            <w:tcW w:w="2737" w:type="dxa"/>
            <w:vAlign w:val="center"/>
          </w:tcPr>
          <w:p w:rsidR="00530BB6" w:rsidRPr="009975E3" w:rsidRDefault="00530BB6" w:rsidP="00576ADB">
            <w:pPr>
              <w:pStyle w:val="a5"/>
              <w:spacing w:line="276" w:lineRule="auto"/>
              <w:jc w:val="center"/>
              <w:rPr>
                <w:color w:val="000000" w:themeColor="text1"/>
                <w:sz w:val="24"/>
                <w:szCs w:val="24"/>
              </w:rPr>
            </w:pPr>
            <w:r w:rsidRPr="009975E3">
              <w:rPr>
                <w:color w:val="000000" w:themeColor="text1"/>
                <w:sz w:val="24"/>
                <w:szCs w:val="24"/>
              </w:rPr>
              <w:t>36,43</w:t>
            </w:r>
          </w:p>
        </w:tc>
        <w:tc>
          <w:tcPr>
            <w:tcW w:w="2195" w:type="dxa"/>
            <w:vAlign w:val="center"/>
          </w:tcPr>
          <w:p w:rsidR="00530BB6" w:rsidRPr="009975E3" w:rsidRDefault="00576ADB" w:rsidP="00576ADB">
            <w:pPr>
              <w:pStyle w:val="a5"/>
              <w:spacing w:line="276" w:lineRule="auto"/>
              <w:jc w:val="center"/>
              <w:rPr>
                <w:color w:val="000000" w:themeColor="text1"/>
                <w:sz w:val="24"/>
                <w:szCs w:val="24"/>
              </w:rPr>
            </w:pPr>
            <w:r w:rsidRPr="009975E3">
              <w:rPr>
                <w:color w:val="000000" w:themeColor="text1"/>
                <w:sz w:val="24"/>
                <w:szCs w:val="24"/>
              </w:rPr>
              <w:t>0,14</w:t>
            </w:r>
          </w:p>
        </w:tc>
      </w:tr>
      <w:tr w:rsidR="00530BB6" w:rsidRPr="009975E3" w:rsidTr="005B7295">
        <w:tc>
          <w:tcPr>
            <w:tcW w:w="2280" w:type="dxa"/>
            <w:vAlign w:val="center"/>
          </w:tcPr>
          <w:p w:rsidR="00530BB6" w:rsidRPr="009975E3" w:rsidRDefault="00530BB6" w:rsidP="00913D64">
            <w:pPr>
              <w:pStyle w:val="a5"/>
              <w:spacing w:line="276" w:lineRule="auto"/>
              <w:rPr>
                <w:color w:val="000000" w:themeColor="text1"/>
                <w:sz w:val="24"/>
                <w:szCs w:val="24"/>
              </w:rPr>
            </w:pPr>
            <w:r w:rsidRPr="009975E3">
              <w:rPr>
                <w:color w:val="000000" w:themeColor="text1"/>
                <w:sz w:val="24"/>
                <w:szCs w:val="24"/>
              </w:rPr>
              <w:t xml:space="preserve">Хват падаючої гімнастичної палиці </w:t>
            </w:r>
          </w:p>
          <w:p w:rsidR="00530BB6" w:rsidRPr="009975E3" w:rsidRDefault="00530BB6" w:rsidP="00913D64">
            <w:pPr>
              <w:spacing w:line="276" w:lineRule="auto"/>
              <w:rPr>
                <w:color w:val="000000" w:themeColor="text1"/>
                <w:sz w:val="24"/>
                <w:szCs w:val="24"/>
              </w:rPr>
            </w:pPr>
            <w:r w:rsidRPr="009975E3">
              <w:rPr>
                <w:color w:val="000000" w:themeColor="text1"/>
                <w:sz w:val="24"/>
                <w:szCs w:val="24"/>
              </w:rPr>
              <w:t>(см)</w:t>
            </w:r>
          </w:p>
        </w:tc>
        <w:tc>
          <w:tcPr>
            <w:tcW w:w="2133" w:type="dxa"/>
            <w:vAlign w:val="center"/>
          </w:tcPr>
          <w:p w:rsidR="00530BB6" w:rsidRPr="009975E3" w:rsidRDefault="00530BB6" w:rsidP="00AB0246">
            <w:pPr>
              <w:pStyle w:val="a5"/>
              <w:widowControl w:val="0"/>
              <w:spacing w:line="276" w:lineRule="auto"/>
              <w:jc w:val="center"/>
              <w:rPr>
                <w:color w:val="000000" w:themeColor="text1"/>
                <w:sz w:val="24"/>
                <w:szCs w:val="24"/>
              </w:rPr>
            </w:pPr>
            <w:r w:rsidRPr="009975E3">
              <w:rPr>
                <w:color w:val="000000" w:themeColor="text1"/>
                <w:sz w:val="24"/>
                <w:szCs w:val="24"/>
              </w:rPr>
              <w:t>23,29</w:t>
            </w:r>
          </w:p>
        </w:tc>
        <w:tc>
          <w:tcPr>
            <w:tcW w:w="2737" w:type="dxa"/>
            <w:vAlign w:val="center"/>
          </w:tcPr>
          <w:p w:rsidR="00530BB6" w:rsidRPr="009975E3" w:rsidRDefault="00530BB6" w:rsidP="00576ADB">
            <w:pPr>
              <w:pStyle w:val="a5"/>
              <w:spacing w:line="276" w:lineRule="auto"/>
              <w:jc w:val="center"/>
              <w:rPr>
                <w:color w:val="000000" w:themeColor="text1"/>
                <w:sz w:val="24"/>
                <w:szCs w:val="24"/>
              </w:rPr>
            </w:pPr>
            <w:r w:rsidRPr="009975E3">
              <w:rPr>
                <w:color w:val="000000" w:themeColor="text1"/>
                <w:sz w:val="24"/>
                <w:szCs w:val="24"/>
              </w:rPr>
              <w:t>23,57</w:t>
            </w:r>
          </w:p>
        </w:tc>
        <w:tc>
          <w:tcPr>
            <w:tcW w:w="2195" w:type="dxa"/>
            <w:vAlign w:val="center"/>
          </w:tcPr>
          <w:p w:rsidR="00530BB6" w:rsidRPr="009975E3" w:rsidRDefault="00576ADB" w:rsidP="00576ADB">
            <w:pPr>
              <w:pStyle w:val="a5"/>
              <w:spacing w:line="276" w:lineRule="auto"/>
              <w:jc w:val="center"/>
              <w:rPr>
                <w:color w:val="000000" w:themeColor="text1"/>
                <w:sz w:val="24"/>
                <w:szCs w:val="24"/>
              </w:rPr>
            </w:pPr>
            <w:r w:rsidRPr="009975E3">
              <w:rPr>
                <w:color w:val="000000" w:themeColor="text1"/>
                <w:sz w:val="24"/>
                <w:szCs w:val="24"/>
              </w:rPr>
              <w:t>0,28</w:t>
            </w:r>
          </w:p>
        </w:tc>
      </w:tr>
      <w:tr w:rsidR="00530BB6" w:rsidRPr="009975E3" w:rsidTr="005B7295">
        <w:tc>
          <w:tcPr>
            <w:tcW w:w="2280" w:type="dxa"/>
            <w:vAlign w:val="center"/>
          </w:tcPr>
          <w:p w:rsidR="00530BB6" w:rsidRPr="009975E3" w:rsidRDefault="00530BB6" w:rsidP="00913D64">
            <w:pPr>
              <w:pStyle w:val="a5"/>
              <w:spacing w:line="276" w:lineRule="auto"/>
              <w:rPr>
                <w:color w:val="000000" w:themeColor="text1"/>
                <w:sz w:val="24"/>
                <w:szCs w:val="24"/>
              </w:rPr>
            </w:pPr>
            <w:r w:rsidRPr="009975E3">
              <w:rPr>
                <w:color w:val="000000" w:themeColor="text1"/>
                <w:sz w:val="24"/>
                <w:szCs w:val="24"/>
              </w:rPr>
              <w:t xml:space="preserve">Подолання 100-метрової смуги </w:t>
            </w:r>
          </w:p>
          <w:p w:rsidR="00530BB6" w:rsidRPr="009975E3" w:rsidRDefault="00530BB6" w:rsidP="00913D64">
            <w:pPr>
              <w:spacing w:line="276" w:lineRule="auto"/>
              <w:rPr>
                <w:color w:val="000000" w:themeColor="text1"/>
                <w:sz w:val="24"/>
                <w:szCs w:val="24"/>
              </w:rPr>
            </w:pPr>
            <w:r w:rsidRPr="009975E3">
              <w:rPr>
                <w:color w:val="000000" w:themeColor="text1"/>
                <w:sz w:val="24"/>
                <w:szCs w:val="24"/>
              </w:rPr>
              <w:lastRenderedPageBreak/>
              <w:t>з перешкодами (с)</w:t>
            </w:r>
          </w:p>
        </w:tc>
        <w:tc>
          <w:tcPr>
            <w:tcW w:w="2133" w:type="dxa"/>
            <w:vAlign w:val="center"/>
          </w:tcPr>
          <w:p w:rsidR="00530BB6" w:rsidRPr="009975E3" w:rsidRDefault="00530BB6" w:rsidP="00AB0246">
            <w:pPr>
              <w:pStyle w:val="a5"/>
              <w:widowControl w:val="0"/>
              <w:spacing w:line="276" w:lineRule="auto"/>
              <w:jc w:val="center"/>
              <w:rPr>
                <w:color w:val="000000" w:themeColor="text1"/>
                <w:sz w:val="24"/>
                <w:szCs w:val="24"/>
              </w:rPr>
            </w:pPr>
            <w:r w:rsidRPr="009975E3">
              <w:rPr>
                <w:color w:val="000000" w:themeColor="text1"/>
                <w:sz w:val="24"/>
                <w:szCs w:val="24"/>
              </w:rPr>
              <w:lastRenderedPageBreak/>
              <w:t>25,46</w:t>
            </w:r>
          </w:p>
        </w:tc>
        <w:tc>
          <w:tcPr>
            <w:tcW w:w="2737" w:type="dxa"/>
            <w:vAlign w:val="center"/>
          </w:tcPr>
          <w:p w:rsidR="00530BB6" w:rsidRPr="009975E3" w:rsidRDefault="00530BB6" w:rsidP="00576ADB">
            <w:pPr>
              <w:pStyle w:val="a5"/>
              <w:spacing w:line="276" w:lineRule="auto"/>
              <w:jc w:val="center"/>
              <w:rPr>
                <w:color w:val="000000" w:themeColor="text1"/>
                <w:sz w:val="24"/>
                <w:szCs w:val="24"/>
              </w:rPr>
            </w:pPr>
            <w:r w:rsidRPr="009975E3">
              <w:rPr>
                <w:color w:val="000000" w:themeColor="text1"/>
                <w:sz w:val="24"/>
                <w:szCs w:val="24"/>
              </w:rPr>
              <w:t>25,53</w:t>
            </w:r>
          </w:p>
        </w:tc>
        <w:tc>
          <w:tcPr>
            <w:tcW w:w="2195" w:type="dxa"/>
            <w:vAlign w:val="center"/>
          </w:tcPr>
          <w:p w:rsidR="00530BB6" w:rsidRPr="009975E3" w:rsidRDefault="00576ADB" w:rsidP="00576ADB">
            <w:pPr>
              <w:pStyle w:val="a5"/>
              <w:spacing w:line="276" w:lineRule="auto"/>
              <w:jc w:val="center"/>
              <w:rPr>
                <w:color w:val="000000" w:themeColor="text1"/>
                <w:sz w:val="24"/>
                <w:szCs w:val="24"/>
              </w:rPr>
            </w:pPr>
            <w:r w:rsidRPr="009975E3">
              <w:rPr>
                <w:color w:val="000000" w:themeColor="text1"/>
                <w:sz w:val="24"/>
                <w:szCs w:val="24"/>
              </w:rPr>
              <w:t>0,07</w:t>
            </w:r>
          </w:p>
        </w:tc>
      </w:tr>
      <w:tr w:rsidR="00530BB6" w:rsidRPr="009975E3" w:rsidTr="005B7295">
        <w:tc>
          <w:tcPr>
            <w:tcW w:w="2280" w:type="dxa"/>
            <w:vAlign w:val="center"/>
          </w:tcPr>
          <w:p w:rsidR="00530BB6" w:rsidRPr="009975E3" w:rsidRDefault="00530BB6" w:rsidP="00913D64">
            <w:pPr>
              <w:pStyle w:val="a5"/>
              <w:spacing w:line="276" w:lineRule="auto"/>
              <w:rPr>
                <w:color w:val="000000" w:themeColor="text1"/>
                <w:sz w:val="24"/>
                <w:szCs w:val="24"/>
              </w:rPr>
            </w:pPr>
            <w:r w:rsidRPr="009975E3">
              <w:rPr>
                <w:color w:val="000000" w:themeColor="text1"/>
                <w:sz w:val="24"/>
                <w:szCs w:val="24"/>
              </w:rPr>
              <w:t>Підйом по штурмовій драбині на 2 поверх навчальної башти (с)</w:t>
            </w:r>
          </w:p>
        </w:tc>
        <w:tc>
          <w:tcPr>
            <w:tcW w:w="2133" w:type="dxa"/>
            <w:vAlign w:val="center"/>
          </w:tcPr>
          <w:p w:rsidR="00530BB6" w:rsidRPr="009975E3" w:rsidRDefault="00530BB6" w:rsidP="00576ADB">
            <w:pPr>
              <w:pStyle w:val="a5"/>
              <w:spacing w:line="276" w:lineRule="auto"/>
              <w:jc w:val="center"/>
              <w:rPr>
                <w:color w:val="000000" w:themeColor="text1"/>
                <w:sz w:val="24"/>
                <w:szCs w:val="24"/>
              </w:rPr>
            </w:pPr>
            <w:r w:rsidRPr="009975E3">
              <w:rPr>
                <w:color w:val="000000" w:themeColor="text1"/>
                <w:sz w:val="24"/>
                <w:szCs w:val="24"/>
              </w:rPr>
              <w:t>11,76</w:t>
            </w:r>
          </w:p>
        </w:tc>
        <w:tc>
          <w:tcPr>
            <w:tcW w:w="2737" w:type="dxa"/>
            <w:vAlign w:val="center"/>
          </w:tcPr>
          <w:p w:rsidR="00530BB6" w:rsidRPr="009975E3" w:rsidRDefault="00530BB6" w:rsidP="00576ADB">
            <w:pPr>
              <w:pStyle w:val="a5"/>
              <w:spacing w:line="276" w:lineRule="auto"/>
              <w:jc w:val="center"/>
              <w:rPr>
                <w:color w:val="000000" w:themeColor="text1"/>
                <w:sz w:val="24"/>
                <w:szCs w:val="24"/>
              </w:rPr>
            </w:pPr>
            <w:r w:rsidRPr="009975E3">
              <w:rPr>
                <w:color w:val="000000" w:themeColor="text1"/>
                <w:sz w:val="24"/>
                <w:szCs w:val="24"/>
              </w:rPr>
              <w:t>11,68</w:t>
            </w:r>
          </w:p>
        </w:tc>
        <w:tc>
          <w:tcPr>
            <w:tcW w:w="2195" w:type="dxa"/>
            <w:vAlign w:val="center"/>
          </w:tcPr>
          <w:p w:rsidR="00530BB6" w:rsidRPr="009975E3" w:rsidRDefault="00576ADB" w:rsidP="00576ADB">
            <w:pPr>
              <w:pStyle w:val="a5"/>
              <w:spacing w:line="276" w:lineRule="auto"/>
              <w:jc w:val="center"/>
              <w:rPr>
                <w:color w:val="000000" w:themeColor="text1"/>
                <w:sz w:val="24"/>
                <w:szCs w:val="24"/>
              </w:rPr>
            </w:pPr>
            <w:r w:rsidRPr="009975E3">
              <w:rPr>
                <w:color w:val="000000" w:themeColor="text1"/>
                <w:sz w:val="24"/>
                <w:szCs w:val="24"/>
              </w:rPr>
              <w:t>0,08</w:t>
            </w:r>
          </w:p>
        </w:tc>
      </w:tr>
    </w:tbl>
    <w:p w:rsidR="00125EFD" w:rsidRPr="009975E3" w:rsidRDefault="00125EFD" w:rsidP="00125EFD">
      <w:pPr>
        <w:pStyle w:val="a5"/>
        <w:spacing w:line="360" w:lineRule="auto"/>
        <w:jc w:val="center"/>
        <w:rPr>
          <w:b/>
          <w:bCs/>
          <w:color w:val="000000" w:themeColor="text1"/>
          <w:sz w:val="28"/>
          <w:szCs w:val="28"/>
        </w:rPr>
      </w:pPr>
    </w:p>
    <w:p w:rsidR="00BE3C7E" w:rsidRPr="009975E3" w:rsidRDefault="00BE3C7E" w:rsidP="00BE3C7E">
      <w:pPr>
        <w:pStyle w:val="a5"/>
        <w:spacing w:line="360" w:lineRule="auto"/>
        <w:ind w:firstLine="709"/>
        <w:jc w:val="both"/>
        <w:rPr>
          <w:color w:val="000000" w:themeColor="text1"/>
          <w:sz w:val="28"/>
          <w:szCs w:val="28"/>
        </w:rPr>
      </w:pPr>
      <w:r w:rsidRPr="009975E3">
        <w:rPr>
          <w:color w:val="000000" w:themeColor="text1"/>
          <w:sz w:val="28"/>
          <w:szCs w:val="28"/>
        </w:rPr>
        <w:t xml:space="preserve">Після проведення первинного тестування та аналізу швидкісних здібностей учасників контрольної та експериментальної груп було встановлено, що між ними не спостерігається значущих відмінностей. У бігу на 30 метрів з високого старту середній результат у контрольній групі склав 4,62 с, тоді як в експериментальній групі </w:t>
      </w:r>
      <w:r w:rsidRPr="009975E3">
        <w:rPr>
          <w:rFonts w:ascii="Cambria Math" w:hAnsi="Cambria Math"/>
          <w:color w:val="000000" w:themeColor="text1"/>
          <w:sz w:val="28"/>
          <w:szCs w:val="28"/>
        </w:rPr>
        <w:t>–</w:t>
      </w:r>
      <w:r w:rsidRPr="009975E3">
        <w:rPr>
          <w:color w:val="000000" w:themeColor="text1"/>
          <w:sz w:val="28"/>
          <w:szCs w:val="28"/>
        </w:rPr>
        <w:t xml:space="preserve"> 4,60 с. Різниця в 0,02 с є незначною і не впливає на загальний рівень швидкісних </w:t>
      </w:r>
      <w:r w:rsidR="00576ADB" w:rsidRPr="009975E3">
        <w:rPr>
          <w:color w:val="000000" w:themeColor="text1"/>
          <w:sz w:val="28"/>
          <w:szCs w:val="28"/>
        </w:rPr>
        <w:t>здібностей</w:t>
      </w:r>
      <w:r w:rsidRPr="009975E3">
        <w:rPr>
          <w:color w:val="000000" w:themeColor="text1"/>
          <w:sz w:val="28"/>
          <w:szCs w:val="28"/>
        </w:rPr>
        <w:t xml:space="preserve"> учасників обох груп. Аналогічно, у бігу на 60 метрів з низького старту, контрольна група показала середній результат 8,21 с, в той час як експериментальна </w:t>
      </w:r>
      <w:r w:rsidR="00576ADB" w:rsidRPr="009975E3">
        <w:rPr>
          <w:rFonts w:ascii="Cambria Math" w:hAnsi="Cambria Math"/>
          <w:color w:val="000000" w:themeColor="text1"/>
          <w:sz w:val="28"/>
          <w:szCs w:val="28"/>
        </w:rPr>
        <w:t>–</w:t>
      </w:r>
      <w:r w:rsidRPr="009975E3">
        <w:rPr>
          <w:color w:val="000000" w:themeColor="text1"/>
          <w:sz w:val="28"/>
          <w:szCs w:val="28"/>
        </w:rPr>
        <w:t xml:space="preserve"> 8,28 с. Різниця в 0,07 с не є статистично значущою, що вказує на подібний рівень швидкісної витривалості.</w:t>
      </w:r>
    </w:p>
    <w:p w:rsidR="00BE3C7E" w:rsidRPr="009975E3" w:rsidRDefault="00BE3C7E" w:rsidP="00BE3C7E">
      <w:pPr>
        <w:pStyle w:val="a5"/>
        <w:spacing w:line="360" w:lineRule="auto"/>
        <w:ind w:firstLine="709"/>
        <w:jc w:val="both"/>
        <w:rPr>
          <w:color w:val="000000" w:themeColor="text1"/>
          <w:sz w:val="28"/>
          <w:szCs w:val="28"/>
        </w:rPr>
      </w:pPr>
      <w:r w:rsidRPr="009975E3">
        <w:rPr>
          <w:color w:val="000000" w:themeColor="text1"/>
          <w:sz w:val="28"/>
          <w:szCs w:val="28"/>
        </w:rPr>
        <w:t xml:space="preserve">Під час виконання вправи з бігу на місці з високим підніманням стегна протягом 10 секунд, середня кількість кроків у контрольній групі становила 36,57, </w:t>
      </w:r>
      <w:r w:rsidR="00576ADB" w:rsidRPr="009975E3">
        <w:rPr>
          <w:color w:val="000000" w:themeColor="text1"/>
          <w:sz w:val="28"/>
          <w:szCs w:val="28"/>
        </w:rPr>
        <w:t>в той час як в</w:t>
      </w:r>
      <w:r w:rsidRPr="009975E3">
        <w:rPr>
          <w:color w:val="000000" w:themeColor="text1"/>
          <w:sz w:val="28"/>
          <w:szCs w:val="28"/>
        </w:rPr>
        <w:t xml:space="preserve"> експериментальній </w:t>
      </w:r>
      <w:r w:rsidR="00576ADB" w:rsidRPr="009975E3">
        <w:rPr>
          <w:rFonts w:ascii="Cambria Math" w:hAnsi="Cambria Math"/>
          <w:color w:val="000000" w:themeColor="text1"/>
          <w:sz w:val="28"/>
          <w:szCs w:val="28"/>
        </w:rPr>
        <w:t>–</w:t>
      </w:r>
      <w:r w:rsidRPr="009975E3">
        <w:rPr>
          <w:color w:val="000000" w:themeColor="text1"/>
          <w:sz w:val="28"/>
          <w:szCs w:val="28"/>
        </w:rPr>
        <w:t xml:space="preserve"> 36,43. Різниця в 0,14 кроку також не є значущою, що свідчить про однаковий рівень частоти рухів у обох групах. Тест на швидкість реакції за допомогою хвата падаючої гімнастичної палиці також не виявив значних відмінностей</w:t>
      </w:r>
      <w:r w:rsidR="00576ADB" w:rsidRPr="009975E3">
        <w:rPr>
          <w:color w:val="000000" w:themeColor="text1"/>
          <w:sz w:val="28"/>
          <w:szCs w:val="28"/>
        </w:rPr>
        <w:t xml:space="preserve">, </w:t>
      </w:r>
      <w:r w:rsidRPr="009975E3">
        <w:rPr>
          <w:color w:val="000000" w:themeColor="text1"/>
          <w:sz w:val="28"/>
          <w:szCs w:val="28"/>
        </w:rPr>
        <w:t xml:space="preserve">контрольна група мала середній показник 23,29 см, </w:t>
      </w:r>
      <w:r w:rsidR="00576ADB" w:rsidRPr="009975E3">
        <w:rPr>
          <w:color w:val="000000" w:themeColor="text1"/>
          <w:sz w:val="28"/>
          <w:szCs w:val="28"/>
        </w:rPr>
        <w:t>коли</w:t>
      </w:r>
      <w:r w:rsidRPr="009975E3">
        <w:rPr>
          <w:color w:val="000000" w:themeColor="text1"/>
          <w:sz w:val="28"/>
          <w:szCs w:val="28"/>
        </w:rPr>
        <w:t xml:space="preserve"> експериментальна </w:t>
      </w:r>
      <w:r w:rsidR="00576ADB" w:rsidRPr="009975E3">
        <w:rPr>
          <w:color w:val="000000" w:themeColor="text1"/>
          <w:sz w:val="28"/>
          <w:szCs w:val="28"/>
        </w:rPr>
        <w:t>показала</w:t>
      </w:r>
      <w:r w:rsidRPr="009975E3">
        <w:rPr>
          <w:color w:val="000000" w:themeColor="text1"/>
          <w:sz w:val="28"/>
          <w:szCs w:val="28"/>
        </w:rPr>
        <w:t xml:space="preserve"> 23,57 см, що підтверджує подібний рівень швидкості реакції.</w:t>
      </w:r>
    </w:p>
    <w:p w:rsidR="00BE3C7E" w:rsidRPr="009975E3" w:rsidRDefault="00BE3C7E" w:rsidP="00AB0246">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Щодо подолання 100-метрової смуги з перешкодами, контрольна група показала результат 25,46 с, а експериментальна </w:t>
      </w:r>
      <w:r w:rsidR="00576ADB" w:rsidRPr="009975E3">
        <w:rPr>
          <w:rFonts w:ascii="Cambria Math" w:hAnsi="Cambria Math"/>
          <w:color w:val="000000" w:themeColor="text1"/>
          <w:sz w:val="28"/>
          <w:szCs w:val="28"/>
        </w:rPr>
        <w:t>–</w:t>
      </w:r>
      <w:r w:rsidRPr="009975E3">
        <w:rPr>
          <w:color w:val="000000" w:themeColor="text1"/>
          <w:sz w:val="28"/>
          <w:szCs w:val="28"/>
        </w:rPr>
        <w:t xml:space="preserve"> 25,53 с, що вказує на відсутність значущих відмінностей у спритності та швидкості. Нарешті, при підйомі по штурмовій драбині на 2 поверх навчальної башти, час у контрольній групі склав 11,76 с, тоді як в експериментальній групі 11,68 с. Різниця в 0,08 с не має статистичної значущості.</w:t>
      </w:r>
    </w:p>
    <w:p w:rsidR="00125EFD" w:rsidRPr="009975E3" w:rsidRDefault="00BE3C7E" w:rsidP="00AB0246">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Таким чином, можна зробити висновок, що на етапі попереднього </w:t>
      </w:r>
      <w:r w:rsidRPr="009975E3">
        <w:rPr>
          <w:color w:val="000000" w:themeColor="text1"/>
          <w:sz w:val="28"/>
          <w:szCs w:val="28"/>
        </w:rPr>
        <w:lastRenderedPageBreak/>
        <w:t>тестування рівень швидкісних здібностей учасників обох груп був на схожому рівні, що створює рівні умови для подальшого вивчення ефективності тренувальної методики.</w:t>
      </w:r>
      <w:r w:rsidR="00AB0246" w:rsidRPr="009975E3">
        <w:rPr>
          <w:color w:val="000000" w:themeColor="text1"/>
          <w:sz w:val="28"/>
          <w:szCs w:val="28"/>
        </w:rPr>
        <w:t xml:space="preserve"> Для більш наочного представлення цих результатів було створено графічні діаграми (рис. 2.1 та 2.2), що допомогло поглибити розуміння отриманих даних та підтвердити рівність початкових умов для подальшого аналізу ефективності методики.</w:t>
      </w:r>
    </w:p>
    <w:p w:rsidR="00125EFD" w:rsidRPr="009975E3" w:rsidRDefault="00125EFD" w:rsidP="00125EFD">
      <w:pPr>
        <w:pStyle w:val="a5"/>
        <w:spacing w:line="360" w:lineRule="auto"/>
        <w:jc w:val="both"/>
        <w:rPr>
          <w:color w:val="000000" w:themeColor="text1"/>
          <w:sz w:val="28"/>
          <w:szCs w:val="28"/>
        </w:rPr>
      </w:pPr>
      <w:r w:rsidRPr="009975E3">
        <w:rPr>
          <w:noProof/>
          <w:color w:val="000000" w:themeColor="text1"/>
          <w:sz w:val="28"/>
          <w:szCs w:val="28"/>
        </w:rPr>
        <w:drawing>
          <wp:inline distT="0" distB="0" distL="0" distR="0" wp14:anchorId="3B1EAF10" wp14:editId="232ECE3C">
            <wp:extent cx="5924550" cy="276225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25EFD" w:rsidRPr="009975E3" w:rsidRDefault="00125EFD" w:rsidP="00125EFD">
      <w:pPr>
        <w:pStyle w:val="a5"/>
        <w:spacing w:line="360" w:lineRule="auto"/>
        <w:ind w:firstLine="709"/>
        <w:jc w:val="both"/>
        <w:rPr>
          <w:b/>
          <w:bCs/>
          <w:color w:val="000000" w:themeColor="text1"/>
          <w:sz w:val="28"/>
          <w:szCs w:val="28"/>
        </w:rPr>
      </w:pPr>
      <w:r w:rsidRPr="009975E3">
        <w:rPr>
          <w:b/>
          <w:bCs/>
          <w:color w:val="000000" w:themeColor="text1"/>
          <w:sz w:val="28"/>
          <w:szCs w:val="28"/>
        </w:rPr>
        <w:t xml:space="preserve">Рис. </w:t>
      </w:r>
      <w:r w:rsidR="00AB0246" w:rsidRPr="009975E3">
        <w:rPr>
          <w:b/>
          <w:bCs/>
          <w:color w:val="000000" w:themeColor="text1"/>
          <w:sz w:val="28"/>
          <w:szCs w:val="28"/>
        </w:rPr>
        <w:t>2</w:t>
      </w:r>
      <w:r w:rsidRPr="009975E3">
        <w:rPr>
          <w:b/>
          <w:bCs/>
          <w:color w:val="000000" w:themeColor="text1"/>
          <w:sz w:val="28"/>
          <w:szCs w:val="28"/>
        </w:rPr>
        <w:t xml:space="preserve">.1. Порівняльний аналіз показників рівня розвитку швидкісних здібностей дітей віком 13-15 років у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-прикладному спорті контрольної та експериментальної групи до початку експерименту</w:t>
      </w:r>
    </w:p>
    <w:p w:rsidR="00125EFD" w:rsidRPr="009975E3" w:rsidRDefault="00125EFD" w:rsidP="00125EFD">
      <w:pPr>
        <w:pStyle w:val="a5"/>
        <w:spacing w:line="360" w:lineRule="auto"/>
        <w:ind w:firstLine="709"/>
        <w:jc w:val="both"/>
        <w:rPr>
          <w:b/>
          <w:bCs/>
          <w:color w:val="000000" w:themeColor="text1"/>
          <w:sz w:val="28"/>
          <w:szCs w:val="28"/>
        </w:rPr>
      </w:pPr>
    </w:p>
    <w:p w:rsidR="00125EFD" w:rsidRPr="009975E3" w:rsidRDefault="00125EFD" w:rsidP="008A4095">
      <w:pPr>
        <w:pStyle w:val="a5"/>
        <w:spacing w:line="360" w:lineRule="auto"/>
        <w:jc w:val="both"/>
        <w:rPr>
          <w:color w:val="000000" w:themeColor="text1"/>
          <w:sz w:val="28"/>
          <w:szCs w:val="28"/>
        </w:rPr>
      </w:pPr>
      <w:r w:rsidRPr="009975E3">
        <w:rPr>
          <w:noProof/>
          <w:color w:val="000000" w:themeColor="text1"/>
          <w:sz w:val="28"/>
          <w:szCs w:val="28"/>
        </w:rPr>
        <w:drawing>
          <wp:inline distT="0" distB="0" distL="0" distR="0" wp14:anchorId="55AA89F8" wp14:editId="0A7BD573">
            <wp:extent cx="5867400" cy="2714625"/>
            <wp:effectExtent l="0" t="0" r="0" b="9525"/>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25EFD" w:rsidRPr="009975E3" w:rsidRDefault="00125EFD" w:rsidP="00125EFD">
      <w:pPr>
        <w:pStyle w:val="a5"/>
        <w:spacing w:line="360" w:lineRule="auto"/>
        <w:ind w:firstLine="709"/>
        <w:jc w:val="both"/>
        <w:rPr>
          <w:b/>
          <w:bCs/>
          <w:color w:val="000000" w:themeColor="text1"/>
          <w:sz w:val="28"/>
          <w:szCs w:val="28"/>
        </w:rPr>
      </w:pPr>
      <w:r w:rsidRPr="009975E3">
        <w:rPr>
          <w:b/>
          <w:bCs/>
          <w:color w:val="000000" w:themeColor="text1"/>
          <w:sz w:val="28"/>
          <w:szCs w:val="28"/>
        </w:rPr>
        <w:lastRenderedPageBreak/>
        <w:t xml:space="preserve">Рис. </w:t>
      </w:r>
      <w:r w:rsidR="00AB0246" w:rsidRPr="009975E3">
        <w:rPr>
          <w:b/>
          <w:bCs/>
          <w:color w:val="000000" w:themeColor="text1"/>
          <w:sz w:val="28"/>
          <w:szCs w:val="28"/>
        </w:rPr>
        <w:t>2</w:t>
      </w:r>
      <w:r w:rsidRPr="009975E3">
        <w:rPr>
          <w:b/>
          <w:bCs/>
          <w:color w:val="000000" w:themeColor="text1"/>
          <w:sz w:val="28"/>
          <w:szCs w:val="28"/>
        </w:rPr>
        <w:t xml:space="preserve">.2. Порівняльний аналіз показників рівня розвитку швидкісних здібностей дітей віком 13-15 років у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-прикладному спорті контрольної та експериментальної групи до початку експерименту</w:t>
      </w:r>
    </w:p>
    <w:p w:rsidR="00125EFD" w:rsidRPr="009975E3" w:rsidRDefault="00125EFD" w:rsidP="00125EFD">
      <w:pPr>
        <w:pStyle w:val="a5"/>
        <w:widowControl w:val="0"/>
        <w:spacing w:line="360" w:lineRule="auto"/>
        <w:ind w:firstLine="709"/>
        <w:jc w:val="both"/>
        <w:rPr>
          <w:color w:val="000000" w:themeColor="text1"/>
          <w:sz w:val="28"/>
          <w:szCs w:val="28"/>
        </w:rPr>
      </w:pPr>
      <w:bookmarkStart w:id="25" w:name="_Hlk180578038"/>
      <w:bookmarkStart w:id="26" w:name="_Hlk179925460"/>
      <w:r w:rsidRPr="009975E3">
        <w:rPr>
          <w:color w:val="000000" w:themeColor="text1"/>
          <w:sz w:val="28"/>
          <w:szCs w:val="28"/>
        </w:rPr>
        <w:t>Також у рамках нашого дослідження, був використаний метод анкетування</w:t>
      </w:r>
      <w:bookmarkEnd w:id="25"/>
      <w:r w:rsidRPr="009975E3">
        <w:rPr>
          <w:color w:val="000000" w:themeColor="text1"/>
          <w:sz w:val="28"/>
          <w:szCs w:val="28"/>
        </w:rPr>
        <w:t xml:space="preserve"> та опитування для збору суб</w:t>
      </w:r>
      <w:r w:rsidR="00F83A86">
        <w:rPr>
          <w:color w:val="000000" w:themeColor="text1"/>
          <w:sz w:val="28"/>
          <w:szCs w:val="28"/>
        </w:rPr>
        <w:t>’</w:t>
      </w:r>
      <w:r w:rsidRPr="009975E3">
        <w:rPr>
          <w:color w:val="000000" w:themeColor="text1"/>
          <w:sz w:val="28"/>
          <w:szCs w:val="28"/>
        </w:rPr>
        <w:t xml:space="preserve">єктивних даних, що доповнюють результати педагогічного експерименту та тестування швидкісних здібностей. Анкетування та опитування проводилося серед дітей, які брали участь в експерименті, а також серед їхніх тренерів. Перед початком експерименту дітям було запропоновано відповісти на запитання, які стосувалися їхнього ставлення до тренувань, самооцінки швидкісних якостей та мотивації до занять </w:t>
      </w:r>
      <w:proofErr w:type="spellStart"/>
      <w:r w:rsidRPr="009975E3">
        <w:rPr>
          <w:color w:val="000000" w:themeColor="text1"/>
          <w:sz w:val="28"/>
          <w:szCs w:val="28"/>
        </w:rPr>
        <w:t>пожежно</w:t>
      </w:r>
      <w:proofErr w:type="spellEnd"/>
      <w:r w:rsidRPr="009975E3">
        <w:rPr>
          <w:color w:val="000000" w:themeColor="text1"/>
          <w:sz w:val="28"/>
          <w:szCs w:val="28"/>
        </w:rPr>
        <w:t>-прикладним спортом.</w:t>
      </w:r>
      <w:r w:rsidRPr="009975E3">
        <w:rPr>
          <w:color w:val="000000" w:themeColor="text1"/>
        </w:rPr>
        <w:t xml:space="preserve"> </w:t>
      </w:r>
      <w:r w:rsidRPr="009975E3">
        <w:rPr>
          <w:color w:val="000000" w:themeColor="text1"/>
          <w:sz w:val="28"/>
          <w:szCs w:val="28"/>
        </w:rPr>
        <w:t>Усі запитання мали формат п</w:t>
      </w:r>
      <w:r w:rsidR="00F83A86">
        <w:rPr>
          <w:color w:val="000000" w:themeColor="text1"/>
          <w:sz w:val="28"/>
          <w:szCs w:val="28"/>
        </w:rPr>
        <w:t>’</w:t>
      </w:r>
      <w:r w:rsidRPr="009975E3">
        <w:rPr>
          <w:color w:val="000000" w:themeColor="text1"/>
          <w:sz w:val="28"/>
          <w:szCs w:val="28"/>
        </w:rPr>
        <w:t>ятибальної шкали, що дозволяло отримати більш точне уявлення про їхні суб</w:t>
      </w:r>
      <w:r w:rsidR="00F83A86">
        <w:rPr>
          <w:color w:val="000000" w:themeColor="text1"/>
          <w:sz w:val="28"/>
          <w:szCs w:val="28"/>
        </w:rPr>
        <w:t>’</w:t>
      </w:r>
      <w:r w:rsidRPr="009975E3">
        <w:rPr>
          <w:color w:val="000000" w:themeColor="text1"/>
          <w:sz w:val="28"/>
          <w:szCs w:val="28"/>
        </w:rPr>
        <w:t xml:space="preserve">єктивні думки та емоційний стан (дивись додаток 1). Це дозволило нам зрозуміти початковий рівень їхньої зацікавленості та готовності до виконання нової методики (дивись табл. </w:t>
      </w:r>
      <w:r w:rsidR="00AB0246" w:rsidRPr="009975E3">
        <w:rPr>
          <w:color w:val="000000" w:themeColor="text1"/>
          <w:sz w:val="28"/>
          <w:szCs w:val="28"/>
        </w:rPr>
        <w:t>2</w:t>
      </w:r>
      <w:r w:rsidRPr="009975E3">
        <w:rPr>
          <w:color w:val="000000" w:themeColor="text1"/>
          <w:sz w:val="28"/>
          <w:szCs w:val="28"/>
        </w:rPr>
        <w:t>.4). В опитуванні тренерів ми звернули увагу на їхні спостереження за швидкісними показниками дітей до впровадження експериментальної програми тренувань, а також на їхні думки стосовно можливих підходів до вдосконалення швидкісних якостей (дивись додаток 2).</w:t>
      </w:r>
    </w:p>
    <w:p w:rsidR="00125EFD" w:rsidRPr="009975E3" w:rsidRDefault="00125EFD" w:rsidP="00125EFD">
      <w:pPr>
        <w:pStyle w:val="a5"/>
        <w:spacing w:line="360" w:lineRule="auto"/>
        <w:ind w:firstLine="709"/>
        <w:jc w:val="right"/>
        <w:rPr>
          <w:i/>
          <w:iCs/>
          <w:color w:val="000000" w:themeColor="text1"/>
          <w:sz w:val="28"/>
          <w:szCs w:val="28"/>
        </w:rPr>
      </w:pPr>
      <w:r w:rsidRPr="009975E3">
        <w:rPr>
          <w:color w:val="000000" w:themeColor="text1"/>
          <w:sz w:val="28"/>
          <w:szCs w:val="28"/>
        </w:rPr>
        <w:t xml:space="preserve"> </w:t>
      </w:r>
      <w:r w:rsidRPr="009975E3">
        <w:rPr>
          <w:i/>
          <w:iCs/>
          <w:color w:val="000000" w:themeColor="text1"/>
          <w:sz w:val="28"/>
          <w:szCs w:val="28"/>
        </w:rPr>
        <w:t xml:space="preserve">Таблиця </w:t>
      </w:r>
      <w:r w:rsidR="00AB0246" w:rsidRPr="009975E3">
        <w:rPr>
          <w:i/>
          <w:iCs/>
          <w:color w:val="000000" w:themeColor="text1"/>
          <w:sz w:val="28"/>
          <w:szCs w:val="28"/>
        </w:rPr>
        <w:t>2</w:t>
      </w:r>
      <w:r w:rsidRPr="009975E3">
        <w:rPr>
          <w:i/>
          <w:iCs/>
          <w:color w:val="000000" w:themeColor="text1"/>
          <w:sz w:val="28"/>
          <w:szCs w:val="28"/>
        </w:rPr>
        <w:t>.4.</w:t>
      </w:r>
    </w:p>
    <w:p w:rsidR="00125EFD" w:rsidRPr="009975E3" w:rsidRDefault="00125EFD" w:rsidP="00125EFD">
      <w:pPr>
        <w:pStyle w:val="a5"/>
        <w:spacing w:line="360" w:lineRule="auto"/>
        <w:jc w:val="center"/>
        <w:rPr>
          <w:b/>
          <w:bCs/>
          <w:color w:val="000000" w:themeColor="text1"/>
          <w:sz w:val="28"/>
          <w:szCs w:val="28"/>
        </w:rPr>
      </w:pPr>
      <w:r w:rsidRPr="009975E3">
        <w:rPr>
          <w:b/>
          <w:bCs/>
          <w:color w:val="000000" w:themeColor="text1"/>
          <w:sz w:val="28"/>
          <w:szCs w:val="28"/>
        </w:rPr>
        <w:t>Результати анкетування та опитування учасників контрольної та експериментальної групи перед початком дослідження</w:t>
      </w:r>
    </w:p>
    <w:tbl>
      <w:tblPr>
        <w:tblStyle w:val="a3"/>
        <w:tblW w:w="0" w:type="auto"/>
        <w:jc w:val="center"/>
        <w:tblLook w:val="04A0" w:firstRow="1" w:lastRow="0" w:firstColumn="1" w:lastColumn="0" w:noHBand="0" w:noVBand="1"/>
      </w:tblPr>
      <w:tblGrid>
        <w:gridCol w:w="2547"/>
        <w:gridCol w:w="2126"/>
        <w:gridCol w:w="2148"/>
        <w:gridCol w:w="2321"/>
      </w:tblGrid>
      <w:tr w:rsidR="00125EFD" w:rsidRPr="009975E3" w:rsidTr="00125EFD">
        <w:trPr>
          <w:trHeight w:val="1073"/>
          <w:jc w:val="center"/>
        </w:trPr>
        <w:tc>
          <w:tcPr>
            <w:tcW w:w="2547" w:type="dxa"/>
            <w:vAlign w:val="center"/>
          </w:tcPr>
          <w:p w:rsidR="00125EFD" w:rsidRPr="009975E3" w:rsidRDefault="00125EFD" w:rsidP="00125EFD">
            <w:pPr>
              <w:pStyle w:val="a5"/>
              <w:jc w:val="center"/>
              <w:rPr>
                <w:color w:val="000000" w:themeColor="text1"/>
                <w:sz w:val="24"/>
                <w:szCs w:val="24"/>
              </w:rPr>
            </w:pPr>
            <w:r w:rsidRPr="009975E3">
              <w:rPr>
                <w:color w:val="000000" w:themeColor="text1"/>
                <w:sz w:val="24"/>
                <w:szCs w:val="24"/>
              </w:rPr>
              <w:t xml:space="preserve">№ </w:t>
            </w:r>
          </w:p>
          <w:p w:rsidR="00125EFD" w:rsidRPr="009975E3" w:rsidRDefault="00125EFD" w:rsidP="00125EFD">
            <w:pPr>
              <w:pStyle w:val="a5"/>
              <w:jc w:val="center"/>
              <w:rPr>
                <w:color w:val="000000" w:themeColor="text1"/>
                <w:sz w:val="24"/>
                <w:szCs w:val="24"/>
              </w:rPr>
            </w:pPr>
            <w:r w:rsidRPr="009975E3">
              <w:rPr>
                <w:color w:val="000000" w:themeColor="text1"/>
                <w:sz w:val="24"/>
                <w:szCs w:val="24"/>
              </w:rPr>
              <w:t>Спортсмена та група</w:t>
            </w:r>
          </w:p>
        </w:tc>
        <w:tc>
          <w:tcPr>
            <w:tcW w:w="2126" w:type="dxa"/>
            <w:vAlign w:val="center"/>
          </w:tcPr>
          <w:p w:rsidR="00125EFD" w:rsidRPr="009975E3" w:rsidRDefault="00125EFD" w:rsidP="00125EFD">
            <w:pPr>
              <w:pStyle w:val="a5"/>
              <w:jc w:val="center"/>
              <w:rPr>
                <w:color w:val="000000" w:themeColor="text1"/>
                <w:sz w:val="24"/>
                <w:szCs w:val="24"/>
              </w:rPr>
            </w:pPr>
            <w:r w:rsidRPr="009975E3">
              <w:rPr>
                <w:color w:val="000000" w:themeColor="text1"/>
                <w:sz w:val="24"/>
                <w:szCs w:val="24"/>
              </w:rPr>
              <w:t>Ставлення до тренувань (1-5)</w:t>
            </w:r>
          </w:p>
        </w:tc>
        <w:tc>
          <w:tcPr>
            <w:tcW w:w="2148" w:type="dxa"/>
            <w:vAlign w:val="center"/>
          </w:tcPr>
          <w:p w:rsidR="00125EFD" w:rsidRPr="009975E3" w:rsidRDefault="00125EFD" w:rsidP="00125EFD">
            <w:pPr>
              <w:pStyle w:val="a5"/>
              <w:jc w:val="center"/>
              <w:rPr>
                <w:color w:val="000000" w:themeColor="text1"/>
                <w:sz w:val="24"/>
                <w:szCs w:val="24"/>
              </w:rPr>
            </w:pPr>
            <w:r w:rsidRPr="009975E3">
              <w:rPr>
                <w:color w:val="000000" w:themeColor="text1"/>
                <w:sz w:val="24"/>
                <w:szCs w:val="24"/>
              </w:rPr>
              <w:t>Самооцінка швидкісних якостей (1-5)</w:t>
            </w:r>
          </w:p>
        </w:tc>
        <w:tc>
          <w:tcPr>
            <w:tcW w:w="2321" w:type="dxa"/>
            <w:vAlign w:val="center"/>
          </w:tcPr>
          <w:p w:rsidR="00125EFD" w:rsidRPr="009975E3" w:rsidRDefault="00125EFD" w:rsidP="00125EFD">
            <w:pPr>
              <w:pStyle w:val="a5"/>
              <w:jc w:val="center"/>
              <w:rPr>
                <w:color w:val="000000" w:themeColor="text1"/>
                <w:sz w:val="24"/>
                <w:szCs w:val="24"/>
              </w:rPr>
            </w:pPr>
            <w:r w:rsidRPr="009975E3">
              <w:rPr>
                <w:color w:val="000000" w:themeColor="text1"/>
                <w:sz w:val="24"/>
                <w:szCs w:val="24"/>
              </w:rPr>
              <w:t>Мотивація до занять (1-5)</w:t>
            </w:r>
          </w:p>
        </w:tc>
      </w:tr>
      <w:tr w:rsidR="00125EFD" w:rsidRPr="009975E3" w:rsidTr="00125EFD">
        <w:trPr>
          <w:trHeight w:val="414"/>
          <w:jc w:val="center"/>
        </w:trPr>
        <w:tc>
          <w:tcPr>
            <w:tcW w:w="2547" w:type="dxa"/>
            <w:vAlign w:val="center"/>
          </w:tcPr>
          <w:p w:rsidR="00125EFD" w:rsidRPr="009975E3" w:rsidRDefault="00125EFD" w:rsidP="00125EFD">
            <w:pPr>
              <w:rPr>
                <w:color w:val="000000" w:themeColor="text1"/>
                <w:sz w:val="24"/>
                <w:szCs w:val="24"/>
              </w:rPr>
            </w:pPr>
            <w:r w:rsidRPr="009975E3">
              <w:rPr>
                <w:rFonts w:eastAsiaTheme="minorHAnsi"/>
                <w:color w:val="000000" w:themeColor="text1"/>
                <w:sz w:val="24"/>
                <w:szCs w:val="24"/>
              </w:rPr>
              <w:t>1.</w:t>
            </w:r>
            <w:r w:rsidRPr="009975E3">
              <w:rPr>
                <w:color w:val="000000" w:themeColor="text1"/>
                <w:sz w:val="24"/>
                <w:szCs w:val="24"/>
              </w:rPr>
              <w:t xml:space="preserve"> Контрольна група</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5</w:t>
            </w:r>
          </w:p>
        </w:tc>
      </w:tr>
      <w:tr w:rsidR="00125EFD" w:rsidRPr="009975E3" w:rsidTr="00125EFD">
        <w:trPr>
          <w:trHeight w:val="414"/>
          <w:jc w:val="center"/>
        </w:trPr>
        <w:tc>
          <w:tcPr>
            <w:tcW w:w="2547" w:type="dxa"/>
            <w:vAlign w:val="center"/>
          </w:tcPr>
          <w:p w:rsidR="00125EFD" w:rsidRPr="009975E3" w:rsidRDefault="00125EFD" w:rsidP="00125EFD">
            <w:pPr>
              <w:rPr>
                <w:color w:val="000000" w:themeColor="text1"/>
                <w:sz w:val="24"/>
                <w:szCs w:val="24"/>
              </w:rPr>
            </w:pPr>
            <w:r w:rsidRPr="009975E3">
              <w:rPr>
                <w:color w:val="000000" w:themeColor="text1"/>
                <w:sz w:val="24"/>
                <w:szCs w:val="24"/>
              </w:rPr>
              <w:t>2. Контрольна група</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5</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5</w:t>
            </w:r>
          </w:p>
        </w:tc>
      </w:tr>
      <w:tr w:rsidR="00125EFD" w:rsidRPr="009975E3" w:rsidTr="00125EFD">
        <w:trPr>
          <w:trHeight w:val="414"/>
          <w:jc w:val="center"/>
        </w:trPr>
        <w:tc>
          <w:tcPr>
            <w:tcW w:w="2547" w:type="dxa"/>
            <w:vAlign w:val="center"/>
          </w:tcPr>
          <w:p w:rsidR="00125EFD" w:rsidRPr="009975E3" w:rsidRDefault="00125EFD" w:rsidP="00125EFD">
            <w:pPr>
              <w:rPr>
                <w:color w:val="000000" w:themeColor="text1"/>
                <w:sz w:val="24"/>
                <w:szCs w:val="24"/>
              </w:rPr>
            </w:pPr>
            <w:r w:rsidRPr="009975E3">
              <w:rPr>
                <w:color w:val="000000" w:themeColor="text1"/>
                <w:sz w:val="24"/>
                <w:szCs w:val="24"/>
              </w:rPr>
              <w:t>3. Контрольна група</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r>
      <w:tr w:rsidR="00125EFD" w:rsidRPr="009975E3" w:rsidTr="00125EFD">
        <w:trPr>
          <w:trHeight w:val="414"/>
          <w:jc w:val="center"/>
        </w:trPr>
        <w:tc>
          <w:tcPr>
            <w:tcW w:w="2547" w:type="dxa"/>
            <w:vAlign w:val="center"/>
          </w:tcPr>
          <w:p w:rsidR="00125EFD" w:rsidRPr="009975E3" w:rsidRDefault="00125EFD" w:rsidP="00125EFD">
            <w:pPr>
              <w:rPr>
                <w:color w:val="000000" w:themeColor="text1"/>
                <w:sz w:val="24"/>
                <w:szCs w:val="24"/>
              </w:rPr>
            </w:pPr>
            <w:r w:rsidRPr="009975E3">
              <w:rPr>
                <w:color w:val="000000" w:themeColor="text1"/>
                <w:sz w:val="24"/>
                <w:szCs w:val="24"/>
              </w:rPr>
              <w:t>4. Контрольна група</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r>
      <w:tr w:rsidR="00125EFD" w:rsidRPr="009975E3" w:rsidTr="00125EFD">
        <w:trPr>
          <w:trHeight w:val="435"/>
          <w:jc w:val="center"/>
        </w:trPr>
        <w:tc>
          <w:tcPr>
            <w:tcW w:w="2547" w:type="dxa"/>
            <w:vAlign w:val="center"/>
          </w:tcPr>
          <w:p w:rsidR="00125EFD" w:rsidRPr="009975E3" w:rsidRDefault="00125EFD" w:rsidP="00125EFD">
            <w:pPr>
              <w:rPr>
                <w:color w:val="000000" w:themeColor="text1"/>
                <w:sz w:val="24"/>
                <w:szCs w:val="24"/>
              </w:rPr>
            </w:pPr>
            <w:r w:rsidRPr="009975E3">
              <w:rPr>
                <w:color w:val="000000" w:themeColor="text1"/>
                <w:sz w:val="24"/>
                <w:szCs w:val="24"/>
              </w:rPr>
              <w:t>5. Контрольна група</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r>
      <w:tr w:rsidR="00125EFD" w:rsidRPr="009975E3" w:rsidTr="00125EFD">
        <w:trPr>
          <w:trHeight w:val="414"/>
          <w:jc w:val="center"/>
        </w:trPr>
        <w:tc>
          <w:tcPr>
            <w:tcW w:w="2547" w:type="dxa"/>
            <w:vAlign w:val="center"/>
          </w:tcPr>
          <w:p w:rsidR="00125EFD" w:rsidRPr="009975E3" w:rsidRDefault="00125EFD" w:rsidP="00125EFD">
            <w:pPr>
              <w:rPr>
                <w:color w:val="000000" w:themeColor="text1"/>
                <w:sz w:val="24"/>
                <w:szCs w:val="24"/>
              </w:rPr>
            </w:pPr>
            <w:r w:rsidRPr="009975E3">
              <w:rPr>
                <w:color w:val="000000" w:themeColor="text1"/>
                <w:sz w:val="24"/>
                <w:szCs w:val="24"/>
              </w:rPr>
              <w:t>6. Контрольна група</w:t>
            </w:r>
          </w:p>
        </w:tc>
        <w:tc>
          <w:tcPr>
            <w:tcW w:w="2126" w:type="dxa"/>
            <w:vAlign w:val="center"/>
          </w:tcPr>
          <w:p w:rsidR="00125EFD" w:rsidRPr="009975E3" w:rsidRDefault="00125EFD" w:rsidP="005C09E7">
            <w:pPr>
              <w:pStyle w:val="a5"/>
              <w:widowControl w:val="0"/>
              <w:spacing w:line="276" w:lineRule="auto"/>
              <w:jc w:val="center"/>
              <w:rPr>
                <w:color w:val="000000" w:themeColor="text1"/>
                <w:sz w:val="24"/>
                <w:szCs w:val="24"/>
              </w:rPr>
            </w:pPr>
            <w:r w:rsidRPr="009975E3">
              <w:rPr>
                <w:color w:val="000000" w:themeColor="text1"/>
                <w:sz w:val="24"/>
                <w:szCs w:val="24"/>
              </w:rPr>
              <w:t>5</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r>
      <w:tr w:rsidR="00125EFD" w:rsidRPr="009975E3" w:rsidTr="00125EFD">
        <w:trPr>
          <w:trHeight w:val="414"/>
          <w:jc w:val="center"/>
        </w:trPr>
        <w:tc>
          <w:tcPr>
            <w:tcW w:w="2547" w:type="dxa"/>
            <w:vAlign w:val="center"/>
          </w:tcPr>
          <w:p w:rsidR="00125EFD" w:rsidRPr="009975E3" w:rsidRDefault="00125EFD" w:rsidP="00125EFD">
            <w:pPr>
              <w:rPr>
                <w:color w:val="000000" w:themeColor="text1"/>
                <w:sz w:val="24"/>
                <w:szCs w:val="24"/>
              </w:rPr>
            </w:pPr>
            <w:r w:rsidRPr="009975E3">
              <w:rPr>
                <w:color w:val="000000" w:themeColor="text1"/>
                <w:sz w:val="24"/>
                <w:szCs w:val="24"/>
              </w:rPr>
              <w:t>7. Контрольна група</w:t>
            </w:r>
          </w:p>
        </w:tc>
        <w:tc>
          <w:tcPr>
            <w:tcW w:w="2126" w:type="dxa"/>
            <w:vAlign w:val="center"/>
          </w:tcPr>
          <w:p w:rsidR="00125EFD" w:rsidRPr="009975E3" w:rsidRDefault="00125EFD" w:rsidP="005C09E7">
            <w:pPr>
              <w:pStyle w:val="a5"/>
              <w:widowControl w:val="0"/>
              <w:spacing w:line="276" w:lineRule="auto"/>
              <w:jc w:val="center"/>
              <w:rPr>
                <w:color w:val="000000" w:themeColor="text1"/>
                <w:sz w:val="24"/>
                <w:szCs w:val="24"/>
              </w:rPr>
            </w:pPr>
            <w:r w:rsidRPr="009975E3">
              <w:rPr>
                <w:color w:val="000000" w:themeColor="text1"/>
                <w:sz w:val="24"/>
                <w:szCs w:val="24"/>
              </w:rPr>
              <w:t>4</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2</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r>
      <w:tr w:rsidR="00125EFD" w:rsidRPr="009975E3" w:rsidTr="00125EFD">
        <w:trPr>
          <w:trHeight w:val="414"/>
          <w:jc w:val="center"/>
        </w:trPr>
        <w:tc>
          <w:tcPr>
            <w:tcW w:w="2547" w:type="dxa"/>
            <w:vAlign w:val="center"/>
          </w:tcPr>
          <w:p w:rsidR="00125EFD" w:rsidRPr="009975E3" w:rsidRDefault="00125EFD" w:rsidP="00125EFD">
            <w:pPr>
              <w:rPr>
                <w:color w:val="000000" w:themeColor="text1"/>
                <w:sz w:val="24"/>
                <w:szCs w:val="24"/>
              </w:rPr>
            </w:pPr>
            <w:r w:rsidRPr="009975E3">
              <w:rPr>
                <w:color w:val="000000" w:themeColor="text1"/>
                <w:sz w:val="24"/>
                <w:szCs w:val="24"/>
              </w:rPr>
              <w:lastRenderedPageBreak/>
              <w:t>Порівняльний результат</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4,14</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3,14</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4,00</w:t>
            </w:r>
          </w:p>
        </w:tc>
      </w:tr>
      <w:tr w:rsidR="00125EFD" w:rsidRPr="009975E3" w:rsidTr="00125EFD">
        <w:trPr>
          <w:trHeight w:val="414"/>
          <w:jc w:val="center"/>
        </w:trPr>
        <w:tc>
          <w:tcPr>
            <w:tcW w:w="2547" w:type="dxa"/>
            <w:vAlign w:val="center"/>
          </w:tcPr>
          <w:p w:rsidR="00125EFD" w:rsidRPr="009975E3" w:rsidRDefault="00125EFD" w:rsidP="00125EFD">
            <w:pPr>
              <w:rPr>
                <w:rFonts w:eastAsiaTheme="minorHAnsi"/>
                <w:color w:val="000000" w:themeColor="text1"/>
                <w:sz w:val="24"/>
                <w:szCs w:val="24"/>
              </w:rPr>
            </w:pPr>
            <w:r w:rsidRPr="009975E3">
              <w:rPr>
                <w:rFonts w:eastAsiaTheme="minorHAnsi"/>
                <w:color w:val="000000" w:themeColor="text1"/>
                <w:sz w:val="24"/>
                <w:szCs w:val="24"/>
              </w:rPr>
              <w:t>1. Експериментальна група</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5</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5</w:t>
            </w:r>
          </w:p>
        </w:tc>
      </w:tr>
      <w:tr w:rsidR="00125EFD" w:rsidRPr="009975E3" w:rsidTr="00125EFD">
        <w:trPr>
          <w:trHeight w:val="414"/>
          <w:jc w:val="center"/>
        </w:trPr>
        <w:tc>
          <w:tcPr>
            <w:tcW w:w="2547" w:type="dxa"/>
            <w:vAlign w:val="center"/>
          </w:tcPr>
          <w:p w:rsidR="00125EFD" w:rsidRPr="009975E3" w:rsidRDefault="00125EFD" w:rsidP="00125EFD">
            <w:pPr>
              <w:rPr>
                <w:rFonts w:eastAsiaTheme="minorHAnsi"/>
                <w:color w:val="000000" w:themeColor="text1"/>
                <w:sz w:val="24"/>
                <w:szCs w:val="24"/>
              </w:rPr>
            </w:pPr>
            <w:r w:rsidRPr="009975E3">
              <w:rPr>
                <w:rFonts w:eastAsiaTheme="minorHAnsi"/>
                <w:color w:val="000000" w:themeColor="text1"/>
                <w:sz w:val="24"/>
                <w:szCs w:val="24"/>
              </w:rPr>
              <w:t>2. Експериментальна група</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r>
      <w:tr w:rsidR="00125EFD" w:rsidRPr="009975E3" w:rsidTr="00125EFD">
        <w:trPr>
          <w:trHeight w:val="414"/>
          <w:jc w:val="center"/>
        </w:trPr>
        <w:tc>
          <w:tcPr>
            <w:tcW w:w="2547" w:type="dxa"/>
            <w:vAlign w:val="center"/>
          </w:tcPr>
          <w:p w:rsidR="00125EFD" w:rsidRPr="009975E3" w:rsidRDefault="00125EFD" w:rsidP="00125EFD">
            <w:pPr>
              <w:rPr>
                <w:rFonts w:eastAsiaTheme="minorHAnsi"/>
                <w:color w:val="000000" w:themeColor="text1"/>
                <w:sz w:val="24"/>
                <w:szCs w:val="24"/>
              </w:rPr>
            </w:pPr>
            <w:r w:rsidRPr="009975E3">
              <w:rPr>
                <w:rFonts w:eastAsiaTheme="minorHAnsi"/>
                <w:color w:val="000000" w:themeColor="text1"/>
                <w:sz w:val="24"/>
                <w:szCs w:val="24"/>
              </w:rPr>
              <w:t>3. Експериментальна група</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r>
      <w:tr w:rsidR="00125EFD" w:rsidRPr="009975E3" w:rsidTr="00125EFD">
        <w:trPr>
          <w:trHeight w:val="414"/>
          <w:jc w:val="center"/>
        </w:trPr>
        <w:tc>
          <w:tcPr>
            <w:tcW w:w="2547" w:type="dxa"/>
            <w:vAlign w:val="center"/>
          </w:tcPr>
          <w:p w:rsidR="00125EFD" w:rsidRPr="009975E3" w:rsidRDefault="00125EFD" w:rsidP="00125EFD">
            <w:pPr>
              <w:rPr>
                <w:rFonts w:eastAsiaTheme="minorHAnsi"/>
                <w:color w:val="000000" w:themeColor="text1"/>
                <w:sz w:val="24"/>
                <w:szCs w:val="24"/>
              </w:rPr>
            </w:pPr>
            <w:r w:rsidRPr="009975E3">
              <w:rPr>
                <w:rFonts w:eastAsiaTheme="minorHAnsi"/>
                <w:color w:val="000000" w:themeColor="text1"/>
                <w:sz w:val="24"/>
                <w:szCs w:val="24"/>
              </w:rPr>
              <w:t>4. Експериментальна група</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5</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2</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5</w:t>
            </w:r>
          </w:p>
        </w:tc>
      </w:tr>
      <w:tr w:rsidR="00125EFD" w:rsidRPr="009975E3" w:rsidTr="00125EFD">
        <w:trPr>
          <w:trHeight w:val="414"/>
          <w:jc w:val="center"/>
        </w:trPr>
        <w:tc>
          <w:tcPr>
            <w:tcW w:w="2547" w:type="dxa"/>
            <w:vAlign w:val="center"/>
          </w:tcPr>
          <w:p w:rsidR="00125EFD" w:rsidRPr="009975E3" w:rsidRDefault="00125EFD" w:rsidP="00125EFD">
            <w:pPr>
              <w:rPr>
                <w:rFonts w:eastAsiaTheme="minorHAnsi"/>
                <w:color w:val="000000" w:themeColor="text1"/>
                <w:sz w:val="24"/>
                <w:szCs w:val="24"/>
              </w:rPr>
            </w:pPr>
            <w:r w:rsidRPr="009975E3">
              <w:rPr>
                <w:rFonts w:eastAsiaTheme="minorHAnsi"/>
                <w:color w:val="000000" w:themeColor="text1"/>
                <w:sz w:val="24"/>
                <w:szCs w:val="24"/>
              </w:rPr>
              <w:t>5. Експериментальна група</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3</w:t>
            </w:r>
          </w:p>
        </w:tc>
      </w:tr>
      <w:tr w:rsidR="00125EFD" w:rsidRPr="009975E3" w:rsidTr="00125EFD">
        <w:trPr>
          <w:trHeight w:val="414"/>
          <w:jc w:val="center"/>
        </w:trPr>
        <w:tc>
          <w:tcPr>
            <w:tcW w:w="2547" w:type="dxa"/>
            <w:vAlign w:val="center"/>
          </w:tcPr>
          <w:p w:rsidR="00125EFD" w:rsidRPr="009975E3" w:rsidRDefault="00125EFD" w:rsidP="00125EFD">
            <w:pPr>
              <w:rPr>
                <w:rFonts w:eastAsiaTheme="minorHAnsi"/>
                <w:color w:val="000000" w:themeColor="text1"/>
                <w:sz w:val="24"/>
                <w:szCs w:val="24"/>
              </w:rPr>
            </w:pPr>
            <w:r w:rsidRPr="009975E3">
              <w:rPr>
                <w:rFonts w:eastAsiaTheme="minorHAnsi"/>
                <w:color w:val="000000" w:themeColor="text1"/>
                <w:sz w:val="24"/>
                <w:szCs w:val="24"/>
              </w:rPr>
              <w:t>6. Експериментальна група</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r>
      <w:tr w:rsidR="00125EFD" w:rsidRPr="009975E3" w:rsidTr="00125EFD">
        <w:trPr>
          <w:trHeight w:val="414"/>
          <w:jc w:val="center"/>
        </w:trPr>
        <w:tc>
          <w:tcPr>
            <w:tcW w:w="2547" w:type="dxa"/>
            <w:vAlign w:val="center"/>
          </w:tcPr>
          <w:p w:rsidR="00125EFD" w:rsidRPr="009975E3" w:rsidRDefault="00125EFD" w:rsidP="00125EFD">
            <w:pPr>
              <w:rPr>
                <w:rFonts w:eastAsiaTheme="minorHAnsi"/>
                <w:color w:val="000000" w:themeColor="text1"/>
                <w:sz w:val="24"/>
                <w:szCs w:val="24"/>
              </w:rPr>
            </w:pPr>
            <w:r w:rsidRPr="009975E3">
              <w:rPr>
                <w:rFonts w:eastAsiaTheme="minorHAnsi"/>
                <w:color w:val="000000" w:themeColor="text1"/>
                <w:sz w:val="24"/>
                <w:szCs w:val="24"/>
              </w:rPr>
              <w:t>7. Експериментальна група</w:t>
            </w:r>
          </w:p>
        </w:tc>
        <w:tc>
          <w:tcPr>
            <w:tcW w:w="2126"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c>
          <w:tcPr>
            <w:tcW w:w="2148"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c>
          <w:tcPr>
            <w:tcW w:w="2321" w:type="dxa"/>
            <w:vAlign w:val="center"/>
          </w:tcPr>
          <w:p w:rsidR="00125EFD" w:rsidRPr="009975E3" w:rsidRDefault="00125EFD" w:rsidP="00125EFD">
            <w:pPr>
              <w:pStyle w:val="a5"/>
              <w:spacing w:line="276" w:lineRule="auto"/>
              <w:jc w:val="center"/>
              <w:rPr>
                <w:color w:val="000000" w:themeColor="text1"/>
                <w:sz w:val="24"/>
                <w:szCs w:val="24"/>
              </w:rPr>
            </w:pPr>
            <w:r w:rsidRPr="009975E3">
              <w:rPr>
                <w:color w:val="000000" w:themeColor="text1"/>
                <w:sz w:val="24"/>
                <w:szCs w:val="24"/>
              </w:rPr>
              <w:t>4</w:t>
            </w:r>
          </w:p>
        </w:tc>
      </w:tr>
      <w:tr w:rsidR="00125EFD" w:rsidRPr="009975E3" w:rsidTr="00125EFD">
        <w:trPr>
          <w:trHeight w:val="414"/>
          <w:jc w:val="center"/>
        </w:trPr>
        <w:tc>
          <w:tcPr>
            <w:tcW w:w="2547" w:type="dxa"/>
            <w:vAlign w:val="center"/>
          </w:tcPr>
          <w:p w:rsidR="00125EFD" w:rsidRPr="009975E3" w:rsidRDefault="00125EFD" w:rsidP="00125EFD">
            <w:pPr>
              <w:widowControl w:val="0"/>
              <w:rPr>
                <w:color w:val="000000" w:themeColor="text1"/>
                <w:sz w:val="24"/>
                <w:szCs w:val="24"/>
              </w:rPr>
            </w:pPr>
            <w:r w:rsidRPr="009975E3">
              <w:rPr>
                <w:color w:val="000000" w:themeColor="text1"/>
                <w:sz w:val="24"/>
                <w:szCs w:val="24"/>
              </w:rPr>
              <w:t>Порівняльний результат</w:t>
            </w:r>
          </w:p>
        </w:tc>
        <w:tc>
          <w:tcPr>
            <w:tcW w:w="2126" w:type="dxa"/>
            <w:vAlign w:val="center"/>
          </w:tcPr>
          <w:p w:rsidR="00125EFD" w:rsidRPr="009975E3" w:rsidRDefault="00125EFD" w:rsidP="00125EFD">
            <w:pPr>
              <w:pStyle w:val="a5"/>
              <w:widowControl w:val="0"/>
              <w:spacing w:line="276" w:lineRule="auto"/>
              <w:jc w:val="center"/>
              <w:rPr>
                <w:color w:val="000000" w:themeColor="text1"/>
                <w:sz w:val="24"/>
                <w:szCs w:val="24"/>
              </w:rPr>
            </w:pPr>
            <w:r w:rsidRPr="009975E3">
              <w:rPr>
                <w:color w:val="000000" w:themeColor="text1"/>
                <w:sz w:val="24"/>
                <w:szCs w:val="24"/>
              </w:rPr>
              <w:t>4,00</w:t>
            </w:r>
          </w:p>
        </w:tc>
        <w:tc>
          <w:tcPr>
            <w:tcW w:w="2148" w:type="dxa"/>
            <w:vAlign w:val="center"/>
          </w:tcPr>
          <w:p w:rsidR="00125EFD" w:rsidRPr="009975E3" w:rsidRDefault="00125EFD" w:rsidP="00125EFD">
            <w:pPr>
              <w:pStyle w:val="a5"/>
              <w:widowControl w:val="0"/>
              <w:spacing w:line="276" w:lineRule="auto"/>
              <w:jc w:val="center"/>
              <w:rPr>
                <w:color w:val="000000" w:themeColor="text1"/>
                <w:sz w:val="24"/>
                <w:szCs w:val="24"/>
              </w:rPr>
            </w:pPr>
            <w:r w:rsidRPr="009975E3">
              <w:rPr>
                <w:color w:val="000000" w:themeColor="text1"/>
                <w:sz w:val="24"/>
                <w:szCs w:val="24"/>
              </w:rPr>
              <w:t>3,29</w:t>
            </w:r>
          </w:p>
        </w:tc>
        <w:tc>
          <w:tcPr>
            <w:tcW w:w="2321" w:type="dxa"/>
            <w:vAlign w:val="center"/>
          </w:tcPr>
          <w:p w:rsidR="00125EFD" w:rsidRPr="009975E3" w:rsidRDefault="00125EFD" w:rsidP="00125EFD">
            <w:pPr>
              <w:pStyle w:val="a5"/>
              <w:widowControl w:val="0"/>
              <w:spacing w:line="276" w:lineRule="auto"/>
              <w:jc w:val="center"/>
              <w:rPr>
                <w:color w:val="000000" w:themeColor="text1"/>
                <w:sz w:val="24"/>
                <w:szCs w:val="24"/>
              </w:rPr>
            </w:pPr>
            <w:r w:rsidRPr="009975E3">
              <w:rPr>
                <w:color w:val="000000" w:themeColor="text1"/>
                <w:sz w:val="24"/>
                <w:szCs w:val="24"/>
              </w:rPr>
              <w:t>4,14</w:t>
            </w:r>
          </w:p>
        </w:tc>
      </w:tr>
    </w:tbl>
    <w:p w:rsidR="00125EFD" w:rsidRPr="009975E3" w:rsidRDefault="00125EFD" w:rsidP="00125EFD">
      <w:pPr>
        <w:pStyle w:val="a5"/>
        <w:widowControl w:val="0"/>
        <w:spacing w:line="360" w:lineRule="auto"/>
        <w:jc w:val="both"/>
        <w:rPr>
          <w:color w:val="000000" w:themeColor="text1"/>
          <w:sz w:val="28"/>
          <w:szCs w:val="28"/>
        </w:rPr>
      </w:pPr>
    </w:p>
    <w:p w:rsidR="00125EFD" w:rsidRPr="009975E3" w:rsidRDefault="00125EFD" w:rsidP="00125EFD">
      <w:pPr>
        <w:pStyle w:val="a5"/>
        <w:widowControl w:val="0"/>
        <w:spacing w:line="360" w:lineRule="auto"/>
        <w:ind w:firstLine="709"/>
        <w:jc w:val="both"/>
        <w:rPr>
          <w:color w:val="000000" w:themeColor="text1"/>
          <w:sz w:val="28"/>
          <w:szCs w:val="28"/>
        </w:rPr>
      </w:pPr>
      <w:r w:rsidRPr="009975E3">
        <w:rPr>
          <w:color w:val="000000" w:themeColor="text1"/>
          <w:sz w:val="28"/>
          <w:szCs w:val="28"/>
        </w:rPr>
        <w:t>Результати анкетування учасників контрольної та експериментальної груп перед початком дослідження показують подібний рівень ставлення до тренувань, самооцінки швидкісних якостей і мотивації до занять, що дозволяє зробити висновки щодо їхньої готовності до участі в експерименті.</w:t>
      </w:r>
    </w:p>
    <w:p w:rsidR="00125EFD" w:rsidRPr="009975E3" w:rsidRDefault="00125EFD" w:rsidP="00125EFD">
      <w:pPr>
        <w:pStyle w:val="a5"/>
        <w:spacing w:line="360" w:lineRule="auto"/>
        <w:ind w:firstLine="709"/>
        <w:jc w:val="both"/>
        <w:rPr>
          <w:color w:val="000000" w:themeColor="text1"/>
          <w:sz w:val="28"/>
          <w:szCs w:val="28"/>
        </w:rPr>
      </w:pPr>
      <w:r w:rsidRPr="009975E3">
        <w:rPr>
          <w:color w:val="000000" w:themeColor="text1"/>
          <w:sz w:val="28"/>
          <w:szCs w:val="28"/>
        </w:rPr>
        <w:t>Середній показник ставлення до тренувань у контрольній групі склав 4,14, тоді як у експериментальній групі – 4,00. Це свідчить про те, що обидві групи мають позитивне ставлення до тренувального процесу, однак у контрольній групі цей показник дещо вищий. Незважаючи на цю невелику різницю, загальний рівень зацікавленості в тренуваннях залишається високим в обох групах.</w:t>
      </w:r>
    </w:p>
    <w:p w:rsidR="00125EFD" w:rsidRPr="009975E3" w:rsidRDefault="00125EFD" w:rsidP="00630391">
      <w:pPr>
        <w:pStyle w:val="a5"/>
        <w:widowControl w:val="0"/>
        <w:spacing w:line="360" w:lineRule="auto"/>
        <w:ind w:firstLine="709"/>
        <w:jc w:val="both"/>
        <w:rPr>
          <w:color w:val="000000" w:themeColor="text1"/>
          <w:sz w:val="28"/>
          <w:szCs w:val="28"/>
        </w:rPr>
      </w:pPr>
      <w:r w:rsidRPr="009975E3">
        <w:rPr>
          <w:color w:val="000000" w:themeColor="text1"/>
          <w:sz w:val="28"/>
          <w:szCs w:val="28"/>
        </w:rPr>
        <w:t>Щодо самооцінки швидкісних якостей, спортсмени експериментальної групи оцінюють свої можливості трохи вище (3,29) порівняно з учасниками контрольної групи (3,14). Це може свідчити про дещо більшу впевненість спортсменів експериментальної групи у власних швидкісних здібностях. Однак, різниця в показниках не є суттєвою, і обидві групи сприймають свої можливості помірковано, залишаючи простір для подальшого розвитку.</w:t>
      </w:r>
    </w:p>
    <w:p w:rsidR="00125EFD" w:rsidRPr="009975E3" w:rsidRDefault="00125EFD" w:rsidP="00630391">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Мотивація до занять також є високою в обох групах. У контрольній групі середній показник склав 4,00, а в експериментальній – 4,14. Це демонструє, що </w:t>
      </w:r>
      <w:r w:rsidRPr="009975E3">
        <w:rPr>
          <w:color w:val="000000" w:themeColor="text1"/>
          <w:sz w:val="28"/>
          <w:szCs w:val="28"/>
        </w:rPr>
        <w:lastRenderedPageBreak/>
        <w:t xml:space="preserve">учасники обох груп мають сильну мотивацію до тренувань, з трохи вищою мотивацією у спортсменів експериментальної групи (дивись рис. </w:t>
      </w:r>
      <w:r w:rsidR="00C87586" w:rsidRPr="009975E3">
        <w:rPr>
          <w:color w:val="000000" w:themeColor="text1"/>
          <w:sz w:val="28"/>
          <w:szCs w:val="28"/>
        </w:rPr>
        <w:t>2</w:t>
      </w:r>
      <w:r w:rsidRPr="009975E3">
        <w:rPr>
          <w:color w:val="000000" w:themeColor="text1"/>
          <w:sz w:val="28"/>
          <w:szCs w:val="28"/>
        </w:rPr>
        <w:t>.3).</w:t>
      </w:r>
      <w:bookmarkEnd w:id="26"/>
      <w:r w:rsidRPr="009975E3">
        <w:rPr>
          <w:color w:val="000000" w:themeColor="text1"/>
          <w:sz w:val="28"/>
          <w:szCs w:val="28"/>
        </w:rPr>
        <w:t xml:space="preserve"> </w:t>
      </w:r>
    </w:p>
    <w:p w:rsidR="00125EFD" w:rsidRPr="009975E3" w:rsidRDefault="00125EFD" w:rsidP="00125EFD">
      <w:pPr>
        <w:pStyle w:val="a5"/>
        <w:spacing w:line="360" w:lineRule="auto"/>
        <w:jc w:val="both"/>
        <w:rPr>
          <w:color w:val="000000" w:themeColor="text1"/>
          <w:sz w:val="28"/>
          <w:szCs w:val="28"/>
        </w:rPr>
      </w:pPr>
      <w:r w:rsidRPr="009975E3">
        <w:rPr>
          <w:noProof/>
          <w:color w:val="000000" w:themeColor="text1"/>
          <w:sz w:val="28"/>
          <w:szCs w:val="28"/>
        </w:rPr>
        <w:drawing>
          <wp:inline distT="0" distB="0" distL="0" distR="0" wp14:anchorId="4BB854E6" wp14:editId="799DD744">
            <wp:extent cx="5905500" cy="3200400"/>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25EFD" w:rsidRPr="009975E3" w:rsidRDefault="00125EFD" w:rsidP="00125EFD">
      <w:pPr>
        <w:pStyle w:val="a5"/>
        <w:widowControl w:val="0"/>
        <w:spacing w:line="360" w:lineRule="auto"/>
        <w:ind w:firstLine="709"/>
        <w:jc w:val="both"/>
        <w:rPr>
          <w:b/>
          <w:bCs/>
          <w:color w:val="000000" w:themeColor="text1"/>
          <w:sz w:val="28"/>
          <w:szCs w:val="28"/>
        </w:rPr>
      </w:pPr>
      <w:r w:rsidRPr="009975E3">
        <w:rPr>
          <w:b/>
          <w:bCs/>
          <w:color w:val="000000" w:themeColor="text1"/>
          <w:sz w:val="28"/>
          <w:szCs w:val="28"/>
        </w:rPr>
        <w:t xml:space="preserve">Рис. </w:t>
      </w:r>
      <w:r w:rsidR="00AB0246" w:rsidRPr="009975E3">
        <w:rPr>
          <w:b/>
          <w:bCs/>
          <w:color w:val="000000" w:themeColor="text1"/>
          <w:sz w:val="28"/>
          <w:szCs w:val="28"/>
        </w:rPr>
        <w:t>2</w:t>
      </w:r>
      <w:r w:rsidRPr="009975E3">
        <w:rPr>
          <w:b/>
          <w:bCs/>
          <w:color w:val="000000" w:themeColor="text1"/>
          <w:sz w:val="28"/>
          <w:szCs w:val="28"/>
        </w:rPr>
        <w:t>.3. Порівняльний аналіз результатів анкетування учасників контрольної та експериментальної груп перед початком дослідження</w:t>
      </w:r>
    </w:p>
    <w:p w:rsidR="005C09E7" w:rsidRPr="009975E3" w:rsidRDefault="005C09E7" w:rsidP="00125EFD">
      <w:pPr>
        <w:pStyle w:val="a5"/>
        <w:spacing w:line="360" w:lineRule="auto"/>
        <w:ind w:firstLine="709"/>
        <w:jc w:val="both"/>
        <w:rPr>
          <w:color w:val="000000" w:themeColor="text1"/>
          <w:sz w:val="28"/>
          <w:szCs w:val="28"/>
        </w:rPr>
      </w:pPr>
    </w:p>
    <w:p w:rsidR="00AB0246" w:rsidRPr="009975E3" w:rsidRDefault="00AB0246" w:rsidP="00AB0246">
      <w:pPr>
        <w:pStyle w:val="a5"/>
        <w:spacing w:line="360" w:lineRule="auto"/>
        <w:ind w:firstLine="709"/>
        <w:jc w:val="both"/>
        <w:rPr>
          <w:color w:val="000000" w:themeColor="text1"/>
          <w:sz w:val="28"/>
          <w:szCs w:val="28"/>
        </w:rPr>
      </w:pPr>
      <w:bookmarkStart w:id="27" w:name="_Hlk180586677"/>
      <w:r w:rsidRPr="009975E3">
        <w:rPr>
          <w:color w:val="000000" w:themeColor="text1"/>
          <w:sz w:val="28"/>
          <w:szCs w:val="28"/>
        </w:rPr>
        <w:t>Після проведення</w:t>
      </w:r>
      <w:bookmarkEnd w:id="27"/>
      <w:r w:rsidRPr="009975E3">
        <w:rPr>
          <w:color w:val="000000" w:themeColor="text1"/>
          <w:sz w:val="28"/>
          <w:szCs w:val="28"/>
        </w:rPr>
        <w:t xml:space="preserve"> первинного тестування та оцінки рівня розвитку швидкісних здібностей учасників контрольної та експериментальної груп </w:t>
      </w:r>
      <w:bookmarkStart w:id="28" w:name="_Hlk180586917"/>
      <w:r w:rsidRPr="009975E3">
        <w:rPr>
          <w:color w:val="000000" w:themeColor="text1"/>
          <w:sz w:val="28"/>
          <w:szCs w:val="28"/>
        </w:rPr>
        <w:t>було виявлено, що їхні початкові показники практично не мали статистично значущих відмінностей. Такий результат підтвердив доцільність проведення експерименту з метою оцінки ефективності</w:t>
      </w:r>
      <w:bookmarkEnd w:id="28"/>
      <w:r w:rsidRPr="009975E3">
        <w:rPr>
          <w:color w:val="000000" w:themeColor="text1"/>
          <w:sz w:val="28"/>
          <w:szCs w:val="28"/>
        </w:rPr>
        <w:t xml:space="preserve"> розробленої методики вдосконалення швидкісних здібностей у спортсменів віком 13-15 років, які займаються </w:t>
      </w:r>
      <w:proofErr w:type="spellStart"/>
      <w:r w:rsidRPr="009975E3">
        <w:rPr>
          <w:color w:val="000000" w:themeColor="text1"/>
          <w:sz w:val="28"/>
          <w:szCs w:val="28"/>
        </w:rPr>
        <w:t>пожежно</w:t>
      </w:r>
      <w:proofErr w:type="spellEnd"/>
      <w:r w:rsidRPr="009975E3">
        <w:rPr>
          <w:color w:val="000000" w:themeColor="text1"/>
          <w:sz w:val="28"/>
          <w:szCs w:val="28"/>
        </w:rPr>
        <w:t>-прикладним спортом.</w:t>
      </w:r>
    </w:p>
    <w:p w:rsidR="00125EFD" w:rsidRPr="009975E3" w:rsidRDefault="00AB0246" w:rsidP="00AB0246">
      <w:pPr>
        <w:pStyle w:val="a5"/>
        <w:spacing w:line="360" w:lineRule="auto"/>
        <w:ind w:firstLine="709"/>
        <w:jc w:val="both"/>
        <w:rPr>
          <w:color w:val="000000" w:themeColor="text1"/>
          <w:sz w:val="28"/>
          <w:szCs w:val="28"/>
        </w:rPr>
      </w:pPr>
      <w:bookmarkStart w:id="29" w:name="_Hlk180587175"/>
      <w:r w:rsidRPr="009975E3">
        <w:rPr>
          <w:color w:val="000000" w:themeColor="text1"/>
          <w:sz w:val="28"/>
          <w:szCs w:val="28"/>
        </w:rPr>
        <w:t>Середні значення показників тестування по завершенню дослідження для контрольної та експериментальної груп були представлені у відповідних таблицях</w:t>
      </w:r>
      <w:r w:rsidR="005E7F27" w:rsidRPr="009975E3">
        <w:rPr>
          <w:color w:val="000000" w:themeColor="text1"/>
          <w:sz w:val="28"/>
          <w:szCs w:val="28"/>
        </w:rPr>
        <w:t xml:space="preserve"> (див. табл. 2.5-</w:t>
      </w:r>
      <w:r w:rsidR="004F65DB" w:rsidRPr="009975E3">
        <w:rPr>
          <w:color w:val="000000" w:themeColor="text1"/>
          <w:sz w:val="28"/>
          <w:szCs w:val="28"/>
        </w:rPr>
        <w:t>2.9).</w:t>
      </w:r>
      <w:bookmarkEnd w:id="29"/>
    </w:p>
    <w:p w:rsidR="005E7F27" w:rsidRPr="009975E3" w:rsidRDefault="005E7F27" w:rsidP="005E7F27">
      <w:pPr>
        <w:pStyle w:val="a5"/>
        <w:widowControl w:val="0"/>
        <w:spacing w:line="360" w:lineRule="auto"/>
        <w:ind w:firstLine="709"/>
        <w:jc w:val="right"/>
        <w:rPr>
          <w:i/>
          <w:iCs/>
          <w:color w:val="000000" w:themeColor="text1"/>
          <w:sz w:val="28"/>
          <w:szCs w:val="28"/>
        </w:rPr>
      </w:pPr>
      <w:r w:rsidRPr="009975E3">
        <w:rPr>
          <w:i/>
          <w:iCs/>
          <w:color w:val="000000" w:themeColor="text1"/>
          <w:sz w:val="28"/>
          <w:szCs w:val="28"/>
        </w:rPr>
        <w:t xml:space="preserve">Таблиця 2.5. </w:t>
      </w:r>
    </w:p>
    <w:p w:rsidR="005E7F27" w:rsidRPr="009975E3" w:rsidRDefault="005E7F27" w:rsidP="005E7F27">
      <w:pPr>
        <w:pStyle w:val="a5"/>
        <w:widowControl w:val="0"/>
        <w:spacing w:line="360" w:lineRule="auto"/>
        <w:jc w:val="center"/>
        <w:rPr>
          <w:b/>
          <w:bCs/>
          <w:color w:val="000000" w:themeColor="text1"/>
          <w:sz w:val="28"/>
          <w:szCs w:val="28"/>
        </w:rPr>
      </w:pPr>
      <w:r w:rsidRPr="009975E3">
        <w:rPr>
          <w:b/>
          <w:bCs/>
          <w:color w:val="000000" w:themeColor="text1"/>
          <w:sz w:val="28"/>
          <w:szCs w:val="28"/>
        </w:rPr>
        <w:t xml:space="preserve">Результати показників рівня розвитку швидкісних здібностей дітей віком 13-15 років у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-прикладному спорті контрольної групи після проведення експерименту</w:t>
      </w:r>
    </w:p>
    <w:tbl>
      <w:tblPr>
        <w:tblStyle w:val="a3"/>
        <w:tblW w:w="0" w:type="auto"/>
        <w:tblLook w:val="04A0" w:firstRow="1" w:lastRow="0" w:firstColumn="1" w:lastColumn="0" w:noHBand="0" w:noVBand="1"/>
      </w:tblPr>
      <w:tblGrid>
        <w:gridCol w:w="704"/>
        <w:gridCol w:w="1163"/>
        <w:gridCol w:w="1133"/>
        <w:gridCol w:w="1977"/>
        <w:gridCol w:w="1544"/>
        <w:gridCol w:w="1608"/>
        <w:gridCol w:w="1150"/>
      </w:tblGrid>
      <w:tr w:rsidR="00737280" w:rsidRPr="009975E3" w:rsidTr="00737280">
        <w:trPr>
          <w:trHeight w:val="2402"/>
        </w:trPr>
        <w:tc>
          <w:tcPr>
            <w:tcW w:w="704" w:type="dxa"/>
          </w:tcPr>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lastRenderedPageBreak/>
              <w:t>№</w:t>
            </w:r>
          </w:p>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t>Під.</w:t>
            </w:r>
          </w:p>
        </w:tc>
        <w:tc>
          <w:tcPr>
            <w:tcW w:w="1163" w:type="dxa"/>
          </w:tcPr>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t xml:space="preserve">Біг на 30 метрів </w:t>
            </w:r>
          </w:p>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t xml:space="preserve">з високого старту </w:t>
            </w:r>
          </w:p>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t>(с)</w:t>
            </w:r>
          </w:p>
        </w:tc>
        <w:tc>
          <w:tcPr>
            <w:tcW w:w="1133" w:type="dxa"/>
          </w:tcPr>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t xml:space="preserve">Біг на 60 метрів </w:t>
            </w:r>
          </w:p>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t>з низького старту (с)</w:t>
            </w:r>
          </w:p>
        </w:tc>
        <w:tc>
          <w:tcPr>
            <w:tcW w:w="1977" w:type="dxa"/>
          </w:tcPr>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t>Біг на місці з високим підніманням стегна протягом 10 секунд (кількість кроків)</w:t>
            </w:r>
          </w:p>
        </w:tc>
        <w:tc>
          <w:tcPr>
            <w:tcW w:w="1544" w:type="dxa"/>
          </w:tcPr>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t xml:space="preserve">Хват падаючої гімнастичної палиці </w:t>
            </w:r>
          </w:p>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t>(см)</w:t>
            </w:r>
          </w:p>
        </w:tc>
        <w:tc>
          <w:tcPr>
            <w:tcW w:w="1608" w:type="dxa"/>
          </w:tcPr>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t xml:space="preserve">Подолання 100-метрової смуги </w:t>
            </w:r>
          </w:p>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t xml:space="preserve">з перешкодами (с) </w:t>
            </w:r>
          </w:p>
        </w:tc>
        <w:tc>
          <w:tcPr>
            <w:tcW w:w="1150" w:type="dxa"/>
          </w:tcPr>
          <w:p w:rsidR="005E7F27" w:rsidRPr="009975E3" w:rsidRDefault="005E7F27" w:rsidP="00737280">
            <w:pPr>
              <w:pStyle w:val="a5"/>
              <w:spacing w:line="276" w:lineRule="auto"/>
              <w:jc w:val="center"/>
              <w:rPr>
                <w:color w:val="000000" w:themeColor="text1"/>
                <w:sz w:val="24"/>
                <w:szCs w:val="24"/>
              </w:rPr>
            </w:pPr>
            <w:r w:rsidRPr="009975E3">
              <w:rPr>
                <w:color w:val="000000" w:themeColor="text1"/>
              </w:rPr>
              <w:t>Підйом по штурмовій драбині на 2 поверх навчальної башти</w:t>
            </w:r>
          </w:p>
          <w:p w:rsidR="005E7F27" w:rsidRPr="009975E3" w:rsidRDefault="005E7F27" w:rsidP="00737280">
            <w:pPr>
              <w:pStyle w:val="a5"/>
              <w:spacing w:line="276" w:lineRule="auto"/>
              <w:jc w:val="center"/>
              <w:rPr>
                <w:color w:val="000000" w:themeColor="text1"/>
                <w:sz w:val="24"/>
                <w:szCs w:val="24"/>
              </w:rPr>
            </w:pPr>
            <w:r w:rsidRPr="009975E3">
              <w:rPr>
                <w:color w:val="000000" w:themeColor="text1"/>
                <w:sz w:val="24"/>
                <w:szCs w:val="24"/>
              </w:rPr>
              <w:t>(с)</w:t>
            </w:r>
          </w:p>
        </w:tc>
      </w:tr>
      <w:tr w:rsidR="00737280" w:rsidRPr="009975E3" w:rsidTr="00737280">
        <w:trPr>
          <w:trHeight w:val="377"/>
        </w:trPr>
        <w:tc>
          <w:tcPr>
            <w:tcW w:w="704" w:type="dxa"/>
            <w:vAlign w:val="center"/>
          </w:tcPr>
          <w:p w:rsidR="005E7F27" w:rsidRPr="009975E3" w:rsidRDefault="005E7F27" w:rsidP="00737280">
            <w:pPr>
              <w:spacing w:line="276" w:lineRule="auto"/>
              <w:jc w:val="center"/>
              <w:rPr>
                <w:color w:val="000000" w:themeColor="text1"/>
                <w:sz w:val="24"/>
                <w:szCs w:val="24"/>
              </w:rPr>
            </w:pPr>
            <w:r w:rsidRPr="009975E3">
              <w:rPr>
                <w:color w:val="000000" w:themeColor="text1"/>
                <w:sz w:val="24"/>
                <w:szCs w:val="24"/>
              </w:rPr>
              <w:t>1.</w:t>
            </w:r>
          </w:p>
        </w:tc>
        <w:tc>
          <w:tcPr>
            <w:tcW w:w="116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4,5</w:t>
            </w:r>
          </w:p>
        </w:tc>
        <w:tc>
          <w:tcPr>
            <w:tcW w:w="113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8,15</w:t>
            </w:r>
          </w:p>
        </w:tc>
        <w:tc>
          <w:tcPr>
            <w:tcW w:w="1977"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38</w:t>
            </w:r>
          </w:p>
        </w:tc>
        <w:tc>
          <w:tcPr>
            <w:tcW w:w="1544"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21</w:t>
            </w:r>
          </w:p>
        </w:tc>
        <w:tc>
          <w:tcPr>
            <w:tcW w:w="1608"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22,84</w:t>
            </w:r>
          </w:p>
        </w:tc>
        <w:tc>
          <w:tcPr>
            <w:tcW w:w="1150"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11,2</w:t>
            </w:r>
          </w:p>
        </w:tc>
      </w:tr>
      <w:tr w:rsidR="00737280" w:rsidRPr="009975E3" w:rsidTr="00737280">
        <w:trPr>
          <w:trHeight w:val="397"/>
        </w:trPr>
        <w:tc>
          <w:tcPr>
            <w:tcW w:w="704" w:type="dxa"/>
            <w:vAlign w:val="center"/>
          </w:tcPr>
          <w:p w:rsidR="005E7F27" w:rsidRPr="009975E3" w:rsidRDefault="005E7F27" w:rsidP="00737280">
            <w:pPr>
              <w:spacing w:line="276" w:lineRule="auto"/>
              <w:jc w:val="center"/>
              <w:rPr>
                <w:color w:val="000000" w:themeColor="text1"/>
                <w:sz w:val="24"/>
                <w:szCs w:val="24"/>
              </w:rPr>
            </w:pPr>
            <w:r w:rsidRPr="009975E3">
              <w:rPr>
                <w:color w:val="000000" w:themeColor="text1"/>
                <w:sz w:val="24"/>
                <w:szCs w:val="24"/>
              </w:rPr>
              <w:t>2.</w:t>
            </w:r>
          </w:p>
        </w:tc>
        <w:tc>
          <w:tcPr>
            <w:tcW w:w="116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4,55</w:t>
            </w:r>
          </w:p>
        </w:tc>
        <w:tc>
          <w:tcPr>
            <w:tcW w:w="113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8,22</w:t>
            </w:r>
          </w:p>
        </w:tc>
        <w:tc>
          <w:tcPr>
            <w:tcW w:w="1977"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38</w:t>
            </w:r>
          </w:p>
        </w:tc>
        <w:tc>
          <w:tcPr>
            <w:tcW w:w="1544"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22</w:t>
            </w:r>
          </w:p>
        </w:tc>
        <w:tc>
          <w:tcPr>
            <w:tcW w:w="1608"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23,22</w:t>
            </w:r>
          </w:p>
        </w:tc>
        <w:tc>
          <w:tcPr>
            <w:tcW w:w="1150"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11,3</w:t>
            </w:r>
          </w:p>
        </w:tc>
      </w:tr>
      <w:tr w:rsidR="00737280" w:rsidRPr="009975E3" w:rsidTr="00737280">
        <w:trPr>
          <w:trHeight w:val="397"/>
        </w:trPr>
        <w:tc>
          <w:tcPr>
            <w:tcW w:w="704" w:type="dxa"/>
            <w:vAlign w:val="center"/>
          </w:tcPr>
          <w:p w:rsidR="005E7F27" w:rsidRPr="009975E3" w:rsidRDefault="005E7F27" w:rsidP="00737280">
            <w:pPr>
              <w:spacing w:line="276" w:lineRule="auto"/>
              <w:jc w:val="center"/>
              <w:rPr>
                <w:color w:val="000000" w:themeColor="text1"/>
                <w:sz w:val="24"/>
                <w:szCs w:val="24"/>
              </w:rPr>
            </w:pPr>
            <w:r w:rsidRPr="009975E3">
              <w:rPr>
                <w:color w:val="000000" w:themeColor="text1"/>
                <w:sz w:val="24"/>
                <w:szCs w:val="24"/>
              </w:rPr>
              <w:t>3.</w:t>
            </w:r>
          </w:p>
        </w:tc>
        <w:tc>
          <w:tcPr>
            <w:tcW w:w="116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4,5</w:t>
            </w:r>
          </w:p>
        </w:tc>
        <w:tc>
          <w:tcPr>
            <w:tcW w:w="113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8</w:t>
            </w:r>
          </w:p>
        </w:tc>
        <w:tc>
          <w:tcPr>
            <w:tcW w:w="1977"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38</w:t>
            </w:r>
          </w:p>
        </w:tc>
        <w:tc>
          <w:tcPr>
            <w:tcW w:w="1544"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23</w:t>
            </w:r>
          </w:p>
        </w:tc>
        <w:tc>
          <w:tcPr>
            <w:tcW w:w="1608"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23,1</w:t>
            </w:r>
          </w:p>
        </w:tc>
        <w:tc>
          <w:tcPr>
            <w:tcW w:w="1150"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11,1</w:t>
            </w:r>
          </w:p>
        </w:tc>
      </w:tr>
      <w:tr w:rsidR="00737280" w:rsidRPr="009975E3" w:rsidTr="00737280">
        <w:trPr>
          <w:trHeight w:val="397"/>
        </w:trPr>
        <w:tc>
          <w:tcPr>
            <w:tcW w:w="704" w:type="dxa"/>
            <w:vAlign w:val="center"/>
          </w:tcPr>
          <w:p w:rsidR="005E7F27" w:rsidRPr="009975E3" w:rsidRDefault="005E7F27" w:rsidP="00737280">
            <w:pPr>
              <w:spacing w:line="276" w:lineRule="auto"/>
              <w:jc w:val="center"/>
              <w:rPr>
                <w:color w:val="000000" w:themeColor="text1"/>
                <w:sz w:val="24"/>
                <w:szCs w:val="24"/>
              </w:rPr>
            </w:pPr>
            <w:r w:rsidRPr="009975E3">
              <w:rPr>
                <w:color w:val="000000" w:themeColor="text1"/>
                <w:sz w:val="24"/>
                <w:szCs w:val="24"/>
              </w:rPr>
              <w:t>4.</w:t>
            </w:r>
          </w:p>
        </w:tc>
        <w:tc>
          <w:tcPr>
            <w:tcW w:w="116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4,6</w:t>
            </w:r>
          </w:p>
        </w:tc>
        <w:tc>
          <w:tcPr>
            <w:tcW w:w="113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8,1</w:t>
            </w:r>
          </w:p>
        </w:tc>
        <w:tc>
          <w:tcPr>
            <w:tcW w:w="1977"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37</w:t>
            </w:r>
          </w:p>
        </w:tc>
        <w:tc>
          <w:tcPr>
            <w:tcW w:w="1544"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24</w:t>
            </w:r>
          </w:p>
        </w:tc>
        <w:tc>
          <w:tcPr>
            <w:tcW w:w="1608"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22,9</w:t>
            </w:r>
          </w:p>
        </w:tc>
        <w:tc>
          <w:tcPr>
            <w:tcW w:w="1150"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11,4</w:t>
            </w:r>
          </w:p>
        </w:tc>
      </w:tr>
      <w:tr w:rsidR="00737280" w:rsidRPr="009975E3" w:rsidTr="00737280">
        <w:trPr>
          <w:trHeight w:val="397"/>
        </w:trPr>
        <w:tc>
          <w:tcPr>
            <w:tcW w:w="704" w:type="dxa"/>
            <w:vAlign w:val="center"/>
          </w:tcPr>
          <w:p w:rsidR="005E7F27" w:rsidRPr="009975E3" w:rsidRDefault="005E7F27" w:rsidP="00737280">
            <w:pPr>
              <w:spacing w:line="276" w:lineRule="auto"/>
              <w:jc w:val="center"/>
              <w:rPr>
                <w:color w:val="000000" w:themeColor="text1"/>
                <w:sz w:val="24"/>
                <w:szCs w:val="24"/>
              </w:rPr>
            </w:pPr>
            <w:r w:rsidRPr="009975E3">
              <w:rPr>
                <w:color w:val="000000" w:themeColor="text1"/>
                <w:sz w:val="24"/>
                <w:szCs w:val="24"/>
              </w:rPr>
              <w:t>5.</w:t>
            </w:r>
          </w:p>
        </w:tc>
        <w:tc>
          <w:tcPr>
            <w:tcW w:w="116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4,6</w:t>
            </w:r>
          </w:p>
        </w:tc>
        <w:tc>
          <w:tcPr>
            <w:tcW w:w="113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8,14</w:t>
            </w:r>
          </w:p>
        </w:tc>
        <w:tc>
          <w:tcPr>
            <w:tcW w:w="1977"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37</w:t>
            </w:r>
          </w:p>
        </w:tc>
        <w:tc>
          <w:tcPr>
            <w:tcW w:w="1544"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21</w:t>
            </w:r>
          </w:p>
        </w:tc>
        <w:tc>
          <w:tcPr>
            <w:tcW w:w="1608"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23,05</w:t>
            </w:r>
          </w:p>
        </w:tc>
        <w:tc>
          <w:tcPr>
            <w:tcW w:w="1150"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11,31</w:t>
            </w:r>
          </w:p>
        </w:tc>
      </w:tr>
      <w:tr w:rsidR="00737280" w:rsidRPr="009975E3" w:rsidTr="00737280">
        <w:trPr>
          <w:trHeight w:val="397"/>
        </w:trPr>
        <w:tc>
          <w:tcPr>
            <w:tcW w:w="704" w:type="dxa"/>
            <w:vAlign w:val="center"/>
          </w:tcPr>
          <w:p w:rsidR="005E7F27" w:rsidRPr="009975E3" w:rsidRDefault="005E7F27" w:rsidP="00737280">
            <w:pPr>
              <w:spacing w:line="276" w:lineRule="auto"/>
              <w:jc w:val="center"/>
              <w:rPr>
                <w:color w:val="000000" w:themeColor="text1"/>
                <w:sz w:val="24"/>
                <w:szCs w:val="24"/>
              </w:rPr>
            </w:pPr>
            <w:r w:rsidRPr="009975E3">
              <w:rPr>
                <w:color w:val="000000" w:themeColor="text1"/>
                <w:sz w:val="24"/>
                <w:szCs w:val="24"/>
              </w:rPr>
              <w:t>6.</w:t>
            </w:r>
          </w:p>
        </w:tc>
        <w:tc>
          <w:tcPr>
            <w:tcW w:w="116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4,5</w:t>
            </w:r>
          </w:p>
        </w:tc>
        <w:tc>
          <w:tcPr>
            <w:tcW w:w="113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8,25</w:t>
            </w:r>
          </w:p>
        </w:tc>
        <w:tc>
          <w:tcPr>
            <w:tcW w:w="1977"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40</w:t>
            </w:r>
          </w:p>
        </w:tc>
        <w:tc>
          <w:tcPr>
            <w:tcW w:w="1544"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22</w:t>
            </w:r>
          </w:p>
        </w:tc>
        <w:tc>
          <w:tcPr>
            <w:tcW w:w="1608"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23,3</w:t>
            </w:r>
          </w:p>
        </w:tc>
        <w:tc>
          <w:tcPr>
            <w:tcW w:w="1150"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10,9</w:t>
            </w:r>
          </w:p>
        </w:tc>
      </w:tr>
      <w:tr w:rsidR="00737280" w:rsidRPr="009975E3" w:rsidTr="00737280">
        <w:trPr>
          <w:trHeight w:val="377"/>
        </w:trPr>
        <w:tc>
          <w:tcPr>
            <w:tcW w:w="704" w:type="dxa"/>
            <w:vAlign w:val="center"/>
          </w:tcPr>
          <w:p w:rsidR="005E7F27" w:rsidRPr="009975E3" w:rsidRDefault="005E7F27" w:rsidP="00737280">
            <w:pPr>
              <w:spacing w:line="276" w:lineRule="auto"/>
              <w:jc w:val="center"/>
              <w:rPr>
                <w:color w:val="000000" w:themeColor="text1"/>
                <w:sz w:val="24"/>
                <w:szCs w:val="24"/>
              </w:rPr>
            </w:pPr>
            <w:r w:rsidRPr="009975E3">
              <w:rPr>
                <w:color w:val="000000" w:themeColor="text1"/>
                <w:sz w:val="24"/>
                <w:szCs w:val="24"/>
              </w:rPr>
              <w:t>7.</w:t>
            </w:r>
          </w:p>
        </w:tc>
        <w:tc>
          <w:tcPr>
            <w:tcW w:w="116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4,51</w:t>
            </w:r>
          </w:p>
        </w:tc>
        <w:tc>
          <w:tcPr>
            <w:tcW w:w="1133"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8,1</w:t>
            </w:r>
          </w:p>
        </w:tc>
        <w:tc>
          <w:tcPr>
            <w:tcW w:w="1977"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37</w:t>
            </w:r>
          </w:p>
        </w:tc>
        <w:tc>
          <w:tcPr>
            <w:tcW w:w="1544"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22,4</w:t>
            </w:r>
          </w:p>
        </w:tc>
        <w:tc>
          <w:tcPr>
            <w:tcW w:w="1608"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23,1</w:t>
            </w:r>
          </w:p>
        </w:tc>
        <w:tc>
          <w:tcPr>
            <w:tcW w:w="1150" w:type="dxa"/>
            <w:vAlign w:val="center"/>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11,1</w:t>
            </w:r>
          </w:p>
        </w:tc>
      </w:tr>
      <w:tr w:rsidR="00737280" w:rsidRPr="009975E3" w:rsidTr="00737280">
        <w:trPr>
          <w:trHeight w:val="397"/>
        </w:trPr>
        <w:tc>
          <w:tcPr>
            <w:tcW w:w="704" w:type="dxa"/>
            <w:vAlign w:val="center"/>
          </w:tcPr>
          <w:p w:rsidR="005E7F27" w:rsidRPr="009975E3" w:rsidRDefault="005E7F27" w:rsidP="00737280">
            <w:pPr>
              <w:spacing w:line="276" w:lineRule="auto"/>
              <w:jc w:val="center"/>
              <w:rPr>
                <w:color w:val="000000" w:themeColor="text1"/>
                <w:sz w:val="24"/>
                <w:szCs w:val="24"/>
              </w:rPr>
            </w:pPr>
            <w:r w:rsidRPr="009975E3">
              <w:rPr>
                <w:color w:val="000000" w:themeColor="text1"/>
                <w:sz w:val="24"/>
                <w:szCs w:val="24"/>
              </w:rPr>
              <w:t>С. п.</w:t>
            </w:r>
          </w:p>
        </w:tc>
        <w:tc>
          <w:tcPr>
            <w:tcW w:w="1163" w:type="dxa"/>
            <w:vAlign w:val="bottom"/>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4,54</w:t>
            </w:r>
          </w:p>
        </w:tc>
        <w:tc>
          <w:tcPr>
            <w:tcW w:w="1133" w:type="dxa"/>
            <w:vAlign w:val="bottom"/>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8,14</w:t>
            </w:r>
          </w:p>
        </w:tc>
        <w:tc>
          <w:tcPr>
            <w:tcW w:w="1977" w:type="dxa"/>
            <w:vAlign w:val="bottom"/>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37,86</w:t>
            </w:r>
          </w:p>
        </w:tc>
        <w:tc>
          <w:tcPr>
            <w:tcW w:w="1544" w:type="dxa"/>
            <w:vAlign w:val="bottom"/>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22,20</w:t>
            </w:r>
          </w:p>
        </w:tc>
        <w:tc>
          <w:tcPr>
            <w:tcW w:w="1608" w:type="dxa"/>
            <w:vAlign w:val="bottom"/>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23,07</w:t>
            </w:r>
          </w:p>
        </w:tc>
        <w:tc>
          <w:tcPr>
            <w:tcW w:w="1150" w:type="dxa"/>
            <w:vAlign w:val="bottom"/>
          </w:tcPr>
          <w:p w:rsidR="005E7F27" w:rsidRPr="009975E3" w:rsidRDefault="005E7F27" w:rsidP="00B87AD9">
            <w:pPr>
              <w:pStyle w:val="a5"/>
              <w:spacing w:line="276" w:lineRule="auto"/>
              <w:jc w:val="center"/>
              <w:rPr>
                <w:color w:val="000000" w:themeColor="text1"/>
                <w:sz w:val="24"/>
                <w:szCs w:val="24"/>
              </w:rPr>
            </w:pPr>
            <w:r w:rsidRPr="009975E3">
              <w:rPr>
                <w:color w:val="000000" w:themeColor="text1"/>
                <w:sz w:val="24"/>
                <w:szCs w:val="24"/>
              </w:rPr>
              <w:t>11,19</w:t>
            </w:r>
          </w:p>
        </w:tc>
      </w:tr>
    </w:tbl>
    <w:p w:rsidR="005E7F27" w:rsidRPr="009975E3" w:rsidRDefault="005E7F27" w:rsidP="005E7F27">
      <w:pPr>
        <w:pStyle w:val="a5"/>
        <w:spacing w:line="360" w:lineRule="auto"/>
        <w:jc w:val="both"/>
        <w:rPr>
          <w:color w:val="000000" w:themeColor="text1"/>
          <w:sz w:val="28"/>
          <w:szCs w:val="28"/>
        </w:rPr>
      </w:pPr>
      <w:r w:rsidRPr="009975E3">
        <w:rPr>
          <w:color w:val="000000" w:themeColor="text1"/>
          <w:sz w:val="28"/>
          <w:szCs w:val="28"/>
        </w:rPr>
        <w:t xml:space="preserve"> </w:t>
      </w:r>
    </w:p>
    <w:p w:rsidR="005E7F27" w:rsidRPr="009975E3" w:rsidRDefault="005E7F27" w:rsidP="005E7F27">
      <w:pPr>
        <w:pStyle w:val="a5"/>
        <w:spacing w:line="360" w:lineRule="auto"/>
        <w:ind w:firstLine="709"/>
        <w:contextualSpacing/>
        <w:jc w:val="right"/>
        <w:rPr>
          <w:i/>
          <w:iCs/>
          <w:color w:val="000000" w:themeColor="text1"/>
          <w:sz w:val="28"/>
          <w:szCs w:val="28"/>
        </w:rPr>
      </w:pPr>
      <w:r w:rsidRPr="009975E3">
        <w:rPr>
          <w:i/>
          <w:iCs/>
          <w:color w:val="000000" w:themeColor="text1"/>
          <w:sz w:val="28"/>
          <w:szCs w:val="28"/>
        </w:rPr>
        <w:t>Таблиця 2.</w:t>
      </w:r>
      <w:r w:rsidR="00B87AD9" w:rsidRPr="009975E3">
        <w:rPr>
          <w:i/>
          <w:iCs/>
          <w:color w:val="000000" w:themeColor="text1"/>
          <w:sz w:val="28"/>
          <w:szCs w:val="28"/>
        </w:rPr>
        <w:t>6</w:t>
      </w:r>
      <w:r w:rsidRPr="009975E3">
        <w:rPr>
          <w:i/>
          <w:iCs/>
          <w:color w:val="000000" w:themeColor="text1"/>
          <w:sz w:val="28"/>
          <w:szCs w:val="28"/>
        </w:rPr>
        <w:t xml:space="preserve">. </w:t>
      </w:r>
    </w:p>
    <w:p w:rsidR="005E7F27" w:rsidRPr="009975E3" w:rsidRDefault="005E7F27" w:rsidP="005E7F27">
      <w:pPr>
        <w:pStyle w:val="a5"/>
        <w:spacing w:line="360" w:lineRule="auto"/>
        <w:jc w:val="center"/>
        <w:rPr>
          <w:b/>
          <w:bCs/>
          <w:color w:val="000000" w:themeColor="text1"/>
          <w:sz w:val="28"/>
          <w:szCs w:val="28"/>
        </w:rPr>
      </w:pPr>
      <w:r w:rsidRPr="009975E3">
        <w:rPr>
          <w:b/>
          <w:bCs/>
          <w:color w:val="000000" w:themeColor="text1"/>
          <w:sz w:val="28"/>
          <w:szCs w:val="28"/>
        </w:rPr>
        <w:t xml:space="preserve">Порівняльний аналіз показників рівня розвитку швидкісних здібностей дітей віком 13-15 років у </w:t>
      </w:r>
      <w:proofErr w:type="spellStart"/>
      <w:r w:rsidRPr="009975E3">
        <w:rPr>
          <w:b/>
          <w:bCs/>
          <w:color w:val="000000" w:themeColor="text1"/>
          <w:sz w:val="28"/>
          <w:szCs w:val="28"/>
        </w:rPr>
        <w:t>пожежно</w:t>
      </w:r>
      <w:proofErr w:type="spellEnd"/>
      <w:r w:rsidRPr="009975E3">
        <w:rPr>
          <w:b/>
          <w:bCs/>
          <w:color w:val="000000" w:themeColor="text1"/>
          <w:sz w:val="28"/>
          <w:szCs w:val="28"/>
        </w:rPr>
        <w:t xml:space="preserve">-прикладному спорті контрольної групи </w:t>
      </w:r>
      <w:r w:rsidR="007D006F" w:rsidRPr="009975E3">
        <w:rPr>
          <w:b/>
          <w:bCs/>
          <w:color w:val="000000" w:themeColor="text1"/>
          <w:sz w:val="28"/>
          <w:szCs w:val="28"/>
        </w:rPr>
        <w:t>після</w:t>
      </w:r>
      <w:r w:rsidRPr="009975E3">
        <w:rPr>
          <w:b/>
          <w:bCs/>
          <w:color w:val="000000" w:themeColor="text1"/>
          <w:sz w:val="28"/>
          <w:szCs w:val="28"/>
        </w:rPr>
        <w:t xml:space="preserve"> експерименту.</w:t>
      </w:r>
    </w:p>
    <w:tbl>
      <w:tblPr>
        <w:tblStyle w:val="a3"/>
        <w:tblW w:w="0" w:type="auto"/>
        <w:tblLook w:val="04A0" w:firstRow="1" w:lastRow="0" w:firstColumn="1" w:lastColumn="0" w:noHBand="0" w:noVBand="1"/>
      </w:tblPr>
      <w:tblGrid>
        <w:gridCol w:w="2547"/>
        <w:gridCol w:w="1843"/>
        <w:gridCol w:w="1711"/>
        <w:gridCol w:w="1832"/>
        <w:gridCol w:w="1412"/>
      </w:tblGrid>
      <w:tr w:rsidR="00737280" w:rsidRPr="009975E3" w:rsidTr="00900B1E">
        <w:trPr>
          <w:trHeight w:val="962"/>
        </w:trPr>
        <w:tc>
          <w:tcPr>
            <w:tcW w:w="2547" w:type="dxa"/>
            <w:vMerge w:val="restart"/>
            <w:vAlign w:val="center"/>
          </w:tcPr>
          <w:p w:rsidR="00926708" w:rsidRPr="009975E3" w:rsidRDefault="00926708" w:rsidP="00737280">
            <w:pPr>
              <w:spacing w:line="276" w:lineRule="auto"/>
              <w:jc w:val="center"/>
              <w:rPr>
                <w:color w:val="000000" w:themeColor="text1"/>
                <w:sz w:val="24"/>
                <w:szCs w:val="24"/>
              </w:rPr>
            </w:pPr>
            <w:r w:rsidRPr="009975E3">
              <w:rPr>
                <w:color w:val="000000" w:themeColor="text1"/>
                <w:sz w:val="24"/>
                <w:szCs w:val="24"/>
              </w:rPr>
              <w:t>Тести</w:t>
            </w:r>
          </w:p>
        </w:tc>
        <w:tc>
          <w:tcPr>
            <w:tcW w:w="1843" w:type="dxa"/>
            <w:vMerge w:val="restart"/>
            <w:vAlign w:val="center"/>
          </w:tcPr>
          <w:p w:rsidR="00926708" w:rsidRPr="009975E3" w:rsidRDefault="00926708" w:rsidP="00737280">
            <w:pPr>
              <w:spacing w:line="276" w:lineRule="auto"/>
              <w:jc w:val="center"/>
              <w:rPr>
                <w:color w:val="000000" w:themeColor="text1"/>
                <w:sz w:val="24"/>
                <w:szCs w:val="24"/>
              </w:rPr>
            </w:pPr>
            <w:r w:rsidRPr="009975E3">
              <w:rPr>
                <w:color w:val="000000" w:themeColor="text1"/>
                <w:sz w:val="24"/>
                <w:szCs w:val="24"/>
              </w:rPr>
              <w:t>До експерименту</w:t>
            </w:r>
          </w:p>
        </w:tc>
        <w:tc>
          <w:tcPr>
            <w:tcW w:w="1711" w:type="dxa"/>
            <w:vMerge w:val="restart"/>
            <w:vAlign w:val="center"/>
          </w:tcPr>
          <w:p w:rsidR="00926708" w:rsidRPr="009975E3" w:rsidRDefault="00926708" w:rsidP="00737280">
            <w:pPr>
              <w:spacing w:line="276" w:lineRule="auto"/>
              <w:jc w:val="center"/>
              <w:rPr>
                <w:color w:val="000000" w:themeColor="text1"/>
                <w:sz w:val="24"/>
                <w:szCs w:val="24"/>
              </w:rPr>
            </w:pPr>
            <w:r w:rsidRPr="009975E3">
              <w:rPr>
                <w:color w:val="000000" w:themeColor="text1"/>
                <w:sz w:val="24"/>
                <w:szCs w:val="24"/>
              </w:rPr>
              <w:t>Після експерименту</w:t>
            </w:r>
          </w:p>
        </w:tc>
        <w:tc>
          <w:tcPr>
            <w:tcW w:w="3244" w:type="dxa"/>
            <w:gridSpan w:val="2"/>
            <w:vAlign w:val="center"/>
          </w:tcPr>
          <w:p w:rsidR="00926708" w:rsidRPr="009975E3" w:rsidRDefault="00926708" w:rsidP="00926708">
            <w:pPr>
              <w:spacing w:line="276" w:lineRule="auto"/>
              <w:jc w:val="center"/>
              <w:rPr>
                <w:color w:val="000000" w:themeColor="text1"/>
                <w:sz w:val="24"/>
                <w:szCs w:val="24"/>
              </w:rPr>
            </w:pPr>
            <w:r w:rsidRPr="009975E3">
              <w:rPr>
                <w:color w:val="000000" w:themeColor="text1"/>
                <w:sz w:val="24"/>
                <w:szCs w:val="24"/>
              </w:rPr>
              <w:t>Різниця</w:t>
            </w:r>
          </w:p>
        </w:tc>
      </w:tr>
      <w:tr w:rsidR="00737280" w:rsidRPr="009975E3" w:rsidTr="00581927">
        <w:trPr>
          <w:trHeight w:val="990"/>
        </w:trPr>
        <w:tc>
          <w:tcPr>
            <w:tcW w:w="2547" w:type="dxa"/>
            <w:vMerge/>
            <w:vAlign w:val="center"/>
          </w:tcPr>
          <w:p w:rsidR="00926708" w:rsidRPr="009975E3" w:rsidRDefault="00926708" w:rsidP="00737280">
            <w:pPr>
              <w:spacing w:line="276" w:lineRule="auto"/>
              <w:jc w:val="center"/>
              <w:rPr>
                <w:color w:val="000000" w:themeColor="text1"/>
                <w:sz w:val="24"/>
                <w:szCs w:val="24"/>
              </w:rPr>
            </w:pPr>
          </w:p>
        </w:tc>
        <w:tc>
          <w:tcPr>
            <w:tcW w:w="1843" w:type="dxa"/>
            <w:vMerge/>
            <w:vAlign w:val="center"/>
          </w:tcPr>
          <w:p w:rsidR="00926708" w:rsidRPr="009975E3" w:rsidRDefault="00926708" w:rsidP="00737280">
            <w:pPr>
              <w:spacing w:line="276" w:lineRule="auto"/>
              <w:jc w:val="center"/>
              <w:rPr>
                <w:color w:val="000000" w:themeColor="text1"/>
                <w:sz w:val="24"/>
                <w:szCs w:val="24"/>
              </w:rPr>
            </w:pPr>
          </w:p>
        </w:tc>
        <w:tc>
          <w:tcPr>
            <w:tcW w:w="1711" w:type="dxa"/>
            <w:vMerge/>
            <w:vAlign w:val="center"/>
          </w:tcPr>
          <w:p w:rsidR="00926708" w:rsidRPr="009975E3" w:rsidRDefault="00926708" w:rsidP="00737280">
            <w:pPr>
              <w:spacing w:line="276" w:lineRule="auto"/>
              <w:jc w:val="center"/>
              <w:rPr>
                <w:color w:val="000000" w:themeColor="text1"/>
                <w:sz w:val="24"/>
                <w:szCs w:val="24"/>
              </w:rPr>
            </w:pPr>
          </w:p>
        </w:tc>
        <w:tc>
          <w:tcPr>
            <w:tcW w:w="1832" w:type="dxa"/>
            <w:vAlign w:val="center"/>
          </w:tcPr>
          <w:p w:rsidR="00926708" w:rsidRPr="009975E3" w:rsidRDefault="00926708" w:rsidP="00926708">
            <w:pPr>
              <w:spacing w:line="276" w:lineRule="auto"/>
              <w:jc w:val="center"/>
              <w:rPr>
                <w:color w:val="000000" w:themeColor="text1"/>
                <w:sz w:val="24"/>
                <w:szCs w:val="24"/>
              </w:rPr>
            </w:pPr>
            <w:r w:rsidRPr="009975E3">
              <w:rPr>
                <w:color w:val="000000" w:themeColor="text1"/>
                <w:sz w:val="24"/>
                <w:szCs w:val="24"/>
              </w:rPr>
              <w:t>У одиницях вимірювання</w:t>
            </w:r>
          </w:p>
        </w:tc>
        <w:tc>
          <w:tcPr>
            <w:tcW w:w="1412" w:type="dxa"/>
            <w:vAlign w:val="center"/>
          </w:tcPr>
          <w:p w:rsidR="00926708" w:rsidRPr="009975E3" w:rsidRDefault="00926708" w:rsidP="00926708">
            <w:pPr>
              <w:spacing w:line="276" w:lineRule="auto"/>
              <w:jc w:val="center"/>
              <w:rPr>
                <w:color w:val="000000" w:themeColor="text1"/>
                <w:sz w:val="24"/>
                <w:szCs w:val="24"/>
              </w:rPr>
            </w:pPr>
            <w:r w:rsidRPr="009975E3">
              <w:rPr>
                <w:color w:val="000000" w:themeColor="text1"/>
                <w:sz w:val="24"/>
                <w:szCs w:val="24"/>
              </w:rPr>
              <w:t>У %</w:t>
            </w:r>
          </w:p>
        </w:tc>
      </w:tr>
      <w:tr w:rsidR="00737280" w:rsidRPr="009975E3" w:rsidTr="00900B1E">
        <w:trPr>
          <w:trHeight w:val="503"/>
        </w:trPr>
        <w:tc>
          <w:tcPr>
            <w:tcW w:w="2547" w:type="dxa"/>
            <w:vAlign w:val="center"/>
          </w:tcPr>
          <w:p w:rsidR="00900B1E" w:rsidRPr="009975E3" w:rsidRDefault="00900B1E" w:rsidP="00900B1E">
            <w:pPr>
              <w:pStyle w:val="a5"/>
              <w:spacing w:line="276" w:lineRule="auto"/>
              <w:rPr>
                <w:color w:val="000000" w:themeColor="text1"/>
                <w:sz w:val="24"/>
                <w:szCs w:val="24"/>
              </w:rPr>
            </w:pPr>
            <w:r w:rsidRPr="009975E3">
              <w:rPr>
                <w:color w:val="000000" w:themeColor="text1"/>
                <w:sz w:val="24"/>
                <w:szCs w:val="24"/>
              </w:rPr>
              <w:t xml:space="preserve">Біг на 30 метрів </w:t>
            </w:r>
          </w:p>
          <w:p w:rsidR="00900B1E" w:rsidRPr="009975E3" w:rsidRDefault="00900B1E" w:rsidP="00900B1E">
            <w:pPr>
              <w:pStyle w:val="a5"/>
              <w:spacing w:line="276" w:lineRule="auto"/>
              <w:rPr>
                <w:color w:val="000000" w:themeColor="text1"/>
                <w:sz w:val="24"/>
                <w:szCs w:val="24"/>
              </w:rPr>
            </w:pPr>
            <w:r w:rsidRPr="009975E3">
              <w:rPr>
                <w:color w:val="000000" w:themeColor="text1"/>
                <w:sz w:val="24"/>
                <w:szCs w:val="24"/>
              </w:rPr>
              <w:t xml:space="preserve">з високого старту </w:t>
            </w:r>
          </w:p>
          <w:p w:rsidR="00900B1E" w:rsidRPr="009975E3" w:rsidRDefault="00900B1E" w:rsidP="00900B1E">
            <w:pPr>
              <w:spacing w:line="276" w:lineRule="auto"/>
              <w:rPr>
                <w:color w:val="000000" w:themeColor="text1"/>
                <w:sz w:val="24"/>
                <w:szCs w:val="24"/>
              </w:rPr>
            </w:pPr>
            <w:r w:rsidRPr="009975E3">
              <w:rPr>
                <w:color w:val="000000" w:themeColor="text1"/>
                <w:sz w:val="24"/>
                <w:szCs w:val="24"/>
              </w:rPr>
              <w:t>(с)</w:t>
            </w:r>
          </w:p>
        </w:tc>
        <w:tc>
          <w:tcPr>
            <w:tcW w:w="1843"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4,62</w:t>
            </w:r>
          </w:p>
        </w:tc>
        <w:tc>
          <w:tcPr>
            <w:tcW w:w="1711"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4,54</w:t>
            </w:r>
          </w:p>
        </w:tc>
        <w:tc>
          <w:tcPr>
            <w:tcW w:w="1832"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0,08</w:t>
            </w:r>
          </w:p>
        </w:tc>
        <w:tc>
          <w:tcPr>
            <w:tcW w:w="1412"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1,73%</w:t>
            </w:r>
          </w:p>
        </w:tc>
      </w:tr>
      <w:tr w:rsidR="00737280" w:rsidRPr="009975E3" w:rsidTr="00900B1E">
        <w:tc>
          <w:tcPr>
            <w:tcW w:w="2547" w:type="dxa"/>
            <w:vAlign w:val="center"/>
          </w:tcPr>
          <w:p w:rsidR="00900B1E" w:rsidRPr="009975E3" w:rsidRDefault="00900B1E" w:rsidP="00900B1E">
            <w:pPr>
              <w:pStyle w:val="a5"/>
              <w:spacing w:line="276" w:lineRule="auto"/>
              <w:rPr>
                <w:color w:val="000000" w:themeColor="text1"/>
                <w:sz w:val="24"/>
                <w:szCs w:val="24"/>
              </w:rPr>
            </w:pPr>
            <w:r w:rsidRPr="009975E3">
              <w:rPr>
                <w:color w:val="000000" w:themeColor="text1"/>
                <w:sz w:val="24"/>
                <w:szCs w:val="24"/>
              </w:rPr>
              <w:t xml:space="preserve">Біг на 60 метрів </w:t>
            </w:r>
          </w:p>
          <w:p w:rsidR="00900B1E" w:rsidRPr="009975E3" w:rsidRDefault="00900B1E" w:rsidP="00900B1E">
            <w:pPr>
              <w:spacing w:line="276" w:lineRule="auto"/>
              <w:rPr>
                <w:color w:val="000000" w:themeColor="text1"/>
                <w:sz w:val="24"/>
                <w:szCs w:val="24"/>
              </w:rPr>
            </w:pPr>
            <w:r w:rsidRPr="009975E3">
              <w:rPr>
                <w:color w:val="000000" w:themeColor="text1"/>
                <w:sz w:val="24"/>
                <w:szCs w:val="24"/>
              </w:rPr>
              <w:t>з низького старту (с)</w:t>
            </w:r>
          </w:p>
        </w:tc>
        <w:tc>
          <w:tcPr>
            <w:tcW w:w="1843"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8,21</w:t>
            </w:r>
          </w:p>
        </w:tc>
        <w:tc>
          <w:tcPr>
            <w:tcW w:w="1711"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8,14</w:t>
            </w:r>
          </w:p>
        </w:tc>
        <w:tc>
          <w:tcPr>
            <w:tcW w:w="1832"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0,07</w:t>
            </w:r>
          </w:p>
        </w:tc>
        <w:tc>
          <w:tcPr>
            <w:tcW w:w="1412"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0,85%</w:t>
            </w:r>
          </w:p>
        </w:tc>
      </w:tr>
      <w:tr w:rsidR="00737280" w:rsidRPr="009975E3" w:rsidTr="00900B1E">
        <w:tc>
          <w:tcPr>
            <w:tcW w:w="2547" w:type="dxa"/>
            <w:vAlign w:val="center"/>
          </w:tcPr>
          <w:p w:rsidR="00900B1E" w:rsidRPr="009975E3" w:rsidRDefault="00900B1E" w:rsidP="00900B1E">
            <w:pPr>
              <w:spacing w:line="276" w:lineRule="auto"/>
              <w:jc w:val="both"/>
              <w:rPr>
                <w:color w:val="000000" w:themeColor="text1"/>
                <w:sz w:val="24"/>
                <w:szCs w:val="24"/>
              </w:rPr>
            </w:pPr>
            <w:r w:rsidRPr="009975E3">
              <w:rPr>
                <w:color w:val="000000" w:themeColor="text1"/>
                <w:sz w:val="24"/>
                <w:szCs w:val="24"/>
              </w:rPr>
              <w:t>Біг на місці з високим підніманням стегна протягом 10 секунд (кількість кроків)</w:t>
            </w:r>
          </w:p>
        </w:tc>
        <w:tc>
          <w:tcPr>
            <w:tcW w:w="1843"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36,57</w:t>
            </w:r>
          </w:p>
        </w:tc>
        <w:tc>
          <w:tcPr>
            <w:tcW w:w="1711"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37,86</w:t>
            </w:r>
          </w:p>
        </w:tc>
        <w:tc>
          <w:tcPr>
            <w:tcW w:w="1832"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1,29</w:t>
            </w:r>
          </w:p>
        </w:tc>
        <w:tc>
          <w:tcPr>
            <w:tcW w:w="1412"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3,53%</w:t>
            </w:r>
          </w:p>
        </w:tc>
      </w:tr>
      <w:tr w:rsidR="00737280" w:rsidRPr="009975E3" w:rsidTr="00900B1E">
        <w:tc>
          <w:tcPr>
            <w:tcW w:w="2547" w:type="dxa"/>
            <w:vAlign w:val="center"/>
          </w:tcPr>
          <w:p w:rsidR="00900B1E" w:rsidRPr="009975E3" w:rsidRDefault="00900B1E" w:rsidP="00900B1E">
            <w:pPr>
              <w:pStyle w:val="a5"/>
              <w:spacing w:line="276" w:lineRule="auto"/>
              <w:rPr>
                <w:color w:val="000000" w:themeColor="text1"/>
                <w:sz w:val="24"/>
                <w:szCs w:val="24"/>
              </w:rPr>
            </w:pPr>
            <w:r w:rsidRPr="009975E3">
              <w:rPr>
                <w:color w:val="000000" w:themeColor="text1"/>
                <w:sz w:val="24"/>
                <w:szCs w:val="24"/>
              </w:rPr>
              <w:t xml:space="preserve">Хват падаючої гімнастичної палиці </w:t>
            </w:r>
          </w:p>
          <w:p w:rsidR="00900B1E" w:rsidRPr="009975E3" w:rsidRDefault="00900B1E" w:rsidP="00900B1E">
            <w:pPr>
              <w:spacing w:line="276" w:lineRule="auto"/>
              <w:rPr>
                <w:color w:val="000000" w:themeColor="text1"/>
                <w:sz w:val="24"/>
                <w:szCs w:val="24"/>
              </w:rPr>
            </w:pPr>
            <w:r w:rsidRPr="009975E3">
              <w:rPr>
                <w:color w:val="000000" w:themeColor="text1"/>
                <w:sz w:val="24"/>
                <w:szCs w:val="24"/>
              </w:rPr>
              <w:t>(см)</w:t>
            </w:r>
          </w:p>
        </w:tc>
        <w:tc>
          <w:tcPr>
            <w:tcW w:w="1843" w:type="dxa"/>
            <w:vAlign w:val="center"/>
          </w:tcPr>
          <w:p w:rsidR="00900B1E" w:rsidRPr="009975E3" w:rsidRDefault="00900B1E" w:rsidP="007D006F">
            <w:pPr>
              <w:pStyle w:val="a5"/>
              <w:widowControl w:val="0"/>
              <w:spacing w:line="276" w:lineRule="auto"/>
              <w:jc w:val="center"/>
              <w:rPr>
                <w:color w:val="000000" w:themeColor="text1"/>
                <w:sz w:val="24"/>
                <w:szCs w:val="24"/>
              </w:rPr>
            </w:pPr>
            <w:r w:rsidRPr="009975E3">
              <w:rPr>
                <w:color w:val="000000" w:themeColor="text1"/>
                <w:sz w:val="24"/>
                <w:szCs w:val="24"/>
              </w:rPr>
              <w:t>23,29</w:t>
            </w:r>
          </w:p>
        </w:tc>
        <w:tc>
          <w:tcPr>
            <w:tcW w:w="1711"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22,20</w:t>
            </w:r>
          </w:p>
        </w:tc>
        <w:tc>
          <w:tcPr>
            <w:tcW w:w="1832"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1,09</w:t>
            </w:r>
          </w:p>
        </w:tc>
        <w:tc>
          <w:tcPr>
            <w:tcW w:w="1412"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4,68%</w:t>
            </w:r>
          </w:p>
        </w:tc>
      </w:tr>
      <w:tr w:rsidR="00737280" w:rsidRPr="009975E3" w:rsidTr="00900B1E">
        <w:tc>
          <w:tcPr>
            <w:tcW w:w="2547" w:type="dxa"/>
            <w:vAlign w:val="center"/>
          </w:tcPr>
          <w:p w:rsidR="00900B1E" w:rsidRPr="009975E3" w:rsidRDefault="00900B1E" w:rsidP="00900B1E">
            <w:pPr>
              <w:pStyle w:val="a5"/>
              <w:spacing w:line="276" w:lineRule="auto"/>
              <w:rPr>
                <w:color w:val="000000" w:themeColor="text1"/>
                <w:sz w:val="24"/>
                <w:szCs w:val="24"/>
              </w:rPr>
            </w:pPr>
            <w:r w:rsidRPr="009975E3">
              <w:rPr>
                <w:color w:val="000000" w:themeColor="text1"/>
                <w:sz w:val="24"/>
                <w:szCs w:val="24"/>
              </w:rPr>
              <w:lastRenderedPageBreak/>
              <w:t xml:space="preserve">Подолання 100-метрової смуги </w:t>
            </w:r>
          </w:p>
          <w:p w:rsidR="00900B1E" w:rsidRPr="009975E3" w:rsidRDefault="00900B1E" w:rsidP="00900B1E">
            <w:pPr>
              <w:spacing w:line="276" w:lineRule="auto"/>
              <w:rPr>
                <w:color w:val="000000" w:themeColor="text1"/>
                <w:sz w:val="24"/>
                <w:szCs w:val="24"/>
              </w:rPr>
            </w:pPr>
            <w:r w:rsidRPr="009975E3">
              <w:rPr>
                <w:color w:val="000000" w:themeColor="text1"/>
                <w:sz w:val="24"/>
                <w:szCs w:val="24"/>
              </w:rPr>
              <w:t>з перешкодами (с)</w:t>
            </w:r>
          </w:p>
        </w:tc>
        <w:tc>
          <w:tcPr>
            <w:tcW w:w="1843" w:type="dxa"/>
            <w:vAlign w:val="center"/>
          </w:tcPr>
          <w:p w:rsidR="00900B1E" w:rsidRPr="009975E3" w:rsidRDefault="00900B1E" w:rsidP="007D006F">
            <w:pPr>
              <w:pStyle w:val="a5"/>
              <w:widowControl w:val="0"/>
              <w:spacing w:line="276" w:lineRule="auto"/>
              <w:jc w:val="center"/>
              <w:rPr>
                <w:color w:val="000000" w:themeColor="text1"/>
                <w:sz w:val="24"/>
                <w:szCs w:val="24"/>
              </w:rPr>
            </w:pPr>
            <w:r w:rsidRPr="009975E3">
              <w:rPr>
                <w:color w:val="000000" w:themeColor="text1"/>
                <w:sz w:val="24"/>
                <w:szCs w:val="24"/>
              </w:rPr>
              <w:t>25,46</w:t>
            </w:r>
          </w:p>
        </w:tc>
        <w:tc>
          <w:tcPr>
            <w:tcW w:w="1711"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23,07</w:t>
            </w:r>
          </w:p>
        </w:tc>
        <w:tc>
          <w:tcPr>
            <w:tcW w:w="1832"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2,39</w:t>
            </w:r>
          </w:p>
        </w:tc>
        <w:tc>
          <w:tcPr>
            <w:tcW w:w="1412"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9,39%</w:t>
            </w:r>
          </w:p>
        </w:tc>
      </w:tr>
      <w:tr w:rsidR="00737280" w:rsidRPr="009975E3" w:rsidTr="00900B1E">
        <w:tc>
          <w:tcPr>
            <w:tcW w:w="2547" w:type="dxa"/>
            <w:vAlign w:val="center"/>
          </w:tcPr>
          <w:p w:rsidR="00900B1E" w:rsidRPr="009975E3" w:rsidRDefault="00900B1E" w:rsidP="00900B1E">
            <w:pPr>
              <w:pStyle w:val="a5"/>
              <w:spacing w:line="276" w:lineRule="auto"/>
              <w:rPr>
                <w:color w:val="000000" w:themeColor="text1"/>
                <w:sz w:val="24"/>
                <w:szCs w:val="24"/>
              </w:rPr>
            </w:pPr>
            <w:r w:rsidRPr="009975E3">
              <w:rPr>
                <w:color w:val="000000" w:themeColor="text1"/>
                <w:sz w:val="24"/>
                <w:szCs w:val="24"/>
              </w:rPr>
              <w:t>Підйом по штурмовій драбині на 2 поверх навчальної башти (с)</w:t>
            </w:r>
          </w:p>
        </w:tc>
        <w:tc>
          <w:tcPr>
            <w:tcW w:w="1843"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11,76</w:t>
            </w:r>
          </w:p>
        </w:tc>
        <w:tc>
          <w:tcPr>
            <w:tcW w:w="1711"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11,19</w:t>
            </w:r>
          </w:p>
        </w:tc>
        <w:tc>
          <w:tcPr>
            <w:tcW w:w="1832"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0,57</w:t>
            </w:r>
          </w:p>
        </w:tc>
        <w:tc>
          <w:tcPr>
            <w:tcW w:w="1412" w:type="dxa"/>
            <w:vAlign w:val="center"/>
          </w:tcPr>
          <w:p w:rsidR="00900B1E" w:rsidRPr="009975E3" w:rsidRDefault="00900B1E" w:rsidP="00900B1E">
            <w:pPr>
              <w:pStyle w:val="a5"/>
              <w:spacing w:line="276" w:lineRule="auto"/>
              <w:jc w:val="center"/>
              <w:rPr>
                <w:color w:val="000000" w:themeColor="text1"/>
                <w:sz w:val="24"/>
                <w:szCs w:val="24"/>
              </w:rPr>
            </w:pPr>
            <w:r w:rsidRPr="009975E3">
              <w:rPr>
                <w:color w:val="000000" w:themeColor="text1"/>
                <w:sz w:val="24"/>
                <w:szCs w:val="24"/>
              </w:rPr>
              <w:t>4,85%</w:t>
            </w:r>
          </w:p>
        </w:tc>
      </w:tr>
    </w:tbl>
    <w:p w:rsidR="005E7F27" w:rsidRPr="009975E3" w:rsidRDefault="005E7F27" w:rsidP="00AB0246">
      <w:pPr>
        <w:pStyle w:val="a5"/>
        <w:spacing w:line="360" w:lineRule="auto"/>
        <w:ind w:firstLine="709"/>
        <w:jc w:val="both"/>
        <w:rPr>
          <w:color w:val="000000" w:themeColor="text1"/>
          <w:sz w:val="28"/>
          <w:szCs w:val="28"/>
        </w:rPr>
      </w:pPr>
    </w:p>
    <w:p w:rsidR="00900B1E" w:rsidRPr="009975E3" w:rsidRDefault="00B81D76" w:rsidP="00900B1E">
      <w:pPr>
        <w:pStyle w:val="a5"/>
        <w:spacing w:line="360" w:lineRule="auto"/>
        <w:ind w:firstLine="709"/>
        <w:jc w:val="both"/>
        <w:rPr>
          <w:color w:val="000000" w:themeColor="text1"/>
          <w:sz w:val="28"/>
          <w:szCs w:val="28"/>
        </w:rPr>
      </w:pPr>
      <w:r w:rsidRPr="009975E3">
        <w:rPr>
          <w:color w:val="000000" w:themeColor="text1"/>
          <w:sz w:val="28"/>
          <w:szCs w:val="28"/>
        </w:rPr>
        <w:t>Проаналізувавши</w:t>
      </w:r>
      <w:r w:rsidR="00900B1E" w:rsidRPr="009975E3">
        <w:rPr>
          <w:color w:val="000000" w:themeColor="text1"/>
          <w:sz w:val="28"/>
          <w:szCs w:val="28"/>
        </w:rPr>
        <w:t xml:space="preserve"> </w:t>
      </w:r>
      <w:r w:rsidRPr="009975E3">
        <w:rPr>
          <w:color w:val="000000" w:themeColor="text1"/>
          <w:sz w:val="28"/>
          <w:szCs w:val="28"/>
        </w:rPr>
        <w:t>отримані результати тестування</w:t>
      </w:r>
      <w:r w:rsidR="00900B1E" w:rsidRPr="009975E3">
        <w:rPr>
          <w:color w:val="000000" w:themeColor="text1"/>
          <w:sz w:val="28"/>
          <w:szCs w:val="28"/>
        </w:rPr>
        <w:t xml:space="preserve"> контрольної групи</w:t>
      </w:r>
      <w:r w:rsidRPr="009975E3">
        <w:rPr>
          <w:color w:val="000000" w:themeColor="text1"/>
          <w:sz w:val="28"/>
          <w:szCs w:val="28"/>
        </w:rPr>
        <w:t xml:space="preserve"> які тренувались за загальноприйнятою методикою</w:t>
      </w:r>
      <w:r w:rsidR="00900B1E" w:rsidRPr="009975E3">
        <w:rPr>
          <w:color w:val="000000" w:themeColor="text1"/>
          <w:sz w:val="28"/>
          <w:szCs w:val="28"/>
        </w:rPr>
        <w:t xml:space="preserve"> після проведення експерименту </w:t>
      </w:r>
      <w:r w:rsidRPr="009975E3">
        <w:rPr>
          <w:color w:val="000000" w:themeColor="text1"/>
          <w:sz w:val="28"/>
          <w:szCs w:val="28"/>
        </w:rPr>
        <w:t>було виявлено</w:t>
      </w:r>
      <w:r w:rsidR="00900B1E" w:rsidRPr="009975E3">
        <w:rPr>
          <w:color w:val="000000" w:themeColor="text1"/>
          <w:sz w:val="28"/>
          <w:szCs w:val="28"/>
        </w:rPr>
        <w:t xml:space="preserve"> помітні покращення у розвитку швидкісних здібностей дітей віком 13-15 років, які займаються </w:t>
      </w:r>
      <w:proofErr w:type="spellStart"/>
      <w:r w:rsidR="00900B1E" w:rsidRPr="009975E3">
        <w:rPr>
          <w:color w:val="000000" w:themeColor="text1"/>
          <w:sz w:val="28"/>
          <w:szCs w:val="28"/>
        </w:rPr>
        <w:t>пожежно</w:t>
      </w:r>
      <w:proofErr w:type="spellEnd"/>
      <w:r w:rsidR="00900B1E" w:rsidRPr="009975E3">
        <w:rPr>
          <w:color w:val="000000" w:themeColor="text1"/>
          <w:sz w:val="28"/>
          <w:szCs w:val="28"/>
        </w:rPr>
        <w:t>-прикладним спортом.</w:t>
      </w:r>
    </w:p>
    <w:p w:rsidR="00900B1E" w:rsidRPr="009975E3" w:rsidRDefault="00900B1E" w:rsidP="00900B1E">
      <w:pPr>
        <w:pStyle w:val="a5"/>
        <w:spacing w:line="360" w:lineRule="auto"/>
        <w:ind w:firstLine="709"/>
        <w:jc w:val="both"/>
        <w:rPr>
          <w:color w:val="000000" w:themeColor="text1"/>
          <w:sz w:val="28"/>
          <w:szCs w:val="28"/>
        </w:rPr>
      </w:pPr>
      <w:r w:rsidRPr="009975E3">
        <w:rPr>
          <w:color w:val="000000" w:themeColor="text1"/>
          <w:sz w:val="28"/>
          <w:szCs w:val="28"/>
        </w:rPr>
        <w:t>Після експерименту показники бігу на 30 метрів з високого старту стали кращими. Середній результат зменшився з 4,62 с до 4,54 с, що означає покращення на 0,08 с або на 1,73%. Це свідчить про те, що діти стали швидше долати коротку дистанцію, покращивши свою реакцію і максимальну швидкість.</w:t>
      </w:r>
    </w:p>
    <w:p w:rsidR="00900B1E" w:rsidRPr="009975E3" w:rsidRDefault="00900B1E" w:rsidP="00900B1E">
      <w:pPr>
        <w:pStyle w:val="a5"/>
        <w:spacing w:line="360" w:lineRule="auto"/>
        <w:ind w:firstLine="709"/>
        <w:jc w:val="both"/>
        <w:rPr>
          <w:color w:val="000000" w:themeColor="text1"/>
          <w:sz w:val="28"/>
          <w:szCs w:val="28"/>
        </w:rPr>
      </w:pPr>
      <w:r w:rsidRPr="009975E3">
        <w:rPr>
          <w:color w:val="000000" w:themeColor="text1"/>
          <w:sz w:val="28"/>
          <w:szCs w:val="28"/>
        </w:rPr>
        <w:t xml:space="preserve">У бігу на 60 метрів з низького старту також спостерігається позитивна динаміка. Результат покращився на 0,07 с, з 8,21 с до 8,14 с, що складає 0,85%. Хоча різниця не така велика, це вказує на прогрес у швидкісній витривалості, адже діти стали краще витримувати довші </w:t>
      </w:r>
      <w:proofErr w:type="spellStart"/>
      <w:r w:rsidRPr="009975E3">
        <w:rPr>
          <w:color w:val="000000" w:themeColor="text1"/>
          <w:sz w:val="28"/>
          <w:szCs w:val="28"/>
        </w:rPr>
        <w:t>спринти</w:t>
      </w:r>
      <w:proofErr w:type="spellEnd"/>
      <w:r w:rsidRPr="009975E3">
        <w:rPr>
          <w:color w:val="000000" w:themeColor="text1"/>
          <w:sz w:val="28"/>
          <w:szCs w:val="28"/>
        </w:rPr>
        <w:t>.</w:t>
      </w:r>
    </w:p>
    <w:p w:rsidR="00900B1E" w:rsidRPr="009975E3" w:rsidRDefault="00900B1E" w:rsidP="00900B1E">
      <w:pPr>
        <w:pStyle w:val="a5"/>
        <w:spacing w:line="360" w:lineRule="auto"/>
        <w:ind w:firstLine="709"/>
        <w:jc w:val="both"/>
        <w:rPr>
          <w:color w:val="000000" w:themeColor="text1"/>
          <w:sz w:val="28"/>
          <w:szCs w:val="28"/>
        </w:rPr>
      </w:pPr>
      <w:r w:rsidRPr="009975E3">
        <w:rPr>
          <w:color w:val="000000" w:themeColor="text1"/>
          <w:sz w:val="28"/>
          <w:szCs w:val="28"/>
        </w:rPr>
        <w:t>Під час бігу на місці з високим підніманням стегна за 10 секунд кількість кроків зросла з 36,57 до 37,86, що є приростом на 1,29 кроку або 3,53%. Це свідчить про підвищення частоти рухів, що є важливим для загальної координації і швидкості виконання рухів.</w:t>
      </w:r>
    </w:p>
    <w:p w:rsidR="00900B1E" w:rsidRPr="009975E3" w:rsidRDefault="00900B1E" w:rsidP="00900B1E">
      <w:pPr>
        <w:pStyle w:val="a5"/>
        <w:spacing w:line="360" w:lineRule="auto"/>
        <w:ind w:firstLine="709"/>
        <w:jc w:val="both"/>
        <w:rPr>
          <w:color w:val="000000" w:themeColor="text1"/>
          <w:sz w:val="28"/>
          <w:szCs w:val="28"/>
        </w:rPr>
      </w:pPr>
      <w:r w:rsidRPr="009975E3">
        <w:rPr>
          <w:color w:val="000000" w:themeColor="text1"/>
          <w:sz w:val="28"/>
          <w:szCs w:val="28"/>
        </w:rPr>
        <w:t>Показник хвата падаючої гімнастичної палиці також покращився. Середній результат зменшився з 23,29 см до 22,20 см, тобто діти стали ловити палицю швидше на 1,09 см, що становить 4,68%. Це вказує на поліпшення швидкості реакції.</w:t>
      </w:r>
    </w:p>
    <w:p w:rsidR="00900B1E" w:rsidRPr="009975E3" w:rsidRDefault="00900B1E" w:rsidP="00581927">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Найбільший прогрес спостерігається у вправі «Подолання 100-метрової смуги з перешкодами». Час зменшився з 25,46 с до 23,07 с, що означає покращення на 2,39 с або 9,39%. Це значне скорочення часу свідчить про </w:t>
      </w:r>
      <w:r w:rsidRPr="009975E3">
        <w:rPr>
          <w:color w:val="000000" w:themeColor="text1"/>
          <w:sz w:val="28"/>
          <w:szCs w:val="28"/>
        </w:rPr>
        <w:lastRenderedPageBreak/>
        <w:t>розвиток швидкості, спритності та координації при подоланні перешкод.</w:t>
      </w:r>
    </w:p>
    <w:p w:rsidR="00900B1E" w:rsidRPr="009975E3" w:rsidRDefault="00B81D76" w:rsidP="00900B1E">
      <w:pPr>
        <w:pStyle w:val="a5"/>
        <w:spacing w:line="360" w:lineRule="auto"/>
        <w:ind w:firstLine="709"/>
        <w:jc w:val="both"/>
        <w:rPr>
          <w:color w:val="000000" w:themeColor="text1"/>
          <w:sz w:val="28"/>
          <w:szCs w:val="28"/>
        </w:rPr>
      </w:pPr>
      <w:r w:rsidRPr="009975E3">
        <w:rPr>
          <w:color w:val="000000" w:themeColor="text1"/>
          <w:sz w:val="28"/>
          <w:szCs w:val="28"/>
        </w:rPr>
        <w:t xml:space="preserve">Та в останній </w:t>
      </w:r>
      <w:r w:rsidR="00900B1E" w:rsidRPr="009975E3">
        <w:rPr>
          <w:color w:val="000000" w:themeColor="text1"/>
          <w:sz w:val="28"/>
          <w:szCs w:val="28"/>
        </w:rPr>
        <w:t>вправі «Підйом по штурмовій драбині на 2 поверх навчальної башти» середній час скоротився з 11,76 с до 11,19 с, що становить покращення на 0,57 с або 4,85%. Це свідчить про поліпшення швидкості вертикального руху та координації при виконанні цієї вправи.</w:t>
      </w:r>
    </w:p>
    <w:p w:rsidR="00AB0246" w:rsidRPr="009975E3" w:rsidRDefault="00B81D76" w:rsidP="00900B1E">
      <w:pPr>
        <w:pStyle w:val="a5"/>
        <w:spacing w:line="360" w:lineRule="auto"/>
        <w:ind w:firstLine="709"/>
        <w:jc w:val="both"/>
        <w:rPr>
          <w:color w:val="000000" w:themeColor="text1"/>
          <w:sz w:val="28"/>
          <w:szCs w:val="28"/>
        </w:rPr>
      </w:pPr>
      <w:r w:rsidRPr="009975E3">
        <w:rPr>
          <w:color w:val="000000" w:themeColor="text1"/>
          <w:sz w:val="28"/>
          <w:szCs w:val="28"/>
        </w:rPr>
        <w:t xml:space="preserve">Таким чином, </w:t>
      </w:r>
      <w:r w:rsidR="00526A64" w:rsidRPr="009975E3">
        <w:rPr>
          <w:color w:val="000000" w:themeColor="text1"/>
          <w:sz w:val="28"/>
          <w:szCs w:val="28"/>
        </w:rPr>
        <w:t xml:space="preserve">результати аналізу отриманих даних </w:t>
      </w:r>
      <w:r w:rsidRPr="009975E3">
        <w:rPr>
          <w:color w:val="000000" w:themeColor="text1"/>
          <w:sz w:val="28"/>
          <w:szCs w:val="28"/>
        </w:rPr>
        <w:t>підтверджують</w:t>
      </w:r>
      <w:r w:rsidR="00526A64" w:rsidRPr="009975E3">
        <w:rPr>
          <w:color w:val="000000" w:themeColor="text1"/>
          <w:sz w:val="28"/>
          <w:szCs w:val="28"/>
        </w:rPr>
        <w:t xml:space="preserve">, що загальноприйнята методика тренувань дає позитивний результат і сприяє покращенню швидкісних здібностей дітей віком 13-15 років, які займаються </w:t>
      </w:r>
      <w:proofErr w:type="spellStart"/>
      <w:r w:rsidR="00526A64" w:rsidRPr="009975E3">
        <w:rPr>
          <w:color w:val="000000" w:themeColor="text1"/>
          <w:sz w:val="28"/>
          <w:szCs w:val="28"/>
        </w:rPr>
        <w:t>пожежно</w:t>
      </w:r>
      <w:proofErr w:type="spellEnd"/>
      <w:r w:rsidR="00526A64" w:rsidRPr="009975E3">
        <w:rPr>
          <w:color w:val="000000" w:themeColor="text1"/>
          <w:sz w:val="28"/>
          <w:szCs w:val="28"/>
        </w:rPr>
        <w:t xml:space="preserve">-прикладним спортом. </w:t>
      </w:r>
    </w:p>
    <w:p w:rsidR="00526A64" w:rsidRPr="009975E3" w:rsidRDefault="005C5002" w:rsidP="005C5002">
      <w:pPr>
        <w:pStyle w:val="a5"/>
        <w:spacing w:line="360" w:lineRule="auto"/>
        <w:ind w:firstLine="709"/>
        <w:jc w:val="both"/>
        <w:rPr>
          <w:color w:val="000000" w:themeColor="text1"/>
          <w:sz w:val="28"/>
          <w:szCs w:val="28"/>
        </w:rPr>
      </w:pPr>
      <w:bookmarkStart w:id="30" w:name="_Hlk180607412"/>
      <w:r w:rsidRPr="009975E3">
        <w:rPr>
          <w:color w:val="000000" w:themeColor="text1"/>
          <w:sz w:val="28"/>
          <w:szCs w:val="28"/>
        </w:rPr>
        <w:t>Після аналізу результатів контрольної групи, перейдемо до розгляду показників експериментальної групи, щоб оцінити ефективність розробленої нами</w:t>
      </w:r>
      <w:bookmarkEnd w:id="30"/>
      <w:r w:rsidRPr="009975E3">
        <w:rPr>
          <w:color w:val="000000" w:themeColor="text1"/>
          <w:sz w:val="28"/>
          <w:szCs w:val="28"/>
        </w:rPr>
        <w:t xml:space="preserve"> методики вдосконалення швидкісних здібностей у дітей віком 13-15 років, які займаються </w:t>
      </w:r>
      <w:proofErr w:type="spellStart"/>
      <w:r w:rsidRPr="009975E3">
        <w:rPr>
          <w:color w:val="000000" w:themeColor="text1"/>
          <w:sz w:val="28"/>
          <w:szCs w:val="28"/>
        </w:rPr>
        <w:t>пожежно</w:t>
      </w:r>
      <w:proofErr w:type="spellEnd"/>
      <w:r w:rsidRPr="009975E3">
        <w:rPr>
          <w:color w:val="000000" w:themeColor="text1"/>
          <w:sz w:val="28"/>
          <w:szCs w:val="28"/>
        </w:rPr>
        <w:t>-прикладним спортом.</w:t>
      </w:r>
    </w:p>
    <w:p w:rsidR="00994E22" w:rsidRPr="009975E3" w:rsidRDefault="00994E22" w:rsidP="00994E22">
      <w:pPr>
        <w:pStyle w:val="a5"/>
        <w:spacing w:line="360" w:lineRule="auto"/>
        <w:ind w:firstLine="709"/>
        <w:jc w:val="right"/>
        <w:rPr>
          <w:i/>
          <w:iCs/>
          <w:color w:val="000000" w:themeColor="text1"/>
          <w:sz w:val="28"/>
          <w:szCs w:val="28"/>
        </w:rPr>
      </w:pPr>
      <w:r w:rsidRPr="009975E3">
        <w:rPr>
          <w:i/>
          <w:iCs/>
          <w:color w:val="000000" w:themeColor="text1"/>
          <w:sz w:val="28"/>
          <w:szCs w:val="28"/>
        </w:rPr>
        <w:t xml:space="preserve">Таблиця 2.7. </w:t>
      </w:r>
    </w:p>
    <w:p w:rsidR="00994E22" w:rsidRPr="009975E3" w:rsidRDefault="00994E22" w:rsidP="00994E22">
      <w:pPr>
        <w:pStyle w:val="a5"/>
        <w:spacing w:line="360" w:lineRule="auto"/>
        <w:jc w:val="center"/>
        <w:rPr>
          <w:b/>
          <w:bCs/>
          <w:color w:val="000000" w:themeColor="text1"/>
          <w:sz w:val="28"/>
          <w:szCs w:val="28"/>
        </w:rPr>
      </w:pPr>
      <w:r w:rsidRPr="009975E3">
        <w:rPr>
          <w:b/>
          <w:bCs/>
          <w:color w:val="000000" w:themeColor="text1"/>
          <w:sz w:val="28"/>
          <w:szCs w:val="28"/>
        </w:rPr>
        <w:t xml:space="preserve">Результати показників рівня розвитку швидкісних здібностей дітей віком 13-15 років у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-прикладному спорті експериментальної групи після експерименту</w:t>
      </w:r>
    </w:p>
    <w:tbl>
      <w:tblPr>
        <w:tblStyle w:val="a3"/>
        <w:tblW w:w="0" w:type="auto"/>
        <w:tblLook w:val="04A0" w:firstRow="1" w:lastRow="0" w:firstColumn="1" w:lastColumn="0" w:noHBand="0" w:noVBand="1"/>
      </w:tblPr>
      <w:tblGrid>
        <w:gridCol w:w="639"/>
        <w:gridCol w:w="1228"/>
        <w:gridCol w:w="1133"/>
        <w:gridCol w:w="1977"/>
        <w:gridCol w:w="1544"/>
        <w:gridCol w:w="1608"/>
        <w:gridCol w:w="1150"/>
      </w:tblGrid>
      <w:tr w:rsidR="00737280" w:rsidRPr="009975E3" w:rsidTr="00994E22">
        <w:trPr>
          <w:trHeight w:val="2226"/>
        </w:trPr>
        <w:tc>
          <w:tcPr>
            <w:tcW w:w="639" w:type="dxa"/>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w:t>
            </w:r>
          </w:p>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Під.</w:t>
            </w:r>
          </w:p>
        </w:tc>
        <w:tc>
          <w:tcPr>
            <w:tcW w:w="1228" w:type="dxa"/>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 xml:space="preserve">Біг на 30 метрів </w:t>
            </w:r>
          </w:p>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 xml:space="preserve">з високого старту </w:t>
            </w:r>
          </w:p>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(с)</w:t>
            </w:r>
          </w:p>
        </w:tc>
        <w:tc>
          <w:tcPr>
            <w:tcW w:w="1133" w:type="dxa"/>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 xml:space="preserve">Біг на 60 метрів </w:t>
            </w:r>
          </w:p>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з низького старту (с)</w:t>
            </w:r>
          </w:p>
        </w:tc>
        <w:tc>
          <w:tcPr>
            <w:tcW w:w="1977" w:type="dxa"/>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Біг на місці з високим підніманням стегна протягом 10 секунд (кількість кроків)</w:t>
            </w:r>
          </w:p>
        </w:tc>
        <w:tc>
          <w:tcPr>
            <w:tcW w:w="1544" w:type="dxa"/>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 xml:space="preserve">Хват падаючої гімнастичної палиці </w:t>
            </w:r>
          </w:p>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(см)</w:t>
            </w:r>
          </w:p>
        </w:tc>
        <w:tc>
          <w:tcPr>
            <w:tcW w:w="1608" w:type="dxa"/>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 xml:space="preserve">Подолання 100-метрової смуги </w:t>
            </w:r>
          </w:p>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з перешкодами (с)</w:t>
            </w:r>
          </w:p>
        </w:tc>
        <w:tc>
          <w:tcPr>
            <w:tcW w:w="1150" w:type="dxa"/>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rPr>
              <w:t>Підйом по штурмовій драбині на 2 поверх навчальної башти</w:t>
            </w:r>
          </w:p>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(с)</w:t>
            </w:r>
          </w:p>
        </w:tc>
      </w:tr>
      <w:tr w:rsidR="00737280" w:rsidRPr="009975E3" w:rsidTr="00737280">
        <w:trPr>
          <w:trHeight w:val="404"/>
        </w:trPr>
        <w:tc>
          <w:tcPr>
            <w:tcW w:w="639"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1.</w:t>
            </w:r>
          </w:p>
        </w:tc>
        <w:tc>
          <w:tcPr>
            <w:tcW w:w="122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4,51</w:t>
            </w:r>
          </w:p>
        </w:tc>
        <w:tc>
          <w:tcPr>
            <w:tcW w:w="1133"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8,1</w:t>
            </w:r>
          </w:p>
        </w:tc>
        <w:tc>
          <w:tcPr>
            <w:tcW w:w="1977"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39</w:t>
            </w:r>
          </w:p>
        </w:tc>
        <w:tc>
          <w:tcPr>
            <w:tcW w:w="1544"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21</w:t>
            </w:r>
          </w:p>
        </w:tc>
        <w:tc>
          <w:tcPr>
            <w:tcW w:w="160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21,97</w:t>
            </w:r>
          </w:p>
        </w:tc>
        <w:tc>
          <w:tcPr>
            <w:tcW w:w="1150"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10,59</w:t>
            </w:r>
          </w:p>
        </w:tc>
      </w:tr>
      <w:tr w:rsidR="00737280" w:rsidRPr="009975E3" w:rsidTr="00737280">
        <w:trPr>
          <w:trHeight w:val="425"/>
        </w:trPr>
        <w:tc>
          <w:tcPr>
            <w:tcW w:w="639"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w:t>
            </w:r>
          </w:p>
        </w:tc>
        <w:tc>
          <w:tcPr>
            <w:tcW w:w="122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4,49</w:t>
            </w:r>
          </w:p>
        </w:tc>
        <w:tc>
          <w:tcPr>
            <w:tcW w:w="1133"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8,12</w:t>
            </w:r>
          </w:p>
        </w:tc>
        <w:tc>
          <w:tcPr>
            <w:tcW w:w="1977"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39</w:t>
            </w:r>
          </w:p>
        </w:tc>
        <w:tc>
          <w:tcPr>
            <w:tcW w:w="1544"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21,2</w:t>
            </w:r>
          </w:p>
        </w:tc>
        <w:tc>
          <w:tcPr>
            <w:tcW w:w="160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22,3</w:t>
            </w:r>
          </w:p>
        </w:tc>
        <w:tc>
          <w:tcPr>
            <w:tcW w:w="1150"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10,64</w:t>
            </w:r>
          </w:p>
        </w:tc>
      </w:tr>
      <w:tr w:rsidR="00737280" w:rsidRPr="009975E3" w:rsidTr="00737280">
        <w:trPr>
          <w:trHeight w:val="425"/>
        </w:trPr>
        <w:tc>
          <w:tcPr>
            <w:tcW w:w="639"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3.</w:t>
            </w:r>
          </w:p>
        </w:tc>
        <w:tc>
          <w:tcPr>
            <w:tcW w:w="122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4,44</w:t>
            </w:r>
          </w:p>
        </w:tc>
        <w:tc>
          <w:tcPr>
            <w:tcW w:w="1133"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7,9</w:t>
            </w:r>
          </w:p>
        </w:tc>
        <w:tc>
          <w:tcPr>
            <w:tcW w:w="1977"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40</w:t>
            </w:r>
          </w:p>
        </w:tc>
        <w:tc>
          <w:tcPr>
            <w:tcW w:w="1544"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22,1</w:t>
            </w:r>
          </w:p>
        </w:tc>
        <w:tc>
          <w:tcPr>
            <w:tcW w:w="160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21,69</w:t>
            </w:r>
          </w:p>
        </w:tc>
        <w:tc>
          <w:tcPr>
            <w:tcW w:w="1150"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10,4</w:t>
            </w:r>
          </w:p>
        </w:tc>
      </w:tr>
      <w:tr w:rsidR="00737280" w:rsidRPr="009975E3" w:rsidTr="00737280">
        <w:trPr>
          <w:trHeight w:val="425"/>
        </w:trPr>
        <w:tc>
          <w:tcPr>
            <w:tcW w:w="639"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4.</w:t>
            </w:r>
          </w:p>
        </w:tc>
        <w:tc>
          <w:tcPr>
            <w:tcW w:w="122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4,49</w:t>
            </w:r>
          </w:p>
        </w:tc>
        <w:tc>
          <w:tcPr>
            <w:tcW w:w="1133"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8,1</w:t>
            </w:r>
          </w:p>
        </w:tc>
        <w:tc>
          <w:tcPr>
            <w:tcW w:w="1977"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38</w:t>
            </w:r>
          </w:p>
        </w:tc>
        <w:tc>
          <w:tcPr>
            <w:tcW w:w="1544"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21</w:t>
            </w:r>
          </w:p>
        </w:tc>
        <w:tc>
          <w:tcPr>
            <w:tcW w:w="160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21,7</w:t>
            </w:r>
          </w:p>
        </w:tc>
        <w:tc>
          <w:tcPr>
            <w:tcW w:w="1150"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11,01</w:t>
            </w:r>
          </w:p>
        </w:tc>
      </w:tr>
      <w:tr w:rsidR="00737280" w:rsidRPr="009975E3" w:rsidTr="00737280">
        <w:trPr>
          <w:trHeight w:val="425"/>
        </w:trPr>
        <w:tc>
          <w:tcPr>
            <w:tcW w:w="639"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5.</w:t>
            </w:r>
          </w:p>
        </w:tc>
        <w:tc>
          <w:tcPr>
            <w:tcW w:w="122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4,52</w:t>
            </w:r>
          </w:p>
        </w:tc>
        <w:tc>
          <w:tcPr>
            <w:tcW w:w="1133"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8</w:t>
            </w:r>
          </w:p>
        </w:tc>
        <w:tc>
          <w:tcPr>
            <w:tcW w:w="1977"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39</w:t>
            </w:r>
          </w:p>
        </w:tc>
        <w:tc>
          <w:tcPr>
            <w:tcW w:w="1544"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21,9</w:t>
            </w:r>
          </w:p>
        </w:tc>
        <w:tc>
          <w:tcPr>
            <w:tcW w:w="160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22,01</w:t>
            </w:r>
          </w:p>
        </w:tc>
        <w:tc>
          <w:tcPr>
            <w:tcW w:w="1150"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10,98</w:t>
            </w:r>
          </w:p>
        </w:tc>
      </w:tr>
      <w:tr w:rsidR="00737280" w:rsidRPr="009975E3" w:rsidTr="00737280">
        <w:trPr>
          <w:trHeight w:val="425"/>
        </w:trPr>
        <w:tc>
          <w:tcPr>
            <w:tcW w:w="639"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6.</w:t>
            </w:r>
          </w:p>
        </w:tc>
        <w:tc>
          <w:tcPr>
            <w:tcW w:w="122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4,45</w:t>
            </w:r>
          </w:p>
        </w:tc>
        <w:tc>
          <w:tcPr>
            <w:tcW w:w="1133"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7,89</w:t>
            </w:r>
          </w:p>
        </w:tc>
        <w:tc>
          <w:tcPr>
            <w:tcW w:w="1977"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40</w:t>
            </w:r>
          </w:p>
        </w:tc>
        <w:tc>
          <w:tcPr>
            <w:tcW w:w="1544"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24</w:t>
            </w:r>
          </w:p>
        </w:tc>
        <w:tc>
          <w:tcPr>
            <w:tcW w:w="160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21,9</w:t>
            </w:r>
          </w:p>
        </w:tc>
        <w:tc>
          <w:tcPr>
            <w:tcW w:w="1150"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10,37</w:t>
            </w:r>
          </w:p>
        </w:tc>
      </w:tr>
      <w:tr w:rsidR="00737280" w:rsidRPr="009975E3" w:rsidTr="00737280">
        <w:trPr>
          <w:trHeight w:val="404"/>
        </w:trPr>
        <w:tc>
          <w:tcPr>
            <w:tcW w:w="639"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7.</w:t>
            </w:r>
          </w:p>
        </w:tc>
        <w:tc>
          <w:tcPr>
            <w:tcW w:w="122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4,47</w:t>
            </w:r>
          </w:p>
        </w:tc>
        <w:tc>
          <w:tcPr>
            <w:tcW w:w="1133"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7,91</w:t>
            </w:r>
          </w:p>
        </w:tc>
        <w:tc>
          <w:tcPr>
            <w:tcW w:w="1977"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39</w:t>
            </w:r>
          </w:p>
        </w:tc>
        <w:tc>
          <w:tcPr>
            <w:tcW w:w="1544"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22,</w:t>
            </w:r>
          </w:p>
        </w:tc>
        <w:tc>
          <w:tcPr>
            <w:tcW w:w="1608"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21,8</w:t>
            </w:r>
          </w:p>
        </w:tc>
        <w:tc>
          <w:tcPr>
            <w:tcW w:w="1150" w:type="dxa"/>
            <w:vAlign w:val="center"/>
          </w:tcPr>
          <w:p w:rsidR="00994E22" w:rsidRPr="009975E3" w:rsidRDefault="00994E22" w:rsidP="00737280">
            <w:pPr>
              <w:pStyle w:val="a5"/>
              <w:spacing w:line="276" w:lineRule="auto"/>
              <w:jc w:val="center"/>
              <w:rPr>
                <w:color w:val="000000" w:themeColor="text1"/>
                <w:sz w:val="24"/>
                <w:szCs w:val="24"/>
              </w:rPr>
            </w:pPr>
            <w:r w:rsidRPr="009975E3">
              <w:rPr>
                <w:color w:val="000000" w:themeColor="text1"/>
                <w:sz w:val="24"/>
                <w:szCs w:val="24"/>
              </w:rPr>
              <w:t>10,21</w:t>
            </w:r>
          </w:p>
        </w:tc>
      </w:tr>
      <w:tr w:rsidR="00737280" w:rsidRPr="009975E3" w:rsidTr="00737280">
        <w:trPr>
          <w:trHeight w:val="425"/>
        </w:trPr>
        <w:tc>
          <w:tcPr>
            <w:tcW w:w="639" w:type="dxa"/>
            <w:vAlign w:val="center"/>
          </w:tcPr>
          <w:p w:rsidR="00994E22" w:rsidRPr="009975E3" w:rsidRDefault="00994E22" w:rsidP="007D006F">
            <w:pPr>
              <w:pStyle w:val="a5"/>
              <w:widowControl w:val="0"/>
              <w:spacing w:line="276" w:lineRule="auto"/>
              <w:jc w:val="center"/>
              <w:rPr>
                <w:color w:val="000000" w:themeColor="text1"/>
                <w:sz w:val="24"/>
                <w:szCs w:val="24"/>
              </w:rPr>
            </w:pPr>
            <w:proofErr w:type="spellStart"/>
            <w:r w:rsidRPr="009975E3">
              <w:rPr>
                <w:color w:val="000000" w:themeColor="text1"/>
                <w:sz w:val="24"/>
                <w:szCs w:val="24"/>
              </w:rPr>
              <w:t>С.п</w:t>
            </w:r>
            <w:proofErr w:type="spellEnd"/>
            <w:r w:rsidRPr="009975E3">
              <w:rPr>
                <w:color w:val="000000" w:themeColor="text1"/>
                <w:sz w:val="24"/>
                <w:szCs w:val="24"/>
              </w:rPr>
              <w:t>.</w:t>
            </w:r>
          </w:p>
        </w:tc>
        <w:tc>
          <w:tcPr>
            <w:tcW w:w="1228" w:type="dxa"/>
            <w:vAlign w:val="bottom"/>
          </w:tcPr>
          <w:p w:rsidR="00994E22" w:rsidRPr="009975E3" w:rsidRDefault="00994E22" w:rsidP="007D006F">
            <w:pPr>
              <w:pStyle w:val="a5"/>
              <w:widowControl w:val="0"/>
              <w:spacing w:line="276" w:lineRule="auto"/>
              <w:jc w:val="center"/>
              <w:rPr>
                <w:color w:val="000000" w:themeColor="text1"/>
                <w:sz w:val="24"/>
                <w:szCs w:val="24"/>
              </w:rPr>
            </w:pPr>
            <w:r w:rsidRPr="009975E3">
              <w:rPr>
                <w:color w:val="000000" w:themeColor="text1"/>
                <w:sz w:val="24"/>
                <w:szCs w:val="24"/>
              </w:rPr>
              <w:t>4,48</w:t>
            </w:r>
          </w:p>
        </w:tc>
        <w:tc>
          <w:tcPr>
            <w:tcW w:w="1133" w:type="dxa"/>
            <w:vAlign w:val="bottom"/>
          </w:tcPr>
          <w:p w:rsidR="00994E22" w:rsidRPr="009975E3" w:rsidRDefault="00994E22" w:rsidP="007D006F">
            <w:pPr>
              <w:pStyle w:val="a5"/>
              <w:widowControl w:val="0"/>
              <w:spacing w:line="276" w:lineRule="auto"/>
              <w:jc w:val="center"/>
              <w:rPr>
                <w:color w:val="000000" w:themeColor="text1"/>
                <w:sz w:val="24"/>
                <w:szCs w:val="24"/>
              </w:rPr>
            </w:pPr>
            <w:r w:rsidRPr="009975E3">
              <w:rPr>
                <w:color w:val="000000" w:themeColor="text1"/>
                <w:sz w:val="24"/>
                <w:szCs w:val="24"/>
              </w:rPr>
              <w:t>8,00</w:t>
            </w:r>
          </w:p>
        </w:tc>
        <w:tc>
          <w:tcPr>
            <w:tcW w:w="1977" w:type="dxa"/>
            <w:vAlign w:val="bottom"/>
          </w:tcPr>
          <w:p w:rsidR="00994E22" w:rsidRPr="009975E3" w:rsidRDefault="00994E22" w:rsidP="007D006F">
            <w:pPr>
              <w:pStyle w:val="a5"/>
              <w:widowControl w:val="0"/>
              <w:spacing w:line="276" w:lineRule="auto"/>
              <w:jc w:val="center"/>
              <w:rPr>
                <w:color w:val="000000" w:themeColor="text1"/>
                <w:sz w:val="24"/>
                <w:szCs w:val="24"/>
              </w:rPr>
            </w:pPr>
            <w:r w:rsidRPr="009975E3">
              <w:rPr>
                <w:color w:val="000000" w:themeColor="text1"/>
                <w:sz w:val="24"/>
                <w:szCs w:val="24"/>
              </w:rPr>
              <w:t>39,14</w:t>
            </w:r>
          </w:p>
        </w:tc>
        <w:tc>
          <w:tcPr>
            <w:tcW w:w="1544" w:type="dxa"/>
            <w:vAlign w:val="bottom"/>
          </w:tcPr>
          <w:p w:rsidR="00994E22" w:rsidRPr="009975E3" w:rsidRDefault="00994E22" w:rsidP="007D006F">
            <w:pPr>
              <w:pStyle w:val="a5"/>
              <w:widowControl w:val="0"/>
              <w:spacing w:line="276" w:lineRule="auto"/>
              <w:jc w:val="center"/>
              <w:rPr>
                <w:color w:val="000000" w:themeColor="text1"/>
                <w:sz w:val="24"/>
                <w:szCs w:val="24"/>
              </w:rPr>
            </w:pPr>
            <w:r w:rsidRPr="009975E3">
              <w:rPr>
                <w:color w:val="000000" w:themeColor="text1"/>
                <w:sz w:val="24"/>
                <w:szCs w:val="24"/>
              </w:rPr>
              <w:t>21,89</w:t>
            </w:r>
          </w:p>
        </w:tc>
        <w:tc>
          <w:tcPr>
            <w:tcW w:w="1608" w:type="dxa"/>
            <w:vAlign w:val="bottom"/>
          </w:tcPr>
          <w:p w:rsidR="00994E22" w:rsidRPr="009975E3" w:rsidRDefault="00994E22" w:rsidP="007D006F">
            <w:pPr>
              <w:pStyle w:val="a5"/>
              <w:widowControl w:val="0"/>
              <w:spacing w:line="276" w:lineRule="auto"/>
              <w:jc w:val="center"/>
              <w:rPr>
                <w:color w:val="000000" w:themeColor="text1"/>
                <w:sz w:val="24"/>
                <w:szCs w:val="24"/>
              </w:rPr>
            </w:pPr>
            <w:r w:rsidRPr="009975E3">
              <w:rPr>
                <w:color w:val="000000" w:themeColor="text1"/>
                <w:sz w:val="24"/>
                <w:szCs w:val="24"/>
              </w:rPr>
              <w:t>21,91</w:t>
            </w:r>
          </w:p>
        </w:tc>
        <w:tc>
          <w:tcPr>
            <w:tcW w:w="1150" w:type="dxa"/>
            <w:vAlign w:val="bottom"/>
          </w:tcPr>
          <w:p w:rsidR="00994E22" w:rsidRPr="009975E3" w:rsidRDefault="00994E22" w:rsidP="007D006F">
            <w:pPr>
              <w:pStyle w:val="a5"/>
              <w:widowControl w:val="0"/>
              <w:spacing w:line="276" w:lineRule="auto"/>
              <w:jc w:val="center"/>
              <w:rPr>
                <w:color w:val="000000" w:themeColor="text1"/>
                <w:sz w:val="24"/>
                <w:szCs w:val="24"/>
              </w:rPr>
            </w:pPr>
            <w:r w:rsidRPr="009975E3">
              <w:rPr>
                <w:color w:val="000000" w:themeColor="text1"/>
                <w:sz w:val="24"/>
                <w:szCs w:val="24"/>
              </w:rPr>
              <w:t>10,60</w:t>
            </w:r>
          </w:p>
        </w:tc>
      </w:tr>
    </w:tbl>
    <w:p w:rsidR="00630391" w:rsidRPr="009975E3" w:rsidRDefault="00630391" w:rsidP="007D006F">
      <w:pPr>
        <w:pStyle w:val="a5"/>
        <w:widowControl w:val="0"/>
        <w:spacing w:line="360" w:lineRule="auto"/>
        <w:ind w:firstLine="709"/>
        <w:contextualSpacing/>
        <w:jc w:val="right"/>
        <w:rPr>
          <w:i/>
          <w:iCs/>
          <w:color w:val="000000" w:themeColor="text1"/>
          <w:sz w:val="28"/>
          <w:szCs w:val="28"/>
        </w:rPr>
      </w:pPr>
    </w:p>
    <w:p w:rsidR="007D006F" w:rsidRPr="009975E3" w:rsidRDefault="007D006F" w:rsidP="007D006F">
      <w:pPr>
        <w:pStyle w:val="a5"/>
        <w:widowControl w:val="0"/>
        <w:spacing w:line="360" w:lineRule="auto"/>
        <w:ind w:firstLine="709"/>
        <w:contextualSpacing/>
        <w:jc w:val="right"/>
        <w:rPr>
          <w:i/>
          <w:iCs/>
          <w:color w:val="000000" w:themeColor="text1"/>
          <w:sz w:val="28"/>
          <w:szCs w:val="28"/>
        </w:rPr>
      </w:pPr>
      <w:r w:rsidRPr="009975E3">
        <w:rPr>
          <w:i/>
          <w:iCs/>
          <w:color w:val="000000" w:themeColor="text1"/>
          <w:sz w:val="28"/>
          <w:szCs w:val="28"/>
        </w:rPr>
        <w:lastRenderedPageBreak/>
        <w:t xml:space="preserve">Таблиця 2.8. </w:t>
      </w:r>
    </w:p>
    <w:p w:rsidR="007D006F" w:rsidRPr="009975E3" w:rsidRDefault="007D006F" w:rsidP="007D006F">
      <w:pPr>
        <w:pStyle w:val="a5"/>
        <w:spacing w:line="360" w:lineRule="auto"/>
        <w:jc w:val="center"/>
        <w:rPr>
          <w:b/>
          <w:bCs/>
          <w:color w:val="000000" w:themeColor="text1"/>
          <w:sz w:val="28"/>
          <w:szCs w:val="28"/>
        </w:rPr>
      </w:pPr>
      <w:r w:rsidRPr="009975E3">
        <w:rPr>
          <w:b/>
          <w:bCs/>
          <w:color w:val="000000" w:themeColor="text1"/>
          <w:sz w:val="28"/>
          <w:szCs w:val="28"/>
        </w:rPr>
        <w:t xml:space="preserve">Порівняльний аналіз показників рівня розвитку швидкісних здібностей дітей віком 13-15 років у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-прикладному спорті експериментальної групи після експерименту.</w:t>
      </w:r>
    </w:p>
    <w:tbl>
      <w:tblPr>
        <w:tblStyle w:val="a3"/>
        <w:tblW w:w="0" w:type="auto"/>
        <w:tblLook w:val="04A0" w:firstRow="1" w:lastRow="0" w:firstColumn="1" w:lastColumn="0" w:noHBand="0" w:noVBand="1"/>
      </w:tblPr>
      <w:tblGrid>
        <w:gridCol w:w="2547"/>
        <w:gridCol w:w="1843"/>
        <w:gridCol w:w="1711"/>
        <w:gridCol w:w="1832"/>
        <w:gridCol w:w="1412"/>
      </w:tblGrid>
      <w:tr w:rsidR="00737280" w:rsidRPr="009975E3" w:rsidTr="00737280">
        <w:trPr>
          <w:trHeight w:val="962"/>
        </w:trPr>
        <w:tc>
          <w:tcPr>
            <w:tcW w:w="2547" w:type="dxa"/>
            <w:vMerge w:val="restart"/>
            <w:vAlign w:val="center"/>
          </w:tcPr>
          <w:p w:rsidR="007D006F" w:rsidRPr="009975E3" w:rsidRDefault="007D006F" w:rsidP="00737280">
            <w:pPr>
              <w:spacing w:line="276" w:lineRule="auto"/>
              <w:jc w:val="center"/>
              <w:rPr>
                <w:color w:val="000000" w:themeColor="text1"/>
                <w:sz w:val="24"/>
                <w:szCs w:val="24"/>
              </w:rPr>
            </w:pPr>
            <w:r w:rsidRPr="009975E3">
              <w:rPr>
                <w:color w:val="000000" w:themeColor="text1"/>
                <w:sz w:val="24"/>
                <w:szCs w:val="24"/>
              </w:rPr>
              <w:t>Тести</w:t>
            </w:r>
          </w:p>
        </w:tc>
        <w:tc>
          <w:tcPr>
            <w:tcW w:w="1843" w:type="dxa"/>
            <w:vMerge w:val="restart"/>
            <w:vAlign w:val="center"/>
          </w:tcPr>
          <w:p w:rsidR="007D006F" w:rsidRPr="009975E3" w:rsidRDefault="007D006F" w:rsidP="00737280">
            <w:pPr>
              <w:spacing w:line="276" w:lineRule="auto"/>
              <w:jc w:val="center"/>
              <w:rPr>
                <w:color w:val="000000" w:themeColor="text1"/>
                <w:sz w:val="24"/>
                <w:szCs w:val="24"/>
              </w:rPr>
            </w:pPr>
            <w:r w:rsidRPr="009975E3">
              <w:rPr>
                <w:color w:val="000000" w:themeColor="text1"/>
                <w:sz w:val="24"/>
                <w:szCs w:val="24"/>
              </w:rPr>
              <w:t>До експерименту</w:t>
            </w:r>
          </w:p>
        </w:tc>
        <w:tc>
          <w:tcPr>
            <w:tcW w:w="1711" w:type="dxa"/>
            <w:vMerge w:val="restart"/>
            <w:vAlign w:val="center"/>
          </w:tcPr>
          <w:p w:rsidR="007D006F" w:rsidRPr="009975E3" w:rsidRDefault="007D006F" w:rsidP="00737280">
            <w:pPr>
              <w:spacing w:line="276" w:lineRule="auto"/>
              <w:jc w:val="center"/>
              <w:rPr>
                <w:color w:val="000000" w:themeColor="text1"/>
                <w:sz w:val="24"/>
                <w:szCs w:val="24"/>
              </w:rPr>
            </w:pPr>
            <w:r w:rsidRPr="009975E3">
              <w:rPr>
                <w:color w:val="000000" w:themeColor="text1"/>
                <w:sz w:val="24"/>
                <w:szCs w:val="24"/>
              </w:rPr>
              <w:t>Після експерименту</w:t>
            </w:r>
          </w:p>
        </w:tc>
        <w:tc>
          <w:tcPr>
            <w:tcW w:w="3244" w:type="dxa"/>
            <w:gridSpan w:val="2"/>
            <w:vAlign w:val="center"/>
          </w:tcPr>
          <w:p w:rsidR="007D006F" w:rsidRPr="009975E3" w:rsidRDefault="007D006F" w:rsidP="00737280">
            <w:pPr>
              <w:spacing w:line="276" w:lineRule="auto"/>
              <w:jc w:val="center"/>
              <w:rPr>
                <w:color w:val="000000" w:themeColor="text1"/>
                <w:sz w:val="24"/>
                <w:szCs w:val="24"/>
              </w:rPr>
            </w:pPr>
            <w:r w:rsidRPr="009975E3">
              <w:rPr>
                <w:color w:val="000000" w:themeColor="text1"/>
                <w:sz w:val="24"/>
                <w:szCs w:val="24"/>
              </w:rPr>
              <w:t>Різниця</w:t>
            </w:r>
          </w:p>
        </w:tc>
      </w:tr>
      <w:tr w:rsidR="00737280" w:rsidRPr="009975E3" w:rsidTr="00581927">
        <w:trPr>
          <w:trHeight w:val="924"/>
        </w:trPr>
        <w:tc>
          <w:tcPr>
            <w:tcW w:w="2547" w:type="dxa"/>
            <w:vMerge/>
            <w:vAlign w:val="center"/>
          </w:tcPr>
          <w:p w:rsidR="007D006F" w:rsidRPr="009975E3" w:rsidRDefault="007D006F" w:rsidP="00737280">
            <w:pPr>
              <w:spacing w:line="276" w:lineRule="auto"/>
              <w:jc w:val="center"/>
              <w:rPr>
                <w:color w:val="000000" w:themeColor="text1"/>
                <w:sz w:val="24"/>
                <w:szCs w:val="24"/>
              </w:rPr>
            </w:pPr>
          </w:p>
        </w:tc>
        <w:tc>
          <w:tcPr>
            <w:tcW w:w="1843" w:type="dxa"/>
            <w:vMerge/>
            <w:vAlign w:val="center"/>
          </w:tcPr>
          <w:p w:rsidR="007D006F" w:rsidRPr="009975E3" w:rsidRDefault="007D006F" w:rsidP="00737280">
            <w:pPr>
              <w:spacing w:line="276" w:lineRule="auto"/>
              <w:jc w:val="center"/>
              <w:rPr>
                <w:color w:val="000000" w:themeColor="text1"/>
                <w:sz w:val="24"/>
                <w:szCs w:val="24"/>
              </w:rPr>
            </w:pPr>
          </w:p>
        </w:tc>
        <w:tc>
          <w:tcPr>
            <w:tcW w:w="1711" w:type="dxa"/>
            <w:vMerge/>
            <w:vAlign w:val="center"/>
          </w:tcPr>
          <w:p w:rsidR="007D006F" w:rsidRPr="009975E3" w:rsidRDefault="007D006F" w:rsidP="00737280">
            <w:pPr>
              <w:spacing w:line="276" w:lineRule="auto"/>
              <w:jc w:val="center"/>
              <w:rPr>
                <w:color w:val="000000" w:themeColor="text1"/>
                <w:sz w:val="24"/>
                <w:szCs w:val="24"/>
              </w:rPr>
            </w:pPr>
          </w:p>
        </w:tc>
        <w:tc>
          <w:tcPr>
            <w:tcW w:w="1832" w:type="dxa"/>
            <w:vAlign w:val="center"/>
          </w:tcPr>
          <w:p w:rsidR="007D006F" w:rsidRPr="009975E3" w:rsidRDefault="007D006F" w:rsidP="00737280">
            <w:pPr>
              <w:spacing w:line="276" w:lineRule="auto"/>
              <w:jc w:val="center"/>
              <w:rPr>
                <w:color w:val="000000" w:themeColor="text1"/>
                <w:sz w:val="24"/>
                <w:szCs w:val="24"/>
              </w:rPr>
            </w:pPr>
            <w:r w:rsidRPr="009975E3">
              <w:rPr>
                <w:color w:val="000000" w:themeColor="text1"/>
                <w:sz w:val="24"/>
                <w:szCs w:val="24"/>
              </w:rPr>
              <w:t>У одиницях вимірювання</w:t>
            </w:r>
          </w:p>
        </w:tc>
        <w:tc>
          <w:tcPr>
            <w:tcW w:w="1412" w:type="dxa"/>
            <w:vAlign w:val="center"/>
          </w:tcPr>
          <w:p w:rsidR="007D006F" w:rsidRPr="009975E3" w:rsidRDefault="007D006F" w:rsidP="00737280">
            <w:pPr>
              <w:spacing w:line="276" w:lineRule="auto"/>
              <w:jc w:val="center"/>
              <w:rPr>
                <w:color w:val="000000" w:themeColor="text1"/>
                <w:sz w:val="24"/>
                <w:szCs w:val="24"/>
              </w:rPr>
            </w:pPr>
            <w:r w:rsidRPr="009975E3">
              <w:rPr>
                <w:color w:val="000000" w:themeColor="text1"/>
                <w:sz w:val="24"/>
                <w:szCs w:val="24"/>
              </w:rPr>
              <w:t>У %</w:t>
            </w:r>
          </w:p>
        </w:tc>
      </w:tr>
      <w:tr w:rsidR="00737280" w:rsidRPr="009975E3" w:rsidTr="00867437">
        <w:trPr>
          <w:trHeight w:val="503"/>
        </w:trPr>
        <w:tc>
          <w:tcPr>
            <w:tcW w:w="2547" w:type="dxa"/>
            <w:vAlign w:val="center"/>
          </w:tcPr>
          <w:p w:rsidR="00867437" w:rsidRPr="009975E3" w:rsidRDefault="00867437" w:rsidP="00867437">
            <w:pPr>
              <w:pStyle w:val="a5"/>
              <w:spacing w:line="276" w:lineRule="auto"/>
              <w:rPr>
                <w:color w:val="000000" w:themeColor="text1"/>
                <w:sz w:val="24"/>
                <w:szCs w:val="24"/>
              </w:rPr>
            </w:pPr>
            <w:r w:rsidRPr="009975E3">
              <w:rPr>
                <w:color w:val="000000" w:themeColor="text1"/>
                <w:sz w:val="24"/>
                <w:szCs w:val="24"/>
              </w:rPr>
              <w:t xml:space="preserve">Біг на 30 метрів </w:t>
            </w:r>
          </w:p>
          <w:p w:rsidR="00867437" w:rsidRPr="009975E3" w:rsidRDefault="00867437" w:rsidP="00867437">
            <w:pPr>
              <w:pStyle w:val="a5"/>
              <w:spacing w:line="276" w:lineRule="auto"/>
              <w:rPr>
                <w:color w:val="000000" w:themeColor="text1"/>
                <w:sz w:val="24"/>
                <w:szCs w:val="24"/>
              </w:rPr>
            </w:pPr>
            <w:r w:rsidRPr="009975E3">
              <w:rPr>
                <w:color w:val="000000" w:themeColor="text1"/>
                <w:sz w:val="24"/>
                <w:szCs w:val="24"/>
              </w:rPr>
              <w:t xml:space="preserve">з високого старту </w:t>
            </w:r>
          </w:p>
          <w:p w:rsidR="00867437" w:rsidRPr="009975E3" w:rsidRDefault="00867437" w:rsidP="00867437">
            <w:pPr>
              <w:spacing w:line="276" w:lineRule="auto"/>
              <w:rPr>
                <w:color w:val="000000" w:themeColor="text1"/>
                <w:sz w:val="24"/>
                <w:szCs w:val="24"/>
              </w:rPr>
            </w:pPr>
            <w:r w:rsidRPr="009975E3">
              <w:rPr>
                <w:color w:val="000000" w:themeColor="text1"/>
                <w:sz w:val="24"/>
                <w:szCs w:val="24"/>
              </w:rPr>
              <w:t>(с)</w:t>
            </w:r>
          </w:p>
        </w:tc>
        <w:tc>
          <w:tcPr>
            <w:tcW w:w="1843"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4,60</w:t>
            </w:r>
          </w:p>
        </w:tc>
        <w:tc>
          <w:tcPr>
            <w:tcW w:w="1711"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4,48</w:t>
            </w:r>
          </w:p>
        </w:tc>
        <w:tc>
          <w:tcPr>
            <w:tcW w:w="1832"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0,12</w:t>
            </w:r>
          </w:p>
        </w:tc>
        <w:tc>
          <w:tcPr>
            <w:tcW w:w="1412"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2,61%</w:t>
            </w:r>
          </w:p>
        </w:tc>
      </w:tr>
      <w:tr w:rsidR="00737280" w:rsidRPr="009975E3" w:rsidTr="00867437">
        <w:tc>
          <w:tcPr>
            <w:tcW w:w="2547" w:type="dxa"/>
            <w:vAlign w:val="center"/>
          </w:tcPr>
          <w:p w:rsidR="00867437" w:rsidRPr="009975E3" w:rsidRDefault="00867437" w:rsidP="00867437">
            <w:pPr>
              <w:pStyle w:val="a5"/>
              <w:spacing w:line="276" w:lineRule="auto"/>
              <w:rPr>
                <w:color w:val="000000" w:themeColor="text1"/>
                <w:sz w:val="24"/>
                <w:szCs w:val="24"/>
              </w:rPr>
            </w:pPr>
            <w:r w:rsidRPr="009975E3">
              <w:rPr>
                <w:color w:val="000000" w:themeColor="text1"/>
                <w:sz w:val="24"/>
                <w:szCs w:val="24"/>
              </w:rPr>
              <w:t xml:space="preserve">Біг на 60 метрів </w:t>
            </w:r>
          </w:p>
          <w:p w:rsidR="00867437" w:rsidRPr="009975E3" w:rsidRDefault="00867437" w:rsidP="00867437">
            <w:pPr>
              <w:spacing w:line="276" w:lineRule="auto"/>
              <w:rPr>
                <w:color w:val="000000" w:themeColor="text1"/>
                <w:sz w:val="24"/>
                <w:szCs w:val="24"/>
              </w:rPr>
            </w:pPr>
            <w:r w:rsidRPr="009975E3">
              <w:rPr>
                <w:color w:val="000000" w:themeColor="text1"/>
                <w:sz w:val="24"/>
                <w:szCs w:val="24"/>
              </w:rPr>
              <w:t>з низького старту (с)</w:t>
            </w:r>
          </w:p>
        </w:tc>
        <w:tc>
          <w:tcPr>
            <w:tcW w:w="1843"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8,28</w:t>
            </w:r>
          </w:p>
        </w:tc>
        <w:tc>
          <w:tcPr>
            <w:tcW w:w="1711"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8,00</w:t>
            </w:r>
          </w:p>
        </w:tc>
        <w:tc>
          <w:tcPr>
            <w:tcW w:w="1832"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0,28</w:t>
            </w:r>
          </w:p>
        </w:tc>
        <w:tc>
          <w:tcPr>
            <w:tcW w:w="1412"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3,38%</w:t>
            </w:r>
          </w:p>
        </w:tc>
      </w:tr>
      <w:tr w:rsidR="00737280" w:rsidRPr="009975E3" w:rsidTr="00867437">
        <w:tc>
          <w:tcPr>
            <w:tcW w:w="2547" w:type="dxa"/>
            <w:vAlign w:val="center"/>
          </w:tcPr>
          <w:p w:rsidR="00867437" w:rsidRPr="009975E3" w:rsidRDefault="00867437" w:rsidP="00867437">
            <w:pPr>
              <w:spacing w:line="276" w:lineRule="auto"/>
              <w:jc w:val="both"/>
              <w:rPr>
                <w:color w:val="000000" w:themeColor="text1"/>
                <w:sz w:val="24"/>
                <w:szCs w:val="24"/>
              </w:rPr>
            </w:pPr>
            <w:r w:rsidRPr="009975E3">
              <w:rPr>
                <w:color w:val="000000" w:themeColor="text1"/>
                <w:sz w:val="24"/>
                <w:szCs w:val="24"/>
              </w:rPr>
              <w:t>Біг на місці з високим підніманням стегна протягом 10 секунд (кількість кроків)</w:t>
            </w:r>
          </w:p>
        </w:tc>
        <w:tc>
          <w:tcPr>
            <w:tcW w:w="1843"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36,43</w:t>
            </w:r>
          </w:p>
        </w:tc>
        <w:tc>
          <w:tcPr>
            <w:tcW w:w="1711"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39,14</w:t>
            </w:r>
          </w:p>
        </w:tc>
        <w:tc>
          <w:tcPr>
            <w:tcW w:w="1832"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2,71</w:t>
            </w:r>
          </w:p>
        </w:tc>
        <w:tc>
          <w:tcPr>
            <w:tcW w:w="1412"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7,44%</w:t>
            </w:r>
          </w:p>
        </w:tc>
      </w:tr>
      <w:tr w:rsidR="00737280" w:rsidRPr="009975E3" w:rsidTr="00867437">
        <w:tc>
          <w:tcPr>
            <w:tcW w:w="2547" w:type="dxa"/>
            <w:vAlign w:val="center"/>
          </w:tcPr>
          <w:p w:rsidR="00867437" w:rsidRPr="009975E3" w:rsidRDefault="00867437" w:rsidP="00867437">
            <w:pPr>
              <w:pStyle w:val="a5"/>
              <w:spacing w:line="276" w:lineRule="auto"/>
              <w:rPr>
                <w:color w:val="000000" w:themeColor="text1"/>
                <w:sz w:val="24"/>
                <w:szCs w:val="24"/>
              </w:rPr>
            </w:pPr>
            <w:r w:rsidRPr="009975E3">
              <w:rPr>
                <w:color w:val="000000" w:themeColor="text1"/>
                <w:sz w:val="24"/>
                <w:szCs w:val="24"/>
              </w:rPr>
              <w:t xml:space="preserve">Хват падаючої гімнастичної палиці </w:t>
            </w:r>
          </w:p>
          <w:p w:rsidR="00867437" w:rsidRPr="009975E3" w:rsidRDefault="00867437" w:rsidP="00867437">
            <w:pPr>
              <w:spacing w:line="276" w:lineRule="auto"/>
              <w:rPr>
                <w:color w:val="000000" w:themeColor="text1"/>
                <w:sz w:val="24"/>
                <w:szCs w:val="24"/>
              </w:rPr>
            </w:pPr>
            <w:r w:rsidRPr="009975E3">
              <w:rPr>
                <w:color w:val="000000" w:themeColor="text1"/>
                <w:sz w:val="24"/>
                <w:szCs w:val="24"/>
              </w:rPr>
              <w:t>(см)</w:t>
            </w:r>
          </w:p>
        </w:tc>
        <w:tc>
          <w:tcPr>
            <w:tcW w:w="1843"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23,57</w:t>
            </w:r>
          </w:p>
        </w:tc>
        <w:tc>
          <w:tcPr>
            <w:tcW w:w="1711"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21,89</w:t>
            </w:r>
          </w:p>
        </w:tc>
        <w:tc>
          <w:tcPr>
            <w:tcW w:w="1832"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1,68</w:t>
            </w:r>
          </w:p>
        </w:tc>
        <w:tc>
          <w:tcPr>
            <w:tcW w:w="1412"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7,13%</w:t>
            </w:r>
          </w:p>
        </w:tc>
      </w:tr>
      <w:tr w:rsidR="00737280" w:rsidRPr="009975E3" w:rsidTr="00867437">
        <w:tc>
          <w:tcPr>
            <w:tcW w:w="2547" w:type="dxa"/>
            <w:vAlign w:val="center"/>
          </w:tcPr>
          <w:p w:rsidR="00867437" w:rsidRPr="009975E3" w:rsidRDefault="00867437" w:rsidP="00867437">
            <w:pPr>
              <w:pStyle w:val="a5"/>
              <w:spacing w:line="276" w:lineRule="auto"/>
              <w:rPr>
                <w:color w:val="000000" w:themeColor="text1"/>
                <w:sz w:val="24"/>
                <w:szCs w:val="24"/>
              </w:rPr>
            </w:pPr>
            <w:r w:rsidRPr="009975E3">
              <w:rPr>
                <w:color w:val="000000" w:themeColor="text1"/>
                <w:sz w:val="24"/>
                <w:szCs w:val="24"/>
              </w:rPr>
              <w:t xml:space="preserve">Подолання 100-метрової смуги </w:t>
            </w:r>
          </w:p>
          <w:p w:rsidR="00867437" w:rsidRPr="009975E3" w:rsidRDefault="00867437" w:rsidP="00867437">
            <w:pPr>
              <w:spacing w:line="276" w:lineRule="auto"/>
              <w:rPr>
                <w:color w:val="000000" w:themeColor="text1"/>
                <w:sz w:val="24"/>
                <w:szCs w:val="24"/>
              </w:rPr>
            </w:pPr>
            <w:r w:rsidRPr="009975E3">
              <w:rPr>
                <w:color w:val="000000" w:themeColor="text1"/>
                <w:sz w:val="24"/>
                <w:szCs w:val="24"/>
              </w:rPr>
              <w:t>з перешкодами (с)</w:t>
            </w:r>
          </w:p>
        </w:tc>
        <w:tc>
          <w:tcPr>
            <w:tcW w:w="1843"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25,53</w:t>
            </w:r>
          </w:p>
        </w:tc>
        <w:tc>
          <w:tcPr>
            <w:tcW w:w="1711"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21,91</w:t>
            </w:r>
          </w:p>
        </w:tc>
        <w:tc>
          <w:tcPr>
            <w:tcW w:w="1832"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3,62</w:t>
            </w:r>
          </w:p>
        </w:tc>
        <w:tc>
          <w:tcPr>
            <w:tcW w:w="1412"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14,18%</w:t>
            </w:r>
          </w:p>
        </w:tc>
      </w:tr>
      <w:tr w:rsidR="00737280" w:rsidRPr="009975E3" w:rsidTr="00867437">
        <w:tc>
          <w:tcPr>
            <w:tcW w:w="2547" w:type="dxa"/>
            <w:vAlign w:val="center"/>
          </w:tcPr>
          <w:p w:rsidR="00867437" w:rsidRPr="009975E3" w:rsidRDefault="00867437" w:rsidP="00867437">
            <w:pPr>
              <w:pStyle w:val="a5"/>
              <w:spacing w:line="276" w:lineRule="auto"/>
              <w:rPr>
                <w:color w:val="000000" w:themeColor="text1"/>
                <w:sz w:val="24"/>
                <w:szCs w:val="24"/>
              </w:rPr>
            </w:pPr>
            <w:r w:rsidRPr="009975E3">
              <w:rPr>
                <w:color w:val="000000" w:themeColor="text1"/>
                <w:sz w:val="24"/>
                <w:szCs w:val="24"/>
              </w:rPr>
              <w:t>Підйом по штурмовій драбині на 2 поверх навчальної башти (с)</w:t>
            </w:r>
          </w:p>
        </w:tc>
        <w:tc>
          <w:tcPr>
            <w:tcW w:w="1843"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11,68</w:t>
            </w:r>
          </w:p>
        </w:tc>
        <w:tc>
          <w:tcPr>
            <w:tcW w:w="1711"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10,60</w:t>
            </w:r>
          </w:p>
        </w:tc>
        <w:tc>
          <w:tcPr>
            <w:tcW w:w="1832"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1,08</w:t>
            </w:r>
          </w:p>
        </w:tc>
        <w:tc>
          <w:tcPr>
            <w:tcW w:w="1412" w:type="dxa"/>
            <w:vAlign w:val="center"/>
          </w:tcPr>
          <w:p w:rsidR="00867437" w:rsidRPr="009975E3" w:rsidRDefault="00867437" w:rsidP="00867437">
            <w:pPr>
              <w:pStyle w:val="a5"/>
              <w:jc w:val="center"/>
              <w:rPr>
                <w:color w:val="000000" w:themeColor="text1"/>
                <w:sz w:val="24"/>
                <w:szCs w:val="24"/>
              </w:rPr>
            </w:pPr>
            <w:r w:rsidRPr="009975E3">
              <w:rPr>
                <w:color w:val="000000" w:themeColor="text1"/>
                <w:sz w:val="24"/>
                <w:szCs w:val="24"/>
              </w:rPr>
              <w:t>9,25%</w:t>
            </w:r>
          </w:p>
        </w:tc>
      </w:tr>
    </w:tbl>
    <w:p w:rsidR="005C5002" w:rsidRPr="009975E3" w:rsidRDefault="005C5002" w:rsidP="005C5002">
      <w:pPr>
        <w:pStyle w:val="a5"/>
        <w:spacing w:line="360" w:lineRule="auto"/>
        <w:ind w:firstLine="709"/>
        <w:jc w:val="both"/>
        <w:rPr>
          <w:color w:val="000000" w:themeColor="text1"/>
          <w:sz w:val="28"/>
          <w:szCs w:val="28"/>
        </w:rPr>
      </w:pPr>
    </w:p>
    <w:p w:rsidR="00867437" w:rsidRPr="009975E3" w:rsidRDefault="00867437" w:rsidP="00867437">
      <w:pPr>
        <w:pStyle w:val="a5"/>
        <w:spacing w:line="360" w:lineRule="auto"/>
        <w:ind w:firstLine="709"/>
        <w:jc w:val="both"/>
        <w:rPr>
          <w:color w:val="000000" w:themeColor="text1"/>
          <w:sz w:val="28"/>
          <w:szCs w:val="28"/>
        </w:rPr>
      </w:pPr>
      <w:r w:rsidRPr="009975E3">
        <w:rPr>
          <w:color w:val="000000" w:themeColor="text1"/>
          <w:sz w:val="28"/>
          <w:szCs w:val="28"/>
        </w:rPr>
        <w:t xml:space="preserve">Аналіз результатів тестування експериментальної групи, яка тренувалася за розробленою методикою, показує суттєві покращення в розвитку швидкісних здібностей дітей віком 13-15 років, що займаються </w:t>
      </w:r>
      <w:proofErr w:type="spellStart"/>
      <w:r w:rsidRPr="009975E3">
        <w:rPr>
          <w:color w:val="000000" w:themeColor="text1"/>
          <w:sz w:val="28"/>
          <w:szCs w:val="28"/>
        </w:rPr>
        <w:t>пожежно</w:t>
      </w:r>
      <w:proofErr w:type="spellEnd"/>
      <w:r w:rsidRPr="009975E3">
        <w:rPr>
          <w:color w:val="000000" w:themeColor="text1"/>
          <w:sz w:val="28"/>
          <w:szCs w:val="28"/>
        </w:rPr>
        <w:t>-прикладним спортом.</w:t>
      </w:r>
    </w:p>
    <w:p w:rsidR="00867437" w:rsidRPr="009975E3" w:rsidRDefault="00867437" w:rsidP="00581927">
      <w:pPr>
        <w:pStyle w:val="a5"/>
        <w:widowControl w:val="0"/>
        <w:spacing w:line="360" w:lineRule="auto"/>
        <w:ind w:firstLine="709"/>
        <w:jc w:val="both"/>
        <w:rPr>
          <w:color w:val="000000" w:themeColor="text1"/>
          <w:sz w:val="28"/>
          <w:szCs w:val="28"/>
        </w:rPr>
      </w:pPr>
      <w:r w:rsidRPr="009975E3">
        <w:rPr>
          <w:color w:val="000000" w:themeColor="text1"/>
          <w:sz w:val="28"/>
          <w:szCs w:val="28"/>
        </w:rPr>
        <w:t>Після експерименту показники бігу на 30 метрів з високого старту покращилися на 2,61%, зі зменшенням часу з 4,60 с до 4,48 с. Це свідчить про значне підвищення максимальної швидкості у дітей.</w:t>
      </w:r>
    </w:p>
    <w:p w:rsidR="00867437" w:rsidRPr="009975E3" w:rsidRDefault="00867437" w:rsidP="00581927">
      <w:pPr>
        <w:pStyle w:val="a5"/>
        <w:widowControl w:val="0"/>
        <w:spacing w:line="360" w:lineRule="auto"/>
        <w:ind w:firstLine="709"/>
        <w:jc w:val="both"/>
        <w:rPr>
          <w:color w:val="000000" w:themeColor="text1"/>
          <w:sz w:val="28"/>
          <w:szCs w:val="28"/>
        </w:rPr>
      </w:pPr>
      <w:r w:rsidRPr="009975E3">
        <w:rPr>
          <w:color w:val="000000" w:themeColor="text1"/>
          <w:sz w:val="28"/>
          <w:szCs w:val="28"/>
        </w:rPr>
        <w:t xml:space="preserve">У бігу на 60 метрів з низького старту також спостерігається суттєвий прогрес. Результат покращився на 3,38%, з 8,28 с до 8,00 с, що вказує на </w:t>
      </w:r>
      <w:r w:rsidRPr="009975E3">
        <w:rPr>
          <w:color w:val="000000" w:themeColor="text1"/>
          <w:sz w:val="28"/>
          <w:szCs w:val="28"/>
        </w:rPr>
        <w:lastRenderedPageBreak/>
        <w:t>помітне зростання швидкісної витривалості.</w:t>
      </w:r>
    </w:p>
    <w:p w:rsidR="00867437" w:rsidRPr="009975E3" w:rsidRDefault="00867437" w:rsidP="00867437">
      <w:pPr>
        <w:pStyle w:val="a5"/>
        <w:spacing w:line="360" w:lineRule="auto"/>
        <w:ind w:firstLine="709"/>
        <w:jc w:val="both"/>
        <w:rPr>
          <w:color w:val="000000" w:themeColor="text1"/>
          <w:sz w:val="28"/>
          <w:szCs w:val="28"/>
        </w:rPr>
      </w:pPr>
      <w:r w:rsidRPr="009975E3">
        <w:rPr>
          <w:color w:val="000000" w:themeColor="text1"/>
          <w:sz w:val="28"/>
          <w:szCs w:val="28"/>
        </w:rPr>
        <w:t>У бігу на місці з високим підніманням стегна за 10 секунд кількість кроків збільшилася з 36,43 до 39,14, що складає приріст на 7,44%. Це свідчить про покращену частоту рухів і координацію.</w:t>
      </w:r>
    </w:p>
    <w:p w:rsidR="00867437" w:rsidRPr="009975E3" w:rsidRDefault="00867437" w:rsidP="00867437">
      <w:pPr>
        <w:pStyle w:val="a5"/>
        <w:spacing w:line="360" w:lineRule="auto"/>
        <w:ind w:firstLine="709"/>
        <w:jc w:val="both"/>
        <w:rPr>
          <w:color w:val="000000" w:themeColor="text1"/>
          <w:sz w:val="28"/>
          <w:szCs w:val="28"/>
        </w:rPr>
      </w:pPr>
      <w:r w:rsidRPr="009975E3">
        <w:rPr>
          <w:color w:val="000000" w:themeColor="text1"/>
          <w:sz w:val="28"/>
          <w:szCs w:val="28"/>
        </w:rPr>
        <w:t>Показники швидкості реакції, вимірювані за допомогою хвата падаючої гімнастичної палиці, також значно покращилися. Середній результат зменшився на 1,68 см (7,13%), що вказує на кращу реакцію та швидкість.</w:t>
      </w:r>
    </w:p>
    <w:p w:rsidR="00867437" w:rsidRPr="009975E3" w:rsidRDefault="00867437" w:rsidP="00867437">
      <w:pPr>
        <w:pStyle w:val="a5"/>
        <w:spacing w:line="360" w:lineRule="auto"/>
        <w:ind w:firstLine="709"/>
        <w:jc w:val="both"/>
        <w:rPr>
          <w:color w:val="000000" w:themeColor="text1"/>
          <w:sz w:val="28"/>
          <w:szCs w:val="28"/>
        </w:rPr>
      </w:pPr>
      <w:r w:rsidRPr="009975E3">
        <w:rPr>
          <w:color w:val="000000" w:themeColor="text1"/>
          <w:sz w:val="28"/>
          <w:szCs w:val="28"/>
        </w:rPr>
        <w:t>Найбільший прогрес спостерігається у подоланні 100-метрової смуги з перешкодами. Час зменшився з 25,53 с до 21,91 с, що означає покращення на 14,18%. Це свідчить про значний розвиток швидкості, спритності та координації.</w:t>
      </w:r>
    </w:p>
    <w:p w:rsidR="00867437" w:rsidRPr="009975E3" w:rsidRDefault="00867437" w:rsidP="00867437">
      <w:pPr>
        <w:pStyle w:val="a5"/>
        <w:spacing w:line="360" w:lineRule="auto"/>
        <w:ind w:firstLine="709"/>
        <w:jc w:val="both"/>
        <w:rPr>
          <w:color w:val="000000" w:themeColor="text1"/>
          <w:sz w:val="28"/>
          <w:szCs w:val="28"/>
        </w:rPr>
      </w:pPr>
      <w:r w:rsidRPr="009975E3">
        <w:rPr>
          <w:color w:val="000000" w:themeColor="text1"/>
          <w:sz w:val="28"/>
          <w:szCs w:val="28"/>
        </w:rPr>
        <w:t>У вправі підйому по штурмовій драбині на 2 поверх навчальної башти час скоротився з 11,68 с до 10,60 с, що становить покращення на 9,25%. Це вказує на підвищену швидкість і координацію у вертикальному русі.</w:t>
      </w:r>
    </w:p>
    <w:p w:rsidR="004F65DB" w:rsidRPr="009975E3" w:rsidRDefault="004F65DB" w:rsidP="004F65DB">
      <w:pPr>
        <w:pStyle w:val="a5"/>
        <w:spacing w:line="360" w:lineRule="auto"/>
        <w:ind w:firstLine="709"/>
        <w:jc w:val="both"/>
        <w:rPr>
          <w:color w:val="000000" w:themeColor="text1"/>
          <w:sz w:val="28"/>
          <w:szCs w:val="28"/>
        </w:rPr>
      </w:pPr>
      <w:r w:rsidRPr="009975E3">
        <w:rPr>
          <w:color w:val="000000" w:themeColor="text1"/>
          <w:sz w:val="28"/>
          <w:szCs w:val="28"/>
        </w:rPr>
        <w:t>Отримані результати свідчать про високу ефективність розробленої методики тренувань. Наступним кроком є порівняльний аналіз показників контрольної та експериментальної груп, що дозволить провести ґрунтовну оцінку результативності впровадженої методики та визначити її вплив на розвиток швидкісних здібностей спортсменів (див. табл. 2.9).</w:t>
      </w:r>
    </w:p>
    <w:p w:rsidR="004F65DB" w:rsidRPr="009975E3" w:rsidRDefault="004F65DB" w:rsidP="004F65DB">
      <w:pPr>
        <w:pStyle w:val="a5"/>
        <w:spacing w:line="360" w:lineRule="auto"/>
        <w:ind w:firstLine="709"/>
        <w:contextualSpacing/>
        <w:jc w:val="right"/>
        <w:rPr>
          <w:i/>
          <w:iCs/>
          <w:color w:val="000000" w:themeColor="text1"/>
          <w:sz w:val="28"/>
          <w:szCs w:val="28"/>
        </w:rPr>
      </w:pPr>
      <w:r w:rsidRPr="009975E3">
        <w:rPr>
          <w:i/>
          <w:iCs/>
          <w:color w:val="000000" w:themeColor="text1"/>
          <w:sz w:val="28"/>
          <w:szCs w:val="28"/>
        </w:rPr>
        <w:t xml:space="preserve">Таблиця 2.9. </w:t>
      </w:r>
    </w:p>
    <w:p w:rsidR="004F65DB" w:rsidRPr="009975E3" w:rsidRDefault="00AD3327" w:rsidP="00AD3327">
      <w:pPr>
        <w:pStyle w:val="a5"/>
        <w:spacing w:line="360" w:lineRule="auto"/>
        <w:jc w:val="center"/>
        <w:rPr>
          <w:b/>
          <w:bCs/>
          <w:color w:val="000000" w:themeColor="text1"/>
          <w:sz w:val="28"/>
          <w:szCs w:val="28"/>
        </w:rPr>
      </w:pPr>
      <w:r w:rsidRPr="009975E3">
        <w:rPr>
          <w:b/>
          <w:bCs/>
          <w:color w:val="000000" w:themeColor="text1"/>
          <w:sz w:val="28"/>
          <w:szCs w:val="28"/>
        </w:rPr>
        <w:t xml:space="preserve">Порівняльний аналіз динаміки розвитку швидкісних здібностей дітей віком 13-15 років, які займаються </w:t>
      </w:r>
      <w:proofErr w:type="spellStart"/>
      <w:r w:rsidRPr="009975E3">
        <w:rPr>
          <w:b/>
          <w:bCs/>
          <w:color w:val="000000" w:themeColor="text1"/>
          <w:sz w:val="28"/>
          <w:szCs w:val="28"/>
        </w:rPr>
        <w:t>пожежно</w:t>
      </w:r>
      <w:proofErr w:type="spellEnd"/>
      <w:r w:rsidRPr="009975E3">
        <w:rPr>
          <w:b/>
          <w:bCs/>
          <w:color w:val="000000" w:themeColor="text1"/>
          <w:sz w:val="28"/>
          <w:szCs w:val="28"/>
        </w:rPr>
        <w:t>-прикладним спортом, у контрольній та експериментальній групах після завершення експерименту.</w:t>
      </w:r>
    </w:p>
    <w:tbl>
      <w:tblPr>
        <w:tblStyle w:val="a3"/>
        <w:tblW w:w="0" w:type="auto"/>
        <w:tblLook w:val="04A0" w:firstRow="1" w:lastRow="0" w:firstColumn="1" w:lastColumn="0" w:noHBand="0" w:noVBand="1"/>
      </w:tblPr>
      <w:tblGrid>
        <w:gridCol w:w="3256"/>
        <w:gridCol w:w="3118"/>
        <w:gridCol w:w="2971"/>
      </w:tblGrid>
      <w:tr w:rsidR="00737280" w:rsidRPr="009975E3" w:rsidTr="00581927">
        <w:trPr>
          <w:trHeight w:val="1536"/>
        </w:trPr>
        <w:tc>
          <w:tcPr>
            <w:tcW w:w="3256" w:type="dxa"/>
            <w:vAlign w:val="center"/>
          </w:tcPr>
          <w:p w:rsidR="00581927" w:rsidRPr="009975E3" w:rsidRDefault="00581927" w:rsidP="00737280">
            <w:pPr>
              <w:spacing w:line="276" w:lineRule="auto"/>
              <w:jc w:val="center"/>
              <w:rPr>
                <w:color w:val="000000" w:themeColor="text1"/>
                <w:sz w:val="24"/>
                <w:szCs w:val="24"/>
              </w:rPr>
            </w:pPr>
            <w:r w:rsidRPr="009975E3">
              <w:rPr>
                <w:color w:val="000000" w:themeColor="text1"/>
                <w:sz w:val="24"/>
                <w:szCs w:val="24"/>
              </w:rPr>
              <w:t>Тести</w:t>
            </w:r>
          </w:p>
        </w:tc>
        <w:tc>
          <w:tcPr>
            <w:tcW w:w="3118" w:type="dxa"/>
            <w:vAlign w:val="center"/>
          </w:tcPr>
          <w:p w:rsidR="00581927" w:rsidRPr="009975E3" w:rsidRDefault="00581927" w:rsidP="00737280">
            <w:pPr>
              <w:spacing w:line="276" w:lineRule="auto"/>
              <w:jc w:val="center"/>
              <w:rPr>
                <w:color w:val="000000" w:themeColor="text1"/>
                <w:sz w:val="24"/>
                <w:szCs w:val="24"/>
              </w:rPr>
            </w:pPr>
            <w:r w:rsidRPr="009975E3">
              <w:rPr>
                <w:color w:val="000000" w:themeColor="text1"/>
                <w:sz w:val="24"/>
                <w:szCs w:val="24"/>
              </w:rPr>
              <w:t xml:space="preserve">Контрольна </w:t>
            </w:r>
          </w:p>
          <w:p w:rsidR="00581927" w:rsidRPr="009975E3" w:rsidRDefault="00581927" w:rsidP="00737280">
            <w:pPr>
              <w:spacing w:line="276" w:lineRule="auto"/>
              <w:jc w:val="center"/>
              <w:rPr>
                <w:color w:val="000000" w:themeColor="text1"/>
                <w:sz w:val="24"/>
                <w:szCs w:val="24"/>
              </w:rPr>
            </w:pPr>
            <w:r w:rsidRPr="009975E3">
              <w:rPr>
                <w:color w:val="000000" w:themeColor="text1"/>
                <w:sz w:val="24"/>
                <w:szCs w:val="24"/>
              </w:rPr>
              <w:t>група</w:t>
            </w:r>
          </w:p>
        </w:tc>
        <w:tc>
          <w:tcPr>
            <w:tcW w:w="2971" w:type="dxa"/>
            <w:vAlign w:val="center"/>
          </w:tcPr>
          <w:p w:rsidR="00581927" w:rsidRPr="009975E3" w:rsidRDefault="00581927" w:rsidP="00737280">
            <w:pPr>
              <w:spacing w:line="276" w:lineRule="auto"/>
              <w:jc w:val="center"/>
              <w:rPr>
                <w:color w:val="000000" w:themeColor="text1"/>
                <w:sz w:val="24"/>
                <w:szCs w:val="24"/>
              </w:rPr>
            </w:pPr>
            <w:r w:rsidRPr="009975E3">
              <w:rPr>
                <w:color w:val="000000" w:themeColor="text1"/>
                <w:sz w:val="24"/>
                <w:szCs w:val="24"/>
              </w:rPr>
              <w:t>Експериментальна</w:t>
            </w:r>
          </w:p>
          <w:p w:rsidR="00581927" w:rsidRPr="009975E3" w:rsidRDefault="00581927" w:rsidP="00737280">
            <w:pPr>
              <w:spacing w:line="276" w:lineRule="auto"/>
              <w:jc w:val="center"/>
              <w:rPr>
                <w:color w:val="000000" w:themeColor="text1"/>
                <w:sz w:val="24"/>
                <w:szCs w:val="24"/>
              </w:rPr>
            </w:pPr>
            <w:r w:rsidRPr="009975E3">
              <w:rPr>
                <w:color w:val="000000" w:themeColor="text1"/>
                <w:sz w:val="24"/>
                <w:szCs w:val="24"/>
              </w:rPr>
              <w:t>група</w:t>
            </w:r>
          </w:p>
        </w:tc>
      </w:tr>
      <w:tr w:rsidR="00737280" w:rsidRPr="009975E3" w:rsidTr="00581927">
        <w:trPr>
          <w:trHeight w:val="503"/>
        </w:trPr>
        <w:tc>
          <w:tcPr>
            <w:tcW w:w="3256" w:type="dxa"/>
            <w:vAlign w:val="center"/>
          </w:tcPr>
          <w:p w:rsidR="00581927" w:rsidRPr="009975E3" w:rsidRDefault="00581927" w:rsidP="00581927">
            <w:pPr>
              <w:pStyle w:val="a5"/>
              <w:spacing w:line="276" w:lineRule="auto"/>
              <w:rPr>
                <w:color w:val="000000" w:themeColor="text1"/>
                <w:sz w:val="24"/>
                <w:szCs w:val="24"/>
              </w:rPr>
            </w:pPr>
            <w:r w:rsidRPr="009975E3">
              <w:rPr>
                <w:color w:val="000000" w:themeColor="text1"/>
                <w:sz w:val="24"/>
                <w:szCs w:val="24"/>
              </w:rPr>
              <w:t>Біг на 30 метрів з високого старту (с)</w:t>
            </w:r>
          </w:p>
        </w:tc>
        <w:tc>
          <w:tcPr>
            <w:tcW w:w="3118" w:type="dxa"/>
            <w:vAlign w:val="center"/>
          </w:tcPr>
          <w:p w:rsidR="00581927" w:rsidRPr="009975E3" w:rsidRDefault="00581927" w:rsidP="00581927">
            <w:pPr>
              <w:pStyle w:val="a5"/>
              <w:spacing w:line="276" w:lineRule="auto"/>
              <w:jc w:val="center"/>
              <w:rPr>
                <w:color w:val="000000" w:themeColor="text1"/>
                <w:sz w:val="24"/>
                <w:szCs w:val="24"/>
              </w:rPr>
            </w:pPr>
            <w:r w:rsidRPr="009975E3">
              <w:rPr>
                <w:color w:val="000000" w:themeColor="text1"/>
                <w:sz w:val="24"/>
                <w:szCs w:val="24"/>
              </w:rPr>
              <w:t>1,73%</w:t>
            </w:r>
          </w:p>
        </w:tc>
        <w:tc>
          <w:tcPr>
            <w:tcW w:w="2971" w:type="dxa"/>
            <w:vAlign w:val="center"/>
          </w:tcPr>
          <w:p w:rsidR="00581927" w:rsidRPr="009975E3" w:rsidRDefault="00581927" w:rsidP="00581927">
            <w:pPr>
              <w:pStyle w:val="a5"/>
              <w:spacing w:line="276" w:lineRule="auto"/>
              <w:jc w:val="center"/>
              <w:rPr>
                <w:color w:val="000000" w:themeColor="text1"/>
                <w:sz w:val="24"/>
                <w:szCs w:val="24"/>
              </w:rPr>
            </w:pPr>
            <w:r w:rsidRPr="009975E3">
              <w:rPr>
                <w:color w:val="000000" w:themeColor="text1"/>
                <w:sz w:val="24"/>
                <w:szCs w:val="24"/>
              </w:rPr>
              <w:t>2,61%</w:t>
            </w:r>
          </w:p>
        </w:tc>
      </w:tr>
      <w:tr w:rsidR="00737280" w:rsidRPr="009975E3" w:rsidTr="00581927">
        <w:tc>
          <w:tcPr>
            <w:tcW w:w="3256" w:type="dxa"/>
            <w:vAlign w:val="center"/>
          </w:tcPr>
          <w:p w:rsidR="00581927" w:rsidRPr="009975E3" w:rsidRDefault="00581927" w:rsidP="00581927">
            <w:pPr>
              <w:pStyle w:val="a5"/>
              <w:spacing w:line="276" w:lineRule="auto"/>
              <w:rPr>
                <w:color w:val="000000" w:themeColor="text1"/>
                <w:sz w:val="24"/>
                <w:szCs w:val="24"/>
              </w:rPr>
            </w:pPr>
            <w:r w:rsidRPr="009975E3">
              <w:rPr>
                <w:color w:val="000000" w:themeColor="text1"/>
                <w:sz w:val="24"/>
                <w:szCs w:val="24"/>
              </w:rPr>
              <w:t>Біг на 60 метрів з низького старту (с)</w:t>
            </w:r>
          </w:p>
        </w:tc>
        <w:tc>
          <w:tcPr>
            <w:tcW w:w="3118" w:type="dxa"/>
            <w:vAlign w:val="center"/>
          </w:tcPr>
          <w:p w:rsidR="00581927" w:rsidRPr="009975E3" w:rsidRDefault="00581927" w:rsidP="00581927">
            <w:pPr>
              <w:pStyle w:val="a5"/>
              <w:spacing w:line="276" w:lineRule="auto"/>
              <w:jc w:val="center"/>
              <w:rPr>
                <w:color w:val="000000" w:themeColor="text1"/>
                <w:sz w:val="24"/>
                <w:szCs w:val="24"/>
              </w:rPr>
            </w:pPr>
            <w:r w:rsidRPr="009975E3">
              <w:rPr>
                <w:color w:val="000000" w:themeColor="text1"/>
                <w:sz w:val="24"/>
                <w:szCs w:val="24"/>
              </w:rPr>
              <w:t>0,85%</w:t>
            </w:r>
          </w:p>
        </w:tc>
        <w:tc>
          <w:tcPr>
            <w:tcW w:w="2971" w:type="dxa"/>
            <w:vAlign w:val="center"/>
          </w:tcPr>
          <w:p w:rsidR="00581927" w:rsidRPr="009975E3" w:rsidRDefault="00581927" w:rsidP="00581927">
            <w:pPr>
              <w:pStyle w:val="a5"/>
              <w:spacing w:line="276" w:lineRule="auto"/>
              <w:jc w:val="center"/>
              <w:rPr>
                <w:color w:val="000000" w:themeColor="text1"/>
                <w:sz w:val="24"/>
                <w:szCs w:val="24"/>
              </w:rPr>
            </w:pPr>
            <w:r w:rsidRPr="009975E3">
              <w:rPr>
                <w:color w:val="000000" w:themeColor="text1"/>
                <w:sz w:val="24"/>
                <w:szCs w:val="24"/>
              </w:rPr>
              <w:t>3,38%</w:t>
            </w:r>
          </w:p>
        </w:tc>
      </w:tr>
      <w:tr w:rsidR="00737280" w:rsidRPr="009975E3" w:rsidTr="00581927">
        <w:tc>
          <w:tcPr>
            <w:tcW w:w="3256" w:type="dxa"/>
            <w:vAlign w:val="center"/>
          </w:tcPr>
          <w:p w:rsidR="00581927" w:rsidRPr="009975E3" w:rsidRDefault="00581927" w:rsidP="00581927">
            <w:pPr>
              <w:spacing w:line="276" w:lineRule="auto"/>
              <w:jc w:val="both"/>
              <w:rPr>
                <w:color w:val="000000" w:themeColor="text1"/>
                <w:sz w:val="24"/>
                <w:szCs w:val="24"/>
              </w:rPr>
            </w:pPr>
            <w:r w:rsidRPr="009975E3">
              <w:rPr>
                <w:color w:val="000000" w:themeColor="text1"/>
                <w:sz w:val="24"/>
                <w:szCs w:val="24"/>
              </w:rPr>
              <w:lastRenderedPageBreak/>
              <w:t>Біг на місці з високим підніманням стегна протягом 10 секунд (кількість кроків)</w:t>
            </w:r>
          </w:p>
        </w:tc>
        <w:tc>
          <w:tcPr>
            <w:tcW w:w="3118" w:type="dxa"/>
            <w:vAlign w:val="center"/>
          </w:tcPr>
          <w:p w:rsidR="00581927" w:rsidRPr="009975E3" w:rsidRDefault="00581927" w:rsidP="00581927">
            <w:pPr>
              <w:pStyle w:val="a5"/>
              <w:spacing w:line="276" w:lineRule="auto"/>
              <w:jc w:val="center"/>
              <w:rPr>
                <w:color w:val="000000" w:themeColor="text1"/>
                <w:sz w:val="24"/>
                <w:szCs w:val="24"/>
              </w:rPr>
            </w:pPr>
            <w:r w:rsidRPr="009975E3">
              <w:rPr>
                <w:color w:val="000000" w:themeColor="text1"/>
                <w:sz w:val="24"/>
                <w:szCs w:val="24"/>
              </w:rPr>
              <w:t>3,53%</w:t>
            </w:r>
          </w:p>
        </w:tc>
        <w:tc>
          <w:tcPr>
            <w:tcW w:w="2971" w:type="dxa"/>
            <w:vAlign w:val="center"/>
          </w:tcPr>
          <w:p w:rsidR="00581927" w:rsidRPr="009975E3" w:rsidRDefault="00581927" w:rsidP="00581927">
            <w:pPr>
              <w:pStyle w:val="a5"/>
              <w:spacing w:line="276" w:lineRule="auto"/>
              <w:jc w:val="center"/>
              <w:rPr>
                <w:color w:val="000000" w:themeColor="text1"/>
                <w:sz w:val="24"/>
                <w:szCs w:val="24"/>
              </w:rPr>
            </w:pPr>
            <w:r w:rsidRPr="009975E3">
              <w:rPr>
                <w:color w:val="000000" w:themeColor="text1"/>
                <w:sz w:val="24"/>
                <w:szCs w:val="24"/>
              </w:rPr>
              <w:t>7,44%</w:t>
            </w:r>
          </w:p>
        </w:tc>
      </w:tr>
      <w:tr w:rsidR="00737280" w:rsidRPr="009975E3" w:rsidTr="00581927">
        <w:tc>
          <w:tcPr>
            <w:tcW w:w="3256" w:type="dxa"/>
            <w:vAlign w:val="center"/>
          </w:tcPr>
          <w:p w:rsidR="00581927" w:rsidRPr="009975E3" w:rsidRDefault="00581927" w:rsidP="00581927">
            <w:pPr>
              <w:pStyle w:val="a5"/>
              <w:spacing w:line="276" w:lineRule="auto"/>
              <w:rPr>
                <w:color w:val="000000" w:themeColor="text1"/>
                <w:sz w:val="24"/>
                <w:szCs w:val="24"/>
              </w:rPr>
            </w:pPr>
            <w:r w:rsidRPr="009975E3">
              <w:rPr>
                <w:color w:val="000000" w:themeColor="text1"/>
                <w:sz w:val="24"/>
                <w:szCs w:val="24"/>
              </w:rPr>
              <w:t>Хват падаючої гімнастичної палиці (см)</w:t>
            </w:r>
          </w:p>
        </w:tc>
        <w:tc>
          <w:tcPr>
            <w:tcW w:w="3118" w:type="dxa"/>
            <w:vAlign w:val="center"/>
          </w:tcPr>
          <w:p w:rsidR="00581927" w:rsidRPr="009975E3" w:rsidRDefault="00581927" w:rsidP="00581927">
            <w:pPr>
              <w:pStyle w:val="a5"/>
              <w:spacing w:line="276" w:lineRule="auto"/>
              <w:jc w:val="center"/>
              <w:rPr>
                <w:color w:val="000000" w:themeColor="text1"/>
                <w:sz w:val="24"/>
                <w:szCs w:val="24"/>
              </w:rPr>
            </w:pPr>
            <w:r w:rsidRPr="009975E3">
              <w:rPr>
                <w:color w:val="000000" w:themeColor="text1"/>
                <w:sz w:val="24"/>
                <w:szCs w:val="24"/>
              </w:rPr>
              <w:t>4,68%</w:t>
            </w:r>
          </w:p>
        </w:tc>
        <w:tc>
          <w:tcPr>
            <w:tcW w:w="2971" w:type="dxa"/>
            <w:vAlign w:val="center"/>
          </w:tcPr>
          <w:p w:rsidR="00581927" w:rsidRPr="009975E3" w:rsidRDefault="00581927" w:rsidP="00581927">
            <w:pPr>
              <w:pStyle w:val="a5"/>
              <w:spacing w:line="276" w:lineRule="auto"/>
              <w:jc w:val="center"/>
              <w:rPr>
                <w:color w:val="000000" w:themeColor="text1"/>
                <w:sz w:val="24"/>
                <w:szCs w:val="24"/>
              </w:rPr>
            </w:pPr>
            <w:r w:rsidRPr="009975E3">
              <w:rPr>
                <w:color w:val="000000" w:themeColor="text1"/>
                <w:sz w:val="24"/>
                <w:szCs w:val="24"/>
              </w:rPr>
              <w:t>7,13%</w:t>
            </w:r>
          </w:p>
        </w:tc>
      </w:tr>
      <w:tr w:rsidR="00737280" w:rsidRPr="009975E3" w:rsidTr="00581927">
        <w:tc>
          <w:tcPr>
            <w:tcW w:w="3256" w:type="dxa"/>
            <w:vAlign w:val="center"/>
          </w:tcPr>
          <w:p w:rsidR="00581927" w:rsidRPr="009975E3" w:rsidRDefault="00581927" w:rsidP="00581927">
            <w:pPr>
              <w:pStyle w:val="a5"/>
              <w:spacing w:line="276" w:lineRule="auto"/>
              <w:rPr>
                <w:color w:val="000000" w:themeColor="text1"/>
                <w:sz w:val="24"/>
                <w:szCs w:val="24"/>
              </w:rPr>
            </w:pPr>
            <w:r w:rsidRPr="009975E3">
              <w:rPr>
                <w:color w:val="000000" w:themeColor="text1"/>
                <w:sz w:val="24"/>
                <w:szCs w:val="24"/>
              </w:rPr>
              <w:t>Подолання 100-метрової смуги з перешкодами (с)</w:t>
            </w:r>
          </w:p>
        </w:tc>
        <w:tc>
          <w:tcPr>
            <w:tcW w:w="3118" w:type="dxa"/>
            <w:vAlign w:val="center"/>
          </w:tcPr>
          <w:p w:rsidR="00581927" w:rsidRPr="009975E3" w:rsidRDefault="00581927" w:rsidP="00581927">
            <w:pPr>
              <w:pStyle w:val="a5"/>
              <w:spacing w:line="276" w:lineRule="auto"/>
              <w:jc w:val="center"/>
              <w:rPr>
                <w:color w:val="000000" w:themeColor="text1"/>
                <w:sz w:val="24"/>
                <w:szCs w:val="24"/>
              </w:rPr>
            </w:pPr>
            <w:r w:rsidRPr="009975E3">
              <w:rPr>
                <w:color w:val="000000" w:themeColor="text1"/>
                <w:sz w:val="24"/>
                <w:szCs w:val="24"/>
              </w:rPr>
              <w:t>9,39%</w:t>
            </w:r>
          </w:p>
        </w:tc>
        <w:tc>
          <w:tcPr>
            <w:tcW w:w="2971" w:type="dxa"/>
            <w:vAlign w:val="center"/>
          </w:tcPr>
          <w:p w:rsidR="00581927" w:rsidRPr="009975E3" w:rsidRDefault="00581927" w:rsidP="00581927">
            <w:pPr>
              <w:pStyle w:val="a5"/>
              <w:spacing w:line="276" w:lineRule="auto"/>
              <w:jc w:val="center"/>
              <w:rPr>
                <w:color w:val="000000" w:themeColor="text1"/>
                <w:sz w:val="24"/>
                <w:szCs w:val="24"/>
              </w:rPr>
            </w:pPr>
            <w:r w:rsidRPr="009975E3">
              <w:rPr>
                <w:color w:val="000000" w:themeColor="text1"/>
                <w:sz w:val="24"/>
                <w:szCs w:val="24"/>
              </w:rPr>
              <w:t>14,18%</w:t>
            </w:r>
          </w:p>
        </w:tc>
      </w:tr>
      <w:tr w:rsidR="00737280" w:rsidRPr="009975E3" w:rsidTr="00581927">
        <w:tc>
          <w:tcPr>
            <w:tcW w:w="3256" w:type="dxa"/>
            <w:vAlign w:val="center"/>
          </w:tcPr>
          <w:p w:rsidR="00581927" w:rsidRPr="009975E3" w:rsidRDefault="00581927" w:rsidP="00581927">
            <w:pPr>
              <w:pStyle w:val="a5"/>
              <w:spacing w:line="276" w:lineRule="auto"/>
              <w:rPr>
                <w:color w:val="000000" w:themeColor="text1"/>
                <w:sz w:val="24"/>
                <w:szCs w:val="24"/>
              </w:rPr>
            </w:pPr>
            <w:r w:rsidRPr="009975E3">
              <w:rPr>
                <w:color w:val="000000" w:themeColor="text1"/>
                <w:sz w:val="24"/>
                <w:szCs w:val="24"/>
              </w:rPr>
              <w:t>Підйом по штурмовій драбині на 2 поверх навчальної башти (с)</w:t>
            </w:r>
          </w:p>
        </w:tc>
        <w:tc>
          <w:tcPr>
            <w:tcW w:w="3118" w:type="dxa"/>
            <w:vAlign w:val="center"/>
          </w:tcPr>
          <w:p w:rsidR="00581927" w:rsidRPr="009975E3" w:rsidRDefault="00581927" w:rsidP="00581927">
            <w:pPr>
              <w:pStyle w:val="a5"/>
              <w:spacing w:line="276" w:lineRule="auto"/>
              <w:jc w:val="center"/>
              <w:rPr>
                <w:color w:val="000000" w:themeColor="text1"/>
                <w:sz w:val="24"/>
                <w:szCs w:val="24"/>
              </w:rPr>
            </w:pPr>
            <w:r w:rsidRPr="009975E3">
              <w:rPr>
                <w:color w:val="000000" w:themeColor="text1"/>
                <w:sz w:val="24"/>
                <w:szCs w:val="24"/>
              </w:rPr>
              <w:t>4,85%</w:t>
            </w:r>
          </w:p>
        </w:tc>
        <w:tc>
          <w:tcPr>
            <w:tcW w:w="2971" w:type="dxa"/>
            <w:vAlign w:val="center"/>
          </w:tcPr>
          <w:p w:rsidR="00581927" w:rsidRPr="009975E3" w:rsidRDefault="00581927" w:rsidP="00581927">
            <w:pPr>
              <w:pStyle w:val="a5"/>
              <w:spacing w:line="276" w:lineRule="auto"/>
              <w:jc w:val="center"/>
              <w:rPr>
                <w:color w:val="000000" w:themeColor="text1"/>
                <w:sz w:val="24"/>
                <w:szCs w:val="24"/>
              </w:rPr>
            </w:pPr>
            <w:r w:rsidRPr="009975E3">
              <w:rPr>
                <w:color w:val="000000" w:themeColor="text1"/>
                <w:sz w:val="24"/>
                <w:szCs w:val="24"/>
              </w:rPr>
              <w:t>9,25%</w:t>
            </w:r>
          </w:p>
        </w:tc>
      </w:tr>
    </w:tbl>
    <w:p w:rsidR="004F65DB" w:rsidRPr="009975E3" w:rsidRDefault="004F65DB" w:rsidP="00AD3327">
      <w:pPr>
        <w:pStyle w:val="a5"/>
        <w:spacing w:line="360" w:lineRule="auto"/>
        <w:ind w:firstLine="709"/>
        <w:jc w:val="both"/>
        <w:rPr>
          <w:color w:val="000000" w:themeColor="text1"/>
          <w:sz w:val="28"/>
          <w:szCs w:val="28"/>
        </w:rPr>
      </w:pPr>
    </w:p>
    <w:p w:rsidR="00AD3327" w:rsidRPr="009975E3" w:rsidRDefault="00AD3327" w:rsidP="00AD3327">
      <w:pPr>
        <w:pStyle w:val="a5"/>
        <w:spacing w:line="360" w:lineRule="auto"/>
        <w:ind w:firstLine="709"/>
        <w:jc w:val="both"/>
        <w:rPr>
          <w:color w:val="000000" w:themeColor="text1"/>
          <w:sz w:val="28"/>
          <w:szCs w:val="28"/>
        </w:rPr>
      </w:pPr>
      <w:bookmarkStart w:id="31" w:name="_Hlk179927186"/>
      <w:r w:rsidRPr="009975E3">
        <w:rPr>
          <w:color w:val="000000" w:themeColor="text1"/>
          <w:sz w:val="28"/>
          <w:szCs w:val="28"/>
        </w:rPr>
        <w:t xml:space="preserve">Порівняльний аналіз динаміки розвитку швидкісних здібностей дітей віком 13-15 років, які займаються </w:t>
      </w:r>
      <w:proofErr w:type="spellStart"/>
      <w:r w:rsidRPr="009975E3">
        <w:rPr>
          <w:color w:val="000000" w:themeColor="text1"/>
          <w:sz w:val="28"/>
          <w:szCs w:val="28"/>
        </w:rPr>
        <w:t>пожежно</w:t>
      </w:r>
      <w:proofErr w:type="spellEnd"/>
      <w:r w:rsidRPr="009975E3">
        <w:rPr>
          <w:color w:val="000000" w:themeColor="text1"/>
          <w:sz w:val="28"/>
          <w:szCs w:val="28"/>
        </w:rPr>
        <w:t>-прикладним спортом, показав, що обидві групи</w:t>
      </w:r>
      <w:r w:rsidR="00C87586" w:rsidRPr="009975E3">
        <w:rPr>
          <w:color w:val="000000" w:themeColor="text1"/>
          <w:sz w:val="28"/>
          <w:szCs w:val="28"/>
        </w:rPr>
        <w:t xml:space="preserve"> </w:t>
      </w:r>
      <w:r w:rsidRPr="009975E3">
        <w:rPr>
          <w:color w:val="000000" w:themeColor="text1"/>
          <w:sz w:val="28"/>
          <w:szCs w:val="28"/>
        </w:rPr>
        <w:t>досягли позитивних результатів після експерименту. Однак, експериментальна група продемонструвала суттєвіше покращення.</w:t>
      </w:r>
    </w:p>
    <w:p w:rsidR="00AD3327" w:rsidRPr="009975E3" w:rsidRDefault="00AD3327" w:rsidP="00AD3327">
      <w:pPr>
        <w:pStyle w:val="a5"/>
        <w:spacing w:line="360" w:lineRule="auto"/>
        <w:ind w:firstLine="709"/>
        <w:jc w:val="both"/>
        <w:rPr>
          <w:color w:val="000000" w:themeColor="text1"/>
          <w:sz w:val="28"/>
          <w:szCs w:val="28"/>
        </w:rPr>
      </w:pPr>
      <w:r w:rsidRPr="009975E3">
        <w:rPr>
          <w:color w:val="000000" w:themeColor="text1"/>
          <w:sz w:val="28"/>
          <w:szCs w:val="28"/>
        </w:rPr>
        <w:t>Зокрема, в експериментальній групі відзначено більший прогрес у бігу на 30 та 60 метрів, що свідчить про значніше покращення максимальної швидкості і швидкісної витривалості в порівнянні з контрольно</w:t>
      </w:r>
      <w:r w:rsidR="00C87586" w:rsidRPr="009975E3">
        <w:rPr>
          <w:color w:val="000000" w:themeColor="text1"/>
          <w:sz w:val="28"/>
          <w:szCs w:val="28"/>
        </w:rPr>
        <w:t>ю</w:t>
      </w:r>
      <w:r w:rsidRPr="009975E3">
        <w:rPr>
          <w:color w:val="000000" w:themeColor="text1"/>
          <w:sz w:val="28"/>
          <w:szCs w:val="28"/>
        </w:rPr>
        <w:t xml:space="preserve"> групою. Значний приріст у кількості кроків у бігу на місці з високим підніманням стегна в експериментальній групі також вказує на вищий рівень розвитку координації і частоти рухів. Показники швидкості реакції, вимірювані через хват падаючої гімнастичної палиці, також демонструють кращі результати в експериментальній групі, що підкреслює її перевагу у вдосконаленні реак</w:t>
      </w:r>
      <w:r w:rsidR="00C87586" w:rsidRPr="009975E3">
        <w:rPr>
          <w:color w:val="000000" w:themeColor="text1"/>
          <w:sz w:val="28"/>
          <w:szCs w:val="28"/>
        </w:rPr>
        <w:t>цій</w:t>
      </w:r>
      <w:r w:rsidRPr="009975E3">
        <w:rPr>
          <w:color w:val="000000" w:themeColor="text1"/>
          <w:sz w:val="28"/>
          <w:szCs w:val="28"/>
        </w:rPr>
        <w:t>них якостей.</w:t>
      </w:r>
    </w:p>
    <w:p w:rsidR="00C87586" w:rsidRPr="009975E3" w:rsidRDefault="00AD3327" w:rsidP="00AD3327">
      <w:pPr>
        <w:pStyle w:val="a5"/>
        <w:spacing w:line="360" w:lineRule="auto"/>
        <w:ind w:firstLine="709"/>
        <w:jc w:val="both"/>
        <w:rPr>
          <w:color w:val="000000" w:themeColor="text1"/>
          <w:sz w:val="28"/>
          <w:szCs w:val="28"/>
        </w:rPr>
      </w:pPr>
      <w:r w:rsidRPr="009975E3">
        <w:rPr>
          <w:color w:val="000000" w:themeColor="text1"/>
          <w:sz w:val="28"/>
          <w:szCs w:val="28"/>
        </w:rPr>
        <w:t>Найбільший контраст спостерігається у вправах, що вимагають високого рівня спритності та координації, зокрема у подоланні 100-метрової смуги з перешкодами, де експериментальна група продемонструвала значно швидше виконання завдання. Аналогічна тенденція спостерігається і в підйомі по штурмовій драбині, де час виконання у експериментальній групі суттєво скоротився в порівнянні з контрольними показниками</w:t>
      </w:r>
      <w:r w:rsidR="00C87586" w:rsidRPr="009975E3">
        <w:rPr>
          <w:color w:val="000000" w:themeColor="text1"/>
          <w:sz w:val="28"/>
          <w:szCs w:val="28"/>
        </w:rPr>
        <w:t>.</w:t>
      </w:r>
      <w:bookmarkEnd w:id="31"/>
      <w:r w:rsidR="00C87586" w:rsidRPr="009975E3">
        <w:rPr>
          <w:color w:val="000000" w:themeColor="text1"/>
          <w:sz w:val="28"/>
          <w:szCs w:val="28"/>
        </w:rPr>
        <w:t xml:space="preserve"> За  допомогою діаграми ми маємо можливість наочно переконатись у цьому (див. рис. 2.4). </w:t>
      </w:r>
    </w:p>
    <w:p w:rsidR="00C87586" w:rsidRPr="009975E3" w:rsidRDefault="00C87586" w:rsidP="00C87586">
      <w:pPr>
        <w:pStyle w:val="a5"/>
        <w:spacing w:line="360" w:lineRule="auto"/>
        <w:jc w:val="both"/>
        <w:rPr>
          <w:color w:val="000000" w:themeColor="text1"/>
          <w:sz w:val="28"/>
          <w:szCs w:val="28"/>
        </w:rPr>
      </w:pPr>
      <w:r w:rsidRPr="009975E3">
        <w:rPr>
          <w:noProof/>
          <w:color w:val="000000" w:themeColor="text1"/>
          <w:sz w:val="28"/>
          <w:szCs w:val="28"/>
        </w:rPr>
        <w:lastRenderedPageBreak/>
        <w:drawing>
          <wp:inline distT="0" distB="0" distL="0" distR="0">
            <wp:extent cx="5486400" cy="4105275"/>
            <wp:effectExtent l="0" t="0" r="0" b="952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14306" w:rsidRPr="009975E3" w:rsidRDefault="00C87586" w:rsidP="00AD3327">
      <w:pPr>
        <w:pStyle w:val="a5"/>
        <w:spacing w:line="360" w:lineRule="auto"/>
        <w:ind w:firstLine="709"/>
        <w:jc w:val="both"/>
        <w:rPr>
          <w:b/>
          <w:bCs/>
          <w:color w:val="000000" w:themeColor="text1"/>
          <w:sz w:val="28"/>
          <w:szCs w:val="28"/>
        </w:rPr>
      </w:pPr>
      <w:r w:rsidRPr="009975E3">
        <w:rPr>
          <w:b/>
          <w:bCs/>
          <w:color w:val="000000" w:themeColor="text1"/>
          <w:sz w:val="28"/>
          <w:szCs w:val="28"/>
        </w:rPr>
        <w:t xml:space="preserve"> </w:t>
      </w:r>
      <w:r w:rsidR="00630391" w:rsidRPr="009975E3">
        <w:rPr>
          <w:b/>
          <w:bCs/>
          <w:color w:val="000000" w:themeColor="text1"/>
          <w:sz w:val="28"/>
          <w:szCs w:val="28"/>
        </w:rPr>
        <w:t>Рис. 2.4.</w:t>
      </w:r>
      <w:r w:rsidR="00630391" w:rsidRPr="009975E3">
        <w:rPr>
          <w:color w:val="000000" w:themeColor="text1"/>
          <w:sz w:val="28"/>
          <w:szCs w:val="28"/>
        </w:rPr>
        <w:t xml:space="preserve"> </w:t>
      </w:r>
      <w:r w:rsidR="00630391" w:rsidRPr="009975E3">
        <w:rPr>
          <w:b/>
          <w:bCs/>
          <w:color w:val="000000" w:themeColor="text1"/>
          <w:sz w:val="28"/>
          <w:szCs w:val="28"/>
        </w:rPr>
        <w:t xml:space="preserve">Порівняльний аналіз динаміки розвитку швидкісних здібностей дітей віком 13-15 років, які займаються </w:t>
      </w:r>
      <w:proofErr w:type="spellStart"/>
      <w:r w:rsidR="00630391" w:rsidRPr="009975E3">
        <w:rPr>
          <w:b/>
          <w:bCs/>
          <w:color w:val="000000" w:themeColor="text1"/>
          <w:sz w:val="28"/>
          <w:szCs w:val="28"/>
        </w:rPr>
        <w:t>пожежно</w:t>
      </w:r>
      <w:proofErr w:type="spellEnd"/>
      <w:r w:rsidR="00630391" w:rsidRPr="009975E3">
        <w:rPr>
          <w:b/>
          <w:bCs/>
          <w:color w:val="000000" w:themeColor="text1"/>
          <w:sz w:val="28"/>
          <w:szCs w:val="28"/>
        </w:rPr>
        <w:t>-прикладним спортом, у контрольній та експериментальній групах після завершення експерименту.</w:t>
      </w:r>
    </w:p>
    <w:p w:rsidR="006655DA" w:rsidRPr="009975E3" w:rsidRDefault="006655DA" w:rsidP="00AD3327">
      <w:pPr>
        <w:pStyle w:val="a5"/>
        <w:spacing w:line="360" w:lineRule="auto"/>
        <w:ind w:firstLine="709"/>
        <w:jc w:val="both"/>
        <w:rPr>
          <w:color w:val="000000" w:themeColor="text1"/>
          <w:sz w:val="28"/>
          <w:szCs w:val="28"/>
        </w:rPr>
      </w:pPr>
      <w:r w:rsidRPr="009975E3">
        <w:rPr>
          <w:color w:val="000000" w:themeColor="text1"/>
          <w:sz w:val="28"/>
          <w:szCs w:val="28"/>
        </w:rPr>
        <w:t>Після завершення експерименту було проведено повторне анкетування та опитування учасників контрольної та експериментальної груп з метою виявлення змін у їхньому ставленні до тренувань, самооцінці швидкісних якостей та мотивації до занять (див. табл. 2.10).</w:t>
      </w:r>
    </w:p>
    <w:p w:rsidR="006655DA" w:rsidRPr="009975E3" w:rsidRDefault="006655DA" w:rsidP="006655DA">
      <w:pPr>
        <w:pStyle w:val="a5"/>
        <w:spacing w:line="360" w:lineRule="auto"/>
        <w:ind w:firstLine="709"/>
        <w:jc w:val="right"/>
        <w:rPr>
          <w:i/>
          <w:iCs/>
          <w:color w:val="000000" w:themeColor="text1"/>
          <w:sz w:val="28"/>
          <w:szCs w:val="28"/>
        </w:rPr>
      </w:pPr>
      <w:r w:rsidRPr="009975E3">
        <w:rPr>
          <w:i/>
          <w:iCs/>
          <w:color w:val="000000" w:themeColor="text1"/>
          <w:sz w:val="28"/>
          <w:szCs w:val="28"/>
        </w:rPr>
        <w:t>Таблиця 2.10.</w:t>
      </w:r>
    </w:p>
    <w:p w:rsidR="006655DA" w:rsidRPr="009975E3" w:rsidRDefault="006655DA" w:rsidP="006655DA">
      <w:pPr>
        <w:pStyle w:val="a5"/>
        <w:spacing w:line="360" w:lineRule="auto"/>
        <w:jc w:val="center"/>
        <w:rPr>
          <w:b/>
          <w:bCs/>
          <w:color w:val="000000" w:themeColor="text1"/>
          <w:sz w:val="28"/>
          <w:szCs w:val="28"/>
        </w:rPr>
      </w:pPr>
      <w:r w:rsidRPr="009975E3">
        <w:rPr>
          <w:b/>
          <w:bCs/>
          <w:color w:val="000000" w:themeColor="text1"/>
          <w:sz w:val="28"/>
          <w:szCs w:val="28"/>
        </w:rPr>
        <w:t>Результати анкетування та опитування учасників контрольної та експериментальної групи після проведення дослідження</w:t>
      </w:r>
    </w:p>
    <w:tbl>
      <w:tblPr>
        <w:tblStyle w:val="a3"/>
        <w:tblW w:w="0" w:type="auto"/>
        <w:jc w:val="center"/>
        <w:tblLook w:val="04A0" w:firstRow="1" w:lastRow="0" w:firstColumn="1" w:lastColumn="0" w:noHBand="0" w:noVBand="1"/>
      </w:tblPr>
      <w:tblGrid>
        <w:gridCol w:w="2547"/>
        <w:gridCol w:w="2126"/>
        <w:gridCol w:w="2148"/>
        <w:gridCol w:w="2321"/>
      </w:tblGrid>
      <w:tr w:rsidR="006655DA" w:rsidRPr="009975E3" w:rsidTr="00737280">
        <w:trPr>
          <w:trHeight w:val="1073"/>
          <w:jc w:val="center"/>
        </w:trPr>
        <w:tc>
          <w:tcPr>
            <w:tcW w:w="2547" w:type="dxa"/>
            <w:vAlign w:val="center"/>
          </w:tcPr>
          <w:p w:rsidR="006655DA" w:rsidRPr="009975E3" w:rsidRDefault="006655DA" w:rsidP="00737280">
            <w:pPr>
              <w:pStyle w:val="a5"/>
              <w:jc w:val="center"/>
              <w:rPr>
                <w:color w:val="000000" w:themeColor="text1"/>
                <w:sz w:val="24"/>
                <w:szCs w:val="24"/>
              </w:rPr>
            </w:pPr>
            <w:r w:rsidRPr="009975E3">
              <w:rPr>
                <w:color w:val="000000" w:themeColor="text1"/>
                <w:sz w:val="24"/>
                <w:szCs w:val="24"/>
              </w:rPr>
              <w:t xml:space="preserve">№ </w:t>
            </w:r>
          </w:p>
          <w:p w:rsidR="006655DA" w:rsidRPr="009975E3" w:rsidRDefault="006655DA" w:rsidP="00737280">
            <w:pPr>
              <w:pStyle w:val="a5"/>
              <w:jc w:val="center"/>
              <w:rPr>
                <w:color w:val="000000" w:themeColor="text1"/>
                <w:sz w:val="24"/>
                <w:szCs w:val="24"/>
              </w:rPr>
            </w:pPr>
            <w:r w:rsidRPr="009975E3">
              <w:rPr>
                <w:color w:val="000000" w:themeColor="text1"/>
                <w:sz w:val="24"/>
                <w:szCs w:val="24"/>
              </w:rPr>
              <w:t>Спортсмена та група</w:t>
            </w:r>
          </w:p>
        </w:tc>
        <w:tc>
          <w:tcPr>
            <w:tcW w:w="2126" w:type="dxa"/>
            <w:vAlign w:val="center"/>
          </w:tcPr>
          <w:p w:rsidR="006655DA" w:rsidRPr="009975E3" w:rsidRDefault="006655DA" w:rsidP="00737280">
            <w:pPr>
              <w:pStyle w:val="a5"/>
              <w:jc w:val="center"/>
              <w:rPr>
                <w:color w:val="000000" w:themeColor="text1"/>
                <w:sz w:val="24"/>
                <w:szCs w:val="24"/>
              </w:rPr>
            </w:pPr>
            <w:r w:rsidRPr="009975E3">
              <w:rPr>
                <w:color w:val="000000" w:themeColor="text1"/>
                <w:sz w:val="24"/>
                <w:szCs w:val="24"/>
              </w:rPr>
              <w:t>Ставлення до тренувань (1-5)</w:t>
            </w:r>
          </w:p>
        </w:tc>
        <w:tc>
          <w:tcPr>
            <w:tcW w:w="2148" w:type="dxa"/>
            <w:vAlign w:val="center"/>
          </w:tcPr>
          <w:p w:rsidR="006655DA" w:rsidRPr="009975E3" w:rsidRDefault="006655DA" w:rsidP="00737280">
            <w:pPr>
              <w:pStyle w:val="a5"/>
              <w:jc w:val="center"/>
              <w:rPr>
                <w:color w:val="000000" w:themeColor="text1"/>
                <w:sz w:val="24"/>
                <w:szCs w:val="24"/>
              </w:rPr>
            </w:pPr>
            <w:r w:rsidRPr="009975E3">
              <w:rPr>
                <w:color w:val="000000" w:themeColor="text1"/>
                <w:sz w:val="24"/>
                <w:szCs w:val="24"/>
              </w:rPr>
              <w:t>Самооцінка швидкісних якостей (1-5)</w:t>
            </w:r>
          </w:p>
        </w:tc>
        <w:tc>
          <w:tcPr>
            <w:tcW w:w="2321" w:type="dxa"/>
            <w:vAlign w:val="center"/>
          </w:tcPr>
          <w:p w:rsidR="006655DA" w:rsidRPr="009975E3" w:rsidRDefault="006655DA" w:rsidP="00737280">
            <w:pPr>
              <w:pStyle w:val="a5"/>
              <w:jc w:val="center"/>
              <w:rPr>
                <w:color w:val="000000" w:themeColor="text1"/>
                <w:sz w:val="24"/>
                <w:szCs w:val="24"/>
              </w:rPr>
            </w:pPr>
            <w:r w:rsidRPr="009975E3">
              <w:rPr>
                <w:color w:val="000000" w:themeColor="text1"/>
                <w:sz w:val="24"/>
                <w:szCs w:val="24"/>
              </w:rPr>
              <w:t>Мотивація до занять (1-5)</w:t>
            </w:r>
          </w:p>
        </w:tc>
      </w:tr>
      <w:tr w:rsidR="006655DA" w:rsidRPr="009975E3" w:rsidTr="00737280">
        <w:trPr>
          <w:trHeight w:val="414"/>
          <w:jc w:val="center"/>
        </w:trPr>
        <w:tc>
          <w:tcPr>
            <w:tcW w:w="2547" w:type="dxa"/>
            <w:vAlign w:val="center"/>
          </w:tcPr>
          <w:p w:rsidR="006655DA" w:rsidRPr="009975E3" w:rsidRDefault="006655DA" w:rsidP="00737280">
            <w:pPr>
              <w:rPr>
                <w:color w:val="000000" w:themeColor="text1"/>
                <w:sz w:val="24"/>
                <w:szCs w:val="24"/>
              </w:rPr>
            </w:pPr>
            <w:r w:rsidRPr="009975E3">
              <w:rPr>
                <w:rFonts w:eastAsiaTheme="minorHAnsi"/>
                <w:color w:val="000000" w:themeColor="text1"/>
                <w:sz w:val="24"/>
                <w:szCs w:val="24"/>
              </w:rPr>
              <w:t>1.</w:t>
            </w:r>
            <w:r w:rsidRPr="009975E3">
              <w:rPr>
                <w:color w:val="000000" w:themeColor="text1"/>
                <w:sz w:val="24"/>
                <w:szCs w:val="24"/>
              </w:rPr>
              <w:t xml:space="preserve"> Контрольна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3</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r>
      <w:tr w:rsidR="006655DA" w:rsidRPr="009975E3" w:rsidTr="00737280">
        <w:trPr>
          <w:trHeight w:val="414"/>
          <w:jc w:val="center"/>
        </w:trPr>
        <w:tc>
          <w:tcPr>
            <w:tcW w:w="2547" w:type="dxa"/>
            <w:vAlign w:val="center"/>
          </w:tcPr>
          <w:p w:rsidR="006655DA" w:rsidRPr="009975E3" w:rsidRDefault="006655DA" w:rsidP="00737280">
            <w:pPr>
              <w:rPr>
                <w:color w:val="000000" w:themeColor="text1"/>
                <w:sz w:val="24"/>
                <w:szCs w:val="24"/>
              </w:rPr>
            </w:pPr>
            <w:r w:rsidRPr="009975E3">
              <w:rPr>
                <w:color w:val="000000" w:themeColor="text1"/>
                <w:sz w:val="24"/>
                <w:szCs w:val="24"/>
              </w:rPr>
              <w:t>2. Контрольна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r>
      <w:tr w:rsidR="006655DA" w:rsidRPr="009975E3" w:rsidTr="00737280">
        <w:trPr>
          <w:trHeight w:val="414"/>
          <w:jc w:val="center"/>
        </w:trPr>
        <w:tc>
          <w:tcPr>
            <w:tcW w:w="2547" w:type="dxa"/>
            <w:vAlign w:val="center"/>
          </w:tcPr>
          <w:p w:rsidR="006655DA" w:rsidRPr="009975E3" w:rsidRDefault="006655DA" w:rsidP="00737280">
            <w:pPr>
              <w:rPr>
                <w:color w:val="000000" w:themeColor="text1"/>
                <w:sz w:val="24"/>
                <w:szCs w:val="24"/>
              </w:rPr>
            </w:pPr>
            <w:r w:rsidRPr="009975E3">
              <w:rPr>
                <w:color w:val="000000" w:themeColor="text1"/>
                <w:sz w:val="24"/>
                <w:szCs w:val="24"/>
              </w:rPr>
              <w:t>3. Контрольна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3</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r>
      <w:tr w:rsidR="006655DA" w:rsidRPr="009975E3" w:rsidTr="00737280">
        <w:trPr>
          <w:trHeight w:val="414"/>
          <w:jc w:val="center"/>
        </w:trPr>
        <w:tc>
          <w:tcPr>
            <w:tcW w:w="2547" w:type="dxa"/>
            <w:vAlign w:val="center"/>
          </w:tcPr>
          <w:p w:rsidR="006655DA" w:rsidRPr="009975E3" w:rsidRDefault="006655DA" w:rsidP="00737280">
            <w:pPr>
              <w:rPr>
                <w:color w:val="000000" w:themeColor="text1"/>
                <w:sz w:val="24"/>
                <w:szCs w:val="24"/>
              </w:rPr>
            </w:pPr>
            <w:r w:rsidRPr="009975E3">
              <w:rPr>
                <w:color w:val="000000" w:themeColor="text1"/>
                <w:sz w:val="24"/>
                <w:szCs w:val="24"/>
              </w:rPr>
              <w:lastRenderedPageBreak/>
              <w:t>4. Контрольна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r>
      <w:tr w:rsidR="006655DA" w:rsidRPr="009975E3" w:rsidTr="00737280">
        <w:trPr>
          <w:trHeight w:val="435"/>
          <w:jc w:val="center"/>
        </w:trPr>
        <w:tc>
          <w:tcPr>
            <w:tcW w:w="2547" w:type="dxa"/>
            <w:vAlign w:val="center"/>
          </w:tcPr>
          <w:p w:rsidR="006655DA" w:rsidRPr="009975E3" w:rsidRDefault="006655DA" w:rsidP="00737280">
            <w:pPr>
              <w:rPr>
                <w:color w:val="000000" w:themeColor="text1"/>
                <w:sz w:val="24"/>
                <w:szCs w:val="24"/>
              </w:rPr>
            </w:pPr>
            <w:r w:rsidRPr="009975E3">
              <w:rPr>
                <w:color w:val="000000" w:themeColor="text1"/>
                <w:sz w:val="24"/>
                <w:szCs w:val="24"/>
              </w:rPr>
              <w:t>5. Контрольна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r>
      <w:tr w:rsidR="006655DA" w:rsidRPr="009975E3" w:rsidTr="00737280">
        <w:trPr>
          <w:trHeight w:val="414"/>
          <w:jc w:val="center"/>
        </w:trPr>
        <w:tc>
          <w:tcPr>
            <w:tcW w:w="2547" w:type="dxa"/>
            <w:vAlign w:val="center"/>
          </w:tcPr>
          <w:p w:rsidR="006655DA" w:rsidRPr="009975E3" w:rsidRDefault="006655DA" w:rsidP="00737280">
            <w:pPr>
              <w:rPr>
                <w:color w:val="000000" w:themeColor="text1"/>
                <w:sz w:val="24"/>
                <w:szCs w:val="24"/>
              </w:rPr>
            </w:pPr>
            <w:r w:rsidRPr="009975E3">
              <w:rPr>
                <w:color w:val="000000" w:themeColor="text1"/>
                <w:sz w:val="24"/>
                <w:szCs w:val="24"/>
              </w:rPr>
              <w:t>6. Контрольна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3</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r>
      <w:tr w:rsidR="006655DA" w:rsidRPr="009975E3" w:rsidTr="00737280">
        <w:trPr>
          <w:trHeight w:val="414"/>
          <w:jc w:val="center"/>
        </w:trPr>
        <w:tc>
          <w:tcPr>
            <w:tcW w:w="2547" w:type="dxa"/>
            <w:vAlign w:val="center"/>
          </w:tcPr>
          <w:p w:rsidR="006655DA" w:rsidRPr="009975E3" w:rsidRDefault="006655DA" w:rsidP="00737280">
            <w:pPr>
              <w:rPr>
                <w:color w:val="000000" w:themeColor="text1"/>
                <w:sz w:val="24"/>
                <w:szCs w:val="24"/>
              </w:rPr>
            </w:pPr>
            <w:r w:rsidRPr="009975E3">
              <w:rPr>
                <w:color w:val="000000" w:themeColor="text1"/>
                <w:sz w:val="24"/>
                <w:szCs w:val="24"/>
              </w:rPr>
              <w:t>7. Контрольна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2</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r>
      <w:tr w:rsidR="006655DA" w:rsidRPr="009975E3" w:rsidTr="00737280">
        <w:trPr>
          <w:trHeight w:val="414"/>
          <w:jc w:val="center"/>
        </w:trPr>
        <w:tc>
          <w:tcPr>
            <w:tcW w:w="2547" w:type="dxa"/>
            <w:vAlign w:val="center"/>
          </w:tcPr>
          <w:p w:rsidR="006655DA" w:rsidRPr="009975E3" w:rsidRDefault="006655DA" w:rsidP="00737280">
            <w:pPr>
              <w:rPr>
                <w:color w:val="000000" w:themeColor="text1"/>
                <w:sz w:val="24"/>
                <w:szCs w:val="24"/>
              </w:rPr>
            </w:pPr>
            <w:r w:rsidRPr="009975E3">
              <w:rPr>
                <w:color w:val="000000" w:themeColor="text1"/>
                <w:sz w:val="24"/>
                <w:szCs w:val="24"/>
              </w:rPr>
              <w:t>Порівняльний результат</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4,29</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3,43</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4,29</w:t>
            </w:r>
          </w:p>
        </w:tc>
      </w:tr>
      <w:tr w:rsidR="006655DA" w:rsidRPr="009975E3" w:rsidTr="00737280">
        <w:trPr>
          <w:trHeight w:val="414"/>
          <w:jc w:val="center"/>
        </w:trPr>
        <w:tc>
          <w:tcPr>
            <w:tcW w:w="2547" w:type="dxa"/>
            <w:vAlign w:val="center"/>
          </w:tcPr>
          <w:p w:rsidR="006655DA" w:rsidRPr="009975E3" w:rsidRDefault="006655DA" w:rsidP="00737280">
            <w:pPr>
              <w:rPr>
                <w:rFonts w:eastAsiaTheme="minorHAnsi"/>
                <w:color w:val="000000" w:themeColor="text1"/>
                <w:sz w:val="24"/>
                <w:szCs w:val="24"/>
              </w:rPr>
            </w:pPr>
            <w:r w:rsidRPr="009975E3">
              <w:rPr>
                <w:rFonts w:eastAsiaTheme="minorHAnsi"/>
                <w:color w:val="000000" w:themeColor="text1"/>
                <w:sz w:val="24"/>
                <w:szCs w:val="24"/>
              </w:rPr>
              <w:t>1. Експериментальна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r>
      <w:tr w:rsidR="006655DA" w:rsidRPr="009975E3" w:rsidTr="00737280">
        <w:trPr>
          <w:trHeight w:val="414"/>
          <w:jc w:val="center"/>
        </w:trPr>
        <w:tc>
          <w:tcPr>
            <w:tcW w:w="2547" w:type="dxa"/>
            <w:vAlign w:val="center"/>
          </w:tcPr>
          <w:p w:rsidR="006655DA" w:rsidRPr="009975E3" w:rsidRDefault="006655DA" w:rsidP="00737280">
            <w:pPr>
              <w:rPr>
                <w:rFonts w:eastAsiaTheme="minorHAnsi"/>
                <w:color w:val="000000" w:themeColor="text1"/>
                <w:sz w:val="24"/>
                <w:szCs w:val="24"/>
              </w:rPr>
            </w:pPr>
            <w:r w:rsidRPr="009975E3">
              <w:rPr>
                <w:rFonts w:eastAsiaTheme="minorHAnsi"/>
                <w:color w:val="000000" w:themeColor="text1"/>
                <w:sz w:val="24"/>
                <w:szCs w:val="24"/>
              </w:rPr>
              <w:t>2. Експериментальна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3</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r>
      <w:tr w:rsidR="006655DA" w:rsidRPr="009975E3" w:rsidTr="00737280">
        <w:trPr>
          <w:trHeight w:val="414"/>
          <w:jc w:val="center"/>
        </w:trPr>
        <w:tc>
          <w:tcPr>
            <w:tcW w:w="2547" w:type="dxa"/>
            <w:vAlign w:val="center"/>
          </w:tcPr>
          <w:p w:rsidR="006655DA" w:rsidRPr="009975E3" w:rsidRDefault="006655DA" w:rsidP="00737280">
            <w:pPr>
              <w:rPr>
                <w:rFonts w:eastAsiaTheme="minorHAnsi"/>
                <w:color w:val="000000" w:themeColor="text1"/>
                <w:sz w:val="24"/>
                <w:szCs w:val="24"/>
              </w:rPr>
            </w:pPr>
            <w:r w:rsidRPr="009975E3">
              <w:rPr>
                <w:rFonts w:eastAsiaTheme="minorHAnsi"/>
                <w:color w:val="000000" w:themeColor="text1"/>
                <w:sz w:val="24"/>
                <w:szCs w:val="24"/>
              </w:rPr>
              <w:t>3. Експериментальна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r>
      <w:tr w:rsidR="006655DA" w:rsidRPr="009975E3" w:rsidTr="00737280">
        <w:trPr>
          <w:trHeight w:val="414"/>
          <w:jc w:val="center"/>
        </w:trPr>
        <w:tc>
          <w:tcPr>
            <w:tcW w:w="2547" w:type="dxa"/>
            <w:vAlign w:val="center"/>
          </w:tcPr>
          <w:p w:rsidR="006655DA" w:rsidRPr="009975E3" w:rsidRDefault="006655DA" w:rsidP="00737280">
            <w:pPr>
              <w:rPr>
                <w:rFonts w:eastAsiaTheme="minorHAnsi"/>
                <w:color w:val="000000" w:themeColor="text1"/>
                <w:sz w:val="24"/>
                <w:szCs w:val="24"/>
              </w:rPr>
            </w:pPr>
            <w:r w:rsidRPr="009975E3">
              <w:rPr>
                <w:rFonts w:eastAsiaTheme="minorHAnsi"/>
                <w:color w:val="000000" w:themeColor="text1"/>
                <w:sz w:val="24"/>
                <w:szCs w:val="24"/>
              </w:rPr>
              <w:t>4. Експериментальна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r>
      <w:tr w:rsidR="006655DA" w:rsidRPr="009975E3" w:rsidTr="00737280">
        <w:trPr>
          <w:trHeight w:val="414"/>
          <w:jc w:val="center"/>
        </w:trPr>
        <w:tc>
          <w:tcPr>
            <w:tcW w:w="2547" w:type="dxa"/>
            <w:vAlign w:val="center"/>
          </w:tcPr>
          <w:p w:rsidR="006655DA" w:rsidRPr="009975E3" w:rsidRDefault="006655DA" w:rsidP="00737280">
            <w:pPr>
              <w:rPr>
                <w:rFonts w:eastAsiaTheme="minorHAnsi"/>
                <w:color w:val="000000" w:themeColor="text1"/>
                <w:sz w:val="24"/>
                <w:szCs w:val="24"/>
              </w:rPr>
            </w:pPr>
            <w:r w:rsidRPr="009975E3">
              <w:rPr>
                <w:rFonts w:eastAsiaTheme="minorHAnsi"/>
                <w:color w:val="000000" w:themeColor="text1"/>
                <w:sz w:val="24"/>
                <w:szCs w:val="24"/>
              </w:rPr>
              <w:t>5. Експериментальна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3</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r>
      <w:tr w:rsidR="006655DA" w:rsidRPr="009975E3" w:rsidTr="00737280">
        <w:trPr>
          <w:trHeight w:val="414"/>
          <w:jc w:val="center"/>
        </w:trPr>
        <w:tc>
          <w:tcPr>
            <w:tcW w:w="2547" w:type="dxa"/>
            <w:vAlign w:val="center"/>
          </w:tcPr>
          <w:p w:rsidR="006655DA" w:rsidRPr="009975E3" w:rsidRDefault="006655DA" w:rsidP="00737280">
            <w:pPr>
              <w:rPr>
                <w:rFonts w:eastAsiaTheme="minorHAnsi"/>
                <w:color w:val="000000" w:themeColor="text1"/>
                <w:sz w:val="24"/>
                <w:szCs w:val="24"/>
              </w:rPr>
            </w:pPr>
            <w:r w:rsidRPr="009975E3">
              <w:rPr>
                <w:rFonts w:eastAsiaTheme="minorHAnsi"/>
                <w:color w:val="000000" w:themeColor="text1"/>
                <w:sz w:val="24"/>
                <w:szCs w:val="24"/>
              </w:rPr>
              <w:t>6. Експериментальна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w:t>
            </w:r>
          </w:p>
        </w:tc>
      </w:tr>
      <w:tr w:rsidR="006655DA" w:rsidRPr="009975E3" w:rsidTr="00737280">
        <w:trPr>
          <w:trHeight w:val="414"/>
          <w:jc w:val="center"/>
        </w:trPr>
        <w:tc>
          <w:tcPr>
            <w:tcW w:w="2547" w:type="dxa"/>
            <w:vAlign w:val="center"/>
          </w:tcPr>
          <w:p w:rsidR="006655DA" w:rsidRPr="009975E3" w:rsidRDefault="006655DA" w:rsidP="00737280">
            <w:pPr>
              <w:rPr>
                <w:rFonts w:eastAsiaTheme="minorHAnsi"/>
                <w:color w:val="000000" w:themeColor="text1"/>
                <w:sz w:val="24"/>
                <w:szCs w:val="24"/>
              </w:rPr>
            </w:pPr>
            <w:r w:rsidRPr="009975E3">
              <w:rPr>
                <w:rFonts w:eastAsiaTheme="minorHAnsi"/>
                <w:color w:val="000000" w:themeColor="text1"/>
                <w:sz w:val="24"/>
                <w:szCs w:val="24"/>
              </w:rPr>
              <w:t>7. Експериментальна група</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5</w:t>
            </w:r>
          </w:p>
        </w:tc>
      </w:tr>
      <w:tr w:rsidR="00737280" w:rsidRPr="009975E3" w:rsidTr="00737280">
        <w:trPr>
          <w:trHeight w:val="414"/>
          <w:jc w:val="center"/>
        </w:trPr>
        <w:tc>
          <w:tcPr>
            <w:tcW w:w="2547" w:type="dxa"/>
            <w:vAlign w:val="center"/>
          </w:tcPr>
          <w:p w:rsidR="006655DA" w:rsidRPr="009975E3" w:rsidRDefault="006655DA" w:rsidP="00737280">
            <w:pPr>
              <w:widowControl w:val="0"/>
              <w:rPr>
                <w:color w:val="000000" w:themeColor="text1"/>
                <w:sz w:val="24"/>
                <w:szCs w:val="24"/>
              </w:rPr>
            </w:pPr>
            <w:r w:rsidRPr="009975E3">
              <w:rPr>
                <w:color w:val="000000" w:themeColor="text1"/>
                <w:sz w:val="24"/>
                <w:szCs w:val="24"/>
              </w:rPr>
              <w:t>Порівняльний результат</w:t>
            </w:r>
          </w:p>
        </w:tc>
        <w:tc>
          <w:tcPr>
            <w:tcW w:w="2126"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4,71</w:t>
            </w:r>
          </w:p>
        </w:tc>
        <w:tc>
          <w:tcPr>
            <w:tcW w:w="2148"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4,57</w:t>
            </w:r>
          </w:p>
        </w:tc>
        <w:tc>
          <w:tcPr>
            <w:tcW w:w="2321" w:type="dxa"/>
            <w:vAlign w:val="center"/>
          </w:tcPr>
          <w:p w:rsidR="006655DA" w:rsidRPr="009975E3" w:rsidRDefault="006655DA" w:rsidP="00737280">
            <w:pPr>
              <w:jc w:val="center"/>
              <w:rPr>
                <w:color w:val="000000" w:themeColor="text1"/>
                <w:sz w:val="24"/>
                <w:szCs w:val="24"/>
              </w:rPr>
            </w:pPr>
            <w:r w:rsidRPr="009975E3">
              <w:rPr>
                <w:color w:val="000000" w:themeColor="text1"/>
                <w:sz w:val="24"/>
                <w:szCs w:val="24"/>
              </w:rPr>
              <w:t>4,86</w:t>
            </w:r>
          </w:p>
        </w:tc>
      </w:tr>
    </w:tbl>
    <w:p w:rsidR="006655DA" w:rsidRPr="009975E3" w:rsidRDefault="006655DA" w:rsidP="007317FA">
      <w:pPr>
        <w:pStyle w:val="a5"/>
        <w:spacing w:line="360" w:lineRule="auto"/>
        <w:ind w:firstLine="709"/>
        <w:jc w:val="both"/>
        <w:rPr>
          <w:color w:val="000000" w:themeColor="text1"/>
          <w:sz w:val="28"/>
          <w:szCs w:val="28"/>
        </w:rPr>
      </w:pPr>
    </w:p>
    <w:p w:rsidR="007317FA" w:rsidRPr="009975E3" w:rsidRDefault="007317FA" w:rsidP="007317FA">
      <w:pPr>
        <w:pStyle w:val="a5"/>
        <w:spacing w:line="360" w:lineRule="auto"/>
        <w:ind w:firstLine="709"/>
        <w:jc w:val="both"/>
        <w:rPr>
          <w:color w:val="000000" w:themeColor="text1"/>
          <w:sz w:val="28"/>
          <w:szCs w:val="28"/>
        </w:rPr>
      </w:pPr>
      <w:r w:rsidRPr="009975E3">
        <w:rPr>
          <w:color w:val="000000" w:themeColor="text1"/>
          <w:sz w:val="28"/>
          <w:szCs w:val="28"/>
        </w:rPr>
        <w:t xml:space="preserve">Аналіз результатів повторного анкетування показав, що в контрольній групі спостерігалося незначне покращення загальних показників. Зокрема, відбулося певне підвищення інтересу до тренувального процесу, зросла впевненість учасників у своїх фізичних можливостях, а також </w:t>
      </w:r>
      <w:proofErr w:type="spellStart"/>
      <w:r w:rsidRPr="009975E3">
        <w:rPr>
          <w:color w:val="000000" w:themeColor="text1"/>
          <w:sz w:val="28"/>
          <w:szCs w:val="28"/>
        </w:rPr>
        <w:t>помірно</w:t>
      </w:r>
      <w:proofErr w:type="spellEnd"/>
      <w:r w:rsidRPr="009975E3">
        <w:rPr>
          <w:color w:val="000000" w:themeColor="text1"/>
          <w:sz w:val="28"/>
          <w:szCs w:val="28"/>
        </w:rPr>
        <w:t xml:space="preserve"> підвищилася мотивація до продовження занять.</w:t>
      </w:r>
    </w:p>
    <w:p w:rsidR="007317FA" w:rsidRPr="009975E3" w:rsidRDefault="007317FA" w:rsidP="007317FA">
      <w:pPr>
        <w:pStyle w:val="a5"/>
        <w:spacing w:line="360" w:lineRule="auto"/>
        <w:ind w:firstLine="709"/>
        <w:jc w:val="both"/>
        <w:rPr>
          <w:color w:val="000000" w:themeColor="text1"/>
          <w:sz w:val="28"/>
          <w:szCs w:val="28"/>
        </w:rPr>
      </w:pPr>
      <w:r w:rsidRPr="009975E3">
        <w:rPr>
          <w:color w:val="000000" w:themeColor="text1"/>
          <w:sz w:val="28"/>
          <w:szCs w:val="28"/>
        </w:rPr>
        <w:t>У експериментальній групі зафіксовано значно більше зростання показників. Учасники відзначили суттєве збільшення інтересу та задоволення від тренувань, значно зросла впевненість у власних швидкісних здібностях, а також підвищилася мотивація до подальшого вдосконалення та досягнення нових результатів (див. рис. 2.5).</w:t>
      </w:r>
    </w:p>
    <w:p w:rsidR="00B931DD" w:rsidRPr="009975E3" w:rsidRDefault="00B931DD" w:rsidP="00B931DD">
      <w:pPr>
        <w:pStyle w:val="a5"/>
        <w:widowControl w:val="0"/>
        <w:spacing w:line="360" w:lineRule="auto"/>
        <w:ind w:firstLine="709"/>
        <w:jc w:val="both"/>
        <w:rPr>
          <w:color w:val="000000" w:themeColor="text1"/>
          <w:sz w:val="28"/>
          <w:szCs w:val="28"/>
        </w:rPr>
      </w:pPr>
      <w:r w:rsidRPr="009975E3">
        <w:rPr>
          <w:color w:val="000000" w:themeColor="text1"/>
          <w:sz w:val="28"/>
          <w:szCs w:val="28"/>
        </w:rPr>
        <w:t>З огляду на результати дослідження, можна зробити висновок, що обидві групи продемонстрували позитивні зміни в розвитку швидкісних здібностей. Проте експериментальна група, яка тренувалася за новою методикою, показала значно кращі результати в тестових вправах, особливо у вправах на спритність, таких як подолання перешкод і підйом по штурмовій драбині.</w:t>
      </w:r>
    </w:p>
    <w:p w:rsidR="007317FA" w:rsidRPr="009975E3" w:rsidRDefault="00B931DD" w:rsidP="00B931DD">
      <w:pPr>
        <w:pStyle w:val="a5"/>
        <w:widowControl w:val="0"/>
        <w:spacing w:line="360" w:lineRule="auto"/>
        <w:ind w:firstLine="709"/>
        <w:jc w:val="both"/>
        <w:rPr>
          <w:color w:val="000000" w:themeColor="text1"/>
        </w:rPr>
      </w:pPr>
      <w:r w:rsidRPr="009975E3">
        <w:rPr>
          <w:color w:val="000000" w:themeColor="text1"/>
          <w:sz w:val="28"/>
          <w:szCs w:val="28"/>
        </w:rPr>
        <w:lastRenderedPageBreak/>
        <w:t>Нова методика також сприятливо вплинула на психологічний стан учасників, підвищивши їх мотивацію та впевненість. Хоча у контрольній групі також відзначено позитивні зрушення, вони були менш вираженими. Таким чином, новий підхід до тренувань виявився ефективним як для фізичного, так і для психологічного розвитку дітей.</w:t>
      </w:r>
      <w:r w:rsidRPr="009975E3">
        <w:rPr>
          <w:color w:val="000000" w:themeColor="text1"/>
        </w:rPr>
        <w:t xml:space="preserve"> </w:t>
      </w:r>
    </w:p>
    <w:p w:rsidR="00B931DD" w:rsidRPr="009975E3" w:rsidRDefault="00B931DD" w:rsidP="00B931DD">
      <w:pPr>
        <w:pStyle w:val="a5"/>
        <w:spacing w:line="360" w:lineRule="auto"/>
        <w:jc w:val="both"/>
        <w:rPr>
          <w:color w:val="000000" w:themeColor="text1"/>
        </w:rPr>
      </w:pPr>
      <w:r w:rsidRPr="009975E3">
        <w:rPr>
          <w:noProof/>
          <w:color w:val="000000" w:themeColor="text1"/>
        </w:rPr>
        <w:drawing>
          <wp:inline distT="0" distB="0" distL="0" distR="0">
            <wp:extent cx="5895975" cy="3971925"/>
            <wp:effectExtent l="0" t="0" r="9525" b="9525"/>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30391" w:rsidRPr="009975E3" w:rsidRDefault="00737280" w:rsidP="00737280">
      <w:pPr>
        <w:pStyle w:val="a5"/>
        <w:spacing w:line="360" w:lineRule="auto"/>
        <w:ind w:firstLine="709"/>
        <w:jc w:val="both"/>
        <w:rPr>
          <w:b/>
          <w:bCs/>
          <w:color w:val="000000" w:themeColor="text1"/>
          <w:sz w:val="28"/>
          <w:szCs w:val="28"/>
        </w:rPr>
      </w:pPr>
      <w:r w:rsidRPr="009975E3">
        <w:rPr>
          <w:b/>
          <w:bCs/>
          <w:color w:val="000000" w:themeColor="text1"/>
          <w:sz w:val="28"/>
          <w:szCs w:val="28"/>
        </w:rPr>
        <w:t>Рис. 2.5. Результати анкетування та опитування учасників контрольної та експериментальної групи після проведення дослідження</w:t>
      </w:r>
    </w:p>
    <w:p w:rsidR="00737280" w:rsidRPr="009975E3" w:rsidRDefault="00737280" w:rsidP="00737280">
      <w:pPr>
        <w:pStyle w:val="a5"/>
        <w:spacing w:line="360" w:lineRule="auto"/>
        <w:ind w:firstLine="709"/>
        <w:jc w:val="both"/>
        <w:rPr>
          <w:color w:val="000000" w:themeColor="text1"/>
        </w:rPr>
      </w:pPr>
    </w:p>
    <w:p w:rsidR="00737280" w:rsidRPr="009975E3" w:rsidRDefault="00737280" w:rsidP="00737280">
      <w:pPr>
        <w:pStyle w:val="a5"/>
        <w:spacing w:line="360" w:lineRule="auto"/>
        <w:ind w:firstLine="709"/>
        <w:contextualSpacing/>
        <w:jc w:val="both"/>
        <w:rPr>
          <w:b/>
          <w:bCs/>
          <w:color w:val="000000" w:themeColor="text1"/>
          <w:sz w:val="28"/>
          <w:szCs w:val="28"/>
        </w:rPr>
      </w:pPr>
      <w:r w:rsidRPr="009975E3">
        <w:rPr>
          <w:b/>
          <w:bCs/>
          <w:color w:val="000000" w:themeColor="text1"/>
          <w:sz w:val="28"/>
          <w:szCs w:val="28"/>
        </w:rPr>
        <w:t>Висновки до розділу 2</w:t>
      </w:r>
    </w:p>
    <w:p w:rsidR="00737280" w:rsidRPr="009975E3" w:rsidRDefault="009975E3" w:rsidP="009975E3">
      <w:pPr>
        <w:pStyle w:val="a5"/>
        <w:spacing w:line="360" w:lineRule="auto"/>
        <w:ind w:firstLine="709"/>
        <w:contextualSpacing/>
        <w:jc w:val="both"/>
        <w:rPr>
          <w:color w:val="000000" w:themeColor="text1"/>
          <w:sz w:val="28"/>
          <w:szCs w:val="28"/>
        </w:rPr>
      </w:pPr>
      <w:r w:rsidRPr="009975E3">
        <w:rPr>
          <w:sz w:val="28"/>
          <w:szCs w:val="28"/>
        </w:rPr>
        <w:t xml:space="preserve">Проведене дослідження щодо вдосконалення швидкісних здібностей дітей віком 13-15 років, які займаються </w:t>
      </w:r>
      <w:proofErr w:type="spellStart"/>
      <w:r w:rsidRPr="009975E3">
        <w:rPr>
          <w:sz w:val="28"/>
          <w:szCs w:val="28"/>
        </w:rPr>
        <w:t>пожежно</w:t>
      </w:r>
      <w:proofErr w:type="spellEnd"/>
      <w:r w:rsidRPr="009975E3">
        <w:rPr>
          <w:sz w:val="28"/>
          <w:szCs w:val="28"/>
        </w:rPr>
        <w:t>-прикладним спортом, базувалося на використанні комплексу методів</w:t>
      </w:r>
      <w:r w:rsidR="00737280" w:rsidRPr="009975E3">
        <w:rPr>
          <w:color w:val="000000" w:themeColor="text1"/>
          <w:sz w:val="28"/>
          <w:szCs w:val="28"/>
        </w:rPr>
        <w:t>: аналіз науково-методичної літератури, педагогічне спостереження, педагогічне тестування, педагогічний експеримент, методи математичної обробки даних та метод анкетування й опитування.</w:t>
      </w:r>
    </w:p>
    <w:p w:rsidR="00737280" w:rsidRPr="009975E3" w:rsidRDefault="00737280" w:rsidP="00107DE3">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Дослідження проводилося протягом року на базі</w:t>
      </w:r>
      <w:r w:rsidR="00C90962">
        <w:rPr>
          <w:color w:val="000000" w:themeColor="text1"/>
          <w:sz w:val="28"/>
          <w:szCs w:val="28"/>
        </w:rPr>
        <w:t xml:space="preserve"> с</w:t>
      </w:r>
      <w:r w:rsidR="00C90962" w:rsidRPr="009975E3">
        <w:rPr>
          <w:color w:val="000000" w:themeColor="text1"/>
          <w:sz w:val="28"/>
          <w:szCs w:val="28"/>
        </w:rPr>
        <w:t>портивно-тренувального комплексу гарнізону, 25</w:t>
      </w:r>
      <w:r w:rsidR="00C90962">
        <w:rPr>
          <w:color w:val="000000" w:themeColor="text1"/>
          <w:sz w:val="28"/>
          <w:szCs w:val="28"/>
        </w:rPr>
        <w:t>ї</w:t>
      </w:r>
      <w:r w:rsidR="00C90962" w:rsidRPr="009975E3">
        <w:rPr>
          <w:color w:val="000000" w:themeColor="text1"/>
          <w:sz w:val="28"/>
          <w:szCs w:val="28"/>
        </w:rPr>
        <w:t xml:space="preserve"> державн</w:t>
      </w:r>
      <w:r w:rsidR="00C90962">
        <w:rPr>
          <w:color w:val="000000" w:themeColor="text1"/>
          <w:sz w:val="28"/>
          <w:szCs w:val="28"/>
        </w:rPr>
        <w:t>ої</w:t>
      </w:r>
      <w:r w:rsidR="00C90962" w:rsidRPr="009975E3">
        <w:rPr>
          <w:color w:val="000000" w:themeColor="text1"/>
          <w:sz w:val="28"/>
          <w:szCs w:val="28"/>
        </w:rPr>
        <w:t xml:space="preserve"> </w:t>
      </w:r>
      <w:proofErr w:type="spellStart"/>
      <w:r w:rsidR="00C90962" w:rsidRPr="009975E3">
        <w:rPr>
          <w:color w:val="000000" w:themeColor="text1"/>
          <w:sz w:val="28"/>
          <w:szCs w:val="28"/>
        </w:rPr>
        <w:t>пожежно</w:t>
      </w:r>
      <w:proofErr w:type="spellEnd"/>
      <w:r w:rsidR="00C90962" w:rsidRPr="009975E3">
        <w:rPr>
          <w:color w:val="000000" w:themeColor="text1"/>
          <w:sz w:val="28"/>
          <w:szCs w:val="28"/>
        </w:rPr>
        <w:t>-рятувальн</w:t>
      </w:r>
      <w:r w:rsidR="00C90962">
        <w:rPr>
          <w:color w:val="000000" w:themeColor="text1"/>
          <w:sz w:val="28"/>
          <w:szCs w:val="28"/>
        </w:rPr>
        <w:t>ої</w:t>
      </w:r>
      <w:r w:rsidR="00C90962" w:rsidRPr="009975E3">
        <w:rPr>
          <w:color w:val="000000" w:themeColor="text1"/>
          <w:sz w:val="28"/>
          <w:szCs w:val="28"/>
        </w:rPr>
        <w:t xml:space="preserve"> </w:t>
      </w:r>
      <w:r w:rsidR="00C90962" w:rsidRPr="009975E3">
        <w:rPr>
          <w:color w:val="000000" w:themeColor="text1"/>
          <w:sz w:val="28"/>
          <w:szCs w:val="28"/>
        </w:rPr>
        <w:lastRenderedPageBreak/>
        <w:t>частин</w:t>
      </w:r>
      <w:r w:rsidR="00C90962">
        <w:rPr>
          <w:color w:val="000000" w:themeColor="text1"/>
          <w:sz w:val="28"/>
          <w:szCs w:val="28"/>
        </w:rPr>
        <w:t>и</w:t>
      </w:r>
      <w:r w:rsidR="00C90962" w:rsidRPr="009975E3">
        <w:rPr>
          <w:color w:val="000000" w:themeColor="text1"/>
          <w:sz w:val="28"/>
          <w:szCs w:val="28"/>
        </w:rPr>
        <w:t xml:space="preserve"> міста </w:t>
      </w:r>
      <w:r w:rsidR="00C625AF" w:rsidRPr="009975E3">
        <w:rPr>
          <w:color w:val="000000" w:themeColor="text1"/>
          <w:sz w:val="28"/>
          <w:szCs w:val="28"/>
        </w:rPr>
        <w:t>Києва</w:t>
      </w:r>
      <w:r w:rsidRPr="009975E3">
        <w:rPr>
          <w:color w:val="000000" w:themeColor="text1"/>
          <w:sz w:val="28"/>
          <w:szCs w:val="28"/>
        </w:rPr>
        <w:t>, що забезпечило умови, максимально наближені до змагальних. У експерименті взяли участь 14 спортсменів, які були поділені на контрольну та експериментальну групи по 7 осіб. Контрольна група тренувалася за загальноприйнятою методикою, тоді як експериментальна група використовувала розроблену методику, спрямовану на вдосконалення швидкісних здібностей.</w:t>
      </w:r>
    </w:p>
    <w:p w:rsidR="00737280" w:rsidRPr="009975E3" w:rsidRDefault="00737280" w:rsidP="00737280">
      <w:pPr>
        <w:pStyle w:val="a5"/>
        <w:spacing w:line="360" w:lineRule="auto"/>
        <w:ind w:firstLine="709"/>
        <w:contextualSpacing/>
        <w:jc w:val="both"/>
        <w:rPr>
          <w:color w:val="000000" w:themeColor="text1"/>
          <w:sz w:val="28"/>
          <w:szCs w:val="28"/>
        </w:rPr>
      </w:pPr>
      <w:r w:rsidRPr="009975E3">
        <w:rPr>
          <w:color w:val="000000" w:themeColor="text1"/>
          <w:sz w:val="28"/>
          <w:szCs w:val="28"/>
        </w:rPr>
        <w:t>Розроблена методика була розрахована на 21 тиждень і включала п</w:t>
      </w:r>
      <w:r w:rsidR="00F83A86">
        <w:rPr>
          <w:color w:val="000000" w:themeColor="text1"/>
          <w:sz w:val="28"/>
          <w:szCs w:val="28"/>
        </w:rPr>
        <w:t>’</w:t>
      </w:r>
      <w:r w:rsidRPr="009975E3">
        <w:rPr>
          <w:color w:val="000000" w:themeColor="text1"/>
          <w:sz w:val="28"/>
          <w:szCs w:val="28"/>
        </w:rPr>
        <w:t xml:space="preserve">ять етапів, кожен з яких мав свою специфіку та був спрямований на розвиток певних фізичних якостей. Методика поєднувала адаптацію та базову підготовку, </w:t>
      </w:r>
      <w:proofErr w:type="spellStart"/>
      <w:r w:rsidRPr="009975E3">
        <w:rPr>
          <w:color w:val="000000" w:themeColor="text1"/>
          <w:sz w:val="28"/>
          <w:szCs w:val="28"/>
        </w:rPr>
        <w:t>високоінтенсивні</w:t>
      </w:r>
      <w:proofErr w:type="spellEnd"/>
      <w:r w:rsidRPr="009975E3">
        <w:rPr>
          <w:color w:val="000000" w:themeColor="text1"/>
          <w:sz w:val="28"/>
          <w:szCs w:val="28"/>
        </w:rPr>
        <w:t xml:space="preserve"> інтервальні тренування, </w:t>
      </w:r>
      <w:proofErr w:type="spellStart"/>
      <w:r w:rsidRPr="009975E3">
        <w:rPr>
          <w:color w:val="000000" w:themeColor="text1"/>
          <w:sz w:val="28"/>
          <w:szCs w:val="28"/>
        </w:rPr>
        <w:t>пліометричний</w:t>
      </w:r>
      <w:proofErr w:type="spellEnd"/>
      <w:r w:rsidRPr="009975E3">
        <w:rPr>
          <w:color w:val="000000" w:themeColor="text1"/>
          <w:sz w:val="28"/>
          <w:szCs w:val="28"/>
        </w:rPr>
        <w:t xml:space="preserve"> тренінг, використання сучасних технологій для корекції техніки та психофізіологічну підготовку.</w:t>
      </w:r>
    </w:p>
    <w:p w:rsidR="00737280" w:rsidRPr="009975E3" w:rsidRDefault="00737280" w:rsidP="00737280">
      <w:pPr>
        <w:pStyle w:val="a5"/>
        <w:spacing w:line="360" w:lineRule="auto"/>
        <w:ind w:firstLine="709"/>
        <w:contextualSpacing/>
        <w:jc w:val="both"/>
        <w:rPr>
          <w:color w:val="000000" w:themeColor="text1"/>
          <w:sz w:val="28"/>
          <w:szCs w:val="28"/>
        </w:rPr>
      </w:pPr>
      <w:r w:rsidRPr="009975E3">
        <w:rPr>
          <w:color w:val="000000" w:themeColor="text1"/>
          <w:sz w:val="28"/>
          <w:szCs w:val="28"/>
        </w:rPr>
        <w:t>Проведене педагогічне тестування включало серію вправ, спрямованих на оцінку різних аспектів швидкісних здібностей: біг на 30 та 60 метрів, біг на місці з високим підніманням стегна, хват падаючої гімнастичної палиці, подолання 100-метрової смуги з перешкодами та підйом по штурмовій драбині. Тестування проводилося на початку та в кінці експерименту, що дозволило оцінити динаміку змін.</w:t>
      </w:r>
    </w:p>
    <w:p w:rsidR="00737280" w:rsidRPr="009975E3" w:rsidRDefault="00737280" w:rsidP="00737280">
      <w:pPr>
        <w:pStyle w:val="a5"/>
        <w:spacing w:line="360" w:lineRule="auto"/>
        <w:ind w:firstLine="709"/>
        <w:contextualSpacing/>
        <w:jc w:val="both"/>
        <w:rPr>
          <w:color w:val="000000" w:themeColor="text1"/>
          <w:sz w:val="28"/>
          <w:szCs w:val="28"/>
        </w:rPr>
      </w:pPr>
      <w:r w:rsidRPr="009975E3">
        <w:rPr>
          <w:color w:val="000000" w:themeColor="text1"/>
          <w:sz w:val="28"/>
          <w:szCs w:val="28"/>
        </w:rPr>
        <w:t>Аналіз отриманих результатів показав, що експериментальна група продемонструвала суттєвіше покращення швидкісних здібностей порівняно з контрольною групою. Зокрема, в експериментальній групі відзначено значне підвищення максимальної швидкості, швидкісної витривалості, координації та швидкості реакції. Найбільший прогрес спостерігався у вправах, що вимагають високого рівня спритності та координації.</w:t>
      </w:r>
    </w:p>
    <w:p w:rsidR="00737280" w:rsidRPr="009975E3" w:rsidRDefault="00737280" w:rsidP="00107DE3">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Результати повторного анкетування та опитування підтвердили позитивний вплив методики не лише на фізичні показники, але й на психологічний стан учасників. У експериментальній групі значно зросла мотивація до тренувань, самооцінка швидкісних якостей та задоволення від тренувального процесу.</w:t>
      </w:r>
    </w:p>
    <w:p w:rsidR="00B758D8" w:rsidRDefault="00737280" w:rsidP="00107DE3">
      <w:pPr>
        <w:pStyle w:val="a5"/>
        <w:widowControl w:val="0"/>
        <w:spacing w:line="360" w:lineRule="auto"/>
        <w:ind w:firstLine="709"/>
        <w:contextualSpacing/>
        <w:jc w:val="both"/>
        <w:rPr>
          <w:color w:val="000000" w:themeColor="text1"/>
          <w:sz w:val="28"/>
          <w:szCs w:val="28"/>
        </w:rPr>
      </w:pPr>
      <w:r w:rsidRPr="009975E3">
        <w:rPr>
          <w:color w:val="000000" w:themeColor="text1"/>
          <w:sz w:val="28"/>
          <w:szCs w:val="28"/>
        </w:rPr>
        <w:t xml:space="preserve">Таким чином, розроблена методика довела свою ефективність і може </w:t>
      </w:r>
      <w:r w:rsidRPr="009975E3">
        <w:rPr>
          <w:color w:val="000000" w:themeColor="text1"/>
          <w:sz w:val="28"/>
          <w:szCs w:val="28"/>
        </w:rPr>
        <w:lastRenderedPageBreak/>
        <w:t xml:space="preserve">бути рекомендована для впровадження у тренувальний процес дітей віком 13-15 років у </w:t>
      </w:r>
      <w:proofErr w:type="spellStart"/>
      <w:r w:rsidRPr="009975E3">
        <w:rPr>
          <w:color w:val="000000" w:themeColor="text1"/>
          <w:sz w:val="28"/>
          <w:szCs w:val="28"/>
        </w:rPr>
        <w:t>пожежно</w:t>
      </w:r>
      <w:proofErr w:type="spellEnd"/>
      <w:r w:rsidRPr="009975E3">
        <w:rPr>
          <w:color w:val="000000" w:themeColor="text1"/>
          <w:sz w:val="28"/>
          <w:szCs w:val="28"/>
        </w:rPr>
        <w:t>-прикладному спорті. Вона сприяє не лише покращенню фізичних показників, але й позитивно впливає на мотивацію та психологічний стан спортсменів, що є важливим для їхнього подальшого розвитку та успіхів у спорті.</w:t>
      </w:r>
      <w:r w:rsidR="00C90962" w:rsidRPr="009975E3">
        <w:rPr>
          <w:color w:val="000000" w:themeColor="text1"/>
          <w:sz w:val="28"/>
          <w:szCs w:val="28"/>
        </w:rPr>
        <w:t xml:space="preserve"> </w:t>
      </w:r>
    </w:p>
    <w:p w:rsidR="00B758D8" w:rsidRDefault="00B758D8">
      <w:pPr>
        <w:spacing w:after="160" w:line="259" w:lineRule="auto"/>
        <w:rPr>
          <w:color w:val="000000" w:themeColor="text1"/>
          <w:sz w:val="28"/>
          <w:szCs w:val="28"/>
        </w:rPr>
      </w:pPr>
      <w:r>
        <w:rPr>
          <w:color w:val="000000" w:themeColor="text1"/>
          <w:sz w:val="28"/>
          <w:szCs w:val="28"/>
        </w:rPr>
        <w:br w:type="page"/>
      </w:r>
    </w:p>
    <w:p w:rsidR="00B758D8" w:rsidRDefault="00B758D8" w:rsidP="00B758D8">
      <w:pPr>
        <w:pStyle w:val="a5"/>
        <w:spacing w:line="360" w:lineRule="auto"/>
        <w:ind w:firstLine="709"/>
        <w:jc w:val="center"/>
        <w:rPr>
          <w:b/>
          <w:bCs/>
          <w:color w:val="000000"/>
          <w:sz w:val="28"/>
          <w:szCs w:val="28"/>
          <w:lang w:val="ru-RU"/>
        </w:rPr>
      </w:pPr>
      <w:r w:rsidRPr="00920D9D">
        <w:rPr>
          <w:b/>
          <w:bCs/>
          <w:color w:val="000000"/>
          <w:sz w:val="28"/>
          <w:szCs w:val="28"/>
          <w:lang w:val="ru-RU"/>
        </w:rPr>
        <w:lastRenderedPageBreak/>
        <w:t>ЗАГАЛЬНІ ВИСНОВКИ</w:t>
      </w:r>
    </w:p>
    <w:p w:rsidR="00B758D8" w:rsidRDefault="00B758D8" w:rsidP="00B758D8">
      <w:pPr>
        <w:pStyle w:val="a5"/>
        <w:spacing w:line="360" w:lineRule="auto"/>
        <w:ind w:firstLine="709"/>
        <w:jc w:val="center"/>
        <w:rPr>
          <w:sz w:val="28"/>
          <w:szCs w:val="28"/>
        </w:rPr>
      </w:pPr>
    </w:p>
    <w:p w:rsidR="00B758D8" w:rsidRPr="00AE327E" w:rsidRDefault="00B758D8" w:rsidP="00B758D8">
      <w:pPr>
        <w:pStyle w:val="a5"/>
        <w:spacing w:line="360" w:lineRule="auto"/>
        <w:ind w:firstLine="709"/>
        <w:jc w:val="both"/>
        <w:rPr>
          <w:sz w:val="28"/>
          <w:szCs w:val="28"/>
        </w:rPr>
      </w:pPr>
      <w:r w:rsidRPr="00AE327E">
        <w:rPr>
          <w:sz w:val="28"/>
          <w:szCs w:val="28"/>
        </w:rPr>
        <w:t>Узагальнюючи результати  проведеної роботи, ми дійшли до таких висновків:</w:t>
      </w:r>
    </w:p>
    <w:p w:rsidR="00F83A86" w:rsidRPr="007A5BD5" w:rsidRDefault="00B758D8" w:rsidP="00F83A86">
      <w:pPr>
        <w:pStyle w:val="a5"/>
        <w:spacing w:line="360" w:lineRule="auto"/>
        <w:ind w:firstLine="709"/>
        <w:jc w:val="both"/>
        <w:rPr>
          <w:sz w:val="28"/>
          <w:szCs w:val="28"/>
        </w:rPr>
      </w:pPr>
      <w:r w:rsidRPr="00F83A86">
        <w:rPr>
          <w:sz w:val="28"/>
          <w:szCs w:val="28"/>
        </w:rPr>
        <w:t>1.</w:t>
      </w:r>
      <w:r w:rsidRPr="00AE327E">
        <w:rPr>
          <w:sz w:val="28"/>
          <w:szCs w:val="28"/>
        </w:rPr>
        <w:t xml:space="preserve"> </w:t>
      </w:r>
      <w:r w:rsidR="00F83A86" w:rsidRPr="007A5BD5">
        <w:rPr>
          <w:sz w:val="28"/>
          <w:szCs w:val="28"/>
        </w:rPr>
        <w:t xml:space="preserve">У процесі дослідження було проведено всебічний аналіз науково-методичної літератури, присвяченої сучасним підходам до розвитку швидкісних здібностей у підлітків, зокрема в рамках </w:t>
      </w:r>
      <w:proofErr w:type="spellStart"/>
      <w:r w:rsidR="00F83A86" w:rsidRPr="007A5BD5">
        <w:rPr>
          <w:sz w:val="28"/>
          <w:szCs w:val="28"/>
        </w:rPr>
        <w:t>пожежно</w:t>
      </w:r>
      <w:proofErr w:type="spellEnd"/>
      <w:r w:rsidR="00F83A86" w:rsidRPr="007A5BD5">
        <w:rPr>
          <w:sz w:val="28"/>
          <w:szCs w:val="28"/>
        </w:rPr>
        <w:t xml:space="preserve">-прикладного спорту. Окрема увага була приділена фізіологічним особливостям розвитку дітей 13-15 років, з урахуванням їхнього інтенсивного фізичного та психологічного зростання. Ми вивчили різні тренувальні методики, такі як </w:t>
      </w:r>
      <w:proofErr w:type="spellStart"/>
      <w:r w:rsidR="00F83A86" w:rsidRPr="007A5BD5">
        <w:rPr>
          <w:sz w:val="28"/>
          <w:szCs w:val="28"/>
        </w:rPr>
        <w:t>пліометричні</w:t>
      </w:r>
      <w:proofErr w:type="spellEnd"/>
      <w:r w:rsidR="00F83A86" w:rsidRPr="007A5BD5">
        <w:rPr>
          <w:sz w:val="28"/>
          <w:szCs w:val="28"/>
        </w:rPr>
        <w:t xml:space="preserve"> вправи, </w:t>
      </w:r>
      <w:proofErr w:type="spellStart"/>
      <w:r w:rsidR="00F83A86" w:rsidRPr="007A5BD5">
        <w:rPr>
          <w:sz w:val="28"/>
          <w:szCs w:val="28"/>
        </w:rPr>
        <w:t>високоінтенсивні</w:t>
      </w:r>
      <w:proofErr w:type="spellEnd"/>
      <w:r w:rsidR="00F83A86" w:rsidRPr="007A5BD5">
        <w:rPr>
          <w:sz w:val="28"/>
          <w:szCs w:val="28"/>
        </w:rPr>
        <w:t xml:space="preserve"> інтервальні тренування, функціональний тренінг та інші, які показали свою ефективність у розвитку швидкісних якостей.</w:t>
      </w:r>
    </w:p>
    <w:p w:rsidR="00F83A86" w:rsidRPr="007A5BD5" w:rsidRDefault="00F83A86" w:rsidP="00F83A86">
      <w:pPr>
        <w:pStyle w:val="a5"/>
        <w:spacing w:line="360" w:lineRule="auto"/>
        <w:ind w:firstLine="709"/>
        <w:jc w:val="both"/>
        <w:rPr>
          <w:sz w:val="28"/>
          <w:szCs w:val="28"/>
        </w:rPr>
      </w:pPr>
      <w:r w:rsidRPr="007A5BD5">
        <w:rPr>
          <w:sz w:val="28"/>
          <w:szCs w:val="28"/>
        </w:rPr>
        <w:t>Результати аналізу показали, що для ефективного розвитку швидкісних здібностей у дітей цієї вікової групи необхідно використовувати комплексний підхід, що поєднує різні методики тренувань та враховує індивідуальні особливості кожної дитини. Також було виявлено важливість психологічної підтримки та мотивації спортсменів, що сприяє їх гармонійному розвитку.</w:t>
      </w:r>
    </w:p>
    <w:p w:rsidR="00B758D8" w:rsidRPr="00AE327E" w:rsidRDefault="00B758D8" w:rsidP="00B758D8">
      <w:pPr>
        <w:pStyle w:val="a5"/>
        <w:spacing w:line="360" w:lineRule="auto"/>
        <w:ind w:firstLine="709"/>
        <w:jc w:val="both"/>
        <w:rPr>
          <w:sz w:val="28"/>
          <w:szCs w:val="28"/>
        </w:rPr>
      </w:pPr>
      <w:r w:rsidRPr="00AE327E">
        <w:rPr>
          <w:sz w:val="28"/>
          <w:szCs w:val="28"/>
        </w:rPr>
        <w:t xml:space="preserve">2. На основі проведеного аналізу була розроблена спеціальна методика, спрямована на вдосконалення швидкісних здібностей у дітей віком 13-15 років у </w:t>
      </w:r>
      <w:proofErr w:type="spellStart"/>
      <w:r w:rsidRPr="00AE327E">
        <w:rPr>
          <w:sz w:val="28"/>
          <w:szCs w:val="28"/>
        </w:rPr>
        <w:t>пожежно</w:t>
      </w:r>
      <w:proofErr w:type="spellEnd"/>
      <w:r w:rsidRPr="00AE327E">
        <w:rPr>
          <w:sz w:val="28"/>
          <w:szCs w:val="28"/>
        </w:rPr>
        <w:t>-прикладному спорті. Методика була розрахована на 21 тиждень і включала п</w:t>
      </w:r>
      <w:r w:rsidR="00F83A86">
        <w:rPr>
          <w:sz w:val="28"/>
          <w:szCs w:val="28"/>
        </w:rPr>
        <w:t>’</w:t>
      </w:r>
      <w:r w:rsidRPr="00AE327E">
        <w:rPr>
          <w:sz w:val="28"/>
          <w:szCs w:val="28"/>
        </w:rPr>
        <w:t>ять етапів, кожен з яких мав свою специфіку та був спрямований на розвиток певних фізичних якостей:</w:t>
      </w:r>
    </w:p>
    <w:p w:rsidR="00B758D8" w:rsidRPr="00AE327E" w:rsidRDefault="00B758D8" w:rsidP="00B758D8">
      <w:pPr>
        <w:pStyle w:val="a5"/>
        <w:spacing w:line="360" w:lineRule="auto"/>
        <w:ind w:firstLine="709"/>
        <w:jc w:val="both"/>
        <w:rPr>
          <w:sz w:val="28"/>
          <w:szCs w:val="28"/>
        </w:rPr>
      </w:pPr>
      <w:r w:rsidRPr="00AE327E">
        <w:rPr>
          <w:sz w:val="28"/>
          <w:szCs w:val="28"/>
        </w:rPr>
        <w:t>Адаптація та базова підготовка</w:t>
      </w:r>
      <w:r w:rsidR="00F83A86">
        <w:rPr>
          <w:sz w:val="28"/>
          <w:szCs w:val="28"/>
        </w:rPr>
        <w:t xml:space="preserve"> </w:t>
      </w:r>
      <w:r w:rsidR="00F83A86" w:rsidRPr="00F83A86">
        <w:rPr>
          <w:rFonts w:ascii="Cambria Math" w:hAnsi="Cambria Math"/>
          <w:sz w:val="28"/>
          <w:szCs w:val="28"/>
        </w:rPr>
        <w:t>–</w:t>
      </w:r>
      <w:r w:rsidRPr="00AE327E">
        <w:rPr>
          <w:sz w:val="28"/>
          <w:szCs w:val="28"/>
        </w:rPr>
        <w:t xml:space="preserve"> підготовка організму до підвищених фізичних навантажень, вдосконалення техніки виконання основних вправ, розвиток гнучкості та координації.</w:t>
      </w:r>
    </w:p>
    <w:p w:rsidR="00B758D8" w:rsidRPr="00AE327E" w:rsidRDefault="00B758D8" w:rsidP="00B758D8">
      <w:pPr>
        <w:pStyle w:val="a5"/>
        <w:spacing w:line="360" w:lineRule="auto"/>
        <w:ind w:firstLine="709"/>
        <w:jc w:val="both"/>
        <w:rPr>
          <w:sz w:val="28"/>
          <w:szCs w:val="28"/>
        </w:rPr>
      </w:pPr>
      <w:proofErr w:type="spellStart"/>
      <w:r w:rsidRPr="00AE327E">
        <w:rPr>
          <w:sz w:val="28"/>
          <w:szCs w:val="28"/>
        </w:rPr>
        <w:t>Високоінтенсивні</w:t>
      </w:r>
      <w:proofErr w:type="spellEnd"/>
      <w:r w:rsidRPr="00AE327E">
        <w:rPr>
          <w:sz w:val="28"/>
          <w:szCs w:val="28"/>
        </w:rPr>
        <w:t xml:space="preserve"> інтервальні тренування (ВІТ)</w:t>
      </w:r>
      <w:r w:rsidR="00F83A86">
        <w:rPr>
          <w:sz w:val="28"/>
          <w:szCs w:val="28"/>
        </w:rPr>
        <w:t xml:space="preserve"> </w:t>
      </w:r>
      <w:r w:rsidR="00F83A86" w:rsidRPr="00F83A86">
        <w:rPr>
          <w:rFonts w:ascii="Cambria Math" w:hAnsi="Cambria Math"/>
          <w:sz w:val="28"/>
          <w:szCs w:val="28"/>
        </w:rPr>
        <w:t>–</w:t>
      </w:r>
      <w:r w:rsidRPr="00AE327E">
        <w:rPr>
          <w:sz w:val="28"/>
          <w:szCs w:val="28"/>
        </w:rPr>
        <w:t xml:space="preserve"> розвиток аеробної та анаеробної витривалості, підвищення загальної фізичної підготовки.</w:t>
      </w:r>
    </w:p>
    <w:p w:rsidR="00B758D8" w:rsidRPr="00AE327E" w:rsidRDefault="00B758D8" w:rsidP="00B758D8">
      <w:pPr>
        <w:pStyle w:val="a5"/>
        <w:spacing w:line="360" w:lineRule="auto"/>
        <w:ind w:firstLine="709"/>
        <w:jc w:val="both"/>
        <w:rPr>
          <w:sz w:val="28"/>
          <w:szCs w:val="28"/>
        </w:rPr>
      </w:pPr>
      <w:proofErr w:type="spellStart"/>
      <w:r w:rsidRPr="00AE327E">
        <w:rPr>
          <w:sz w:val="28"/>
          <w:szCs w:val="28"/>
        </w:rPr>
        <w:lastRenderedPageBreak/>
        <w:t>Пліометричний</w:t>
      </w:r>
      <w:proofErr w:type="spellEnd"/>
      <w:r w:rsidRPr="00AE327E">
        <w:rPr>
          <w:sz w:val="28"/>
          <w:szCs w:val="28"/>
        </w:rPr>
        <w:t xml:space="preserve"> тренінг та розвиток вибухової сили</w:t>
      </w:r>
      <w:r w:rsidR="00F83A86">
        <w:rPr>
          <w:sz w:val="28"/>
          <w:szCs w:val="28"/>
        </w:rPr>
        <w:t xml:space="preserve"> </w:t>
      </w:r>
      <w:r w:rsidR="00F83A86" w:rsidRPr="00F83A86">
        <w:rPr>
          <w:rFonts w:ascii="Cambria Math" w:hAnsi="Cambria Math"/>
          <w:sz w:val="28"/>
          <w:szCs w:val="28"/>
        </w:rPr>
        <w:t>–</w:t>
      </w:r>
      <w:r w:rsidRPr="00AE327E">
        <w:rPr>
          <w:sz w:val="28"/>
          <w:szCs w:val="28"/>
        </w:rPr>
        <w:t xml:space="preserve"> підвищення вибухової сили м</w:t>
      </w:r>
      <w:r w:rsidR="00F83A86">
        <w:rPr>
          <w:sz w:val="28"/>
          <w:szCs w:val="28"/>
        </w:rPr>
        <w:t>’</w:t>
      </w:r>
      <w:r w:rsidRPr="00AE327E">
        <w:rPr>
          <w:sz w:val="28"/>
          <w:szCs w:val="28"/>
        </w:rPr>
        <w:t>язів, покращення швидкості скорочення м</w:t>
      </w:r>
      <w:r w:rsidR="00F83A86">
        <w:rPr>
          <w:sz w:val="28"/>
          <w:szCs w:val="28"/>
        </w:rPr>
        <w:t>’</w:t>
      </w:r>
      <w:r w:rsidRPr="00AE327E">
        <w:rPr>
          <w:sz w:val="28"/>
          <w:szCs w:val="28"/>
        </w:rPr>
        <w:t>язів, розвиток потужності.</w:t>
      </w:r>
    </w:p>
    <w:p w:rsidR="00B758D8" w:rsidRPr="00AE327E" w:rsidRDefault="00B758D8" w:rsidP="00B758D8">
      <w:pPr>
        <w:pStyle w:val="a5"/>
        <w:spacing w:line="360" w:lineRule="auto"/>
        <w:ind w:firstLine="709"/>
        <w:jc w:val="both"/>
        <w:rPr>
          <w:sz w:val="28"/>
          <w:szCs w:val="28"/>
        </w:rPr>
      </w:pPr>
      <w:r w:rsidRPr="00AE327E">
        <w:rPr>
          <w:sz w:val="28"/>
          <w:szCs w:val="28"/>
        </w:rPr>
        <w:t>Використання сучасних технологій та корекція техніки</w:t>
      </w:r>
      <w:r w:rsidR="00F83A86">
        <w:rPr>
          <w:sz w:val="28"/>
          <w:szCs w:val="28"/>
        </w:rPr>
        <w:t xml:space="preserve"> </w:t>
      </w:r>
      <w:r w:rsidR="00F83A86" w:rsidRPr="00F83A86">
        <w:rPr>
          <w:rFonts w:ascii="Cambria Math" w:hAnsi="Cambria Math"/>
          <w:sz w:val="28"/>
          <w:szCs w:val="28"/>
        </w:rPr>
        <w:t>–</w:t>
      </w:r>
      <w:r w:rsidRPr="00AE327E">
        <w:rPr>
          <w:sz w:val="28"/>
          <w:szCs w:val="28"/>
        </w:rPr>
        <w:t xml:space="preserve"> покращення техніки виконання вправ, підвищення ефективності рухів за допомогою </w:t>
      </w:r>
      <w:proofErr w:type="spellStart"/>
      <w:r w:rsidRPr="00AE327E">
        <w:rPr>
          <w:sz w:val="28"/>
          <w:szCs w:val="28"/>
        </w:rPr>
        <w:t>відеоаналізу</w:t>
      </w:r>
      <w:proofErr w:type="spellEnd"/>
      <w:r w:rsidRPr="00AE327E">
        <w:rPr>
          <w:sz w:val="28"/>
          <w:szCs w:val="28"/>
        </w:rPr>
        <w:t xml:space="preserve"> та технологічних засобів.</w:t>
      </w:r>
    </w:p>
    <w:p w:rsidR="00B758D8" w:rsidRPr="00AE327E" w:rsidRDefault="00B758D8" w:rsidP="00B758D8">
      <w:pPr>
        <w:pStyle w:val="a5"/>
        <w:spacing w:line="360" w:lineRule="auto"/>
        <w:ind w:firstLine="709"/>
        <w:jc w:val="both"/>
        <w:rPr>
          <w:sz w:val="28"/>
          <w:szCs w:val="28"/>
        </w:rPr>
      </w:pPr>
      <w:r w:rsidRPr="00AE327E">
        <w:rPr>
          <w:sz w:val="28"/>
          <w:szCs w:val="28"/>
        </w:rPr>
        <w:t>Психофізіологічна підготовка та змагальна готовність</w:t>
      </w:r>
      <w:r w:rsidR="00F83A86">
        <w:rPr>
          <w:sz w:val="28"/>
          <w:szCs w:val="28"/>
        </w:rPr>
        <w:t xml:space="preserve"> </w:t>
      </w:r>
      <w:r w:rsidR="00F83A86" w:rsidRPr="00F83A86">
        <w:rPr>
          <w:rFonts w:ascii="Cambria Math" w:hAnsi="Cambria Math"/>
          <w:sz w:val="28"/>
          <w:szCs w:val="28"/>
        </w:rPr>
        <w:t>–</w:t>
      </w:r>
      <w:r w:rsidRPr="00AE327E">
        <w:rPr>
          <w:sz w:val="28"/>
          <w:szCs w:val="28"/>
        </w:rPr>
        <w:t xml:space="preserve"> розвиток здатності працювати під тиском, підвищення реакції та концентрації, підготовка до змагань.</w:t>
      </w:r>
    </w:p>
    <w:p w:rsidR="00B758D8" w:rsidRPr="00AE327E" w:rsidRDefault="00B758D8" w:rsidP="00B758D8">
      <w:pPr>
        <w:pStyle w:val="a5"/>
        <w:spacing w:line="360" w:lineRule="auto"/>
        <w:ind w:firstLine="709"/>
        <w:jc w:val="both"/>
        <w:rPr>
          <w:sz w:val="28"/>
          <w:szCs w:val="28"/>
        </w:rPr>
      </w:pPr>
      <w:r w:rsidRPr="00AE327E">
        <w:rPr>
          <w:sz w:val="28"/>
          <w:szCs w:val="28"/>
        </w:rPr>
        <w:t xml:space="preserve">3. Для перевірки ефективності розробленої методики був проведений педагогічний експеримент на базі спортивно-тренувального комплексу гарнізону, 25-ї державної </w:t>
      </w:r>
      <w:proofErr w:type="spellStart"/>
      <w:r w:rsidRPr="00AE327E">
        <w:rPr>
          <w:sz w:val="28"/>
          <w:szCs w:val="28"/>
        </w:rPr>
        <w:t>пожежно</w:t>
      </w:r>
      <w:proofErr w:type="spellEnd"/>
      <w:r w:rsidRPr="00AE327E">
        <w:rPr>
          <w:sz w:val="28"/>
          <w:szCs w:val="28"/>
        </w:rPr>
        <w:t>-рятувальної частини міста Києва. У дослідженні взяли участь 14 спортсменів, які були поділені на контрольну та експериментальну групи по 7 осіб. Контрольна група тренувалася за загальноприйнятою методикою, тоді як експериментальна група використовувала розроблену методику, спрямовану на вдосконалення швидкісних здібностей.</w:t>
      </w:r>
    </w:p>
    <w:p w:rsidR="00B758D8" w:rsidRPr="00AE327E" w:rsidRDefault="00B758D8" w:rsidP="00B758D8">
      <w:pPr>
        <w:pStyle w:val="a5"/>
        <w:spacing w:line="360" w:lineRule="auto"/>
        <w:ind w:firstLine="709"/>
        <w:jc w:val="both"/>
        <w:rPr>
          <w:sz w:val="28"/>
          <w:szCs w:val="28"/>
        </w:rPr>
      </w:pPr>
      <w:r w:rsidRPr="00AE327E">
        <w:rPr>
          <w:sz w:val="28"/>
          <w:szCs w:val="28"/>
        </w:rPr>
        <w:t>Проведене педагогічне тестування включало серію вправ, спрямованих на оцінку різних аспектів швидкісних здібностей: біг на 30 та 60 метрів, біг на місці з високим підніманням стегна, хват падаючої гімнастичної палиці, подолання 100-метрової смуги з перешкодами та підйом по штурмовій драбині. Тестування проводилося на початку та в кінці експерименту, що дозволило оцінити динаміку змін.</w:t>
      </w:r>
    </w:p>
    <w:p w:rsidR="00B758D8" w:rsidRPr="00AE327E" w:rsidRDefault="00B758D8" w:rsidP="00B758D8">
      <w:pPr>
        <w:pStyle w:val="a5"/>
        <w:spacing w:line="360" w:lineRule="auto"/>
        <w:ind w:firstLine="709"/>
        <w:jc w:val="both"/>
        <w:rPr>
          <w:sz w:val="28"/>
          <w:szCs w:val="28"/>
        </w:rPr>
      </w:pPr>
      <w:r w:rsidRPr="00AE327E">
        <w:rPr>
          <w:sz w:val="28"/>
          <w:szCs w:val="28"/>
        </w:rPr>
        <w:t xml:space="preserve">Аналіз отриманих результатів показав, що експериментальна група продемонструвала суттєвіше покращення швидкісних здібностей порівняно з контрольною групою. Зокрема, відзначено значне підвищення максимальної швидкості (покращення на 2,61% проти 1,73% у контрольній групі), швидкісної витривалості (3,38% проти 0,85%), координації та швидкості реакції. Найбільший прогрес спостерігався у вправах, що вимагають високого рівня спритності та координації, таких як подолання 100-метрової смуги з </w:t>
      </w:r>
      <w:r w:rsidRPr="00AE327E">
        <w:rPr>
          <w:sz w:val="28"/>
          <w:szCs w:val="28"/>
        </w:rPr>
        <w:lastRenderedPageBreak/>
        <w:t>перешкодами (14,18% проти 9,39%) та підйом по штурмовій драбині (9,25% проти 4,85%).</w:t>
      </w:r>
    </w:p>
    <w:p w:rsidR="00B758D8" w:rsidRPr="00AE327E" w:rsidRDefault="00B758D8" w:rsidP="00B758D8">
      <w:pPr>
        <w:pStyle w:val="a5"/>
        <w:spacing w:line="360" w:lineRule="auto"/>
        <w:ind w:firstLine="709"/>
        <w:jc w:val="both"/>
        <w:rPr>
          <w:sz w:val="28"/>
          <w:szCs w:val="28"/>
        </w:rPr>
      </w:pPr>
      <w:r w:rsidRPr="00AE327E">
        <w:rPr>
          <w:sz w:val="28"/>
          <w:szCs w:val="28"/>
        </w:rPr>
        <w:t>Результати повторного анкетування та опитування підтвердили позитивний вплив методики не лише на фізичні показники, але й на психологічний стан учасників. У експериментальній групі значно зросла мотивація до тренувань (4,86 балів проти 4,29 у контрольній групі), самооцінка швидкісних якостей та задоволення від тренувального процесу.</w:t>
      </w:r>
    </w:p>
    <w:p w:rsidR="009A799F" w:rsidRDefault="00B758D8" w:rsidP="00B758D8">
      <w:pPr>
        <w:pStyle w:val="a5"/>
        <w:spacing w:line="360" w:lineRule="auto"/>
        <w:ind w:firstLine="709"/>
        <w:contextualSpacing/>
        <w:jc w:val="both"/>
        <w:rPr>
          <w:sz w:val="28"/>
          <w:szCs w:val="28"/>
        </w:rPr>
      </w:pPr>
      <w:r w:rsidRPr="00AE327E">
        <w:rPr>
          <w:sz w:val="28"/>
          <w:szCs w:val="28"/>
        </w:rPr>
        <w:t xml:space="preserve">Таким чином, розроблена методика була обґрунтована та експериментально перевірена, що підтверджує її ефективність. Вона може бути рекомендована для впровадження у тренувальний процес дітей віком 13-15 років у </w:t>
      </w:r>
      <w:proofErr w:type="spellStart"/>
      <w:r w:rsidRPr="00AE327E">
        <w:rPr>
          <w:sz w:val="28"/>
          <w:szCs w:val="28"/>
        </w:rPr>
        <w:t>пожежно</w:t>
      </w:r>
      <w:proofErr w:type="spellEnd"/>
      <w:r w:rsidRPr="00AE327E">
        <w:rPr>
          <w:sz w:val="28"/>
          <w:szCs w:val="28"/>
        </w:rPr>
        <w:t>-прикладному спорті. Методика сприяє не лише покращенню фізичних показників, але й позитивно впливає на мотивацію та психологічний стан спортсменів, що є важливим для їхнього подальшого розвитку та успіхів у спорті.</w:t>
      </w:r>
    </w:p>
    <w:p w:rsidR="009A799F" w:rsidRDefault="009A799F">
      <w:pPr>
        <w:spacing w:after="160" w:line="259" w:lineRule="auto"/>
        <w:rPr>
          <w:sz w:val="28"/>
          <w:szCs w:val="28"/>
        </w:rPr>
      </w:pPr>
      <w:r>
        <w:rPr>
          <w:sz w:val="28"/>
          <w:szCs w:val="28"/>
        </w:rPr>
        <w:br w:type="page"/>
      </w:r>
    </w:p>
    <w:p w:rsidR="009A799F" w:rsidRDefault="009A799F" w:rsidP="009A799F">
      <w:pPr>
        <w:pStyle w:val="a5"/>
        <w:spacing w:line="360" w:lineRule="auto"/>
        <w:ind w:firstLine="709"/>
        <w:jc w:val="center"/>
        <w:rPr>
          <w:b/>
          <w:bCs/>
          <w:color w:val="000000"/>
          <w:sz w:val="28"/>
          <w:szCs w:val="28"/>
        </w:rPr>
      </w:pPr>
      <w:r w:rsidRPr="00920D9D">
        <w:rPr>
          <w:b/>
          <w:bCs/>
          <w:color w:val="000000"/>
          <w:sz w:val="28"/>
          <w:szCs w:val="28"/>
        </w:rPr>
        <w:lastRenderedPageBreak/>
        <w:t>СПИСОК ВИКОРИСТАНИХ ДЖЕРЕЛ</w:t>
      </w:r>
    </w:p>
    <w:p w:rsidR="009A799F" w:rsidRDefault="009A799F" w:rsidP="009A799F">
      <w:pPr>
        <w:pStyle w:val="a5"/>
        <w:spacing w:line="360" w:lineRule="auto"/>
        <w:ind w:firstLine="709"/>
        <w:jc w:val="center"/>
        <w:rPr>
          <w:b/>
          <w:bCs/>
          <w:color w:val="000000"/>
          <w:sz w:val="28"/>
          <w:szCs w:val="28"/>
        </w:rPr>
      </w:pP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 xml:space="preserve">Антошків Ю., Петришин Ю. Взаємозв’язок рівня загальної та спеціальної фізичної підготовленості в системі </w:t>
      </w:r>
      <w:proofErr w:type="spellStart"/>
      <w:r w:rsidRPr="00B675B4">
        <w:rPr>
          <w:sz w:val="28"/>
          <w:szCs w:val="28"/>
        </w:rPr>
        <w:t>професійно</w:t>
      </w:r>
      <w:proofErr w:type="spellEnd"/>
      <w:r w:rsidRPr="00B675B4">
        <w:rPr>
          <w:sz w:val="28"/>
          <w:szCs w:val="28"/>
        </w:rPr>
        <w:t>-прикладної фізичної підготовки перемінного складу вищих закладів освіти Міністерства надзвичайних ситуацій України</w:t>
      </w:r>
      <w:r>
        <w:rPr>
          <w:sz w:val="28"/>
          <w:szCs w:val="28"/>
        </w:rPr>
        <w:t xml:space="preserve">. </w:t>
      </w:r>
      <w:r w:rsidRPr="007F11F3">
        <w:rPr>
          <w:i/>
          <w:iCs/>
          <w:sz w:val="28"/>
          <w:szCs w:val="28"/>
        </w:rPr>
        <w:t>Молода спортивна наука України</w:t>
      </w:r>
      <w:r>
        <w:rPr>
          <w:sz w:val="28"/>
          <w:szCs w:val="28"/>
        </w:rPr>
        <w:t xml:space="preserve"> </w:t>
      </w:r>
      <w:r w:rsidRPr="00B675B4">
        <w:rPr>
          <w:sz w:val="28"/>
          <w:szCs w:val="28"/>
        </w:rPr>
        <w:t xml:space="preserve">: </w:t>
      </w:r>
      <w:proofErr w:type="spellStart"/>
      <w:r>
        <w:rPr>
          <w:sz w:val="28"/>
          <w:szCs w:val="28"/>
        </w:rPr>
        <w:t>з</w:t>
      </w:r>
      <w:r w:rsidRPr="00B675B4">
        <w:rPr>
          <w:sz w:val="28"/>
          <w:szCs w:val="28"/>
        </w:rPr>
        <w:t>б</w:t>
      </w:r>
      <w:proofErr w:type="spellEnd"/>
      <w:r w:rsidRPr="00B675B4">
        <w:rPr>
          <w:sz w:val="28"/>
          <w:szCs w:val="28"/>
        </w:rPr>
        <w:t xml:space="preserve">. наук. пр. з галузі </w:t>
      </w:r>
      <w:proofErr w:type="spellStart"/>
      <w:r w:rsidRPr="00B675B4">
        <w:rPr>
          <w:sz w:val="28"/>
          <w:szCs w:val="28"/>
        </w:rPr>
        <w:t>фіз</w:t>
      </w:r>
      <w:proofErr w:type="spellEnd"/>
      <w:r w:rsidRPr="00B675B4">
        <w:rPr>
          <w:sz w:val="28"/>
          <w:szCs w:val="28"/>
        </w:rPr>
        <w:t>. культури та спорту. Л</w:t>
      </w:r>
      <w:r>
        <w:rPr>
          <w:sz w:val="28"/>
          <w:szCs w:val="28"/>
        </w:rPr>
        <w:t>ьвів</w:t>
      </w:r>
      <w:r w:rsidRPr="00B675B4">
        <w:rPr>
          <w:sz w:val="28"/>
          <w:szCs w:val="28"/>
        </w:rPr>
        <w:t xml:space="preserve">, 2004. </w:t>
      </w:r>
      <w:proofErr w:type="spellStart"/>
      <w:r w:rsidRPr="00B675B4">
        <w:rPr>
          <w:sz w:val="28"/>
          <w:szCs w:val="28"/>
        </w:rPr>
        <w:t>Вип</w:t>
      </w:r>
      <w:proofErr w:type="spellEnd"/>
      <w:r w:rsidRPr="00B675B4">
        <w:rPr>
          <w:sz w:val="28"/>
          <w:szCs w:val="28"/>
        </w:rPr>
        <w:t>. 8. Т. 3. С.6–10.</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Антошків Ю.</w:t>
      </w:r>
      <w:r>
        <w:rPr>
          <w:sz w:val="28"/>
          <w:szCs w:val="28"/>
        </w:rPr>
        <w:t xml:space="preserve"> </w:t>
      </w:r>
      <w:r w:rsidRPr="00B675B4">
        <w:rPr>
          <w:sz w:val="28"/>
          <w:szCs w:val="28"/>
        </w:rPr>
        <w:t>М. Динаміка рівня загальної та спеціальної фізичної підготовленості курсантів ЛІПБ МНС України упродовж 6-ти семестрів навчання</w:t>
      </w:r>
      <w:r>
        <w:rPr>
          <w:sz w:val="28"/>
          <w:szCs w:val="28"/>
        </w:rPr>
        <w:t xml:space="preserve">. </w:t>
      </w:r>
      <w:r w:rsidRPr="007F11F3">
        <w:rPr>
          <w:i/>
          <w:iCs/>
          <w:sz w:val="28"/>
          <w:szCs w:val="28"/>
        </w:rPr>
        <w:t>Педагогіка, психологія та медико-біологічні проблеми фізичного виховання і спорту</w:t>
      </w:r>
      <w:r>
        <w:rPr>
          <w:sz w:val="28"/>
          <w:szCs w:val="28"/>
        </w:rPr>
        <w:t xml:space="preserve"> </w:t>
      </w:r>
      <w:r w:rsidRPr="00B675B4">
        <w:rPr>
          <w:sz w:val="28"/>
          <w:szCs w:val="28"/>
        </w:rPr>
        <w:t xml:space="preserve">: </w:t>
      </w:r>
      <w:r>
        <w:rPr>
          <w:sz w:val="28"/>
          <w:szCs w:val="28"/>
        </w:rPr>
        <w:t>н</w:t>
      </w:r>
      <w:r w:rsidRPr="00B675B4">
        <w:rPr>
          <w:sz w:val="28"/>
          <w:szCs w:val="28"/>
        </w:rPr>
        <w:t xml:space="preserve">аук. </w:t>
      </w:r>
      <w:proofErr w:type="spellStart"/>
      <w:r w:rsidRPr="00B675B4">
        <w:rPr>
          <w:sz w:val="28"/>
          <w:szCs w:val="28"/>
        </w:rPr>
        <w:t>моногр</w:t>
      </w:r>
      <w:proofErr w:type="spellEnd"/>
      <w:r w:rsidRPr="00B675B4">
        <w:rPr>
          <w:sz w:val="28"/>
          <w:szCs w:val="28"/>
        </w:rPr>
        <w:t xml:space="preserve">. / </w:t>
      </w:r>
      <w:r>
        <w:rPr>
          <w:sz w:val="28"/>
          <w:szCs w:val="28"/>
        </w:rPr>
        <w:t>з</w:t>
      </w:r>
      <w:r w:rsidRPr="00B675B4">
        <w:rPr>
          <w:sz w:val="28"/>
          <w:szCs w:val="28"/>
        </w:rPr>
        <w:t>а ред. С.</w:t>
      </w:r>
      <w:r>
        <w:rPr>
          <w:sz w:val="28"/>
          <w:szCs w:val="28"/>
        </w:rPr>
        <w:t xml:space="preserve"> </w:t>
      </w:r>
      <w:r w:rsidRPr="00B675B4">
        <w:rPr>
          <w:sz w:val="28"/>
          <w:szCs w:val="28"/>
        </w:rPr>
        <w:t>С. Єрмакова.</w:t>
      </w:r>
      <w:r>
        <w:rPr>
          <w:sz w:val="28"/>
          <w:szCs w:val="28"/>
        </w:rPr>
        <w:t xml:space="preserve"> </w:t>
      </w:r>
      <w:r w:rsidRPr="00B675B4">
        <w:rPr>
          <w:sz w:val="28"/>
          <w:szCs w:val="28"/>
        </w:rPr>
        <w:t>Х</w:t>
      </w:r>
      <w:r>
        <w:rPr>
          <w:sz w:val="28"/>
          <w:szCs w:val="28"/>
        </w:rPr>
        <w:t>арків</w:t>
      </w:r>
      <w:r w:rsidRPr="00B675B4">
        <w:rPr>
          <w:sz w:val="28"/>
          <w:szCs w:val="28"/>
        </w:rPr>
        <w:t>, 2005. №24.</w:t>
      </w:r>
      <w:r>
        <w:rPr>
          <w:sz w:val="28"/>
          <w:szCs w:val="28"/>
        </w:rPr>
        <w:t xml:space="preserve"> </w:t>
      </w:r>
      <w:r w:rsidRPr="00B675B4">
        <w:rPr>
          <w:sz w:val="28"/>
          <w:szCs w:val="28"/>
        </w:rPr>
        <w:t>С. 10</w:t>
      </w:r>
      <w:r w:rsidRPr="007F11F3">
        <w:rPr>
          <w:rFonts w:ascii="Cambria Math" w:hAnsi="Cambria Math"/>
          <w:sz w:val="28"/>
          <w:szCs w:val="28"/>
        </w:rPr>
        <w:t>–</w:t>
      </w:r>
      <w:r w:rsidRPr="00B675B4">
        <w:rPr>
          <w:sz w:val="28"/>
          <w:szCs w:val="28"/>
        </w:rPr>
        <w:t>13.</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Антошків Ю.</w:t>
      </w:r>
      <w:r>
        <w:rPr>
          <w:sz w:val="28"/>
          <w:szCs w:val="28"/>
        </w:rPr>
        <w:t xml:space="preserve"> </w:t>
      </w:r>
      <w:r w:rsidRPr="00B675B4">
        <w:rPr>
          <w:sz w:val="28"/>
          <w:szCs w:val="28"/>
        </w:rPr>
        <w:t xml:space="preserve">М. Особливості </w:t>
      </w:r>
      <w:proofErr w:type="spellStart"/>
      <w:r w:rsidRPr="00B675B4">
        <w:rPr>
          <w:sz w:val="28"/>
          <w:szCs w:val="28"/>
        </w:rPr>
        <w:t>професійноприкладної</w:t>
      </w:r>
      <w:proofErr w:type="spellEnd"/>
      <w:r w:rsidRPr="00B675B4">
        <w:rPr>
          <w:sz w:val="28"/>
          <w:szCs w:val="28"/>
        </w:rPr>
        <w:t xml:space="preserve"> фізичної підготовки курсантів </w:t>
      </w:r>
      <w:proofErr w:type="spellStart"/>
      <w:r w:rsidRPr="00B675B4">
        <w:rPr>
          <w:sz w:val="28"/>
          <w:szCs w:val="28"/>
        </w:rPr>
        <w:t>пожежнотехнічних</w:t>
      </w:r>
      <w:proofErr w:type="spellEnd"/>
      <w:r w:rsidRPr="00B675B4">
        <w:rPr>
          <w:sz w:val="28"/>
          <w:szCs w:val="28"/>
        </w:rPr>
        <w:t xml:space="preserve"> навчальних закладів МВС України</w:t>
      </w:r>
      <w:r>
        <w:rPr>
          <w:sz w:val="28"/>
          <w:szCs w:val="28"/>
        </w:rPr>
        <w:t xml:space="preserve">. </w:t>
      </w:r>
      <w:r w:rsidRPr="007F11F3">
        <w:rPr>
          <w:i/>
          <w:iCs/>
          <w:sz w:val="28"/>
          <w:szCs w:val="28"/>
        </w:rPr>
        <w:t>Молода спортивна наука України</w:t>
      </w:r>
      <w:r>
        <w:rPr>
          <w:i/>
          <w:iCs/>
          <w:sz w:val="28"/>
          <w:szCs w:val="28"/>
        </w:rPr>
        <w:t xml:space="preserve"> </w:t>
      </w:r>
      <w:r w:rsidRPr="00B675B4">
        <w:rPr>
          <w:sz w:val="28"/>
          <w:szCs w:val="28"/>
        </w:rPr>
        <w:t xml:space="preserve">: </w:t>
      </w:r>
      <w:proofErr w:type="spellStart"/>
      <w:r>
        <w:rPr>
          <w:sz w:val="28"/>
          <w:szCs w:val="28"/>
        </w:rPr>
        <w:t>з</w:t>
      </w:r>
      <w:r w:rsidRPr="00B675B4">
        <w:rPr>
          <w:sz w:val="28"/>
          <w:szCs w:val="28"/>
        </w:rPr>
        <w:t>б</w:t>
      </w:r>
      <w:proofErr w:type="spellEnd"/>
      <w:r w:rsidRPr="00B675B4">
        <w:rPr>
          <w:sz w:val="28"/>
          <w:szCs w:val="28"/>
        </w:rPr>
        <w:t xml:space="preserve">. наук. пр. з галузі </w:t>
      </w:r>
      <w:proofErr w:type="spellStart"/>
      <w:r w:rsidRPr="00B675B4">
        <w:rPr>
          <w:sz w:val="28"/>
          <w:szCs w:val="28"/>
        </w:rPr>
        <w:t>фіз</w:t>
      </w:r>
      <w:proofErr w:type="spellEnd"/>
      <w:r w:rsidRPr="00B675B4">
        <w:rPr>
          <w:sz w:val="28"/>
          <w:szCs w:val="28"/>
        </w:rPr>
        <w:t>. культури та спорту.</w:t>
      </w:r>
      <w:r>
        <w:rPr>
          <w:sz w:val="28"/>
          <w:szCs w:val="28"/>
        </w:rPr>
        <w:t xml:space="preserve"> </w:t>
      </w:r>
      <w:r w:rsidRPr="00B675B4">
        <w:rPr>
          <w:sz w:val="28"/>
          <w:szCs w:val="28"/>
        </w:rPr>
        <w:t>Л</w:t>
      </w:r>
      <w:r>
        <w:rPr>
          <w:sz w:val="28"/>
          <w:szCs w:val="28"/>
        </w:rPr>
        <w:t>ьвів</w:t>
      </w:r>
      <w:r w:rsidRPr="00B675B4">
        <w:rPr>
          <w:sz w:val="28"/>
          <w:szCs w:val="28"/>
        </w:rPr>
        <w:t>, 2002. Вип.6. Т. 1. С. 141</w:t>
      </w:r>
      <w:r w:rsidRPr="007F11F3">
        <w:rPr>
          <w:rFonts w:ascii="Cambria Math" w:hAnsi="Cambria Math"/>
          <w:sz w:val="28"/>
          <w:szCs w:val="28"/>
        </w:rPr>
        <w:t>–</w:t>
      </w:r>
      <w:r w:rsidRPr="00B675B4">
        <w:rPr>
          <w:sz w:val="28"/>
          <w:szCs w:val="28"/>
        </w:rPr>
        <w:t>142.</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Антошків Ю.</w:t>
      </w:r>
      <w:r>
        <w:rPr>
          <w:sz w:val="28"/>
          <w:szCs w:val="28"/>
        </w:rPr>
        <w:t xml:space="preserve"> </w:t>
      </w:r>
      <w:r w:rsidRPr="00B675B4">
        <w:rPr>
          <w:sz w:val="28"/>
          <w:szCs w:val="28"/>
        </w:rPr>
        <w:t xml:space="preserve">М. </w:t>
      </w:r>
      <w:proofErr w:type="spellStart"/>
      <w:r w:rsidRPr="00B675B4">
        <w:rPr>
          <w:sz w:val="28"/>
          <w:szCs w:val="28"/>
        </w:rPr>
        <w:t>Професійно</w:t>
      </w:r>
      <w:proofErr w:type="spellEnd"/>
      <w:r w:rsidRPr="00B675B4">
        <w:rPr>
          <w:sz w:val="28"/>
          <w:szCs w:val="28"/>
        </w:rPr>
        <w:t>-прикладна фізична підготовка курсантів вищих навчальних закладів МНС України</w:t>
      </w:r>
      <w:r>
        <w:rPr>
          <w:sz w:val="28"/>
          <w:szCs w:val="28"/>
        </w:rPr>
        <w:t xml:space="preserve"> </w:t>
      </w:r>
      <w:r w:rsidRPr="00B675B4">
        <w:rPr>
          <w:sz w:val="28"/>
          <w:szCs w:val="28"/>
        </w:rPr>
        <w:t xml:space="preserve">: </w:t>
      </w:r>
      <w:r>
        <w:rPr>
          <w:sz w:val="28"/>
          <w:szCs w:val="28"/>
        </w:rPr>
        <w:t>м</w:t>
      </w:r>
      <w:r w:rsidRPr="00B675B4">
        <w:rPr>
          <w:sz w:val="28"/>
          <w:szCs w:val="28"/>
        </w:rPr>
        <w:t>етод</w:t>
      </w:r>
      <w:r>
        <w:rPr>
          <w:sz w:val="28"/>
          <w:szCs w:val="28"/>
        </w:rPr>
        <w:t>.</w:t>
      </w:r>
      <w:r w:rsidRPr="00B675B4">
        <w:rPr>
          <w:sz w:val="28"/>
          <w:szCs w:val="28"/>
        </w:rPr>
        <w:t xml:space="preserve"> </w:t>
      </w:r>
      <w:proofErr w:type="spellStart"/>
      <w:r w:rsidRPr="00B675B4">
        <w:rPr>
          <w:sz w:val="28"/>
          <w:szCs w:val="28"/>
        </w:rPr>
        <w:t>посіб</w:t>
      </w:r>
      <w:proofErr w:type="spellEnd"/>
      <w:r w:rsidRPr="00B675B4">
        <w:rPr>
          <w:sz w:val="28"/>
          <w:szCs w:val="28"/>
        </w:rPr>
        <w:t>. Л</w:t>
      </w:r>
      <w:r>
        <w:rPr>
          <w:sz w:val="28"/>
          <w:szCs w:val="28"/>
        </w:rPr>
        <w:t xml:space="preserve">ьвів </w:t>
      </w:r>
      <w:r w:rsidRPr="00B675B4">
        <w:rPr>
          <w:sz w:val="28"/>
          <w:szCs w:val="28"/>
        </w:rPr>
        <w:t>: ЗУКЦ, 2006. 70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Антошків Ю.</w:t>
      </w:r>
      <w:r>
        <w:rPr>
          <w:sz w:val="28"/>
          <w:szCs w:val="28"/>
        </w:rPr>
        <w:t xml:space="preserve"> </w:t>
      </w:r>
      <w:r w:rsidRPr="00B675B4">
        <w:rPr>
          <w:sz w:val="28"/>
          <w:szCs w:val="28"/>
        </w:rPr>
        <w:t>М. Удосконалення</w:t>
      </w:r>
      <w:r>
        <w:rPr>
          <w:sz w:val="28"/>
          <w:szCs w:val="28"/>
        </w:rPr>
        <w:t xml:space="preserve"> </w:t>
      </w:r>
      <w:proofErr w:type="spellStart"/>
      <w:r w:rsidRPr="00B675B4">
        <w:rPr>
          <w:sz w:val="28"/>
          <w:szCs w:val="28"/>
        </w:rPr>
        <w:t>професійноприкладної</w:t>
      </w:r>
      <w:proofErr w:type="spellEnd"/>
      <w:r w:rsidRPr="00B675B4">
        <w:rPr>
          <w:sz w:val="28"/>
          <w:szCs w:val="28"/>
        </w:rPr>
        <w:t xml:space="preserve"> фізичної підготовки курсантів ВНЗ МНС України</w:t>
      </w:r>
      <w:r>
        <w:rPr>
          <w:sz w:val="28"/>
          <w:szCs w:val="28"/>
        </w:rPr>
        <w:t xml:space="preserve">. </w:t>
      </w:r>
      <w:r w:rsidRPr="004A2A3F">
        <w:rPr>
          <w:i/>
          <w:iCs/>
          <w:sz w:val="28"/>
          <w:szCs w:val="28"/>
        </w:rPr>
        <w:t>Спортивна наука України</w:t>
      </w:r>
      <w:r>
        <w:rPr>
          <w:sz w:val="28"/>
          <w:szCs w:val="28"/>
        </w:rPr>
        <w:t>.</w:t>
      </w:r>
      <w:r w:rsidRPr="00B675B4">
        <w:rPr>
          <w:sz w:val="28"/>
          <w:szCs w:val="28"/>
        </w:rPr>
        <w:t xml:space="preserve"> 2006. №6. С. 22</w:t>
      </w:r>
      <w:r w:rsidRPr="004A2A3F">
        <w:rPr>
          <w:rFonts w:ascii="Cambria Math" w:hAnsi="Cambria Math"/>
          <w:sz w:val="28"/>
          <w:szCs w:val="28"/>
        </w:rPr>
        <w:t>–</w:t>
      </w:r>
      <w:r w:rsidRPr="00B675B4">
        <w:rPr>
          <w:sz w:val="28"/>
          <w:szCs w:val="28"/>
        </w:rPr>
        <w:t>29.</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Артюшенко</w:t>
      </w:r>
      <w:proofErr w:type="spellEnd"/>
      <w:r w:rsidRPr="00B675B4">
        <w:rPr>
          <w:sz w:val="28"/>
          <w:szCs w:val="28"/>
        </w:rPr>
        <w:t xml:space="preserve"> О. Ф. Легка атлетика</w:t>
      </w:r>
      <w:r>
        <w:rPr>
          <w:sz w:val="28"/>
          <w:szCs w:val="28"/>
        </w:rPr>
        <w:t xml:space="preserve"> </w:t>
      </w:r>
      <w:r w:rsidRPr="00B675B4">
        <w:rPr>
          <w:sz w:val="28"/>
          <w:szCs w:val="28"/>
        </w:rPr>
        <w:t xml:space="preserve">: </w:t>
      </w:r>
      <w:proofErr w:type="spellStart"/>
      <w:r>
        <w:rPr>
          <w:sz w:val="28"/>
          <w:szCs w:val="28"/>
        </w:rPr>
        <w:t>н</w:t>
      </w:r>
      <w:r w:rsidRPr="00B675B4">
        <w:rPr>
          <w:sz w:val="28"/>
          <w:szCs w:val="28"/>
        </w:rPr>
        <w:t>авч</w:t>
      </w:r>
      <w:proofErr w:type="spellEnd"/>
      <w:r>
        <w:rPr>
          <w:sz w:val="28"/>
          <w:szCs w:val="28"/>
        </w:rPr>
        <w:t>.</w:t>
      </w:r>
      <w:r w:rsidRPr="00B675B4">
        <w:rPr>
          <w:sz w:val="28"/>
          <w:szCs w:val="28"/>
        </w:rPr>
        <w:t xml:space="preserve"> </w:t>
      </w:r>
      <w:proofErr w:type="spellStart"/>
      <w:r>
        <w:rPr>
          <w:sz w:val="28"/>
          <w:szCs w:val="28"/>
        </w:rPr>
        <w:t>п</w:t>
      </w:r>
      <w:r w:rsidRPr="00B675B4">
        <w:rPr>
          <w:sz w:val="28"/>
          <w:szCs w:val="28"/>
        </w:rPr>
        <w:t>осіб</w:t>
      </w:r>
      <w:proofErr w:type="spellEnd"/>
      <w:r>
        <w:rPr>
          <w:sz w:val="28"/>
          <w:szCs w:val="28"/>
        </w:rPr>
        <w:t>.</w:t>
      </w:r>
      <w:r w:rsidRPr="00B675B4">
        <w:rPr>
          <w:sz w:val="28"/>
          <w:szCs w:val="28"/>
        </w:rPr>
        <w:t xml:space="preserve"> Черкаси: БРАМА –ІСУЕП. 2000. 316</w:t>
      </w:r>
      <w:r>
        <w:rPr>
          <w:sz w:val="28"/>
          <w:szCs w:val="28"/>
        </w:rPr>
        <w:t xml:space="preserve"> с</w:t>
      </w:r>
      <w:r w:rsidRPr="00B675B4">
        <w:rPr>
          <w:sz w:val="28"/>
          <w:szCs w:val="28"/>
        </w:rPr>
        <w:t>.</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Безверхня</w:t>
      </w:r>
      <w:proofErr w:type="spellEnd"/>
      <w:r w:rsidRPr="00B675B4">
        <w:rPr>
          <w:sz w:val="28"/>
          <w:szCs w:val="28"/>
        </w:rPr>
        <w:t xml:space="preserve"> Г.</w:t>
      </w:r>
      <w:r>
        <w:rPr>
          <w:sz w:val="28"/>
          <w:szCs w:val="28"/>
        </w:rPr>
        <w:t xml:space="preserve"> </w:t>
      </w:r>
      <w:r w:rsidRPr="00B675B4">
        <w:rPr>
          <w:sz w:val="28"/>
          <w:szCs w:val="28"/>
        </w:rPr>
        <w:t>В. Спортивна метрологія. Умань, 2011. 54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Безуглов</w:t>
      </w:r>
      <w:proofErr w:type="spellEnd"/>
      <w:r w:rsidRPr="00B675B4">
        <w:rPr>
          <w:sz w:val="28"/>
          <w:szCs w:val="28"/>
        </w:rPr>
        <w:t xml:space="preserve"> О. Є.</w:t>
      </w:r>
      <w:r>
        <w:rPr>
          <w:sz w:val="28"/>
          <w:szCs w:val="28"/>
        </w:rPr>
        <w:t>,</w:t>
      </w:r>
      <w:r w:rsidRPr="00B675B4">
        <w:rPr>
          <w:sz w:val="28"/>
          <w:szCs w:val="28"/>
        </w:rPr>
        <w:t xml:space="preserve"> </w:t>
      </w:r>
      <w:proofErr w:type="spellStart"/>
      <w:r w:rsidRPr="00B675B4">
        <w:rPr>
          <w:sz w:val="28"/>
          <w:szCs w:val="28"/>
        </w:rPr>
        <w:t>Горпинич</w:t>
      </w:r>
      <w:proofErr w:type="spellEnd"/>
      <w:r w:rsidRPr="00F21B78">
        <w:rPr>
          <w:sz w:val="28"/>
          <w:szCs w:val="28"/>
        </w:rPr>
        <w:t xml:space="preserve"> </w:t>
      </w:r>
      <w:r w:rsidRPr="00B675B4">
        <w:rPr>
          <w:sz w:val="28"/>
          <w:szCs w:val="28"/>
        </w:rPr>
        <w:t>І. А., Олійник</w:t>
      </w:r>
      <w:r w:rsidRPr="00F21B78">
        <w:rPr>
          <w:sz w:val="28"/>
          <w:szCs w:val="28"/>
        </w:rPr>
        <w:t xml:space="preserve"> </w:t>
      </w:r>
      <w:r w:rsidRPr="00B675B4">
        <w:rPr>
          <w:sz w:val="28"/>
          <w:szCs w:val="28"/>
        </w:rPr>
        <w:t>Д. В., Семків</w:t>
      </w:r>
      <w:r w:rsidRPr="00F21B78">
        <w:rPr>
          <w:sz w:val="28"/>
          <w:szCs w:val="28"/>
        </w:rPr>
        <w:t xml:space="preserve"> </w:t>
      </w:r>
      <w:r w:rsidRPr="00B675B4">
        <w:rPr>
          <w:sz w:val="28"/>
          <w:szCs w:val="28"/>
        </w:rPr>
        <w:t xml:space="preserve">О. М., </w:t>
      </w:r>
      <w:proofErr w:type="spellStart"/>
      <w:r w:rsidRPr="00B675B4">
        <w:rPr>
          <w:sz w:val="28"/>
          <w:szCs w:val="28"/>
        </w:rPr>
        <w:t>Сипавін</w:t>
      </w:r>
      <w:proofErr w:type="spellEnd"/>
      <w:r w:rsidRPr="00F21B78">
        <w:rPr>
          <w:sz w:val="28"/>
          <w:szCs w:val="28"/>
        </w:rPr>
        <w:t xml:space="preserve"> </w:t>
      </w:r>
      <w:r w:rsidRPr="00B675B4">
        <w:rPr>
          <w:sz w:val="28"/>
          <w:szCs w:val="28"/>
        </w:rPr>
        <w:t>В. В.</w:t>
      </w:r>
      <w:r>
        <w:rPr>
          <w:sz w:val="28"/>
          <w:szCs w:val="28"/>
        </w:rPr>
        <w:t xml:space="preserve"> </w:t>
      </w:r>
      <w:proofErr w:type="spellStart"/>
      <w:r w:rsidRPr="00B675B4">
        <w:rPr>
          <w:sz w:val="28"/>
          <w:szCs w:val="28"/>
        </w:rPr>
        <w:t>Пожажно</w:t>
      </w:r>
      <w:proofErr w:type="spellEnd"/>
      <w:r w:rsidRPr="00B675B4">
        <w:rPr>
          <w:sz w:val="28"/>
          <w:szCs w:val="28"/>
        </w:rPr>
        <w:t>-рятувальна підготовка</w:t>
      </w:r>
      <w:r>
        <w:rPr>
          <w:sz w:val="28"/>
          <w:szCs w:val="28"/>
        </w:rPr>
        <w:t xml:space="preserve"> </w:t>
      </w:r>
      <w:r w:rsidRPr="00B675B4">
        <w:rPr>
          <w:sz w:val="28"/>
          <w:szCs w:val="28"/>
        </w:rPr>
        <w:t xml:space="preserve">: </w:t>
      </w:r>
      <w:proofErr w:type="spellStart"/>
      <w:r>
        <w:rPr>
          <w:sz w:val="28"/>
          <w:szCs w:val="28"/>
        </w:rPr>
        <w:t>н</w:t>
      </w:r>
      <w:r w:rsidRPr="00B675B4">
        <w:rPr>
          <w:sz w:val="28"/>
          <w:szCs w:val="28"/>
        </w:rPr>
        <w:t>авч</w:t>
      </w:r>
      <w:proofErr w:type="spellEnd"/>
      <w:r>
        <w:rPr>
          <w:sz w:val="28"/>
          <w:szCs w:val="28"/>
        </w:rPr>
        <w:t>.</w:t>
      </w:r>
      <w:r w:rsidRPr="00B675B4">
        <w:rPr>
          <w:sz w:val="28"/>
          <w:szCs w:val="28"/>
        </w:rPr>
        <w:t xml:space="preserve"> </w:t>
      </w:r>
      <w:proofErr w:type="spellStart"/>
      <w:r w:rsidRPr="00B675B4">
        <w:rPr>
          <w:sz w:val="28"/>
          <w:szCs w:val="28"/>
        </w:rPr>
        <w:t>посіб</w:t>
      </w:r>
      <w:proofErr w:type="spellEnd"/>
      <w:r>
        <w:rPr>
          <w:sz w:val="28"/>
          <w:szCs w:val="28"/>
        </w:rPr>
        <w:t>.</w:t>
      </w:r>
      <w:r w:rsidRPr="00B675B4">
        <w:rPr>
          <w:sz w:val="28"/>
          <w:szCs w:val="28"/>
        </w:rPr>
        <w:t xml:space="preserve"> Харків: НУЦЗ, 2011. 228</w:t>
      </w:r>
      <w:r>
        <w:rPr>
          <w:sz w:val="28"/>
          <w:szCs w:val="28"/>
        </w:rPr>
        <w:t> </w:t>
      </w:r>
      <w:r w:rsidRPr="00B675B4">
        <w:rPr>
          <w:sz w:val="28"/>
          <w:szCs w:val="28"/>
        </w:rPr>
        <w:t>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Виноградов О. О.</w:t>
      </w:r>
      <w:r>
        <w:rPr>
          <w:sz w:val="28"/>
          <w:szCs w:val="28"/>
        </w:rPr>
        <w:t>,</w:t>
      </w:r>
      <w:r w:rsidRPr="00B675B4">
        <w:rPr>
          <w:sz w:val="28"/>
          <w:szCs w:val="28"/>
        </w:rPr>
        <w:t xml:space="preserve"> Виноградов</w:t>
      </w:r>
      <w:r w:rsidRPr="00F21B78">
        <w:rPr>
          <w:sz w:val="28"/>
          <w:szCs w:val="28"/>
        </w:rPr>
        <w:t xml:space="preserve"> </w:t>
      </w:r>
      <w:r w:rsidRPr="00B675B4">
        <w:rPr>
          <w:sz w:val="28"/>
          <w:szCs w:val="28"/>
        </w:rPr>
        <w:t xml:space="preserve">О. А., Боярчук О. Д. Вікова фізіологія : метод. </w:t>
      </w:r>
      <w:proofErr w:type="spellStart"/>
      <w:r w:rsidRPr="00B675B4">
        <w:rPr>
          <w:sz w:val="28"/>
          <w:szCs w:val="28"/>
        </w:rPr>
        <w:t>рек</w:t>
      </w:r>
      <w:proofErr w:type="spellEnd"/>
      <w:r w:rsidRPr="00B675B4">
        <w:rPr>
          <w:sz w:val="28"/>
          <w:szCs w:val="28"/>
        </w:rPr>
        <w:t xml:space="preserve">. до </w:t>
      </w:r>
      <w:proofErr w:type="spellStart"/>
      <w:r w:rsidRPr="00B675B4">
        <w:rPr>
          <w:sz w:val="28"/>
          <w:szCs w:val="28"/>
        </w:rPr>
        <w:t>практ</w:t>
      </w:r>
      <w:proofErr w:type="spellEnd"/>
      <w:r w:rsidRPr="00B675B4">
        <w:rPr>
          <w:sz w:val="28"/>
          <w:szCs w:val="28"/>
        </w:rPr>
        <w:t xml:space="preserve">. </w:t>
      </w:r>
      <w:r>
        <w:rPr>
          <w:sz w:val="28"/>
          <w:szCs w:val="28"/>
        </w:rPr>
        <w:t xml:space="preserve">робіт. </w:t>
      </w:r>
      <w:r w:rsidRPr="00B675B4">
        <w:rPr>
          <w:sz w:val="28"/>
          <w:szCs w:val="28"/>
        </w:rPr>
        <w:t>Луганськ : Вид-во ДЗ «ЛНУ імені Тараса Шевченка», 2010. 50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lastRenderedPageBreak/>
        <w:t xml:space="preserve">Власюк  О.,  Сидоренко  В.  Методологічні  основи  формування позитивної  мотивації  у  студентів  до  застосування  змісту  освіти.  </w:t>
      </w:r>
      <w:r w:rsidRPr="00F21B78">
        <w:rPr>
          <w:i/>
          <w:iCs/>
          <w:sz w:val="28"/>
          <w:szCs w:val="28"/>
        </w:rPr>
        <w:t>Наукові записки ТНПУ ім. В. Гнатюка.</w:t>
      </w:r>
      <w:r w:rsidRPr="00B675B4">
        <w:rPr>
          <w:sz w:val="28"/>
          <w:szCs w:val="28"/>
        </w:rPr>
        <w:t xml:space="preserve"> 2008. № 4. С. 25–28.</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 xml:space="preserve">Волков Л. В. </w:t>
      </w:r>
      <w:proofErr w:type="spellStart"/>
      <w:r w:rsidRPr="00B675B4">
        <w:rPr>
          <w:sz w:val="28"/>
          <w:szCs w:val="28"/>
        </w:rPr>
        <w:t>Теория</w:t>
      </w:r>
      <w:proofErr w:type="spellEnd"/>
      <w:r w:rsidRPr="00B675B4">
        <w:rPr>
          <w:sz w:val="28"/>
          <w:szCs w:val="28"/>
        </w:rPr>
        <w:t xml:space="preserve"> и методика </w:t>
      </w:r>
      <w:proofErr w:type="spellStart"/>
      <w:r w:rsidRPr="00B675B4">
        <w:rPr>
          <w:sz w:val="28"/>
          <w:szCs w:val="28"/>
        </w:rPr>
        <w:t>детского</w:t>
      </w:r>
      <w:proofErr w:type="spellEnd"/>
      <w:r w:rsidRPr="00B675B4">
        <w:rPr>
          <w:sz w:val="28"/>
          <w:szCs w:val="28"/>
        </w:rPr>
        <w:t xml:space="preserve"> и </w:t>
      </w:r>
      <w:proofErr w:type="spellStart"/>
      <w:r w:rsidRPr="00B675B4">
        <w:rPr>
          <w:sz w:val="28"/>
          <w:szCs w:val="28"/>
        </w:rPr>
        <w:t>юношеского</w:t>
      </w:r>
      <w:proofErr w:type="spellEnd"/>
      <w:r w:rsidRPr="00B675B4">
        <w:rPr>
          <w:sz w:val="28"/>
          <w:szCs w:val="28"/>
        </w:rPr>
        <w:t xml:space="preserve"> </w:t>
      </w:r>
      <w:proofErr w:type="spellStart"/>
      <w:r w:rsidRPr="00B675B4">
        <w:rPr>
          <w:sz w:val="28"/>
          <w:szCs w:val="28"/>
        </w:rPr>
        <w:t>спорта</w:t>
      </w:r>
      <w:proofErr w:type="spellEnd"/>
      <w:r>
        <w:rPr>
          <w:sz w:val="28"/>
          <w:szCs w:val="28"/>
        </w:rPr>
        <w:t>.</w:t>
      </w:r>
      <w:r w:rsidRPr="00B675B4">
        <w:rPr>
          <w:sz w:val="28"/>
          <w:szCs w:val="28"/>
        </w:rPr>
        <w:t xml:space="preserve"> Київ</w:t>
      </w:r>
      <w:r>
        <w:rPr>
          <w:sz w:val="28"/>
          <w:szCs w:val="28"/>
        </w:rPr>
        <w:t xml:space="preserve"> </w:t>
      </w:r>
      <w:r w:rsidRPr="00B675B4">
        <w:rPr>
          <w:sz w:val="28"/>
          <w:szCs w:val="28"/>
        </w:rPr>
        <w:t xml:space="preserve">: </w:t>
      </w:r>
      <w:proofErr w:type="spellStart"/>
      <w:r w:rsidRPr="00B675B4">
        <w:rPr>
          <w:sz w:val="28"/>
          <w:szCs w:val="28"/>
        </w:rPr>
        <w:t>Олимпийская</w:t>
      </w:r>
      <w:proofErr w:type="spellEnd"/>
      <w:r w:rsidRPr="00B675B4">
        <w:rPr>
          <w:sz w:val="28"/>
          <w:szCs w:val="28"/>
        </w:rPr>
        <w:t xml:space="preserve"> </w:t>
      </w:r>
      <w:proofErr w:type="spellStart"/>
      <w:r w:rsidRPr="00B675B4">
        <w:rPr>
          <w:sz w:val="28"/>
          <w:szCs w:val="28"/>
        </w:rPr>
        <w:t>литература</w:t>
      </w:r>
      <w:proofErr w:type="spellEnd"/>
      <w:r w:rsidRPr="00B675B4">
        <w:rPr>
          <w:sz w:val="28"/>
          <w:szCs w:val="28"/>
        </w:rPr>
        <w:t>, 2002. 294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 xml:space="preserve">Воронова В. І. Психологія спорту : </w:t>
      </w:r>
      <w:proofErr w:type="spellStart"/>
      <w:r w:rsidRPr="00B675B4">
        <w:rPr>
          <w:sz w:val="28"/>
          <w:szCs w:val="28"/>
        </w:rPr>
        <w:t>навч</w:t>
      </w:r>
      <w:proofErr w:type="spellEnd"/>
      <w:r w:rsidRPr="00B675B4">
        <w:rPr>
          <w:sz w:val="28"/>
          <w:szCs w:val="28"/>
        </w:rPr>
        <w:t xml:space="preserve">. </w:t>
      </w:r>
      <w:proofErr w:type="spellStart"/>
      <w:r w:rsidRPr="00B675B4">
        <w:rPr>
          <w:sz w:val="28"/>
          <w:szCs w:val="28"/>
        </w:rPr>
        <w:t>посіб</w:t>
      </w:r>
      <w:proofErr w:type="spellEnd"/>
      <w:r w:rsidRPr="00B675B4">
        <w:rPr>
          <w:sz w:val="28"/>
          <w:szCs w:val="28"/>
        </w:rPr>
        <w:t xml:space="preserve">. для </w:t>
      </w:r>
      <w:proofErr w:type="spellStart"/>
      <w:r w:rsidRPr="00B675B4">
        <w:rPr>
          <w:sz w:val="28"/>
          <w:szCs w:val="28"/>
        </w:rPr>
        <w:t>студ</w:t>
      </w:r>
      <w:proofErr w:type="spellEnd"/>
      <w:r w:rsidRPr="00B675B4">
        <w:rPr>
          <w:sz w:val="28"/>
          <w:szCs w:val="28"/>
        </w:rPr>
        <w:t xml:space="preserve">. </w:t>
      </w:r>
      <w:proofErr w:type="spellStart"/>
      <w:r w:rsidRPr="00B675B4">
        <w:rPr>
          <w:sz w:val="28"/>
          <w:szCs w:val="28"/>
        </w:rPr>
        <w:t>вищ</w:t>
      </w:r>
      <w:proofErr w:type="spellEnd"/>
      <w:r w:rsidRPr="00B675B4">
        <w:rPr>
          <w:sz w:val="28"/>
          <w:szCs w:val="28"/>
        </w:rPr>
        <w:t xml:space="preserve">. </w:t>
      </w:r>
      <w:proofErr w:type="spellStart"/>
      <w:r w:rsidRPr="00B675B4">
        <w:rPr>
          <w:sz w:val="28"/>
          <w:szCs w:val="28"/>
        </w:rPr>
        <w:t>навч</w:t>
      </w:r>
      <w:proofErr w:type="spellEnd"/>
      <w:r w:rsidRPr="00B675B4">
        <w:rPr>
          <w:sz w:val="28"/>
          <w:szCs w:val="28"/>
        </w:rPr>
        <w:t xml:space="preserve">. </w:t>
      </w:r>
      <w:proofErr w:type="spellStart"/>
      <w:r w:rsidRPr="00B675B4">
        <w:rPr>
          <w:sz w:val="28"/>
          <w:szCs w:val="28"/>
        </w:rPr>
        <w:t>закл</w:t>
      </w:r>
      <w:proofErr w:type="spellEnd"/>
      <w:r w:rsidRPr="00B675B4">
        <w:rPr>
          <w:sz w:val="28"/>
          <w:szCs w:val="28"/>
        </w:rPr>
        <w:t>. К</w:t>
      </w:r>
      <w:r>
        <w:rPr>
          <w:sz w:val="28"/>
          <w:szCs w:val="28"/>
        </w:rPr>
        <w:t>иїв</w:t>
      </w:r>
      <w:r w:rsidRPr="00B675B4">
        <w:rPr>
          <w:sz w:val="28"/>
          <w:szCs w:val="28"/>
        </w:rPr>
        <w:t xml:space="preserve"> : Олімп. л-ра, 2007. 298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 xml:space="preserve">Гадючко  О.  С.,  Павлюк  О.  М.,  </w:t>
      </w:r>
      <w:proofErr w:type="spellStart"/>
      <w:r w:rsidRPr="00B675B4">
        <w:rPr>
          <w:sz w:val="28"/>
          <w:szCs w:val="28"/>
        </w:rPr>
        <w:t>Дубовой</w:t>
      </w:r>
      <w:proofErr w:type="spellEnd"/>
      <w:r w:rsidRPr="00B675B4">
        <w:rPr>
          <w:sz w:val="28"/>
          <w:szCs w:val="28"/>
        </w:rPr>
        <w:t xml:space="preserve">  В.  В.  Управління процесами спортивної підготовки у країнах Європи. </w:t>
      </w:r>
      <w:proofErr w:type="spellStart"/>
      <w:r w:rsidRPr="000C03DF">
        <w:rPr>
          <w:i/>
          <w:iCs/>
          <w:sz w:val="28"/>
          <w:szCs w:val="28"/>
        </w:rPr>
        <w:t>Scientific</w:t>
      </w:r>
      <w:proofErr w:type="spellEnd"/>
      <w:r w:rsidRPr="000C03DF">
        <w:rPr>
          <w:i/>
          <w:iCs/>
          <w:sz w:val="28"/>
          <w:szCs w:val="28"/>
        </w:rPr>
        <w:t xml:space="preserve"> </w:t>
      </w:r>
      <w:proofErr w:type="spellStart"/>
      <w:r w:rsidRPr="000C03DF">
        <w:rPr>
          <w:i/>
          <w:iCs/>
          <w:sz w:val="28"/>
          <w:szCs w:val="28"/>
        </w:rPr>
        <w:t>review</w:t>
      </w:r>
      <w:proofErr w:type="spellEnd"/>
      <w:r w:rsidRPr="000C03DF">
        <w:rPr>
          <w:i/>
          <w:iCs/>
          <w:sz w:val="28"/>
          <w:szCs w:val="28"/>
        </w:rPr>
        <w:t xml:space="preserve"> </w:t>
      </w:r>
      <w:proofErr w:type="spellStart"/>
      <w:r w:rsidRPr="000C03DF">
        <w:rPr>
          <w:i/>
          <w:iCs/>
          <w:sz w:val="28"/>
          <w:szCs w:val="28"/>
        </w:rPr>
        <w:t>of</w:t>
      </w:r>
      <w:proofErr w:type="spellEnd"/>
      <w:r w:rsidRPr="000C03DF">
        <w:rPr>
          <w:i/>
          <w:iCs/>
          <w:sz w:val="28"/>
          <w:szCs w:val="28"/>
        </w:rPr>
        <w:t xml:space="preserve"> </w:t>
      </w:r>
      <w:proofErr w:type="spellStart"/>
      <w:r w:rsidRPr="000C03DF">
        <w:rPr>
          <w:i/>
          <w:iCs/>
          <w:sz w:val="28"/>
          <w:szCs w:val="28"/>
        </w:rPr>
        <w:t>the</w:t>
      </w:r>
      <w:proofErr w:type="spellEnd"/>
      <w:r w:rsidRPr="000C03DF">
        <w:rPr>
          <w:i/>
          <w:iCs/>
          <w:sz w:val="28"/>
          <w:szCs w:val="28"/>
        </w:rPr>
        <w:t xml:space="preserve"> </w:t>
      </w:r>
      <w:proofErr w:type="spellStart"/>
      <w:r w:rsidRPr="000C03DF">
        <w:rPr>
          <w:i/>
          <w:iCs/>
          <w:sz w:val="28"/>
          <w:szCs w:val="28"/>
        </w:rPr>
        <w:t>actual</w:t>
      </w:r>
      <w:proofErr w:type="spellEnd"/>
      <w:r w:rsidRPr="000C03DF">
        <w:rPr>
          <w:i/>
          <w:iCs/>
          <w:sz w:val="28"/>
          <w:szCs w:val="28"/>
        </w:rPr>
        <w:t xml:space="preserve">   </w:t>
      </w:r>
      <w:proofErr w:type="spellStart"/>
      <w:r w:rsidRPr="000C03DF">
        <w:rPr>
          <w:i/>
          <w:iCs/>
          <w:sz w:val="28"/>
          <w:szCs w:val="28"/>
        </w:rPr>
        <w:t>events</w:t>
      </w:r>
      <w:proofErr w:type="spellEnd"/>
      <w:r w:rsidRPr="000C03DF">
        <w:rPr>
          <w:i/>
          <w:iCs/>
          <w:sz w:val="28"/>
          <w:szCs w:val="28"/>
        </w:rPr>
        <w:t xml:space="preserve">,   </w:t>
      </w:r>
      <w:proofErr w:type="spellStart"/>
      <w:r w:rsidRPr="000C03DF">
        <w:rPr>
          <w:i/>
          <w:iCs/>
          <w:sz w:val="28"/>
          <w:szCs w:val="28"/>
        </w:rPr>
        <w:t>achievements</w:t>
      </w:r>
      <w:proofErr w:type="spellEnd"/>
      <w:r w:rsidRPr="000C03DF">
        <w:rPr>
          <w:i/>
          <w:iCs/>
          <w:sz w:val="28"/>
          <w:szCs w:val="28"/>
        </w:rPr>
        <w:t xml:space="preserve">   </w:t>
      </w:r>
      <w:proofErr w:type="spellStart"/>
      <w:r w:rsidRPr="000C03DF">
        <w:rPr>
          <w:i/>
          <w:iCs/>
          <w:sz w:val="28"/>
          <w:szCs w:val="28"/>
        </w:rPr>
        <w:t>and</w:t>
      </w:r>
      <w:proofErr w:type="spellEnd"/>
      <w:r w:rsidRPr="000C03DF">
        <w:rPr>
          <w:i/>
          <w:iCs/>
          <w:sz w:val="28"/>
          <w:szCs w:val="28"/>
        </w:rPr>
        <w:t xml:space="preserve">   </w:t>
      </w:r>
      <w:proofErr w:type="spellStart"/>
      <w:r w:rsidRPr="000C03DF">
        <w:rPr>
          <w:i/>
          <w:iCs/>
          <w:sz w:val="28"/>
          <w:szCs w:val="28"/>
        </w:rPr>
        <w:t>problems</w:t>
      </w:r>
      <w:proofErr w:type="spellEnd"/>
      <w:r>
        <w:rPr>
          <w:i/>
          <w:iCs/>
          <w:sz w:val="28"/>
          <w:szCs w:val="28"/>
        </w:rPr>
        <w:t xml:space="preserve"> </w:t>
      </w:r>
      <w:r w:rsidRPr="000C03DF">
        <w:rPr>
          <w:i/>
          <w:iCs/>
          <w:sz w:val="28"/>
          <w:szCs w:val="28"/>
        </w:rPr>
        <w:t xml:space="preserve">:   </w:t>
      </w:r>
      <w:proofErr w:type="spellStart"/>
      <w:r w:rsidRPr="000C03DF">
        <w:rPr>
          <w:sz w:val="28"/>
          <w:szCs w:val="28"/>
        </w:rPr>
        <w:t>collection</w:t>
      </w:r>
      <w:proofErr w:type="spellEnd"/>
      <w:r w:rsidRPr="000C03DF">
        <w:rPr>
          <w:sz w:val="28"/>
          <w:szCs w:val="28"/>
        </w:rPr>
        <w:t xml:space="preserve">   </w:t>
      </w:r>
      <w:proofErr w:type="spellStart"/>
      <w:r w:rsidRPr="000C03DF">
        <w:rPr>
          <w:sz w:val="28"/>
          <w:szCs w:val="28"/>
        </w:rPr>
        <w:t>of</w:t>
      </w:r>
      <w:proofErr w:type="spellEnd"/>
      <w:r w:rsidRPr="000C03DF">
        <w:rPr>
          <w:sz w:val="28"/>
          <w:szCs w:val="28"/>
        </w:rPr>
        <w:t xml:space="preserve">   </w:t>
      </w:r>
      <w:proofErr w:type="spellStart"/>
      <w:r w:rsidRPr="000C03DF">
        <w:rPr>
          <w:sz w:val="28"/>
          <w:szCs w:val="28"/>
        </w:rPr>
        <w:t>scientific</w:t>
      </w:r>
      <w:proofErr w:type="spellEnd"/>
      <w:r w:rsidRPr="000C03DF">
        <w:rPr>
          <w:sz w:val="28"/>
          <w:szCs w:val="28"/>
        </w:rPr>
        <w:t xml:space="preserve">   </w:t>
      </w:r>
      <w:proofErr w:type="spellStart"/>
      <w:r w:rsidRPr="000C03DF">
        <w:rPr>
          <w:sz w:val="28"/>
          <w:szCs w:val="28"/>
        </w:rPr>
        <w:t>papers</w:t>
      </w:r>
      <w:proofErr w:type="spellEnd"/>
      <w:r w:rsidRPr="000C03DF">
        <w:rPr>
          <w:sz w:val="28"/>
          <w:szCs w:val="28"/>
        </w:rPr>
        <w:t xml:space="preserve"> «SCIENTIA» </w:t>
      </w:r>
      <w:proofErr w:type="spellStart"/>
      <w:r w:rsidRPr="000C03DF">
        <w:rPr>
          <w:sz w:val="28"/>
          <w:szCs w:val="28"/>
        </w:rPr>
        <w:t>with</w:t>
      </w:r>
      <w:proofErr w:type="spellEnd"/>
      <w:r w:rsidRPr="000C03DF">
        <w:rPr>
          <w:sz w:val="28"/>
          <w:szCs w:val="28"/>
        </w:rPr>
        <w:t xml:space="preserve"> </w:t>
      </w:r>
      <w:proofErr w:type="spellStart"/>
      <w:r w:rsidRPr="000C03DF">
        <w:rPr>
          <w:sz w:val="28"/>
          <w:szCs w:val="28"/>
        </w:rPr>
        <w:t>Proceedings</w:t>
      </w:r>
      <w:proofErr w:type="spellEnd"/>
      <w:r w:rsidRPr="000C03DF">
        <w:rPr>
          <w:sz w:val="28"/>
          <w:szCs w:val="28"/>
        </w:rPr>
        <w:t xml:space="preserve"> </w:t>
      </w:r>
      <w:proofErr w:type="spellStart"/>
      <w:r w:rsidRPr="000C03DF">
        <w:rPr>
          <w:sz w:val="28"/>
          <w:szCs w:val="28"/>
        </w:rPr>
        <w:t>of</w:t>
      </w:r>
      <w:proofErr w:type="spellEnd"/>
      <w:r w:rsidRPr="000C03DF">
        <w:rPr>
          <w:sz w:val="28"/>
          <w:szCs w:val="28"/>
        </w:rPr>
        <w:t xml:space="preserve"> </w:t>
      </w:r>
      <w:proofErr w:type="spellStart"/>
      <w:r w:rsidRPr="000C03DF">
        <w:rPr>
          <w:sz w:val="28"/>
          <w:szCs w:val="28"/>
        </w:rPr>
        <w:t>the</w:t>
      </w:r>
      <w:proofErr w:type="spellEnd"/>
      <w:r w:rsidRPr="000C03DF">
        <w:rPr>
          <w:sz w:val="28"/>
          <w:szCs w:val="28"/>
        </w:rPr>
        <w:t xml:space="preserve"> I </w:t>
      </w:r>
      <w:proofErr w:type="spellStart"/>
      <w:r w:rsidRPr="000C03DF">
        <w:rPr>
          <w:sz w:val="28"/>
          <w:szCs w:val="28"/>
        </w:rPr>
        <w:t>International</w:t>
      </w:r>
      <w:proofErr w:type="spellEnd"/>
      <w:r w:rsidRPr="000C03DF">
        <w:rPr>
          <w:sz w:val="28"/>
          <w:szCs w:val="28"/>
        </w:rPr>
        <w:t xml:space="preserve"> </w:t>
      </w:r>
      <w:proofErr w:type="spellStart"/>
      <w:r w:rsidRPr="000C03DF">
        <w:rPr>
          <w:sz w:val="28"/>
          <w:szCs w:val="28"/>
        </w:rPr>
        <w:t>Scientific</w:t>
      </w:r>
      <w:proofErr w:type="spellEnd"/>
      <w:r w:rsidRPr="000C03DF">
        <w:rPr>
          <w:sz w:val="28"/>
          <w:szCs w:val="28"/>
        </w:rPr>
        <w:t xml:space="preserve"> </w:t>
      </w:r>
      <w:proofErr w:type="spellStart"/>
      <w:r w:rsidRPr="000C03DF">
        <w:rPr>
          <w:sz w:val="28"/>
          <w:szCs w:val="28"/>
        </w:rPr>
        <w:t>and</w:t>
      </w:r>
      <w:proofErr w:type="spellEnd"/>
      <w:r w:rsidRPr="000C03DF">
        <w:rPr>
          <w:sz w:val="28"/>
          <w:szCs w:val="28"/>
        </w:rPr>
        <w:t xml:space="preserve"> </w:t>
      </w:r>
      <w:proofErr w:type="spellStart"/>
      <w:r w:rsidRPr="000C03DF">
        <w:rPr>
          <w:sz w:val="28"/>
          <w:szCs w:val="28"/>
        </w:rPr>
        <w:t>Theoretical</w:t>
      </w:r>
      <w:proofErr w:type="spellEnd"/>
      <w:r w:rsidRPr="000C03DF">
        <w:rPr>
          <w:sz w:val="28"/>
          <w:szCs w:val="28"/>
        </w:rPr>
        <w:t xml:space="preserve"> </w:t>
      </w:r>
      <w:proofErr w:type="spellStart"/>
      <w:r w:rsidRPr="000C03DF">
        <w:rPr>
          <w:sz w:val="28"/>
          <w:szCs w:val="28"/>
        </w:rPr>
        <w:t>Conference</w:t>
      </w:r>
      <w:proofErr w:type="spellEnd"/>
      <w:r w:rsidRPr="000C03DF">
        <w:rPr>
          <w:sz w:val="28"/>
          <w:szCs w:val="28"/>
        </w:rPr>
        <w:t xml:space="preserve">,   </w:t>
      </w:r>
      <w:proofErr w:type="spellStart"/>
      <w:r w:rsidRPr="000C03DF">
        <w:rPr>
          <w:sz w:val="28"/>
          <w:szCs w:val="28"/>
        </w:rPr>
        <w:t>December</w:t>
      </w:r>
      <w:proofErr w:type="spellEnd"/>
      <w:r w:rsidRPr="000C03DF">
        <w:rPr>
          <w:sz w:val="28"/>
          <w:szCs w:val="28"/>
        </w:rPr>
        <w:t xml:space="preserve">   1,   2023.</w:t>
      </w:r>
      <w:r w:rsidRPr="00B675B4">
        <w:rPr>
          <w:sz w:val="28"/>
          <w:szCs w:val="28"/>
        </w:rPr>
        <w:t xml:space="preserve">   </w:t>
      </w:r>
      <w:proofErr w:type="spellStart"/>
      <w:r w:rsidRPr="00B675B4">
        <w:rPr>
          <w:sz w:val="28"/>
          <w:szCs w:val="28"/>
        </w:rPr>
        <w:t>Berlin</w:t>
      </w:r>
      <w:proofErr w:type="spellEnd"/>
      <w:r w:rsidRPr="00B675B4">
        <w:rPr>
          <w:sz w:val="28"/>
          <w:szCs w:val="28"/>
        </w:rPr>
        <w:t xml:space="preserve">,   </w:t>
      </w:r>
      <w:proofErr w:type="spellStart"/>
      <w:r w:rsidRPr="00B675B4">
        <w:rPr>
          <w:sz w:val="28"/>
          <w:szCs w:val="28"/>
        </w:rPr>
        <w:t>Federal</w:t>
      </w:r>
      <w:proofErr w:type="spellEnd"/>
      <w:r w:rsidRPr="00B675B4">
        <w:rPr>
          <w:sz w:val="28"/>
          <w:szCs w:val="28"/>
        </w:rPr>
        <w:t xml:space="preserve">   </w:t>
      </w:r>
      <w:proofErr w:type="spellStart"/>
      <w:r w:rsidRPr="00B675B4">
        <w:rPr>
          <w:sz w:val="28"/>
          <w:szCs w:val="28"/>
        </w:rPr>
        <w:t>Republic</w:t>
      </w:r>
      <w:proofErr w:type="spellEnd"/>
      <w:r w:rsidRPr="00B675B4">
        <w:rPr>
          <w:sz w:val="28"/>
          <w:szCs w:val="28"/>
        </w:rPr>
        <w:t xml:space="preserve">   </w:t>
      </w:r>
      <w:proofErr w:type="spellStart"/>
      <w:r w:rsidRPr="00B675B4">
        <w:rPr>
          <w:sz w:val="28"/>
          <w:szCs w:val="28"/>
        </w:rPr>
        <w:t>of</w:t>
      </w:r>
      <w:proofErr w:type="spellEnd"/>
      <w:r w:rsidRPr="00B675B4">
        <w:rPr>
          <w:sz w:val="28"/>
          <w:szCs w:val="28"/>
        </w:rPr>
        <w:t xml:space="preserve">   </w:t>
      </w:r>
      <w:proofErr w:type="spellStart"/>
      <w:r w:rsidRPr="00B675B4">
        <w:rPr>
          <w:sz w:val="28"/>
          <w:szCs w:val="28"/>
        </w:rPr>
        <w:t>Germany</w:t>
      </w:r>
      <w:proofErr w:type="spellEnd"/>
      <w:r w:rsidRPr="00B675B4">
        <w:rPr>
          <w:sz w:val="28"/>
          <w:szCs w:val="28"/>
        </w:rPr>
        <w:t xml:space="preserve">   : </w:t>
      </w:r>
      <w:proofErr w:type="spellStart"/>
      <w:r w:rsidRPr="00B675B4">
        <w:rPr>
          <w:sz w:val="28"/>
          <w:szCs w:val="28"/>
        </w:rPr>
        <w:t>International</w:t>
      </w:r>
      <w:proofErr w:type="spellEnd"/>
      <w:r w:rsidRPr="00B675B4">
        <w:rPr>
          <w:sz w:val="28"/>
          <w:szCs w:val="28"/>
        </w:rPr>
        <w:t xml:space="preserve"> </w:t>
      </w:r>
      <w:proofErr w:type="spellStart"/>
      <w:r w:rsidRPr="00B675B4">
        <w:rPr>
          <w:sz w:val="28"/>
          <w:szCs w:val="28"/>
        </w:rPr>
        <w:t>Center</w:t>
      </w:r>
      <w:proofErr w:type="spellEnd"/>
      <w:r w:rsidRPr="00B675B4">
        <w:rPr>
          <w:sz w:val="28"/>
          <w:szCs w:val="28"/>
        </w:rPr>
        <w:t xml:space="preserve"> </w:t>
      </w:r>
      <w:proofErr w:type="spellStart"/>
      <w:r w:rsidRPr="00B675B4">
        <w:rPr>
          <w:sz w:val="28"/>
          <w:szCs w:val="28"/>
        </w:rPr>
        <w:t>of</w:t>
      </w:r>
      <w:proofErr w:type="spellEnd"/>
      <w:r w:rsidRPr="00B675B4">
        <w:rPr>
          <w:sz w:val="28"/>
          <w:szCs w:val="28"/>
        </w:rPr>
        <w:t xml:space="preserve"> </w:t>
      </w:r>
      <w:proofErr w:type="spellStart"/>
      <w:r w:rsidRPr="00B675B4">
        <w:rPr>
          <w:sz w:val="28"/>
          <w:szCs w:val="28"/>
        </w:rPr>
        <w:t>Scientific</w:t>
      </w:r>
      <w:proofErr w:type="spellEnd"/>
      <w:r w:rsidRPr="00B675B4">
        <w:rPr>
          <w:sz w:val="28"/>
          <w:szCs w:val="28"/>
        </w:rPr>
        <w:t xml:space="preserve"> </w:t>
      </w:r>
      <w:proofErr w:type="spellStart"/>
      <w:r w:rsidRPr="00B675B4">
        <w:rPr>
          <w:sz w:val="28"/>
          <w:szCs w:val="28"/>
        </w:rPr>
        <w:t>Research</w:t>
      </w:r>
      <w:proofErr w:type="spellEnd"/>
      <w:r w:rsidRPr="00B675B4">
        <w:rPr>
          <w:sz w:val="28"/>
          <w:szCs w:val="28"/>
        </w:rPr>
        <w:t>, 2023. С. 312‒315.</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Гамалій В. В. Біомеханічні аспекти техніки рухових дій у спорті</w:t>
      </w:r>
      <w:r>
        <w:rPr>
          <w:sz w:val="28"/>
          <w:szCs w:val="28"/>
        </w:rPr>
        <w:t xml:space="preserve"> </w:t>
      </w:r>
      <w:r w:rsidRPr="00B675B4">
        <w:rPr>
          <w:sz w:val="28"/>
          <w:szCs w:val="28"/>
        </w:rPr>
        <w:t xml:space="preserve">: </w:t>
      </w:r>
      <w:proofErr w:type="spellStart"/>
      <w:r w:rsidRPr="00B675B4">
        <w:rPr>
          <w:sz w:val="28"/>
          <w:szCs w:val="28"/>
        </w:rPr>
        <w:t>навч</w:t>
      </w:r>
      <w:proofErr w:type="spellEnd"/>
      <w:r w:rsidRPr="00B675B4">
        <w:rPr>
          <w:sz w:val="28"/>
          <w:szCs w:val="28"/>
        </w:rPr>
        <w:t xml:space="preserve">. </w:t>
      </w:r>
      <w:proofErr w:type="spellStart"/>
      <w:r w:rsidRPr="00B675B4">
        <w:rPr>
          <w:sz w:val="28"/>
          <w:szCs w:val="28"/>
        </w:rPr>
        <w:t>посіб</w:t>
      </w:r>
      <w:proofErr w:type="spellEnd"/>
      <w:r w:rsidRPr="00B675B4">
        <w:rPr>
          <w:sz w:val="28"/>
          <w:szCs w:val="28"/>
        </w:rPr>
        <w:t xml:space="preserve">. для </w:t>
      </w:r>
      <w:proofErr w:type="spellStart"/>
      <w:r w:rsidRPr="00B675B4">
        <w:rPr>
          <w:sz w:val="28"/>
          <w:szCs w:val="28"/>
        </w:rPr>
        <w:t>студ</w:t>
      </w:r>
      <w:proofErr w:type="spellEnd"/>
      <w:r w:rsidRPr="00B675B4">
        <w:rPr>
          <w:sz w:val="28"/>
          <w:szCs w:val="28"/>
        </w:rPr>
        <w:t xml:space="preserve">. </w:t>
      </w:r>
      <w:proofErr w:type="spellStart"/>
      <w:r w:rsidRPr="00B675B4">
        <w:rPr>
          <w:sz w:val="28"/>
          <w:szCs w:val="28"/>
        </w:rPr>
        <w:t>вищ</w:t>
      </w:r>
      <w:proofErr w:type="spellEnd"/>
      <w:r w:rsidRPr="00B675B4">
        <w:rPr>
          <w:sz w:val="28"/>
          <w:szCs w:val="28"/>
        </w:rPr>
        <w:t xml:space="preserve">. </w:t>
      </w:r>
      <w:proofErr w:type="spellStart"/>
      <w:r w:rsidRPr="00B675B4">
        <w:rPr>
          <w:sz w:val="28"/>
          <w:szCs w:val="28"/>
        </w:rPr>
        <w:t>навч</w:t>
      </w:r>
      <w:proofErr w:type="spellEnd"/>
      <w:r w:rsidRPr="00B675B4">
        <w:rPr>
          <w:sz w:val="28"/>
          <w:szCs w:val="28"/>
        </w:rPr>
        <w:t xml:space="preserve">. </w:t>
      </w:r>
      <w:proofErr w:type="spellStart"/>
      <w:r w:rsidRPr="00B675B4">
        <w:rPr>
          <w:sz w:val="28"/>
          <w:szCs w:val="28"/>
        </w:rPr>
        <w:t>закл</w:t>
      </w:r>
      <w:proofErr w:type="spellEnd"/>
      <w:r w:rsidRPr="00B675B4">
        <w:rPr>
          <w:sz w:val="28"/>
          <w:szCs w:val="28"/>
        </w:rPr>
        <w:t xml:space="preserve">. </w:t>
      </w:r>
      <w:proofErr w:type="spellStart"/>
      <w:r w:rsidRPr="00B675B4">
        <w:rPr>
          <w:sz w:val="28"/>
          <w:szCs w:val="28"/>
        </w:rPr>
        <w:t>фіз</w:t>
      </w:r>
      <w:proofErr w:type="spellEnd"/>
      <w:r w:rsidRPr="00B675B4">
        <w:rPr>
          <w:sz w:val="28"/>
          <w:szCs w:val="28"/>
        </w:rPr>
        <w:t>. виховання і спорту</w:t>
      </w:r>
      <w:r>
        <w:rPr>
          <w:sz w:val="28"/>
          <w:szCs w:val="28"/>
        </w:rPr>
        <w:t>.</w:t>
      </w:r>
      <w:r w:rsidRPr="00B675B4">
        <w:rPr>
          <w:sz w:val="28"/>
          <w:szCs w:val="28"/>
        </w:rPr>
        <w:t xml:space="preserve"> К</w:t>
      </w:r>
      <w:r>
        <w:rPr>
          <w:sz w:val="28"/>
          <w:szCs w:val="28"/>
        </w:rPr>
        <w:t>иїв</w:t>
      </w:r>
      <w:r w:rsidRPr="00B675B4">
        <w:rPr>
          <w:sz w:val="28"/>
          <w:szCs w:val="28"/>
        </w:rPr>
        <w:t xml:space="preserve"> : Наук. світ, 2007. 212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Гаркуша С.</w:t>
      </w:r>
      <w:r>
        <w:rPr>
          <w:sz w:val="28"/>
          <w:szCs w:val="28"/>
        </w:rPr>
        <w:t xml:space="preserve"> </w:t>
      </w:r>
      <w:r w:rsidRPr="00B675B4">
        <w:rPr>
          <w:sz w:val="28"/>
          <w:szCs w:val="28"/>
        </w:rPr>
        <w:t>В. Методи математичної статистики в педагогічних дослідженнях</w:t>
      </w:r>
      <w:r>
        <w:rPr>
          <w:sz w:val="28"/>
          <w:szCs w:val="28"/>
        </w:rPr>
        <w:t xml:space="preserve"> :</w:t>
      </w:r>
      <w:r w:rsidRPr="00B675B4">
        <w:rPr>
          <w:sz w:val="28"/>
          <w:szCs w:val="28"/>
        </w:rPr>
        <w:t xml:space="preserve"> </w:t>
      </w:r>
      <w:proofErr w:type="spellStart"/>
      <w:r>
        <w:rPr>
          <w:sz w:val="28"/>
          <w:szCs w:val="28"/>
        </w:rPr>
        <w:t>н</w:t>
      </w:r>
      <w:r w:rsidRPr="00B675B4">
        <w:rPr>
          <w:sz w:val="28"/>
          <w:szCs w:val="28"/>
        </w:rPr>
        <w:t>авч</w:t>
      </w:r>
      <w:proofErr w:type="spellEnd"/>
      <w:r>
        <w:rPr>
          <w:sz w:val="28"/>
          <w:szCs w:val="28"/>
        </w:rPr>
        <w:t>.</w:t>
      </w:r>
      <w:r w:rsidRPr="00B675B4">
        <w:rPr>
          <w:sz w:val="28"/>
          <w:szCs w:val="28"/>
        </w:rPr>
        <w:t>-метод</w:t>
      </w:r>
      <w:r>
        <w:rPr>
          <w:sz w:val="28"/>
          <w:szCs w:val="28"/>
        </w:rPr>
        <w:t>.</w:t>
      </w:r>
      <w:r w:rsidRPr="00B675B4">
        <w:rPr>
          <w:sz w:val="28"/>
          <w:szCs w:val="28"/>
        </w:rPr>
        <w:t xml:space="preserve"> </w:t>
      </w:r>
      <w:proofErr w:type="spellStart"/>
      <w:r>
        <w:rPr>
          <w:sz w:val="28"/>
          <w:szCs w:val="28"/>
        </w:rPr>
        <w:t>посіб</w:t>
      </w:r>
      <w:proofErr w:type="spellEnd"/>
      <w:r>
        <w:rPr>
          <w:sz w:val="28"/>
          <w:szCs w:val="28"/>
        </w:rPr>
        <w:t>.</w:t>
      </w:r>
      <w:r w:rsidRPr="00B675B4">
        <w:rPr>
          <w:sz w:val="28"/>
          <w:szCs w:val="28"/>
        </w:rPr>
        <w:t xml:space="preserve"> для аспірантів. Чернігів, 2019. 72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Глазирін</w:t>
      </w:r>
      <w:proofErr w:type="spellEnd"/>
      <w:r w:rsidRPr="00B675B4">
        <w:rPr>
          <w:sz w:val="28"/>
          <w:szCs w:val="28"/>
        </w:rPr>
        <w:t xml:space="preserve"> І. Д. Основи диференційованого фізичного виховання</w:t>
      </w:r>
      <w:r>
        <w:rPr>
          <w:sz w:val="28"/>
          <w:szCs w:val="28"/>
        </w:rPr>
        <w:t xml:space="preserve"> </w:t>
      </w:r>
      <w:r w:rsidRPr="00B675B4">
        <w:rPr>
          <w:sz w:val="28"/>
          <w:szCs w:val="28"/>
        </w:rPr>
        <w:t xml:space="preserve">: </w:t>
      </w:r>
      <w:proofErr w:type="spellStart"/>
      <w:r>
        <w:rPr>
          <w:sz w:val="28"/>
          <w:szCs w:val="28"/>
        </w:rPr>
        <w:t>п</w:t>
      </w:r>
      <w:r w:rsidRPr="00B675B4">
        <w:rPr>
          <w:sz w:val="28"/>
          <w:szCs w:val="28"/>
        </w:rPr>
        <w:t>осіб</w:t>
      </w:r>
      <w:proofErr w:type="spellEnd"/>
      <w:r w:rsidRPr="00B675B4">
        <w:rPr>
          <w:sz w:val="28"/>
          <w:szCs w:val="28"/>
        </w:rPr>
        <w:t>. Черкаси</w:t>
      </w:r>
      <w:r>
        <w:rPr>
          <w:sz w:val="28"/>
          <w:szCs w:val="28"/>
        </w:rPr>
        <w:t xml:space="preserve"> </w:t>
      </w:r>
      <w:r w:rsidRPr="00B675B4">
        <w:rPr>
          <w:sz w:val="28"/>
          <w:szCs w:val="28"/>
        </w:rPr>
        <w:t>: Відлуння Плюс, 2003. 352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Гогін</w:t>
      </w:r>
      <w:proofErr w:type="spellEnd"/>
      <w:r w:rsidRPr="00B675B4">
        <w:rPr>
          <w:sz w:val="28"/>
          <w:szCs w:val="28"/>
        </w:rPr>
        <w:t xml:space="preserve"> О.</w:t>
      </w:r>
      <w:r>
        <w:rPr>
          <w:sz w:val="28"/>
          <w:szCs w:val="28"/>
        </w:rPr>
        <w:t xml:space="preserve"> </w:t>
      </w:r>
      <w:r w:rsidRPr="00B675B4">
        <w:rPr>
          <w:sz w:val="28"/>
          <w:szCs w:val="28"/>
        </w:rPr>
        <w:t xml:space="preserve">В., </w:t>
      </w:r>
      <w:proofErr w:type="spellStart"/>
      <w:r w:rsidRPr="00B675B4">
        <w:rPr>
          <w:sz w:val="28"/>
          <w:szCs w:val="28"/>
        </w:rPr>
        <w:t>Гогіна</w:t>
      </w:r>
      <w:proofErr w:type="spellEnd"/>
      <w:r w:rsidRPr="00B675B4">
        <w:rPr>
          <w:sz w:val="28"/>
          <w:szCs w:val="28"/>
        </w:rPr>
        <w:t xml:space="preserve"> Т.</w:t>
      </w:r>
      <w:r>
        <w:rPr>
          <w:sz w:val="28"/>
          <w:szCs w:val="28"/>
        </w:rPr>
        <w:t xml:space="preserve"> </w:t>
      </w:r>
      <w:r w:rsidRPr="00B675B4">
        <w:rPr>
          <w:sz w:val="28"/>
          <w:szCs w:val="28"/>
        </w:rPr>
        <w:t xml:space="preserve">І. Розвиток швидкісних здібностей і витривалості на </w:t>
      </w:r>
      <w:proofErr w:type="spellStart"/>
      <w:r w:rsidRPr="00B675B4">
        <w:rPr>
          <w:sz w:val="28"/>
          <w:szCs w:val="28"/>
        </w:rPr>
        <w:t>уроках</w:t>
      </w:r>
      <w:proofErr w:type="spellEnd"/>
      <w:r w:rsidRPr="00B675B4">
        <w:rPr>
          <w:sz w:val="28"/>
          <w:szCs w:val="28"/>
        </w:rPr>
        <w:t xml:space="preserve"> легкої атлетики в школі</w:t>
      </w:r>
      <w:r>
        <w:rPr>
          <w:sz w:val="28"/>
          <w:szCs w:val="28"/>
        </w:rPr>
        <w:t>.</w:t>
      </w:r>
      <w:r w:rsidRPr="00B675B4">
        <w:rPr>
          <w:sz w:val="28"/>
          <w:szCs w:val="28"/>
        </w:rPr>
        <w:t xml:space="preserve"> </w:t>
      </w:r>
      <w:r w:rsidRPr="00C11F25">
        <w:rPr>
          <w:i/>
          <w:iCs/>
          <w:sz w:val="28"/>
          <w:szCs w:val="28"/>
        </w:rPr>
        <w:t xml:space="preserve">Теорія та методика фізичного виховання. </w:t>
      </w:r>
      <w:r w:rsidRPr="00B675B4">
        <w:rPr>
          <w:sz w:val="28"/>
          <w:szCs w:val="28"/>
        </w:rPr>
        <w:t>2009. № 6. С. 19</w:t>
      </w:r>
      <w:r w:rsidRPr="00C11F25">
        <w:rPr>
          <w:rFonts w:ascii="Cambria Math" w:hAnsi="Cambria Math"/>
          <w:sz w:val="28"/>
          <w:szCs w:val="28"/>
        </w:rPr>
        <w:t>–</w:t>
      </w:r>
      <w:r w:rsidRPr="00B675B4">
        <w:rPr>
          <w:sz w:val="28"/>
          <w:szCs w:val="28"/>
        </w:rPr>
        <w:t>31.</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Гриньків М. Я.</w:t>
      </w:r>
      <w:r>
        <w:rPr>
          <w:sz w:val="28"/>
          <w:szCs w:val="28"/>
        </w:rPr>
        <w:t>,</w:t>
      </w:r>
      <w:r w:rsidRPr="00B675B4">
        <w:rPr>
          <w:sz w:val="28"/>
          <w:szCs w:val="28"/>
        </w:rPr>
        <w:t xml:space="preserve"> </w:t>
      </w:r>
      <w:proofErr w:type="spellStart"/>
      <w:r w:rsidRPr="00B675B4">
        <w:rPr>
          <w:sz w:val="28"/>
          <w:szCs w:val="28"/>
        </w:rPr>
        <w:t>Вовканич</w:t>
      </w:r>
      <w:proofErr w:type="spellEnd"/>
      <w:r w:rsidRPr="00C11F25">
        <w:rPr>
          <w:sz w:val="28"/>
          <w:szCs w:val="28"/>
        </w:rPr>
        <w:t xml:space="preserve"> </w:t>
      </w:r>
      <w:r w:rsidRPr="00B675B4">
        <w:rPr>
          <w:sz w:val="28"/>
          <w:szCs w:val="28"/>
        </w:rPr>
        <w:t>Л. С., Музика Ф. В.</w:t>
      </w:r>
      <w:r>
        <w:rPr>
          <w:sz w:val="28"/>
          <w:szCs w:val="28"/>
        </w:rPr>
        <w:t xml:space="preserve"> </w:t>
      </w:r>
      <w:r w:rsidRPr="00B675B4">
        <w:rPr>
          <w:sz w:val="28"/>
          <w:szCs w:val="28"/>
        </w:rPr>
        <w:t xml:space="preserve">Спортивна морфологія (з основами вікової морфології) : </w:t>
      </w:r>
      <w:proofErr w:type="spellStart"/>
      <w:r w:rsidRPr="00B675B4">
        <w:rPr>
          <w:sz w:val="28"/>
          <w:szCs w:val="28"/>
        </w:rPr>
        <w:t>навч</w:t>
      </w:r>
      <w:proofErr w:type="spellEnd"/>
      <w:r w:rsidRPr="00B675B4">
        <w:rPr>
          <w:sz w:val="28"/>
          <w:szCs w:val="28"/>
        </w:rPr>
        <w:t xml:space="preserve">. </w:t>
      </w:r>
      <w:proofErr w:type="spellStart"/>
      <w:r w:rsidRPr="00B675B4">
        <w:rPr>
          <w:sz w:val="28"/>
          <w:szCs w:val="28"/>
        </w:rPr>
        <w:t>посіб</w:t>
      </w:r>
      <w:proofErr w:type="spellEnd"/>
      <w:r w:rsidRPr="00B675B4">
        <w:rPr>
          <w:sz w:val="28"/>
          <w:szCs w:val="28"/>
        </w:rPr>
        <w:t>. Л</w:t>
      </w:r>
      <w:r>
        <w:rPr>
          <w:sz w:val="28"/>
          <w:szCs w:val="28"/>
        </w:rPr>
        <w:t>ьвів</w:t>
      </w:r>
      <w:r w:rsidRPr="00B675B4">
        <w:rPr>
          <w:sz w:val="28"/>
          <w:szCs w:val="28"/>
        </w:rPr>
        <w:t xml:space="preserve"> : ЛДУФК, 2015. 304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Дайнеко</w:t>
      </w:r>
      <w:proofErr w:type="spellEnd"/>
      <w:r w:rsidRPr="00B675B4">
        <w:rPr>
          <w:sz w:val="28"/>
          <w:szCs w:val="28"/>
        </w:rPr>
        <w:t xml:space="preserve">   В.   І.   Мотивування   освіти   –   важливий   фактор   її продуктивності. </w:t>
      </w:r>
      <w:r w:rsidRPr="00C11F25">
        <w:rPr>
          <w:i/>
          <w:iCs/>
          <w:sz w:val="28"/>
          <w:szCs w:val="28"/>
        </w:rPr>
        <w:t>Нові технології навчання.</w:t>
      </w:r>
      <w:r w:rsidRPr="00B675B4">
        <w:rPr>
          <w:sz w:val="28"/>
          <w:szCs w:val="28"/>
        </w:rPr>
        <w:t xml:space="preserve"> 1995. Вип.14. С. 45–47.</w:t>
      </w:r>
    </w:p>
    <w:p w:rsidR="009A799F" w:rsidRPr="00B675B4" w:rsidRDefault="009A799F" w:rsidP="009A799F">
      <w:pPr>
        <w:pStyle w:val="a5"/>
        <w:widowControl w:val="0"/>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Деделюк</w:t>
      </w:r>
      <w:proofErr w:type="spellEnd"/>
      <w:r w:rsidRPr="00B675B4">
        <w:rPr>
          <w:sz w:val="28"/>
          <w:szCs w:val="28"/>
        </w:rPr>
        <w:t xml:space="preserve"> Н. А. Наукові методи дослідження у фізичному вихованні</w:t>
      </w:r>
      <w:r>
        <w:rPr>
          <w:sz w:val="28"/>
          <w:szCs w:val="28"/>
        </w:rPr>
        <w:t xml:space="preserve"> </w:t>
      </w:r>
      <w:r w:rsidRPr="00B675B4">
        <w:rPr>
          <w:sz w:val="28"/>
          <w:szCs w:val="28"/>
        </w:rPr>
        <w:t xml:space="preserve">: </w:t>
      </w:r>
      <w:proofErr w:type="spellStart"/>
      <w:r w:rsidRPr="00B675B4">
        <w:rPr>
          <w:sz w:val="28"/>
          <w:szCs w:val="28"/>
        </w:rPr>
        <w:t>навч</w:t>
      </w:r>
      <w:proofErr w:type="spellEnd"/>
      <w:r>
        <w:rPr>
          <w:sz w:val="28"/>
          <w:szCs w:val="28"/>
        </w:rPr>
        <w:t>.</w:t>
      </w:r>
      <w:r w:rsidRPr="00B675B4">
        <w:rPr>
          <w:sz w:val="28"/>
          <w:szCs w:val="28"/>
        </w:rPr>
        <w:t xml:space="preserve"> </w:t>
      </w:r>
      <w:proofErr w:type="spellStart"/>
      <w:r w:rsidRPr="00B675B4">
        <w:rPr>
          <w:sz w:val="28"/>
          <w:szCs w:val="28"/>
        </w:rPr>
        <w:t>посіб</w:t>
      </w:r>
      <w:proofErr w:type="spellEnd"/>
      <w:r>
        <w:rPr>
          <w:sz w:val="28"/>
          <w:szCs w:val="28"/>
        </w:rPr>
        <w:t>.</w:t>
      </w:r>
      <w:r w:rsidRPr="00B675B4">
        <w:rPr>
          <w:sz w:val="28"/>
          <w:szCs w:val="28"/>
        </w:rPr>
        <w:t xml:space="preserve"> для студентів</w:t>
      </w:r>
      <w:r>
        <w:rPr>
          <w:sz w:val="28"/>
          <w:szCs w:val="28"/>
        </w:rPr>
        <w:t xml:space="preserve">. </w:t>
      </w:r>
      <w:r w:rsidRPr="00B675B4">
        <w:rPr>
          <w:sz w:val="28"/>
          <w:szCs w:val="28"/>
        </w:rPr>
        <w:t>Луцьк, 2010. 184 с.</w:t>
      </w:r>
    </w:p>
    <w:p w:rsidR="009A799F" w:rsidRPr="00B675B4" w:rsidRDefault="009A799F" w:rsidP="009A799F">
      <w:pPr>
        <w:pStyle w:val="a5"/>
        <w:widowControl w:val="0"/>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Занюк</w:t>
      </w:r>
      <w:proofErr w:type="spellEnd"/>
      <w:r w:rsidRPr="00B675B4">
        <w:rPr>
          <w:sz w:val="28"/>
          <w:szCs w:val="28"/>
        </w:rPr>
        <w:t xml:space="preserve"> С. С. Психологія мотивації : </w:t>
      </w:r>
      <w:proofErr w:type="spellStart"/>
      <w:r w:rsidRPr="00B675B4">
        <w:rPr>
          <w:sz w:val="28"/>
          <w:szCs w:val="28"/>
        </w:rPr>
        <w:t>навч</w:t>
      </w:r>
      <w:proofErr w:type="spellEnd"/>
      <w:r w:rsidRPr="00B675B4">
        <w:rPr>
          <w:sz w:val="28"/>
          <w:szCs w:val="28"/>
        </w:rPr>
        <w:t xml:space="preserve">. </w:t>
      </w:r>
      <w:proofErr w:type="spellStart"/>
      <w:r w:rsidRPr="00B675B4">
        <w:rPr>
          <w:sz w:val="28"/>
          <w:szCs w:val="28"/>
        </w:rPr>
        <w:t>посіб</w:t>
      </w:r>
      <w:proofErr w:type="spellEnd"/>
      <w:r w:rsidRPr="00B675B4">
        <w:rPr>
          <w:sz w:val="28"/>
          <w:szCs w:val="28"/>
        </w:rPr>
        <w:t>. Київ : Либідь, 2002.</w:t>
      </w:r>
      <w:r>
        <w:rPr>
          <w:sz w:val="28"/>
          <w:szCs w:val="28"/>
        </w:rPr>
        <w:t xml:space="preserve"> </w:t>
      </w:r>
      <w:r w:rsidRPr="00B675B4">
        <w:rPr>
          <w:sz w:val="28"/>
          <w:szCs w:val="28"/>
        </w:rPr>
        <w:lastRenderedPageBreak/>
        <w:t>304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Зубаль</w:t>
      </w:r>
      <w:proofErr w:type="spellEnd"/>
      <w:r w:rsidRPr="00B675B4">
        <w:rPr>
          <w:sz w:val="28"/>
          <w:szCs w:val="28"/>
        </w:rPr>
        <w:t xml:space="preserve"> М. В.</w:t>
      </w:r>
      <w:r>
        <w:rPr>
          <w:sz w:val="28"/>
          <w:szCs w:val="28"/>
        </w:rPr>
        <w:t>,</w:t>
      </w:r>
      <w:r w:rsidRPr="00B675B4">
        <w:rPr>
          <w:sz w:val="28"/>
          <w:szCs w:val="28"/>
        </w:rPr>
        <w:t xml:space="preserve"> Єдинак</w:t>
      </w:r>
      <w:r w:rsidRPr="00C11F25">
        <w:rPr>
          <w:sz w:val="28"/>
          <w:szCs w:val="28"/>
        </w:rPr>
        <w:t xml:space="preserve"> </w:t>
      </w:r>
      <w:r w:rsidRPr="00B675B4">
        <w:rPr>
          <w:sz w:val="28"/>
          <w:szCs w:val="28"/>
        </w:rPr>
        <w:t>Г. А.</w:t>
      </w:r>
      <w:r>
        <w:rPr>
          <w:sz w:val="28"/>
          <w:szCs w:val="28"/>
        </w:rPr>
        <w:t xml:space="preserve"> </w:t>
      </w:r>
      <w:r w:rsidRPr="00B675B4">
        <w:rPr>
          <w:sz w:val="28"/>
          <w:szCs w:val="28"/>
        </w:rPr>
        <w:t xml:space="preserve">Організаційно-методичні основи вдосконалення фізичних якостей хлопців 7-17 років у процесі фізичного виховання : метод. </w:t>
      </w:r>
      <w:proofErr w:type="spellStart"/>
      <w:r w:rsidRPr="00B675B4">
        <w:rPr>
          <w:sz w:val="28"/>
          <w:szCs w:val="28"/>
        </w:rPr>
        <w:t>рек</w:t>
      </w:r>
      <w:proofErr w:type="spellEnd"/>
      <w:r w:rsidRPr="00B675B4">
        <w:rPr>
          <w:sz w:val="28"/>
          <w:szCs w:val="28"/>
        </w:rPr>
        <w:t xml:space="preserve">. Кам'янець-Подільський : ПП. О. А. </w:t>
      </w:r>
      <w:proofErr w:type="spellStart"/>
      <w:r w:rsidRPr="00B675B4">
        <w:rPr>
          <w:sz w:val="28"/>
          <w:szCs w:val="28"/>
        </w:rPr>
        <w:t>Буйницький</w:t>
      </w:r>
      <w:proofErr w:type="spellEnd"/>
      <w:r w:rsidRPr="00B675B4">
        <w:rPr>
          <w:sz w:val="28"/>
          <w:szCs w:val="28"/>
        </w:rPr>
        <w:t>, 2008.</w:t>
      </w:r>
      <w:r>
        <w:rPr>
          <w:sz w:val="28"/>
          <w:szCs w:val="28"/>
        </w:rPr>
        <w:t xml:space="preserve"> </w:t>
      </w:r>
      <w:r w:rsidRPr="00B675B4">
        <w:rPr>
          <w:sz w:val="28"/>
          <w:szCs w:val="28"/>
        </w:rPr>
        <w:t>156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Кабанов М.</w:t>
      </w:r>
      <w:r>
        <w:rPr>
          <w:sz w:val="28"/>
          <w:szCs w:val="28"/>
        </w:rPr>
        <w:t xml:space="preserve"> </w:t>
      </w:r>
      <w:r w:rsidRPr="00B675B4">
        <w:rPr>
          <w:sz w:val="28"/>
          <w:szCs w:val="28"/>
        </w:rPr>
        <w:t xml:space="preserve">Л., </w:t>
      </w:r>
      <w:proofErr w:type="spellStart"/>
      <w:r w:rsidRPr="00B675B4">
        <w:rPr>
          <w:sz w:val="28"/>
          <w:szCs w:val="28"/>
        </w:rPr>
        <w:t>Трещев</w:t>
      </w:r>
      <w:proofErr w:type="spellEnd"/>
      <w:r w:rsidRPr="00B675B4">
        <w:rPr>
          <w:sz w:val="28"/>
          <w:szCs w:val="28"/>
        </w:rPr>
        <w:t xml:space="preserve"> А.</w:t>
      </w:r>
      <w:r>
        <w:rPr>
          <w:sz w:val="28"/>
          <w:szCs w:val="28"/>
        </w:rPr>
        <w:t xml:space="preserve"> </w:t>
      </w:r>
      <w:r w:rsidRPr="00B675B4">
        <w:rPr>
          <w:sz w:val="28"/>
          <w:szCs w:val="28"/>
        </w:rPr>
        <w:t xml:space="preserve">И. </w:t>
      </w:r>
      <w:proofErr w:type="spellStart"/>
      <w:r w:rsidRPr="00B675B4">
        <w:rPr>
          <w:sz w:val="28"/>
          <w:szCs w:val="28"/>
        </w:rPr>
        <w:t>Пожарноприкладной</w:t>
      </w:r>
      <w:proofErr w:type="spellEnd"/>
      <w:r w:rsidRPr="00B675B4">
        <w:rPr>
          <w:sz w:val="28"/>
          <w:szCs w:val="28"/>
        </w:rPr>
        <w:t xml:space="preserve"> спорт. </w:t>
      </w:r>
      <w:proofErr w:type="spellStart"/>
      <w:r w:rsidRPr="00B675B4">
        <w:rPr>
          <w:sz w:val="28"/>
          <w:szCs w:val="28"/>
        </w:rPr>
        <w:t>Киев</w:t>
      </w:r>
      <w:proofErr w:type="spellEnd"/>
      <w:r w:rsidRPr="00B675B4">
        <w:rPr>
          <w:sz w:val="28"/>
          <w:szCs w:val="28"/>
        </w:rPr>
        <w:t>,</w:t>
      </w:r>
      <w:r>
        <w:rPr>
          <w:sz w:val="28"/>
          <w:szCs w:val="28"/>
        </w:rPr>
        <w:t xml:space="preserve"> «</w:t>
      </w:r>
      <w:r w:rsidRPr="00B675B4">
        <w:rPr>
          <w:sz w:val="28"/>
          <w:szCs w:val="28"/>
        </w:rPr>
        <w:t>Здоров’я</w:t>
      </w:r>
      <w:r>
        <w:rPr>
          <w:sz w:val="28"/>
          <w:szCs w:val="28"/>
        </w:rPr>
        <w:t xml:space="preserve">», </w:t>
      </w:r>
      <w:r w:rsidRPr="00B675B4">
        <w:rPr>
          <w:sz w:val="28"/>
          <w:szCs w:val="28"/>
        </w:rPr>
        <w:t>1967.</w:t>
      </w:r>
      <w:r>
        <w:rPr>
          <w:sz w:val="28"/>
          <w:szCs w:val="28"/>
        </w:rPr>
        <w:t xml:space="preserve"> </w:t>
      </w:r>
      <w:r w:rsidRPr="00B675B4">
        <w:rPr>
          <w:sz w:val="28"/>
          <w:szCs w:val="28"/>
        </w:rPr>
        <w:t>135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 xml:space="preserve">Ковальчук А. М., Петренко А. М. Визначення психологічних якостей спортсменів </w:t>
      </w:r>
      <w:proofErr w:type="spellStart"/>
      <w:r w:rsidRPr="00B675B4">
        <w:rPr>
          <w:sz w:val="28"/>
          <w:szCs w:val="28"/>
        </w:rPr>
        <w:t>пожежноприкладного</w:t>
      </w:r>
      <w:proofErr w:type="spellEnd"/>
      <w:r w:rsidRPr="00B675B4">
        <w:rPr>
          <w:sz w:val="28"/>
          <w:szCs w:val="28"/>
        </w:rPr>
        <w:t xml:space="preserve"> спорту. </w:t>
      </w:r>
      <w:r w:rsidRPr="00C11F25">
        <w:rPr>
          <w:i/>
          <w:iCs/>
          <w:sz w:val="28"/>
          <w:szCs w:val="28"/>
        </w:rPr>
        <w:t>Сучасні тенденції та перспективи розвитку фізичної підготовки і спорту у Збройних Силах України, правоохоронних органах, рятувальних та інших спеціальних служб на шляху євроатлантичної інтеграції України</w:t>
      </w:r>
      <w:r>
        <w:rPr>
          <w:sz w:val="28"/>
          <w:szCs w:val="28"/>
        </w:rPr>
        <w:t xml:space="preserve"> </w:t>
      </w:r>
      <w:r w:rsidRPr="00B675B4">
        <w:rPr>
          <w:sz w:val="28"/>
          <w:szCs w:val="28"/>
        </w:rPr>
        <w:t xml:space="preserve">: матеріали ІІ Міжнародної науково-практичної конференції (Київ, 14– 15 лютого 2019 р.) / за </w:t>
      </w:r>
      <w:proofErr w:type="spellStart"/>
      <w:r w:rsidRPr="00B675B4">
        <w:rPr>
          <w:sz w:val="28"/>
          <w:szCs w:val="28"/>
        </w:rPr>
        <w:t>заг</w:t>
      </w:r>
      <w:proofErr w:type="spellEnd"/>
      <w:r w:rsidRPr="00B675B4">
        <w:rPr>
          <w:sz w:val="28"/>
          <w:szCs w:val="28"/>
        </w:rPr>
        <w:t xml:space="preserve">. ред. В. Свистун, О. </w:t>
      </w:r>
      <w:proofErr w:type="spellStart"/>
      <w:r w:rsidRPr="00B675B4">
        <w:rPr>
          <w:sz w:val="28"/>
          <w:szCs w:val="28"/>
        </w:rPr>
        <w:t>Петрачкова</w:t>
      </w:r>
      <w:proofErr w:type="spellEnd"/>
      <w:r w:rsidRPr="00B675B4">
        <w:rPr>
          <w:sz w:val="28"/>
          <w:szCs w:val="28"/>
        </w:rPr>
        <w:t>. К</w:t>
      </w:r>
      <w:r>
        <w:rPr>
          <w:sz w:val="28"/>
          <w:szCs w:val="28"/>
        </w:rPr>
        <w:t xml:space="preserve">иїв </w:t>
      </w:r>
      <w:r w:rsidRPr="00B675B4">
        <w:rPr>
          <w:sz w:val="28"/>
          <w:szCs w:val="28"/>
        </w:rPr>
        <w:t>: НУОУ, 2019. С. 255</w:t>
      </w:r>
      <w:r w:rsidRPr="00C11F25">
        <w:rPr>
          <w:rFonts w:ascii="Cambria Math" w:hAnsi="Cambria Math"/>
          <w:sz w:val="28"/>
          <w:szCs w:val="28"/>
        </w:rPr>
        <w:t>–</w:t>
      </w:r>
      <w:r w:rsidRPr="00B675B4">
        <w:rPr>
          <w:sz w:val="28"/>
          <w:szCs w:val="28"/>
        </w:rPr>
        <w:t xml:space="preserve">226. </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Ковальчук А.</w:t>
      </w:r>
      <w:r>
        <w:rPr>
          <w:sz w:val="28"/>
          <w:szCs w:val="28"/>
        </w:rPr>
        <w:t xml:space="preserve"> </w:t>
      </w:r>
      <w:r w:rsidRPr="00B675B4">
        <w:rPr>
          <w:sz w:val="28"/>
          <w:szCs w:val="28"/>
        </w:rPr>
        <w:t>М. Вдосконалення системи фізичної підготовки особового складу Львівського інституту пожежної безпеки МВС України</w:t>
      </w:r>
      <w:r>
        <w:rPr>
          <w:sz w:val="28"/>
          <w:szCs w:val="28"/>
        </w:rPr>
        <w:t xml:space="preserve">. </w:t>
      </w:r>
      <w:r w:rsidRPr="00C11F25">
        <w:rPr>
          <w:i/>
          <w:iCs/>
          <w:sz w:val="28"/>
          <w:szCs w:val="28"/>
        </w:rPr>
        <w:t xml:space="preserve">Пожежна безпека </w:t>
      </w:r>
      <w:r w:rsidRPr="00C11F25">
        <w:rPr>
          <w:rFonts w:ascii="Cambria Math" w:hAnsi="Cambria Math"/>
          <w:i/>
          <w:iCs/>
          <w:sz w:val="28"/>
          <w:szCs w:val="28"/>
        </w:rPr>
        <w:t>–</w:t>
      </w:r>
      <w:r w:rsidRPr="00C11F25">
        <w:rPr>
          <w:i/>
          <w:iCs/>
          <w:sz w:val="28"/>
          <w:szCs w:val="28"/>
        </w:rPr>
        <w:t xml:space="preserve"> 2001</w:t>
      </w:r>
      <w:r>
        <w:rPr>
          <w:sz w:val="28"/>
          <w:szCs w:val="28"/>
        </w:rPr>
        <w:t xml:space="preserve"> </w:t>
      </w:r>
      <w:r w:rsidRPr="00B675B4">
        <w:rPr>
          <w:sz w:val="28"/>
          <w:szCs w:val="28"/>
        </w:rPr>
        <w:t xml:space="preserve">: </w:t>
      </w:r>
      <w:proofErr w:type="spellStart"/>
      <w:r>
        <w:rPr>
          <w:sz w:val="28"/>
          <w:szCs w:val="28"/>
        </w:rPr>
        <w:t>з</w:t>
      </w:r>
      <w:r w:rsidRPr="00B675B4">
        <w:rPr>
          <w:sz w:val="28"/>
          <w:szCs w:val="28"/>
        </w:rPr>
        <w:t>б</w:t>
      </w:r>
      <w:proofErr w:type="spellEnd"/>
      <w:r w:rsidRPr="00B675B4">
        <w:rPr>
          <w:sz w:val="28"/>
          <w:szCs w:val="28"/>
        </w:rPr>
        <w:t>. наукових праць. Львів</w:t>
      </w:r>
      <w:r>
        <w:rPr>
          <w:sz w:val="28"/>
          <w:szCs w:val="28"/>
        </w:rPr>
        <w:t xml:space="preserve"> </w:t>
      </w:r>
      <w:r w:rsidRPr="00B675B4">
        <w:rPr>
          <w:sz w:val="28"/>
          <w:szCs w:val="28"/>
        </w:rPr>
        <w:t>: СПОЛОМ, 2001.С. 29</w:t>
      </w:r>
      <w:r w:rsidRPr="00C11F25">
        <w:rPr>
          <w:rFonts w:ascii="Cambria Math" w:hAnsi="Cambria Math"/>
          <w:sz w:val="28"/>
          <w:szCs w:val="28"/>
        </w:rPr>
        <w:t>–</w:t>
      </w:r>
      <w:r w:rsidRPr="00B675B4">
        <w:rPr>
          <w:sz w:val="28"/>
          <w:szCs w:val="28"/>
        </w:rPr>
        <w:t>31.</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Ковшун</w:t>
      </w:r>
      <w:proofErr w:type="spellEnd"/>
      <w:r w:rsidRPr="00B675B4">
        <w:rPr>
          <w:sz w:val="28"/>
          <w:szCs w:val="28"/>
        </w:rPr>
        <w:t xml:space="preserve"> В. И.</w:t>
      </w:r>
      <w:r>
        <w:rPr>
          <w:sz w:val="28"/>
          <w:szCs w:val="28"/>
        </w:rPr>
        <w:t>,</w:t>
      </w:r>
      <w:r w:rsidRPr="00B675B4">
        <w:rPr>
          <w:sz w:val="28"/>
          <w:szCs w:val="28"/>
        </w:rPr>
        <w:t xml:space="preserve"> Петренко</w:t>
      </w:r>
      <w:r w:rsidRPr="00A07A4B">
        <w:rPr>
          <w:sz w:val="28"/>
          <w:szCs w:val="28"/>
        </w:rPr>
        <w:t xml:space="preserve"> </w:t>
      </w:r>
      <w:r w:rsidRPr="00B675B4">
        <w:rPr>
          <w:sz w:val="28"/>
          <w:szCs w:val="28"/>
        </w:rPr>
        <w:t>В.</w:t>
      </w:r>
      <w:r>
        <w:rPr>
          <w:sz w:val="28"/>
          <w:szCs w:val="28"/>
        </w:rPr>
        <w:t xml:space="preserve"> </w:t>
      </w:r>
      <w:r w:rsidRPr="00B675B4">
        <w:rPr>
          <w:sz w:val="28"/>
          <w:szCs w:val="28"/>
        </w:rPr>
        <w:t>В.</w:t>
      </w:r>
      <w:r>
        <w:rPr>
          <w:sz w:val="28"/>
          <w:szCs w:val="28"/>
        </w:rPr>
        <w:t xml:space="preserve"> </w:t>
      </w:r>
      <w:proofErr w:type="spellStart"/>
      <w:r w:rsidRPr="00B675B4">
        <w:rPr>
          <w:sz w:val="28"/>
          <w:szCs w:val="28"/>
        </w:rPr>
        <w:t>Пожарно-прикладной</w:t>
      </w:r>
      <w:proofErr w:type="spellEnd"/>
      <w:r w:rsidRPr="00B675B4">
        <w:rPr>
          <w:sz w:val="28"/>
          <w:szCs w:val="28"/>
        </w:rPr>
        <w:t xml:space="preserve"> спорт </w:t>
      </w:r>
      <w:proofErr w:type="spellStart"/>
      <w:r w:rsidRPr="00B675B4">
        <w:rPr>
          <w:sz w:val="28"/>
          <w:szCs w:val="28"/>
        </w:rPr>
        <w:t>юных</w:t>
      </w:r>
      <w:proofErr w:type="spellEnd"/>
      <w:r>
        <w:rPr>
          <w:sz w:val="28"/>
          <w:szCs w:val="28"/>
        </w:rPr>
        <w:t>.</w:t>
      </w:r>
      <w:r w:rsidRPr="00B675B4">
        <w:rPr>
          <w:sz w:val="28"/>
          <w:szCs w:val="28"/>
        </w:rPr>
        <w:t xml:space="preserve"> К</w:t>
      </w:r>
      <w:r>
        <w:rPr>
          <w:sz w:val="28"/>
          <w:szCs w:val="28"/>
        </w:rPr>
        <w:t xml:space="preserve">иїв </w:t>
      </w:r>
      <w:r w:rsidRPr="00B675B4">
        <w:rPr>
          <w:sz w:val="28"/>
          <w:szCs w:val="28"/>
        </w:rPr>
        <w:t xml:space="preserve">: </w:t>
      </w:r>
      <w:r>
        <w:rPr>
          <w:sz w:val="28"/>
          <w:szCs w:val="28"/>
        </w:rPr>
        <w:t>«</w:t>
      </w:r>
      <w:r w:rsidRPr="00B675B4">
        <w:rPr>
          <w:sz w:val="28"/>
          <w:szCs w:val="28"/>
        </w:rPr>
        <w:t>Здоров'я</w:t>
      </w:r>
      <w:r>
        <w:rPr>
          <w:sz w:val="28"/>
          <w:szCs w:val="28"/>
        </w:rPr>
        <w:t>»</w:t>
      </w:r>
      <w:r w:rsidRPr="00B675B4">
        <w:rPr>
          <w:sz w:val="28"/>
          <w:szCs w:val="28"/>
        </w:rPr>
        <w:t>, 1976. 103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Корж В.</w:t>
      </w:r>
      <w:r>
        <w:rPr>
          <w:sz w:val="28"/>
          <w:szCs w:val="28"/>
        </w:rPr>
        <w:t xml:space="preserve"> </w:t>
      </w:r>
      <w:r w:rsidRPr="00B675B4">
        <w:rPr>
          <w:sz w:val="28"/>
          <w:szCs w:val="28"/>
        </w:rPr>
        <w:t xml:space="preserve">П., </w:t>
      </w:r>
      <w:proofErr w:type="spellStart"/>
      <w:r w:rsidRPr="00B675B4">
        <w:rPr>
          <w:sz w:val="28"/>
          <w:szCs w:val="28"/>
        </w:rPr>
        <w:t>Камаев</w:t>
      </w:r>
      <w:proofErr w:type="spellEnd"/>
      <w:r w:rsidRPr="00B675B4">
        <w:rPr>
          <w:sz w:val="28"/>
          <w:szCs w:val="28"/>
        </w:rPr>
        <w:t xml:space="preserve"> О.</w:t>
      </w:r>
      <w:r>
        <w:rPr>
          <w:sz w:val="28"/>
          <w:szCs w:val="28"/>
        </w:rPr>
        <w:t xml:space="preserve"> </w:t>
      </w:r>
      <w:r w:rsidRPr="00B675B4">
        <w:rPr>
          <w:sz w:val="28"/>
          <w:szCs w:val="28"/>
        </w:rPr>
        <w:t xml:space="preserve">И., </w:t>
      </w:r>
      <w:proofErr w:type="spellStart"/>
      <w:r w:rsidRPr="00B675B4">
        <w:rPr>
          <w:sz w:val="28"/>
          <w:szCs w:val="28"/>
        </w:rPr>
        <w:t>Алабин</w:t>
      </w:r>
      <w:proofErr w:type="spellEnd"/>
      <w:r w:rsidRPr="00B675B4">
        <w:rPr>
          <w:sz w:val="28"/>
          <w:szCs w:val="28"/>
        </w:rPr>
        <w:t xml:space="preserve"> В.</w:t>
      </w:r>
      <w:r>
        <w:rPr>
          <w:sz w:val="28"/>
          <w:szCs w:val="28"/>
        </w:rPr>
        <w:t xml:space="preserve"> </w:t>
      </w:r>
      <w:r w:rsidRPr="00B675B4">
        <w:rPr>
          <w:sz w:val="28"/>
          <w:szCs w:val="28"/>
        </w:rPr>
        <w:t xml:space="preserve">Г. </w:t>
      </w:r>
      <w:proofErr w:type="spellStart"/>
      <w:r w:rsidRPr="00B675B4">
        <w:rPr>
          <w:sz w:val="28"/>
          <w:szCs w:val="28"/>
        </w:rPr>
        <w:t>Пути</w:t>
      </w:r>
      <w:proofErr w:type="spellEnd"/>
      <w:r w:rsidRPr="00B675B4">
        <w:rPr>
          <w:sz w:val="28"/>
          <w:szCs w:val="28"/>
        </w:rPr>
        <w:t xml:space="preserve"> </w:t>
      </w:r>
      <w:proofErr w:type="spellStart"/>
      <w:r w:rsidRPr="00B675B4">
        <w:rPr>
          <w:sz w:val="28"/>
          <w:szCs w:val="28"/>
        </w:rPr>
        <w:t>повышения</w:t>
      </w:r>
      <w:proofErr w:type="spellEnd"/>
      <w:r w:rsidRPr="00B675B4">
        <w:rPr>
          <w:sz w:val="28"/>
          <w:szCs w:val="28"/>
        </w:rPr>
        <w:t xml:space="preserve"> </w:t>
      </w:r>
      <w:proofErr w:type="spellStart"/>
      <w:r w:rsidRPr="00B675B4">
        <w:rPr>
          <w:sz w:val="28"/>
          <w:szCs w:val="28"/>
        </w:rPr>
        <w:t>профессионального</w:t>
      </w:r>
      <w:proofErr w:type="spellEnd"/>
      <w:r w:rsidRPr="00B675B4">
        <w:rPr>
          <w:sz w:val="28"/>
          <w:szCs w:val="28"/>
        </w:rPr>
        <w:t xml:space="preserve"> </w:t>
      </w:r>
      <w:proofErr w:type="spellStart"/>
      <w:r w:rsidRPr="00B675B4">
        <w:rPr>
          <w:sz w:val="28"/>
          <w:szCs w:val="28"/>
        </w:rPr>
        <w:t>мастерства</w:t>
      </w:r>
      <w:proofErr w:type="spellEnd"/>
      <w:r w:rsidRPr="00B675B4">
        <w:rPr>
          <w:sz w:val="28"/>
          <w:szCs w:val="28"/>
        </w:rPr>
        <w:t xml:space="preserve"> </w:t>
      </w:r>
      <w:proofErr w:type="spellStart"/>
      <w:r w:rsidRPr="00B675B4">
        <w:rPr>
          <w:sz w:val="28"/>
          <w:szCs w:val="28"/>
        </w:rPr>
        <w:t>спортсменов</w:t>
      </w:r>
      <w:proofErr w:type="spellEnd"/>
      <w:r w:rsidRPr="00B675B4">
        <w:rPr>
          <w:sz w:val="28"/>
          <w:szCs w:val="28"/>
        </w:rPr>
        <w:t xml:space="preserve"> в </w:t>
      </w:r>
      <w:proofErr w:type="spellStart"/>
      <w:r w:rsidRPr="00B675B4">
        <w:rPr>
          <w:sz w:val="28"/>
          <w:szCs w:val="28"/>
        </w:rPr>
        <w:t>пожарно-прикладном</w:t>
      </w:r>
      <w:proofErr w:type="spellEnd"/>
      <w:r w:rsidRPr="00B675B4">
        <w:rPr>
          <w:sz w:val="28"/>
          <w:szCs w:val="28"/>
        </w:rPr>
        <w:t xml:space="preserve"> спорте</w:t>
      </w:r>
      <w:r>
        <w:rPr>
          <w:sz w:val="28"/>
          <w:szCs w:val="28"/>
        </w:rPr>
        <w:t>.</w:t>
      </w:r>
      <w:r w:rsidRPr="00B675B4">
        <w:rPr>
          <w:sz w:val="28"/>
          <w:szCs w:val="28"/>
        </w:rPr>
        <w:t xml:space="preserve"> </w:t>
      </w:r>
      <w:r w:rsidRPr="00A07A4B">
        <w:rPr>
          <w:i/>
          <w:iCs/>
          <w:sz w:val="28"/>
          <w:szCs w:val="28"/>
        </w:rPr>
        <w:t>Фізична культура, спорт та здоров’я</w:t>
      </w:r>
      <w:r>
        <w:rPr>
          <w:sz w:val="28"/>
          <w:szCs w:val="28"/>
        </w:rPr>
        <w:t xml:space="preserve"> </w:t>
      </w:r>
      <w:r w:rsidRPr="00B675B4">
        <w:rPr>
          <w:sz w:val="28"/>
          <w:szCs w:val="28"/>
        </w:rPr>
        <w:t xml:space="preserve">: </w:t>
      </w:r>
      <w:r>
        <w:rPr>
          <w:sz w:val="28"/>
          <w:szCs w:val="28"/>
        </w:rPr>
        <w:t>з</w:t>
      </w:r>
      <w:r w:rsidRPr="00B675B4">
        <w:rPr>
          <w:sz w:val="28"/>
          <w:szCs w:val="28"/>
        </w:rPr>
        <w:t>бірник наукових робіт. Харків</w:t>
      </w:r>
      <w:r>
        <w:rPr>
          <w:sz w:val="28"/>
          <w:szCs w:val="28"/>
        </w:rPr>
        <w:t xml:space="preserve"> </w:t>
      </w:r>
      <w:r w:rsidRPr="00B675B4">
        <w:rPr>
          <w:sz w:val="28"/>
          <w:szCs w:val="28"/>
        </w:rPr>
        <w:t>: ХДІФК, 1997. С. 167</w:t>
      </w:r>
      <w:r w:rsidRPr="00A07A4B">
        <w:rPr>
          <w:rFonts w:ascii="Cambria Math" w:hAnsi="Cambria Math"/>
          <w:sz w:val="28"/>
          <w:szCs w:val="28"/>
        </w:rPr>
        <w:t>–</w:t>
      </w:r>
      <w:r w:rsidRPr="00B675B4">
        <w:rPr>
          <w:sz w:val="28"/>
          <w:szCs w:val="28"/>
        </w:rPr>
        <w:t>170.</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Корнилова О. Г.</w:t>
      </w:r>
      <w:r>
        <w:rPr>
          <w:sz w:val="28"/>
          <w:szCs w:val="28"/>
        </w:rPr>
        <w:t>,</w:t>
      </w:r>
      <w:r w:rsidRPr="00B675B4">
        <w:rPr>
          <w:sz w:val="28"/>
          <w:szCs w:val="28"/>
        </w:rPr>
        <w:t xml:space="preserve"> </w:t>
      </w:r>
      <w:proofErr w:type="spellStart"/>
      <w:r w:rsidRPr="00B675B4">
        <w:rPr>
          <w:sz w:val="28"/>
          <w:szCs w:val="28"/>
        </w:rPr>
        <w:t>Баишев</w:t>
      </w:r>
      <w:proofErr w:type="spellEnd"/>
      <w:r w:rsidRPr="00B675B4">
        <w:rPr>
          <w:sz w:val="28"/>
          <w:szCs w:val="28"/>
        </w:rPr>
        <w:t xml:space="preserve"> И. И. </w:t>
      </w:r>
      <w:proofErr w:type="spellStart"/>
      <w:r w:rsidRPr="00B675B4">
        <w:rPr>
          <w:sz w:val="28"/>
          <w:szCs w:val="28"/>
        </w:rPr>
        <w:t>Пожарно-прикладной</w:t>
      </w:r>
      <w:proofErr w:type="spellEnd"/>
      <w:r w:rsidRPr="00B675B4">
        <w:rPr>
          <w:sz w:val="28"/>
          <w:szCs w:val="28"/>
        </w:rPr>
        <w:t xml:space="preserve"> спорт </w:t>
      </w:r>
      <w:proofErr w:type="spellStart"/>
      <w:r w:rsidRPr="00B675B4">
        <w:rPr>
          <w:sz w:val="28"/>
          <w:szCs w:val="28"/>
        </w:rPr>
        <w:t>как</w:t>
      </w:r>
      <w:proofErr w:type="spellEnd"/>
      <w:r w:rsidRPr="00B675B4">
        <w:rPr>
          <w:sz w:val="28"/>
          <w:szCs w:val="28"/>
        </w:rPr>
        <w:t xml:space="preserve"> </w:t>
      </w:r>
      <w:proofErr w:type="spellStart"/>
      <w:r w:rsidRPr="00B675B4">
        <w:rPr>
          <w:sz w:val="28"/>
          <w:szCs w:val="28"/>
        </w:rPr>
        <w:t>средство</w:t>
      </w:r>
      <w:proofErr w:type="spellEnd"/>
      <w:r w:rsidRPr="00B675B4">
        <w:rPr>
          <w:sz w:val="28"/>
          <w:szCs w:val="28"/>
        </w:rPr>
        <w:t xml:space="preserve"> </w:t>
      </w:r>
      <w:proofErr w:type="spellStart"/>
      <w:r w:rsidRPr="00B675B4">
        <w:rPr>
          <w:sz w:val="28"/>
          <w:szCs w:val="28"/>
        </w:rPr>
        <w:t>развития</w:t>
      </w:r>
      <w:proofErr w:type="spellEnd"/>
      <w:r w:rsidRPr="00B675B4">
        <w:rPr>
          <w:sz w:val="28"/>
          <w:szCs w:val="28"/>
        </w:rPr>
        <w:t xml:space="preserve"> </w:t>
      </w:r>
      <w:proofErr w:type="spellStart"/>
      <w:r w:rsidRPr="00B675B4">
        <w:rPr>
          <w:sz w:val="28"/>
          <w:szCs w:val="28"/>
        </w:rPr>
        <w:t>физической</w:t>
      </w:r>
      <w:proofErr w:type="spellEnd"/>
      <w:r w:rsidRPr="00B675B4">
        <w:rPr>
          <w:sz w:val="28"/>
          <w:szCs w:val="28"/>
        </w:rPr>
        <w:t xml:space="preserve"> </w:t>
      </w:r>
      <w:proofErr w:type="spellStart"/>
      <w:r w:rsidRPr="00B675B4">
        <w:rPr>
          <w:sz w:val="28"/>
          <w:szCs w:val="28"/>
        </w:rPr>
        <w:t>подготовленности</w:t>
      </w:r>
      <w:proofErr w:type="spellEnd"/>
      <w:r w:rsidRPr="00B675B4">
        <w:rPr>
          <w:sz w:val="28"/>
          <w:szCs w:val="28"/>
        </w:rPr>
        <w:t xml:space="preserve"> </w:t>
      </w:r>
      <w:proofErr w:type="spellStart"/>
      <w:r w:rsidRPr="00B675B4">
        <w:rPr>
          <w:sz w:val="28"/>
          <w:szCs w:val="28"/>
        </w:rPr>
        <w:t>школьников</w:t>
      </w:r>
      <w:proofErr w:type="spellEnd"/>
      <w:r>
        <w:rPr>
          <w:sz w:val="28"/>
          <w:szCs w:val="28"/>
        </w:rPr>
        <w:t xml:space="preserve">. </w:t>
      </w:r>
      <w:proofErr w:type="spellStart"/>
      <w:r w:rsidRPr="00A07A4B">
        <w:rPr>
          <w:i/>
          <w:iCs/>
          <w:sz w:val="28"/>
          <w:szCs w:val="28"/>
        </w:rPr>
        <w:t>Научная</w:t>
      </w:r>
      <w:proofErr w:type="spellEnd"/>
      <w:r w:rsidRPr="00A07A4B">
        <w:rPr>
          <w:i/>
          <w:iCs/>
          <w:sz w:val="28"/>
          <w:szCs w:val="28"/>
        </w:rPr>
        <w:t xml:space="preserve"> </w:t>
      </w:r>
      <w:proofErr w:type="spellStart"/>
      <w:r w:rsidRPr="00A07A4B">
        <w:rPr>
          <w:i/>
          <w:iCs/>
          <w:sz w:val="28"/>
          <w:szCs w:val="28"/>
        </w:rPr>
        <w:t>дискуссия</w:t>
      </w:r>
      <w:proofErr w:type="spellEnd"/>
      <w:r>
        <w:rPr>
          <w:i/>
          <w:iCs/>
          <w:sz w:val="28"/>
          <w:szCs w:val="28"/>
        </w:rPr>
        <w:t xml:space="preserve"> </w:t>
      </w:r>
      <w:r w:rsidRPr="00A07A4B">
        <w:rPr>
          <w:i/>
          <w:iCs/>
          <w:sz w:val="28"/>
          <w:szCs w:val="28"/>
        </w:rPr>
        <w:t xml:space="preserve">: </w:t>
      </w:r>
      <w:proofErr w:type="spellStart"/>
      <w:r w:rsidRPr="00A07A4B">
        <w:rPr>
          <w:i/>
          <w:iCs/>
          <w:sz w:val="28"/>
          <w:szCs w:val="28"/>
        </w:rPr>
        <w:t>вопросы</w:t>
      </w:r>
      <w:proofErr w:type="spellEnd"/>
      <w:r w:rsidRPr="00A07A4B">
        <w:rPr>
          <w:i/>
          <w:iCs/>
          <w:sz w:val="28"/>
          <w:szCs w:val="28"/>
        </w:rPr>
        <w:t xml:space="preserve"> </w:t>
      </w:r>
      <w:proofErr w:type="spellStart"/>
      <w:r w:rsidRPr="00A07A4B">
        <w:rPr>
          <w:i/>
          <w:iCs/>
          <w:sz w:val="28"/>
          <w:szCs w:val="28"/>
        </w:rPr>
        <w:t>педагогики</w:t>
      </w:r>
      <w:proofErr w:type="spellEnd"/>
      <w:r w:rsidRPr="00A07A4B">
        <w:rPr>
          <w:i/>
          <w:iCs/>
          <w:sz w:val="28"/>
          <w:szCs w:val="28"/>
        </w:rPr>
        <w:t xml:space="preserve"> и </w:t>
      </w:r>
      <w:proofErr w:type="spellStart"/>
      <w:r w:rsidRPr="00A07A4B">
        <w:rPr>
          <w:i/>
          <w:iCs/>
          <w:sz w:val="28"/>
          <w:szCs w:val="28"/>
        </w:rPr>
        <w:t>психологии</w:t>
      </w:r>
      <w:proofErr w:type="spellEnd"/>
      <w:r w:rsidRPr="00A07A4B">
        <w:rPr>
          <w:i/>
          <w:iCs/>
          <w:sz w:val="28"/>
          <w:szCs w:val="28"/>
        </w:rPr>
        <w:t>.</w:t>
      </w:r>
      <w:r w:rsidRPr="00B675B4">
        <w:rPr>
          <w:sz w:val="28"/>
          <w:szCs w:val="28"/>
        </w:rPr>
        <w:t xml:space="preserve"> 2016. № 11 (56). С. 98</w:t>
      </w:r>
      <w:r w:rsidRPr="00A07A4B">
        <w:rPr>
          <w:rFonts w:ascii="Cambria Math" w:hAnsi="Cambria Math"/>
          <w:sz w:val="28"/>
          <w:szCs w:val="28"/>
        </w:rPr>
        <w:t>–</w:t>
      </w:r>
      <w:r w:rsidRPr="00B675B4">
        <w:rPr>
          <w:sz w:val="28"/>
          <w:szCs w:val="28"/>
        </w:rPr>
        <w:t>101.</w:t>
      </w:r>
    </w:p>
    <w:p w:rsidR="009A799F" w:rsidRPr="00B675B4" w:rsidRDefault="009A799F" w:rsidP="009A799F">
      <w:pPr>
        <w:pStyle w:val="a5"/>
        <w:widowControl w:val="0"/>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Коробейніков</w:t>
      </w:r>
      <w:proofErr w:type="spellEnd"/>
      <w:r w:rsidRPr="00B675B4">
        <w:rPr>
          <w:sz w:val="28"/>
          <w:szCs w:val="28"/>
        </w:rPr>
        <w:t xml:space="preserve"> Г., </w:t>
      </w:r>
      <w:proofErr w:type="spellStart"/>
      <w:r w:rsidRPr="00B675B4">
        <w:rPr>
          <w:sz w:val="28"/>
          <w:szCs w:val="28"/>
        </w:rPr>
        <w:t>Приступа</w:t>
      </w:r>
      <w:proofErr w:type="spellEnd"/>
      <w:r w:rsidRPr="00B675B4">
        <w:rPr>
          <w:sz w:val="28"/>
          <w:szCs w:val="28"/>
        </w:rPr>
        <w:t xml:space="preserve"> Є., </w:t>
      </w:r>
      <w:proofErr w:type="spellStart"/>
      <w:r w:rsidRPr="00B675B4">
        <w:rPr>
          <w:sz w:val="28"/>
          <w:szCs w:val="28"/>
        </w:rPr>
        <w:t>Коробейнікова</w:t>
      </w:r>
      <w:proofErr w:type="spellEnd"/>
      <w:r w:rsidRPr="00B675B4">
        <w:rPr>
          <w:sz w:val="28"/>
          <w:szCs w:val="28"/>
        </w:rPr>
        <w:t xml:space="preserve"> Л., </w:t>
      </w:r>
      <w:proofErr w:type="spellStart"/>
      <w:r w:rsidRPr="00B675B4">
        <w:rPr>
          <w:sz w:val="28"/>
          <w:szCs w:val="28"/>
        </w:rPr>
        <w:t>Бріскін</w:t>
      </w:r>
      <w:proofErr w:type="spellEnd"/>
      <w:r w:rsidRPr="00B675B4">
        <w:rPr>
          <w:sz w:val="28"/>
          <w:szCs w:val="28"/>
        </w:rPr>
        <w:t xml:space="preserve"> Ю. Оцінювання </w:t>
      </w:r>
      <w:proofErr w:type="spellStart"/>
      <w:r w:rsidRPr="00B675B4">
        <w:rPr>
          <w:sz w:val="28"/>
          <w:szCs w:val="28"/>
        </w:rPr>
        <w:t>психо</w:t>
      </w:r>
      <w:proofErr w:type="spellEnd"/>
      <w:r w:rsidRPr="00B675B4">
        <w:rPr>
          <w:sz w:val="28"/>
          <w:szCs w:val="28"/>
        </w:rPr>
        <w:t>-фізіологічних станів у спорті. Львів : ЛДУФК, 2013. 311 с.</w:t>
      </w:r>
    </w:p>
    <w:p w:rsidR="009A799F" w:rsidRPr="00B675B4" w:rsidRDefault="009A799F" w:rsidP="009A799F">
      <w:pPr>
        <w:pStyle w:val="a5"/>
        <w:widowControl w:val="0"/>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Костюкевич</w:t>
      </w:r>
      <w:proofErr w:type="spellEnd"/>
      <w:r w:rsidRPr="00B675B4">
        <w:rPr>
          <w:sz w:val="28"/>
          <w:szCs w:val="28"/>
        </w:rPr>
        <w:t xml:space="preserve"> В. М.</w:t>
      </w:r>
      <w:r>
        <w:rPr>
          <w:sz w:val="28"/>
          <w:szCs w:val="28"/>
        </w:rPr>
        <w:t>,</w:t>
      </w:r>
      <w:r w:rsidRPr="00B675B4">
        <w:rPr>
          <w:sz w:val="28"/>
          <w:szCs w:val="28"/>
        </w:rPr>
        <w:t xml:space="preserve"> Воронова</w:t>
      </w:r>
      <w:r w:rsidRPr="002D5492">
        <w:rPr>
          <w:sz w:val="28"/>
          <w:szCs w:val="28"/>
        </w:rPr>
        <w:t xml:space="preserve"> </w:t>
      </w:r>
      <w:r w:rsidRPr="00B675B4">
        <w:rPr>
          <w:sz w:val="28"/>
          <w:szCs w:val="28"/>
        </w:rPr>
        <w:t>В. І., Шинкарук</w:t>
      </w:r>
      <w:r w:rsidRPr="002D5492">
        <w:rPr>
          <w:sz w:val="28"/>
          <w:szCs w:val="28"/>
        </w:rPr>
        <w:t xml:space="preserve"> </w:t>
      </w:r>
      <w:r w:rsidRPr="00B675B4">
        <w:rPr>
          <w:sz w:val="28"/>
          <w:szCs w:val="28"/>
        </w:rPr>
        <w:t>О. А., Борисова О. В.</w:t>
      </w:r>
      <w:r>
        <w:rPr>
          <w:sz w:val="28"/>
          <w:szCs w:val="28"/>
        </w:rPr>
        <w:t xml:space="preserve"> </w:t>
      </w:r>
      <w:r w:rsidRPr="00B675B4">
        <w:rPr>
          <w:sz w:val="28"/>
          <w:szCs w:val="28"/>
        </w:rPr>
        <w:lastRenderedPageBreak/>
        <w:t>Основи науково-дослідної роботи магістрантів та аспірантів у вищих навчальних закладах (</w:t>
      </w:r>
      <w:proofErr w:type="spellStart"/>
      <w:r w:rsidRPr="00B675B4">
        <w:rPr>
          <w:sz w:val="28"/>
          <w:szCs w:val="28"/>
        </w:rPr>
        <w:t>спеціальность</w:t>
      </w:r>
      <w:proofErr w:type="spellEnd"/>
      <w:r w:rsidRPr="00B675B4">
        <w:rPr>
          <w:sz w:val="28"/>
          <w:szCs w:val="28"/>
        </w:rPr>
        <w:t>: 017 Фізична культура і спорт)</w:t>
      </w:r>
      <w:r>
        <w:rPr>
          <w:sz w:val="28"/>
          <w:szCs w:val="28"/>
        </w:rPr>
        <w:t xml:space="preserve"> </w:t>
      </w:r>
      <w:r w:rsidRPr="00B675B4">
        <w:rPr>
          <w:sz w:val="28"/>
          <w:szCs w:val="28"/>
        </w:rPr>
        <w:t xml:space="preserve">: </w:t>
      </w:r>
      <w:proofErr w:type="spellStart"/>
      <w:r w:rsidRPr="00B675B4">
        <w:rPr>
          <w:sz w:val="28"/>
          <w:szCs w:val="28"/>
        </w:rPr>
        <w:t>навч</w:t>
      </w:r>
      <w:proofErr w:type="spellEnd"/>
      <w:r>
        <w:rPr>
          <w:sz w:val="28"/>
          <w:szCs w:val="28"/>
        </w:rPr>
        <w:t>.</w:t>
      </w:r>
      <w:r w:rsidRPr="00B675B4">
        <w:rPr>
          <w:sz w:val="28"/>
          <w:szCs w:val="28"/>
        </w:rPr>
        <w:t xml:space="preserve"> </w:t>
      </w:r>
      <w:proofErr w:type="spellStart"/>
      <w:r w:rsidRPr="00B675B4">
        <w:rPr>
          <w:sz w:val="28"/>
          <w:szCs w:val="28"/>
        </w:rPr>
        <w:t>посіб</w:t>
      </w:r>
      <w:proofErr w:type="spellEnd"/>
      <w:r>
        <w:rPr>
          <w:sz w:val="28"/>
          <w:szCs w:val="28"/>
        </w:rPr>
        <w:t>.</w:t>
      </w:r>
      <w:r w:rsidRPr="00B675B4">
        <w:rPr>
          <w:sz w:val="28"/>
          <w:szCs w:val="28"/>
        </w:rPr>
        <w:t xml:space="preserve"> / за </w:t>
      </w:r>
      <w:proofErr w:type="spellStart"/>
      <w:r w:rsidRPr="00B675B4">
        <w:rPr>
          <w:sz w:val="28"/>
          <w:szCs w:val="28"/>
        </w:rPr>
        <w:t>заг</w:t>
      </w:r>
      <w:proofErr w:type="spellEnd"/>
      <w:r w:rsidRPr="00B675B4">
        <w:rPr>
          <w:sz w:val="28"/>
          <w:szCs w:val="28"/>
        </w:rPr>
        <w:t xml:space="preserve">. ред. В. М. </w:t>
      </w:r>
      <w:proofErr w:type="spellStart"/>
      <w:r w:rsidRPr="00B675B4">
        <w:rPr>
          <w:sz w:val="28"/>
          <w:szCs w:val="28"/>
        </w:rPr>
        <w:t>Костюкевича</w:t>
      </w:r>
      <w:proofErr w:type="spellEnd"/>
      <w:r w:rsidRPr="00B675B4">
        <w:rPr>
          <w:sz w:val="28"/>
          <w:szCs w:val="28"/>
        </w:rPr>
        <w:t>. Вінниця : ТОВ «</w:t>
      </w:r>
      <w:proofErr w:type="spellStart"/>
      <w:r w:rsidRPr="00B675B4">
        <w:rPr>
          <w:sz w:val="28"/>
          <w:szCs w:val="28"/>
        </w:rPr>
        <w:t>Нілан</w:t>
      </w:r>
      <w:proofErr w:type="spellEnd"/>
      <w:r w:rsidRPr="00B675B4">
        <w:rPr>
          <w:sz w:val="28"/>
          <w:szCs w:val="28"/>
        </w:rPr>
        <w:t xml:space="preserve"> – ЛТД», 2016.</w:t>
      </w:r>
      <w:r>
        <w:rPr>
          <w:sz w:val="28"/>
          <w:szCs w:val="28"/>
        </w:rPr>
        <w:t xml:space="preserve"> </w:t>
      </w:r>
      <w:r w:rsidRPr="00B675B4">
        <w:rPr>
          <w:sz w:val="28"/>
          <w:szCs w:val="28"/>
        </w:rPr>
        <w:t>554 с.</w:t>
      </w:r>
    </w:p>
    <w:p w:rsidR="009A799F"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2D5492">
        <w:rPr>
          <w:sz w:val="28"/>
          <w:szCs w:val="28"/>
        </w:rPr>
        <w:t>Костюкевич</w:t>
      </w:r>
      <w:proofErr w:type="spellEnd"/>
      <w:r w:rsidRPr="002D5492">
        <w:rPr>
          <w:sz w:val="28"/>
          <w:szCs w:val="28"/>
        </w:rPr>
        <w:t xml:space="preserve"> В. М. Теорія і методика тренування спортсменів високої кваліфікації : </w:t>
      </w:r>
      <w:proofErr w:type="spellStart"/>
      <w:r w:rsidRPr="002D5492">
        <w:rPr>
          <w:sz w:val="28"/>
          <w:szCs w:val="28"/>
        </w:rPr>
        <w:t>навч</w:t>
      </w:r>
      <w:proofErr w:type="spellEnd"/>
      <w:r w:rsidRPr="002D5492">
        <w:rPr>
          <w:sz w:val="28"/>
          <w:szCs w:val="28"/>
        </w:rPr>
        <w:t xml:space="preserve">. </w:t>
      </w:r>
      <w:proofErr w:type="spellStart"/>
      <w:r w:rsidRPr="002D5492">
        <w:rPr>
          <w:sz w:val="28"/>
          <w:szCs w:val="28"/>
        </w:rPr>
        <w:t>посіб</w:t>
      </w:r>
      <w:proofErr w:type="spellEnd"/>
      <w:r w:rsidRPr="002D5492">
        <w:rPr>
          <w:sz w:val="28"/>
          <w:szCs w:val="28"/>
        </w:rPr>
        <w:t>. Вінниця : «Планер», 2007. 273 с.</w:t>
      </w:r>
    </w:p>
    <w:p w:rsidR="009A799F" w:rsidRPr="002D5492"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2D5492">
        <w:rPr>
          <w:sz w:val="28"/>
          <w:szCs w:val="28"/>
        </w:rPr>
        <w:t>Краснокутский</w:t>
      </w:r>
      <w:proofErr w:type="spellEnd"/>
      <w:r w:rsidRPr="002D5492">
        <w:rPr>
          <w:sz w:val="28"/>
          <w:szCs w:val="28"/>
        </w:rPr>
        <w:t xml:space="preserve"> М. І. Психологічні передумови виникнення помилкових дій у </w:t>
      </w:r>
      <w:proofErr w:type="spellStart"/>
      <w:r w:rsidRPr="002D5492">
        <w:rPr>
          <w:sz w:val="28"/>
          <w:szCs w:val="28"/>
        </w:rPr>
        <w:t>пожежно</w:t>
      </w:r>
      <w:proofErr w:type="spellEnd"/>
      <w:r w:rsidRPr="002D5492">
        <w:rPr>
          <w:sz w:val="28"/>
          <w:szCs w:val="28"/>
        </w:rPr>
        <w:t xml:space="preserve"> прикладному спорті</w:t>
      </w:r>
      <w:r>
        <w:rPr>
          <w:sz w:val="28"/>
          <w:szCs w:val="28"/>
        </w:rPr>
        <w:t xml:space="preserve">. </w:t>
      </w:r>
      <w:r w:rsidRPr="002D5492">
        <w:rPr>
          <w:i/>
          <w:iCs/>
          <w:sz w:val="28"/>
          <w:szCs w:val="28"/>
        </w:rPr>
        <w:t>Вісник Національного університету оборони України.</w:t>
      </w:r>
      <w:r w:rsidRPr="002D5492">
        <w:rPr>
          <w:sz w:val="28"/>
          <w:szCs w:val="28"/>
        </w:rPr>
        <w:t xml:space="preserve"> 2013. </w:t>
      </w:r>
      <w:proofErr w:type="spellStart"/>
      <w:r w:rsidRPr="002D5492">
        <w:rPr>
          <w:sz w:val="28"/>
          <w:szCs w:val="28"/>
        </w:rPr>
        <w:t>Вип</w:t>
      </w:r>
      <w:proofErr w:type="spellEnd"/>
      <w:r w:rsidRPr="002D5492">
        <w:rPr>
          <w:sz w:val="28"/>
          <w:szCs w:val="28"/>
        </w:rPr>
        <w:t>. 2. С. 223</w:t>
      </w:r>
      <w:r w:rsidRPr="002D5492">
        <w:rPr>
          <w:rFonts w:ascii="Cambria Math" w:hAnsi="Cambria Math"/>
          <w:sz w:val="28"/>
          <w:szCs w:val="28"/>
        </w:rPr>
        <w:t>–</w:t>
      </w:r>
      <w:r w:rsidRPr="002D5492">
        <w:rPr>
          <w:sz w:val="28"/>
          <w:szCs w:val="28"/>
        </w:rPr>
        <w:t>228.</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Краснокутский</w:t>
      </w:r>
      <w:proofErr w:type="spellEnd"/>
      <w:r w:rsidRPr="00B675B4">
        <w:rPr>
          <w:sz w:val="28"/>
          <w:szCs w:val="28"/>
        </w:rPr>
        <w:t xml:space="preserve">, Н. И. </w:t>
      </w:r>
      <w:proofErr w:type="spellStart"/>
      <w:r w:rsidRPr="00B675B4">
        <w:rPr>
          <w:sz w:val="28"/>
          <w:szCs w:val="28"/>
        </w:rPr>
        <w:t>Психологические</w:t>
      </w:r>
      <w:proofErr w:type="spellEnd"/>
      <w:r w:rsidRPr="00B675B4">
        <w:rPr>
          <w:sz w:val="28"/>
          <w:szCs w:val="28"/>
        </w:rPr>
        <w:t xml:space="preserve"> </w:t>
      </w:r>
      <w:proofErr w:type="spellStart"/>
      <w:r w:rsidRPr="00B675B4">
        <w:rPr>
          <w:sz w:val="28"/>
          <w:szCs w:val="28"/>
        </w:rPr>
        <w:t>основы</w:t>
      </w:r>
      <w:proofErr w:type="spellEnd"/>
      <w:r w:rsidRPr="00B675B4">
        <w:rPr>
          <w:sz w:val="28"/>
          <w:szCs w:val="28"/>
        </w:rPr>
        <w:t xml:space="preserve"> </w:t>
      </w:r>
      <w:proofErr w:type="spellStart"/>
      <w:r w:rsidRPr="00B675B4">
        <w:rPr>
          <w:sz w:val="28"/>
          <w:szCs w:val="28"/>
        </w:rPr>
        <w:t>уменьшения</w:t>
      </w:r>
      <w:proofErr w:type="spellEnd"/>
      <w:r w:rsidRPr="00B675B4">
        <w:rPr>
          <w:sz w:val="28"/>
          <w:szCs w:val="28"/>
        </w:rPr>
        <w:t xml:space="preserve"> </w:t>
      </w:r>
      <w:proofErr w:type="spellStart"/>
      <w:r w:rsidRPr="00B675B4">
        <w:rPr>
          <w:sz w:val="28"/>
          <w:szCs w:val="28"/>
        </w:rPr>
        <w:t>ошибочных</w:t>
      </w:r>
      <w:proofErr w:type="spellEnd"/>
      <w:r w:rsidRPr="00B675B4">
        <w:rPr>
          <w:sz w:val="28"/>
          <w:szCs w:val="28"/>
        </w:rPr>
        <w:t xml:space="preserve"> </w:t>
      </w:r>
      <w:proofErr w:type="spellStart"/>
      <w:r w:rsidRPr="00B675B4">
        <w:rPr>
          <w:sz w:val="28"/>
          <w:szCs w:val="28"/>
        </w:rPr>
        <w:t>действий</w:t>
      </w:r>
      <w:proofErr w:type="spellEnd"/>
      <w:r w:rsidRPr="00B675B4">
        <w:rPr>
          <w:sz w:val="28"/>
          <w:szCs w:val="28"/>
        </w:rPr>
        <w:t xml:space="preserve"> </w:t>
      </w:r>
      <w:proofErr w:type="spellStart"/>
      <w:r w:rsidRPr="00B675B4">
        <w:rPr>
          <w:sz w:val="28"/>
          <w:szCs w:val="28"/>
        </w:rPr>
        <w:t>спортсменов</w:t>
      </w:r>
      <w:proofErr w:type="spellEnd"/>
      <w:r w:rsidRPr="00B675B4">
        <w:rPr>
          <w:sz w:val="28"/>
          <w:szCs w:val="28"/>
        </w:rPr>
        <w:t xml:space="preserve"> </w:t>
      </w:r>
      <w:proofErr w:type="spellStart"/>
      <w:r w:rsidRPr="00B675B4">
        <w:rPr>
          <w:sz w:val="28"/>
          <w:szCs w:val="28"/>
        </w:rPr>
        <w:t>пожарно</w:t>
      </w:r>
      <w:proofErr w:type="spellEnd"/>
      <w:r w:rsidRPr="00B675B4">
        <w:rPr>
          <w:sz w:val="28"/>
          <w:szCs w:val="28"/>
        </w:rPr>
        <w:t xml:space="preserve">-прикладного </w:t>
      </w:r>
      <w:proofErr w:type="spellStart"/>
      <w:r w:rsidRPr="00B675B4">
        <w:rPr>
          <w:sz w:val="28"/>
          <w:szCs w:val="28"/>
        </w:rPr>
        <w:t>спорта</w:t>
      </w:r>
      <w:proofErr w:type="spellEnd"/>
      <w:r w:rsidRPr="00B675B4">
        <w:rPr>
          <w:sz w:val="28"/>
          <w:szCs w:val="28"/>
        </w:rPr>
        <w:t xml:space="preserve"> во </w:t>
      </w:r>
      <w:proofErr w:type="spellStart"/>
      <w:r w:rsidRPr="00B675B4">
        <w:rPr>
          <w:sz w:val="28"/>
          <w:szCs w:val="28"/>
        </w:rPr>
        <w:t>время</w:t>
      </w:r>
      <w:proofErr w:type="spellEnd"/>
      <w:r w:rsidRPr="00B675B4">
        <w:rPr>
          <w:sz w:val="28"/>
          <w:szCs w:val="28"/>
        </w:rPr>
        <w:t xml:space="preserve"> </w:t>
      </w:r>
      <w:proofErr w:type="spellStart"/>
      <w:r w:rsidRPr="00B675B4">
        <w:rPr>
          <w:sz w:val="28"/>
          <w:szCs w:val="28"/>
        </w:rPr>
        <w:t>соревнований</w:t>
      </w:r>
      <w:proofErr w:type="spellEnd"/>
      <w:r>
        <w:rPr>
          <w:sz w:val="28"/>
          <w:szCs w:val="28"/>
        </w:rPr>
        <w:t>.</w:t>
      </w:r>
      <w:r w:rsidRPr="00B675B4">
        <w:rPr>
          <w:sz w:val="28"/>
          <w:szCs w:val="28"/>
        </w:rPr>
        <w:t xml:space="preserve"> </w:t>
      </w:r>
      <w:r w:rsidRPr="002D5492">
        <w:rPr>
          <w:i/>
          <w:iCs/>
          <w:sz w:val="28"/>
          <w:szCs w:val="28"/>
        </w:rPr>
        <w:t>Слобожанський науково-спортивний вісник.</w:t>
      </w:r>
      <w:r w:rsidRPr="00B675B4">
        <w:rPr>
          <w:sz w:val="28"/>
          <w:szCs w:val="28"/>
        </w:rPr>
        <w:t xml:space="preserve"> 2015. № 2 (46). С. 91</w:t>
      </w:r>
      <w:r w:rsidRPr="002D5492">
        <w:rPr>
          <w:rFonts w:ascii="Cambria Math" w:hAnsi="Cambria Math"/>
          <w:sz w:val="28"/>
          <w:szCs w:val="28"/>
        </w:rPr>
        <w:t>–</w:t>
      </w:r>
      <w:r w:rsidRPr="00B675B4">
        <w:rPr>
          <w:sz w:val="28"/>
          <w:szCs w:val="28"/>
        </w:rPr>
        <w:t>97.</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 xml:space="preserve">Криворучко Н. В., </w:t>
      </w:r>
      <w:proofErr w:type="spellStart"/>
      <w:r w:rsidRPr="00B675B4">
        <w:rPr>
          <w:sz w:val="28"/>
          <w:szCs w:val="28"/>
        </w:rPr>
        <w:t>Масляк</w:t>
      </w:r>
      <w:proofErr w:type="spellEnd"/>
      <w:r w:rsidRPr="00B675B4">
        <w:rPr>
          <w:sz w:val="28"/>
          <w:szCs w:val="28"/>
        </w:rPr>
        <w:t xml:space="preserve"> І. П. Шляхи підвищення фізичного розвитку та фізичної підготовленості молодого покоління. </w:t>
      </w:r>
      <w:r w:rsidRPr="002D5492">
        <w:rPr>
          <w:i/>
          <w:iCs/>
          <w:sz w:val="28"/>
          <w:szCs w:val="28"/>
        </w:rPr>
        <w:t>Науковий часопис Національного педагогічного університету імені М. П. Драгоманова.</w:t>
      </w:r>
      <w:r w:rsidRPr="00B675B4">
        <w:rPr>
          <w:sz w:val="28"/>
          <w:szCs w:val="28"/>
        </w:rPr>
        <w:t xml:space="preserve"> 2016. Випуск 11 (81). C. 56–59.</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shd w:val="clear" w:color="auto" w:fill="FFFFFF"/>
        </w:rPr>
      </w:pPr>
      <w:r w:rsidRPr="00B675B4">
        <w:rPr>
          <w:sz w:val="28"/>
          <w:szCs w:val="28"/>
          <w:shd w:val="clear" w:color="auto" w:fill="FFFFFF"/>
        </w:rPr>
        <w:t xml:space="preserve">Криворучко, Н. В., </w:t>
      </w:r>
      <w:proofErr w:type="spellStart"/>
      <w:r w:rsidRPr="00B675B4">
        <w:rPr>
          <w:sz w:val="28"/>
          <w:szCs w:val="28"/>
          <w:shd w:val="clear" w:color="auto" w:fill="FFFFFF"/>
        </w:rPr>
        <w:t>Лісін</w:t>
      </w:r>
      <w:proofErr w:type="spellEnd"/>
      <w:r w:rsidRPr="00B675B4">
        <w:rPr>
          <w:sz w:val="28"/>
          <w:szCs w:val="28"/>
          <w:shd w:val="clear" w:color="auto" w:fill="FFFFFF"/>
        </w:rPr>
        <w:t>, Р. В.</w:t>
      </w:r>
      <w:r>
        <w:rPr>
          <w:sz w:val="28"/>
          <w:szCs w:val="28"/>
          <w:shd w:val="clear" w:color="auto" w:fill="FFFFFF"/>
        </w:rPr>
        <w:t xml:space="preserve"> </w:t>
      </w:r>
      <w:r w:rsidRPr="00B675B4">
        <w:rPr>
          <w:sz w:val="28"/>
          <w:szCs w:val="28"/>
          <w:shd w:val="clear" w:color="auto" w:fill="FFFFFF"/>
        </w:rPr>
        <w:t>Рівень розвитку силових та швидкісних здібностей учнів середніх класів. </w:t>
      </w:r>
      <w:r w:rsidRPr="00B675B4">
        <w:rPr>
          <w:i/>
          <w:iCs/>
          <w:sz w:val="28"/>
          <w:szCs w:val="28"/>
          <w:shd w:val="clear" w:color="auto" w:fill="FFFFFF"/>
        </w:rPr>
        <w:t>Актуальні проблеми фізичного виховання різних верств населення</w:t>
      </w:r>
      <w:r>
        <w:rPr>
          <w:sz w:val="28"/>
          <w:szCs w:val="28"/>
          <w:shd w:val="clear" w:color="auto" w:fill="FFFFFF"/>
        </w:rPr>
        <w:t xml:space="preserve">. 2019. С. </w:t>
      </w:r>
      <w:r w:rsidRPr="00B675B4">
        <w:rPr>
          <w:sz w:val="28"/>
          <w:szCs w:val="28"/>
          <w:shd w:val="clear" w:color="auto" w:fill="FFFFFF"/>
        </w:rPr>
        <w:t>124–132.</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Круцевич</w:t>
      </w:r>
      <w:proofErr w:type="spellEnd"/>
      <w:r w:rsidRPr="00B675B4">
        <w:rPr>
          <w:sz w:val="28"/>
          <w:szCs w:val="28"/>
        </w:rPr>
        <w:t xml:space="preserve"> Т.</w:t>
      </w:r>
      <w:r>
        <w:rPr>
          <w:sz w:val="28"/>
          <w:szCs w:val="28"/>
        </w:rPr>
        <w:t xml:space="preserve"> </w:t>
      </w:r>
      <w:r w:rsidRPr="00B675B4">
        <w:rPr>
          <w:sz w:val="28"/>
          <w:szCs w:val="28"/>
        </w:rPr>
        <w:t>Ю.</w:t>
      </w:r>
      <w:r>
        <w:rPr>
          <w:sz w:val="28"/>
          <w:szCs w:val="28"/>
        </w:rPr>
        <w:t>,</w:t>
      </w:r>
      <w:r w:rsidRPr="00B675B4">
        <w:rPr>
          <w:sz w:val="28"/>
          <w:szCs w:val="28"/>
        </w:rPr>
        <w:t xml:space="preserve"> Воробйов</w:t>
      </w:r>
      <w:r w:rsidRPr="002D5492">
        <w:rPr>
          <w:sz w:val="28"/>
          <w:szCs w:val="28"/>
        </w:rPr>
        <w:t xml:space="preserve"> </w:t>
      </w:r>
      <w:r w:rsidRPr="00B675B4">
        <w:rPr>
          <w:sz w:val="28"/>
          <w:szCs w:val="28"/>
        </w:rPr>
        <w:t>М.</w:t>
      </w:r>
      <w:r>
        <w:rPr>
          <w:sz w:val="28"/>
          <w:szCs w:val="28"/>
        </w:rPr>
        <w:t xml:space="preserve"> </w:t>
      </w:r>
      <w:r w:rsidRPr="00B675B4">
        <w:rPr>
          <w:sz w:val="28"/>
          <w:szCs w:val="28"/>
        </w:rPr>
        <w:t xml:space="preserve">І., </w:t>
      </w:r>
      <w:proofErr w:type="spellStart"/>
      <w:r w:rsidRPr="00B675B4">
        <w:rPr>
          <w:sz w:val="28"/>
          <w:szCs w:val="28"/>
        </w:rPr>
        <w:t>Безверхня</w:t>
      </w:r>
      <w:proofErr w:type="spellEnd"/>
      <w:r>
        <w:rPr>
          <w:sz w:val="28"/>
          <w:szCs w:val="28"/>
        </w:rPr>
        <w:t xml:space="preserve"> </w:t>
      </w:r>
      <w:r w:rsidRPr="00B675B4">
        <w:rPr>
          <w:sz w:val="28"/>
          <w:szCs w:val="28"/>
        </w:rPr>
        <w:t>Г.</w:t>
      </w:r>
      <w:r>
        <w:rPr>
          <w:sz w:val="28"/>
          <w:szCs w:val="28"/>
        </w:rPr>
        <w:t xml:space="preserve"> </w:t>
      </w:r>
      <w:r w:rsidRPr="00B675B4">
        <w:rPr>
          <w:sz w:val="28"/>
          <w:szCs w:val="28"/>
        </w:rPr>
        <w:t>В. Контроль у фізичному вихованні дітей, підлітків та молоді</w:t>
      </w:r>
      <w:r>
        <w:rPr>
          <w:sz w:val="28"/>
          <w:szCs w:val="28"/>
        </w:rPr>
        <w:t xml:space="preserve">. </w:t>
      </w:r>
      <w:r w:rsidRPr="00B675B4">
        <w:rPr>
          <w:sz w:val="28"/>
          <w:szCs w:val="28"/>
        </w:rPr>
        <w:t>К</w:t>
      </w:r>
      <w:r>
        <w:rPr>
          <w:sz w:val="28"/>
          <w:szCs w:val="28"/>
        </w:rPr>
        <w:t>иїв</w:t>
      </w:r>
      <w:r w:rsidRPr="00B675B4">
        <w:rPr>
          <w:sz w:val="28"/>
          <w:szCs w:val="28"/>
        </w:rPr>
        <w:t xml:space="preserve"> : Олімпійська л-ра, 2011.</w:t>
      </w:r>
      <w:r>
        <w:rPr>
          <w:sz w:val="28"/>
          <w:szCs w:val="28"/>
        </w:rPr>
        <w:t xml:space="preserve"> </w:t>
      </w:r>
      <w:r w:rsidRPr="00B675B4">
        <w:rPr>
          <w:sz w:val="28"/>
          <w:szCs w:val="28"/>
        </w:rPr>
        <w:t>224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Линець</w:t>
      </w:r>
      <w:proofErr w:type="spellEnd"/>
      <w:r w:rsidRPr="00B675B4">
        <w:rPr>
          <w:sz w:val="28"/>
          <w:szCs w:val="28"/>
        </w:rPr>
        <w:t xml:space="preserve"> М. М. Основи методики розвитку рухових якостей</w:t>
      </w:r>
      <w:r>
        <w:rPr>
          <w:sz w:val="28"/>
          <w:szCs w:val="28"/>
        </w:rPr>
        <w:t xml:space="preserve"> </w:t>
      </w:r>
      <w:r w:rsidRPr="00B675B4">
        <w:rPr>
          <w:sz w:val="28"/>
          <w:szCs w:val="28"/>
        </w:rPr>
        <w:t xml:space="preserve">: </w:t>
      </w:r>
      <w:proofErr w:type="spellStart"/>
      <w:r>
        <w:rPr>
          <w:sz w:val="28"/>
          <w:szCs w:val="28"/>
        </w:rPr>
        <w:t>н</w:t>
      </w:r>
      <w:r w:rsidRPr="00B675B4">
        <w:rPr>
          <w:sz w:val="28"/>
          <w:szCs w:val="28"/>
        </w:rPr>
        <w:t>авч</w:t>
      </w:r>
      <w:proofErr w:type="spellEnd"/>
      <w:r w:rsidRPr="00B675B4">
        <w:rPr>
          <w:sz w:val="28"/>
          <w:szCs w:val="28"/>
        </w:rPr>
        <w:t xml:space="preserve">. </w:t>
      </w:r>
      <w:proofErr w:type="spellStart"/>
      <w:r w:rsidRPr="00B675B4">
        <w:rPr>
          <w:sz w:val="28"/>
          <w:szCs w:val="28"/>
        </w:rPr>
        <w:t>посіб</w:t>
      </w:r>
      <w:proofErr w:type="spellEnd"/>
      <w:r>
        <w:rPr>
          <w:sz w:val="28"/>
          <w:szCs w:val="28"/>
        </w:rPr>
        <w:t>.</w:t>
      </w:r>
      <w:r w:rsidRPr="00B675B4">
        <w:rPr>
          <w:sz w:val="28"/>
          <w:szCs w:val="28"/>
        </w:rPr>
        <w:t xml:space="preserve"> Львів. «</w:t>
      </w:r>
      <w:proofErr w:type="spellStart"/>
      <w:r w:rsidRPr="00B675B4">
        <w:rPr>
          <w:sz w:val="28"/>
          <w:szCs w:val="28"/>
        </w:rPr>
        <w:t>Штабор</w:t>
      </w:r>
      <w:proofErr w:type="spellEnd"/>
      <w:r w:rsidRPr="00B675B4">
        <w:rPr>
          <w:sz w:val="28"/>
          <w:szCs w:val="28"/>
        </w:rPr>
        <w:t>», 1997. 204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Максименко Г. Н.</w:t>
      </w:r>
      <w:r>
        <w:rPr>
          <w:sz w:val="28"/>
          <w:szCs w:val="28"/>
        </w:rPr>
        <w:t>,</w:t>
      </w:r>
      <w:r w:rsidRPr="00B675B4">
        <w:rPr>
          <w:sz w:val="28"/>
          <w:szCs w:val="28"/>
        </w:rPr>
        <w:t xml:space="preserve"> Бочаров</w:t>
      </w:r>
      <w:r w:rsidRPr="003A50A3">
        <w:rPr>
          <w:sz w:val="28"/>
          <w:szCs w:val="28"/>
        </w:rPr>
        <w:t xml:space="preserve"> </w:t>
      </w:r>
      <w:r w:rsidRPr="00B675B4">
        <w:rPr>
          <w:sz w:val="28"/>
          <w:szCs w:val="28"/>
        </w:rPr>
        <w:t>Т. П.</w:t>
      </w:r>
      <w:r>
        <w:rPr>
          <w:sz w:val="28"/>
          <w:szCs w:val="28"/>
        </w:rPr>
        <w:t xml:space="preserve"> </w:t>
      </w:r>
      <w:r w:rsidRPr="00B675B4">
        <w:rPr>
          <w:sz w:val="28"/>
          <w:szCs w:val="28"/>
        </w:rPr>
        <w:t xml:space="preserve"> Теоретико-</w:t>
      </w:r>
      <w:proofErr w:type="spellStart"/>
      <w:r w:rsidRPr="00B675B4">
        <w:rPr>
          <w:sz w:val="28"/>
          <w:szCs w:val="28"/>
        </w:rPr>
        <w:t>методологические</w:t>
      </w:r>
      <w:proofErr w:type="spellEnd"/>
      <w:r w:rsidRPr="00B675B4">
        <w:rPr>
          <w:sz w:val="28"/>
          <w:szCs w:val="28"/>
        </w:rPr>
        <w:t xml:space="preserve"> </w:t>
      </w:r>
      <w:proofErr w:type="spellStart"/>
      <w:r w:rsidRPr="00B675B4">
        <w:rPr>
          <w:sz w:val="28"/>
          <w:szCs w:val="28"/>
        </w:rPr>
        <w:t>основы</w:t>
      </w:r>
      <w:proofErr w:type="spellEnd"/>
      <w:r w:rsidRPr="00B675B4">
        <w:rPr>
          <w:sz w:val="28"/>
          <w:szCs w:val="28"/>
        </w:rPr>
        <w:t xml:space="preserve"> </w:t>
      </w:r>
      <w:proofErr w:type="spellStart"/>
      <w:r w:rsidRPr="00B675B4">
        <w:rPr>
          <w:sz w:val="28"/>
          <w:szCs w:val="28"/>
        </w:rPr>
        <w:t>подготовки</w:t>
      </w:r>
      <w:proofErr w:type="spellEnd"/>
      <w:r w:rsidRPr="00B675B4">
        <w:rPr>
          <w:sz w:val="28"/>
          <w:szCs w:val="28"/>
        </w:rPr>
        <w:t xml:space="preserve"> </w:t>
      </w:r>
      <w:proofErr w:type="spellStart"/>
      <w:r w:rsidRPr="00B675B4">
        <w:rPr>
          <w:sz w:val="28"/>
          <w:szCs w:val="28"/>
        </w:rPr>
        <w:t>юных</w:t>
      </w:r>
      <w:proofErr w:type="spellEnd"/>
      <w:r w:rsidRPr="00B675B4">
        <w:rPr>
          <w:sz w:val="28"/>
          <w:szCs w:val="28"/>
        </w:rPr>
        <w:t xml:space="preserve"> </w:t>
      </w:r>
      <w:proofErr w:type="spellStart"/>
      <w:r w:rsidRPr="00B675B4">
        <w:rPr>
          <w:sz w:val="28"/>
          <w:szCs w:val="28"/>
        </w:rPr>
        <w:t>легкоатлетов</w:t>
      </w:r>
      <w:proofErr w:type="spellEnd"/>
      <w:r>
        <w:rPr>
          <w:sz w:val="28"/>
          <w:szCs w:val="28"/>
        </w:rPr>
        <w:t xml:space="preserve">. </w:t>
      </w:r>
      <w:proofErr w:type="spellStart"/>
      <w:r w:rsidRPr="00B675B4">
        <w:rPr>
          <w:sz w:val="28"/>
          <w:szCs w:val="28"/>
        </w:rPr>
        <w:t>Луганск</w:t>
      </w:r>
      <w:proofErr w:type="spellEnd"/>
      <w:r w:rsidRPr="00B675B4">
        <w:rPr>
          <w:sz w:val="28"/>
          <w:szCs w:val="28"/>
        </w:rPr>
        <w:t>:</w:t>
      </w:r>
      <w:r>
        <w:rPr>
          <w:sz w:val="28"/>
          <w:szCs w:val="28"/>
        </w:rPr>
        <w:t xml:space="preserve"> </w:t>
      </w:r>
      <w:r w:rsidRPr="00B675B4">
        <w:rPr>
          <w:sz w:val="28"/>
          <w:szCs w:val="28"/>
        </w:rPr>
        <w:t xml:space="preserve"> Альма-матер, 2007. 394 с.</w:t>
      </w:r>
    </w:p>
    <w:p w:rsidR="009A799F" w:rsidRPr="00B675B4" w:rsidRDefault="009A799F" w:rsidP="009A799F">
      <w:pPr>
        <w:pStyle w:val="a5"/>
        <w:widowControl w:val="0"/>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Микич</w:t>
      </w:r>
      <w:proofErr w:type="spellEnd"/>
      <w:r w:rsidRPr="00B675B4">
        <w:rPr>
          <w:sz w:val="28"/>
          <w:szCs w:val="28"/>
        </w:rPr>
        <w:t xml:space="preserve"> М. С. Система спортивної підготовки легкоатлетів</w:t>
      </w:r>
      <w:r>
        <w:rPr>
          <w:sz w:val="28"/>
          <w:szCs w:val="28"/>
        </w:rPr>
        <w:t xml:space="preserve"> </w:t>
      </w:r>
      <w:r w:rsidRPr="00B675B4">
        <w:rPr>
          <w:sz w:val="28"/>
          <w:szCs w:val="28"/>
        </w:rPr>
        <w:t>: сучасний погляд</w:t>
      </w:r>
      <w:r>
        <w:rPr>
          <w:sz w:val="28"/>
          <w:szCs w:val="28"/>
        </w:rPr>
        <w:t xml:space="preserve">. </w:t>
      </w:r>
      <w:r w:rsidRPr="00B675B4">
        <w:rPr>
          <w:sz w:val="28"/>
          <w:szCs w:val="28"/>
        </w:rPr>
        <w:t>Львів</w:t>
      </w:r>
      <w:r>
        <w:rPr>
          <w:sz w:val="28"/>
          <w:szCs w:val="28"/>
        </w:rPr>
        <w:t xml:space="preserve"> </w:t>
      </w:r>
      <w:r w:rsidRPr="00B675B4">
        <w:rPr>
          <w:sz w:val="28"/>
          <w:szCs w:val="28"/>
        </w:rPr>
        <w:t>: ЛДІ Фізична культура, 2005. 100</w:t>
      </w:r>
      <w:r>
        <w:rPr>
          <w:sz w:val="28"/>
          <w:szCs w:val="28"/>
        </w:rPr>
        <w:t xml:space="preserve"> с.</w:t>
      </w:r>
    </w:p>
    <w:p w:rsidR="009A799F" w:rsidRPr="00B675B4" w:rsidRDefault="009A799F" w:rsidP="009A799F">
      <w:pPr>
        <w:pStyle w:val="a5"/>
        <w:widowControl w:val="0"/>
        <w:numPr>
          <w:ilvl w:val="0"/>
          <w:numId w:val="5"/>
        </w:numPr>
        <w:tabs>
          <w:tab w:val="left" w:pos="993"/>
          <w:tab w:val="left" w:pos="1134"/>
        </w:tabs>
        <w:spacing w:line="360" w:lineRule="auto"/>
        <w:ind w:left="0" w:firstLine="709"/>
        <w:jc w:val="both"/>
        <w:rPr>
          <w:sz w:val="28"/>
          <w:szCs w:val="28"/>
        </w:rPr>
      </w:pPr>
      <w:r w:rsidRPr="00B675B4">
        <w:rPr>
          <w:sz w:val="28"/>
          <w:szCs w:val="28"/>
        </w:rPr>
        <w:t xml:space="preserve">Остапенко О. Розвиток швидкості й витривалості в молодших </w:t>
      </w:r>
      <w:r w:rsidRPr="00B675B4">
        <w:rPr>
          <w:sz w:val="28"/>
          <w:szCs w:val="28"/>
        </w:rPr>
        <w:lastRenderedPageBreak/>
        <w:t>школярів завдяки біговим вправам</w:t>
      </w:r>
      <w:r>
        <w:rPr>
          <w:sz w:val="28"/>
          <w:szCs w:val="28"/>
        </w:rPr>
        <w:t xml:space="preserve">. </w:t>
      </w:r>
      <w:r w:rsidRPr="003A50A3">
        <w:rPr>
          <w:i/>
          <w:iCs/>
          <w:sz w:val="28"/>
          <w:szCs w:val="28"/>
        </w:rPr>
        <w:t>Початкова школа.</w:t>
      </w:r>
      <w:r>
        <w:rPr>
          <w:sz w:val="28"/>
          <w:szCs w:val="28"/>
        </w:rPr>
        <w:t xml:space="preserve"> </w:t>
      </w:r>
      <w:r w:rsidRPr="00B675B4">
        <w:rPr>
          <w:sz w:val="28"/>
          <w:szCs w:val="28"/>
        </w:rPr>
        <w:t xml:space="preserve"> 2013. № 6. С. 53–55</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3A50A3">
        <w:rPr>
          <w:sz w:val="28"/>
          <w:szCs w:val="28"/>
        </w:rPr>
        <w:t>Палюх В. Г.,</w:t>
      </w:r>
      <w:r>
        <w:t xml:space="preserve"> </w:t>
      </w:r>
      <w:proofErr w:type="spellStart"/>
      <w:r w:rsidRPr="00B675B4">
        <w:rPr>
          <w:sz w:val="28"/>
          <w:szCs w:val="28"/>
        </w:rPr>
        <w:t>Клюс</w:t>
      </w:r>
      <w:proofErr w:type="spellEnd"/>
      <w:r w:rsidRPr="003A50A3">
        <w:rPr>
          <w:sz w:val="28"/>
          <w:szCs w:val="28"/>
        </w:rPr>
        <w:t xml:space="preserve"> </w:t>
      </w:r>
      <w:r w:rsidRPr="00B675B4">
        <w:rPr>
          <w:sz w:val="28"/>
          <w:szCs w:val="28"/>
        </w:rPr>
        <w:t>П. П. Тактична підготовка особового складу пожежної охорони</w:t>
      </w:r>
      <w:r>
        <w:rPr>
          <w:sz w:val="28"/>
          <w:szCs w:val="28"/>
        </w:rPr>
        <w:t xml:space="preserve"> </w:t>
      </w:r>
      <w:r w:rsidRPr="00B675B4">
        <w:rPr>
          <w:sz w:val="28"/>
          <w:szCs w:val="28"/>
        </w:rPr>
        <w:t xml:space="preserve">: </w:t>
      </w:r>
      <w:proofErr w:type="spellStart"/>
      <w:r w:rsidRPr="00B675B4">
        <w:rPr>
          <w:sz w:val="28"/>
          <w:szCs w:val="28"/>
        </w:rPr>
        <w:t>навч</w:t>
      </w:r>
      <w:proofErr w:type="spellEnd"/>
      <w:r w:rsidRPr="00B675B4">
        <w:rPr>
          <w:sz w:val="28"/>
          <w:szCs w:val="28"/>
        </w:rPr>
        <w:t xml:space="preserve">. </w:t>
      </w:r>
      <w:proofErr w:type="spellStart"/>
      <w:r w:rsidRPr="00B675B4">
        <w:rPr>
          <w:sz w:val="28"/>
          <w:szCs w:val="28"/>
        </w:rPr>
        <w:t>посіб</w:t>
      </w:r>
      <w:proofErr w:type="spellEnd"/>
      <w:r>
        <w:rPr>
          <w:sz w:val="28"/>
          <w:szCs w:val="28"/>
        </w:rPr>
        <w:t>.</w:t>
      </w:r>
      <w:r w:rsidRPr="00B675B4">
        <w:rPr>
          <w:sz w:val="28"/>
          <w:szCs w:val="28"/>
        </w:rPr>
        <w:t xml:space="preserve"> Х</w:t>
      </w:r>
      <w:r>
        <w:rPr>
          <w:sz w:val="28"/>
          <w:szCs w:val="28"/>
        </w:rPr>
        <w:t xml:space="preserve">арків </w:t>
      </w:r>
      <w:r w:rsidRPr="00B675B4">
        <w:rPr>
          <w:sz w:val="28"/>
          <w:szCs w:val="28"/>
        </w:rPr>
        <w:t>: Основа, 1995.</w:t>
      </w:r>
      <w:r>
        <w:rPr>
          <w:sz w:val="28"/>
          <w:szCs w:val="28"/>
        </w:rPr>
        <w:t xml:space="preserve"> 634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Платонов В.</w:t>
      </w:r>
      <w:r>
        <w:rPr>
          <w:sz w:val="28"/>
          <w:szCs w:val="28"/>
        </w:rPr>
        <w:t xml:space="preserve"> </w:t>
      </w:r>
      <w:r w:rsidRPr="00B675B4">
        <w:rPr>
          <w:sz w:val="28"/>
          <w:szCs w:val="28"/>
        </w:rPr>
        <w:t xml:space="preserve">М., </w:t>
      </w:r>
      <w:proofErr w:type="spellStart"/>
      <w:r w:rsidRPr="00B675B4">
        <w:rPr>
          <w:sz w:val="28"/>
          <w:szCs w:val="28"/>
        </w:rPr>
        <w:t>Булатова</w:t>
      </w:r>
      <w:proofErr w:type="spellEnd"/>
      <w:r w:rsidRPr="00B675B4">
        <w:rPr>
          <w:sz w:val="28"/>
          <w:szCs w:val="28"/>
        </w:rPr>
        <w:t xml:space="preserve"> М.</w:t>
      </w:r>
      <w:r>
        <w:rPr>
          <w:sz w:val="28"/>
          <w:szCs w:val="28"/>
        </w:rPr>
        <w:t xml:space="preserve"> </w:t>
      </w:r>
      <w:r w:rsidRPr="00B675B4">
        <w:rPr>
          <w:sz w:val="28"/>
          <w:szCs w:val="28"/>
        </w:rPr>
        <w:t>М. Фізична підготовка спортсмена. К</w:t>
      </w:r>
      <w:r>
        <w:rPr>
          <w:sz w:val="28"/>
          <w:szCs w:val="28"/>
        </w:rPr>
        <w:t xml:space="preserve">иїв </w:t>
      </w:r>
      <w:r w:rsidRPr="00B675B4">
        <w:rPr>
          <w:sz w:val="28"/>
          <w:szCs w:val="28"/>
        </w:rPr>
        <w:t>: Олімпійська література, 1995. 320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 xml:space="preserve">Платонов, В. Н. </w:t>
      </w:r>
      <w:proofErr w:type="spellStart"/>
      <w:r w:rsidRPr="00B675B4">
        <w:rPr>
          <w:sz w:val="28"/>
          <w:szCs w:val="28"/>
        </w:rPr>
        <w:t>Двигательные</w:t>
      </w:r>
      <w:proofErr w:type="spellEnd"/>
      <w:r w:rsidRPr="00B675B4">
        <w:rPr>
          <w:sz w:val="28"/>
          <w:szCs w:val="28"/>
        </w:rPr>
        <w:t xml:space="preserve"> </w:t>
      </w:r>
      <w:proofErr w:type="spellStart"/>
      <w:r w:rsidRPr="00B675B4">
        <w:rPr>
          <w:sz w:val="28"/>
          <w:szCs w:val="28"/>
        </w:rPr>
        <w:t>качества</w:t>
      </w:r>
      <w:proofErr w:type="spellEnd"/>
      <w:r w:rsidRPr="00B675B4">
        <w:rPr>
          <w:sz w:val="28"/>
          <w:szCs w:val="28"/>
        </w:rPr>
        <w:t xml:space="preserve"> и </w:t>
      </w:r>
      <w:proofErr w:type="spellStart"/>
      <w:r w:rsidRPr="00B675B4">
        <w:rPr>
          <w:sz w:val="28"/>
          <w:szCs w:val="28"/>
        </w:rPr>
        <w:t>физическая</w:t>
      </w:r>
      <w:proofErr w:type="spellEnd"/>
      <w:r w:rsidRPr="00B675B4">
        <w:rPr>
          <w:sz w:val="28"/>
          <w:szCs w:val="28"/>
        </w:rPr>
        <w:t xml:space="preserve"> </w:t>
      </w:r>
      <w:proofErr w:type="spellStart"/>
      <w:r w:rsidRPr="00B675B4">
        <w:rPr>
          <w:sz w:val="28"/>
          <w:szCs w:val="28"/>
        </w:rPr>
        <w:t>подготовка</w:t>
      </w:r>
      <w:proofErr w:type="spellEnd"/>
      <w:r w:rsidRPr="00B675B4">
        <w:rPr>
          <w:sz w:val="28"/>
          <w:szCs w:val="28"/>
        </w:rPr>
        <w:t xml:space="preserve"> </w:t>
      </w:r>
      <w:proofErr w:type="spellStart"/>
      <w:r w:rsidRPr="00B675B4">
        <w:rPr>
          <w:sz w:val="28"/>
          <w:szCs w:val="28"/>
        </w:rPr>
        <w:t>спортсменов</w:t>
      </w:r>
      <w:proofErr w:type="spellEnd"/>
      <w:r>
        <w:rPr>
          <w:sz w:val="28"/>
          <w:szCs w:val="28"/>
        </w:rPr>
        <w:t xml:space="preserve">. </w:t>
      </w:r>
      <w:r w:rsidRPr="00B675B4">
        <w:rPr>
          <w:sz w:val="28"/>
          <w:szCs w:val="28"/>
        </w:rPr>
        <w:t>К</w:t>
      </w:r>
      <w:r>
        <w:rPr>
          <w:sz w:val="28"/>
          <w:szCs w:val="28"/>
        </w:rPr>
        <w:t xml:space="preserve">иїв </w:t>
      </w:r>
      <w:r w:rsidRPr="00B675B4">
        <w:rPr>
          <w:sz w:val="28"/>
          <w:szCs w:val="28"/>
        </w:rPr>
        <w:t xml:space="preserve">: </w:t>
      </w:r>
      <w:proofErr w:type="spellStart"/>
      <w:r w:rsidRPr="00B675B4">
        <w:rPr>
          <w:sz w:val="28"/>
          <w:szCs w:val="28"/>
        </w:rPr>
        <w:t>Олимпийская</w:t>
      </w:r>
      <w:proofErr w:type="spellEnd"/>
      <w:r w:rsidRPr="00B675B4">
        <w:rPr>
          <w:sz w:val="28"/>
          <w:szCs w:val="28"/>
        </w:rPr>
        <w:t xml:space="preserve"> </w:t>
      </w:r>
      <w:proofErr w:type="spellStart"/>
      <w:r w:rsidRPr="00B675B4">
        <w:rPr>
          <w:sz w:val="28"/>
          <w:szCs w:val="28"/>
        </w:rPr>
        <w:t>литература</w:t>
      </w:r>
      <w:proofErr w:type="spellEnd"/>
      <w:r w:rsidRPr="00B675B4">
        <w:rPr>
          <w:sz w:val="28"/>
          <w:szCs w:val="28"/>
        </w:rPr>
        <w:t>, 2017. 656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Плахтій П.</w:t>
      </w:r>
      <w:r>
        <w:rPr>
          <w:sz w:val="28"/>
          <w:szCs w:val="28"/>
        </w:rPr>
        <w:t xml:space="preserve"> </w:t>
      </w:r>
      <w:r w:rsidRPr="00B675B4">
        <w:rPr>
          <w:sz w:val="28"/>
          <w:szCs w:val="28"/>
        </w:rPr>
        <w:t xml:space="preserve">Д., </w:t>
      </w:r>
      <w:proofErr w:type="spellStart"/>
      <w:r w:rsidRPr="00B675B4">
        <w:rPr>
          <w:sz w:val="28"/>
          <w:szCs w:val="28"/>
        </w:rPr>
        <w:t>Босенко</w:t>
      </w:r>
      <w:proofErr w:type="spellEnd"/>
      <w:r w:rsidRPr="00B675B4">
        <w:rPr>
          <w:sz w:val="28"/>
          <w:szCs w:val="28"/>
        </w:rPr>
        <w:t xml:space="preserve"> А.</w:t>
      </w:r>
      <w:r>
        <w:rPr>
          <w:sz w:val="28"/>
          <w:szCs w:val="28"/>
        </w:rPr>
        <w:t xml:space="preserve"> </w:t>
      </w:r>
      <w:r w:rsidRPr="00B675B4">
        <w:rPr>
          <w:sz w:val="28"/>
          <w:szCs w:val="28"/>
        </w:rPr>
        <w:t>І., Макаренко А.</w:t>
      </w:r>
      <w:r>
        <w:rPr>
          <w:sz w:val="28"/>
          <w:szCs w:val="28"/>
        </w:rPr>
        <w:t xml:space="preserve"> </w:t>
      </w:r>
      <w:r w:rsidRPr="00B675B4">
        <w:rPr>
          <w:sz w:val="28"/>
          <w:szCs w:val="28"/>
        </w:rPr>
        <w:t>В. Фізіологія фізичних вправ</w:t>
      </w:r>
      <w:r>
        <w:rPr>
          <w:sz w:val="28"/>
          <w:szCs w:val="28"/>
        </w:rPr>
        <w:t xml:space="preserve"> </w:t>
      </w:r>
      <w:r w:rsidRPr="00B675B4">
        <w:rPr>
          <w:sz w:val="28"/>
          <w:szCs w:val="28"/>
        </w:rPr>
        <w:t xml:space="preserve">: </w:t>
      </w:r>
      <w:proofErr w:type="spellStart"/>
      <w:r w:rsidRPr="00B675B4">
        <w:rPr>
          <w:sz w:val="28"/>
          <w:szCs w:val="28"/>
        </w:rPr>
        <w:t>підруч</w:t>
      </w:r>
      <w:proofErr w:type="spellEnd"/>
      <w:r>
        <w:rPr>
          <w:sz w:val="28"/>
          <w:szCs w:val="28"/>
        </w:rPr>
        <w:t>.</w:t>
      </w:r>
      <w:r w:rsidRPr="00B675B4">
        <w:rPr>
          <w:sz w:val="28"/>
          <w:szCs w:val="28"/>
        </w:rPr>
        <w:t xml:space="preserve"> Кам’янець-Подільський</w:t>
      </w:r>
      <w:r>
        <w:rPr>
          <w:sz w:val="28"/>
          <w:szCs w:val="28"/>
        </w:rPr>
        <w:t xml:space="preserve"> </w:t>
      </w:r>
      <w:r w:rsidRPr="00B675B4">
        <w:rPr>
          <w:sz w:val="28"/>
          <w:szCs w:val="28"/>
        </w:rPr>
        <w:t>: ТОВ «Друкарня Рута», 2015. 268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Пожежно</w:t>
      </w:r>
      <w:proofErr w:type="spellEnd"/>
      <w:r w:rsidRPr="00B675B4">
        <w:rPr>
          <w:sz w:val="28"/>
          <w:szCs w:val="28"/>
        </w:rPr>
        <w:t>-прикладний спорт.</w:t>
      </w:r>
      <w:r>
        <w:rPr>
          <w:sz w:val="28"/>
          <w:szCs w:val="28"/>
        </w:rPr>
        <w:t xml:space="preserve"> </w:t>
      </w:r>
      <w:r>
        <w:rPr>
          <w:sz w:val="28"/>
          <w:szCs w:val="28"/>
          <w:lang w:val="en-US"/>
        </w:rPr>
        <w:t>URL</w:t>
      </w:r>
      <w:r>
        <w:rPr>
          <w:sz w:val="28"/>
          <w:szCs w:val="28"/>
        </w:rPr>
        <w:t xml:space="preserve">: </w:t>
      </w:r>
      <w:hyperlink r:id="rId15" w:history="1">
        <w:r w:rsidRPr="00F50333">
          <w:rPr>
            <w:rStyle w:val="ac"/>
            <w:sz w:val="28"/>
            <w:szCs w:val="28"/>
          </w:rPr>
          <w:t>https://www.wikidata.uk-ua.nina.az/%D0%9F%D0%BE%D0%B6%D0%B5%D0%B6%D0%BD%D0%BE-%D0%BF%D1%80%D0%B8%D0%BA%D0%BB%D0%B0%D0%B4%D0%BD%D0%B8%D0%B9_%D1%81%D0%BF%D0%BE%D1%80%D1%82.html</w:t>
        </w:r>
      </w:hyperlink>
      <w:r>
        <w:rPr>
          <w:sz w:val="28"/>
          <w:szCs w:val="28"/>
        </w:rPr>
        <w:t xml:space="preserve"> (дата звернення: 16.10.2024).</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Пожежно</w:t>
      </w:r>
      <w:proofErr w:type="spellEnd"/>
      <w:r w:rsidRPr="00B675B4">
        <w:rPr>
          <w:sz w:val="28"/>
          <w:szCs w:val="28"/>
        </w:rPr>
        <w:t xml:space="preserve">-прикладний спорт: загублений чи ні? </w:t>
      </w:r>
      <w:r>
        <w:rPr>
          <w:sz w:val="28"/>
          <w:szCs w:val="28"/>
          <w:lang w:val="en-US"/>
        </w:rPr>
        <w:t>URL</w:t>
      </w:r>
      <w:r>
        <w:rPr>
          <w:sz w:val="28"/>
          <w:szCs w:val="28"/>
        </w:rPr>
        <w:t xml:space="preserve">: </w:t>
      </w:r>
      <w:hyperlink r:id="rId16" w:history="1">
        <w:r w:rsidRPr="00F50333">
          <w:rPr>
            <w:rStyle w:val="ac"/>
            <w:sz w:val="28"/>
            <w:szCs w:val="28"/>
          </w:rPr>
          <w:t>https://sportsvit.com.ua/uk/news/pozhezhno-prikladniy-sport-zagubleniy-chi-ni?srsltid=AfmBOoqKs173hcnJLUGuNWpRcPzOkhgJ6ReIRS_1pNU2ZwZRWomMDevp</w:t>
        </w:r>
      </w:hyperlink>
      <w:r w:rsidRPr="00B675B4">
        <w:rPr>
          <w:sz w:val="28"/>
          <w:szCs w:val="28"/>
        </w:rPr>
        <w:t xml:space="preserve"> </w:t>
      </w:r>
      <w:r>
        <w:rPr>
          <w:sz w:val="28"/>
          <w:szCs w:val="28"/>
        </w:rPr>
        <w:t>(дата звернення: 16.10.2024).</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 xml:space="preserve">Правила змагань з </w:t>
      </w:r>
      <w:proofErr w:type="spellStart"/>
      <w:r w:rsidRPr="00B675B4">
        <w:rPr>
          <w:sz w:val="28"/>
          <w:szCs w:val="28"/>
        </w:rPr>
        <w:t>пожежно</w:t>
      </w:r>
      <w:proofErr w:type="spellEnd"/>
      <w:r w:rsidRPr="00B675B4">
        <w:rPr>
          <w:sz w:val="28"/>
          <w:szCs w:val="28"/>
        </w:rPr>
        <w:t xml:space="preserve">-прикладного спорту. </w:t>
      </w:r>
      <w:r>
        <w:rPr>
          <w:sz w:val="28"/>
          <w:szCs w:val="28"/>
          <w:lang w:val="en-US"/>
        </w:rPr>
        <w:t>URL</w:t>
      </w:r>
      <w:r>
        <w:rPr>
          <w:sz w:val="28"/>
          <w:szCs w:val="28"/>
        </w:rPr>
        <w:t xml:space="preserve">: </w:t>
      </w:r>
      <w:hyperlink r:id="rId17" w:history="1">
        <w:r w:rsidRPr="00F50333">
          <w:rPr>
            <w:rStyle w:val="ac"/>
            <w:sz w:val="28"/>
            <w:szCs w:val="28"/>
          </w:rPr>
          <w:t>http://univer.nuczu.edu.ua/tmp_metod/789/PZzPPS.pdf</w:t>
        </w:r>
      </w:hyperlink>
      <w:r>
        <w:rPr>
          <w:sz w:val="28"/>
          <w:szCs w:val="28"/>
        </w:rPr>
        <w:t xml:space="preserve"> (дата звернення: 16.10.2024).</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 xml:space="preserve">Правила змагань з </w:t>
      </w:r>
      <w:proofErr w:type="spellStart"/>
      <w:r w:rsidRPr="00B675B4">
        <w:rPr>
          <w:sz w:val="28"/>
          <w:szCs w:val="28"/>
        </w:rPr>
        <w:t>пожежно</w:t>
      </w:r>
      <w:proofErr w:type="spellEnd"/>
      <w:r w:rsidRPr="00B675B4">
        <w:rPr>
          <w:sz w:val="28"/>
          <w:szCs w:val="28"/>
        </w:rPr>
        <w:t>-прикладного спорту. К</w:t>
      </w:r>
      <w:r>
        <w:rPr>
          <w:sz w:val="28"/>
          <w:szCs w:val="28"/>
        </w:rPr>
        <w:t>иїв</w:t>
      </w:r>
      <w:r w:rsidRPr="00B675B4">
        <w:rPr>
          <w:sz w:val="28"/>
          <w:szCs w:val="28"/>
        </w:rPr>
        <w:t>, 2011. 96 с.</w:t>
      </w:r>
    </w:p>
    <w:p w:rsidR="009A799F" w:rsidRPr="00CF0D89"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Савостьянов</w:t>
      </w:r>
      <w:proofErr w:type="spellEnd"/>
      <w:r w:rsidRPr="00B675B4">
        <w:rPr>
          <w:sz w:val="28"/>
          <w:szCs w:val="28"/>
        </w:rPr>
        <w:t xml:space="preserve"> В. О. </w:t>
      </w:r>
      <w:r w:rsidRPr="00CF0D89">
        <w:rPr>
          <w:sz w:val="28"/>
          <w:szCs w:val="28"/>
        </w:rPr>
        <w:t xml:space="preserve">Технологія побудови тренувального процесу спортсменів у </w:t>
      </w:r>
      <w:proofErr w:type="spellStart"/>
      <w:r w:rsidRPr="00CF0D89">
        <w:rPr>
          <w:sz w:val="28"/>
          <w:szCs w:val="28"/>
        </w:rPr>
        <w:t>пожежно</w:t>
      </w:r>
      <w:proofErr w:type="spellEnd"/>
      <w:r w:rsidRPr="00CF0D89">
        <w:rPr>
          <w:sz w:val="28"/>
          <w:szCs w:val="28"/>
        </w:rPr>
        <w:t xml:space="preserve">-прикладному спорті // </w:t>
      </w:r>
      <w:r w:rsidRPr="00CF0D89">
        <w:rPr>
          <w:rStyle w:val="ad"/>
          <w:sz w:val="28"/>
          <w:szCs w:val="28"/>
        </w:rPr>
        <w:t>Фізична культура і спорт: сучасні аспекти та тенденції розвитку : тези доповідей V Регіональної студентської науково-практичної інтернет-конференції (7 травня 2024 р.)</w:t>
      </w:r>
      <w:r w:rsidRPr="00CF0D89">
        <w:rPr>
          <w:sz w:val="28"/>
          <w:szCs w:val="28"/>
        </w:rPr>
        <w:t xml:space="preserve"> / гол. ред. О. Д. </w:t>
      </w:r>
      <w:proofErr w:type="spellStart"/>
      <w:r w:rsidRPr="00CF0D89">
        <w:rPr>
          <w:sz w:val="28"/>
          <w:szCs w:val="28"/>
        </w:rPr>
        <w:t>Шинкарьова</w:t>
      </w:r>
      <w:proofErr w:type="spellEnd"/>
      <w:r w:rsidRPr="00CF0D89">
        <w:rPr>
          <w:sz w:val="28"/>
          <w:szCs w:val="28"/>
        </w:rPr>
        <w:t>. Полтава-Лубни : ННІ охорони здоров’я і спорту ДЗ «ЛНУ імені Тараса Шевченка», 2024. С. 56–61.</w:t>
      </w:r>
    </w:p>
    <w:p w:rsidR="009A799F" w:rsidRPr="00B675B4" w:rsidRDefault="009A799F" w:rsidP="009A799F">
      <w:pPr>
        <w:pStyle w:val="a5"/>
        <w:widowControl w:val="0"/>
        <w:numPr>
          <w:ilvl w:val="0"/>
          <w:numId w:val="5"/>
        </w:numPr>
        <w:tabs>
          <w:tab w:val="left" w:pos="993"/>
          <w:tab w:val="left" w:pos="1134"/>
        </w:tabs>
        <w:spacing w:line="360" w:lineRule="auto"/>
        <w:ind w:left="0" w:firstLine="709"/>
        <w:jc w:val="both"/>
        <w:rPr>
          <w:sz w:val="28"/>
          <w:szCs w:val="28"/>
        </w:rPr>
      </w:pPr>
      <w:r w:rsidRPr="00B675B4">
        <w:rPr>
          <w:sz w:val="28"/>
          <w:szCs w:val="28"/>
        </w:rPr>
        <w:t>Сергієнко Л. П. Тестування рухових здібностей школярів. Київ</w:t>
      </w:r>
      <w:r>
        <w:rPr>
          <w:sz w:val="28"/>
          <w:szCs w:val="28"/>
        </w:rPr>
        <w:t xml:space="preserve"> </w:t>
      </w:r>
      <w:r w:rsidRPr="00B675B4">
        <w:rPr>
          <w:sz w:val="28"/>
          <w:szCs w:val="28"/>
        </w:rPr>
        <w:t>: Олімпійська література, 2001. 439 с.</w:t>
      </w:r>
    </w:p>
    <w:p w:rsidR="009A799F" w:rsidRPr="00B675B4" w:rsidRDefault="009A799F" w:rsidP="009A799F">
      <w:pPr>
        <w:pStyle w:val="a5"/>
        <w:widowControl w:val="0"/>
        <w:numPr>
          <w:ilvl w:val="0"/>
          <w:numId w:val="5"/>
        </w:numPr>
        <w:tabs>
          <w:tab w:val="left" w:pos="993"/>
          <w:tab w:val="left" w:pos="1134"/>
        </w:tabs>
        <w:spacing w:line="360" w:lineRule="auto"/>
        <w:ind w:left="0" w:firstLine="709"/>
        <w:jc w:val="both"/>
        <w:rPr>
          <w:sz w:val="28"/>
          <w:szCs w:val="28"/>
        </w:rPr>
      </w:pPr>
      <w:r w:rsidRPr="00B675B4">
        <w:rPr>
          <w:sz w:val="28"/>
          <w:szCs w:val="28"/>
        </w:rPr>
        <w:lastRenderedPageBreak/>
        <w:t xml:space="preserve">Стоянович О. Е. </w:t>
      </w:r>
      <w:proofErr w:type="spellStart"/>
      <w:r w:rsidRPr="00B675B4">
        <w:rPr>
          <w:sz w:val="28"/>
          <w:szCs w:val="28"/>
        </w:rPr>
        <w:t>Пособие</w:t>
      </w:r>
      <w:proofErr w:type="spellEnd"/>
      <w:r w:rsidRPr="00B675B4">
        <w:rPr>
          <w:sz w:val="28"/>
          <w:szCs w:val="28"/>
        </w:rPr>
        <w:t xml:space="preserve"> по </w:t>
      </w:r>
      <w:proofErr w:type="spellStart"/>
      <w:r w:rsidRPr="00B675B4">
        <w:rPr>
          <w:sz w:val="28"/>
          <w:szCs w:val="28"/>
        </w:rPr>
        <w:t>пожарно-строевой</w:t>
      </w:r>
      <w:proofErr w:type="spellEnd"/>
      <w:r w:rsidRPr="00B675B4">
        <w:rPr>
          <w:sz w:val="28"/>
          <w:szCs w:val="28"/>
        </w:rPr>
        <w:t xml:space="preserve"> </w:t>
      </w:r>
      <w:proofErr w:type="spellStart"/>
      <w:r w:rsidRPr="00B675B4">
        <w:rPr>
          <w:sz w:val="28"/>
          <w:szCs w:val="28"/>
        </w:rPr>
        <w:t>подготовке</w:t>
      </w:r>
      <w:proofErr w:type="spellEnd"/>
      <w:r>
        <w:rPr>
          <w:sz w:val="28"/>
          <w:szCs w:val="28"/>
        </w:rPr>
        <w:t>.</w:t>
      </w:r>
      <w:r w:rsidRPr="00B675B4">
        <w:rPr>
          <w:sz w:val="28"/>
          <w:szCs w:val="28"/>
        </w:rPr>
        <w:t xml:space="preserve"> </w:t>
      </w:r>
      <w:proofErr w:type="spellStart"/>
      <w:r w:rsidRPr="00B675B4">
        <w:rPr>
          <w:sz w:val="28"/>
          <w:szCs w:val="28"/>
        </w:rPr>
        <w:t>Черкассы</w:t>
      </w:r>
      <w:proofErr w:type="spellEnd"/>
      <w:r>
        <w:rPr>
          <w:sz w:val="28"/>
          <w:szCs w:val="28"/>
        </w:rPr>
        <w:t xml:space="preserve"> </w:t>
      </w:r>
      <w:r w:rsidRPr="00B675B4">
        <w:rPr>
          <w:sz w:val="28"/>
          <w:szCs w:val="28"/>
        </w:rPr>
        <w:t>: ЧИПБ, 2001.</w:t>
      </w:r>
      <w:r>
        <w:rPr>
          <w:sz w:val="28"/>
          <w:szCs w:val="28"/>
        </w:rPr>
        <w:t xml:space="preserve"> 348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 xml:space="preserve">Стоянович О. Е., Спеціальна підготовка пожежників та </w:t>
      </w:r>
      <w:proofErr w:type="spellStart"/>
      <w:r w:rsidRPr="00B675B4">
        <w:rPr>
          <w:sz w:val="28"/>
          <w:szCs w:val="28"/>
        </w:rPr>
        <w:t>пожежноприкладний</w:t>
      </w:r>
      <w:proofErr w:type="spellEnd"/>
      <w:r w:rsidRPr="00B675B4">
        <w:rPr>
          <w:sz w:val="28"/>
          <w:szCs w:val="28"/>
        </w:rPr>
        <w:t xml:space="preserve"> спорт</w:t>
      </w:r>
      <w:r>
        <w:rPr>
          <w:sz w:val="28"/>
          <w:szCs w:val="28"/>
        </w:rPr>
        <w:t xml:space="preserve"> </w:t>
      </w:r>
      <w:r w:rsidRPr="00B675B4">
        <w:rPr>
          <w:sz w:val="28"/>
          <w:szCs w:val="28"/>
        </w:rPr>
        <w:t xml:space="preserve">: </w:t>
      </w:r>
      <w:proofErr w:type="spellStart"/>
      <w:r>
        <w:rPr>
          <w:sz w:val="28"/>
          <w:szCs w:val="28"/>
        </w:rPr>
        <w:t>н</w:t>
      </w:r>
      <w:r w:rsidRPr="00B675B4">
        <w:rPr>
          <w:sz w:val="28"/>
          <w:szCs w:val="28"/>
        </w:rPr>
        <w:t>авч</w:t>
      </w:r>
      <w:proofErr w:type="spellEnd"/>
      <w:r w:rsidRPr="00B675B4">
        <w:rPr>
          <w:sz w:val="28"/>
          <w:szCs w:val="28"/>
        </w:rPr>
        <w:t xml:space="preserve">. </w:t>
      </w:r>
      <w:proofErr w:type="spellStart"/>
      <w:r w:rsidRPr="00B675B4">
        <w:rPr>
          <w:sz w:val="28"/>
          <w:szCs w:val="28"/>
        </w:rPr>
        <w:t>посіб</w:t>
      </w:r>
      <w:proofErr w:type="spellEnd"/>
      <w:r>
        <w:rPr>
          <w:sz w:val="28"/>
          <w:szCs w:val="28"/>
        </w:rPr>
        <w:t>.</w:t>
      </w:r>
      <w:r w:rsidRPr="00B675B4">
        <w:rPr>
          <w:sz w:val="28"/>
          <w:szCs w:val="28"/>
        </w:rPr>
        <w:t xml:space="preserve"> Черкаси</w:t>
      </w:r>
      <w:r>
        <w:rPr>
          <w:sz w:val="28"/>
          <w:szCs w:val="28"/>
        </w:rPr>
        <w:t xml:space="preserve"> </w:t>
      </w:r>
      <w:r w:rsidRPr="00B675B4">
        <w:rPr>
          <w:sz w:val="28"/>
          <w:szCs w:val="28"/>
        </w:rPr>
        <w:t>: ЧІПБ, 2002. 336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Хоменко П. В., Ізмайлова О. В. Вікові особливості моторики людини</w:t>
      </w:r>
      <w:r>
        <w:rPr>
          <w:sz w:val="28"/>
          <w:szCs w:val="28"/>
        </w:rPr>
        <w:t xml:space="preserve"> </w:t>
      </w:r>
      <w:r w:rsidRPr="00B675B4">
        <w:rPr>
          <w:sz w:val="28"/>
          <w:szCs w:val="28"/>
        </w:rPr>
        <w:t xml:space="preserve">: </w:t>
      </w:r>
      <w:proofErr w:type="spellStart"/>
      <w:r>
        <w:rPr>
          <w:sz w:val="28"/>
          <w:szCs w:val="28"/>
        </w:rPr>
        <w:t>н</w:t>
      </w:r>
      <w:r w:rsidRPr="00B675B4">
        <w:rPr>
          <w:sz w:val="28"/>
          <w:szCs w:val="28"/>
        </w:rPr>
        <w:t>авч</w:t>
      </w:r>
      <w:proofErr w:type="spellEnd"/>
      <w:r>
        <w:rPr>
          <w:sz w:val="28"/>
          <w:szCs w:val="28"/>
        </w:rPr>
        <w:t>.</w:t>
      </w:r>
      <w:r w:rsidRPr="00B675B4">
        <w:rPr>
          <w:sz w:val="28"/>
          <w:szCs w:val="28"/>
        </w:rPr>
        <w:t xml:space="preserve"> </w:t>
      </w:r>
      <w:proofErr w:type="spellStart"/>
      <w:r w:rsidRPr="00B675B4">
        <w:rPr>
          <w:sz w:val="28"/>
          <w:szCs w:val="28"/>
        </w:rPr>
        <w:t>посіб</w:t>
      </w:r>
      <w:proofErr w:type="spellEnd"/>
      <w:r w:rsidRPr="00B675B4">
        <w:rPr>
          <w:sz w:val="28"/>
          <w:szCs w:val="28"/>
        </w:rPr>
        <w:t>. Полтава, 2005</w:t>
      </w:r>
      <w:r>
        <w:rPr>
          <w:sz w:val="28"/>
          <w:szCs w:val="28"/>
        </w:rPr>
        <w:t xml:space="preserve">. </w:t>
      </w:r>
      <w:r w:rsidRPr="00B675B4">
        <w:rPr>
          <w:sz w:val="28"/>
          <w:szCs w:val="28"/>
        </w:rPr>
        <w:t>28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Хоменко П.</w:t>
      </w:r>
      <w:r>
        <w:rPr>
          <w:sz w:val="28"/>
          <w:szCs w:val="28"/>
        </w:rPr>
        <w:t xml:space="preserve"> </w:t>
      </w:r>
      <w:r w:rsidRPr="00B675B4">
        <w:rPr>
          <w:sz w:val="28"/>
          <w:szCs w:val="28"/>
        </w:rPr>
        <w:t>В. Ізмайлова О.</w:t>
      </w:r>
      <w:r>
        <w:rPr>
          <w:sz w:val="28"/>
          <w:szCs w:val="28"/>
        </w:rPr>
        <w:t xml:space="preserve"> </w:t>
      </w:r>
      <w:r w:rsidRPr="00B675B4">
        <w:rPr>
          <w:sz w:val="28"/>
          <w:szCs w:val="28"/>
        </w:rPr>
        <w:t>В. Вікові особливості моторики людини</w:t>
      </w:r>
      <w:r>
        <w:rPr>
          <w:sz w:val="28"/>
          <w:szCs w:val="28"/>
        </w:rPr>
        <w:t xml:space="preserve"> </w:t>
      </w:r>
      <w:r w:rsidRPr="00B675B4">
        <w:rPr>
          <w:sz w:val="28"/>
          <w:szCs w:val="28"/>
        </w:rPr>
        <w:t xml:space="preserve">: </w:t>
      </w:r>
      <w:proofErr w:type="spellStart"/>
      <w:r>
        <w:rPr>
          <w:sz w:val="28"/>
          <w:szCs w:val="28"/>
        </w:rPr>
        <w:t>н</w:t>
      </w:r>
      <w:r w:rsidRPr="00B675B4">
        <w:rPr>
          <w:sz w:val="28"/>
          <w:szCs w:val="28"/>
        </w:rPr>
        <w:t>авч</w:t>
      </w:r>
      <w:proofErr w:type="spellEnd"/>
      <w:r>
        <w:rPr>
          <w:sz w:val="28"/>
          <w:szCs w:val="28"/>
        </w:rPr>
        <w:t>.</w:t>
      </w:r>
      <w:r w:rsidRPr="00B675B4">
        <w:rPr>
          <w:sz w:val="28"/>
          <w:szCs w:val="28"/>
        </w:rPr>
        <w:t xml:space="preserve"> </w:t>
      </w:r>
      <w:proofErr w:type="spellStart"/>
      <w:r w:rsidRPr="00B675B4">
        <w:rPr>
          <w:sz w:val="28"/>
          <w:szCs w:val="28"/>
        </w:rPr>
        <w:t>посіб</w:t>
      </w:r>
      <w:proofErr w:type="spellEnd"/>
      <w:r w:rsidRPr="00B675B4">
        <w:rPr>
          <w:sz w:val="28"/>
          <w:szCs w:val="28"/>
        </w:rPr>
        <w:t>. Полтава, 2005</w:t>
      </w:r>
      <w:r>
        <w:rPr>
          <w:sz w:val="28"/>
          <w:szCs w:val="28"/>
        </w:rPr>
        <w:t xml:space="preserve">. </w:t>
      </w:r>
      <w:r w:rsidRPr="00B675B4">
        <w:rPr>
          <w:sz w:val="28"/>
          <w:szCs w:val="28"/>
        </w:rPr>
        <w:t>28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 xml:space="preserve">Хоменко С. В., Рибалко П. Ф., Гудим М. П., Гудим С. В. Особливості методики розвитку фізичних якостей студентів неспортивних спеціальностей на заняттях фізичною культурою. </w:t>
      </w:r>
      <w:r w:rsidRPr="00B94305">
        <w:rPr>
          <w:i/>
          <w:iCs/>
          <w:sz w:val="28"/>
          <w:szCs w:val="28"/>
        </w:rPr>
        <w:t>Педагогічні науки: теорія, історія, інноваційні технології.</w:t>
      </w:r>
      <w:r w:rsidRPr="00B675B4">
        <w:rPr>
          <w:sz w:val="28"/>
          <w:szCs w:val="28"/>
        </w:rPr>
        <w:t xml:space="preserve"> Суми</w:t>
      </w:r>
      <w:r>
        <w:rPr>
          <w:sz w:val="28"/>
          <w:szCs w:val="28"/>
        </w:rPr>
        <w:t xml:space="preserve"> </w:t>
      </w:r>
      <w:r w:rsidRPr="00B675B4">
        <w:rPr>
          <w:sz w:val="28"/>
          <w:szCs w:val="28"/>
        </w:rPr>
        <w:t>: 2019. № 6 (90). С. 174</w:t>
      </w:r>
      <w:r w:rsidRPr="00B94305">
        <w:rPr>
          <w:rFonts w:ascii="Cambria Math" w:hAnsi="Cambria Math"/>
          <w:sz w:val="28"/>
          <w:szCs w:val="28"/>
        </w:rPr>
        <w:t>–</w:t>
      </w:r>
      <w:r w:rsidRPr="00B675B4">
        <w:rPr>
          <w:sz w:val="28"/>
          <w:szCs w:val="28"/>
        </w:rPr>
        <w:t>185.</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Хохлюк</w:t>
      </w:r>
      <w:proofErr w:type="spellEnd"/>
      <w:r w:rsidRPr="00B675B4">
        <w:rPr>
          <w:sz w:val="28"/>
          <w:szCs w:val="28"/>
        </w:rPr>
        <w:t xml:space="preserve"> А. І.</w:t>
      </w:r>
      <w:r>
        <w:rPr>
          <w:sz w:val="28"/>
          <w:szCs w:val="28"/>
        </w:rPr>
        <w:t>,</w:t>
      </w:r>
      <w:r w:rsidRPr="00B675B4">
        <w:rPr>
          <w:sz w:val="28"/>
          <w:szCs w:val="28"/>
        </w:rPr>
        <w:t xml:space="preserve"> </w:t>
      </w:r>
      <w:proofErr w:type="spellStart"/>
      <w:r w:rsidRPr="00B675B4">
        <w:rPr>
          <w:sz w:val="28"/>
          <w:szCs w:val="28"/>
        </w:rPr>
        <w:t>Шаверський</w:t>
      </w:r>
      <w:proofErr w:type="spellEnd"/>
      <w:r w:rsidRPr="00B675B4">
        <w:rPr>
          <w:sz w:val="28"/>
          <w:szCs w:val="28"/>
        </w:rPr>
        <w:t xml:space="preserve"> В. К.</w:t>
      </w:r>
      <w:r>
        <w:rPr>
          <w:sz w:val="28"/>
          <w:szCs w:val="28"/>
        </w:rPr>
        <w:t xml:space="preserve"> </w:t>
      </w:r>
      <w:r w:rsidRPr="00B675B4">
        <w:rPr>
          <w:sz w:val="28"/>
          <w:szCs w:val="28"/>
        </w:rPr>
        <w:t>Структура спортивної підготовки легкоатлетів, які спеціалізуються в спринтерському бігу</w:t>
      </w:r>
      <w:r>
        <w:rPr>
          <w:sz w:val="28"/>
          <w:szCs w:val="28"/>
        </w:rPr>
        <w:t xml:space="preserve">. </w:t>
      </w:r>
      <w:r w:rsidRPr="00B94305">
        <w:rPr>
          <w:i/>
          <w:iCs/>
          <w:sz w:val="28"/>
          <w:szCs w:val="28"/>
        </w:rPr>
        <w:t>Біологічні дослідження 2015.</w:t>
      </w:r>
      <w:r w:rsidRPr="00B675B4">
        <w:rPr>
          <w:sz w:val="28"/>
          <w:szCs w:val="28"/>
        </w:rPr>
        <w:t xml:space="preserve"> Житомир</w:t>
      </w:r>
      <w:r>
        <w:rPr>
          <w:sz w:val="28"/>
          <w:szCs w:val="28"/>
        </w:rPr>
        <w:t xml:space="preserve"> </w:t>
      </w:r>
      <w:r w:rsidRPr="00B675B4">
        <w:rPr>
          <w:sz w:val="28"/>
          <w:szCs w:val="28"/>
        </w:rPr>
        <w:t>: Рута, 2015.</w:t>
      </w:r>
      <w:r>
        <w:rPr>
          <w:sz w:val="28"/>
          <w:szCs w:val="28"/>
        </w:rPr>
        <w:t xml:space="preserve"> </w:t>
      </w:r>
      <w:r w:rsidRPr="00B675B4">
        <w:rPr>
          <w:sz w:val="28"/>
          <w:szCs w:val="28"/>
        </w:rPr>
        <w:t>С. 476–478.</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r w:rsidRPr="00B675B4">
        <w:rPr>
          <w:sz w:val="28"/>
          <w:szCs w:val="28"/>
        </w:rPr>
        <w:t>Чорнобай І. М. Розвиток швидкісних якостей юних футболістів</w:t>
      </w:r>
      <w:r>
        <w:rPr>
          <w:sz w:val="28"/>
          <w:szCs w:val="28"/>
        </w:rPr>
        <w:t>.</w:t>
      </w:r>
      <w:r w:rsidRPr="00B675B4">
        <w:rPr>
          <w:sz w:val="28"/>
          <w:szCs w:val="28"/>
        </w:rPr>
        <w:t xml:space="preserve"> </w:t>
      </w:r>
      <w:proofErr w:type="spellStart"/>
      <w:r>
        <w:rPr>
          <w:sz w:val="28"/>
          <w:szCs w:val="28"/>
        </w:rPr>
        <w:t>навч</w:t>
      </w:r>
      <w:proofErr w:type="spellEnd"/>
      <w:r>
        <w:rPr>
          <w:sz w:val="28"/>
          <w:szCs w:val="28"/>
        </w:rPr>
        <w:t>. -</w:t>
      </w:r>
      <w:r w:rsidRPr="00B675B4">
        <w:rPr>
          <w:sz w:val="28"/>
          <w:szCs w:val="28"/>
        </w:rPr>
        <w:t>метод</w:t>
      </w:r>
      <w:r>
        <w:rPr>
          <w:sz w:val="28"/>
          <w:szCs w:val="28"/>
        </w:rPr>
        <w:t xml:space="preserve">. </w:t>
      </w:r>
      <w:proofErr w:type="spellStart"/>
      <w:r w:rsidRPr="00B675B4">
        <w:rPr>
          <w:sz w:val="28"/>
          <w:szCs w:val="28"/>
        </w:rPr>
        <w:t>реком</w:t>
      </w:r>
      <w:proofErr w:type="spellEnd"/>
      <w:r w:rsidRPr="00B675B4">
        <w:rPr>
          <w:sz w:val="28"/>
          <w:szCs w:val="28"/>
        </w:rPr>
        <w:t>. Львів</w:t>
      </w:r>
      <w:r>
        <w:rPr>
          <w:sz w:val="28"/>
          <w:szCs w:val="28"/>
        </w:rPr>
        <w:t xml:space="preserve"> </w:t>
      </w:r>
      <w:r w:rsidRPr="00B675B4">
        <w:rPr>
          <w:sz w:val="28"/>
          <w:szCs w:val="28"/>
        </w:rPr>
        <w:t>: НВФ «Українські технології», 2007. 60 с.</w:t>
      </w:r>
    </w:p>
    <w:p w:rsidR="009A799F"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Яремно</w:t>
      </w:r>
      <w:proofErr w:type="spellEnd"/>
      <w:r w:rsidRPr="00B675B4">
        <w:rPr>
          <w:sz w:val="28"/>
          <w:szCs w:val="28"/>
        </w:rPr>
        <w:t xml:space="preserve"> Є. О.</w:t>
      </w:r>
      <w:r>
        <w:rPr>
          <w:sz w:val="28"/>
          <w:szCs w:val="28"/>
        </w:rPr>
        <w:t>,</w:t>
      </w:r>
      <w:r w:rsidRPr="00B675B4">
        <w:rPr>
          <w:sz w:val="28"/>
          <w:szCs w:val="28"/>
        </w:rPr>
        <w:t xml:space="preserve"> </w:t>
      </w:r>
      <w:proofErr w:type="spellStart"/>
      <w:r w:rsidRPr="00B675B4">
        <w:rPr>
          <w:sz w:val="28"/>
          <w:szCs w:val="28"/>
        </w:rPr>
        <w:t>Вовканич</w:t>
      </w:r>
      <w:proofErr w:type="spellEnd"/>
      <w:r w:rsidRPr="00B94305">
        <w:rPr>
          <w:sz w:val="28"/>
          <w:szCs w:val="28"/>
        </w:rPr>
        <w:t xml:space="preserve"> </w:t>
      </w:r>
      <w:r w:rsidRPr="00B675B4">
        <w:rPr>
          <w:sz w:val="28"/>
          <w:szCs w:val="28"/>
        </w:rPr>
        <w:t>Л. С.</w:t>
      </w:r>
      <w:r>
        <w:rPr>
          <w:sz w:val="28"/>
          <w:szCs w:val="28"/>
        </w:rPr>
        <w:t xml:space="preserve"> </w:t>
      </w:r>
      <w:r w:rsidRPr="00B675B4">
        <w:rPr>
          <w:sz w:val="28"/>
          <w:szCs w:val="28"/>
        </w:rPr>
        <w:t xml:space="preserve">Фізіологія фізичного виховання і спорту : </w:t>
      </w:r>
      <w:proofErr w:type="spellStart"/>
      <w:r w:rsidRPr="00B675B4">
        <w:rPr>
          <w:sz w:val="28"/>
          <w:szCs w:val="28"/>
        </w:rPr>
        <w:t>навч</w:t>
      </w:r>
      <w:proofErr w:type="spellEnd"/>
      <w:r w:rsidRPr="00B675B4">
        <w:rPr>
          <w:sz w:val="28"/>
          <w:szCs w:val="28"/>
        </w:rPr>
        <w:t xml:space="preserve">. </w:t>
      </w:r>
      <w:proofErr w:type="spellStart"/>
      <w:r w:rsidRPr="00B675B4">
        <w:rPr>
          <w:sz w:val="28"/>
          <w:szCs w:val="28"/>
        </w:rPr>
        <w:t>посіб</w:t>
      </w:r>
      <w:proofErr w:type="spellEnd"/>
      <w:r w:rsidRPr="00B675B4">
        <w:rPr>
          <w:sz w:val="28"/>
          <w:szCs w:val="28"/>
        </w:rPr>
        <w:t>. для практичних занять</w:t>
      </w:r>
      <w:r>
        <w:rPr>
          <w:sz w:val="28"/>
          <w:szCs w:val="28"/>
        </w:rPr>
        <w:t>.</w:t>
      </w:r>
      <w:r w:rsidRPr="00B675B4">
        <w:rPr>
          <w:sz w:val="28"/>
          <w:szCs w:val="28"/>
        </w:rPr>
        <w:t xml:space="preserve"> Л</w:t>
      </w:r>
      <w:r>
        <w:rPr>
          <w:sz w:val="28"/>
          <w:szCs w:val="28"/>
        </w:rPr>
        <w:t>ьвів</w:t>
      </w:r>
      <w:r w:rsidRPr="00B675B4">
        <w:rPr>
          <w:sz w:val="28"/>
          <w:szCs w:val="28"/>
        </w:rPr>
        <w:t xml:space="preserve"> : ЛДУФК, 2014. 192 с.</w:t>
      </w:r>
    </w:p>
    <w:p w:rsidR="009A799F" w:rsidRPr="00B675B4" w:rsidRDefault="009A799F" w:rsidP="009A799F">
      <w:pPr>
        <w:pStyle w:val="a5"/>
        <w:numPr>
          <w:ilvl w:val="0"/>
          <w:numId w:val="5"/>
        </w:numPr>
        <w:tabs>
          <w:tab w:val="left" w:pos="993"/>
          <w:tab w:val="left" w:pos="1134"/>
        </w:tabs>
        <w:spacing w:line="360" w:lineRule="auto"/>
        <w:ind w:left="0" w:firstLine="709"/>
        <w:jc w:val="both"/>
        <w:rPr>
          <w:sz w:val="28"/>
          <w:szCs w:val="28"/>
        </w:rPr>
      </w:pPr>
      <w:proofErr w:type="spellStart"/>
      <w:r w:rsidRPr="00B675B4">
        <w:rPr>
          <w:sz w:val="28"/>
          <w:szCs w:val="28"/>
        </w:rPr>
        <w:t>Hoffman</w:t>
      </w:r>
      <w:proofErr w:type="spellEnd"/>
      <w:r w:rsidRPr="00B675B4">
        <w:rPr>
          <w:sz w:val="28"/>
          <w:szCs w:val="28"/>
        </w:rPr>
        <w:t xml:space="preserve"> J. </w:t>
      </w:r>
      <w:proofErr w:type="spellStart"/>
      <w:r w:rsidRPr="00B675B4">
        <w:rPr>
          <w:sz w:val="28"/>
          <w:szCs w:val="28"/>
        </w:rPr>
        <w:t>Physiological</w:t>
      </w:r>
      <w:proofErr w:type="spellEnd"/>
      <w:r w:rsidRPr="00B675B4">
        <w:rPr>
          <w:sz w:val="28"/>
          <w:szCs w:val="28"/>
        </w:rPr>
        <w:t xml:space="preserve"> </w:t>
      </w:r>
      <w:proofErr w:type="spellStart"/>
      <w:r w:rsidRPr="00B675B4">
        <w:rPr>
          <w:sz w:val="28"/>
          <w:szCs w:val="28"/>
        </w:rPr>
        <w:t>Aspects</w:t>
      </w:r>
      <w:proofErr w:type="spellEnd"/>
      <w:r w:rsidRPr="00B675B4">
        <w:rPr>
          <w:sz w:val="28"/>
          <w:szCs w:val="28"/>
        </w:rPr>
        <w:t xml:space="preserve"> </w:t>
      </w:r>
      <w:proofErr w:type="spellStart"/>
      <w:r w:rsidRPr="00B675B4">
        <w:rPr>
          <w:sz w:val="28"/>
          <w:szCs w:val="28"/>
        </w:rPr>
        <w:t>of</w:t>
      </w:r>
      <w:proofErr w:type="spellEnd"/>
      <w:r w:rsidRPr="00B675B4">
        <w:rPr>
          <w:sz w:val="28"/>
          <w:szCs w:val="28"/>
        </w:rPr>
        <w:t xml:space="preserve"> </w:t>
      </w:r>
      <w:proofErr w:type="spellStart"/>
      <w:r w:rsidRPr="00B675B4">
        <w:rPr>
          <w:sz w:val="28"/>
          <w:szCs w:val="28"/>
        </w:rPr>
        <w:t>Sport</w:t>
      </w:r>
      <w:proofErr w:type="spellEnd"/>
      <w:r w:rsidRPr="00B675B4">
        <w:rPr>
          <w:sz w:val="28"/>
          <w:szCs w:val="28"/>
        </w:rPr>
        <w:t xml:space="preserve"> </w:t>
      </w:r>
      <w:proofErr w:type="spellStart"/>
      <w:r w:rsidRPr="00B675B4">
        <w:rPr>
          <w:sz w:val="28"/>
          <w:szCs w:val="28"/>
        </w:rPr>
        <w:t>Training</w:t>
      </w:r>
      <w:proofErr w:type="spellEnd"/>
      <w:r w:rsidRPr="00B675B4">
        <w:rPr>
          <w:sz w:val="28"/>
          <w:szCs w:val="28"/>
        </w:rPr>
        <w:t xml:space="preserve"> </w:t>
      </w:r>
      <w:proofErr w:type="spellStart"/>
      <w:r w:rsidRPr="00B675B4">
        <w:rPr>
          <w:sz w:val="28"/>
          <w:szCs w:val="28"/>
        </w:rPr>
        <w:t>and</w:t>
      </w:r>
      <w:proofErr w:type="spellEnd"/>
      <w:r w:rsidRPr="00B675B4">
        <w:rPr>
          <w:sz w:val="28"/>
          <w:szCs w:val="28"/>
        </w:rPr>
        <w:t xml:space="preserve"> </w:t>
      </w:r>
      <w:proofErr w:type="spellStart"/>
      <w:r w:rsidRPr="00B675B4">
        <w:rPr>
          <w:sz w:val="28"/>
          <w:szCs w:val="28"/>
        </w:rPr>
        <w:t>Performance</w:t>
      </w:r>
      <w:proofErr w:type="spellEnd"/>
      <w:r w:rsidRPr="00B675B4">
        <w:rPr>
          <w:sz w:val="28"/>
          <w:szCs w:val="28"/>
        </w:rPr>
        <w:t xml:space="preserve">. </w:t>
      </w:r>
      <w:proofErr w:type="spellStart"/>
      <w:r w:rsidRPr="00B675B4">
        <w:rPr>
          <w:sz w:val="28"/>
          <w:szCs w:val="28"/>
        </w:rPr>
        <w:t>Champaign</w:t>
      </w:r>
      <w:proofErr w:type="spellEnd"/>
      <w:r w:rsidRPr="00B675B4">
        <w:rPr>
          <w:sz w:val="28"/>
          <w:szCs w:val="28"/>
        </w:rPr>
        <w:t xml:space="preserve">: </w:t>
      </w:r>
      <w:proofErr w:type="spellStart"/>
      <w:r w:rsidRPr="00B675B4">
        <w:rPr>
          <w:sz w:val="28"/>
          <w:szCs w:val="28"/>
        </w:rPr>
        <w:t>Human</w:t>
      </w:r>
      <w:proofErr w:type="spellEnd"/>
      <w:r w:rsidRPr="00B675B4">
        <w:rPr>
          <w:sz w:val="28"/>
          <w:szCs w:val="28"/>
        </w:rPr>
        <w:t xml:space="preserve"> </w:t>
      </w:r>
      <w:proofErr w:type="spellStart"/>
      <w:r w:rsidRPr="00B675B4">
        <w:rPr>
          <w:sz w:val="28"/>
          <w:szCs w:val="28"/>
        </w:rPr>
        <w:t>Kinetics</w:t>
      </w:r>
      <w:proofErr w:type="spellEnd"/>
      <w:r w:rsidRPr="00B675B4">
        <w:rPr>
          <w:sz w:val="28"/>
          <w:szCs w:val="28"/>
        </w:rPr>
        <w:t>, 2002. Р. 343.</w:t>
      </w:r>
    </w:p>
    <w:p w:rsidR="009A799F" w:rsidRPr="00C058BF" w:rsidRDefault="009A799F" w:rsidP="009A799F">
      <w:pPr>
        <w:pStyle w:val="a4"/>
        <w:numPr>
          <w:ilvl w:val="0"/>
          <w:numId w:val="5"/>
        </w:numPr>
        <w:tabs>
          <w:tab w:val="left" w:pos="1134"/>
        </w:tabs>
        <w:spacing w:line="360" w:lineRule="auto"/>
        <w:ind w:left="0" w:firstLine="709"/>
        <w:jc w:val="both"/>
        <w:rPr>
          <w:sz w:val="28"/>
          <w:szCs w:val="28"/>
          <w:lang w:val="en-US"/>
        </w:rPr>
      </w:pPr>
      <w:r w:rsidRPr="00C058BF">
        <w:rPr>
          <w:sz w:val="28"/>
          <w:szCs w:val="28"/>
          <w:lang w:val="en-US"/>
        </w:rPr>
        <w:t xml:space="preserve"> </w:t>
      </w:r>
      <w:proofErr w:type="spellStart"/>
      <w:r w:rsidRPr="00C058BF">
        <w:rPr>
          <w:rStyle w:val="aa"/>
          <w:b w:val="0"/>
          <w:bCs w:val="0"/>
          <w:sz w:val="28"/>
          <w:szCs w:val="28"/>
          <w:lang w:val="en-US"/>
        </w:rPr>
        <w:t>Krasnokutskyi</w:t>
      </w:r>
      <w:proofErr w:type="spellEnd"/>
      <w:r w:rsidRPr="00C058BF">
        <w:rPr>
          <w:rStyle w:val="aa"/>
          <w:b w:val="0"/>
          <w:bCs w:val="0"/>
          <w:sz w:val="28"/>
          <w:szCs w:val="28"/>
          <w:lang w:val="en-US"/>
        </w:rPr>
        <w:t xml:space="preserve"> M.</w:t>
      </w:r>
      <w:r w:rsidRPr="00C058BF">
        <w:rPr>
          <w:sz w:val="28"/>
          <w:szCs w:val="28"/>
          <w:lang w:val="en-US"/>
        </w:rPr>
        <w:t xml:space="preserve"> Psychological fundament of reducing of sportsmen’s mistaken actions of fire-applied sport during competition // </w:t>
      </w:r>
      <w:proofErr w:type="spellStart"/>
      <w:r w:rsidRPr="00C058BF">
        <w:rPr>
          <w:rStyle w:val="ad"/>
          <w:sz w:val="28"/>
          <w:szCs w:val="28"/>
          <w:lang w:val="en-US"/>
        </w:rPr>
        <w:t>Slobozhanskyi</w:t>
      </w:r>
      <w:proofErr w:type="spellEnd"/>
      <w:r w:rsidRPr="00C058BF">
        <w:rPr>
          <w:rStyle w:val="ad"/>
          <w:sz w:val="28"/>
          <w:szCs w:val="28"/>
          <w:lang w:val="en-US"/>
        </w:rPr>
        <w:t xml:space="preserve"> Herald of Science and Sport</w:t>
      </w:r>
      <w:r w:rsidRPr="00C058BF">
        <w:rPr>
          <w:sz w:val="28"/>
          <w:szCs w:val="28"/>
          <w:lang w:val="en-US"/>
        </w:rPr>
        <w:t>.</w:t>
      </w:r>
      <w:r w:rsidRPr="00C058BF">
        <w:rPr>
          <w:sz w:val="28"/>
          <w:szCs w:val="28"/>
          <w:lang w:val="uk-UA"/>
        </w:rPr>
        <w:t xml:space="preserve"> </w:t>
      </w:r>
      <w:r w:rsidRPr="00C058BF">
        <w:rPr>
          <w:sz w:val="28"/>
          <w:szCs w:val="28"/>
          <w:lang w:val="en-US"/>
        </w:rPr>
        <w:t>2015. No. 2(46). P. 78–84.</w:t>
      </w:r>
    </w:p>
    <w:p w:rsidR="009A799F" w:rsidRPr="00C058BF" w:rsidRDefault="009A799F" w:rsidP="009A799F">
      <w:pPr>
        <w:pStyle w:val="a4"/>
        <w:numPr>
          <w:ilvl w:val="0"/>
          <w:numId w:val="5"/>
        </w:numPr>
        <w:tabs>
          <w:tab w:val="left" w:pos="1134"/>
        </w:tabs>
        <w:spacing w:line="360" w:lineRule="auto"/>
        <w:ind w:left="0" w:firstLine="709"/>
        <w:jc w:val="both"/>
        <w:rPr>
          <w:sz w:val="28"/>
          <w:szCs w:val="28"/>
          <w:lang w:val="en-US"/>
        </w:rPr>
      </w:pPr>
      <w:proofErr w:type="spellStart"/>
      <w:r w:rsidRPr="00C058BF">
        <w:rPr>
          <w:rStyle w:val="aa"/>
          <w:b w:val="0"/>
          <w:bCs w:val="0"/>
          <w:sz w:val="28"/>
          <w:szCs w:val="28"/>
          <w:lang w:val="en-US"/>
        </w:rPr>
        <w:t>Kulhavý</w:t>
      </w:r>
      <w:proofErr w:type="spellEnd"/>
      <w:r w:rsidRPr="00C058BF">
        <w:rPr>
          <w:rStyle w:val="aa"/>
          <w:b w:val="0"/>
          <w:bCs w:val="0"/>
          <w:sz w:val="28"/>
          <w:szCs w:val="28"/>
          <w:lang w:val="en-US"/>
        </w:rPr>
        <w:t xml:space="preserve"> M.</w:t>
      </w:r>
      <w:r w:rsidRPr="00C058BF">
        <w:rPr>
          <w:sz w:val="28"/>
          <w:szCs w:val="28"/>
          <w:lang w:val="en-US"/>
        </w:rPr>
        <w:t xml:space="preserve"> </w:t>
      </w:r>
      <w:proofErr w:type="spellStart"/>
      <w:r w:rsidRPr="00C058BF">
        <w:rPr>
          <w:sz w:val="28"/>
          <w:szCs w:val="28"/>
          <w:lang w:val="en-US"/>
        </w:rPr>
        <w:t>Metodika</w:t>
      </w:r>
      <w:proofErr w:type="spellEnd"/>
      <w:r w:rsidRPr="00C058BF">
        <w:rPr>
          <w:sz w:val="28"/>
          <w:szCs w:val="28"/>
          <w:lang w:val="en-US"/>
        </w:rPr>
        <w:t xml:space="preserve"> </w:t>
      </w:r>
      <w:proofErr w:type="spellStart"/>
      <w:r w:rsidRPr="00C058BF">
        <w:rPr>
          <w:sz w:val="28"/>
          <w:szCs w:val="28"/>
          <w:lang w:val="en-US"/>
        </w:rPr>
        <w:t>plnění</w:t>
      </w:r>
      <w:proofErr w:type="spellEnd"/>
      <w:r w:rsidRPr="00C058BF">
        <w:rPr>
          <w:sz w:val="28"/>
          <w:szCs w:val="28"/>
          <w:lang w:val="en-US"/>
        </w:rPr>
        <w:t xml:space="preserve"> </w:t>
      </w:r>
      <w:proofErr w:type="spellStart"/>
      <w:r w:rsidRPr="00C058BF">
        <w:rPr>
          <w:sz w:val="28"/>
          <w:szCs w:val="28"/>
          <w:lang w:val="en-US"/>
        </w:rPr>
        <w:t>disciplín</w:t>
      </w:r>
      <w:proofErr w:type="spellEnd"/>
      <w:r w:rsidRPr="00C058BF">
        <w:rPr>
          <w:sz w:val="28"/>
          <w:szCs w:val="28"/>
          <w:lang w:val="en-US"/>
        </w:rPr>
        <w:t xml:space="preserve"> </w:t>
      </w:r>
      <w:proofErr w:type="spellStart"/>
      <w:r w:rsidRPr="00C058BF">
        <w:rPr>
          <w:sz w:val="28"/>
          <w:szCs w:val="28"/>
          <w:lang w:val="en-US"/>
        </w:rPr>
        <w:t>požárního</w:t>
      </w:r>
      <w:proofErr w:type="spellEnd"/>
      <w:r w:rsidRPr="00C058BF">
        <w:rPr>
          <w:sz w:val="28"/>
          <w:szCs w:val="28"/>
          <w:lang w:val="en-US"/>
        </w:rPr>
        <w:t xml:space="preserve"> </w:t>
      </w:r>
      <w:proofErr w:type="spellStart"/>
      <w:r w:rsidRPr="00C058BF">
        <w:rPr>
          <w:sz w:val="28"/>
          <w:szCs w:val="28"/>
          <w:lang w:val="en-US"/>
        </w:rPr>
        <w:t>sportu</w:t>
      </w:r>
      <w:proofErr w:type="spellEnd"/>
      <w:r w:rsidRPr="00C058BF">
        <w:rPr>
          <w:sz w:val="28"/>
          <w:szCs w:val="28"/>
          <w:lang w:val="en-US"/>
        </w:rPr>
        <w:t xml:space="preserve"> / Martin </w:t>
      </w:r>
      <w:proofErr w:type="spellStart"/>
      <w:proofErr w:type="gramStart"/>
      <w:r w:rsidRPr="00C058BF">
        <w:rPr>
          <w:sz w:val="28"/>
          <w:szCs w:val="28"/>
          <w:lang w:val="en-US"/>
        </w:rPr>
        <w:t>Kulhavý</w:t>
      </w:r>
      <w:proofErr w:type="spellEnd"/>
      <w:r w:rsidRPr="00C058BF">
        <w:rPr>
          <w:sz w:val="28"/>
          <w:szCs w:val="28"/>
          <w:lang w:val="en-US"/>
        </w:rPr>
        <w:t xml:space="preserve"> ;</w:t>
      </w:r>
      <w:proofErr w:type="gramEnd"/>
      <w:r w:rsidRPr="00C058BF">
        <w:rPr>
          <w:sz w:val="28"/>
          <w:szCs w:val="28"/>
          <w:lang w:val="en-US"/>
        </w:rPr>
        <w:t xml:space="preserve"> </w:t>
      </w:r>
      <w:proofErr w:type="spellStart"/>
      <w:r w:rsidRPr="00C058BF">
        <w:rPr>
          <w:sz w:val="28"/>
          <w:szCs w:val="28"/>
          <w:lang w:val="en-US"/>
        </w:rPr>
        <w:t>Sdružení</w:t>
      </w:r>
      <w:proofErr w:type="spellEnd"/>
      <w:r w:rsidRPr="00C058BF">
        <w:rPr>
          <w:sz w:val="28"/>
          <w:szCs w:val="28"/>
          <w:lang w:val="en-US"/>
        </w:rPr>
        <w:t xml:space="preserve"> </w:t>
      </w:r>
      <w:proofErr w:type="spellStart"/>
      <w:r w:rsidRPr="00C058BF">
        <w:rPr>
          <w:sz w:val="28"/>
          <w:szCs w:val="28"/>
          <w:lang w:val="en-US"/>
        </w:rPr>
        <w:t>požárního</w:t>
      </w:r>
      <w:proofErr w:type="spellEnd"/>
      <w:r w:rsidRPr="00C058BF">
        <w:rPr>
          <w:sz w:val="28"/>
          <w:szCs w:val="28"/>
          <w:lang w:val="en-US"/>
        </w:rPr>
        <w:t xml:space="preserve"> a </w:t>
      </w:r>
      <w:proofErr w:type="spellStart"/>
      <w:r w:rsidRPr="00C058BF">
        <w:rPr>
          <w:sz w:val="28"/>
          <w:szCs w:val="28"/>
          <w:lang w:val="en-US"/>
        </w:rPr>
        <w:t>bezpečnostního</w:t>
      </w:r>
      <w:proofErr w:type="spellEnd"/>
      <w:r w:rsidRPr="00C058BF">
        <w:rPr>
          <w:sz w:val="28"/>
          <w:szCs w:val="28"/>
          <w:lang w:val="en-US"/>
        </w:rPr>
        <w:t xml:space="preserve"> </w:t>
      </w:r>
      <w:proofErr w:type="spellStart"/>
      <w:r w:rsidRPr="00C058BF">
        <w:rPr>
          <w:sz w:val="28"/>
          <w:szCs w:val="28"/>
          <w:lang w:val="en-US"/>
        </w:rPr>
        <w:t>inženýrství</w:t>
      </w:r>
      <w:proofErr w:type="spellEnd"/>
      <w:r w:rsidRPr="00C058BF">
        <w:rPr>
          <w:sz w:val="28"/>
          <w:szCs w:val="28"/>
          <w:lang w:val="en-US"/>
        </w:rPr>
        <w:t xml:space="preserve">.  </w:t>
      </w:r>
      <w:proofErr w:type="gramStart"/>
      <w:r w:rsidRPr="00C058BF">
        <w:rPr>
          <w:sz w:val="28"/>
          <w:szCs w:val="28"/>
          <w:lang w:val="en-US"/>
        </w:rPr>
        <w:t>Praha :</w:t>
      </w:r>
      <w:proofErr w:type="gramEnd"/>
      <w:r w:rsidRPr="00C058BF">
        <w:rPr>
          <w:sz w:val="28"/>
          <w:szCs w:val="28"/>
          <w:lang w:val="en-US"/>
        </w:rPr>
        <w:t xml:space="preserve"> </w:t>
      </w:r>
      <w:proofErr w:type="spellStart"/>
      <w:r w:rsidRPr="00C058BF">
        <w:rPr>
          <w:sz w:val="28"/>
          <w:szCs w:val="28"/>
          <w:lang w:val="en-US"/>
        </w:rPr>
        <w:t>Edice</w:t>
      </w:r>
      <w:proofErr w:type="spellEnd"/>
      <w:r w:rsidRPr="00C058BF">
        <w:rPr>
          <w:sz w:val="28"/>
          <w:szCs w:val="28"/>
          <w:lang w:val="en-US"/>
        </w:rPr>
        <w:t xml:space="preserve"> SPBI Spektrum, 2010. 96 s.</w:t>
      </w:r>
    </w:p>
    <w:p w:rsidR="009A799F" w:rsidRPr="00C058BF" w:rsidRDefault="009A799F" w:rsidP="009A799F">
      <w:pPr>
        <w:pStyle w:val="a4"/>
        <w:numPr>
          <w:ilvl w:val="0"/>
          <w:numId w:val="5"/>
        </w:numPr>
        <w:tabs>
          <w:tab w:val="left" w:pos="1134"/>
        </w:tabs>
        <w:spacing w:line="360" w:lineRule="auto"/>
        <w:ind w:left="0" w:firstLine="709"/>
        <w:jc w:val="both"/>
        <w:rPr>
          <w:sz w:val="28"/>
          <w:szCs w:val="28"/>
          <w:lang w:val="en-US"/>
        </w:rPr>
      </w:pPr>
      <w:proofErr w:type="spellStart"/>
      <w:r w:rsidRPr="00C058BF">
        <w:rPr>
          <w:rStyle w:val="aa"/>
          <w:b w:val="0"/>
          <w:bCs w:val="0"/>
          <w:sz w:val="28"/>
          <w:szCs w:val="28"/>
          <w:lang w:val="en-US"/>
        </w:rPr>
        <w:t>Kvarčák</w:t>
      </w:r>
      <w:proofErr w:type="spellEnd"/>
      <w:r w:rsidRPr="00C058BF">
        <w:rPr>
          <w:rStyle w:val="aa"/>
          <w:b w:val="0"/>
          <w:bCs w:val="0"/>
          <w:sz w:val="28"/>
          <w:szCs w:val="28"/>
          <w:lang w:val="en-US"/>
        </w:rPr>
        <w:t xml:space="preserve"> M.</w:t>
      </w:r>
      <w:r w:rsidRPr="00C058BF">
        <w:rPr>
          <w:sz w:val="28"/>
          <w:szCs w:val="28"/>
          <w:lang w:val="en-US"/>
        </w:rPr>
        <w:t xml:space="preserve"> </w:t>
      </w:r>
      <w:proofErr w:type="spellStart"/>
      <w:r w:rsidRPr="00C058BF">
        <w:rPr>
          <w:sz w:val="28"/>
          <w:szCs w:val="28"/>
          <w:lang w:val="en-US"/>
        </w:rPr>
        <w:t>Požární</w:t>
      </w:r>
      <w:proofErr w:type="spellEnd"/>
      <w:r w:rsidRPr="00C058BF">
        <w:rPr>
          <w:sz w:val="28"/>
          <w:szCs w:val="28"/>
          <w:lang w:val="en-US"/>
        </w:rPr>
        <w:t xml:space="preserve"> </w:t>
      </w:r>
      <w:proofErr w:type="spellStart"/>
      <w:r w:rsidRPr="00C058BF">
        <w:rPr>
          <w:sz w:val="28"/>
          <w:szCs w:val="28"/>
          <w:lang w:val="en-US"/>
        </w:rPr>
        <w:t>taktika</w:t>
      </w:r>
      <w:proofErr w:type="spellEnd"/>
      <w:r w:rsidRPr="00C058BF">
        <w:rPr>
          <w:sz w:val="28"/>
          <w:szCs w:val="28"/>
          <w:lang w:val="en-US"/>
        </w:rPr>
        <w:t xml:space="preserve"> v </w:t>
      </w:r>
      <w:proofErr w:type="spellStart"/>
      <w:r w:rsidRPr="00C058BF">
        <w:rPr>
          <w:sz w:val="28"/>
          <w:szCs w:val="28"/>
          <w:lang w:val="en-US"/>
        </w:rPr>
        <w:t>příkladech</w:t>
      </w:r>
      <w:proofErr w:type="spellEnd"/>
      <w:r w:rsidRPr="00C058BF">
        <w:rPr>
          <w:sz w:val="28"/>
          <w:szCs w:val="28"/>
          <w:lang w:val="en-US"/>
        </w:rPr>
        <w:t xml:space="preserve"> / M. </w:t>
      </w:r>
      <w:proofErr w:type="spellStart"/>
      <w:proofErr w:type="gramStart"/>
      <w:r w:rsidRPr="00C058BF">
        <w:rPr>
          <w:sz w:val="28"/>
          <w:szCs w:val="28"/>
          <w:lang w:val="en-US"/>
        </w:rPr>
        <w:t>Kvarčák</w:t>
      </w:r>
      <w:proofErr w:type="spellEnd"/>
      <w:r w:rsidRPr="00C058BF">
        <w:rPr>
          <w:sz w:val="28"/>
          <w:szCs w:val="28"/>
          <w:lang w:val="en-US"/>
        </w:rPr>
        <w:t xml:space="preserve"> ;</w:t>
      </w:r>
      <w:proofErr w:type="gramEnd"/>
      <w:r w:rsidRPr="00C058BF">
        <w:rPr>
          <w:sz w:val="28"/>
          <w:szCs w:val="28"/>
          <w:lang w:val="en-US"/>
        </w:rPr>
        <w:t xml:space="preserve"> </w:t>
      </w:r>
      <w:proofErr w:type="spellStart"/>
      <w:r w:rsidRPr="00C058BF">
        <w:rPr>
          <w:sz w:val="28"/>
          <w:szCs w:val="28"/>
          <w:lang w:val="en-US"/>
        </w:rPr>
        <w:t>Sdružení</w:t>
      </w:r>
      <w:proofErr w:type="spellEnd"/>
      <w:r w:rsidRPr="00C058BF">
        <w:rPr>
          <w:sz w:val="28"/>
          <w:szCs w:val="28"/>
          <w:lang w:val="en-US"/>
        </w:rPr>
        <w:t xml:space="preserve"> </w:t>
      </w:r>
      <w:proofErr w:type="spellStart"/>
      <w:r w:rsidRPr="00C058BF">
        <w:rPr>
          <w:sz w:val="28"/>
          <w:szCs w:val="28"/>
          <w:lang w:val="en-US"/>
        </w:rPr>
        <w:t>požárního</w:t>
      </w:r>
      <w:proofErr w:type="spellEnd"/>
      <w:r w:rsidRPr="00C058BF">
        <w:rPr>
          <w:sz w:val="28"/>
          <w:szCs w:val="28"/>
          <w:lang w:val="en-US"/>
        </w:rPr>
        <w:t xml:space="preserve"> a </w:t>
      </w:r>
      <w:proofErr w:type="spellStart"/>
      <w:r w:rsidRPr="00C058BF">
        <w:rPr>
          <w:sz w:val="28"/>
          <w:szCs w:val="28"/>
          <w:lang w:val="en-US"/>
        </w:rPr>
        <w:t>bezpečnostního</w:t>
      </w:r>
      <w:proofErr w:type="spellEnd"/>
      <w:r w:rsidRPr="00C058BF">
        <w:rPr>
          <w:sz w:val="28"/>
          <w:szCs w:val="28"/>
          <w:lang w:val="en-US"/>
        </w:rPr>
        <w:t xml:space="preserve"> </w:t>
      </w:r>
      <w:proofErr w:type="spellStart"/>
      <w:r w:rsidRPr="00C058BF">
        <w:rPr>
          <w:sz w:val="28"/>
          <w:szCs w:val="28"/>
          <w:lang w:val="en-US"/>
        </w:rPr>
        <w:t>inženýrství</w:t>
      </w:r>
      <w:proofErr w:type="spellEnd"/>
      <w:r w:rsidRPr="00C058BF">
        <w:rPr>
          <w:sz w:val="28"/>
          <w:szCs w:val="28"/>
          <w:lang w:val="en-US"/>
        </w:rPr>
        <w:t xml:space="preserve">.  </w:t>
      </w:r>
      <w:proofErr w:type="gramStart"/>
      <w:r w:rsidRPr="00C058BF">
        <w:rPr>
          <w:sz w:val="28"/>
          <w:szCs w:val="28"/>
          <w:lang w:val="en-US"/>
        </w:rPr>
        <w:t>Praha :</w:t>
      </w:r>
      <w:proofErr w:type="gramEnd"/>
      <w:r w:rsidRPr="00C058BF">
        <w:rPr>
          <w:sz w:val="28"/>
          <w:szCs w:val="28"/>
          <w:lang w:val="en-US"/>
        </w:rPr>
        <w:t xml:space="preserve"> SPBI Spektrum, 2008. 175 s.</w:t>
      </w:r>
    </w:p>
    <w:p w:rsidR="009A799F" w:rsidRPr="00C058BF" w:rsidRDefault="009A799F" w:rsidP="009A799F">
      <w:pPr>
        <w:pStyle w:val="a4"/>
        <w:numPr>
          <w:ilvl w:val="0"/>
          <w:numId w:val="5"/>
        </w:numPr>
        <w:tabs>
          <w:tab w:val="left" w:pos="1134"/>
        </w:tabs>
        <w:spacing w:line="360" w:lineRule="auto"/>
        <w:ind w:left="0" w:firstLine="709"/>
        <w:jc w:val="both"/>
        <w:rPr>
          <w:sz w:val="28"/>
          <w:szCs w:val="28"/>
          <w:lang w:val="en-US"/>
        </w:rPr>
      </w:pPr>
      <w:proofErr w:type="spellStart"/>
      <w:r w:rsidRPr="00C058BF">
        <w:rPr>
          <w:rStyle w:val="aa"/>
          <w:b w:val="0"/>
          <w:bCs w:val="0"/>
          <w:sz w:val="28"/>
          <w:szCs w:val="28"/>
          <w:lang w:val="en-US"/>
        </w:rPr>
        <w:lastRenderedPageBreak/>
        <w:t>Mistrovství</w:t>
      </w:r>
      <w:proofErr w:type="spellEnd"/>
      <w:r w:rsidRPr="00C058BF">
        <w:rPr>
          <w:rStyle w:val="aa"/>
          <w:b w:val="0"/>
          <w:bCs w:val="0"/>
          <w:sz w:val="28"/>
          <w:szCs w:val="28"/>
          <w:lang w:val="en-US"/>
        </w:rPr>
        <w:t xml:space="preserve"> </w:t>
      </w:r>
      <w:proofErr w:type="spellStart"/>
      <w:r w:rsidRPr="00C058BF">
        <w:rPr>
          <w:rStyle w:val="aa"/>
          <w:b w:val="0"/>
          <w:bCs w:val="0"/>
          <w:sz w:val="28"/>
          <w:szCs w:val="28"/>
          <w:lang w:val="en-US"/>
        </w:rPr>
        <w:t>České</w:t>
      </w:r>
      <w:proofErr w:type="spellEnd"/>
      <w:r w:rsidRPr="00C058BF">
        <w:rPr>
          <w:rStyle w:val="aa"/>
          <w:b w:val="0"/>
          <w:bCs w:val="0"/>
          <w:sz w:val="28"/>
          <w:szCs w:val="28"/>
          <w:lang w:val="en-US"/>
        </w:rPr>
        <w:t xml:space="preserve"> </w:t>
      </w:r>
      <w:proofErr w:type="spellStart"/>
      <w:r w:rsidRPr="00C058BF">
        <w:rPr>
          <w:rStyle w:val="aa"/>
          <w:b w:val="0"/>
          <w:bCs w:val="0"/>
          <w:sz w:val="28"/>
          <w:szCs w:val="28"/>
          <w:lang w:val="en-US"/>
        </w:rPr>
        <w:t>republiky</w:t>
      </w:r>
      <w:proofErr w:type="spellEnd"/>
      <w:r w:rsidRPr="00C058BF">
        <w:rPr>
          <w:rStyle w:val="aa"/>
          <w:b w:val="0"/>
          <w:bCs w:val="0"/>
          <w:sz w:val="28"/>
          <w:szCs w:val="28"/>
          <w:lang w:val="en-US"/>
        </w:rPr>
        <w:t xml:space="preserve"> </w:t>
      </w:r>
      <w:proofErr w:type="spellStart"/>
      <w:r w:rsidRPr="00C058BF">
        <w:rPr>
          <w:rStyle w:val="aa"/>
          <w:b w:val="0"/>
          <w:bCs w:val="0"/>
          <w:sz w:val="28"/>
          <w:szCs w:val="28"/>
          <w:lang w:val="en-US"/>
        </w:rPr>
        <w:t>profesionálních</w:t>
      </w:r>
      <w:proofErr w:type="spellEnd"/>
      <w:r w:rsidRPr="00C058BF">
        <w:rPr>
          <w:rStyle w:val="aa"/>
          <w:b w:val="0"/>
          <w:bCs w:val="0"/>
          <w:sz w:val="28"/>
          <w:szCs w:val="28"/>
          <w:lang w:val="en-US"/>
        </w:rPr>
        <w:t xml:space="preserve"> a </w:t>
      </w:r>
      <w:proofErr w:type="spellStart"/>
      <w:r w:rsidRPr="00C058BF">
        <w:rPr>
          <w:rStyle w:val="aa"/>
          <w:b w:val="0"/>
          <w:bCs w:val="0"/>
          <w:sz w:val="28"/>
          <w:szCs w:val="28"/>
          <w:lang w:val="en-US"/>
        </w:rPr>
        <w:t>dobrovolných</w:t>
      </w:r>
      <w:proofErr w:type="spellEnd"/>
      <w:r w:rsidRPr="00C058BF">
        <w:rPr>
          <w:rStyle w:val="aa"/>
          <w:b w:val="0"/>
          <w:bCs w:val="0"/>
          <w:sz w:val="28"/>
          <w:szCs w:val="28"/>
          <w:lang w:val="en-US"/>
        </w:rPr>
        <w:t xml:space="preserve"> </w:t>
      </w:r>
      <w:proofErr w:type="spellStart"/>
      <w:r w:rsidRPr="00C058BF">
        <w:rPr>
          <w:rStyle w:val="aa"/>
          <w:b w:val="0"/>
          <w:bCs w:val="0"/>
          <w:sz w:val="28"/>
          <w:szCs w:val="28"/>
          <w:lang w:val="en-US"/>
        </w:rPr>
        <w:t>hasičů</w:t>
      </w:r>
      <w:proofErr w:type="spellEnd"/>
      <w:r w:rsidRPr="00C058BF">
        <w:rPr>
          <w:rStyle w:val="aa"/>
          <w:b w:val="0"/>
          <w:bCs w:val="0"/>
          <w:sz w:val="28"/>
          <w:szCs w:val="28"/>
          <w:lang w:val="en-US"/>
        </w:rPr>
        <w:t xml:space="preserve"> v </w:t>
      </w:r>
      <w:proofErr w:type="spellStart"/>
      <w:r w:rsidRPr="00C058BF">
        <w:rPr>
          <w:rStyle w:val="aa"/>
          <w:b w:val="0"/>
          <w:bCs w:val="0"/>
          <w:sz w:val="28"/>
          <w:szCs w:val="28"/>
          <w:lang w:val="en-US"/>
        </w:rPr>
        <w:t>požárním</w:t>
      </w:r>
      <w:proofErr w:type="spellEnd"/>
      <w:r w:rsidRPr="00C058BF">
        <w:rPr>
          <w:rStyle w:val="aa"/>
          <w:b w:val="0"/>
          <w:bCs w:val="0"/>
          <w:sz w:val="28"/>
          <w:szCs w:val="28"/>
          <w:lang w:val="en-US"/>
        </w:rPr>
        <w:t xml:space="preserve"> </w:t>
      </w:r>
      <w:proofErr w:type="spellStart"/>
      <w:r w:rsidRPr="00C058BF">
        <w:rPr>
          <w:rStyle w:val="aa"/>
          <w:b w:val="0"/>
          <w:bCs w:val="0"/>
          <w:sz w:val="28"/>
          <w:szCs w:val="28"/>
          <w:lang w:val="en-US"/>
        </w:rPr>
        <w:t>sportu</w:t>
      </w:r>
      <w:proofErr w:type="spellEnd"/>
      <w:r w:rsidRPr="00C058BF">
        <w:rPr>
          <w:rStyle w:val="aa"/>
          <w:b w:val="0"/>
          <w:bCs w:val="0"/>
          <w:sz w:val="28"/>
          <w:szCs w:val="28"/>
          <w:lang w:val="en-US"/>
        </w:rPr>
        <w:t xml:space="preserve"> </w:t>
      </w:r>
      <w:proofErr w:type="gramStart"/>
      <w:r w:rsidRPr="00C058BF">
        <w:rPr>
          <w:rStyle w:val="aa"/>
          <w:b w:val="0"/>
          <w:bCs w:val="0"/>
          <w:sz w:val="28"/>
          <w:szCs w:val="28"/>
          <w:lang w:val="en-US"/>
        </w:rPr>
        <w:t>2015</w:t>
      </w:r>
      <w:r w:rsidRPr="00C058BF">
        <w:rPr>
          <w:sz w:val="28"/>
          <w:szCs w:val="28"/>
          <w:lang w:val="en-US"/>
        </w:rPr>
        <w:t xml:space="preserve"> :</w:t>
      </w:r>
      <w:proofErr w:type="gramEnd"/>
      <w:r w:rsidRPr="00C058BF">
        <w:rPr>
          <w:sz w:val="28"/>
          <w:szCs w:val="28"/>
          <w:lang w:val="en-US"/>
        </w:rPr>
        <w:t xml:space="preserve"> </w:t>
      </w:r>
      <w:proofErr w:type="spellStart"/>
      <w:r w:rsidRPr="00C058BF">
        <w:rPr>
          <w:sz w:val="28"/>
          <w:szCs w:val="28"/>
          <w:lang w:val="en-US"/>
        </w:rPr>
        <w:t>Trutnov</w:t>
      </w:r>
      <w:proofErr w:type="spellEnd"/>
      <w:r w:rsidRPr="00C058BF">
        <w:rPr>
          <w:sz w:val="28"/>
          <w:szCs w:val="28"/>
          <w:lang w:val="en-US"/>
        </w:rPr>
        <w:t xml:space="preserve">, 26–28 </w:t>
      </w:r>
      <w:proofErr w:type="spellStart"/>
      <w:r w:rsidRPr="00C058BF">
        <w:rPr>
          <w:sz w:val="28"/>
          <w:szCs w:val="28"/>
          <w:lang w:val="en-US"/>
        </w:rPr>
        <w:t>června</w:t>
      </w:r>
      <w:proofErr w:type="spellEnd"/>
      <w:r w:rsidRPr="00C058BF">
        <w:rPr>
          <w:sz w:val="28"/>
          <w:szCs w:val="28"/>
          <w:lang w:val="en-US"/>
        </w:rPr>
        <w:t xml:space="preserve"> 2015 / Michal Fanta, </w:t>
      </w:r>
      <w:proofErr w:type="spellStart"/>
      <w:r w:rsidRPr="00C058BF">
        <w:rPr>
          <w:sz w:val="28"/>
          <w:szCs w:val="28"/>
          <w:lang w:val="en-US"/>
        </w:rPr>
        <w:t>Vlasta</w:t>
      </w:r>
      <w:proofErr w:type="spellEnd"/>
      <w:r w:rsidRPr="00C058BF">
        <w:rPr>
          <w:sz w:val="28"/>
          <w:szCs w:val="28"/>
          <w:lang w:val="en-US"/>
        </w:rPr>
        <w:t xml:space="preserve"> </w:t>
      </w:r>
      <w:proofErr w:type="spellStart"/>
      <w:r w:rsidRPr="00C058BF">
        <w:rPr>
          <w:sz w:val="28"/>
          <w:szCs w:val="28"/>
          <w:lang w:val="en-US"/>
        </w:rPr>
        <w:t>Michalovičová</w:t>
      </w:r>
      <w:proofErr w:type="spellEnd"/>
      <w:r w:rsidRPr="00C058BF">
        <w:rPr>
          <w:sz w:val="28"/>
          <w:szCs w:val="28"/>
          <w:lang w:val="en-US"/>
        </w:rPr>
        <w:t>. Praha, 2015. – 95 s.</w:t>
      </w:r>
    </w:p>
    <w:p w:rsidR="009A799F" w:rsidRPr="00C058BF" w:rsidRDefault="009A799F" w:rsidP="009A799F">
      <w:pPr>
        <w:pStyle w:val="a4"/>
        <w:numPr>
          <w:ilvl w:val="0"/>
          <w:numId w:val="5"/>
        </w:numPr>
        <w:tabs>
          <w:tab w:val="left" w:pos="1134"/>
        </w:tabs>
        <w:spacing w:line="360" w:lineRule="auto"/>
        <w:ind w:left="0" w:firstLine="709"/>
        <w:jc w:val="both"/>
        <w:rPr>
          <w:sz w:val="28"/>
          <w:szCs w:val="28"/>
          <w:lang w:val="en-US"/>
        </w:rPr>
      </w:pPr>
      <w:proofErr w:type="spellStart"/>
      <w:r w:rsidRPr="00C058BF">
        <w:rPr>
          <w:rStyle w:val="aa"/>
          <w:b w:val="0"/>
          <w:bCs w:val="0"/>
          <w:sz w:val="28"/>
          <w:szCs w:val="28"/>
          <w:lang w:val="en-US"/>
        </w:rPr>
        <w:t>Náš</w:t>
      </w:r>
      <w:proofErr w:type="spellEnd"/>
      <w:r w:rsidRPr="00C058BF">
        <w:rPr>
          <w:rStyle w:val="aa"/>
          <w:b w:val="0"/>
          <w:bCs w:val="0"/>
          <w:sz w:val="28"/>
          <w:szCs w:val="28"/>
          <w:lang w:val="en-US"/>
        </w:rPr>
        <w:t xml:space="preserve"> </w:t>
      </w:r>
      <w:proofErr w:type="spellStart"/>
      <w:r w:rsidRPr="00C058BF">
        <w:rPr>
          <w:rStyle w:val="aa"/>
          <w:b w:val="0"/>
          <w:bCs w:val="0"/>
          <w:sz w:val="28"/>
          <w:szCs w:val="28"/>
          <w:lang w:val="en-US"/>
        </w:rPr>
        <w:t>požární</w:t>
      </w:r>
      <w:proofErr w:type="spellEnd"/>
      <w:r w:rsidRPr="00C058BF">
        <w:rPr>
          <w:rStyle w:val="aa"/>
          <w:b w:val="0"/>
          <w:bCs w:val="0"/>
          <w:sz w:val="28"/>
          <w:szCs w:val="28"/>
          <w:lang w:val="en-US"/>
        </w:rPr>
        <w:t xml:space="preserve"> sport </w:t>
      </w:r>
      <w:proofErr w:type="spellStart"/>
      <w:r w:rsidRPr="00C058BF">
        <w:rPr>
          <w:rStyle w:val="aa"/>
          <w:b w:val="0"/>
          <w:bCs w:val="0"/>
          <w:sz w:val="28"/>
          <w:szCs w:val="28"/>
          <w:lang w:val="en-US"/>
        </w:rPr>
        <w:t>na</w:t>
      </w:r>
      <w:proofErr w:type="spellEnd"/>
      <w:r w:rsidRPr="00C058BF">
        <w:rPr>
          <w:rStyle w:val="aa"/>
          <w:b w:val="0"/>
          <w:bCs w:val="0"/>
          <w:sz w:val="28"/>
          <w:szCs w:val="28"/>
          <w:lang w:val="en-US"/>
        </w:rPr>
        <w:t xml:space="preserve"> </w:t>
      </w:r>
      <w:proofErr w:type="spellStart"/>
      <w:r w:rsidRPr="00C058BF">
        <w:rPr>
          <w:rStyle w:val="aa"/>
          <w:b w:val="0"/>
          <w:bCs w:val="0"/>
          <w:sz w:val="28"/>
          <w:szCs w:val="28"/>
          <w:lang w:val="en-US"/>
        </w:rPr>
        <w:t>hasičských</w:t>
      </w:r>
      <w:proofErr w:type="spellEnd"/>
      <w:r w:rsidRPr="00C058BF">
        <w:rPr>
          <w:rStyle w:val="aa"/>
          <w:b w:val="0"/>
          <w:bCs w:val="0"/>
          <w:sz w:val="28"/>
          <w:szCs w:val="28"/>
          <w:lang w:val="en-US"/>
        </w:rPr>
        <w:t xml:space="preserve"> </w:t>
      </w:r>
      <w:proofErr w:type="spellStart"/>
      <w:r w:rsidRPr="00C058BF">
        <w:rPr>
          <w:rStyle w:val="aa"/>
          <w:b w:val="0"/>
          <w:bCs w:val="0"/>
          <w:sz w:val="28"/>
          <w:szCs w:val="28"/>
          <w:lang w:val="en-US"/>
        </w:rPr>
        <w:t>olympiádách</w:t>
      </w:r>
      <w:proofErr w:type="spellEnd"/>
      <w:r w:rsidRPr="00C058BF">
        <w:rPr>
          <w:rStyle w:val="aa"/>
          <w:b w:val="0"/>
          <w:bCs w:val="0"/>
          <w:sz w:val="28"/>
          <w:szCs w:val="28"/>
          <w:lang w:val="en-US"/>
        </w:rPr>
        <w:t xml:space="preserve"> CTIF: 1973–2005.</w:t>
      </w:r>
      <w:r w:rsidRPr="00C058BF">
        <w:rPr>
          <w:sz w:val="28"/>
          <w:szCs w:val="28"/>
          <w:lang w:val="en-US"/>
        </w:rPr>
        <w:t xml:space="preserve"> Karlovy </w:t>
      </w:r>
      <w:proofErr w:type="gramStart"/>
      <w:r w:rsidRPr="00C058BF">
        <w:rPr>
          <w:sz w:val="28"/>
          <w:szCs w:val="28"/>
          <w:lang w:val="en-US"/>
        </w:rPr>
        <w:t>Vary :</w:t>
      </w:r>
      <w:proofErr w:type="gramEnd"/>
      <w:r w:rsidRPr="00C058BF">
        <w:rPr>
          <w:sz w:val="28"/>
          <w:szCs w:val="28"/>
          <w:lang w:val="en-US"/>
        </w:rPr>
        <w:t xml:space="preserve"> </w:t>
      </w:r>
      <w:proofErr w:type="spellStart"/>
      <w:r w:rsidRPr="00C058BF">
        <w:rPr>
          <w:sz w:val="28"/>
          <w:szCs w:val="28"/>
          <w:lang w:val="en-US"/>
        </w:rPr>
        <w:t>Český</w:t>
      </w:r>
      <w:proofErr w:type="spellEnd"/>
      <w:r w:rsidRPr="00C058BF">
        <w:rPr>
          <w:sz w:val="28"/>
          <w:szCs w:val="28"/>
          <w:lang w:val="en-US"/>
        </w:rPr>
        <w:t xml:space="preserve"> </w:t>
      </w:r>
      <w:proofErr w:type="spellStart"/>
      <w:r w:rsidRPr="00C058BF">
        <w:rPr>
          <w:sz w:val="28"/>
          <w:szCs w:val="28"/>
          <w:lang w:val="en-US"/>
        </w:rPr>
        <w:t>hasič</w:t>
      </w:r>
      <w:proofErr w:type="spellEnd"/>
      <w:r w:rsidRPr="00C058BF">
        <w:rPr>
          <w:sz w:val="28"/>
          <w:szCs w:val="28"/>
          <w:lang w:val="en-US"/>
        </w:rPr>
        <w:t>, 2005. 87 s.</w:t>
      </w:r>
    </w:p>
    <w:p w:rsidR="009A799F" w:rsidRPr="00C058BF" w:rsidRDefault="009A799F" w:rsidP="009A799F">
      <w:pPr>
        <w:pStyle w:val="a4"/>
        <w:numPr>
          <w:ilvl w:val="0"/>
          <w:numId w:val="5"/>
        </w:numPr>
        <w:tabs>
          <w:tab w:val="left" w:pos="1134"/>
        </w:tabs>
        <w:spacing w:line="360" w:lineRule="auto"/>
        <w:ind w:left="0" w:firstLine="709"/>
        <w:jc w:val="both"/>
        <w:rPr>
          <w:sz w:val="28"/>
          <w:szCs w:val="28"/>
          <w:lang w:val="en-US"/>
        </w:rPr>
      </w:pPr>
      <w:proofErr w:type="spellStart"/>
      <w:r w:rsidRPr="00C058BF">
        <w:rPr>
          <w:rStyle w:val="aa"/>
          <w:b w:val="0"/>
          <w:bCs w:val="0"/>
          <w:sz w:val="28"/>
          <w:szCs w:val="28"/>
          <w:lang w:val="en-US"/>
        </w:rPr>
        <w:t>Požiarník</w:t>
      </w:r>
      <w:proofErr w:type="spellEnd"/>
      <w:r w:rsidRPr="00C058BF">
        <w:rPr>
          <w:sz w:val="28"/>
          <w:szCs w:val="28"/>
          <w:lang w:val="en-US"/>
        </w:rPr>
        <w:t xml:space="preserve"> / </w:t>
      </w:r>
      <w:r w:rsidRPr="00C058BF">
        <w:rPr>
          <w:sz w:val="28"/>
          <w:szCs w:val="28"/>
        </w:rPr>
        <w:t>переклад</w:t>
      </w:r>
      <w:r w:rsidRPr="00C058BF">
        <w:rPr>
          <w:sz w:val="28"/>
          <w:szCs w:val="28"/>
          <w:lang w:val="en-US"/>
        </w:rPr>
        <w:t xml:space="preserve"> </w:t>
      </w:r>
      <w:proofErr w:type="spellStart"/>
      <w:r w:rsidRPr="00C058BF">
        <w:rPr>
          <w:sz w:val="28"/>
          <w:szCs w:val="28"/>
        </w:rPr>
        <w:t>Ірена</w:t>
      </w:r>
      <w:proofErr w:type="spellEnd"/>
      <w:r w:rsidRPr="00C058BF">
        <w:rPr>
          <w:sz w:val="28"/>
          <w:szCs w:val="28"/>
          <w:lang w:val="en-US"/>
        </w:rPr>
        <w:t xml:space="preserve"> </w:t>
      </w:r>
      <w:proofErr w:type="spellStart"/>
      <w:proofErr w:type="gramStart"/>
      <w:r w:rsidRPr="00C058BF">
        <w:rPr>
          <w:sz w:val="28"/>
          <w:szCs w:val="28"/>
        </w:rPr>
        <w:t>Повеїшілова</w:t>
      </w:r>
      <w:proofErr w:type="spellEnd"/>
      <w:r w:rsidRPr="00C058BF">
        <w:rPr>
          <w:sz w:val="28"/>
          <w:szCs w:val="28"/>
          <w:lang w:val="en-US"/>
        </w:rPr>
        <w:t xml:space="preserve"> ;</w:t>
      </w:r>
      <w:proofErr w:type="gramEnd"/>
      <w:r w:rsidRPr="00C058BF">
        <w:rPr>
          <w:sz w:val="28"/>
          <w:szCs w:val="28"/>
          <w:lang w:val="en-US"/>
        </w:rPr>
        <w:t xml:space="preserve"> </w:t>
      </w:r>
      <w:proofErr w:type="spellStart"/>
      <w:r w:rsidRPr="00C058BF">
        <w:rPr>
          <w:sz w:val="28"/>
          <w:szCs w:val="28"/>
        </w:rPr>
        <w:t>ілюстрації</w:t>
      </w:r>
      <w:proofErr w:type="spellEnd"/>
      <w:r w:rsidRPr="00C058BF">
        <w:rPr>
          <w:sz w:val="28"/>
          <w:szCs w:val="28"/>
          <w:lang w:val="en-US"/>
        </w:rPr>
        <w:t xml:space="preserve"> </w:t>
      </w:r>
      <w:proofErr w:type="spellStart"/>
      <w:r w:rsidRPr="00C058BF">
        <w:rPr>
          <w:sz w:val="28"/>
          <w:szCs w:val="28"/>
        </w:rPr>
        <w:t>Марцел</w:t>
      </w:r>
      <w:proofErr w:type="spellEnd"/>
      <w:r w:rsidRPr="00C058BF">
        <w:rPr>
          <w:sz w:val="28"/>
          <w:szCs w:val="28"/>
          <w:lang w:val="en-US"/>
        </w:rPr>
        <w:t xml:space="preserve"> </w:t>
      </w:r>
      <w:proofErr w:type="spellStart"/>
      <w:r w:rsidRPr="00C058BF">
        <w:rPr>
          <w:sz w:val="28"/>
          <w:szCs w:val="28"/>
        </w:rPr>
        <w:t>Гашчіч</w:t>
      </w:r>
      <w:proofErr w:type="spellEnd"/>
      <w:r w:rsidRPr="00C058BF">
        <w:rPr>
          <w:sz w:val="28"/>
          <w:szCs w:val="28"/>
          <w:lang w:val="en-US"/>
        </w:rPr>
        <w:t xml:space="preserve">. </w:t>
      </w:r>
      <w:proofErr w:type="gramStart"/>
      <w:r w:rsidRPr="00C058BF">
        <w:rPr>
          <w:sz w:val="28"/>
          <w:szCs w:val="28"/>
        </w:rPr>
        <w:t>Прага</w:t>
      </w:r>
      <w:r w:rsidRPr="00C058BF">
        <w:rPr>
          <w:sz w:val="28"/>
          <w:szCs w:val="28"/>
          <w:lang w:val="en-US"/>
        </w:rPr>
        <w:t xml:space="preserve"> :</w:t>
      </w:r>
      <w:proofErr w:type="gramEnd"/>
      <w:r w:rsidRPr="00C058BF">
        <w:rPr>
          <w:sz w:val="28"/>
          <w:szCs w:val="28"/>
          <w:lang w:val="en-US"/>
        </w:rPr>
        <w:t xml:space="preserve"> </w:t>
      </w:r>
      <w:proofErr w:type="spellStart"/>
      <w:r w:rsidRPr="00C058BF">
        <w:rPr>
          <w:sz w:val="28"/>
          <w:szCs w:val="28"/>
          <w:lang w:val="en-US"/>
        </w:rPr>
        <w:t>Mladá</w:t>
      </w:r>
      <w:proofErr w:type="spellEnd"/>
      <w:r w:rsidRPr="00C058BF">
        <w:rPr>
          <w:sz w:val="28"/>
          <w:szCs w:val="28"/>
          <w:lang w:val="en-US"/>
        </w:rPr>
        <w:t xml:space="preserve"> </w:t>
      </w:r>
      <w:proofErr w:type="spellStart"/>
      <w:r w:rsidRPr="00C058BF">
        <w:rPr>
          <w:sz w:val="28"/>
          <w:szCs w:val="28"/>
          <w:lang w:val="en-US"/>
        </w:rPr>
        <w:t>fronta</w:t>
      </w:r>
      <w:proofErr w:type="spellEnd"/>
      <w:r w:rsidRPr="00C058BF">
        <w:rPr>
          <w:sz w:val="28"/>
          <w:szCs w:val="28"/>
          <w:lang w:val="en-US"/>
        </w:rPr>
        <w:t>, 1985. 102 s.</w:t>
      </w:r>
    </w:p>
    <w:p w:rsidR="009A799F" w:rsidRPr="00C058BF" w:rsidRDefault="009A799F" w:rsidP="009A799F">
      <w:pPr>
        <w:pStyle w:val="a4"/>
        <w:numPr>
          <w:ilvl w:val="0"/>
          <w:numId w:val="5"/>
        </w:numPr>
        <w:tabs>
          <w:tab w:val="left" w:pos="1134"/>
        </w:tabs>
        <w:spacing w:line="360" w:lineRule="auto"/>
        <w:ind w:left="0" w:firstLine="709"/>
        <w:jc w:val="both"/>
        <w:rPr>
          <w:sz w:val="28"/>
          <w:szCs w:val="28"/>
          <w:lang w:val="en-US"/>
        </w:rPr>
      </w:pPr>
      <w:r w:rsidRPr="00C058BF">
        <w:rPr>
          <w:rStyle w:val="aa"/>
          <w:b w:val="0"/>
          <w:bCs w:val="0"/>
          <w:sz w:val="28"/>
          <w:szCs w:val="28"/>
          <w:lang w:val="en-US"/>
        </w:rPr>
        <w:t>Roth S. M.</w:t>
      </w:r>
      <w:r w:rsidRPr="00C058BF">
        <w:rPr>
          <w:sz w:val="28"/>
          <w:szCs w:val="28"/>
          <w:lang w:val="en-US"/>
        </w:rPr>
        <w:t xml:space="preserve"> Genetics Primer for Exercise Science and Health. – Champaign </w:t>
      </w:r>
      <w:proofErr w:type="gramStart"/>
      <w:r w:rsidRPr="00C058BF">
        <w:rPr>
          <w:sz w:val="28"/>
          <w:szCs w:val="28"/>
          <w:lang w:val="en-US"/>
        </w:rPr>
        <w:t>IL :</w:t>
      </w:r>
      <w:proofErr w:type="gramEnd"/>
      <w:r w:rsidRPr="00C058BF">
        <w:rPr>
          <w:sz w:val="28"/>
          <w:szCs w:val="28"/>
          <w:lang w:val="en-US"/>
        </w:rPr>
        <w:t xml:space="preserve"> Human Kinetics, 2007. 192 p.</w:t>
      </w:r>
    </w:p>
    <w:p w:rsidR="009A799F" w:rsidRPr="00C058BF" w:rsidRDefault="009A799F" w:rsidP="009A799F">
      <w:pPr>
        <w:pStyle w:val="a4"/>
        <w:numPr>
          <w:ilvl w:val="0"/>
          <w:numId w:val="5"/>
        </w:numPr>
        <w:tabs>
          <w:tab w:val="left" w:pos="1134"/>
        </w:tabs>
        <w:spacing w:line="360" w:lineRule="auto"/>
        <w:ind w:left="0" w:firstLine="709"/>
        <w:jc w:val="both"/>
        <w:rPr>
          <w:sz w:val="28"/>
          <w:szCs w:val="28"/>
          <w:lang w:val="en-US"/>
        </w:rPr>
      </w:pPr>
      <w:proofErr w:type="spellStart"/>
      <w:r w:rsidRPr="00C058BF">
        <w:rPr>
          <w:rStyle w:val="aa"/>
          <w:b w:val="0"/>
          <w:bCs w:val="0"/>
          <w:sz w:val="28"/>
          <w:szCs w:val="28"/>
          <w:lang w:val="en-US"/>
        </w:rPr>
        <w:t>Škodová</w:t>
      </w:r>
      <w:proofErr w:type="spellEnd"/>
      <w:r w:rsidRPr="00C058BF">
        <w:rPr>
          <w:rStyle w:val="aa"/>
          <w:b w:val="0"/>
          <w:bCs w:val="0"/>
          <w:sz w:val="28"/>
          <w:szCs w:val="28"/>
          <w:lang w:val="en-US"/>
        </w:rPr>
        <w:t xml:space="preserve"> B.</w:t>
      </w:r>
      <w:r w:rsidRPr="00C058BF">
        <w:rPr>
          <w:sz w:val="28"/>
          <w:szCs w:val="28"/>
          <w:lang w:val="en-US"/>
        </w:rPr>
        <w:t xml:space="preserve"> </w:t>
      </w:r>
      <w:proofErr w:type="spellStart"/>
      <w:r w:rsidRPr="00C058BF">
        <w:rPr>
          <w:sz w:val="28"/>
          <w:szCs w:val="28"/>
          <w:lang w:val="en-US"/>
        </w:rPr>
        <w:t>Metodika</w:t>
      </w:r>
      <w:proofErr w:type="spellEnd"/>
      <w:r w:rsidRPr="00C058BF">
        <w:rPr>
          <w:sz w:val="28"/>
          <w:szCs w:val="28"/>
          <w:lang w:val="en-US"/>
        </w:rPr>
        <w:t xml:space="preserve"> </w:t>
      </w:r>
      <w:proofErr w:type="spellStart"/>
      <w:r w:rsidRPr="00C058BF">
        <w:rPr>
          <w:sz w:val="28"/>
          <w:szCs w:val="28"/>
          <w:lang w:val="en-US"/>
        </w:rPr>
        <w:t>disciplíny</w:t>
      </w:r>
      <w:proofErr w:type="spellEnd"/>
      <w:r w:rsidRPr="00C058BF">
        <w:rPr>
          <w:sz w:val="28"/>
          <w:szCs w:val="28"/>
          <w:lang w:val="en-US"/>
        </w:rPr>
        <w:t xml:space="preserve"> </w:t>
      </w:r>
      <w:proofErr w:type="spellStart"/>
      <w:r w:rsidRPr="00C058BF">
        <w:rPr>
          <w:sz w:val="28"/>
          <w:szCs w:val="28"/>
          <w:lang w:val="en-US"/>
        </w:rPr>
        <w:t>požární</w:t>
      </w:r>
      <w:proofErr w:type="spellEnd"/>
      <w:r w:rsidRPr="00C058BF">
        <w:rPr>
          <w:sz w:val="28"/>
          <w:szCs w:val="28"/>
          <w:lang w:val="en-US"/>
        </w:rPr>
        <w:t xml:space="preserve"> </w:t>
      </w:r>
      <w:proofErr w:type="spellStart"/>
      <w:r w:rsidRPr="00C058BF">
        <w:rPr>
          <w:sz w:val="28"/>
          <w:szCs w:val="28"/>
          <w:lang w:val="en-US"/>
        </w:rPr>
        <w:t>útok</w:t>
      </w:r>
      <w:proofErr w:type="spellEnd"/>
      <w:r w:rsidRPr="00C058BF">
        <w:rPr>
          <w:sz w:val="28"/>
          <w:szCs w:val="28"/>
          <w:lang w:val="en-US"/>
        </w:rPr>
        <w:t xml:space="preserve"> / </w:t>
      </w:r>
      <w:proofErr w:type="spellStart"/>
      <w:r w:rsidRPr="00C058BF">
        <w:rPr>
          <w:sz w:val="28"/>
          <w:szCs w:val="28"/>
          <w:lang w:val="en-US"/>
        </w:rPr>
        <w:t>Barbora</w:t>
      </w:r>
      <w:proofErr w:type="spellEnd"/>
      <w:r w:rsidRPr="00C058BF">
        <w:rPr>
          <w:sz w:val="28"/>
          <w:szCs w:val="28"/>
          <w:lang w:val="en-US"/>
        </w:rPr>
        <w:t xml:space="preserve"> </w:t>
      </w:r>
      <w:proofErr w:type="spellStart"/>
      <w:r w:rsidRPr="00C058BF">
        <w:rPr>
          <w:sz w:val="28"/>
          <w:szCs w:val="28"/>
          <w:lang w:val="en-US"/>
        </w:rPr>
        <w:t>Škodová</w:t>
      </w:r>
      <w:proofErr w:type="spellEnd"/>
      <w:r w:rsidRPr="00C058BF">
        <w:rPr>
          <w:sz w:val="28"/>
          <w:szCs w:val="28"/>
          <w:lang w:val="en-US"/>
        </w:rPr>
        <w:t xml:space="preserve">. </w:t>
      </w:r>
      <w:proofErr w:type="gramStart"/>
      <w:r w:rsidRPr="00C058BF">
        <w:rPr>
          <w:sz w:val="28"/>
          <w:szCs w:val="28"/>
          <w:lang w:val="en-US"/>
        </w:rPr>
        <w:t>Praha :</w:t>
      </w:r>
      <w:proofErr w:type="gramEnd"/>
      <w:r w:rsidRPr="00C058BF">
        <w:rPr>
          <w:sz w:val="28"/>
          <w:szCs w:val="28"/>
          <w:lang w:val="en-US"/>
        </w:rPr>
        <w:t xml:space="preserve"> </w:t>
      </w:r>
      <w:proofErr w:type="spellStart"/>
      <w:r w:rsidRPr="00C058BF">
        <w:rPr>
          <w:sz w:val="28"/>
          <w:szCs w:val="28"/>
          <w:lang w:val="en-US"/>
        </w:rPr>
        <w:t>Mladá</w:t>
      </w:r>
      <w:proofErr w:type="spellEnd"/>
      <w:r w:rsidRPr="00C058BF">
        <w:rPr>
          <w:sz w:val="28"/>
          <w:szCs w:val="28"/>
          <w:lang w:val="en-US"/>
        </w:rPr>
        <w:t xml:space="preserve"> </w:t>
      </w:r>
      <w:proofErr w:type="spellStart"/>
      <w:r w:rsidRPr="00C058BF">
        <w:rPr>
          <w:sz w:val="28"/>
          <w:szCs w:val="28"/>
          <w:lang w:val="en-US"/>
        </w:rPr>
        <w:t>fronta</w:t>
      </w:r>
      <w:proofErr w:type="spellEnd"/>
      <w:r w:rsidRPr="00C058BF">
        <w:rPr>
          <w:sz w:val="28"/>
          <w:szCs w:val="28"/>
          <w:lang w:val="en-US"/>
        </w:rPr>
        <w:t>, 2014.</w:t>
      </w:r>
      <w:r w:rsidRPr="00C058BF">
        <w:rPr>
          <w:sz w:val="28"/>
          <w:szCs w:val="28"/>
          <w:lang w:val="uk-UA"/>
        </w:rPr>
        <w:t xml:space="preserve"> </w:t>
      </w:r>
      <w:r w:rsidRPr="00C058BF">
        <w:rPr>
          <w:sz w:val="28"/>
          <w:szCs w:val="28"/>
          <w:lang w:val="en-US"/>
        </w:rPr>
        <w:t>108 s.</w:t>
      </w:r>
    </w:p>
    <w:p w:rsidR="009A799F" w:rsidRPr="00C058BF" w:rsidRDefault="009A799F" w:rsidP="009A799F">
      <w:pPr>
        <w:pStyle w:val="a4"/>
        <w:numPr>
          <w:ilvl w:val="0"/>
          <w:numId w:val="5"/>
        </w:numPr>
        <w:tabs>
          <w:tab w:val="left" w:pos="1134"/>
        </w:tabs>
        <w:spacing w:line="360" w:lineRule="auto"/>
        <w:ind w:left="0" w:firstLine="709"/>
        <w:jc w:val="both"/>
        <w:rPr>
          <w:sz w:val="28"/>
          <w:szCs w:val="28"/>
          <w:lang w:val="en-US"/>
        </w:rPr>
      </w:pPr>
      <w:r w:rsidRPr="00C058BF">
        <w:rPr>
          <w:rStyle w:val="aa"/>
          <w:b w:val="0"/>
          <w:bCs w:val="0"/>
          <w:sz w:val="28"/>
          <w:szCs w:val="28"/>
          <w:lang w:val="en-US"/>
        </w:rPr>
        <w:t xml:space="preserve">Wilmore J. H., </w:t>
      </w:r>
      <w:proofErr w:type="spellStart"/>
      <w:r w:rsidRPr="00C058BF">
        <w:rPr>
          <w:rStyle w:val="aa"/>
          <w:b w:val="0"/>
          <w:bCs w:val="0"/>
          <w:sz w:val="28"/>
          <w:szCs w:val="28"/>
          <w:lang w:val="en-US"/>
        </w:rPr>
        <w:t>Costill</w:t>
      </w:r>
      <w:proofErr w:type="spellEnd"/>
      <w:r w:rsidRPr="00C058BF">
        <w:rPr>
          <w:rStyle w:val="aa"/>
          <w:b w:val="0"/>
          <w:bCs w:val="0"/>
          <w:sz w:val="28"/>
          <w:szCs w:val="28"/>
          <w:lang w:val="en-US"/>
        </w:rPr>
        <w:t xml:space="preserve"> D. L., Kenney W. L.</w:t>
      </w:r>
      <w:r w:rsidRPr="00C058BF">
        <w:rPr>
          <w:sz w:val="28"/>
          <w:szCs w:val="28"/>
          <w:lang w:val="en-US"/>
        </w:rPr>
        <w:t xml:space="preserve"> Physiology of Sport and Exercise. Human Kinetics, 2008. 574 p.</w:t>
      </w:r>
    </w:p>
    <w:p w:rsidR="009A799F" w:rsidRDefault="009A799F" w:rsidP="00B758D8">
      <w:pPr>
        <w:pStyle w:val="a5"/>
        <w:spacing w:line="360" w:lineRule="auto"/>
        <w:ind w:firstLine="709"/>
        <w:contextualSpacing/>
        <w:jc w:val="both"/>
        <w:rPr>
          <w:color w:val="000000" w:themeColor="text1"/>
          <w:sz w:val="28"/>
          <w:szCs w:val="28"/>
        </w:rPr>
      </w:pPr>
    </w:p>
    <w:p w:rsidR="009A799F" w:rsidRDefault="009A799F">
      <w:pPr>
        <w:spacing w:after="160" w:line="259" w:lineRule="auto"/>
        <w:rPr>
          <w:color w:val="000000" w:themeColor="text1"/>
          <w:sz w:val="28"/>
          <w:szCs w:val="28"/>
        </w:rPr>
      </w:pPr>
      <w:r>
        <w:rPr>
          <w:color w:val="000000" w:themeColor="text1"/>
          <w:sz w:val="28"/>
          <w:szCs w:val="28"/>
        </w:rPr>
        <w:br w:type="page"/>
      </w:r>
    </w:p>
    <w:p w:rsidR="00737280" w:rsidRDefault="009A799F" w:rsidP="009A799F">
      <w:pPr>
        <w:pStyle w:val="a5"/>
        <w:spacing w:line="360" w:lineRule="auto"/>
        <w:ind w:firstLine="709"/>
        <w:contextualSpacing/>
        <w:jc w:val="center"/>
        <w:rPr>
          <w:b/>
          <w:bCs/>
          <w:color w:val="000000" w:themeColor="text1"/>
          <w:sz w:val="28"/>
          <w:szCs w:val="28"/>
        </w:rPr>
      </w:pPr>
      <w:r w:rsidRPr="009A799F">
        <w:rPr>
          <w:b/>
          <w:bCs/>
          <w:color w:val="000000" w:themeColor="text1"/>
          <w:sz w:val="28"/>
          <w:szCs w:val="28"/>
        </w:rPr>
        <w:lastRenderedPageBreak/>
        <w:t>Додат</w:t>
      </w:r>
      <w:r>
        <w:rPr>
          <w:b/>
          <w:bCs/>
          <w:color w:val="000000" w:themeColor="text1"/>
          <w:sz w:val="28"/>
          <w:szCs w:val="28"/>
        </w:rPr>
        <w:t>ок А</w:t>
      </w:r>
    </w:p>
    <w:p w:rsidR="00E57A21" w:rsidRPr="001F1F0B" w:rsidRDefault="00E57A21" w:rsidP="00E57A21">
      <w:pPr>
        <w:spacing w:before="100" w:beforeAutospacing="1" w:after="100" w:afterAutospacing="1" w:line="360" w:lineRule="auto"/>
        <w:ind w:firstLine="709"/>
        <w:contextualSpacing/>
        <w:jc w:val="center"/>
        <w:rPr>
          <w:sz w:val="28"/>
          <w:szCs w:val="28"/>
        </w:rPr>
      </w:pPr>
      <w:r w:rsidRPr="001F1F0B">
        <w:rPr>
          <w:b/>
          <w:bCs/>
          <w:sz w:val="28"/>
          <w:szCs w:val="28"/>
        </w:rPr>
        <w:t xml:space="preserve">Анкета для спортсменів віком 13-15 років, які займаються </w:t>
      </w:r>
      <w:proofErr w:type="spellStart"/>
      <w:r w:rsidRPr="001F1F0B">
        <w:rPr>
          <w:b/>
          <w:bCs/>
          <w:sz w:val="28"/>
          <w:szCs w:val="28"/>
        </w:rPr>
        <w:t>пожежно</w:t>
      </w:r>
      <w:proofErr w:type="spellEnd"/>
      <w:r w:rsidRPr="001F1F0B">
        <w:rPr>
          <w:b/>
          <w:bCs/>
          <w:sz w:val="28"/>
          <w:szCs w:val="28"/>
        </w:rPr>
        <w:t>-прикладним спортом</w:t>
      </w:r>
    </w:p>
    <w:p w:rsidR="00E57A21" w:rsidRPr="001F1F0B" w:rsidRDefault="00E57A21" w:rsidP="00E57A21">
      <w:pPr>
        <w:spacing w:before="100" w:beforeAutospacing="1" w:after="100" w:afterAutospacing="1" w:line="360" w:lineRule="auto"/>
        <w:ind w:firstLine="709"/>
        <w:contextualSpacing/>
        <w:jc w:val="both"/>
        <w:rPr>
          <w:sz w:val="28"/>
          <w:szCs w:val="28"/>
        </w:rPr>
      </w:pPr>
      <w:r w:rsidRPr="001F1F0B">
        <w:rPr>
          <w:sz w:val="28"/>
          <w:szCs w:val="28"/>
        </w:rPr>
        <w:t>Шановний учаснику!</w:t>
      </w:r>
      <w:r>
        <w:rPr>
          <w:i/>
          <w:iCs/>
          <w:sz w:val="28"/>
          <w:szCs w:val="28"/>
        </w:rPr>
        <w:t xml:space="preserve"> </w:t>
      </w:r>
      <w:r w:rsidRPr="001F1F0B">
        <w:rPr>
          <w:sz w:val="28"/>
          <w:szCs w:val="28"/>
        </w:rPr>
        <w:t>Просимо тебе відповісти на запитання цієї анкети. Усі відповіді є конфіденційними та будуть використані лише в наукових цілях.</w:t>
      </w:r>
      <w:r>
        <w:rPr>
          <w:sz w:val="28"/>
          <w:szCs w:val="28"/>
        </w:rPr>
        <w:t xml:space="preserve"> </w:t>
      </w:r>
      <w:r w:rsidRPr="001F1F0B">
        <w:rPr>
          <w:sz w:val="28"/>
          <w:szCs w:val="28"/>
        </w:rPr>
        <w:t>Будь ласка, оціни кожне твердження за п'ятибальною шкалою, де:</w:t>
      </w:r>
    </w:p>
    <w:p w:rsidR="00E57A21" w:rsidRPr="001F1F0B" w:rsidRDefault="00E57A21" w:rsidP="00E57A21">
      <w:pPr>
        <w:spacing w:before="100" w:beforeAutospacing="1" w:after="100" w:afterAutospacing="1" w:line="360" w:lineRule="auto"/>
        <w:ind w:firstLine="709"/>
        <w:contextualSpacing/>
        <w:jc w:val="both"/>
        <w:rPr>
          <w:sz w:val="28"/>
          <w:szCs w:val="28"/>
        </w:rPr>
      </w:pPr>
      <w:r w:rsidRPr="001F1F0B">
        <w:rPr>
          <w:sz w:val="28"/>
          <w:szCs w:val="28"/>
        </w:rPr>
        <w:t>1 – категорично не згоден</w:t>
      </w:r>
    </w:p>
    <w:p w:rsidR="00E57A21" w:rsidRPr="001F1F0B" w:rsidRDefault="00E57A21" w:rsidP="00E57A21">
      <w:pPr>
        <w:spacing w:before="100" w:beforeAutospacing="1" w:after="100" w:afterAutospacing="1" w:line="360" w:lineRule="auto"/>
        <w:ind w:firstLine="709"/>
        <w:contextualSpacing/>
        <w:jc w:val="both"/>
        <w:rPr>
          <w:sz w:val="28"/>
          <w:szCs w:val="28"/>
        </w:rPr>
      </w:pPr>
      <w:r w:rsidRPr="001F1F0B">
        <w:rPr>
          <w:sz w:val="28"/>
          <w:szCs w:val="28"/>
        </w:rPr>
        <w:t>2 – скоріше не згоден</w:t>
      </w:r>
    </w:p>
    <w:p w:rsidR="00E57A21" w:rsidRPr="001F1F0B" w:rsidRDefault="00E57A21" w:rsidP="00E57A21">
      <w:pPr>
        <w:spacing w:before="100" w:beforeAutospacing="1" w:after="100" w:afterAutospacing="1" w:line="360" w:lineRule="auto"/>
        <w:ind w:firstLine="709"/>
        <w:contextualSpacing/>
        <w:jc w:val="both"/>
        <w:rPr>
          <w:sz w:val="28"/>
          <w:szCs w:val="28"/>
        </w:rPr>
      </w:pPr>
      <w:r w:rsidRPr="001F1F0B">
        <w:rPr>
          <w:sz w:val="28"/>
          <w:szCs w:val="28"/>
        </w:rPr>
        <w:t>3 – важко сказати</w:t>
      </w:r>
    </w:p>
    <w:p w:rsidR="00E57A21" w:rsidRPr="001F1F0B" w:rsidRDefault="00E57A21" w:rsidP="00E57A21">
      <w:pPr>
        <w:spacing w:before="100" w:beforeAutospacing="1" w:after="100" w:afterAutospacing="1" w:line="360" w:lineRule="auto"/>
        <w:ind w:firstLine="709"/>
        <w:contextualSpacing/>
        <w:jc w:val="both"/>
        <w:rPr>
          <w:sz w:val="28"/>
          <w:szCs w:val="28"/>
        </w:rPr>
      </w:pPr>
      <w:r w:rsidRPr="001F1F0B">
        <w:rPr>
          <w:sz w:val="28"/>
          <w:szCs w:val="28"/>
        </w:rPr>
        <w:t>4 – скоріше згоден</w:t>
      </w:r>
    </w:p>
    <w:p w:rsidR="00E57A21" w:rsidRDefault="00E57A21" w:rsidP="00E57A21">
      <w:pPr>
        <w:spacing w:before="100" w:beforeAutospacing="1" w:after="100" w:afterAutospacing="1" w:line="360" w:lineRule="auto"/>
        <w:ind w:firstLine="709"/>
        <w:contextualSpacing/>
        <w:jc w:val="both"/>
        <w:rPr>
          <w:sz w:val="28"/>
          <w:szCs w:val="28"/>
        </w:rPr>
      </w:pPr>
      <w:r w:rsidRPr="001F1F0B">
        <w:rPr>
          <w:sz w:val="28"/>
          <w:szCs w:val="28"/>
        </w:rPr>
        <w:t>5 – повністю згоден</w:t>
      </w:r>
    </w:p>
    <w:p w:rsidR="00E57A21" w:rsidRPr="001F1F0B" w:rsidRDefault="00E57A21" w:rsidP="00E57A21">
      <w:pPr>
        <w:spacing w:before="100" w:beforeAutospacing="1" w:after="100" w:afterAutospacing="1" w:line="360" w:lineRule="auto"/>
        <w:ind w:firstLine="709"/>
        <w:contextualSpacing/>
        <w:jc w:val="both"/>
        <w:rPr>
          <w:sz w:val="28"/>
          <w:szCs w:val="28"/>
        </w:rPr>
      </w:pPr>
    </w:p>
    <w:p w:rsidR="00E57A21" w:rsidRPr="001F1F0B" w:rsidRDefault="00E57A21" w:rsidP="00E57A21">
      <w:pPr>
        <w:numPr>
          <w:ilvl w:val="0"/>
          <w:numId w:val="6"/>
        </w:numPr>
        <w:tabs>
          <w:tab w:val="clear" w:pos="720"/>
          <w:tab w:val="num" w:pos="851"/>
          <w:tab w:val="left" w:pos="993"/>
        </w:tabs>
        <w:spacing w:before="100" w:beforeAutospacing="1" w:after="100" w:afterAutospacing="1" w:line="360" w:lineRule="auto"/>
        <w:ind w:left="0" w:firstLine="709"/>
        <w:contextualSpacing/>
        <w:jc w:val="both"/>
        <w:rPr>
          <w:sz w:val="28"/>
          <w:szCs w:val="28"/>
        </w:rPr>
      </w:pPr>
      <w:r w:rsidRPr="001F1F0B">
        <w:rPr>
          <w:b/>
          <w:bCs/>
          <w:i/>
          <w:iCs/>
          <w:sz w:val="28"/>
          <w:szCs w:val="28"/>
        </w:rPr>
        <w:t xml:space="preserve">Мені подобаються тренування з </w:t>
      </w:r>
      <w:proofErr w:type="spellStart"/>
      <w:r w:rsidRPr="001F1F0B">
        <w:rPr>
          <w:b/>
          <w:bCs/>
          <w:i/>
          <w:iCs/>
          <w:sz w:val="28"/>
          <w:szCs w:val="28"/>
        </w:rPr>
        <w:t>пожежно</w:t>
      </w:r>
      <w:proofErr w:type="spellEnd"/>
      <w:r w:rsidRPr="001F1F0B">
        <w:rPr>
          <w:b/>
          <w:bCs/>
          <w:i/>
          <w:iCs/>
          <w:sz w:val="28"/>
          <w:szCs w:val="28"/>
        </w:rPr>
        <w:t>-прикладного спорту.</w:t>
      </w:r>
      <w:r>
        <w:rPr>
          <w:sz w:val="28"/>
          <w:szCs w:val="28"/>
        </w:rPr>
        <w:t xml:space="preserve"> </w:t>
      </w:r>
      <w:r w:rsidRPr="001F1F0B">
        <w:rPr>
          <w:sz w:val="28"/>
          <w:szCs w:val="28"/>
        </w:rPr>
        <w:t>Оцінка: ___</w:t>
      </w:r>
    </w:p>
    <w:p w:rsidR="00E57A21" w:rsidRPr="001F1F0B" w:rsidRDefault="00E57A21" w:rsidP="00E57A21">
      <w:pPr>
        <w:numPr>
          <w:ilvl w:val="0"/>
          <w:numId w:val="6"/>
        </w:numPr>
        <w:tabs>
          <w:tab w:val="clear" w:pos="720"/>
          <w:tab w:val="num" w:pos="851"/>
          <w:tab w:val="left" w:pos="993"/>
        </w:tabs>
        <w:spacing w:before="100" w:beforeAutospacing="1" w:after="100" w:afterAutospacing="1" w:line="360" w:lineRule="auto"/>
        <w:ind w:left="0" w:firstLine="709"/>
        <w:contextualSpacing/>
        <w:jc w:val="both"/>
        <w:rPr>
          <w:sz w:val="28"/>
          <w:szCs w:val="28"/>
        </w:rPr>
      </w:pPr>
      <w:r w:rsidRPr="001F1F0B">
        <w:rPr>
          <w:b/>
          <w:bCs/>
          <w:i/>
          <w:iCs/>
          <w:sz w:val="28"/>
          <w:szCs w:val="28"/>
        </w:rPr>
        <w:t>Я із задоволенням відвідую кожне тренування.</w:t>
      </w:r>
      <w:r>
        <w:rPr>
          <w:sz w:val="28"/>
          <w:szCs w:val="28"/>
        </w:rPr>
        <w:t xml:space="preserve"> </w:t>
      </w:r>
      <w:r w:rsidRPr="001F1F0B">
        <w:rPr>
          <w:sz w:val="28"/>
          <w:szCs w:val="28"/>
        </w:rPr>
        <w:t>Оцінка: ___</w:t>
      </w:r>
    </w:p>
    <w:p w:rsidR="00E57A21" w:rsidRPr="001F1F0B" w:rsidRDefault="00E57A21" w:rsidP="00E57A21">
      <w:pPr>
        <w:numPr>
          <w:ilvl w:val="0"/>
          <w:numId w:val="6"/>
        </w:numPr>
        <w:tabs>
          <w:tab w:val="clear" w:pos="720"/>
          <w:tab w:val="num" w:pos="851"/>
          <w:tab w:val="left" w:pos="993"/>
        </w:tabs>
        <w:spacing w:before="100" w:beforeAutospacing="1" w:after="100" w:afterAutospacing="1" w:line="360" w:lineRule="auto"/>
        <w:ind w:left="0" w:firstLine="709"/>
        <w:contextualSpacing/>
        <w:jc w:val="both"/>
        <w:rPr>
          <w:sz w:val="28"/>
          <w:szCs w:val="28"/>
        </w:rPr>
      </w:pPr>
      <w:r w:rsidRPr="001F1F0B">
        <w:rPr>
          <w:b/>
          <w:bCs/>
          <w:i/>
          <w:iCs/>
          <w:sz w:val="28"/>
          <w:szCs w:val="28"/>
        </w:rPr>
        <w:t>Я вважаю, що мої швидкісні якості на високому рівні.</w:t>
      </w:r>
      <w:r>
        <w:rPr>
          <w:sz w:val="28"/>
          <w:szCs w:val="28"/>
        </w:rPr>
        <w:t xml:space="preserve"> </w:t>
      </w:r>
      <w:r w:rsidRPr="001F1F0B">
        <w:rPr>
          <w:sz w:val="28"/>
          <w:szCs w:val="28"/>
        </w:rPr>
        <w:t>Оцінка: ___</w:t>
      </w:r>
    </w:p>
    <w:p w:rsidR="00E57A21" w:rsidRPr="001F1F0B" w:rsidRDefault="00E57A21" w:rsidP="00E57A21">
      <w:pPr>
        <w:numPr>
          <w:ilvl w:val="0"/>
          <w:numId w:val="6"/>
        </w:numPr>
        <w:tabs>
          <w:tab w:val="clear" w:pos="720"/>
          <w:tab w:val="num" w:pos="851"/>
          <w:tab w:val="left" w:pos="993"/>
        </w:tabs>
        <w:spacing w:before="100" w:beforeAutospacing="1" w:after="100" w:afterAutospacing="1" w:line="360" w:lineRule="auto"/>
        <w:ind w:left="0" w:firstLine="709"/>
        <w:contextualSpacing/>
        <w:jc w:val="both"/>
        <w:rPr>
          <w:b/>
          <w:bCs/>
          <w:i/>
          <w:iCs/>
          <w:sz w:val="28"/>
          <w:szCs w:val="28"/>
        </w:rPr>
      </w:pPr>
      <w:r w:rsidRPr="001F1F0B">
        <w:rPr>
          <w:b/>
          <w:bCs/>
          <w:i/>
          <w:iCs/>
          <w:sz w:val="28"/>
          <w:szCs w:val="28"/>
        </w:rPr>
        <w:t xml:space="preserve">Я впевнений у своїх швидкісних здібностях під час змагань. </w:t>
      </w:r>
    </w:p>
    <w:p w:rsidR="00E57A21" w:rsidRPr="001F1F0B" w:rsidRDefault="00E57A21" w:rsidP="00E57A21">
      <w:pPr>
        <w:tabs>
          <w:tab w:val="num" w:pos="851"/>
          <w:tab w:val="left" w:pos="993"/>
        </w:tabs>
        <w:spacing w:before="100" w:beforeAutospacing="1" w:after="100" w:afterAutospacing="1" w:line="360" w:lineRule="auto"/>
        <w:contextualSpacing/>
        <w:jc w:val="both"/>
        <w:rPr>
          <w:sz w:val="28"/>
          <w:szCs w:val="28"/>
        </w:rPr>
      </w:pPr>
      <w:r w:rsidRPr="001F1F0B">
        <w:rPr>
          <w:sz w:val="28"/>
          <w:szCs w:val="28"/>
        </w:rPr>
        <w:t>Оцінка: ___</w:t>
      </w:r>
    </w:p>
    <w:p w:rsidR="00E57A21" w:rsidRPr="001F1F0B" w:rsidRDefault="00E57A21" w:rsidP="00E57A21">
      <w:pPr>
        <w:numPr>
          <w:ilvl w:val="0"/>
          <w:numId w:val="6"/>
        </w:numPr>
        <w:tabs>
          <w:tab w:val="clear" w:pos="720"/>
          <w:tab w:val="num" w:pos="851"/>
          <w:tab w:val="left" w:pos="993"/>
        </w:tabs>
        <w:spacing w:before="100" w:beforeAutospacing="1" w:after="100" w:afterAutospacing="1" w:line="360" w:lineRule="auto"/>
        <w:ind w:left="0" w:firstLine="709"/>
        <w:contextualSpacing/>
        <w:jc w:val="both"/>
        <w:rPr>
          <w:sz w:val="28"/>
          <w:szCs w:val="28"/>
        </w:rPr>
      </w:pPr>
      <w:r w:rsidRPr="001F1F0B">
        <w:rPr>
          <w:b/>
          <w:bCs/>
          <w:i/>
          <w:iCs/>
          <w:sz w:val="28"/>
          <w:szCs w:val="28"/>
        </w:rPr>
        <w:t>Я хочу покращити свої швидкісні показники.</w:t>
      </w:r>
      <w:r>
        <w:rPr>
          <w:sz w:val="28"/>
          <w:szCs w:val="28"/>
        </w:rPr>
        <w:t xml:space="preserve"> </w:t>
      </w:r>
      <w:r w:rsidRPr="001F1F0B">
        <w:rPr>
          <w:sz w:val="28"/>
          <w:szCs w:val="28"/>
        </w:rPr>
        <w:t>Оцінка: ___</w:t>
      </w:r>
    </w:p>
    <w:p w:rsidR="00E57A21" w:rsidRPr="001F1F0B" w:rsidRDefault="00E57A21" w:rsidP="00E57A21">
      <w:pPr>
        <w:numPr>
          <w:ilvl w:val="0"/>
          <w:numId w:val="6"/>
        </w:numPr>
        <w:tabs>
          <w:tab w:val="clear" w:pos="720"/>
          <w:tab w:val="num" w:pos="851"/>
          <w:tab w:val="left" w:pos="993"/>
        </w:tabs>
        <w:spacing w:before="100" w:beforeAutospacing="1" w:after="100" w:afterAutospacing="1" w:line="360" w:lineRule="auto"/>
        <w:ind w:left="0" w:firstLine="709"/>
        <w:contextualSpacing/>
        <w:jc w:val="both"/>
        <w:rPr>
          <w:sz w:val="28"/>
          <w:szCs w:val="28"/>
        </w:rPr>
      </w:pPr>
      <w:r w:rsidRPr="001F1F0B">
        <w:rPr>
          <w:b/>
          <w:bCs/>
          <w:i/>
          <w:iCs/>
          <w:sz w:val="28"/>
          <w:szCs w:val="28"/>
        </w:rPr>
        <w:t xml:space="preserve">Мене мотивують успіхи в </w:t>
      </w:r>
      <w:proofErr w:type="spellStart"/>
      <w:r w:rsidRPr="001F1F0B">
        <w:rPr>
          <w:b/>
          <w:bCs/>
          <w:i/>
          <w:iCs/>
          <w:sz w:val="28"/>
          <w:szCs w:val="28"/>
        </w:rPr>
        <w:t>пожежно</w:t>
      </w:r>
      <w:proofErr w:type="spellEnd"/>
      <w:r w:rsidRPr="001F1F0B">
        <w:rPr>
          <w:b/>
          <w:bCs/>
          <w:i/>
          <w:iCs/>
          <w:sz w:val="28"/>
          <w:szCs w:val="28"/>
        </w:rPr>
        <w:t>-прикладному спорті.</w:t>
      </w:r>
      <w:r>
        <w:rPr>
          <w:sz w:val="28"/>
          <w:szCs w:val="28"/>
        </w:rPr>
        <w:t xml:space="preserve"> </w:t>
      </w:r>
      <w:r w:rsidRPr="001F1F0B">
        <w:rPr>
          <w:sz w:val="28"/>
          <w:szCs w:val="28"/>
        </w:rPr>
        <w:t>Оцінка:___</w:t>
      </w:r>
    </w:p>
    <w:p w:rsidR="00E57A21" w:rsidRPr="001F1F0B" w:rsidRDefault="00E57A21" w:rsidP="00E57A21">
      <w:pPr>
        <w:numPr>
          <w:ilvl w:val="0"/>
          <w:numId w:val="6"/>
        </w:numPr>
        <w:tabs>
          <w:tab w:val="clear" w:pos="720"/>
          <w:tab w:val="num" w:pos="851"/>
          <w:tab w:val="left" w:pos="993"/>
        </w:tabs>
        <w:spacing w:before="100" w:beforeAutospacing="1" w:after="100" w:afterAutospacing="1" w:line="360" w:lineRule="auto"/>
        <w:ind w:left="0" w:firstLine="709"/>
        <w:contextualSpacing/>
        <w:jc w:val="both"/>
        <w:rPr>
          <w:sz w:val="28"/>
          <w:szCs w:val="28"/>
        </w:rPr>
      </w:pPr>
      <w:r w:rsidRPr="001F1F0B">
        <w:rPr>
          <w:b/>
          <w:bCs/>
          <w:i/>
          <w:iCs/>
          <w:sz w:val="28"/>
          <w:szCs w:val="28"/>
        </w:rPr>
        <w:t>Я прагну досягти високих результатів у цьому виді спорту.</w:t>
      </w:r>
      <w:r>
        <w:rPr>
          <w:sz w:val="28"/>
          <w:szCs w:val="28"/>
        </w:rPr>
        <w:t xml:space="preserve">   </w:t>
      </w:r>
      <w:r w:rsidRPr="001F1F0B">
        <w:rPr>
          <w:sz w:val="28"/>
          <w:szCs w:val="28"/>
        </w:rPr>
        <w:t>Оцінка: ___</w:t>
      </w:r>
    </w:p>
    <w:p w:rsidR="00E57A21" w:rsidRPr="001F1F0B" w:rsidRDefault="00E57A21" w:rsidP="00E57A21">
      <w:pPr>
        <w:numPr>
          <w:ilvl w:val="0"/>
          <w:numId w:val="6"/>
        </w:numPr>
        <w:tabs>
          <w:tab w:val="clear" w:pos="720"/>
          <w:tab w:val="num" w:pos="851"/>
          <w:tab w:val="left" w:pos="993"/>
        </w:tabs>
        <w:spacing w:before="100" w:beforeAutospacing="1" w:after="100" w:afterAutospacing="1" w:line="360" w:lineRule="auto"/>
        <w:ind w:left="0" w:firstLine="709"/>
        <w:contextualSpacing/>
        <w:jc w:val="both"/>
        <w:rPr>
          <w:b/>
          <w:bCs/>
          <w:i/>
          <w:iCs/>
          <w:sz w:val="28"/>
          <w:szCs w:val="28"/>
        </w:rPr>
      </w:pPr>
      <w:r w:rsidRPr="001F1F0B">
        <w:rPr>
          <w:b/>
          <w:bCs/>
          <w:i/>
          <w:iCs/>
          <w:sz w:val="28"/>
          <w:szCs w:val="28"/>
        </w:rPr>
        <w:t>Тренування допомагають мені стати кращим спортсменом.</w:t>
      </w:r>
    </w:p>
    <w:p w:rsidR="00E57A21" w:rsidRPr="001F1F0B" w:rsidRDefault="00E57A21" w:rsidP="00E57A21">
      <w:pPr>
        <w:tabs>
          <w:tab w:val="num" w:pos="851"/>
          <w:tab w:val="left" w:pos="993"/>
        </w:tabs>
        <w:spacing w:before="100" w:beforeAutospacing="1" w:after="100" w:afterAutospacing="1" w:line="360" w:lineRule="auto"/>
        <w:contextualSpacing/>
        <w:jc w:val="both"/>
        <w:rPr>
          <w:sz w:val="28"/>
          <w:szCs w:val="28"/>
        </w:rPr>
      </w:pPr>
      <w:r w:rsidRPr="001F1F0B">
        <w:rPr>
          <w:sz w:val="28"/>
          <w:szCs w:val="28"/>
        </w:rPr>
        <w:t>Оцінка: ___</w:t>
      </w:r>
    </w:p>
    <w:p w:rsidR="00E57A21" w:rsidRPr="001F1F0B" w:rsidRDefault="00E57A21" w:rsidP="00E57A21">
      <w:pPr>
        <w:numPr>
          <w:ilvl w:val="0"/>
          <w:numId w:val="6"/>
        </w:numPr>
        <w:tabs>
          <w:tab w:val="clear" w:pos="720"/>
          <w:tab w:val="num" w:pos="851"/>
          <w:tab w:val="left" w:pos="993"/>
        </w:tabs>
        <w:spacing w:before="100" w:beforeAutospacing="1" w:after="100" w:afterAutospacing="1" w:line="360" w:lineRule="auto"/>
        <w:ind w:left="0" w:firstLine="709"/>
        <w:contextualSpacing/>
        <w:jc w:val="both"/>
        <w:rPr>
          <w:sz w:val="28"/>
          <w:szCs w:val="28"/>
        </w:rPr>
      </w:pPr>
      <w:r w:rsidRPr="001F1F0B">
        <w:rPr>
          <w:b/>
          <w:bCs/>
          <w:i/>
          <w:iCs/>
          <w:sz w:val="28"/>
          <w:szCs w:val="28"/>
        </w:rPr>
        <w:t>Я готовий докладати додаткових зусиль для покращення своїх результатів.</w:t>
      </w:r>
      <w:r>
        <w:rPr>
          <w:sz w:val="28"/>
          <w:szCs w:val="28"/>
        </w:rPr>
        <w:t xml:space="preserve"> </w:t>
      </w:r>
      <w:r w:rsidRPr="001F1F0B">
        <w:rPr>
          <w:sz w:val="28"/>
          <w:szCs w:val="28"/>
        </w:rPr>
        <w:t>Оцінка: ___</w:t>
      </w:r>
    </w:p>
    <w:p w:rsidR="009A799F" w:rsidRPr="00E57A21" w:rsidRDefault="00E57A21" w:rsidP="00443CF9">
      <w:pPr>
        <w:numPr>
          <w:ilvl w:val="0"/>
          <w:numId w:val="6"/>
        </w:numPr>
        <w:tabs>
          <w:tab w:val="clear" w:pos="720"/>
          <w:tab w:val="num" w:pos="851"/>
          <w:tab w:val="left" w:pos="993"/>
        </w:tabs>
        <w:spacing w:before="100" w:beforeAutospacing="1" w:after="100" w:afterAutospacing="1" w:line="360" w:lineRule="auto"/>
        <w:ind w:left="0" w:firstLine="709"/>
        <w:contextualSpacing/>
        <w:jc w:val="both"/>
        <w:rPr>
          <w:b/>
          <w:bCs/>
          <w:color w:val="000000" w:themeColor="text1"/>
          <w:sz w:val="28"/>
          <w:szCs w:val="28"/>
        </w:rPr>
      </w:pPr>
      <w:r w:rsidRPr="001F1F0B">
        <w:rPr>
          <w:b/>
          <w:bCs/>
          <w:i/>
          <w:iCs/>
          <w:sz w:val="28"/>
          <w:szCs w:val="28"/>
        </w:rPr>
        <w:t>Я відчуваю підтримку від тренера та команди під час тренувань.</w:t>
      </w:r>
      <w:r w:rsidRPr="00E57A21">
        <w:rPr>
          <w:b/>
          <w:bCs/>
          <w:i/>
          <w:iCs/>
          <w:sz w:val="28"/>
          <w:szCs w:val="28"/>
        </w:rPr>
        <w:t xml:space="preserve"> </w:t>
      </w:r>
      <w:r w:rsidRPr="001F1F0B">
        <w:rPr>
          <w:sz w:val="28"/>
          <w:szCs w:val="28"/>
        </w:rPr>
        <w:t>Оцінка: ___</w:t>
      </w:r>
    </w:p>
    <w:p w:rsidR="00E57A21" w:rsidRDefault="00E57A21" w:rsidP="00E57A21">
      <w:pPr>
        <w:tabs>
          <w:tab w:val="left" w:pos="993"/>
        </w:tabs>
        <w:spacing w:before="100" w:beforeAutospacing="1" w:after="100" w:afterAutospacing="1" w:line="360" w:lineRule="auto"/>
        <w:ind w:left="709"/>
        <w:contextualSpacing/>
        <w:jc w:val="center"/>
        <w:rPr>
          <w:b/>
          <w:bCs/>
          <w:sz w:val="28"/>
          <w:szCs w:val="28"/>
        </w:rPr>
      </w:pPr>
      <w:proofErr w:type="spellStart"/>
      <w:r>
        <w:rPr>
          <w:b/>
          <w:bCs/>
          <w:sz w:val="28"/>
          <w:szCs w:val="28"/>
        </w:rPr>
        <w:lastRenderedPageBreak/>
        <w:t>Ддаток</w:t>
      </w:r>
      <w:proofErr w:type="spellEnd"/>
      <w:r>
        <w:rPr>
          <w:b/>
          <w:bCs/>
          <w:sz w:val="28"/>
          <w:szCs w:val="28"/>
        </w:rPr>
        <w:t xml:space="preserve"> Б</w:t>
      </w:r>
    </w:p>
    <w:p w:rsidR="00E57A21" w:rsidRPr="00E57A21" w:rsidRDefault="00E57A21" w:rsidP="00E57A21">
      <w:pPr>
        <w:pStyle w:val="a5"/>
        <w:spacing w:line="360" w:lineRule="auto"/>
        <w:ind w:firstLine="709"/>
        <w:jc w:val="center"/>
        <w:rPr>
          <w:b/>
          <w:bCs/>
          <w:sz w:val="28"/>
          <w:szCs w:val="28"/>
        </w:rPr>
      </w:pPr>
      <w:r w:rsidRPr="00E57A21">
        <w:rPr>
          <w:b/>
          <w:bCs/>
          <w:sz w:val="28"/>
          <w:szCs w:val="28"/>
        </w:rPr>
        <w:t xml:space="preserve">Анкета для тренерів </w:t>
      </w:r>
      <w:proofErr w:type="spellStart"/>
      <w:r w:rsidRPr="00E57A21">
        <w:rPr>
          <w:b/>
          <w:bCs/>
          <w:sz w:val="28"/>
          <w:szCs w:val="28"/>
        </w:rPr>
        <w:t>пожежно</w:t>
      </w:r>
      <w:proofErr w:type="spellEnd"/>
      <w:r w:rsidRPr="00E57A21">
        <w:rPr>
          <w:b/>
          <w:bCs/>
          <w:sz w:val="28"/>
          <w:szCs w:val="28"/>
        </w:rPr>
        <w:t>-прикладного спорту</w:t>
      </w:r>
    </w:p>
    <w:p w:rsidR="00E57A21" w:rsidRDefault="00E57A21" w:rsidP="00E57A21">
      <w:pPr>
        <w:pStyle w:val="a5"/>
        <w:spacing w:line="360" w:lineRule="auto"/>
        <w:ind w:firstLine="709"/>
        <w:jc w:val="both"/>
        <w:rPr>
          <w:sz w:val="28"/>
          <w:szCs w:val="28"/>
        </w:rPr>
      </w:pPr>
      <w:r w:rsidRPr="00E57A21">
        <w:rPr>
          <w:sz w:val="28"/>
          <w:szCs w:val="28"/>
        </w:rPr>
        <w:t>Просимо Вас відповісти на запитання цієї анкети. Ваші відповіді допоможуть нам оцінити початковий рівень швидкісних здібностей дітей та визначити можливі шляхи їх вдосконалення. Усі відповіді є конфіденційними та будуть використані лише в наукових цілях.</w:t>
      </w:r>
    </w:p>
    <w:p w:rsidR="00E57A21" w:rsidRPr="00E57A21" w:rsidRDefault="00E57A21" w:rsidP="00E57A21">
      <w:pPr>
        <w:pStyle w:val="ab"/>
        <w:numPr>
          <w:ilvl w:val="0"/>
          <w:numId w:val="15"/>
        </w:numPr>
        <w:tabs>
          <w:tab w:val="left" w:pos="993"/>
        </w:tabs>
        <w:spacing w:before="100" w:beforeAutospacing="1" w:after="100" w:afterAutospacing="1"/>
        <w:ind w:left="0" w:firstLine="709"/>
        <w:rPr>
          <w:i/>
          <w:iCs/>
          <w:sz w:val="28"/>
          <w:szCs w:val="28"/>
        </w:rPr>
      </w:pPr>
      <w:r w:rsidRPr="00E57A21">
        <w:rPr>
          <w:b/>
          <w:bCs/>
          <w:i/>
          <w:iCs/>
          <w:sz w:val="28"/>
          <w:szCs w:val="28"/>
        </w:rPr>
        <w:t>Як Ви оцінюєте загальний рівень швидкісних якостей у Ваших вихованців?</w:t>
      </w:r>
    </w:p>
    <w:p w:rsidR="00E57A21" w:rsidRPr="00E57A21" w:rsidRDefault="00E57A21" w:rsidP="00E57A21">
      <w:pPr>
        <w:numPr>
          <w:ilvl w:val="0"/>
          <w:numId w:val="7"/>
        </w:numPr>
        <w:spacing w:before="100" w:beforeAutospacing="1" w:after="100" w:afterAutospacing="1"/>
        <w:contextualSpacing/>
        <w:rPr>
          <w:sz w:val="28"/>
          <w:szCs w:val="28"/>
        </w:rPr>
      </w:pPr>
      <w:r w:rsidRPr="00E57A21">
        <w:rPr>
          <w:sz w:val="28"/>
          <w:szCs w:val="28"/>
        </w:rPr>
        <w:t>Дуже низький</w:t>
      </w:r>
    </w:p>
    <w:p w:rsidR="00E57A21" w:rsidRPr="00E57A21" w:rsidRDefault="00E57A21" w:rsidP="00E57A21">
      <w:pPr>
        <w:numPr>
          <w:ilvl w:val="0"/>
          <w:numId w:val="7"/>
        </w:numPr>
        <w:spacing w:before="100" w:beforeAutospacing="1" w:after="100" w:afterAutospacing="1"/>
        <w:contextualSpacing/>
        <w:rPr>
          <w:sz w:val="28"/>
          <w:szCs w:val="28"/>
        </w:rPr>
      </w:pPr>
      <w:r w:rsidRPr="00E57A21">
        <w:rPr>
          <w:sz w:val="28"/>
          <w:szCs w:val="28"/>
        </w:rPr>
        <w:t>Нижче середнього</w:t>
      </w:r>
    </w:p>
    <w:p w:rsidR="00E57A21" w:rsidRPr="00E57A21" w:rsidRDefault="00E57A21" w:rsidP="00E57A21">
      <w:pPr>
        <w:numPr>
          <w:ilvl w:val="0"/>
          <w:numId w:val="7"/>
        </w:numPr>
        <w:spacing w:before="100" w:beforeAutospacing="1" w:after="100" w:afterAutospacing="1"/>
        <w:contextualSpacing/>
        <w:rPr>
          <w:sz w:val="28"/>
          <w:szCs w:val="28"/>
        </w:rPr>
      </w:pPr>
      <w:r w:rsidRPr="00E57A21">
        <w:rPr>
          <w:sz w:val="28"/>
          <w:szCs w:val="28"/>
        </w:rPr>
        <w:t>Середній</w:t>
      </w:r>
    </w:p>
    <w:p w:rsidR="00E57A21" w:rsidRPr="00E57A21" w:rsidRDefault="00E57A21" w:rsidP="00E57A21">
      <w:pPr>
        <w:numPr>
          <w:ilvl w:val="0"/>
          <w:numId w:val="7"/>
        </w:numPr>
        <w:spacing w:before="100" w:beforeAutospacing="1" w:after="100" w:afterAutospacing="1"/>
        <w:contextualSpacing/>
        <w:rPr>
          <w:sz w:val="28"/>
          <w:szCs w:val="28"/>
        </w:rPr>
      </w:pPr>
      <w:r w:rsidRPr="00E57A21">
        <w:rPr>
          <w:sz w:val="28"/>
          <w:szCs w:val="28"/>
        </w:rPr>
        <w:t>Вище середнього</w:t>
      </w:r>
    </w:p>
    <w:p w:rsidR="00E57A21" w:rsidRPr="00E57A21" w:rsidRDefault="00E57A21" w:rsidP="00E57A21">
      <w:pPr>
        <w:numPr>
          <w:ilvl w:val="0"/>
          <w:numId w:val="7"/>
        </w:numPr>
        <w:spacing w:before="100" w:beforeAutospacing="1" w:after="100" w:afterAutospacing="1"/>
        <w:contextualSpacing/>
        <w:rPr>
          <w:sz w:val="28"/>
          <w:szCs w:val="28"/>
        </w:rPr>
      </w:pPr>
      <w:r w:rsidRPr="00E57A21">
        <w:rPr>
          <w:sz w:val="28"/>
          <w:szCs w:val="28"/>
        </w:rPr>
        <w:t>Високий</w:t>
      </w:r>
    </w:p>
    <w:p w:rsidR="00A56169" w:rsidRPr="00A56169" w:rsidRDefault="00E57A21" w:rsidP="00A56169">
      <w:pPr>
        <w:pStyle w:val="ab"/>
        <w:numPr>
          <w:ilvl w:val="0"/>
          <w:numId w:val="15"/>
        </w:numPr>
        <w:tabs>
          <w:tab w:val="left" w:pos="993"/>
        </w:tabs>
        <w:spacing w:before="100" w:beforeAutospacing="1" w:after="100" w:afterAutospacing="1"/>
        <w:ind w:left="0" w:firstLine="709"/>
        <w:rPr>
          <w:b/>
          <w:bCs/>
          <w:i/>
          <w:iCs/>
          <w:sz w:val="28"/>
          <w:szCs w:val="28"/>
        </w:rPr>
      </w:pPr>
      <w:r w:rsidRPr="00A56169">
        <w:rPr>
          <w:b/>
          <w:bCs/>
          <w:i/>
          <w:iCs/>
          <w:sz w:val="28"/>
          <w:szCs w:val="28"/>
        </w:rPr>
        <w:t xml:space="preserve">Які основні недоліки в швидкісній підготовці дітей Ви спостерігаєте? </w:t>
      </w:r>
    </w:p>
    <w:p w:rsidR="00E57A21" w:rsidRPr="00A56169" w:rsidRDefault="00E57A21" w:rsidP="00A56169">
      <w:pPr>
        <w:pStyle w:val="ab"/>
        <w:tabs>
          <w:tab w:val="left" w:pos="993"/>
        </w:tabs>
        <w:spacing w:before="100" w:beforeAutospacing="1" w:after="100" w:afterAutospacing="1"/>
        <w:ind w:left="709"/>
        <w:rPr>
          <w:sz w:val="28"/>
          <w:szCs w:val="28"/>
        </w:rPr>
      </w:pPr>
      <w:r w:rsidRPr="00A56169">
        <w:rPr>
          <w:sz w:val="28"/>
          <w:szCs w:val="28"/>
        </w:rPr>
        <w:t>(Можна обрати декілька варіантів)</w:t>
      </w:r>
    </w:p>
    <w:p w:rsidR="00E57A21" w:rsidRPr="00E57A21" w:rsidRDefault="00E57A21" w:rsidP="00E57A21">
      <w:pPr>
        <w:numPr>
          <w:ilvl w:val="0"/>
          <w:numId w:val="8"/>
        </w:numPr>
        <w:spacing w:before="100" w:beforeAutospacing="1" w:after="100" w:afterAutospacing="1"/>
        <w:contextualSpacing/>
        <w:rPr>
          <w:sz w:val="28"/>
          <w:szCs w:val="28"/>
        </w:rPr>
      </w:pPr>
      <w:r w:rsidRPr="00E57A21">
        <w:rPr>
          <w:sz w:val="28"/>
          <w:szCs w:val="28"/>
        </w:rPr>
        <w:t>Недостатня максимальна швидкість</w:t>
      </w:r>
    </w:p>
    <w:p w:rsidR="00E57A21" w:rsidRPr="00E57A21" w:rsidRDefault="00E57A21" w:rsidP="00E57A21">
      <w:pPr>
        <w:numPr>
          <w:ilvl w:val="0"/>
          <w:numId w:val="8"/>
        </w:numPr>
        <w:spacing w:before="100" w:beforeAutospacing="1" w:after="100" w:afterAutospacing="1"/>
        <w:contextualSpacing/>
        <w:rPr>
          <w:sz w:val="28"/>
          <w:szCs w:val="28"/>
        </w:rPr>
      </w:pPr>
      <w:r w:rsidRPr="00E57A21">
        <w:rPr>
          <w:sz w:val="28"/>
          <w:szCs w:val="28"/>
        </w:rPr>
        <w:t>Погана швидкісна витривалість</w:t>
      </w:r>
    </w:p>
    <w:p w:rsidR="00E57A21" w:rsidRPr="00E57A21" w:rsidRDefault="00E57A21" w:rsidP="00E57A21">
      <w:pPr>
        <w:numPr>
          <w:ilvl w:val="0"/>
          <w:numId w:val="8"/>
        </w:numPr>
        <w:spacing w:before="100" w:beforeAutospacing="1" w:after="100" w:afterAutospacing="1"/>
        <w:contextualSpacing/>
        <w:rPr>
          <w:sz w:val="28"/>
          <w:szCs w:val="28"/>
        </w:rPr>
      </w:pPr>
      <w:r w:rsidRPr="00E57A21">
        <w:rPr>
          <w:sz w:val="28"/>
          <w:szCs w:val="28"/>
        </w:rPr>
        <w:t>Низька частота рухів</w:t>
      </w:r>
    </w:p>
    <w:p w:rsidR="00E57A21" w:rsidRPr="00E57A21" w:rsidRDefault="00E57A21" w:rsidP="00E57A21">
      <w:pPr>
        <w:numPr>
          <w:ilvl w:val="0"/>
          <w:numId w:val="8"/>
        </w:numPr>
        <w:spacing w:before="100" w:beforeAutospacing="1" w:after="100" w:afterAutospacing="1"/>
        <w:contextualSpacing/>
        <w:rPr>
          <w:sz w:val="28"/>
          <w:szCs w:val="28"/>
        </w:rPr>
      </w:pPr>
      <w:r w:rsidRPr="00E57A21">
        <w:rPr>
          <w:sz w:val="28"/>
          <w:szCs w:val="28"/>
        </w:rPr>
        <w:t>Повільна реакція</w:t>
      </w:r>
    </w:p>
    <w:p w:rsidR="00E57A21" w:rsidRPr="00E57A21" w:rsidRDefault="00E57A21" w:rsidP="00E57A21">
      <w:pPr>
        <w:numPr>
          <w:ilvl w:val="0"/>
          <w:numId w:val="8"/>
        </w:numPr>
        <w:spacing w:before="100" w:beforeAutospacing="1" w:after="100" w:afterAutospacing="1"/>
        <w:contextualSpacing/>
        <w:rPr>
          <w:sz w:val="28"/>
          <w:szCs w:val="28"/>
        </w:rPr>
      </w:pPr>
      <w:r w:rsidRPr="00E57A21">
        <w:rPr>
          <w:sz w:val="28"/>
          <w:szCs w:val="28"/>
        </w:rPr>
        <w:t>Недостатня координація</w:t>
      </w:r>
    </w:p>
    <w:p w:rsidR="00E57A21" w:rsidRPr="00A56169" w:rsidRDefault="00E57A21" w:rsidP="00A56169">
      <w:pPr>
        <w:pStyle w:val="ab"/>
        <w:numPr>
          <w:ilvl w:val="0"/>
          <w:numId w:val="15"/>
        </w:numPr>
        <w:tabs>
          <w:tab w:val="left" w:pos="993"/>
        </w:tabs>
        <w:spacing w:before="100" w:beforeAutospacing="1" w:after="100" w:afterAutospacing="1"/>
        <w:ind w:left="0" w:firstLine="709"/>
        <w:rPr>
          <w:i/>
          <w:iCs/>
          <w:sz w:val="28"/>
          <w:szCs w:val="28"/>
        </w:rPr>
      </w:pPr>
      <w:r w:rsidRPr="00A56169">
        <w:rPr>
          <w:b/>
          <w:bCs/>
          <w:i/>
          <w:iCs/>
          <w:sz w:val="28"/>
          <w:szCs w:val="28"/>
        </w:rPr>
        <w:t>Чи використовуєте Ви спеціальні методики для розвитку швидкісних здібностей?</w:t>
      </w:r>
    </w:p>
    <w:p w:rsidR="00E57A21" w:rsidRPr="00E57A21" w:rsidRDefault="00E57A21" w:rsidP="00E57A21">
      <w:pPr>
        <w:numPr>
          <w:ilvl w:val="0"/>
          <w:numId w:val="9"/>
        </w:numPr>
        <w:spacing w:before="100" w:beforeAutospacing="1" w:after="100" w:afterAutospacing="1"/>
        <w:contextualSpacing/>
        <w:rPr>
          <w:sz w:val="28"/>
          <w:szCs w:val="28"/>
        </w:rPr>
      </w:pPr>
      <w:r w:rsidRPr="00E57A21">
        <w:rPr>
          <w:sz w:val="28"/>
          <w:szCs w:val="28"/>
        </w:rPr>
        <w:t>Так</w:t>
      </w:r>
    </w:p>
    <w:p w:rsidR="00E57A21" w:rsidRPr="00E57A21" w:rsidRDefault="00E57A21" w:rsidP="00E57A21">
      <w:pPr>
        <w:numPr>
          <w:ilvl w:val="0"/>
          <w:numId w:val="9"/>
        </w:numPr>
        <w:spacing w:before="100" w:beforeAutospacing="1" w:after="100" w:afterAutospacing="1"/>
        <w:contextualSpacing/>
        <w:rPr>
          <w:sz w:val="28"/>
          <w:szCs w:val="28"/>
        </w:rPr>
      </w:pPr>
      <w:r w:rsidRPr="00E57A21">
        <w:rPr>
          <w:sz w:val="28"/>
          <w:szCs w:val="28"/>
        </w:rPr>
        <w:t>Ні</w:t>
      </w:r>
    </w:p>
    <w:p w:rsidR="00E57A21" w:rsidRPr="00E57A21" w:rsidRDefault="00E57A21" w:rsidP="00E57A21">
      <w:pPr>
        <w:spacing w:before="100" w:beforeAutospacing="1" w:after="100" w:afterAutospacing="1"/>
        <w:contextualSpacing/>
        <w:rPr>
          <w:sz w:val="28"/>
          <w:szCs w:val="28"/>
        </w:rPr>
      </w:pPr>
      <w:r w:rsidRPr="00E57A21">
        <w:rPr>
          <w:sz w:val="28"/>
          <w:szCs w:val="28"/>
        </w:rPr>
        <w:t>Якщо так, то які саме? _______________________________________________</w:t>
      </w:r>
    </w:p>
    <w:p w:rsidR="00A56169" w:rsidRPr="00A56169" w:rsidRDefault="00E57A21" w:rsidP="00A56169">
      <w:pPr>
        <w:pStyle w:val="ab"/>
        <w:numPr>
          <w:ilvl w:val="0"/>
          <w:numId w:val="15"/>
        </w:numPr>
        <w:tabs>
          <w:tab w:val="left" w:pos="993"/>
        </w:tabs>
        <w:spacing w:before="100" w:beforeAutospacing="1" w:after="100" w:afterAutospacing="1"/>
        <w:ind w:left="0" w:firstLine="709"/>
        <w:rPr>
          <w:i/>
          <w:iCs/>
          <w:sz w:val="28"/>
          <w:szCs w:val="28"/>
        </w:rPr>
      </w:pPr>
      <w:r w:rsidRPr="00A56169">
        <w:rPr>
          <w:b/>
          <w:bCs/>
          <w:i/>
          <w:iCs/>
          <w:sz w:val="28"/>
          <w:szCs w:val="28"/>
        </w:rPr>
        <w:t>Які засоби та методи, на Вашу думку, є найбільш ефективними для покращення швидкісних якостей у дітей 13-15 років?</w:t>
      </w:r>
      <w:r w:rsidRPr="00A56169">
        <w:rPr>
          <w:i/>
          <w:iCs/>
          <w:sz w:val="28"/>
          <w:szCs w:val="28"/>
        </w:rPr>
        <w:t xml:space="preserve"> </w:t>
      </w:r>
    </w:p>
    <w:p w:rsidR="00E57A21" w:rsidRPr="00A56169" w:rsidRDefault="00E57A21" w:rsidP="00A56169">
      <w:pPr>
        <w:pStyle w:val="ab"/>
        <w:tabs>
          <w:tab w:val="left" w:pos="993"/>
        </w:tabs>
        <w:spacing w:before="100" w:beforeAutospacing="1" w:after="100" w:afterAutospacing="1"/>
        <w:ind w:left="709"/>
        <w:rPr>
          <w:sz w:val="28"/>
          <w:szCs w:val="28"/>
        </w:rPr>
      </w:pPr>
      <w:r w:rsidRPr="00A56169">
        <w:rPr>
          <w:sz w:val="28"/>
          <w:szCs w:val="28"/>
        </w:rPr>
        <w:t>(Можна обрати декілька варіантів)</w:t>
      </w:r>
    </w:p>
    <w:p w:rsidR="00E57A21" w:rsidRPr="00E57A21" w:rsidRDefault="00E57A21" w:rsidP="00E57A21">
      <w:pPr>
        <w:numPr>
          <w:ilvl w:val="0"/>
          <w:numId w:val="10"/>
        </w:numPr>
        <w:spacing w:before="100" w:beforeAutospacing="1" w:after="100" w:afterAutospacing="1"/>
        <w:contextualSpacing/>
        <w:rPr>
          <w:sz w:val="28"/>
          <w:szCs w:val="28"/>
        </w:rPr>
      </w:pPr>
      <w:r w:rsidRPr="00E57A21">
        <w:rPr>
          <w:sz w:val="28"/>
          <w:szCs w:val="28"/>
        </w:rPr>
        <w:t>Інтервальні тренування</w:t>
      </w:r>
    </w:p>
    <w:p w:rsidR="00E57A21" w:rsidRPr="00E57A21" w:rsidRDefault="00E57A21" w:rsidP="00E57A21">
      <w:pPr>
        <w:numPr>
          <w:ilvl w:val="0"/>
          <w:numId w:val="10"/>
        </w:numPr>
        <w:spacing w:before="100" w:beforeAutospacing="1" w:after="100" w:afterAutospacing="1"/>
        <w:contextualSpacing/>
        <w:rPr>
          <w:sz w:val="28"/>
          <w:szCs w:val="28"/>
        </w:rPr>
      </w:pPr>
      <w:proofErr w:type="spellStart"/>
      <w:r w:rsidRPr="00E57A21">
        <w:rPr>
          <w:sz w:val="28"/>
          <w:szCs w:val="28"/>
        </w:rPr>
        <w:t>Пліометричні</w:t>
      </w:r>
      <w:proofErr w:type="spellEnd"/>
      <w:r w:rsidRPr="00E57A21">
        <w:rPr>
          <w:sz w:val="28"/>
          <w:szCs w:val="28"/>
        </w:rPr>
        <w:t xml:space="preserve"> вправи</w:t>
      </w:r>
    </w:p>
    <w:p w:rsidR="00E57A21" w:rsidRPr="00E57A21" w:rsidRDefault="00E57A21" w:rsidP="00E57A21">
      <w:pPr>
        <w:numPr>
          <w:ilvl w:val="0"/>
          <w:numId w:val="10"/>
        </w:numPr>
        <w:spacing w:before="100" w:beforeAutospacing="1" w:after="100" w:afterAutospacing="1"/>
        <w:contextualSpacing/>
        <w:rPr>
          <w:sz w:val="28"/>
          <w:szCs w:val="28"/>
        </w:rPr>
      </w:pPr>
      <w:r w:rsidRPr="00E57A21">
        <w:rPr>
          <w:sz w:val="28"/>
          <w:szCs w:val="28"/>
        </w:rPr>
        <w:t>Функціональний тренінг</w:t>
      </w:r>
    </w:p>
    <w:p w:rsidR="00E57A21" w:rsidRPr="00E57A21" w:rsidRDefault="00E57A21" w:rsidP="00E57A21">
      <w:pPr>
        <w:numPr>
          <w:ilvl w:val="0"/>
          <w:numId w:val="10"/>
        </w:numPr>
        <w:spacing w:before="100" w:beforeAutospacing="1" w:after="100" w:afterAutospacing="1"/>
        <w:contextualSpacing/>
        <w:rPr>
          <w:sz w:val="28"/>
          <w:szCs w:val="28"/>
        </w:rPr>
      </w:pPr>
      <w:proofErr w:type="spellStart"/>
      <w:r w:rsidRPr="00E57A21">
        <w:rPr>
          <w:sz w:val="28"/>
          <w:szCs w:val="28"/>
        </w:rPr>
        <w:t>Відеоаналіз</w:t>
      </w:r>
      <w:proofErr w:type="spellEnd"/>
      <w:r w:rsidRPr="00E57A21">
        <w:rPr>
          <w:sz w:val="28"/>
          <w:szCs w:val="28"/>
        </w:rPr>
        <w:t xml:space="preserve"> техніки</w:t>
      </w:r>
    </w:p>
    <w:p w:rsidR="00E57A21" w:rsidRPr="00E57A21" w:rsidRDefault="00E57A21" w:rsidP="00E57A21">
      <w:pPr>
        <w:numPr>
          <w:ilvl w:val="0"/>
          <w:numId w:val="10"/>
        </w:numPr>
        <w:spacing w:before="100" w:beforeAutospacing="1" w:after="100" w:afterAutospacing="1"/>
        <w:contextualSpacing/>
        <w:rPr>
          <w:sz w:val="28"/>
          <w:szCs w:val="28"/>
        </w:rPr>
      </w:pPr>
      <w:r w:rsidRPr="00E57A21">
        <w:rPr>
          <w:sz w:val="28"/>
          <w:szCs w:val="28"/>
        </w:rPr>
        <w:t>Ігрові методи</w:t>
      </w:r>
    </w:p>
    <w:p w:rsidR="00E57A21" w:rsidRPr="00E57A21" w:rsidRDefault="00E57A21" w:rsidP="00E57A21">
      <w:pPr>
        <w:numPr>
          <w:ilvl w:val="0"/>
          <w:numId w:val="10"/>
        </w:numPr>
        <w:spacing w:before="100" w:beforeAutospacing="1" w:after="100" w:afterAutospacing="1"/>
        <w:contextualSpacing/>
        <w:rPr>
          <w:sz w:val="28"/>
          <w:szCs w:val="28"/>
        </w:rPr>
      </w:pPr>
      <w:r w:rsidRPr="00E57A21">
        <w:rPr>
          <w:sz w:val="28"/>
          <w:szCs w:val="28"/>
        </w:rPr>
        <w:lastRenderedPageBreak/>
        <w:t>Інше (вкажіть): _______________________________________________</w:t>
      </w:r>
    </w:p>
    <w:p w:rsidR="00E57A21" w:rsidRPr="00A56169" w:rsidRDefault="00E57A21" w:rsidP="00A56169">
      <w:pPr>
        <w:pStyle w:val="ab"/>
        <w:numPr>
          <w:ilvl w:val="0"/>
          <w:numId w:val="15"/>
        </w:numPr>
        <w:tabs>
          <w:tab w:val="left" w:pos="993"/>
        </w:tabs>
        <w:spacing w:before="100" w:beforeAutospacing="1" w:after="100" w:afterAutospacing="1"/>
        <w:ind w:left="0" w:firstLine="709"/>
        <w:rPr>
          <w:i/>
          <w:iCs/>
          <w:sz w:val="28"/>
          <w:szCs w:val="28"/>
        </w:rPr>
      </w:pPr>
      <w:r w:rsidRPr="00A56169">
        <w:rPr>
          <w:b/>
          <w:bCs/>
          <w:i/>
          <w:iCs/>
          <w:sz w:val="28"/>
          <w:szCs w:val="28"/>
        </w:rPr>
        <w:t>Наскільки мотивовані діти до покращення своїх швидкісних показників?</w:t>
      </w:r>
    </w:p>
    <w:p w:rsidR="00E57A21" w:rsidRPr="00E57A21" w:rsidRDefault="00E57A21" w:rsidP="00E57A21">
      <w:pPr>
        <w:numPr>
          <w:ilvl w:val="0"/>
          <w:numId w:val="11"/>
        </w:numPr>
        <w:spacing w:before="100" w:beforeAutospacing="1" w:after="100" w:afterAutospacing="1"/>
        <w:contextualSpacing/>
        <w:rPr>
          <w:sz w:val="28"/>
          <w:szCs w:val="28"/>
        </w:rPr>
      </w:pPr>
      <w:r w:rsidRPr="00E57A21">
        <w:rPr>
          <w:sz w:val="28"/>
          <w:szCs w:val="28"/>
        </w:rPr>
        <w:t>Не мотивовані</w:t>
      </w:r>
    </w:p>
    <w:p w:rsidR="00E57A21" w:rsidRPr="00E57A21" w:rsidRDefault="00E57A21" w:rsidP="00E57A21">
      <w:pPr>
        <w:numPr>
          <w:ilvl w:val="0"/>
          <w:numId w:val="11"/>
        </w:numPr>
        <w:spacing w:before="100" w:beforeAutospacing="1" w:after="100" w:afterAutospacing="1"/>
        <w:contextualSpacing/>
        <w:rPr>
          <w:sz w:val="28"/>
          <w:szCs w:val="28"/>
        </w:rPr>
      </w:pPr>
      <w:r w:rsidRPr="00E57A21">
        <w:rPr>
          <w:sz w:val="28"/>
          <w:szCs w:val="28"/>
        </w:rPr>
        <w:t>Слабка мотивація</w:t>
      </w:r>
    </w:p>
    <w:p w:rsidR="00E57A21" w:rsidRPr="00E57A21" w:rsidRDefault="00E57A21" w:rsidP="00E57A21">
      <w:pPr>
        <w:numPr>
          <w:ilvl w:val="0"/>
          <w:numId w:val="11"/>
        </w:numPr>
        <w:spacing w:before="100" w:beforeAutospacing="1" w:after="100" w:afterAutospacing="1"/>
        <w:contextualSpacing/>
        <w:rPr>
          <w:sz w:val="28"/>
          <w:szCs w:val="28"/>
        </w:rPr>
      </w:pPr>
      <w:r w:rsidRPr="00E57A21">
        <w:rPr>
          <w:sz w:val="28"/>
          <w:szCs w:val="28"/>
        </w:rPr>
        <w:t>Середня мотивація</w:t>
      </w:r>
    </w:p>
    <w:p w:rsidR="00E57A21" w:rsidRPr="00E57A21" w:rsidRDefault="00E57A21" w:rsidP="00E57A21">
      <w:pPr>
        <w:numPr>
          <w:ilvl w:val="0"/>
          <w:numId w:val="11"/>
        </w:numPr>
        <w:spacing w:before="100" w:beforeAutospacing="1" w:after="100" w:afterAutospacing="1"/>
        <w:contextualSpacing/>
        <w:rPr>
          <w:sz w:val="28"/>
          <w:szCs w:val="28"/>
        </w:rPr>
      </w:pPr>
      <w:r w:rsidRPr="00E57A21">
        <w:rPr>
          <w:sz w:val="28"/>
          <w:szCs w:val="28"/>
        </w:rPr>
        <w:t>Висока мотивація</w:t>
      </w:r>
    </w:p>
    <w:p w:rsidR="00E57A21" w:rsidRPr="00E57A21" w:rsidRDefault="00E57A21" w:rsidP="00E57A21">
      <w:pPr>
        <w:numPr>
          <w:ilvl w:val="0"/>
          <w:numId w:val="11"/>
        </w:numPr>
        <w:spacing w:before="100" w:beforeAutospacing="1" w:after="100" w:afterAutospacing="1"/>
        <w:contextualSpacing/>
        <w:rPr>
          <w:sz w:val="28"/>
          <w:szCs w:val="28"/>
        </w:rPr>
      </w:pPr>
      <w:r w:rsidRPr="00E57A21">
        <w:rPr>
          <w:sz w:val="28"/>
          <w:szCs w:val="28"/>
        </w:rPr>
        <w:t>Дуже висока мотивація</w:t>
      </w:r>
    </w:p>
    <w:p w:rsidR="00E57A21" w:rsidRPr="00A56169" w:rsidRDefault="00E57A21" w:rsidP="00A56169">
      <w:pPr>
        <w:pStyle w:val="ab"/>
        <w:numPr>
          <w:ilvl w:val="0"/>
          <w:numId w:val="15"/>
        </w:numPr>
        <w:tabs>
          <w:tab w:val="left" w:pos="993"/>
        </w:tabs>
        <w:spacing w:before="100" w:beforeAutospacing="1" w:after="100" w:afterAutospacing="1"/>
        <w:ind w:left="0" w:firstLine="709"/>
        <w:rPr>
          <w:i/>
          <w:iCs/>
          <w:sz w:val="28"/>
          <w:szCs w:val="28"/>
        </w:rPr>
      </w:pPr>
      <w:r w:rsidRPr="00A56169">
        <w:rPr>
          <w:b/>
          <w:bCs/>
          <w:i/>
          <w:iCs/>
          <w:sz w:val="28"/>
          <w:szCs w:val="28"/>
        </w:rPr>
        <w:t xml:space="preserve">Чи вважаєте Ви за необхідне впровадження нових </w:t>
      </w:r>
      <w:proofErr w:type="spellStart"/>
      <w:r w:rsidRPr="00A56169">
        <w:rPr>
          <w:b/>
          <w:bCs/>
          <w:i/>
          <w:iCs/>
          <w:sz w:val="28"/>
          <w:szCs w:val="28"/>
        </w:rPr>
        <w:t>методик</w:t>
      </w:r>
      <w:proofErr w:type="spellEnd"/>
      <w:r w:rsidRPr="00A56169">
        <w:rPr>
          <w:b/>
          <w:bCs/>
          <w:i/>
          <w:iCs/>
          <w:sz w:val="28"/>
          <w:szCs w:val="28"/>
        </w:rPr>
        <w:t xml:space="preserve"> для розвитку швидкісних здібностей у дітей?</w:t>
      </w:r>
    </w:p>
    <w:p w:rsidR="00E57A21" w:rsidRPr="00E57A21" w:rsidRDefault="00E57A21" w:rsidP="00E57A21">
      <w:pPr>
        <w:numPr>
          <w:ilvl w:val="0"/>
          <w:numId w:val="12"/>
        </w:numPr>
        <w:spacing w:before="100" w:beforeAutospacing="1" w:after="100" w:afterAutospacing="1"/>
        <w:contextualSpacing/>
        <w:rPr>
          <w:sz w:val="28"/>
          <w:szCs w:val="28"/>
        </w:rPr>
      </w:pPr>
      <w:r w:rsidRPr="00E57A21">
        <w:rPr>
          <w:sz w:val="28"/>
          <w:szCs w:val="28"/>
        </w:rPr>
        <w:t>Так</w:t>
      </w:r>
    </w:p>
    <w:p w:rsidR="00E57A21" w:rsidRPr="00E57A21" w:rsidRDefault="00E57A21" w:rsidP="00E57A21">
      <w:pPr>
        <w:numPr>
          <w:ilvl w:val="0"/>
          <w:numId w:val="12"/>
        </w:numPr>
        <w:spacing w:before="100" w:beforeAutospacing="1" w:after="100" w:afterAutospacing="1"/>
        <w:contextualSpacing/>
        <w:rPr>
          <w:sz w:val="28"/>
          <w:szCs w:val="28"/>
        </w:rPr>
      </w:pPr>
      <w:r w:rsidRPr="00E57A21">
        <w:rPr>
          <w:sz w:val="28"/>
          <w:szCs w:val="28"/>
        </w:rPr>
        <w:t>Ні</w:t>
      </w:r>
    </w:p>
    <w:p w:rsidR="00E57A21" w:rsidRPr="00E57A21" w:rsidRDefault="00E57A21" w:rsidP="00E57A21">
      <w:pPr>
        <w:spacing w:before="100" w:beforeAutospacing="1" w:after="100" w:afterAutospacing="1"/>
        <w:contextualSpacing/>
        <w:rPr>
          <w:sz w:val="28"/>
          <w:szCs w:val="28"/>
        </w:rPr>
      </w:pPr>
      <w:r w:rsidRPr="00E57A21">
        <w:rPr>
          <w:sz w:val="28"/>
          <w:szCs w:val="28"/>
        </w:rPr>
        <w:t>Якщо так, то які аспекти варто покращити? ______________________________</w:t>
      </w:r>
    </w:p>
    <w:p w:rsidR="00A56169" w:rsidRPr="00A56169" w:rsidRDefault="00E57A21" w:rsidP="00A56169">
      <w:pPr>
        <w:pStyle w:val="ab"/>
        <w:numPr>
          <w:ilvl w:val="0"/>
          <w:numId w:val="15"/>
        </w:numPr>
        <w:tabs>
          <w:tab w:val="left" w:pos="993"/>
        </w:tabs>
        <w:spacing w:before="100" w:beforeAutospacing="1" w:after="100" w:afterAutospacing="1"/>
        <w:ind w:left="0" w:firstLine="709"/>
        <w:rPr>
          <w:i/>
          <w:iCs/>
          <w:sz w:val="28"/>
          <w:szCs w:val="28"/>
        </w:rPr>
      </w:pPr>
      <w:r w:rsidRPr="00A56169">
        <w:rPr>
          <w:b/>
          <w:bCs/>
          <w:i/>
          <w:iCs/>
          <w:sz w:val="28"/>
          <w:szCs w:val="28"/>
        </w:rPr>
        <w:t>Які фактори, на Вашу думку, найбільше впливають на розвиток швидкісних здібностей у дітей?</w:t>
      </w:r>
      <w:r w:rsidRPr="00A56169">
        <w:rPr>
          <w:i/>
          <w:iCs/>
          <w:sz w:val="28"/>
          <w:szCs w:val="28"/>
        </w:rPr>
        <w:t xml:space="preserve"> </w:t>
      </w:r>
    </w:p>
    <w:p w:rsidR="00E57A21" w:rsidRPr="00A56169" w:rsidRDefault="00E57A21" w:rsidP="00A56169">
      <w:pPr>
        <w:pStyle w:val="ab"/>
        <w:spacing w:before="100" w:beforeAutospacing="1" w:after="100" w:afterAutospacing="1"/>
        <w:rPr>
          <w:sz w:val="28"/>
          <w:szCs w:val="28"/>
        </w:rPr>
      </w:pPr>
      <w:r w:rsidRPr="00A56169">
        <w:rPr>
          <w:sz w:val="28"/>
          <w:szCs w:val="28"/>
        </w:rPr>
        <w:t>(Можна обрати декілька варіантів)</w:t>
      </w:r>
    </w:p>
    <w:p w:rsidR="00E57A21" w:rsidRPr="00E57A21" w:rsidRDefault="00E57A21" w:rsidP="00E57A21">
      <w:pPr>
        <w:numPr>
          <w:ilvl w:val="0"/>
          <w:numId w:val="13"/>
        </w:numPr>
        <w:spacing w:before="100" w:beforeAutospacing="1" w:after="100" w:afterAutospacing="1"/>
        <w:contextualSpacing/>
        <w:rPr>
          <w:sz w:val="28"/>
          <w:szCs w:val="28"/>
        </w:rPr>
      </w:pPr>
      <w:r w:rsidRPr="00E57A21">
        <w:rPr>
          <w:sz w:val="28"/>
          <w:szCs w:val="28"/>
        </w:rPr>
        <w:t>Генетичні особливості</w:t>
      </w:r>
    </w:p>
    <w:p w:rsidR="00E57A21" w:rsidRPr="00E57A21" w:rsidRDefault="00E57A21" w:rsidP="00E57A21">
      <w:pPr>
        <w:numPr>
          <w:ilvl w:val="0"/>
          <w:numId w:val="13"/>
        </w:numPr>
        <w:spacing w:before="100" w:beforeAutospacing="1" w:after="100" w:afterAutospacing="1"/>
        <w:contextualSpacing/>
        <w:rPr>
          <w:sz w:val="28"/>
          <w:szCs w:val="28"/>
        </w:rPr>
      </w:pPr>
      <w:r w:rsidRPr="00E57A21">
        <w:rPr>
          <w:sz w:val="28"/>
          <w:szCs w:val="28"/>
        </w:rPr>
        <w:t>Якість тренувального процесу</w:t>
      </w:r>
    </w:p>
    <w:p w:rsidR="00E57A21" w:rsidRPr="00E57A21" w:rsidRDefault="00E57A21" w:rsidP="00E57A21">
      <w:pPr>
        <w:numPr>
          <w:ilvl w:val="0"/>
          <w:numId w:val="13"/>
        </w:numPr>
        <w:spacing w:before="100" w:beforeAutospacing="1" w:after="100" w:afterAutospacing="1"/>
        <w:contextualSpacing/>
        <w:rPr>
          <w:sz w:val="28"/>
          <w:szCs w:val="28"/>
        </w:rPr>
      </w:pPr>
      <w:r w:rsidRPr="00E57A21">
        <w:rPr>
          <w:sz w:val="28"/>
          <w:szCs w:val="28"/>
        </w:rPr>
        <w:t>Мотивація спортсмена</w:t>
      </w:r>
    </w:p>
    <w:p w:rsidR="00E57A21" w:rsidRPr="00E57A21" w:rsidRDefault="00E57A21" w:rsidP="00E57A21">
      <w:pPr>
        <w:numPr>
          <w:ilvl w:val="0"/>
          <w:numId w:val="13"/>
        </w:numPr>
        <w:spacing w:before="100" w:beforeAutospacing="1" w:after="100" w:afterAutospacing="1"/>
        <w:contextualSpacing/>
        <w:rPr>
          <w:sz w:val="28"/>
          <w:szCs w:val="28"/>
        </w:rPr>
      </w:pPr>
      <w:r w:rsidRPr="00E57A21">
        <w:rPr>
          <w:sz w:val="28"/>
          <w:szCs w:val="28"/>
        </w:rPr>
        <w:t>Харчування та режим дня</w:t>
      </w:r>
    </w:p>
    <w:p w:rsidR="00E57A21" w:rsidRPr="00E57A21" w:rsidRDefault="00E57A21" w:rsidP="00E57A21">
      <w:pPr>
        <w:numPr>
          <w:ilvl w:val="0"/>
          <w:numId w:val="13"/>
        </w:numPr>
        <w:spacing w:before="100" w:beforeAutospacing="1" w:after="100" w:afterAutospacing="1"/>
        <w:contextualSpacing/>
        <w:rPr>
          <w:sz w:val="28"/>
          <w:szCs w:val="28"/>
        </w:rPr>
      </w:pPr>
      <w:r w:rsidRPr="00E57A21">
        <w:rPr>
          <w:sz w:val="28"/>
          <w:szCs w:val="28"/>
        </w:rPr>
        <w:t>Психологічна підтримка</w:t>
      </w:r>
    </w:p>
    <w:p w:rsidR="00E57A21" w:rsidRPr="00E57A21" w:rsidRDefault="00E57A21" w:rsidP="00E57A21">
      <w:pPr>
        <w:numPr>
          <w:ilvl w:val="0"/>
          <w:numId w:val="13"/>
        </w:numPr>
        <w:spacing w:before="100" w:beforeAutospacing="1" w:after="100" w:afterAutospacing="1"/>
        <w:contextualSpacing/>
        <w:rPr>
          <w:sz w:val="28"/>
          <w:szCs w:val="28"/>
        </w:rPr>
      </w:pPr>
      <w:r w:rsidRPr="00E57A21">
        <w:rPr>
          <w:sz w:val="28"/>
          <w:szCs w:val="28"/>
        </w:rPr>
        <w:t>Інше (вкажіть): _______________________________________________</w:t>
      </w:r>
    </w:p>
    <w:p w:rsidR="00E57A21" w:rsidRPr="00A56169" w:rsidRDefault="00E57A21" w:rsidP="00A56169">
      <w:pPr>
        <w:pStyle w:val="ab"/>
        <w:numPr>
          <w:ilvl w:val="0"/>
          <w:numId w:val="15"/>
        </w:numPr>
        <w:tabs>
          <w:tab w:val="left" w:pos="993"/>
        </w:tabs>
        <w:spacing w:before="100" w:beforeAutospacing="1" w:after="100" w:afterAutospacing="1"/>
        <w:ind w:left="0" w:firstLine="709"/>
        <w:rPr>
          <w:sz w:val="28"/>
          <w:szCs w:val="28"/>
        </w:rPr>
      </w:pPr>
      <w:r w:rsidRPr="00A56169">
        <w:rPr>
          <w:b/>
          <w:bCs/>
          <w:sz w:val="28"/>
          <w:szCs w:val="28"/>
        </w:rPr>
        <w:t>Чи проводите Ви індивідуальну роботу з дітьми щодо покращення їх швидкісних якостей?</w:t>
      </w:r>
    </w:p>
    <w:p w:rsidR="00E57A21" w:rsidRPr="00E57A21" w:rsidRDefault="00E57A21" w:rsidP="00E57A21">
      <w:pPr>
        <w:numPr>
          <w:ilvl w:val="0"/>
          <w:numId w:val="14"/>
        </w:numPr>
        <w:spacing w:before="100" w:beforeAutospacing="1" w:after="100" w:afterAutospacing="1"/>
        <w:contextualSpacing/>
        <w:rPr>
          <w:sz w:val="28"/>
          <w:szCs w:val="28"/>
        </w:rPr>
      </w:pPr>
      <w:r w:rsidRPr="00E57A21">
        <w:rPr>
          <w:sz w:val="28"/>
          <w:szCs w:val="28"/>
        </w:rPr>
        <w:t>Регулярно</w:t>
      </w:r>
    </w:p>
    <w:p w:rsidR="00E57A21" w:rsidRPr="00E57A21" w:rsidRDefault="00E57A21" w:rsidP="00E57A21">
      <w:pPr>
        <w:numPr>
          <w:ilvl w:val="0"/>
          <w:numId w:val="14"/>
        </w:numPr>
        <w:spacing w:before="100" w:beforeAutospacing="1" w:after="100" w:afterAutospacing="1"/>
        <w:contextualSpacing/>
        <w:rPr>
          <w:sz w:val="28"/>
          <w:szCs w:val="28"/>
        </w:rPr>
      </w:pPr>
      <w:r w:rsidRPr="00E57A21">
        <w:rPr>
          <w:sz w:val="28"/>
          <w:szCs w:val="28"/>
        </w:rPr>
        <w:t>Інколи</w:t>
      </w:r>
    </w:p>
    <w:p w:rsidR="00E57A21" w:rsidRPr="00E57A21" w:rsidRDefault="00E57A21" w:rsidP="00E57A21">
      <w:pPr>
        <w:numPr>
          <w:ilvl w:val="0"/>
          <w:numId w:val="14"/>
        </w:numPr>
        <w:spacing w:before="100" w:beforeAutospacing="1" w:after="100" w:afterAutospacing="1"/>
        <w:contextualSpacing/>
        <w:rPr>
          <w:sz w:val="28"/>
          <w:szCs w:val="28"/>
        </w:rPr>
      </w:pPr>
      <w:proofErr w:type="spellStart"/>
      <w:r w:rsidRPr="00E57A21">
        <w:rPr>
          <w:sz w:val="28"/>
          <w:szCs w:val="28"/>
        </w:rPr>
        <w:t>Рідко</w:t>
      </w:r>
      <w:proofErr w:type="spellEnd"/>
    </w:p>
    <w:p w:rsidR="00E57A21" w:rsidRPr="00E57A21" w:rsidRDefault="00E57A21" w:rsidP="00E57A21">
      <w:pPr>
        <w:numPr>
          <w:ilvl w:val="0"/>
          <w:numId w:val="14"/>
        </w:numPr>
        <w:spacing w:before="100" w:beforeAutospacing="1" w:after="100" w:afterAutospacing="1"/>
        <w:contextualSpacing/>
        <w:rPr>
          <w:sz w:val="28"/>
          <w:szCs w:val="28"/>
        </w:rPr>
      </w:pPr>
      <w:r w:rsidRPr="00E57A21">
        <w:rPr>
          <w:sz w:val="28"/>
          <w:szCs w:val="28"/>
        </w:rPr>
        <w:t>Ніколи</w:t>
      </w:r>
    </w:p>
    <w:p w:rsidR="00E57A21" w:rsidRPr="00A56169" w:rsidRDefault="00E57A21" w:rsidP="00E57A21">
      <w:pPr>
        <w:pStyle w:val="ab"/>
        <w:numPr>
          <w:ilvl w:val="0"/>
          <w:numId w:val="15"/>
        </w:numPr>
        <w:tabs>
          <w:tab w:val="left" w:pos="993"/>
        </w:tabs>
        <w:spacing w:before="100" w:beforeAutospacing="1" w:after="100" w:afterAutospacing="1"/>
        <w:ind w:left="0" w:firstLine="709"/>
        <w:rPr>
          <w:sz w:val="28"/>
          <w:szCs w:val="28"/>
        </w:rPr>
      </w:pPr>
      <w:r w:rsidRPr="00A56169">
        <w:rPr>
          <w:b/>
          <w:bCs/>
          <w:sz w:val="28"/>
          <w:szCs w:val="28"/>
        </w:rPr>
        <w:t xml:space="preserve">Які результати Ви очікуєте від впровадження нових </w:t>
      </w:r>
      <w:proofErr w:type="spellStart"/>
      <w:r w:rsidRPr="00A56169">
        <w:rPr>
          <w:b/>
          <w:bCs/>
          <w:sz w:val="28"/>
          <w:szCs w:val="28"/>
        </w:rPr>
        <w:t>методик</w:t>
      </w:r>
      <w:proofErr w:type="spellEnd"/>
      <w:r w:rsidRPr="00A56169">
        <w:rPr>
          <w:b/>
          <w:bCs/>
          <w:sz w:val="28"/>
          <w:szCs w:val="28"/>
        </w:rPr>
        <w:t xml:space="preserve"> тренувань?</w:t>
      </w:r>
    </w:p>
    <w:p w:rsidR="00A56169" w:rsidRDefault="00A56169" w:rsidP="00A56169">
      <w:pPr>
        <w:pStyle w:val="ab"/>
        <w:tabs>
          <w:tab w:val="left" w:pos="993"/>
        </w:tabs>
        <w:spacing w:before="100" w:beforeAutospacing="1" w:after="100" w:afterAutospacing="1"/>
        <w:ind w:left="709"/>
        <w:rPr>
          <w:b/>
          <w:bCs/>
          <w:sz w:val="28"/>
          <w:szCs w:val="28"/>
        </w:rPr>
      </w:pPr>
    </w:p>
    <w:p w:rsidR="00A56169" w:rsidRPr="00A56169" w:rsidRDefault="00A56169" w:rsidP="00A56169">
      <w:pPr>
        <w:pStyle w:val="ab"/>
        <w:tabs>
          <w:tab w:val="left" w:pos="993"/>
        </w:tabs>
        <w:spacing w:before="100" w:beforeAutospacing="1" w:after="100" w:afterAutospacing="1"/>
        <w:ind w:left="0"/>
        <w:rPr>
          <w:sz w:val="28"/>
          <w:szCs w:val="28"/>
        </w:rPr>
      </w:pPr>
    </w:p>
    <w:p w:rsidR="00E57A21" w:rsidRPr="00A56169" w:rsidRDefault="00E57A21" w:rsidP="00A56169">
      <w:pPr>
        <w:pStyle w:val="ab"/>
        <w:widowControl w:val="0"/>
        <w:numPr>
          <w:ilvl w:val="0"/>
          <w:numId w:val="15"/>
        </w:numPr>
        <w:tabs>
          <w:tab w:val="left" w:pos="1134"/>
        </w:tabs>
        <w:spacing w:before="100" w:beforeAutospacing="1" w:after="100" w:afterAutospacing="1"/>
        <w:ind w:left="0" w:firstLine="709"/>
        <w:rPr>
          <w:sz w:val="28"/>
          <w:szCs w:val="28"/>
        </w:rPr>
      </w:pPr>
      <w:r w:rsidRPr="00A56169">
        <w:rPr>
          <w:b/>
          <w:bCs/>
          <w:sz w:val="28"/>
          <w:szCs w:val="28"/>
        </w:rPr>
        <w:t>Ваші побажання або рекомендації щодо вдосконалення тренувального процесу:</w:t>
      </w:r>
    </w:p>
    <w:p w:rsidR="00E57A21" w:rsidRPr="00E57A21" w:rsidRDefault="00E57A21" w:rsidP="00A56169">
      <w:pPr>
        <w:pStyle w:val="a5"/>
        <w:widowControl w:val="0"/>
        <w:spacing w:line="360" w:lineRule="auto"/>
        <w:ind w:firstLine="709"/>
        <w:contextualSpacing/>
        <w:jc w:val="both"/>
        <w:rPr>
          <w:sz w:val="28"/>
          <w:szCs w:val="28"/>
        </w:rPr>
      </w:pPr>
    </w:p>
    <w:p w:rsidR="00A56169" w:rsidRDefault="00A56169" w:rsidP="00A56169">
      <w:pPr>
        <w:tabs>
          <w:tab w:val="left" w:pos="993"/>
        </w:tabs>
        <w:spacing w:before="100" w:beforeAutospacing="1" w:after="100" w:afterAutospacing="1" w:line="360" w:lineRule="auto"/>
        <w:ind w:left="709"/>
        <w:contextualSpacing/>
        <w:jc w:val="center"/>
        <w:rPr>
          <w:b/>
          <w:bCs/>
          <w:sz w:val="28"/>
          <w:szCs w:val="28"/>
        </w:rPr>
      </w:pPr>
      <w:proofErr w:type="spellStart"/>
      <w:r>
        <w:rPr>
          <w:b/>
          <w:bCs/>
          <w:sz w:val="28"/>
          <w:szCs w:val="28"/>
        </w:rPr>
        <w:lastRenderedPageBreak/>
        <w:t>Ддаток</w:t>
      </w:r>
      <w:proofErr w:type="spellEnd"/>
      <w:r>
        <w:rPr>
          <w:b/>
          <w:bCs/>
          <w:sz w:val="28"/>
          <w:szCs w:val="28"/>
        </w:rPr>
        <w:t xml:space="preserve"> Г</w:t>
      </w:r>
    </w:p>
    <w:p w:rsidR="00A56169" w:rsidRDefault="00A56169" w:rsidP="00A56169">
      <w:pPr>
        <w:tabs>
          <w:tab w:val="left" w:pos="993"/>
        </w:tabs>
        <w:spacing w:before="100" w:beforeAutospacing="1" w:after="100" w:afterAutospacing="1" w:line="360" w:lineRule="auto"/>
        <w:ind w:left="709"/>
        <w:contextualSpacing/>
        <w:jc w:val="center"/>
        <w:rPr>
          <w:b/>
          <w:bCs/>
          <w:sz w:val="28"/>
          <w:szCs w:val="28"/>
        </w:rPr>
      </w:pPr>
    </w:p>
    <w:p w:rsidR="00A56169" w:rsidRDefault="00A56169" w:rsidP="00A56169">
      <w:pPr>
        <w:tabs>
          <w:tab w:val="left" w:pos="993"/>
        </w:tabs>
        <w:spacing w:before="100" w:beforeAutospacing="1" w:after="100" w:afterAutospacing="1" w:line="360" w:lineRule="auto"/>
        <w:ind w:left="709"/>
        <w:contextualSpacing/>
        <w:jc w:val="center"/>
        <w:rPr>
          <w:b/>
          <w:bCs/>
          <w:sz w:val="28"/>
          <w:szCs w:val="28"/>
        </w:rPr>
      </w:pPr>
    </w:p>
    <w:p w:rsidR="00A56169" w:rsidRDefault="00A56169" w:rsidP="00A56169">
      <w:pPr>
        <w:tabs>
          <w:tab w:val="left" w:pos="993"/>
        </w:tabs>
        <w:spacing w:before="100" w:beforeAutospacing="1" w:after="100" w:afterAutospacing="1" w:line="360" w:lineRule="auto"/>
        <w:contextualSpacing/>
        <w:jc w:val="center"/>
        <w:rPr>
          <w:b/>
          <w:bCs/>
          <w:sz w:val="28"/>
          <w:szCs w:val="28"/>
        </w:rPr>
      </w:pPr>
      <w:r w:rsidRPr="00A56169">
        <w:rPr>
          <w:b/>
          <w:bCs/>
          <w:noProof/>
          <w:sz w:val="28"/>
          <w:szCs w:val="28"/>
        </w:rPr>
        <w:drawing>
          <wp:inline distT="0" distB="0" distL="0" distR="0">
            <wp:extent cx="5940425" cy="4199890"/>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0425" cy="4199890"/>
                    </a:xfrm>
                    <a:prstGeom prst="rect">
                      <a:avLst/>
                    </a:prstGeom>
                    <a:noFill/>
                    <a:ln>
                      <a:noFill/>
                    </a:ln>
                  </pic:spPr>
                </pic:pic>
              </a:graphicData>
            </a:graphic>
          </wp:inline>
        </w:drawing>
      </w:r>
    </w:p>
    <w:p w:rsidR="00E57A21" w:rsidRPr="00E57A21" w:rsidRDefault="00E57A21" w:rsidP="00A56169">
      <w:pPr>
        <w:pStyle w:val="a5"/>
        <w:widowControl w:val="0"/>
        <w:spacing w:line="360" w:lineRule="auto"/>
        <w:ind w:firstLine="709"/>
        <w:contextualSpacing/>
        <w:jc w:val="both"/>
        <w:rPr>
          <w:sz w:val="28"/>
          <w:szCs w:val="28"/>
        </w:rPr>
      </w:pPr>
    </w:p>
    <w:sectPr w:rsidR="00E57A21" w:rsidRPr="00E57A21" w:rsidSect="001648FC">
      <w:headerReference w:type="default" r:id="rId1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CA4646" w:rsidRDefault="00CA4646" w:rsidP="001648FC">
      <w:r>
        <w:separator/>
      </w:r>
    </w:p>
  </w:endnote>
  <w:endnote w:type="continuationSeparator" w:id="0">
    <w:p w:rsidR="00CA4646" w:rsidRDefault="00CA4646" w:rsidP="001648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CA4646" w:rsidRDefault="00CA4646" w:rsidP="001648FC">
      <w:r>
        <w:separator/>
      </w:r>
    </w:p>
  </w:footnote>
  <w:footnote w:type="continuationSeparator" w:id="0">
    <w:p w:rsidR="00CA4646" w:rsidRDefault="00CA4646" w:rsidP="001648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61887205"/>
      <w:docPartObj>
        <w:docPartGallery w:val="Page Numbers (Top of Page)"/>
        <w:docPartUnique/>
      </w:docPartObj>
    </w:sdtPr>
    <w:sdtEndPr>
      <w:rPr>
        <w:sz w:val="28"/>
        <w:szCs w:val="28"/>
      </w:rPr>
    </w:sdtEndPr>
    <w:sdtContent>
      <w:p w:rsidR="00443CF9" w:rsidRPr="001648FC" w:rsidRDefault="00443CF9">
        <w:pPr>
          <w:pStyle w:val="a6"/>
          <w:jc w:val="right"/>
          <w:rPr>
            <w:sz w:val="28"/>
            <w:szCs w:val="28"/>
          </w:rPr>
        </w:pPr>
        <w:r w:rsidRPr="001648FC">
          <w:rPr>
            <w:sz w:val="28"/>
            <w:szCs w:val="28"/>
          </w:rPr>
          <w:fldChar w:fldCharType="begin"/>
        </w:r>
        <w:r w:rsidRPr="001648FC">
          <w:rPr>
            <w:sz w:val="28"/>
            <w:szCs w:val="28"/>
          </w:rPr>
          <w:instrText>PAGE   \* MERGEFORMAT</w:instrText>
        </w:r>
        <w:r w:rsidRPr="001648FC">
          <w:rPr>
            <w:sz w:val="28"/>
            <w:szCs w:val="28"/>
          </w:rPr>
          <w:fldChar w:fldCharType="separate"/>
        </w:r>
        <w:r w:rsidRPr="001648FC">
          <w:rPr>
            <w:sz w:val="28"/>
            <w:szCs w:val="28"/>
          </w:rPr>
          <w:t>2</w:t>
        </w:r>
        <w:r w:rsidRPr="001648FC">
          <w:rPr>
            <w:sz w:val="28"/>
            <w:szCs w:val="28"/>
          </w:rPr>
          <w:fldChar w:fldCharType="end"/>
        </w:r>
      </w:p>
    </w:sdtContent>
  </w:sdt>
  <w:p w:rsidR="00443CF9" w:rsidRDefault="00443CF9">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957582"/>
    <w:multiLevelType w:val="multilevel"/>
    <w:tmpl w:val="A21EFA0A"/>
    <w:lvl w:ilvl="0">
      <w:start w:val="1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165C1E"/>
    <w:multiLevelType w:val="multilevel"/>
    <w:tmpl w:val="5B68FC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4C167AF"/>
    <w:multiLevelType w:val="multilevel"/>
    <w:tmpl w:val="AD540A3E"/>
    <w:lvl w:ilvl="0">
      <w:start w:val="1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A7B7148"/>
    <w:multiLevelType w:val="multilevel"/>
    <w:tmpl w:val="2DE05192"/>
    <w:lvl w:ilvl="0">
      <w:start w:val="1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D128CE"/>
    <w:multiLevelType w:val="hybridMultilevel"/>
    <w:tmpl w:val="42983A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81E1264"/>
    <w:multiLevelType w:val="hybridMultilevel"/>
    <w:tmpl w:val="9BB88FDE"/>
    <w:lvl w:ilvl="0" w:tplc="ACF60F06">
      <w:start w:val="1"/>
      <w:numFmt w:val="decimal"/>
      <w:lvlText w:val="%1."/>
      <w:lvlJc w:val="left"/>
      <w:pPr>
        <w:ind w:left="720" w:hanging="360"/>
      </w:pPr>
      <w:rPr>
        <w:rFonts w:hAnsi="Symbol" w:hint="default"/>
        <w:b/>
        <w:bCs/>
        <w:i/>
        <w:iCs/>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AB31E7B"/>
    <w:multiLevelType w:val="multilevel"/>
    <w:tmpl w:val="A0545102"/>
    <w:lvl w:ilvl="0">
      <w:start w:val="1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2E22AB5"/>
    <w:multiLevelType w:val="hybridMultilevel"/>
    <w:tmpl w:val="277E9748"/>
    <w:lvl w:ilvl="0" w:tplc="3FA4C0CA">
      <w:start w:val="2"/>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495805D6"/>
    <w:multiLevelType w:val="multilevel"/>
    <w:tmpl w:val="8E108E46"/>
    <w:lvl w:ilvl="0">
      <w:start w:val="1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CEF322E"/>
    <w:multiLevelType w:val="multilevel"/>
    <w:tmpl w:val="8C7C0B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BBE49D1"/>
    <w:multiLevelType w:val="hybridMultilevel"/>
    <w:tmpl w:val="DF647F54"/>
    <w:lvl w:ilvl="0" w:tplc="42144D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5DE15C05"/>
    <w:multiLevelType w:val="multilevel"/>
    <w:tmpl w:val="B5286F44"/>
    <w:lvl w:ilvl="0">
      <w:start w:val="1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67B4A0A"/>
    <w:multiLevelType w:val="multilevel"/>
    <w:tmpl w:val="1660B672"/>
    <w:lvl w:ilvl="0">
      <w:start w:val="1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9774571"/>
    <w:multiLevelType w:val="hybridMultilevel"/>
    <w:tmpl w:val="4DF89F3A"/>
    <w:lvl w:ilvl="0" w:tplc="42144D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7467609B"/>
    <w:multiLevelType w:val="multilevel"/>
    <w:tmpl w:val="C38A3CA4"/>
    <w:lvl w:ilvl="0">
      <w:start w:val="1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7"/>
  </w:num>
  <w:num w:numId="3">
    <w:abstractNumId w:val="13"/>
  </w:num>
  <w:num w:numId="4">
    <w:abstractNumId w:val="10"/>
  </w:num>
  <w:num w:numId="5">
    <w:abstractNumId w:val="4"/>
  </w:num>
  <w:num w:numId="6">
    <w:abstractNumId w:val="9"/>
  </w:num>
  <w:num w:numId="7">
    <w:abstractNumId w:val="2"/>
  </w:num>
  <w:num w:numId="8">
    <w:abstractNumId w:val="6"/>
  </w:num>
  <w:num w:numId="9">
    <w:abstractNumId w:val="3"/>
  </w:num>
  <w:num w:numId="10">
    <w:abstractNumId w:val="0"/>
  </w:num>
  <w:num w:numId="11">
    <w:abstractNumId w:val="14"/>
  </w:num>
  <w:num w:numId="12">
    <w:abstractNumId w:val="12"/>
  </w:num>
  <w:num w:numId="13">
    <w:abstractNumId w:val="11"/>
  </w:num>
  <w:num w:numId="14">
    <w:abstractNumId w:val="8"/>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F7D"/>
    <w:rsid w:val="000111C9"/>
    <w:rsid w:val="00020932"/>
    <w:rsid w:val="000231A3"/>
    <w:rsid w:val="00035EE6"/>
    <w:rsid w:val="00067A6A"/>
    <w:rsid w:val="0007131F"/>
    <w:rsid w:val="00075812"/>
    <w:rsid w:val="000A6550"/>
    <w:rsid w:val="000E52DB"/>
    <w:rsid w:val="000E550E"/>
    <w:rsid w:val="00105C2A"/>
    <w:rsid w:val="00107DE3"/>
    <w:rsid w:val="00125EFD"/>
    <w:rsid w:val="00147CAE"/>
    <w:rsid w:val="001648FC"/>
    <w:rsid w:val="00166058"/>
    <w:rsid w:val="001A4077"/>
    <w:rsid w:val="001A7663"/>
    <w:rsid w:val="002375EB"/>
    <w:rsid w:val="002624A4"/>
    <w:rsid w:val="0028387D"/>
    <w:rsid w:val="002A4D15"/>
    <w:rsid w:val="002E2D82"/>
    <w:rsid w:val="002F1DCA"/>
    <w:rsid w:val="00321B22"/>
    <w:rsid w:val="00335FDF"/>
    <w:rsid w:val="0039089D"/>
    <w:rsid w:val="00394E70"/>
    <w:rsid w:val="003A0CF1"/>
    <w:rsid w:val="003E2EC0"/>
    <w:rsid w:val="00443CF9"/>
    <w:rsid w:val="00470240"/>
    <w:rsid w:val="00491A62"/>
    <w:rsid w:val="004A3C50"/>
    <w:rsid w:val="004A4308"/>
    <w:rsid w:val="004B6D88"/>
    <w:rsid w:val="004C63BA"/>
    <w:rsid w:val="004F1B20"/>
    <w:rsid w:val="004F2625"/>
    <w:rsid w:val="004F65DB"/>
    <w:rsid w:val="00526A64"/>
    <w:rsid w:val="00530BB6"/>
    <w:rsid w:val="0055381F"/>
    <w:rsid w:val="00553E56"/>
    <w:rsid w:val="00576ADB"/>
    <w:rsid w:val="00581927"/>
    <w:rsid w:val="005A0685"/>
    <w:rsid w:val="005B7295"/>
    <w:rsid w:val="005C09E7"/>
    <w:rsid w:val="005C5002"/>
    <w:rsid w:val="005E7F27"/>
    <w:rsid w:val="00600C5C"/>
    <w:rsid w:val="006015B4"/>
    <w:rsid w:val="00617F11"/>
    <w:rsid w:val="00621B7E"/>
    <w:rsid w:val="00622F7D"/>
    <w:rsid w:val="00630391"/>
    <w:rsid w:val="00650914"/>
    <w:rsid w:val="006604E6"/>
    <w:rsid w:val="006655DA"/>
    <w:rsid w:val="00676DE5"/>
    <w:rsid w:val="00677AC2"/>
    <w:rsid w:val="00691125"/>
    <w:rsid w:val="006D0496"/>
    <w:rsid w:val="007010AD"/>
    <w:rsid w:val="00726CDE"/>
    <w:rsid w:val="007317FA"/>
    <w:rsid w:val="00737280"/>
    <w:rsid w:val="00756BA2"/>
    <w:rsid w:val="00790425"/>
    <w:rsid w:val="00792084"/>
    <w:rsid w:val="007C2C63"/>
    <w:rsid w:val="007D006F"/>
    <w:rsid w:val="007D62AF"/>
    <w:rsid w:val="007E53AE"/>
    <w:rsid w:val="00814306"/>
    <w:rsid w:val="008277C8"/>
    <w:rsid w:val="00867437"/>
    <w:rsid w:val="008769BF"/>
    <w:rsid w:val="00887D33"/>
    <w:rsid w:val="008A4095"/>
    <w:rsid w:val="008A40CF"/>
    <w:rsid w:val="008E7DC3"/>
    <w:rsid w:val="00900B1E"/>
    <w:rsid w:val="00913D64"/>
    <w:rsid w:val="00926708"/>
    <w:rsid w:val="00927266"/>
    <w:rsid w:val="00954034"/>
    <w:rsid w:val="00973CCE"/>
    <w:rsid w:val="00994E22"/>
    <w:rsid w:val="009975E3"/>
    <w:rsid w:val="009A71E2"/>
    <w:rsid w:val="009A799F"/>
    <w:rsid w:val="009C5E12"/>
    <w:rsid w:val="009F6663"/>
    <w:rsid w:val="00A04BEF"/>
    <w:rsid w:val="00A1672B"/>
    <w:rsid w:val="00A25F9D"/>
    <w:rsid w:val="00A45BD2"/>
    <w:rsid w:val="00A56116"/>
    <w:rsid w:val="00A56169"/>
    <w:rsid w:val="00A63694"/>
    <w:rsid w:val="00A747D3"/>
    <w:rsid w:val="00A8626A"/>
    <w:rsid w:val="00AB0246"/>
    <w:rsid w:val="00AD3327"/>
    <w:rsid w:val="00AD45DA"/>
    <w:rsid w:val="00AD72B2"/>
    <w:rsid w:val="00AF2EE6"/>
    <w:rsid w:val="00B1454E"/>
    <w:rsid w:val="00B3720D"/>
    <w:rsid w:val="00B53A29"/>
    <w:rsid w:val="00B61285"/>
    <w:rsid w:val="00B6190E"/>
    <w:rsid w:val="00B758D8"/>
    <w:rsid w:val="00B81D76"/>
    <w:rsid w:val="00B87AD9"/>
    <w:rsid w:val="00B91E74"/>
    <w:rsid w:val="00B931DD"/>
    <w:rsid w:val="00B9722A"/>
    <w:rsid w:val="00BC383F"/>
    <w:rsid w:val="00BE3C7E"/>
    <w:rsid w:val="00BF2906"/>
    <w:rsid w:val="00C138EC"/>
    <w:rsid w:val="00C14170"/>
    <w:rsid w:val="00C625AF"/>
    <w:rsid w:val="00C8396C"/>
    <w:rsid w:val="00C85E68"/>
    <w:rsid w:val="00C87586"/>
    <w:rsid w:val="00C90962"/>
    <w:rsid w:val="00CA4646"/>
    <w:rsid w:val="00CC2C15"/>
    <w:rsid w:val="00CC49C7"/>
    <w:rsid w:val="00CD41D6"/>
    <w:rsid w:val="00CF2EC2"/>
    <w:rsid w:val="00CF7846"/>
    <w:rsid w:val="00D540F7"/>
    <w:rsid w:val="00D616FB"/>
    <w:rsid w:val="00D76038"/>
    <w:rsid w:val="00D937E2"/>
    <w:rsid w:val="00DB2C14"/>
    <w:rsid w:val="00DC39CC"/>
    <w:rsid w:val="00E05322"/>
    <w:rsid w:val="00E1537A"/>
    <w:rsid w:val="00E2753E"/>
    <w:rsid w:val="00E4442D"/>
    <w:rsid w:val="00E543E5"/>
    <w:rsid w:val="00E57A21"/>
    <w:rsid w:val="00E7739F"/>
    <w:rsid w:val="00ED1AD8"/>
    <w:rsid w:val="00ED5355"/>
    <w:rsid w:val="00EF5F1B"/>
    <w:rsid w:val="00F03FD5"/>
    <w:rsid w:val="00F144A4"/>
    <w:rsid w:val="00F2287C"/>
    <w:rsid w:val="00F2352A"/>
    <w:rsid w:val="00F66D59"/>
    <w:rsid w:val="00F73BC3"/>
    <w:rsid w:val="00F83A86"/>
    <w:rsid w:val="00F9132C"/>
    <w:rsid w:val="00FA2A3D"/>
    <w:rsid w:val="00FC33DE"/>
    <w:rsid w:val="00FD2C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BD91CA-FFB9-49A2-B0CD-6B4B65A41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622F7D"/>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03F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unhideWhenUsed/>
    <w:rsid w:val="00D616FB"/>
    <w:pPr>
      <w:spacing w:before="100" w:beforeAutospacing="1" w:after="100" w:afterAutospacing="1"/>
    </w:pPr>
    <w:rPr>
      <w:sz w:val="24"/>
      <w:szCs w:val="24"/>
      <w:lang w:val="ru-RU"/>
    </w:rPr>
  </w:style>
  <w:style w:type="paragraph" w:styleId="a5">
    <w:name w:val="No Spacing"/>
    <w:uiPriority w:val="1"/>
    <w:qFormat/>
    <w:rsid w:val="00D616FB"/>
    <w:pPr>
      <w:spacing w:after="0" w:line="240" w:lineRule="auto"/>
    </w:pPr>
    <w:rPr>
      <w:rFonts w:ascii="Times New Roman" w:eastAsia="Times New Roman" w:hAnsi="Times New Roman" w:cs="Times New Roman"/>
      <w:sz w:val="20"/>
      <w:szCs w:val="20"/>
      <w:lang w:val="uk-UA" w:eastAsia="ru-RU"/>
    </w:rPr>
  </w:style>
  <w:style w:type="paragraph" w:styleId="a6">
    <w:name w:val="header"/>
    <w:basedOn w:val="a"/>
    <w:link w:val="a7"/>
    <w:uiPriority w:val="99"/>
    <w:unhideWhenUsed/>
    <w:rsid w:val="001648FC"/>
    <w:pPr>
      <w:tabs>
        <w:tab w:val="center" w:pos="4677"/>
        <w:tab w:val="right" w:pos="9355"/>
      </w:tabs>
    </w:pPr>
  </w:style>
  <w:style w:type="character" w:customStyle="1" w:styleId="a7">
    <w:name w:val="Верхній колонтитул Знак"/>
    <w:basedOn w:val="a0"/>
    <w:link w:val="a6"/>
    <w:uiPriority w:val="99"/>
    <w:rsid w:val="001648FC"/>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1648FC"/>
    <w:pPr>
      <w:tabs>
        <w:tab w:val="center" w:pos="4677"/>
        <w:tab w:val="right" w:pos="9355"/>
      </w:tabs>
    </w:pPr>
  </w:style>
  <w:style w:type="character" w:customStyle="1" w:styleId="a9">
    <w:name w:val="Нижній колонтитул Знак"/>
    <w:basedOn w:val="a0"/>
    <w:link w:val="a8"/>
    <w:uiPriority w:val="99"/>
    <w:rsid w:val="001648FC"/>
    <w:rPr>
      <w:rFonts w:ascii="Times New Roman" w:eastAsia="Times New Roman" w:hAnsi="Times New Roman" w:cs="Times New Roman"/>
      <w:sz w:val="20"/>
      <w:szCs w:val="20"/>
      <w:lang w:val="uk-UA" w:eastAsia="ru-RU"/>
    </w:rPr>
  </w:style>
  <w:style w:type="character" w:styleId="aa">
    <w:name w:val="Strong"/>
    <w:basedOn w:val="a0"/>
    <w:uiPriority w:val="22"/>
    <w:qFormat/>
    <w:rsid w:val="00166058"/>
    <w:rPr>
      <w:b/>
      <w:bCs/>
    </w:rPr>
  </w:style>
  <w:style w:type="paragraph" w:styleId="ab">
    <w:name w:val="List Paragraph"/>
    <w:basedOn w:val="a"/>
    <w:uiPriority w:val="34"/>
    <w:qFormat/>
    <w:rsid w:val="00B91E74"/>
    <w:pPr>
      <w:ind w:left="720"/>
      <w:contextualSpacing/>
    </w:pPr>
  </w:style>
  <w:style w:type="character" w:customStyle="1" w:styleId="overflow-hidden">
    <w:name w:val="overflow-hidden"/>
    <w:basedOn w:val="a0"/>
    <w:rsid w:val="000E550E"/>
  </w:style>
  <w:style w:type="character" w:styleId="ac">
    <w:name w:val="Hyperlink"/>
    <w:basedOn w:val="a0"/>
    <w:uiPriority w:val="99"/>
    <w:unhideWhenUsed/>
    <w:rsid w:val="009A799F"/>
    <w:rPr>
      <w:color w:val="0563C1" w:themeColor="hyperlink"/>
      <w:u w:val="single"/>
    </w:rPr>
  </w:style>
  <w:style w:type="character" w:styleId="ad">
    <w:name w:val="Emphasis"/>
    <w:basedOn w:val="a0"/>
    <w:uiPriority w:val="20"/>
    <w:qFormat/>
    <w:rsid w:val="009A799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596149">
      <w:bodyDiv w:val="1"/>
      <w:marLeft w:val="0"/>
      <w:marRight w:val="0"/>
      <w:marTop w:val="0"/>
      <w:marBottom w:val="0"/>
      <w:divBdr>
        <w:top w:val="none" w:sz="0" w:space="0" w:color="auto"/>
        <w:left w:val="none" w:sz="0" w:space="0" w:color="auto"/>
        <w:bottom w:val="none" w:sz="0" w:space="0" w:color="auto"/>
        <w:right w:val="none" w:sz="0" w:space="0" w:color="auto"/>
      </w:divBdr>
    </w:div>
    <w:div w:id="149714972">
      <w:bodyDiv w:val="1"/>
      <w:marLeft w:val="0"/>
      <w:marRight w:val="0"/>
      <w:marTop w:val="0"/>
      <w:marBottom w:val="0"/>
      <w:divBdr>
        <w:top w:val="none" w:sz="0" w:space="0" w:color="auto"/>
        <w:left w:val="none" w:sz="0" w:space="0" w:color="auto"/>
        <w:bottom w:val="none" w:sz="0" w:space="0" w:color="auto"/>
        <w:right w:val="none" w:sz="0" w:space="0" w:color="auto"/>
      </w:divBdr>
    </w:div>
    <w:div w:id="190075792">
      <w:bodyDiv w:val="1"/>
      <w:marLeft w:val="0"/>
      <w:marRight w:val="0"/>
      <w:marTop w:val="0"/>
      <w:marBottom w:val="0"/>
      <w:divBdr>
        <w:top w:val="none" w:sz="0" w:space="0" w:color="auto"/>
        <w:left w:val="none" w:sz="0" w:space="0" w:color="auto"/>
        <w:bottom w:val="none" w:sz="0" w:space="0" w:color="auto"/>
        <w:right w:val="none" w:sz="0" w:space="0" w:color="auto"/>
      </w:divBdr>
    </w:div>
    <w:div w:id="259878434">
      <w:bodyDiv w:val="1"/>
      <w:marLeft w:val="0"/>
      <w:marRight w:val="0"/>
      <w:marTop w:val="0"/>
      <w:marBottom w:val="0"/>
      <w:divBdr>
        <w:top w:val="none" w:sz="0" w:space="0" w:color="auto"/>
        <w:left w:val="none" w:sz="0" w:space="0" w:color="auto"/>
        <w:bottom w:val="none" w:sz="0" w:space="0" w:color="auto"/>
        <w:right w:val="none" w:sz="0" w:space="0" w:color="auto"/>
      </w:divBdr>
    </w:div>
    <w:div w:id="334496665">
      <w:bodyDiv w:val="1"/>
      <w:marLeft w:val="0"/>
      <w:marRight w:val="0"/>
      <w:marTop w:val="0"/>
      <w:marBottom w:val="0"/>
      <w:divBdr>
        <w:top w:val="none" w:sz="0" w:space="0" w:color="auto"/>
        <w:left w:val="none" w:sz="0" w:space="0" w:color="auto"/>
        <w:bottom w:val="none" w:sz="0" w:space="0" w:color="auto"/>
        <w:right w:val="none" w:sz="0" w:space="0" w:color="auto"/>
      </w:divBdr>
      <w:divsChild>
        <w:div w:id="797990833">
          <w:marLeft w:val="0"/>
          <w:marRight w:val="0"/>
          <w:marTop w:val="0"/>
          <w:marBottom w:val="0"/>
          <w:divBdr>
            <w:top w:val="none" w:sz="0" w:space="0" w:color="auto"/>
            <w:left w:val="none" w:sz="0" w:space="0" w:color="auto"/>
            <w:bottom w:val="none" w:sz="0" w:space="0" w:color="auto"/>
            <w:right w:val="none" w:sz="0" w:space="0" w:color="auto"/>
          </w:divBdr>
          <w:divsChild>
            <w:div w:id="1861813853">
              <w:marLeft w:val="0"/>
              <w:marRight w:val="0"/>
              <w:marTop w:val="0"/>
              <w:marBottom w:val="0"/>
              <w:divBdr>
                <w:top w:val="none" w:sz="0" w:space="0" w:color="auto"/>
                <w:left w:val="none" w:sz="0" w:space="0" w:color="auto"/>
                <w:bottom w:val="none" w:sz="0" w:space="0" w:color="auto"/>
                <w:right w:val="none" w:sz="0" w:space="0" w:color="auto"/>
              </w:divBdr>
              <w:divsChild>
                <w:div w:id="217983559">
                  <w:marLeft w:val="0"/>
                  <w:marRight w:val="0"/>
                  <w:marTop w:val="0"/>
                  <w:marBottom w:val="0"/>
                  <w:divBdr>
                    <w:top w:val="none" w:sz="0" w:space="0" w:color="auto"/>
                    <w:left w:val="none" w:sz="0" w:space="0" w:color="auto"/>
                    <w:bottom w:val="none" w:sz="0" w:space="0" w:color="auto"/>
                    <w:right w:val="none" w:sz="0" w:space="0" w:color="auto"/>
                  </w:divBdr>
                  <w:divsChild>
                    <w:div w:id="952632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607888">
          <w:marLeft w:val="0"/>
          <w:marRight w:val="0"/>
          <w:marTop w:val="0"/>
          <w:marBottom w:val="0"/>
          <w:divBdr>
            <w:top w:val="none" w:sz="0" w:space="0" w:color="auto"/>
            <w:left w:val="none" w:sz="0" w:space="0" w:color="auto"/>
            <w:bottom w:val="none" w:sz="0" w:space="0" w:color="auto"/>
            <w:right w:val="none" w:sz="0" w:space="0" w:color="auto"/>
          </w:divBdr>
          <w:divsChild>
            <w:div w:id="2029402929">
              <w:marLeft w:val="0"/>
              <w:marRight w:val="0"/>
              <w:marTop w:val="0"/>
              <w:marBottom w:val="0"/>
              <w:divBdr>
                <w:top w:val="none" w:sz="0" w:space="0" w:color="auto"/>
                <w:left w:val="none" w:sz="0" w:space="0" w:color="auto"/>
                <w:bottom w:val="none" w:sz="0" w:space="0" w:color="auto"/>
                <w:right w:val="none" w:sz="0" w:space="0" w:color="auto"/>
              </w:divBdr>
              <w:divsChild>
                <w:div w:id="87704163">
                  <w:marLeft w:val="0"/>
                  <w:marRight w:val="0"/>
                  <w:marTop w:val="0"/>
                  <w:marBottom w:val="0"/>
                  <w:divBdr>
                    <w:top w:val="none" w:sz="0" w:space="0" w:color="auto"/>
                    <w:left w:val="none" w:sz="0" w:space="0" w:color="auto"/>
                    <w:bottom w:val="none" w:sz="0" w:space="0" w:color="auto"/>
                    <w:right w:val="none" w:sz="0" w:space="0" w:color="auto"/>
                  </w:divBdr>
                  <w:divsChild>
                    <w:div w:id="485170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5931191">
      <w:bodyDiv w:val="1"/>
      <w:marLeft w:val="0"/>
      <w:marRight w:val="0"/>
      <w:marTop w:val="0"/>
      <w:marBottom w:val="0"/>
      <w:divBdr>
        <w:top w:val="none" w:sz="0" w:space="0" w:color="auto"/>
        <w:left w:val="none" w:sz="0" w:space="0" w:color="auto"/>
        <w:bottom w:val="none" w:sz="0" w:space="0" w:color="auto"/>
        <w:right w:val="none" w:sz="0" w:space="0" w:color="auto"/>
      </w:divBdr>
    </w:div>
    <w:div w:id="569972096">
      <w:bodyDiv w:val="1"/>
      <w:marLeft w:val="0"/>
      <w:marRight w:val="0"/>
      <w:marTop w:val="0"/>
      <w:marBottom w:val="0"/>
      <w:divBdr>
        <w:top w:val="none" w:sz="0" w:space="0" w:color="auto"/>
        <w:left w:val="none" w:sz="0" w:space="0" w:color="auto"/>
        <w:bottom w:val="none" w:sz="0" w:space="0" w:color="auto"/>
        <w:right w:val="none" w:sz="0" w:space="0" w:color="auto"/>
      </w:divBdr>
    </w:div>
    <w:div w:id="600064303">
      <w:bodyDiv w:val="1"/>
      <w:marLeft w:val="0"/>
      <w:marRight w:val="0"/>
      <w:marTop w:val="0"/>
      <w:marBottom w:val="0"/>
      <w:divBdr>
        <w:top w:val="none" w:sz="0" w:space="0" w:color="auto"/>
        <w:left w:val="none" w:sz="0" w:space="0" w:color="auto"/>
        <w:bottom w:val="none" w:sz="0" w:space="0" w:color="auto"/>
        <w:right w:val="none" w:sz="0" w:space="0" w:color="auto"/>
      </w:divBdr>
    </w:div>
    <w:div w:id="757361162">
      <w:bodyDiv w:val="1"/>
      <w:marLeft w:val="0"/>
      <w:marRight w:val="0"/>
      <w:marTop w:val="0"/>
      <w:marBottom w:val="0"/>
      <w:divBdr>
        <w:top w:val="none" w:sz="0" w:space="0" w:color="auto"/>
        <w:left w:val="none" w:sz="0" w:space="0" w:color="auto"/>
        <w:bottom w:val="none" w:sz="0" w:space="0" w:color="auto"/>
        <w:right w:val="none" w:sz="0" w:space="0" w:color="auto"/>
      </w:divBdr>
    </w:div>
    <w:div w:id="797145709">
      <w:bodyDiv w:val="1"/>
      <w:marLeft w:val="0"/>
      <w:marRight w:val="0"/>
      <w:marTop w:val="0"/>
      <w:marBottom w:val="0"/>
      <w:divBdr>
        <w:top w:val="none" w:sz="0" w:space="0" w:color="auto"/>
        <w:left w:val="none" w:sz="0" w:space="0" w:color="auto"/>
        <w:bottom w:val="none" w:sz="0" w:space="0" w:color="auto"/>
        <w:right w:val="none" w:sz="0" w:space="0" w:color="auto"/>
      </w:divBdr>
    </w:div>
    <w:div w:id="800148113">
      <w:bodyDiv w:val="1"/>
      <w:marLeft w:val="0"/>
      <w:marRight w:val="0"/>
      <w:marTop w:val="0"/>
      <w:marBottom w:val="0"/>
      <w:divBdr>
        <w:top w:val="none" w:sz="0" w:space="0" w:color="auto"/>
        <w:left w:val="none" w:sz="0" w:space="0" w:color="auto"/>
        <w:bottom w:val="none" w:sz="0" w:space="0" w:color="auto"/>
        <w:right w:val="none" w:sz="0" w:space="0" w:color="auto"/>
      </w:divBdr>
    </w:div>
    <w:div w:id="811754864">
      <w:bodyDiv w:val="1"/>
      <w:marLeft w:val="0"/>
      <w:marRight w:val="0"/>
      <w:marTop w:val="0"/>
      <w:marBottom w:val="0"/>
      <w:divBdr>
        <w:top w:val="none" w:sz="0" w:space="0" w:color="auto"/>
        <w:left w:val="none" w:sz="0" w:space="0" w:color="auto"/>
        <w:bottom w:val="none" w:sz="0" w:space="0" w:color="auto"/>
        <w:right w:val="none" w:sz="0" w:space="0" w:color="auto"/>
      </w:divBdr>
    </w:div>
    <w:div w:id="830871787">
      <w:bodyDiv w:val="1"/>
      <w:marLeft w:val="0"/>
      <w:marRight w:val="0"/>
      <w:marTop w:val="0"/>
      <w:marBottom w:val="0"/>
      <w:divBdr>
        <w:top w:val="none" w:sz="0" w:space="0" w:color="auto"/>
        <w:left w:val="none" w:sz="0" w:space="0" w:color="auto"/>
        <w:bottom w:val="none" w:sz="0" w:space="0" w:color="auto"/>
        <w:right w:val="none" w:sz="0" w:space="0" w:color="auto"/>
      </w:divBdr>
    </w:div>
    <w:div w:id="924263881">
      <w:bodyDiv w:val="1"/>
      <w:marLeft w:val="0"/>
      <w:marRight w:val="0"/>
      <w:marTop w:val="0"/>
      <w:marBottom w:val="0"/>
      <w:divBdr>
        <w:top w:val="none" w:sz="0" w:space="0" w:color="auto"/>
        <w:left w:val="none" w:sz="0" w:space="0" w:color="auto"/>
        <w:bottom w:val="none" w:sz="0" w:space="0" w:color="auto"/>
        <w:right w:val="none" w:sz="0" w:space="0" w:color="auto"/>
      </w:divBdr>
    </w:div>
    <w:div w:id="985671681">
      <w:bodyDiv w:val="1"/>
      <w:marLeft w:val="0"/>
      <w:marRight w:val="0"/>
      <w:marTop w:val="0"/>
      <w:marBottom w:val="0"/>
      <w:divBdr>
        <w:top w:val="none" w:sz="0" w:space="0" w:color="auto"/>
        <w:left w:val="none" w:sz="0" w:space="0" w:color="auto"/>
        <w:bottom w:val="none" w:sz="0" w:space="0" w:color="auto"/>
        <w:right w:val="none" w:sz="0" w:space="0" w:color="auto"/>
      </w:divBdr>
    </w:div>
    <w:div w:id="1152986854">
      <w:bodyDiv w:val="1"/>
      <w:marLeft w:val="0"/>
      <w:marRight w:val="0"/>
      <w:marTop w:val="0"/>
      <w:marBottom w:val="0"/>
      <w:divBdr>
        <w:top w:val="none" w:sz="0" w:space="0" w:color="auto"/>
        <w:left w:val="none" w:sz="0" w:space="0" w:color="auto"/>
        <w:bottom w:val="none" w:sz="0" w:space="0" w:color="auto"/>
        <w:right w:val="none" w:sz="0" w:space="0" w:color="auto"/>
      </w:divBdr>
    </w:div>
    <w:div w:id="1424767361">
      <w:bodyDiv w:val="1"/>
      <w:marLeft w:val="0"/>
      <w:marRight w:val="0"/>
      <w:marTop w:val="0"/>
      <w:marBottom w:val="0"/>
      <w:divBdr>
        <w:top w:val="none" w:sz="0" w:space="0" w:color="auto"/>
        <w:left w:val="none" w:sz="0" w:space="0" w:color="auto"/>
        <w:bottom w:val="none" w:sz="0" w:space="0" w:color="auto"/>
        <w:right w:val="none" w:sz="0" w:space="0" w:color="auto"/>
      </w:divBdr>
    </w:div>
    <w:div w:id="1515799783">
      <w:bodyDiv w:val="1"/>
      <w:marLeft w:val="0"/>
      <w:marRight w:val="0"/>
      <w:marTop w:val="0"/>
      <w:marBottom w:val="0"/>
      <w:divBdr>
        <w:top w:val="none" w:sz="0" w:space="0" w:color="auto"/>
        <w:left w:val="none" w:sz="0" w:space="0" w:color="auto"/>
        <w:bottom w:val="none" w:sz="0" w:space="0" w:color="auto"/>
        <w:right w:val="none" w:sz="0" w:space="0" w:color="auto"/>
      </w:divBdr>
    </w:div>
    <w:div w:id="1543402732">
      <w:bodyDiv w:val="1"/>
      <w:marLeft w:val="0"/>
      <w:marRight w:val="0"/>
      <w:marTop w:val="0"/>
      <w:marBottom w:val="0"/>
      <w:divBdr>
        <w:top w:val="none" w:sz="0" w:space="0" w:color="auto"/>
        <w:left w:val="none" w:sz="0" w:space="0" w:color="auto"/>
        <w:bottom w:val="none" w:sz="0" w:space="0" w:color="auto"/>
        <w:right w:val="none" w:sz="0" w:space="0" w:color="auto"/>
      </w:divBdr>
    </w:div>
    <w:div w:id="1628386768">
      <w:bodyDiv w:val="1"/>
      <w:marLeft w:val="0"/>
      <w:marRight w:val="0"/>
      <w:marTop w:val="0"/>
      <w:marBottom w:val="0"/>
      <w:divBdr>
        <w:top w:val="none" w:sz="0" w:space="0" w:color="auto"/>
        <w:left w:val="none" w:sz="0" w:space="0" w:color="auto"/>
        <w:bottom w:val="none" w:sz="0" w:space="0" w:color="auto"/>
        <w:right w:val="none" w:sz="0" w:space="0" w:color="auto"/>
      </w:divBdr>
    </w:div>
    <w:div w:id="1925602581">
      <w:bodyDiv w:val="1"/>
      <w:marLeft w:val="0"/>
      <w:marRight w:val="0"/>
      <w:marTop w:val="0"/>
      <w:marBottom w:val="0"/>
      <w:divBdr>
        <w:top w:val="none" w:sz="0" w:space="0" w:color="auto"/>
        <w:left w:val="none" w:sz="0" w:space="0" w:color="auto"/>
        <w:bottom w:val="none" w:sz="0" w:space="0" w:color="auto"/>
        <w:right w:val="none" w:sz="0" w:space="0" w:color="auto"/>
      </w:divBdr>
    </w:div>
    <w:div w:id="1955398827">
      <w:bodyDiv w:val="1"/>
      <w:marLeft w:val="0"/>
      <w:marRight w:val="0"/>
      <w:marTop w:val="0"/>
      <w:marBottom w:val="0"/>
      <w:divBdr>
        <w:top w:val="none" w:sz="0" w:space="0" w:color="auto"/>
        <w:left w:val="none" w:sz="0" w:space="0" w:color="auto"/>
        <w:bottom w:val="none" w:sz="0" w:space="0" w:color="auto"/>
        <w:right w:val="none" w:sz="0" w:space="0" w:color="auto"/>
      </w:divBdr>
    </w:div>
    <w:div w:id="2088572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image" Target="media/image4.jpe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hyperlink" Target="http://univer.nuczu.edu.ua/tmp_metod/789/PZzPPS.pdf" TargetMode="External"/><Relationship Id="rId2" Type="http://schemas.openxmlformats.org/officeDocument/2006/relationships/styles" Target="styles.xml"/><Relationship Id="rId16" Type="http://schemas.openxmlformats.org/officeDocument/2006/relationships/hyperlink" Target="https://sportsvit.com.ua/uk/news/pozhezhno-prikladniy-sport-zagubleniy-chi-ni?srsltid=AfmBOoqKs173hcnJLUGuNWpRcPzOkhgJ6ReIRS_1pNU2ZwZRWomMDevp"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hyperlink" Target="https://www.wikidata.uk-ua.nina.az/%D0%9F%D0%BE%D0%B6%D0%B5%D0%B6%D0%BD%D0%BE-%D0%BF%D1%80%D0%B8%D0%BA%D0%BB%D0%B0%D0%B4%D0%BD%D0%B8%D0%B9_%D1%81%D0%BF%D0%BE%D1%80%D1%82.html" TargetMode="External"/><Relationship Id="rId10" Type="http://schemas.openxmlformats.org/officeDocument/2006/relationships/chart" Target="charts/chart1.xm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метрів 
з високого старту 
(с)</c:v>
                </c:pt>
                <c:pt idx="1">
                  <c:v>Біг на 60 метрів 
з низького старту (с)</c:v>
                </c:pt>
                <c:pt idx="2">
                  <c:v>Біг на місці з високим підніманням стегна протягом 10 секунд (кількість кроків)</c:v>
                </c:pt>
              </c:strCache>
            </c:strRef>
          </c:cat>
          <c:val>
            <c:numRef>
              <c:f>Аркуш1!$B$2:$B$4</c:f>
              <c:numCache>
                <c:formatCode>General</c:formatCode>
                <c:ptCount val="3"/>
                <c:pt idx="0">
                  <c:v>4.62</c:v>
                </c:pt>
                <c:pt idx="1">
                  <c:v>8.2100000000000009</c:v>
                </c:pt>
                <c:pt idx="2">
                  <c:v>36.57</c:v>
                </c:pt>
              </c:numCache>
            </c:numRef>
          </c:val>
          <c:extLst>
            <c:ext xmlns:c16="http://schemas.microsoft.com/office/drawing/2014/chart" uri="{C3380CC4-5D6E-409C-BE32-E72D297353CC}">
              <c16:uniqueId val="{00000000-12FF-42FB-A7C9-73C89145E4C3}"/>
            </c:ext>
          </c:extLst>
        </c:ser>
        <c:ser>
          <c:idx val="1"/>
          <c:order val="1"/>
          <c:tx>
            <c:strRef>
              <c:f>Аркуш1!$C$1</c:f>
              <c:strCache>
                <c:ptCount val="1"/>
                <c:pt idx="0">
                  <c:v>Експериментальна група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метрів 
з високого старту 
(с)</c:v>
                </c:pt>
                <c:pt idx="1">
                  <c:v>Біг на 60 метрів 
з низького старту (с)</c:v>
                </c:pt>
                <c:pt idx="2">
                  <c:v>Біг на місці з високим підніманням стегна протягом 10 секунд (кількість кроків)</c:v>
                </c:pt>
              </c:strCache>
            </c:strRef>
          </c:cat>
          <c:val>
            <c:numRef>
              <c:f>Аркуш1!$C$2:$C$4</c:f>
              <c:numCache>
                <c:formatCode>General</c:formatCode>
                <c:ptCount val="3"/>
                <c:pt idx="0">
                  <c:v>4.5999999999999996</c:v>
                </c:pt>
                <c:pt idx="1">
                  <c:v>8.2799999999999994</c:v>
                </c:pt>
                <c:pt idx="2">
                  <c:v>36.43</c:v>
                </c:pt>
              </c:numCache>
            </c:numRef>
          </c:val>
          <c:extLst>
            <c:ext xmlns:c16="http://schemas.microsoft.com/office/drawing/2014/chart" uri="{C3380CC4-5D6E-409C-BE32-E72D297353CC}">
              <c16:uniqueId val="{00000001-12FF-42FB-A7C9-73C89145E4C3}"/>
            </c:ext>
          </c:extLst>
        </c:ser>
        <c:dLbls>
          <c:showLegendKey val="0"/>
          <c:showVal val="0"/>
          <c:showCatName val="0"/>
          <c:showSerName val="0"/>
          <c:showPercent val="0"/>
          <c:showBubbleSize val="0"/>
        </c:dLbls>
        <c:gapWidth val="219"/>
        <c:overlap val="-27"/>
        <c:axId val="550126800"/>
        <c:axId val="1526061920"/>
      </c:barChart>
      <c:catAx>
        <c:axId val="550126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526061920"/>
        <c:crosses val="autoZero"/>
        <c:auto val="1"/>
        <c:lblAlgn val="ctr"/>
        <c:lblOffset val="100"/>
        <c:noMultiLvlLbl val="0"/>
      </c:catAx>
      <c:valAx>
        <c:axId val="1526061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550126800"/>
        <c:crosses val="autoZero"/>
        <c:crossBetween val="between"/>
      </c:valAx>
      <c:spPr>
        <a:noFill/>
        <a:ln>
          <a:noFill/>
        </a:ln>
        <a:effectLst/>
      </c:spPr>
    </c:plotArea>
    <c:legend>
      <c:legendPos val="b"/>
      <c:layout>
        <c:manualLayout>
          <c:xMode val="edge"/>
          <c:yMode val="edge"/>
          <c:x val="8.3428295421405674E-2"/>
          <c:y val="0.90887232845894261"/>
          <c:w val="0.87249526100904051"/>
          <c:h val="6.7318147731533565E-2"/>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Хват падаючої гімнастичної палиці 
(см)</c:v>
                </c:pt>
                <c:pt idx="1">
                  <c:v>Подолання 100-метрової смуги 
з перешкодами (с)</c:v>
                </c:pt>
                <c:pt idx="2">
                  <c:v>Підйом по штурмовій драбині на 2 поверх навчальної башти (с)</c:v>
                </c:pt>
              </c:strCache>
            </c:strRef>
          </c:cat>
          <c:val>
            <c:numRef>
              <c:f>Аркуш1!$B$2:$B$4</c:f>
              <c:numCache>
                <c:formatCode>General</c:formatCode>
                <c:ptCount val="3"/>
                <c:pt idx="0">
                  <c:v>23.29</c:v>
                </c:pt>
                <c:pt idx="1">
                  <c:v>25.46</c:v>
                </c:pt>
                <c:pt idx="2">
                  <c:v>11.76</c:v>
                </c:pt>
              </c:numCache>
            </c:numRef>
          </c:val>
          <c:extLst>
            <c:ext xmlns:c16="http://schemas.microsoft.com/office/drawing/2014/chart" uri="{C3380CC4-5D6E-409C-BE32-E72D297353CC}">
              <c16:uniqueId val="{00000000-7E73-4FE0-A067-B395AE769AEA}"/>
            </c:ext>
          </c:extLst>
        </c:ser>
        <c:ser>
          <c:idx val="1"/>
          <c:order val="1"/>
          <c:tx>
            <c:strRef>
              <c:f>Аркуш1!$C$1</c:f>
              <c:strCache>
                <c:ptCount val="1"/>
                <c:pt idx="0">
                  <c:v>Експериментальна група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Хват падаючої гімнастичної палиці 
(см)</c:v>
                </c:pt>
                <c:pt idx="1">
                  <c:v>Подолання 100-метрової смуги 
з перешкодами (с)</c:v>
                </c:pt>
                <c:pt idx="2">
                  <c:v>Підйом по штурмовій драбині на 2 поверх навчальної башти (с)</c:v>
                </c:pt>
              </c:strCache>
            </c:strRef>
          </c:cat>
          <c:val>
            <c:numRef>
              <c:f>Аркуш1!$C$2:$C$4</c:f>
              <c:numCache>
                <c:formatCode>General</c:formatCode>
                <c:ptCount val="3"/>
                <c:pt idx="0">
                  <c:v>23.57</c:v>
                </c:pt>
                <c:pt idx="1">
                  <c:v>25.53</c:v>
                </c:pt>
                <c:pt idx="2">
                  <c:v>11.68</c:v>
                </c:pt>
              </c:numCache>
            </c:numRef>
          </c:val>
          <c:extLst>
            <c:ext xmlns:c16="http://schemas.microsoft.com/office/drawing/2014/chart" uri="{C3380CC4-5D6E-409C-BE32-E72D297353CC}">
              <c16:uniqueId val="{00000001-7E73-4FE0-A067-B395AE769AEA}"/>
            </c:ext>
          </c:extLst>
        </c:ser>
        <c:dLbls>
          <c:showLegendKey val="0"/>
          <c:showVal val="0"/>
          <c:showCatName val="0"/>
          <c:showSerName val="0"/>
          <c:showPercent val="0"/>
          <c:showBubbleSize val="0"/>
        </c:dLbls>
        <c:gapWidth val="219"/>
        <c:overlap val="-27"/>
        <c:axId val="724401424"/>
        <c:axId val="751689408"/>
      </c:barChart>
      <c:catAx>
        <c:axId val="724401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751689408"/>
        <c:crosses val="autoZero"/>
        <c:auto val="1"/>
        <c:lblAlgn val="ctr"/>
        <c:lblOffset val="100"/>
        <c:noMultiLvlLbl val="0"/>
      </c:catAx>
      <c:valAx>
        <c:axId val="751689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724401424"/>
        <c:crosses val="autoZero"/>
        <c:crossBetween val="between"/>
      </c:valAx>
      <c:spPr>
        <a:noFill/>
        <a:ln>
          <a:noFill/>
        </a:ln>
        <a:effectLst/>
      </c:spPr>
    </c:plotArea>
    <c:legend>
      <c:legendPos val="b"/>
      <c:layout>
        <c:manualLayout>
          <c:xMode val="edge"/>
          <c:yMode val="edge"/>
          <c:x val="3.2502369495479744E-2"/>
          <c:y val="0.90887232845894261"/>
          <c:w val="0.95814340915718865"/>
          <c:h val="6.7318147731533565E-2"/>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Ставлення до тренувань</c:v>
                </c:pt>
                <c:pt idx="1">
                  <c:v>Самооцінка швидкісних якостей</c:v>
                </c:pt>
                <c:pt idx="2">
                  <c:v>Мотивація до занять</c:v>
                </c:pt>
              </c:strCache>
            </c:strRef>
          </c:cat>
          <c:val>
            <c:numRef>
              <c:f>Аркуш1!$B$2:$B$4</c:f>
              <c:numCache>
                <c:formatCode>General</c:formatCode>
                <c:ptCount val="3"/>
                <c:pt idx="0">
                  <c:v>4.1399999999999997</c:v>
                </c:pt>
                <c:pt idx="1">
                  <c:v>3.14</c:v>
                </c:pt>
                <c:pt idx="2">
                  <c:v>4</c:v>
                </c:pt>
              </c:numCache>
            </c:numRef>
          </c:val>
          <c:extLst>
            <c:ext xmlns:c16="http://schemas.microsoft.com/office/drawing/2014/chart" uri="{C3380CC4-5D6E-409C-BE32-E72D297353CC}">
              <c16:uniqueId val="{00000000-5F31-4942-8B0D-3BE539484589}"/>
            </c:ext>
          </c:extLst>
        </c:ser>
        <c:ser>
          <c:idx val="1"/>
          <c:order val="1"/>
          <c:tx>
            <c:strRef>
              <c:f>Аркуш1!$C$1</c:f>
              <c:strCache>
                <c:ptCount val="1"/>
                <c:pt idx="0">
                  <c:v>Експериментальна група</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Ставлення до тренувань</c:v>
                </c:pt>
                <c:pt idx="1">
                  <c:v>Самооцінка швидкісних якостей</c:v>
                </c:pt>
                <c:pt idx="2">
                  <c:v>Мотивація до занять</c:v>
                </c:pt>
              </c:strCache>
            </c:strRef>
          </c:cat>
          <c:val>
            <c:numRef>
              <c:f>Аркуш1!$C$2:$C$4</c:f>
              <c:numCache>
                <c:formatCode>General</c:formatCode>
                <c:ptCount val="3"/>
                <c:pt idx="0">
                  <c:v>4</c:v>
                </c:pt>
                <c:pt idx="1">
                  <c:v>3.29</c:v>
                </c:pt>
                <c:pt idx="2">
                  <c:v>4.1399999999999997</c:v>
                </c:pt>
              </c:numCache>
            </c:numRef>
          </c:val>
          <c:extLst>
            <c:ext xmlns:c16="http://schemas.microsoft.com/office/drawing/2014/chart" uri="{C3380CC4-5D6E-409C-BE32-E72D297353CC}">
              <c16:uniqueId val="{00000001-5F31-4942-8B0D-3BE539484589}"/>
            </c:ext>
          </c:extLst>
        </c:ser>
        <c:dLbls>
          <c:showLegendKey val="0"/>
          <c:showVal val="0"/>
          <c:showCatName val="0"/>
          <c:showSerName val="0"/>
          <c:showPercent val="0"/>
          <c:showBubbleSize val="0"/>
        </c:dLbls>
        <c:gapWidth val="219"/>
        <c:overlap val="-27"/>
        <c:axId val="1209946128"/>
        <c:axId val="1213020016"/>
      </c:barChart>
      <c:catAx>
        <c:axId val="1209946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213020016"/>
        <c:crosses val="autoZero"/>
        <c:auto val="1"/>
        <c:lblAlgn val="ctr"/>
        <c:lblOffset val="100"/>
        <c:noMultiLvlLbl val="0"/>
      </c:catAx>
      <c:valAx>
        <c:axId val="1213020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209946128"/>
        <c:crosses val="autoZero"/>
        <c:crossBetween val="between"/>
      </c:valAx>
      <c:spPr>
        <a:noFill/>
        <a:ln>
          <a:noFill/>
        </a:ln>
        <a:effectLst/>
      </c:spPr>
    </c:plotArea>
    <c:legend>
      <c:legendPos val="b"/>
      <c:layout>
        <c:manualLayout>
          <c:xMode val="edge"/>
          <c:yMode val="edge"/>
          <c:x val="5.4281771230209115E-2"/>
          <c:y val="0.90887232845894261"/>
          <c:w val="0.91079129624925914"/>
          <c:h val="6.7318147731533565E-2"/>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b="1">
          <a:solidFill>
            <a:sysClr val="windowText" lastClr="000000"/>
          </a:solidFill>
          <a:latin typeface="Times New Roman" panose="02020603050405020304" pitchFamily="18" charset="0"/>
          <a:cs typeface="Times New Roman" panose="02020603050405020304" pitchFamily="18" charset="0"/>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Біг на 30 метрів з високого старту (с)</c:v>
                </c:pt>
                <c:pt idx="1">
                  <c:v>Біг на 60 метрів з низького старту (с)</c:v>
                </c:pt>
                <c:pt idx="2">
                  <c:v>Біг на місці з високим підніманням стегна протягом 10 секунд (кількість кроків)</c:v>
                </c:pt>
                <c:pt idx="3">
                  <c:v>Хват падаючої гімнастичної палиці (см)</c:v>
                </c:pt>
                <c:pt idx="4">
                  <c:v>Подолання 100-метрової смуги з перешкодами (с)</c:v>
                </c:pt>
                <c:pt idx="5">
                  <c:v>Підйом по штурмовій драбині на 2 поверх навчальної башти (с)</c:v>
                </c:pt>
              </c:strCache>
            </c:strRef>
          </c:cat>
          <c:val>
            <c:numRef>
              <c:f>Аркуш1!$B$2:$B$7</c:f>
              <c:numCache>
                <c:formatCode>0.00%</c:formatCode>
                <c:ptCount val="6"/>
                <c:pt idx="0">
                  <c:v>1.7299999999999999E-2</c:v>
                </c:pt>
                <c:pt idx="1">
                  <c:v>8.5000000000000006E-3</c:v>
                </c:pt>
                <c:pt idx="2">
                  <c:v>3.5299999999999998E-2</c:v>
                </c:pt>
                <c:pt idx="3">
                  <c:v>4.6800000000000001E-2</c:v>
                </c:pt>
                <c:pt idx="4">
                  <c:v>9.3899999999999997E-2</c:v>
                </c:pt>
                <c:pt idx="5">
                  <c:v>4.8500000000000001E-2</c:v>
                </c:pt>
              </c:numCache>
            </c:numRef>
          </c:val>
          <c:extLst>
            <c:ext xmlns:c16="http://schemas.microsoft.com/office/drawing/2014/chart" uri="{C3380CC4-5D6E-409C-BE32-E72D297353CC}">
              <c16:uniqueId val="{00000000-8203-46F4-9DBF-238FC07480CB}"/>
            </c:ext>
          </c:extLst>
        </c:ser>
        <c:ser>
          <c:idx val="1"/>
          <c:order val="1"/>
          <c:tx>
            <c:strRef>
              <c:f>Аркуш1!$C$1</c:f>
              <c:strCache>
                <c:ptCount val="1"/>
                <c:pt idx="0">
                  <c:v>Експериментальна
група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Біг на 30 метрів з високого старту (с)</c:v>
                </c:pt>
                <c:pt idx="1">
                  <c:v>Біг на 60 метрів з низького старту (с)</c:v>
                </c:pt>
                <c:pt idx="2">
                  <c:v>Біг на місці з високим підніманням стегна протягом 10 секунд (кількість кроків)</c:v>
                </c:pt>
                <c:pt idx="3">
                  <c:v>Хват падаючої гімнастичної палиці (см)</c:v>
                </c:pt>
                <c:pt idx="4">
                  <c:v>Подолання 100-метрової смуги з перешкодами (с)</c:v>
                </c:pt>
                <c:pt idx="5">
                  <c:v>Підйом по штурмовій драбині на 2 поверх навчальної башти (с)</c:v>
                </c:pt>
              </c:strCache>
            </c:strRef>
          </c:cat>
          <c:val>
            <c:numRef>
              <c:f>Аркуш1!$C$2:$C$7</c:f>
              <c:numCache>
                <c:formatCode>0.00%</c:formatCode>
                <c:ptCount val="6"/>
                <c:pt idx="0">
                  <c:v>2.6100000000000002E-2</c:v>
                </c:pt>
                <c:pt idx="1">
                  <c:v>3.3799999999999997E-2</c:v>
                </c:pt>
                <c:pt idx="2">
                  <c:v>7.4399999999999994E-2</c:v>
                </c:pt>
                <c:pt idx="3">
                  <c:v>7.1300000000000002E-2</c:v>
                </c:pt>
                <c:pt idx="4">
                  <c:v>0.14180000000000001</c:v>
                </c:pt>
                <c:pt idx="5">
                  <c:v>9.2499999999999999E-2</c:v>
                </c:pt>
              </c:numCache>
            </c:numRef>
          </c:val>
          <c:extLst>
            <c:ext xmlns:c16="http://schemas.microsoft.com/office/drawing/2014/chart" uri="{C3380CC4-5D6E-409C-BE32-E72D297353CC}">
              <c16:uniqueId val="{00000001-8203-46F4-9DBF-238FC07480CB}"/>
            </c:ext>
          </c:extLst>
        </c:ser>
        <c:dLbls>
          <c:showLegendKey val="0"/>
          <c:showVal val="0"/>
          <c:showCatName val="0"/>
          <c:showSerName val="0"/>
          <c:showPercent val="0"/>
          <c:showBubbleSize val="0"/>
        </c:dLbls>
        <c:gapWidth val="219"/>
        <c:overlap val="-27"/>
        <c:axId val="174911616"/>
        <c:axId val="182761440"/>
      </c:barChart>
      <c:catAx>
        <c:axId val="174911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82761440"/>
        <c:crosses val="autoZero"/>
        <c:auto val="1"/>
        <c:lblAlgn val="ctr"/>
        <c:lblOffset val="100"/>
        <c:noMultiLvlLbl val="0"/>
      </c:catAx>
      <c:valAx>
        <c:axId val="1827614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4911616"/>
        <c:crosses val="autoZero"/>
        <c:crossBetween val="between"/>
      </c:valAx>
      <c:spPr>
        <a:noFill/>
        <a:ln>
          <a:noFill/>
        </a:ln>
        <a:effectLst/>
      </c:spPr>
    </c:plotArea>
    <c:legend>
      <c:legendPos val="b"/>
      <c:layout>
        <c:manualLayout>
          <c:xMode val="edge"/>
          <c:yMode val="edge"/>
          <c:x val="2.6817403032954188E-2"/>
          <c:y val="0.89559091656466372"/>
          <c:w val="0.95330945610965301"/>
          <c:h val="8.5847598516542736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Ставлення до тренувань</c:v>
                </c:pt>
                <c:pt idx="1">
                  <c:v>Самооцінка швидкісних якостей</c:v>
                </c:pt>
                <c:pt idx="2">
                  <c:v>Мотивація до занять</c:v>
                </c:pt>
              </c:strCache>
            </c:strRef>
          </c:cat>
          <c:val>
            <c:numRef>
              <c:f>Аркуш1!$B$2:$B$4</c:f>
              <c:numCache>
                <c:formatCode>General</c:formatCode>
                <c:ptCount val="3"/>
                <c:pt idx="0">
                  <c:v>4.29</c:v>
                </c:pt>
                <c:pt idx="1">
                  <c:v>3.43</c:v>
                </c:pt>
                <c:pt idx="2">
                  <c:v>4.29</c:v>
                </c:pt>
              </c:numCache>
            </c:numRef>
          </c:val>
          <c:extLst>
            <c:ext xmlns:c16="http://schemas.microsoft.com/office/drawing/2014/chart" uri="{C3380CC4-5D6E-409C-BE32-E72D297353CC}">
              <c16:uniqueId val="{00000000-C043-4A0B-9DDE-2A0755B54E8D}"/>
            </c:ext>
          </c:extLst>
        </c:ser>
        <c:ser>
          <c:idx val="1"/>
          <c:order val="1"/>
          <c:tx>
            <c:strRef>
              <c:f>Аркуш1!$C$1</c:f>
              <c:strCache>
                <c:ptCount val="1"/>
                <c:pt idx="0">
                  <c:v>Ряд 2</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Ставлення до тренувань</c:v>
                </c:pt>
                <c:pt idx="1">
                  <c:v>Самооцінка швидкісних якостей</c:v>
                </c:pt>
                <c:pt idx="2">
                  <c:v>Мотивація до занять</c:v>
                </c:pt>
              </c:strCache>
            </c:strRef>
          </c:cat>
          <c:val>
            <c:numRef>
              <c:f>Аркуш1!$C$2:$C$4</c:f>
              <c:numCache>
                <c:formatCode>General</c:formatCode>
                <c:ptCount val="3"/>
                <c:pt idx="0">
                  <c:v>4.71</c:v>
                </c:pt>
                <c:pt idx="1">
                  <c:v>4.57</c:v>
                </c:pt>
                <c:pt idx="2">
                  <c:v>4.8600000000000003</c:v>
                </c:pt>
              </c:numCache>
            </c:numRef>
          </c:val>
          <c:extLst>
            <c:ext xmlns:c16="http://schemas.microsoft.com/office/drawing/2014/chart" uri="{C3380CC4-5D6E-409C-BE32-E72D297353CC}">
              <c16:uniqueId val="{00000001-C043-4A0B-9DDE-2A0755B54E8D}"/>
            </c:ext>
          </c:extLst>
        </c:ser>
        <c:dLbls>
          <c:showLegendKey val="0"/>
          <c:showVal val="0"/>
          <c:showCatName val="0"/>
          <c:showSerName val="0"/>
          <c:showPercent val="0"/>
          <c:showBubbleSize val="0"/>
        </c:dLbls>
        <c:gapWidth val="219"/>
        <c:overlap val="-27"/>
        <c:axId val="242658944"/>
        <c:axId val="184893696"/>
      </c:barChart>
      <c:catAx>
        <c:axId val="242658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84893696"/>
        <c:crosses val="autoZero"/>
        <c:auto val="1"/>
        <c:lblAlgn val="ctr"/>
        <c:lblOffset val="100"/>
        <c:noMultiLvlLbl val="0"/>
      </c:catAx>
      <c:valAx>
        <c:axId val="184893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42658944"/>
        <c:crosses val="autoZero"/>
        <c:crossBetween val="between"/>
      </c:valAx>
      <c:spPr>
        <a:noFill/>
        <a:ln>
          <a:noFill/>
        </a:ln>
        <a:effectLst/>
      </c:spPr>
    </c:plotArea>
    <c:legend>
      <c:legendPos val="b"/>
      <c:layout>
        <c:manualLayout>
          <c:xMode val="edge"/>
          <c:yMode val="edge"/>
          <c:x val="5.2879848352289288E-2"/>
          <c:y val="0.9092257217847769"/>
          <c:w val="0.92201789880431595"/>
          <c:h val="6.6964754405699281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6257</TotalTime>
  <Pages>84</Pages>
  <Words>20331</Words>
  <Characters>115891</Characters>
  <Application>Microsoft Office Word</Application>
  <DocSecurity>0</DocSecurity>
  <Lines>965</Lines>
  <Paragraphs>271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135951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dc:creator>
  <cp:keywords/>
  <dc:description/>
  <cp:lastModifiedBy>Владимир</cp:lastModifiedBy>
  <cp:revision>48</cp:revision>
  <dcterms:created xsi:type="dcterms:W3CDTF">2024-10-09T10:30:00Z</dcterms:created>
  <dcterms:modified xsi:type="dcterms:W3CDTF">2025-02-24T12:15:00Z</dcterms:modified>
</cp:coreProperties>
</file>