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AAFB42" w14:textId="460BC5C4" w:rsidR="00463D4B" w:rsidRPr="0031236B" w:rsidRDefault="00B519CE" w:rsidP="00463D4B">
      <w:pPr>
        <w:autoSpaceDE w:val="0"/>
        <w:autoSpaceDN w:val="0"/>
        <w:adjustRightInd w:val="0"/>
        <w:spacing w:after="0"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 </w:t>
      </w:r>
      <w:r w:rsidR="00463D4B" w:rsidRPr="0031236B">
        <w:rPr>
          <w:rFonts w:ascii="Times New Roman" w:eastAsia="Times New Roman" w:hAnsi="Times New Roman" w:cs="Times New Roman"/>
          <w:b/>
          <w:bCs/>
          <w:sz w:val="28"/>
          <w:szCs w:val="28"/>
        </w:rPr>
        <w:t>МІНІСТЕРСТВО ОСВІТИ І НАУКИ УКРАЇНИ</w:t>
      </w:r>
    </w:p>
    <w:p w14:paraId="7F75D822" w14:textId="77777777" w:rsidR="00463D4B" w:rsidRPr="0031236B" w:rsidRDefault="00463D4B" w:rsidP="00463D4B">
      <w:pPr>
        <w:autoSpaceDE w:val="0"/>
        <w:autoSpaceDN w:val="0"/>
        <w:adjustRightInd w:val="0"/>
        <w:spacing w:after="0" w:line="360" w:lineRule="auto"/>
        <w:jc w:val="center"/>
        <w:rPr>
          <w:rFonts w:ascii="Times New Roman" w:eastAsia="Times New Roman" w:hAnsi="Times New Roman" w:cs="Times New Roman"/>
          <w:b/>
          <w:bCs/>
          <w:sz w:val="28"/>
          <w:szCs w:val="28"/>
        </w:rPr>
      </w:pPr>
      <w:r w:rsidRPr="0031236B">
        <w:rPr>
          <w:rFonts w:ascii="Times New Roman" w:eastAsia="Times New Roman" w:hAnsi="Times New Roman" w:cs="Times New Roman"/>
          <w:b/>
          <w:bCs/>
          <w:sz w:val="28"/>
          <w:szCs w:val="28"/>
        </w:rPr>
        <w:t>Державний заклад «Луганський національний університет</w:t>
      </w:r>
    </w:p>
    <w:p w14:paraId="66F1834A" w14:textId="77777777" w:rsidR="00463D4B" w:rsidRPr="0031236B" w:rsidRDefault="00463D4B" w:rsidP="00463D4B">
      <w:pPr>
        <w:autoSpaceDE w:val="0"/>
        <w:autoSpaceDN w:val="0"/>
        <w:adjustRightInd w:val="0"/>
        <w:spacing w:after="0" w:line="360" w:lineRule="auto"/>
        <w:jc w:val="center"/>
        <w:rPr>
          <w:rFonts w:ascii="Times New Roman" w:eastAsia="Times New Roman" w:hAnsi="Times New Roman" w:cs="Times New Roman"/>
          <w:b/>
          <w:bCs/>
          <w:sz w:val="28"/>
          <w:szCs w:val="28"/>
        </w:rPr>
      </w:pPr>
      <w:r w:rsidRPr="0031236B">
        <w:rPr>
          <w:rFonts w:ascii="Times New Roman" w:eastAsia="Times New Roman" w:hAnsi="Times New Roman" w:cs="Times New Roman"/>
          <w:b/>
          <w:bCs/>
          <w:sz w:val="28"/>
          <w:szCs w:val="28"/>
        </w:rPr>
        <w:t>імені Тараса Шевченка»</w:t>
      </w:r>
    </w:p>
    <w:p w14:paraId="5A46A04C" w14:textId="77777777" w:rsidR="00463D4B" w:rsidRPr="0031236B" w:rsidRDefault="00463D4B" w:rsidP="00463D4B">
      <w:pPr>
        <w:autoSpaceDE w:val="0"/>
        <w:autoSpaceDN w:val="0"/>
        <w:adjustRightInd w:val="0"/>
        <w:spacing w:after="0" w:line="360" w:lineRule="auto"/>
        <w:jc w:val="center"/>
        <w:rPr>
          <w:rFonts w:ascii="Times New Roman" w:eastAsia="Times New Roman" w:hAnsi="Times New Roman" w:cs="Times New Roman"/>
          <w:b/>
          <w:bCs/>
          <w:sz w:val="28"/>
          <w:szCs w:val="28"/>
        </w:rPr>
      </w:pPr>
      <w:r w:rsidRPr="0031236B">
        <w:rPr>
          <w:rFonts w:ascii="Times New Roman" w:eastAsia="Times New Roman" w:hAnsi="Times New Roman" w:cs="Times New Roman"/>
          <w:b/>
          <w:bCs/>
          <w:sz w:val="28"/>
          <w:szCs w:val="28"/>
        </w:rPr>
        <w:t xml:space="preserve">Навчально-науковий інститут охорони здоров’я і спорту </w:t>
      </w:r>
    </w:p>
    <w:p w14:paraId="62806B75" w14:textId="77777777" w:rsidR="00463D4B" w:rsidRPr="0031236B" w:rsidRDefault="00463D4B" w:rsidP="00463D4B">
      <w:pPr>
        <w:autoSpaceDE w:val="0"/>
        <w:autoSpaceDN w:val="0"/>
        <w:adjustRightInd w:val="0"/>
        <w:spacing w:after="0" w:line="360" w:lineRule="auto"/>
        <w:jc w:val="center"/>
        <w:rPr>
          <w:rFonts w:ascii="Times New Roman" w:eastAsia="Times New Roman" w:hAnsi="Times New Roman" w:cs="Times New Roman"/>
          <w:b/>
          <w:bCs/>
          <w:sz w:val="28"/>
          <w:szCs w:val="28"/>
        </w:rPr>
      </w:pPr>
      <w:r w:rsidRPr="0031236B">
        <w:rPr>
          <w:rFonts w:ascii="Times New Roman" w:eastAsia="Times New Roman" w:hAnsi="Times New Roman" w:cs="Times New Roman"/>
          <w:b/>
          <w:bCs/>
          <w:sz w:val="28"/>
          <w:szCs w:val="28"/>
        </w:rPr>
        <w:t>Кафедра олімпійського та професійного спорту</w:t>
      </w:r>
    </w:p>
    <w:p w14:paraId="73A75E43" w14:textId="77777777" w:rsidR="00463D4B" w:rsidRPr="0010668F" w:rsidRDefault="00463D4B" w:rsidP="00463D4B">
      <w:pPr>
        <w:autoSpaceDE w:val="0"/>
        <w:autoSpaceDN w:val="0"/>
        <w:adjustRightInd w:val="0"/>
        <w:spacing w:after="0" w:line="360" w:lineRule="auto"/>
        <w:jc w:val="center"/>
        <w:rPr>
          <w:rFonts w:ascii="Times New Roman" w:eastAsia="Times New Roman" w:hAnsi="Times New Roman" w:cs="Times New Roman"/>
          <w:b/>
          <w:bCs/>
          <w:sz w:val="28"/>
          <w:szCs w:val="28"/>
        </w:rPr>
      </w:pPr>
    </w:p>
    <w:p w14:paraId="76D82CB8" w14:textId="77777777" w:rsidR="00463D4B" w:rsidRPr="0010668F" w:rsidRDefault="00463D4B" w:rsidP="00463D4B">
      <w:pPr>
        <w:autoSpaceDE w:val="0"/>
        <w:autoSpaceDN w:val="0"/>
        <w:adjustRightInd w:val="0"/>
        <w:spacing w:after="0" w:line="360" w:lineRule="auto"/>
        <w:jc w:val="center"/>
        <w:rPr>
          <w:rFonts w:ascii="Times New Roman" w:eastAsia="Times New Roman" w:hAnsi="Times New Roman" w:cs="Times New Roman"/>
          <w:b/>
          <w:bCs/>
          <w:sz w:val="28"/>
          <w:szCs w:val="28"/>
        </w:rPr>
      </w:pPr>
    </w:p>
    <w:p w14:paraId="5E387CC3" w14:textId="63E5D2F0" w:rsidR="00463D4B" w:rsidRPr="0010668F" w:rsidRDefault="00463D4B" w:rsidP="00463D4B">
      <w:pPr>
        <w:autoSpaceDE w:val="0"/>
        <w:autoSpaceDN w:val="0"/>
        <w:adjustRightInd w:val="0"/>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Суміна Ангеліна Романівна</w:t>
      </w:r>
    </w:p>
    <w:p w14:paraId="381730AA" w14:textId="77777777" w:rsidR="00463D4B" w:rsidRPr="0010668F" w:rsidRDefault="00463D4B" w:rsidP="00463D4B">
      <w:pPr>
        <w:autoSpaceDE w:val="0"/>
        <w:autoSpaceDN w:val="0"/>
        <w:adjustRightInd w:val="0"/>
        <w:spacing w:after="0" w:line="360" w:lineRule="auto"/>
        <w:jc w:val="center"/>
        <w:rPr>
          <w:rFonts w:ascii="Times New Roman" w:eastAsia="Times New Roman" w:hAnsi="Times New Roman" w:cs="Times New Roman"/>
          <w:b/>
          <w:sz w:val="28"/>
          <w:szCs w:val="28"/>
        </w:rPr>
      </w:pPr>
    </w:p>
    <w:p w14:paraId="7B85AB82" w14:textId="77777777" w:rsidR="00580447" w:rsidRDefault="00463D4B" w:rsidP="00463D4B">
      <w:pPr>
        <w:autoSpaceDE w:val="0"/>
        <w:autoSpaceDN w:val="0"/>
        <w:adjustRightInd w:val="0"/>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УДОСКОНАЛЕННЯ ФІЗИЧНИХ ЯКОСТЕЙ ДЗЮДОЇСТІВ </w:t>
      </w:r>
    </w:p>
    <w:p w14:paraId="6CB2ABD8" w14:textId="576291F1" w:rsidR="00463D4B" w:rsidRPr="0010668F" w:rsidRDefault="00463D4B" w:rsidP="00463D4B">
      <w:pPr>
        <w:autoSpaceDE w:val="0"/>
        <w:autoSpaceDN w:val="0"/>
        <w:adjustRightInd w:val="0"/>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12-14 РОКІВ ГРУП СПЕЦІАЛІЗОВАНОЇ ПІДГОТОВКИ</w:t>
      </w:r>
    </w:p>
    <w:p w14:paraId="1D775F41" w14:textId="77777777" w:rsidR="00463D4B" w:rsidRPr="008136A1" w:rsidRDefault="00463D4B" w:rsidP="00463D4B">
      <w:pPr>
        <w:autoSpaceDE w:val="0"/>
        <w:autoSpaceDN w:val="0"/>
        <w:adjustRightInd w:val="0"/>
        <w:spacing w:after="0" w:line="360" w:lineRule="auto"/>
        <w:jc w:val="center"/>
        <w:rPr>
          <w:rFonts w:ascii="Times New Roman" w:eastAsia="Times New Roman" w:hAnsi="Times New Roman" w:cs="Times New Roman"/>
          <w:b/>
          <w:bCs/>
          <w:sz w:val="28"/>
          <w:szCs w:val="28"/>
        </w:rPr>
      </w:pPr>
      <w:r w:rsidRPr="008136A1">
        <w:rPr>
          <w:rFonts w:ascii="Times New Roman" w:eastAsia="Times New Roman" w:hAnsi="Times New Roman" w:cs="Times New Roman"/>
          <w:b/>
          <w:bCs/>
          <w:sz w:val="28"/>
          <w:szCs w:val="28"/>
        </w:rPr>
        <w:t>Кваліфікаційна робота</w:t>
      </w:r>
    </w:p>
    <w:p w14:paraId="078DF5BE" w14:textId="77777777" w:rsidR="00463D4B" w:rsidRPr="008136A1" w:rsidRDefault="00463D4B" w:rsidP="00463D4B">
      <w:pPr>
        <w:autoSpaceDE w:val="0"/>
        <w:autoSpaceDN w:val="0"/>
        <w:adjustRightInd w:val="0"/>
        <w:spacing w:after="0" w:line="360" w:lineRule="auto"/>
        <w:jc w:val="center"/>
        <w:rPr>
          <w:rFonts w:ascii="Times New Roman" w:eastAsia="Times New Roman" w:hAnsi="Times New Roman" w:cs="Times New Roman"/>
          <w:b/>
          <w:bCs/>
          <w:sz w:val="28"/>
          <w:szCs w:val="28"/>
        </w:rPr>
      </w:pPr>
      <w:r w:rsidRPr="008136A1">
        <w:rPr>
          <w:rFonts w:ascii="Times New Roman" w:eastAsia="Times New Roman" w:hAnsi="Times New Roman" w:cs="Times New Roman"/>
          <w:b/>
          <w:bCs/>
          <w:sz w:val="28"/>
          <w:szCs w:val="28"/>
        </w:rPr>
        <w:t>здобувача вищої освіти другого (магістерського рівня)</w:t>
      </w:r>
    </w:p>
    <w:p w14:paraId="6C19252E" w14:textId="77777777" w:rsidR="00463D4B" w:rsidRPr="008136A1" w:rsidRDefault="00463D4B" w:rsidP="00463D4B">
      <w:pPr>
        <w:autoSpaceDE w:val="0"/>
        <w:autoSpaceDN w:val="0"/>
        <w:adjustRightInd w:val="0"/>
        <w:spacing w:after="0" w:line="360" w:lineRule="auto"/>
        <w:jc w:val="center"/>
        <w:rPr>
          <w:rFonts w:ascii="Times New Roman" w:eastAsia="Times New Roman" w:hAnsi="Times New Roman" w:cs="Times New Roman"/>
          <w:b/>
          <w:bCs/>
          <w:sz w:val="28"/>
          <w:szCs w:val="28"/>
        </w:rPr>
      </w:pPr>
      <w:r w:rsidRPr="008136A1">
        <w:rPr>
          <w:rFonts w:ascii="Times New Roman" w:eastAsia="Times New Roman" w:hAnsi="Times New Roman" w:cs="Times New Roman"/>
          <w:b/>
          <w:bCs/>
          <w:sz w:val="28"/>
          <w:szCs w:val="28"/>
        </w:rPr>
        <w:t>за спеціальністю 017 «Фізична культура і спорт»</w:t>
      </w:r>
    </w:p>
    <w:p w14:paraId="1BB44788" w14:textId="054466F0" w:rsidR="00463D4B" w:rsidRDefault="00463D4B" w:rsidP="00463D4B">
      <w:pPr>
        <w:autoSpaceDE w:val="0"/>
        <w:autoSpaceDN w:val="0"/>
        <w:adjustRightInd w:val="0"/>
        <w:spacing w:after="0" w:line="360" w:lineRule="auto"/>
        <w:rPr>
          <w:rFonts w:ascii="Times New Roman" w:eastAsia="Times New Roman" w:hAnsi="Times New Roman" w:cs="Times New Roman"/>
          <w:sz w:val="28"/>
          <w:szCs w:val="28"/>
        </w:rPr>
      </w:pPr>
    </w:p>
    <w:p w14:paraId="2C2DBC69" w14:textId="77777777" w:rsidR="00AD46DF" w:rsidRDefault="00AD46DF" w:rsidP="00463D4B">
      <w:pPr>
        <w:autoSpaceDE w:val="0"/>
        <w:autoSpaceDN w:val="0"/>
        <w:adjustRightInd w:val="0"/>
        <w:spacing w:after="0" w:line="360" w:lineRule="auto"/>
        <w:rPr>
          <w:rFonts w:ascii="Times New Roman" w:eastAsia="Times New Roman" w:hAnsi="Times New Roman" w:cs="Times New Roman"/>
          <w:sz w:val="28"/>
          <w:szCs w:val="28"/>
        </w:rPr>
      </w:pPr>
    </w:p>
    <w:p w14:paraId="6E28DC95" w14:textId="16E9CF41" w:rsidR="00463D4B" w:rsidRPr="0010668F" w:rsidRDefault="00463D4B" w:rsidP="00F817B5">
      <w:pPr>
        <w:pStyle w:val="a4"/>
        <w:rPr>
          <w:sz w:val="28"/>
          <w:szCs w:val="28"/>
        </w:rPr>
      </w:pPr>
      <w:r w:rsidRPr="0010668F">
        <w:rPr>
          <w:sz w:val="28"/>
          <w:szCs w:val="28"/>
        </w:rPr>
        <w:t xml:space="preserve">Особистий підпис   </w:t>
      </w:r>
      <w:r w:rsidRPr="0010668F">
        <w:rPr>
          <w:bCs/>
          <w:sz w:val="28"/>
          <w:szCs w:val="28"/>
        </w:rPr>
        <w:t>–</w:t>
      </w:r>
      <w:r w:rsidR="002233AE">
        <w:rPr>
          <w:sz w:val="28"/>
          <w:szCs w:val="28"/>
        </w:rPr>
        <w:t xml:space="preserve"> </w:t>
      </w:r>
      <w:r w:rsidR="00F817B5">
        <w:rPr>
          <w:noProof/>
        </w:rPr>
        <w:drawing>
          <wp:inline distT="0" distB="0" distL="0" distR="0" wp14:anchorId="4E0D93CC" wp14:editId="190D3C0D">
            <wp:extent cx="1628326" cy="54038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82796" cy="558462"/>
                    </a:xfrm>
                    <a:prstGeom prst="rect">
                      <a:avLst/>
                    </a:prstGeom>
                    <a:noFill/>
                    <a:ln>
                      <a:noFill/>
                    </a:ln>
                  </pic:spPr>
                </pic:pic>
              </a:graphicData>
            </a:graphic>
          </wp:inline>
        </w:drawing>
      </w:r>
      <w:r w:rsidR="002233AE">
        <w:rPr>
          <w:sz w:val="28"/>
          <w:szCs w:val="28"/>
        </w:rPr>
        <w:t xml:space="preserve">      </w:t>
      </w:r>
      <w:r w:rsidRPr="0010668F">
        <w:rPr>
          <w:sz w:val="28"/>
          <w:szCs w:val="28"/>
        </w:rPr>
        <w:t xml:space="preserve">  </w:t>
      </w:r>
      <w:r>
        <w:rPr>
          <w:sz w:val="28"/>
          <w:szCs w:val="28"/>
        </w:rPr>
        <w:t>А.Р. Суміна</w:t>
      </w:r>
    </w:p>
    <w:p w14:paraId="30A33877" w14:textId="3FB42AE4" w:rsidR="00463D4B" w:rsidRPr="00463D4B" w:rsidRDefault="00463D4B" w:rsidP="00463D4B">
      <w:pPr>
        <w:autoSpaceDE w:val="0"/>
        <w:autoSpaceDN w:val="0"/>
        <w:adjustRightInd w:val="0"/>
        <w:spacing w:after="0" w:line="360" w:lineRule="auto"/>
        <w:rPr>
          <w:rFonts w:ascii="Times New Roman" w:eastAsia="Times New Roman" w:hAnsi="Times New Roman" w:cs="Times New Roman"/>
          <w:sz w:val="28"/>
          <w:szCs w:val="28"/>
        </w:rPr>
      </w:pPr>
      <w:r w:rsidRPr="0010668F">
        <w:rPr>
          <w:rFonts w:ascii="Times New Roman" w:eastAsia="Times New Roman" w:hAnsi="Times New Roman" w:cs="Times New Roman"/>
          <w:sz w:val="28"/>
          <w:szCs w:val="28"/>
        </w:rPr>
        <w:t xml:space="preserve">Науковий керівник </w:t>
      </w:r>
      <w:r w:rsidRPr="0010668F">
        <w:rPr>
          <w:rFonts w:ascii="Times New Roman" w:eastAsia="Times New Roman" w:hAnsi="Times New Roman" w:cs="Times New Roman"/>
          <w:bCs/>
          <w:sz w:val="28"/>
          <w:szCs w:val="28"/>
        </w:rPr>
        <w:t>–</w:t>
      </w:r>
      <w:r w:rsidRPr="0010668F">
        <w:rPr>
          <w:rFonts w:ascii="Times New Roman" w:eastAsia="Times New Roman" w:hAnsi="Times New Roman" w:cs="Times New Roman"/>
          <w:sz w:val="28"/>
          <w:szCs w:val="28"/>
        </w:rPr>
        <w:t xml:space="preserve"> </w:t>
      </w:r>
      <w:r w:rsidRPr="00463D4B">
        <w:rPr>
          <w:rFonts w:ascii="Times New Roman" w:eastAsia="Times New Roman" w:hAnsi="Times New Roman" w:cs="Times New Roman"/>
          <w:sz w:val="28"/>
          <w:szCs w:val="28"/>
        </w:rPr>
        <w:t xml:space="preserve">______________  </w:t>
      </w:r>
      <w:r w:rsidRPr="00463D4B">
        <w:rPr>
          <w:rFonts w:ascii="Times New Roman" w:hAnsi="Times New Roman" w:cs="Times New Roman"/>
          <w:color w:val="000000"/>
          <w:sz w:val="28"/>
          <w:szCs w:val="28"/>
        </w:rPr>
        <w:t>канд. наук з фіз. вих., професор</w:t>
      </w:r>
    </w:p>
    <w:p w14:paraId="00B9FC49" w14:textId="3BEA775E" w:rsidR="00463D4B" w:rsidRDefault="00463D4B" w:rsidP="00463D4B">
      <w:pPr>
        <w:autoSpaceDE w:val="0"/>
        <w:autoSpaceDN w:val="0"/>
        <w:adjustRightInd w:val="0"/>
        <w:spacing w:after="0" w:line="360" w:lineRule="auto"/>
        <w:jc w:val="center"/>
        <w:rPr>
          <w:rFonts w:ascii="Times New Roman" w:eastAsia="Times New Roman" w:hAnsi="Times New Roman" w:cs="Times New Roman"/>
          <w:sz w:val="28"/>
          <w:szCs w:val="28"/>
          <w:u w:val="single"/>
        </w:rPr>
      </w:pPr>
      <w:r w:rsidRPr="0010668F">
        <w:rPr>
          <w:rFonts w:ascii="Times New Roman" w:eastAsia="Times New Roman" w:hAnsi="Times New Roman" w:cs="Times New Roman"/>
          <w:sz w:val="28"/>
          <w:szCs w:val="28"/>
        </w:rPr>
        <w:t xml:space="preserve">                                     </w:t>
      </w:r>
      <w:r w:rsidRPr="0010668F">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u w:val="single"/>
        </w:rPr>
        <w:t>В.І.</w:t>
      </w:r>
      <w:r w:rsidRPr="0010668F">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u w:val="single"/>
        </w:rPr>
        <w:t>Гончаренко</w:t>
      </w:r>
    </w:p>
    <w:p w14:paraId="7A1021D5" w14:textId="2A65CAE7" w:rsidR="00463D4B" w:rsidRDefault="00463D4B" w:rsidP="00463D4B">
      <w:pPr>
        <w:autoSpaceDE w:val="0"/>
        <w:autoSpaceDN w:val="0"/>
        <w:adjustRightInd w:val="0"/>
        <w:spacing w:after="0" w:line="360" w:lineRule="auto"/>
        <w:jc w:val="both"/>
        <w:rPr>
          <w:rFonts w:ascii="Times New Roman" w:eastAsia="Times New Roman" w:hAnsi="Times New Roman" w:cs="Times New Roman"/>
          <w:sz w:val="28"/>
          <w:szCs w:val="28"/>
          <w:u w:val="single"/>
        </w:rPr>
      </w:pPr>
      <w:r w:rsidRPr="0010668F">
        <w:rPr>
          <w:rFonts w:ascii="Times New Roman" w:eastAsia="Times New Roman" w:hAnsi="Times New Roman" w:cs="Times New Roman"/>
          <w:sz w:val="28"/>
          <w:szCs w:val="28"/>
        </w:rPr>
        <w:t xml:space="preserve">Завідувач кафедри  </w:t>
      </w:r>
      <w:r w:rsidRPr="0010668F">
        <w:rPr>
          <w:rFonts w:ascii="Times New Roman" w:eastAsia="Times New Roman" w:hAnsi="Times New Roman" w:cs="Times New Roman"/>
          <w:bCs/>
          <w:sz w:val="28"/>
          <w:szCs w:val="28"/>
        </w:rPr>
        <w:t>–</w:t>
      </w:r>
      <w:r w:rsidRPr="0010668F">
        <w:rPr>
          <w:rFonts w:ascii="Times New Roman" w:eastAsia="Times New Roman" w:hAnsi="Times New Roman" w:cs="Times New Roman"/>
          <w:sz w:val="28"/>
          <w:szCs w:val="28"/>
        </w:rPr>
        <w:t xml:space="preserve"> ______________  </w:t>
      </w:r>
      <w:r w:rsidRPr="0010668F">
        <w:rPr>
          <w:rFonts w:ascii="Times New Roman" w:eastAsia="Times New Roman" w:hAnsi="Times New Roman" w:cs="Times New Roman"/>
          <w:sz w:val="28"/>
          <w:szCs w:val="28"/>
          <w:u w:val="single"/>
        </w:rPr>
        <w:t xml:space="preserve"> к</w:t>
      </w:r>
      <w:r>
        <w:rPr>
          <w:rFonts w:ascii="Times New Roman" w:eastAsia="Times New Roman" w:hAnsi="Times New Roman" w:cs="Times New Roman"/>
          <w:sz w:val="28"/>
          <w:szCs w:val="28"/>
          <w:u w:val="single"/>
        </w:rPr>
        <w:t>анд . пед. наук</w:t>
      </w:r>
      <w:r w:rsidRPr="0010668F">
        <w:rPr>
          <w:rFonts w:ascii="Times New Roman" w:eastAsia="Times New Roman" w:hAnsi="Times New Roman" w:cs="Times New Roman"/>
          <w:sz w:val="28"/>
          <w:szCs w:val="28"/>
          <w:u w:val="single"/>
        </w:rPr>
        <w:t>., доцент</w:t>
      </w:r>
    </w:p>
    <w:p w14:paraId="57EED3C0" w14:textId="0663C369" w:rsidR="00463D4B" w:rsidRPr="0010668F" w:rsidRDefault="00463D4B" w:rsidP="00463D4B">
      <w:pPr>
        <w:autoSpaceDE w:val="0"/>
        <w:autoSpaceDN w:val="0"/>
        <w:adjustRightInd w:val="0"/>
        <w:spacing w:after="0" w:line="360" w:lineRule="auto"/>
        <w:jc w:val="center"/>
        <w:rPr>
          <w:rFonts w:ascii="Times New Roman" w:eastAsia="Times New Roman" w:hAnsi="Times New Roman" w:cs="Times New Roman"/>
          <w:sz w:val="28"/>
          <w:szCs w:val="28"/>
          <w:u w:val="single"/>
        </w:rPr>
      </w:pPr>
      <w:r w:rsidRPr="009B4E5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9B4E57">
        <w:rPr>
          <w:rFonts w:ascii="Times New Roman" w:eastAsia="Times New Roman" w:hAnsi="Times New Roman" w:cs="Times New Roman"/>
          <w:sz w:val="28"/>
          <w:szCs w:val="28"/>
        </w:rPr>
        <w:t xml:space="preserve"> </w:t>
      </w:r>
      <w:r w:rsidRPr="009B4E57">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u w:val="single"/>
        </w:rPr>
        <w:t xml:space="preserve">   Т.Л. Полулященко </w:t>
      </w:r>
    </w:p>
    <w:p w14:paraId="003E5D5F" w14:textId="77777777" w:rsidR="00463D4B" w:rsidRPr="0010668F" w:rsidRDefault="00463D4B" w:rsidP="00463D4B">
      <w:pPr>
        <w:spacing w:after="200" w:line="360" w:lineRule="auto"/>
        <w:jc w:val="center"/>
        <w:rPr>
          <w:rFonts w:ascii="Times New Roman" w:eastAsia="Times New Roman" w:hAnsi="Times New Roman" w:cs="Times New Roman"/>
          <w:b/>
          <w:bCs/>
          <w:sz w:val="28"/>
          <w:szCs w:val="28"/>
        </w:rPr>
      </w:pPr>
    </w:p>
    <w:p w14:paraId="7390B936" w14:textId="77777777" w:rsidR="00463D4B" w:rsidRPr="0010668F" w:rsidRDefault="00463D4B" w:rsidP="00463D4B">
      <w:pPr>
        <w:spacing w:after="200" w:line="360" w:lineRule="auto"/>
        <w:jc w:val="center"/>
        <w:rPr>
          <w:rFonts w:ascii="Times New Roman" w:eastAsia="Times New Roman" w:hAnsi="Times New Roman" w:cs="Times New Roman"/>
          <w:b/>
          <w:bCs/>
          <w:sz w:val="28"/>
          <w:szCs w:val="28"/>
        </w:rPr>
      </w:pPr>
    </w:p>
    <w:p w14:paraId="41017B41" w14:textId="77777777" w:rsidR="00463D4B" w:rsidRPr="0010668F" w:rsidRDefault="00463D4B" w:rsidP="00463D4B">
      <w:pPr>
        <w:spacing w:after="200" w:line="360" w:lineRule="auto"/>
        <w:jc w:val="center"/>
        <w:rPr>
          <w:rFonts w:ascii="Times New Roman" w:eastAsia="Times New Roman" w:hAnsi="Times New Roman" w:cs="Times New Roman"/>
          <w:b/>
          <w:bCs/>
          <w:sz w:val="28"/>
          <w:szCs w:val="28"/>
        </w:rPr>
      </w:pPr>
    </w:p>
    <w:p w14:paraId="70E24314" w14:textId="77777777" w:rsidR="00463D4B" w:rsidRPr="0010668F" w:rsidRDefault="00463D4B" w:rsidP="00463D4B">
      <w:pPr>
        <w:autoSpaceDE w:val="0"/>
        <w:autoSpaceDN w:val="0"/>
        <w:adjustRightInd w:val="0"/>
        <w:spacing w:after="0" w:line="360" w:lineRule="auto"/>
        <w:jc w:val="cente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Полтава</w:t>
      </w:r>
    </w:p>
    <w:p w14:paraId="333447A2" w14:textId="77777777" w:rsidR="00463D4B" w:rsidRPr="0010668F" w:rsidRDefault="00463D4B" w:rsidP="00463D4B">
      <w:pPr>
        <w:autoSpaceDE w:val="0"/>
        <w:autoSpaceDN w:val="0"/>
        <w:adjustRightInd w:val="0"/>
        <w:spacing w:after="0" w:line="360" w:lineRule="auto"/>
        <w:jc w:val="center"/>
        <w:rPr>
          <w:rFonts w:ascii="Times New Roman" w:eastAsia="Times New Roman" w:hAnsi="Times New Roman" w:cs="Times New Roman"/>
          <w:b/>
          <w:sz w:val="28"/>
          <w:szCs w:val="28"/>
        </w:rPr>
      </w:pPr>
      <w:r w:rsidRPr="0010668F">
        <w:rPr>
          <w:rFonts w:ascii="Times New Roman" w:eastAsia="Times New Roman" w:hAnsi="Times New Roman" w:cs="Times New Roman"/>
          <w:bCs/>
          <w:sz w:val="28"/>
          <w:szCs w:val="28"/>
        </w:rPr>
        <w:t>202</w:t>
      </w:r>
      <w:r>
        <w:rPr>
          <w:rFonts w:ascii="Times New Roman" w:eastAsia="Times New Roman" w:hAnsi="Times New Roman" w:cs="Times New Roman"/>
          <w:bCs/>
          <w:sz w:val="28"/>
          <w:szCs w:val="28"/>
        </w:rPr>
        <w:t>5</w:t>
      </w:r>
    </w:p>
    <w:p w14:paraId="77ACE4F2" w14:textId="77777777" w:rsidR="00463D4B" w:rsidRDefault="00463D4B" w:rsidP="00463D4B">
      <w:pPr>
        <w:spacing w:after="0" w:line="360" w:lineRule="auto"/>
        <w:jc w:val="both"/>
        <w:rPr>
          <w:rFonts w:ascii="Times New Roman" w:eastAsia="Times New Roman" w:hAnsi="Times New Roman" w:cs="Times New Roman"/>
          <w:color w:val="FF0000"/>
          <w:sz w:val="28"/>
          <w:szCs w:val="28"/>
        </w:rPr>
      </w:pPr>
    </w:p>
    <w:p w14:paraId="3ED8029D" w14:textId="77777777" w:rsidR="00463D4B" w:rsidRPr="0010668F" w:rsidRDefault="00463D4B" w:rsidP="00463D4B">
      <w:pP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FF0000"/>
          <w:sz w:val="28"/>
          <w:szCs w:val="28"/>
        </w:rPr>
        <w:lastRenderedPageBreak/>
        <w:t xml:space="preserve"> </w:t>
      </w:r>
      <w:r w:rsidRPr="0010668F">
        <w:rPr>
          <w:rFonts w:ascii="Times New Roman" w:eastAsia="Times New Roman" w:hAnsi="Times New Roman" w:cs="Times New Roman"/>
          <w:b/>
          <w:color w:val="000000"/>
          <w:sz w:val="28"/>
          <w:szCs w:val="28"/>
        </w:rPr>
        <w:t>ЗМІСТ</w:t>
      </w:r>
    </w:p>
    <w:p w14:paraId="7FE90DAF" w14:textId="77777777" w:rsidR="00463D4B" w:rsidRPr="0010668F" w:rsidRDefault="00463D4B" w:rsidP="00463D4B">
      <w:pPr>
        <w:spacing w:after="0" w:line="360" w:lineRule="auto"/>
        <w:jc w:val="both"/>
        <w:rPr>
          <w:rFonts w:ascii="Times New Roman" w:eastAsia="Times New Roman" w:hAnsi="Times New Roman" w:cs="Times New Roman"/>
          <w:color w:val="000000"/>
          <w:sz w:val="28"/>
          <w:szCs w:val="28"/>
        </w:rPr>
      </w:pPr>
    </w:p>
    <w:p w14:paraId="2ABEEBCF" w14:textId="77777777" w:rsidR="00463D4B" w:rsidRPr="00371EF1" w:rsidRDefault="00463D4B" w:rsidP="00463D4B">
      <w:pPr>
        <w:spacing w:after="0" w:line="360" w:lineRule="auto"/>
        <w:jc w:val="both"/>
        <w:rPr>
          <w:rFonts w:ascii="Times New Roman" w:eastAsia="Times New Roman" w:hAnsi="Times New Roman" w:cs="Times New Roman"/>
          <w:b/>
          <w:bCs/>
          <w:color w:val="000000"/>
          <w:sz w:val="28"/>
          <w:szCs w:val="28"/>
        </w:rPr>
      </w:pPr>
      <w:r w:rsidRPr="00371EF1">
        <w:rPr>
          <w:rFonts w:ascii="Times New Roman" w:eastAsia="Times New Roman" w:hAnsi="Times New Roman" w:cs="Times New Roman"/>
          <w:b/>
          <w:bCs/>
          <w:color w:val="000000"/>
          <w:sz w:val="28"/>
          <w:szCs w:val="28"/>
        </w:rPr>
        <w:t>ВСТУП…………………………………………………..…………………….…3</w:t>
      </w:r>
    </w:p>
    <w:p w14:paraId="79693A24" w14:textId="57619356" w:rsidR="00463D4B" w:rsidRPr="00371EF1" w:rsidRDefault="00463D4B" w:rsidP="00463D4B">
      <w:pPr>
        <w:spacing w:after="0" w:line="360" w:lineRule="auto"/>
        <w:jc w:val="both"/>
        <w:rPr>
          <w:rFonts w:ascii="Times New Roman" w:eastAsia="Times New Roman" w:hAnsi="Times New Roman" w:cs="Times New Roman"/>
          <w:b/>
          <w:bCs/>
          <w:color w:val="000000"/>
          <w:sz w:val="28"/>
          <w:szCs w:val="28"/>
        </w:rPr>
      </w:pPr>
      <w:r w:rsidRPr="00371EF1">
        <w:rPr>
          <w:rFonts w:ascii="Times New Roman" w:eastAsia="Times New Roman" w:hAnsi="Times New Roman" w:cs="Times New Roman"/>
          <w:b/>
          <w:bCs/>
          <w:color w:val="000000"/>
          <w:sz w:val="28"/>
          <w:szCs w:val="28"/>
        </w:rPr>
        <w:t xml:space="preserve">РОЗДІЛ 1. </w:t>
      </w:r>
      <w:bookmarkStart w:id="0" w:name="_Hlk185524480"/>
      <w:r w:rsidR="0018272E" w:rsidRPr="00371EF1">
        <w:rPr>
          <w:rFonts w:ascii="Times New Roman" w:eastAsia="Times New Roman" w:hAnsi="Times New Roman" w:cs="Times New Roman"/>
          <w:b/>
          <w:bCs/>
          <w:color w:val="000000"/>
          <w:sz w:val="28"/>
          <w:szCs w:val="28"/>
        </w:rPr>
        <w:t xml:space="preserve">ТЕОРЕТИЧНІ АСПЕКТИ ФІЗИЧНОЇ ПІДГОТОВКИ У БОРОТЬБІ ДЗЮДО  </w:t>
      </w:r>
      <w:bookmarkEnd w:id="0"/>
      <w:r w:rsidRPr="00371EF1">
        <w:rPr>
          <w:rFonts w:ascii="Times New Roman" w:eastAsia="Times New Roman" w:hAnsi="Times New Roman" w:cs="Times New Roman"/>
          <w:b/>
          <w:bCs/>
          <w:color w:val="000000"/>
          <w:sz w:val="28"/>
          <w:szCs w:val="28"/>
        </w:rPr>
        <w:t>……………………………………………………</w:t>
      </w:r>
      <w:r w:rsidR="00707FF1">
        <w:rPr>
          <w:rFonts w:ascii="Times New Roman" w:eastAsia="Times New Roman" w:hAnsi="Times New Roman" w:cs="Times New Roman"/>
          <w:b/>
          <w:bCs/>
          <w:color w:val="000000"/>
          <w:sz w:val="28"/>
          <w:szCs w:val="28"/>
        </w:rPr>
        <w:t>..</w:t>
      </w:r>
      <w:r w:rsidRPr="00371EF1">
        <w:rPr>
          <w:rFonts w:ascii="Times New Roman" w:eastAsia="Times New Roman" w:hAnsi="Times New Roman" w:cs="Times New Roman"/>
          <w:b/>
          <w:bCs/>
          <w:color w:val="000000"/>
          <w:sz w:val="28"/>
          <w:szCs w:val="28"/>
        </w:rPr>
        <w:t>……</w:t>
      </w:r>
      <w:r w:rsidR="009C07C6">
        <w:rPr>
          <w:rFonts w:ascii="Times New Roman" w:eastAsia="Times New Roman" w:hAnsi="Times New Roman" w:cs="Times New Roman"/>
          <w:b/>
          <w:bCs/>
          <w:color w:val="000000"/>
          <w:sz w:val="28"/>
          <w:szCs w:val="28"/>
        </w:rPr>
        <w:t>6</w:t>
      </w:r>
    </w:p>
    <w:p w14:paraId="54E85E07" w14:textId="4CFE602E" w:rsidR="00463D4B" w:rsidRPr="00371EF1" w:rsidRDefault="00463D4B" w:rsidP="00463D4B">
      <w:pPr>
        <w:spacing w:after="0" w:line="360" w:lineRule="auto"/>
        <w:jc w:val="both"/>
        <w:rPr>
          <w:rFonts w:ascii="Times New Roman" w:eastAsia="Times New Roman" w:hAnsi="Times New Roman" w:cs="Times New Roman"/>
          <w:color w:val="000000"/>
          <w:sz w:val="28"/>
          <w:szCs w:val="28"/>
        </w:rPr>
      </w:pPr>
      <w:r w:rsidRPr="00371EF1">
        <w:rPr>
          <w:rFonts w:ascii="Times New Roman" w:eastAsia="Times New Roman" w:hAnsi="Times New Roman" w:cs="Times New Roman"/>
          <w:color w:val="000000"/>
          <w:sz w:val="28"/>
          <w:szCs w:val="28"/>
        </w:rPr>
        <w:t>1</w:t>
      </w:r>
      <w:r w:rsidR="0018272E" w:rsidRPr="00371EF1">
        <w:rPr>
          <w:rFonts w:ascii="Times New Roman" w:eastAsia="Times New Roman" w:hAnsi="Times New Roman" w:cs="Times New Roman"/>
          <w:color w:val="000000"/>
          <w:sz w:val="28"/>
          <w:szCs w:val="28"/>
        </w:rPr>
        <w:t>.</w:t>
      </w:r>
      <w:r w:rsidR="005713B7">
        <w:rPr>
          <w:rFonts w:ascii="Times New Roman" w:eastAsia="Times New Roman" w:hAnsi="Times New Roman" w:cs="Times New Roman"/>
          <w:color w:val="000000"/>
          <w:sz w:val="28"/>
          <w:szCs w:val="28"/>
        </w:rPr>
        <w:t>1</w:t>
      </w:r>
      <w:r w:rsidR="0018272E" w:rsidRPr="00371EF1">
        <w:rPr>
          <w:rFonts w:ascii="Times New Roman" w:eastAsia="Times New Roman" w:hAnsi="Times New Roman" w:cs="Times New Roman"/>
          <w:color w:val="000000"/>
          <w:sz w:val="28"/>
          <w:szCs w:val="28"/>
        </w:rPr>
        <w:t xml:space="preserve">. Боротьба дзюдо як олімпійський вид спорту </w:t>
      </w:r>
      <w:r w:rsidRPr="00371EF1">
        <w:rPr>
          <w:rFonts w:ascii="Times New Roman" w:eastAsia="Times New Roman" w:hAnsi="Times New Roman" w:cs="Times New Roman"/>
          <w:color w:val="000000"/>
          <w:sz w:val="28"/>
          <w:szCs w:val="28"/>
        </w:rPr>
        <w:t>…………………</w:t>
      </w:r>
      <w:r w:rsidR="00707FF1">
        <w:rPr>
          <w:rFonts w:ascii="Times New Roman" w:eastAsia="Times New Roman" w:hAnsi="Times New Roman" w:cs="Times New Roman"/>
          <w:color w:val="000000"/>
          <w:sz w:val="28"/>
          <w:szCs w:val="28"/>
        </w:rPr>
        <w:t>……….</w:t>
      </w:r>
      <w:r w:rsidRPr="00371EF1">
        <w:rPr>
          <w:rFonts w:ascii="Times New Roman" w:eastAsia="Times New Roman" w:hAnsi="Times New Roman" w:cs="Times New Roman"/>
          <w:color w:val="000000"/>
          <w:sz w:val="28"/>
          <w:szCs w:val="28"/>
        </w:rPr>
        <w:t>…</w:t>
      </w:r>
      <w:r w:rsidR="009C07C6">
        <w:rPr>
          <w:rFonts w:ascii="Times New Roman" w:eastAsia="Times New Roman" w:hAnsi="Times New Roman" w:cs="Times New Roman"/>
          <w:color w:val="000000"/>
          <w:sz w:val="28"/>
          <w:szCs w:val="28"/>
        </w:rPr>
        <w:t>6</w:t>
      </w:r>
    </w:p>
    <w:p w14:paraId="716C228F" w14:textId="34BF5691" w:rsidR="00463D4B" w:rsidRPr="00371EF1" w:rsidRDefault="00463D4B" w:rsidP="00463D4B">
      <w:pPr>
        <w:spacing w:after="0" w:line="360" w:lineRule="auto"/>
        <w:jc w:val="both"/>
        <w:rPr>
          <w:rFonts w:ascii="Times New Roman" w:eastAsia="Times New Roman" w:hAnsi="Times New Roman" w:cs="Times New Roman"/>
          <w:color w:val="000000"/>
          <w:sz w:val="28"/>
          <w:szCs w:val="28"/>
        </w:rPr>
      </w:pPr>
      <w:r w:rsidRPr="00371EF1">
        <w:rPr>
          <w:rFonts w:ascii="Times New Roman" w:eastAsia="Times New Roman" w:hAnsi="Times New Roman" w:cs="Times New Roman"/>
          <w:color w:val="000000"/>
          <w:sz w:val="28"/>
          <w:szCs w:val="28"/>
        </w:rPr>
        <w:t xml:space="preserve">1.2. </w:t>
      </w:r>
      <w:r w:rsidR="0018272E" w:rsidRPr="00371EF1">
        <w:rPr>
          <w:rFonts w:ascii="Times New Roman" w:eastAsia="Times New Roman" w:hAnsi="Times New Roman" w:cs="Times New Roman"/>
          <w:color w:val="000000"/>
          <w:sz w:val="28"/>
          <w:szCs w:val="28"/>
        </w:rPr>
        <w:t>Загальна фізична підготовка в дзюдо</w:t>
      </w:r>
      <w:r w:rsidRPr="00371EF1">
        <w:rPr>
          <w:rFonts w:ascii="Times New Roman" w:eastAsia="Times New Roman" w:hAnsi="Times New Roman" w:cs="Times New Roman"/>
          <w:color w:val="000000"/>
          <w:sz w:val="28"/>
          <w:szCs w:val="28"/>
        </w:rPr>
        <w:t xml:space="preserve"> …………………………</w:t>
      </w:r>
      <w:r w:rsidR="003C67DD">
        <w:rPr>
          <w:rFonts w:ascii="Times New Roman" w:eastAsia="Times New Roman" w:hAnsi="Times New Roman" w:cs="Times New Roman"/>
          <w:color w:val="000000"/>
          <w:sz w:val="28"/>
          <w:szCs w:val="28"/>
        </w:rPr>
        <w:t>……</w:t>
      </w:r>
      <w:r w:rsidR="00707FF1">
        <w:rPr>
          <w:rFonts w:ascii="Times New Roman" w:eastAsia="Times New Roman" w:hAnsi="Times New Roman" w:cs="Times New Roman"/>
          <w:color w:val="000000"/>
          <w:sz w:val="28"/>
          <w:szCs w:val="28"/>
        </w:rPr>
        <w:t>...</w:t>
      </w:r>
      <w:r w:rsidRPr="00371EF1">
        <w:rPr>
          <w:rFonts w:ascii="Times New Roman" w:eastAsia="Times New Roman" w:hAnsi="Times New Roman" w:cs="Times New Roman"/>
          <w:color w:val="000000"/>
          <w:sz w:val="28"/>
          <w:szCs w:val="28"/>
        </w:rPr>
        <w:t>.…</w:t>
      </w:r>
      <w:r w:rsidR="009C07C6">
        <w:rPr>
          <w:rFonts w:ascii="Times New Roman" w:eastAsia="Times New Roman" w:hAnsi="Times New Roman" w:cs="Times New Roman"/>
          <w:color w:val="000000"/>
          <w:sz w:val="28"/>
          <w:szCs w:val="28"/>
        </w:rPr>
        <w:t>16</w:t>
      </w:r>
    </w:p>
    <w:p w14:paraId="51570F9B" w14:textId="55CDAECF" w:rsidR="00463D4B" w:rsidRPr="00371EF1" w:rsidRDefault="00463D4B" w:rsidP="00463D4B">
      <w:pPr>
        <w:spacing w:after="0" w:line="360" w:lineRule="auto"/>
        <w:jc w:val="both"/>
        <w:rPr>
          <w:rFonts w:ascii="Times New Roman" w:eastAsia="Times New Roman" w:hAnsi="Times New Roman" w:cs="Times New Roman"/>
          <w:color w:val="000000"/>
          <w:sz w:val="28"/>
          <w:szCs w:val="28"/>
        </w:rPr>
      </w:pPr>
      <w:r w:rsidRPr="00371EF1">
        <w:rPr>
          <w:rFonts w:ascii="Times New Roman" w:eastAsia="Times New Roman" w:hAnsi="Times New Roman" w:cs="Times New Roman"/>
          <w:color w:val="000000"/>
          <w:sz w:val="28"/>
          <w:szCs w:val="28"/>
        </w:rPr>
        <w:t xml:space="preserve">1.3. </w:t>
      </w:r>
      <w:r w:rsidR="0018272E" w:rsidRPr="00371EF1">
        <w:rPr>
          <w:rFonts w:ascii="Times New Roman" w:eastAsia="Times New Roman" w:hAnsi="Times New Roman" w:cs="Times New Roman"/>
          <w:color w:val="000000"/>
          <w:sz w:val="28"/>
          <w:szCs w:val="28"/>
        </w:rPr>
        <w:t xml:space="preserve">Спеціальна фізична підготовка в дзюдо </w:t>
      </w:r>
      <w:r w:rsidRPr="00371EF1">
        <w:rPr>
          <w:rFonts w:ascii="Times New Roman" w:eastAsia="Times New Roman" w:hAnsi="Times New Roman" w:cs="Times New Roman"/>
          <w:color w:val="000000"/>
          <w:sz w:val="28"/>
          <w:szCs w:val="28"/>
        </w:rPr>
        <w:t>…………………………</w:t>
      </w:r>
      <w:r w:rsidR="00707FF1">
        <w:rPr>
          <w:rFonts w:ascii="Times New Roman" w:eastAsia="Times New Roman" w:hAnsi="Times New Roman" w:cs="Times New Roman"/>
          <w:color w:val="000000"/>
          <w:sz w:val="28"/>
          <w:szCs w:val="28"/>
        </w:rPr>
        <w:t>…..</w:t>
      </w:r>
      <w:r w:rsidRPr="00371EF1">
        <w:rPr>
          <w:rFonts w:ascii="Times New Roman" w:eastAsia="Times New Roman" w:hAnsi="Times New Roman" w:cs="Times New Roman"/>
          <w:color w:val="000000"/>
          <w:sz w:val="28"/>
          <w:szCs w:val="28"/>
        </w:rPr>
        <w:t>…..</w:t>
      </w:r>
      <w:r w:rsidR="009C07C6">
        <w:rPr>
          <w:rFonts w:ascii="Times New Roman" w:eastAsia="Times New Roman" w:hAnsi="Times New Roman" w:cs="Times New Roman"/>
          <w:color w:val="000000"/>
          <w:sz w:val="28"/>
          <w:szCs w:val="28"/>
        </w:rPr>
        <w:t>34</w:t>
      </w:r>
    </w:p>
    <w:p w14:paraId="13FE8547" w14:textId="55BCADFC" w:rsidR="00463D4B" w:rsidRPr="00371EF1" w:rsidRDefault="00463D4B" w:rsidP="00463D4B">
      <w:pPr>
        <w:spacing w:after="0" w:line="360" w:lineRule="auto"/>
        <w:rPr>
          <w:rFonts w:ascii="Times New Roman" w:eastAsia="Times New Roman" w:hAnsi="Times New Roman" w:cs="Times New Roman"/>
          <w:color w:val="000000"/>
          <w:sz w:val="28"/>
          <w:szCs w:val="28"/>
        </w:rPr>
      </w:pPr>
      <w:r w:rsidRPr="00371EF1">
        <w:rPr>
          <w:rFonts w:ascii="Times New Roman" w:eastAsia="Times New Roman" w:hAnsi="Times New Roman" w:cs="Times New Roman"/>
          <w:color w:val="000000"/>
          <w:sz w:val="28"/>
          <w:szCs w:val="28"/>
        </w:rPr>
        <w:t>Висновок до Розділу І…………………………………………..….………</w:t>
      </w:r>
      <w:r w:rsidR="00707FF1">
        <w:rPr>
          <w:rFonts w:ascii="Times New Roman" w:eastAsia="Times New Roman" w:hAnsi="Times New Roman" w:cs="Times New Roman"/>
          <w:color w:val="000000"/>
          <w:sz w:val="28"/>
          <w:szCs w:val="28"/>
        </w:rPr>
        <w:t>..</w:t>
      </w:r>
      <w:r w:rsidRPr="00371EF1">
        <w:rPr>
          <w:rFonts w:ascii="Times New Roman" w:eastAsia="Times New Roman" w:hAnsi="Times New Roman" w:cs="Times New Roman"/>
          <w:color w:val="000000"/>
          <w:sz w:val="28"/>
          <w:szCs w:val="28"/>
        </w:rPr>
        <w:t>.…</w:t>
      </w:r>
      <w:r w:rsidR="009C07C6">
        <w:rPr>
          <w:rFonts w:ascii="Times New Roman" w:eastAsia="Times New Roman" w:hAnsi="Times New Roman" w:cs="Times New Roman"/>
          <w:color w:val="000000"/>
          <w:sz w:val="28"/>
          <w:szCs w:val="28"/>
        </w:rPr>
        <w:t>49</w:t>
      </w:r>
    </w:p>
    <w:p w14:paraId="264BB1B6" w14:textId="148A2045" w:rsidR="00463D4B" w:rsidRPr="00371EF1" w:rsidRDefault="00463D4B" w:rsidP="00463D4B">
      <w:pPr>
        <w:spacing w:after="0" w:line="360" w:lineRule="auto"/>
        <w:jc w:val="both"/>
        <w:rPr>
          <w:rFonts w:ascii="Times New Roman" w:eastAsia="Times New Roman" w:hAnsi="Times New Roman" w:cs="Times New Roman"/>
          <w:color w:val="000000"/>
          <w:sz w:val="28"/>
          <w:szCs w:val="28"/>
        </w:rPr>
      </w:pPr>
      <w:r w:rsidRPr="00371EF1">
        <w:rPr>
          <w:rFonts w:ascii="Times New Roman" w:eastAsia="Times New Roman" w:hAnsi="Times New Roman" w:cs="Times New Roman"/>
          <w:b/>
          <w:bCs/>
          <w:color w:val="000000"/>
          <w:sz w:val="28"/>
          <w:szCs w:val="28"/>
        </w:rPr>
        <w:t xml:space="preserve">РОЗДІЛ </w:t>
      </w:r>
      <w:r w:rsidR="00371EF1">
        <w:rPr>
          <w:rFonts w:ascii="Times New Roman" w:eastAsia="Times New Roman" w:hAnsi="Times New Roman" w:cs="Times New Roman"/>
          <w:b/>
          <w:bCs/>
          <w:color w:val="000000"/>
          <w:sz w:val="28"/>
          <w:szCs w:val="28"/>
        </w:rPr>
        <w:t>ІІ</w:t>
      </w:r>
      <w:r w:rsidRPr="00371EF1">
        <w:rPr>
          <w:rFonts w:ascii="Times New Roman" w:eastAsia="Times New Roman" w:hAnsi="Times New Roman" w:cs="Times New Roman"/>
          <w:b/>
          <w:bCs/>
          <w:color w:val="000000"/>
          <w:sz w:val="28"/>
          <w:szCs w:val="28"/>
        </w:rPr>
        <w:t xml:space="preserve">. </w:t>
      </w:r>
      <w:bookmarkStart w:id="1" w:name="_Hlk184053070"/>
      <w:r w:rsidR="009C07C6" w:rsidRPr="003D58E4">
        <w:rPr>
          <w:rFonts w:ascii="Times New Roman" w:eastAsia="Times New Roman" w:hAnsi="Times New Roman" w:cs="Times New Roman"/>
          <w:b/>
          <w:bCs/>
          <w:color w:val="000000"/>
          <w:sz w:val="28"/>
          <w:szCs w:val="28"/>
        </w:rPr>
        <w:t>ОБГРУНТУВАННЯ ЕФЕКТИВНОСТІ МЕТОДИКИ УДОСКОНАЛЕННЯ ФІЗИЧНИХ ЯКОСТЕЙ ДЗЮДОЇСТІВ В ГРУПАХ СПЕЦІАЛІЗОВАНОЇ ПІДГОТОВКИ</w:t>
      </w:r>
      <w:r w:rsidR="009C07C6" w:rsidRPr="00371EF1">
        <w:rPr>
          <w:rFonts w:ascii="Times New Roman" w:eastAsia="Times New Roman" w:hAnsi="Times New Roman" w:cs="Times New Roman"/>
          <w:b/>
          <w:bCs/>
          <w:color w:val="000000"/>
          <w:sz w:val="28"/>
          <w:szCs w:val="28"/>
        </w:rPr>
        <w:t xml:space="preserve"> </w:t>
      </w:r>
      <w:bookmarkEnd w:id="1"/>
      <w:r w:rsidR="009C07C6">
        <w:rPr>
          <w:rFonts w:ascii="Times New Roman" w:eastAsia="Times New Roman" w:hAnsi="Times New Roman" w:cs="Times New Roman"/>
          <w:b/>
          <w:bCs/>
          <w:color w:val="000000"/>
          <w:sz w:val="28"/>
          <w:szCs w:val="28"/>
        </w:rPr>
        <w:t>…………………………..</w:t>
      </w:r>
      <w:r w:rsidRPr="00371EF1">
        <w:rPr>
          <w:rFonts w:ascii="Times New Roman" w:eastAsia="Times New Roman" w:hAnsi="Times New Roman" w:cs="Times New Roman"/>
          <w:color w:val="000000"/>
          <w:sz w:val="28"/>
          <w:szCs w:val="28"/>
        </w:rPr>
        <w:t>……</w:t>
      </w:r>
      <w:r w:rsidR="00707FF1">
        <w:rPr>
          <w:rFonts w:ascii="Times New Roman" w:eastAsia="Times New Roman" w:hAnsi="Times New Roman" w:cs="Times New Roman"/>
          <w:color w:val="000000"/>
          <w:sz w:val="28"/>
          <w:szCs w:val="28"/>
        </w:rPr>
        <w:t>…</w:t>
      </w:r>
      <w:r w:rsidRPr="00371EF1">
        <w:rPr>
          <w:rFonts w:ascii="Times New Roman" w:eastAsia="Times New Roman" w:hAnsi="Times New Roman" w:cs="Times New Roman"/>
          <w:color w:val="000000"/>
          <w:sz w:val="28"/>
          <w:szCs w:val="28"/>
        </w:rPr>
        <w:t>…</w:t>
      </w:r>
      <w:r w:rsidR="009C07C6">
        <w:rPr>
          <w:rFonts w:ascii="Times New Roman" w:eastAsia="Times New Roman" w:hAnsi="Times New Roman" w:cs="Times New Roman"/>
          <w:color w:val="000000"/>
          <w:sz w:val="28"/>
          <w:szCs w:val="28"/>
        </w:rPr>
        <w:t>50</w:t>
      </w:r>
    </w:p>
    <w:p w14:paraId="40ED6072" w14:textId="1204B3D6" w:rsidR="00463D4B" w:rsidRPr="00371EF1" w:rsidRDefault="00463D4B" w:rsidP="00463D4B">
      <w:pPr>
        <w:spacing w:after="0" w:line="360" w:lineRule="auto"/>
        <w:jc w:val="both"/>
        <w:rPr>
          <w:rFonts w:ascii="Times New Roman" w:eastAsia="Times New Roman" w:hAnsi="Times New Roman" w:cs="Times New Roman"/>
          <w:color w:val="000000"/>
          <w:sz w:val="28"/>
          <w:szCs w:val="28"/>
        </w:rPr>
      </w:pPr>
      <w:r w:rsidRPr="00371EF1">
        <w:rPr>
          <w:rFonts w:ascii="Times New Roman" w:eastAsia="Times New Roman" w:hAnsi="Times New Roman" w:cs="Times New Roman"/>
          <w:color w:val="000000"/>
          <w:sz w:val="28"/>
          <w:szCs w:val="28"/>
        </w:rPr>
        <w:t>2.1. Методи дослідження………………………………………..…..……</w:t>
      </w:r>
      <w:r w:rsidR="00707FF1">
        <w:rPr>
          <w:rFonts w:ascii="Times New Roman" w:eastAsia="Times New Roman" w:hAnsi="Times New Roman" w:cs="Times New Roman"/>
          <w:color w:val="000000"/>
          <w:sz w:val="28"/>
          <w:szCs w:val="28"/>
        </w:rPr>
        <w:t>.</w:t>
      </w:r>
      <w:r w:rsidRPr="00371EF1">
        <w:rPr>
          <w:rFonts w:ascii="Times New Roman" w:eastAsia="Times New Roman" w:hAnsi="Times New Roman" w:cs="Times New Roman"/>
          <w:color w:val="000000"/>
          <w:sz w:val="28"/>
          <w:szCs w:val="28"/>
        </w:rPr>
        <w:t>…...</w:t>
      </w:r>
      <w:r w:rsidR="009C07C6">
        <w:rPr>
          <w:rFonts w:ascii="Times New Roman" w:eastAsia="Times New Roman" w:hAnsi="Times New Roman" w:cs="Times New Roman"/>
          <w:color w:val="000000"/>
          <w:sz w:val="28"/>
          <w:szCs w:val="28"/>
        </w:rPr>
        <w:t>50</w:t>
      </w:r>
    </w:p>
    <w:p w14:paraId="636D299C" w14:textId="5973D821" w:rsidR="00371EF1" w:rsidRPr="009C07C6" w:rsidRDefault="00463D4B" w:rsidP="00463D4B">
      <w:pPr>
        <w:spacing w:after="0" w:line="360" w:lineRule="auto"/>
        <w:jc w:val="both"/>
        <w:rPr>
          <w:rFonts w:ascii="Times New Roman" w:eastAsia="Times New Roman" w:hAnsi="Times New Roman" w:cs="Times New Roman"/>
          <w:color w:val="000000"/>
          <w:sz w:val="28"/>
          <w:szCs w:val="28"/>
        </w:rPr>
      </w:pPr>
      <w:r w:rsidRPr="00371EF1">
        <w:rPr>
          <w:rFonts w:ascii="Times New Roman" w:eastAsia="Times New Roman" w:hAnsi="Times New Roman" w:cs="Times New Roman"/>
          <w:color w:val="000000"/>
          <w:sz w:val="28"/>
          <w:szCs w:val="28"/>
        </w:rPr>
        <w:t>2.2. Організація дослідження…………………………………………………</w:t>
      </w:r>
      <w:r w:rsidR="00707FF1">
        <w:rPr>
          <w:rFonts w:ascii="Times New Roman" w:eastAsia="Times New Roman" w:hAnsi="Times New Roman" w:cs="Times New Roman"/>
          <w:color w:val="000000"/>
          <w:sz w:val="28"/>
          <w:szCs w:val="28"/>
        </w:rPr>
        <w:t>.</w:t>
      </w:r>
      <w:r w:rsidR="009C07C6">
        <w:rPr>
          <w:rFonts w:ascii="Times New Roman" w:eastAsia="Times New Roman" w:hAnsi="Times New Roman" w:cs="Times New Roman"/>
          <w:color w:val="000000"/>
          <w:sz w:val="28"/>
          <w:szCs w:val="28"/>
        </w:rPr>
        <w:t>57</w:t>
      </w:r>
    </w:p>
    <w:p w14:paraId="5EC308EC" w14:textId="4C375D74" w:rsidR="00371EF1" w:rsidRDefault="009C07C6" w:rsidP="00463D4B">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r w:rsidR="00371EF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3</w:t>
      </w:r>
      <w:r w:rsidR="00371EF1">
        <w:rPr>
          <w:rFonts w:ascii="Times New Roman" w:eastAsia="Times New Roman" w:hAnsi="Times New Roman" w:cs="Times New Roman"/>
          <w:color w:val="000000"/>
          <w:sz w:val="28"/>
          <w:szCs w:val="28"/>
        </w:rPr>
        <w:t>.</w:t>
      </w:r>
      <w:r w:rsidR="00F00BBB">
        <w:rPr>
          <w:rFonts w:ascii="Times New Roman" w:eastAsia="Times New Roman" w:hAnsi="Times New Roman" w:cs="Times New Roman"/>
          <w:color w:val="000000"/>
          <w:sz w:val="28"/>
          <w:szCs w:val="28"/>
        </w:rPr>
        <w:t>Аналіз ефективності експериментальної методики…………………</w:t>
      </w:r>
      <w:r w:rsidR="00707FF1">
        <w:rPr>
          <w:rFonts w:ascii="Times New Roman" w:eastAsia="Times New Roman" w:hAnsi="Times New Roman" w:cs="Times New Roman"/>
          <w:color w:val="000000"/>
          <w:sz w:val="28"/>
          <w:szCs w:val="28"/>
        </w:rPr>
        <w:t>.</w:t>
      </w:r>
      <w:r w:rsidR="00946706">
        <w:rPr>
          <w:rFonts w:ascii="Times New Roman" w:eastAsia="Times New Roman" w:hAnsi="Times New Roman" w:cs="Times New Roman"/>
          <w:color w:val="000000"/>
          <w:sz w:val="28"/>
          <w:szCs w:val="28"/>
        </w:rPr>
        <w:t>…..</w:t>
      </w:r>
      <w:r w:rsidR="00707FF1">
        <w:rPr>
          <w:rFonts w:ascii="Times New Roman" w:eastAsia="Times New Roman" w:hAnsi="Times New Roman" w:cs="Times New Roman"/>
          <w:color w:val="000000"/>
          <w:sz w:val="28"/>
          <w:szCs w:val="28"/>
        </w:rPr>
        <w:t>60</w:t>
      </w:r>
    </w:p>
    <w:p w14:paraId="657D43FA" w14:textId="76F0C116" w:rsidR="003D58E4" w:rsidRPr="00371EF1" w:rsidRDefault="003D58E4" w:rsidP="00463D4B">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 до Розділу ІІІ…………………………………………………</w:t>
      </w:r>
      <w:r w:rsidR="00707FF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r w:rsidR="00707FF1">
        <w:rPr>
          <w:rFonts w:ascii="Times New Roman" w:eastAsia="Times New Roman" w:hAnsi="Times New Roman" w:cs="Times New Roman"/>
          <w:color w:val="000000"/>
          <w:sz w:val="28"/>
          <w:szCs w:val="28"/>
        </w:rPr>
        <w:t>69</w:t>
      </w:r>
    </w:p>
    <w:p w14:paraId="673A16D6" w14:textId="2501DF4C" w:rsidR="00463D4B" w:rsidRPr="00371EF1" w:rsidRDefault="00463D4B" w:rsidP="00463D4B">
      <w:pPr>
        <w:spacing w:after="0" w:line="360" w:lineRule="auto"/>
        <w:jc w:val="both"/>
        <w:rPr>
          <w:rFonts w:ascii="Times New Roman" w:eastAsia="Times New Roman" w:hAnsi="Times New Roman" w:cs="Times New Roman"/>
          <w:color w:val="000000"/>
          <w:sz w:val="28"/>
          <w:szCs w:val="28"/>
        </w:rPr>
      </w:pPr>
      <w:r w:rsidRPr="00001E97">
        <w:rPr>
          <w:rFonts w:ascii="Times New Roman" w:eastAsia="Times New Roman" w:hAnsi="Times New Roman" w:cs="Times New Roman"/>
          <w:b/>
          <w:bCs/>
          <w:color w:val="000000"/>
          <w:sz w:val="28"/>
          <w:szCs w:val="28"/>
        </w:rPr>
        <w:t>ВИСНОВКИ</w:t>
      </w:r>
      <w:r w:rsidRPr="00371EF1">
        <w:rPr>
          <w:rFonts w:ascii="Times New Roman" w:eastAsia="Times New Roman" w:hAnsi="Times New Roman" w:cs="Times New Roman"/>
          <w:color w:val="000000"/>
          <w:sz w:val="28"/>
          <w:szCs w:val="28"/>
        </w:rPr>
        <w:t>…………………………..…………………………………</w:t>
      </w:r>
      <w:r w:rsidR="00E6099F">
        <w:rPr>
          <w:rFonts w:ascii="Times New Roman" w:eastAsia="Times New Roman" w:hAnsi="Times New Roman" w:cs="Times New Roman"/>
          <w:color w:val="000000"/>
          <w:sz w:val="28"/>
          <w:szCs w:val="28"/>
        </w:rPr>
        <w:t>…</w:t>
      </w:r>
      <w:r w:rsidR="00707FF1">
        <w:rPr>
          <w:rFonts w:ascii="Times New Roman" w:eastAsia="Times New Roman" w:hAnsi="Times New Roman" w:cs="Times New Roman"/>
          <w:color w:val="000000"/>
          <w:sz w:val="28"/>
          <w:szCs w:val="28"/>
        </w:rPr>
        <w:t>…</w:t>
      </w:r>
      <w:r w:rsidRPr="00371EF1">
        <w:rPr>
          <w:rFonts w:ascii="Times New Roman" w:eastAsia="Times New Roman" w:hAnsi="Times New Roman" w:cs="Times New Roman"/>
          <w:color w:val="000000"/>
          <w:sz w:val="28"/>
          <w:szCs w:val="28"/>
        </w:rPr>
        <w:t>.</w:t>
      </w:r>
      <w:r w:rsidR="00707FF1">
        <w:rPr>
          <w:rFonts w:ascii="Times New Roman" w:eastAsia="Times New Roman" w:hAnsi="Times New Roman" w:cs="Times New Roman"/>
          <w:color w:val="000000"/>
          <w:sz w:val="28"/>
          <w:szCs w:val="28"/>
        </w:rPr>
        <w:t>70</w:t>
      </w:r>
    </w:p>
    <w:p w14:paraId="3A8AEE3A" w14:textId="53E030F0" w:rsidR="00463D4B" w:rsidRPr="00371EF1" w:rsidRDefault="00463D4B" w:rsidP="00463D4B">
      <w:pPr>
        <w:spacing w:after="200" w:line="360" w:lineRule="auto"/>
        <w:rPr>
          <w:rFonts w:ascii="Times New Roman" w:eastAsia="Times New Roman" w:hAnsi="Times New Roman" w:cs="Times New Roman"/>
          <w:color w:val="000000"/>
          <w:sz w:val="28"/>
          <w:szCs w:val="28"/>
        </w:rPr>
      </w:pPr>
      <w:r w:rsidRPr="00001E97">
        <w:rPr>
          <w:rFonts w:ascii="Times New Roman" w:eastAsia="Times New Roman" w:hAnsi="Times New Roman" w:cs="Times New Roman"/>
          <w:b/>
          <w:bCs/>
          <w:color w:val="000000"/>
          <w:sz w:val="28"/>
          <w:szCs w:val="28"/>
        </w:rPr>
        <w:t>СПИСОК ВИКОРИСТАН</w:t>
      </w:r>
      <w:r w:rsidR="00E6099F">
        <w:rPr>
          <w:rFonts w:ascii="Times New Roman" w:eastAsia="Times New Roman" w:hAnsi="Times New Roman" w:cs="Times New Roman"/>
          <w:b/>
          <w:bCs/>
          <w:color w:val="000000"/>
          <w:sz w:val="28"/>
          <w:szCs w:val="28"/>
        </w:rPr>
        <w:t>ИХ ДЖЕРЕЛ……</w:t>
      </w:r>
      <w:r w:rsidRPr="00371EF1">
        <w:rPr>
          <w:rFonts w:ascii="Times New Roman" w:eastAsia="Times New Roman" w:hAnsi="Times New Roman" w:cs="Times New Roman"/>
          <w:color w:val="000000"/>
          <w:sz w:val="28"/>
          <w:szCs w:val="28"/>
        </w:rPr>
        <w:t>………………….….…</w:t>
      </w:r>
      <w:r w:rsidR="00707FF1">
        <w:rPr>
          <w:rFonts w:ascii="Times New Roman" w:eastAsia="Times New Roman" w:hAnsi="Times New Roman" w:cs="Times New Roman"/>
          <w:color w:val="000000"/>
          <w:sz w:val="28"/>
          <w:szCs w:val="28"/>
        </w:rPr>
        <w:t>…</w:t>
      </w:r>
      <w:r w:rsidRPr="00371EF1">
        <w:rPr>
          <w:rFonts w:ascii="Times New Roman" w:eastAsia="Times New Roman" w:hAnsi="Times New Roman" w:cs="Times New Roman"/>
          <w:color w:val="000000"/>
          <w:sz w:val="28"/>
          <w:szCs w:val="28"/>
        </w:rPr>
        <w:t>.…</w:t>
      </w:r>
      <w:r w:rsidR="00707FF1">
        <w:rPr>
          <w:rFonts w:ascii="Times New Roman" w:eastAsia="Times New Roman" w:hAnsi="Times New Roman" w:cs="Times New Roman"/>
          <w:color w:val="000000"/>
          <w:sz w:val="28"/>
          <w:szCs w:val="28"/>
        </w:rPr>
        <w:t>72</w:t>
      </w:r>
    </w:p>
    <w:p w14:paraId="7EE202C7" w14:textId="79365D88" w:rsidR="00463D4B" w:rsidRPr="00371EF1" w:rsidRDefault="00463D4B" w:rsidP="00463D4B">
      <w:pPr>
        <w:spacing w:after="0" w:line="360" w:lineRule="auto"/>
        <w:jc w:val="both"/>
        <w:rPr>
          <w:rFonts w:ascii="Times New Roman" w:eastAsia="Times New Roman" w:hAnsi="Times New Roman" w:cs="Times New Roman"/>
          <w:color w:val="FF0000"/>
          <w:sz w:val="28"/>
          <w:szCs w:val="28"/>
        </w:rPr>
      </w:pPr>
      <w:r w:rsidRPr="00001E97">
        <w:rPr>
          <w:rFonts w:ascii="Times New Roman" w:eastAsia="Times New Roman" w:hAnsi="Times New Roman" w:cs="Times New Roman"/>
          <w:b/>
          <w:bCs/>
          <w:color w:val="000000"/>
          <w:sz w:val="28"/>
          <w:szCs w:val="28"/>
        </w:rPr>
        <w:t>ДОДАТ</w:t>
      </w:r>
      <w:r w:rsidR="006F5EA7">
        <w:rPr>
          <w:rFonts w:ascii="Times New Roman" w:eastAsia="Times New Roman" w:hAnsi="Times New Roman" w:cs="Times New Roman"/>
          <w:b/>
          <w:bCs/>
          <w:color w:val="000000"/>
          <w:sz w:val="28"/>
          <w:szCs w:val="28"/>
        </w:rPr>
        <w:t>О</w:t>
      </w:r>
      <w:r w:rsidR="009B7188">
        <w:rPr>
          <w:rFonts w:ascii="Times New Roman" w:eastAsia="Times New Roman" w:hAnsi="Times New Roman" w:cs="Times New Roman"/>
          <w:b/>
          <w:bCs/>
          <w:color w:val="000000"/>
          <w:sz w:val="28"/>
          <w:szCs w:val="28"/>
        </w:rPr>
        <w:t>К</w:t>
      </w:r>
      <w:r w:rsidRPr="00371EF1">
        <w:rPr>
          <w:rFonts w:ascii="Times New Roman" w:eastAsia="Times New Roman" w:hAnsi="Times New Roman" w:cs="Times New Roman"/>
          <w:color w:val="000000"/>
          <w:sz w:val="28"/>
          <w:szCs w:val="28"/>
        </w:rPr>
        <w:t>…………………………………………………………………</w:t>
      </w:r>
      <w:r w:rsidR="00E6099F">
        <w:rPr>
          <w:rFonts w:ascii="Times New Roman" w:eastAsia="Times New Roman" w:hAnsi="Times New Roman" w:cs="Times New Roman"/>
          <w:color w:val="000000"/>
          <w:sz w:val="28"/>
          <w:szCs w:val="28"/>
        </w:rPr>
        <w:t>..</w:t>
      </w:r>
      <w:r w:rsidRPr="00371EF1">
        <w:rPr>
          <w:rFonts w:ascii="Times New Roman" w:eastAsia="Times New Roman" w:hAnsi="Times New Roman" w:cs="Times New Roman"/>
          <w:color w:val="000000"/>
          <w:sz w:val="28"/>
          <w:szCs w:val="28"/>
        </w:rPr>
        <w:t>….</w:t>
      </w:r>
      <w:r w:rsidR="00E6099F">
        <w:rPr>
          <w:rFonts w:ascii="Times New Roman" w:eastAsia="Times New Roman" w:hAnsi="Times New Roman" w:cs="Times New Roman"/>
          <w:color w:val="000000"/>
          <w:sz w:val="28"/>
          <w:szCs w:val="28"/>
        </w:rPr>
        <w:t>8</w:t>
      </w:r>
      <w:r w:rsidR="00631ADF">
        <w:rPr>
          <w:rFonts w:ascii="Times New Roman" w:eastAsia="Times New Roman" w:hAnsi="Times New Roman" w:cs="Times New Roman"/>
          <w:color w:val="000000"/>
          <w:sz w:val="28"/>
          <w:szCs w:val="28"/>
        </w:rPr>
        <w:t>2</w:t>
      </w:r>
    </w:p>
    <w:p w14:paraId="3F919915" w14:textId="77777777" w:rsidR="00463D4B" w:rsidRPr="00371EF1" w:rsidRDefault="00463D4B" w:rsidP="00463D4B">
      <w:pPr>
        <w:spacing w:after="0" w:line="360" w:lineRule="auto"/>
        <w:jc w:val="both"/>
        <w:rPr>
          <w:rFonts w:ascii="Times New Roman" w:eastAsia="Times New Roman" w:hAnsi="Times New Roman" w:cs="Times New Roman"/>
          <w:color w:val="000000"/>
          <w:sz w:val="28"/>
          <w:szCs w:val="28"/>
        </w:rPr>
      </w:pPr>
    </w:p>
    <w:p w14:paraId="0CE57487" w14:textId="53F89222" w:rsidR="00F25A12" w:rsidRDefault="00F25A12"/>
    <w:p w14:paraId="020B0F4D" w14:textId="7D56B47E" w:rsidR="0003423D" w:rsidRDefault="0003423D"/>
    <w:p w14:paraId="03D5E957" w14:textId="3E0FF86F" w:rsidR="0003423D" w:rsidRDefault="0003423D"/>
    <w:p w14:paraId="05BA86C1" w14:textId="5FD05814" w:rsidR="00F676DF" w:rsidRDefault="00F676DF"/>
    <w:p w14:paraId="56CFD96C" w14:textId="58749D6F" w:rsidR="00F676DF" w:rsidRDefault="00F676DF"/>
    <w:p w14:paraId="0CC88EFC" w14:textId="77777777" w:rsidR="00035500" w:rsidRDefault="00035500"/>
    <w:p w14:paraId="51A3112B" w14:textId="77D68D70" w:rsidR="00276391" w:rsidRDefault="00276391"/>
    <w:p w14:paraId="7CFCF453" w14:textId="0F361110" w:rsidR="00276391" w:rsidRDefault="00276391"/>
    <w:p w14:paraId="28393E7F" w14:textId="371F6401" w:rsidR="00276391" w:rsidRDefault="00276391"/>
    <w:p w14:paraId="4A4C5A59" w14:textId="77777777" w:rsidR="00276391" w:rsidRDefault="00276391"/>
    <w:p w14:paraId="0D98A3FC" w14:textId="3EE5615D" w:rsidR="0003423D" w:rsidRDefault="0003423D" w:rsidP="0003423D">
      <w:pPr>
        <w:jc w:val="center"/>
        <w:rPr>
          <w:rFonts w:ascii="Times New Roman" w:hAnsi="Times New Roman" w:cs="Times New Roman"/>
          <w:b/>
          <w:bCs/>
          <w:sz w:val="28"/>
          <w:szCs w:val="28"/>
        </w:rPr>
      </w:pPr>
      <w:r w:rsidRPr="0003423D">
        <w:rPr>
          <w:rFonts w:ascii="Times New Roman" w:hAnsi="Times New Roman" w:cs="Times New Roman"/>
          <w:b/>
          <w:bCs/>
          <w:sz w:val="28"/>
          <w:szCs w:val="28"/>
        </w:rPr>
        <w:lastRenderedPageBreak/>
        <w:t>ВСТУП</w:t>
      </w:r>
    </w:p>
    <w:p w14:paraId="28951AD1" w14:textId="45DADF99" w:rsidR="0003423D" w:rsidRDefault="0003423D" w:rsidP="0003423D">
      <w:pPr>
        <w:jc w:val="both"/>
        <w:rPr>
          <w:rFonts w:ascii="Times New Roman" w:hAnsi="Times New Roman" w:cs="Times New Roman"/>
          <w:color w:val="000000" w:themeColor="text1"/>
          <w:sz w:val="28"/>
          <w:szCs w:val="28"/>
          <w:shd w:val="clear" w:color="auto" w:fill="FFFFFF"/>
        </w:rPr>
      </w:pPr>
      <w:r w:rsidRPr="005B1E77">
        <w:rPr>
          <w:rFonts w:ascii="Times New Roman" w:hAnsi="Times New Roman" w:cs="Times New Roman"/>
          <w:color w:val="000000" w:themeColor="text1"/>
          <w:sz w:val="28"/>
          <w:szCs w:val="28"/>
          <w:shd w:val="clear" w:color="auto" w:fill="FFFFFF"/>
        </w:rPr>
        <w:t xml:space="preserve"> </w:t>
      </w:r>
    </w:p>
    <w:p w14:paraId="0F4F317A" w14:textId="77777777" w:rsidR="00427608" w:rsidRDefault="00032CEF" w:rsidP="00427608">
      <w:pPr>
        <w:spacing w:after="0"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ab/>
      </w:r>
      <w:r w:rsidRPr="00032CEF">
        <w:rPr>
          <w:rFonts w:ascii="Times New Roman" w:hAnsi="Times New Roman" w:cs="Times New Roman"/>
          <w:color w:val="000000" w:themeColor="text1"/>
          <w:sz w:val="28"/>
          <w:szCs w:val="28"/>
          <w:shd w:val="clear" w:color="auto" w:fill="FFFFFF"/>
        </w:rPr>
        <w:t>У сучасному світі боротьба дзюдо набуває все більшої популярності. Заняття дзюдо виховують культуру рухів та водночас допомагають вивченню бойового мистецтва, захоплення дзюдо стає повноцінним компонентом життя суспільства. Займаючись дзюдо, діти</w:t>
      </w:r>
      <w:r>
        <w:rPr>
          <w:rFonts w:ascii="Times New Roman" w:hAnsi="Times New Roman" w:cs="Times New Roman"/>
          <w:color w:val="000000" w:themeColor="text1"/>
          <w:sz w:val="28"/>
          <w:szCs w:val="28"/>
          <w:shd w:val="clear" w:color="auto" w:fill="FFFFFF"/>
        </w:rPr>
        <w:t xml:space="preserve"> і дорослі</w:t>
      </w:r>
      <w:r w:rsidRPr="00032CEF">
        <w:rPr>
          <w:rFonts w:ascii="Times New Roman" w:hAnsi="Times New Roman" w:cs="Times New Roman"/>
          <w:color w:val="000000" w:themeColor="text1"/>
          <w:sz w:val="28"/>
          <w:szCs w:val="28"/>
          <w:shd w:val="clear" w:color="auto" w:fill="FFFFFF"/>
        </w:rPr>
        <w:t xml:space="preserve">, зміцнюють своє здоров'я, удосконалюються у вибраному вигляді вправ, спілкуються у колективі. </w:t>
      </w:r>
      <w:r w:rsidR="00FC2B5D" w:rsidRPr="00032CEF">
        <w:rPr>
          <w:rFonts w:ascii="Times New Roman" w:hAnsi="Times New Roman" w:cs="Times New Roman"/>
          <w:color w:val="000000" w:themeColor="text1"/>
          <w:sz w:val="28"/>
          <w:szCs w:val="28"/>
          <w:shd w:val="clear" w:color="auto" w:fill="FFFFFF"/>
        </w:rPr>
        <w:t xml:space="preserve">У сучасному суспільстві </w:t>
      </w:r>
      <w:r w:rsidR="00427608">
        <w:rPr>
          <w:rFonts w:ascii="Times New Roman" w:hAnsi="Times New Roman" w:cs="Times New Roman"/>
          <w:color w:val="000000" w:themeColor="text1"/>
          <w:sz w:val="28"/>
          <w:szCs w:val="28"/>
          <w:shd w:val="clear" w:color="auto" w:fill="FFFFFF"/>
        </w:rPr>
        <w:t xml:space="preserve">при масових заняттях боротьбою </w:t>
      </w:r>
      <w:r w:rsidR="00FC2B5D" w:rsidRPr="00032CEF">
        <w:rPr>
          <w:rFonts w:ascii="Times New Roman" w:hAnsi="Times New Roman" w:cs="Times New Roman"/>
          <w:color w:val="000000" w:themeColor="text1"/>
          <w:sz w:val="28"/>
          <w:szCs w:val="28"/>
          <w:shd w:val="clear" w:color="auto" w:fill="FFFFFF"/>
        </w:rPr>
        <w:t>вивчення філософії та технічних аспектів дзюдо сприймається як частина культури, що сприяє формуванню спортивних та прикладних навичок, максимальному розвитку та прояву фізичних та духовних якостей людини.</w:t>
      </w:r>
      <w:r w:rsidR="00427608">
        <w:rPr>
          <w:rFonts w:ascii="Times New Roman" w:hAnsi="Times New Roman" w:cs="Times New Roman"/>
          <w:color w:val="000000" w:themeColor="text1"/>
          <w:sz w:val="28"/>
          <w:szCs w:val="28"/>
          <w:shd w:val="clear" w:color="auto" w:fill="FFFFFF"/>
        </w:rPr>
        <w:t xml:space="preserve"> </w:t>
      </w:r>
      <w:r w:rsidRPr="00032CEF">
        <w:rPr>
          <w:rFonts w:ascii="Times New Roman" w:hAnsi="Times New Roman" w:cs="Times New Roman"/>
          <w:color w:val="000000" w:themeColor="text1"/>
          <w:sz w:val="28"/>
          <w:szCs w:val="28"/>
          <w:shd w:val="clear" w:color="auto" w:fill="FFFFFF"/>
        </w:rPr>
        <w:t xml:space="preserve">Вивчення дзюдо збагачує новими знаннями, формує необхідні вміння та навички. </w:t>
      </w:r>
    </w:p>
    <w:p w14:paraId="6F7A6330" w14:textId="1531A8A5" w:rsidR="00032CEF" w:rsidRDefault="00427608" w:rsidP="00427608">
      <w:pPr>
        <w:spacing w:after="0"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ab/>
      </w:r>
      <w:r w:rsidR="00032CEF" w:rsidRPr="00032CEF">
        <w:rPr>
          <w:rFonts w:ascii="Times New Roman" w:hAnsi="Times New Roman" w:cs="Times New Roman"/>
          <w:color w:val="000000" w:themeColor="text1"/>
          <w:sz w:val="28"/>
          <w:szCs w:val="28"/>
          <w:shd w:val="clear" w:color="auto" w:fill="FFFFFF"/>
        </w:rPr>
        <w:t xml:space="preserve">Для розвитку дзюдо </w:t>
      </w:r>
      <w:r w:rsidR="00032CEF">
        <w:rPr>
          <w:rFonts w:ascii="Times New Roman" w:hAnsi="Times New Roman" w:cs="Times New Roman"/>
          <w:color w:val="000000" w:themeColor="text1"/>
          <w:sz w:val="28"/>
          <w:szCs w:val="28"/>
          <w:shd w:val="clear" w:color="auto" w:fill="FFFFFF"/>
        </w:rPr>
        <w:t>як напрямку спорту вищих досягнень в країні багато уваги приділяється</w:t>
      </w:r>
      <w:r w:rsidR="00032CEF" w:rsidRPr="00032CEF">
        <w:rPr>
          <w:rFonts w:ascii="Times New Roman" w:hAnsi="Times New Roman" w:cs="Times New Roman"/>
          <w:color w:val="000000" w:themeColor="text1"/>
          <w:sz w:val="28"/>
          <w:szCs w:val="28"/>
          <w:shd w:val="clear" w:color="auto" w:fill="FFFFFF"/>
        </w:rPr>
        <w:t xml:space="preserve"> підготов</w:t>
      </w:r>
      <w:r w:rsidR="00032CEF">
        <w:rPr>
          <w:rFonts w:ascii="Times New Roman" w:hAnsi="Times New Roman" w:cs="Times New Roman"/>
          <w:color w:val="000000" w:themeColor="text1"/>
          <w:sz w:val="28"/>
          <w:szCs w:val="28"/>
          <w:shd w:val="clear" w:color="auto" w:fill="FFFFFF"/>
        </w:rPr>
        <w:t>ці</w:t>
      </w:r>
      <w:r w:rsidR="00032CEF" w:rsidRPr="00032CEF">
        <w:rPr>
          <w:rFonts w:ascii="Times New Roman" w:hAnsi="Times New Roman" w:cs="Times New Roman"/>
          <w:color w:val="000000" w:themeColor="text1"/>
          <w:sz w:val="28"/>
          <w:szCs w:val="28"/>
          <w:shd w:val="clear" w:color="auto" w:fill="FFFFFF"/>
        </w:rPr>
        <w:t xml:space="preserve"> висококваліфікованих фахівців, </w:t>
      </w:r>
      <w:r>
        <w:rPr>
          <w:rFonts w:ascii="Times New Roman" w:hAnsi="Times New Roman" w:cs="Times New Roman"/>
          <w:color w:val="000000" w:themeColor="text1"/>
          <w:sz w:val="28"/>
          <w:szCs w:val="28"/>
          <w:shd w:val="clear" w:color="auto" w:fill="FFFFFF"/>
        </w:rPr>
        <w:t xml:space="preserve">збережена мережа дитячо-юнацьких спортивних шкіл, активною пропагандою </w:t>
      </w:r>
      <w:r w:rsidR="00286DBF">
        <w:rPr>
          <w:rFonts w:ascii="Times New Roman" w:hAnsi="Times New Roman" w:cs="Times New Roman"/>
          <w:color w:val="000000" w:themeColor="text1"/>
          <w:sz w:val="28"/>
          <w:szCs w:val="28"/>
          <w:shd w:val="clear" w:color="auto" w:fill="FFFFFF"/>
        </w:rPr>
        <w:t>спорту</w:t>
      </w:r>
      <w:r>
        <w:rPr>
          <w:rFonts w:ascii="Times New Roman" w:hAnsi="Times New Roman" w:cs="Times New Roman"/>
          <w:color w:val="000000" w:themeColor="text1"/>
          <w:sz w:val="28"/>
          <w:szCs w:val="28"/>
          <w:shd w:val="clear" w:color="auto" w:fill="FFFFFF"/>
        </w:rPr>
        <w:t xml:space="preserve"> </w:t>
      </w:r>
      <w:r w:rsidR="00286DBF">
        <w:rPr>
          <w:rFonts w:ascii="Times New Roman" w:hAnsi="Times New Roman" w:cs="Times New Roman"/>
          <w:color w:val="000000" w:themeColor="text1"/>
          <w:sz w:val="28"/>
          <w:szCs w:val="28"/>
          <w:shd w:val="clear" w:color="auto" w:fill="FFFFFF"/>
        </w:rPr>
        <w:t xml:space="preserve"> та розвитком боротьби дзюдо займається національна Федерація з дзюдо, Національний олімпійський комітет України,  теоретичні доробки </w:t>
      </w:r>
      <w:r w:rsidR="00032CEF" w:rsidRPr="00032CEF">
        <w:rPr>
          <w:rFonts w:ascii="Times New Roman" w:hAnsi="Times New Roman" w:cs="Times New Roman"/>
          <w:color w:val="000000" w:themeColor="text1"/>
          <w:sz w:val="28"/>
          <w:szCs w:val="28"/>
          <w:shd w:val="clear" w:color="auto" w:fill="FFFFFF"/>
        </w:rPr>
        <w:t>спортивної наук</w:t>
      </w:r>
      <w:r w:rsidR="00032CEF">
        <w:rPr>
          <w:rFonts w:ascii="Times New Roman" w:hAnsi="Times New Roman" w:cs="Times New Roman"/>
          <w:color w:val="000000" w:themeColor="text1"/>
          <w:sz w:val="28"/>
          <w:szCs w:val="28"/>
          <w:shd w:val="clear" w:color="auto" w:fill="FFFFFF"/>
        </w:rPr>
        <w:t xml:space="preserve">и </w:t>
      </w:r>
      <w:r w:rsidR="00286DBF">
        <w:rPr>
          <w:rFonts w:ascii="Times New Roman" w:hAnsi="Times New Roman" w:cs="Times New Roman"/>
          <w:color w:val="000000" w:themeColor="text1"/>
          <w:sz w:val="28"/>
          <w:szCs w:val="28"/>
          <w:shd w:val="clear" w:color="auto" w:fill="FFFFFF"/>
        </w:rPr>
        <w:t xml:space="preserve">постійно </w:t>
      </w:r>
      <w:r w:rsidR="00032CEF" w:rsidRPr="00032CEF">
        <w:rPr>
          <w:rFonts w:ascii="Times New Roman" w:hAnsi="Times New Roman" w:cs="Times New Roman"/>
          <w:color w:val="000000" w:themeColor="text1"/>
          <w:sz w:val="28"/>
          <w:szCs w:val="28"/>
          <w:shd w:val="clear" w:color="auto" w:fill="FFFFFF"/>
        </w:rPr>
        <w:t>в</w:t>
      </w:r>
      <w:r w:rsidR="00032CEF">
        <w:rPr>
          <w:rFonts w:ascii="Times New Roman" w:hAnsi="Times New Roman" w:cs="Times New Roman"/>
          <w:color w:val="000000" w:themeColor="text1"/>
          <w:sz w:val="28"/>
          <w:szCs w:val="28"/>
          <w:shd w:val="clear" w:color="auto" w:fill="FFFFFF"/>
        </w:rPr>
        <w:t>провадж</w:t>
      </w:r>
      <w:r w:rsidR="00286DBF">
        <w:rPr>
          <w:rFonts w:ascii="Times New Roman" w:hAnsi="Times New Roman" w:cs="Times New Roman"/>
          <w:color w:val="000000" w:themeColor="text1"/>
          <w:sz w:val="28"/>
          <w:szCs w:val="28"/>
          <w:shd w:val="clear" w:color="auto" w:fill="FFFFFF"/>
        </w:rPr>
        <w:t>уються</w:t>
      </w:r>
      <w:r w:rsidR="00032CEF" w:rsidRPr="00032CEF">
        <w:rPr>
          <w:rFonts w:ascii="Times New Roman" w:hAnsi="Times New Roman" w:cs="Times New Roman"/>
          <w:color w:val="000000" w:themeColor="text1"/>
          <w:sz w:val="28"/>
          <w:szCs w:val="28"/>
          <w:shd w:val="clear" w:color="auto" w:fill="FFFFFF"/>
        </w:rPr>
        <w:t xml:space="preserve"> </w:t>
      </w:r>
      <w:r w:rsidR="00032CEF">
        <w:rPr>
          <w:rFonts w:ascii="Times New Roman" w:hAnsi="Times New Roman" w:cs="Times New Roman"/>
          <w:color w:val="000000" w:themeColor="text1"/>
          <w:sz w:val="28"/>
          <w:szCs w:val="28"/>
          <w:shd w:val="clear" w:color="auto" w:fill="FFFFFF"/>
        </w:rPr>
        <w:t xml:space="preserve">в </w:t>
      </w:r>
      <w:r w:rsidR="00032CEF" w:rsidRPr="00032CEF">
        <w:rPr>
          <w:rFonts w:ascii="Times New Roman" w:hAnsi="Times New Roman" w:cs="Times New Roman"/>
          <w:color w:val="000000" w:themeColor="text1"/>
          <w:sz w:val="28"/>
          <w:szCs w:val="28"/>
          <w:shd w:val="clear" w:color="auto" w:fill="FFFFFF"/>
        </w:rPr>
        <w:t xml:space="preserve"> практи</w:t>
      </w:r>
      <w:r w:rsidR="00032CEF">
        <w:rPr>
          <w:rFonts w:ascii="Times New Roman" w:hAnsi="Times New Roman" w:cs="Times New Roman"/>
          <w:color w:val="000000" w:themeColor="text1"/>
          <w:sz w:val="28"/>
          <w:szCs w:val="28"/>
          <w:shd w:val="clear" w:color="auto" w:fill="FFFFFF"/>
        </w:rPr>
        <w:t>чну діяльність</w:t>
      </w:r>
      <w:r w:rsidR="00FC2B5D">
        <w:rPr>
          <w:rFonts w:ascii="Times New Roman" w:hAnsi="Times New Roman" w:cs="Times New Roman"/>
          <w:color w:val="000000" w:themeColor="text1"/>
          <w:sz w:val="28"/>
          <w:szCs w:val="28"/>
          <w:shd w:val="clear" w:color="auto" w:fill="FFFFFF"/>
        </w:rPr>
        <w:t xml:space="preserve"> тренерів</w:t>
      </w:r>
      <w:r w:rsidR="00032CEF" w:rsidRPr="00032CEF">
        <w:rPr>
          <w:rFonts w:ascii="Times New Roman" w:hAnsi="Times New Roman" w:cs="Times New Roman"/>
          <w:color w:val="000000" w:themeColor="text1"/>
          <w:sz w:val="28"/>
          <w:szCs w:val="28"/>
          <w:shd w:val="clear" w:color="auto" w:fill="FFFFFF"/>
        </w:rPr>
        <w:t xml:space="preserve">. </w:t>
      </w:r>
    </w:p>
    <w:p w14:paraId="12D21390" w14:textId="00FF87D0" w:rsidR="0035752B" w:rsidRDefault="00073EFE" w:rsidP="00073EFE">
      <w:pPr>
        <w:spacing w:after="0"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ab/>
      </w:r>
      <w:r w:rsidR="0035752B">
        <w:rPr>
          <w:rFonts w:ascii="Times New Roman" w:hAnsi="Times New Roman" w:cs="Times New Roman"/>
          <w:color w:val="000000" w:themeColor="text1"/>
          <w:sz w:val="28"/>
          <w:szCs w:val="28"/>
          <w:shd w:val="clear" w:color="auto" w:fill="FFFFFF"/>
        </w:rPr>
        <w:t xml:space="preserve">Українські </w:t>
      </w:r>
      <w:r w:rsidR="0035752B" w:rsidRPr="0035752B">
        <w:rPr>
          <w:rFonts w:ascii="Times New Roman" w:hAnsi="Times New Roman" w:cs="Times New Roman"/>
          <w:color w:val="000000" w:themeColor="text1"/>
          <w:sz w:val="28"/>
          <w:szCs w:val="28"/>
          <w:shd w:val="clear" w:color="auto" w:fill="FFFFFF"/>
        </w:rPr>
        <w:t xml:space="preserve">дзюдоїсти на сьогодні займають високі позиції на міжнародній арені, </w:t>
      </w:r>
      <w:r>
        <w:rPr>
          <w:rFonts w:ascii="Times New Roman" w:hAnsi="Times New Roman" w:cs="Times New Roman"/>
          <w:color w:val="000000" w:themeColor="text1"/>
          <w:sz w:val="28"/>
          <w:szCs w:val="28"/>
          <w:shd w:val="clear" w:color="auto" w:fill="FFFFFF"/>
        </w:rPr>
        <w:t xml:space="preserve">але </w:t>
      </w:r>
      <w:r w:rsidR="0035752B" w:rsidRPr="0035752B">
        <w:rPr>
          <w:rFonts w:ascii="Times New Roman" w:hAnsi="Times New Roman" w:cs="Times New Roman"/>
          <w:color w:val="000000" w:themeColor="text1"/>
          <w:sz w:val="28"/>
          <w:szCs w:val="28"/>
          <w:shd w:val="clear" w:color="auto" w:fill="FFFFFF"/>
        </w:rPr>
        <w:t xml:space="preserve">постійна конкуренція, яка </w:t>
      </w:r>
      <w:r w:rsidR="000E5BED">
        <w:rPr>
          <w:rFonts w:ascii="Times New Roman" w:hAnsi="Times New Roman" w:cs="Times New Roman"/>
          <w:color w:val="000000" w:themeColor="text1"/>
          <w:sz w:val="28"/>
          <w:szCs w:val="28"/>
          <w:shd w:val="clear" w:color="auto" w:fill="FFFFFF"/>
        </w:rPr>
        <w:t>все</w:t>
      </w:r>
      <w:r w:rsidR="0035752B" w:rsidRPr="0035752B">
        <w:rPr>
          <w:rFonts w:ascii="Times New Roman" w:hAnsi="Times New Roman" w:cs="Times New Roman"/>
          <w:color w:val="000000" w:themeColor="text1"/>
          <w:sz w:val="28"/>
          <w:szCs w:val="28"/>
          <w:shd w:val="clear" w:color="auto" w:fill="FFFFFF"/>
        </w:rPr>
        <w:t xml:space="preserve"> зроста</w:t>
      </w:r>
      <w:r w:rsidR="00001E97">
        <w:rPr>
          <w:rFonts w:ascii="Times New Roman" w:hAnsi="Times New Roman" w:cs="Times New Roman"/>
          <w:color w:val="000000" w:themeColor="text1"/>
          <w:sz w:val="28"/>
          <w:szCs w:val="28"/>
          <w:shd w:val="clear" w:color="auto" w:fill="FFFFFF"/>
        </w:rPr>
        <w:t>є</w:t>
      </w:r>
      <w:r w:rsidR="0035752B" w:rsidRPr="0035752B">
        <w:rPr>
          <w:rFonts w:ascii="Times New Roman" w:hAnsi="Times New Roman" w:cs="Times New Roman"/>
          <w:color w:val="000000" w:themeColor="text1"/>
          <w:sz w:val="28"/>
          <w:szCs w:val="28"/>
          <w:shd w:val="clear" w:color="auto" w:fill="FFFFFF"/>
        </w:rPr>
        <w:t>,</w:t>
      </w:r>
      <w:r w:rsidR="0035752B">
        <w:rPr>
          <w:rFonts w:ascii="Times New Roman" w:hAnsi="Times New Roman" w:cs="Times New Roman"/>
          <w:color w:val="000000" w:themeColor="text1"/>
          <w:sz w:val="28"/>
          <w:szCs w:val="28"/>
          <w:shd w:val="clear" w:color="auto" w:fill="FFFFFF"/>
        </w:rPr>
        <w:t xml:space="preserve"> розвиток світової спортивної науки та </w:t>
      </w:r>
      <w:r>
        <w:rPr>
          <w:rFonts w:ascii="Times New Roman" w:hAnsi="Times New Roman" w:cs="Times New Roman"/>
          <w:color w:val="000000" w:themeColor="text1"/>
          <w:sz w:val="28"/>
          <w:szCs w:val="28"/>
          <w:shd w:val="clear" w:color="auto" w:fill="FFFFFF"/>
        </w:rPr>
        <w:t>матеріально-технічний прогрес</w:t>
      </w:r>
      <w:r w:rsidR="0035752B" w:rsidRPr="0035752B">
        <w:rPr>
          <w:rFonts w:ascii="Times New Roman" w:hAnsi="Times New Roman" w:cs="Times New Roman"/>
          <w:color w:val="000000" w:themeColor="text1"/>
          <w:sz w:val="28"/>
          <w:szCs w:val="28"/>
          <w:shd w:val="clear" w:color="auto" w:fill="FFFFFF"/>
        </w:rPr>
        <w:t xml:space="preserve"> вимагає </w:t>
      </w:r>
      <w:r>
        <w:rPr>
          <w:rFonts w:ascii="Times New Roman" w:hAnsi="Times New Roman" w:cs="Times New Roman"/>
          <w:color w:val="000000" w:themeColor="text1"/>
          <w:sz w:val="28"/>
          <w:szCs w:val="28"/>
          <w:shd w:val="clear" w:color="auto" w:fill="FFFFFF"/>
        </w:rPr>
        <w:t xml:space="preserve">постійного </w:t>
      </w:r>
      <w:r w:rsidR="0035752B" w:rsidRPr="0035752B">
        <w:rPr>
          <w:rFonts w:ascii="Times New Roman" w:hAnsi="Times New Roman" w:cs="Times New Roman"/>
          <w:color w:val="000000" w:themeColor="text1"/>
          <w:sz w:val="28"/>
          <w:szCs w:val="28"/>
          <w:shd w:val="clear" w:color="auto" w:fill="FFFFFF"/>
        </w:rPr>
        <w:t xml:space="preserve">удосконалення тренувального процесу </w:t>
      </w:r>
      <w:r w:rsidR="0035752B" w:rsidRPr="00CF0E05">
        <w:rPr>
          <w:rFonts w:ascii="Times New Roman" w:hAnsi="Times New Roman" w:cs="Times New Roman"/>
          <w:color w:val="000000" w:themeColor="text1"/>
          <w:sz w:val="28"/>
          <w:szCs w:val="28"/>
          <w:shd w:val="clear" w:color="auto" w:fill="FFFFFF"/>
        </w:rPr>
        <w:t>[</w:t>
      </w:r>
      <w:r w:rsidR="00CF0E05" w:rsidRPr="00CF0E05">
        <w:rPr>
          <w:rFonts w:ascii="Times New Roman" w:hAnsi="Times New Roman" w:cs="Times New Roman"/>
          <w:color w:val="000000" w:themeColor="text1"/>
          <w:sz w:val="28"/>
          <w:szCs w:val="28"/>
          <w:shd w:val="clear" w:color="auto" w:fill="FFFFFF"/>
        </w:rPr>
        <w:t>1, 55, 59, 64</w:t>
      </w:r>
      <w:r w:rsidR="0035752B" w:rsidRPr="00CF0E05">
        <w:rPr>
          <w:rFonts w:ascii="Times New Roman" w:hAnsi="Times New Roman" w:cs="Times New Roman"/>
          <w:color w:val="000000" w:themeColor="text1"/>
          <w:sz w:val="28"/>
          <w:szCs w:val="28"/>
          <w:shd w:val="clear" w:color="auto" w:fill="FFFFFF"/>
        </w:rPr>
        <w:t>].</w:t>
      </w:r>
    </w:p>
    <w:p w14:paraId="2875AF82" w14:textId="1336F33F" w:rsidR="00FC2B5D" w:rsidRPr="00513B6C" w:rsidRDefault="00286DBF" w:rsidP="00073EFE">
      <w:pPr>
        <w:spacing w:after="0"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ab/>
      </w:r>
      <w:r w:rsidR="00FC2B5D" w:rsidRPr="005B1E77">
        <w:rPr>
          <w:rFonts w:ascii="Times New Roman" w:hAnsi="Times New Roman" w:cs="Times New Roman"/>
          <w:color w:val="000000" w:themeColor="text1"/>
          <w:sz w:val="28"/>
          <w:szCs w:val="28"/>
          <w:shd w:val="clear" w:color="auto" w:fill="FFFFFF"/>
        </w:rPr>
        <w:t xml:space="preserve">Досягнення дзюдоїстів на міжнародній спортивній арені багато в чому залежить від якості роботи тренерів спортивних шкіл на ранніх етапах спортивної підготовки. До спортсменів єдиноборців пред’являється досить багато вимог, які забезпечують їх успішний виступ у змаганнях. Останніми роками спостерігається тенденція зниження віку включення дітей у спортивну діяльність боротьби. Початковим етапом спортивної підготовки є етап, на якому переважно здійснюється фізкультурно оздоровча та виховна робота, спрямована на різносторонню фізичну підготовку, а саме формування особою, </w:t>
      </w:r>
      <w:r w:rsidR="00FC2B5D" w:rsidRPr="005B1E77">
        <w:rPr>
          <w:rFonts w:ascii="Times New Roman" w:hAnsi="Times New Roman" w:cs="Times New Roman"/>
          <w:color w:val="000000" w:themeColor="text1"/>
          <w:sz w:val="28"/>
          <w:szCs w:val="28"/>
          <w:shd w:val="clear" w:color="auto" w:fill="FFFFFF"/>
        </w:rPr>
        <w:lastRenderedPageBreak/>
        <w:t xml:space="preserve">що займається оволодіння технікою боротьби дзюдо. </w:t>
      </w:r>
      <w:r w:rsidR="00F85222">
        <w:rPr>
          <w:rFonts w:ascii="Times New Roman" w:hAnsi="Times New Roman" w:cs="Times New Roman"/>
          <w:color w:val="000000" w:themeColor="text1"/>
          <w:sz w:val="28"/>
          <w:szCs w:val="28"/>
          <w:shd w:val="clear" w:color="auto" w:fill="FFFFFF"/>
        </w:rPr>
        <w:t xml:space="preserve">Проміжним етапом спортивного відбору є підготовка дзюдоїстів в групах спеціалізованої підготовки. Але зі збільшенням </w:t>
      </w:r>
      <w:r w:rsidR="00155A5C">
        <w:rPr>
          <w:rFonts w:ascii="Times New Roman" w:hAnsi="Times New Roman" w:cs="Times New Roman"/>
          <w:color w:val="000000" w:themeColor="text1"/>
          <w:sz w:val="28"/>
          <w:szCs w:val="28"/>
          <w:shd w:val="clear" w:color="auto" w:fill="FFFFFF"/>
        </w:rPr>
        <w:t>загального часу спортивної підготовки дзюдоїстів в групах спеціалізованої підготовки, в половину менше уваги приділяється загальній фізичній підготовці борців</w:t>
      </w:r>
      <w:r w:rsidR="00155A5C" w:rsidRPr="00CF0E05">
        <w:rPr>
          <w:rFonts w:ascii="Times New Roman" w:hAnsi="Times New Roman" w:cs="Times New Roman"/>
          <w:color w:val="000000" w:themeColor="text1"/>
          <w:sz w:val="28"/>
          <w:szCs w:val="28"/>
          <w:shd w:val="clear" w:color="auto" w:fill="FFFFFF"/>
        </w:rPr>
        <w:t xml:space="preserve">  </w:t>
      </w:r>
      <w:r w:rsidR="00155A5C" w:rsidRPr="00513B6C">
        <w:rPr>
          <w:rFonts w:ascii="Times New Roman" w:hAnsi="Times New Roman" w:cs="Times New Roman"/>
          <w:color w:val="000000" w:themeColor="text1"/>
          <w:sz w:val="28"/>
          <w:szCs w:val="28"/>
          <w:shd w:val="clear" w:color="auto" w:fill="FFFFFF"/>
        </w:rPr>
        <w:t>[</w:t>
      </w:r>
      <w:r w:rsidR="00CF0E05" w:rsidRPr="00CF0E05">
        <w:rPr>
          <w:rFonts w:ascii="Times New Roman" w:hAnsi="Times New Roman" w:cs="Times New Roman"/>
          <w:color w:val="000000" w:themeColor="text1"/>
          <w:sz w:val="28"/>
          <w:szCs w:val="28"/>
          <w:shd w:val="clear" w:color="auto" w:fill="FFFFFF"/>
        </w:rPr>
        <w:t>21, с. 38</w:t>
      </w:r>
      <w:r w:rsidR="00155A5C" w:rsidRPr="00513B6C">
        <w:rPr>
          <w:rFonts w:ascii="Times New Roman" w:hAnsi="Times New Roman" w:cs="Times New Roman"/>
          <w:color w:val="000000" w:themeColor="text1"/>
          <w:sz w:val="28"/>
          <w:szCs w:val="28"/>
          <w:shd w:val="clear" w:color="auto" w:fill="FFFFFF"/>
        </w:rPr>
        <w:t>]</w:t>
      </w:r>
      <w:r w:rsidR="00513B6C">
        <w:rPr>
          <w:rFonts w:ascii="Times New Roman" w:hAnsi="Times New Roman" w:cs="Times New Roman"/>
          <w:color w:val="000000" w:themeColor="text1"/>
          <w:sz w:val="28"/>
          <w:szCs w:val="28"/>
          <w:shd w:val="clear" w:color="auto" w:fill="FFFFFF"/>
        </w:rPr>
        <w:t>.</w:t>
      </w:r>
    </w:p>
    <w:p w14:paraId="7B863729" w14:textId="5CB2FFF9" w:rsidR="00F451D0" w:rsidRPr="00F451D0" w:rsidRDefault="00F451D0" w:rsidP="00F451D0">
      <w:pPr>
        <w:spacing w:after="0" w:line="360" w:lineRule="auto"/>
        <w:ind w:firstLine="708"/>
        <w:jc w:val="both"/>
        <w:rPr>
          <w:rFonts w:ascii="Times New Roman" w:hAnsi="Times New Roman" w:cs="Times New Roman"/>
          <w:sz w:val="28"/>
          <w:szCs w:val="28"/>
        </w:rPr>
      </w:pPr>
      <w:r w:rsidRPr="00170820">
        <w:rPr>
          <w:rFonts w:ascii="Times New Roman" w:hAnsi="Times New Roman" w:cs="Times New Roman"/>
          <w:sz w:val="28"/>
          <w:szCs w:val="28"/>
        </w:rPr>
        <w:t xml:space="preserve">У той же час у спеціалізованій літературі з різних видів боротьби основна увага приділяється спеціальної фізичної підготовці </w:t>
      </w:r>
      <w:r w:rsidRPr="00CF0E05">
        <w:rPr>
          <w:rFonts w:ascii="Times New Roman" w:hAnsi="Times New Roman" w:cs="Times New Roman"/>
          <w:sz w:val="28"/>
          <w:szCs w:val="28"/>
        </w:rPr>
        <w:t xml:space="preserve">[ </w:t>
      </w:r>
      <w:r w:rsidR="00CF0E05" w:rsidRPr="00CF0E05">
        <w:rPr>
          <w:rFonts w:ascii="Times New Roman" w:hAnsi="Times New Roman" w:cs="Times New Roman"/>
          <w:sz w:val="28"/>
          <w:szCs w:val="28"/>
        </w:rPr>
        <w:t>13</w:t>
      </w:r>
      <w:r w:rsidRPr="00CF0E05">
        <w:rPr>
          <w:rFonts w:ascii="Times New Roman" w:hAnsi="Times New Roman" w:cs="Times New Roman"/>
          <w:sz w:val="28"/>
          <w:szCs w:val="28"/>
        </w:rPr>
        <w:t>,53,56 ].</w:t>
      </w:r>
    </w:p>
    <w:p w14:paraId="64D68824" w14:textId="0891F7D6" w:rsidR="0035752B" w:rsidRPr="00170820" w:rsidRDefault="0035752B" w:rsidP="00AD46DF">
      <w:pPr>
        <w:spacing w:after="0" w:line="360" w:lineRule="auto"/>
        <w:ind w:firstLine="708"/>
        <w:jc w:val="both"/>
        <w:rPr>
          <w:rFonts w:ascii="Times New Roman" w:hAnsi="Times New Roman" w:cs="Times New Roman"/>
          <w:sz w:val="28"/>
          <w:szCs w:val="28"/>
        </w:rPr>
      </w:pPr>
      <w:r w:rsidRPr="00170820">
        <w:rPr>
          <w:rFonts w:ascii="Times New Roman" w:hAnsi="Times New Roman" w:cs="Times New Roman"/>
          <w:sz w:val="28"/>
          <w:szCs w:val="28"/>
        </w:rPr>
        <w:t xml:space="preserve">Загальна фізична підготовка, на думку науковців В.М.Платонова, </w:t>
      </w:r>
      <w:r w:rsidR="00CF0E05">
        <w:rPr>
          <w:rFonts w:ascii="Times New Roman" w:hAnsi="Times New Roman" w:cs="Times New Roman"/>
          <w:sz w:val="28"/>
          <w:szCs w:val="28"/>
        </w:rPr>
        <w:t>М.М.Руденко</w:t>
      </w:r>
      <w:r w:rsidRPr="00170820">
        <w:rPr>
          <w:rFonts w:ascii="Times New Roman" w:hAnsi="Times New Roman" w:cs="Times New Roman"/>
          <w:sz w:val="28"/>
          <w:szCs w:val="28"/>
        </w:rPr>
        <w:t xml:space="preserve">, Г.В.Данька, </w:t>
      </w:r>
      <w:r w:rsidR="00CF0E05">
        <w:rPr>
          <w:rFonts w:ascii="Times New Roman" w:hAnsi="Times New Roman" w:cs="Times New Roman"/>
          <w:sz w:val="28"/>
          <w:szCs w:val="28"/>
        </w:rPr>
        <w:t xml:space="preserve">Мудрик В.І. </w:t>
      </w:r>
      <w:r w:rsidRPr="00170820">
        <w:rPr>
          <w:rFonts w:ascii="Times New Roman" w:hAnsi="Times New Roman" w:cs="Times New Roman"/>
          <w:sz w:val="28"/>
          <w:szCs w:val="28"/>
        </w:rPr>
        <w:t xml:space="preserve">у юнацькому віці відіграє першорядну роль, оскільки її мета – формування правильної постави, всебічний розвиток фізичних якостей, вкрай необхідних для оволодіння технічними діями </w:t>
      </w:r>
      <w:r w:rsidRPr="00CF0E05">
        <w:rPr>
          <w:rFonts w:ascii="Times New Roman" w:hAnsi="Times New Roman" w:cs="Times New Roman"/>
          <w:sz w:val="28"/>
          <w:szCs w:val="28"/>
        </w:rPr>
        <w:t>[</w:t>
      </w:r>
      <w:r w:rsidR="00CF0E05" w:rsidRPr="00CF0E05">
        <w:rPr>
          <w:rFonts w:ascii="Times New Roman" w:hAnsi="Times New Roman" w:cs="Times New Roman"/>
          <w:sz w:val="28"/>
          <w:szCs w:val="28"/>
        </w:rPr>
        <w:t>30</w:t>
      </w:r>
      <w:r w:rsidRPr="00CF0E05">
        <w:rPr>
          <w:rFonts w:ascii="Times New Roman" w:hAnsi="Times New Roman" w:cs="Times New Roman"/>
          <w:sz w:val="28"/>
          <w:szCs w:val="28"/>
        </w:rPr>
        <w:t>,</w:t>
      </w:r>
      <w:r w:rsidR="00CF0E05" w:rsidRPr="00CF0E05">
        <w:rPr>
          <w:rFonts w:ascii="Times New Roman" w:hAnsi="Times New Roman" w:cs="Times New Roman"/>
          <w:sz w:val="28"/>
          <w:szCs w:val="28"/>
        </w:rPr>
        <w:t xml:space="preserve"> 32, 34,</w:t>
      </w:r>
      <w:r w:rsidRPr="00CF0E05">
        <w:rPr>
          <w:rFonts w:ascii="Times New Roman" w:hAnsi="Times New Roman" w:cs="Times New Roman"/>
          <w:sz w:val="28"/>
          <w:szCs w:val="28"/>
        </w:rPr>
        <w:t xml:space="preserve"> </w:t>
      </w:r>
      <w:r w:rsidR="00CF0E05" w:rsidRPr="00CF0E05">
        <w:rPr>
          <w:rFonts w:ascii="Times New Roman" w:hAnsi="Times New Roman" w:cs="Times New Roman"/>
          <w:sz w:val="28"/>
          <w:szCs w:val="28"/>
        </w:rPr>
        <w:t>45</w:t>
      </w:r>
      <w:r w:rsidRPr="00CF0E05">
        <w:rPr>
          <w:rFonts w:ascii="Times New Roman" w:hAnsi="Times New Roman" w:cs="Times New Roman"/>
          <w:sz w:val="28"/>
          <w:szCs w:val="28"/>
        </w:rPr>
        <w:t>].</w:t>
      </w:r>
    </w:p>
    <w:p w14:paraId="11E12565" w14:textId="17550922" w:rsidR="00C72D8A" w:rsidRDefault="00F451D0" w:rsidP="00AD46DF">
      <w:pPr>
        <w:spacing w:after="0"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ab/>
        <w:t>Теоретичною основою мого дослідження є сучасні публікації провідних науковців, які займаються питаннями удосконалення спортивної підготовки</w:t>
      </w:r>
      <w:r w:rsidR="0054452C">
        <w:rPr>
          <w:rFonts w:ascii="Times New Roman" w:hAnsi="Times New Roman" w:cs="Times New Roman"/>
          <w:color w:val="000000" w:themeColor="text1"/>
          <w:sz w:val="28"/>
          <w:szCs w:val="28"/>
          <w:shd w:val="clear" w:color="auto" w:fill="FFFFFF"/>
        </w:rPr>
        <w:t xml:space="preserve"> та </w:t>
      </w:r>
      <w:r>
        <w:rPr>
          <w:rFonts w:ascii="Times New Roman" w:hAnsi="Times New Roman" w:cs="Times New Roman"/>
          <w:color w:val="000000" w:themeColor="text1"/>
          <w:sz w:val="28"/>
          <w:szCs w:val="28"/>
          <w:shd w:val="clear" w:color="auto" w:fill="FFFFFF"/>
        </w:rPr>
        <w:t>аналіз науково-методичної літератури в галузі спорту. Але</w:t>
      </w:r>
      <w:r w:rsidR="00C72D8A">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 xml:space="preserve"> на мій погляд</w:t>
      </w:r>
      <w:r w:rsidR="00C72D8A">
        <w:rPr>
          <w:rFonts w:ascii="Times New Roman" w:hAnsi="Times New Roman" w:cs="Times New Roman"/>
          <w:color w:val="000000" w:themeColor="text1"/>
          <w:sz w:val="28"/>
          <w:szCs w:val="28"/>
          <w:shd w:val="clear" w:color="auto" w:fill="FFFFFF"/>
        </w:rPr>
        <w:t xml:space="preserve">, питанню вдосконалення методики </w:t>
      </w:r>
      <w:r>
        <w:rPr>
          <w:rFonts w:ascii="Times New Roman" w:hAnsi="Times New Roman" w:cs="Times New Roman"/>
          <w:color w:val="000000" w:themeColor="text1"/>
          <w:sz w:val="28"/>
          <w:szCs w:val="28"/>
          <w:shd w:val="clear" w:color="auto" w:fill="FFFFFF"/>
        </w:rPr>
        <w:t xml:space="preserve"> </w:t>
      </w:r>
      <w:r w:rsidR="00C72D8A">
        <w:rPr>
          <w:rFonts w:ascii="Times New Roman" w:hAnsi="Times New Roman" w:cs="Times New Roman"/>
          <w:color w:val="000000" w:themeColor="text1"/>
          <w:sz w:val="28"/>
          <w:szCs w:val="28"/>
          <w:shd w:val="clear" w:color="auto" w:fill="FFFFFF"/>
        </w:rPr>
        <w:t xml:space="preserve">тренування фізичних якостей дзюдоїстів приділено не так багато уваги. Тому  обрана тема дослідження </w:t>
      </w:r>
      <w:r w:rsidR="00C72D8A" w:rsidRPr="0070011A">
        <w:rPr>
          <w:rFonts w:ascii="Times New Roman" w:hAnsi="Times New Roman" w:cs="Times New Roman"/>
          <w:b/>
          <w:bCs/>
          <w:color w:val="000000" w:themeColor="text1"/>
          <w:sz w:val="28"/>
          <w:szCs w:val="28"/>
          <w:shd w:val="clear" w:color="auto" w:fill="FFFFFF"/>
        </w:rPr>
        <w:t>«Удосконалення фізичних якостей дзюдоїстів 12-14 років груп спеціалізованої підготовки»</w:t>
      </w:r>
      <w:r w:rsidR="00C72D8A">
        <w:rPr>
          <w:rFonts w:ascii="Times New Roman" w:hAnsi="Times New Roman" w:cs="Times New Roman"/>
          <w:color w:val="000000" w:themeColor="text1"/>
          <w:sz w:val="28"/>
          <w:szCs w:val="28"/>
          <w:shd w:val="clear" w:color="auto" w:fill="FFFFFF"/>
        </w:rPr>
        <w:t xml:space="preserve">  на сьогодні є  актуальна і потребує детального вивчення. </w:t>
      </w:r>
    </w:p>
    <w:p w14:paraId="7B32809D" w14:textId="35125370" w:rsidR="0003423D" w:rsidRPr="005B1E77" w:rsidRDefault="0003423D" w:rsidP="00AD46DF">
      <w:pPr>
        <w:spacing w:after="0" w:line="360" w:lineRule="auto"/>
        <w:jc w:val="both"/>
        <w:rPr>
          <w:rFonts w:ascii="Times New Roman" w:hAnsi="Times New Roman" w:cs="Times New Roman"/>
          <w:b/>
          <w:bCs/>
          <w:color w:val="000000" w:themeColor="text1"/>
          <w:sz w:val="28"/>
          <w:szCs w:val="28"/>
          <w:shd w:val="clear" w:color="auto" w:fill="FFFFFF"/>
        </w:rPr>
      </w:pPr>
      <w:r w:rsidRPr="005B1E77">
        <w:rPr>
          <w:rFonts w:ascii="Times New Roman" w:hAnsi="Times New Roman" w:cs="Times New Roman"/>
          <w:b/>
          <w:bCs/>
          <w:color w:val="000000" w:themeColor="text1"/>
          <w:sz w:val="28"/>
          <w:szCs w:val="28"/>
          <w:shd w:val="clear" w:color="auto" w:fill="FFFFFF"/>
        </w:rPr>
        <w:t>Мет</w:t>
      </w:r>
      <w:r w:rsidR="00332699">
        <w:rPr>
          <w:rFonts w:ascii="Times New Roman" w:hAnsi="Times New Roman" w:cs="Times New Roman"/>
          <w:b/>
          <w:bCs/>
          <w:color w:val="000000" w:themeColor="text1"/>
          <w:sz w:val="28"/>
          <w:szCs w:val="28"/>
          <w:shd w:val="clear" w:color="auto" w:fill="FFFFFF"/>
        </w:rPr>
        <w:t>ою</w:t>
      </w:r>
      <w:r w:rsidRPr="005B1E77">
        <w:rPr>
          <w:rFonts w:ascii="Times New Roman" w:hAnsi="Times New Roman" w:cs="Times New Roman"/>
          <w:b/>
          <w:bCs/>
          <w:color w:val="000000" w:themeColor="text1"/>
          <w:sz w:val="28"/>
          <w:szCs w:val="28"/>
          <w:shd w:val="clear" w:color="auto" w:fill="FFFFFF"/>
        </w:rPr>
        <w:t xml:space="preserve"> дослідження</w:t>
      </w:r>
      <w:r w:rsidR="005F22D3">
        <w:rPr>
          <w:rFonts w:ascii="Times New Roman" w:hAnsi="Times New Roman" w:cs="Times New Roman"/>
          <w:b/>
          <w:bCs/>
          <w:color w:val="000000" w:themeColor="text1"/>
          <w:sz w:val="28"/>
          <w:szCs w:val="28"/>
          <w:shd w:val="clear" w:color="auto" w:fill="FFFFFF"/>
        </w:rPr>
        <w:t xml:space="preserve"> </w:t>
      </w:r>
      <w:r w:rsidR="00332699">
        <w:rPr>
          <w:rFonts w:ascii="Times New Roman" w:hAnsi="Times New Roman" w:cs="Times New Roman"/>
          <w:b/>
          <w:bCs/>
          <w:color w:val="000000" w:themeColor="text1"/>
          <w:sz w:val="28"/>
          <w:szCs w:val="28"/>
          <w:shd w:val="clear" w:color="auto" w:fill="FFFFFF"/>
        </w:rPr>
        <w:t xml:space="preserve"> є</w:t>
      </w:r>
      <w:r w:rsidRPr="005B1E77">
        <w:rPr>
          <w:rFonts w:ascii="Times New Roman" w:hAnsi="Times New Roman" w:cs="Times New Roman"/>
          <w:b/>
          <w:bCs/>
          <w:color w:val="000000" w:themeColor="text1"/>
          <w:sz w:val="28"/>
          <w:szCs w:val="28"/>
          <w:shd w:val="clear" w:color="auto" w:fill="FFFFFF"/>
        </w:rPr>
        <w:t>:</w:t>
      </w:r>
      <w:r w:rsidRPr="005B1E77">
        <w:rPr>
          <w:rFonts w:ascii="Times New Roman" w:hAnsi="Times New Roman" w:cs="Times New Roman"/>
          <w:color w:val="000000" w:themeColor="text1"/>
          <w:sz w:val="28"/>
          <w:szCs w:val="28"/>
          <w:shd w:val="clear" w:color="auto" w:fill="FFFFFF"/>
        </w:rPr>
        <w:t xml:space="preserve"> розробити та експериментально перевірити комплекс вправ з загальної та спеціальної фізичної підготовки для удосконалення фізичних якостей дзюдоїстів 12-14 років та експериментально обґрунтувати його </w:t>
      </w:r>
      <w:r w:rsidRPr="00332699">
        <w:rPr>
          <w:rFonts w:ascii="Times New Roman" w:hAnsi="Times New Roman" w:cs="Times New Roman"/>
          <w:color w:val="000000" w:themeColor="text1"/>
          <w:sz w:val="28"/>
          <w:szCs w:val="28"/>
          <w:shd w:val="clear" w:color="auto" w:fill="FFFFFF"/>
        </w:rPr>
        <w:t>ефективність.</w:t>
      </w:r>
      <w:r w:rsidRPr="005B1E77">
        <w:rPr>
          <w:rFonts w:ascii="Times New Roman" w:hAnsi="Times New Roman" w:cs="Times New Roman"/>
          <w:b/>
          <w:bCs/>
          <w:color w:val="000000" w:themeColor="text1"/>
          <w:sz w:val="28"/>
          <w:szCs w:val="28"/>
          <w:shd w:val="clear" w:color="auto" w:fill="FFFFFF"/>
        </w:rPr>
        <w:t xml:space="preserve"> </w:t>
      </w:r>
    </w:p>
    <w:p w14:paraId="5B7D0C2E" w14:textId="77777777" w:rsidR="0003423D" w:rsidRDefault="0003423D" w:rsidP="00AD46DF">
      <w:pPr>
        <w:spacing w:after="0" w:line="360" w:lineRule="auto"/>
        <w:jc w:val="both"/>
        <w:rPr>
          <w:rFonts w:ascii="Times New Roman" w:hAnsi="Times New Roman" w:cs="Times New Roman"/>
          <w:color w:val="000000" w:themeColor="text1"/>
          <w:sz w:val="28"/>
          <w:szCs w:val="28"/>
          <w:shd w:val="clear" w:color="auto" w:fill="FFFFFF"/>
        </w:rPr>
      </w:pPr>
      <w:r w:rsidRPr="005B1E77">
        <w:rPr>
          <w:rFonts w:ascii="Times New Roman" w:hAnsi="Times New Roman" w:cs="Times New Roman"/>
          <w:b/>
          <w:bCs/>
          <w:color w:val="000000" w:themeColor="text1"/>
          <w:sz w:val="28"/>
          <w:szCs w:val="28"/>
          <w:shd w:val="clear" w:color="auto" w:fill="FFFFFF"/>
        </w:rPr>
        <w:t>Завдання дослідження:</w:t>
      </w:r>
      <w:r w:rsidRPr="005B1E77">
        <w:rPr>
          <w:rFonts w:ascii="Times New Roman" w:hAnsi="Times New Roman" w:cs="Times New Roman"/>
          <w:color w:val="000000" w:themeColor="text1"/>
          <w:sz w:val="28"/>
          <w:szCs w:val="28"/>
          <w:shd w:val="clear" w:color="auto" w:fill="FFFFFF"/>
        </w:rPr>
        <w:t xml:space="preserve"> </w:t>
      </w:r>
    </w:p>
    <w:p w14:paraId="6749385F" w14:textId="1C58DE45" w:rsidR="0003423D" w:rsidRDefault="0003423D" w:rsidP="00AD46DF">
      <w:pPr>
        <w:spacing w:after="0" w:line="360" w:lineRule="auto"/>
        <w:jc w:val="both"/>
        <w:rPr>
          <w:rFonts w:ascii="Times New Roman" w:hAnsi="Times New Roman" w:cs="Times New Roman"/>
          <w:color w:val="000000" w:themeColor="text1"/>
          <w:sz w:val="28"/>
          <w:szCs w:val="28"/>
          <w:shd w:val="clear" w:color="auto" w:fill="FFFFFF"/>
        </w:rPr>
      </w:pPr>
      <w:r w:rsidRPr="005B1E77">
        <w:rPr>
          <w:rFonts w:ascii="Times New Roman" w:hAnsi="Times New Roman" w:cs="Times New Roman"/>
          <w:color w:val="000000" w:themeColor="text1"/>
          <w:sz w:val="28"/>
          <w:szCs w:val="28"/>
          <w:shd w:val="clear" w:color="auto" w:fill="FFFFFF"/>
        </w:rPr>
        <w:t>1. Проаналізувати наукову та навчально-методичну літературу фізичної підготовки дзюдоїстів на етапі спеціалізовано</w:t>
      </w:r>
      <w:r w:rsidR="005C1E52">
        <w:rPr>
          <w:rFonts w:ascii="Times New Roman" w:hAnsi="Times New Roman" w:cs="Times New Roman"/>
          <w:color w:val="000000" w:themeColor="text1"/>
          <w:sz w:val="28"/>
          <w:szCs w:val="28"/>
          <w:shd w:val="clear" w:color="auto" w:fill="FFFFFF"/>
        </w:rPr>
        <w:t xml:space="preserve">ї </w:t>
      </w:r>
      <w:r w:rsidRPr="005B1E77">
        <w:rPr>
          <w:rFonts w:ascii="Times New Roman" w:hAnsi="Times New Roman" w:cs="Times New Roman"/>
          <w:color w:val="000000" w:themeColor="text1"/>
          <w:sz w:val="28"/>
          <w:szCs w:val="28"/>
          <w:shd w:val="clear" w:color="auto" w:fill="FFFFFF"/>
        </w:rPr>
        <w:t xml:space="preserve">підготовки у дитячо-юнацьких спортивних школах. </w:t>
      </w:r>
    </w:p>
    <w:p w14:paraId="7F04716B" w14:textId="77777777" w:rsidR="0003423D" w:rsidRDefault="0003423D" w:rsidP="00AD46DF">
      <w:pPr>
        <w:spacing w:after="0" w:line="360" w:lineRule="auto"/>
        <w:jc w:val="both"/>
        <w:rPr>
          <w:rFonts w:ascii="Times New Roman" w:hAnsi="Times New Roman" w:cs="Times New Roman"/>
          <w:color w:val="000000" w:themeColor="text1"/>
          <w:sz w:val="28"/>
          <w:szCs w:val="28"/>
          <w:shd w:val="clear" w:color="auto" w:fill="FFFFFF"/>
        </w:rPr>
      </w:pPr>
      <w:r w:rsidRPr="005B1E77">
        <w:rPr>
          <w:rFonts w:ascii="Times New Roman" w:hAnsi="Times New Roman" w:cs="Times New Roman"/>
          <w:color w:val="000000" w:themeColor="text1"/>
          <w:sz w:val="28"/>
          <w:szCs w:val="28"/>
          <w:shd w:val="clear" w:color="auto" w:fill="FFFFFF"/>
        </w:rPr>
        <w:t xml:space="preserve">2. Визначити динаміку розвитку фізичних якостей дзюдоїстів групи спеціалізованої підготовки та теоретично обґрунтувати необхідність </w:t>
      </w:r>
      <w:r w:rsidRPr="005B1E77">
        <w:rPr>
          <w:rFonts w:ascii="Times New Roman" w:hAnsi="Times New Roman" w:cs="Times New Roman"/>
          <w:color w:val="000000" w:themeColor="text1"/>
          <w:sz w:val="28"/>
          <w:szCs w:val="28"/>
          <w:shd w:val="clear" w:color="auto" w:fill="FFFFFF"/>
        </w:rPr>
        <w:lastRenderedPageBreak/>
        <w:t xml:space="preserve">комплексу вправ із загальної та спеціальної фізичної підготовки щодо розвитку фізичних якостей дзюдоїстів 12-14 років. </w:t>
      </w:r>
    </w:p>
    <w:p w14:paraId="16349922" w14:textId="41544CA2" w:rsidR="0003423D" w:rsidRDefault="0003423D" w:rsidP="00AD46DF">
      <w:pPr>
        <w:spacing w:after="0" w:line="360" w:lineRule="auto"/>
        <w:jc w:val="both"/>
        <w:rPr>
          <w:rFonts w:ascii="Times New Roman" w:hAnsi="Times New Roman" w:cs="Times New Roman"/>
          <w:color w:val="000000" w:themeColor="text1"/>
          <w:sz w:val="28"/>
          <w:szCs w:val="28"/>
          <w:shd w:val="clear" w:color="auto" w:fill="FFFFFF"/>
        </w:rPr>
      </w:pPr>
      <w:r w:rsidRPr="005B1E77">
        <w:rPr>
          <w:rFonts w:ascii="Times New Roman" w:hAnsi="Times New Roman" w:cs="Times New Roman"/>
          <w:color w:val="000000" w:themeColor="text1"/>
          <w:sz w:val="28"/>
          <w:szCs w:val="28"/>
          <w:shd w:val="clear" w:color="auto" w:fill="FFFFFF"/>
        </w:rPr>
        <w:t xml:space="preserve">3. Експериментально перевірити ефективність комплексу вправ із загальної та спеціальної фізичної підготовки під час підготовки дзюдоїстів 12- 14 років. </w:t>
      </w:r>
    </w:p>
    <w:p w14:paraId="7AE36B8A" w14:textId="55EAEBD7" w:rsidR="0003423D" w:rsidRPr="000C125E" w:rsidRDefault="0003423D" w:rsidP="00AD46DF">
      <w:pPr>
        <w:spacing w:after="0" w:line="360" w:lineRule="auto"/>
        <w:jc w:val="both"/>
        <w:rPr>
          <w:rFonts w:ascii="Times New Roman" w:hAnsi="Times New Roman" w:cs="Times New Roman"/>
          <w:color w:val="000000" w:themeColor="text1"/>
          <w:sz w:val="28"/>
          <w:szCs w:val="28"/>
          <w:shd w:val="clear" w:color="auto" w:fill="FFFFFF"/>
        </w:rPr>
      </w:pPr>
      <w:r w:rsidRPr="005C1E52">
        <w:rPr>
          <w:rFonts w:ascii="Times New Roman" w:hAnsi="Times New Roman" w:cs="Times New Roman"/>
          <w:b/>
          <w:bCs/>
          <w:color w:val="000000" w:themeColor="text1"/>
          <w:sz w:val="28"/>
          <w:szCs w:val="28"/>
          <w:shd w:val="clear" w:color="auto" w:fill="FFFFFF"/>
        </w:rPr>
        <w:t>Об’єкт дослідження:</w:t>
      </w:r>
      <w:r w:rsidRPr="005B1E77">
        <w:rPr>
          <w:rFonts w:ascii="Times New Roman" w:hAnsi="Times New Roman" w:cs="Times New Roman"/>
          <w:color w:val="000000" w:themeColor="text1"/>
          <w:sz w:val="28"/>
          <w:szCs w:val="28"/>
          <w:shd w:val="clear" w:color="auto" w:fill="FFFFFF"/>
        </w:rPr>
        <w:t xml:space="preserve"> навчально-тренувальний процес дзюдоїстів у групах </w:t>
      </w:r>
      <w:r w:rsidRPr="000C125E">
        <w:rPr>
          <w:rFonts w:ascii="Times New Roman" w:hAnsi="Times New Roman" w:cs="Times New Roman"/>
          <w:color w:val="000000" w:themeColor="text1"/>
          <w:sz w:val="28"/>
          <w:szCs w:val="28"/>
          <w:shd w:val="clear" w:color="auto" w:fill="FFFFFF"/>
        </w:rPr>
        <w:t xml:space="preserve">спеціалізованої підготовки. </w:t>
      </w:r>
    </w:p>
    <w:p w14:paraId="7E69A98A" w14:textId="30667571" w:rsidR="007A08C0" w:rsidRPr="005C1E52" w:rsidRDefault="0003423D" w:rsidP="00AD46DF">
      <w:pPr>
        <w:spacing w:after="0" w:line="360" w:lineRule="auto"/>
        <w:jc w:val="both"/>
        <w:rPr>
          <w:rFonts w:ascii="Times New Roman" w:hAnsi="Times New Roman" w:cs="Times New Roman"/>
          <w:color w:val="000000" w:themeColor="text1"/>
          <w:sz w:val="28"/>
          <w:szCs w:val="28"/>
        </w:rPr>
      </w:pPr>
      <w:r w:rsidRPr="000C125E">
        <w:rPr>
          <w:rFonts w:ascii="Times New Roman" w:hAnsi="Times New Roman" w:cs="Times New Roman"/>
          <w:b/>
          <w:bCs/>
          <w:color w:val="000000" w:themeColor="text1"/>
          <w:sz w:val="28"/>
          <w:szCs w:val="28"/>
          <w:shd w:val="clear" w:color="auto" w:fill="FFFFFF"/>
        </w:rPr>
        <w:t>Предмет дослідження</w:t>
      </w:r>
      <w:r w:rsidRPr="000C125E">
        <w:rPr>
          <w:rFonts w:ascii="Times New Roman" w:hAnsi="Times New Roman" w:cs="Times New Roman"/>
          <w:color w:val="000000" w:themeColor="text1"/>
          <w:sz w:val="28"/>
          <w:szCs w:val="28"/>
          <w:shd w:val="clear" w:color="auto" w:fill="FFFFFF"/>
        </w:rPr>
        <w:t>:</w:t>
      </w:r>
      <w:r w:rsidRPr="005B1E77">
        <w:rPr>
          <w:rFonts w:ascii="Times New Roman" w:hAnsi="Times New Roman" w:cs="Times New Roman"/>
          <w:color w:val="000000" w:themeColor="text1"/>
          <w:sz w:val="28"/>
          <w:szCs w:val="28"/>
          <w:shd w:val="clear" w:color="auto" w:fill="FFFFFF"/>
        </w:rPr>
        <w:t xml:space="preserve"> фізична підготовка дзюдоїстів на основі комплексу вправ із ЗФП і СФП.</w:t>
      </w:r>
    </w:p>
    <w:p w14:paraId="18790450" w14:textId="4840A058" w:rsidR="007A08C0" w:rsidRPr="005C1E52" w:rsidRDefault="007A08C0" w:rsidP="00AD46DF">
      <w:pPr>
        <w:spacing w:after="0" w:line="360" w:lineRule="auto"/>
        <w:jc w:val="both"/>
        <w:rPr>
          <w:rFonts w:ascii="Times New Roman" w:hAnsi="Times New Roman" w:cs="Times New Roman"/>
          <w:sz w:val="28"/>
          <w:szCs w:val="28"/>
        </w:rPr>
      </w:pPr>
      <w:r w:rsidRPr="00D54CA7">
        <w:rPr>
          <w:rFonts w:ascii="Times New Roman" w:hAnsi="Times New Roman" w:cs="Times New Roman"/>
          <w:b/>
          <w:bCs/>
          <w:sz w:val="28"/>
          <w:szCs w:val="28"/>
        </w:rPr>
        <w:t>Методи дослідження</w:t>
      </w:r>
      <w:r w:rsidRPr="005C1E52">
        <w:rPr>
          <w:rFonts w:ascii="Times New Roman" w:hAnsi="Times New Roman" w:cs="Times New Roman"/>
          <w:sz w:val="28"/>
          <w:szCs w:val="28"/>
        </w:rPr>
        <w:t>. В роботі було використано наступні методи для вирішення поставлених завдань:</w:t>
      </w:r>
    </w:p>
    <w:p w14:paraId="75A73924" w14:textId="1EA7D0A6" w:rsidR="007A08C0" w:rsidRPr="005C1E52" w:rsidRDefault="007A08C0" w:rsidP="005C1E52">
      <w:pPr>
        <w:spacing w:after="0" w:line="360" w:lineRule="auto"/>
        <w:jc w:val="both"/>
        <w:rPr>
          <w:rFonts w:ascii="Times New Roman" w:hAnsi="Times New Roman" w:cs="Times New Roman"/>
          <w:sz w:val="28"/>
          <w:szCs w:val="28"/>
        </w:rPr>
      </w:pPr>
      <w:r w:rsidRPr="005C1E52">
        <w:rPr>
          <w:rFonts w:ascii="Times New Roman" w:hAnsi="Times New Roman" w:cs="Times New Roman"/>
          <w:sz w:val="28"/>
          <w:szCs w:val="28"/>
        </w:rPr>
        <w:t xml:space="preserve">1. Аналіз наукової та </w:t>
      </w:r>
      <w:r w:rsidR="00C166B2">
        <w:rPr>
          <w:rFonts w:ascii="Times New Roman" w:hAnsi="Times New Roman" w:cs="Times New Roman"/>
          <w:sz w:val="28"/>
          <w:szCs w:val="28"/>
        </w:rPr>
        <w:t>науково-</w:t>
      </w:r>
      <w:r w:rsidRPr="005C1E52">
        <w:rPr>
          <w:rFonts w:ascii="Times New Roman" w:hAnsi="Times New Roman" w:cs="Times New Roman"/>
          <w:sz w:val="28"/>
          <w:szCs w:val="28"/>
        </w:rPr>
        <w:t>методичної літератури.</w:t>
      </w:r>
    </w:p>
    <w:p w14:paraId="2B48103E" w14:textId="56019C74" w:rsidR="007A08C0" w:rsidRPr="005C1E52" w:rsidRDefault="007A08C0" w:rsidP="005C1E52">
      <w:pPr>
        <w:spacing w:after="0" w:line="360" w:lineRule="auto"/>
        <w:jc w:val="both"/>
        <w:rPr>
          <w:rFonts w:ascii="Times New Roman" w:hAnsi="Times New Roman" w:cs="Times New Roman"/>
          <w:sz w:val="28"/>
          <w:szCs w:val="28"/>
        </w:rPr>
      </w:pPr>
      <w:r w:rsidRPr="005C1E52">
        <w:rPr>
          <w:rFonts w:ascii="Times New Roman" w:hAnsi="Times New Roman" w:cs="Times New Roman"/>
          <w:sz w:val="28"/>
          <w:szCs w:val="28"/>
        </w:rPr>
        <w:t>2. Бесіди з тренерами</w:t>
      </w:r>
      <w:r w:rsidR="00A958A3">
        <w:rPr>
          <w:rFonts w:ascii="Times New Roman" w:hAnsi="Times New Roman" w:cs="Times New Roman"/>
          <w:sz w:val="28"/>
          <w:szCs w:val="28"/>
        </w:rPr>
        <w:t>-</w:t>
      </w:r>
      <w:r w:rsidRPr="005C1E52">
        <w:rPr>
          <w:rFonts w:ascii="Times New Roman" w:hAnsi="Times New Roman" w:cs="Times New Roman"/>
          <w:sz w:val="28"/>
          <w:szCs w:val="28"/>
        </w:rPr>
        <w:t>викладачами з дзюдо.</w:t>
      </w:r>
    </w:p>
    <w:p w14:paraId="06A3DF3D" w14:textId="77777777" w:rsidR="007A08C0" w:rsidRPr="005C1E52" w:rsidRDefault="007A08C0" w:rsidP="005C1E52">
      <w:pPr>
        <w:spacing w:after="0" w:line="360" w:lineRule="auto"/>
        <w:jc w:val="both"/>
        <w:rPr>
          <w:rFonts w:ascii="Times New Roman" w:hAnsi="Times New Roman" w:cs="Times New Roman"/>
          <w:sz w:val="28"/>
          <w:szCs w:val="28"/>
        </w:rPr>
      </w:pPr>
      <w:r w:rsidRPr="005C1E52">
        <w:rPr>
          <w:rFonts w:ascii="Times New Roman" w:hAnsi="Times New Roman" w:cs="Times New Roman"/>
          <w:sz w:val="28"/>
          <w:szCs w:val="28"/>
        </w:rPr>
        <w:t>3. Педагогічні спостереження.</w:t>
      </w:r>
    </w:p>
    <w:p w14:paraId="57B7C9ED" w14:textId="77777777" w:rsidR="007A08C0" w:rsidRPr="005C1E52" w:rsidRDefault="007A08C0" w:rsidP="005C1E52">
      <w:pPr>
        <w:spacing w:after="0" w:line="360" w:lineRule="auto"/>
        <w:jc w:val="both"/>
        <w:rPr>
          <w:rFonts w:ascii="Times New Roman" w:hAnsi="Times New Roman" w:cs="Times New Roman"/>
          <w:sz w:val="28"/>
          <w:szCs w:val="28"/>
        </w:rPr>
      </w:pPr>
      <w:r w:rsidRPr="005C1E52">
        <w:rPr>
          <w:rFonts w:ascii="Times New Roman" w:hAnsi="Times New Roman" w:cs="Times New Roman"/>
          <w:sz w:val="28"/>
          <w:szCs w:val="28"/>
        </w:rPr>
        <w:t>4. Педагогічне дослідження.</w:t>
      </w:r>
    </w:p>
    <w:p w14:paraId="40CA6DBA" w14:textId="77777777" w:rsidR="007A08C0" w:rsidRPr="005C1E52" w:rsidRDefault="007A08C0" w:rsidP="005C1E52">
      <w:pPr>
        <w:spacing w:after="0" w:line="360" w:lineRule="auto"/>
        <w:jc w:val="both"/>
        <w:rPr>
          <w:rFonts w:ascii="Times New Roman" w:hAnsi="Times New Roman" w:cs="Times New Roman"/>
          <w:sz w:val="28"/>
          <w:szCs w:val="28"/>
        </w:rPr>
      </w:pPr>
      <w:r w:rsidRPr="005C1E52">
        <w:rPr>
          <w:rFonts w:ascii="Times New Roman" w:hAnsi="Times New Roman" w:cs="Times New Roman"/>
          <w:sz w:val="28"/>
          <w:szCs w:val="28"/>
        </w:rPr>
        <w:t>5. Педагогічне тестування.</w:t>
      </w:r>
    </w:p>
    <w:p w14:paraId="4CFEFD5B" w14:textId="3197756C" w:rsidR="007A08C0" w:rsidRDefault="007A08C0" w:rsidP="005C1E52">
      <w:pPr>
        <w:spacing w:after="0" w:line="360" w:lineRule="auto"/>
        <w:jc w:val="both"/>
        <w:rPr>
          <w:rFonts w:ascii="Times New Roman" w:hAnsi="Times New Roman" w:cs="Times New Roman"/>
          <w:sz w:val="28"/>
          <w:szCs w:val="28"/>
        </w:rPr>
      </w:pPr>
      <w:r w:rsidRPr="005C1E52">
        <w:rPr>
          <w:rFonts w:ascii="Times New Roman" w:hAnsi="Times New Roman" w:cs="Times New Roman"/>
          <w:sz w:val="28"/>
          <w:szCs w:val="28"/>
        </w:rPr>
        <w:t>6. Методи математичної статистики</w:t>
      </w:r>
      <w:r w:rsidR="009C33BD">
        <w:rPr>
          <w:rFonts w:ascii="Times New Roman" w:hAnsi="Times New Roman" w:cs="Times New Roman"/>
          <w:sz w:val="28"/>
          <w:szCs w:val="28"/>
        </w:rPr>
        <w:t>.</w:t>
      </w:r>
    </w:p>
    <w:p w14:paraId="4154CBD4" w14:textId="7C43FD4E" w:rsidR="009C33BD" w:rsidRDefault="009C33BD" w:rsidP="005C1E52">
      <w:pPr>
        <w:spacing w:after="0" w:line="360" w:lineRule="auto"/>
        <w:jc w:val="both"/>
        <w:rPr>
          <w:rFonts w:ascii="Times New Roman" w:hAnsi="Times New Roman" w:cs="Times New Roman"/>
          <w:sz w:val="28"/>
          <w:szCs w:val="28"/>
        </w:rPr>
      </w:pPr>
      <w:r w:rsidRPr="009C33BD">
        <w:rPr>
          <w:rFonts w:ascii="Times New Roman" w:hAnsi="Times New Roman" w:cs="Times New Roman"/>
          <w:b/>
          <w:bCs/>
          <w:sz w:val="28"/>
          <w:szCs w:val="28"/>
        </w:rPr>
        <w:t>Наукова новизна</w:t>
      </w:r>
      <w:r w:rsidRPr="009C33BD">
        <w:rPr>
          <w:rFonts w:ascii="Times New Roman" w:hAnsi="Times New Roman" w:cs="Times New Roman"/>
          <w:sz w:val="28"/>
          <w:szCs w:val="28"/>
        </w:rPr>
        <w:t xml:space="preserve"> результатів дослідження поляга</w:t>
      </w:r>
      <w:r>
        <w:rPr>
          <w:rFonts w:ascii="Times New Roman" w:hAnsi="Times New Roman" w:cs="Times New Roman"/>
          <w:sz w:val="28"/>
          <w:szCs w:val="28"/>
        </w:rPr>
        <w:t>є</w:t>
      </w:r>
      <w:r w:rsidRPr="009C33BD">
        <w:rPr>
          <w:rFonts w:ascii="Times New Roman" w:hAnsi="Times New Roman" w:cs="Times New Roman"/>
          <w:sz w:val="28"/>
          <w:szCs w:val="28"/>
        </w:rPr>
        <w:t xml:space="preserve"> в удосконалені </w:t>
      </w:r>
      <w:r>
        <w:rPr>
          <w:rFonts w:ascii="Times New Roman" w:hAnsi="Times New Roman" w:cs="Times New Roman"/>
          <w:sz w:val="28"/>
          <w:szCs w:val="28"/>
        </w:rPr>
        <w:t>загальної</w:t>
      </w:r>
      <w:r w:rsidRPr="009C33BD">
        <w:rPr>
          <w:rFonts w:ascii="Times New Roman" w:hAnsi="Times New Roman" w:cs="Times New Roman"/>
          <w:sz w:val="28"/>
          <w:szCs w:val="28"/>
        </w:rPr>
        <w:t xml:space="preserve"> та спеціальної фізичної підготовки в дзюдо за допомогою </w:t>
      </w:r>
      <w:r w:rsidR="000156BD">
        <w:rPr>
          <w:rFonts w:ascii="Times New Roman" w:hAnsi="Times New Roman" w:cs="Times New Roman"/>
          <w:sz w:val="28"/>
          <w:szCs w:val="28"/>
        </w:rPr>
        <w:t>пропоновано</w:t>
      </w:r>
      <w:r w:rsidR="000C125E">
        <w:rPr>
          <w:rFonts w:ascii="Times New Roman" w:hAnsi="Times New Roman" w:cs="Times New Roman"/>
          <w:sz w:val="28"/>
          <w:szCs w:val="28"/>
        </w:rPr>
        <w:t>го</w:t>
      </w:r>
      <w:r w:rsidR="000156BD">
        <w:rPr>
          <w:rFonts w:ascii="Times New Roman" w:hAnsi="Times New Roman" w:cs="Times New Roman"/>
          <w:sz w:val="28"/>
          <w:szCs w:val="28"/>
        </w:rPr>
        <w:t xml:space="preserve"> </w:t>
      </w:r>
      <w:r>
        <w:rPr>
          <w:rFonts w:ascii="Times New Roman" w:hAnsi="Times New Roman" w:cs="Times New Roman"/>
          <w:sz w:val="28"/>
          <w:szCs w:val="28"/>
        </w:rPr>
        <w:t>комплексу вправ</w:t>
      </w:r>
      <w:r w:rsidR="000156BD">
        <w:rPr>
          <w:rFonts w:ascii="Times New Roman" w:hAnsi="Times New Roman" w:cs="Times New Roman"/>
          <w:sz w:val="28"/>
          <w:szCs w:val="28"/>
        </w:rPr>
        <w:t xml:space="preserve">. </w:t>
      </w:r>
    </w:p>
    <w:p w14:paraId="33742B38" w14:textId="25DC3EA3" w:rsidR="000156BD" w:rsidRDefault="009C33BD" w:rsidP="000156BD">
      <w:pPr>
        <w:spacing w:after="0" w:line="360" w:lineRule="auto"/>
        <w:jc w:val="both"/>
        <w:rPr>
          <w:rFonts w:ascii="Times New Roman" w:hAnsi="Times New Roman" w:cs="Times New Roman"/>
          <w:sz w:val="28"/>
          <w:szCs w:val="28"/>
        </w:rPr>
      </w:pPr>
      <w:r w:rsidRPr="009C33BD">
        <w:rPr>
          <w:rFonts w:ascii="Times New Roman" w:hAnsi="Times New Roman" w:cs="Times New Roman"/>
          <w:b/>
          <w:bCs/>
          <w:sz w:val="28"/>
          <w:szCs w:val="28"/>
        </w:rPr>
        <w:t>Практична значення:</w:t>
      </w:r>
      <w:r w:rsidRPr="009C33BD">
        <w:rPr>
          <w:rFonts w:ascii="Times New Roman" w:hAnsi="Times New Roman" w:cs="Times New Roman"/>
          <w:sz w:val="28"/>
          <w:szCs w:val="28"/>
        </w:rPr>
        <w:t xml:space="preserve"> </w:t>
      </w:r>
      <w:r w:rsidR="000156BD">
        <w:rPr>
          <w:rFonts w:ascii="Times New Roman" w:hAnsi="Times New Roman" w:cs="Times New Roman"/>
          <w:sz w:val="28"/>
          <w:szCs w:val="28"/>
        </w:rPr>
        <w:t xml:space="preserve">Дані дослідження </w:t>
      </w:r>
      <w:r w:rsidR="000156BD" w:rsidRPr="000156BD">
        <w:rPr>
          <w:rFonts w:ascii="Times New Roman" w:hAnsi="Times New Roman" w:cs="Times New Roman"/>
          <w:sz w:val="28"/>
          <w:szCs w:val="28"/>
        </w:rPr>
        <w:t xml:space="preserve"> можуть </w:t>
      </w:r>
      <w:r w:rsidR="000156BD">
        <w:rPr>
          <w:rFonts w:ascii="Times New Roman" w:hAnsi="Times New Roman" w:cs="Times New Roman"/>
          <w:sz w:val="28"/>
          <w:szCs w:val="28"/>
        </w:rPr>
        <w:t xml:space="preserve"> бути </w:t>
      </w:r>
      <w:r w:rsidR="000156BD" w:rsidRPr="000156BD">
        <w:rPr>
          <w:rFonts w:ascii="Times New Roman" w:hAnsi="Times New Roman" w:cs="Times New Roman"/>
          <w:sz w:val="28"/>
          <w:szCs w:val="28"/>
        </w:rPr>
        <w:t>використ</w:t>
      </w:r>
      <w:r w:rsidR="000156BD">
        <w:rPr>
          <w:rFonts w:ascii="Times New Roman" w:hAnsi="Times New Roman" w:cs="Times New Roman"/>
          <w:sz w:val="28"/>
          <w:szCs w:val="28"/>
        </w:rPr>
        <w:t xml:space="preserve">ані </w:t>
      </w:r>
      <w:r w:rsidR="000156BD" w:rsidRPr="000156BD">
        <w:rPr>
          <w:rFonts w:ascii="Times New Roman" w:hAnsi="Times New Roman" w:cs="Times New Roman"/>
          <w:sz w:val="28"/>
          <w:szCs w:val="28"/>
        </w:rPr>
        <w:t xml:space="preserve"> при плануванні </w:t>
      </w:r>
      <w:r w:rsidR="000156BD">
        <w:rPr>
          <w:rFonts w:ascii="Times New Roman" w:hAnsi="Times New Roman" w:cs="Times New Roman"/>
          <w:sz w:val="28"/>
          <w:szCs w:val="28"/>
        </w:rPr>
        <w:t xml:space="preserve">загальної та </w:t>
      </w:r>
      <w:r w:rsidR="000156BD" w:rsidRPr="000156BD">
        <w:rPr>
          <w:rFonts w:ascii="Times New Roman" w:hAnsi="Times New Roman" w:cs="Times New Roman"/>
          <w:sz w:val="28"/>
          <w:szCs w:val="28"/>
        </w:rPr>
        <w:t xml:space="preserve">спеціальної фізичної підготовки дзюдоїстів </w:t>
      </w:r>
      <w:r w:rsidR="0018486B">
        <w:rPr>
          <w:rFonts w:ascii="Times New Roman" w:hAnsi="Times New Roman" w:cs="Times New Roman"/>
          <w:sz w:val="28"/>
          <w:szCs w:val="28"/>
        </w:rPr>
        <w:t>12-14 років, які займаються в групах спеціалізованої пі</w:t>
      </w:r>
      <w:r w:rsidR="000156BD" w:rsidRPr="000156BD">
        <w:rPr>
          <w:rFonts w:ascii="Times New Roman" w:hAnsi="Times New Roman" w:cs="Times New Roman"/>
          <w:sz w:val="28"/>
          <w:szCs w:val="28"/>
        </w:rPr>
        <w:t>д</w:t>
      </w:r>
      <w:r w:rsidR="0018486B">
        <w:rPr>
          <w:rFonts w:ascii="Times New Roman" w:hAnsi="Times New Roman" w:cs="Times New Roman"/>
          <w:sz w:val="28"/>
          <w:szCs w:val="28"/>
        </w:rPr>
        <w:t xml:space="preserve">готовки. </w:t>
      </w:r>
    </w:p>
    <w:p w14:paraId="124F9D60" w14:textId="4D11B7F9" w:rsidR="009C33BD" w:rsidRDefault="009C33BD" w:rsidP="005C1E52">
      <w:pPr>
        <w:spacing w:after="0" w:line="360" w:lineRule="auto"/>
        <w:jc w:val="both"/>
        <w:rPr>
          <w:rFonts w:ascii="Times New Roman" w:hAnsi="Times New Roman" w:cs="Times New Roman"/>
          <w:sz w:val="28"/>
          <w:szCs w:val="28"/>
        </w:rPr>
      </w:pPr>
      <w:r w:rsidRPr="000156BD">
        <w:rPr>
          <w:rFonts w:ascii="Times New Roman" w:hAnsi="Times New Roman" w:cs="Times New Roman"/>
          <w:b/>
          <w:bCs/>
          <w:sz w:val="28"/>
          <w:szCs w:val="28"/>
        </w:rPr>
        <w:t>Структура роботи.</w:t>
      </w:r>
      <w:r w:rsidRPr="009C33BD">
        <w:rPr>
          <w:rFonts w:ascii="Times New Roman" w:hAnsi="Times New Roman" w:cs="Times New Roman"/>
          <w:sz w:val="28"/>
          <w:szCs w:val="28"/>
        </w:rPr>
        <w:t xml:space="preserve"> </w:t>
      </w:r>
      <w:r w:rsidRPr="004B448D">
        <w:rPr>
          <w:rFonts w:ascii="Times New Roman" w:hAnsi="Times New Roman" w:cs="Times New Roman"/>
          <w:sz w:val="28"/>
          <w:szCs w:val="28"/>
        </w:rPr>
        <w:t>Робота складається з</w:t>
      </w:r>
      <w:r w:rsidR="0018486B" w:rsidRPr="004B448D">
        <w:rPr>
          <w:rFonts w:ascii="Times New Roman" w:hAnsi="Times New Roman" w:cs="Times New Roman"/>
          <w:sz w:val="28"/>
          <w:szCs w:val="28"/>
        </w:rPr>
        <w:t>і</w:t>
      </w:r>
      <w:r w:rsidRPr="004B448D">
        <w:rPr>
          <w:rFonts w:ascii="Times New Roman" w:hAnsi="Times New Roman" w:cs="Times New Roman"/>
          <w:sz w:val="28"/>
          <w:szCs w:val="28"/>
        </w:rPr>
        <w:t xml:space="preserve"> вступу, </w:t>
      </w:r>
      <w:r w:rsidR="0018486B" w:rsidRPr="004B448D">
        <w:rPr>
          <w:rFonts w:ascii="Times New Roman" w:hAnsi="Times New Roman" w:cs="Times New Roman"/>
          <w:sz w:val="28"/>
          <w:szCs w:val="28"/>
        </w:rPr>
        <w:t>дво</w:t>
      </w:r>
      <w:r w:rsidRPr="004B448D">
        <w:rPr>
          <w:rFonts w:ascii="Times New Roman" w:hAnsi="Times New Roman" w:cs="Times New Roman"/>
          <w:sz w:val="28"/>
          <w:szCs w:val="28"/>
        </w:rPr>
        <w:t>х розділів, висновків, практичних рекомендацій, восьми таблиць</w:t>
      </w:r>
      <w:r w:rsidR="00D7256B" w:rsidRPr="004B448D">
        <w:rPr>
          <w:rFonts w:ascii="Times New Roman" w:hAnsi="Times New Roman" w:cs="Times New Roman"/>
          <w:sz w:val="28"/>
          <w:szCs w:val="28"/>
        </w:rPr>
        <w:t xml:space="preserve">, трьох малюнків, </w:t>
      </w:r>
      <w:r w:rsidRPr="004B448D">
        <w:rPr>
          <w:rFonts w:ascii="Times New Roman" w:hAnsi="Times New Roman" w:cs="Times New Roman"/>
          <w:sz w:val="28"/>
          <w:szCs w:val="28"/>
        </w:rPr>
        <w:t>списку літературних джерел</w:t>
      </w:r>
      <w:r w:rsidR="00D7256B" w:rsidRPr="004B448D">
        <w:rPr>
          <w:rFonts w:ascii="Times New Roman" w:hAnsi="Times New Roman" w:cs="Times New Roman"/>
          <w:sz w:val="28"/>
          <w:szCs w:val="28"/>
        </w:rPr>
        <w:t xml:space="preserve"> та додатку</w:t>
      </w:r>
      <w:r w:rsidRPr="004B448D">
        <w:rPr>
          <w:rFonts w:ascii="Times New Roman" w:hAnsi="Times New Roman" w:cs="Times New Roman"/>
          <w:sz w:val="28"/>
          <w:szCs w:val="28"/>
        </w:rPr>
        <w:t xml:space="preserve">. Матеріал викладений на </w:t>
      </w:r>
      <w:r w:rsidR="00D7256B" w:rsidRPr="004B448D">
        <w:rPr>
          <w:rFonts w:ascii="Times New Roman" w:hAnsi="Times New Roman" w:cs="Times New Roman"/>
          <w:sz w:val="28"/>
          <w:szCs w:val="28"/>
        </w:rPr>
        <w:t>8</w:t>
      </w:r>
      <w:r w:rsidR="008A0DC5">
        <w:rPr>
          <w:rFonts w:ascii="Times New Roman" w:hAnsi="Times New Roman" w:cs="Times New Roman"/>
          <w:sz w:val="28"/>
          <w:szCs w:val="28"/>
        </w:rPr>
        <w:t>3</w:t>
      </w:r>
      <w:r w:rsidRPr="004B448D">
        <w:rPr>
          <w:rFonts w:ascii="Times New Roman" w:hAnsi="Times New Roman" w:cs="Times New Roman"/>
          <w:sz w:val="28"/>
          <w:szCs w:val="28"/>
        </w:rPr>
        <w:t xml:space="preserve"> сторін</w:t>
      </w:r>
      <w:r w:rsidR="00D7256B" w:rsidRPr="004B448D">
        <w:rPr>
          <w:rFonts w:ascii="Times New Roman" w:hAnsi="Times New Roman" w:cs="Times New Roman"/>
          <w:sz w:val="28"/>
          <w:szCs w:val="28"/>
        </w:rPr>
        <w:t>ці</w:t>
      </w:r>
      <w:r w:rsidRPr="004B448D">
        <w:rPr>
          <w:rFonts w:ascii="Times New Roman" w:hAnsi="Times New Roman" w:cs="Times New Roman"/>
          <w:sz w:val="28"/>
          <w:szCs w:val="28"/>
        </w:rPr>
        <w:t xml:space="preserve"> тексту. Бібліографія включає </w:t>
      </w:r>
      <w:r w:rsidR="004B448D" w:rsidRPr="004B448D">
        <w:rPr>
          <w:rFonts w:ascii="Times New Roman" w:hAnsi="Times New Roman" w:cs="Times New Roman"/>
          <w:sz w:val="28"/>
          <w:szCs w:val="28"/>
        </w:rPr>
        <w:t>7</w:t>
      </w:r>
      <w:r w:rsidR="008A0DC5">
        <w:rPr>
          <w:rFonts w:ascii="Times New Roman" w:hAnsi="Times New Roman" w:cs="Times New Roman"/>
          <w:sz w:val="28"/>
          <w:szCs w:val="28"/>
        </w:rPr>
        <w:t>9</w:t>
      </w:r>
      <w:r w:rsidRPr="004B448D">
        <w:rPr>
          <w:rFonts w:ascii="Times New Roman" w:hAnsi="Times New Roman" w:cs="Times New Roman"/>
          <w:sz w:val="28"/>
          <w:szCs w:val="28"/>
        </w:rPr>
        <w:t xml:space="preserve"> найменувань літературних джерел</w:t>
      </w:r>
      <w:r w:rsidR="000156BD" w:rsidRPr="004B448D">
        <w:rPr>
          <w:rFonts w:ascii="Times New Roman" w:hAnsi="Times New Roman" w:cs="Times New Roman"/>
          <w:sz w:val="28"/>
          <w:szCs w:val="28"/>
        </w:rPr>
        <w:t>.</w:t>
      </w:r>
    </w:p>
    <w:p w14:paraId="7FB475CA" w14:textId="4917C995" w:rsidR="00AD46DF" w:rsidRDefault="00AD46DF" w:rsidP="005C1E52">
      <w:pPr>
        <w:spacing w:after="0" w:line="360" w:lineRule="auto"/>
        <w:jc w:val="both"/>
        <w:rPr>
          <w:rFonts w:ascii="Times New Roman" w:hAnsi="Times New Roman" w:cs="Times New Roman"/>
          <w:sz w:val="28"/>
          <w:szCs w:val="28"/>
        </w:rPr>
      </w:pPr>
    </w:p>
    <w:p w14:paraId="309D3511" w14:textId="774B52D3" w:rsidR="00AD46DF" w:rsidRDefault="00AD46DF" w:rsidP="005C1E52">
      <w:pPr>
        <w:spacing w:after="0" w:line="360" w:lineRule="auto"/>
        <w:jc w:val="both"/>
        <w:rPr>
          <w:rFonts w:ascii="Times New Roman" w:hAnsi="Times New Roman" w:cs="Times New Roman"/>
          <w:sz w:val="28"/>
          <w:szCs w:val="28"/>
        </w:rPr>
      </w:pPr>
    </w:p>
    <w:p w14:paraId="1FB55FB7" w14:textId="77777777" w:rsidR="00D7256B" w:rsidRDefault="00D7256B" w:rsidP="005C1E52">
      <w:pPr>
        <w:spacing w:after="0" w:line="360" w:lineRule="auto"/>
        <w:jc w:val="both"/>
        <w:rPr>
          <w:rFonts w:ascii="Times New Roman" w:hAnsi="Times New Roman" w:cs="Times New Roman"/>
          <w:sz w:val="28"/>
          <w:szCs w:val="28"/>
        </w:rPr>
      </w:pPr>
    </w:p>
    <w:p w14:paraId="7E9E3E87" w14:textId="77777777" w:rsidR="00AD46DF" w:rsidRDefault="00AD46DF" w:rsidP="00AD46DF">
      <w:pPr>
        <w:spacing w:after="0" w:line="360" w:lineRule="auto"/>
        <w:jc w:val="center"/>
        <w:rPr>
          <w:rFonts w:ascii="Times New Roman" w:hAnsi="Times New Roman" w:cs="Times New Roman"/>
          <w:sz w:val="28"/>
          <w:szCs w:val="28"/>
        </w:rPr>
      </w:pPr>
    </w:p>
    <w:p w14:paraId="0FDAF637" w14:textId="71786EA9" w:rsidR="00E94C24" w:rsidRDefault="003A1911" w:rsidP="00E94C24">
      <w:pPr>
        <w:spacing w:line="360" w:lineRule="auto"/>
        <w:ind w:firstLine="709"/>
        <w:jc w:val="center"/>
        <w:rPr>
          <w:rFonts w:ascii="Times New Roman" w:hAnsi="Times New Roman" w:cs="Times New Roman"/>
          <w:b/>
          <w:bCs/>
          <w:sz w:val="28"/>
          <w:szCs w:val="28"/>
        </w:rPr>
      </w:pPr>
      <w:r w:rsidRPr="003A1911">
        <w:rPr>
          <w:rFonts w:ascii="Times New Roman" w:hAnsi="Times New Roman" w:cs="Times New Roman"/>
          <w:b/>
          <w:bCs/>
          <w:sz w:val="28"/>
          <w:szCs w:val="28"/>
        </w:rPr>
        <w:lastRenderedPageBreak/>
        <w:t>РОЗДІЛ І</w:t>
      </w:r>
    </w:p>
    <w:p w14:paraId="343A3631" w14:textId="63B60F12" w:rsidR="005713B7" w:rsidRPr="00E94C24" w:rsidRDefault="005713B7" w:rsidP="00E94C24">
      <w:pPr>
        <w:spacing w:line="360" w:lineRule="auto"/>
        <w:ind w:firstLine="709"/>
        <w:jc w:val="center"/>
        <w:rPr>
          <w:rFonts w:ascii="Times New Roman" w:hAnsi="Times New Roman" w:cs="Times New Roman"/>
          <w:b/>
          <w:bCs/>
          <w:sz w:val="28"/>
          <w:szCs w:val="28"/>
        </w:rPr>
      </w:pPr>
      <w:r w:rsidRPr="00371EF1">
        <w:rPr>
          <w:rFonts w:ascii="Times New Roman" w:eastAsia="Times New Roman" w:hAnsi="Times New Roman" w:cs="Times New Roman"/>
          <w:b/>
          <w:bCs/>
          <w:color w:val="000000"/>
          <w:sz w:val="28"/>
          <w:szCs w:val="28"/>
        </w:rPr>
        <w:t xml:space="preserve">ТЕОРЕТИЧНІ АСПЕКТИ ФІЗИЧНОЇ ПІДГОТОВКИ У БОРОТЬБІ ДЗЮДО  </w:t>
      </w:r>
    </w:p>
    <w:p w14:paraId="655AFBF9" w14:textId="5C67EFB0" w:rsidR="00E94C24" w:rsidRPr="00E94C24" w:rsidRDefault="00E94C24" w:rsidP="00E94C24">
      <w:pPr>
        <w:pStyle w:val="a4"/>
        <w:numPr>
          <w:ilvl w:val="1"/>
          <w:numId w:val="1"/>
        </w:numPr>
        <w:shd w:val="clear" w:color="auto" w:fill="FFFFFF"/>
        <w:spacing w:before="0" w:after="0" w:line="360" w:lineRule="auto"/>
        <w:jc w:val="both"/>
        <w:rPr>
          <w:b/>
          <w:bCs/>
          <w:color w:val="000000"/>
          <w:sz w:val="28"/>
          <w:szCs w:val="28"/>
        </w:rPr>
      </w:pPr>
      <w:r w:rsidRPr="00E94C24">
        <w:rPr>
          <w:b/>
          <w:bCs/>
          <w:color w:val="000000"/>
          <w:sz w:val="28"/>
          <w:szCs w:val="28"/>
        </w:rPr>
        <w:t>Боротьба дзюдо як олімпійський вид спорту</w:t>
      </w:r>
    </w:p>
    <w:p w14:paraId="061AB73E" w14:textId="3C7BB6D5" w:rsidR="00187A12" w:rsidRPr="00132B0A" w:rsidRDefault="00E94C24" w:rsidP="00132B0A">
      <w:pPr>
        <w:pStyle w:val="a4"/>
        <w:shd w:val="clear" w:color="auto" w:fill="FFFFFF"/>
        <w:spacing w:before="0" w:beforeAutospacing="0" w:after="0" w:afterAutospacing="0" w:line="360" w:lineRule="auto"/>
        <w:jc w:val="both"/>
        <w:rPr>
          <w:color w:val="000000"/>
          <w:sz w:val="28"/>
          <w:szCs w:val="28"/>
        </w:rPr>
      </w:pPr>
      <w:r>
        <w:rPr>
          <w:color w:val="000000"/>
          <w:sz w:val="28"/>
          <w:szCs w:val="28"/>
        </w:rPr>
        <w:tab/>
      </w:r>
      <w:r w:rsidR="001B7591" w:rsidRPr="001B7591">
        <w:rPr>
          <w:sz w:val="28"/>
          <w:szCs w:val="28"/>
        </w:rPr>
        <w:t>Дзюдо – вид спортивної боротьби, який широко культивується у світі. У перекладі з японського "дзю" - гнучкий, м'який, пластичний, "до" - шлях. У дзюдо дозволяється проводити поєдинки, кидки, утримання, задушливі захоплення, больові прийоми з довільними захопленнями за частини тіла та одяг, що регламентуються правилами змагань.</w:t>
      </w:r>
    </w:p>
    <w:p w14:paraId="25E7DA70" w14:textId="341A6A15" w:rsidR="00502F70" w:rsidRDefault="00502F70" w:rsidP="00F676D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Під час дослідження було вивчено велику кількість літературних джерел з обраної тематики.  </w:t>
      </w:r>
      <w:r w:rsidRPr="00137A1F">
        <w:rPr>
          <w:rFonts w:ascii="Times New Roman" w:hAnsi="Times New Roman" w:cs="Times New Roman"/>
          <w:sz w:val="28"/>
          <w:szCs w:val="28"/>
        </w:rPr>
        <w:t xml:space="preserve">Багато авторів, що спеціалізуються на спортивній боротьбі, вважають, що фізичні здібності спортсменів є основним елементом, що впливає на зростання спортивної майстерності.  Питання підготовки у боротьбі висвітлювали такі </w:t>
      </w:r>
      <w:r w:rsidRPr="00B101CD">
        <w:rPr>
          <w:rFonts w:ascii="Times New Roman" w:hAnsi="Times New Roman" w:cs="Times New Roman"/>
          <w:sz w:val="28"/>
          <w:szCs w:val="28"/>
          <w:shd w:val="clear" w:color="auto" w:fill="FFFFFF" w:themeFill="background1"/>
        </w:rPr>
        <w:t>фахівці</w:t>
      </w:r>
      <w:r>
        <w:rPr>
          <w:rFonts w:ascii="Times New Roman" w:hAnsi="Times New Roman" w:cs="Times New Roman"/>
          <w:sz w:val="28"/>
          <w:szCs w:val="28"/>
        </w:rPr>
        <w:t xml:space="preserve"> Алексєєв А.Ф., </w:t>
      </w:r>
      <w:r w:rsidRPr="00B101CD">
        <w:rPr>
          <w:rFonts w:ascii="Times New Roman" w:hAnsi="Times New Roman" w:cs="Times New Roman"/>
          <w:sz w:val="28"/>
          <w:szCs w:val="28"/>
        </w:rPr>
        <w:t>Бойко ВФ, Данько ГВ.</w:t>
      </w:r>
      <w:r w:rsidR="00367807">
        <w:rPr>
          <w:rFonts w:ascii="Times New Roman" w:hAnsi="Times New Roman" w:cs="Times New Roman"/>
          <w:sz w:val="28"/>
          <w:szCs w:val="28"/>
        </w:rPr>
        <w:t>, Гуцул Н.З.</w:t>
      </w:r>
      <w:r>
        <w:rPr>
          <w:rFonts w:ascii="Times New Roman" w:hAnsi="Times New Roman" w:cs="Times New Roman"/>
          <w:sz w:val="28"/>
          <w:szCs w:val="28"/>
        </w:rPr>
        <w:t xml:space="preserve"> </w:t>
      </w:r>
      <w:r w:rsidR="00367807">
        <w:rPr>
          <w:rFonts w:ascii="Times New Roman" w:hAnsi="Times New Roman" w:cs="Times New Roman"/>
          <w:sz w:val="28"/>
          <w:szCs w:val="28"/>
        </w:rPr>
        <w:t>т</w:t>
      </w:r>
      <w:r>
        <w:rPr>
          <w:rFonts w:ascii="Times New Roman" w:hAnsi="Times New Roman" w:cs="Times New Roman"/>
          <w:sz w:val="28"/>
          <w:szCs w:val="28"/>
        </w:rPr>
        <w:t>а інші</w:t>
      </w:r>
      <w:bookmarkStart w:id="2" w:name="_Hlk183381705"/>
      <w:r w:rsidR="00367807">
        <w:rPr>
          <w:rFonts w:ascii="Times New Roman" w:hAnsi="Times New Roman" w:cs="Times New Roman"/>
          <w:sz w:val="28"/>
          <w:szCs w:val="28"/>
        </w:rPr>
        <w:t xml:space="preserve"> </w:t>
      </w:r>
      <w:r w:rsidRPr="00367807">
        <w:rPr>
          <w:rFonts w:ascii="Times New Roman" w:hAnsi="Times New Roman" w:cs="Times New Roman"/>
          <w:sz w:val="28"/>
          <w:szCs w:val="28"/>
        </w:rPr>
        <w:t>[</w:t>
      </w:r>
      <w:r w:rsidR="00367807" w:rsidRPr="00367807">
        <w:rPr>
          <w:rFonts w:ascii="Times New Roman" w:hAnsi="Times New Roman" w:cs="Times New Roman"/>
          <w:sz w:val="28"/>
          <w:szCs w:val="28"/>
        </w:rPr>
        <w:t>6,17,18,19</w:t>
      </w:r>
      <w:r w:rsidRPr="00367807">
        <w:rPr>
          <w:rFonts w:ascii="Times New Roman" w:hAnsi="Times New Roman" w:cs="Times New Roman"/>
          <w:sz w:val="28"/>
          <w:szCs w:val="28"/>
        </w:rPr>
        <w:t>]</w:t>
      </w:r>
      <w:r w:rsidR="00513B6C">
        <w:rPr>
          <w:rFonts w:ascii="Times New Roman" w:hAnsi="Times New Roman" w:cs="Times New Roman"/>
          <w:sz w:val="28"/>
          <w:szCs w:val="28"/>
        </w:rPr>
        <w:t>.</w:t>
      </w:r>
      <w:r>
        <w:rPr>
          <w:rFonts w:ascii="Times New Roman" w:hAnsi="Times New Roman" w:cs="Times New Roman"/>
          <w:sz w:val="28"/>
          <w:szCs w:val="28"/>
        </w:rPr>
        <w:t xml:space="preserve"> </w:t>
      </w:r>
      <w:bookmarkEnd w:id="2"/>
      <w:r>
        <w:rPr>
          <w:rFonts w:ascii="Times New Roman" w:hAnsi="Times New Roman" w:cs="Times New Roman"/>
          <w:sz w:val="28"/>
          <w:szCs w:val="28"/>
        </w:rPr>
        <w:t xml:space="preserve">Платонов В.М. </w:t>
      </w:r>
      <w:r w:rsidR="004B7468">
        <w:rPr>
          <w:rFonts w:ascii="Times New Roman" w:hAnsi="Times New Roman" w:cs="Times New Roman"/>
          <w:sz w:val="28"/>
          <w:szCs w:val="28"/>
        </w:rPr>
        <w:t xml:space="preserve">у своїх працях </w:t>
      </w:r>
      <w:r>
        <w:rPr>
          <w:rFonts w:ascii="Times New Roman" w:hAnsi="Times New Roman" w:cs="Times New Roman"/>
          <w:sz w:val="28"/>
          <w:szCs w:val="28"/>
        </w:rPr>
        <w:t xml:space="preserve">завжди підкреслює важливість і необхідність різносторонньої підготовки спортсменів </w:t>
      </w:r>
      <w:bookmarkStart w:id="3" w:name="_Hlk183382028"/>
      <w:r w:rsidRPr="00367807">
        <w:rPr>
          <w:rFonts w:ascii="Times New Roman" w:hAnsi="Times New Roman" w:cs="Times New Roman"/>
          <w:sz w:val="28"/>
          <w:szCs w:val="28"/>
        </w:rPr>
        <w:t>[</w:t>
      </w:r>
      <w:r w:rsidR="00367807" w:rsidRPr="00367807">
        <w:rPr>
          <w:rFonts w:ascii="Times New Roman" w:hAnsi="Times New Roman" w:cs="Times New Roman"/>
          <w:sz w:val="28"/>
          <w:szCs w:val="28"/>
        </w:rPr>
        <w:t>41,42</w:t>
      </w:r>
      <w:r w:rsidRPr="00367807">
        <w:rPr>
          <w:rFonts w:ascii="Times New Roman" w:hAnsi="Times New Roman" w:cs="Times New Roman"/>
          <w:sz w:val="28"/>
          <w:szCs w:val="28"/>
        </w:rPr>
        <w:t>]</w:t>
      </w:r>
      <w:bookmarkEnd w:id="3"/>
      <w:r w:rsidR="00513B6C">
        <w:rPr>
          <w:rFonts w:ascii="Times New Roman" w:hAnsi="Times New Roman" w:cs="Times New Roman"/>
          <w:sz w:val="28"/>
          <w:szCs w:val="28"/>
        </w:rPr>
        <w:t>.</w:t>
      </w:r>
    </w:p>
    <w:p w14:paraId="4AB3BBE0" w14:textId="4EE748D8" w:rsidR="00502F70" w:rsidRPr="00137A1F" w:rsidRDefault="00502F70" w:rsidP="00F676D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 методичному посібнику </w:t>
      </w:r>
      <w:r w:rsidR="004B7468">
        <w:rPr>
          <w:rFonts w:ascii="Times New Roman" w:hAnsi="Times New Roman" w:cs="Times New Roman"/>
          <w:sz w:val="28"/>
          <w:szCs w:val="28"/>
        </w:rPr>
        <w:t>з</w:t>
      </w:r>
      <w:r>
        <w:rPr>
          <w:rFonts w:ascii="Times New Roman" w:hAnsi="Times New Roman" w:cs="Times New Roman"/>
          <w:sz w:val="28"/>
          <w:szCs w:val="28"/>
        </w:rPr>
        <w:t xml:space="preserve"> методик</w:t>
      </w:r>
      <w:r w:rsidR="004B7468">
        <w:rPr>
          <w:rFonts w:ascii="Times New Roman" w:hAnsi="Times New Roman" w:cs="Times New Roman"/>
          <w:sz w:val="28"/>
          <w:szCs w:val="28"/>
        </w:rPr>
        <w:t>и</w:t>
      </w:r>
      <w:r>
        <w:rPr>
          <w:rFonts w:ascii="Times New Roman" w:hAnsi="Times New Roman" w:cs="Times New Roman"/>
          <w:sz w:val="28"/>
          <w:szCs w:val="28"/>
        </w:rPr>
        <w:t xml:space="preserve"> тренування в боротьбі дзюдо, колектив</w:t>
      </w:r>
      <w:r w:rsidR="004B7468">
        <w:rPr>
          <w:rFonts w:ascii="Times New Roman" w:hAnsi="Times New Roman" w:cs="Times New Roman"/>
          <w:sz w:val="28"/>
          <w:szCs w:val="28"/>
        </w:rPr>
        <w:t>ом</w:t>
      </w:r>
      <w:r>
        <w:rPr>
          <w:rFonts w:ascii="Times New Roman" w:hAnsi="Times New Roman" w:cs="Times New Roman"/>
          <w:sz w:val="28"/>
          <w:szCs w:val="28"/>
        </w:rPr>
        <w:t xml:space="preserve"> авторів у складі Руденко М.М, Кошляк М.А., Дуброва С.В., Коломієць Г.А. та Деревянко В.В. приділ</w:t>
      </w:r>
      <w:r w:rsidR="004B7468">
        <w:rPr>
          <w:rFonts w:ascii="Times New Roman" w:hAnsi="Times New Roman" w:cs="Times New Roman"/>
          <w:sz w:val="28"/>
          <w:szCs w:val="28"/>
        </w:rPr>
        <w:t>ено</w:t>
      </w:r>
      <w:r>
        <w:rPr>
          <w:rFonts w:ascii="Times New Roman" w:hAnsi="Times New Roman" w:cs="Times New Roman"/>
          <w:sz w:val="28"/>
          <w:szCs w:val="28"/>
        </w:rPr>
        <w:t xml:space="preserve"> увагу історії розвитку дзюдо як окремого виду боротьби, </w:t>
      </w:r>
      <w:r w:rsidR="004B7468">
        <w:rPr>
          <w:rFonts w:ascii="Times New Roman" w:hAnsi="Times New Roman" w:cs="Times New Roman"/>
          <w:sz w:val="28"/>
          <w:szCs w:val="28"/>
        </w:rPr>
        <w:t>детально прописана</w:t>
      </w:r>
      <w:r>
        <w:rPr>
          <w:rFonts w:ascii="Times New Roman" w:hAnsi="Times New Roman" w:cs="Times New Roman"/>
          <w:sz w:val="28"/>
          <w:szCs w:val="28"/>
        </w:rPr>
        <w:t xml:space="preserve"> методик</w:t>
      </w:r>
      <w:r w:rsidR="004B7468">
        <w:rPr>
          <w:rFonts w:ascii="Times New Roman" w:hAnsi="Times New Roman" w:cs="Times New Roman"/>
          <w:sz w:val="28"/>
          <w:szCs w:val="28"/>
        </w:rPr>
        <w:t>а</w:t>
      </w:r>
      <w:r>
        <w:rPr>
          <w:rFonts w:ascii="Times New Roman" w:hAnsi="Times New Roman" w:cs="Times New Roman"/>
          <w:sz w:val="28"/>
          <w:szCs w:val="28"/>
        </w:rPr>
        <w:t xml:space="preserve"> підготовки у дзюдо та зроб</w:t>
      </w:r>
      <w:r w:rsidR="004B7468">
        <w:rPr>
          <w:rFonts w:ascii="Times New Roman" w:hAnsi="Times New Roman" w:cs="Times New Roman"/>
          <w:sz w:val="28"/>
          <w:szCs w:val="28"/>
        </w:rPr>
        <w:t>лена</w:t>
      </w:r>
      <w:r>
        <w:rPr>
          <w:rFonts w:ascii="Times New Roman" w:hAnsi="Times New Roman" w:cs="Times New Roman"/>
          <w:sz w:val="28"/>
          <w:szCs w:val="28"/>
        </w:rPr>
        <w:t xml:space="preserve"> підб</w:t>
      </w:r>
      <w:r w:rsidR="007253D8">
        <w:rPr>
          <w:rFonts w:ascii="Times New Roman" w:hAnsi="Times New Roman" w:cs="Times New Roman"/>
          <w:sz w:val="28"/>
          <w:szCs w:val="28"/>
        </w:rPr>
        <w:t>і</w:t>
      </w:r>
      <w:r>
        <w:rPr>
          <w:rFonts w:ascii="Times New Roman" w:hAnsi="Times New Roman" w:cs="Times New Roman"/>
          <w:sz w:val="28"/>
          <w:szCs w:val="28"/>
        </w:rPr>
        <w:t>рк</w:t>
      </w:r>
      <w:r w:rsidR="004B7468">
        <w:rPr>
          <w:rFonts w:ascii="Times New Roman" w:hAnsi="Times New Roman" w:cs="Times New Roman"/>
          <w:sz w:val="28"/>
          <w:szCs w:val="28"/>
        </w:rPr>
        <w:t>а</w:t>
      </w:r>
      <w:r>
        <w:rPr>
          <w:rFonts w:ascii="Times New Roman" w:hAnsi="Times New Roman" w:cs="Times New Roman"/>
          <w:sz w:val="28"/>
          <w:szCs w:val="28"/>
        </w:rPr>
        <w:t xml:space="preserve"> нормативних документів, необхідних тренеру під час роботи </w:t>
      </w:r>
      <w:r w:rsidRPr="007253D8">
        <w:rPr>
          <w:rFonts w:ascii="Times New Roman" w:hAnsi="Times New Roman" w:cs="Times New Roman"/>
          <w:sz w:val="28"/>
          <w:szCs w:val="28"/>
        </w:rPr>
        <w:t>[</w:t>
      </w:r>
      <w:r w:rsidR="007253D8" w:rsidRPr="007253D8">
        <w:rPr>
          <w:rFonts w:ascii="Times New Roman" w:hAnsi="Times New Roman" w:cs="Times New Roman"/>
          <w:sz w:val="28"/>
          <w:szCs w:val="28"/>
        </w:rPr>
        <w:t>29</w:t>
      </w:r>
      <w:r w:rsidRPr="007253D8">
        <w:rPr>
          <w:rFonts w:ascii="Times New Roman" w:hAnsi="Times New Roman" w:cs="Times New Roman"/>
          <w:sz w:val="28"/>
          <w:szCs w:val="28"/>
        </w:rPr>
        <w:t>]</w:t>
      </w:r>
      <w:r w:rsidR="00513B6C">
        <w:rPr>
          <w:rFonts w:ascii="Times New Roman" w:hAnsi="Times New Roman" w:cs="Times New Roman"/>
          <w:sz w:val="28"/>
          <w:szCs w:val="28"/>
        </w:rPr>
        <w:t>.</w:t>
      </w:r>
      <w:r>
        <w:rPr>
          <w:rFonts w:ascii="Times New Roman" w:hAnsi="Times New Roman" w:cs="Times New Roman"/>
          <w:sz w:val="28"/>
          <w:szCs w:val="28"/>
        </w:rPr>
        <w:t xml:space="preserve"> </w:t>
      </w:r>
    </w:p>
    <w:p w14:paraId="0E8C39EA" w14:textId="1B7BD50C" w:rsidR="00502F70" w:rsidRPr="00502F70" w:rsidRDefault="00502F70" w:rsidP="005E405A">
      <w:pPr>
        <w:pStyle w:val="a4"/>
        <w:shd w:val="clear" w:color="auto" w:fill="FFFFFF"/>
        <w:spacing w:before="0" w:beforeAutospacing="0" w:after="0" w:afterAutospacing="0" w:line="360" w:lineRule="auto"/>
        <w:jc w:val="both"/>
        <w:rPr>
          <w:sz w:val="28"/>
          <w:szCs w:val="28"/>
        </w:rPr>
      </w:pPr>
      <w:r>
        <w:rPr>
          <w:color w:val="000000"/>
          <w:sz w:val="28"/>
          <w:szCs w:val="28"/>
        </w:rPr>
        <w:tab/>
        <w:t xml:space="preserve">Також на сайті Федерації дзюдо України оприлюднено  </w:t>
      </w:r>
      <w:r w:rsidR="00691056">
        <w:rPr>
          <w:color w:val="000000"/>
          <w:sz w:val="28"/>
          <w:szCs w:val="28"/>
        </w:rPr>
        <w:t>П</w:t>
      </w:r>
      <w:r>
        <w:rPr>
          <w:color w:val="000000"/>
          <w:sz w:val="28"/>
          <w:szCs w:val="28"/>
        </w:rPr>
        <w:t xml:space="preserve">роєкт </w:t>
      </w:r>
      <w:r w:rsidRPr="00502F70">
        <w:rPr>
          <w:sz w:val="28"/>
          <w:szCs w:val="28"/>
        </w:rPr>
        <w:t xml:space="preserve">Навчальної програми для дитячо-юнацьких спортивних шкіл, шкіл вищої спортивної майстерності, закладів спеціалізованої освіти спортивного профілю із специфічними умовами навчання. </w:t>
      </w:r>
      <w:r w:rsidRPr="00502F70">
        <w:rPr>
          <w:color w:val="000000"/>
          <w:sz w:val="28"/>
          <w:szCs w:val="28"/>
        </w:rPr>
        <w:t xml:space="preserve"> Проєкт підготували</w:t>
      </w:r>
      <w:r w:rsidRPr="00502F70">
        <w:rPr>
          <w:sz w:val="28"/>
          <w:szCs w:val="28"/>
        </w:rPr>
        <w:t>: Алексєєв</w:t>
      </w:r>
      <w:r>
        <w:rPr>
          <w:sz w:val="28"/>
          <w:szCs w:val="28"/>
        </w:rPr>
        <w:t xml:space="preserve"> </w:t>
      </w:r>
      <w:r w:rsidRPr="00502F70">
        <w:rPr>
          <w:sz w:val="28"/>
          <w:szCs w:val="28"/>
        </w:rPr>
        <w:t xml:space="preserve">А.Ф. - професор, завідуючий кафедрою єдиноборств ХДАФК, суддя </w:t>
      </w:r>
      <w:r w:rsidRPr="00502F70">
        <w:rPr>
          <w:sz w:val="28"/>
          <w:szCs w:val="28"/>
        </w:rPr>
        <w:lastRenderedPageBreak/>
        <w:t>міжнародної категорії, 6 дан IJF дзюдо; Юхно Ю. О. - заступник декана факультету спорту та менеджемету, доцент кафедри інноваційних та інформаційних технологій фізичного виховання та спорту Національного університету фізичного виховання та спорту України; Середа В. А. - заступник директора з навчально-тренувальної роботи Кременчуцької спеціалізованої дитячо-юнацької школи з дзюдо; Перета В. С. - старший викладач кафедри фізичного виховання Національного Прикарпатського університету імені Василя Стефаника; Руденко М. М. - державний тренер штатної команди національної збірної команди України з дзюдо</w:t>
      </w:r>
      <w:r w:rsidRPr="00CF0E05">
        <w:rPr>
          <w:sz w:val="28"/>
          <w:szCs w:val="28"/>
        </w:rPr>
        <w:t xml:space="preserve"> </w:t>
      </w:r>
      <w:r w:rsidR="004D08B4" w:rsidRPr="00CF0E05">
        <w:rPr>
          <w:sz w:val="28"/>
          <w:szCs w:val="28"/>
        </w:rPr>
        <w:t>[</w:t>
      </w:r>
      <w:r w:rsidR="00691056" w:rsidRPr="00CF0E05">
        <w:rPr>
          <w:sz w:val="28"/>
          <w:szCs w:val="28"/>
        </w:rPr>
        <w:t>22</w:t>
      </w:r>
      <w:r w:rsidR="004D08B4" w:rsidRPr="00CF0E05">
        <w:rPr>
          <w:sz w:val="28"/>
          <w:szCs w:val="28"/>
        </w:rPr>
        <w:t>]</w:t>
      </w:r>
      <w:r w:rsidR="00513B6C">
        <w:rPr>
          <w:sz w:val="28"/>
          <w:szCs w:val="28"/>
        </w:rPr>
        <w:t>.</w:t>
      </w:r>
    </w:p>
    <w:p w14:paraId="1A3AECAC" w14:textId="7C2D20B5" w:rsidR="00502F70" w:rsidRDefault="00502F70" w:rsidP="005E405A">
      <w:pPr>
        <w:pStyle w:val="a4"/>
        <w:shd w:val="clear" w:color="auto" w:fill="FFFFFF"/>
        <w:spacing w:before="0" w:beforeAutospacing="0" w:after="0" w:afterAutospacing="0" w:line="360" w:lineRule="auto"/>
        <w:jc w:val="both"/>
        <w:rPr>
          <w:sz w:val="28"/>
          <w:szCs w:val="28"/>
        </w:rPr>
      </w:pPr>
      <w:r>
        <w:rPr>
          <w:sz w:val="28"/>
          <w:szCs w:val="28"/>
        </w:rPr>
        <w:tab/>
      </w:r>
      <w:r w:rsidRPr="00502F70">
        <w:rPr>
          <w:sz w:val="28"/>
          <w:szCs w:val="28"/>
        </w:rPr>
        <w:t>Програм</w:t>
      </w:r>
      <w:r>
        <w:rPr>
          <w:sz w:val="28"/>
          <w:szCs w:val="28"/>
        </w:rPr>
        <w:t>а</w:t>
      </w:r>
      <w:r w:rsidRPr="00502F70">
        <w:rPr>
          <w:sz w:val="28"/>
          <w:szCs w:val="28"/>
        </w:rPr>
        <w:t xml:space="preserve"> вже пройш</w:t>
      </w:r>
      <w:r>
        <w:rPr>
          <w:sz w:val="28"/>
          <w:szCs w:val="28"/>
        </w:rPr>
        <w:t>ла</w:t>
      </w:r>
      <w:r w:rsidRPr="00502F70">
        <w:rPr>
          <w:sz w:val="28"/>
          <w:szCs w:val="28"/>
        </w:rPr>
        <w:t xml:space="preserve"> у 2024 році обговорення і схвалена науково-методичною радою Міністерства молоді та спорту України, Федерацією дзюдо України</w:t>
      </w:r>
      <w:r>
        <w:rPr>
          <w:sz w:val="28"/>
          <w:szCs w:val="28"/>
        </w:rPr>
        <w:t xml:space="preserve"> і знаходиться на стадії затвердження. </w:t>
      </w:r>
    </w:p>
    <w:p w14:paraId="6A4CB71D" w14:textId="62156E38" w:rsidR="00462B97" w:rsidRDefault="00462B97" w:rsidP="005E405A">
      <w:pPr>
        <w:pStyle w:val="a4"/>
        <w:shd w:val="clear" w:color="auto" w:fill="FFFFFF"/>
        <w:spacing w:before="0" w:beforeAutospacing="0" w:after="0" w:afterAutospacing="0" w:line="360" w:lineRule="auto"/>
        <w:jc w:val="both"/>
        <w:rPr>
          <w:sz w:val="28"/>
          <w:szCs w:val="28"/>
        </w:rPr>
      </w:pPr>
      <w:r>
        <w:tab/>
      </w:r>
      <w:r w:rsidRPr="00462B97">
        <w:rPr>
          <w:sz w:val="28"/>
          <w:szCs w:val="28"/>
        </w:rPr>
        <w:t>Доцільність розробки нової навчальної програми з дзюдо зумовлена потребою вдосконалення підготовки спортивного резерву в дитячо-юнацьких спортивних школах, школах вищої спортивної майстерності та закладах спеціалізованої освіти спортивного профілю із специфічними умовами навчання, зокрема навчально</w:t>
      </w:r>
      <w:r>
        <w:rPr>
          <w:sz w:val="28"/>
          <w:szCs w:val="28"/>
        </w:rPr>
        <w:t>-</w:t>
      </w:r>
      <w:r w:rsidRPr="00462B97">
        <w:rPr>
          <w:sz w:val="28"/>
          <w:szCs w:val="28"/>
        </w:rPr>
        <w:t xml:space="preserve">тренувального процесу дзюдоїстів, розвитком жіночого дзюдо у світі та підвищенням вимог з боку Міністерства молоді та спорту України та інших спортивних відомств до якості підготовки спортсменів із олімпійського резерву в Україні. Практика роботи ДЮСШ, ШВСМ, </w:t>
      </w:r>
      <w:r w:rsidR="001B7E11">
        <w:rPr>
          <w:sz w:val="28"/>
          <w:szCs w:val="28"/>
        </w:rPr>
        <w:t>Ц</w:t>
      </w:r>
      <w:r w:rsidRPr="00462B97">
        <w:rPr>
          <w:sz w:val="28"/>
          <w:szCs w:val="28"/>
        </w:rPr>
        <w:t>ОП, аналіз їх діяльності свідчать, що спортивна майстерність дзюдоїстів та перспективи її вдосконалення тісно пов’язані з використанням науково обґрунтованих методичних положень спортивного тренування на всіх етапах багаторічної підготовки</w:t>
      </w:r>
      <w:r w:rsidR="00132B0A">
        <w:rPr>
          <w:sz w:val="28"/>
          <w:szCs w:val="28"/>
        </w:rPr>
        <w:t>.</w:t>
      </w:r>
    </w:p>
    <w:p w14:paraId="7DE99E3B" w14:textId="6B323C0C" w:rsidR="00132B0A" w:rsidRPr="00137A1F" w:rsidRDefault="001B7E11" w:rsidP="00132B0A">
      <w:pPr>
        <w:pStyle w:val="a4"/>
        <w:shd w:val="clear" w:color="auto" w:fill="FFFFFF"/>
        <w:spacing w:before="0" w:beforeAutospacing="0" w:after="0" w:afterAutospacing="0" w:line="360" w:lineRule="auto"/>
        <w:jc w:val="both"/>
        <w:rPr>
          <w:color w:val="666666"/>
          <w:sz w:val="28"/>
          <w:szCs w:val="28"/>
        </w:rPr>
      </w:pPr>
      <w:r>
        <w:rPr>
          <w:color w:val="000000"/>
          <w:sz w:val="28"/>
          <w:szCs w:val="28"/>
        </w:rPr>
        <w:tab/>
      </w:r>
      <w:r w:rsidR="00132B0A" w:rsidRPr="00137A1F">
        <w:rPr>
          <w:color w:val="000000"/>
          <w:sz w:val="28"/>
          <w:szCs w:val="28"/>
        </w:rPr>
        <w:t>Дзюдо в Україні має давні і славні традиції.</w:t>
      </w:r>
      <w:r w:rsidR="00132B0A" w:rsidRPr="001B7591">
        <w:rPr>
          <w:b/>
          <w:bCs/>
          <w:sz w:val="28"/>
          <w:szCs w:val="28"/>
        </w:rPr>
        <w:t xml:space="preserve"> </w:t>
      </w:r>
      <w:r w:rsidR="00132B0A">
        <w:rPr>
          <w:b/>
          <w:bCs/>
          <w:sz w:val="28"/>
          <w:szCs w:val="28"/>
        </w:rPr>
        <w:t xml:space="preserve"> </w:t>
      </w:r>
      <w:r w:rsidR="00132B0A" w:rsidRPr="00137A1F">
        <w:rPr>
          <w:color w:val="000000"/>
          <w:sz w:val="28"/>
          <w:szCs w:val="28"/>
        </w:rPr>
        <w:t xml:space="preserve">Перші секції дзюдо в нашій країні з'явилися ще на початку тридцятих років минулого століття в Києві і Харкові. Але питання цілеспрямовано підготовки дзюдоїстів постало лише після включення в 1961 році дзюдо в програму Олімпійських Ігор. Федерація дзюдо України заснована в 1991 році, є Всеукраїнською громадською організацією, створеною з метою подальшого розвитку, популяризації та </w:t>
      </w:r>
      <w:r w:rsidR="00132B0A" w:rsidRPr="00137A1F">
        <w:rPr>
          <w:color w:val="000000"/>
          <w:sz w:val="28"/>
          <w:szCs w:val="28"/>
        </w:rPr>
        <w:lastRenderedPageBreak/>
        <w:t>пропаганди дзюдо.</w:t>
      </w:r>
      <w:r w:rsidR="00132B0A">
        <w:rPr>
          <w:color w:val="000000"/>
          <w:sz w:val="28"/>
          <w:szCs w:val="28"/>
        </w:rPr>
        <w:t xml:space="preserve"> </w:t>
      </w:r>
      <w:r w:rsidR="00132B0A" w:rsidRPr="00137A1F">
        <w:rPr>
          <w:color w:val="666666"/>
          <w:sz w:val="28"/>
          <w:szCs w:val="28"/>
        </w:rPr>
        <w:t> </w:t>
      </w:r>
      <w:r w:rsidR="00132B0A" w:rsidRPr="00137A1F">
        <w:rPr>
          <w:color w:val="000000"/>
          <w:sz w:val="28"/>
          <w:szCs w:val="28"/>
        </w:rPr>
        <w:t xml:space="preserve">У 1993 році Федерація була офіційно визнана членом Європейського союзу дзюдо (European Judo Union), як самостійна організація. З цього часу почалася її активна міжнародна діяльність, а саме </w:t>
      </w:r>
      <w:r w:rsidR="00132B0A">
        <w:rPr>
          <w:color w:val="000000"/>
          <w:sz w:val="28"/>
          <w:szCs w:val="28"/>
        </w:rPr>
        <w:t xml:space="preserve">представництво України на </w:t>
      </w:r>
      <w:r w:rsidR="00132B0A" w:rsidRPr="00137A1F">
        <w:rPr>
          <w:color w:val="000000"/>
          <w:sz w:val="28"/>
          <w:szCs w:val="28"/>
        </w:rPr>
        <w:t>чемпіонат</w:t>
      </w:r>
      <w:r w:rsidR="00132B0A">
        <w:rPr>
          <w:color w:val="000000"/>
          <w:sz w:val="28"/>
          <w:szCs w:val="28"/>
        </w:rPr>
        <w:t>ах</w:t>
      </w:r>
      <w:r w:rsidR="00132B0A" w:rsidRPr="00137A1F">
        <w:rPr>
          <w:color w:val="000000"/>
          <w:sz w:val="28"/>
          <w:szCs w:val="28"/>
        </w:rPr>
        <w:t xml:space="preserve"> Європи </w:t>
      </w:r>
      <w:r w:rsidR="00132B0A">
        <w:rPr>
          <w:color w:val="000000"/>
          <w:sz w:val="28"/>
          <w:szCs w:val="28"/>
        </w:rPr>
        <w:t xml:space="preserve">і світу. </w:t>
      </w:r>
    </w:p>
    <w:p w14:paraId="06683F70" w14:textId="77777777" w:rsidR="00132B0A" w:rsidRPr="00035500" w:rsidRDefault="00132B0A" w:rsidP="00132B0A">
      <w:pPr>
        <w:pStyle w:val="a4"/>
        <w:shd w:val="clear" w:color="auto" w:fill="FFFFFF"/>
        <w:spacing w:before="0" w:beforeAutospacing="0" w:after="0" w:afterAutospacing="0" w:line="360" w:lineRule="auto"/>
        <w:jc w:val="both"/>
        <w:rPr>
          <w:rStyle w:val="a5"/>
          <w:b w:val="0"/>
          <w:bCs w:val="0"/>
          <w:color w:val="000000"/>
          <w:sz w:val="28"/>
          <w:szCs w:val="28"/>
        </w:rPr>
      </w:pPr>
      <w:r>
        <w:rPr>
          <w:rStyle w:val="a5"/>
          <w:color w:val="000000"/>
          <w:sz w:val="28"/>
          <w:szCs w:val="28"/>
        </w:rPr>
        <w:tab/>
      </w:r>
      <w:r w:rsidRPr="00035500">
        <w:rPr>
          <w:rStyle w:val="a5"/>
          <w:b w:val="0"/>
          <w:bCs w:val="0"/>
          <w:color w:val="000000"/>
          <w:sz w:val="28"/>
          <w:szCs w:val="28"/>
        </w:rPr>
        <w:t>Основними завданнями Федерації є:</w:t>
      </w:r>
    </w:p>
    <w:p w14:paraId="685664DB" w14:textId="77777777" w:rsidR="00132B0A" w:rsidRDefault="00132B0A" w:rsidP="00132B0A">
      <w:pPr>
        <w:pStyle w:val="a4"/>
        <w:shd w:val="clear" w:color="auto" w:fill="FFFFFF"/>
        <w:spacing w:before="0" w:beforeAutospacing="0" w:after="0" w:afterAutospacing="0" w:line="360" w:lineRule="auto"/>
        <w:jc w:val="both"/>
        <w:rPr>
          <w:color w:val="000000"/>
          <w:sz w:val="28"/>
          <w:szCs w:val="28"/>
        </w:rPr>
      </w:pPr>
      <w:r w:rsidRPr="00137A1F">
        <w:rPr>
          <w:color w:val="000000"/>
          <w:sz w:val="28"/>
          <w:szCs w:val="28"/>
        </w:rPr>
        <w:t>1. Розвиток дзюдо в Україні, підвищення його ролі у всебічному і гармонійному розвитку особистості, зміцнення здоров'я, формування здорового способу життя.</w:t>
      </w:r>
    </w:p>
    <w:p w14:paraId="768A4E47" w14:textId="04BD2147" w:rsidR="00132B0A" w:rsidRPr="00513B6C" w:rsidRDefault="00132B0A" w:rsidP="005E405A">
      <w:pPr>
        <w:pStyle w:val="a4"/>
        <w:shd w:val="clear" w:color="auto" w:fill="FFFFFF"/>
        <w:spacing w:before="0" w:beforeAutospacing="0" w:after="0" w:afterAutospacing="0" w:line="360" w:lineRule="auto"/>
        <w:jc w:val="both"/>
        <w:rPr>
          <w:color w:val="000000"/>
          <w:sz w:val="28"/>
          <w:szCs w:val="28"/>
        </w:rPr>
      </w:pPr>
      <w:r w:rsidRPr="00137A1F">
        <w:rPr>
          <w:color w:val="000000"/>
          <w:sz w:val="28"/>
          <w:szCs w:val="28"/>
        </w:rPr>
        <w:t>2. Поліпшення системи підготовки висококваліфікованих спортсменів, тренерів, суддів, забезпечення успішного виступу українських дзюдоїстів на Олімпійських іграх, чемпіонатах світу, Європи та інших міжнародних змаганнях.</w:t>
      </w:r>
      <w:r w:rsidRPr="00137A1F">
        <w:rPr>
          <w:color w:val="000000"/>
          <w:sz w:val="28"/>
          <w:szCs w:val="28"/>
        </w:rPr>
        <w:br/>
        <w:t>3. Розвиток і зміцнення зв'язків з міжнародними та іншими федераціями, асоціаціями та об'єднаннями</w:t>
      </w:r>
      <w:r>
        <w:rPr>
          <w:color w:val="000000"/>
          <w:sz w:val="28"/>
          <w:szCs w:val="28"/>
        </w:rPr>
        <w:t xml:space="preserve"> </w:t>
      </w:r>
      <w:bookmarkStart w:id="4" w:name="_Hlk183421179"/>
      <w:r w:rsidRPr="00513B6C">
        <w:rPr>
          <w:color w:val="000000"/>
          <w:sz w:val="28"/>
          <w:szCs w:val="28"/>
        </w:rPr>
        <w:t>[</w:t>
      </w:r>
      <w:r w:rsidR="00691056" w:rsidRPr="00513B6C">
        <w:rPr>
          <w:color w:val="000000"/>
          <w:sz w:val="28"/>
          <w:szCs w:val="28"/>
        </w:rPr>
        <w:t>6</w:t>
      </w:r>
      <w:r w:rsidR="008367BC" w:rsidRPr="00513B6C">
        <w:rPr>
          <w:color w:val="000000"/>
          <w:sz w:val="28"/>
          <w:szCs w:val="28"/>
        </w:rPr>
        <w:t>8</w:t>
      </w:r>
      <w:r w:rsidRPr="00513B6C">
        <w:rPr>
          <w:color w:val="000000"/>
          <w:sz w:val="28"/>
          <w:szCs w:val="28"/>
        </w:rPr>
        <w:t>]</w:t>
      </w:r>
      <w:bookmarkEnd w:id="4"/>
      <w:r w:rsidR="00513B6C" w:rsidRPr="00513B6C">
        <w:rPr>
          <w:color w:val="000000"/>
          <w:sz w:val="28"/>
          <w:szCs w:val="28"/>
        </w:rPr>
        <w:t>.</w:t>
      </w:r>
    </w:p>
    <w:p w14:paraId="72A58059" w14:textId="701A5F38" w:rsidR="00086128" w:rsidRDefault="00086128" w:rsidP="00086128">
      <w:pPr>
        <w:spacing w:after="0" w:line="360" w:lineRule="auto"/>
        <w:ind w:firstLine="709"/>
        <w:jc w:val="both"/>
        <w:rPr>
          <w:rFonts w:ascii="Times New Roman" w:eastAsia="Times New Roman" w:hAnsi="Times New Roman" w:cs="Times New Roman"/>
          <w:color w:val="000000"/>
          <w:sz w:val="28"/>
          <w:szCs w:val="28"/>
          <w:lang w:eastAsia="ru-RU"/>
        </w:rPr>
      </w:pPr>
      <w:r w:rsidRPr="00137A1F">
        <w:rPr>
          <w:rFonts w:ascii="Times New Roman" w:hAnsi="Times New Roman" w:cs="Times New Roman"/>
          <w:sz w:val="28"/>
          <w:szCs w:val="28"/>
        </w:rPr>
        <w:tab/>
      </w:r>
      <w:r w:rsidRPr="00691056">
        <w:rPr>
          <w:rFonts w:ascii="Times New Roman" w:eastAsia="Times New Roman" w:hAnsi="Times New Roman" w:cs="Times New Roman"/>
          <w:color w:val="000000"/>
          <w:sz w:val="28"/>
          <w:szCs w:val="28"/>
          <w:lang w:eastAsia="ru-RU"/>
        </w:rPr>
        <w:t>Сучасна система</w:t>
      </w:r>
      <w:r w:rsidRPr="00137A1F">
        <w:rPr>
          <w:rFonts w:ascii="Times New Roman" w:eastAsia="Times New Roman" w:hAnsi="Times New Roman" w:cs="Times New Roman"/>
          <w:color w:val="000000"/>
          <w:sz w:val="28"/>
          <w:szCs w:val="28"/>
          <w:lang w:eastAsia="ru-RU"/>
        </w:rPr>
        <w:t xml:space="preserve"> підготовки спортсмена це складна багатокомпонентна система яка спрямована на забезпечення досягнення спортсменом найвищих спортивних показників. </w:t>
      </w:r>
    </w:p>
    <w:p w14:paraId="3EC3D890" w14:textId="7B9B2956" w:rsidR="00727310" w:rsidRDefault="00727310" w:rsidP="00086128">
      <w:pPr>
        <w:spacing w:after="0" w:line="360" w:lineRule="auto"/>
        <w:ind w:firstLine="709"/>
        <w:jc w:val="both"/>
        <w:rPr>
          <w:rFonts w:ascii="Times New Roman" w:eastAsia="Times New Roman" w:hAnsi="Times New Roman" w:cs="Times New Roman"/>
          <w:color w:val="000000"/>
          <w:sz w:val="28"/>
          <w:szCs w:val="28"/>
          <w:lang w:eastAsia="ru-RU"/>
        </w:rPr>
      </w:pPr>
      <w:r w:rsidRPr="00DF327D">
        <w:rPr>
          <w:rFonts w:ascii="Times New Roman" w:eastAsia="Times New Roman" w:hAnsi="Times New Roman" w:cs="Times New Roman"/>
          <w:color w:val="000000"/>
          <w:sz w:val="28"/>
          <w:szCs w:val="28"/>
          <w:lang w:eastAsia="ru-RU"/>
        </w:rPr>
        <w:t>Сучасна система підготовки дзюдоїстів сформувалася в процесі тривалого розвитку теорії дзюдо і застосування її в практиці. Теоретичний розділ підготовки дзюдоїстів визначає закономірності, за якими будується система занять і відбувається управління фізичним та індивідуальним розвитком дзюдоїстів. Розділ спортивної підготовки передбачає  взаємодію засобів і методів, які використовуються під час становлення спортивної майстерності в дзюдо.</w:t>
      </w:r>
    </w:p>
    <w:p w14:paraId="5239D2B6" w14:textId="603B450D" w:rsidR="00086128" w:rsidRPr="00631ADF" w:rsidRDefault="00086128" w:rsidP="00086128">
      <w:pPr>
        <w:spacing w:after="0" w:line="360" w:lineRule="auto"/>
        <w:ind w:firstLine="708"/>
        <w:jc w:val="both"/>
        <w:rPr>
          <w:rFonts w:ascii="Times New Roman" w:eastAsia="Times New Roman" w:hAnsi="Times New Roman" w:cs="Times New Roman"/>
          <w:color w:val="000000"/>
          <w:sz w:val="28"/>
          <w:szCs w:val="28"/>
          <w:lang w:eastAsia="ru-RU"/>
        </w:rPr>
      </w:pPr>
      <w:r w:rsidRPr="00137A1F">
        <w:rPr>
          <w:rFonts w:ascii="Times New Roman" w:eastAsia="Times New Roman" w:hAnsi="Times New Roman" w:cs="Times New Roman"/>
          <w:color w:val="000000"/>
          <w:sz w:val="28"/>
          <w:szCs w:val="28"/>
          <w:lang w:eastAsia="ru-RU"/>
        </w:rPr>
        <w:t xml:space="preserve">Головна мета спортивної підготовки  перемога на Олімпійських іграх, Всесвітніх іграх, чемпіонатах світу, Європи,  які являють собою змагання найвищого рангу, проміжна мета –  перемога на чемпіонатах міста та області, Кубках України, чемпіонаті України та  Кубках </w:t>
      </w:r>
      <w:r w:rsidRPr="00691056">
        <w:rPr>
          <w:rFonts w:ascii="Times New Roman" w:eastAsia="Times New Roman" w:hAnsi="Times New Roman" w:cs="Times New Roman"/>
          <w:color w:val="000000"/>
          <w:sz w:val="28"/>
          <w:szCs w:val="28"/>
          <w:lang w:eastAsia="ru-RU"/>
        </w:rPr>
        <w:t xml:space="preserve">світу </w:t>
      </w:r>
      <w:r w:rsidR="00691056" w:rsidRPr="00631ADF">
        <w:rPr>
          <w:rFonts w:ascii="Times New Roman" w:eastAsia="Times New Roman" w:hAnsi="Times New Roman" w:cs="Times New Roman"/>
          <w:color w:val="000000"/>
          <w:sz w:val="28"/>
          <w:szCs w:val="28"/>
          <w:lang w:eastAsia="ru-RU"/>
        </w:rPr>
        <w:t>[</w:t>
      </w:r>
      <w:r w:rsidR="00691056">
        <w:rPr>
          <w:rFonts w:ascii="Times New Roman" w:eastAsia="Times New Roman" w:hAnsi="Times New Roman" w:cs="Times New Roman"/>
          <w:color w:val="000000"/>
          <w:sz w:val="28"/>
          <w:szCs w:val="28"/>
          <w:lang w:eastAsia="ru-RU"/>
        </w:rPr>
        <w:t>21, с. 12</w:t>
      </w:r>
      <w:r w:rsidR="00691056" w:rsidRPr="00631ADF">
        <w:rPr>
          <w:rFonts w:ascii="Times New Roman" w:eastAsia="Times New Roman" w:hAnsi="Times New Roman" w:cs="Times New Roman"/>
          <w:color w:val="000000"/>
          <w:sz w:val="28"/>
          <w:szCs w:val="28"/>
          <w:lang w:eastAsia="ru-RU"/>
        </w:rPr>
        <w:t>]</w:t>
      </w:r>
      <w:r w:rsidR="00513B6C">
        <w:rPr>
          <w:rFonts w:ascii="Times New Roman" w:eastAsia="Times New Roman" w:hAnsi="Times New Roman" w:cs="Times New Roman"/>
          <w:color w:val="000000"/>
          <w:sz w:val="28"/>
          <w:szCs w:val="28"/>
          <w:lang w:eastAsia="ru-RU"/>
        </w:rPr>
        <w:t>.</w:t>
      </w:r>
    </w:p>
    <w:p w14:paraId="629F2AD7" w14:textId="6C5E15DE" w:rsidR="00187A12" w:rsidRPr="005321D8" w:rsidRDefault="00086128" w:rsidP="00187A12">
      <w:pPr>
        <w:pStyle w:val="a4"/>
        <w:shd w:val="clear" w:color="auto" w:fill="FFFFFF"/>
        <w:spacing w:before="0" w:beforeAutospacing="0" w:after="0" w:afterAutospacing="0" w:line="360" w:lineRule="auto"/>
        <w:jc w:val="both"/>
        <w:rPr>
          <w:color w:val="000000"/>
          <w:sz w:val="28"/>
          <w:szCs w:val="28"/>
        </w:rPr>
      </w:pPr>
      <w:r>
        <w:rPr>
          <w:color w:val="000000"/>
          <w:sz w:val="28"/>
          <w:szCs w:val="28"/>
          <w:shd w:val="clear" w:color="auto" w:fill="FFFFFF"/>
        </w:rPr>
        <w:tab/>
      </w:r>
      <w:r w:rsidR="00187A12" w:rsidRPr="005321D8">
        <w:rPr>
          <w:color w:val="000000"/>
          <w:sz w:val="28"/>
          <w:szCs w:val="28"/>
          <w:shd w:val="clear" w:color="auto" w:fill="FFFFFF"/>
        </w:rPr>
        <w:t xml:space="preserve">В активі українських дзюдоїстів чотири медалі олімпійського ґатунку. У 2000 році на XXVII Олімпійських Іграх в Сіднеї (Австралія) бронзову медаль </w:t>
      </w:r>
      <w:r w:rsidR="00187A12" w:rsidRPr="005321D8">
        <w:rPr>
          <w:color w:val="000000"/>
          <w:sz w:val="28"/>
          <w:szCs w:val="28"/>
          <w:shd w:val="clear" w:color="auto" w:fill="FFFFFF"/>
        </w:rPr>
        <w:lastRenderedPageBreak/>
        <w:t>завоював Руслан Машуренко (90 кг). Дві олімпійські нагороди в активі Романа Гонтюка (81 кг) - "срібло" в Афінах-2004 і "бронза" в Пекіні-2008.  Справжньою зіркою світового дзюдо, дворазовою чемпіонкою світу (Баку-2018, Токіо-2019) і Європи (Варшава-2017, Мінськ-2019) , переможницею етапів Grand Slam</w:t>
      </w:r>
      <w:r w:rsidR="00462B97">
        <w:rPr>
          <w:color w:val="000000"/>
          <w:sz w:val="28"/>
          <w:szCs w:val="28"/>
          <w:shd w:val="clear" w:color="auto" w:fill="FFFFFF"/>
        </w:rPr>
        <w:t xml:space="preserve"> </w:t>
      </w:r>
      <w:r w:rsidR="00187A12" w:rsidRPr="005321D8">
        <w:rPr>
          <w:color w:val="000000"/>
          <w:sz w:val="28"/>
          <w:szCs w:val="28"/>
          <w:shd w:val="clear" w:color="auto" w:fill="FFFFFF"/>
        </w:rPr>
        <w:t>є Дарія Білодід, батько і тренер якою, киянин Геннадій Білодід, також носить звання дворазового чемпіона континенту (Париж-2001, Дюссельдорф-2003). Н</w:t>
      </w:r>
      <w:r w:rsidR="00187A12" w:rsidRPr="005321D8">
        <w:rPr>
          <w:color w:val="000000"/>
          <w:sz w:val="28"/>
          <w:szCs w:val="28"/>
        </w:rPr>
        <w:t>а Олімпіаді в Токіо 20-річна Дар'я Білодід виборола першу в історії українського жіночого дзюдо бронзову олімпійську медаль.</w:t>
      </w:r>
    </w:p>
    <w:p w14:paraId="354703AD" w14:textId="6E52E2D3" w:rsidR="005118F8" w:rsidRDefault="00A60ECD" w:rsidP="00187A12">
      <w:pPr>
        <w:pStyle w:val="a4"/>
        <w:shd w:val="clear" w:color="auto" w:fill="FFFFFF"/>
        <w:spacing w:before="0" w:beforeAutospacing="0" w:after="0" w:afterAutospacing="0" w:line="360" w:lineRule="auto"/>
        <w:jc w:val="both"/>
        <w:rPr>
          <w:color w:val="000000"/>
          <w:sz w:val="28"/>
          <w:szCs w:val="28"/>
        </w:rPr>
      </w:pPr>
      <w:r w:rsidRPr="005321D8">
        <w:rPr>
          <w:color w:val="000000"/>
          <w:sz w:val="28"/>
          <w:szCs w:val="28"/>
          <w:shd w:val="clear" w:color="auto" w:fill="FFFFFF"/>
        </w:rPr>
        <w:t xml:space="preserve"> </w:t>
      </w:r>
      <w:r w:rsidR="00187A12" w:rsidRPr="005321D8">
        <w:rPr>
          <w:color w:val="000000"/>
          <w:sz w:val="28"/>
          <w:szCs w:val="28"/>
          <w:shd w:val="clear" w:color="auto" w:fill="FFFFFF"/>
        </w:rPr>
        <w:t>Чемпіоном світу серед дорослих у 2009 році став киянин Георгій Зантарая, який після цього завоював ще 5 світових нагород різного</w:t>
      </w:r>
      <w:r w:rsidR="00462B97">
        <w:rPr>
          <w:color w:val="000000"/>
          <w:sz w:val="28"/>
          <w:szCs w:val="28"/>
          <w:shd w:val="clear" w:color="auto" w:fill="FFFFFF"/>
        </w:rPr>
        <w:t xml:space="preserve"> </w:t>
      </w:r>
      <w:r w:rsidR="00187A12" w:rsidRPr="005321D8">
        <w:rPr>
          <w:color w:val="000000"/>
          <w:sz w:val="28"/>
          <w:szCs w:val="28"/>
          <w:shd w:val="clear" w:color="auto" w:fill="FFFFFF"/>
        </w:rPr>
        <w:t xml:space="preserve">ґатунку, а також три </w:t>
      </w:r>
      <w:r w:rsidR="00DA4C08">
        <w:rPr>
          <w:color w:val="000000"/>
          <w:sz w:val="28"/>
          <w:szCs w:val="28"/>
          <w:shd w:val="clear" w:color="auto" w:fill="FFFFFF"/>
        </w:rPr>
        <w:t xml:space="preserve">рази </w:t>
      </w:r>
      <w:r w:rsidR="00187A12" w:rsidRPr="005321D8">
        <w:rPr>
          <w:color w:val="000000"/>
          <w:sz w:val="28"/>
          <w:szCs w:val="28"/>
          <w:shd w:val="clear" w:color="auto" w:fill="FFFFFF"/>
        </w:rPr>
        <w:t xml:space="preserve">титул чемпіона Європи (Стамбул-2011, Варшава-2017, Мінськ-2019) </w:t>
      </w:r>
      <w:bookmarkStart w:id="5" w:name="_Hlk183421746"/>
      <w:r w:rsidR="005321D8" w:rsidRPr="00AB1831">
        <w:rPr>
          <w:color w:val="000000"/>
          <w:sz w:val="28"/>
          <w:szCs w:val="28"/>
        </w:rPr>
        <w:t>[</w:t>
      </w:r>
      <w:r w:rsidR="00AB1831" w:rsidRPr="00513B6C">
        <w:rPr>
          <w:color w:val="000000"/>
          <w:sz w:val="28"/>
          <w:szCs w:val="28"/>
        </w:rPr>
        <w:t>6</w:t>
      </w:r>
      <w:r w:rsidR="008367BC">
        <w:rPr>
          <w:color w:val="000000"/>
          <w:sz w:val="28"/>
          <w:szCs w:val="28"/>
        </w:rPr>
        <w:t>8</w:t>
      </w:r>
      <w:r w:rsidR="005321D8" w:rsidRPr="00AB1831">
        <w:rPr>
          <w:color w:val="000000"/>
          <w:sz w:val="28"/>
          <w:szCs w:val="28"/>
        </w:rPr>
        <w:t>]</w:t>
      </w:r>
      <w:bookmarkEnd w:id="5"/>
      <w:r w:rsidR="00513B6C">
        <w:rPr>
          <w:color w:val="000000"/>
          <w:sz w:val="28"/>
          <w:szCs w:val="28"/>
        </w:rPr>
        <w:t>.</w:t>
      </w:r>
    </w:p>
    <w:p w14:paraId="4DD303BF" w14:textId="0723828D" w:rsidR="00086128" w:rsidRDefault="00F14DEF" w:rsidP="00187A12">
      <w:pPr>
        <w:pStyle w:val="a4"/>
        <w:shd w:val="clear" w:color="auto" w:fill="FFFFFF"/>
        <w:spacing w:before="0" w:beforeAutospacing="0" w:after="0" w:afterAutospacing="0" w:line="360" w:lineRule="auto"/>
        <w:jc w:val="both"/>
        <w:rPr>
          <w:color w:val="000000"/>
          <w:sz w:val="28"/>
          <w:szCs w:val="28"/>
        </w:rPr>
      </w:pPr>
      <w:r>
        <w:rPr>
          <w:color w:val="000000"/>
          <w:sz w:val="28"/>
          <w:szCs w:val="28"/>
        </w:rPr>
        <w:tab/>
      </w:r>
      <w:r w:rsidR="00086128">
        <w:rPr>
          <w:color w:val="000000"/>
          <w:sz w:val="28"/>
          <w:szCs w:val="28"/>
        </w:rPr>
        <w:t>Кожного року в національну збірну команду України відбирають найталановитіших атлетів</w:t>
      </w:r>
      <w:r>
        <w:rPr>
          <w:color w:val="000000"/>
          <w:sz w:val="28"/>
          <w:szCs w:val="28"/>
        </w:rPr>
        <w:t xml:space="preserve"> з усієї України</w:t>
      </w:r>
      <w:r w:rsidR="00086128">
        <w:rPr>
          <w:color w:val="000000"/>
          <w:sz w:val="28"/>
          <w:szCs w:val="28"/>
        </w:rPr>
        <w:t xml:space="preserve">. У 2023 році 133 вихованця ДЮСШ та СДЮСШОР потрапили до лав </w:t>
      </w:r>
      <w:r>
        <w:rPr>
          <w:color w:val="000000"/>
          <w:sz w:val="28"/>
          <w:szCs w:val="28"/>
        </w:rPr>
        <w:t xml:space="preserve">національної </w:t>
      </w:r>
      <w:r w:rsidR="00086128">
        <w:rPr>
          <w:color w:val="000000"/>
          <w:sz w:val="28"/>
          <w:szCs w:val="28"/>
        </w:rPr>
        <w:t xml:space="preserve">збірної команди, з них 19 дзюдоїстів в основний склад, 46 дзюдоїстів до </w:t>
      </w:r>
      <w:r w:rsidR="00462B97">
        <w:rPr>
          <w:color w:val="000000"/>
          <w:sz w:val="28"/>
          <w:szCs w:val="28"/>
        </w:rPr>
        <w:t xml:space="preserve">складу </w:t>
      </w:r>
      <w:r w:rsidR="00086128">
        <w:rPr>
          <w:color w:val="000000"/>
          <w:sz w:val="28"/>
          <w:szCs w:val="28"/>
        </w:rPr>
        <w:t>кандидатів у збірну команду та 68 атлетів у списку резерву збірної команди України</w:t>
      </w:r>
      <w:r w:rsidR="000843CC" w:rsidRPr="00AB1831">
        <w:rPr>
          <w:color w:val="000000"/>
          <w:sz w:val="28"/>
          <w:szCs w:val="28"/>
        </w:rPr>
        <w:t xml:space="preserve"> [</w:t>
      </w:r>
      <w:r w:rsidR="00AB1831" w:rsidRPr="00AB1831">
        <w:rPr>
          <w:color w:val="000000"/>
          <w:sz w:val="28"/>
          <w:szCs w:val="28"/>
        </w:rPr>
        <w:t>26</w:t>
      </w:r>
      <w:r w:rsidR="000843CC" w:rsidRPr="00AB1831">
        <w:rPr>
          <w:color w:val="000000"/>
          <w:sz w:val="28"/>
          <w:szCs w:val="28"/>
        </w:rPr>
        <w:t>]</w:t>
      </w:r>
      <w:r w:rsidR="00513B6C">
        <w:rPr>
          <w:color w:val="000000"/>
          <w:sz w:val="28"/>
          <w:szCs w:val="28"/>
        </w:rPr>
        <w:t>.</w:t>
      </w:r>
    </w:p>
    <w:p w14:paraId="24D1CBC4" w14:textId="0D2AF4F0" w:rsidR="00BB2981" w:rsidRPr="00137A1F" w:rsidRDefault="00F14DEF" w:rsidP="00BB2981">
      <w:pPr>
        <w:pStyle w:val="a4"/>
        <w:shd w:val="clear" w:color="auto" w:fill="FFFFFF"/>
        <w:spacing w:before="0" w:beforeAutospacing="0" w:after="0" w:afterAutospacing="0" w:line="360" w:lineRule="auto"/>
        <w:jc w:val="both"/>
        <w:rPr>
          <w:sz w:val="28"/>
          <w:szCs w:val="28"/>
        </w:rPr>
      </w:pPr>
      <w:r>
        <w:rPr>
          <w:color w:val="000000"/>
          <w:sz w:val="28"/>
          <w:szCs w:val="28"/>
        </w:rPr>
        <w:tab/>
        <w:t>Такі цифри говорять про популярність дзюдо, як олімпійського виду спорту</w:t>
      </w:r>
      <w:r w:rsidR="00502F70">
        <w:rPr>
          <w:color w:val="000000"/>
          <w:sz w:val="28"/>
          <w:szCs w:val="28"/>
        </w:rPr>
        <w:t xml:space="preserve"> та діючу систему спортивної підготовки в дзюдо на всіх етапах багаторічної підготовки.</w:t>
      </w:r>
      <w:r w:rsidR="00BB2981">
        <w:rPr>
          <w:color w:val="000000"/>
          <w:sz w:val="28"/>
          <w:szCs w:val="28"/>
        </w:rPr>
        <w:t xml:space="preserve"> </w:t>
      </w:r>
      <w:r w:rsidR="00BB2981" w:rsidRPr="00BB2981">
        <w:rPr>
          <w:sz w:val="28"/>
          <w:szCs w:val="28"/>
        </w:rPr>
        <w:t>Ці результати</w:t>
      </w:r>
      <w:r w:rsidR="00BB2981" w:rsidRPr="00137A1F">
        <w:rPr>
          <w:sz w:val="28"/>
          <w:szCs w:val="28"/>
        </w:rPr>
        <w:t xml:space="preserve"> </w:t>
      </w:r>
      <w:r w:rsidR="00BB2981">
        <w:rPr>
          <w:sz w:val="28"/>
          <w:szCs w:val="28"/>
        </w:rPr>
        <w:t>є</w:t>
      </w:r>
      <w:r w:rsidR="00BB2981" w:rsidRPr="00137A1F">
        <w:rPr>
          <w:sz w:val="28"/>
          <w:szCs w:val="28"/>
        </w:rPr>
        <w:t xml:space="preserve"> відображенням добре відпрацьованої системи підготовки в Україні спортсменів вищої кваліфікації. Основними елементами цієї системи </w:t>
      </w:r>
      <w:r w:rsidR="00BB2981">
        <w:rPr>
          <w:sz w:val="28"/>
          <w:szCs w:val="28"/>
        </w:rPr>
        <w:t>є</w:t>
      </w:r>
      <w:r w:rsidR="00BB2981" w:rsidRPr="00137A1F">
        <w:rPr>
          <w:sz w:val="28"/>
          <w:szCs w:val="28"/>
        </w:rPr>
        <w:t xml:space="preserve"> :</w:t>
      </w:r>
    </w:p>
    <w:p w14:paraId="1F82DF65" w14:textId="77777777" w:rsidR="00BB2981" w:rsidRPr="00137A1F" w:rsidRDefault="00BB2981" w:rsidP="00BB2981">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 xml:space="preserve"> - піклування держави про розвиток фізичного виховання, дитячо-юнацького спорту і спорту вищих досягнень; </w:t>
      </w:r>
    </w:p>
    <w:p w14:paraId="7AC0DA36" w14:textId="77777777" w:rsidR="00BB2981" w:rsidRPr="00137A1F" w:rsidRDefault="00BB2981" w:rsidP="00BB2981">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 xml:space="preserve">- наявність організаційно-методичної системи масового спорту і спорту вищих досягнень; </w:t>
      </w:r>
    </w:p>
    <w:p w14:paraId="5380567B" w14:textId="77777777" w:rsidR="00BB2981" w:rsidRPr="00137A1F" w:rsidRDefault="00BB2981" w:rsidP="00BB2981">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 xml:space="preserve">- широка мережа спортивних споруд, колективів фізкультури, дитячих спортивних шкіл та інших організацій, зайнятих підготовкою спортсменів; </w:t>
      </w:r>
    </w:p>
    <w:p w14:paraId="7D82991A" w14:textId="77777777" w:rsidR="00BB2981" w:rsidRPr="00137A1F" w:rsidRDefault="00BB2981" w:rsidP="00BB2981">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 xml:space="preserve">- популярність спорту серед населення України, особливо у дітей і молоді, здорова соціальна атмосфера навколо спорту вищих досягнень; </w:t>
      </w:r>
    </w:p>
    <w:p w14:paraId="16387448" w14:textId="497FA1FA" w:rsidR="00BB2981" w:rsidRPr="00137A1F" w:rsidRDefault="00BB2981" w:rsidP="00BB2981">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lastRenderedPageBreak/>
        <w:t xml:space="preserve">- ефективна система підготовки тренерів і організаторів спорту </w:t>
      </w:r>
      <w:r w:rsidR="007A5D16">
        <w:rPr>
          <w:rFonts w:ascii="Times New Roman" w:hAnsi="Times New Roman" w:cs="Times New Roman"/>
          <w:sz w:val="28"/>
          <w:szCs w:val="28"/>
        </w:rPr>
        <w:t>у закладах вищої освіти сфери спорту</w:t>
      </w:r>
      <w:r w:rsidRPr="00137A1F">
        <w:rPr>
          <w:rFonts w:ascii="Times New Roman" w:hAnsi="Times New Roman" w:cs="Times New Roman"/>
          <w:sz w:val="28"/>
          <w:szCs w:val="28"/>
        </w:rPr>
        <w:t xml:space="preserve">; </w:t>
      </w:r>
    </w:p>
    <w:p w14:paraId="0ED1AF1F" w14:textId="53DA8546" w:rsidR="00BB2981" w:rsidRPr="00137A1F" w:rsidRDefault="00BB2981" w:rsidP="00BB2981">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 xml:space="preserve">- високий рівень розвитку спортивної науки, перш за все теорії і методики спортивного тренування і спортивної фізіології </w:t>
      </w:r>
      <w:r w:rsidRPr="008367BC">
        <w:rPr>
          <w:rFonts w:ascii="Times New Roman" w:hAnsi="Times New Roman" w:cs="Times New Roman"/>
          <w:sz w:val="28"/>
          <w:szCs w:val="28"/>
        </w:rPr>
        <w:t>[</w:t>
      </w:r>
      <w:r w:rsidR="008367BC" w:rsidRPr="008367BC">
        <w:rPr>
          <w:rFonts w:ascii="Times New Roman" w:hAnsi="Times New Roman" w:cs="Times New Roman"/>
          <w:sz w:val="28"/>
          <w:szCs w:val="28"/>
        </w:rPr>
        <w:t>63</w:t>
      </w:r>
      <w:r w:rsidRPr="008367BC">
        <w:rPr>
          <w:rFonts w:ascii="Times New Roman" w:hAnsi="Times New Roman" w:cs="Times New Roman"/>
          <w:sz w:val="28"/>
          <w:szCs w:val="28"/>
        </w:rPr>
        <w:t>].</w:t>
      </w:r>
    </w:p>
    <w:p w14:paraId="1D37FE3F" w14:textId="5FC7429D" w:rsidR="00BB2981" w:rsidRPr="00137A1F" w:rsidRDefault="00BB2981" w:rsidP="00BB298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Але </w:t>
      </w:r>
      <w:r w:rsidR="00B27B8C">
        <w:rPr>
          <w:rFonts w:ascii="Times New Roman" w:hAnsi="Times New Roman" w:cs="Times New Roman"/>
          <w:sz w:val="28"/>
          <w:szCs w:val="28"/>
        </w:rPr>
        <w:t xml:space="preserve">в реаліях сьогодення </w:t>
      </w:r>
      <w:r w:rsidR="00B27B8C" w:rsidRPr="00137A1F">
        <w:rPr>
          <w:rFonts w:ascii="Times New Roman" w:hAnsi="Times New Roman" w:cs="Times New Roman"/>
          <w:sz w:val="28"/>
          <w:szCs w:val="28"/>
        </w:rPr>
        <w:t xml:space="preserve"> </w:t>
      </w:r>
      <w:r w:rsidR="00B27B8C">
        <w:rPr>
          <w:rFonts w:ascii="Times New Roman" w:hAnsi="Times New Roman" w:cs="Times New Roman"/>
          <w:sz w:val="28"/>
          <w:szCs w:val="28"/>
        </w:rPr>
        <w:t xml:space="preserve">ця система спортивної підготовки стала  тим, до чого ми маємо прийти після закінчення війни. У воєнний час </w:t>
      </w:r>
      <w:r>
        <w:rPr>
          <w:rFonts w:ascii="Times New Roman" w:hAnsi="Times New Roman" w:cs="Times New Roman"/>
          <w:sz w:val="28"/>
          <w:szCs w:val="28"/>
        </w:rPr>
        <w:t xml:space="preserve">олімпійський рух і спорт вищих досягнень </w:t>
      </w:r>
      <w:r w:rsidRPr="00137A1F">
        <w:rPr>
          <w:rFonts w:ascii="Times New Roman" w:hAnsi="Times New Roman" w:cs="Times New Roman"/>
          <w:sz w:val="28"/>
          <w:szCs w:val="28"/>
        </w:rPr>
        <w:t xml:space="preserve">зіштовхнувся з великою кількістю складних проблем: </w:t>
      </w:r>
    </w:p>
    <w:p w14:paraId="08218364" w14:textId="77777777" w:rsidR="00BB2981" w:rsidRPr="00137A1F" w:rsidRDefault="00BB2981" w:rsidP="00BB2981">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 xml:space="preserve"> - докорінна перебудова суспільства; </w:t>
      </w:r>
    </w:p>
    <w:p w14:paraId="08BA5844" w14:textId="77777777" w:rsidR="00BB2981" w:rsidRPr="00137A1F" w:rsidRDefault="00BB2981" w:rsidP="00BB2981">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 xml:space="preserve">- тяжка економічна криза; </w:t>
      </w:r>
    </w:p>
    <w:p w14:paraId="6FD8E05F" w14:textId="77777777" w:rsidR="00BB2981" w:rsidRPr="00137A1F" w:rsidRDefault="00BB2981" w:rsidP="00BB2981">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 xml:space="preserve">- політична нестабільність, відсутність структур керування олімпійським спортом; </w:t>
      </w:r>
    </w:p>
    <w:p w14:paraId="6E249B23" w14:textId="77777777" w:rsidR="00BB2981" w:rsidRPr="00137A1F" w:rsidRDefault="00BB2981" w:rsidP="00BB2981">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 xml:space="preserve">- відсутність представництва в міжнародних структурах; </w:t>
      </w:r>
    </w:p>
    <w:p w14:paraId="0D608D05" w14:textId="77777777" w:rsidR="00BB2981" w:rsidRPr="00137A1F" w:rsidRDefault="00BB2981" w:rsidP="00BB2981">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 xml:space="preserve">- відсутність кваліфікованих суддів з олімпійських видів спорту; </w:t>
      </w:r>
    </w:p>
    <w:p w14:paraId="4C0EC3AB" w14:textId="77777777" w:rsidR="00BB2981" w:rsidRPr="00137A1F" w:rsidRDefault="00BB2981" w:rsidP="00BB2981">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 xml:space="preserve">- відсутність досвідчених тренерів збірних олімпійських команд; </w:t>
      </w:r>
    </w:p>
    <w:p w14:paraId="6D756291" w14:textId="77777777" w:rsidR="00BB2981" w:rsidRPr="00137A1F" w:rsidRDefault="00BB2981" w:rsidP="00BB2981">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 xml:space="preserve">- відсутність достатньої фінансової бази спорту вищих досягнень; </w:t>
      </w:r>
    </w:p>
    <w:p w14:paraId="4B5340A6" w14:textId="0137B6E2" w:rsidR="00BB2981" w:rsidRPr="00137A1F" w:rsidRDefault="00BB2981" w:rsidP="00BB2981">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 xml:space="preserve">- відсутність серйозної підтримки з боку держави </w:t>
      </w:r>
      <w:bookmarkStart w:id="6" w:name="_Hlk183425156"/>
      <w:r w:rsidRPr="008367BC">
        <w:rPr>
          <w:rFonts w:ascii="Times New Roman" w:hAnsi="Times New Roman" w:cs="Times New Roman"/>
          <w:sz w:val="28"/>
          <w:szCs w:val="28"/>
        </w:rPr>
        <w:t>[</w:t>
      </w:r>
      <w:r w:rsidR="008367BC" w:rsidRPr="008367BC">
        <w:rPr>
          <w:rFonts w:ascii="Times New Roman" w:hAnsi="Times New Roman" w:cs="Times New Roman"/>
          <w:sz w:val="28"/>
          <w:szCs w:val="28"/>
        </w:rPr>
        <w:t>6</w:t>
      </w:r>
      <w:r w:rsidRPr="008367BC">
        <w:rPr>
          <w:rFonts w:ascii="Times New Roman" w:hAnsi="Times New Roman" w:cs="Times New Roman"/>
          <w:sz w:val="28"/>
          <w:szCs w:val="28"/>
        </w:rPr>
        <w:t>3].</w:t>
      </w:r>
      <w:r w:rsidRPr="00137A1F">
        <w:rPr>
          <w:rFonts w:ascii="Times New Roman" w:hAnsi="Times New Roman" w:cs="Times New Roman"/>
          <w:sz w:val="28"/>
          <w:szCs w:val="28"/>
        </w:rPr>
        <w:t xml:space="preserve"> </w:t>
      </w:r>
      <w:bookmarkEnd w:id="6"/>
    </w:p>
    <w:p w14:paraId="53E3F067" w14:textId="1711C616" w:rsidR="00BB2981" w:rsidRPr="00137A1F" w:rsidRDefault="00B27B8C" w:rsidP="00BB298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Але спорт продовжує існувати</w:t>
      </w:r>
      <w:r w:rsidR="006A616A">
        <w:rPr>
          <w:rFonts w:ascii="Times New Roman" w:hAnsi="Times New Roman" w:cs="Times New Roman"/>
          <w:sz w:val="28"/>
          <w:szCs w:val="28"/>
        </w:rPr>
        <w:t xml:space="preserve"> і розви</w:t>
      </w:r>
      <w:r w:rsidR="001B7E11">
        <w:rPr>
          <w:rFonts w:ascii="Times New Roman" w:hAnsi="Times New Roman" w:cs="Times New Roman"/>
          <w:sz w:val="28"/>
          <w:szCs w:val="28"/>
        </w:rPr>
        <w:t>в</w:t>
      </w:r>
      <w:r w:rsidR="006A616A">
        <w:rPr>
          <w:rFonts w:ascii="Times New Roman" w:hAnsi="Times New Roman" w:cs="Times New Roman"/>
          <w:sz w:val="28"/>
          <w:szCs w:val="28"/>
        </w:rPr>
        <w:t>а</w:t>
      </w:r>
      <w:r w:rsidR="001B7E11">
        <w:rPr>
          <w:rFonts w:ascii="Times New Roman" w:hAnsi="Times New Roman" w:cs="Times New Roman"/>
          <w:sz w:val="28"/>
          <w:szCs w:val="28"/>
        </w:rPr>
        <w:t>т</w:t>
      </w:r>
      <w:r w:rsidR="006A616A">
        <w:rPr>
          <w:rFonts w:ascii="Times New Roman" w:hAnsi="Times New Roman" w:cs="Times New Roman"/>
          <w:sz w:val="28"/>
          <w:szCs w:val="28"/>
        </w:rPr>
        <w:t>ися</w:t>
      </w:r>
      <w:r>
        <w:rPr>
          <w:rFonts w:ascii="Times New Roman" w:hAnsi="Times New Roman" w:cs="Times New Roman"/>
          <w:sz w:val="28"/>
          <w:szCs w:val="28"/>
        </w:rPr>
        <w:t xml:space="preserve">, і в діючій Стратегії розвитку фізичної культури і спорту на період до 2028 року визначені основні напрямки розвитку. </w:t>
      </w:r>
      <w:r w:rsidR="00BB2981" w:rsidRPr="00137A1F">
        <w:rPr>
          <w:rFonts w:ascii="Times New Roman" w:hAnsi="Times New Roman" w:cs="Times New Roman"/>
          <w:sz w:val="28"/>
          <w:szCs w:val="28"/>
        </w:rPr>
        <w:t>Основна увага підготовки збірних олімпійських команд  концентрована на таких принципах:</w:t>
      </w:r>
    </w:p>
    <w:p w14:paraId="6A8A7FEC" w14:textId="77777777" w:rsidR="00BB2981" w:rsidRPr="00137A1F" w:rsidRDefault="00BB2981" w:rsidP="00BB2981">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 xml:space="preserve"> - органічний взаємозв'язок усіх компонентів підготовки спортсменів до Олімпійських ігор </w:t>
      </w:r>
    </w:p>
    <w:p w14:paraId="5E5A7F23" w14:textId="77777777" w:rsidR="00BB2981" w:rsidRPr="00137A1F" w:rsidRDefault="00BB2981" w:rsidP="00BB2981">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 xml:space="preserve">– організаційних, матеріально-технічних, науково-методичних та ін.; </w:t>
      </w:r>
    </w:p>
    <w:p w14:paraId="50CC4BF6" w14:textId="77777777" w:rsidR="00BB2981" w:rsidRPr="00137A1F" w:rsidRDefault="00BB2981" w:rsidP="00BB2981">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 xml:space="preserve">- спрямованість усієї системи олімпійського спорту на демонстрацію найвищого, максимально можливого для кожного спортсмена результату на Олімпійських іграх; </w:t>
      </w:r>
    </w:p>
    <w:p w14:paraId="488B0BEF" w14:textId="77777777" w:rsidR="00BB2981" w:rsidRPr="00137A1F" w:rsidRDefault="00BB2981" w:rsidP="00BB2981">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 xml:space="preserve">- визначення елітної групи спортсменів вищої кваліфікації, здатних досягти результатів, необхідних для успішного виступу на Олімпійських іграх і </w:t>
      </w:r>
      <w:r w:rsidRPr="00137A1F">
        <w:rPr>
          <w:rFonts w:ascii="Times New Roman" w:hAnsi="Times New Roman" w:cs="Times New Roman"/>
          <w:sz w:val="28"/>
          <w:szCs w:val="28"/>
        </w:rPr>
        <w:lastRenderedPageBreak/>
        <w:t>створення цій групі усіх необхідних умов, подібних закордонним конкурентам.</w:t>
      </w:r>
    </w:p>
    <w:p w14:paraId="1955BB6D" w14:textId="4CD8AE49" w:rsidR="00BB2981" w:rsidRPr="00C73A20" w:rsidRDefault="00BB2981" w:rsidP="00BB2981">
      <w:pPr>
        <w:spacing w:after="0" w:line="360" w:lineRule="auto"/>
        <w:jc w:val="both"/>
        <w:rPr>
          <w:rFonts w:ascii="Times New Roman" w:hAnsi="Times New Roman" w:cs="Times New Roman"/>
          <w:b/>
          <w:bCs/>
          <w:i/>
          <w:iCs/>
          <w:sz w:val="28"/>
          <w:szCs w:val="28"/>
          <w:highlight w:val="yellow"/>
        </w:rPr>
      </w:pPr>
      <w:r w:rsidRPr="00137A1F">
        <w:rPr>
          <w:rFonts w:ascii="Times New Roman" w:hAnsi="Times New Roman" w:cs="Times New Roman"/>
          <w:sz w:val="28"/>
          <w:szCs w:val="28"/>
        </w:rPr>
        <w:tab/>
        <w:t xml:space="preserve"> У </w:t>
      </w:r>
      <w:r w:rsidR="0049136D">
        <w:rPr>
          <w:rFonts w:ascii="Times New Roman" w:hAnsi="Times New Roman" w:cs="Times New Roman"/>
          <w:sz w:val="28"/>
          <w:szCs w:val="28"/>
        </w:rPr>
        <w:t xml:space="preserve">нормативно-правових документах прийнятих і діючих у сфері спорту </w:t>
      </w:r>
      <w:r w:rsidRPr="00137A1F">
        <w:rPr>
          <w:rFonts w:ascii="Times New Roman" w:hAnsi="Times New Roman" w:cs="Times New Roman"/>
          <w:sz w:val="28"/>
          <w:szCs w:val="28"/>
        </w:rPr>
        <w:t xml:space="preserve">зазначені пріоритетні завдання у сфері загальної стратегічної підготовки, в її організації і матеріально-технічному забезпеченні, плануванні підготовки, системі відбору кандидатів до збірних команд і до стартових складів, у науково-методичному, медико-біологічному та інформаційному забезпеченні підготовки спортсменів і команд, у підготовці кадрів спеціалістів і </w:t>
      </w:r>
      <w:r w:rsidRPr="008049E8">
        <w:rPr>
          <w:rFonts w:ascii="Times New Roman" w:hAnsi="Times New Roman" w:cs="Times New Roman"/>
          <w:sz w:val="28"/>
          <w:szCs w:val="28"/>
        </w:rPr>
        <w:t>підвищення їх кваліфікації</w:t>
      </w:r>
      <w:r w:rsidRPr="00137A1F">
        <w:rPr>
          <w:rFonts w:ascii="Times New Roman" w:hAnsi="Times New Roman" w:cs="Times New Roman"/>
          <w:sz w:val="28"/>
          <w:szCs w:val="28"/>
        </w:rPr>
        <w:t xml:space="preserve"> </w:t>
      </w:r>
      <w:r w:rsidR="008049E8" w:rsidRPr="008367BC">
        <w:rPr>
          <w:rFonts w:ascii="Times New Roman" w:hAnsi="Times New Roman" w:cs="Times New Roman"/>
          <w:sz w:val="28"/>
          <w:szCs w:val="28"/>
        </w:rPr>
        <w:t>[</w:t>
      </w:r>
      <w:r w:rsidR="008367BC" w:rsidRPr="008367BC">
        <w:rPr>
          <w:rFonts w:ascii="Times New Roman" w:hAnsi="Times New Roman" w:cs="Times New Roman"/>
          <w:sz w:val="28"/>
          <w:szCs w:val="28"/>
        </w:rPr>
        <w:t>6</w:t>
      </w:r>
      <w:r w:rsidR="008049E8" w:rsidRPr="008367BC">
        <w:rPr>
          <w:rFonts w:ascii="Times New Roman" w:hAnsi="Times New Roman" w:cs="Times New Roman"/>
          <w:sz w:val="28"/>
          <w:szCs w:val="28"/>
        </w:rPr>
        <w:t>3]</w:t>
      </w:r>
      <w:r w:rsidR="00513B6C">
        <w:rPr>
          <w:rFonts w:ascii="Times New Roman" w:hAnsi="Times New Roman" w:cs="Times New Roman"/>
          <w:sz w:val="28"/>
          <w:szCs w:val="28"/>
        </w:rPr>
        <w:t>.</w:t>
      </w:r>
    </w:p>
    <w:p w14:paraId="7D1C7DB5" w14:textId="77777777" w:rsidR="00C73A20" w:rsidRPr="00137A1F" w:rsidRDefault="00C73A20" w:rsidP="00C73A2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37A1F">
        <w:rPr>
          <w:rFonts w:ascii="Times New Roman" w:hAnsi="Times New Roman" w:cs="Times New Roman"/>
          <w:sz w:val="28"/>
          <w:szCs w:val="28"/>
        </w:rPr>
        <w:t>Сучасна система підготовки дзюдоїстів сформувалася в процесі тривалого розвитку теорії дзюдо і застосування її в практиці. Теоретичний розділ підготовки дзюдоїстів визначає закономірності, за якими будується система занять і відбувається управління фізичним та індивідуальним розвитком дзюдоїстів. Розділ спортивної підготовки передбачає  взаємодію засобів і методів, які використовуються під час становлення спортивної майстерності в дзюдо.</w:t>
      </w:r>
    </w:p>
    <w:p w14:paraId="490F7E2B" w14:textId="5E7FB471" w:rsidR="00C73A20" w:rsidRPr="00137A1F" w:rsidRDefault="00C73A20" w:rsidP="00C73A20">
      <w:pPr>
        <w:spacing w:after="0" w:line="360" w:lineRule="auto"/>
        <w:jc w:val="both"/>
        <w:rPr>
          <w:rFonts w:ascii="Times New Roman" w:hAnsi="Times New Roman" w:cs="Times New Roman"/>
          <w:b/>
          <w:bCs/>
          <w:i/>
          <w:iCs/>
          <w:sz w:val="28"/>
          <w:szCs w:val="28"/>
        </w:rPr>
      </w:pPr>
      <w:r>
        <w:rPr>
          <w:rFonts w:ascii="Times New Roman" w:hAnsi="Times New Roman" w:cs="Times New Roman"/>
          <w:sz w:val="28"/>
          <w:szCs w:val="28"/>
        </w:rPr>
        <w:tab/>
      </w:r>
      <w:r w:rsidRPr="00137A1F">
        <w:rPr>
          <w:rFonts w:ascii="Times New Roman" w:hAnsi="Times New Roman" w:cs="Times New Roman"/>
          <w:sz w:val="28"/>
          <w:szCs w:val="28"/>
        </w:rPr>
        <w:t>Боротьба, як вид спорту, культивується різними народами на протязі багатьох віків. І, звичайно, з боротьби проводилися змагання. На цих змаганнях народжувалися різні прийоми для досягнення перемоги. Так, з часом народилися правила змагань та техніка боротьби. Яскравим прикладом можуть служити бої гладіаторів, де будь-які прийоми були добрі для досягнення перемоги.</w:t>
      </w:r>
    </w:p>
    <w:p w14:paraId="186EA21F" w14:textId="197A304E" w:rsidR="00C73A20" w:rsidRPr="00C73A20" w:rsidRDefault="00C73A20" w:rsidP="00F676DF">
      <w:pPr>
        <w:spacing w:after="0" w:line="360" w:lineRule="auto"/>
        <w:jc w:val="both"/>
        <w:rPr>
          <w:rFonts w:ascii="Times New Roman" w:hAnsi="Times New Roman" w:cs="Times New Roman"/>
          <w:b/>
          <w:bCs/>
          <w:i/>
          <w:iCs/>
          <w:sz w:val="28"/>
          <w:szCs w:val="28"/>
        </w:rPr>
      </w:pPr>
      <w:r>
        <w:rPr>
          <w:rFonts w:ascii="Times New Roman" w:hAnsi="Times New Roman" w:cs="Times New Roman"/>
          <w:sz w:val="28"/>
          <w:szCs w:val="28"/>
        </w:rPr>
        <w:tab/>
      </w:r>
      <w:r w:rsidRPr="00137A1F">
        <w:rPr>
          <w:rFonts w:ascii="Times New Roman" w:hAnsi="Times New Roman" w:cs="Times New Roman"/>
          <w:sz w:val="28"/>
          <w:szCs w:val="28"/>
        </w:rPr>
        <w:t xml:space="preserve">Між боротьбою класичною, вільно, самбо та дзюдо немає видової різниці. У кожному з цих видів процес двобою здійснюється в однакових умовах, всі види мають єдину педагогічну і приблизно схожу спортивну задачу. Враховуючи це, ряд тренерів та наукових працівників вважають, що наявність чотирьох різних класифікацій є істотною незручністю і викликає значні утруднення в практичній роботі та негативно відображаються на розвиткові теорії та практики, спортивної боротьби висуваючи штучні кордони між видами боротьби. Відсутність єдиної класифікації розпилює та </w:t>
      </w:r>
      <w:r w:rsidRPr="00137A1F">
        <w:rPr>
          <w:rFonts w:ascii="Times New Roman" w:hAnsi="Times New Roman" w:cs="Times New Roman"/>
          <w:sz w:val="28"/>
          <w:szCs w:val="28"/>
        </w:rPr>
        <w:lastRenderedPageBreak/>
        <w:t>ізолює сили дослідників боротьби</w:t>
      </w:r>
      <w:r>
        <w:rPr>
          <w:rFonts w:ascii="Times New Roman" w:hAnsi="Times New Roman" w:cs="Times New Roman"/>
          <w:sz w:val="28"/>
          <w:szCs w:val="28"/>
        </w:rPr>
        <w:t>, виключає вдосконалені форми і мет</w:t>
      </w:r>
      <w:r w:rsidR="002C2BBF">
        <w:rPr>
          <w:rFonts w:ascii="Times New Roman" w:hAnsi="Times New Roman" w:cs="Times New Roman"/>
          <w:sz w:val="28"/>
          <w:szCs w:val="28"/>
        </w:rPr>
        <w:t>о</w:t>
      </w:r>
      <w:r>
        <w:rPr>
          <w:rFonts w:ascii="Times New Roman" w:hAnsi="Times New Roman" w:cs="Times New Roman"/>
          <w:sz w:val="28"/>
          <w:szCs w:val="28"/>
        </w:rPr>
        <w:t xml:space="preserve">ди досліджень, такі </w:t>
      </w:r>
      <w:r w:rsidRPr="00137A1F">
        <w:rPr>
          <w:rFonts w:ascii="Times New Roman" w:hAnsi="Times New Roman" w:cs="Times New Roman"/>
          <w:sz w:val="28"/>
          <w:szCs w:val="28"/>
        </w:rPr>
        <w:t>необхідної як в учбовій та науковій роботі, так ї в спортивній практиці</w:t>
      </w:r>
      <w:bookmarkStart w:id="7" w:name="_Hlk183517993"/>
      <w:r w:rsidRPr="000530D8">
        <w:rPr>
          <w:rFonts w:ascii="Times New Roman" w:hAnsi="Times New Roman" w:cs="Times New Roman"/>
          <w:sz w:val="28"/>
          <w:szCs w:val="28"/>
        </w:rPr>
        <w:t xml:space="preserve"> </w:t>
      </w:r>
      <w:bookmarkStart w:id="8" w:name="_Hlk183426450"/>
      <w:r w:rsidRPr="000530D8">
        <w:rPr>
          <w:rFonts w:ascii="Times New Roman" w:hAnsi="Times New Roman" w:cs="Times New Roman"/>
          <w:sz w:val="28"/>
          <w:szCs w:val="28"/>
        </w:rPr>
        <w:t>[</w:t>
      </w:r>
      <w:r w:rsidR="000530D8" w:rsidRPr="000530D8">
        <w:rPr>
          <w:rFonts w:ascii="Times New Roman" w:hAnsi="Times New Roman" w:cs="Times New Roman"/>
          <w:sz w:val="28"/>
          <w:szCs w:val="28"/>
        </w:rPr>
        <w:t>69, с. 94-96</w:t>
      </w:r>
      <w:r w:rsidRPr="000530D8">
        <w:rPr>
          <w:rFonts w:ascii="Times New Roman" w:hAnsi="Times New Roman" w:cs="Times New Roman"/>
          <w:sz w:val="28"/>
          <w:szCs w:val="28"/>
        </w:rPr>
        <w:t>]</w:t>
      </w:r>
      <w:bookmarkEnd w:id="7"/>
      <w:bookmarkEnd w:id="8"/>
      <w:r w:rsidR="00513B6C">
        <w:rPr>
          <w:rFonts w:ascii="Times New Roman" w:hAnsi="Times New Roman" w:cs="Times New Roman"/>
          <w:sz w:val="28"/>
          <w:szCs w:val="28"/>
        </w:rPr>
        <w:t>.</w:t>
      </w:r>
    </w:p>
    <w:p w14:paraId="4B787BA3" w14:textId="648BFD85" w:rsidR="00502F70" w:rsidRPr="00137A1F" w:rsidRDefault="00502F70" w:rsidP="00F676DF">
      <w:pPr>
        <w:spacing w:after="0" w:line="360" w:lineRule="auto"/>
        <w:ind w:firstLine="709"/>
        <w:jc w:val="both"/>
        <w:rPr>
          <w:rFonts w:ascii="Times New Roman" w:eastAsia="Times New Roman" w:hAnsi="Times New Roman" w:cs="Times New Roman"/>
          <w:color w:val="000000"/>
          <w:sz w:val="28"/>
          <w:szCs w:val="28"/>
          <w:lang w:eastAsia="ru-RU"/>
        </w:rPr>
      </w:pPr>
      <w:r w:rsidRPr="00137A1F">
        <w:rPr>
          <w:rFonts w:ascii="Times New Roman" w:eastAsia="Times New Roman" w:hAnsi="Times New Roman" w:cs="Times New Roman"/>
          <w:color w:val="000000"/>
          <w:sz w:val="28"/>
          <w:szCs w:val="28"/>
          <w:lang w:eastAsia="ru-RU"/>
        </w:rPr>
        <w:t xml:space="preserve">Спортивне тренування </w:t>
      </w:r>
      <w:r w:rsidR="00513B6C">
        <w:rPr>
          <w:rFonts w:ascii="Times New Roman" w:eastAsia="Times New Roman" w:hAnsi="Times New Roman" w:cs="Times New Roman"/>
          <w:color w:val="000000"/>
          <w:sz w:val="28"/>
          <w:szCs w:val="28"/>
          <w:lang w:eastAsia="ru-RU"/>
        </w:rPr>
        <w:t>-</w:t>
      </w:r>
      <w:r w:rsidRPr="00137A1F">
        <w:rPr>
          <w:rFonts w:ascii="Times New Roman" w:eastAsia="Times New Roman" w:hAnsi="Times New Roman" w:cs="Times New Roman"/>
          <w:color w:val="000000"/>
          <w:sz w:val="28"/>
          <w:szCs w:val="28"/>
          <w:lang w:eastAsia="ru-RU"/>
        </w:rPr>
        <w:t xml:space="preserve"> це спеціалізований процес, який ґрунтується на використанні фізичних вправ з метою розвитку та вдосконалення здібностей, що обумовлюють готовність спортсмена до здобуття найвищих показників у обраному виді спорту.</w:t>
      </w:r>
    </w:p>
    <w:p w14:paraId="0C271CAB" w14:textId="787508A4" w:rsidR="00D74EA3" w:rsidRPr="00BB2981" w:rsidRDefault="00D74EA3" w:rsidP="00563D10">
      <w:pPr>
        <w:spacing w:after="0" w:line="360" w:lineRule="auto"/>
        <w:ind w:firstLine="709"/>
        <w:jc w:val="both"/>
        <w:rPr>
          <w:rFonts w:ascii="Times New Roman" w:eastAsia="Times New Roman" w:hAnsi="Times New Roman" w:cs="Times New Roman"/>
          <w:color w:val="000000"/>
          <w:sz w:val="28"/>
          <w:szCs w:val="28"/>
          <w:lang w:eastAsia="ru-RU"/>
        </w:rPr>
      </w:pPr>
      <w:r w:rsidRPr="00137A1F">
        <w:rPr>
          <w:rFonts w:ascii="Times New Roman" w:eastAsia="Times New Roman" w:hAnsi="Times New Roman" w:cs="Times New Roman"/>
          <w:color w:val="000000"/>
          <w:sz w:val="28"/>
          <w:szCs w:val="28"/>
          <w:lang w:eastAsia="ru-RU"/>
        </w:rPr>
        <w:t>Спортивна підготовка спортсмена  складається зі  спортивного тренування,  змагання як засобу реалізації підготовки, позатренувальних та позазмагальних чинників, що підвищують результативність тренувань та змагальної діяльності.</w:t>
      </w:r>
    </w:p>
    <w:p w14:paraId="70A756EB" w14:textId="087F62A9" w:rsidR="00D74EA3" w:rsidRPr="00137A1F" w:rsidRDefault="00D74EA3" w:rsidP="00D74EA3">
      <w:pPr>
        <w:spacing w:line="360" w:lineRule="auto"/>
        <w:jc w:val="right"/>
        <w:rPr>
          <w:rFonts w:ascii="Times New Roman" w:hAnsi="Times New Roman" w:cs="Times New Roman"/>
          <w:b/>
          <w:bCs/>
          <w:i/>
          <w:iCs/>
          <w:sz w:val="28"/>
          <w:szCs w:val="28"/>
        </w:rPr>
      </w:pPr>
      <w:r w:rsidRPr="00137A1F">
        <w:rPr>
          <w:rFonts w:ascii="Times New Roman" w:hAnsi="Times New Roman" w:cs="Times New Roman"/>
          <w:b/>
          <w:bCs/>
          <w:i/>
          <w:iCs/>
          <w:sz w:val="28"/>
          <w:szCs w:val="28"/>
        </w:rPr>
        <w:t xml:space="preserve">Таблиця </w:t>
      </w:r>
      <w:r w:rsidR="00DC6DA6">
        <w:rPr>
          <w:rFonts w:ascii="Times New Roman" w:hAnsi="Times New Roman" w:cs="Times New Roman"/>
          <w:b/>
          <w:bCs/>
          <w:i/>
          <w:iCs/>
          <w:sz w:val="28"/>
          <w:szCs w:val="28"/>
        </w:rPr>
        <w:t>1</w:t>
      </w:r>
    </w:p>
    <w:tbl>
      <w:tblPr>
        <w:tblStyle w:val="a3"/>
        <w:tblW w:w="0" w:type="auto"/>
        <w:tblLook w:val="04A0" w:firstRow="1" w:lastRow="0" w:firstColumn="1" w:lastColumn="0" w:noHBand="0" w:noVBand="1"/>
      </w:tblPr>
      <w:tblGrid>
        <w:gridCol w:w="4659"/>
        <w:gridCol w:w="4685"/>
      </w:tblGrid>
      <w:tr w:rsidR="00D74EA3" w:rsidRPr="00137A1F" w14:paraId="4B4CBE9A" w14:textId="77777777" w:rsidTr="00465F6D">
        <w:tc>
          <w:tcPr>
            <w:tcW w:w="9629" w:type="dxa"/>
            <w:gridSpan w:val="2"/>
          </w:tcPr>
          <w:p w14:paraId="5EBE72F3" w14:textId="77777777" w:rsidR="00D74EA3" w:rsidRPr="00137A1F" w:rsidRDefault="00D74EA3" w:rsidP="00465F6D">
            <w:pPr>
              <w:spacing w:line="360" w:lineRule="auto"/>
              <w:jc w:val="center"/>
              <w:rPr>
                <w:rFonts w:ascii="Times New Roman" w:hAnsi="Times New Roman" w:cs="Times New Roman"/>
                <w:b/>
                <w:bCs/>
                <w:i/>
                <w:iCs/>
                <w:sz w:val="28"/>
                <w:szCs w:val="28"/>
              </w:rPr>
            </w:pPr>
            <w:r w:rsidRPr="00137A1F">
              <w:rPr>
                <w:rFonts w:ascii="Times New Roman" w:hAnsi="Times New Roman" w:cs="Times New Roman"/>
                <w:b/>
                <w:bCs/>
                <w:i/>
                <w:iCs/>
                <w:sz w:val="28"/>
                <w:szCs w:val="28"/>
              </w:rPr>
              <w:t>Основні напрямки розвитку дзюдо</w:t>
            </w:r>
          </w:p>
        </w:tc>
      </w:tr>
      <w:tr w:rsidR="00D74EA3" w:rsidRPr="00137A1F" w14:paraId="7702FECB" w14:textId="77777777" w:rsidTr="00465F6D">
        <w:tc>
          <w:tcPr>
            <w:tcW w:w="4814" w:type="dxa"/>
          </w:tcPr>
          <w:p w14:paraId="5A38EA1E" w14:textId="4B808B8E" w:rsidR="00D74EA3" w:rsidRPr="00137A1F" w:rsidRDefault="00D74EA3" w:rsidP="00465F6D">
            <w:pPr>
              <w:spacing w:line="360" w:lineRule="auto"/>
              <w:jc w:val="center"/>
              <w:rPr>
                <w:rFonts w:ascii="Times New Roman" w:hAnsi="Times New Roman" w:cs="Times New Roman"/>
                <w:b/>
                <w:bCs/>
                <w:i/>
                <w:iCs/>
                <w:sz w:val="28"/>
                <w:szCs w:val="28"/>
              </w:rPr>
            </w:pPr>
            <w:r w:rsidRPr="00137A1F">
              <w:rPr>
                <w:rFonts w:ascii="Times New Roman" w:hAnsi="Times New Roman" w:cs="Times New Roman"/>
                <w:b/>
                <w:bCs/>
                <w:i/>
                <w:iCs/>
                <w:sz w:val="28"/>
                <w:szCs w:val="28"/>
              </w:rPr>
              <w:t>Масовий спорт</w:t>
            </w:r>
            <w:r w:rsidR="00C73A20">
              <w:rPr>
                <w:rFonts w:ascii="Times New Roman" w:hAnsi="Times New Roman" w:cs="Times New Roman"/>
                <w:b/>
                <w:bCs/>
                <w:i/>
                <w:iCs/>
                <w:sz w:val="28"/>
                <w:szCs w:val="28"/>
              </w:rPr>
              <w:t>:</w:t>
            </w:r>
          </w:p>
        </w:tc>
        <w:tc>
          <w:tcPr>
            <w:tcW w:w="4815" w:type="dxa"/>
          </w:tcPr>
          <w:p w14:paraId="547A6860" w14:textId="5BE130B0" w:rsidR="00D74EA3" w:rsidRPr="00137A1F" w:rsidRDefault="00D74EA3" w:rsidP="00465F6D">
            <w:pPr>
              <w:spacing w:line="360" w:lineRule="auto"/>
              <w:jc w:val="center"/>
              <w:rPr>
                <w:rFonts w:ascii="Times New Roman" w:hAnsi="Times New Roman" w:cs="Times New Roman"/>
                <w:b/>
                <w:bCs/>
                <w:i/>
                <w:iCs/>
                <w:sz w:val="28"/>
                <w:szCs w:val="28"/>
              </w:rPr>
            </w:pPr>
            <w:r w:rsidRPr="00137A1F">
              <w:rPr>
                <w:rFonts w:ascii="Times New Roman" w:hAnsi="Times New Roman" w:cs="Times New Roman"/>
                <w:b/>
                <w:bCs/>
                <w:i/>
                <w:iCs/>
                <w:sz w:val="28"/>
                <w:szCs w:val="28"/>
              </w:rPr>
              <w:t>Спорт вищих досягнень</w:t>
            </w:r>
            <w:r w:rsidR="00C73A20">
              <w:rPr>
                <w:rFonts w:ascii="Times New Roman" w:hAnsi="Times New Roman" w:cs="Times New Roman"/>
                <w:b/>
                <w:bCs/>
                <w:i/>
                <w:iCs/>
                <w:sz w:val="28"/>
                <w:szCs w:val="28"/>
              </w:rPr>
              <w:t>:</w:t>
            </w:r>
          </w:p>
        </w:tc>
      </w:tr>
      <w:tr w:rsidR="00D74EA3" w:rsidRPr="00137A1F" w14:paraId="42FD3929" w14:textId="77777777" w:rsidTr="00465F6D">
        <w:trPr>
          <w:trHeight w:val="986"/>
        </w:trPr>
        <w:tc>
          <w:tcPr>
            <w:tcW w:w="4814" w:type="dxa"/>
          </w:tcPr>
          <w:p w14:paraId="48F59C5E" w14:textId="1D76B495" w:rsidR="00D74EA3" w:rsidRPr="00137A1F" w:rsidRDefault="00C73A20" w:rsidP="00465F6D">
            <w:pPr>
              <w:spacing w:line="360" w:lineRule="auto"/>
              <w:jc w:val="center"/>
              <w:rPr>
                <w:rFonts w:ascii="Times New Roman" w:hAnsi="Times New Roman" w:cs="Times New Roman"/>
                <w:sz w:val="28"/>
                <w:szCs w:val="28"/>
              </w:rPr>
            </w:pPr>
            <w:r>
              <w:rPr>
                <w:rFonts w:ascii="Times New Roman" w:hAnsi="Times New Roman" w:cs="Times New Roman"/>
                <w:sz w:val="28"/>
                <w:szCs w:val="28"/>
              </w:rPr>
              <w:t>пропаганда та з</w:t>
            </w:r>
            <w:r w:rsidR="00D74EA3" w:rsidRPr="00137A1F">
              <w:rPr>
                <w:rFonts w:ascii="Times New Roman" w:hAnsi="Times New Roman" w:cs="Times New Roman"/>
                <w:sz w:val="28"/>
                <w:szCs w:val="28"/>
              </w:rPr>
              <w:t>алучення</w:t>
            </w:r>
            <w:r>
              <w:rPr>
                <w:rFonts w:ascii="Times New Roman" w:hAnsi="Times New Roman" w:cs="Times New Roman"/>
                <w:sz w:val="28"/>
                <w:szCs w:val="28"/>
              </w:rPr>
              <w:t>;</w:t>
            </w:r>
          </w:p>
          <w:p w14:paraId="117CAE46" w14:textId="6DFA847A" w:rsidR="00D74EA3" w:rsidRPr="00137A1F" w:rsidRDefault="00C73A20" w:rsidP="00465F6D">
            <w:pPr>
              <w:spacing w:line="360" w:lineRule="auto"/>
              <w:jc w:val="center"/>
              <w:rPr>
                <w:rFonts w:ascii="Times New Roman" w:hAnsi="Times New Roman" w:cs="Times New Roman"/>
                <w:sz w:val="28"/>
                <w:szCs w:val="28"/>
              </w:rPr>
            </w:pPr>
            <w:r>
              <w:rPr>
                <w:rFonts w:ascii="Times New Roman" w:hAnsi="Times New Roman" w:cs="Times New Roman"/>
                <w:sz w:val="28"/>
                <w:szCs w:val="28"/>
              </w:rPr>
              <w:t>р</w:t>
            </w:r>
            <w:r w:rsidR="00D74EA3" w:rsidRPr="00137A1F">
              <w:rPr>
                <w:rFonts w:ascii="Times New Roman" w:hAnsi="Times New Roman" w:cs="Times New Roman"/>
                <w:sz w:val="28"/>
                <w:szCs w:val="28"/>
              </w:rPr>
              <w:t>есурси</w:t>
            </w:r>
            <w:r>
              <w:rPr>
                <w:rFonts w:ascii="Times New Roman" w:hAnsi="Times New Roman" w:cs="Times New Roman"/>
                <w:sz w:val="28"/>
                <w:szCs w:val="28"/>
              </w:rPr>
              <w:t>;</w:t>
            </w:r>
          </w:p>
          <w:p w14:paraId="77366B06" w14:textId="09F05A89" w:rsidR="00D74EA3" w:rsidRPr="00137A1F" w:rsidRDefault="00C73A20" w:rsidP="00465F6D">
            <w:pPr>
              <w:spacing w:line="360" w:lineRule="auto"/>
              <w:jc w:val="center"/>
              <w:rPr>
                <w:rFonts w:ascii="Times New Roman" w:hAnsi="Times New Roman" w:cs="Times New Roman"/>
                <w:b/>
                <w:bCs/>
                <w:i/>
                <w:iCs/>
                <w:sz w:val="28"/>
                <w:szCs w:val="28"/>
              </w:rPr>
            </w:pPr>
            <w:r>
              <w:rPr>
                <w:rFonts w:ascii="Times New Roman" w:hAnsi="Times New Roman" w:cs="Times New Roman"/>
                <w:sz w:val="28"/>
                <w:szCs w:val="28"/>
              </w:rPr>
              <w:t>і</w:t>
            </w:r>
            <w:r w:rsidR="00D74EA3" w:rsidRPr="00137A1F">
              <w:rPr>
                <w:rFonts w:ascii="Times New Roman" w:hAnsi="Times New Roman" w:cs="Times New Roman"/>
                <w:sz w:val="28"/>
                <w:szCs w:val="28"/>
              </w:rPr>
              <w:t>мідж</w:t>
            </w:r>
          </w:p>
        </w:tc>
        <w:tc>
          <w:tcPr>
            <w:tcW w:w="4815" w:type="dxa"/>
          </w:tcPr>
          <w:p w14:paraId="7DB4BCD6" w14:textId="6915A787" w:rsidR="00D74EA3" w:rsidRPr="00137A1F" w:rsidRDefault="00C73A20" w:rsidP="00465F6D">
            <w:pPr>
              <w:spacing w:line="360" w:lineRule="auto"/>
              <w:jc w:val="center"/>
              <w:rPr>
                <w:rFonts w:ascii="Times New Roman" w:hAnsi="Times New Roman" w:cs="Times New Roman"/>
                <w:sz w:val="28"/>
                <w:szCs w:val="28"/>
              </w:rPr>
            </w:pPr>
            <w:r>
              <w:rPr>
                <w:rFonts w:ascii="Times New Roman" w:hAnsi="Times New Roman" w:cs="Times New Roman"/>
                <w:sz w:val="28"/>
                <w:szCs w:val="28"/>
              </w:rPr>
              <w:t>з</w:t>
            </w:r>
            <w:r w:rsidR="00D74EA3" w:rsidRPr="00137A1F">
              <w:rPr>
                <w:rFonts w:ascii="Times New Roman" w:hAnsi="Times New Roman" w:cs="Times New Roman"/>
                <w:sz w:val="28"/>
                <w:szCs w:val="28"/>
              </w:rPr>
              <w:t>бірні команди країни</w:t>
            </w:r>
            <w:r>
              <w:rPr>
                <w:rFonts w:ascii="Times New Roman" w:hAnsi="Times New Roman" w:cs="Times New Roman"/>
                <w:sz w:val="28"/>
                <w:szCs w:val="28"/>
              </w:rPr>
              <w:t>;</w:t>
            </w:r>
          </w:p>
          <w:p w14:paraId="19BD6118" w14:textId="7EC8CCD7" w:rsidR="00D74EA3" w:rsidRPr="00137A1F" w:rsidRDefault="00C73A20" w:rsidP="00465F6D">
            <w:pPr>
              <w:spacing w:line="360" w:lineRule="auto"/>
              <w:jc w:val="center"/>
              <w:rPr>
                <w:rFonts w:ascii="Times New Roman" w:hAnsi="Times New Roman" w:cs="Times New Roman"/>
                <w:sz w:val="28"/>
                <w:szCs w:val="28"/>
              </w:rPr>
            </w:pPr>
            <w:r>
              <w:rPr>
                <w:rFonts w:ascii="Times New Roman" w:hAnsi="Times New Roman" w:cs="Times New Roman"/>
                <w:sz w:val="28"/>
                <w:szCs w:val="28"/>
              </w:rPr>
              <w:t>м</w:t>
            </w:r>
            <w:r w:rsidR="00D74EA3" w:rsidRPr="00137A1F">
              <w:rPr>
                <w:rFonts w:ascii="Times New Roman" w:hAnsi="Times New Roman" w:cs="Times New Roman"/>
                <w:sz w:val="28"/>
                <w:szCs w:val="28"/>
              </w:rPr>
              <w:t>іжнародні змагання</w:t>
            </w:r>
            <w:r>
              <w:rPr>
                <w:rFonts w:ascii="Times New Roman" w:hAnsi="Times New Roman" w:cs="Times New Roman"/>
                <w:sz w:val="28"/>
                <w:szCs w:val="28"/>
              </w:rPr>
              <w:t>;</w:t>
            </w:r>
          </w:p>
          <w:p w14:paraId="1142993B" w14:textId="31E8D001" w:rsidR="00D74EA3" w:rsidRPr="00137A1F" w:rsidRDefault="00C73A20" w:rsidP="00465F6D">
            <w:pPr>
              <w:spacing w:line="360" w:lineRule="auto"/>
              <w:jc w:val="center"/>
              <w:rPr>
                <w:rFonts w:ascii="Times New Roman" w:hAnsi="Times New Roman" w:cs="Times New Roman"/>
                <w:sz w:val="28"/>
                <w:szCs w:val="28"/>
              </w:rPr>
            </w:pPr>
            <w:r>
              <w:rPr>
                <w:rFonts w:ascii="Times New Roman" w:hAnsi="Times New Roman" w:cs="Times New Roman"/>
                <w:sz w:val="28"/>
                <w:szCs w:val="28"/>
              </w:rPr>
              <w:t>к</w:t>
            </w:r>
            <w:r w:rsidR="00D74EA3" w:rsidRPr="00137A1F">
              <w:rPr>
                <w:rFonts w:ascii="Times New Roman" w:hAnsi="Times New Roman" w:cs="Times New Roman"/>
                <w:sz w:val="28"/>
                <w:szCs w:val="28"/>
              </w:rPr>
              <w:t>омерціалізація</w:t>
            </w:r>
          </w:p>
        </w:tc>
      </w:tr>
    </w:tbl>
    <w:p w14:paraId="0786B3BD" w14:textId="77777777" w:rsidR="00D74EA3" w:rsidRPr="00137A1F" w:rsidRDefault="00D74EA3" w:rsidP="00D74EA3">
      <w:pPr>
        <w:spacing w:line="360" w:lineRule="auto"/>
        <w:jc w:val="center"/>
        <w:rPr>
          <w:rFonts w:ascii="Times New Roman" w:hAnsi="Times New Roman" w:cs="Times New Roman"/>
          <w:b/>
          <w:bCs/>
          <w:i/>
          <w:iCs/>
          <w:sz w:val="28"/>
          <w:szCs w:val="28"/>
        </w:rPr>
      </w:pPr>
    </w:p>
    <w:p w14:paraId="55AA04F8" w14:textId="1FE8E694" w:rsidR="00D74EA3" w:rsidRPr="00137A1F" w:rsidRDefault="00DC6DA6" w:rsidP="00F676D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74EA3" w:rsidRPr="00137A1F">
        <w:rPr>
          <w:rFonts w:ascii="Times New Roman" w:hAnsi="Times New Roman" w:cs="Times New Roman"/>
          <w:sz w:val="28"/>
          <w:szCs w:val="28"/>
        </w:rPr>
        <w:t>Згідно статистичних даних Міністерства молоді та спорту України за 2023 рік, в країні працює 980 дитячо-юнацьких спортивних шкіл і 127 спеціалізованих дитячо-юнацьких спортивних шкіл олімпійського резерву</w:t>
      </w:r>
      <w:r w:rsidR="001B7E11">
        <w:rPr>
          <w:rFonts w:ascii="Times New Roman" w:hAnsi="Times New Roman" w:cs="Times New Roman"/>
          <w:sz w:val="28"/>
          <w:szCs w:val="28"/>
        </w:rPr>
        <w:t>.</w:t>
      </w:r>
    </w:p>
    <w:p w14:paraId="768D777B" w14:textId="14546771" w:rsidR="00D74EA3" w:rsidRPr="00137A1F" w:rsidRDefault="00DC6DA6" w:rsidP="00F676D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В</w:t>
      </w:r>
      <w:r w:rsidR="00D74EA3" w:rsidRPr="00137A1F">
        <w:rPr>
          <w:rFonts w:ascii="Times New Roman" w:hAnsi="Times New Roman" w:cs="Times New Roman"/>
          <w:sz w:val="28"/>
          <w:szCs w:val="28"/>
        </w:rPr>
        <w:t xml:space="preserve"> ДЮСШ та СДЮСШОР </w:t>
      </w:r>
      <w:r>
        <w:rPr>
          <w:rFonts w:ascii="Times New Roman" w:hAnsi="Times New Roman" w:cs="Times New Roman"/>
          <w:sz w:val="28"/>
          <w:szCs w:val="28"/>
        </w:rPr>
        <w:t xml:space="preserve">країни працює </w:t>
      </w:r>
      <w:r w:rsidRPr="00137A1F">
        <w:rPr>
          <w:rFonts w:ascii="Times New Roman" w:hAnsi="Times New Roman" w:cs="Times New Roman"/>
          <w:sz w:val="28"/>
          <w:szCs w:val="28"/>
        </w:rPr>
        <w:t>231</w:t>
      </w:r>
      <w:r>
        <w:rPr>
          <w:rFonts w:ascii="Times New Roman" w:hAnsi="Times New Roman" w:cs="Times New Roman"/>
          <w:sz w:val="28"/>
          <w:szCs w:val="28"/>
        </w:rPr>
        <w:t xml:space="preserve"> в</w:t>
      </w:r>
      <w:r w:rsidRPr="00137A1F">
        <w:rPr>
          <w:rFonts w:ascii="Times New Roman" w:hAnsi="Times New Roman" w:cs="Times New Roman"/>
          <w:sz w:val="28"/>
          <w:szCs w:val="28"/>
        </w:rPr>
        <w:t>ідділен</w:t>
      </w:r>
      <w:r>
        <w:rPr>
          <w:rFonts w:ascii="Times New Roman" w:hAnsi="Times New Roman" w:cs="Times New Roman"/>
          <w:sz w:val="28"/>
          <w:szCs w:val="28"/>
        </w:rPr>
        <w:t>ня</w:t>
      </w:r>
      <w:r w:rsidRPr="00137A1F">
        <w:rPr>
          <w:rFonts w:ascii="Times New Roman" w:hAnsi="Times New Roman" w:cs="Times New Roman"/>
          <w:sz w:val="28"/>
          <w:szCs w:val="28"/>
        </w:rPr>
        <w:t xml:space="preserve"> дзюдо</w:t>
      </w:r>
      <w:r w:rsidR="00D74EA3" w:rsidRPr="00137A1F">
        <w:rPr>
          <w:rFonts w:ascii="Times New Roman" w:hAnsi="Times New Roman" w:cs="Times New Roman"/>
          <w:sz w:val="28"/>
          <w:szCs w:val="28"/>
        </w:rPr>
        <w:t xml:space="preserve">, в яких займаються 16 549 вихованців. У Таблиці </w:t>
      </w:r>
      <w:r>
        <w:rPr>
          <w:rFonts w:ascii="Times New Roman" w:hAnsi="Times New Roman" w:cs="Times New Roman"/>
          <w:sz w:val="28"/>
          <w:szCs w:val="28"/>
        </w:rPr>
        <w:t xml:space="preserve">2 </w:t>
      </w:r>
      <w:r w:rsidR="00D74EA3" w:rsidRPr="00137A1F">
        <w:rPr>
          <w:rFonts w:ascii="Times New Roman" w:hAnsi="Times New Roman" w:cs="Times New Roman"/>
          <w:sz w:val="28"/>
          <w:szCs w:val="28"/>
        </w:rPr>
        <w:t>показана кількість вихованців відділень дзюдо за принципом багаторічного процесу спортивної підготовки</w:t>
      </w:r>
      <w:r w:rsidR="00513B6C">
        <w:rPr>
          <w:rFonts w:ascii="Times New Roman" w:hAnsi="Times New Roman" w:cs="Times New Roman"/>
          <w:sz w:val="28"/>
          <w:szCs w:val="28"/>
        </w:rPr>
        <w:t xml:space="preserve"> </w:t>
      </w:r>
      <w:r w:rsidR="002C2BBF" w:rsidRPr="000530D8">
        <w:rPr>
          <w:rFonts w:ascii="Times New Roman" w:hAnsi="Times New Roman" w:cs="Times New Roman"/>
          <w:sz w:val="28"/>
          <w:szCs w:val="28"/>
        </w:rPr>
        <w:t>[</w:t>
      </w:r>
      <w:r w:rsidR="000530D8" w:rsidRPr="000530D8">
        <w:rPr>
          <w:rFonts w:ascii="Times New Roman" w:hAnsi="Times New Roman" w:cs="Times New Roman"/>
          <w:sz w:val="28"/>
          <w:szCs w:val="28"/>
        </w:rPr>
        <w:t>26</w:t>
      </w:r>
      <w:r w:rsidR="002C2BBF" w:rsidRPr="000530D8">
        <w:rPr>
          <w:rFonts w:ascii="Times New Roman" w:hAnsi="Times New Roman" w:cs="Times New Roman"/>
          <w:sz w:val="28"/>
          <w:szCs w:val="28"/>
        </w:rPr>
        <w:t>]</w:t>
      </w:r>
      <w:r w:rsidR="00513B6C">
        <w:rPr>
          <w:rFonts w:ascii="Times New Roman" w:hAnsi="Times New Roman" w:cs="Times New Roman"/>
          <w:sz w:val="28"/>
          <w:szCs w:val="28"/>
        </w:rPr>
        <w:t>.</w:t>
      </w:r>
    </w:p>
    <w:p w14:paraId="2C2D9E46" w14:textId="287915D2" w:rsidR="00D74EA3" w:rsidRDefault="00D74EA3" w:rsidP="00D74EA3">
      <w:pPr>
        <w:spacing w:line="360" w:lineRule="auto"/>
        <w:jc w:val="both"/>
        <w:rPr>
          <w:rFonts w:ascii="Times New Roman" w:hAnsi="Times New Roman" w:cs="Times New Roman"/>
          <w:sz w:val="28"/>
          <w:szCs w:val="28"/>
        </w:rPr>
      </w:pPr>
    </w:p>
    <w:p w14:paraId="4846DE26" w14:textId="61C52EDF" w:rsidR="00F676DF" w:rsidRDefault="00F676DF" w:rsidP="00D74EA3">
      <w:pPr>
        <w:spacing w:line="360" w:lineRule="auto"/>
        <w:jc w:val="both"/>
        <w:rPr>
          <w:rFonts w:ascii="Times New Roman" w:hAnsi="Times New Roman" w:cs="Times New Roman"/>
          <w:sz w:val="28"/>
          <w:szCs w:val="28"/>
        </w:rPr>
      </w:pPr>
    </w:p>
    <w:p w14:paraId="64A3FD65" w14:textId="023D0A79" w:rsidR="00F676DF" w:rsidRDefault="00F676DF" w:rsidP="00D74EA3">
      <w:pPr>
        <w:spacing w:line="360" w:lineRule="auto"/>
        <w:jc w:val="both"/>
        <w:rPr>
          <w:rFonts w:ascii="Times New Roman" w:hAnsi="Times New Roman" w:cs="Times New Roman"/>
          <w:sz w:val="28"/>
          <w:szCs w:val="28"/>
        </w:rPr>
      </w:pPr>
    </w:p>
    <w:p w14:paraId="7AC78451" w14:textId="77777777" w:rsidR="00F676DF" w:rsidRPr="00137A1F" w:rsidRDefault="00F676DF" w:rsidP="00D74EA3">
      <w:pPr>
        <w:spacing w:line="360" w:lineRule="auto"/>
        <w:jc w:val="both"/>
        <w:rPr>
          <w:rFonts w:ascii="Times New Roman" w:hAnsi="Times New Roman" w:cs="Times New Roman"/>
          <w:sz w:val="28"/>
          <w:szCs w:val="28"/>
        </w:rPr>
      </w:pPr>
    </w:p>
    <w:p w14:paraId="6D1DAF2E" w14:textId="0AD058AA" w:rsidR="00D74EA3" w:rsidRPr="00DC6DA6" w:rsidRDefault="00D74EA3" w:rsidP="00D74EA3">
      <w:pPr>
        <w:spacing w:line="360" w:lineRule="auto"/>
        <w:jc w:val="right"/>
        <w:rPr>
          <w:rFonts w:ascii="Times New Roman" w:hAnsi="Times New Roman" w:cs="Times New Roman"/>
          <w:b/>
          <w:bCs/>
          <w:i/>
          <w:iCs/>
          <w:sz w:val="28"/>
          <w:szCs w:val="28"/>
        </w:rPr>
      </w:pPr>
      <w:r w:rsidRPr="00DC6DA6">
        <w:rPr>
          <w:rFonts w:ascii="Times New Roman" w:hAnsi="Times New Roman" w:cs="Times New Roman"/>
          <w:b/>
          <w:bCs/>
          <w:i/>
          <w:iCs/>
          <w:sz w:val="28"/>
          <w:szCs w:val="28"/>
        </w:rPr>
        <w:t xml:space="preserve">Таблиця </w:t>
      </w:r>
      <w:r w:rsidR="00DC6DA6" w:rsidRPr="00DC6DA6">
        <w:rPr>
          <w:rFonts w:ascii="Times New Roman" w:hAnsi="Times New Roman" w:cs="Times New Roman"/>
          <w:b/>
          <w:bCs/>
          <w:i/>
          <w:iCs/>
          <w:sz w:val="28"/>
          <w:szCs w:val="28"/>
        </w:rPr>
        <w:t xml:space="preserve">2 </w:t>
      </w:r>
    </w:p>
    <w:p w14:paraId="26D66A0E" w14:textId="5A904191" w:rsidR="00D74EA3" w:rsidRPr="00137A1F" w:rsidRDefault="00D74EA3" w:rsidP="00D74EA3">
      <w:pPr>
        <w:spacing w:line="360" w:lineRule="auto"/>
        <w:jc w:val="center"/>
        <w:rPr>
          <w:rFonts w:ascii="Times New Roman" w:hAnsi="Times New Roman" w:cs="Times New Roman"/>
          <w:b/>
          <w:bCs/>
          <w:i/>
          <w:iCs/>
          <w:sz w:val="28"/>
          <w:szCs w:val="28"/>
        </w:rPr>
      </w:pPr>
      <w:r w:rsidRPr="00137A1F">
        <w:rPr>
          <w:rFonts w:ascii="Times New Roman" w:hAnsi="Times New Roman" w:cs="Times New Roman"/>
          <w:b/>
          <w:bCs/>
          <w:i/>
          <w:iCs/>
          <w:sz w:val="28"/>
          <w:szCs w:val="28"/>
        </w:rPr>
        <w:t>Наповнюваність відділень дзюдо за етапами багаторічної підготовки  у ДЮСШ, СДЮСШОР України</w:t>
      </w:r>
      <w:r w:rsidR="00580447" w:rsidRPr="00580447">
        <w:rPr>
          <w:rFonts w:ascii="Times New Roman" w:hAnsi="Times New Roman" w:cs="Times New Roman"/>
          <w:b/>
          <w:bCs/>
          <w:i/>
          <w:iCs/>
          <w:sz w:val="28"/>
          <w:szCs w:val="28"/>
        </w:rPr>
        <w:t xml:space="preserve"> </w:t>
      </w:r>
      <w:r w:rsidR="00580447" w:rsidRPr="00137A1F">
        <w:rPr>
          <w:rFonts w:ascii="Times New Roman" w:hAnsi="Times New Roman" w:cs="Times New Roman"/>
          <w:b/>
          <w:bCs/>
          <w:i/>
          <w:iCs/>
          <w:sz w:val="28"/>
          <w:szCs w:val="28"/>
        </w:rPr>
        <w:t>у 2023 році</w:t>
      </w:r>
    </w:p>
    <w:tbl>
      <w:tblPr>
        <w:tblStyle w:val="a3"/>
        <w:tblW w:w="0" w:type="auto"/>
        <w:tblLook w:val="04A0" w:firstRow="1" w:lastRow="0" w:firstColumn="1" w:lastColumn="0" w:noHBand="0" w:noVBand="1"/>
      </w:tblPr>
      <w:tblGrid>
        <w:gridCol w:w="693"/>
        <w:gridCol w:w="3463"/>
        <w:gridCol w:w="2091"/>
        <w:gridCol w:w="1680"/>
        <w:gridCol w:w="1417"/>
      </w:tblGrid>
      <w:tr w:rsidR="00D74EA3" w:rsidRPr="00137A1F" w14:paraId="1B928757" w14:textId="77777777" w:rsidTr="00465F6D">
        <w:tc>
          <w:tcPr>
            <w:tcW w:w="704" w:type="dxa"/>
          </w:tcPr>
          <w:p w14:paraId="0AAF55C2" w14:textId="77777777" w:rsidR="00D74EA3" w:rsidRPr="00137A1F" w:rsidRDefault="00D74EA3" w:rsidP="00DC6DA6">
            <w:pPr>
              <w:spacing w:line="276" w:lineRule="auto"/>
              <w:jc w:val="both"/>
              <w:rPr>
                <w:rFonts w:ascii="Times New Roman" w:hAnsi="Times New Roman" w:cs="Times New Roman"/>
                <w:b/>
                <w:bCs/>
                <w:sz w:val="28"/>
                <w:szCs w:val="28"/>
              </w:rPr>
            </w:pPr>
            <w:r w:rsidRPr="00137A1F">
              <w:rPr>
                <w:rFonts w:ascii="Times New Roman" w:hAnsi="Times New Roman" w:cs="Times New Roman"/>
                <w:b/>
                <w:bCs/>
                <w:sz w:val="28"/>
                <w:szCs w:val="28"/>
              </w:rPr>
              <w:t>№</w:t>
            </w:r>
          </w:p>
        </w:tc>
        <w:tc>
          <w:tcPr>
            <w:tcW w:w="3544" w:type="dxa"/>
          </w:tcPr>
          <w:p w14:paraId="0379AF93" w14:textId="77777777" w:rsidR="00D74EA3" w:rsidRPr="002B22BF" w:rsidRDefault="00D74EA3" w:rsidP="00DC6DA6">
            <w:pPr>
              <w:spacing w:line="276" w:lineRule="auto"/>
              <w:jc w:val="both"/>
              <w:rPr>
                <w:rFonts w:ascii="Times New Roman" w:hAnsi="Times New Roman" w:cs="Times New Roman"/>
                <w:b/>
                <w:bCs/>
                <w:sz w:val="20"/>
                <w:szCs w:val="20"/>
              </w:rPr>
            </w:pPr>
            <w:r w:rsidRPr="002B22BF">
              <w:rPr>
                <w:rFonts w:ascii="Times New Roman" w:hAnsi="Times New Roman" w:cs="Times New Roman"/>
                <w:b/>
                <w:bCs/>
                <w:sz w:val="20"/>
                <w:szCs w:val="20"/>
              </w:rPr>
              <w:t>група</w:t>
            </w:r>
          </w:p>
        </w:tc>
        <w:tc>
          <w:tcPr>
            <w:tcW w:w="2126" w:type="dxa"/>
          </w:tcPr>
          <w:p w14:paraId="6E514170" w14:textId="77777777" w:rsidR="00D74EA3" w:rsidRPr="002B22BF" w:rsidRDefault="00D74EA3" w:rsidP="00DC6DA6">
            <w:pPr>
              <w:spacing w:line="276" w:lineRule="auto"/>
              <w:jc w:val="both"/>
              <w:rPr>
                <w:rFonts w:ascii="Times New Roman" w:hAnsi="Times New Roman" w:cs="Times New Roman"/>
                <w:b/>
                <w:bCs/>
                <w:sz w:val="20"/>
                <w:szCs w:val="20"/>
              </w:rPr>
            </w:pPr>
            <w:r w:rsidRPr="002B22BF">
              <w:rPr>
                <w:rFonts w:ascii="Times New Roman" w:hAnsi="Times New Roman" w:cs="Times New Roman"/>
                <w:b/>
                <w:bCs/>
                <w:sz w:val="20"/>
                <w:szCs w:val="20"/>
              </w:rPr>
              <w:t>Кількість відділень в ДЮСШ, СДЮСШОР</w:t>
            </w:r>
          </w:p>
        </w:tc>
        <w:tc>
          <w:tcPr>
            <w:tcW w:w="1701" w:type="dxa"/>
          </w:tcPr>
          <w:p w14:paraId="3E4857E1" w14:textId="77777777" w:rsidR="00D74EA3" w:rsidRPr="002B22BF" w:rsidRDefault="00D74EA3" w:rsidP="00DC6DA6">
            <w:pPr>
              <w:spacing w:line="276" w:lineRule="auto"/>
              <w:jc w:val="both"/>
              <w:rPr>
                <w:rFonts w:ascii="Times New Roman" w:hAnsi="Times New Roman" w:cs="Times New Roman"/>
                <w:b/>
                <w:bCs/>
                <w:sz w:val="20"/>
                <w:szCs w:val="20"/>
              </w:rPr>
            </w:pPr>
            <w:r w:rsidRPr="002B22BF">
              <w:rPr>
                <w:rFonts w:ascii="Times New Roman" w:hAnsi="Times New Roman" w:cs="Times New Roman"/>
                <w:b/>
                <w:bCs/>
                <w:sz w:val="20"/>
                <w:szCs w:val="20"/>
              </w:rPr>
              <w:t>Всього вихованців</w:t>
            </w:r>
          </w:p>
        </w:tc>
        <w:tc>
          <w:tcPr>
            <w:tcW w:w="1447" w:type="dxa"/>
          </w:tcPr>
          <w:p w14:paraId="786025AE" w14:textId="77777777" w:rsidR="00D74EA3" w:rsidRPr="002B22BF" w:rsidRDefault="00D74EA3" w:rsidP="00DC6DA6">
            <w:pPr>
              <w:spacing w:line="276" w:lineRule="auto"/>
              <w:jc w:val="both"/>
              <w:rPr>
                <w:rFonts w:ascii="Times New Roman" w:hAnsi="Times New Roman" w:cs="Times New Roman"/>
                <w:b/>
                <w:bCs/>
                <w:sz w:val="20"/>
                <w:szCs w:val="20"/>
              </w:rPr>
            </w:pPr>
            <w:r w:rsidRPr="002B22BF">
              <w:rPr>
                <w:rFonts w:ascii="Times New Roman" w:hAnsi="Times New Roman" w:cs="Times New Roman"/>
                <w:b/>
                <w:bCs/>
                <w:sz w:val="20"/>
                <w:szCs w:val="20"/>
              </w:rPr>
              <w:t>З них дівчат</w:t>
            </w:r>
          </w:p>
        </w:tc>
      </w:tr>
      <w:tr w:rsidR="00D74EA3" w:rsidRPr="00137A1F" w14:paraId="7CBFE26E" w14:textId="77777777" w:rsidTr="00465F6D">
        <w:tc>
          <w:tcPr>
            <w:tcW w:w="704" w:type="dxa"/>
          </w:tcPr>
          <w:p w14:paraId="5F5EC349" w14:textId="77777777" w:rsidR="00D74EA3" w:rsidRPr="002B22BF" w:rsidRDefault="00D74EA3" w:rsidP="00DC6DA6">
            <w:pPr>
              <w:spacing w:line="276" w:lineRule="auto"/>
              <w:jc w:val="both"/>
              <w:rPr>
                <w:rFonts w:ascii="Times New Roman" w:hAnsi="Times New Roman" w:cs="Times New Roman"/>
                <w:sz w:val="24"/>
                <w:szCs w:val="24"/>
              </w:rPr>
            </w:pPr>
            <w:r w:rsidRPr="002B22BF">
              <w:rPr>
                <w:rFonts w:ascii="Times New Roman" w:hAnsi="Times New Roman" w:cs="Times New Roman"/>
                <w:sz w:val="24"/>
                <w:szCs w:val="24"/>
              </w:rPr>
              <w:t>1</w:t>
            </w:r>
          </w:p>
        </w:tc>
        <w:tc>
          <w:tcPr>
            <w:tcW w:w="3544" w:type="dxa"/>
          </w:tcPr>
          <w:p w14:paraId="5176A794" w14:textId="77777777" w:rsidR="00D74EA3" w:rsidRPr="002B22BF" w:rsidRDefault="00D74EA3" w:rsidP="00DC6DA6">
            <w:pPr>
              <w:spacing w:line="276" w:lineRule="auto"/>
              <w:jc w:val="both"/>
              <w:rPr>
                <w:rFonts w:ascii="Times New Roman" w:hAnsi="Times New Roman" w:cs="Times New Roman"/>
                <w:sz w:val="24"/>
                <w:szCs w:val="24"/>
              </w:rPr>
            </w:pPr>
            <w:r w:rsidRPr="002B22BF">
              <w:rPr>
                <w:rFonts w:ascii="Times New Roman" w:hAnsi="Times New Roman" w:cs="Times New Roman"/>
                <w:sz w:val="24"/>
                <w:szCs w:val="24"/>
              </w:rPr>
              <w:t>Група початкової підготовки</w:t>
            </w:r>
          </w:p>
        </w:tc>
        <w:tc>
          <w:tcPr>
            <w:tcW w:w="2126" w:type="dxa"/>
          </w:tcPr>
          <w:p w14:paraId="5007AD5C" w14:textId="77777777" w:rsidR="00D74EA3" w:rsidRPr="002B22BF" w:rsidRDefault="00D74EA3" w:rsidP="00DC6DA6">
            <w:pPr>
              <w:spacing w:line="276" w:lineRule="auto"/>
              <w:jc w:val="both"/>
              <w:rPr>
                <w:rFonts w:ascii="Times New Roman" w:hAnsi="Times New Roman" w:cs="Times New Roman"/>
                <w:b/>
                <w:bCs/>
                <w:sz w:val="24"/>
                <w:szCs w:val="24"/>
              </w:rPr>
            </w:pPr>
            <w:r w:rsidRPr="002B22BF">
              <w:rPr>
                <w:rFonts w:ascii="Times New Roman" w:hAnsi="Times New Roman" w:cs="Times New Roman"/>
                <w:b/>
                <w:bCs/>
                <w:sz w:val="24"/>
                <w:szCs w:val="24"/>
              </w:rPr>
              <w:t>804</w:t>
            </w:r>
          </w:p>
        </w:tc>
        <w:tc>
          <w:tcPr>
            <w:tcW w:w="1701" w:type="dxa"/>
          </w:tcPr>
          <w:p w14:paraId="51927F08" w14:textId="77777777" w:rsidR="00D74EA3" w:rsidRPr="002B22BF" w:rsidRDefault="00D74EA3" w:rsidP="00DC6DA6">
            <w:pPr>
              <w:spacing w:line="276" w:lineRule="auto"/>
              <w:jc w:val="both"/>
              <w:rPr>
                <w:rFonts w:ascii="Times New Roman" w:hAnsi="Times New Roman" w:cs="Times New Roman"/>
                <w:b/>
                <w:bCs/>
                <w:sz w:val="24"/>
                <w:szCs w:val="24"/>
              </w:rPr>
            </w:pPr>
            <w:r w:rsidRPr="002B22BF">
              <w:rPr>
                <w:rFonts w:ascii="Times New Roman" w:hAnsi="Times New Roman" w:cs="Times New Roman"/>
                <w:b/>
                <w:bCs/>
                <w:sz w:val="24"/>
                <w:szCs w:val="24"/>
              </w:rPr>
              <w:t>9 811</w:t>
            </w:r>
          </w:p>
        </w:tc>
        <w:tc>
          <w:tcPr>
            <w:tcW w:w="1447" w:type="dxa"/>
          </w:tcPr>
          <w:p w14:paraId="7C204339" w14:textId="77777777" w:rsidR="00D74EA3" w:rsidRPr="002B22BF" w:rsidRDefault="00D74EA3" w:rsidP="00DC6DA6">
            <w:pPr>
              <w:spacing w:line="276" w:lineRule="auto"/>
              <w:jc w:val="both"/>
              <w:rPr>
                <w:rFonts w:ascii="Times New Roman" w:hAnsi="Times New Roman" w:cs="Times New Roman"/>
                <w:b/>
                <w:bCs/>
                <w:sz w:val="24"/>
                <w:szCs w:val="24"/>
              </w:rPr>
            </w:pPr>
            <w:r w:rsidRPr="002B22BF">
              <w:rPr>
                <w:rFonts w:ascii="Times New Roman" w:hAnsi="Times New Roman" w:cs="Times New Roman"/>
                <w:b/>
                <w:bCs/>
                <w:sz w:val="24"/>
                <w:szCs w:val="24"/>
              </w:rPr>
              <w:t>1 973</w:t>
            </w:r>
          </w:p>
        </w:tc>
      </w:tr>
      <w:tr w:rsidR="00D74EA3" w:rsidRPr="00137A1F" w14:paraId="41290643" w14:textId="77777777" w:rsidTr="00465F6D">
        <w:tc>
          <w:tcPr>
            <w:tcW w:w="704" w:type="dxa"/>
          </w:tcPr>
          <w:p w14:paraId="685E988F" w14:textId="77777777" w:rsidR="00D74EA3" w:rsidRPr="002B22BF" w:rsidRDefault="00D74EA3" w:rsidP="00DC6DA6">
            <w:pPr>
              <w:spacing w:line="276" w:lineRule="auto"/>
              <w:jc w:val="both"/>
              <w:rPr>
                <w:rFonts w:ascii="Times New Roman" w:hAnsi="Times New Roman" w:cs="Times New Roman"/>
                <w:sz w:val="24"/>
                <w:szCs w:val="24"/>
              </w:rPr>
            </w:pPr>
            <w:r w:rsidRPr="002B22BF">
              <w:rPr>
                <w:rFonts w:ascii="Times New Roman" w:hAnsi="Times New Roman" w:cs="Times New Roman"/>
                <w:sz w:val="24"/>
                <w:szCs w:val="24"/>
              </w:rPr>
              <w:t>2</w:t>
            </w:r>
          </w:p>
        </w:tc>
        <w:tc>
          <w:tcPr>
            <w:tcW w:w="3544" w:type="dxa"/>
          </w:tcPr>
          <w:p w14:paraId="100F96DF" w14:textId="77777777" w:rsidR="00D74EA3" w:rsidRPr="002B22BF" w:rsidRDefault="00D74EA3" w:rsidP="00DC6DA6">
            <w:pPr>
              <w:spacing w:line="276" w:lineRule="auto"/>
              <w:jc w:val="both"/>
              <w:rPr>
                <w:rFonts w:ascii="Times New Roman" w:hAnsi="Times New Roman" w:cs="Times New Roman"/>
                <w:sz w:val="24"/>
                <w:szCs w:val="24"/>
              </w:rPr>
            </w:pPr>
            <w:r w:rsidRPr="002B22BF">
              <w:rPr>
                <w:rFonts w:ascii="Times New Roman" w:hAnsi="Times New Roman" w:cs="Times New Roman"/>
                <w:sz w:val="24"/>
                <w:szCs w:val="24"/>
              </w:rPr>
              <w:t xml:space="preserve">Група базової підготовки (1, 2, 3, більше 3-х років навчання) </w:t>
            </w:r>
          </w:p>
        </w:tc>
        <w:tc>
          <w:tcPr>
            <w:tcW w:w="2126" w:type="dxa"/>
          </w:tcPr>
          <w:p w14:paraId="411B9239" w14:textId="77777777" w:rsidR="00D74EA3" w:rsidRPr="002B22BF" w:rsidRDefault="00D74EA3" w:rsidP="00DC6DA6">
            <w:pPr>
              <w:spacing w:line="276" w:lineRule="auto"/>
              <w:jc w:val="both"/>
              <w:rPr>
                <w:rFonts w:ascii="Times New Roman" w:hAnsi="Times New Roman" w:cs="Times New Roman"/>
                <w:b/>
                <w:bCs/>
                <w:sz w:val="24"/>
                <w:szCs w:val="24"/>
              </w:rPr>
            </w:pPr>
            <w:r w:rsidRPr="002B22BF">
              <w:rPr>
                <w:rFonts w:ascii="Times New Roman" w:hAnsi="Times New Roman" w:cs="Times New Roman"/>
                <w:b/>
                <w:bCs/>
                <w:sz w:val="24"/>
                <w:szCs w:val="24"/>
              </w:rPr>
              <w:t>689</w:t>
            </w:r>
          </w:p>
        </w:tc>
        <w:tc>
          <w:tcPr>
            <w:tcW w:w="1701" w:type="dxa"/>
          </w:tcPr>
          <w:p w14:paraId="59C56ACC" w14:textId="77777777" w:rsidR="00D74EA3" w:rsidRPr="002B22BF" w:rsidRDefault="00D74EA3" w:rsidP="00DC6DA6">
            <w:pPr>
              <w:spacing w:line="276" w:lineRule="auto"/>
              <w:jc w:val="both"/>
              <w:rPr>
                <w:rFonts w:ascii="Times New Roman" w:hAnsi="Times New Roman" w:cs="Times New Roman"/>
                <w:b/>
                <w:bCs/>
                <w:sz w:val="24"/>
                <w:szCs w:val="24"/>
              </w:rPr>
            </w:pPr>
            <w:r w:rsidRPr="002B22BF">
              <w:rPr>
                <w:rFonts w:ascii="Times New Roman" w:hAnsi="Times New Roman" w:cs="Times New Roman"/>
                <w:b/>
                <w:bCs/>
                <w:sz w:val="24"/>
                <w:szCs w:val="24"/>
              </w:rPr>
              <w:t>6 184</w:t>
            </w:r>
          </w:p>
        </w:tc>
        <w:tc>
          <w:tcPr>
            <w:tcW w:w="1447" w:type="dxa"/>
          </w:tcPr>
          <w:p w14:paraId="059F0900" w14:textId="77777777" w:rsidR="00D74EA3" w:rsidRPr="002B22BF" w:rsidRDefault="00D74EA3" w:rsidP="00DC6DA6">
            <w:pPr>
              <w:spacing w:line="276" w:lineRule="auto"/>
              <w:jc w:val="both"/>
              <w:rPr>
                <w:rFonts w:ascii="Times New Roman" w:hAnsi="Times New Roman" w:cs="Times New Roman"/>
                <w:b/>
                <w:bCs/>
                <w:sz w:val="24"/>
                <w:szCs w:val="24"/>
              </w:rPr>
            </w:pPr>
            <w:r w:rsidRPr="002B22BF">
              <w:rPr>
                <w:rFonts w:ascii="Times New Roman" w:hAnsi="Times New Roman" w:cs="Times New Roman"/>
                <w:b/>
                <w:bCs/>
                <w:sz w:val="24"/>
                <w:szCs w:val="24"/>
              </w:rPr>
              <w:t>1 133</w:t>
            </w:r>
          </w:p>
        </w:tc>
      </w:tr>
      <w:tr w:rsidR="00D74EA3" w:rsidRPr="00137A1F" w14:paraId="1902940C" w14:textId="77777777" w:rsidTr="00465F6D">
        <w:tc>
          <w:tcPr>
            <w:tcW w:w="704" w:type="dxa"/>
          </w:tcPr>
          <w:p w14:paraId="5DE21A32" w14:textId="77777777" w:rsidR="00D74EA3" w:rsidRPr="002B22BF" w:rsidRDefault="00D74EA3" w:rsidP="00DC6DA6">
            <w:pPr>
              <w:spacing w:line="276" w:lineRule="auto"/>
              <w:jc w:val="both"/>
              <w:rPr>
                <w:rFonts w:ascii="Times New Roman" w:hAnsi="Times New Roman" w:cs="Times New Roman"/>
                <w:sz w:val="24"/>
                <w:szCs w:val="24"/>
              </w:rPr>
            </w:pPr>
            <w:r w:rsidRPr="002B22BF">
              <w:rPr>
                <w:rFonts w:ascii="Times New Roman" w:hAnsi="Times New Roman" w:cs="Times New Roman"/>
                <w:sz w:val="24"/>
                <w:szCs w:val="24"/>
              </w:rPr>
              <w:t>3</w:t>
            </w:r>
          </w:p>
        </w:tc>
        <w:tc>
          <w:tcPr>
            <w:tcW w:w="3544" w:type="dxa"/>
          </w:tcPr>
          <w:p w14:paraId="4613D28B" w14:textId="77777777" w:rsidR="00D74EA3" w:rsidRPr="002B22BF" w:rsidRDefault="00D74EA3" w:rsidP="00DC6DA6">
            <w:pPr>
              <w:spacing w:line="276" w:lineRule="auto"/>
              <w:jc w:val="both"/>
              <w:rPr>
                <w:rFonts w:ascii="Times New Roman" w:hAnsi="Times New Roman" w:cs="Times New Roman"/>
                <w:sz w:val="24"/>
                <w:szCs w:val="24"/>
              </w:rPr>
            </w:pPr>
            <w:r w:rsidRPr="002B22BF">
              <w:rPr>
                <w:rFonts w:ascii="Times New Roman" w:hAnsi="Times New Roman" w:cs="Times New Roman"/>
                <w:sz w:val="24"/>
                <w:szCs w:val="24"/>
              </w:rPr>
              <w:t>Група спеціалізованої підготовки (1, 2, більше 2-х років навчання)</w:t>
            </w:r>
          </w:p>
        </w:tc>
        <w:tc>
          <w:tcPr>
            <w:tcW w:w="2126" w:type="dxa"/>
          </w:tcPr>
          <w:p w14:paraId="01810B4C" w14:textId="77777777" w:rsidR="00D74EA3" w:rsidRPr="002B22BF" w:rsidRDefault="00D74EA3" w:rsidP="00DC6DA6">
            <w:pPr>
              <w:spacing w:line="276" w:lineRule="auto"/>
              <w:jc w:val="both"/>
              <w:rPr>
                <w:rFonts w:ascii="Times New Roman" w:hAnsi="Times New Roman" w:cs="Times New Roman"/>
                <w:b/>
                <w:bCs/>
                <w:sz w:val="24"/>
                <w:szCs w:val="24"/>
              </w:rPr>
            </w:pPr>
            <w:r w:rsidRPr="002B22BF">
              <w:rPr>
                <w:rFonts w:ascii="Times New Roman" w:hAnsi="Times New Roman" w:cs="Times New Roman"/>
                <w:b/>
                <w:bCs/>
                <w:sz w:val="24"/>
                <w:szCs w:val="24"/>
              </w:rPr>
              <w:t>67</w:t>
            </w:r>
          </w:p>
        </w:tc>
        <w:tc>
          <w:tcPr>
            <w:tcW w:w="1701" w:type="dxa"/>
          </w:tcPr>
          <w:p w14:paraId="4E9B0C32" w14:textId="77777777" w:rsidR="00D74EA3" w:rsidRPr="002B22BF" w:rsidRDefault="00D74EA3" w:rsidP="00DC6DA6">
            <w:pPr>
              <w:spacing w:line="276" w:lineRule="auto"/>
              <w:jc w:val="both"/>
              <w:rPr>
                <w:rFonts w:ascii="Times New Roman" w:hAnsi="Times New Roman" w:cs="Times New Roman"/>
                <w:b/>
                <w:bCs/>
                <w:sz w:val="24"/>
                <w:szCs w:val="24"/>
              </w:rPr>
            </w:pPr>
            <w:r w:rsidRPr="002B22BF">
              <w:rPr>
                <w:rFonts w:ascii="Times New Roman" w:hAnsi="Times New Roman" w:cs="Times New Roman"/>
                <w:b/>
                <w:bCs/>
                <w:sz w:val="24"/>
                <w:szCs w:val="24"/>
              </w:rPr>
              <w:t>414</w:t>
            </w:r>
          </w:p>
        </w:tc>
        <w:tc>
          <w:tcPr>
            <w:tcW w:w="1447" w:type="dxa"/>
          </w:tcPr>
          <w:p w14:paraId="2D2FACBD" w14:textId="77777777" w:rsidR="00D74EA3" w:rsidRPr="002B22BF" w:rsidRDefault="00D74EA3" w:rsidP="00DC6DA6">
            <w:pPr>
              <w:spacing w:line="276" w:lineRule="auto"/>
              <w:jc w:val="both"/>
              <w:rPr>
                <w:rFonts w:ascii="Times New Roman" w:hAnsi="Times New Roman" w:cs="Times New Roman"/>
                <w:b/>
                <w:bCs/>
                <w:sz w:val="24"/>
                <w:szCs w:val="24"/>
              </w:rPr>
            </w:pPr>
            <w:r w:rsidRPr="002B22BF">
              <w:rPr>
                <w:rFonts w:ascii="Times New Roman" w:hAnsi="Times New Roman" w:cs="Times New Roman"/>
                <w:b/>
                <w:bCs/>
                <w:sz w:val="24"/>
                <w:szCs w:val="24"/>
              </w:rPr>
              <w:t>83</w:t>
            </w:r>
          </w:p>
        </w:tc>
      </w:tr>
      <w:tr w:rsidR="00D74EA3" w:rsidRPr="00137A1F" w14:paraId="0F5C9295" w14:textId="77777777" w:rsidTr="00465F6D">
        <w:tc>
          <w:tcPr>
            <w:tcW w:w="704" w:type="dxa"/>
          </w:tcPr>
          <w:p w14:paraId="12F64B7B" w14:textId="77777777" w:rsidR="00D74EA3" w:rsidRPr="002B22BF" w:rsidRDefault="00D74EA3" w:rsidP="00DC6DA6">
            <w:pPr>
              <w:spacing w:line="276" w:lineRule="auto"/>
              <w:jc w:val="both"/>
              <w:rPr>
                <w:rFonts w:ascii="Times New Roman" w:hAnsi="Times New Roman" w:cs="Times New Roman"/>
                <w:sz w:val="24"/>
                <w:szCs w:val="24"/>
              </w:rPr>
            </w:pPr>
            <w:r w:rsidRPr="002B22BF">
              <w:rPr>
                <w:rFonts w:ascii="Times New Roman" w:hAnsi="Times New Roman" w:cs="Times New Roman"/>
                <w:sz w:val="24"/>
                <w:szCs w:val="24"/>
              </w:rPr>
              <w:t>4</w:t>
            </w:r>
          </w:p>
        </w:tc>
        <w:tc>
          <w:tcPr>
            <w:tcW w:w="3544" w:type="dxa"/>
          </w:tcPr>
          <w:p w14:paraId="0DBA6D3A" w14:textId="77777777" w:rsidR="00D74EA3" w:rsidRPr="002B22BF" w:rsidRDefault="00D74EA3" w:rsidP="00DC6DA6">
            <w:pPr>
              <w:spacing w:line="276" w:lineRule="auto"/>
              <w:jc w:val="both"/>
              <w:rPr>
                <w:rFonts w:ascii="Times New Roman" w:hAnsi="Times New Roman" w:cs="Times New Roman"/>
                <w:sz w:val="24"/>
                <w:szCs w:val="24"/>
              </w:rPr>
            </w:pPr>
            <w:r w:rsidRPr="002B22BF">
              <w:rPr>
                <w:rFonts w:ascii="Times New Roman" w:hAnsi="Times New Roman" w:cs="Times New Roman"/>
                <w:sz w:val="24"/>
                <w:szCs w:val="24"/>
              </w:rPr>
              <w:t>Групи підготовки до вищої спортивної майстерності (весь період навчання)</w:t>
            </w:r>
          </w:p>
        </w:tc>
        <w:tc>
          <w:tcPr>
            <w:tcW w:w="2126" w:type="dxa"/>
          </w:tcPr>
          <w:p w14:paraId="43FCFEBF" w14:textId="77777777" w:rsidR="00D74EA3" w:rsidRPr="002B22BF" w:rsidRDefault="00D74EA3" w:rsidP="00DC6DA6">
            <w:pPr>
              <w:spacing w:line="276" w:lineRule="auto"/>
              <w:jc w:val="both"/>
              <w:rPr>
                <w:rFonts w:ascii="Times New Roman" w:hAnsi="Times New Roman" w:cs="Times New Roman"/>
                <w:b/>
                <w:bCs/>
                <w:sz w:val="24"/>
                <w:szCs w:val="24"/>
              </w:rPr>
            </w:pPr>
            <w:r w:rsidRPr="002B22BF">
              <w:rPr>
                <w:rFonts w:ascii="Times New Roman" w:hAnsi="Times New Roman" w:cs="Times New Roman"/>
                <w:b/>
                <w:bCs/>
                <w:sz w:val="24"/>
                <w:szCs w:val="24"/>
              </w:rPr>
              <w:t>28</w:t>
            </w:r>
          </w:p>
        </w:tc>
        <w:tc>
          <w:tcPr>
            <w:tcW w:w="1701" w:type="dxa"/>
          </w:tcPr>
          <w:p w14:paraId="5BC5B376" w14:textId="77777777" w:rsidR="00D74EA3" w:rsidRPr="002B22BF" w:rsidRDefault="00D74EA3" w:rsidP="00DC6DA6">
            <w:pPr>
              <w:spacing w:line="276" w:lineRule="auto"/>
              <w:jc w:val="both"/>
              <w:rPr>
                <w:rFonts w:ascii="Times New Roman" w:hAnsi="Times New Roman" w:cs="Times New Roman"/>
                <w:b/>
                <w:bCs/>
                <w:sz w:val="24"/>
                <w:szCs w:val="24"/>
              </w:rPr>
            </w:pPr>
            <w:r w:rsidRPr="002B22BF">
              <w:rPr>
                <w:rFonts w:ascii="Times New Roman" w:hAnsi="Times New Roman" w:cs="Times New Roman"/>
                <w:b/>
                <w:bCs/>
                <w:sz w:val="24"/>
                <w:szCs w:val="24"/>
              </w:rPr>
              <w:t>134</w:t>
            </w:r>
          </w:p>
        </w:tc>
        <w:tc>
          <w:tcPr>
            <w:tcW w:w="1447" w:type="dxa"/>
          </w:tcPr>
          <w:p w14:paraId="4A829A0C" w14:textId="77777777" w:rsidR="00D74EA3" w:rsidRPr="002B22BF" w:rsidRDefault="00D74EA3" w:rsidP="00DC6DA6">
            <w:pPr>
              <w:spacing w:line="276" w:lineRule="auto"/>
              <w:jc w:val="both"/>
              <w:rPr>
                <w:rFonts w:ascii="Times New Roman" w:hAnsi="Times New Roman" w:cs="Times New Roman"/>
                <w:b/>
                <w:bCs/>
                <w:sz w:val="24"/>
                <w:szCs w:val="24"/>
              </w:rPr>
            </w:pPr>
            <w:r w:rsidRPr="002B22BF">
              <w:rPr>
                <w:rFonts w:ascii="Times New Roman" w:hAnsi="Times New Roman" w:cs="Times New Roman"/>
                <w:b/>
                <w:bCs/>
                <w:sz w:val="24"/>
                <w:szCs w:val="24"/>
              </w:rPr>
              <w:t>40</w:t>
            </w:r>
          </w:p>
        </w:tc>
      </w:tr>
    </w:tbl>
    <w:p w14:paraId="0051AE1F" w14:textId="77777777" w:rsidR="00D74EA3" w:rsidRPr="00137A1F" w:rsidRDefault="00D74EA3" w:rsidP="00D74EA3">
      <w:pPr>
        <w:spacing w:line="360" w:lineRule="auto"/>
        <w:jc w:val="both"/>
        <w:rPr>
          <w:rFonts w:ascii="Times New Roman" w:hAnsi="Times New Roman" w:cs="Times New Roman"/>
          <w:b/>
          <w:bCs/>
          <w:i/>
          <w:iCs/>
          <w:sz w:val="28"/>
          <w:szCs w:val="28"/>
        </w:rPr>
      </w:pPr>
    </w:p>
    <w:p w14:paraId="58918D8A" w14:textId="7D90BF8F" w:rsidR="00D74EA3" w:rsidRPr="00137A1F" w:rsidRDefault="00D74EA3" w:rsidP="006B3E3A">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ab/>
        <w:t xml:space="preserve">В Програмі підготовки борців дзюдоїстів визначено спортивний розряд і звання з яким вихованець переходить з групи базової підготовки до групи спеціалізованої підготовки і які навички має опанувати за цей час. Так, до групи спеціалізованої підготовки маже бути зарахований спортсмен або спортсменка, які є віком старше 12 років, пройшли етапи початкової і базової підготовки, виконали І спортивний розряд та мають 2 КЮ та синій пасок </w:t>
      </w:r>
      <w:r w:rsidR="008B5EE5" w:rsidRPr="000530D8">
        <w:rPr>
          <w:rFonts w:ascii="Times New Roman" w:hAnsi="Times New Roman" w:cs="Times New Roman"/>
          <w:sz w:val="28"/>
          <w:szCs w:val="28"/>
        </w:rPr>
        <w:t>[</w:t>
      </w:r>
      <w:r w:rsidR="000530D8" w:rsidRPr="000530D8">
        <w:rPr>
          <w:rFonts w:ascii="Times New Roman" w:hAnsi="Times New Roman" w:cs="Times New Roman"/>
          <w:sz w:val="28"/>
          <w:szCs w:val="28"/>
        </w:rPr>
        <w:t>49, с.67</w:t>
      </w:r>
      <w:r w:rsidR="008B5EE5" w:rsidRPr="000530D8">
        <w:rPr>
          <w:rFonts w:ascii="Times New Roman" w:hAnsi="Times New Roman" w:cs="Times New Roman"/>
          <w:sz w:val="28"/>
          <w:szCs w:val="28"/>
        </w:rPr>
        <w:t>]</w:t>
      </w:r>
      <w:r w:rsidR="00513B6C">
        <w:rPr>
          <w:rFonts w:ascii="Times New Roman" w:hAnsi="Times New Roman" w:cs="Times New Roman"/>
          <w:sz w:val="28"/>
          <w:szCs w:val="28"/>
        </w:rPr>
        <w:t>.</w:t>
      </w:r>
    </w:p>
    <w:p w14:paraId="62EFBC67" w14:textId="52B10956" w:rsidR="00D74EA3" w:rsidRPr="00137A1F" w:rsidRDefault="00B9215C" w:rsidP="006B3E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74EA3" w:rsidRPr="00137A1F">
        <w:rPr>
          <w:rFonts w:ascii="Times New Roman" w:hAnsi="Times New Roman" w:cs="Times New Roman"/>
          <w:sz w:val="28"/>
          <w:szCs w:val="28"/>
        </w:rPr>
        <w:t>Завданнями спеціалізованого етапу багаторічної підготовки спортсменів</w:t>
      </w:r>
      <w:r>
        <w:rPr>
          <w:rFonts w:ascii="Times New Roman" w:hAnsi="Times New Roman" w:cs="Times New Roman"/>
          <w:sz w:val="28"/>
          <w:szCs w:val="28"/>
        </w:rPr>
        <w:t xml:space="preserve">, на який зроблено акцент в дослідженні, </w:t>
      </w:r>
      <w:r w:rsidR="00D74EA3" w:rsidRPr="00137A1F">
        <w:rPr>
          <w:rFonts w:ascii="Times New Roman" w:hAnsi="Times New Roman" w:cs="Times New Roman"/>
          <w:sz w:val="28"/>
          <w:szCs w:val="28"/>
        </w:rPr>
        <w:t xml:space="preserve"> є оцінка можливостей до досягнення високої майстерності в конкретних видах змагань, та перенесення великих тренувальних і змагальних навантажень.</w:t>
      </w:r>
    </w:p>
    <w:p w14:paraId="221B9868" w14:textId="0949630E" w:rsidR="00D74EA3" w:rsidRDefault="006B3E3A" w:rsidP="006B3E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74EA3" w:rsidRPr="00137A1F">
        <w:rPr>
          <w:rFonts w:ascii="Times New Roman" w:hAnsi="Times New Roman" w:cs="Times New Roman"/>
          <w:sz w:val="28"/>
          <w:szCs w:val="28"/>
        </w:rPr>
        <w:t xml:space="preserve">Зі статистичних даних 5-ФК можна зробити висновок, що лише 5 відсотків вихованців, які починають займатися дзюдо, змогли пройти етапи проміжного відбору і продовжують тренування  в групах спеціалізованої підготовки  </w:t>
      </w:r>
      <w:r w:rsidR="008B5EE5" w:rsidRPr="004178AE">
        <w:rPr>
          <w:rFonts w:ascii="Times New Roman" w:hAnsi="Times New Roman" w:cs="Times New Roman"/>
          <w:sz w:val="28"/>
          <w:szCs w:val="28"/>
        </w:rPr>
        <w:t>[</w:t>
      </w:r>
      <w:r w:rsidR="004178AE" w:rsidRPr="004178AE">
        <w:rPr>
          <w:rFonts w:ascii="Times New Roman" w:hAnsi="Times New Roman" w:cs="Times New Roman"/>
          <w:sz w:val="28"/>
          <w:szCs w:val="28"/>
        </w:rPr>
        <w:t>26</w:t>
      </w:r>
      <w:r w:rsidR="008B5EE5" w:rsidRPr="004178AE">
        <w:rPr>
          <w:rFonts w:ascii="Times New Roman" w:hAnsi="Times New Roman" w:cs="Times New Roman"/>
          <w:sz w:val="28"/>
          <w:szCs w:val="28"/>
        </w:rPr>
        <w:t>]</w:t>
      </w:r>
      <w:r w:rsidR="00513B6C">
        <w:rPr>
          <w:rFonts w:ascii="Times New Roman" w:hAnsi="Times New Roman" w:cs="Times New Roman"/>
          <w:sz w:val="28"/>
          <w:szCs w:val="28"/>
        </w:rPr>
        <w:t>.</w:t>
      </w:r>
    </w:p>
    <w:p w14:paraId="7B606EA3" w14:textId="77777777" w:rsidR="00A41F6E" w:rsidRPr="00E2290E" w:rsidRDefault="00A41F6E" w:rsidP="00A41F6E">
      <w:pPr>
        <w:tabs>
          <w:tab w:val="left" w:pos="4320"/>
          <w:tab w:val="left" w:pos="4680"/>
          <w:tab w:val="left" w:pos="5400"/>
        </w:tabs>
        <w:spacing w:after="0" w:line="360" w:lineRule="auto"/>
        <w:ind w:firstLine="540"/>
        <w:jc w:val="both"/>
        <w:rPr>
          <w:rFonts w:ascii="Times New Roman" w:eastAsia="Times New Roman" w:hAnsi="Times New Roman" w:cs="Times New Roman"/>
          <w:sz w:val="28"/>
          <w:szCs w:val="28"/>
          <w:lang w:eastAsia="ru-RU"/>
        </w:rPr>
      </w:pPr>
      <w:r w:rsidRPr="00E2290E">
        <w:rPr>
          <w:rFonts w:ascii="Times New Roman" w:eastAsia="Times New Roman" w:hAnsi="Times New Roman" w:cs="Times New Roman"/>
          <w:sz w:val="28"/>
          <w:szCs w:val="28"/>
          <w:lang w:eastAsia="ru-RU"/>
        </w:rPr>
        <w:lastRenderedPageBreak/>
        <w:t xml:space="preserve">Групи спеціалізованої підготовки комплектуються з вихованців, які завершили підготовку в групах базової підготовки та виконали нормативи з фізичної та технічної підготовки. </w:t>
      </w:r>
    </w:p>
    <w:p w14:paraId="26BC9455" w14:textId="77777777" w:rsidR="005A717A" w:rsidRDefault="00A41F6E" w:rsidP="005A717A">
      <w:pPr>
        <w:tabs>
          <w:tab w:val="left" w:pos="4320"/>
          <w:tab w:val="left" w:pos="4680"/>
          <w:tab w:val="left" w:pos="5400"/>
        </w:tabs>
        <w:spacing w:after="0" w:line="360" w:lineRule="auto"/>
        <w:ind w:firstLine="540"/>
        <w:jc w:val="both"/>
        <w:rPr>
          <w:rFonts w:ascii="Times New Roman" w:eastAsia="Times New Roman" w:hAnsi="Times New Roman" w:cs="Times New Roman"/>
          <w:sz w:val="28"/>
          <w:szCs w:val="28"/>
          <w:lang w:eastAsia="ru-RU"/>
        </w:rPr>
      </w:pPr>
      <w:r w:rsidRPr="00E2290E">
        <w:rPr>
          <w:rFonts w:ascii="Times New Roman" w:eastAsia="Times New Roman" w:hAnsi="Times New Roman" w:cs="Times New Roman"/>
          <w:sz w:val="28"/>
          <w:szCs w:val="28"/>
          <w:lang w:eastAsia="ru-RU"/>
        </w:rPr>
        <w:t>Основним завданням відбору в групах спеціалізованої підготовки є виявлення здібностей до досягнення вищих спортивних результатів, перенесення високих тренувальних і змагальних навантажень. Ефективність відбору значною мірою пов’язана з оцінкою у спортсменів основних показників їх спеціальної підготовленості та спортивної майстерності, рівня розвитку фізичних якостей, можливостей системи енергозабезпечення, досконалості техніки, координаційних здібностей, здатності до перенесення навантажень й ефективного відновлення.</w:t>
      </w:r>
    </w:p>
    <w:p w14:paraId="3D815016" w14:textId="2B934A4F" w:rsidR="00A41F6E" w:rsidRPr="005A717A" w:rsidRDefault="00A41F6E" w:rsidP="00A41F6E">
      <w:pPr>
        <w:tabs>
          <w:tab w:val="left" w:pos="4320"/>
          <w:tab w:val="left" w:pos="4680"/>
          <w:tab w:val="left" w:pos="5400"/>
        </w:tabs>
        <w:spacing w:after="0" w:line="360" w:lineRule="auto"/>
        <w:ind w:firstLine="540"/>
        <w:jc w:val="both"/>
        <w:rPr>
          <w:rFonts w:ascii="Times New Roman" w:eastAsia="Times New Roman" w:hAnsi="Times New Roman" w:cs="Times New Roman"/>
          <w:sz w:val="28"/>
          <w:szCs w:val="28"/>
          <w:lang w:eastAsia="ru-RU"/>
        </w:rPr>
      </w:pPr>
      <w:r w:rsidRPr="00E2290E">
        <w:rPr>
          <w:rFonts w:ascii="Times New Roman" w:eastAsia="Times New Roman" w:hAnsi="Times New Roman" w:cs="Times New Roman"/>
          <w:sz w:val="28"/>
          <w:szCs w:val="28"/>
          <w:lang w:eastAsia="ru-RU"/>
        </w:rPr>
        <w:t xml:space="preserve"> </w:t>
      </w:r>
      <w:r w:rsidR="005A717A" w:rsidRPr="00E2290E">
        <w:rPr>
          <w:rFonts w:ascii="Times New Roman" w:eastAsia="Times New Roman" w:hAnsi="Times New Roman" w:cs="Times New Roman"/>
          <w:sz w:val="28"/>
          <w:szCs w:val="28"/>
          <w:lang w:eastAsia="ru-RU"/>
        </w:rPr>
        <w:t>На етапі відбору до груп спеціалізованої підготовки збільшується значення показників психічної надійності, мотивації, волі, прагнення бути лідером, стійкості до стресових ситуацій занять.</w:t>
      </w:r>
    </w:p>
    <w:p w14:paraId="34B8E878" w14:textId="7AADB862" w:rsidR="005A717A" w:rsidRPr="00951826" w:rsidRDefault="00A41F6E" w:rsidP="005A717A">
      <w:pPr>
        <w:spacing w:after="0" w:line="360" w:lineRule="auto"/>
        <w:ind w:firstLine="708"/>
        <w:jc w:val="both"/>
        <w:rPr>
          <w:rFonts w:ascii="Times New Roman" w:hAnsi="Times New Roman" w:cs="Times New Roman"/>
          <w:sz w:val="28"/>
          <w:szCs w:val="28"/>
        </w:rPr>
      </w:pPr>
      <w:r w:rsidRPr="00E2290E">
        <w:rPr>
          <w:rFonts w:ascii="Times New Roman" w:eastAsia="Times New Roman" w:hAnsi="Times New Roman" w:cs="Times New Roman"/>
          <w:color w:val="000000"/>
          <w:sz w:val="28"/>
          <w:szCs w:val="28"/>
          <w:lang w:eastAsia="ru-RU"/>
        </w:rPr>
        <w:t>Необхідно звернути увагу не тільки на абсолютні показники тренованості та спортивних</w:t>
      </w:r>
      <w:r w:rsidRPr="00E2290E">
        <w:rPr>
          <w:rFonts w:ascii="Times New Roman" w:eastAsia="Times New Roman" w:hAnsi="Times New Roman" w:cs="Times New Roman"/>
          <w:sz w:val="28"/>
          <w:szCs w:val="28"/>
          <w:lang w:eastAsia="ru-RU"/>
        </w:rPr>
        <w:t xml:space="preserve"> досягнень, але й на темпи їх зростання від одного етапу підготовки до іншого. </w:t>
      </w:r>
      <w:r w:rsidR="005A717A" w:rsidRPr="00951826">
        <w:rPr>
          <w:rFonts w:ascii="Times New Roman" w:hAnsi="Times New Roman" w:cs="Times New Roman"/>
          <w:sz w:val="28"/>
          <w:szCs w:val="28"/>
        </w:rPr>
        <w:t>Відмінною рисою розвитку сучасної вільної боротьби є зростання атлетизму та загальної фізичної підготовки спортсменів. Головним умовою високої ефективності фізичної підготовки борців у підлітковому періоді є суворий облік вікових та індивідуальних анатомо-фізіологічних особливостей спортсменів та окремих етапів розвитку підлітків, характерних цього періоду [</w:t>
      </w:r>
      <w:r w:rsidR="005E3B40" w:rsidRPr="005E3B40">
        <w:rPr>
          <w:rFonts w:ascii="Times New Roman" w:hAnsi="Times New Roman" w:cs="Times New Roman"/>
          <w:sz w:val="28"/>
          <w:szCs w:val="28"/>
        </w:rPr>
        <w:t>49, с.69-74</w:t>
      </w:r>
      <w:r w:rsidR="005A717A" w:rsidRPr="005E3B40">
        <w:rPr>
          <w:rFonts w:ascii="Times New Roman" w:hAnsi="Times New Roman" w:cs="Times New Roman"/>
          <w:sz w:val="28"/>
          <w:szCs w:val="28"/>
        </w:rPr>
        <w:t>]</w:t>
      </w:r>
      <w:r w:rsidR="00513B6C">
        <w:rPr>
          <w:rFonts w:ascii="Times New Roman" w:hAnsi="Times New Roman" w:cs="Times New Roman"/>
          <w:sz w:val="28"/>
          <w:szCs w:val="28"/>
        </w:rPr>
        <w:t>.</w:t>
      </w:r>
    </w:p>
    <w:p w14:paraId="34BB1172" w14:textId="691336CB" w:rsidR="005A717A" w:rsidRPr="00951826" w:rsidRDefault="005A717A" w:rsidP="005A717A">
      <w:pPr>
        <w:spacing w:after="0" w:line="360" w:lineRule="auto"/>
        <w:ind w:firstLine="708"/>
        <w:jc w:val="both"/>
        <w:rPr>
          <w:rFonts w:ascii="Times New Roman" w:hAnsi="Times New Roman" w:cs="Times New Roman"/>
          <w:sz w:val="28"/>
          <w:szCs w:val="28"/>
        </w:rPr>
      </w:pPr>
      <w:r w:rsidRPr="00951826">
        <w:rPr>
          <w:rFonts w:ascii="Times New Roman" w:hAnsi="Times New Roman" w:cs="Times New Roman"/>
          <w:sz w:val="28"/>
          <w:szCs w:val="28"/>
        </w:rPr>
        <w:t xml:space="preserve">Специфіка розвитку у підлітковому віці більшою мірою залежить від одного з найважливіших біологічних факторів – статевого дозрівання, початок якого посідає вік 12-13 років. Процес статевого дозрівання супроводжується значними змінами в діяльності всіх фізіологічних систем і, насамперед, центральної нервової системи. Ініціатором процесу статевого дозрівання є гіпоталамус, що утворює з гіпофізом єдину гіпофізарну систему. Вони виступають не лише найважливішою структурою регулярної системи мозку, що відповідає за вищі нервові та психічні процеси, що відбуваються в </w:t>
      </w:r>
      <w:r w:rsidRPr="00951826">
        <w:rPr>
          <w:rFonts w:ascii="Times New Roman" w:hAnsi="Times New Roman" w:cs="Times New Roman"/>
          <w:sz w:val="28"/>
          <w:szCs w:val="28"/>
        </w:rPr>
        <w:lastRenderedPageBreak/>
        <w:t xml:space="preserve">організмі людини, але є центром нейроендокринного регулювання фізіологічних систем, що забезпечують гомеостаз. Різке підвищення активності гіпоталамуса на початковому етапі статевого дозрівання викликає різкі зміни у функціонуванні всіх систем організму </w:t>
      </w:r>
      <w:r w:rsidRPr="00566EAE">
        <w:rPr>
          <w:rFonts w:ascii="Times New Roman" w:hAnsi="Times New Roman" w:cs="Times New Roman"/>
          <w:sz w:val="28"/>
          <w:szCs w:val="28"/>
        </w:rPr>
        <w:t xml:space="preserve">[37, с. </w:t>
      </w:r>
      <w:r w:rsidR="00566EAE" w:rsidRPr="00566EAE">
        <w:rPr>
          <w:rFonts w:ascii="Times New Roman" w:hAnsi="Times New Roman" w:cs="Times New Roman"/>
          <w:sz w:val="28"/>
          <w:szCs w:val="28"/>
        </w:rPr>
        <w:t>36-40</w:t>
      </w:r>
      <w:r w:rsidRPr="00566EAE">
        <w:rPr>
          <w:rFonts w:ascii="Times New Roman" w:hAnsi="Times New Roman" w:cs="Times New Roman"/>
          <w:sz w:val="28"/>
          <w:szCs w:val="28"/>
        </w:rPr>
        <w:t>]</w:t>
      </w:r>
      <w:r w:rsidR="00513B6C">
        <w:rPr>
          <w:rFonts w:ascii="Times New Roman" w:hAnsi="Times New Roman" w:cs="Times New Roman"/>
          <w:sz w:val="28"/>
          <w:szCs w:val="28"/>
        </w:rPr>
        <w:t>.</w:t>
      </w:r>
    </w:p>
    <w:p w14:paraId="079911B1" w14:textId="62D297B5" w:rsidR="005A717A" w:rsidRPr="00951826" w:rsidRDefault="005A717A" w:rsidP="005A717A">
      <w:pPr>
        <w:spacing w:after="0" w:line="360" w:lineRule="auto"/>
        <w:ind w:firstLine="708"/>
        <w:jc w:val="both"/>
        <w:rPr>
          <w:rFonts w:ascii="Times New Roman" w:hAnsi="Times New Roman" w:cs="Times New Roman"/>
          <w:sz w:val="28"/>
          <w:szCs w:val="28"/>
        </w:rPr>
      </w:pPr>
      <w:r w:rsidRPr="00951826">
        <w:rPr>
          <w:rFonts w:ascii="Times New Roman" w:hAnsi="Times New Roman" w:cs="Times New Roman"/>
          <w:sz w:val="28"/>
          <w:szCs w:val="28"/>
        </w:rPr>
        <w:t xml:space="preserve">Ростові процеси у підліткового віку виражаються у зміні темпів зростання та пропорцій тіла. Якщо у більш ранньому віці темпи були досить низькі, а збільшення зростання відбувалося в основному за рахунок зростання тулуба, то в даному віці, в першу чергу, збільшується довжина кінцівок. Причому спочатку збільшується довжина рук, та був ніг. Як результат замість дитячої, досить пропорційної статури, з'являється підлітковий, гомілистий тип статури, відмінний особливістю якого є певна довгорукість і довгоногость. Помітне відставання у темпах зростання тулуба, що спостерігається на початку підліткового періоду, викликає глибокі фізіологічні наслідки, які негативно впливають на розвиток усіх внутрішніх органів </w:t>
      </w:r>
      <w:r w:rsidRPr="00566EAE">
        <w:rPr>
          <w:rFonts w:ascii="Times New Roman" w:hAnsi="Times New Roman" w:cs="Times New Roman"/>
          <w:sz w:val="28"/>
          <w:szCs w:val="28"/>
        </w:rPr>
        <w:t>[2</w:t>
      </w:r>
      <w:r w:rsidR="00566EAE" w:rsidRPr="00566EAE">
        <w:rPr>
          <w:rFonts w:ascii="Times New Roman" w:hAnsi="Times New Roman" w:cs="Times New Roman"/>
          <w:sz w:val="28"/>
          <w:szCs w:val="28"/>
        </w:rPr>
        <w:t>0</w:t>
      </w:r>
      <w:r w:rsidRPr="00566EAE">
        <w:rPr>
          <w:rFonts w:ascii="Times New Roman" w:hAnsi="Times New Roman" w:cs="Times New Roman"/>
          <w:sz w:val="28"/>
          <w:szCs w:val="28"/>
        </w:rPr>
        <w:t xml:space="preserve">, с. </w:t>
      </w:r>
      <w:r w:rsidR="00566EAE" w:rsidRPr="00566EAE">
        <w:rPr>
          <w:rFonts w:ascii="Times New Roman" w:hAnsi="Times New Roman" w:cs="Times New Roman"/>
          <w:sz w:val="28"/>
          <w:szCs w:val="28"/>
        </w:rPr>
        <w:t>159-178</w:t>
      </w:r>
      <w:r w:rsidRPr="00566EAE">
        <w:rPr>
          <w:rFonts w:ascii="Times New Roman" w:hAnsi="Times New Roman" w:cs="Times New Roman"/>
          <w:sz w:val="28"/>
          <w:szCs w:val="28"/>
        </w:rPr>
        <w:t>]</w:t>
      </w:r>
      <w:r w:rsidR="00513B6C">
        <w:rPr>
          <w:rFonts w:ascii="Times New Roman" w:hAnsi="Times New Roman" w:cs="Times New Roman"/>
          <w:sz w:val="28"/>
          <w:szCs w:val="28"/>
        </w:rPr>
        <w:t>.</w:t>
      </w:r>
    </w:p>
    <w:p w14:paraId="24EA32FC" w14:textId="269721A9" w:rsidR="00A41F6E" w:rsidRPr="005A717A" w:rsidRDefault="005A717A" w:rsidP="005A717A">
      <w:pPr>
        <w:spacing w:after="0" w:line="360" w:lineRule="auto"/>
        <w:ind w:firstLine="708"/>
        <w:jc w:val="both"/>
        <w:rPr>
          <w:rFonts w:ascii="Times New Roman" w:hAnsi="Times New Roman" w:cs="Times New Roman"/>
          <w:sz w:val="28"/>
          <w:szCs w:val="28"/>
        </w:rPr>
      </w:pPr>
      <w:r w:rsidRPr="00951826">
        <w:rPr>
          <w:rFonts w:ascii="Times New Roman" w:hAnsi="Times New Roman" w:cs="Times New Roman"/>
          <w:sz w:val="28"/>
          <w:szCs w:val="28"/>
        </w:rPr>
        <w:t>Так, для цього періоду характерно уповільнення зростання серця та, відповідно, зниження його функціональних можливостей, відповідають потребам тіла, що швидко зростає. Знижується зростання легеневих обсягів, що знижує функціональні можливості всієї дихальної системи та негативно позначається на постачанні киснем працюючих м'язів [</w:t>
      </w:r>
      <w:r>
        <w:rPr>
          <w:rFonts w:ascii="Times New Roman" w:hAnsi="Times New Roman" w:cs="Times New Roman"/>
          <w:sz w:val="28"/>
          <w:szCs w:val="28"/>
        </w:rPr>
        <w:t>2</w:t>
      </w:r>
      <w:r w:rsidR="00566EAE">
        <w:rPr>
          <w:rFonts w:ascii="Times New Roman" w:hAnsi="Times New Roman" w:cs="Times New Roman"/>
          <w:sz w:val="28"/>
          <w:szCs w:val="28"/>
        </w:rPr>
        <w:t>0</w:t>
      </w:r>
      <w:r w:rsidRPr="00951826">
        <w:rPr>
          <w:rFonts w:ascii="Times New Roman" w:hAnsi="Times New Roman" w:cs="Times New Roman"/>
          <w:sz w:val="28"/>
          <w:szCs w:val="28"/>
        </w:rPr>
        <w:t xml:space="preserve">, с. </w:t>
      </w:r>
      <w:r w:rsidR="00566EAE">
        <w:rPr>
          <w:rFonts w:ascii="Times New Roman" w:hAnsi="Times New Roman" w:cs="Times New Roman"/>
          <w:sz w:val="28"/>
          <w:szCs w:val="28"/>
        </w:rPr>
        <w:t>129</w:t>
      </w:r>
      <w:r w:rsidRPr="00951826">
        <w:rPr>
          <w:rFonts w:ascii="Times New Roman" w:hAnsi="Times New Roman" w:cs="Times New Roman"/>
          <w:sz w:val="28"/>
          <w:szCs w:val="28"/>
        </w:rPr>
        <w:t>]</w:t>
      </w:r>
      <w:r w:rsidR="00513B6C">
        <w:rPr>
          <w:rFonts w:ascii="Times New Roman" w:hAnsi="Times New Roman" w:cs="Times New Roman"/>
          <w:sz w:val="28"/>
          <w:szCs w:val="28"/>
        </w:rPr>
        <w:t>.</w:t>
      </w:r>
    </w:p>
    <w:p w14:paraId="7856982A" w14:textId="20719F70" w:rsidR="00A41F6E" w:rsidRDefault="003B01F1" w:rsidP="00A41F6E">
      <w:p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eastAsia="ru-RU"/>
        </w:rPr>
        <w:tab/>
      </w:r>
      <w:r w:rsidR="00A41F6E" w:rsidRPr="00E2290E">
        <w:rPr>
          <w:rFonts w:ascii="Times New Roman" w:eastAsia="Times New Roman" w:hAnsi="Times New Roman" w:cs="Times New Roman"/>
          <w:sz w:val="28"/>
          <w:szCs w:val="28"/>
          <w:lang w:eastAsia="ru-RU"/>
        </w:rPr>
        <w:t>Важливим у відборі до груп спеціалізованої  підготовки є всебічний аналіз попередніх тренувань – визначення, за рахунок яких зусиль юний спортсмен  досяг даного рівня підготовленості. Перевагу потрібно віддавати тим, хто досягнув відносно високого рівня тренованості й спортивних результатів за рахунок тренувань з малим і середнім обсягом роботи та невеликим обсягом змагальної практики й різнобічної технічної підготовки</w:t>
      </w:r>
      <w:r w:rsidR="00A41F6E">
        <w:rPr>
          <w:rFonts w:ascii="Times New Roman" w:eastAsia="Times New Roman" w:hAnsi="Times New Roman" w:cs="Times New Roman"/>
          <w:sz w:val="28"/>
          <w:szCs w:val="28"/>
          <w:lang w:eastAsia="ru-RU"/>
        </w:rPr>
        <w:t xml:space="preserve"> </w:t>
      </w:r>
      <w:r w:rsidR="00A41F6E" w:rsidRPr="00D668EF">
        <w:rPr>
          <w:rFonts w:ascii="Times New Roman" w:hAnsi="Times New Roman" w:cs="Times New Roman"/>
          <w:sz w:val="28"/>
          <w:szCs w:val="28"/>
        </w:rPr>
        <w:t>[</w:t>
      </w:r>
      <w:r w:rsidR="00D668EF" w:rsidRPr="00D668EF">
        <w:rPr>
          <w:rFonts w:ascii="Times New Roman" w:hAnsi="Times New Roman" w:cs="Times New Roman"/>
          <w:sz w:val="28"/>
          <w:szCs w:val="28"/>
        </w:rPr>
        <w:t>49, с. 79-81</w:t>
      </w:r>
      <w:r w:rsidR="00A41F6E" w:rsidRPr="00D668EF">
        <w:rPr>
          <w:rFonts w:ascii="Times New Roman" w:hAnsi="Times New Roman" w:cs="Times New Roman"/>
          <w:sz w:val="28"/>
          <w:szCs w:val="28"/>
        </w:rPr>
        <w:t>]</w:t>
      </w:r>
      <w:r w:rsidR="00513B6C">
        <w:rPr>
          <w:rFonts w:ascii="Times New Roman" w:hAnsi="Times New Roman" w:cs="Times New Roman"/>
          <w:sz w:val="28"/>
          <w:szCs w:val="28"/>
        </w:rPr>
        <w:t>.</w:t>
      </w:r>
    </w:p>
    <w:p w14:paraId="410504F8" w14:textId="04865DA0" w:rsidR="00A41F6E" w:rsidRDefault="00A41F6E" w:rsidP="00A41F6E">
      <w:pPr>
        <w:spacing w:after="0" w:line="360" w:lineRule="auto"/>
        <w:jc w:val="both"/>
        <w:rPr>
          <w:rFonts w:ascii="Times New Roman" w:hAnsi="Times New Roman" w:cs="Times New Roman"/>
          <w:sz w:val="28"/>
          <w:szCs w:val="28"/>
        </w:rPr>
      </w:pPr>
    </w:p>
    <w:p w14:paraId="31C26A2A" w14:textId="0A6F9917" w:rsidR="009A2E7F" w:rsidRDefault="009A2E7F" w:rsidP="00A41F6E">
      <w:pPr>
        <w:spacing w:after="0" w:line="360" w:lineRule="auto"/>
        <w:jc w:val="both"/>
        <w:rPr>
          <w:rFonts w:ascii="Times New Roman" w:hAnsi="Times New Roman" w:cs="Times New Roman"/>
          <w:sz w:val="28"/>
          <w:szCs w:val="28"/>
        </w:rPr>
      </w:pPr>
    </w:p>
    <w:p w14:paraId="7650B3EF" w14:textId="1113DAF4" w:rsidR="009A2E7F" w:rsidRDefault="009A2E7F" w:rsidP="00A41F6E">
      <w:pPr>
        <w:spacing w:after="0" w:line="360" w:lineRule="auto"/>
        <w:jc w:val="both"/>
        <w:rPr>
          <w:rFonts w:ascii="Times New Roman" w:hAnsi="Times New Roman" w:cs="Times New Roman"/>
          <w:sz w:val="28"/>
          <w:szCs w:val="28"/>
        </w:rPr>
      </w:pPr>
    </w:p>
    <w:p w14:paraId="41C37152" w14:textId="77777777" w:rsidR="009A2E7F" w:rsidRPr="00137A1F" w:rsidRDefault="009A2E7F" w:rsidP="00A41F6E">
      <w:pPr>
        <w:spacing w:after="0" w:line="360" w:lineRule="auto"/>
        <w:jc w:val="both"/>
        <w:rPr>
          <w:rFonts w:ascii="Times New Roman" w:hAnsi="Times New Roman" w:cs="Times New Roman"/>
          <w:sz w:val="28"/>
          <w:szCs w:val="28"/>
        </w:rPr>
      </w:pPr>
    </w:p>
    <w:p w14:paraId="17B29138" w14:textId="29EF47E8" w:rsidR="00D74EA3" w:rsidRPr="00FA3683" w:rsidRDefault="00EF15C6" w:rsidP="00EF15C6">
      <w:pPr>
        <w:pStyle w:val="a6"/>
        <w:numPr>
          <w:ilvl w:val="1"/>
          <w:numId w:val="1"/>
        </w:numPr>
        <w:spacing w:line="360" w:lineRule="auto"/>
        <w:jc w:val="both"/>
        <w:rPr>
          <w:rFonts w:ascii="Times New Roman" w:hAnsi="Times New Roman" w:cs="Times New Roman"/>
          <w:b/>
          <w:bCs/>
          <w:sz w:val="28"/>
          <w:szCs w:val="28"/>
        </w:rPr>
      </w:pPr>
      <w:r w:rsidRPr="00FA3683">
        <w:rPr>
          <w:rFonts w:ascii="Times New Roman" w:hAnsi="Times New Roman" w:cs="Times New Roman"/>
          <w:b/>
          <w:bCs/>
          <w:sz w:val="28"/>
          <w:szCs w:val="28"/>
        </w:rPr>
        <w:lastRenderedPageBreak/>
        <w:t>Загальна фізична підготовка у дзюдо</w:t>
      </w:r>
    </w:p>
    <w:p w14:paraId="58CDA81F" w14:textId="4F11C19E" w:rsidR="00EF15C6" w:rsidRPr="00EF15C6" w:rsidRDefault="00EF15C6" w:rsidP="00EF15C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EF15C6">
        <w:rPr>
          <w:rFonts w:ascii="Times New Roman" w:hAnsi="Times New Roman" w:cs="Times New Roman"/>
          <w:sz w:val="28"/>
          <w:szCs w:val="28"/>
        </w:rPr>
        <w:t>Основною метою спортивного тренування є досягнення максимально можливого рівня фізичної, техніко-тактичної  та психічної підготовленості, який обумовлений специфікою виду спорту та вимогами щодо здобуття  високих результатів у змагальній діяльності.</w:t>
      </w:r>
    </w:p>
    <w:p w14:paraId="353DDE68" w14:textId="552E18DF" w:rsidR="00D74EA3" w:rsidRPr="00D668EF" w:rsidRDefault="00EF15C6" w:rsidP="00F676DF">
      <w:pPr>
        <w:spacing w:after="0" w:line="360" w:lineRule="auto"/>
        <w:jc w:val="both"/>
        <w:rPr>
          <w:rFonts w:ascii="Times New Roman" w:hAnsi="Times New Roman" w:cs="Times New Roman"/>
          <w:b/>
          <w:bCs/>
          <w:i/>
          <w:iCs/>
          <w:sz w:val="28"/>
          <w:szCs w:val="28"/>
        </w:rPr>
      </w:pPr>
      <w:r w:rsidRPr="00EF15C6">
        <w:rPr>
          <w:rFonts w:ascii="Times New Roman" w:hAnsi="Times New Roman" w:cs="Times New Roman"/>
          <w:sz w:val="28"/>
          <w:szCs w:val="28"/>
        </w:rPr>
        <w:tab/>
        <w:t>Одним із найважливіших критеріїв вищої спортивної майстерності спортсмена є рівень фізичної підготовки. Завдяки всебічній фізичній підготовці, борець здатний досконало виконувати різні техніко-тактичні рухи та комбінації, вести у швидкісному темпі бій на килимі і досягти високих спортивних результатів</w:t>
      </w:r>
      <w:r w:rsidR="00F676DF">
        <w:rPr>
          <w:rFonts w:ascii="Times New Roman" w:hAnsi="Times New Roman" w:cs="Times New Roman"/>
          <w:sz w:val="28"/>
          <w:szCs w:val="28"/>
        </w:rPr>
        <w:t xml:space="preserve"> </w:t>
      </w:r>
      <w:r w:rsidR="00D668EF" w:rsidRPr="00D668EF">
        <w:rPr>
          <w:rFonts w:ascii="Times New Roman" w:hAnsi="Times New Roman" w:cs="Times New Roman"/>
          <w:sz w:val="28"/>
          <w:szCs w:val="28"/>
        </w:rPr>
        <w:t>[65, с. 23]</w:t>
      </w:r>
      <w:r w:rsidR="00513B6C">
        <w:rPr>
          <w:rFonts w:ascii="Times New Roman" w:hAnsi="Times New Roman" w:cs="Times New Roman"/>
          <w:sz w:val="28"/>
          <w:szCs w:val="28"/>
        </w:rPr>
        <w:t>.</w:t>
      </w:r>
    </w:p>
    <w:p w14:paraId="218A0D15" w14:textId="2D21E4A8" w:rsidR="00D74EA3" w:rsidRPr="00137A1F" w:rsidRDefault="00A41F6E" w:rsidP="00C8409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74EA3" w:rsidRPr="00137A1F">
        <w:rPr>
          <w:rFonts w:ascii="Times New Roman" w:hAnsi="Times New Roman" w:cs="Times New Roman"/>
          <w:sz w:val="28"/>
          <w:szCs w:val="28"/>
        </w:rPr>
        <w:t xml:space="preserve">Заняття з дзюдо роблять позитивний вплив на розвиток організму, а також істотно підвищують фізичну підготовленість тих, що займаються. У дослідженнях </w:t>
      </w:r>
      <w:r w:rsidR="00D668EF" w:rsidRPr="00D176C7">
        <w:rPr>
          <w:rFonts w:ascii="Times New Roman" w:eastAsia="Times New Roman" w:hAnsi="Times New Roman" w:cs="Times New Roman"/>
          <w:sz w:val="28"/>
          <w:szCs w:val="28"/>
          <w:lang w:eastAsia="ru-RU"/>
        </w:rPr>
        <w:t xml:space="preserve">Бойко В.Ф, Данько Г.В. </w:t>
      </w:r>
      <w:r w:rsidR="00D74EA3" w:rsidRPr="00137A1F">
        <w:rPr>
          <w:rFonts w:ascii="Times New Roman" w:hAnsi="Times New Roman" w:cs="Times New Roman"/>
          <w:sz w:val="28"/>
          <w:szCs w:val="28"/>
        </w:rPr>
        <w:t xml:space="preserve"> встановлено, що дзюдоїсти 12-14 років випереджають підлітків по ряду показників,: кількість згинань та розгинань рук в упорі лежачи переважає на 5,8 %; результати в стрибках в довжину з місця вище на 11,4 %; час утримання вису на перекладині зігнувши руки у дзюдоїстів триваліше на 11,4 %, чим у школярів, які не займаються боротьбою </w:t>
      </w:r>
      <w:bookmarkStart w:id="9" w:name="_Hlk183426682"/>
      <w:r w:rsidRPr="00601A1B">
        <w:rPr>
          <w:rFonts w:ascii="Times New Roman" w:hAnsi="Times New Roman" w:cs="Times New Roman"/>
          <w:sz w:val="28"/>
          <w:szCs w:val="28"/>
        </w:rPr>
        <w:t>[</w:t>
      </w:r>
      <w:r w:rsidR="00601A1B" w:rsidRPr="00601A1B">
        <w:rPr>
          <w:rFonts w:ascii="Times New Roman" w:hAnsi="Times New Roman" w:cs="Times New Roman"/>
          <w:sz w:val="28"/>
          <w:szCs w:val="28"/>
        </w:rPr>
        <w:t>6, с. 29-50</w:t>
      </w:r>
      <w:r w:rsidRPr="00601A1B">
        <w:rPr>
          <w:rFonts w:ascii="Times New Roman" w:hAnsi="Times New Roman" w:cs="Times New Roman"/>
          <w:sz w:val="28"/>
          <w:szCs w:val="28"/>
        </w:rPr>
        <w:t>]</w:t>
      </w:r>
      <w:bookmarkEnd w:id="9"/>
      <w:r w:rsidR="00513B6C">
        <w:rPr>
          <w:rFonts w:ascii="Times New Roman" w:hAnsi="Times New Roman" w:cs="Times New Roman"/>
          <w:sz w:val="28"/>
          <w:szCs w:val="28"/>
        </w:rPr>
        <w:t>.</w:t>
      </w:r>
    </w:p>
    <w:p w14:paraId="4824952D" w14:textId="07BF82D2" w:rsidR="00D74EA3" w:rsidRDefault="00D74EA3" w:rsidP="00C84091">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ab/>
        <w:t xml:space="preserve">Фізична підготовка - це методично-організований процес рухової діяльності дзюдоїстів для розвитку їх фізичних якостей і здібностей. Фізичні якості дзюдоїстів визначаються окремими сторонами розвитку їх рухових можливостей. </w:t>
      </w:r>
    </w:p>
    <w:p w14:paraId="685602A4" w14:textId="71CA3A2B" w:rsidR="00A41F6E" w:rsidRPr="00137A1F" w:rsidRDefault="00C84091" w:rsidP="00C8409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41F6E" w:rsidRPr="00137A1F">
        <w:rPr>
          <w:rFonts w:ascii="Times New Roman" w:hAnsi="Times New Roman" w:cs="Times New Roman"/>
          <w:sz w:val="28"/>
          <w:szCs w:val="28"/>
        </w:rPr>
        <w:t xml:space="preserve">Фізична підготовка дзюдоїстів - цей фізичний стан, набутий в результаті виконання фізичних вправ, завдяки яких можна досягти певних результатів в освоєнні техніки, зростання спортивної майстерності, підтримувати належний рівень здоров'я. Для підвищення фізичної підготовленості дзюдоїстів застосовують </w:t>
      </w:r>
      <w:r w:rsidR="00A41F6E" w:rsidRPr="00601A1B">
        <w:rPr>
          <w:rFonts w:ascii="Times New Roman" w:hAnsi="Times New Roman" w:cs="Times New Roman"/>
          <w:sz w:val="28"/>
          <w:szCs w:val="28"/>
        </w:rPr>
        <w:t>такі методики розвитку фізичних якостей</w:t>
      </w:r>
      <w:r w:rsidR="00A41F6E" w:rsidRPr="00137A1F">
        <w:rPr>
          <w:rFonts w:ascii="Times New Roman" w:hAnsi="Times New Roman" w:cs="Times New Roman"/>
          <w:sz w:val="28"/>
          <w:szCs w:val="28"/>
        </w:rPr>
        <w:t xml:space="preserve">, які цілеспрямовано впливають на їх розвиток за допомогою конкретних засобів і методів. При </w:t>
      </w:r>
      <w:r w:rsidR="00A41F6E" w:rsidRPr="00137A1F">
        <w:rPr>
          <w:rFonts w:ascii="Times New Roman" w:hAnsi="Times New Roman" w:cs="Times New Roman"/>
          <w:sz w:val="28"/>
          <w:szCs w:val="28"/>
        </w:rPr>
        <w:lastRenderedPageBreak/>
        <w:t>розробці методики розвитку фізичної якості для дзюдоїстів різного віку тренери-викладачі повинні послідовно виконати ряд операцій:</w:t>
      </w:r>
    </w:p>
    <w:p w14:paraId="46B03009" w14:textId="77777777" w:rsidR="00A41F6E" w:rsidRPr="00137A1F" w:rsidRDefault="00A41F6E" w:rsidP="00F30EDA">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1) провести тестування фізичної якості (застосовуються спеціальні тести) і визначається рівень його розвитку у групи дзюдоїстів або конкретного спортсмена;</w:t>
      </w:r>
    </w:p>
    <w:p w14:paraId="702F96AB" w14:textId="77777777" w:rsidR="00A41F6E" w:rsidRPr="00137A1F" w:rsidRDefault="00A41F6E" w:rsidP="00F30EDA">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2) підібрати з програми спортивної підготовки найбільш відповідні фізичні вправи і методи їх виконання в учбово-тренувальному процесі дзюдоїстів з урахуванням віку тих, що займаються;</w:t>
      </w:r>
    </w:p>
    <w:p w14:paraId="6CB4104F" w14:textId="77777777" w:rsidR="00A41F6E" w:rsidRPr="00137A1F" w:rsidRDefault="00A41F6E" w:rsidP="00F30EDA">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3) спланувати застосування вправ в окремому занятті і в системі заняття дзюдо з урахуванням змін в рівні фізичної підготовленості тих, що займаються і періодів підготовки в річному циклі (підготовчий, змагання, перехідний);</w:t>
      </w:r>
    </w:p>
    <w:p w14:paraId="52E2A002" w14:textId="77777777" w:rsidR="00A41F6E" w:rsidRPr="00137A1F" w:rsidRDefault="00A41F6E" w:rsidP="00F30EDA">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4) визначити часовий період дії вправ на фізичну якість, необхідну кількість тренувального заняття, перелік вправ у вживаних формах заняття;</w:t>
      </w:r>
    </w:p>
    <w:p w14:paraId="5B214990" w14:textId="2D4E34A2" w:rsidR="00A41F6E" w:rsidRPr="00137A1F" w:rsidRDefault="00A41F6E" w:rsidP="00F30EDA">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5) встановити величини тренувальних навантажень і їх динаміку відповідно до закономірностей адаптації дзюдоїстів дитячо-юнацького віку до тренувальних дій</w:t>
      </w:r>
      <w:r w:rsidR="00C250AE" w:rsidRPr="00601A1B">
        <w:rPr>
          <w:rFonts w:ascii="Times New Roman" w:hAnsi="Times New Roman" w:cs="Times New Roman"/>
          <w:sz w:val="28"/>
          <w:szCs w:val="28"/>
        </w:rPr>
        <w:t xml:space="preserve">  [</w:t>
      </w:r>
      <w:r w:rsidR="00601A1B" w:rsidRPr="00601A1B">
        <w:rPr>
          <w:rFonts w:ascii="Times New Roman" w:hAnsi="Times New Roman" w:cs="Times New Roman"/>
          <w:sz w:val="28"/>
          <w:szCs w:val="28"/>
        </w:rPr>
        <w:t>16, с. 43-</w:t>
      </w:r>
      <w:r w:rsidR="00601A1B">
        <w:rPr>
          <w:rFonts w:ascii="Times New Roman" w:hAnsi="Times New Roman" w:cs="Times New Roman"/>
          <w:sz w:val="28"/>
          <w:szCs w:val="28"/>
        </w:rPr>
        <w:t>4</w:t>
      </w:r>
      <w:r w:rsidR="00601A1B" w:rsidRPr="00601A1B">
        <w:rPr>
          <w:rFonts w:ascii="Times New Roman" w:hAnsi="Times New Roman" w:cs="Times New Roman"/>
          <w:sz w:val="28"/>
          <w:szCs w:val="28"/>
        </w:rPr>
        <w:t>4</w:t>
      </w:r>
      <w:r w:rsidR="00C250AE" w:rsidRPr="00601A1B">
        <w:rPr>
          <w:rFonts w:ascii="Times New Roman" w:hAnsi="Times New Roman" w:cs="Times New Roman"/>
          <w:sz w:val="28"/>
          <w:szCs w:val="28"/>
        </w:rPr>
        <w:t>]</w:t>
      </w:r>
      <w:r w:rsidR="00513B6C">
        <w:rPr>
          <w:rFonts w:ascii="Times New Roman" w:hAnsi="Times New Roman" w:cs="Times New Roman"/>
          <w:sz w:val="28"/>
          <w:szCs w:val="28"/>
        </w:rPr>
        <w:t>.</w:t>
      </w:r>
    </w:p>
    <w:p w14:paraId="553EC522" w14:textId="77777777" w:rsidR="00A41F6E" w:rsidRPr="00E2290E" w:rsidRDefault="00A41F6E" w:rsidP="00A41F6E">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E2290E">
        <w:rPr>
          <w:rFonts w:ascii="Times New Roman" w:eastAsia="Times New Roman" w:hAnsi="Times New Roman" w:cs="Times New Roman"/>
          <w:b/>
          <w:i/>
          <w:color w:val="000000"/>
          <w:sz w:val="28"/>
          <w:szCs w:val="28"/>
          <w:lang w:eastAsia="uk-UA"/>
        </w:rPr>
        <w:t>Фізична підготовка</w:t>
      </w:r>
      <w:r w:rsidRPr="00E2290E">
        <w:rPr>
          <w:rFonts w:ascii="Times New Roman" w:eastAsia="Times New Roman" w:hAnsi="Times New Roman" w:cs="Times New Roman"/>
          <w:color w:val="000000"/>
          <w:sz w:val="28"/>
          <w:szCs w:val="28"/>
          <w:lang w:eastAsia="uk-UA"/>
        </w:rPr>
        <w:t xml:space="preserve"> вихованців (спортсменів) груп спеціалізованої підготовки базується на матеріалі попередніх років навчання.</w:t>
      </w:r>
    </w:p>
    <w:p w14:paraId="641D7D32" w14:textId="77777777" w:rsidR="00A41F6E" w:rsidRPr="00E2290E" w:rsidRDefault="00A41F6E" w:rsidP="00B500E1">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E2290E">
        <w:rPr>
          <w:rFonts w:ascii="Times New Roman" w:eastAsia="Times New Roman" w:hAnsi="Times New Roman" w:cs="Times New Roman"/>
          <w:color w:val="000000"/>
          <w:sz w:val="28"/>
          <w:szCs w:val="28"/>
          <w:lang w:eastAsia="uk-UA"/>
        </w:rPr>
        <w:t>На етапі спеціалізованої базової підготовки індивідуалізація загальної і спеціальної фізичної підготовки відбувається з переважаючим розвитком спеціальної витривалості і швидкісно-силових якостей для забезпечення високого рівня спеціальної працездатності стосовно вимог тренувальної і змагальної діяльності.</w:t>
      </w:r>
    </w:p>
    <w:p w14:paraId="590A6983" w14:textId="1F8CED8C" w:rsidR="00A41F6E" w:rsidRDefault="00C84091" w:rsidP="00B500E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 До фізичних якостей необхідних в боротьбі можна віднести </w:t>
      </w:r>
      <w:r w:rsidR="009B0867">
        <w:rPr>
          <w:rFonts w:ascii="Times New Roman" w:hAnsi="Times New Roman" w:cs="Times New Roman"/>
          <w:sz w:val="28"/>
          <w:szCs w:val="28"/>
        </w:rPr>
        <w:t xml:space="preserve">силу, </w:t>
      </w:r>
      <w:r>
        <w:rPr>
          <w:rFonts w:ascii="Times New Roman" w:hAnsi="Times New Roman" w:cs="Times New Roman"/>
          <w:sz w:val="28"/>
          <w:szCs w:val="28"/>
        </w:rPr>
        <w:t xml:space="preserve">гнучкість, витривалість, координацію, швидкість. </w:t>
      </w:r>
    </w:p>
    <w:p w14:paraId="4E874843" w14:textId="47FD103B" w:rsidR="00C84091" w:rsidRPr="003818E8" w:rsidRDefault="00C84091" w:rsidP="00B500E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 xml:space="preserve">Основними засобами розвитку фізичних якостей є фізичні вправи. Їх можна розділити на чотири основні групи: змагальні, спеціальні, загальнопідготовчі та загальнорозвиваючі </w:t>
      </w:r>
      <w:r w:rsidRPr="002715E7">
        <w:rPr>
          <w:rFonts w:ascii="Times New Roman" w:hAnsi="Times New Roman" w:cs="Times New Roman"/>
          <w:sz w:val="28"/>
          <w:szCs w:val="28"/>
        </w:rPr>
        <w:t>[</w:t>
      </w:r>
      <w:r w:rsidR="002715E7" w:rsidRPr="002715E7">
        <w:rPr>
          <w:rFonts w:ascii="Times New Roman" w:hAnsi="Times New Roman" w:cs="Times New Roman"/>
          <w:sz w:val="28"/>
          <w:szCs w:val="28"/>
        </w:rPr>
        <w:t>45, с. 39</w:t>
      </w:r>
      <w:r w:rsidRPr="002715E7">
        <w:rPr>
          <w:rFonts w:ascii="Times New Roman" w:hAnsi="Times New Roman" w:cs="Times New Roman"/>
          <w:sz w:val="28"/>
          <w:szCs w:val="28"/>
        </w:rPr>
        <w:t>].</w:t>
      </w:r>
      <w:r w:rsidRPr="003818E8">
        <w:rPr>
          <w:rFonts w:ascii="Times New Roman" w:hAnsi="Times New Roman" w:cs="Times New Roman"/>
          <w:sz w:val="28"/>
          <w:szCs w:val="28"/>
        </w:rPr>
        <w:t xml:space="preserve">  </w:t>
      </w:r>
      <w:r>
        <w:rPr>
          <w:rFonts w:ascii="Times New Roman" w:hAnsi="Times New Roman" w:cs="Times New Roman"/>
          <w:sz w:val="28"/>
          <w:szCs w:val="28"/>
        </w:rPr>
        <w:t>Платонов В.М.</w:t>
      </w:r>
      <w:r w:rsidRPr="003818E8">
        <w:rPr>
          <w:rFonts w:ascii="Times New Roman" w:hAnsi="Times New Roman" w:cs="Times New Roman"/>
          <w:sz w:val="28"/>
          <w:szCs w:val="28"/>
        </w:rPr>
        <w:t xml:space="preserve"> вважає, що фізична підготовка спортсмена повинна мати певний спеціалізований напрямок і цим, одного боку, сприяти найбільш повному розвитку спеціальних </w:t>
      </w:r>
      <w:r w:rsidRPr="003818E8">
        <w:rPr>
          <w:rFonts w:ascii="Times New Roman" w:hAnsi="Times New Roman" w:cs="Times New Roman"/>
          <w:sz w:val="28"/>
          <w:szCs w:val="28"/>
        </w:rPr>
        <w:lastRenderedPageBreak/>
        <w:t xml:space="preserve">фізичних якостей та навичок, а з іншого боку, доповнюючи спеціальну тренування, забезпечувати повноцінне вирішення оздоровчих завдань спорту </w:t>
      </w:r>
      <w:r w:rsidRPr="002715E7">
        <w:rPr>
          <w:rFonts w:ascii="Times New Roman" w:hAnsi="Times New Roman" w:cs="Times New Roman"/>
          <w:sz w:val="28"/>
          <w:szCs w:val="28"/>
        </w:rPr>
        <w:t>[</w:t>
      </w:r>
      <w:r w:rsidR="002715E7" w:rsidRPr="002715E7">
        <w:rPr>
          <w:rFonts w:ascii="Times New Roman" w:hAnsi="Times New Roman" w:cs="Times New Roman"/>
          <w:sz w:val="28"/>
          <w:szCs w:val="28"/>
        </w:rPr>
        <w:t>45,с. 39-41</w:t>
      </w:r>
      <w:r w:rsidRPr="002715E7">
        <w:rPr>
          <w:rFonts w:ascii="Times New Roman" w:hAnsi="Times New Roman" w:cs="Times New Roman"/>
          <w:sz w:val="28"/>
          <w:szCs w:val="28"/>
        </w:rPr>
        <w:t>].</w:t>
      </w:r>
    </w:p>
    <w:p w14:paraId="36EC0357" w14:textId="75DCB40E"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 xml:space="preserve">На думку інших авторів для досягнення  спортивних результатів борцю потрібна різнобічна фізична підготовка. Оскільки атакуючі, контратакуючі та </w:t>
      </w:r>
      <w:r w:rsidRPr="002715E7">
        <w:rPr>
          <w:rFonts w:ascii="Times New Roman" w:hAnsi="Times New Roman" w:cs="Times New Roman"/>
          <w:sz w:val="28"/>
          <w:szCs w:val="28"/>
        </w:rPr>
        <w:t>захисні дії виконуються в умовах безпосереднього атлетичного єдиноборства [</w:t>
      </w:r>
      <w:r w:rsidR="002715E7" w:rsidRPr="002715E7">
        <w:rPr>
          <w:rFonts w:ascii="Times New Roman" w:hAnsi="Times New Roman" w:cs="Times New Roman"/>
          <w:sz w:val="28"/>
          <w:szCs w:val="28"/>
        </w:rPr>
        <w:t xml:space="preserve">11, </w:t>
      </w:r>
      <w:r w:rsidRPr="002715E7">
        <w:rPr>
          <w:rFonts w:ascii="Times New Roman" w:hAnsi="Times New Roman" w:cs="Times New Roman"/>
          <w:sz w:val="28"/>
          <w:szCs w:val="28"/>
        </w:rPr>
        <w:t xml:space="preserve">21, 23, </w:t>
      </w:r>
      <w:r w:rsidR="002715E7" w:rsidRPr="002715E7">
        <w:rPr>
          <w:rFonts w:ascii="Times New Roman" w:hAnsi="Times New Roman" w:cs="Times New Roman"/>
          <w:sz w:val="28"/>
          <w:szCs w:val="28"/>
        </w:rPr>
        <w:t>3</w:t>
      </w:r>
      <w:r w:rsidRPr="002715E7">
        <w:rPr>
          <w:rFonts w:ascii="Times New Roman" w:hAnsi="Times New Roman" w:cs="Times New Roman"/>
          <w:sz w:val="28"/>
          <w:szCs w:val="28"/>
        </w:rPr>
        <w:t>5].</w:t>
      </w:r>
    </w:p>
    <w:p w14:paraId="1748E1A5" w14:textId="77777777"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До змагальних вправ у вільній боротьбі відносяться змагальні, контрольні, тренувальні та навчально-тренувальні сутички, тривалість яких відповідає правилам змагань. Сутички проводяться з партнерами різної підготовленості, зростання, але однієї вагової категорії.</w:t>
      </w:r>
    </w:p>
    <w:p w14:paraId="620543E4" w14:textId="349D51E4"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До спеціальних вправ можна віднести навчально</w:t>
      </w:r>
      <w:r w:rsidR="00C250AE">
        <w:rPr>
          <w:rFonts w:ascii="Times New Roman" w:hAnsi="Times New Roman" w:cs="Times New Roman"/>
          <w:sz w:val="28"/>
          <w:szCs w:val="28"/>
        </w:rPr>
        <w:t>-</w:t>
      </w:r>
      <w:r w:rsidRPr="003818E8">
        <w:rPr>
          <w:rFonts w:ascii="Times New Roman" w:hAnsi="Times New Roman" w:cs="Times New Roman"/>
          <w:sz w:val="28"/>
          <w:szCs w:val="28"/>
        </w:rPr>
        <w:t xml:space="preserve">тренувальні та тренувальні сутички, тривалість яких менша (або більша), ніж змагальних; окремі прийоми, що виконуються з партнерами різної підготовленості та вагової категорії; вправи з обтяженням і на тренажерах, характеру, що відповідають певним технічним діям; імітацію технічних процесів. </w:t>
      </w:r>
    </w:p>
    <w:p w14:paraId="24F62CB5" w14:textId="2C4601FF"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 xml:space="preserve">До загальнопідготовчих вправ належать такі, які хоча й не відповідають технічним діям боротьби </w:t>
      </w:r>
      <w:r>
        <w:rPr>
          <w:rFonts w:ascii="Times New Roman" w:hAnsi="Times New Roman" w:cs="Times New Roman"/>
          <w:sz w:val="28"/>
          <w:szCs w:val="28"/>
        </w:rPr>
        <w:t>дзюдо</w:t>
      </w:r>
      <w:r w:rsidRPr="003818E8">
        <w:rPr>
          <w:rFonts w:ascii="Times New Roman" w:hAnsi="Times New Roman" w:cs="Times New Roman"/>
          <w:sz w:val="28"/>
          <w:szCs w:val="28"/>
        </w:rPr>
        <w:t>, але сприяють їхньому вдосконаленню. Це біг на різні дистанції з різною швидкістю та тривалістю, з метою наздогнати партнера, естафетний із перенесенням предметів; перекиди, перекиди через перешкода між ніг партнера, який стрибає вгору; перевороти боком, розгинанням; кругове тренування з використанням різних снарядів; рухливі ігри; регбі та ін</w:t>
      </w:r>
      <w:r w:rsidRPr="002715E7">
        <w:rPr>
          <w:rFonts w:ascii="Times New Roman" w:hAnsi="Times New Roman" w:cs="Times New Roman"/>
          <w:sz w:val="28"/>
          <w:szCs w:val="28"/>
        </w:rPr>
        <w:t>. [</w:t>
      </w:r>
      <w:r w:rsidR="002715E7" w:rsidRPr="002715E7">
        <w:rPr>
          <w:rFonts w:ascii="Times New Roman" w:hAnsi="Times New Roman" w:cs="Times New Roman"/>
          <w:sz w:val="28"/>
          <w:szCs w:val="28"/>
        </w:rPr>
        <w:t>5, с.88-91</w:t>
      </w:r>
      <w:r w:rsidRPr="002715E7">
        <w:rPr>
          <w:rFonts w:ascii="Times New Roman" w:hAnsi="Times New Roman" w:cs="Times New Roman"/>
          <w:sz w:val="28"/>
          <w:szCs w:val="28"/>
        </w:rPr>
        <w:t>]</w:t>
      </w:r>
      <w:r w:rsidR="00513B6C">
        <w:rPr>
          <w:rFonts w:ascii="Times New Roman" w:hAnsi="Times New Roman" w:cs="Times New Roman"/>
          <w:sz w:val="28"/>
          <w:szCs w:val="28"/>
        </w:rPr>
        <w:t>.</w:t>
      </w:r>
    </w:p>
    <w:p w14:paraId="131DE663" w14:textId="593E47B9"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 xml:space="preserve">До загальнорозвиваючих слід віднести такі вправи, які розігрівають м'язи та готують організм до основної роботи, тобто служать для розминки. Це ходьба, біг та його різновиди, прави з предметами та без них, акробатичні, імітаційні та спеціальні, на розтягування, елементи спортивних ігор, і навіть цілісні технічні дії. Виконують із невеликою кількістю повторень </w:t>
      </w:r>
      <w:r w:rsidRPr="002A0A87">
        <w:rPr>
          <w:rFonts w:ascii="Times New Roman" w:hAnsi="Times New Roman" w:cs="Times New Roman"/>
          <w:sz w:val="28"/>
          <w:szCs w:val="28"/>
        </w:rPr>
        <w:t>[</w:t>
      </w:r>
      <w:r w:rsidR="002A0A87" w:rsidRPr="002A0A87">
        <w:rPr>
          <w:rFonts w:ascii="Times New Roman" w:hAnsi="Times New Roman" w:cs="Times New Roman"/>
          <w:sz w:val="28"/>
          <w:szCs w:val="28"/>
        </w:rPr>
        <w:t>18, с. 204</w:t>
      </w:r>
      <w:r w:rsidRPr="002A0A87">
        <w:rPr>
          <w:rFonts w:ascii="Times New Roman" w:hAnsi="Times New Roman" w:cs="Times New Roman"/>
          <w:sz w:val="28"/>
          <w:szCs w:val="28"/>
        </w:rPr>
        <w:t>].</w:t>
      </w:r>
      <w:r w:rsidRPr="003818E8">
        <w:rPr>
          <w:rFonts w:ascii="Times New Roman" w:hAnsi="Times New Roman" w:cs="Times New Roman"/>
          <w:sz w:val="28"/>
          <w:szCs w:val="28"/>
        </w:rPr>
        <w:t xml:space="preserve"> </w:t>
      </w:r>
    </w:p>
    <w:p w14:paraId="1A349541" w14:textId="5FD700BE" w:rsidR="00C84091"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 xml:space="preserve">Вправи загальної фізичної підготовки щодо їх спрямованості та ефекту можна розділити на дві групи - </w:t>
      </w:r>
      <w:r w:rsidR="005C1655">
        <w:rPr>
          <w:rFonts w:ascii="Times New Roman" w:hAnsi="Times New Roman" w:cs="Times New Roman"/>
          <w:sz w:val="28"/>
          <w:szCs w:val="28"/>
        </w:rPr>
        <w:t>н</w:t>
      </w:r>
      <w:r w:rsidRPr="003818E8">
        <w:rPr>
          <w:rFonts w:ascii="Times New Roman" w:hAnsi="Times New Roman" w:cs="Times New Roman"/>
          <w:sz w:val="28"/>
          <w:szCs w:val="28"/>
        </w:rPr>
        <w:t>епрямого та прямого впливу. Вправи непрямо</w:t>
      </w:r>
      <w:r w:rsidR="00276C8A">
        <w:rPr>
          <w:rFonts w:ascii="Times New Roman" w:hAnsi="Times New Roman" w:cs="Times New Roman"/>
          <w:sz w:val="28"/>
          <w:szCs w:val="28"/>
        </w:rPr>
        <w:t>ї</w:t>
      </w:r>
      <w:r w:rsidRPr="003818E8">
        <w:rPr>
          <w:rFonts w:ascii="Times New Roman" w:hAnsi="Times New Roman" w:cs="Times New Roman"/>
          <w:sz w:val="28"/>
          <w:szCs w:val="28"/>
        </w:rPr>
        <w:t xml:space="preserve"> </w:t>
      </w:r>
      <w:r w:rsidRPr="003818E8">
        <w:rPr>
          <w:rFonts w:ascii="Times New Roman" w:hAnsi="Times New Roman" w:cs="Times New Roman"/>
          <w:sz w:val="28"/>
          <w:szCs w:val="28"/>
        </w:rPr>
        <w:lastRenderedPageBreak/>
        <w:t>дії покликані підвищити працездатність органів та систем організму; забезпечити злагодженість їх функцій. Зазвичай такі вправи опосередковано сприяють підвищення тренованості</w:t>
      </w:r>
      <w:r w:rsidR="005E4A7B">
        <w:rPr>
          <w:rFonts w:ascii="Times New Roman" w:hAnsi="Times New Roman" w:cs="Times New Roman"/>
          <w:sz w:val="28"/>
          <w:szCs w:val="28"/>
        </w:rPr>
        <w:t>.</w:t>
      </w:r>
    </w:p>
    <w:p w14:paraId="77C3B2D4" w14:textId="6253529B" w:rsidR="00C84091" w:rsidRDefault="00C84091" w:rsidP="00C8409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Є своєрідні особливості при виборі вправ для удосконалення загальної фізичної підготовки: </w:t>
      </w:r>
    </w:p>
    <w:p w14:paraId="7D1C1424" w14:textId="2844F04E"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По-перше, вправи загальної фізичної підготовки повинні бути споріднені за характером нервово-м'язових зусиль та режиму роботи організму в цілому тому виду спорту, у якому спеціалізується спортсмен.</w:t>
      </w:r>
    </w:p>
    <w:p w14:paraId="393DA16A" w14:textId="24C1EA5F"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По-друге, вони повинні сприяти більш повному розвитку спеціальних якостей. Наприклад, щоб розвинути у борців загальну витривалість як базу для спеціальної витривалості, широко застосовують кро</w:t>
      </w:r>
      <w:r w:rsidR="0030298A">
        <w:rPr>
          <w:rFonts w:ascii="Times New Roman" w:hAnsi="Times New Roman" w:cs="Times New Roman"/>
          <w:sz w:val="28"/>
          <w:szCs w:val="28"/>
        </w:rPr>
        <w:t>сову підготовку</w:t>
      </w:r>
      <w:r w:rsidRPr="005E4A7B">
        <w:rPr>
          <w:rFonts w:ascii="Times New Roman" w:hAnsi="Times New Roman" w:cs="Times New Roman"/>
          <w:sz w:val="28"/>
          <w:szCs w:val="28"/>
        </w:rPr>
        <w:t>.</w:t>
      </w:r>
    </w:p>
    <w:p w14:paraId="0C662E90" w14:textId="29AB4C45"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 xml:space="preserve">По-третє, вправи загальної фізичної підготовки повинні сприяти розвитку спільної координації рухів і збагачувати </w:t>
      </w:r>
      <w:r w:rsidR="0030298A">
        <w:rPr>
          <w:rFonts w:ascii="Times New Roman" w:hAnsi="Times New Roman" w:cs="Times New Roman"/>
          <w:sz w:val="28"/>
          <w:szCs w:val="28"/>
        </w:rPr>
        <w:t>дзюдоїстів</w:t>
      </w:r>
      <w:r w:rsidRPr="003818E8">
        <w:rPr>
          <w:rFonts w:ascii="Times New Roman" w:hAnsi="Times New Roman" w:cs="Times New Roman"/>
          <w:sz w:val="28"/>
          <w:szCs w:val="28"/>
        </w:rPr>
        <w:t xml:space="preserve"> такими різноманітними руховими навичками, які сприяли б покращенню спеціальних навичок. Це ігри, гімнастичні вправи, вправи, спеціально підібрані з інших родинних видів спорт</w:t>
      </w:r>
      <w:r w:rsidRPr="005E4A7B">
        <w:rPr>
          <w:rFonts w:ascii="Times New Roman" w:hAnsi="Times New Roman" w:cs="Times New Roman"/>
          <w:sz w:val="28"/>
          <w:szCs w:val="28"/>
        </w:rPr>
        <w:t>у.</w:t>
      </w:r>
    </w:p>
    <w:p w14:paraId="4714EFA0" w14:textId="3D6D04C8"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По-четверте, у групі вправ загальної фізичної підготовки повинні бути і такі, які могли б перемикати спортсмена на інший характер рухів та цим сприяти швидшому відновленню функціонального стану організму та нормалізації діяльності центральної нервової системи</w:t>
      </w:r>
      <w:r w:rsidR="0030298A">
        <w:rPr>
          <w:rFonts w:ascii="Times New Roman" w:hAnsi="Times New Roman" w:cs="Times New Roman"/>
          <w:sz w:val="28"/>
          <w:szCs w:val="28"/>
        </w:rPr>
        <w:t>.</w:t>
      </w:r>
      <w:r w:rsidRPr="003818E8">
        <w:rPr>
          <w:rFonts w:ascii="Times New Roman" w:hAnsi="Times New Roman" w:cs="Times New Roman"/>
          <w:sz w:val="28"/>
          <w:szCs w:val="28"/>
        </w:rPr>
        <w:t xml:space="preserve"> </w:t>
      </w:r>
      <w:r w:rsidR="0030298A">
        <w:rPr>
          <w:rFonts w:ascii="Times New Roman" w:hAnsi="Times New Roman" w:cs="Times New Roman"/>
          <w:sz w:val="28"/>
          <w:szCs w:val="28"/>
        </w:rPr>
        <w:t>Це</w:t>
      </w:r>
      <w:r w:rsidRPr="003818E8">
        <w:rPr>
          <w:rFonts w:ascii="Times New Roman" w:hAnsi="Times New Roman" w:cs="Times New Roman"/>
          <w:sz w:val="28"/>
          <w:szCs w:val="28"/>
        </w:rPr>
        <w:t xml:space="preserve"> різні рухливі та спортивні ігри, повільний біг у лісі по м'якому ґрунту, спокійне плавання та різноманітні вправи, що проводяться в іншій обстановці, ніж основні тренувальні заняття </w:t>
      </w:r>
      <w:r w:rsidRPr="005E4A7B">
        <w:rPr>
          <w:rFonts w:ascii="Times New Roman" w:hAnsi="Times New Roman" w:cs="Times New Roman"/>
          <w:sz w:val="28"/>
          <w:szCs w:val="28"/>
        </w:rPr>
        <w:t>[</w:t>
      </w:r>
      <w:r w:rsidR="005E4A7B" w:rsidRPr="005E4A7B">
        <w:rPr>
          <w:rFonts w:ascii="Times New Roman" w:hAnsi="Times New Roman" w:cs="Times New Roman"/>
          <w:sz w:val="28"/>
          <w:szCs w:val="28"/>
        </w:rPr>
        <w:t>6, с. 125-127</w:t>
      </w:r>
      <w:r w:rsidRPr="005E4A7B">
        <w:rPr>
          <w:rFonts w:ascii="Times New Roman" w:hAnsi="Times New Roman" w:cs="Times New Roman"/>
          <w:sz w:val="28"/>
          <w:szCs w:val="28"/>
        </w:rPr>
        <w:t>]</w:t>
      </w:r>
      <w:r w:rsidR="00513B6C">
        <w:rPr>
          <w:rFonts w:ascii="Times New Roman" w:hAnsi="Times New Roman" w:cs="Times New Roman"/>
          <w:sz w:val="28"/>
          <w:szCs w:val="28"/>
        </w:rPr>
        <w:t>.</w:t>
      </w:r>
    </w:p>
    <w:p w14:paraId="0667C525" w14:textId="6B8858AB"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 xml:space="preserve">Загальнорозвиваючі вправи прямої дії </w:t>
      </w:r>
      <w:r w:rsidR="0030298A">
        <w:rPr>
          <w:rFonts w:ascii="Times New Roman" w:hAnsi="Times New Roman" w:cs="Times New Roman"/>
          <w:sz w:val="28"/>
          <w:szCs w:val="28"/>
        </w:rPr>
        <w:t>у</w:t>
      </w:r>
      <w:r w:rsidRPr="003818E8">
        <w:rPr>
          <w:rFonts w:ascii="Times New Roman" w:hAnsi="Times New Roman" w:cs="Times New Roman"/>
          <w:sz w:val="28"/>
          <w:szCs w:val="28"/>
        </w:rPr>
        <w:t xml:space="preserve"> боротьб</w:t>
      </w:r>
      <w:r w:rsidR="0030298A">
        <w:rPr>
          <w:rFonts w:ascii="Times New Roman" w:hAnsi="Times New Roman" w:cs="Times New Roman"/>
          <w:sz w:val="28"/>
          <w:szCs w:val="28"/>
        </w:rPr>
        <w:t>і дзюдо</w:t>
      </w:r>
      <w:r w:rsidRPr="003818E8">
        <w:rPr>
          <w:rFonts w:ascii="Times New Roman" w:hAnsi="Times New Roman" w:cs="Times New Roman"/>
          <w:sz w:val="28"/>
          <w:szCs w:val="28"/>
        </w:rPr>
        <w:t xml:space="preserve"> безпосередньо спрямовані на підвищення фізичної підготовленості. З їх допомогою зміцнюють органи та системи, підвищують функціональні можливості, розвивають рухові якості стосовно вимог побудови загального фундаменту. Фізичні вправи прямої дії повинні бути схожі за координацією та характером з рухами та діями (або частинами їх), що є в вільної боротьби. На першому етапі підготовчого періоду тренування такі вправи виконуються з меншою </w:t>
      </w:r>
      <w:r w:rsidRPr="003818E8">
        <w:rPr>
          <w:rFonts w:ascii="Times New Roman" w:hAnsi="Times New Roman" w:cs="Times New Roman"/>
          <w:sz w:val="28"/>
          <w:szCs w:val="28"/>
        </w:rPr>
        <w:lastRenderedPageBreak/>
        <w:t xml:space="preserve">інтенсивністю, ніж на другому етапі, та відрізняються більшою тривалістю. Їх треба повторювати багаторазово. Тільки у цьому випадку можна досягти значного поліпшення діяльності того або іншого органу чи системи, окремих м'язових груп </w:t>
      </w:r>
      <w:bookmarkStart w:id="10" w:name="_Hlk183440181"/>
      <w:r w:rsidRPr="00424F09">
        <w:rPr>
          <w:rFonts w:ascii="Times New Roman" w:hAnsi="Times New Roman" w:cs="Times New Roman"/>
          <w:sz w:val="28"/>
          <w:szCs w:val="28"/>
        </w:rPr>
        <w:t>[</w:t>
      </w:r>
      <w:r w:rsidR="00424F09" w:rsidRPr="00424F09">
        <w:rPr>
          <w:rFonts w:ascii="Times New Roman" w:hAnsi="Times New Roman" w:cs="Times New Roman"/>
          <w:sz w:val="28"/>
          <w:szCs w:val="28"/>
        </w:rPr>
        <w:t>44, с. 152-154</w:t>
      </w:r>
      <w:r w:rsidRPr="00424F09">
        <w:rPr>
          <w:rFonts w:ascii="Times New Roman" w:hAnsi="Times New Roman" w:cs="Times New Roman"/>
          <w:sz w:val="28"/>
          <w:szCs w:val="28"/>
        </w:rPr>
        <w:t>].</w:t>
      </w:r>
      <w:bookmarkEnd w:id="10"/>
    </w:p>
    <w:p w14:paraId="5602CA39" w14:textId="60A77C4A"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 xml:space="preserve">Одна з головних вимог, яку слід враховувати у процесі планування тренувальних занять </w:t>
      </w:r>
      <w:r w:rsidR="0030298A">
        <w:rPr>
          <w:rFonts w:ascii="Times New Roman" w:hAnsi="Times New Roman" w:cs="Times New Roman"/>
          <w:sz w:val="28"/>
          <w:szCs w:val="28"/>
        </w:rPr>
        <w:t>на всіх етапах багаторічної підготовки</w:t>
      </w:r>
      <w:r w:rsidRPr="003818E8">
        <w:rPr>
          <w:rFonts w:ascii="Times New Roman" w:hAnsi="Times New Roman" w:cs="Times New Roman"/>
          <w:sz w:val="28"/>
          <w:szCs w:val="28"/>
        </w:rPr>
        <w:t xml:space="preserve">, полягає в тому, щоб засоби, що вводяться в тренування, поступово оновлювалися та ускладнювалися. Це необхідно для того, щоб забезпечити розширення та поповнення запасу рухових умінь та навичок, необхідних у </w:t>
      </w:r>
      <w:r w:rsidR="0030298A">
        <w:rPr>
          <w:rFonts w:ascii="Times New Roman" w:hAnsi="Times New Roman" w:cs="Times New Roman"/>
          <w:sz w:val="28"/>
          <w:szCs w:val="28"/>
        </w:rPr>
        <w:t xml:space="preserve">дзюдо. </w:t>
      </w:r>
      <w:r w:rsidR="000A22CA">
        <w:rPr>
          <w:rFonts w:ascii="Times New Roman" w:hAnsi="Times New Roman" w:cs="Times New Roman"/>
          <w:sz w:val="28"/>
          <w:szCs w:val="28"/>
        </w:rPr>
        <w:t xml:space="preserve"> </w:t>
      </w:r>
      <w:r w:rsidR="006338DB">
        <w:rPr>
          <w:rFonts w:ascii="Times New Roman" w:hAnsi="Times New Roman" w:cs="Times New Roman"/>
          <w:sz w:val="28"/>
          <w:szCs w:val="28"/>
        </w:rPr>
        <w:t xml:space="preserve"> </w:t>
      </w:r>
    </w:p>
    <w:p w14:paraId="4414C5DF" w14:textId="6189C0F0"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 xml:space="preserve">Розглянемо докладніше вправи, які використовуються в загальній фізичної підготовки </w:t>
      </w:r>
      <w:r w:rsidR="00D11C5A">
        <w:rPr>
          <w:rFonts w:ascii="Times New Roman" w:hAnsi="Times New Roman" w:cs="Times New Roman"/>
          <w:sz w:val="28"/>
          <w:szCs w:val="28"/>
        </w:rPr>
        <w:t>дзюдоїстів</w:t>
      </w:r>
      <w:r w:rsidRPr="003818E8">
        <w:rPr>
          <w:rFonts w:ascii="Times New Roman" w:hAnsi="Times New Roman" w:cs="Times New Roman"/>
          <w:sz w:val="28"/>
          <w:szCs w:val="28"/>
        </w:rPr>
        <w:t>.</w:t>
      </w:r>
    </w:p>
    <w:p w14:paraId="6BF7DBB1" w14:textId="77777777"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Вправи без предметів:</w:t>
      </w:r>
    </w:p>
    <w:p w14:paraId="1EB413C8" w14:textId="77777777"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а) вправи для рук та плечового поясу - одночасні, змінні та послідовні рухи в плечах, ліктьових та променево-зап'ясткових суглобах; згинання та розгинання рук в упорі лежачи;</w:t>
      </w:r>
    </w:p>
    <w:p w14:paraId="7D67AA82" w14:textId="77777777"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б) вправи для тулуба - нахили вперед, назад і в сторони різних вихідних положень та з різними рухами руками; пружинисті нахили; кругові рухи тулубом в) вправи для ніг - присідання на двох та одній нозі; махові рухи; випади; різні стрибки;</w:t>
      </w:r>
    </w:p>
    <w:p w14:paraId="0D0528AD" w14:textId="77777777"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г) вправи на розслаблення - піднімання та опускання плечей повним розслабленням, вільним похитуванням та струшуванням рук; махи руками, що вільно висять, при поворотах тулуба;</w:t>
      </w:r>
    </w:p>
    <w:p w14:paraId="19F63A9C" w14:textId="77777777"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д) дихальні вправи – синхронне чергування акцентований вдих з видихом.</w:t>
      </w:r>
    </w:p>
    <w:p w14:paraId="16332A46" w14:textId="77777777"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Вправи на гімнастичних снарядах:</w:t>
      </w:r>
    </w:p>
    <w:p w14:paraId="43E96A5D" w14:textId="77777777"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а) на гімнастичній лаві - стрибки через лаву на двох (однієї) ногах, стоячи до неї обличчям, спиною, боком; лежачи на похилій лавці ногами вгору, руки за головою, згинання та розгинання тулуба; піднімання лави групою та переставлення її в інший бік (група в колоні по одному боком до лави;</w:t>
      </w:r>
    </w:p>
    <w:p w14:paraId="6CA24EB2" w14:textId="77777777"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lastRenderedPageBreak/>
        <w:t>б) на гімнастичній стінці - пересування та лазіння за допомогою та без допомоги ніг;</w:t>
      </w:r>
    </w:p>
    <w:p w14:paraId="29B1E57F" w14:textId="77777777"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в) на кільцях та перекладині - підтягування з різним хватом; підйом силою; виси; розгойдування; зіскоки;</w:t>
      </w:r>
    </w:p>
    <w:p w14:paraId="28BE0318" w14:textId="77777777"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г) на канаті і жердині - лазіння за допомогою ніг, без допомоги ніг, положенні сидячі кутом; розгойдування у висі на канаті; стрибки на дальність, тримаючись за канат і розгойдуючись; стрибки, тримаючись за канат, через перешкоду (умовно); стрибки з каната на канат; лазіння та пересування горизонтальним канатом (шостою) за допомогою і без допомоги ніг;</w:t>
      </w:r>
    </w:p>
    <w:p w14:paraId="1C896DE9" w14:textId="77777777"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Рухливі ігри та естафети: з елементами бігу, стрибків, повзання, лазіння, метань, перекидів; з перенесенням, розстановкою та збиранням предметів; перенесенням вантажу; із збереженням рівноваги; зі скакалками, набивними м'ячами, елементами спортивних ігор; комбіновані естафети із застосуванням перерахованих елементів у різних поєднаннях.</w:t>
      </w:r>
    </w:p>
    <w:p w14:paraId="5F4A5457" w14:textId="77777777"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Спортивні ігри: баскетбол, гандбол, регбі, футбол – ознайомлення з основними елементами техніки, тактики та правилами змагань; двосторонні ігри.</w:t>
      </w:r>
    </w:p>
    <w:p w14:paraId="41927F7F" w14:textId="77777777"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Вправи з предметами:</w:t>
      </w:r>
    </w:p>
    <w:p w14:paraId="2C320893" w14:textId="77777777"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а) зі скакалкою - стрибки з обертанням скакалки вперед та назад, на одній та обох ногах, з ноги на ногу, з поворотами, у присіді та напівприсід; два стрибки на один оборот скакалки; з подвійним обертанням скакалки; зі схрещуванням рук; біг зі скакалкою по прямій та по колу;</w:t>
      </w:r>
    </w:p>
    <w:p w14:paraId="167FB64A" w14:textId="77777777"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б) з гімнастичною палицею - нахили та поворот тулуба, тримаючи палицю в різних положеннях; махові та кругові рухи руками;</w:t>
      </w:r>
    </w:p>
    <w:p w14:paraId="3C80E1EA" w14:textId="77777777"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перевертання, викручування та вкручування; переноси ніг через ціпок;</w:t>
      </w:r>
    </w:p>
    <w:p w14:paraId="3767AE37" w14:textId="77777777"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в) вправи з тенісним м'ячем - кидки та лов м'яча з положення сидячи (стоячи, лежачи) однією та двома руками; лов м'яча, відскочив від стіни; перекидання м'яча на ходу та при бігу; метання м'яча в ціль (мішень) та на дальність (змагального характеру);</w:t>
      </w:r>
    </w:p>
    <w:p w14:paraId="1F935683" w14:textId="77777777"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lastRenderedPageBreak/>
        <w:t>г) вправи з набивним м'ячем (вага м'яча 1-3 кг) - обертання м'яча пальцями; згинання та розгинання рук; кругові рухи руками; поєднання рухів руками з рухами тулубом; махові рухи; кидки та лов м'яча з поворотом та присіданням; перекидання друг другові в різних напрямках, різними; естафети та ігри з м'ячем;</w:t>
      </w:r>
    </w:p>
    <w:p w14:paraId="726AB3F5" w14:textId="77777777"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змагання на дальність кидка однією та двома руками;</w:t>
      </w:r>
    </w:p>
    <w:p w14:paraId="0286AC14" w14:textId="6A8CDEE9"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д) вправи з гантелями  - почергова і одночасне згинання рук; нахили та повороти тулуба з гантелями в витягнутих руках; присідання з різними положеннями гантелей; обертання гантелей;</w:t>
      </w:r>
    </w:p>
    <w:p w14:paraId="0384284D" w14:textId="77777777" w:rsidR="00C84091" w:rsidRPr="003818E8" w:rsidRDefault="00C84091" w:rsidP="00C84091">
      <w:pPr>
        <w:spacing w:after="0" w:line="360" w:lineRule="auto"/>
        <w:ind w:firstLine="708"/>
        <w:jc w:val="both"/>
        <w:rPr>
          <w:rFonts w:ascii="Times New Roman" w:hAnsi="Times New Roman" w:cs="Times New Roman"/>
          <w:sz w:val="28"/>
          <w:szCs w:val="28"/>
        </w:rPr>
      </w:pPr>
      <w:r w:rsidRPr="003818E8">
        <w:rPr>
          <w:rFonts w:ascii="Times New Roman" w:hAnsi="Times New Roman" w:cs="Times New Roman"/>
          <w:sz w:val="28"/>
          <w:szCs w:val="28"/>
        </w:rPr>
        <w:t>е) вправи з гирями - піднімання гирі до рівня грудей двома руками з підлоги.</w:t>
      </w:r>
    </w:p>
    <w:p w14:paraId="000ACBD3" w14:textId="77777777" w:rsidR="00C84091" w:rsidRPr="00FE4038" w:rsidRDefault="00C84091" w:rsidP="00C84091">
      <w:pPr>
        <w:spacing w:after="0" w:line="360" w:lineRule="auto"/>
        <w:ind w:firstLine="708"/>
        <w:jc w:val="both"/>
        <w:rPr>
          <w:rFonts w:ascii="Times New Roman" w:hAnsi="Times New Roman" w:cs="Times New Roman"/>
          <w:sz w:val="28"/>
          <w:szCs w:val="28"/>
        </w:rPr>
      </w:pPr>
      <w:r w:rsidRPr="00FE4038">
        <w:rPr>
          <w:rFonts w:ascii="Times New Roman" w:hAnsi="Times New Roman" w:cs="Times New Roman"/>
          <w:sz w:val="28"/>
          <w:szCs w:val="28"/>
        </w:rPr>
        <w:t>Спортивна підготовка спортсмена передбачає систематичне та планомірне використання засобів і методів, що забезпечуватимуть необхідну готовність його до змагань. Засоби спортивної підготовки в боротьбі вільній – це різноманітні фізичні вправи, що прямо або опосередковано впливають на вдосконалення майстерності спортсменів. Фізичні вправи слід розглядати як сукупність (комплекс) рухових дій, спрямованих на вирішення конкретного рухового завдання.</w:t>
      </w:r>
    </w:p>
    <w:p w14:paraId="393A0A73" w14:textId="77777777" w:rsidR="00C84091" w:rsidRPr="00FE4038" w:rsidRDefault="00C84091" w:rsidP="00C84091">
      <w:pPr>
        <w:spacing w:after="0" w:line="360" w:lineRule="auto"/>
        <w:ind w:firstLine="708"/>
        <w:jc w:val="both"/>
        <w:rPr>
          <w:rFonts w:ascii="Times New Roman" w:hAnsi="Times New Roman" w:cs="Times New Roman"/>
          <w:sz w:val="28"/>
          <w:szCs w:val="28"/>
        </w:rPr>
      </w:pPr>
      <w:r w:rsidRPr="00FE4038">
        <w:rPr>
          <w:rFonts w:ascii="Times New Roman" w:hAnsi="Times New Roman" w:cs="Times New Roman"/>
          <w:sz w:val="28"/>
          <w:szCs w:val="28"/>
        </w:rPr>
        <w:t>У тренувальних вправах рухові дії можуть бути об'єднані необхідністю досягнення високих показників прояву сили, швидкості або координаційних здібностей, а також зрушень у діяльності серцево-судинної або дихальної систем, мобілізації тих чи інших механізмів енергозабезпечення роботи тощо. У змагальних вправах сукупність рухових дій об'єднується завданням досягти максимально можливого спортивного результату.</w:t>
      </w:r>
    </w:p>
    <w:p w14:paraId="06DABC03" w14:textId="096310EC" w:rsidR="007100EE" w:rsidRDefault="00276C8A" w:rsidP="00C53A4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11C5A">
        <w:rPr>
          <w:rFonts w:ascii="Times New Roman" w:hAnsi="Times New Roman" w:cs="Times New Roman"/>
          <w:sz w:val="28"/>
          <w:szCs w:val="28"/>
        </w:rPr>
        <w:t>В діючій Програмі з дзюдо для дитячо-юнацьких спортивних шкіл є приблизні нормативи для виконання вихованцями, щоб перевірити стан загальної фізичної підготовки. До контрольних вправ авторами Програми віднесено: біг 60м., стрибок у довжину з місця, підтягування на попереч</w:t>
      </w:r>
      <w:r w:rsidR="004239E8">
        <w:rPr>
          <w:rFonts w:ascii="Times New Roman" w:hAnsi="Times New Roman" w:cs="Times New Roman"/>
          <w:sz w:val="28"/>
          <w:szCs w:val="28"/>
        </w:rPr>
        <w:t>и</w:t>
      </w:r>
      <w:r w:rsidR="00D11C5A">
        <w:rPr>
          <w:rFonts w:ascii="Times New Roman" w:hAnsi="Times New Roman" w:cs="Times New Roman"/>
          <w:sz w:val="28"/>
          <w:szCs w:val="28"/>
        </w:rPr>
        <w:t>ні, човниковий біг та біг на 1000 метрів</w:t>
      </w:r>
      <w:bookmarkStart w:id="11" w:name="_Hlk183442812"/>
      <w:r w:rsidR="00D11C5A">
        <w:rPr>
          <w:rFonts w:ascii="Times New Roman" w:hAnsi="Times New Roman" w:cs="Times New Roman"/>
          <w:sz w:val="28"/>
          <w:szCs w:val="28"/>
        </w:rPr>
        <w:t xml:space="preserve"> </w:t>
      </w:r>
      <w:r w:rsidR="00D11C5A" w:rsidRPr="00424F09">
        <w:rPr>
          <w:rFonts w:ascii="Times New Roman" w:hAnsi="Times New Roman" w:cs="Times New Roman"/>
          <w:sz w:val="28"/>
          <w:szCs w:val="28"/>
        </w:rPr>
        <w:t>[</w:t>
      </w:r>
      <w:r w:rsidR="00424F09" w:rsidRPr="00424F09">
        <w:rPr>
          <w:rFonts w:ascii="Times New Roman" w:hAnsi="Times New Roman" w:cs="Times New Roman"/>
          <w:sz w:val="28"/>
          <w:szCs w:val="28"/>
        </w:rPr>
        <w:t>21, с. 79</w:t>
      </w:r>
      <w:r w:rsidR="00D11C5A" w:rsidRPr="00424F09">
        <w:rPr>
          <w:rFonts w:ascii="Times New Roman" w:hAnsi="Times New Roman" w:cs="Times New Roman"/>
          <w:sz w:val="28"/>
          <w:szCs w:val="28"/>
        </w:rPr>
        <w:t>]</w:t>
      </w:r>
      <w:bookmarkEnd w:id="11"/>
      <w:r w:rsidR="00513B6C">
        <w:rPr>
          <w:rFonts w:ascii="Times New Roman" w:hAnsi="Times New Roman" w:cs="Times New Roman"/>
          <w:sz w:val="28"/>
          <w:szCs w:val="28"/>
        </w:rPr>
        <w:t>.</w:t>
      </w:r>
    </w:p>
    <w:p w14:paraId="00A4E369" w14:textId="69D0BD74" w:rsidR="00C84091" w:rsidRDefault="007100EE" w:rsidP="00C53A48">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276C8A">
        <w:rPr>
          <w:rFonts w:ascii="Times New Roman" w:hAnsi="Times New Roman" w:cs="Times New Roman"/>
          <w:sz w:val="28"/>
          <w:szCs w:val="28"/>
        </w:rPr>
        <w:t xml:space="preserve">В </w:t>
      </w:r>
      <w:r w:rsidR="00276C8A" w:rsidRPr="00897184">
        <w:rPr>
          <w:rFonts w:ascii="Times New Roman" w:hAnsi="Times New Roman" w:cs="Times New Roman"/>
          <w:b/>
          <w:bCs/>
          <w:sz w:val="28"/>
          <w:szCs w:val="28"/>
        </w:rPr>
        <w:t xml:space="preserve">Таблиці </w:t>
      </w:r>
      <w:r w:rsidR="00905AD6">
        <w:rPr>
          <w:rFonts w:ascii="Times New Roman" w:hAnsi="Times New Roman" w:cs="Times New Roman"/>
          <w:b/>
          <w:bCs/>
          <w:sz w:val="28"/>
          <w:szCs w:val="28"/>
        </w:rPr>
        <w:t>3</w:t>
      </w:r>
      <w:r w:rsidR="00276C8A">
        <w:rPr>
          <w:rFonts w:ascii="Times New Roman" w:hAnsi="Times New Roman" w:cs="Times New Roman"/>
          <w:sz w:val="28"/>
          <w:szCs w:val="28"/>
        </w:rPr>
        <w:t xml:space="preserve"> приведені </w:t>
      </w:r>
      <w:bookmarkStart w:id="12" w:name="_Hlk185525489"/>
      <w:r w:rsidR="00276C8A">
        <w:rPr>
          <w:rFonts w:ascii="Times New Roman" w:hAnsi="Times New Roman" w:cs="Times New Roman"/>
          <w:sz w:val="28"/>
          <w:szCs w:val="28"/>
        </w:rPr>
        <w:t xml:space="preserve">орієнтовані нормативи з загальної фізичної підготовки для груп спеціалізованої </w:t>
      </w:r>
      <w:r>
        <w:rPr>
          <w:rFonts w:ascii="Times New Roman" w:hAnsi="Times New Roman" w:cs="Times New Roman"/>
          <w:sz w:val="28"/>
          <w:szCs w:val="28"/>
        </w:rPr>
        <w:t xml:space="preserve">підготовки </w:t>
      </w:r>
      <w:r w:rsidR="004239E8">
        <w:rPr>
          <w:rFonts w:ascii="Times New Roman" w:hAnsi="Times New Roman" w:cs="Times New Roman"/>
          <w:sz w:val="28"/>
          <w:szCs w:val="28"/>
        </w:rPr>
        <w:t xml:space="preserve">дзюдоїстів </w:t>
      </w:r>
      <w:bookmarkEnd w:id="12"/>
      <w:r>
        <w:rPr>
          <w:rFonts w:ascii="Times New Roman" w:hAnsi="Times New Roman" w:cs="Times New Roman"/>
          <w:sz w:val="28"/>
          <w:szCs w:val="28"/>
        </w:rPr>
        <w:t>1</w:t>
      </w:r>
      <w:r w:rsidR="004239E8">
        <w:rPr>
          <w:rFonts w:ascii="Times New Roman" w:hAnsi="Times New Roman" w:cs="Times New Roman"/>
          <w:sz w:val="28"/>
          <w:szCs w:val="28"/>
        </w:rPr>
        <w:t xml:space="preserve">-го, 2-го та 3-го  </w:t>
      </w:r>
      <w:r>
        <w:rPr>
          <w:rFonts w:ascii="Times New Roman" w:hAnsi="Times New Roman" w:cs="Times New Roman"/>
          <w:sz w:val="28"/>
          <w:szCs w:val="28"/>
        </w:rPr>
        <w:t>ро</w:t>
      </w:r>
      <w:r w:rsidR="004239E8">
        <w:rPr>
          <w:rFonts w:ascii="Times New Roman" w:hAnsi="Times New Roman" w:cs="Times New Roman"/>
          <w:sz w:val="28"/>
          <w:szCs w:val="28"/>
        </w:rPr>
        <w:t>ків</w:t>
      </w:r>
      <w:r>
        <w:rPr>
          <w:rFonts w:ascii="Times New Roman" w:hAnsi="Times New Roman" w:cs="Times New Roman"/>
          <w:sz w:val="28"/>
          <w:szCs w:val="28"/>
        </w:rPr>
        <w:t xml:space="preserve"> навчання окремо для юнаків та дівчат.</w:t>
      </w:r>
    </w:p>
    <w:p w14:paraId="4C62931C" w14:textId="77777777" w:rsidR="00F676DF" w:rsidRDefault="00F676DF" w:rsidP="00D11C5A">
      <w:pPr>
        <w:spacing w:line="360" w:lineRule="auto"/>
        <w:jc w:val="right"/>
        <w:rPr>
          <w:rFonts w:ascii="Times New Roman" w:hAnsi="Times New Roman" w:cs="Times New Roman"/>
          <w:b/>
          <w:bCs/>
          <w:i/>
          <w:iCs/>
          <w:sz w:val="28"/>
          <w:szCs w:val="28"/>
        </w:rPr>
      </w:pPr>
    </w:p>
    <w:p w14:paraId="6679FA2C" w14:textId="77777777" w:rsidR="00F676DF" w:rsidRDefault="00F676DF" w:rsidP="00D11C5A">
      <w:pPr>
        <w:spacing w:line="360" w:lineRule="auto"/>
        <w:jc w:val="right"/>
        <w:rPr>
          <w:rFonts w:ascii="Times New Roman" w:hAnsi="Times New Roman" w:cs="Times New Roman"/>
          <w:b/>
          <w:bCs/>
          <w:i/>
          <w:iCs/>
          <w:sz w:val="28"/>
          <w:szCs w:val="28"/>
        </w:rPr>
      </w:pPr>
    </w:p>
    <w:p w14:paraId="4695D838" w14:textId="7CB27D33" w:rsidR="00C84091" w:rsidRDefault="00D11C5A" w:rsidP="00D11C5A">
      <w:pPr>
        <w:spacing w:line="360" w:lineRule="auto"/>
        <w:jc w:val="right"/>
        <w:rPr>
          <w:rFonts w:ascii="Times New Roman" w:hAnsi="Times New Roman" w:cs="Times New Roman"/>
          <w:b/>
          <w:bCs/>
          <w:i/>
          <w:iCs/>
          <w:sz w:val="28"/>
          <w:szCs w:val="28"/>
        </w:rPr>
      </w:pPr>
      <w:r w:rsidRPr="00D11C5A">
        <w:rPr>
          <w:rFonts w:ascii="Times New Roman" w:hAnsi="Times New Roman" w:cs="Times New Roman"/>
          <w:b/>
          <w:bCs/>
          <w:i/>
          <w:iCs/>
          <w:sz w:val="28"/>
          <w:szCs w:val="28"/>
        </w:rPr>
        <w:t xml:space="preserve">Таблиця </w:t>
      </w:r>
      <w:r w:rsidR="00905AD6">
        <w:rPr>
          <w:rFonts w:ascii="Times New Roman" w:hAnsi="Times New Roman" w:cs="Times New Roman"/>
          <w:b/>
          <w:bCs/>
          <w:i/>
          <w:iCs/>
          <w:sz w:val="28"/>
          <w:szCs w:val="28"/>
        </w:rPr>
        <w:t>3</w:t>
      </w:r>
    </w:p>
    <w:p w14:paraId="40E95CC3" w14:textId="6AE44461" w:rsidR="00905AD6" w:rsidRPr="00905AD6" w:rsidRDefault="00905AD6" w:rsidP="00905AD6">
      <w:pPr>
        <w:spacing w:after="0" w:line="360" w:lineRule="auto"/>
        <w:jc w:val="center"/>
        <w:rPr>
          <w:rFonts w:ascii="Times New Roman" w:hAnsi="Times New Roman" w:cs="Times New Roman"/>
          <w:b/>
          <w:bCs/>
          <w:i/>
          <w:iCs/>
          <w:sz w:val="28"/>
          <w:szCs w:val="28"/>
        </w:rPr>
      </w:pPr>
      <w:r w:rsidRPr="00905AD6">
        <w:rPr>
          <w:rFonts w:ascii="Times New Roman" w:hAnsi="Times New Roman" w:cs="Times New Roman"/>
          <w:b/>
          <w:bCs/>
          <w:i/>
          <w:iCs/>
          <w:sz w:val="28"/>
          <w:szCs w:val="28"/>
        </w:rPr>
        <w:t>Орієнтовані нормативи з загальної фізичної підготовки для груп спеціалізованої підготовки дзюдоїстів</w:t>
      </w:r>
    </w:p>
    <w:tbl>
      <w:tblPr>
        <w:tblStyle w:val="a3"/>
        <w:tblW w:w="0" w:type="auto"/>
        <w:tblLook w:val="04A0" w:firstRow="1" w:lastRow="0" w:firstColumn="1" w:lastColumn="0" w:noHBand="0" w:noVBand="1"/>
      </w:tblPr>
      <w:tblGrid>
        <w:gridCol w:w="704"/>
        <w:gridCol w:w="3033"/>
        <w:gridCol w:w="1869"/>
        <w:gridCol w:w="1869"/>
        <w:gridCol w:w="1869"/>
      </w:tblGrid>
      <w:tr w:rsidR="007100EE" w14:paraId="7FC7C351" w14:textId="77777777" w:rsidTr="007100EE">
        <w:tc>
          <w:tcPr>
            <w:tcW w:w="704" w:type="dxa"/>
          </w:tcPr>
          <w:p w14:paraId="4F07A814" w14:textId="29C8A0C8" w:rsidR="007100EE" w:rsidRPr="007100EE" w:rsidRDefault="007100EE" w:rsidP="007100EE">
            <w:pPr>
              <w:jc w:val="center"/>
              <w:rPr>
                <w:rFonts w:ascii="Times New Roman" w:hAnsi="Times New Roman" w:cs="Times New Roman"/>
                <w:b/>
                <w:bCs/>
                <w:sz w:val="20"/>
                <w:szCs w:val="20"/>
              </w:rPr>
            </w:pPr>
            <w:r w:rsidRPr="007100EE">
              <w:rPr>
                <w:rFonts w:ascii="Times New Roman" w:hAnsi="Times New Roman" w:cs="Times New Roman"/>
                <w:b/>
                <w:bCs/>
                <w:sz w:val="20"/>
                <w:szCs w:val="20"/>
              </w:rPr>
              <w:t>№</w:t>
            </w:r>
          </w:p>
        </w:tc>
        <w:tc>
          <w:tcPr>
            <w:tcW w:w="3033" w:type="dxa"/>
          </w:tcPr>
          <w:p w14:paraId="73C7F628" w14:textId="0C729E69" w:rsidR="007100EE" w:rsidRPr="007100EE" w:rsidRDefault="007100EE" w:rsidP="007100EE">
            <w:pPr>
              <w:jc w:val="center"/>
              <w:rPr>
                <w:rFonts w:ascii="Times New Roman" w:hAnsi="Times New Roman" w:cs="Times New Roman"/>
                <w:b/>
                <w:bCs/>
                <w:sz w:val="20"/>
                <w:szCs w:val="20"/>
              </w:rPr>
            </w:pPr>
            <w:r w:rsidRPr="007100EE">
              <w:rPr>
                <w:rFonts w:ascii="Times New Roman" w:hAnsi="Times New Roman" w:cs="Times New Roman"/>
                <w:b/>
                <w:bCs/>
                <w:sz w:val="20"/>
                <w:szCs w:val="20"/>
              </w:rPr>
              <w:t>Контрольні вправи</w:t>
            </w:r>
          </w:p>
        </w:tc>
        <w:tc>
          <w:tcPr>
            <w:tcW w:w="1869" w:type="dxa"/>
          </w:tcPr>
          <w:p w14:paraId="593B5623" w14:textId="663EC12F" w:rsidR="007100EE" w:rsidRPr="007100EE" w:rsidRDefault="007100EE" w:rsidP="007100EE">
            <w:pPr>
              <w:jc w:val="center"/>
              <w:rPr>
                <w:rFonts w:ascii="Times New Roman" w:hAnsi="Times New Roman" w:cs="Times New Roman"/>
                <w:b/>
                <w:bCs/>
                <w:sz w:val="20"/>
                <w:szCs w:val="20"/>
              </w:rPr>
            </w:pPr>
            <w:r w:rsidRPr="007100EE">
              <w:rPr>
                <w:rFonts w:ascii="Times New Roman" w:hAnsi="Times New Roman" w:cs="Times New Roman"/>
                <w:b/>
                <w:bCs/>
                <w:sz w:val="20"/>
                <w:szCs w:val="20"/>
              </w:rPr>
              <w:t>1 -й рік навчання ГСП</w:t>
            </w:r>
          </w:p>
        </w:tc>
        <w:tc>
          <w:tcPr>
            <w:tcW w:w="1869" w:type="dxa"/>
          </w:tcPr>
          <w:p w14:paraId="5464756C" w14:textId="10860523" w:rsidR="007100EE" w:rsidRPr="007100EE" w:rsidRDefault="007100EE" w:rsidP="007100EE">
            <w:pPr>
              <w:jc w:val="center"/>
              <w:rPr>
                <w:rFonts w:ascii="Times New Roman" w:hAnsi="Times New Roman" w:cs="Times New Roman"/>
                <w:b/>
                <w:bCs/>
                <w:sz w:val="20"/>
                <w:szCs w:val="20"/>
              </w:rPr>
            </w:pPr>
            <w:r w:rsidRPr="007100EE">
              <w:rPr>
                <w:rFonts w:ascii="Times New Roman" w:hAnsi="Times New Roman" w:cs="Times New Roman"/>
                <w:b/>
                <w:bCs/>
                <w:sz w:val="20"/>
                <w:szCs w:val="20"/>
              </w:rPr>
              <w:t>2-й рік навчання ГСП</w:t>
            </w:r>
          </w:p>
        </w:tc>
        <w:tc>
          <w:tcPr>
            <w:tcW w:w="1869" w:type="dxa"/>
          </w:tcPr>
          <w:p w14:paraId="2CF9A1FA" w14:textId="4337EBBA" w:rsidR="007100EE" w:rsidRPr="007100EE" w:rsidRDefault="007100EE" w:rsidP="007100EE">
            <w:pPr>
              <w:jc w:val="center"/>
              <w:rPr>
                <w:rFonts w:ascii="Times New Roman" w:hAnsi="Times New Roman" w:cs="Times New Roman"/>
                <w:b/>
                <w:bCs/>
                <w:sz w:val="20"/>
                <w:szCs w:val="20"/>
              </w:rPr>
            </w:pPr>
            <w:r w:rsidRPr="007100EE">
              <w:rPr>
                <w:rFonts w:ascii="Times New Roman" w:hAnsi="Times New Roman" w:cs="Times New Roman"/>
                <w:b/>
                <w:bCs/>
                <w:sz w:val="20"/>
                <w:szCs w:val="20"/>
              </w:rPr>
              <w:t>3-й рік навчання ГСП</w:t>
            </w:r>
          </w:p>
        </w:tc>
      </w:tr>
      <w:tr w:rsidR="007100EE" w14:paraId="38BD16CC" w14:textId="77777777" w:rsidTr="006A2DAE">
        <w:tc>
          <w:tcPr>
            <w:tcW w:w="9344" w:type="dxa"/>
            <w:gridSpan w:val="5"/>
          </w:tcPr>
          <w:p w14:paraId="72D86CC7" w14:textId="77777777" w:rsidR="00C803EB" w:rsidRPr="00905AD6" w:rsidRDefault="00C803EB" w:rsidP="007100EE">
            <w:pPr>
              <w:jc w:val="center"/>
              <w:rPr>
                <w:rFonts w:ascii="Times New Roman" w:hAnsi="Times New Roman" w:cs="Times New Roman"/>
                <w:b/>
                <w:bCs/>
                <w:sz w:val="16"/>
                <w:szCs w:val="16"/>
              </w:rPr>
            </w:pPr>
          </w:p>
          <w:p w14:paraId="5F722332" w14:textId="50FB73BE" w:rsidR="00C803EB" w:rsidRPr="007100EE" w:rsidRDefault="007100EE" w:rsidP="007100EE">
            <w:pPr>
              <w:jc w:val="center"/>
              <w:rPr>
                <w:rFonts w:ascii="Times New Roman" w:hAnsi="Times New Roman" w:cs="Times New Roman"/>
                <w:b/>
                <w:bCs/>
                <w:sz w:val="20"/>
                <w:szCs w:val="20"/>
              </w:rPr>
            </w:pPr>
            <w:r>
              <w:rPr>
                <w:rFonts w:ascii="Times New Roman" w:hAnsi="Times New Roman" w:cs="Times New Roman"/>
                <w:b/>
                <w:bCs/>
                <w:sz w:val="20"/>
                <w:szCs w:val="20"/>
              </w:rPr>
              <w:t>Юнаки</w:t>
            </w:r>
          </w:p>
        </w:tc>
      </w:tr>
      <w:tr w:rsidR="007100EE" w14:paraId="0599AC38" w14:textId="77777777" w:rsidTr="007100EE">
        <w:tc>
          <w:tcPr>
            <w:tcW w:w="704" w:type="dxa"/>
          </w:tcPr>
          <w:p w14:paraId="2D9CEFEA" w14:textId="434C134B" w:rsidR="007100EE" w:rsidRPr="00F05C89" w:rsidRDefault="007100EE" w:rsidP="007100EE">
            <w:pPr>
              <w:jc w:val="center"/>
              <w:rPr>
                <w:rFonts w:ascii="Times New Roman" w:hAnsi="Times New Roman" w:cs="Times New Roman"/>
                <w:sz w:val="24"/>
                <w:szCs w:val="24"/>
              </w:rPr>
            </w:pPr>
            <w:r w:rsidRPr="00F05C89">
              <w:rPr>
                <w:rFonts w:ascii="Times New Roman" w:hAnsi="Times New Roman" w:cs="Times New Roman"/>
                <w:sz w:val="24"/>
                <w:szCs w:val="24"/>
              </w:rPr>
              <w:t>1</w:t>
            </w:r>
          </w:p>
        </w:tc>
        <w:tc>
          <w:tcPr>
            <w:tcW w:w="3033" w:type="dxa"/>
          </w:tcPr>
          <w:p w14:paraId="78ACB6A7" w14:textId="06F8AAAD" w:rsidR="007100EE" w:rsidRPr="00F05C89" w:rsidRDefault="007100EE" w:rsidP="007100EE">
            <w:pPr>
              <w:jc w:val="center"/>
              <w:rPr>
                <w:rFonts w:ascii="Times New Roman" w:hAnsi="Times New Roman" w:cs="Times New Roman"/>
                <w:sz w:val="24"/>
                <w:szCs w:val="24"/>
              </w:rPr>
            </w:pPr>
            <w:r w:rsidRPr="00F05C89">
              <w:rPr>
                <w:rFonts w:ascii="Times New Roman" w:hAnsi="Times New Roman" w:cs="Times New Roman"/>
                <w:sz w:val="24"/>
                <w:szCs w:val="24"/>
              </w:rPr>
              <w:t>Біг 60 м. з високого старту, с.</w:t>
            </w:r>
          </w:p>
        </w:tc>
        <w:tc>
          <w:tcPr>
            <w:tcW w:w="1869" w:type="dxa"/>
          </w:tcPr>
          <w:p w14:paraId="14E80BEC" w14:textId="7A1B87A3" w:rsidR="007100EE" w:rsidRPr="00F05C89" w:rsidRDefault="007100EE" w:rsidP="007100EE">
            <w:pPr>
              <w:jc w:val="center"/>
              <w:rPr>
                <w:rFonts w:ascii="Times New Roman" w:hAnsi="Times New Roman" w:cs="Times New Roman"/>
                <w:sz w:val="24"/>
                <w:szCs w:val="24"/>
              </w:rPr>
            </w:pPr>
            <w:r w:rsidRPr="00F05C89">
              <w:rPr>
                <w:rFonts w:ascii="Times New Roman" w:hAnsi="Times New Roman" w:cs="Times New Roman"/>
                <w:sz w:val="24"/>
                <w:szCs w:val="24"/>
              </w:rPr>
              <w:t>8,4</w:t>
            </w:r>
          </w:p>
        </w:tc>
        <w:tc>
          <w:tcPr>
            <w:tcW w:w="1869" w:type="dxa"/>
          </w:tcPr>
          <w:p w14:paraId="251E1BE7" w14:textId="506043C3" w:rsidR="007100EE" w:rsidRPr="00F05C89" w:rsidRDefault="007100EE" w:rsidP="007100EE">
            <w:pPr>
              <w:jc w:val="center"/>
              <w:rPr>
                <w:rFonts w:ascii="Times New Roman" w:hAnsi="Times New Roman" w:cs="Times New Roman"/>
                <w:sz w:val="24"/>
                <w:szCs w:val="24"/>
              </w:rPr>
            </w:pPr>
            <w:r w:rsidRPr="00F05C89">
              <w:rPr>
                <w:rFonts w:ascii="Times New Roman" w:hAnsi="Times New Roman" w:cs="Times New Roman"/>
                <w:sz w:val="24"/>
                <w:szCs w:val="24"/>
              </w:rPr>
              <w:t>8,3</w:t>
            </w:r>
          </w:p>
        </w:tc>
        <w:tc>
          <w:tcPr>
            <w:tcW w:w="1869" w:type="dxa"/>
          </w:tcPr>
          <w:p w14:paraId="0F21251E" w14:textId="0069D731" w:rsidR="007100EE" w:rsidRPr="00F05C89" w:rsidRDefault="007100EE" w:rsidP="007100EE">
            <w:pPr>
              <w:jc w:val="center"/>
              <w:rPr>
                <w:rFonts w:ascii="Times New Roman" w:hAnsi="Times New Roman" w:cs="Times New Roman"/>
                <w:sz w:val="24"/>
                <w:szCs w:val="24"/>
              </w:rPr>
            </w:pPr>
            <w:r w:rsidRPr="00F05C89">
              <w:rPr>
                <w:rFonts w:ascii="Times New Roman" w:hAnsi="Times New Roman" w:cs="Times New Roman"/>
                <w:sz w:val="24"/>
                <w:szCs w:val="24"/>
              </w:rPr>
              <w:t>8,2</w:t>
            </w:r>
          </w:p>
        </w:tc>
      </w:tr>
      <w:tr w:rsidR="007100EE" w14:paraId="2C4EDF0D" w14:textId="77777777" w:rsidTr="007100EE">
        <w:tc>
          <w:tcPr>
            <w:tcW w:w="704" w:type="dxa"/>
          </w:tcPr>
          <w:p w14:paraId="73709C49" w14:textId="588D05CD" w:rsidR="007100EE" w:rsidRPr="00F05C89" w:rsidRDefault="007100EE" w:rsidP="007100EE">
            <w:pPr>
              <w:jc w:val="center"/>
              <w:rPr>
                <w:rFonts w:ascii="Times New Roman" w:hAnsi="Times New Roman" w:cs="Times New Roman"/>
                <w:sz w:val="24"/>
                <w:szCs w:val="24"/>
              </w:rPr>
            </w:pPr>
            <w:r w:rsidRPr="00F05C89">
              <w:rPr>
                <w:rFonts w:ascii="Times New Roman" w:hAnsi="Times New Roman" w:cs="Times New Roman"/>
                <w:sz w:val="24"/>
                <w:szCs w:val="24"/>
              </w:rPr>
              <w:t>2</w:t>
            </w:r>
          </w:p>
        </w:tc>
        <w:tc>
          <w:tcPr>
            <w:tcW w:w="3033" w:type="dxa"/>
          </w:tcPr>
          <w:p w14:paraId="42288259" w14:textId="5E78B8FE" w:rsidR="007100EE" w:rsidRPr="00F05C89" w:rsidRDefault="007100EE" w:rsidP="007100EE">
            <w:pPr>
              <w:jc w:val="center"/>
              <w:rPr>
                <w:rFonts w:ascii="Times New Roman" w:hAnsi="Times New Roman" w:cs="Times New Roman"/>
                <w:sz w:val="24"/>
                <w:szCs w:val="24"/>
              </w:rPr>
            </w:pPr>
            <w:r w:rsidRPr="00F05C89">
              <w:rPr>
                <w:rFonts w:ascii="Times New Roman" w:hAnsi="Times New Roman" w:cs="Times New Roman"/>
                <w:sz w:val="24"/>
                <w:szCs w:val="24"/>
              </w:rPr>
              <w:t xml:space="preserve">Стрибок в довжину з місця, см. </w:t>
            </w:r>
          </w:p>
        </w:tc>
        <w:tc>
          <w:tcPr>
            <w:tcW w:w="1869" w:type="dxa"/>
          </w:tcPr>
          <w:p w14:paraId="271D647A" w14:textId="1963D305" w:rsidR="007100EE" w:rsidRPr="00F05C89" w:rsidRDefault="007100EE" w:rsidP="007100EE">
            <w:pPr>
              <w:jc w:val="center"/>
              <w:rPr>
                <w:rFonts w:ascii="Times New Roman" w:hAnsi="Times New Roman" w:cs="Times New Roman"/>
                <w:sz w:val="24"/>
                <w:szCs w:val="24"/>
              </w:rPr>
            </w:pPr>
            <w:r w:rsidRPr="00F05C89">
              <w:rPr>
                <w:rFonts w:ascii="Times New Roman" w:hAnsi="Times New Roman" w:cs="Times New Roman"/>
                <w:sz w:val="24"/>
                <w:szCs w:val="24"/>
              </w:rPr>
              <w:t>210</w:t>
            </w:r>
          </w:p>
        </w:tc>
        <w:tc>
          <w:tcPr>
            <w:tcW w:w="1869" w:type="dxa"/>
          </w:tcPr>
          <w:p w14:paraId="2DA4757D" w14:textId="03718199" w:rsidR="007100EE" w:rsidRPr="00F05C89" w:rsidRDefault="007100EE" w:rsidP="007100EE">
            <w:pPr>
              <w:jc w:val="center"/>
              <w:rPr>
                <w:rFonts w:ascii="Times New Roman" w:hAnsi="Times New Roman" w:cs="Times New Roman"/>
                <w:sz w:val="24"/>
                <w:szCs w:val="24"/>
              </w:rPr>
            </w:pPr>
            <w:r w:rsidRPr="00F05C89">
              <w:rPr>
                <w:rFonts w:ascii="Times New Roman" w:hAnsi="Times New Roman" w:cs="Times New Roman"/>
                <w:sz w:val="24"/>
                <w:szCs w:val="24"/>
              </w:rPr>
              <w:t>220</w:t>
            </w:r>
          </w:p>
        </w:tc>
        <w:tc>
          <w:tcPr>
            <w:tcW w:w="1869" w:type="dxa"/>
          </w:tcPr>
          <w:p w14:paraId="193BF5BC" w14:textId="29E83C88" w:rsidR="007100EE" w:rsidRPr="00F05C89" w:rsidRDefault="007100EE" w:rsidP="007100EE">
            <w:pPr>
              <w:jc w:val="center"/>
              <w:rPr>
                <w:rFonts w:ascii="Times New Roman" w:hAnsi="Times New Roman" w:cs="Times New Roman"/>
                <w:sz w:val="24"/>
                <w:szCs w:val="24"/>
              </w:rPr>
            </w:pPr>
            <w:r w:rsidRPr="00F05C89">
              <w:rPr>
                <w:rFonts w:ascii="Times New Roman" w:hAnsi="Times New Roman" w:cs="Times New Roman"/>
                <w:sz w:val="24"/>
                <w:szCs w:val="24"/>
              </w:rPr>
              <w:t>230</w:t>
            </w:r>
          </w:p>
        </w:tc>
      </w:tr>
      <w:tr w:rsidR="007100EE" w14:paraId="1628981B" w14:textId="77777777" w:rsidTr="007100EE">
        <w:tc>
          <w:tcPr>
            <w:tcW w:w="704" w:type="dxa"/>
          </w:tcPr>
          <w:p w14:paraId="68CFC093" w14:textId="2FE160BD" w:rsidR="007100EE" w:rsidRPr="00F05C89" w:rsidRDefault="004239E8" w:rsidP="007100EE">
            <w:pPr>
              <w:jc w:val="center"/>
              <w:rPr>
                <w:rFonts w:ascii="Times New Roman" w:hAnsi="Times New Roman" w:cs="Times New Roman"/>
                <w:sz w:val="24"/>
                <w:szCs w:val="24"/>
              </w:rPr>
            </w:pPr>
            <w:r w:rsidRPr="00F05C89">
              <w:rPr>
                <w:rFonts w:ascii="Times New Roman" w:hAnsi="Times New Roman" w:cs="Times New Roman"/>
                <w:sz w:val="24"/>
                <w:szCs w:val="24"/>
              </w:rPr>
              <w:t>3</w:t>
            </w:r>
          </w:p>
        </w:tc>
        <w:tc>
          <w:tcPr>
            <w:tcW w:w="3033" w:type="dxa"/>
          </w:tcPr>
          <w:p w14:paraId="051BB2DA" w14:textId="5A8BEDD1" w:rsidR="007100EE" w:rsidRPr="00F05C89" w:rsidRDefault="004239E8" w:rsidP="007100EE">
            <w:pPr>
              <w:jc w:val="center"/>
              <w:rPr>
                <w:rFonts w:ascii="Times New Roman" w:hAnsi="Times New Roman" w:cs="Times New Roman"/>
                <w:sz w:val="24"/>
                <w:szCs w:val="24"/>
              </w:rPr>
            </w:pPr>
            <w:r w:rsidRPr="00F05C89">
              <w:rPr>
                <w:rFonts w:ascii="Times New Roman" w:hAnsi="Times New Roman" w:cs="Times New Roman"/>
                <w:sz w:val="24"/>
                <w:szCs w:val="24"/>
              </w:rPr>
              <w:t>Підтягування на поперечині, разів</w:t>
            </w:r>
          </w:p>
        </w:tc>
        <w:tc>
          <w:tcPr>
            <w:tcW w:w="1869" w:type="dxa"/>
          </w:tcPr>
          <w:p w14:paraId="12A91ACF" w14:textId="1FBE4B16" w:rsidR="007100EE" w:rsidRPr="00F05C89" w:rsidRDefault="00143C89" w:rsidP="007100EE">
            <w:pPr>
              <w:jc w:val="center"/>
              <w:rPr>
                <w:rFonts w:ascii="Times New Roman" w:hAnsi="Times New Roman" w:cs="Times New Roman"/>
                <w:sz w:val="24"/>
                <w:szCs w:val="24"/>
              </w:rPr>
            </w:pPr>
            <w:r w:rsidRPr="00F05C89">
              <w:rPr>
                <w:rFonts w:ascii="Times New Roman" w:hAnsi="Times New Roman" w:cs="Times New Roman"/>
                <w:sz w:val="24"/>
                <w:szCs w:val="24"/>
              </w:rPr>
              <w:t>14</w:t>
            </w:r>
          </w:p>
        </w:tc>
        <w:tc>
          <w:tcPr>
            <w:tcW w:w="1869" w:type="dxa"/>
          </w:tcPr>
          <w:p w14:paraId="7C7620DB" w14:textId="32C09A08" w:rsidR="007100EE" w:rsidRPr="00F05C89" w:rsidRDefault="00143C89" w:rsidP="007100EE">
            <w:pPr>
              <w:jc w:val="center"/>
              <w:rPr>
                <w:rFonts w:ascii="Times New Roman" w:hAnsi="Times New Roman" w:cs="Times New Roman"/>
                <w:sz w:val="24"/>
                <w:szCs w:val="24"/>
              </w:rPr>
            </w:pPr>
            <w:r w:rsidRPr="00F05C89">
              <w:rPr>
                <w:rFonts w:ascii="Times New Roman" w:hAnsi="Times New Roman" w:cs="Times New Roman"/>
                <w:sz w:val="24"/>
                <w:szCs w:val="24"/>
              </w:rPr>
              <w:t>16</w:t>
            </w:r>
          </w:p>
        </w:tc>
        <w:tc>
          <w:tcPr>
            <w:tcW w:w="1869" w:type="dxa"/>
          </w:tcPr>
          <w:p w14:paraId="5AD77176" w14:textId="74250C02" w:rsidR="007100EE" w:rsidRPr="00F05C89" w:rsidRDefault="00143C89" w:rsidP="007100EE">
            <w:pPr>
              <w:jc w:val="center"/>
              <w:rPr>
                <w:rFonts w:ascii="Times New Roman" w:hAnsi="Times New Roman" w:cs="Times New Roman"/>
                <w:sz w:val="24"/>
                <w:szCs w:val="24"/>
              </w:rPr>
            </w:pPr>
            <w:r w:rsidRPr="00F05C89">
              <w:rPr>
                <w:rFonts w:ascii="Times New Roman" w:hAnsi="Times New Roman" w:cs="Times New Roman"/>
                <w:sz w:val="24"/>
                <w:szCs w:val="24"/>
              </w:rPr>
              <w:t>18</w:t>
            </w:r>
          </w:p>
        </w:tc>
      </w:tr>
      <w:tr w:rsidR="007100EE" w14:paraId="350DBBDD" w14:textId="77777777" w:rsidTr="007100EE">
        <w:tc>
          <w:tcPr>
            <w:tcW w:w="704" w:type="dxa"/>
          </w:tcPr>
          <w:p w14:paraId="2E600E4A" w14:textId="4C4A918D" w:rsidR="007100EE" w:rsidRPr="00F05C89" w:rsidRDefault="00143C89" w:rsidP="007100EE">
            <w:pPr>
              <w:jc w:val="center"/>
              <w:rPr>
                <w:rFonts w:ascii="Times New Roman" w:hAnsi="Times New Roman" w:cs="Times New Roman"/>
                <w:sz w:val="24"/>
                <w:szCs w:val="24"/>
              </w:rPr>
            </w:pPr>
            <w:r w:rsidRPr="00F05C89">
              <w:rPr>
                <w:rFonts w:ascii="Times New Roman" w:hAnsi="Times New Roman" w:cs="Times New Roman"/>
                <w:sz w:val="24"/>
                <w:szCs w:val="24"/>
              </w:rPr>
              <w:t>4</w:t>
            </w:r>
          </w:p>
        </w:tc>
        <w:tc>
          <w:tcPr>
            <w:tcW w:w="3033" w:type="dxa"/>
          </w:tcPr>
          <w:p w14:paraId="3610F57D" w14:textId="60265020" w:rsidR="007100EE" w:rsidRPr="00F05C89" w:rsidRDefault="00143C89" w:rsidP="007100EE">
            <w:pPr>
              <w:jc w:val="center"/>
              <w:rPr>
                <w:rFonts w:ascii="Times New Roman" w:hAnsi="Times New Roman" w:cs="Times New Roman"/>
                <w:sz w:val="24"/>
                <w:szCs w:val="24"/>
              </w:rPr>
            </w:pPr>
            <w:r w:rsidRPr="00F05C89">
              <w:rPr>
                <w:rFonts w:ascii="Times New Roman" w:hAnsi="Times New Roman" w:cs="Times New Roman"/>
                <w:sz w:val="24"/>
                <w:szCs w:val="24"/>
              </w:rPr>
              <w:t>Човниковий біг 4х9, с.</w:t>
            </w:r>
          </w:p>
        </w:tc>
        <w:tc>
          <w:tcPr>
            <w:tcW w:w="1869" w:type="dxa"/>
          </w:tcPr>
          <w:p w14:paraId="43A696A0" w14:textId="6D0B82EE" w:rsidR="007100EE" w:rsidRPr="00F05C89" w:rsidRDefault="00C803EB" w:rsidP="007100EE">
            <w:pPr>
              <w:jc w:val="center"/>
              <w:rPr>
                <w:rFonts w:ascii="Times New Roman" w:hAnsi="Times New Roman" w:cs="Times New Roman"/>
                <w:sz w:val="24"/>
                <w:szCs w:val="24"/>
              </w:rPr>
            </w:pPr>
            <w:r w:rsidRPr="00F05C89">
              <w:rPr>
                <w:rFonts w:ascii="Times New Roman" w:hAnsi="Times New Roman" w:cs="Times New Roman"/>
                <w:sz w:val="24"/>
                <w:szCs w:val="24"/>
              </w:rPr>
              <w:t>9,5</w:t>
            </w:r>
          </w:p>
        </w:tc>
        <w:tc>
          <w:tcPr>
            <w:tcW w:w="1869" w:type="dxa"/>
          </w:tcPr>
          <w:p w14:paraId="68ED4646" w14:textId="1679292C" w:rsidR="007100EE" w:rsidRPr="00F05C89" w:rsidRDefault="00C803EB" w:rsidP="007100EE">
            <w:pPr>
              <w:jc w:val="center"/>
              <w:rPr>
                <w:rFonts w:ascii="Times New Roman" w:hAnsi="Times New Roman" w:cs="Times New Roman"/>
                <w:sz w:val="24"/>
                <w:szCs w:val="24"/>
              </w:rPr>
            </w:pPr>
            <w:r w:rsidRPr="00F05C89">
              <w:rPr>
                <w:rFonts w:ascii="Times New Roman" w:hAnsi="Times New Roman" w:cs="Times New Roman"/>
                <w:sz w:val="24"/>
                <w:szCs w:val="24"/>
              </w:rPr>
              <w:t>9,2</w:t>
            </w:r>
          </w:p>
        </w:tc>
        <w:tc>
          <w:tcPr>
            <w:tcW w:w="1869" w:type="dxa"/>
          </w:tcPr>
          <w:p w14:paraId="71ADD693" w14:textId="0F830C7F" w:rsidR="007100EE" w:rsidRPr="00F05C89" w:rsidRDefault="00C803EB" w:rsidP="007100EE">
            <w:pPr>
              <w:jc w:val="center"/>
              <w:rPr>
                <w:rFonts w:ascii="Times New Roman" w:hAnsi="Times New Roman" w:cs="Times New Roman"/>
                <w:sz w:val="24"/>
                <w:szCs w:val="24"/>
              </w:rPr>
            </w:pPr>
            <w:r w:rsidRPr="00F05C89">
              <w:rPr>
                <w:rFonts w:ascii="Times New Roman" w:hAnsi="Times New Roman" w:cs="Times New Roman"/>
                <w:sz w:val="24"/>
                <w:szCs w:val="24"/>
              </w:rPr>
              <w:t>8,9</w:t>
            </w:r>
          </w:p>
        </w:tc>
      </w:tr>
      <w:tr w:rsidR="00EE27C3" w14:paraId="2995508C" w14:textId="77777777" w:rsidTr="007100EE">
        <w:tc>
          <w:tcPr>
            <w:tcW w:w="704" w:type="dxa"/>
          </w:tcPr>
          <w:p w14:paraId="32AE1761" w14:textId="3BEA839A" w:rsidR="00EE27C3" w:rsidRPr="00F05C89" w:rsidRDefault="00EE27C3" w:rsidP="00EE27C3">
            <w:pPr>
              <w:jc w:val="center"/>
              <w:rPr>
                <w:rFonts w:ascii="Times New Roman" w:hAnsi="Times New Roman" w:cs="Times New Roman"/>
                <w:sz w:val="24"/>
                <w:szCs w:val="24"/>
              </w:rPr>
            </w:pPr>
            <w:r w:rsidRPr="00F05C89">
              <w:rPr>
                <w:rFonts w:ascii="Times New Roman" w:hAnsi="Times New Roman" w:cs="Times New Roman"/>
                <w:sz w:val="24"/>
                <w:szCs w:val="24"/>
              </w:rPr>
              <w:t>5</w:t>
            </w:r>
          </w:p>
        </w:tc>
        <w:tc>
          <w:tcPr>
            <w:tcW w:w="3033" w:type="dxa"/>
          </w:tcPr>
          <w:p w14:paraId="5BC3BD2D" w14:textId="2EC78443" w:rsidR="00EE27C3" w:rsidRPr="00F05C89" w:rsidRDefault="00EE27C3" w:rsidP="00EE27C3">
            <w:pPr>
              <w:jc w:val="center"/>
              <w:rPr>
                <w:rFonts w:ascii="Times New Roman" w:hAnsi="Times New Roman" w:cs="Times New Roman"/>
                <w:sz w:val="24"/>
                <w:szCs w:val="24"/>
              </w:rPr>
            </w:pPr>
            <w:r w:rsidRPr="00F05C89">
              <w:rPr>
                <w:rFonts w:ascii="Times New Roman" w:hAnsi="Times New Roman" w:cs="Times New Roman"/>
                <w:sz w:val="24"/>
                <w:szCs w:val="24"/>
              </w:rPr>
              <w:t>Біг 1000 м.,хв.</w:t>
            </w:r>
          </w:p>
        </w:tc>
        <w:tc>
          <w:tcPr>
            <w:tcW w:w="1869" w:type="dxa"/>
          </w:tcPr>
          <w:p w14:paraId="7F3D587C" w14:textId="3729C599" w:rsidR="00EE27C3" w:rsidRPr="00F05C89" w:rsidRDefault="00EE27C3" w:rsidP="00EE27C3">
            <w:pPr>
              <w:jc w:val="center"/>
              <w:rPr>
                <w:rFonts w:ascii="Times New Roman" w:hAnsi="Times New Roman" w:cs="Times New Roman"/>
                <w:sz w:val="24"/>
                <w:szCs w:val="24"/>
              </w:rPr>
            </w:pPr>
            <w:r w:rsidRPr="00F05C89">
              <w:rPr>
                <w:rFonts w:ascii="Times New Roman" w:hAnsi="Times New Roman" w:cs="Times New Roman"/>
                <w:sz w:val="24"/>
                <w:szCs w:val="24"/>
              </w:rPr>
              <w:t>4,00</w:t>
            </w:r>
          </w:p>
        </w:tc>
        <w:tc>
          <w:tcPr>
            <w:tcW w:w="1869" w:type="dxa"/>
          </w:tcPr>
          <w:p w14:paraId="6F7897E3" w14:textId="588E4E74" w:rsidR="00EE27C3" w:rsidRPr="00F05C89" w:rsidRDefault="00EE27C3" w:rsidP="00EE27C3">
            <w:pPr>
              <w:jc w:val="center"/>
              <w:rPr>
                <w:rFonts w:ascii="Times New Roman" w:hAnsi="Times New Roman" w:cs="Times New Roman"/>
                <w:sz w:val="24"/>
                <w:szCs w:val="24"/>
              </w:rPr>
            </w:pPr>
            <w:r w:rsidRPr="00F05C89">
              <w:rPr>
                <w:rFonts w:ascii="Times New Roman" w:hAnsi="Times New Roman" w:cs="Times New Roman"/>
                <w:sz w:val="24"/>
                <w:szCs w:val="24"/>
              </w:rPr>
              <w:t>3,50</w:t>
            </w:r>
          </w:p>
        </w:tc>
        <w:tc>
          <w:tcPr>
            <w:tcW w:w="1869" w:type="dxa"/>
          </w:tcPr>
          <w:p w14:paraId="0067CFA3" w14:textId="6664AA1B" w:rsidR="00EE27C3" w:rsidRPr="00F05C89" w:rsidRDefault="00EE27C3" w:rsidP="00EE27C3">
            <w:pPr>
              <w:jc w:val="center"/>
              <w:rPr>
                <w:rFonts w:ascii="Times New Roman" w:hAnsi="Times New Roman" w:cs="Times New Roman"/>
                <w:sz w:val="24"/>
                <w:szCs w:val="24"/>
              </w:rPr>
            </w:pPr>
            <w:r w:rsidRPr="00F05C89">
              <w:rPr>
                <w:rFonts w:ascii="Times New Roman" w:hAnsi="Times New Roman" w:cs="Times New Roman"/>
                <w:sz w:val="24"/>
                <w:szCs w:val="24"/>
              </w:rPr>
              <w:t>5,30</w:t>
            </w:r>
          </w:p>
        </w:tc>
      </w:tr>
      <w:tr w:rsidR="00EE27C3" w14:paraId="7F37A800" w14:textId="77777777" w:rsidTr="00446FFE">
        <w:tc>
          <w:tcPr>
            <w:tcW w:w="9344" w:type="dxa"/>
            <w:gridSpan w:val="5"/>
          </w:tcPr>
          <w:p w14:paraId="35790814" w14:textId="300F2B43" w:rsidR="00EE27C3" w:rsidRPr="00F05C89" w:rsidRDefault="00EE27C3" w:rsidP="00EE27C3">
            <w:pPr>
              <w:jc w:val="center"/>
              <w:rPr>
                <w:rFonts w:ascii="Times New Roman" w:hAnsi="Times New Roman" w:cs="Times New Roman"/>
                <w:b/>
                <w:bCs/>
                <w:sz w:val="24"/>
                <w:szCs w:val="24"/>
              </w:rPr>
            </w:pPr>
            <w:r w:rsidRPr="00F05C89">
              <w:rPr>
                <w:rFonts w:ascii="Times New Roman" w:hAnsi="Times New Roman" w:cs="Times New Roman"/>
                <w:b/>
                <w:bCs/>
                <w:sz w:val="24"/>
                <w:szCs w:val="24"/>
              </w:rPr>
              <w:t>Дівчата</w:t>
            </w:r>
          </w:p>
        </w:tc>
      </w:tr>
      <w:tr w:rsidR="00501DEF" w14:paraId="3BC94EE4" w14:textId="77777777" w:rsidTr="007100EE">
        <w:tc>
          <w:tcPr>
            <w:tcW w:w="704" w:type="dxa"/>
          </w:tcPr>
          <w:p w14:paraId="4CAAD2A8" w14:textId="6798EA23" w:rsidR="00501DEF" w:rsidRPr="00F05C89" w:rsidRDefault="00501DEF" w:rsidP="00501DEF">
            <w:pPr>
              <w:jc w:val="center"/>
              <w:rPr>
                <w:rFonts w:ascii="Times New Roman" w:hAnsi="Times New Roman" w:cs="Times New Roman"/>
                <w:sz w:val="24"/>
                <w:szCs w:val="24"/>
              </w:rPr>
            </w:pPr>
            <w:r w:rsidRPr="00F05C89">
              <w:rPr>
                <w:rFonts w:ascii="Times New Roman" w:hAnsi="Times New Roman" w:cs="Times New Roman"/>
                <w:sz w:val="24"/>
                <w:szCs w:val="24"/>
              </w:rPr>
              <w:t>1</w:t>
            </w:r>
          </w:p>
        </w:tc>
        <w:tc>
          <w:tcPr>
            <w:tcW w:w="3033" w:type="dxa"/>
          </w:tcPr>
          <w:p w14:paraId="506051B2" w14:textId="7A205CA0" w:rsidR="00501DEF" w:rsidRPr="00F05C89" w:rsidRDefault="00501DEF" w:rsidP="00501DEF">
            <w:pPr>
              <w:jc w:val="center"/>
              <w:rPr>
                <w:rFonts w:ascii="Times New Roman" w:hAnsi="Times New Roman" w:cs="Times New Roman"/>
                <w:sz w:val="24"/>
                <w:szCs w:val="24"/>
              </w:rPr>
            </w:pPr>
            <w:r w:rsidRPr="00F05C89">
              <w:rPr>
                <w:rFonts w:ascii="Times New Roman" w:hAnsi="Times New Roman" w:cs="Times New Roman"/>
                <w:sz w:val="24"/>
                <w:szCs w:val="24"/>
              </w:rPr>
              <w:t>Біг 60 м. з високого старту, с.</w:t>
            </w:r>
          </w:p>
        </w:tc>
        <w:tc>
          <w:tcPr>
            <w:tcW w:w="1869" w:type="dxa"/>
          </w:tcPr>
          <w:p w14:paraId="1A2AEB43" w14:textId="5E32D87F" w:rsidR="00501DEF" w:rsidRPr="00F05C89" w:rsidRDefault="00501DEF" w:rsidP="00501DEF">
            <w:pPr>
              <w:jc w:val="center"/>
              <w:rPr>
                <w:rFonts w:ascii="Times New Roman" w:hAnsi="Times New Roman" w:cs="Times New Roman"/>
                <w:sz w:val="24"/>
                <w:szCs w:val="24"/>
              </w:rPr>
            </w:pPr>
            <w:r w:rsidRPr="00F05C89">
              <w:rPr>
                <w:rFonts w:ascii="Times New Roman" w:hAnsi="Times New Roman" w:cs="Times New Roman"/>
                <w:sz w:val="24"/>
                <w:szCs w:val="24"/>
              </w:rPr>
              <w:t>9,4</w:t>
            </w:r>
          </w:p>
        </w:tc>
        <w:tc>
          <w:tcPr>
            <w:tcW w:w="1869" w:type="dxa"/>
          </w:tcPr>
          <w:p w14:paraId="7B903BC2" w14:textId="48985597" w:rsidR="00501DEF" w:rsidRPr="00F05C89" w:rsidRDefault="00501DEF" w:rsidP="00501DEF">
            <w:pPr>
              <w:jc w:val="center"/>
              <w:rPr>
                <w:rFonts w:ascii="Times New Roman" w:hAnsi="Times New Roman" w:cs="Times New Roman"/>
                <w:sz w:val="24"/>
                <w:szCs w:val="24"/>
              </w:rPr>
            </w:pPr>
            <w:r w:rsidRPr="00F05C89">
              <w:rPr>
                <w:rFonts w:ascii="Times New Roman" w:hAnsi="Times New Roman" w:cs="Times New Roman"/>
                <w:sz w:val="24"/>
                <w:szCs w:val="24"/>
              </w:rPr>
              <w:t>9,3</w:t>
            </w:r>
          </w:p>
        </w:tc>
        <w:tc>
          <w:tcPr>
            <w:tcW w:w="1869" w:type="dxa"/>
          </w:tcPr>
          <w:p w14:paraId="67517A2F" w14:textId="3626E7B1" w:rsidR="00501DEF" w:rsidRPr="00F05C89" w:rsidRDefault="00501DEF" w:rsidP="00501DEF">
            <w:pPr>
              <w:jc w:val="center"/>
              <w:rPr>
                <w:rFonts w:ascii="Times New Roman" w:hAnsi="Times New Roman" w:cs="Times New Roman"/>
                <w:sz w:val="24"/>
                <w:szCs w:val="24"/>
              </w:rPr>
            </w:pPr>
            <w:r w:rsidRPr="00F05C89">
              <w:rPr>
                <w:rFonts w:ascii="Times New Roman" w:hAnsi="Times New Roman" w:cs="Times New Roman"/>
                <w:sz w:val="24"/>
                <w:szCs w:val="24"/>
              </w:rPr>
              <w:t>9,2</w:t>
            </w:r>
          </w:p>
        </w:tc>
      </w:tr>
      <w:tr w:rsidR="00501DEF" w14:paraId="1A80C372" w14:textId="77777777" w:rsidTr="007100EE">
        <w:tc>
          <w:tcPr>
            <w:tcW w:w="704" w:type="dxa"/>
          </w:tcPr>
          <w:p w14:paraId="0FE9D2AA" w14:textId="705B2544" w:rsidR="00501DEF" w:rsidRPr="00F05C89" w:rsidRDefault="00501DEF" w:rsidP="00501DEF">
            <w:pPr>
              <w:jc w:val="center"/>
              <w:rPr>
                <w:rFonts w:ascii="Times New Roman" w:hAnsi="Times New Roman" w:cs="Times New Roman"/>
                <w:sz w:val="24"/>
                <w:szCs w:val="24"/>
              </w:rPr>
            </w:pPr>
            <w:r w:rsidRPr="00F05C89">
              <w:rPr>
                <w:rFonts w:ascii="Times New Roman" w:hAnsi="Times New Roman" w:cs="Times New Roman"/>
                <w:sz w:val="24"/>
                <w:szCs w:val="24"/>
              </w:rPr>
              <w:t>2</w:t>
            </w:r>
          </w:p>
        </w:tc>
        <w:tc>
          <w:tcPr>
            <w:tcW w:w="3033" w:type="dxa"/>
          </w:tcPr>
          <w:p w14:paraId="1843883F" w14:textId="468E6EDE" w:rsidR="00501DEF" w:rsidRPr="00F05C89" w:rsidRDefault="00501DEF" w:rsidP="00501DEF">
            <w:pPr>
              <w:jc w:val="center"/>
              <w:rPr>
                <w:rFonts w:ascii="Times New Roman" w:hAnsi="Times New Roman" w:cs="Times New Roman"/>
                <w:sz w:val="24"/>
                <w:szCs w:val="24"/>
              </w:rPr>
            </w:pPr>
            <w:r w:rsidRPr="00F05C89">
              <w:rPr>
                <w:rFonts w:ascii="Times New Roman" w:hAnsi="Times New Roman" w:cs="Times New Roman"/>
                <w:sz w:val="24"/>
                <w:szCs w:val="24"/>
              </w:rPr>
              <w:t xml:space="preserve">Стрибок в довжину з місця, см. </w:t>
            </w:r>
          </w:p>
        </w:tc>
        <w:tc>
          <w:tcPr>
            <w:tcW w:w="1869" w:type="dxa"/>
          </w:tcPr>
          <w:p w14:paraId="71CE8D1C" w14:textId="227B8567" w:rsidR="00501DEF" w:rsidRPr="00F05C89" w:rsidRDefault="00501DEF" w:rsidP="00501DEF">
            <w:pPr>
              <w:jc w:val="center"/>
              <w:rPr>
                <w:rFonts w:ascii="Times New Roman" w:hAnsi="Times New Roman" w:cs="Times New Roman"/>
                <w:sz w:val="24"/>
                <w:szCs w:val="24"/>
              </w:rPr>
            </w:pPr>
            <w:r w:rsidRPr="00F05C89">
              <w:rPr>
                <w:rFonts w:ascii="Times New Roman" w:hAnsi="Times New Roman" w:cs="Times New Roman"/>
                <w:sz w:val="24"/>
                <w:szCs w:val="24"/>
              </w:rPr>
              <w:t>200</w:t>
            </w:r>
          </w:p>
        </w:tc>
        <w:tc>
          <w:tcPr>
            <w:tcW w:w="1869" w:type="dxa"/>
          </w:tcPr>
          <w:p w14:paraId="1C085C2B" w14:textId="2F3A09F9" w:rsidR="00501DEF" w:rsidRPr="00F05C89" w:rsidRDefault="00501DEF" w:rsidP="00501DEF">
            <w:pPr>
              <w:jc w:val="center"/>
              <w:rPr>
                <w:rFonts w:ascii="Times New Roman" w:hAnsi="Times New Roman" w:cs="Times New Roman"/>
                <w:sz w:val="24"/>
                <w:szCs w:val="24"/>
              </w:rPr>
            </w:pPr>
            <w:r w:rsidRPr="00F05C89">
              <w:rPr>
                <w:rFonts w:ascii="Times New Roman" w:hAnsi="Times New Roman" w:cs="Times New Roman"/>
                <w:sz w:val="24"/>
                <w:szCs w:val="24"/>
              </w:rPr>
              <w:t>210</w:t>
            </w:r>
          </w:p>
        </w:tc>
        <w:tc>
          <w:tcPr>
            <w:tcW w:w="1869" w:type="dxa"/>
          </w:tcPr>
          <w:p w14:paraId="07C48DCE" w14:textId="6D36F0E3" w:rsidR="00501DEF" w:rsidRPr="00F05C89" w:rsidRDefault="00501DEF" w:rsidP="00501DEF">
            <w:pPr>
              <w:jc w:val="center"/>
              <w:rPr>
                <w:rFonts w:ascii="Times New Roman" w:hAnsi="Times New Roman" w:cs="Times New Roman"/>
                <w:sz w:val="24"/>
                <w:szCs w:val="24"/>
              </w:rPr>
            </w:pPr>
            <w:r w:rsidRPr="00F05C89">
              <w:rPr>
                <w:rFonts w:ascii="Times New Roman" w:hAnsi="Times New Roman" w:cs="Times New Roman"/>
                <w:sz w:val="24"/>
                <w:szCs w:val="24"/>
              </w:rPr>
              <w:t>220</w:t>
            </w:r>
          </w:p>
        </w:tc>
      </w:tr>
      <w:tr w:rsidR="00501DEF" w14:paraId="001CF337" w14:textId="77777777" w:rsidTr="007100EE">
        <w:tc>
          <w:tcPr>
            <w:tcW w:w="704" w:type="dxa"/>
          </w:tcPr>
          <w:p w14:paraId="6AECEDDE" w14:textId="73B198C3" w:rsidR="00501DEF" w:rsidRPr="00F05C89" w:rsidRDefault="00501DEF" w:rsidP="00501DEF">
            <w:pPr>
              <w:jc w:val="center"/>
              <w:rPr>
                <w:rFonts w:ascii="Times New Roman" w:hAnsi="Times New Roman" w:cs="Times New Roman"/>
                <w:sz w:val="24"/>
                <w:szCs w:val="24"/>
              </w:rPr>
            </w:pPr>
            <w:r w:rsidRPr="00F05C89">
              <w:rPr>
                <w:rFonts w:ascii="Times New Roman" w:hAnsi="Times New Roman" w:cs="Times New Roman"/>
                <w:sz w:val="24"/>
                <w:szCs w:val="24"/>
              </w:rPr>
              <w:t>3</w:t>
            </w:r>
          </w:p>
        </w:tc>
        <w:tc>
          <w:tcPr>
            <w:tcW w:w="3033" w:type="dxa"/>
          </w:tcPr>
          <w:p w14:paraId="1E6E3CA9" w14:textId="61402784" w:rsidR="00501DEF" w:rsidRPr="00F05C89" w:rsidRDefault="00501DEF" w:rsidP="00501DEF">
            <w:pPr>
              <w:jc w:val="center"/>
              <w:rPr>
                <w:rFonts w:ascii="Times New Roman" w:hAnsi="Times New Roman" w:cs="Times New Roman"/>
                <w:sz w:val="24"/>
                <w:szCs w:val="24"/>
              </w:rPr>
            </w:pPr>
            <w:r w:rsidRPr="00F05C89">
              <w:rPr>
                <w:rFonts w:ascii="Times New Roman" w:hAnsi="Times New Roman" w:cs="Times New Roman"/>
                <w:sz w:val="24"/>
                <w:szCs w:val="24"/>
              </w:rPr>
              <w:t>Підтягування на поперечині, разів</w:t>
            </w:r>
          </w:p>
        </w:tc>
        <w:tc>
          <w:tcPr>
            <w:tcW w:w="1869" w:type="dxa"/>
          </w:tcPr>
          <w:p w14:paraId="0619DF2A" w14:textId="5217790B" w:rsidR="00501DEF" w:rsidRPr="00F05C89" w:rsidRDefault="00501DEF" w:rsidP="00501DEF">
            <w:pPr>
              <w:jc w:val="center"/>
              <w:rPr>
                <w:rFonts w:ascii="Times New Roman" w:hAnsi="Times New Roman" w:cs="Times New Roman"/>
                <w:sz w:val="24"/>
                <w:szCs w:val="24"/>
              </w:rPr>
            </w:pPr>
            <w:r w:rsidRPr="00F05C89">
              <w:rPr>
                <w:rFonts w:ascii="Times New Roman" w:hAnsi="Times New Roman" w:cs="Times New Roman"/>
                <w:sz w:val="24"/>
                <w:szCs w:val="24"/>
              </w:rPr>
              <w:t>39</w:t>
            </w:r>
          </w:p>
        </w:tc>
        <w:tc>
          <w:tcPr>
            <w:tcW w:w="1869" w:type="dxa"/>
          </w:tcPr>
          <w:p w14:paraId="2992F17A" w14:textId="284CED8D" w:rsidR="00501DEF" w:rsidRPr="00F05C89" w:rsidRDefault="00501DEF" w:rsidP="00501DEF">
            <w:pPr>
              <w:jc w:val="center"/>
              <w:rPr>
                <w:rFonts w:ascii="Times New Roman" w:hAnsi="Times New Roman" w:cs="Times New Roman"/>
                <w:sz w:val="24"/>
                <w:szCs w:val="24"/>
              </w:rPr>
            </w:pPr>
            <w:r w:rsidRPr="00F05C89">
              <w:rPr>
                <w:rFonts w:ascii="Times New Roman" w:hAnsi="Times New Roman" w:cs="Times New Roman"/>
                <w:sz w:val="24"/>
                <w:szCs w:val="24"/>
              </w:rPr>
              <w:t>42</w:t>
            </w:r>
          </w:p>
        </w:tc>
        <w:tc>
          <w:tcPr>
            <w:tcW w:w="1869" w:type="dxa"/>
          </w:tcPr>
          <w:p w14:paraId="05469709" w14:textId="412E5C55" w:rsidR="00501DEF" w:rsidRPr="00F05C89" w:rsidRDefault="00501DEF" w:rsidP="00501DEF">
            <w:pPr>
              <w:jc w:val="center"/>
              <w:rPr>
                <w:rFonts w:ascii="Times New Roman" w:hAnsi="Times New Roman" w:cs="Times New Roman"/>
                <w:sz w:val="24"/>
                <w:szCs w:val="24"/>
              </w:rPr>
            </w:pPr>
            <w:r w:rsidRPr="00F05C89">
              <w:rPr>
                <w:rFonts w:ascii="Times New Roman" w:hAnsi="Times New Roman" w:cs="Times New Roman"/>
                <w:sz w:val="24"/>
                <w:szCs w:val="24"/>
              </w:rPr>
              <w:t>45</w:t>
            </w:r>
          </w:p>
        </w:tc>
      </w:tr>
      <w:tr w:rsidR="00501DEF" w14:paraId="757E0CBB" w14:textId="77777777" w:rsidTr="007100EE">
        <w:tc>
          <w:tcPr>
            <w:tcW w:w="704" w:type="dxa"/>
          </w:tcPr>
          <w:p w14:paraId="73B02F89" w14:textId="512DDD9E" w:rsidR="00501DEF" w:rsidRPr="00F05C89" w:rsidRDefault="00501DEF" w:rsidP="00501DEF">
            <w:pPr>
              <w:jc w:val="center"/>
              <w:rPr>
                <w:rFonts w:ascii="Times New Roman" w:hAnsi="Times New Roman" w:cs="Times New Roman"/>
                <w:sz w:val="24"/>
                <w:szCs w:val="24"/>
              </w:rPr>
            </w:pPr>
            <w:r w:rsidRPr="00F05C89">
              <w:rPr>
                <w:rFonts w:ascii="Times New Roman" w:hAnsi="Times New Roman" w:cs="Times New Roman"/>
                <w:sz w:val="24"/>
                <w:szCs w:val="24"/>
              </w:rPr>
              <w:t>4</w:t>
            </w:r>
          </w:p>
        </w:tc>
        <w:tc>
          <w:tcPr>
            <w:tcW w:w="3033" w:type="dxa"/>
          </w:tcPr>
          <w:p w14:paraId="491C7F40" w14:textId="7538F03B" w:rsidR="00501DEF" w:rsidRPr="00F05C89" w:rsidRDefault="00501DEF" w:rsidP="00501DEF">
            <w:pPr>
              <w:jc w:val="center"/>
              <w:rPr>
                <w:rFonts w:ascii="Times New Roman" w:hAnsi="Times New Roman" w:cs="Times New Roman"/>
                <w:sz w:val="24"/>
                <w:szCs w:val="24"/>
              </w:rPr>
            </w:pPr>
            <w:r w:rsidRPr="00F05C89">
              <w:rPr>
                <w:rFonts w:ascii="Times New Roman" w:hAnsi="Times New Roman" w:cs="Times New Roman"/>
                <w:sz w:val="24"/>
                <w:szCs w:val="24"/>
              </w:rPr>
              <w:t>Човниковий біг 4х9, с.</w:t>
            </w:r>
          </w:p>
        </w:tc>
        <w:tc>
          <w:tcPr>
            <w:tcW w:w="1869" w:type="dxa"/>
          </w:tcPr>
          <w:p w14:paraId="654A840D" w14:textId="60ADE594" w:rsidR="00501DEF" w:rsidRPr="00F05C89" w:rsidRDefault="00501DEF" w:rsidP="00501DEF">
            <w:pPr>
              <w:jc w:val="center"/>
              <w:rPr>
                <w:rFonts w:ascii="Times New Roman" w:hAnsi="Times New Roman" w:cs="Times New Roman"/>
                <w:sz w:val="24"/>
                <w:szCs w:val="24"/>
              </w:rPr>
            </w:pPr>
            <w:r w:rsidRPr="00F05C89">
              <w:rPr>
                <w:rFonts w:ascii="Times New Roman" w:hAnsi="Times New Roman" w:cs="Times New Roman"/>
                <w:sz w:val="24"/>
                <w:szCs w:val="24"/>
              </w:rPr>
              <w:t>11,0</w:t>
            </w:r>
          </w:p>
        </w:tc>
        <w:tc>
          <w:tcPr>
            <w:tcW w:w="1869" w:type="dxa"/>
          </w:tcPr>
          <w:p w14:paraId="76B8E3B3" w14:textId="70E6BFBB" w:rsidR="00501DEF" w:rsidRPr="00F05C89" w:rsidRDefault="00501DEF" w:rsidP="00501DEF">
            <w:pPr>
              <w:jc w:val="center"/>
              <w:rPr>
                <w:rFonts w:ascii="Times New Roman" w:hAnsi="Times New Roman" w:cs="Times New Roman"/>
                <w:sz w:val="24"/>
                <w:szCs w:val="24"/>
              </w:rPr>
            </w:pPr>
            <w:r w:rsidRPr="00F05C89">
              <w:rPr>
                <w:rFonts w:ascii="Times New Roman" w:hAnsi="Times New Roman" w:cs="Times New Roman"/>
                <w:sz w:val="24"/>
                <w:szCs w:val="24"/>
              </w:rPr>
              <w:t>10,0</w:t>
            </w:r>
          </w:p>
        </w:tc>
        <w:tc>
          <w:tcPr>
            <w:tcW w:w="1869" w:type="dxa"/>
          </w:tcPr>
          <w:p w14:paraId="2E044955" w14:textId="28519D0A" w:rsidR="00501DEF" w:rsidRPr="00F05C89" w:rsidRDefault="00501DEF" w:rsidP="00501DEF">
            <w:pPr>
              <w:jc w:val="center"/>
              <w:rPr>
                <w:rFonts w:ascii="Times New Roman" w:hAnsi="Times New Roman" w:cs="Times New Roman"/>
                <w:sz w:val="24"/>
                <w:szCs w:val="24"/>
              </w:rPr>
            </w:pPr>
            <w:r w:rsidRPr="00F05C89">
              <w:rPr>
                <w:rFonts w:ascii="Times New Roman" w:hAnsi="Times New Roman" w:cs="Times New Roman"/>
                <w:sz w:val="24"/>
                <w:szCs w:val="24"/>
              </w:rPr>
              <w:t>9,5</w:t>
            </w:r>
          </w:p>
        </w:tc>
      </w:tr>
      <w:tr w:rsidR="00501DEF" w14:paraId="5DF2F43D" w14:textId="77777777" w:rsidTr="007100EE">
        <w:tc>
          <w:tcPr>
            <w:tcW w:w="704" w:type="dxa"/>
          </w:tcPr>
          <w:p w14:paraId="0A991D44" w14:textId="679BE358" w:rsidR="00501DEF" w:rsidRPr="00F05C89" w:rsidRDefault="00501DEF" w:rsidP="00501DEF">
            <w:pPr>
              <w:jc w:val="center"/>
              <w:rPr>
                <w:rFonts w:ascii="Times New Roman" w:hAnsi="Times New Roman" w:cs="Times New Roman"/>
                <w:sz w:val="24"/>
                <w:szCs w:val="24"/>
              </w:rPr>
            </w:pPr>
            <w:r w:rsidRPr="00F05C89">
              <w:rPr>
                <w:rFonts w:ascii="Times New Roman" w:hAnsi="Times New Roman" w:cs="Times New Roman"/>
                <w:sz w:val="24"/>
                <w:szCs w:val="24"/>
              </w:rPr>
              <w:t>5</w:t>
            </w:r>
          </w:p>
        </w:tc>
        <w:tc>
          <w:tcPr>
            <w:tcW w:w="3033" w:type="dxa"/>
          </w:tcPr>
          <w:p w14:paraId="2F048010" w14:textId="2464FC40" w:rsidR="00501DEF" w:rsidRPr="00F05C89" w:rsidRDefault="00501DEF" w:rsidP="00501DEF">
            <w:pPr>
              <w:jc w:val="center"/>
              <w:rPr>
                <w:rFonts w:ascii="Times New Roman" w:hAnsi="Times New Roman" w:cs="Times New Roman"/>
                <w:sz w:val="24"/>
                <w:szCs w:val="24"/>
              </w:rPr>
            </w:pPr>
            <w:r w:rsidRPr="00F05C89">
              <w:rPr>
                <w:rFonts w:ascii="Times New Roman" w:hAnsi="Times New Roman" w:cs="Times New Roman"/>
                <w:sz w:val="24"/>
                <w:szCs w:val="24"/>
              </w:rPr>
              <w:t>Біг 1000 м.,хв.</w:t>
            </w:r>
          </w:p>
        </w:tc>
        <w:tc>
          <w:tcPr>
            <w:tcW w:w="1869" w:type="dxa"/>
          </w:tcPr>
          <w:p w14:paraId="5AB1AECB" w14:textId="54B3F8C6" w:rsidR="00501DEF" w:rsidRPr="00F05C89" w:rsidRDefault="00501DEF" w:rsidP="00501DEF">
            <w:pPr>
              <w:jc w:val="center"/>
              <w:rPr>
                <w:rFonts w:ascii="Times New Roman" w:hAnsi="Times New Roman" w:cs="Times New Roman"/>
                <w:sz w:val="24"/>
                <w:szCs w:val="24"/>
              </w:rPr>
            </w:pPr>
            <w:r w:rsidRPr="00F05C89">
              <w:rPr>
                <w:rFonts w:ascii="Times New Roman" w:hAnsi="Times New Roman" w:cs="Times New Roman"/>
                <w:sz w:val="24"/>
                <w:szCs w:val="24"/>
              </w:rPr>
              <w:t>4,30</w:t>
            </w:r>
          </w:p>
        </w:tc>
        <w:tc>
          <w:tcPr>
            <w:tcW w:w="1869" w:type="dxa"/>
          </w:tcPr>
          <w:p w14:paraId="6D8B7870" w14:textId="55B12365" w:rsidR="00501DEF" w:rsidRPr="00F05C89" w:rsidRDefault="00501DEF" w:rsidP="00501DEF">
            <w:pPr>
              <w:jc w:val="center"/>
              <w:rPr>
                <w:rFonts w:ascii="Times New Roman" w:hAnsi="Times New Roman" w:cs="Times New Roman"/>
                <w:sz w:val="24"/>
                <w:szCs w:val="24"/>
              </w:rPr>
            </w:pPr>
            <w:r w:rsidRPr="00F05C89">
              <w:rPr>
                <w:rFonts w:ascii="Times New Roman" w:hAnsi="Times New Roman" w:cs="Times New Roman"/>
                <w:sz w:val="24"/>
                <w:szCs w:val="24"/>
              </w:rPr>
              <w:t>4,20</w:t>
            </w:r>
          </w:p>
        </w:tc>
        <w:tc>
          <w:tcPr>
            <w:tcW w:w="1869" w:type="dxa"/>
          </w:tcPr>
          <w:p w14:paraId="1A984099" w14:textId="4EF2636A" w:rsidR="00501DEF" w:rsidRPr="00F05C89" w:rsidRDefault="00501DEF" w:rsidP="00501DEF">
            <w:pPr>
              <w:jc w:val="center"/>
              <w:rPr>
                <w:rFonts w:ascii="Times New Roman" w:hAnsi="Times New Roman" w:cs="Times New Roman"/>
                <w:sz w:val="24"/>
                <w:szCs w:val="24"/>
              </w:rPr>
            </w:pPr>
            <w:r w:rsidRPr="00F05C89">
              <w:rPr>
                <w:rFonts w:ascii="Times New Roman" w:hAnsi="Times New Roman" w:cs="Times New Roman"/>
                <w:sz w:val="24"/>
                <w:szCs w:val="24"/>
              </w:rPr>
              <w:t>5,21</w:t>
            </w:r>
          </w:p>
        </w:tc>
      </w:tr>
      <w:tr w:rsidR="00EE27C3" w14:paraId="3B4C990B" w14:textId="77777777" w:rsidTr="007100EE">
        <w:tc>
          <w:tcPr>
            <w:tcW w:w="704" w:type="dxa"/>
          </w:tcPr>
          <w:p w14:paraId="24F53A20" w14:textId="77777777" w:rsidR="00EE27C3" w:rsidRPr="00F05C89" w:rsidRDefault="00EE27C3" w:rsidP="00EE27C3">
            <w:pPr>
              <w:jc w:val="center"/>
              <w:rPr>
                <w:rFonts w:ascii="Times New Roman" w:hAnsi="Times New Roman" w:cs="Times New Roman"/>
                <w:sz w:val="24"/>
                <w:szCs w:val="24"/>
              </w:rPr>
            </w:pPr>
          </w:p>
        </w:tc>
        <w:tc>
          <w:tcPr>
            <w:tcW w:w="3033" w:type="dxa"/>
          </w:tcPr>
          <w:p w14:paraId="6EC39AD7" w14:textId="77777777" w:rsidR="00EE27C3" w:rsidRPr="00F05C89" w:rsidRDefault="00EE27C3" w:rsidP="00EE27C3">
            <w:pPr>
              <w:jc w:val="center"/>
              <w:rPr>
                <w:rFonts w:ascii="Times New Roman" w:hAnsi="Times New Roman" w:cs="Times New Roman"/>
                <w:sz w:val="24"/>
                <w:szCs w:val="24"/>
              </w:rPr>
            </w:pPr>
          </w:p>
        </w:tc>
        <w:tc>
          <w:tcPr>
            <w:tcW w:w="1869" w:type="dxa"/>
          </w:tcPr>
          <w:p w14:paraId="6118134E" w14:textId="77777777" w:rsidR="00EE27C3" w:rsidRPr="00F05C89" w:rsidRDefault="00EE27C3" w:rsidP="00EE27C3">
            <w:pPr>
              <w:jc w:val="center"/>
              <w:rPr>
                <w:rFonts w:ascii="Times New Roman" w:hAnsi="Times New Roman" w:cs="Times New Roman"/>
                <w:sz w:val="24"/>
                <w:szCs w:val="24"/>
              </w:rPr>
            </w:pPr>
          </w:p>
        </w:tc>
        <w:tc>
          <w:tcPr>
            <w:tcW w:w="1869" w:type="dxa"/>
          </w:tcPr>
          <w:p w14:paraId="73A97212" w14:textId="77777777" w:rsidR="00EE27C3" w:rsidRPr="00F05C89" w:rsidRDefault="00EE27C3" w:rsidP="00EE27C3">
            <w:pPr>
              <w:jc w:val="center"/>
              <w:rPr>
                <w:rFonts w:ascii="Times New Roman" w:hAnsi="Times New Roman" w:cs="Times New Roman"/>
                <w:sz w:val="24"/>
                <w:szCs w:val="24"/>
              </w:rPr>
            </w:pPr>
          </w:p>
        </w:tc>
        <w:tc>
          <w:tcPr>
            <w:tcW w:w="1869" w:type="dxa"/>
          </w:tcPr>
          <w:p w14:paraId="468A1B78" w14:textId="77777777" w:rsidR="00EE27C3" w:rsidRPr="00F05C89" w:rsidRDefault="00EE27C3" w:rsidP="00EE27C3">
            <w:pPr>
              <w:jc w:val="center"/>
              <w:rPr>
                <w:rFonts w:ascii="Times New Roman" w:hAnsi="Times New Roman" w:cs="Times New Roman"/>
                <w:sz w:val="24"/>
                <w:szCs w:val="24"/>
              </w:rPr>
            </w:pPr>
          </w:p>
        </w:tc>
      </w:tr>
    </w:tbl>
    <w:p w14:paraId="7E4C27FA" w14:textId="4AA69788" w:rsidR="00C84091" w:rsidRDefault="00C84091" w:rsidP="00D74EA3">
      <w:pPr>
        <w:spacing w:line="360" w:lineRule="auto"/>
        <w:jc w:val="both"/>
        <w:rPr>
          <w:rFonts w:ascii="Times New Roman" w:hAnsi="Times New Roman" w:cs="Times New Roman"/>
          <w:sz w:val="28"/>
          <w:szCs w:val="28"/>
        </w:rPr>
      </w:pPr>
    </w:p>
    <w:p w14:paraId="7EBA7FDD" w14:textId="1E42C55D" w:rsidR="00AE56EF" w:rsidRDefault="00897184" w:rsidP="00AE56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561F1">
        <w:rPr>
          <w:rFonts w:ascii="Times New Roman" w:hAnsi="Times New Roman" w:cs="Times New Roman"/>
          <w:sz w:val="28"/>
          <w:szCs w:val="28"/>
        </w:rPr>
        <w:t xml:space="preserve">В дослідженні також хочу звернути увагу на окремі рухові якості, необхідні дзюдоїстам для якісної спортивної підготовки та рекомендовані фахівцями методики їх розвитку. До фізичних якостей відносять силу, гнучкість, витривалість, швидкість, спритність та координацію.   </w:t>
      </w:r>
    </w:p>
    <w:p w14:paraId="74102407" w14:textId="75F3D205" w:rsidR="00C84091" w:rsidRDefault="00AE56EF" w:rsidP="00AE56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B0867">
        <w:rPr>
          <w:rFonts w:ascii="Times New Roman" w:hAnsi="Times New Roman" w:cs="Times New Roman"/>
          <w:sz w:val="28"/>
          <w:szCs w:val="28"/>
        </w:rPr>
        <w:t>Під силою людини слід розуміти її здатність долати опір чи протидіяти йому за рахунок діяльності м’язів. У сучасному спорті використовуються різні поняття, що стосуються сили</w:t>
      </w:r>
      <w:r w:rsidR="005168E2">
        <w:rPr>
          <w:rFonts w:ascii="Times New Roman" w:hAnsi="Times New Roman" w:cs="Times New Roman"/>
          <w:sz w:val="28"/>
          <w:szCs w:val="28"/>
        </w:rPr>
        <w:t xml:space="preserve"> і силової підготовки: сила, максимальна сила, </w:t>
      </w:r>
      <w:r w:rsidR="005168E2">
        <w:rPr>
          <w:rFonts w:ascii="Times New Roman" w:hAnsi="Times New Roman" w:cs="Times New Roman"/>
          <w:sz w:val="28"/>
          <w:szCs w:val="28"/>
        </w:rPr>
        <w:lastRenderedPageBreak/>
        <w:t>абсолютна і відносна сила, пікова сила, повільна, швидкісна, вибухова та стартова сила, динамічна і статична сила, силова витривалість</w:t>
      </w:r>
      <w:r>
        <w:rPr>
          <w:rFonts w:ascii="Times New Roman" w:hAnsi="Times New Roman" w:cs="Times New Roman"/>
          <w:sz w:val="28"/>
          <w:szCs w:val="28"/>
        </w:rPr>
        <w:t xml:space="preserve"> </w:t>
      </w:r>
      <w:r w:rsidR="005168E2">
        <w:rPr>
          <w:rFonts w:ascii="Times New Roman" w:hAnsi="Times New Roman" w:cs="Times New Roman"/>
          <w:sz w:val="28"/>
          <w:szCs w:val="28"/>
        </w:rPr>
        <w:t xml:space="preserve">та ін. </w:t>
      </w:r>
      <w:r w:rsidR="005168E2" w:rsidRPr="00424F09">
        <w:rPr>
          <w:rFonts w:ascii="Times New Roman" w:hAnsi="Times New Roman" w:cs="Times New Roman"/>
          <w:sz w:val="28"/>
          <w:szCs w:val="28"/>
        </w:rPr>
        <w:t>[</w:t>
      </w:r>
      <w:r w:rsidR="00424F09" w:rsidRPr="00424F09">
        <w:rPr>
          <w:rFonts w:ascii="Times New Roman" w:hAnsi="Times New Roman" w:cs="Times New Roman"/>
          <w:sz w:val="28"/>
          <w:szCs w:val="28"/>
        </w:rPr>
        <w:t>45, с. 225</w:t>
      </w:r>
      <w:r w:rsidR="005168E2" w:rsidRPr="00424F09">
        <w:rPr>
          <w:rFonts w:ascii="Times New Roman" w:hAnsi="Times New Roman" w:cs="Times New Roman"/>
          <w:sz w:val="28"/>
          <w:szCs w:val="28"/>
        </w:rPr>
        <w:t>].</w:t>
      </w:r>
    </w:p>
    <w:p w14:paraId="12BC8844" w14:textId="0F8347F9" w:rsidR="00D74EA3" w:rsidRDefault="00DB3B1D" w:rsidP="00AE56EF">
      <w:pPr>
        <w:spacing w:after="0" w:line="360" w:lineRule="auto"/>
        <w:jc w:val="both"/>
        <w:rPr>
          <w:rFonts w:ascii="Times New Roman" w:hAnsi="Times New Roman" w:cs="Times New Roman"/>
          <w:sz w:val="28"/>
          <w:szCs w:val="28"/>
        </w:rPr>
      </w:pPr>
      <w:r>
        <w:rPr>
          <w:rFonts w:ascii="Times New Roman" w:hAnsi="Times New Roman" w:cs="Times New Roman"/>
          <w:color w:val="FF0000"/>
          <w:sz w:val="28"/>
          <w:szCs w:val="28"/>
        </w:rPr>
        <w:tab/>
      </w:r>
      <w:r w:rsidR="00D74EA3" w:rsidRPr="00AE56EF">
        <w:rPr>
          <w:rFonts w:ascii="Times New Roman" w:hAnsi="Times New Roman" w:cs="Times New Roman"/>
          <w:sz w:val="28"/>
          <w:szCs w:val="28"/>
        </w:rPr>
        <w:t xml:space="preserve">Застосування сили </w:t>
      </w:r>
      <w:r w:rsidR="00D74EA3" w:rsidRPr="00137A1F">
        <w:rPr>
          <w:rFonts w:ascii="Times New Roman" w:hAnsi="Times New Roman" w:cs="Times New Roman"/>
          <w:sz w:val="28"/>
          <w:szCs w:val="28"/>
        </w:rPr>
        <w:t>дзюдоїстами сприяє подоланню опору суперника або протидії йому за рахунок м'язових зусиль при виконанні рухових дій в стійці і в партері. Силові здібності дзюдоїстів діляться на власне</w:t>
      </w:r>
      <w:r w:rsidR="006160DB">
        <w:rPr>
          <w:rFonts w:ascii="Times New Roman" w:hAnsi="Times New Roman" w:cs="Times New Roman"/>
          <w:sz w:val="28"/>
          <w:szCs w:val="28"/>
        </w:rPr>
        <w:t xml:space="preserve"> </w:t>
      </w:r>
      <w:r w:rsidR="00D74EA3" w:rsidRPr="00137A1F">
        <w:rPr>
          <w:rFonts w:ascii="Times New Roman" w:hAnsi="Times New Roman" w:cs="Times New Roman"/>
          <w:sz w:val="28"/>
          <w:szCs w:val="28"/>
        </w:rPr>
        <w:t>-</w:t>
      </w:r>
      <w:r w:rsidR="006160DB">
        <w:rPr>
          <w:rFonts w:ascii="Times New Roman" w:hAnsi="Times New Roman" w:cs="Times New Roman"/>
          <w:sz w:val="28"/>
          <w:szCs w:val="28"/>
        </w:rPr>
        <w:t xml:space="preserve"> </w:t>
      </w:r>
      <w:r w:rsidR="00D74EA3" w:rsidRPr="00137A1F">
        <w:rPr>
          <w:rFonts w:ascii="Times New Roman" w:hAnsi="Times New Roman" w:cs="Times New Roman"/>
          <w:sz w:val="28"/>
          <w:szCs w:val="28"/>
        </w:rPr>
        <w:t xml:space="preserve">силові, швидкісно-силові і силову витривалість. </w:t>
      </w:r>
      <w:r w:rsidR="006160DB">
        <w:rPr>
          <w:rFonts w:ascii="Times New Roman" w:hAnsi="Times New Roman" w:cs="Times New Roman"/>
          <w:sz w:val="28"/>
          <w:szCs w:val="28"/>
        </w:rPr>
        <w:t>С</w:t>
      </w:r>
      <w:r w:rsidR="00D74EA3" w:rsidRPr="00137A1F">
        <w:rPr>
          <w:rFonts w:ascii="Times New Roman" w:hAnsi="Times New Roman" w:cs="Times New Roman"/>
          <w:sz w:val="28"/>
          <w:szCs w:val="28"/>
        </w:rPr>
        <w:t xml:space="preserve">илові  здібності проявляються у дзюдоїстів в динамічному (ізотонічному) і статичному (ізометричному) режимах роботи м'язів. Динамічна робота м'язів проявляється в: протиборстві за захоплення, звільненні від захоплення, виконанні больових прийомів. Статичний режим роботи м'язів (без зміни їх довжини) виражений при виконанні утримань, деяких задушливих прийомів. Швидкісно-силові здібності (вибухова сила) в дзюдо характеризуються неграничною напругою м'язів і проявляються в максимальній потужності зусиль при виконанні виведень з рівноваги, кидків, переслідувань суперника в партері </w:t>
      </w:r>
      <w:bookmarkStart w:id="13" w:name="_Hlk183548169"/>
      <w:r w:rsidR="00D74EA3" w:rsidRPr="00F474D1">
        <w:rPr>
          <w:rFonts w:ascii="Times New Roman" w:hAnsi="Times New Roman" w:cs="Times New Roman"/>
          <w:sz w:val="28"/>
          <w:szCs w:val="28"/>
        </w:rPr>
        <w:t xml:space="preserve">[ </w:t>
      </w:r>
      <w:r w:rsidR="00F474D1" w:rsidRPr="00F474D1">
        <w:rPr>
          <w:rFonts w:ascii="Times New Roman" w:hAnsi="Times New Roman" w:cs="Times New Roman"/>
          <w:sz w:val="28"/>
          <w:szCs w:val="28"/>
        </w:rPr>
        <w:t>58, с.59-61</w:t>
      </w:r>
      <w:r w:rsidR="00D74EA3" w:rsidRPr="00F474D1">
        <w:rPr>
          <w:rFonts w:ascii="Times New Roman" w:hAnsi="Times New Roman" w:cs="Times New Roman"/>
          <w:sz w:val="28"/>
          <w:szCs w:val="28"/>
        </w:rPr>
        <w:t xml:space="preserve"> ]</w:t>
      </w:r>
      <w:bookmarkEnd w:id="13"/>
      <w:r w:rsidR="00513B6C">
        <w:rPr>
          <w:rFonts w:ascii="Times New Roman" w:hAnsi="Times New Roman" w:cs="Times New Roman"/>
          <w:sz w:val="28"/>
          <w:szCs w:val="28"/>
        </w:rPr>
        <w:t>.</w:t>
      </w:r>
    </w:p>
    <w:p w14:paraId="285FE4A4" w14:textId="77777777" w:rsidR="005A717A" w:rsidRPr="00951826" w:rsidRDefault="005A717A" w:rsidP="005A717A">
      <w:pPr>
        <w:spacing w:after="0" w:line="360" w:lineRule="auto"/>
        <w:ind w:firstLine="708"/>
        <w:jc w:val="both"/>
        <w:rPr>
          <w:rFonts w:ascii="Times New Roman" w:hAnsi="Times New Roman" w:cs="Times New Roman"/>
          <w:sz w:val="28"/>
          <w:szCs w:val="28"/>
        </w:rPr>
      </w:pPr>
      <w:r w:rsidRPr="00951826">
        <w:rPr>
          <w:rFonts w:ascii="Times New Roman" w:hAnsi="Times New Roman" w:cs="Times New Roman"/>
          <w:sz w:val="28"/>
          <w:szCs w:val="28"/>
        </w:rPr>
        <w:t>Під час розвитку організму підлітків відбувається природне збільшення м'язової сили. Слід зазначити, що абсолютна м'язова сила зростає безперервно, постійно і рівномірно протягом усього шкільного періоду Практика показує, що м'язова сила у підлітків збільшується нерівномірно: періоди помірного приросту сили змінюються періодами динамічнішого її зміни.</w:t>
      </w:r>
    </w:p>
    <w:p w14:paraId="01D33B47" w14:textId="77777777" w:rsidR="005A717A" w:rsidRPr="00951826" w:rsidRDefault="005A717A" w:rsidP="005A717A">
      <w:pPr>
        <w:spacing w:after="0" w:line="360" w:lineRule="auto"/>
        <w:ind w:firstLine="708"/>
        <w:jc w:val="both"/>
        <w:rPr>
          <w:rFonts w:ascii="Times New Roman" w:hAnsi="Times New Roman" w:cs="Times New Roman"/>
          <w:sz w:val="28"/>
          <w:szCs w:val="28"/>
        </w:rPr>
      </w:pPr>
      <w:r w:rsidRPr="00951826">
        <w:rPr>
          <w:rFonts w:ascii="Times New Roman" w:hAnsi="Times New Roman" w:cs="Times New Roman"/>
          <w:sz w:val="28"/>
          <w:szCs w:val="28"/>
        </w:rPr>
        <w:t>Наприклад, форсований фізичний розвиток підлітків під час статевого дозрівання веде до збільшення зростання показників м'язової сили.</w:t>
      </w:r>
    </w:p>
    <w:p w14:paraId="1F95C226" w14:textId="18189F59" w:rsidR="005A717A" w:rsidRPr="00951826" w:rsidRDefault="005A717A" w:rsidP="005A717A">
      <w:pPr>
        <w:spacing w:after="0" w:line="360" w:lineRule="auto"/>
        <w:ind w:firstLine="708"/>
        <w:jc w:val="both"/>
        <w:rPr>
          <w:rFonts w:ascii="Times New Roman" w:hAnsi="Times New Roman" w:cs="Times New Roman"/>
          <w:sz w:val="28"/>
          <w:szCs w:val="28"/>
        </w:rPr>
      </w:pPr>
      <w:r w:rsidRPr="00951826">
        <w:rPr>
          <w:rFonts w:ascii="Times New Roman" w:hAnsi="Times New Roman" w:cs="Times New Roman"/>
          <w:sz w:val="28"/>
          <w:szCs w:val="28"/>
        </w:rPr>
        <w:t xml:space="preserve">У віці 13-14 років силові показники двоголового м'яза плеча, згиначів та розгиначів кисті та м'язів великого пальця вчасно динамічного навантаження різко збільшуються, порівняно з дитячим віком. Дослідження показують, що зростання сили різних м'язових груп у перерахунку на 1 кг. ваги тіла у 13-14-річних підлітків відбувається помітно інтенсивніше, ніж у дітей 8-9 років та юнаків 18-20 років і досягає аналогічних показників у дорослих людей 20-30 років </w:t>
      </w:r>
      <w:r w:rsidRPr="00F474D1">
        <w:rPr>
          <w:rFonts w:ascii="Times New Roman" w:hAnsi="Times New Roman" w:cs="Times New Roman"/>
          <w:sz w:val="28"/>
          <w:szCs w:val="28"/>
        </w:rPr>
        <w:t>[3</w:t>
      </w:r>
      <w:r w:rsidR="00F474D1" w:rsidRPr="00F474D1">
        <w:rPr>
          <w:rFonts w:ascii="Times New Roman" w:hAnsi="Times New Roman" w:cs="Times New Roman"/>
          <w:sz w:val="28"/>
          <w:szCs w:val="28"/>
        </w:rPr>
        <w:t>4</w:t>
      </w:r>
      <w:r w:rsidRPr="00F474D1">
        <w:rPr>
          <w:rFonts w:ascii="Times New Roman" w:hAnsi="Times New Roman" w:cs="Times New Roman"/>
          <w:sz w:val="28"/>
          <w:szCs w:val="28"/>
        </w:rPr>
        <w:t>, с. 208].</w:t>
      </w:r>
    </w:p>
    <w:p w14:paraId="4F45FDDA" w14:textId="77777777" w:rsidR="005A717A" w:rsidRPr="00951826" w:rsidRDefault="005A717A" w:rsidP="005A717A">
      <w:pPr>
        <w:spacing w:after="0" w:line="360" w:lineRule="auto"/>
        <w:ind w:firstLine="708"/>
        <w:jc w:val="both"/>
        <w:rPr>
          <w:rFonts w:ascii="Times New Roman" w:hAnsi="Times New Roman" w:cs="Times New Roman"/>
          <w:sz w:val="28"/>
          <w:szCs w:val="28"/>
        </w:rPr>
      </w:pPr>
      <w:r w:rsidRPr="00951826">
        <w:rPr>
          <w:rFonts w:ascii="Times New Roman" w:hAnsi="Times New Roman" w:cs="Times New Roman"/>
          <w:sz w:val="28"/>
          <w:szCs w:val="28"/>
        </w:rPr>
        <w:lastRenderedPageBreak/>
        <w:t xml:space="preserve">Головною причиною зростання сили м'язів у дітей є збільшення м'язової маси тіла. У віці 7 років м'язова маса починає своє поступове зростання, а в період статевого дозрівання відбувається різке форсування цього процесу. Дослідження показали, що в період підліткового дорослішання відбувається збільшення кількості збуджуючих рухових одиниць під час м'язового напруження </w:t>
      </w:r>
      <w:r w:rsidRPr="00F474D1">
        <w:rPr>
          <w:rFonts w:ascii="Times New Roman" w:hAnsi="Times New Roman" w:cs="Times New Roman"/>
          <w:sz w:val="28"/>
          <w:szCs w:val="28"/>
        </w:rPr>
        <w:t>[36,37].</w:t>
      </w:r>
    </w:p>
    <w:p w14:paraId="4B288111" w14:textId="41D23DD0" w:rsidR="005A717A" w:rsidRPr="00951826" w:rsidRDefault="005A717A" w:rsidP="005A717A">
      <w:pPr>
        <w:spacing w:after="0" w:line="360" w:lineRule="auto"/>
        <w:ind w:firstLine="708"/>
        <w:jc w:val="both"/>
        <w:rPr>
          <w:rFonts w:ascii="Times New Roman" w:hAnsi="Times New Roman" w:cs="Times New Roman"/>
          <w:sz w:val="28"/>
          <w:szCs w:val="28"/>
        </w:rPr>
      </w:pPr>
      <w:r w:rsidRPr="00951826">
        <w:rPr>
          <w:rFonts w:ascii="Times New Roman" w:hAnsi="Times New Roman" w:cs="Times New Roman"/>
          <w:sz w:val="28"/>
          <w:szCs w:val="28"/>
        </w:rPr>
        <w:t xml:space="preserve">Особлива роль збільшенні м'язової сили у підлітковий період приділяється вдосконаленню моторно-вісцеральних рефлексів. Формування відносної сили більшості м'язових груп завершується у 16-17 років, а її рівень зберігається до 41-50 </w:t>
      </w:r>
      <w:r w:rsidRPr="000942E7">
        <w:rPr>
          <w:rFonts w:ascii="Times New Roman" w:hAnsi="Times New Roman" w:cs="Times New Roman"/>
          <w:sz w:val="28"/>
          <w:szCs w:val="28"/>
        </w:rPr>
        <w:t>[</w:t>
      </w:r>
      <w:r w:rsidR="000942E7" w:rsidRPr="000942E7">
        <w:rPr>
          <w:rFonts w:ascii="Times New Roman" w:hAnsi="Times New Roman" w:cs="Times New Roman"/>
          <w:sz w:val="28"/>
          <w:szCs w:val="28"/>
        </w:rPr>
        <w:t>39</w:t>
      </w:r>
      <w:r w:rsidRPr="000942E7">
        <w:rPr>
          <w:rFonts w:ascii="Times New Roman" w:hAnsi="Times New Roman" w:cs="Times New Roman"/>
          <w:sz w:val="28"/>
          <w:szCs w:val="28"/>
        </w:rPr>
        <w:t xml:space="preserve">, с. </w:t>
      </w:r>
      <w:r w:rsidR="000942E7" w:rsidRPr="000942E7">
        <w:rPr>
          <w:rFonts w:ascii="Times New Roman" w:hAnsi="Times New Roman" w:cs="Times New Roman"/>
          <w:sz w:val="28"/>
          <w:szCs w:val="28"/>
        </w:rPr>
        <w:t>42</w:t>
      </w:r>
      <w:r w:rsidRPr="000942E7">
        <w:rPr>
          <w:rFonts w:ascii="Times New Roman" w:hAnsi="Times New Roman" w:cs="Times New Roman"/>
          <w:sz w:val="28"/>
          <w:szCs w:val="28"/>
        </w:rPr>
        <w:t>].</w:t>
      </w:r>
    </w:p>
    <w:p w14:paraId="2DCEF468" w14:textId="71D452A3" w:rsidR="005A717A" w:rsidRPr="00137A1F" w:rsidRDefault="005A717A" w:rsidP="005A717A">
      <w:pPr>
        <w:spacing w:after="0" w:line="360" w:lineRule="auto"/>
        <w:ind w:firstLine="708"/>
        <w:jc w:val="both"/>
        <w:rPr>
          <w:rFonts w:ascii="Times New Roman" w:hAnsi="Times New Roman" w:cs="Times New Roman"/>
          <w:sz w:val="28"/>
          <w:szCs w:val="28"/>
        </w:rPr>
      </w:pPr>
      <w:r w:rsidRPr="00951826">
        <w:rPr>
          <w:rFonts w:ascii="Times New Roman" w:hAnsi="Times New Roman" w:cs="Times New Roman"/>
          <w:sz w:val="28"/>
          <w:szCs w:val="28"/>
        </w:rPr>
        <w:t>При плануванні тренувальних занять у підлітковому віці обов'язково необхідно враховувати, що можливості спортсменів у цьому віковому періоді більш обмежені навіть у порівнянні з молодшими спортсменами.</w:t>
      </w:r>
    </w:p>
    <w:p w14:paraId="65C4456F" w14:textId="19917B25" w:rsidR="00D74EA3" w:rsidRPr="00137A1F" w:rsidRDefault="006160DB" w:rsidP="00DB3B1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74EA3" w:rsidRPr="00137A1F">
        <w:rPr>
          <w:rFonts w:ascii="Times New Roman" w:hAnsi="Times New Roman" w:cs="Times New Roman"/>
          <w:sz w:val="28"/>
          <w:szCs w:val="28"/>
        </w:rPr>
        <w:t>Силова витривалість відноситься до специфічного виду силових здібностей і визначає здатність дзюдоїстів протистояти стомленню, викликаному силовим компонентом навантаження. Її прояв у дзюдоїстів особливо помітний в ситуаціях протиборства в додатковий час. Розвиток силових здібностей у дзюдоїстів відбувається при дії 2 чинників. Ведучим є чинник координаційний, що визначає внутрішньом'язову координацію. Він впливає на синхронність і частоту імпульсації, регулює кількість залучених в роботу рухових одиниць (кожна з них складається з одного рухового нейрона - мотонейрона і групи інервуючих їм рухових волокон), а також визначає міжм'язову координацію. Іншим чинником є власне-м'язовий (довжина м'яза, кількість м'язових волокон, співвідношення волокон швидкого і повільного типу - композиція м'яза).</w:t>
      </w:r>
    </w:p>
    <w:p w14:paraId="35A89E06" w14:textId="77777777" w:rsidR="00D74EA3" w:rsidRPr="00137A1F" w:rsidRDefault="00D74EA3" w:rsidP="00DB3B1D">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ab/>
        <w:t xml:space="preserve">Завдання силової підготовки дзюдоїстів полягають в наступному: </w:t>
      </w:r>
    </w:p>
    <w:p w14:paraId="20C318D5" w14:textId="77777777" w:rsidR="00D74EA3" w:rsidRPr="00137A1F" w:rsidRDefault="00D74EA3" w:rsidP="00DB3B1D">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1. Сформувати основи для адаптації організму що займаються до силових навантажень (підвищити рухливість суглобів, зміцнити зв'язки).</w:t>
      </w:r>
    </w:p>
    <w:p w14:paraId="779C763F" w14:textId="77777777" w:rsidR="00D74EA3" w:rsidRPr="00137A1F" w:rsidRDefault="00D74EA3" w:rsidP="00DB3B1D">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2. Забезпечити у тих, що займаються гармонійний розвиток усіх м'язових груп рухового апарату.</w:t>
      </w:r>
    </w:p>
    <w:p w14:paraId="10812AB6" w14:textId="253BC2EC" w:rsidR="00D74EA3" w:rsidRPr="00137A1F" w:rsidRDefault="00D74EA3" w:rsidP="00DB3B1D">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lastRenderedPageBreak/>
        <w:t>3. Удосконалювати здатність проявляти силу м'язів в різних режимах роботи (статичному і динамічному).</w:t>
      </w:r>
    </w:p>
    <w:p w14:paraId="46503DFE" w14:textId="1CD95613" w:rsidR="00D74EA3" w:rsidRPr="00137A1F" w:rsidRDefault="00DB3B1D" w:rsidP="00DB3B1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74EA3" w:rsidRPr="00137A1F">
        <w:rPr>
          <w:rFonts w:ascii="Times New Roman" w:hAnsi="Times New Roman" w:cs="Times New Roman"/>
          <w:sz w:val="28"/>
          <w:szCs w:val="28"/>
        </w:rPr>
        <w:t xml:space="preserve">Засобами розвитку сили дзюдоїстів є фізичні вправи, виконання яких вимагає більшої напруги м'язів, чим в звичайних умовах їх функціонування. </w:t>
      </w:r>
      <w:r w:rsidR="00B35863">
        <w:rPr>
          <w:rFonts w:ascii="Times New Roman" w:hAnsi="Times New Roman" w:cs="Times New Roman"/>
          <w:sz w:val="28"/>
          <w:szCs w:val="28"/>
        </w:rPr>
        <w:tab/>
      </w:r>
      <w:r w:rsidR="00D74EA3" w:rsidRPr="00137A1F">
        <w:rPr>
          <w:rFonts w:ascii="Times New Roman" w:hAnsi="Times New Roman" w:cs="Times New Roman"/>
          <w:sz w:val="28"/>
          <w:szCs w:val="28"/>
        </w:rPr>
        <w:t>Засобами розвитку сили є: підтягування, згинання та розгинання рук в упорі лежачи, присідання, стрибки, лазіння по канату, підняття ніг у висі на перекладині, вправи зі штангою, гирями, гантелями, набивними м'ячами, вправи на силових тренажерах та ін. Особливо ефективні засоби протиборства в партері: утримання, перевороти суперника.</w:t>
      </w:r>
    </w:p>
    <w:p w14:paraId="0F6703C1" w14:textId="39F39D39" w:rsidR="00D74EA3" w:rsidRPr="00137A1F" w:rsidRDefault="00DB3B1D" w:rsidP="00DB3B1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74EA3" w:rsidRPr="00137A1F">
        <w:rPr>
          <w:rFonts w:ascii="Times New Roman" w:hAnsi="Times New Roman" w:cs="Times New Roman"/>
          <w:sz w:val="28"/>
          <w:szCs w:val="28"/>
        </w:rPr>
        <w:t>Методами розвитку сили є: методи повторної вправи з використанням обтяжень, методи повторної вправи з використанням граничних і обтяжень, методи повторної вправи з використанням статичних положень тіла, неспецифічні методи розвитку сили (пасивне розтягування м'язів).</w:t>
      </w:r>
    </w:p>
    <w:p w14:paraId="7E07CBB7" w14:textId="255F9A0C" w:rsidR="00D74EA3" w:rsidRPr="00137A1F" w:rsidRDefault="00E30D9E" w:rsidP="00DB3B1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74EA3" w:rsidRPr="00137A1F">
        <w:rPr>
          <w:rFonts w:ascii="Times New Roman" w:hAnsi="Times New Roman" w:cs="Times New Roman"/>
          <w:sz w:val="28"/>
          <w:szCs w:val="28"/>
        </w:rPr>
        <w:t>Тренерові-викладачеві слід уникати постановки непосильних завдань перед юними дзюдоїстами. При виконанні стрибків, присідань, згинань та розгинань рук в упорі лежачи, підтягувань, необхідно слідкувати за якістю виконання вправ.</w:t>
      </w:r>
    </w:p>
    <w:p w14:paraId="0C1F2C10" w14:textId="5FA59247" w:rsidR="00D74EA3" w:rsidRPr="00137A1F" w:rsidRDefault="00E30D9E" w:rsidP="00DB3B1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74EA3" w:rsidRPr="00137A1F">
        <w:rPr>
          <w:rFonts w:ascii="Times New Roman" w:hAnsi="Times New Roman" w:cs="Times New Roman"/>
          <w:sz w:val="28"/>
          <w:szCs w:val="28"/>
        </w:rPr>
        <w:t>По мірі засвоєння вправ з обтяженнями – вагою власного тіла доцільно доповнювати навчально-тренувальне заняття дзюдоїстів коловим тренуванням, що впливає на різні групи м'язів. Ця форма організації заняття має на меті почергове виконання вправ для різних м'язових груп - рук, ніг, тулуба (шиї) на різних станціях.</w:t>
      </w:r>
    </w:p>
    <w:p w14:paraId="22EA099A" w14:textId="7582D8A2" w:rsidR="00D74EA3" w:rsidRPr="00137A1F" w:rsidRDefault="00E30D9E" w:rsidP="00E30D9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74EA3" w:rsidRPr="00137A1F">
        <w:rPr>
          <w:rFonts w:ascii="Times New Roman" w:hAnsi="Times New Roman" w:cs="Times New Roman"/>
          <w:sz w:val="28"/>
          <w:szCs w:val="28"/>
        </w:rPr>
        <w:t>Побудова тренувальних завдань за таким принципом дозволяє юним дзюдоїстам гармонійно розвивати усі м'язові групи. В комплексах колового тренування  вправи зазвичай виконуються по колу (з переходом від станції до станції), плануються 6 - 8 станцій (вправ), дзюдоїсти діляться на групи по кількості виконуваних завдань. Кількість кіл -2 - 4; час роботи на станції - 10-12 сек.; інтервал відпочинку між станціями (перехід) -5 - 7 сек.; відпочинок між колами до повного відновлення дітей – за показниками ЧСС.</w:t>
      </w:r>
    </w:p>
    <w:p w14:paraId="077F1DBC" w14:textId="4A57AED2" w:rsidR="00D74EA3" w:rsidRPr="00137A1F" w:rsidRDefault="00E30D9E" w:rsidP="00E30D9E">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D74EA3" w:rsidRPr="00137A1F">
        <w:rPr>
          <w:rFonts w:ascii="Times New Roman" w:hAnsi="Times New Roman" w:cs="Times New Roman"/>
          <w:sz w:val="28"/>
          <w:szCs w:val="28"/>
        </w:rPr>
        <w:t>Ефективність силової підготовки дзюдоїстів 10-12 років буде максимальною, якщо точно дозувати величину обтяжень. У 10-11 років вона повинна складати 20 – 30 % від маси тіла юних дзюдоїстів, в 12-13 років зростати до 40 % від маси тіла.</w:t>
      </w:r>
    </w:p>
    <w:p w14:paraId="32A45F08" w14:textId="77777777" w:rsidR="00D74EA3" w:rsidRPr="00137A1F" w:rsidRDefault="00D74EA3" w:rsidP="00E30D9E">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Силові здібності дзюдоїстів 12 – 14 років ефективно розвиваються під впливом</w:t>
      </w:r>
    </w:p>
    <w:p w14:paraId="66DE9669" w14:textId="77777777" w:rsidR="00D74EA3" w:rsidRPr="00137A1F" w:rsidRDefault="00D74EA3" w:rsidP="002C20E6">
      <w:pPr>
        <w:spacing w:after="0" w:line="360" w:lineRule="auto"/>
        <w:jc w:val="both"/>
        <w:rPr>
          <w:rFonts w:ascii="Times New Roman" w:hAnsi="Times New Roman" w:cs="Times New Roman"/>
          <w:sz w:val="28"/>
          <w:szCs w:val="28"/>
        </w:rPr>
      </w:pPr>
      <w:r w:rsidRPr="00137A1F">
        <w:rPr>
          <w:rFonts w:ascii="Times New Roman" w:hAnsi="Times New Roman" w:cs="Times New Roman"/>
          <w:sz w:val="28"/>
          <w:szCs w:val="28"/>
        </w:rPr>
        <w:t>засобів з інших видів спорту ( табл. 1 )</w:t>
      </w:r>
    </w:p>
    <w:p w14:paraId="043D388D" w14:textId="7E1D299D" w:rsidR="00D74EA3" w:rsidRPr="00137A1F" w:rsidRDefault="00D74EA3" w:rsidP="002C20E6">
      <w:pPr>
        <w:spacing w:after="0" w:line="360" w:lineRule="auto"/>
        <w:jc w:val="right"/>
        <w:rPr>
          <w:rFonts w:ascii="Times New Roman" w:hAnsi="Times New Roman" w:cs="Times New Roman"/>
          <w:b/>
          <w:bCs/>
          <w:i/>
          <w:iCs/>
          <w:sz w:val="28"/>
          <w:szCs w:val="28"/>
        </w:rPr>
      </w:pPr>
      <w:r w:rsidRPr="00137A1F">
        <w:rPr>
          <w:rFonts w:ascii="Times New Roman" w:hAnsi="Times New Roman" w:cs="Times New Roman"/>
          <w:b/>
          <w:bCs/>
          <w:i/>
          <w:iCs/>
          <w:sz w:val="28"/>
          <w:szCs w:val="28"/>
        </w:rPr>
        <w:t xml:space="preserve">Таблиця </w:t>
      </w:r>
      <w:r w:rsidR="002C20E6">
        <w:rPr>
          <w:rFonts w:ascii="Times New Roman" w:hAnsi="Times New Roman" w:cs="Times New Roman"/>
          <w:b/>
          <w:bCs/>
          <w:i/>
          <w:iCs/>
          <w:sz w:val="28"/>
          <w:szCs w:val="28"/>
        </w:rPr>
        <w:t>4</w:t>
      </w:r>
    </w:p>
    <w:p w14:paraId="3BAF3D1C" w14:textId="77777777" w:rsidR="00D74EA3" w:rsidRPr="00137A1F" w:rsidRDefault="00D74EA3" w:rsidP="002C20E6">
      <w:pPr>
        <w:spacing w:after="0" w:line="360" w:lineRule="auto"/>
        <w:jc w:val="center"/>
        <w:rPr>
          <w:rFonts w:ascii="Times New Roman" w:hAnsi="Times New Roman" w:cs="Times New Roman"/>
          <w:b/>
          <w:bCs/>
          <w:i/>
          <w:iCs/>
          <w:sz w:val="28"/>
          <w:szCs w:val="28"/>
        </w:rPr>
      </w:pPr>
      <w:r w:rsidRPr="00137A1F">
        <w:rPr>
          <w:rFonts w:ascii="Times New Roman" w:hAnsi="Times New Roman" w:cs="Times New Roman"/>
          <w:b/>
          <w:bCs/>
          <w:i/>
          <w:iCs/>
          <w:sz w:val="28"/>
          <w:szCs w:val="28"/>
        </w:rPr>
        <w:t>Силові здібності дзюдоїстів 12 – 14 років, які ефективно розвиваються під впливом засобів з інших видів спорту</w:t>
      </w:r>
    </w:p>
    <w:tbl>
      <w:tblPr>
        <w:tblStyle w:val="a3"/>
        <w:tblW w:w="0" w:type="auto"/>
        <w:tblLook w:val="04A0" w:firstRow="1" w:lastRow="0" w:firstColumn="1" w:lastColumn="0" w:noHBand="0" w:noVBand="1"/>
      </w:tblPr>
      <w:tblGrid>
        <w:gridCol w:w="696"/>
        <w:gridCol w:w="1685"/>
        <w:gridCol w:w="6963"/>
      </w:tblGrid>
      <w:tr w:rsidR="00D74EA3" w:rsidRPr="00137A1F" w14:paraId="0781073C" w14:textId="77777777" w:rsidTr="00465F6D">
        <w:tc>
          <w:tcPr>
            <w:tcW w:w="704" w:type="dxa"/>
          </w:tcPr>
          <w:p w14:paraId="4CC82460" w14:textId="77777777" w:rsidR="00D74EA3" w:rsidRPr="002C20E6" w:rsidRDefault="00D74EA3" w:rsidP="00E30D9E">
            <w:pPr>
              <w:jc w:val="center"/>
              <w:rPr>
                <w:rFonts w:ascii="Times New Roman" w:hAnsi="Times New Roman" w:cs="Times New Roman"/>
                <w:sz w:val="24"/>
                <w:szCs w:val="24"/>
              </w:rPr>
            </w:pPr>
            <w:r w:rsidRPr="002C20E6">
              <w:rPr>
                <w:rFonts w:ascii="Times New Roman" w:hAnsi="Times New Roman" w:cs="Times New Roman"/>
                <w:sz w:val="24"/>
                <w:szCs w:val="24"/>
              </w:rPr>
              <w:t>№ п.п</w:t>
            </w:r>
          </w:p>
        </w:tc>
        <w:tc>
          <w:tcPr>
            <w:tcW w:w="1701" w:type="dxa"/>
          </w:tcPr>
          <w:p w14:paraId="35286279" w14:textId="77777777" w:rsidR="00D74EA3" w:rsidRPr="002C20E6" w:rsidRDefault="00D74EA3" w:rsidP="00E30D9E">
            <w:pPr>
              <w:jc w:val="center"/>
              <w:rPr>
                <w:rFonts w:ascii="Times New Roman" w:hAnsi="Times New Roman" w:cs="Times New Roman"/>
                <w:sz w:val="24"/>
                <w:szCs w:val="24"/>
              </w:rPr>
            </w:pPr>
            <w:r w:rsidRPr="002C20E6">
              <w:rPr>
                <w:rFonts w:ascii="Times New Roman" w:hAnsi="Times New Roman" w:cs="Times New Roman"/>
                <w:sz w:val="24"/>
                <w:szCs w:val="24"/>
              </w:rPr>
              <w:t>Вид спорту</w:t>
            </w:r>
          </w:p>
        </w:tc>
        <w:tc>
          <w:tcPr>
            <w:tcW w:w="7224" w:type="dxa"/>
          </w:tcPr>
          <w:p w14:paraId="69568F80" w14:textId="77777777" w:rsidR="00D74EA3" w:rsidRPr="002C20E6" w:rsidRDefault="00D74EA3" w:rsidP="00E30D9E">
            <w:pPr>
              <w:jc w:val="center"/>
              <w:rPr>
                <w:rFonts w:ascii="Times New Roman" w:hAnsi="Times New Roman" w:cs="Times New Roman"/>
                <w:sz w:val="24"/>
                <w:szCs w:val="24"/>
              </w:rPr>
            </w:pPr>
            <w:r w:rsidRPr="002C20E6">
              <w:rPr>
                <w:rFonts w:ascii="Times New Roman" w:hAnsi="Times New Roman" w:cs="Times New Roman"/>
                <w:sz w:val="24"/>
                <w:szCs w:val="24"/>
              </w:rPr>
              <w:t>Засоби</w:t>
            </w:r>
          </w:p>
          <w:p w14:paraId="38CC0FA5" w14:textId="77777777" w:rsidR="00D74EA3" w:rsidRPr="002C20E6" w:rsidRDefault="00D74EA3" w:rsidP="00E30D9E">
            <w:pPr>
              <w:jc w:val="center"/>
              <w:rPr>
                <w:rFonts w:ascii="Times New Roman" w:hAnsi="Times New Roman" w:cs="Times New Roman"/>
                <w:sz w:val="24"/>
                <w:szCs w:val="24"/>
              </w:rPr>
            </w:pPr>
          </w:p>
        </w:tc>
      </w:tr>
      <w:tr w:rsidR="00D74EA3" w:rsidRPr="00137A1F" w14:paraId="1566177E" w14:textId="77777777" w:rsidTr="00465F6D">
        <w:tc>
          <w:tcPr>
            <w:tcW w:w="704" w:type="dxa"/>
          </w:tcPr>
          <w:p w14:paraId="7BFF378C" w14:textId="77777777" w:rsidR="00D74EA3" w:rsidRPr="002C20E6" w:rsidRDefault="00D74EA3" w:rsidP="00E30D9E">
            <w:pPr>
              <w:jc w:val="both"/>
              <w:rPr>
                <w:rFonts w:ascii="Times New Roman" w:hAnsi="Times New Roman" w:cs="Times New Roman"/>
                <w:sz w:val="24"/>
                <w:szCs w:val="24"/>
              </w:rPr>
            </w:pPr>
            <w:r w:rsidRPr="002C20E6">
              <w:rPr>
                <w:rFonts w:ascii="Times New Roman" w:hAnsi="Times New Roman" w:cs="Times New Roman"/>
                <w:sz w:val="24"/>
                <w:szCs w:val="24"/>
              </w:rPr>
              <w:t>1.</w:t>
            </w:r>
          </w:p>
        </w:tc>
        <w:tc>
          <w:tcPr>
            <w:tcW w:w="1701" w:type="dxa"/>
          </w:tcPr>
          <w:p w14:paraId="09030341" w14:textId="77777777" w:rsidR="00D74EA3" w:rsidRPr="002C20E6" w:rsidRDefault="00D74EA3" w:rsidP="00E30D9E">
            <w:pPr>
              <w:jc w:val="both"/>
              <w:rPr>
                <w:rFonts w:ascii="Times New Roman" w:hAnsi="Times New Roman" w:cs="Times New Roman"/>
                <w:sz w:val="24"/>
                <w:szCs w:val="24"/>
              </w:rPr>
            </w:pPr>
            <w:r w:rsidRPr="002C20E6">
              <w:rPr>
                <w:rFonts w:ascii="Times New Roman" w:hAnsi="Times New Roman" w:cs="Times New Roman"/>
                <w:sz w:val="24"/>
                <w:szCs w:val="24"/>
              </w:rPr>
              <w:t>Гімнастика</w:t>
            </w:r>
          </w:p>
        </w:tc>
        <w:tc>
          <w:tcPr>
            <w:tcW w:w="7224" w:type="dxa"/>
          </w:tcPr>
          <w:p w14:paraId="2BF8F643" w14:textId="77777777" w:rsidR="00D74EA3" w:rsidRPr="002C20E6" w:rsidRDefault="00D74EA3" w:rsidP="00E30D9E">
            <w:pPr>
              <w:jc w:val="both"/>
              <w:rPr>
                <w:rFonts w:ascii="Times New Roman" w:hAnsi="Times New Roman" w:cs="Times New Roman"/>
                <w:sz w:val="24"/>
                <w:szCs w:val="24"/>
              </w:rPr>
            </w:pPr>
            <w:r w:rsidRPr="002C20E6">
              <w:rPr>
                <w:rFonts w:ascii="Times New Roman" w:hAnsi="Times New Roman" w:cs="Times New Roman"/>
                <w:sz w:val="24"/>
                <w:szCs w:val="24"/>
              </w:rPr>
              <w:t>Підтягування на перекладині, лазіння по канату в два, в три прийоми, піднімання гантелей ( 2 – 3 кг ), піднімання ніг до хвату руками в висі на гімнастичній стінці. Вправи на гімнастичних снарядах: бруси – згинання та розгинання рук; канат – підтягування.</w:t>
            </w:r>
          </w:p>
          <w:p w14:paraId="4F2D3C10" w14:textId="3C914460" w:rsidR="000570EB" w:rsidRPr="002C20E6" w:rsidRDefault="000570EB" w:rsidP="00E30D9E">
            <w:pPr>
              <w:jc w:val="both"/>
              <w:rPr>
                <w:rFonts w:ascii="Times New Roman" w:hAnsi="Times New Roman" w:cs="Times New Roman"/>
                <w:sz w:val="24"/>
                <w:szCs w:val="24"/>
              </w:rPr>
            </w:pPr>
          </w:p>
        </w:tc>
      </w:tr>
      <w:tr w:rsidR="00D74EA3" w:rsidRPr="00137A1F" w14:paraId="1F086DA5" w14:textId="77777777" w:rsidTr="00465F6D">
        <w:tc>
          <w:tcPr>
            <w:tcW w:w="704" w:type="dxa"/>
          </w:tcPr>
          <w:p w14:paraId="08A002E9" w14:textId="77777777" w:rsidR="00D74EA3" w:rsidRPr="002C20E6" w:rsidRDefault="00D74EA3" w:rsidP="00E30D9E">
            <w:pPr>
              <w:jc w:val="both"/>
              <w:rPr>
                <w:rFonts w:ascii="Times New Roman" w:hAnsi="Times New Roman" w:cs="Times New Roman"/>
                <w:sz w:val="24"/>
                <w:szCs w:val="24"/>
              </w:rPr>
            </w:pPr>
            <w:r w:rsidRPr="002C20E6">
              <w:rPr>
                <w:rFonts w:ascii="Times New Roman" w:hAnsi="Times New Roman" w:cs="Times New Roman"/>
                <w:sz w:val="24"/>
                <w:szCs w:val="24"/>
              </w:rPr>
              <w:t>2.</w:t>
            </w:r>
          </w:p>
        </w:tc>
        <w:tc>
          <w:tcPr>
            <w:tcW w:w="1701" w:type="dxa"/>
          </w:tcPr>
          <w:p w14:paraId="7D9C58B7" w14:textId="77777777" w:rsidR="00D74EA3" w:rsidRPr="002C20E6" w:rsidRDefault="00D74EA3" w:rsidP="00E30D9E">
            <w:pPr>
              <w:jc w:val="both"/>
              <w:rPr>
                <w:rFonts w:ascii="Times New Roman" w:hAnsi="Times New Roman" w:cs="Times New Roman"/>
                <w:sz w:val="24"/>
                <w:szCs w:val="24"/>
              </w:rPr>
            </w:pPr>
            <w:r w:rsidRPr="002C20E6">
              <w:rPr>
                <w:rFonts w:ascii="Times New Roman" w:hAnsi="Times New Roman" w:cs="Times New Roman"/>
                <w:sz w:val="24"/>
                <w:szCs w:val="24"/>
              </w:rPr>
              <w:t>Легка атлетика</w:t>
            </w:r>
          </w:p>
        </w:tc>
        <w:tc>
          <w:tcPr>
            <w:tcW w:w="7224" w:type="dxa"/>
          </w:tcPr>
          <w:p w14:paraId="72046DE5" w14:textId="77777777" w:rsidR="00D74EA3" w:rsidRPr="002C20E6" w:rsidRDefault="00D74EA3" w:rsidP="00E30D9E">
            <w:pPr>
              <w:jc w:val="both"/>
              <w:rPr>
                <w:rFonts w:ascii="Times New Roman" w:hAnsi="Times New Roman" w:cs="Times New Roman"/>
                <w:sz w:val="24"/>
                <w:szCs w:val="24"/>
              </w:rPr>
            </w:pPr>
            <w:r w:rsidRPr="002C20E6">
              <w:rPr>
                <w:rFonts w:ascii="Times New Roman" w:hAnsi="Times New Roman" w:cs="Times New Roman"/>
                <w:sz w:val="24"/>
                <w:szCs w:val="24"/>
              </w:rPr>
              <w:t>Стрибки з місця в довжину, висоту. Стрибки в глибину з тумбочки 30 – 40 см. Те саме з вистрибуванням вгору.</w:t>
            </w:r>
          </w:p>
          <w:p w14:paraId="2EF8EF7D" w14:textId="77777777" w:rsidR="00D74EA3" w:rsidRPr="002C20E6" w:rsidRDefault="00D74EA3" w:rsidP="00E30D9E">
            <w:pPr>
              <w:jc w:val="both"/>
              <w:rPr>
                <w:rFonts w:ascii="Times New Roman" w:hAnsi="Times New Roman" w:cs="Times New Roman"/>
                <w:sz w:val="24"/>
                <w:szCs w:val="24"/>
              </w:rPr>
            </w:pPr>
          </w:p>
        </w:tc>
      </w:tr>
      <w:tr w:rsidR="00D74EA3" w:rsidRPr="00137A1F" w14:paraId="3CF64985" w14:textId="77777777" w:rsidTr="00465F6D">
        <w:tc>
          <w:tcPr>
            <w:tcW w:w="704" w:type="dxa"/>
          </w:tcPr>
          <w:p w14:paraId="2163279D" w14:textId="77777777" w:rsidR="00D74EA3" w:rsidRPr="002C20E6" w:rsidRDefault="00D74EA3" w:rsidP="00E30D9E">
            <w:pPr>
              <w:jc w:val="both"/>
              <w:rPr>
                <w:rFonts w:ascii="Times New Roman" w:hAnsi="Times New Roman" w:cs="Times New Roman"/>
                <w:sz w:val="24"/>
                <w:szCs w:val="24"/>
              </w:rPr>
            </w:pPr>
            <w:r w:rsidRPr="002C20E6">
              <w:rPr>
                <w:rFonts w:ascii="Times New Roman" w:hAnsi="Times New Roman" w:cs="Times New Roman"/>
                <w:sz w:val="24"/>
                <w:szCs w:val="24"/>
              </w:rPr>
              <w:t>3.</w:t>
            </w:r>
          </w:p>
        </w:tc>
        <w:tc>
          <w:tcPr>
            <w:tcW w:w="1701" w:type="dxa"/>
          </w:tcPr>
          <w:p w14:paraId="73F36F40" w14:textId="77777777" w:rsidR="00D74EA3" w:rsidRPr="002C20E6" w:rsidRDefault="00D74EA3" w:rsidP="00E30D9E">
            <w:pPr>
              <w:jc w:val="both"/>
              <w:rPr>
                <w:rFonts w:ascii="Times New Roman" w:hAnsi="Times New Roman" w:cs="Times New Roman"/>
                <w:sz w:val="24"/>
                <w:szCs w:val="24"/>
              </w:rPr>
            </w:pPr>
            <w:r w:rsidRPr="002C20E6">
              <w:rPr>
                <w:rFonts w:ascii="Times New Roman" w:hAnsi="Times New Roman" w:cs="Times New Roman"/>
                <w:sz w:val="24"/>
                <w:szCs w:val="24"/>
              </w:rPr>
              <w:t>Спортивні ігри</w:t>
            </w:r>
          </w:p>
        </w:tc>
        <w:tc>
          <w:tcPr>
            <w:tcW w:w="7224" w:type="dxa"/>
          </w:tcPr>
          <w:p w14:paraId="5CFFD373" w14:textId="77777777" w:rsidR="00D74EA3" w:rsidRPr="002C20E6" w:rsidRDefault="00D74EA3" w:rsidP="00E30D9E">
            <w:pPr>
              <w:jc w:val="both"/>
              <w:rPr>
                <w:rFonts w:ascii="Times New Roman" w:hAnsi="Times New Roman" w:cs="Times New Roman"/>
                <w:sz w:val="24"/>
                <w:szCs w:val="24"/>
              </w:rPr>
            </w:pPr>
            <w:r w:rsidRPr="002C20E6">
              <w:rPr>
                <w:rFonts w:ascii="Times New Roman" w:hAnsi="Times New Roman" w:cs="Times New Roman"/>
                <w:sz w:val="24"/>
                <w:szCs w:val="24"/>
              </w:rPr>
              <w:t>Футбол, баскетбол, волейбол, гандбол ( комплексна взаємодія на організм ).</w:t>
            </w:r>
          </w:p>
          <w:p w14:paraId="5D5FBD84" w14:textId="77777777" w:rsidR="00D74EA3" w:rsidRPr="002C20E6" w:rsidRDefault="00D74EA3" w:rsidP="00E30D9E">
            <w:pPr>
              <w:jc w:val="both"/>
              <w:rPr>
                <w:rFonts w:ascii="Times New Roman" w:hAnsi="Times New Roman" w:cs="Times New Roman"/>
                <w:sz w:val="24"/>
                <w:szCs w:val="24"/>
              </w:rPr>
            </w:pPr>
          </w:p>
        </w:tc>
      </w:tr>
      <w:tr w:rsidR="00D74EA3" w:rsidRPr="00137A1F" w14:paraId="4AFAC991" w14:textId="77777777" w:rsidTr="00465F6D">
        <w:tc>
          <w:tcPr>
            <w:tcW w:w="704" w:type="dxa"/>
          </w:tcPr>
          <w:p w14:paraId="4F6F419E" w14:textId="77777777" w:rsidR="00D74EA3" w:rsidRPr="002C20E6" w:rsidRDefault="00D74EA3" w:rsidP="00E30D9E">
            <w:pPr>
              <w:jc w:val="both"/>
              <w:rPr>
                <w:rFonts w:ascii="Times New Roman" w:hAnsi="Times New Roman" w:cs="Times New Roman"/>
                <w:sz w:val="24"/>
                <w:szCs w:val="24"/>
              </w:rPr>
            </w:pPr>
            <w:r w:rsidRPr="002C20E6">
              <w:rPr>
                <w:rFonts w:ascii="Times New Roman" w:hAnsi="Times New Roman" w:cs="Times New Roman"/>
                <w:sz w:val="24"/>
                <w:szCs w:val="24"/>
              </w:rPr>
              <w:t>4.</w:t>
            </w:r>
          </w:p>
        </w:tc>
        <w:tc>
          <w:tcPr>
            <w:tcW w:w="1701" w:type="dxa"/>
          </w:tcPr>
          <w:p w14:paraId="7A351D1E" w14:textId="77777777" w:rsidR="00D74EA3" w:rsidRPr="002C20E6" w:rsidRDefault="00D74EA3" w:rsidP="00E30D9E">
            <w:pPr>
              <w:jc w:val="both"/>
              <w:rPr>
                <w:rFonts w:ascii="Times New Roman" w:hAnsi="Times New Roman" w:cs="Times New Roman"/>
                <w:sz w:val="24"/>
                <w:szCs w:val="24"/>
              </w:rPr>
            </w:pPr>
            <w:r w:rsidRPr="002C20E6">
              <w:rPr>
                <w:rFonts w:ascii="Times New Roman" w:hAnsi="Times New Roman" w:cs="Times New Roman"/>
                <w:sz w:val="24"/>
                <w:szCs w:val="24"/>
              </w:rPr>
              <w:t>Спортивна</w:t>
            </w:r>
          </w:p>
          <w:p w14:paraId="62AAF61E" w14:textId="77777777" w:rsidR="00D74EA3" w:rsidRPr="002C20E6" w:rsidRDefault="00D74EA3" w:rsidP="00E30D9E">
            <w:pPr>
              <w:jc w:val="both"/>
              <w:rPr>
                <w:rFonts w:ascii="Times New Roman" w:hAnsi="Times New Roman" w:cs="Times New Roman"/>
                <w:sz w:val="24"/>
                <w:szCs w:val="24"/>
              </w:rPr>
            </w:pPr>
            <w:r w:rsidRPr="002C20E6">
              <w:rPr>
                <w:rFonts w:ascii="Times New Roman" w:hAnsi="Times New Roman" w:cs="Times New Roman"/>
                <w:sz w:val="24"/>
                <w:szCs w:val="24"/>
              </w:rPr>
              <w:t>боротьба</w:t>
            </w:r>
          </w:p>
          <w:p w14:paraId="53B0BE3B" w14:textId="77777777" w:rsidR="00D74EA3" w:rsidRPr="002C20E6" w:rsidRDefault="00D74EA3" w:rsidP="00E30D9E">
            <w:pPr>
              <w:jc w:val="both"/>
              <w:rPr>
                <w:rFonts w:ascii="Times New Roman" w:hAnsi="Times New Roman" w:cs="Times New Roman"/>
                <w:sz w:val="24"/>
                <w:szCs w:val="24"/>
              </w:rPr>
            </w:pPr>
          </w:p>
        </w:tc>
        <w:tc>
          <w:tcPr>
            <w:tcW w:w="7224" w:type="dxa"/>
          </w:tcPr>
          <w:p w14:paraId="3E7EB566" w14:textId="77777777" w:rsidR="00D74EA3" w:rsidRPr="002C20E6" w:rsidRDefault="00D74EA3" w:rsidP="00E30D9E">
            <w:pPr>
              <w:jc w:val="both"/>
              <w:rPr>
                <w:rFonts w:ascii="Times New Roman" w:hAnsi="Times New Roman" w:cs="Times New Roman"/>
                <w:sz w:val="24"/>
                <w:szCs w:val="24"/>
              </w:rPr>
            </w:pPr>
            <w:r w:rsidRPr="002C20E6">
              <w:rPr>
                <w:rFonts w:ascii="Times New Roman" w:hAnsi="Times New Roman" w:cs="Times New Roman"/>
                <w:sz w:val="24"/>
                <w:szCs w:val="24"/>
              </w:rPr>
              <w:t>Напівприсіди з партнером на плечах. Біг з манекеном на руках, переповзання та перетаскування манекена. Поєдинки без захвату ніг ( на руках ).</w:t>
            </w:r>
          </w:p>
          <w:p w14:paraId="1E01ED56" w14:textId="77777777" w:rsidR="00D74EA3" w:rsidRPr="002C20E6" w:rsidRDefault="00D74EA3" w:rsidP="00E30D9E">
            <w:pPr>
              <w:jc w:val="both"/>
              <w:rPr>
                <w:rFonts w:ascii="Times New Roman" w:hAnsi="Times New Roman" w:cs="Times New Roman"/>
                <w:sz w:val="24"/>
                <w:szCs w:val="24"/>
              </w:rPr>
            </w:pPr>
          </w:p>
        </w:tc>
      </w:tr>
      <w:tr w:rsidR="00D74EA3" w:rsidRPr="00137A1F" w14:paraId="195BED13" w14:textId="77777777" w:rsidTr="00465F6D">
        <w:tc>
          <w:tcPr>
            <w:tcW w:w="704" w:type="dxa"/>
          </w:tcPr>
          <w:p w14:paraId="1213AAE7" w14:textId="77777777" w:rsidR="00D74EA3" w:rsidRPr="002C20E6" w:rsidRDefault="00D74EA3" w:rsidP="00E30D9E">
            <w:pPr>
              <w:jc w:val="both"/>
              <w:rPr>
                <w:rFonts w:ascii="Times New Roman" w:hAnsi="Times New Roman" w:cs="Times New Roman"/>
                <w:sz w:val="24"/>
                <w:szCs w:val="24"/>
              </w:rPr>
            </w:pPr>
            <w:r w:rsidRPr="002C20E6">
              <w:rPr>
                <w:rFonts w:ascii="Times New Roman" w:hAnsi="Times New Roman" w:cs="Times New Roman"/>
                <w:sz w:val="24"/>
                <w:szCs w:val="24"/>
              </w:rPr>
              <w:t>5.</w:t>
            </w:r>
          </w:p>
        </w:tc>
        <w:tc>
          <w:tcPr>
            <w:tcW w:w="1701" w:type="dxa"/>
          </w:tcPr>
          <w:p w14:paraId="179010A0" w14:textId="77777777" w:rsidR="00D74EA3" w:rsidRPr="002C20E6" w:rsidRDefault="00D74EA3" w:rsidP="00E30D9E">
            <w:pPr>
              <w:jc w:val="both"/>
              <w:rPr>
                <w:rFonts w:ascii="Times New Roman" w:hAnsi="Times New Roman" w:cs="Times New Roman"/>
                <w:sz w:val="24"/>
                <w:szCs w:val="24"/>
              </w:rPr>
            </w:pPr>
            <w:r w:rsidRPr="002C20E6">
              <w:rPr>
                <w:rFonts w:ascii="Times New Roman" w:hAnsi="Times New Roman" w:cs="Times New Roman"/>
                <w:sz w:val="24"/>
                <w:szCs w:val="24"/>
              </w:rPr>
              <w:t>Важка атлетика</w:t>
            </w:r>
          </w:p>
        </w:tc>
        <w:tc>
          <w:tcPr>
            <w:tcW w:w="7224" w:type="dxa"/>
          </w:tcPr>
          <w:p w14:paraId="0CDA8027" w14:textId="77777777" w:rsidR="00D74EA3" w:rsidRPr="002C20E6" w:rsidRDefault="00D74EA3" w:rsidP="00E30D9E">
            <w:pPr>
              <w:jc w:val="both"/>
              <w:rPr>
                <w:rFonts w:ascii="Times New Roman" w:hAnsi="Times New Roman" w:cs="Times New Roman"/>
                <w:sz w:val="24"/>
                <w:szCs w:val="24"/>
              </w:rPr>
            </w:pPr>
            <w:r w:rsidRPr="002C20E6">
              <w:rPr>
                <w:rFonts w:ascii="Times New Roman" w:hAnsi="Times New Roman" w:cs="Times New Roman"/>
                <w:sz w:val="24"/>
                <w:szCs w:val="24"/>
              </w:rPr>
              <w:t>Піднімання гирі ( 16 кг ), жим штанги ( 20 – 25 кг ) лежачи на горизонтальній лаві.</w:t>
            </w:r>
          </w:p>
          <w:p w14:paraId="35730A39" w14:textId="77777777" w:rsidR="00D74EA3" w:rsidRPr="002C20E6" w:rsidRDefault="00D74EA3" w:rsidP="00E30D9E">
            <w:pPr>
              <w:jc w:val="both"/>
              <w:rPr>
                <w:rFonts w:ascii="Times New Roman" w:hAnsi="Times New Roman" w:cs="Times New Roman"/>
                <w:sz w:val="24"/>
                <w:szCs w:val="24"/>
              </w:rPr>
            </w:pPr>
          </w:p>
        </w:tc>
      </w:tr>
    </w:tbl>
    <w:p w14:paraId="7209BD1F" w14:textId="2096BC9A" w:rsidR="008931C9" w:rsidRDefault="00D74EA3" w:rsidP="00D74EA3">
      <w:pPr>
        <w:spacing w:line="360" w:lineRule="auto"/>
        <w:jc w:val="both"/>
        <w:rPr>
          <w:rFonts w:ascii="Times New Roman" w:hAnsi="Times New Roman" w:cs="Times New Roman"/>
          <w:sz w:val="28"/>
          <w:szCs w:val="28"/>
        </w:rPr>
      </w:pPr>
      <w:r w:rsidRPr="00137A1F">
        <w:rPr>
          <w:rFonts w:ascii="Times New Roman" w:hAnsi="Times New Roman" w:cs="Times New Roman"/>
          <w:sz w:val="28"/>
          <w:szCs w:val="28"/>
        </w:rPr>
        <w:t xml:space="preserve"> </w:t>
      </w:r>
    </w:p>
    <w:p w14:paraId="47E47B9C" w14:textId="23B561A7" w:rsidR="003A6A34" w:rsidRPr="005F7E14" w:rsidRDefault="005F7E14" w:rsidP="00CA64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32B8E" w:rsidRPr="005F7E14">
        <w:rPr>
          <w:rFonts w:ascii="Times New Roman" w:hAnsi="Times New Roman" w:cs="Times New Roman"/>
          <w:sz w:val="28"/>
          <w:szCs w:val="28"/>
        </w:rPr>
        <w:t xml:space="preserve">Наступною руховою якість </w:t>
      </w:r>
      <w:r w:rsidRPr="005F7E14">
        <w:rPr>
          <w:rFonts w:ascii="Times New Roman" w:hAnsi="Times New Roman" w:cs="Times New Roman"/>
          <w:sz w:val="28"/>
          <w:szCs w:val="28"/>
        </w:rPr>
        <w:t>н</w:t>
      </w:r>
      <w:r w:rsidR="00432B8E" w:rsidRPr="005F7E14">
        <w:rPr>
          <w:rFonts w:ascii="Times New Roman" w:hAnsi="Times New Roman" w:cs="Times New Roman"/>
          <w:sz w:val="28"/>
          <w:szCs w:val="28"/>
        </w:rPr>
        <w:t xml:space="preserve">еобхідною для підготовки дзюдоїста є спритність. Платонов В.М. у підручнику під назвою «Сучасна система спортивного тренування», дав визначення спритності </w:t>
      </w:r>
      <w:r w:rsidR="00CA6431">
        <w:rPr>
          <w:rFonts w:ascii="Times New Roman" w:hAnsi="Times New Roman" w:cs="Times New Roman"/>
          <w:sz w:val="28"/>
          <w:szCs w:val="28"/>
        </w:rPr>
        <w:t>так:</w:t>
      </w:r>
      <w:r w:rsidR="00432B8E" w:rsidRPr="005F7E14">
        <w:rPr>
          <w:rFonts w:ascii="Times New Roman" w:hAnsi="Times New Roman" w:cs="Times New Roman"/>
          <w:sz w:val="28"/>
          <w:szCs w:val="28"/>
        </w:rPr>
        <w:t xml:space="preserve"> </w:t>
      </w:r>
    </w:p>
    <w:p w14:paraId="6B8BEB8A" w14:textId="48AEB65D" w:rsidR="003A6A34" w:rsidRDefault="003A6A34" w:rsidP="00CA6431">
      <w:pPr>
        <w:spacing w:after="0" w:line="360" w:lineRule="auto"/>
        <w:jc w:val="both"/>
        <w:rPr>
          <w:rFonts w:ascii="Times New Roman" w:hAnsi="Times New Roman" w:cs="Times New Roman"/>
          <w:sz w:val="28"/>
          <w:szCs w:val="28"/>
        </w:rPr>
      </w:pPr>
      <w:r w:rsidRPr="003A6A34">
        <w:rPr>
          <w:rFonts w:ascii="Times New Roman" w:hAnsi="Times New Roman" w:cs="Times New Roman"/>
          <w:sz w:val="28"/>
          <w:szCs w:val="28"/>
        </w:rPr>
        <w:t>«Спритність є здатність рухово вийти з будь-якого становища, тобто здатність упоратися з будь-яким завданням, яке виникло: 1) правильно (тобто адекватно і точно), 2) швидко (тобто скоро і споро), 3) раціонально (тобто доцільно й економно) і 4) винахідливо (тобто спритно й ініц</w:t>
      </w:r>
      <w:r w:rsidR="00513B6C">
        <w:rPr>
          <w:rFonts w:ascii="Times New Roman" w:hAnsi="Times New Roman" w:cs="Times New Roman"/>
          <w:sz w:val="28"/>
          <w:szCs w:val="28"/>
        </w:rPr>
        <w:t>і</w:t>
      </w:r>
      <w:r w:rsidRPr="003A6A34">
        <w:rPr>
          <w:rFonts w:ascii="Times New Roman" w:hAnsi="Times New Roman" w:cs="Times New Roman"/>
          <w:sz w:val="28"/>
          <w:szCs w:val="28"/>
        </w:rPr>
        <w:t xml:space="preserve">ативно)». </w:t>
      </w:r>
    </w:p>
    <w:p w14:paraId="51CE2EEB" w14:textId="44C23C7D" w:rsidR="003A6A34" w:rsidRDefault="00CA6431" w:rsidP="00CA64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3A6A34" w:rsidRPr="003A6A34">
        <w:rPr>
          <w:rFonts w:ascii="Times New Roman" w:hAnsi="Times New Roman" w:cs="Times New Roman"/>
          <w:sz w:val="28"/>
          <w:szCs w:val="28"/>
        </w:rPr>
        <w:t>Прояви спритності відсутні при найбільш ефективних, вільних та економних рухових діях, коли вони виконуються у звичних умовах, без будь-яких несподіванок. Попит на спритність виникає тоді, коли вимагаються швидка реакція і раціональні дії з урахуванням всіляких несподіванок, ситуацій, які виникають раптово, що характерно для «сутичок з живим противником, де кожна мить повна несподіванок і де інколи запізнитися з правильною реакцією на соту частку секунди  – значить програти бій». Вирішальною якістю спритності є винахідливість. Рух може бути бездоганно вірним і точним. Однак якщо він реалізований не в той момент, коли це було необхідно, то користі від нього мало. В якості винахідливості є пасивна і активна сторони. Пасивна забезпечує виконання руху, вирішення рухового завдання незважаючи на зовнішні, перешкоджаючі фактори, проявляється у стабільності рухів, їх стійкості. Активна, діяльна сторона винахідливості проявляється там, де виникає необхідність у корекції рухів, їх зміни з урахуванням потреби, що виникає</w:t>
      </w:r>
      <w:r w:rsidR="00371308">
        <w:rPr>
          <w:rFonts w:ascii="Times New Roman" w:hAnsi="Times New Roman" w:cs="Times New Roman"/>
          <w:sz w:val="28"/>
          <w:szCs w:val="28"/>
        </w:rPr>
        <w:t>»</w:t>
      </w:r>
      <w:r w:rsidR="00432B8E">
        <w:rPr>
          <w:rFonts w:ascii="Times New Roman" w:hAnsi="Times New Roman" w:cs="Times New Roman"/>
          <w:sz w:val="28"/>
          <w:szCs w:val="28"/>
        </w:rPr>
        <w:t xml:space="preserve"> </w:t>
      </w:r>
      <w:bookmarkStart w:id="14" w:name="_Hlk186404957"/>
      <w:r w:rsidR="000942E7" w:rsidRPr="00631ADF">
        <w:rPr>
          <w:rFonts w:ascii="Times New Roman" w:hAnsi="Times New Roman" w:cs="Times New Roman"/>
          <w:sz w:val="28"/>
          <w:szCs w:val="28"/>
        </w:rPr>
        <w:t>[45</w:t>
      </w:r>
      <w:r w:rsidR="000942E7">
        <w:rPr>
          <w:rFonts w:ascii="Times New Roman" w:hAnsi="Times New Roman" w:cs="Times New Roman"/>
          <w:sz w:val="28"/>
          <w:szCs w:val="28"/>
        </w:rPr>
        <w:t>,</w:t>
      </w:r>
      <w:r w:rsidR="000942E7" w:rsidRPr="00631ADF">
        <w:rPr>
          <w:rFonts w:ascii="Times New Roman" w:hAnsi="Times New Roman" w:cs="Times New Roman"/>
          <w:sz w:val="28"/>
          <w:szCs w:val="28"/>
        </w:rPr>
        <w:t xml:space="preserve"> </w:t>
      </w:r>
      <w:r w:rsidR="000942E7">
        <w:rPr>
          <w:rFonts w:ascii="Times New Roman" w:hAnsi="Times New Roman" w:cs="Times New Roman"/>
          <w:sz w:val="28"/>
          <w:szCs w:val="28"/>
        </w:rPr>
        <w:t>с.</w:t>
      </w:r>
      <w:r w:rsidR="000942E7" w:rsidRPr="00631ADF">
        <w:rPr>
          <w:rFonts w:ascii="Times New Roman" w:hAnsi="Times New Roman" w:cs="Times New Roman"/>
          <w:sz w:val="28"/>
          <w:szCs w:val="28"/>
        </w:rPr>
        <w:t xml:space="preserve"> 153]</w:t>
      </w:r>
      <w:bookmarkEnd w:id="14"/>
      <w:r w:rsidR="00513B6C">
        <w:rPr>
          <w:rFonts w:ascii="Times New Roman" w:hAnsi="Times New Roman" w:cs="Times New Roman"/>
          <w:sz w:val="28"/>
          <w:szCs w:val="28"/>
        </w:rPr>
        <w:t>.</w:t>
      </w:r>
    </w:p>
    <w:p w14:paraId="5DABFC21" w14:textId="6DB06778" w:rsidR="00371308" w:rsidRPr="00F55826" w:rsidRDefault="00B2507F" w:rsidP="00B2507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71308" w:rsidRPr="00F55826">
        <w:rPr>
          <w:rFonts w:ascii="Times New Roman" w:hAnsi="Times New Roman" w:cs="Times New Roman"/>
          <w:sz w:val="28"/>
          <w:szCs w:val="28"/>
        </w:rPr>
        <w:t>Але на думку автора</w:t>
      </w:r>
      <w:r w:rsidR="00F4297A">
        <w:rPr>
          <w:rFonts w:ascii="Times New Roman" w:hAnsi="Times New Roman" w:cs="Times New Roman"/>
          <w:sz w:val="28"/>
          <w:szCs w:val="28"/>
        </w:rPr>
        <w:t xml:space="preserve"> підручника</w:t>
      </w:r>
      <w:r w:rsidR="00371308" w:rsidRPr="00F55826">
        <w:rPr>
          <w:rFonts w:ascii="Times New Roman" w:hAnsi="Times New Roman" w:cs="Times New Roman"/>
          <w:sz w:val="28"/>
          <w:szCs w:val="28"/>
        </w:rPr>
        <w:t xml:space="preserve">, не всі фахівці сфери спорту поділяють таку думку і поширюють інше тлумачення поняття «спритність» і вкладають у нього спроможність до ефективного рішення рухового завдання, що виникло, незалежно від того, вирішується воно у складних, несподіваних або непередбачуваних ситуаціях чи за завідомо відомою, прогнозованою, проаналізованою і відпрацьованою програмою. Підтвердженням є численні тести, рекомендовані для оцінки спритності, в яких відсутній елемент несподіванки, але присутня строго детермінована програма складних рухових дій (старт, прискорення, сповільнення, зміна напряму руху та ін.), апріорі відома, проаналізована й апробована (Hoffman, 2012). </w:t>
      </w:r>
    </w:p>
    <w:p w14:paraId="63A9DA58" w14:textId="4ADCB88B" w:rsidR="00371308" w:rsidRPr="00F55826" w:rsidRDefault="00B2507F" w:rsidP="00B2507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71308" w:rsidRPr="00F55826">
        <w:rPr>
          <w:rFonts w:ascii="Times New Roman" w:hAnsi="Times New Roman" w:cs="Times New Roman"/>
          <w:sz w:val="28"/>
          <w:szCs w:val="28"/>
        </w:rPr>
        <w:t>Обидва тлумачення поняття «спритність» передбачають здатність спортсмена до рухових дій зі складною і змінюваною динамічною та кінематичною структурою з використанням техніко-тактичного, фізичного, психологічного потенціалу. Відмінність стосується лише наявності чи відсутності фактора несподіваності</w:t>
      </w:r>
      <w:r w:rsidR="006F0C91">
        <w:rPr>
          <w:rFonts w:ascii="Times New Roman" w:hAnsi="Times New Roman" w:cs="Times New Roman"/>
          <w:sz w:val="28"/>
          <w:szCs w:val="28"/>
        </w:rPr>
        <w:t xml:space="preserve"> </w:t>
      </w:r>
      <w:r w:rsidR="006F0C91" w:rsidRPr="00631ADF">
        <w:rPr>
          <w:rFonts w:ascii="Times New Roman" w:hAnsi="Times New Roman" w:cs="Times New Roman"/>
          <w:sz w:val="28"/>
          <w:szCs w:val="28"/>
        </w:rPr>
        <w:t>[45</w:t>
      </w:r>
      <w:r w:rsidR="006F0C91">
        <w:rPr>
          <w:rFonts w:ascii="Times New Roman" w:hAnsi="Times New Roman" w:cs="Times New Roman"/>
          <w:sz w:val="28"/>
          <w:szCs w:val="28"/>
        </w:rPr>
        <w:t>,</w:t>
      </w:r>
      <w:r w:rsidR="006F0C91" w:rsidRPr="00631ADF">
        <w:rPr>
          <w:rFonts w:ascii="Times New Roman" w:hAnsi="Times New Roman" w:cs="Times New Roman"/>
          <w:sz w:val="28"/>
          <w:szCs w:val="28"/>
        </w:rPr>
        <w:t xml:space="preserve"> </w:t>
      </w:r>
      <w:r w:rsidR="006F0C91">
        <w:rPr>
          <w:rFonts w:ascii="Times New Roman" w:hAnsi="Times New Roman" w:cs="Times New Roman"/>
          <w:sz w:val="28"/>
          <w:szCs w:val="28"/>
        </w:rPr>
        <w:t>с.</w:t>
      </w:r>
      <w:r w:rsidR="006F0C91" w:rsidRPr="00631ADF">
        <w:rPr>
          <w:rFonts w:ascii="Times New Roman" w:hAnsi="Times New Roman" w:cs="Times New Roman"/>
          <w:sz w:val="28"/>
          <w:szCs w:val="28"/>
        </w:rPr>
        <w:t xml:space="preserve"> 15</w:t>
      </w:r>
      <w:r w:rsidR="006F0C91">
        <w:rPr>
          <w:rFonts w:ascii="Times New Roman" w:hAnsi="Times New Roman" w:cs="Times New Roman"/>
          <w:sz w:val="28"/>
          <w:szCs w:val="28"/>
        </w:rPr>
        <w:t>2</w:t>
      </w:r>
      <w:r w:rsidR="006F0C91" w:rsidRPr="00631ADF">
        <w:rPr>
          <w:rFonts w:ascii="Times New Roman" w:hAnsi="Times New Roman" w:cs="Times New Roman"/>
          <w:sz w:val="28"/>
          <w:szCs w:val="28"/>
        </w:rPr>
        <w:t>]</w:t>
      </w:r>
      <w:r w:rsidR="00513B6C">
        <w:rPr>
          <w:rFonts w:ascii="Times New Roman" w:hAnsi="Times New Roman" w:cs="Times New Roman"/>
          <w:sz w:val="28"/>
          <w:szCs w:val="28"/>
        </w:rPr>
        <w:t>.</w:t>
      </w:r>
    </w:p>
    <w:p w14:paraId="17775E4B" w14:textId="36E0D9F9" w:rsidR="003A6A34" w:rsidRPr="00F4297A" w:rsidRDefault="00F4297A" w:rsidP="00B2507F">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F4297A">
        <w:rPr>
          <w:rFonts w:ascii="Times New Roman" w:hAnsi="Times New Roman" w:cs="Times New Roman"/>
          <w:sz w:val="28"/>
          <w:szCs w:val="28"/>
        </w:rPr>
        <w:t>У дзюдоїстів спритність і координація проявляється в умінні раціонально узгоджувати рухові ланки тіла при вирішенні рухових завдань.</w:t>
      </w:r>
    </w:p>
    <w:p w14:paraId="542362A2" w14:textId="7CFFED89" w:rsidR="00F4297A" w:rsidRPr="00F4297A" w:rsidRDefault="00F4297A" w:rsidP="00FD5716">
      <w:pPr>
        <w:spacing w:after="0" w:line="360" w:lineRule="auto"/>
        <w:jc w:val="both"/>
        <w:rPr>
          <w:rFonts w:ascii="Times New Roman" w:hAnsi="Times New Roman" w:cs="Times New Roman"/>
          <w:sz w:val="28"/>
          <w:szCs w:val="28"/>
        </w:rPr>
      </w:pPr>
      <w:r w:rsidRPr="00F4297A">
        <w:rPr>
          <w:rFonts w:ascii="Times New Roman" w:hAnsi="Times New Roman" w:cs="Times New Roman"/>
          <w:sz w:val="28"/>
          <w:szCs w:val="28"/>
        </w:rPr>
        <w:t>Координаційні здібності в</w:t>
      </w:r>
      <w:r>
        <w:rPr>
          <w:rFonts w:ascii="Times New Roman" w:hAnsi="Times New Roman" w:cs="Times New Roman"/>
          <w:sz w:val="28"/>
          <w:szCs w:val="28"/>
        </w:rPr>
        <w:t xml:space="preserve"> </w:t>
      </w:r>
      <w:r w:rsidRPr="00F4297A">
        <w:rPr>
          <w:rFonts w:ascii="Times New Roman" w:hAnsi="Times New Roman" w:cs="Times New Roman"/>
          <w:sz w:val="28"/>
          <w:szCs w:val="28"/>
        </w:rPr>
        <w:t xml:space="preserve">більшою мірою спадково зумовлені, ніж треновані. </w:t>
      </w:r>
    </w:p>
    <w:p w14:paraId="416AE002" w14:textId="1885886C" w:rsidR="00F4297A" w:rsidRPr="00F4297A" w:rsidRDefault="00F4297A" w:rsidP="00FD5716">
      <w:pPr>
        <w:spacing w:after="0" w:line="360" w:lineRule="auto"/>
        <w:jc w:val="both"/>
        <w:rPr>
          <w:rFonts w:ascii="Times New Roman" w:hAnsi="Times New Roman" w:cs="Times New Roman"/>
          <w:sz w:val="28"/>
          <w:szCs w:val="28"/>
        </w:rPr>
      </w:pPr>
      <w:r w:rsidRPr="00F4297A">
        <w:rPr>
          <w:rFonts w:ascii="Times New Roman" w:hAnsi="Times New Roman" w:cs="Times New Roman"/>
          <w:sz w:val="28"/>
          <w:szCs w:val="28"/>
        </w:rPr>
        <w:t>Т</w:t>
      </w:r>
      <w:r w:rsidR="00FD5716">
        <w:rPr>
          <w:rFonts w:ascii="Times New Roman" w:hAnsi="Times New Roman" w:cs="Times New Roman"/>
          <w:sz w:val="28"/>
          <w:szCs w:val="28"/>
        </w:rPr>
        <w:t>ому т</w:t>
      </w:r>
      <w:r w:rsidRPr="00F4297A">
        <w:rPr>
          <w:rFonts w:ascii="Times New Roman" w:hAnsi="Times New Roman" w:cs="Times New Roman"/>
          <w:sz w:val="28"/>
          <w:szCs w:val="28"/>
        </w:rPr>
        <w:t>ренери з</w:t>
      </w:r>
      <w:r>
        <w:rPr>
          <w:rFonts w:ascii="Times New Roman" w:hAnsi="Times New Roman" w:cs="Times New Roman"/>
          <w:sz w:val="28"/>
          <w:szCs w:val="28"/>
        </w:rPr>
        <w:t xml:space="preserve"> </w:t>
      </w:r>
      <w:r w:rsidRPr="00F4297A">
        <w:rPr>
          <w:rFonts w:ascii="Times New Roman" w:hAnsi="Times New Roman" w:cs="Times New Roman"/>
          <w:sz w:val="28"/>
          <w:szCs w:val="28"/>
        </w:rPr>
        <w:t xml:space="preserve">дзюдо при спортивному відборі </w:t>
      </w:r>
      <w:r w:rsidR="00FD5716">
        <w:rPr>
          <w:rFonts w:ascii="Times New Roman" w:hAnsi="Times New Roman" w:cs="Times New Roman"/>
          <w:sz w:val="28"/>
          <w:szCs w:val="28"/>
        </w:rPr>
        <w:t xml:space="preserve">більше звертають увагу на </w:t>
      </w:r>
      <w:r w:rsidRPr="00F4297A">
        <w:rPr>
          <w:rFonts w:ascii="Times New Roman" w:hAnsi="Times New Roman" w:cs="Times New Roman"/>
          <w:sz w:val="28"/>
          <w:szCs w:val="28"/>
        </w:rPr>
        <w:t>координаційн</w:t>
      </w:r>
      <w:r w:rsidR="00FD5716">
        <w:rPr>
          <w:rFonts w:ascii="Times New Roman" w:hAnsi="Times New Roman" w:cs="Times New Roman"/>
          <w:sz w:val="28"/>
          <w:szCs w:val="28"/>
        </w:rPr>
        <w:t>і</w:t>
      </w:r>
      <w:r w:rsidRPr="00F4297A">
        <w:rPr>
          <w:rFonts w:ascii="Times New Roman" w:hAnsi="Times New Roman" w:cs="Times New Roman"/>
          <w:sz w:val="28"/>
          <w:szCs w:val="28"/>
        </w:rPr>
        <w:t xml:space="preserve"> здібност</w:t>
      </w:r>
      <w:r w:rsidR="00FD5716">
        <w:rPr>
          <w:rFonts w:ascii="Times New Roman" w:hAnsi="Times New Roman" w:cs="Times New Roman"/>
          <w:sz w:val="28"/>
          <w:szCs w:val="28"/>
        </w:rPr>
        <w:t>і</w:t>
      </w:r>
      <w:r w:rsidRPr="00F4297A">
        <w:rPr>
          <w:rFonts w:ascii="Times New Roman" w:hAnsi="Times New Roman" w:cs="Times New Roman"/>
          <w:sz w:val="28"/>
          <w:szCs w:val="28"/>
        </w:rPr>
        <w:t xml:space="preserve">, </w:t>
      </w:r>
      <w:r w:rsidR="00FD5716">
        <w:rPr>
          <w:rFonts w:ascii="Times New Roman" w:hAnsi="Times New Roman" w:cs="Times New Roman"/>
          <w:sz w:val="28"/>
          <w:szCs w:val="28"/>
        </w:rPr>
        <w:t xml:space="preserve">ніж на  </w:t>
      </w:r>
      <w:r w:rsidRPr="00F4297A">
        <w:rPr>
          <w:rFonts w:ascii="Times New Roman" w:hAnsi="Times New Roman" w:cs="Times New Roman"/>
          <w:sz w:val="28"/>
          <w:szCs w:val="28"/>
        </w:rPr>
        <w:t>силов</w:t>
      </w:r>
      <w:r w:rsidR="00FD5716">
        <w:rPr>
          <w:rFonts w:ascii="Times New Roman" w:hAnsi="Times New Roman" w:cs="Times New Roman"/>
          <w:sz w:val="28"/>
          <w:szCs w:val="28"/>
        </w:rPr>
        <w:t>і</w:t>
      </w:r>
      <w:r w:rsidRPr="00F4297A">
        <w:rPr>
          <w:rFonts w:ascii="Times New Roman" w:hAnsi="Times New Roman" w:cs="Times New Roman"/>
          <w:sz w:val="28"/>
          <w:szCs w:val="28"/>
        </w:rPr>
        <w:t>. Саме ці дзюдоїсти потенційно здатні засвоювати більше</w:t>
      </w:r>
      <w:r>
        <w:rPr>
          <w:rFonts w:ascii="Times New Roman" w:hAnsi="Times New Roman" w:cs="Times New Roman"/>
          <w:sz w:val="28"/>
          <w:szCs w:val="28"/>
        </w:rPr>
        <w:t xml:space="preserve"> </w:t>
      </w:r>
      <w:r w:rsidRPr="00F4297A">
        <w:rPr>
          <w:rFonts w:ascii="Times New Roman" w:hAnsi="Times New Roman" w:cs="Times New Roman"/>
          <w:sz w:val="28"/>
          <w:szCs w:val="28"/>
        </w:rPr>
        <w:t>технічних дій, комбінувати</w:t>
      </w:r>
      <w:r>
        <w:rPr>
          <w:rFonts w:ascii="Times New Roman" w:hAnsi="Times New Roman" w:cs="Times New Roman"/>
          <w:sz w:val="28"/>
          <w:szCs w:val="28"/>
        </w:rPr>
        <w:t xml:space="preserve"> </w:t>
      </w:r>
      <w:r w:rsidRPr="00F4297A">
        <w:rPr>
          <w:rFonts w:ascii="Times New Roman" w:hAnsi="Times New Roman" w:cs="Times New Roman"/>
          <w:sz w:val="28"/>
          <w:szCs w:val="28"/>
        </w:rPr>
        <w:t>їх між собою, а також перебудовувати</w:t>
      </w:r>
      <w:r>
        <w:rPr>
          <w:rFonts w:ascii="Times New Roman" w:hAnsi="Times New Roman" w:cs="Times New Roman"/>
          <w:sz w:val="28"/>
          <w:szCs w:val="28"/>
        </w:rPr>
        <w:t xml:space="preserve"> </w:t>
      </w:r>
      <w:r w:rsidRPr="00F4297A">
        <w:rPr>
          <w:rFonts w:ascii="Times New Roman" w:hAnsi="Times New Roman" w:cs="Times New Roman"/>
          <w:sz w:val="28"/>
          <w:szCs w:val="28"/>
        </w:rPr>
        <w:t>руху в залежності від зміни ситуації. Координаційні здібності у новачків, які займаються</w:t>
      </w:r>
      <w:r>
        <w:rPr>
          <w:rFonts w:ascii="Times New Roman" w:hAnsi="Times New Roman" w:cs="Times New Roman"/>
          <w:sz w:val="28"/>
          <w:szCs w:val="28"/>
        </w:rPr>
        <w:t xml:space="preserve"> </w:t>
      </w:r>
      <w:r w:rsidRPr="00F4297A">
        <w:rPr>
          <w:rFonts w:ascii="Times New Roman" w:hAnsi="Times New Roman" w:cs="Times New Roman"/>
          <w:sz w:val="28"/>
          <w:szCs w:val="28"/>
        </w:rPr>
        <w:t xml:space="preserve">дзюдо, проявляються у швидкій </w:t>
      </w:r>
      <w:r w:rsidR="00FD5716">
        <w:rPr>
          <w:rFonts w:ascii="Times New Roman" w:hAnsi="Times New Roman" w:cs="Times New Roman"/>
          <w:sz w:val="28"/>
          <w:szCs w:val="28"/>
        </w:rPr>
        <w:t>реакції</w:t>
      </w:r>
      <w:r w:rsidRPr="00F4297A">
        <w:rPr>
          <w:rFonts w:ascii="Times New Roman" w:hAnsi="Times New Roman" w:cs="Times New Roman"/>
          <w:sz w:val="28"/>
          <w:szCs w:val="28"/>
        </w:rPr>
        <w:t xml:space="preserve"> та вмінні змінювати свої дії залежно від умов протиборства.</w:t>
      </w:r>
    </w:p>
    <w:p w14:paraId="149A624A" w14:textId="13DD5E20" w:rsidR="00F4297A" w:rsidRPr="00F4297A" w:rsidRDefault="00A00060" w:rsidP="00FD57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D5716">
        <w:rPr>
          <w:rFonts w:ascii="Times New Roman" w:hAnsi="Times New Roman" w:cs="Times New Roman"/>
          <w:sz w:val="28"/>
          <w:szCs w:val="28"/>
        </w:rPr>
        <w:t>В дзюдо є</w:t>
      </w:r>
      <w:r w:rsidR="00F4297A" w:rsidRPr="00F4297A">
        <w:rPr>
          <w:rFonts w:ascii="Times New Roman" w:hAnsi="Times New Roman" w:cs="Times New Roman"/>
          <w:sz w:val="28"/>
          <w:szCs w:val="28"/>
        </w:rPr>
        <w:t xml:space="preserve"> </w:t>
      </w:r>
      <w:r w:rsidR="00FD5716" w:rsidRPr="00F4297A">
        <w:rPr>
          <w:rFonts w:ascii="Times New Roman" w:hAnsi="Times New Roman" w:cs="Times New Roman"/>
          <w:sz w:val="28"/>
          <w:szCs w:val="28"/>
        </w:rPr>
        <w:t>кілька видів прояв</w:t>
      </w:r>
      <w:r w:rsidR="00FD5716">
        <w:rPr>
          <w:rFonts w:ascii="Times New Roman" w:hAnsi="Times New Roman" w:cs="Times New Roman"/>
          <w:sz w:val="28"/>
          <w:szCs w:val="28"/>
        </w:rPr>
        <w:t>у</w:t>
      </w:r>
      <w:r w:rsidR="00FD5716" w:rsidRPr="00F4297A">
        <w:rPr>
          <w:rFonts w:ascii="Times New Roman" w:hAnsi="Times New Roman" w:cs="Times New Roman"/>
          <w:sz w:val="28"/>
          <w:szCs w:val="28"/>
        </w:rPr>
        <w:t xml:space="preserve"> </w:t>
      </w:r>
      <w:r w:rsidR="00F4297A" w:rsidRPr="00F4297A">
        <w:rPr>
          <w:rFonts w:ascii="Times New Roman" w:hAnsi="Times New Roman" w:cs="Times New Roman"/>
          <w:sz w:val="28"/>
          <w:szCs w:val="28"/>
        </w:rPr>
        <w:t>координаційн</w:t>
      </w:r>
      <w:r w:rsidR="00FD5716">
        <w:rPr>
          <w:rFonts w:ascii="Times New Roman" w:hAnsi="Times New Roman" w:cs="Times New Roman"/>
          <w:sz w:val="28"/>
          <w:szCs w:val="28"/>
        </w:rPr>
        <w:t>их</w:t>
      </w:r>
      <w:r w:rsidR="00F4297A" w:rsidRPr="00F4297A">
        <w:rPr>
          <w:rFonts w:ascii="Times New Roman" w:hAnsi="Times New Roman" w:cs="Times New Roman"/>
          <w:sz w:val="28"/>
          <w:szCs w:val="28"/>
        </w:rPr>
        <w:t xml:space="preserve"> здібност</w:t>
      </w:r>
      <w:r w:rsidR="00FD5716">
        <w:rPr>
          <w:rFonts w:ascii="Times New Roman" w:hAnsi="Times New Roman" w:cs="Times New Roman"/>
          <w:sz w:val="28"/>
          <w:szCs w:val="28"/>
        </w:rPr>
        <w:t>ей</w:t>
      </w:r>
      <w:r w:rsidR="00F4297A" w:rsidRPr="00F4297A">
        <w:rPr>
          <w:rFonts w:ascii="Times New Roman" w:hAnsi="Times New Roman" w:cs="Times New Roman"/>
          <w:sz w:val="28"/>
          <w:szCs w:val="28"/>
        </w:rPr>
        <w:t>:</w:t>
      </w:r>
    </w:p>
    <w:p w14:paraId="425FB72B" w14:textId="271C6607" w:rsidR="00F4297A" w:rsidRPr="00F4297A" w:rsidRDefault="00F4297A" w:rsidP="00FD5716">
      <w:pPr>
        <w:spacing w:after="0" w:line="360" w:lineRule="auto"/>
        <w:jc w:val="both"/>
        <w:rPr>
          <w:rFonts w:ascii="Times New Roman" w:hAnsi="Times New Roman" w:cs="Times New Roman"/>
          <w:sz w:val="28"/>
          <w:szCs w:val="28"/>
        </w:rPr>
      </w:pPr>
      <w:r w:rsidRPr="00F4297A">
        <w:rPr>
          <w:rFonts w:ascii="Times New Roman" w:hAnsi="Times New Roman" w:cs="Times New Roman"/>
          <w:sz w:val="28"/>
          <w:szCs w:val="28"/>
        </w:rPr>
        <w:t>а) ритм рухів при виконанні технічних елементів;</w:t>
      </w:r>
    </w:p>
    <w:p w14:paraId="6D02CAE1" w14:textId="2D3FF616" w:rsidR="00F4297A" w:rsidRPr="00F4297A" w:rsidRDefault="00F4297A" w:rsidP="00FD5716">
      <w:pPr>
        <w:spacing w:after="0" w:line="360" w:lineRule="auto"/>
        <w:jc w:val="both"/>
        <w:rPr>
          <w:rFonts w:ascii="Times New Roman" w:hAnsi="Times New Roman" w:cs="Times New Roman"/>
          <w:sz w:val="28"/>
          <w:szCs w:val="28"/>
        </w:rPr>
      </w:pPr>
      <w:r w:rsidRPr="00F4297A">
        <w:rPr>
          <w:rFonts w:ascii="Times New Roman" w:hAnsi="Times New Roman" w:cs="Times New Roman"/>
          <w:sz w:val="28"/>
          <w:szCs w:val="28"/>
        </w:rPr>
        <w:t xml:space="preserve">б) раціональна зміна </w:t>
      </w:r>
      <w:r w:rsidR="00B2008A">
        <w:rPr>
          <w:rFonts w:ascii="Times New Roman" w:hAnsi="Times New Roman" w:cs="Times New Roman"/>
          <w:sz w:val="28"/>
          <w:szCs w:val="28"/>
        </w:rPr>
        <w:t>рівноваги</w:t>
      </w:r>
      <w:r w:rsidRPr="00F4297A">
        <w:rPr>
          <w:rFonts w:ascii="Times New Roman" w:hAnsi="Times New Roman" w:cs="Times New Roman"/>
          <w:sz w:val="28"/>
          <w:szCs w:val="28"/>
        </w:rPr>
        <w:t xml:space="preserve"> при проведенні атакуючих та захисних дій;</w:t>
      </w:r>
    </w:p>
    <w:p w14:paraId="473E5D5E" w14:textId="536F0707" w:rsidR="00F4297A" w:rsidRPr="00F4297A" w:rsidRDefault="00F4297A" w:rsidP="00FD5716">
      <w:pPr>
        <w:spacing w:after="0" w:line="360" w:lineRule="auto"/>
        <w:jc w:val="both"/>
        <w:rPr>
          <w:rFonts w:ascii="Times New Roman" w:hAnsi="Times New Roman" w:cs="Times New Roman"/>
          <w:sz w:val="28"/>
          <w:szCs w:val="28"/>
        </w:rPr>
      </w:pPr>
      <w:r w:rsidRPr="00F4297A">
        <w:rPr>
          <w:rFonts w:ascii="Times New Roman" w:hAnsi="Times New Roman" w:cs="Times New Roman"/>
          <w:sz w:val="28"/>
          <w:szCs w:val="28"/>
        </w:rPr>
        <w:t>в) орієнт</w:t>
      </w:r>
      <w:r w:rsidR="00B2008A">
        <w:rPr>
          <w:rFonts w:ascii="Times New Roman" w:hAnsi="Times New Roman" w:cs="Times New Roman"/>
          <w:sz w:val="28"/>
          <w:szCs w:val="28"/>
        </w:rPr>
        <w:t>ація</w:t>
      </w:r>
      <w:r>
        <w:rPr>
          <w:rFonts w:ascii="Times New Roman" w:hAnsi="Times New Roman" w:cs="Times New Roman"/>
          <w:sz w:val="28"/>
          <w:szCs w:val="28"/>
        </w:rPr>
        <w:t xml:space="preserve"> </w:t>
      </w:r>
      <w:r w:rsidRPr="00F4297A">
        <w:rPr>
          <w:rFonts w:ascii="Times New Roman" w:hAnsi="Times New Roman" w:cs="Times New Roman"/>
          <w:sz w:val="28"/>
          <w:szCs w:val="28"/>
        </w:rPr>
        <w:t>у просторі та часі;</w:t>
      </w:r>
    </w:p>
    <w:p w14:paraId="3E90C44D" w14:textId="77777777" w:rsidR="00F4297A" w:rsidRPr="00F4297A" w:rsidRDefault="00F4297A" w:rsidP="00FD5716">
      <w:pPr>
        <w:spacing w:after="0" w:line="360" w:lineRule="auto"/>
        <w:jc w:val="both"/>
        <w:rPr>
          <w:rFonts w:ascii="Times New Roman" w:hAnsi="Times New Roman" w:cs="Times New Roman"/>
          <w:sz w:val="28"/>
          <w:szCs w:val="28"/>
        </w:rPr>
      </w:pPr>
      <w:r w:rsidRPr="00F4297A">
        <w:rPr>
          <w:rFonts w:ascii="Times New Roman" w:hAnsi="Times New Roman" w:cs="Times New Roman"/>
          <w:sz w:val="28"/>
          <w:szCs w:val="28"/>
        </w:rPr>
        <w:t>г) точне управління кінематичними параметрами рухів (часовими, просторовими та просторово-часовими), динамічними (силовими), якісними</w:t>
      </w:r>
    </w:p>
    <w:p w14:paraId="52C7A00E" w14:textId="56D4168C" w:rsidR="00F4297A" w:rsidRPr="00F4297A" w:rsidRDefault="00F4297A" w:rsidP="00FD5716">
      <w:pPr>
        <w:spacing w:after="0" w:line="360" w:lineRule="auto"/>
        <w:jc w:val="both"/>
        <w:rPr>
          <w:rFonts w:ascii="Times New Roman" w:hAnsi="Times New Roman" w:cs="Times New Roman"/>
          <w:sz w:val="28"/>
          <w:szCs w:val="28"/>
        </w:rPr>
      </w:pPr>
      <w:r w:rsidRPr="00F4297A">
        <w:rPr>
          <w:rFonts w:ascii="Times New Roman" w:hAnsi="Times New Roman" w:cs="Times New Roman"/>
          <w:sz w:val="28"/>
          <w:szCs w:val="28"/>
        </w:rPr>
        <w:t>(</w:t>
      </w:r>
      <w:r w:rsidR="00E619D3">
        <w:rPr>
          <w:rFonts w:ascii="Times New Roman" w:hAnsi="Times New Roman" w:cs="Times New Roman"/>
          <w:sz w:val="28"/>
          <w:szCs w:val="28"/>
        </w:rPr>
        <w:t>е</w:t>
      </w:r>
      <w:r w:rsidRPr="00F4297A">
        <w:rPr>
          <w:rFonts w:ascii="Times New Roman" w:hAnsi="Times New Roman" w:cs="Times New Roman"/>
          <w:sz w:val="28"/>
          <w:szCs w:val="28"/>
        </w:rPr>
        <w:t>нергійність, пластичність).</w:t>
      </w:r>
    </w:p>
    <w:p w14:paraId="0FC3EF3B" w14:textId="3332AE35" w:rsidR="00F4297A" w:rsidRDefault="00307863" w:rsidP="00FD57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F278A">
        <w:rPr>
          <w:rFonts w:ascii="Times New Roman" w:hAnsi="Times New Roman" w:cs="Times New Roman"/>
          <w:sz w:val="28"/>
          <w:szCs w:val="28"/>
        </w:rPr>
        <w:t xml:space="preserve">  </w:t>
      </w:r>
      <w:r w:rsidR="00F4297A" w:rsidRPr="00F4297A">
        <w:rPr>
          <w:rFonts w:ascii="Times New Roman" w:hAnsi="Times New Roman" w:cs="Times New Roman"/>
          <w:sz w:val="28"/>
          <w:szCs w:val="28"/>
        </w:rPr>
        <w:t>Розвиток координаційних здібностей дзюдоїстів залежить від різних факторів. Найважливіший фактор – рухова пам'ять (запам'ятовування та відтворення рухів), що охоплює у дзюдоїстів діапазон рухових умінь і навичок будь-якої складності, що виявляються у варіативних</w:t>
      </w:r>
      <w:r w:rsidR="00F4297A">
        <w:rPr>
          <w:rFonts w:ascii="Times New Roman" w:hAnsi="Times New Roman" w:cs="Times New Roman"/>
          <w:sz w:val="28"/>
          <w:szCs w:val="28"/>
        </w:rPr>
        <w:t xml:space="preserve"> </w:t>
      </w:r>
      <w:r w:rsidR="0014373B">
        <w:rPr>
          <w:rFonts w:ascii="Times New Roman" w:hAnsi="Times New Roman" w:cs="Times New Roman"/>
          <w:sz w:val="28"/>
          <w:szCs w:val="28"/>
        </w:rPr>
        <w:t xml:space="preserve"> </w:t>
      </w:r>
      <w:r w:rsidR="00F4297A" w:rsidRPr="00F4297A">
        <w:rPr>
          <w:rFonts w:ascii="Times New Roman" w:hAnsi="Times New Roman" w:cs="Times New Roman"/>
          <w:sz w:val="28"/>
          <w:szCs w:val="28"/>
        </w:rPr>
        <w:t>умовах діяльності та в різних</w:t>
      </w:r>
      <w:r w:rsidR="00BB2A59">
        <w:rPr>
          <w:rFonts w:ascii="Times New Roman" w:hAnsi="Times New Roman" w:cs="Times New Roman"/>
          <w:sz w:val="28"/>
          <w:szCs w:val="28"/>
        </w:rPr>
        <w:t xml:space="preserve"> </w:t>
      </w:r>
      <w:r w:rsidR="00F4297A" w:rsidRPr="00F4297A">
        <w:rPr>
          <w:rFonts w:ascii="Times New Roman" w:hAnsi="Times New Roman" w:cs="Times New Roman"/>
          <w:sz w:val="28"/>
          <w:szCs w:val="28"/>
        </w:rPr>
        <w:t>стан</w:t>
      </w:r>
      <w:r w:rsidR="00BB2A59">
        <w:rPr>
          <w:rFonts w:ascii="Times New Roman" w:hAnsi="Times New Roman" w:cs="Times New Roman"/>
          <w:sz w:val="28"/>
          <w:szCs w:val="28"/>
        </w:rPr>
        <w:t>ів</w:t>
      </w:r>
      <w:r w:rsidR="00F4297A" w:rsidRPr="00F4297A">
        <w:rPr>
          <w:rFonts w:ascii="Times New Roman" w:hAnsi="Times New Roman" w:cs="Times New Roman"/>
          <w:sz w:val="28"/>
          <w:szCs w:val="28"/>
        </w:rPr>
        <w:t xml:space="preserve"> стомлення. Важливий фактор, що впливає на розвиток координаційних здібностей, – міжм'язова та внутрішньом'язова координація</w:t>
      </w:r>
      <w:r w:rsidR="00A00060">
        <w:rPr>
          <w:rFonts w:ascii="Times New Roman" w:hAnsi="Times New Roman" w:cs="Times New Roman"/>
          <w:sz w:val="28"/>
          <w:szCs w:val="28"/>
        </w:rPr>
        <w:t xml:space="preserve"> </w:t>
      </w:r>
      <w:r w:rsidR="00F4297A" w:rsidRPr="00F4297A">
        <w:rPr>
          <w:rFonts w:ascii="Times New Roman" w:hAnsi="Times New Roman" w:cs="Times New Roman"/>
          <w:sz w:val="28"/>
          <w:szCs w:val="28"/>
        </w:rPr>
        <w:t>(перехід від напруги до розслаблення, взаємодія м'язів антагоністів та синергістів).</w:t>
      </w:r>
    </w:p>
    <w:p w14:paraId="6E2EE256" w14:textId="397D4E93" w:rsidR="00A7253D" w:rsidRPr="00A7253D" w:rsidRDefault="00A7253D" w:rsidP="00A7253D">
      <w:pPr>
        <w:spacing w:after="0" w:line="360" w:lineRule="auto"/>
        <w:jc w:val="both"/>
        <w:rPr>
          <w:rFonts w:ascii="Times New Roman" w:hAnsi="Times New Roman" w:cs="Times New Roman"/>
          <w:sz w:val="28"/>
          <w:szCs w:val="28"/>
        </w:rPr>
      </w:pPr>
      <w:r w:rsidRPr="00A7253D">
        <w:rPr>
          <w:rFonts w:ascii="Times New Roman" w:hAnsi="Times New Roman" w:cs="Times New Roman"/>
          <w:sz w:val="28"/>
          <w:szCs w:val="28"/>
        </w:rPr>
        <w:t>Завдання координаційної підготовки</w:t>
      </w:r>
      <w:r>
        <w:rPr>
          <w:rFonts w:ascii="Times New Roman" w:hAnsi="Times New Roman" w:cs="Times New Roman"/>
          <w:sz w:val="28"/>
          <w:szCs w:val="28"/>
        </w:rPr>
        <w:t xml:space="preserve"> </w:t>
      </w:r>
      <w:r w:rsidRPr="00A7253D">
        <w:rPr>
          <w:rFonts w:ascii="Times New Roman" w:hAnsi="Times New Roman" w:cs="Times New Roman"/>
          <w:sz w:val="28"/>
          <w:szCs w:val="28"/>
        </w:rPr>
        <w:t>дзюдоїстів</w:t>
      </w:r>
      <w:r w:rsidR="00733711">
        <w:rPr>
          <w:rFonts w:ascii="Times New Roman" w:hAnsi="Times New Roman" w:cs="Times New Roman"/>
          <w:sz w:val="28"/>
          <w:szCs w:val="28"/>
        </w:rPr>
        <w:t>:</w:t>
      </w:r>
    </w:p>
    <w:p w14:paraId="070F251E" w14:textId="24C483DE" w:rsidR="00A7253D" w:rsidRPr="00A7253D" w:rsidRDefault="00A7253D" w:rsidP="00A7253D">
      <w:pPr>
        <w:spacing w:after="0" w:line="360" w:lineRule="auto"/>
        <w:jc w:val="both"/>
        <w:rPr>
          <w:rFonts w:ascii="Times New Roman" w:hAnsi="Times New Roman" w:cs="Times New Roman"/>
          <w:sz w:val="28"/>
          <w:szCs w:val="28"/>
        </w:rPr>
      </w:pPr>
      <w:r w:rsidRPr="00A7253D">
        <w:rPr>
          <w:rFonts w:ascii="Times New Roman" w:hAnsi="Times New Roman" w:cs="Times New Roman"/>
          <w:sz w:val="28"/>
          <w:szCs w:val="28"/>
        </w:rPr>
        <w:t>1. Удосконал</w:t>
      </w:r>
      <w:r>
        <w:rPr>
          <w:rFonts w:ascii="Times New Roman" w:hAnsi="Times New Roman" w:cs="Times New Roman"/>
          <w:sz w:val="28"/>
          <w:szCs w:val="28"/>
        </w:rPr>
        <w:t>и</w:t>
      </w:r>
      <w:r w:rsidRPr="00A7253D">
        <w:rPr>
          <w:rFonts w:ascii="Times New Roman" w:hAnsi="Times New Roman" w:cs="Times New Roman"/>
          <w:sz w:val="28"/>
          <w:szCs w:val="28"/>
        </w:rPr>
        <w:t>ти здатність</w:t>
      </w:r>
      <w:r>
        <w:rPr>
          <w:rFonts w:ascii="Times New Roman" w:hAnsi="Times New Roman" w:cs="Times New Roman"/>
          <w:sz w:val="28"/>
          <w:szCs w:val="28"/>
        </w:rPr>
        <w:t xml:space="preserve"> </w:t>
      </w:r>
      <w:r w:rsidRPr="00A7253D">
        <w:rPr>
          <w:rFonts w:ascii="Times New Roman" w:hAnsi="Times New Roman" w:cs="Times New Roman"/>
          <w:sz w:val="28"/>
          <w:szCs w:val="28"/>
        </w:rPr>
        <w:t>до освоєння нових рухових дій</w:t>
      </w:r>
      <w:r>
        <w:rPr>
          <w:rFonts w:ascii="Times New Roman" w:hAnsi="Times New Roman" w:cs="Times New Roman"/>
          <w:sz w:val="28"/>
          <w:szCs w:val="28"/>
        </w:rPr>
        <w:t>;</w:t>
      </w:r>
    </w:p>
    <w:p w14:paraId="4F85E7DE" w14:textId="0026CBCD" w:rsidR="00A7253D" w:rsidRPr="00A7253D" w:rsidRDefault="00A7253D" w:rsidP="00A7253D">
      <w:pPr>
        <w:spacing w:after="0" w:line="360" w:lineRule="auto"/>
        <w:jc w:val="both"/>
        <w:rPr>
          <w:rFonts w:ascii="Times New Roman" w:hAnsi="Times New Roman" w:cs="Times New Roman"/>
          <w:sz w:val="28"/>
          <w:szCs w:val="28"/>
        </w:rPr>
      </w:pPr>
      <w:r w:rsidRPr="00A7253D">
        <w:rPr>
          <w:rFonts w:ascii="Times New Roman" w:hAnsi="Times New Roman" w:cs="Times New Roman"/>
          <w:sz w:val="28"/>
          <w:szCs w:val="28"/>
        </w:rPr>
        <w:t>2. Навчитися перебудовувати свою</w:t>
      </w:r>
      <w:r>
        <w:rPr>
          <w:rFonts w:ascii="Times New Roman" w:hAnsi="Times New Roman" w:cs="Times New Roman"/>
          <w:sz w:val="28"/>
          <w:szCs w:val="28"/>
        </w:rPr>
        <w:t xml:space="preserve"> </w:t>
      </w:r>
      <w:r w:rsidRPr="00A7253D">
        <w:rPr>
          <w:rFonts w:ascii="Times New Roman" w:hAnsi="Times New Roman" w:cs="Times New Roman"/>
          <w:sz w:val="28"/>
          <w:szCs w:val="28"/>
        </w:rPr>
        <w:t>діяльність залежно від умов протиборства</w:t>
      </w:r>
      <w:r>
        <w:rPr>
          <w:rFonts w:ascii="Times New Roman" w:hAnsi="Times New Roman" w:cs="Times New Roman"/>
          <w:sz w:val="28"/>
          <w:szCs w:val="28"/>
        </w:rPr>
        <w:t>;</w:t>
      </w:r>
    </w:p>
    <w:p w14:paraId="7AF8AFF0" w14:textId="79D5B193" w:rsidR="00A7253D" w:rsidRPr="00A7253D" w:rsidRDefault="00A7253D" w:rsidP="00A7253D">
      <w:pPr>
        <w:spacing w:after="0" w:line="360" w:lineRule="auto"/>
        <w:jc w:val="both"/>
        <w:rPr>
          <w:rFonts w:ascii="Times New Roman" w:hAnsi="Times New Roman" w:cs="Times New Roman"/>
          <w:sz w:val="28"/>
          <w:szCs w:val="28"/>
        </w:rPr>
      </w:pPr>
      <w:r w:rsidRPr="00A7253D">
        <w:rPr>
          <w:rFonts w:ascii="Times New Roman" w:hAnsi="Times New Roman" w:cs="Times New Roman"/>
          <w:sz w:val="28"/>
          <w:szCs w:val="28"/>
        </w:rPr>
        <w:t>3. Освоювати складні рухи</w:t>
      </w:r>
      <w:r w:rsidR="00733711">
        <w:rPr>
          <w:rFonts w:ascii="Times New Roman" w:hAnsi="Times New Roman" w:cs="Times New Roman"/>
          <w:sz w:val="28"/>
          <w:szCs w:val="28"/>
        </w:rPr>
        <w:t xml:space="preserve"> </w:t>
      </w:r>
      <w:r w:rsidRPr="00A7253D">
        <w:rPr>
          <w:rFonts w:ascii="Times New Roman" w:hAnsi="Times New Roman" w:cs="Times New Roman"/>
          <w:sz w:val="28"/>
          <w:szCs w:val="28"/>
        </w:rPr>
        <w:t>і складати комбінації з раніше вивчених прийомів.</w:t>
      </w:r>
    </w:p>
    <w:p w14:paraId="05E6F2EC" w14:textId="12DE6CDC" w:rsidR="00A7253D" w:rsidRPr="00A7253D" w:rsidRDefault="00E85E85" w:rsidP="00A725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A7253D" w:rsidRPr="00A7253D">
        <w:rPr>
          <w:rFonts w:ascii="Times New Roman" w:hAnsi="Times New Roman" w:cs="Times New Roman"/>
          <w:sz w:val="28"/>
          <w:szCs w:val="28"/>
        </w:rPr>
        <w:t>Засобами розвитку координаційних здібностей у дзюдоїстів</w:t>
      </w:r>
      <w:r w:rsidR="00733711">
        <w:rPr>
          <w:rFonts w:ascii="Times New Roman" w:hAnsi="Times New Roman" w:cs="Times New Roman"/>
          <w:sz w:val="28"/>
          <w:szCs w:val="28"/>
        </w:rPr>
        <w:t xml:space="preserve"> </w:t>
      </w:r>
      <w:r w:rsidR="00A7253D" w:rsidRPr="00A7253D">
        <w:rPr>
          <w:rFonts w:ascii="Times New Roman" w:hAnsi="Times New Roman" w:cs="Times New Roman"/>
          <w:sz w:val="28"/>
          <w:szCs w:val="28"/>
        </w:rPr>
        <w:t xml:space="preserve">є нові, недостатньо освоєні вправи або </w:t>
      </w:r>
      <w:r>
        <w:rPr>
          <w:rFonts w:ascii="Times New Roman" w:hAnsi="Times New Roman" w:cs="Times New Roman"/>
          <w:sz w:val="28"/>
          <w:szCs w:val="28"/>
        </w:rPr>
        <w:t xml:space="preserve">вже </w:t>
      </w:r>
      <w:r w:rsidR="00A7253D" w:rsidRPr="00A7253D">
        <w:rPr>
          <w:rFonts w:ascii="Times New Roman" w:hAnsi="Times New Roman" w:cs="Times New Roman"/>
          <w:sz w:val="28"/>
          <w:szCs w:val="28"/>
        </w:rPr>
        <w:t>відомі, але</w:t>
      </w:r>
      <w:r w:rsidR="00733711">
        <w:rPr>
          <w:rFonts w:ascii="Times New Roman" w:hAnsi="Times New Roman" w:cs="Times New Roman"/>
          <w:sz w:val="28"/>
          <w:szCs w:val="28"/>
        </w:rPr>
        <w:t xml:space="preserve"> </w:t>
      </w:r>
      <w:r w:rsidR="00A7253D" w:rsidRPr="00A7253D">
        <w:rPr>
          <w:rFonts w:ascii="Times New Roman" w:hAnsi="Times New Roman" w:cs="Times New Roman"/>
          <w:sz w:val="28"/>
          <w:szCs w:val="28"/>
        </w:rPr>
        <w:t>виконувані в ускладнених умовах</w:t>
      </w:r>
      <w:r>
        <w:rPr>
          <w:rFonts w:ascii="Times New Roman" w:hAnsi="Times New Roman" w:cs="Times New Roman"/>
          <w:sz w:val="28"/>
          <w:szCs w:val="28"/>
        </w:rPr>
        <w:t xml:space="preserve"> </w:t>
      </w:r>
      <w:r w:rsidR="00A7253D" w:rsidRPr="00A7253D">
        <w:rPr>
          <w:rFonts w:ascii="Times New Roman" w:hAnsi="Times New Roman" w:cs="Times New Roman"/>
          <w:sz w:val="28"/>
          <w:szCs w:val="28"/>
        </w:rPr>
        <w:t>(дефіцит простору, часу, недостатня інформація про суперника).</w:t>
      </w:r>
    </w:p>
    <w:p w14:paraId="434428A8" w14:textId="69F077F5" w:rsidR="00A7253D" w:rsidRDefault="00A7253D" w:rsidP="00E85E85">
      <w:pPr>
        <w:spacing w:after="0" w:line="360" w:lineRule="auto"/>
        <w:jc w:val="both"/>
        <w:rPr>
          <w:rFonts w:ascii="Times New Roman" w:hAnsi="Times New Roman" w:cs="Times New Roman"/>
          <w:sz w:val="28"/>
          <w:szCs w:val="28"/>
        </w:rPr>
      </w:pPr>
      <w:r w:rsidRPr="00A7253D">
        <w:rPr>
          <w:rFonts w:ascii="Times New Roman" w:hAnsi="Times New Roman" w:cs="Times New Roman"/>
          <w:sz w:val="28"/>
          <w:szCs w:val="28"/>
        </w:rPr>
        <w:t xml:space="preserve">До них відносять вправи, </w:t>
      </w:r>
      <w:r w:rsidR="00E85E85">
        <w:rPr>
          <w:rFonts w:ascii="Times New Roman" w:hAnsi="Times New Roman" w:cs="Times New Roman"/>
          <w:sz w:val="28"/>
          <w:szCs w:val="28"/>
        </w:rPr>
        <w:t>які мають</w:t>
      </w:r>
      <w:r w:rsidR="00E85E85" w:rsidRPr="00E85E85">
        <w:rPr>
          <w:rFonts w:ascii="Times New Roman" w:hAnsi="Times New Roman" w:cs="Times New Roman"/>
          <w:sz w:val="28"/>
          <w:szCs w:val="28"/>
        </w:rPr>
        <w:t xml:space="preserve"> елементи новизни, спортивні</w:t>
      </w:r>
      <w:r w:rsidR="00E85E85">
        <w:rPr>
          <w:rFonts w:ascii="Times New Roman" w:hAnsi="Times New Roman" w:cs="Times New Roman"/>
          <w:sz w:val="28"/>
          <w:szCs w:val="28"/>
        </w:rPr>
        <w:t xml:space="preserve"> </w:t>
      </w:r>
      <w:r w:rsidR="00E85E85" w:rsidRPr="00E85E85">
        <w:rPr>
          <w:rFonts w:ascii="Times New Roman" w:hAnsi="Times New Roman" w:cs="Times New Roman"/>
          <w:sz w:val="28"/>
          <w:szCs w:val="28"/>
        </w:rPr>
        <w:t>та рухливі ігри.</w:t>
      </w:r>
      <w:r w:rsidR="002857EC">
        <w:rPr>
          <w:rFonts w:ascii="Times New Roman" w:hAnsi="Times New Roman" w:cs="Times New Roman"/>
          <w:sz w:val="28"/>
          <w:szCs w:val="28"/>
        </w:rPr>
        <w:t xml:space="preserve"> </w:t>
      </w:r>
      <w:r w:rsidR="00E85E85" w:rsidRPr="00E85E85">
        <w:rPr>
          <w:rFonts w:ascii="Times New Roman" w:hAnsi="Times New Roman" w:cs="Times New Roman"/>
          <w:sz w:val="28"/>
          <w:szCs w:val="28"/>
        </w:rPr>
        <w:t>Основні методи розвитку координаційних здібностей – ігровий,</w:t>
      </w:r>
      <w:r w:rsidR="0062719D">
        <w:rPr>
          <w:rFonts w:ascii="Times New Roman" w:hAnsi="Times New Roman" w:cs="Times New Roman"/>
          <w:sz w:val="28"/>
          <w:szCs w:val="28"/>
        </w:rPr>
        <w:t xml:space="preserve"> </w:t>
      </w:r>
      <w:r w:rsidR="00E85E85" w:rsidRPr="00E85E85">
        <w:rPr>
          <w:rFonts w:ascii="Times New Roman" w:hAnsi="Times New Roman" w:cs="Times New Roman"/>
          <w:sz w:val="28"/>
          <w:szCs w:val="28"/>
        </w:rPr>
        <w:t>змагальний, повторний (з інтервалами відпочинку до повного відновлення)</w:t>
      </w:r>
      <w:r w:rsidR="0062719D">
        <w:rPr>
          <w:rFonts w:ascii="Times New Roman" w:hAnsi="Times New Roman" w:cs="Times New Roman"/>
          <w:sz w:val="28"/>
          <w:szCs w:val="28"/>
        </w:rPr>
        <w:t>.</w:t>
      </w:r>
    </w:p>
    <w:p w14:paraId="7036EEFB" w14:textId="3C6A1183" w:rsidR="0062719D" w:rsidRPr="0062719D" w:rsidRDefault="0062719D" w:rsidP="0062719D">
      <w:pPr>
        <w:spacing w:after="0" w:line="360" w:lineRule="auto"/>
        <w:jc w:val="both"/>
        <w:rPr>
          <w:rFonts w:ascii="Times New Roman" w:hAnsi="Times New Roman" w:cs="Times New Roman"/>
          <w:sz w:val="28"/>
          <w:szCs w:val="28"/>
        </w:rPr>
      </w:pPr>
      <w:r w:rsidRPr="0062719D">
        <w:rPr>
          <w:rFonts w:ascii="Times New Roman" w:hAnsi="Times New Roman" w:cs="Times New Roman"/>
          <w:sz w:val="28"/>
          <w:szCs w:val="28"/>
        </w:rPr>
        <w:t>У процесі підвищення рівня координаційних здібностей у дзюдоїстів необхідно враховувати наступні</w:t>
      </w:r>
      <w:r>
        <w:rPr>
          <w:rFonts w:ascii="Times New Roman" w:hAnsi="Times New Roman" w:cs="Times New Roman"/>
          <w:sz w:val="28"/>
          <w:szCs w:val="28"/>
        </w:rPr>
        <w:t xml:space="preserve"> </w:t>
      </w:r>
      <w:r w:rsidRPr="0062719D">
        <w:rPr>
          <w:rFonts w:ascii="Times New Roman" w:hAnsi="Times New Roman" w:cs="Times New Roman"/>
          <w:sz w:val="28"/>
          <w:szCs w:val="28"/>
        </w:rPr>
        <w:t>рекомендації:</w:t>
      </w:r>
    </w:p>
    <w:p w14:paraId="5DAAB315" w14:textId="586A9F1F" w:rsidR="0062719D" w:rsidRPr="0062719D" w:rsidRDefault="0062719D" w:rsidP="00FE1730">
      <w:pPr>
        <w:pStyle w:val="a6"/>
        <w:numPr>
          <w:ilvl w:val="0"/>
          <w:numId w:val="2"/>
        </w:numPr>
        <w:spacing w:after="0" w:line="360" w:lineRule="auto"/>
        <w:jc w:val="both"/>
        <w:rPr>
          <w:rFonts w:ascii="Times New Roman" w:hAnsi="Times New Roman" w:cs="Times New Roman"/>
          <w:sz w:val="28"/>
          <w:szCs w:val="28"/>
        </w:rPr>
      </w:pPr>
      <w:r w:rsidRPr="0062719D">
        <w:rPr>
          <w:rFonts w:ascii="Times New Roman" w:hAnsi="Times New Roman" w:cs="Times New Roman"/>
          <w:sz w:val="28"/>
          <w:szCs w:val="28"/>
        </w:rPr>
        <w:t xml:space="preserve"> перед виконанням вправ на розвиток координації рухів дзюдоїстам необхідно ретельно проводити розминку із застосуванням вправ, що мають схожість з тренувальними як за формою, так і за змістом;</w:t>
      </w:r>
    </w:p>
    <w:p w14:paraId="59B6C74C" w14:textId="05AF3EC8" w:rsidR="0062719D" w:rsidRPr="0062719D" w:rsidRDefault="0062719D" w:rsidP="00DF0370">
      <w:pPr>
        <w:pStyle w:val="a6"/>
        <w:numPr>
          <w:ilvl w:val="0"/>
          <w:numId w:val="2"/>
        </w:numPr>
        <w:spacing w:after="0" w:line="360" w:lineRule="auto"/>
        <w:jc w:val="both"/>
        <w:rPr>
          <w:rFonts w:ascii="Times New Roman" w:hAnsi="Times New Roman" w:cs="Times New Roman"/>
          <w:sz w:val="28"/>
          <w:szCs w:val="28"/>
        </w:rPr>
      </w:pPr>
      <w:r w:rsidRPr="0062719D">
        <w:rPr>
          <w:rFonts w:ascii="Times New Roman" w:hAnsi="Times New Roman" w:cs="Times New Roman"/>
          <w:sz w:val="28"/>
          <w:szCs w:val="28"/>
        </w:rPr>
        <w:t>швидкість виконання вправ, їх амплітуду та координаційну складність необхідно збільшувати поступово як в одному занятті, так та у системі суміжних занять;</w:t>
      </w:r>
    </w:p>
    <w:p w14:paraId="4823CDA4" w14:textId="462EAB55" w:rsidR="0062719D" w:rsidRDefault="0062719D" w:rsidP="001E66F9">
      <w:pPr>
        <w:pStyle w:val="a6"/>
        <w:numPr>
          <w:ilvl w:val="0"/>
          <w:numId w:val="2"/>
        </w:numPr>
        <w:spacing w:after="0" w:line="360" w:lineRule="auto"/>
        <w:jc w:val="both"/>
        <w:rPr>
          <w:rFonts w:ascii="Times New Roman" w:hAnsi="Times New Roman" w:cs="Times New Roman"/>
          <w:sz w:val="28"/>
          <w:szCs w:val="28"/>
        </w:rPr>
      </w:pPr>
      <w:r w:rsidRPr="0062719D">
        <w:rPr>
          <w:rFonts w:ascii="Times New Roman" w:hAnsi="Times New Roman" w:cs="Times New Roman"/>
          <w:sz w:val="28"/>
          <w:szCs w:val="28"/>
        </w:rPr>
        <w:t xml:space="preserve">при виконанні вправ з додатковими навантаженнями потрібно узгоджувати їх величину з індивідуальними можливостями </w:t>
      </w:r>
      <w:r>
        <w:rPr>
          <w:rFonts w:ascii="Times New Roman" w:hAnsi="Times New Roman" w:cs="Times New Roman"/>
          <w:sz w:val="28"/>
          <w:szCs w:val="28"/>
        </w:rPr>
        <w:t>кожного</w:t>
      </w:r>
      <w:r w:rsidRPr="0062719D">
        <w:rPr>
          <w:rFonts w:ascii="Times New Roman" w:hAnsi="Times New Roman" w:cs="Times New Roman"/>
          <w:sz w:val="28"/>
          <w:szCs w:val="28"/>
        </w:rPr>
        <w:t>, виконувати тільки добре освоєні вправи.</w:t>
      </w:r>
    </w:p>
    <w:p w14:paraId="076FBA71" w14:textId="7BEF04A6" w:rsidR="0062719D" w:rsidRPr="00605695" w:rsidRDefault="00605695" w:rsidP="005F40B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05695">
        <w:rPr>
          <w:rFonts w:ascii="Times New Roman" w:hAnsi="Times New Roman" w:cs="Times New Roman"/>
          <w:sz w:val="28"/>
          <w:szCs w:val="28"/>
        </w:rPr>
        <w:t xml:space="preserve">В основі методики вдосконалення координованості рухів лежить максимально різноманітне технічне вдосконалення спортсменів, що ґрунтується на використання широкого кола загальнопідготовчих, допоміжних, спеціальнопідготовчих і змагальних вправ в умовах дефіциту часу і простору, різкої зміни напряму і характеру рухів, виключення діяльності зорового і слухового аналізаторів, дії всякого роду несподіваних факторів зовнішнього середовища. Важливо й те, щоб у тренуванні технічне вдосконалення тісно пов’язувалося з необхідністю рішення конкретних тактичних задач, що особливо важливо для спортивних ігор і єдиноборств, а також з розвитком різних рухових якостей. В умовах тренувальної і змагальної діяльності спритність, координація, різні види координаційних здібностей зазвичай проявляються у тісній взаємодії як одні з одними, так і з іншими руховими якостями (швидкісними здібностями, силовими здібностями, </w:t>
      </w:r>
      <w:r w:rsidRPr="00605695">
        <w:rPr>
          <w:rFonts w:ascii="Times New Roman" w:hAnsi="Times New Roman" w:cs="Times New Roman"/>
          <w:sz w:val="28"/>
          <w:szCs w:val="28"/>
        </w:rPr>
        <w:lastRenderedPageBreak/>
        <w:t>витривалістю, гнучкістю), а також з різними сторонами підготовленості – технічної, тактичної, психічної</w:t>
      </w:r>
      <w:r w:rsidR="005F7E14" w:rsidRPr="006F0C91">
        <w:rPr>
          <w:rFonts w:ascii="Times New Roman" w:hAnsi="Times New Roman" w:cs="Times New Roman"/>
          <w:sz w:val="28"/>
          <w:szCs w:val="28"/>
        </w:rPr>
        <w:t xml:space="preserve"> [ </w:t>
      </w:r>
      <w:r w:rsidR="006F0C91" w:rsidRPr="006F0C91">
        <w:rPr>
          <w:rFonts w:ascii="Times New Roman" w:hAnsi="Times New Roman" w:cs="Times New Roman"/>
          <w:sz w:val="28"/>
          <w:szCs w:val="28"/>
        </w:rPr>
        <w:t>53, с.65-67</w:t>
      </w:r>
      <w:r w:rsidR="005F7E14" w:rsidRPr="006F0C91">
        <w:rPr>
          <w:rFonts w:ascii="Times New Roman" w:hAnsi="Times New Roman" w:cs="Times New Roman"/>
          <w:sz w:val="28"/>
          <w:szCs w:val="28"/>
        </w:rPr>
        <w:t>]</w:t>
      </w:r>
      <w:r w:rsidR="00513B6C">
        <w:rPr>
          <w:rFonts w:ascii="Times New Roman" w:hAnsi="Times New Roman" w:cs="Times New Roman"/>
          <w:sz w:val="28"/>
          <w:szCs w:val="28"/>
        </w:rPr>
        <w:t>.</w:t>
      </w:r>
    </w:p>
    <w:p w14:paraId="04E19815" w14:textId="728364A3" w:rsidR="005F40B5" w:rsidRPr="006E0E89" w:rsidRDefault="0026160B" w:rsidP="005F40B5">
      <w:pPr>
        <w:spacing w:after="0" w:line="360" w:lineRule="auto"/>
        <w:jc w:val="both"/>
        <w:rPr>
          <w:rFonts w:ascii="Times New Roman" w:hAnsi="Times New Roman" w:cs="Times New Roman"/>
          <w:sz w:val="28"/>
          <w:szCs w:val="28"/>
        </w:rPr>
      </w:pPr>
      <w:r>
        <w:tab/>
      </w:r>
      <w:r w:rsidR="002E15C5" w:rsidRPr="006E0E89">
        <w:rPr>
          <w:rFonts w:ascii="Times New Roman" w:hAnsi="Times New Roman" w:cs="Times New Roman"/>
          <w:sz w:val="28"/>
          <w:szCs w:val="28"/>
        </w:rPr>
        <w:t xml:space="preserve">Швидкісні здібності – це комплекс функціональних властивостей, які забезпечують виконання рухливих дій за мінімальний час. Найбільш сприятливі строки для розвитку всіх форм швидкості припадають на вік від 7 до 14 років. Після 14-15 років здатність до вдосконалення швидкості знижується. Приріст швидкості в наступні роки здійснюється за рахунок підвищення сили м'язів, збільшення потужності і ємкості анаеробних механізмів енергозабезпечення, удосконалення техніки рухів тощо. </w:t>
      </w:r>
    </w:p>
    <w:p w14:paraId="1A560E33" w14:textId="77777777" w:rsidR="00AA51A3" w:rsidRPr="006E0E89" w:rsidRDefault="005F40B5" w:rsidP="005F40B5">
      <w:pPr>
        <w:spacing w:after="0" w:line="360" w:lineRule="auto"/>
        <w:jc w:val="both"/>
        <w:rPr>
          <w:rFonts w:ascii="Times New Roman" w:hAnsi="Times New Roman" w:cs="Times New Roman"/>
          <w:sz w:val="28"/>
          <w:szCs w:val="28"/>
        </w:rPr>
      </w:pPr>
      <w:r w:rsidRPr="006E0E89">
        <w:rPr>
          <w:rFonts w:ascii="Times New Roman" w:hAnsi="Times New Roman" w:cs="Times New Roman"/>
          <w:sz w:val="28"/>
          <w:szCs w:val="28"/>
        </w:rPr>
        <w:tab/>
      </w:r>
      <w:r w:rsidR="002E15C5" w:rsidRPr="006E0E89">
        <w:rPr>
          <w:rFonts w:ascii="Times New Roman" w:hAnsi="Times New Roman" w:cs="Times New Roman"/>
          <w:sz w:val="28"/>
          <w:szCs w:val="28"/>
        </w:rPr>
        <w:t xml:space="preserve">Розвиток швидкісних якостей у молодших дзюдоїстів здійснюється в двох напрямках: </w:t>
      </w:r>
    </w:p>
    <w:p w14:paraId="1FCF3DDF" w14:textId="77777777" w:rsidR="00AA51A3" w:rsidRPr="006E0E89" w:rsidRDefault="002E15C5" w:rsidP="005F40B5">
      <w:pPr>
        <w:spacing w:after="0" w:line="360" w:lineRule="auto"/>
        <w:jc w:val="both"/>
        <w:rPr>
          <w:rFonts w:ascii="Times New Roman" w:hAnsi="Times New Roman" w:cs="Times New Roman"/>
          <w:sz w:val="28"/>
          <w:szCs w:val="28"/>
        </w:rPr>
      </w:pPr>
      <w:r w:rsidRPr="006E0E89">
        <w:rPr>
          <w:rFonts w:ascii="Times New Roman" w:hAnsi="Times New Roman" w:cs="Times New Roman"/>
          <w:sz w:val="28"/>
          <w:szCs w:val="28"/>
        </w:rPr>
        <w:t xml:space="preserve">• За рахунок тренувальних вправ цілісного характеру. </w:t>
      </w:r>
    </w:p>
    <w:p w14:paraId="46BB17AE" w14:textId="77777777" w:rsidR="00AA51A3" w:rsidRPr="006E0E89" w:rsidRDefault="002E15C5" w:rsidP="005F40B5">
      <w:pPr>
        <w:spacing w:after="0" w:line="360" w:lineRule="auto"/>
        <w:jc w:val="both"/>
        <w:rPr>
          <w:rFonts w:ascii="Times New Roman" w:hAnsi="Times New Roman" w:cs="Times New Roman"/>
          <w:sz w:val="28"/>
          <w:szCs w:val="28"/>
        </w:rPr>
      </w:pPr>
      <w:r w:rsidRPr="006E0E89">
        <w:rPr>
          <w:rFonts w:ascii="Times New Roman" w:hAnsi="Times New Roman" w:cs="Times New Roman"/>
          <w:sz w:val="28"/>
          <w:szCs w:val="28"/>
        </w:rPr>
        <w:t xml:space="preserve">• За рахунок здійснення окремих факторів швидкості рухів аналітичного характеру. </w:t>
      </w:r>
    </w:p>
    <w:p w14:paraId="53776EAC" w14:textId="77777777" w:rsidR="00AA51A3" w:rsidRPr="006E0E89" w:rsidRDefault="00AA51A3" w:rsidP="005F40B5">
      <w:pPr>
        <w:spacing w:after="0" w:line="360" w:lineRule="auto"/>
        <w:jc w:val="both"/>
        <w:rPr>
          <w:rFonts w:ascii="Times New Roman" w:hAnsi="Times New Roman" w:cs="Times New Roman"/>
          <w:sz w:val="28"/>
          <w:szCs w:val="28"/>
        </w:rPr>
      </w:pPr>
      <w:r w:rsidRPr="006E0E89">
        <w:rPr>
          <w:rFonts w:ascii="Times New Roman" w:hAnsi="Times New Roman" w:cs="Times New Roman"/>
          <w:sz w:val="28"/>
          <w:szCs w:val="28"/>
        </w:rPr>
        <w:tab/>
      </w:r>
      <w:r w:rsidR="002E15C5" w:rsidRPr="006E0E89">
        <w:rPr>
          <w:rFonts w:ascii="Times New Roman" w:hAnsi="Times New Roman" w:cs="Times New Roman"/>
          <w:sz w:val="28"/>
          <w:szCs w:val="28"/>
        </w:rPr>
        <w:t xml:space="preserve">При розвитку швидкості застосовують вправи, які повинні відповідати наступним вимогам: 1. Техніка вправ виконується на граничних швидкостях. </w:t>
      </w:r>
    </w:p>
    <w:p w14:paraId="7E4F4F1F" w14:textId="77777777" w:rsidR="00AA51A3" w:rsidRPr="006E0E89" w:rsidRDefault="002E15C5" w:rsidP="005F40B5">
      <w:pPr>
        <w:spacing w:after="0" w:line="360" w:lineRule="auto"/>
        <w:jc w:val="both"/>
        <w:rPr>
          <w:rFonts w:ascii="Times New Roman" w:hAnsi="Times New Roman" w:cs="Times New Roman"/>
          <w:sz w:val="28"/>
          <w:szCs w:val="28"/>
        </w:rPr>
      </w:pPr>
      <w:r w:rsidRPr="006E0E89">
        <w:rPr>
          <w:rFonts w:ascii="Times New Roman" w:hAnsi="Times New Roman" w:cs="Times New Roman"/>
          <w:sz w:val="28"/>
          <w:szCs w:val="28"/>
        </w:rPr>
        <w:t xml:space="preserve">2. Вправи повинні бути настільки добре завчені і засвоєні, щоб під час їх виконання вольові зусилля були направлені не на спосіб, а на швидкість. </w:t>
      </w:r>
    </w:p>
    <w:p w14:paraId="0A084757" w14:textId="77777777" w:rsidR="00AA51A3" w:rsidRPr="006E0E89" w:rsidRDefault="002E15C5" w:rsidP="005F40B5">
      <w:pPr>
        <w:spacing w:after="0" w:line="360" w:lineRule="auto"/>
        <w:jc w:val="both"/>
        <w:rPr>
          <w:rFonts w:ascii="Times New Roman" w:hAnsi="Times New Roman" w:cs="Times New Roman"/>
          <w:sz w:val="28"/>
          <w:szCs w:val="28"/>
        </w:rPr>
      </w:pPr>
      <w:r w:rsidRPr="006E0E89">
        <w:rPr>
          <w:rFonts w:ascii="Times New Roman" w:hAnsi="Times New Roman" w:cs="Times New Roman"/>
          <w:sz w:val="28"/>
          <w:szCs w:val="28"/>
        </w:rPr>
        <w:t xml:space="preserve">3. Тривалість вправ повинна бути такою, щоб у кінці виконання швидкість не скорочувалась внаслідок стомлень. Для молодших дзюдоїстів подавання вправ не має перевищувати 10 с. </w:t>
      </w:r>
      <w:r w:rsidR="00AA51A3" w:rsidRPr="006E0E89">
        <w:rPr>
          <w:rFonts w:ascii="Times New Roman" w:hAnsi="Times New Roman" w:cs="Times New Roman"/>
          <w:sz w:val="28"/>
          <w:szCs w:val="28"/>
        </w:rPr>
        <w:tab/>
      </w:r>
      <w:r w:rsidRPr="006E0E89">
        <w:rPr>
          <w:rFonts w:ascii="Times New Roman" w:hAnsi="Times New Roman" w:cs="Times New Roman"/>
          <w:sz w:val="28"/>
          <w:szCs w:val="28"/>
        </w:rPr>
        <w:t xml:space="preserve">Основними методами швидкісної підготовки юних дзюдоїстів є ігровий, змагальний, комбінований, повторний. Для висококваліфікованих дзюдоїстів вправи не повинні перевищувати 20-25 с. </w:t>
      </w:r>
    </w:p>
    <w:p w14:paraId="60C558CC" w14:textId="77777777" w:rsidR="00C86D24" w:rsidRPr="006E0E89" w:rsidRDefault="00AA51A3" w:rsidP="005F40B5">
      <w:pPr>
        <w:spacing w:after="0" w:line="360" w:lineRule="auto"/>
        <w:jc w:val="both"/>
        <w:rPr>
          <w:rFonts w:ascii="Times New Roman" w:hAnsi="Times New Roman" w:cs="Times New Roman"/>
          <w:sz w:val="28"/>
          <w:szCs w:val="28"/>
        </w:rPr>
      </w:pPr>
      <w:r w:rsidRPr="006E0E89">
        <w:rPr>
          <w:rFonts w:ascii="Times New Roman" w:hAnsi="Times New Roman" w:cs="Times New Roman"/>
          <w:sz w:val="28"/>
          <w:szCs w:val="28"/>
        </w:rPr>
        <w:tab/>
      </w:r>
      <w:r w:rsidR="002E15C5" w:rsidRPr="006E0E89">
        <w:rPr>
          <w:rFonts w:ascii="Times New Roman" w:hAnsi="Times New Roman" w:cs="Times New Roman"/>
          <w:sz w:val="28"/>
          <w:szCs w:val="28"/>
        </w:rPr>
        <w:t xml:space="preserve">Інтенсивність роботи при виконанні вправ повинна бути високою, майже до максимальної. Відпочинок між пробами має бути таким, щоб забезпечити відповідне повне відновлення. В інтервалах між спробами слід застосовувати активний відпочинок, що дозволяє підтримати збудження центральної нервової системи (ЦНС) на високому рівні. </w:t>
      </w:r>
    </w:p>
    <w:p w14:paraId="4CCF8E3A" w14:textId="625AF3A2" w:rsidR="00F41D69" w:rsidRPr="006E0E89" w:rsidRDefault="00BC1E50" w:rsidP="005F40B5">
      <w:pPr>
        <w:spacing w:after="0" w:line="360" w:lineRule="auto"/>
        <w:jc w:val="both"/>
        <w:rPr>
          <w:rFonts w:ascii="Times New Roman" w:hAnsi="Times New Roman" w:cs="Times New Roman"/>
          <w:sz w:val="28"/>
          <w:szCs w:val="28"/>
        </w:rPr>
      </w:pPr>
      <w:r w:rsidRPr="006E0E89">
        <w:rPr>
          <w:rFonts w:ascii="Times New Roman" w:hAnsi="Times New Roman" w:cs="Times New Roman"/>
          <w:sz w:val="28"/>
          <w:szCs w:val="28"/>
        </w:rPr>
        <w:tab/>
      </w:r>
      <w:r w:rsidR="002E15C5" w:rsidRPr="006E0E89">
        <w:rPr>
          <w:rFonts w:ascii="Times New Roman" w:hAnsi="Times New Roman" w:cs="Times New Roman"/>
          <w:sz w:val="28"/>
          <w:szCs w:val="28"/>
        </w:rPr>
        <w:t xml:space="preserve">Швидкісно-силові якості. Найбільший приріст припадає на вік від 10-12 до 13-14 років. Після цього віку зріст швидкісно-силових якостей триває в </w:t>
      </w:r>
      <w:r w:rsidR="002E15C5" w:rsidRPr="006E0E89">
        <w:rPr>
          <w:rFonts w:ascii="Times New Roman" w:hAnsi="Times New Roman" w:cs="Times New Roman"/>
          <w:sz w:val="28"/>
          <w:szCs w:val="28"/>
        </w:rPr>
        <w:lastRenderedPageBreak/>
        <w:t>основному під впливом цілеспрямованої тренувальної витривалості. Аеробні можливості організму і зокрема аеробна потужність, яка характеризується показником максимального споживання кисню (МСК), збільшуються з віком. Найбільш інтенсивно збільшуються показники аеробної потужності в період статевого дозрівання (14-15 років) і сповільнюються тільки після 18 років. При цьому відносний показник МСК (мл/хв/кг) майже не змінюється у віці від 10 до 17 років. Анаеробно-гліколітичні можливості мають тенденцію незначного зростання до 12-13 років і більш значного зростання після 16 років, тобто в період досягнення біологічної зрілості. У зв'язку з цим діти набагато легше витримують змагання з бігу на 3000 м, ніж на 200-300 м.</w:t>
      </w:r>
    </w:p>
    <w:p w14:paraId="41D2EF78" w14:textId="513F7303" w:rsidR="00793C53" w:rsidRPr="006E0E89" w:rsidRDefault="002E15C5" w:rsidP="005F40B5">
      <w:pPr>
        <w:spacing w:after="0" w:line="360" w:lineRule="auto"/>
        <w:jc w:val="both"/>
        <w:rPr>
          <w:rFonts w:ascii="Times New Roman" w:hAnsi="Times New Roman" w:cs="Times New Roman"/>
          <w:sz w:val="28"/>
          <w:szCs w:val="28"/>
        </w:rPr>
      </w:pPr>
      <w:r w:rsidRPr="006E0E89">
        <w:rPr>
          <w:rFonts w:ascii="Times New Roman" w:hAnsi="Times New Roman" w:cs="Times New Roman"/>
          <w:sz w:val="28"/>
          <w:szCs w:val="28"/>
        </w:rPr>
        <w:t xml:space="preserve"> </w:t>
      </w:r>
      <w:r w:rsidR="00F41D69" w:rsidRPr="006E0E89">
        <w:rPr>
          <w:rFonts w:ascii="Times New Roman" w:hAnsi="Times New Roman" w:cs="Times New Roman"/>
          <w:sz w:val="28"/>
          <w:szCs w:val="28"/>
        </w:rPr>
        <w:tab/>
      </w:r>
      <w:r w:rsidRPr="006E0E89">
        <w:rPr>
          <w:rFonts w:ascii="Times New Roman" w:hAnsi="Times New Roman" w:cs="Times New Roman"/>
          <w:sz w:val="28"/>
          <w:szCs w:val="28"/>
        </w:rPr>
        <w:t xml:space="preserve">При підготовці дзюдоїстів увагу розвитку гнучкості </w:t>
      </w:r>
      <w:r w:rsidR="00406B1F" w:rsidRPr="006E0E89">
        <w:rPr>
          <w:rFonts w:ascii="Times New Roman" w:hAnsi="Times New Roman" w:cs="Times New Roman"/>
          <w:sz w:val="28"/>
          <w:szCs w:val="28"/>
        </w:rPr>
        <w:t xml:space="preserve">слід приділяти </w:t>
      </w:r>
      <w:r w:rsidRPr="006E0E89">
        <w:rPr>
          <w:rFonts w:ascii="Times New Roman" w:hAnsi="Times New Roman" w:cs="Times New Roman"/>
          <w:sz w:val="28"/>
          <w:szCs w:val="28"/>
        </w:rPr>
        <w:t xml:space="preserve">в період 14 років. Загалом найбільші темпи приросту гнучкості вихованців визначаються в період до 13-14 років. З подальшим віком показники гнучкості, а також здатність до її розвитку зменшується. У більш пізньому періоді гнучкість необхідно підтримувати на заданому рівні. Ступінь розвитку гнучкості є одним з основних чинників, що забезпечують рівень майстерності </w:t>
      </w:r>
      <w:r w:rsidR="00510241" w:rsidRPr="006E0E89">
        <w:rPr>
          <w:rFonts w:ascii="Times New Roman" w:hAnsi="Times New Roman" w:cs="Times New Roman"/>
          <w:sz w:val="28"/>
          <w:szCs w:val="28"/>
        </w:rPr>
        <w:t>спортсменів</w:t>
      </w:r>
      <w:r w:rsidRPr="006E0E89">
        <w:rPr>
          <w:rFonts w:ascii="Times New Roman" w:hAnsi="Times New Roman" w:cs="Times New Roman"/>
          <w:sz w:val="28"/>
          <w:szCs w:val="28"/>
        </w:rPr>
        <w:t>. Термін гнучкість прийнятний для оцінки сумарної рухливості в суглобах всього тіла. Розрізняють активну і пасивну гнучкість. При розвитку гнучкості слід враховувати, що активна гнучкість розвивається в 1,5-2 рази повільніше пасивної. Активна гнучкість проявляється в результаті м'язових зусиль, а пасивна – внаслідок дій зовнішніх сил (тренажери, зусилля партнера, обтяження, тощо). При розвитку пасивної гнучкості найбільш ефективні повільні рухи зі зростанням амплітуди. Тривалість виконання вправ залежить не тільки від особливостей суглобів, а й від віку і статі учня. Кількість повторів у юних дзюдоїстів може бути в 2 рази менша, ніж у дорослих. Для досягнення гнучкості необхідно звернути увагу на гармонійний розвиток сили м'язів. У річному тренувальному циклі розвиток гнучкості виконується на всіх етапах підготовки</w:t>
      </w:r>
      <w:r w:rsidR="00510241" w:rsidRPr="006E0E89">
        <w:rPr>
          <w:rFonts w:ascii="Times New Roman" w:hAnsi="Times New Roman" w:cs="Times New Roman"/>
          <w:sz w:val="28"/>
          <w:szCs w:val="28"/>
        </w:rPr>
        <w:t>.</w:t>
      </w:r>
    </w:p>
    <w:p w14:paraId="0A2C29E3" w14:textId="717D2ED0" w:rsidR="0074282F" w:rsidRDefault="0074282F" w:rsidP="005F40B5">
      <w:pPr>
        <w:spacing w:after="0" w:line="360" w:lineRule="auto"/>
        <w:jc w:val="both"/>
        <w:rPr>
          <w:rFonts w:ascii="Times New Roman" w:hAnsi="Times New Roman" w:cs="Times New Roman"/>
          <w:sz w:val="28"/>
          <w:szCs w:val="28"/>
        </w:rPr>
      </w:pPr>
      <w:r>
        <w:tab/>
      </w:r>
      <w:r w:rsidRPr="00BC1298">
        <w:rPr>
          <w:rFonts w:ascii="Times New Roman" w:hAnsi="Times New Roman" w:cs="Times New Roman"/>
          <w:sz w:val="28"/>
          <w:szCs w:val="28"/>
        </w:rPr>
        <w:t xml:space="preserve">Робота над розвитком гнучкості кваліфікованих спортсменів може бути поділена на два етапи: 1) збільшення рухливості в суглобах; 2) підтримання </w:t>
      </w:r>
      <w:r w:rsidRPr="00BC1298">
        <w:rPr>
          <w:rFonts w:ascii="Times New Roman" w:hAnsi="Times New Roman" w:cs="Times New Roman"/>
          <w:sz w:val="28"/>
          <w:szCs w:val="28"/>
        </w:rPr>
        <w:lastRenderedPageBreak/>
        <w:t>рухливості в суглобах на досягнутому рівні і забезпечення її інтеграції з іншими руховими якостями і сторонами підготовленості. Важливо відзначити, що ефект одноразових програм, спрямованих на розвиток гнучкості, усувається впродовж кількох годин. Для досягнення стабільної адаптації вимагається регулярне тренування щонайменше впродовж п’яти тижнів. Це однаковою мірою стосується кожного з етапів розвитку особистості</w:t>
      </w:r>
      <w:r w:rsidR="006E0E89" w:rsidRPr="006C7C7F">
        <w:rPr>
          <w:rFonts w:ascii="Times New Roman" w:hAnsi="Times New Roman" w:cs="Times New Roman"/>
          <w:sz w:val="28"/>
          <w:szCs w:val="28"/>
        </w:rPr>
        <w:t>. [</w:t>
      </w:r>
      <w:r w:rsidR="006C7C7F" w:rsidRPr="006C7C7F">
        <w:rPr>
          <w:rFonts w:ascii="Times New Roman" w:hAnsi="Times New Roman" w:cs="Times New Roman"/>
          <w:sz w:val="28"/>
          <w:szCs w:val="28"/>
        </w:rPr>
        <w:t>44, с. 220</w:t>
      </w:r>
      <w:r w:rsidR="006E0E89" w:rsidRPr="006C7C7F">
        <w:rPr>
          <w:rFonts w:ascii="Times New Roman" w:hAnsi="Times New Roman" w:cs="Times New Roman"/>
          <w:sz w:val="28"/>
          <w:szCs w:val="28"/>
        </w:rPr>
        <w:t>]</w:t>
      </w:r>
    </w:p>
    <w:p w14:paraId="0F2FAF94" w14:textId="679868E6" w:rsidR="0033742B" w:rsidRDefault="0033742B" w:rsidP="005F40B5">
      <w:pPr>
        <w:spacing w:after="0" w:line="360" w:lineRule="auto"/>
        <w:jc w:val="both"/>
      </w:pPr>
      <w:r>
        <w:rPr>
          <w:rFonts w:ascii="Times New Roman" w:hAnsi="Times New Roman" w:cs="Times New Roman"/>
          <w:sz w:val="28"/>
          <w:szCs w:val="28"/>
        </w:rPr>
        <w:tab/>
      </w:r>
      <w:r w:rsidRPr="0033742B">
        <w:rPr>
          <w:rFonts w:ascii="Times New Roman" w:hAnsi="Times New Roman" w:cs="Times New Roman"/>
          <w:sz w:val="28"/>
          <w:szCs w:val="28"/>
        </w:rPr>
        <w:t>Під витривалістю прийнято розуміти здатність до ефективного виконання вправи з подоланням втоми, яка розвивається. Рівень розвитку цієї якості обумовлюється енергетичним потенціалом організму спортсмена і його відповідністю вимогам конкретного виду спорту, ефективністю техніки і тактики, психічними можливостями спортсмена, що забезпечує не тільки високий рівень м’язової активності в тренувальній і змагальній діяльності, а й віддалення і протидію процесу розвитку втоми. Різноманітність факторів, які визначають рівень витривалості в різних видах м’язової діяльності, спонукала фахівців класифікувати види витривалості на основі використання різних ознак. Зокрема, витривалість поділяють на загальну і спеціальну, тренувальну і змагальну, локальну, регіональну і глобальну, аеробну й анаеробну, м’язову і вегетативну, сенсорну, координаційну та емоційну, статичну і динамічну, швидкісну і силову. Поділ витривалості на ці види дозволяє в кожному конкретному випадку здійснювати аналіз складових, які визначають прояв зазначеної якості, підібрати найбільш ефективну методику її вдосконалення</w:t>
      </w:r>
      <w:r>
        <w:t>.</w:t>
      </w:r>
    </w:p>
    <w:p w14:paraId="755300A7" w14:textId="0C4D0FA4" w:rsidR="00533CB0" w:rsidRPr="00137A1F" w:rsidRDefault="00533CB0" w:rsidP="00533C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F46E55">
        <w:rPr>
          <w:rFonts w:ascii="Times New Roman" w:hAnsi="Times New Roman" w:cs="Times New Roman"/>
          <w:sz w:val="28"/>
          <w:szCs w:val="28"/>
        </w:rPr>
        <w:t>Фізична підготовка необхідна для досягнення стабільн</w:t>
      </w:r>
      <w:r>
        <w:rPr>
          <w:rFonts w:ascii="Times New Roman" w:hAnsi="Times New Roman" w:cs="Times New Roman"/>
          <w:sz w:val="28"/>
          <w:szCs w:val="28"/>
        </w:rPr>
        <w:t>их</w:t>
      </w:r>
      <w:r w:rsidRPr="00F46E55">
        <w:rPr>
          <w:rFonts w:ascii="Times New Roman" w:hAnsi="Times New Roman" w:cs="Times New Roman"/>
          <w:sz w:val="28"/>
          <w:szCs w:val="28"/>
        </w:rPr>
        <w:t xml:space="preserve"> результатів у спорті, і рівень фізичної підготовленості має велике значення. Оскільки не можливо досягти високих результатів навіть при хорошій технічній і тактичній підготовці без поліпшення м'язової сили, швидкісних здібностей, витривалості і гнучкості, велика увага повинна приділятися поліпшенню фізичної підготовленості дзюдоїстів.</w:t>
      </w:r>
    </w:p>
    <w:p w14:paraId="5CFD247B" w14:textId="77777777" w:rsidR="00533CB0" w:rsidRDefault="00533CB0" w:rsidP="005F40B5">
      <w:pPr>
        <w:spacing w:after="0" w:line="360" w:lineRule="auto"/>
        <w:jc w:val="both"/>
      </w:pPr>
    </w:p>
    <w:p w14:paraId="7D83A35F" w14:textId="01DF36DA" w:rsidR="0088077E" w:rsidRDefault="0088077E" w:rsidP="005F40B5">
      <w:pPr>
        <w:spacing w:after="0" w:line="360" w:lineRule="auto"/>
        <w:jc w:val="both"/>
      </w:pPr>
    </w:p>
    <w:p w14:paraId="6B47F76C" w14:textId="42EBED36" w:rsidR="009A2E7F" w:rsidRDefault="009A2E7F" w:rsidP="005F40B5">
      <w:pPr>
        <w:spacing w:after="0" w:line="360" w:lineRule="auto"/>
        <w:jc w:val="both"/>
      </w:pPr>
    </w:p>
    <w:p w14:paraId="6FF80EA6" w14:textId="77777777" w:rsidR="009A2E7F" w:rsidRDefault="009A2E7F" w:rsidP="005F40B5">
      <w:pPr>
        <w:spacing w:after="0" w:line="360" w:lineRule="auto"/>
        <w:jc w:val="both"/>
      </w:pPr>
    </w:p>
    <w:p w14:paraId="4BC43FC3" w14:textId="70FE3544" w:rsidR="009E21F7" w:rsidRPr="009E21F7" w:rsidRDefault="009E21F7" w:rsidP="009E21F7">
      <w:pPr>
        <w:pStyle w:val="a6"/>
        <w:numPr>
          <w:ilvl w:val="1"/>
          <w:numId w:val="1"/>
        </w:numPr>
        <w:spacing w:after="0" w:line="360" w:lineRule="auto"/>
        <w:jc w:val="both"/>
        <w:rPr>
          <w:rFonts w:ascii="Times New Roman" w:eastAsia="Times New Roman" w:hAnsi="Times New Roman" w:cs="Times New Roman"/>
          <w:b/>
          <w:bCs/>
          <w:color w:val="000000"/>
          <w:sz w:val="28"/>
          <w:szCs w:val="28"/>
        </w:rPr>
      </w:pPr>
      <w:r w:rsidRPr="009E21F7">
        <w:rPr>
          <w:rFonts w:ascii="Times New Roman" w:eastAsia="Times New Roman" w:hAnsi="Times New Roman" w:cs="Times New Roman"/>
          <w:b/>
          <w:bCs/>
          <w:color w:val="000000"/>
          <w:sz w:val="28"/>
          <w:szCs w:val="28"/>
        </w:rPr>
        <w:t>Спеціальна фізична підготовка у дзюдо</w:t>
      </w:r>
    </w:p>
    <w:p w14:paraId="634E6A69" w14:textId="6A57D4C4" w:rsidR="009E21F7" w:rsidRPr="009E21F7" w:rsidRDefault="00793C53" w:rsidP="009E21F7">
      <w:pPr>
        <w:pStyle w:val="a6"/>
        <w:spacing w:after="0" w:line="360" w:lineRule="auto"/>
        <w:ind w:left="142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14:paraId="0DDB20D6" w14:textId="11632337" w:rsidR="0022247B" w:rsidRDefault="009E21F7" w:rsidP="00734506">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Pr="009E21F7">
        <w:rPr>
          <w:rFonts w:ascii="Times New Roman" w:eastAsia="Times New Roman" w:hAnsi="Times New Roman" w:cs="Times New Roman"/>
          <w:color w:val="000000"/>
          <w:sz w:val="28"/>
          <w:szCs w:val="28"/>
        </w:rPr>
        <w:t xml:space="preserve">Спеціальна фізична підготовка </w:t>
      </w:r>
      <w:r w:rsidR="0088077E">
        <w:rPr>
          <w:rFonts w:ascii="Times New Roman" w:eastAsia="Times New Roman" w:hAnsi="Times New Roman" w:cs="Times New Roman"/>
          <w:color w:val="000000"/>
          <w:sz w:val="28"/>
          <w:szCs w:val="28"/>
        </w:rPr>
        <w:t xml:space="preserve">в дзюдо </w:t>
      </w:r>
      <w:r w:rsidRPr="009E21F7">
        <w:rPr>
          <w:rFonts w:ascii="Times New Roman" w:eastAsia="Times New Roman" w:hAnsi="Times New Roman" w:cs="Times New Roman"/>
          <w:color w:val="000000"/>
          <w:sz w:val="28"/>
          <w:szCs w:val="28"/>
        </w:rPr>
        <w:t xml:space="preserve">спрямована на удосконалення специфічних якостей, які за характером, рівнем розвитку рухових здібностей, обсягом та інтенсивністю навантажень близькі до змагальної діяльності дзюдоїста. Високий рівень </w:t>
      </w:r>
      <w:r w:rsidR="00557EF8">
        <w:rPr>
          <w:rFonts w:ascii="Times New Roman" w:eastAsia="Times New Roman" w:hAnsi="Times New Roman" w:cs="Times New Roman"/>
          <w:color w:val="000000"/>
          <w:sz w:val="28"/>
          <w:szCs w:val="28"/>
        </w:rPr>
        <w:t>спеціальної фізичної підготовки</w:t>
      </w:r>
      <w:r w:rsidRPr="009E21F7">
        <w:rPr>
          <w:rFonts w:ascii="Times New Roman" w:eastAsia="Times New Roman" w:hAnsi="Times New Roman" w:cs="Times New Roman"/>
          <w:color w:val="000000"/>
          <w:sz w:val="28"/>
          <w:szCs w:val="28"/>
        </w:rPr>
        <w:t xml:space="preserve"> сприяє </w:t>
      </w:r>
      <w:r w:rsidR="00E87248">
        <w:rPr>
          <w:rFonts w:ascii="Times New Roman" w:eastAsia="Times New Roman" w:hAnsi="Times New Roman" w:cs="Times New Roman"/>
          <w:color w:val="000000"/>
          <w:sz w:val="28"/>
          <w:szCs w:val="28"/>
        </w:rPr>
        <w:t>підвищенню</w:t>
      </w:r>
      <w:r w:rsidRPr="009E21F7">
        <w:rPr>
          <w:rFonts w:ascii="Times New Roman" w:eastAsia="Times New Roman" w:hAnsi="Times New Roman" w:cs="Times New Roman"/>
          <w:color w:val="000000"/>
          <w:sz w:val="28"/>
          <w:szCs w:val="28"/>
        </w:rPr>
        <w:t xml:space="preserve"> ефективності техніко-тактичних дій спортсменів, психічної готовності для досягнення високої спортивної форми. </w:t>
      </w:r>
      <w:r w:rsidR="00E87248">
        <w:rPr>
          <w:rFonts w:ascii="Times New Roman" w:eastAsia="Times New Roman" w:hAnsi="Times New Roman" w:cs="Times New Roman"/>
          <w:color w:val="000000"/>
          <w:sz w:val="28"/>
          <w:szCs w:val="28"/>
        </w:rPr>
        <w:t>Г</w:t>
      </w:r>
      <w:r w:rsidRPr="009E21F7">
        <w:rPr>
          <w:rFonts w:ascii="Times New Roman" w:eastAsia="Times New Roman" w:hAnsi="Times New Roman" w:cs="Times New Roman"/>
          <w:color w:val="000000"/>
          <w:sz w:val="28"/>
          <w:szCs w:val="28"/>
        </w:rPr>
        <w:t xml:space="preserve">оловна мета </w:t>
      </w:r>
      <w:r w:rsidR="00E87248">
        <w:rPr>
          <w:rFonts w:ascii="Times New Roman" w:eastAsia="Times New Roman" w:hAnsi="Times New Roman" w:cs="Times New Roman"/>
          <w:color w:val="000000"/>
          <w:sz w:val="28"/>
          <w:szCs w:val="28"/>
        </w:rPr>
        <w:t>спеціальної фізичної підготовки -</w:t>
      </w:r>
      <w:r w:rsidRPr="009E21F7">
        <w:rPr>
          <w:rFonts w:ascii="Times New Roman" w:eastAsia="Times New Roman" w:hAnsi="Times New Roman" w:cs="Times New Roman"/>
          <w:color w:val="000000"/>
          <w:sz w:val="28"/>
          <w:szCs w:val="28"/>
        </w:rPr>
        <w:t xml:space="preserve"> максимальний розвиток спеціальних рухових якостей: спеціалізованої сили, швидкості, спритності, гнучкості, витривалості. Для</w:t>
      </w:r>
      <w:r w:rsidR="00F93590">
        <w:rPr>
          <w:rFonts w:ascii="Times New Roman" w:eastAsia="Times New Roman" w:hAnsi="Times New Roman" w:cs="Times New Roman"/>
          <w:color w:val="000000"/>
          <w:sz w:val="28"/>
          <w:szCs w:val="28"/>
        </w:rPr>
        <w:t xml:space="preserve"> </w:t>
      </w:r>
      <w:r w:rsidRPr="009E21F7">
        <w:rPr>
          <w:rFonts w:ascii="Times New Roman" w:eastAsia="Times New Roman" w:hAnsi="Times New Roman" w:cs="Times New Roman"/>
          <w:color w:val="000000"/>
          <w:sz w:val="28"/>
          <w:szCs w:val="28"/>
        </w:rPr>
        <w:t>розв’язання завдан</w:t>
      </w:r>
      <w:r w:rsidR="00E87248">
        <w:rPr>
          <w:rFonts w:ascii="Times New Roman" w:eastAsia="Times New Roman" w:hAnsi="Times New Roman" w:cs="Times New Roman"/>
          <w:color w:val="000000"/>
          <w:sz w:val="28"/>
          <w:szCs w:val="28"/>
        </w:rPr>
        <w:t>ь спеціалізованої підготовки</w:t>
      </w:r>
      <w:r w:rsidRPr="009E21F7">
        <w:rPr>
          <w:rFonts w:ascii="Times New Roman" w:eastAsia="Times New Roman" w:hAnsi="Times New Roman" w:cs="Times New Roman"/>
          <w:color w:val="000000"/>
          <w:sz w:val="28"/>
          <w:szCs w:val="28"/>
        </w:rPr>
        <w:t xml:space="preserve"> використовують спеціальні підготовчі вправи з характер</w:t>
      </w:r>
      <w:r w:rsidR="0008384A">
        <w:rPr>
          <w:rFonts w:ascii="Times New Roman" w:eastAsia="Times New Roman" w:hAnsi="Times New Roman" w:cs="Times New Roman"/>
          <w:color w:val="000000"/>
          <w:sz w:val="28"/>
          <w:szCs w:val="28"/>
        </w:rPr>
        <w:t>ними</w:t>
      </w:r>
      <w:r w:rsidRPr="009E21F7">
        <w:rPr>
          <w:rFonts w:ascii="Times New Roman" w:eastAsia="Times New Roman" w:hAnsi="Times New Roman" w:cs="Times New Roman"/>
          <w:color w:val="000000"/>
          <w:sz w:val="28"/>
          <w:szCs w:val="28"/>
        </w:rPr>
        <w:t xml:space="preserve"> рух</w:t>
      </w:r>
      <w:r w:rsidR="0008384A">
        <w:rPr>
          <w:rFonts w:ascii="Times New Roman" w:eastAsia="Times New Roman" w:hAnsi="Times New Roman" w:cs="Times New Roman"/>
          <w:color w:val="000000"/>
          <w:sz w:val="28"/>
          <w:szCs w:val="28"/>
        </w:rPr>
        <w:t>ами</w:t>
      </w:r>
      <w:r w:rsidRPr="009E21F7">
        <w:rPr>
          <w:rFonts w:ascii="Times New Roman" w:eastAsia="Times New Roman" w:hAnsi="Times New Roman" w:cs="Times New Roman"/>
          <w:color w:val="000000"/>
          <w:sz w:val="28"/>
          <w:szCs w:val="28"/>
        </w:rPr>
        <w:t xml:space="preserve"> – координацією, напруженням, темпом і ритмом рухів. </w:t>
      </w:r>
    </w:p>
    <w:p w14:paraId="28A756FB" w14:textId="281FD222" w:rsidR="0022247B" w:rsidRDefault="002811EA" w:rsidP="00734506">
      <w:pPr>
        <w:spacing w:after="0" w:line="360" w:lineRule="auto"/>
        <w:jc w:val="both"/>
        <w:rPr>
          <w:rFonts w:ascii="Times New Roman" w:hAnsi="Times New Roman" w:cs="Times New Roman"/>
          <w:color w:val="000000"/>
          <w:spacing w:val="2"/>
          <w:sz w:val="28"/>
          <w:szCs w:val="28"/>
        </w:rPr>
      </w:pPr>
      <w:r>
        <w:rPr>
          <w:rFonts w:ascii="Roboto" w:hAnsi="Roboto"/>
          <w:color w:val="000000"/>
          <w:spacing w:val="2"/>
          <w:sz w:val="27"/>
          <w:szCs w:val="27"/>
        </w:rPr>
        <w:tab/>
      </w:r>
      <w:r w:rsidR="0022247B" w:rsidRPr="00717AFD">
        <w:rPr>
          <w:rFonts w:ascii="Times New Roman" w:hAnsi="Times New Roman" w:cs="Times New Roman"/>
          <w:color w:val="000000"/>
          <w:spacing w:val="2"/>
          <w:sz w:val="28"/>
          <w:szCs w:val="28"/>
        </w:rPr>
        <w:t>Фізична підготовка є однією з найважливіших складових підготовки дзюдо і спрямована на розвиток таких якостей, як сила, швидкість, витривалість, гнучкість і координація. Дзюдоїсти повинні вміти швидко і несподівано атакувати, оборонятися і швидко контратакувати. При цьому спостерігається дуже високий рівень розвитку сили, швидкості, гнучкості, витривалості. Успіх цих операцій залежить виключно від здатності бійця миттєво, точно і технічно правильно реагувати на мінливі умови бою.</w:t>
      </w:r>
    </w:p>
    <w:p w14:paraId="67CD3359" w14:textId="5FAE186F" w:rsidR="00255478" w:rsidRPr="00717AFD" w:rsidRDefault="00255478" w:rsidP="00255478">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Pr="00255478">
        <w:rPr>
          <w:rFonts w:ascii="Times New Roman" w:eastAsia="Times New Roman" w:hAnsi="Times New Roman" w:cs="Times New Roman"/>
          <w:color w:val="000000"/>
          <w:sz w:val="28"/>
          <w:szCs w:val="28"/>
        </w:rPr>
        <w:t xml:space="preserve">Досвід змагань показує, що борці, які мають </w:t>
      </w:r>
      <w:r>
        <w:rPr>
          <w:rFonts w:ascii="Times New Roman" w:eastAsia="Times New Roman" w:hAnsi="Times New Roman" w:cs="Times New Roman"/>
          <w:color w:val="000000"/>
          <w:sz w:val="28"/>
          <w:szCs w:val="28"/>
        </w:rPr>
        <w:t xml:space="preserve">гарну </w:t>
      </w:r>
      <w:r w:rsidRPr="00255478">
        <w:rPr>
          <w:rFonts w:ascii="Times New Roman" w:eastAsia="Times New Roman" w:hAnsi="Times New Roman" w:cs="Times New Roman"/>
          <w:color w:val="000000"/>
          <w:sz w:val="28"/>
          <w:szCs w:val="28"/>
        </w:rPr>
        <w:t>технічн</w:t>
      </w:r>
      <w:r>
        <w:rPr>
          <w:rFonts w:ascii="Times New Roman" w:eastAsia="Times New Roman" w:hAnsi="Times New Roman" w:cs="Times New Roman"/>
          <w:color w:val="000000"/>
          <w:sz w:val="28"/>
          <w:szCs w:val="28"/>
        </w:rPr>
        <w:t>у</w:t>
      </w:r>
      <w:r w:rsidRPr="00255478">
        <w:rPr>
          <w:rFonts w:ascii="Times New Roman" w:eastAsia="Times New Roman" w:hAnsi="Times New Roman" w:cs="Times New Roman"/>
          <w:color w:val="000000"/>
          <w:sz w:val="28"/>
          <w:szCs w:val="28"/>
        </w:rPr>
        <w:t xml:space="preserve"> підготовленіс</w:t>
      </w:r>
      <w:r>
        <w:rPr>
          <w:rFonts w:ascii="Times New Roman" w:eastAsia="Times New Roman" w:hAnsi="Times New Roman" w:cs="Times New Roman"/>
          <w:color w:val="000000"/>
          <w:sz w:val="28"/>
          <w:szCs w:val="28"/>
        </w:rPr>
        <w:t>ть</w:t>
      </w:r>
      <w:r w:rsidRPr="00255478">
        <w:rPr>
          <w:rFonts w:ascii="Times New Roman" w:eastAsia="Times New Roman" w:hAnsi="Times New Roman" w:cs="Times New Roman"/>
          <w:color w:val="000000"/>
          <w:sz w:val="28"/>
          <w:szCs w:val="28"/>
        </w:rPr>
        <w:t>, нерідко програють на останніх хвилинах</w:t>
      </w:r>
      <w:r>
        <w:rPr>
          <w:rFonts w:ascii="Times New Roman" w:eastAsia="Times New Roman" w:hAnsi="Times New Roman" w:cs="Times New Roman"/>
          <w:color w:val="000000"/>
          <w:sz w:val="28"/>
          <w:szCs w:val="28"/>
        </w:rPr>
        <w:t xml:space="preserve"> </w:t>
      </w:r>
      <w:r w:rsidRPr="00255478">
        <w:rPr>
          <w:rFonts w:ascii="Times New Roman" w:eastAsia="Times New Roman" w:hAnsi="Times New Roman" w:cs="Times New Roman"/>
          <w:color w:val="000000"/>
          <w:sz w:val="28"/>
          <w:szCs w:val="28"/>
        </w:rPr>
        <w:t>сутички через відсутність достатнього рівня розвитку витривалості.</w:t>
      </w:r>
    </w:p>
    <w:p w14:paraId="1804CED7" w14:textId="3B5C2152" w:rsidR="0022247B" w:rsidRPr="00717AFD" w:rsidRDefault="002811EA" w:rsidP="00734506">
      <w:pPr>
        <w:spacing w:after="0" w:line="360" w:lineRule="auto"/>
        <w:jc w:val="both"/>
        <w:rPr>
          <w:rFonts w:ascii="Times New Roman" w:eastAsia="Times New Roman" w:hAnsi="Times New Roman" w:cs="Times New Roman"/>
          <w:color w:val="000000"/>
          <w:sz w:val="28"/>
          <w:szCs w:val="28"/>
        </w:rPr>
      </w:pPr>
      <w:r w:rsidRPr="00717AFD">
        <w:rPr>
          <w:rFonts w:ascii="Times New Roman" w:hAnsi="Times New Roman" w:cs="Times New Roman"/>
          <w:color w:val="000000"/>
          <w:spacing w:val="2"/>
          <w:sz w:val="28"/>
          <w:szCs w:val="28"/>
        </w:rPr>
        <w:tab/>
      </w:r>
      <w:r w:rsidR="00255478">
        <w:rPr>
          <w:rFonts w:ascii="Times New Roman" w:hAnsi="Times New Roman" w:cs="Times New Roman"/>
          <w:color w:val="000000"/>
          <w:spacing w:val="2"/>
          <w:sz w:val="28"/>
          <w:szCs w:val="28"/>
        </w:rPr>
        <w:t>Тому р</w:t>
      </w:r>
      <w:r w:rsidR="0022247B" w:rsidRPr="00717AFD">
        <w:rPr>
          <w:rFonts w:ascii="Times New Roman" w:hAnsi="Times New Roman" w:cs="Times New Roman"/>
          <w:color w:val="000000"/>
          <w:spacing w:val="2"/>
          <w:sz w:val="28"/>
          <w:szCs w:val="28"/>
        </w:rPr>
        <w:t xml:space="preserve">аціонально організований загальнофізичний тренувальний процес, спрямований на досягнення всебічного розвитку різноманітних спортивних якостей. Його високі показники є функціональною основою для розвитку спеціальних фізичних якостей, ефективно вдосконалюючи інші сторони підготовки дзюдоїста: технічну, тактичну, психологічну. Фізична </w:t>
      </w:r>
      <w:r w:rsidR="0022247B" w:rsidRPr="00717AFD">
        <w:rPr>
          <w:rFonts w:ascii="Times New Roman" w:hAnsi="Times New Roman" w:cs="Times New Roman"/>
          <w:color w:val="000000"/>
          <w:spacing w:val="2"/>
          <w:sz w:val="28"/>
          <w:szCs w:val="28"/>
        </w:rPr>
        <w:lastRenderedPageBreak/>
        <w:t>підготовка поділяється на загальну і спеціальну. Функціональний потенціал, набутий спортсменами під час загальної фізичної підготовки, є лише необхідною передумовою успішного вдосконалення в дзюдо і самбо, але без подальшої цілеспрямованої спеціальної фізичної підготовки сам по собі не може гарантувати високі спортивні результати.</w:t>
      </w:r>
    </w:p>
    <w:p w14:paraId="2D3BD30E" w14:textId="364E55E1" w:rsidR="00D00A07" w:rsidRPr="00717AFD" w:rsidRDefault="002811EA" w:rsidP="00755CF9">
      <w:pPr>
        <w:spacing w:after="0" w:line="360" w:lineRule="auto"/>
        <w:jc w:val="both"/>
        <w:rPr>
          <w:rFonts w:ascii="Times New Roman" w:eastAsia="Times New Roman" w:hAnsi="Times New Roman" w:cs="Times New Roman"/>
          <w:color w:val="000000"/>
          <w:sz w:val="28"/>
          <w:szCs w:val="28"/>
        </w:rPr>
      </w:pPr>
      <w:r w:rsidRPr="00717AFD">
        <w:rPr>
          <w:rFonts w:ascii="Times New Roman" w:hAnsi="Times New Roman" w:cs="Times New Roman"/>
          <w:color w:val="000000"/>
          <w:spacing w:val="2"/>
          <w:sz w:val="28"/>
          <w:szCs w:val="28"/>
        </w:rPr>
        <w:tab/>
      </w:r>
      <w:r w:rsidR="0022247B" w:rsidRPr="00717AFD">
        <w:rPr>
          <w:rFonts w:ascii="Times New Roman" w:hAnsi="Times New Roman" w:cs="Times New Roman"/>
          <w:color w:val="000000"/>
          <w:spacing w:val="2"/>
          <w:sz w:val="28"/>
          <w:szCs w:val="28"/>
        </w:rPr>
        <w:t>Допоміжна фізична підготовка базується на загальній фізичній підготовленості і забезпечує спеціальну основу, необхідну спортсменам-дзюдоїстам для ефективного проведення інтенсивних тренувань, спрямованих на розвиток специфічних спортивних якостей. Такий вид тренувань сприяє поліпшенню функціональних можливостей різних органів і систем організму. При цьому поліпшується нервово-м'язова координація і здатність спортсмена витримувати великі навантаження і ефективно відновлюватися після них.</w:t>
      </w:r>
    </w:p>
    <w:p w14:paraId="43B445FC" w14:textId="5C020F2D" w:rsidR="00D00A07" w:rsidRPr="00717AFD" w:rsidRDefault="002811EA" w:rsidP="00755CF9">
      <w:pPr>
        <w:spacing w:after="0" w:line="360" w:lineRule="auto"/>
        <w:jc w:val="both"/>
        <w:rPr>
          <w:rFonts w:ascii="Times New Roman" w:eastAsia="Times New Roman" w:hAnsi="Times New Roman" w:cs="Times New Roman"/>
          <w:color w:val="000000"/>
          <w:sz w:val="28"/>
          <w:szCs w:val="28"/>
        </w:rPr>
      </w:pPr>
      <w:r w:rsidRPr="00717AFD">
        <w:rPr>
          <w:rFonts w:ascii="Times New Roman" w:hAnsi="Times New Roman" w:cs="Times New Roman"/>
          <w:color w:val="000000"/>
          <w:spacing w:val="2"/>
          <w:sz w:val="28"/>
          <w:szCs w:val="28"/>
        </w:rPr>
        <w:tab/>
      </w:r>
      <w:r w:rsidR="00D00A07" w:rsidRPr="00717AFD">
        <w:rPr>
          <w:rFonts w:ascii="Times New Roman" w:hAnsi="Times New Roman" w:cs="Times New Roman"/>
          <w:color w:val="000000"/>
          <w:spacing w:val="2"/>
          <w:sz w:val="28"/>
          <w:szCs w:val="28"/>
        </w:rPr>
        <w:t>Спеціальна фізична підготовка базується на вимогах, що визначаються особливостями дзюдо та іншої спортивної діяльності для розвитку спортивних якостей. Ц</w:t>
      </w:r>
      <w:r w:rsidR="007D7041">
        <w:rPr>
          <w:rFonts w:ascii="Times New Roman" w:hAnsi="Times New Roman" w:cs="Times New Roman"/>
          <w:color w:val="000000"/>
          <w:spacing w:val="2"/>
          <w:sz w:val="28"/>
          <w:szCs w:val="28"/>
        </w:rPr>
        <w:t xml:space="preserve">е потрібно </w:t>
      </w:r>
      <w:r w:rsidR="00D00A07" w:rsidRPr="00717AFD">
        <w:rPr>
          <w:rFonts w:ascii="Times New Roman" w:hAnsi="Times New Roman" w:cs="Times New Roman"/>
          <w:color w:val="000000"/>
          <w:spacing w:val="2"/>
          <w:sz w:val="28"/>
          <w:szCs w:val="28"/>
        </w:rPr>
        <w:t xml:space="preserve"> враховувати при організації спеціальної фізичної підготовки спортсменів. Зокрема, переважному впливу підлягають ті м’язи, на які припадає основне навантаження під час змагальної діяльності, та їх антагоністи. Високий рівень підготовки дзюдоїстів вимагає від фахівців пошуку найбільш ефективних методів фізичної підготовки. Ця проблема особливо актуальна у навчально-тренувальному процесі спортсмен</w:t>
      </w:r>
      <w:r w:rsidR="0053712B">
        <w:rPr>
          <w:rFonts w:ascii="Times New Roman" w:hAnsi="Times New Roman" w:cs="Times New Roman"/>
          <w:color w:val="000000"/>
          <w:spacing w:val="2"/>
          <w:sz w:val="28"/>
          <w:szCs w:val="28"/>
        </w:rPr>
        <w:t>ок</w:t>
      </w:r>
      <w:r w:rsidR="00D00A07" w:rsidRPr="00717AFD">
        <w:rPr>
          <w:rFonts w:ascii="Times New Roman" w:hAnsi="Times New Roman" w:cs="Times New Roman"/>
          <w:color w:val="000000"/>
          <w:spacing w:val="2"/>
          <w:sz w:val="28"/>
          <w:szCs w:val="28"/>
        </w:rPr>
        <w:t xml:space="preserve">, </w:t>
      </w:r>
      <w:r w:rsidR="00F57BC6">
        <w:rPr>
          <w:rFonts w:ascii="Times New Roman" w:hAnsi="Times New Roman" w:cs="Times New Roman"/>
          <w:color w:val="000000"/>
          <w:spacing w:val="2"/>
          <w:sz w:val="28"/>
          <w:szCs w:val="28"/>
        </w:rPr>
        <w:t>коли</w:t>
      </w:r>
      <w:r w:rsidR="00D00A07" w:rsidRPr="00717AFD">
        <w:rPr>
          <w:rFonts w:ascii="Times New Roman" w:hAnsi="Times New Roman" w:cs="Times New Roman"/>
          <w:color w:val="000000"/>
          <w:spacing w:val="2"/>
          <w:sz w:val="28"/>
          <w:szCs w:val="28"/>
        </w:rPr>
        <w:t xml:space="preserve"> по</w:t>
      </w:r>
      <w:r w:rsidR="00F57BC6">
        <w:rPr>
          <w:rFonts w:ascii="Times New Roman" w:hAnsi="Times New Roman" w:cs="Times New Roman"/>
          <w:color w:val="000000"/>
          <w:spacing w:val="2"/>
          <w:sz w:val="28"/>
          <w:szCs w:val="28"/>
        </w:rPr>
        <w:t>трібно</w:t>
      </w:r>
      <w:r w:rsidR="00D00A07" w:rsidRPr="00717AFD">
        <w:rPr>
          <w:rFonts w:ascii="Times New Roman" w:hAnsi="Times New Roman" w:cs="Times New Roman"/>
          <w:color w:val="000000"/>
          <w:spacing w:val="2"/>
          <w:sz w:val="28"/>
          <w:szCs w:val="28"/>
        </w:rPr>
        <w:t xml:space="preserve"> враховувати особливості жіночого організму.</w:t>
      </w:r>
    </w:p>
    <w:p w14:paraId="66B60B5A" w14:textId="75049F0E" w:rsidR="00755CF9" w:rsidRPr="00755CF9" w:rsidRDefault="000106DB" w:rsidP="00755CF9">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00755CF9" w:rsidRPr="00755CF9">
        <w:rPr>
          <w:rFonts w:ascii="Times New Roman" w:eastAsia="Times New Roman" w:hAnsi="Times New Roman" w:cs="Times New Roman"/>
          <w:color w:val="000000"/>
          <w:sz w:val="28"/>
          <w:szCs w:val="28"/>
        </w:rPr>
        <w:t>При плануванні роботи, спрямованої на підвищення фізичних</w:t>
      </w:r>
      <w:r w:rsidR="0022247B">
        <w:rPr>
          <w:rFonts w:ascii="Times New Roman" w:eastAsia="Times New Roman" w:hAnsi="Times New Roman" w:cs="Times New Roman"/>
          <w:color w:val="000000"/>
          <w:sz w:val="28"/>
          <w:szCs w:val="28"/>
        </w:rPr>
        <w:t xml:space="preserve"> </w:t>
      </w:r>
      <w:r w:rsidR="00755CF9" w:rsidRPr="00755CF9">
        <w:rPr>
          <w:rFonts w:ascii="Times New Roman" w:eastAsia="Times New Roman" w:hAnsi="Times New Roman" w:cs="Times New Roman"/>
          <w:color w:val="000000"/>
          <w:sz w:val="28"/>
          <w:szCs w:val="28"/>
        </w:rPr>
        <w:t xml:space="preserve">можливостей </w:t>
      </w:r>
      <w:r w:rsidR="00904FD3">
        <w:rPr>
          <w:rFonts w:ascii="Times New Roman" w:eastAsia="Times New Roman" w:hAnsi="Times New Roman" w:cs="Times New Roman"/>
          <w:color w:val="000000"/>
          <w:sz w:val="28"/>
          <w:szCs w:val="28"/>
        </w:rPr>
        <w:t>спортсменів</w:t>
      </w:r>
      <w:r w:rsidR="00755CF9" w:rsidRPr="00755CF9">
        <w:rPr>
          <w:rFonts w:ascii="Times New Roman" w:eastAsia="Times New Roman" w:hAnsi="Times New Roman" w:cs="Times New Roman"/>
          <w:color w:val="000000"/>
          <w:sz w:val="28"/>
          <w:szCs w:val="28"/>
        </w:rPr>
        <w:t>, необхідно враховувати наступні компоненти</w:t>
      </w:r>
      <w:r w:rsidR="0022247B">
        <w:rPr>
          <w:rFonts w:ascii="Times New Roman" w:eastAsia="Times New Roman" w:hAnsi="Times New Roman" w:cs="Times New Roman"/>
          <w:color w:val="000000"/>
          <w:sz w:val="28"/>
          <w:szCs w:val="28"/>
        </w:rPr>
        <w:t xml:space="preserve"> </w:t>
      </w:r>
      <w:r w:rsidR="00755CF9" w:rsidRPr="00755CF9">
        <w:rPr>
          <w:rFonts w:ascii="Times New Roman" w:eastAsia="Times New Roman" w:hAnsi="Times New Roman" w:cs="Times New Roman"/>
          <w:color w:val="000000"/>
          <w:sz w:val="28"/>
          <w:szCs w:val="28"/>
        </w:rPr>
        <w:t>навантаження: складність рухів, інтенсивність роботи, тривалість окремої</w:t>
      </w:r>
      <w:r w:rsidR="0022247B">
        <w:rPr>
          <w:rFonts w:ascii="Times New Roman" w:eastAsia="Times New Roman" w:hAnsi="Times New Roman" w:cs="Times New Roman"/>
          <w:color w:val="000000"/>
          <w:sz w:val="28"/>
          <w:szCs w:val="28"/>
        </w:rPr>
        <w:t xml:space="preserve"> </w:t>
      </w:r>
      <w:r w:rsidR="00755CF9" w:rsidRPr="00755CF9">
        <w:rPr>
          <w:rFonts w:ascii="Times New Roman" w:eastAsia="Times New Roman" w:hAnsi="Times New Roman" w:cs="Times New Roman"/>
          <w:color w:val="000000"/>
          <w:sz w:val="28"/>
          <w:szCs w:val="28"/>
        </w:rPr>
        <w:t>вправи (підходу, завдання), кількість повторень однієї вправи (підходу,</w:t>
      </w:r>
      <w:r w:rsidR="0022247B">
        <w:rPr>
          <w:rFonts w:ascii="Times New Roman" w:eastAsia="Times New Roman" w:hAnsi="Times New Roman" w:cs="Times New Roman"/>
          <w:color w:val="000000"/>
          <w:sz w:val="28"/>
          <w:szCs w:val="28"/>
        </w:rPr>
        <w:t xml:space="preserve"> </w:t>
      </w:r>
      <w:r w:rsidR="00755CF9" w:rsidRPr="00755CF9">
        <w:rPr>
          <w:rFonts w:ascii="Times New Roman" w:eastAsia="Times New Roman" w:hAnsi="Times New Roman" w:cs="Times New Roman"/>
          <w:color w:val="000000"/>
          <w:sz w:val="28"/>
          <w:szCs w:val="28"/>
        </w:rPr>
        <w:t>завдання), тривалість і характер пауз між вправами (підходами, завданнями).</w:t>
      </w:r>
      <w:r w:rsidR="0022247B">
        <w:rPr>
          <w:rFonts w:ascii="Times New Roman" w:eastAsia="Times New Roman" w:hAnsi="Times New Roman" w:cs="Times New Roman"/>
          <w:color w:val="000000"/>
          <w:sz w:val="28"/>
          <w:szCs w:val="28"/>
        </w:rPr>
        <w:t xml:space="preserve"> </w:t>
      </w:r>
      <w:r w:rsidR="00755CF9" w:rsidRPr="00755CF9">
        <w:rPr>
          <w:rFonts w:ascii="Times New Roman" w:eastAsia="Times New Roman" w:hAnsi="Times New Roman" w:cs="Times New Roman"/>
          <w:color w:val="000000"/>
          <w:sz w:val="28"/>
          <w:szCs w:val="28"/>
        </w:rPr>
        <w:t xml:space="preserve">Всі перелічені компоненти також плануються </w:t>
      </w:r>
      <w:r w:rsidR="00904FD3">
        <w:rPr>
          <w:rFonts w:ascii="Times New Roman" w:eastAsia="Times New Roman" w:hAnsi="Times New Roman" w:cs="Times New Roman"/>
          <w:color w:val="000000"/>
          <w:sz w:val="28"/>
          <w:szCs w:val="28"/>
        </w:rPr>
        <w:t xml:space="preserve">і для спортсменок </w:t>
      </w:r>
      <w:r w:rsidR="00755CF9" w:rsidRPr="00755CF9">
        <w:rPr>
          <w:rFonts w:ascii="Times New Roman" w:eastAsia="Times New Roman" w:hAnsi="Times New Roman" w:cs="Times New Roman"/>
          <w:color w:val="000000"/>
          <w:sz w:val="28"/>
          <w:szCs w:val="28"/>
        </w:rPr>
        <w:t>з урахування особливостей</w:t>
      </w:r>
      <w:r w:rsidR="0022247B">
        <w:rPr>
          <w:rFonts w:ascii="Times New Roman" w:eastAsia="Times New Roman" w:hAnsi="Times New Roman" w:cs="Times New Roman"/>
          <w:color w:val="000000"/>
          <w:sz w:val="28"/>
          <w:szCs w:val="28"/>
        </w:rPr>
        <w:t xml:space="preserve"> </w:t>
      </w:r>
      <w:r w:rsidR="00755CF9" w:rsidRPr="00755CF9">
        <w:rPr>
          <w:rFonts w:ascii="Times New Roman" w:eastAsia="Times New Roman" w:hAnsi="Times New Roman" w:cs="Times New Roman"/>
          <w:color w:val="000000"/>
          <w:sz w:val="28"/>
          <w:szCs w:val="28"/>
        </w:rPr>
        <w:t>жіночого організму.</w:t>
      </w:r>
    </w:p>
    <w:p w14:paraId="3ED816EF" w14:textId="19BF5567" w:rsidR="00755CF9" w:rsidRPr="00755CF9" w:rsidRDefault="000106DB" w:rsidP="00755CF9">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ab/>
      </w:r>
      <w:r w:rsidR="00755CF9" w:rsidRPr="00755CF9">
        <w:rPr>
          <w:rFonts w:ascii="Times New Roman" w:eastAsia="Times New Roman" w:hAnsi="Times New Roman" w:cs="Times New Roman"/>
          <w:color w:val="000000"/>
          <w:sz w:val="28"/>
          <w:szCs w:val="28"/>
        </w:rPr>
        <w:t>При побудові тренувального процесу, необхідно враховувати, що фізична</w:t>
      </w:r>
      <w:r>
        <w:rPr>
          <w:rFonts w:ascii="Times New Roman" w:eastAsia="Times New Roman" w:hAnsi="Times New Roman" w:cs="Times New Roman"/>
          <w:color w:val="000000"/>
          <w:sz w:val="28"/>
          <w:szCs w:val="28"/>
        </w:rPr>
        <w:t xml:space="preserve"> </w:t>
      </w:r>
      <w:r w:rsidR="00755CF9" w:rsidRPr="00755CF9">
        <w:rPr>
          <w:rFonts w:ascii="Times New Roman" w:eastAsia="Times New Roman" w:hAnsi="Times New Roman" w:cs="Times New Roman"/>
          <w:color w:val="000000"/>
          <w:sz w:val="28"/>
          <w:szCs w:val="28"/>
        </w:rPr>
        <w:t>підготовка повинна проводитись різнобічно: із застосуванням</w:t>
      </w:r>
      <w:r>
        <w:rPr>
          <w:rFonts w:ascii="Times New Roman" w:eastAsia="Times New Roman" w:hAnsi="Times New Roman" w:cs="Times New Roman"/>
          <w:color w:val="000000"/>
          <w:sz w:val="28"/>
          <w:szCs w:val="28"/>
        </w:rPr>
        <w:t xml:space="preserve"> </w:t>
      </w:r>
      <w:r w:rsidR="00755CF9" w:rsidRPr="00755CF9">
        <w:rPr>
          <w:rFonts w:ascii="Times New Roman" w:eastAsia="Times New Roman" w:hAnsi="Times New Roman" w:cs="Times New Roman"/>
          <w:color w:val="000000"/>
          <w:sz w:val="28"/>
          <w:szCs w:val="28"/>
        </w:rPr>
        <w:t>оздоровчої фізкультури, відновлювальних засобів, з вдосконаленням техніко</w:t>
      </w:r>
      <w:r>
        <w:rPr>
          <w:rFonts w:ascii="Times New Roman" w:eastAsia="Times New Roman" w:hAnsi="Times New Roman" w:cs="Times New Roman"/>
          <w:color w:val="000000"/>
          <w:sz w:val="28"/>
          <w:szCs w:val="28"/>
        </w:rPr>
        <w:t>-</w:t>
      </w:r>
      <w:r w:rsidR="00755CF9" w:rsidRPr="00755CF9">
        <w:rPr>
          <w:rFonts w:ascii="Times New Roman" w:eastAsia="Times New Roman" w:hAnsi="Times New Roman" w:cs="Times New Roman"/>
          <w:color w:val="000000"/>
          <w:sz w:val="28"/>
          <w:szCs w:val="28"/>
        </w:rPr>
        <w:t>тактичної, психологічної підготовленості. Всі ці сторони тренувального</w:t>
      </w:r>
      <w:r>
        <w:rPr>
          <w:rFonts w:ascii="Times New Roman" w:eastAsia="Times New Roman" w:hAnsi="Times New Roman" w:cs="Times New Roman"/>
          <w:color w:val="000000"/>
          <w:sz w:val="28"/>
          <w:szCs w:val="28"/>
        </w:rPr>
        <w:t xml:space="preserve"> </w:t>
      </w:r>
      <w:r w:rsidR="00755CF9" w:rsidRPr="00755CF9">
        <w:rPr>
          <w:rFonts w:ascii="Times New Roman" w:eastAsia="Times New Roman" w:hAnsi="Times New Roman" w:cs="Times New Roman"/>
          <w:color w:val="000000"/>
          <w:sz w:val="28"/>
          <w:szCs w:val="28"/>
        </w:rPr>
        <w:t>процесу органічно поєднуються і обумовлюють один одного. Так, наприклад,</w:t>
      </w:r>
      <w:r>
        <w:rPr>
          <w:rFonts w:ascii="Times New Roman" w:eastAsia="Times New Roman" w:hAnsi="Times New Roman" w:cs="Times New Roman"/>
          <w:color w:val="000000"/>
          <w:sz w:val="28"/>
          <w:szCs w:val="28"/>
        </w:rPr>
        <w:t xml:space="preserve"> </w:t>
      </w:r>
      <w:r w:rsidR="00755CF9" w:rsidRPr="00755CF9">
        <w:rPr>
          <w:rFonts w:ascii="Times New Roman" w:eastAsia="Times New Roman" w:hAnsi="Times New Roman" w:cs="Times New Roman"/>
          <w:color w:val="000000"/>
          <w:sz w:val="28"/>
          <w:szCs w:val="28"/>
        </w:rPr>
        <w:t>щоб швидше просуватися до висот спортивної майстерності та успішно</w:t>
      </w:r>
      <w:r>
        <w:rPr>
          <w:rFonts w:ascii="Times New Roman" w:eastAsia="Times New Roman" w:hAnsi="Times New Roman" w:cs="Times New Roman"/>
          <w:color w:val="000000"/>
          <w:sz w:val="28"/>
          <w:szCs w:val="28"/>
        </w:rPr>
        <w:t xml:space="preserve"> </w:t>
      </w:r>
      <w:r w:rsidR="00755CF9" w:rsidRPr="00755CF9">
        <w:rPr>
          <w:rFonts w:ascii="Times New Roman" w:eastAsia="Times New Roman" w:hAnsi="Times New Roman" w:cs="Times New Roman"/>
          <w:color w:val="000000"/>
          <w:sz w:val="28"/>
          <w:szCs w:val="28"/>
        </w:rPr>
        <w:t>удосконалювати спортивну техніку, легше справлятися з новими руховими</w:t>
      </w:r>
      <w:r>
        <w:rPr>
          <w:rFonts w:ascii="Times New Roman" w:eastAsia="Times New Roman" w:hAnsi="Times New Roman" w:cs="Times New Roman"/>
          <w:color w:val="000000"/>
          <w:sz w:val="28"/>
          <w:szCs w:val="28"/>
        </w:rPr>
        <w:t xml:space="preserve"> </w:t>
      </w:r>
      <w:r w:rsidR="00755CF9" w:rsidRPr="00755CF9">
        <w:rPr>
          <w:rFonts w:ascii="Times New Roman" w:eastAsia="Times New Roman" w:hAnsi="Times New Roman" w:cs="Times New Roman"/>
          <w:color w:val="000000"/>
          <w:sz w:val="28"/>
          <w:szCs w:val="28"/>
        </w:rPr>
        <w:t>діями, ефективніше і раціональніше витрачати свої енергетичні ресурси,</w:t>
      </w:r>
      <w:r>
        <w:rPr>
          <w:rFonts w:ascii="Times New Roman" w:eastAsia="Times New Roman" w:hAnsi="Times New Roman" w:cs="Times New Roman"/>
          <w:color w:val="000000"/>
          <w:sz w:val="28"/>
          <w:szCs w:val="28"/>
        </w:rPr>
        <w:t xml:space="preserve"> </w:t>
      </w:r>
      <w:r w:rsidR="00B519CE">
        <w:rPr>
          <w:rFonts w:ascii="Times New Roman" w:eastAsia="Times New Roman" w:hAnsi="Times New Roman" w:cs="Times New Roman"/>
          <w:color w:val="000000"/>
          <w:sz w:val="28"/>
          <w:szCs w:val="28"/>
        </w:rPr>
        <w:t xml:space="preserve">дзюдоїстам </w:t>
      </w:r>
      <w:r w:rsidR="00755CF9" w:rsidRPr="00755CF9">
        <w:rPr>
          <w:rFonts w:ascii="Times New Roman" w:eastAsia="Times New Roman" w:hAnsi="Times New Roman" w:cs="Times New Roman"/>
          <w:color w:val="000000"/>
          <w:sz w:val="28"/>
          <w:szCs w:val="28"/>
        </w:rPr>
        <w:t>необхідно володіти певним рівнем координаційних здібностей. При цьому необхідно здійснювати підбір вправ, які б не тільки</w:t>
      </w:r>
      <w:r>
        <w:rPr>
          <w:rFonts w:ascii="Times New Roman" w:eastAsia="Times New Roman" w:hAnsi="Times New Roman" w:cs="Times New Roman"/>
          <w:color w:val="000000"/>
          <w:sz w:val="28"/>
          <w:szCs w:val="28"/>
        </w:rPr>
        <w:t xml:space="preserve"> </w:t>
      </w:r>
      <w:r w:rsidR="00755CF9" w:rsidRPr="00755CF9">
        <w:rPr>
          <w:rFonts w:ascii="Times New Roman" w:eastAsia="Times New Roman" w:hAnsi="Times New Roman" w:cs="Times New Roman"/>
          <w:color w:val="000000"/>
          <w:sz w:val="28"/>
          <w:szCs w:val="28"/>
        </w:rPr>
        <w:t>були підвідними, але укріплювали фізично</w:t>
      </w:r>
      <w:r w:rsidR="00B519CE">
        <w:rPr>
          <w:rFonts w:ascii="Times New Roman" w:eastAsia="Times New Roman" w:hAnsi="Times New Roman" w:cs="Times New Roman"/>
          <w:color w:val="000000"/>
          <w:sz w:val="28"/>
          <w:szCs w:val="28"/>
        </w:rPr>
        <w:t xml:space="preserve"> організм</w:t>
      </w:r>
      <w:r w:rsidR="00755CF9" w:rsidRPr="00755CF9">
        <w:rPr>
          <w:rFonts w:ascii="Times New Roman" w:eastAsia="Times New Roman" w:hAnsi="Times New Roman" w:cs="Times New Roman"/>
          <w:color w:val="000000"/>
          <w:sz w:val="28"/>
          <w:szCs w:val="28"/>
        </w:rPr>
        <w:t>.</w:t>
      </w:r>
    </w:p>
    <w:p w14:paraId="57CF90A2" w14:textId="6DB1DDF4" w:rsidR="00755CF9" w:rsidRDefault="000106DB" w:rsidP="00734506">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00755CF9" w:rsidRPr="00755CF9">
        <w:rPr>
          <w:rFonts w:ascii="Times New Roman" w:eastAsia="Times New Roman" w:hAnsi="Times New Roman" w:cs="Times New Roman"/>
          <w:color w:val="000000"/>
          <w:sz w:val="28"/>
          <w:szCs w:val="28"/>
        </w:rPr>
        <w:t>Також требо враховувати, що організм спортсмен</w:t>
      </w:r>
      <w:r w:rsidR="00B519CE">
        <w:rPr>
          <w:rFonts w:ascii="Times New Roman" w:eastAsia="Times New Roman" w:hAnsi="Times New Roman" w:cs="Times New Roman"/>
          <w:color w:val="000000"/>
          <w:sz w:val="28"/>
          <w:szCs w:val="28"/>
        </w:rPr>
        <w:t>ів по різному приймає</w:t>
      </w:r>
      <w:r w:rsidR="00755CF9" w:rsidRPr="00755CF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 </w:t>
      </w:r>
      <w:r w:rsidR="00755CF9" w:rsidRPr="00755CF9">
        <w:rPr>
          <w:rFonts w:ascii="Times New Roman" w:eastAsia="Times New Roman" w:hAnsi="Times New Roman" w:cs="Times New Roman"/>
          <w:color w:val="000000"/>
          <w:sz w:val="28"/>
          <w:szCs w:val="28"/>
        </w:rPr>
        <w:t>надмірно велик</w:t>
      </w:r>
      <w:r w:rsidR="00552BEA">
        <w:rPr>
          <w:rFonts w:ascii="Times New Roman" w:eastAsia="Times New Roman" w:hAnsi="Times New Roman" w:cs="Times New Roman"/>
          <w:color w:val="000000"/>
          <w:sz w:val="28"/>
          <w:szCs w:val="28"/>
        </w:rPr>
        <w:t>і</w:t>
      </w:r>
      <w:r w:rsidR="00755CF9" w:rsidRPr="00755CF9">
        <w:rPr>
          <w:rFonts w:ascii="Times New Roman" w:eastAsia="Times New Roman" w:hAnsi="Times New Roman" w:cs="Times New Roman"/>
          <w:color w:val="000000"/>
          <w:sz w:val="28"/>
          <w:szCs w:val="28"/>
        </w:rPr>
        <w:t xml:space="preserve"> навантажен</w:t>
      </w:r>
      <w:r w:rsidR="00552BEA">
        <w:rPr>
          <w:rFonts w:ascii="Times New Roman" w:eastAsia="Times New Roman" w:hAnsi="Times New Roman" w:cs="Times New Roman"/>
          <w:color w:val="000000"/>
          <w:sz w:val="28"/>
          <w:szCs w:val="28"/>
        </w:rPr>
        <w:t>ня</w:t>
      </w:r>
      <w:r w:rsidR="00755CF9" w:rsidRPr="00755CF9">
        <w:rPr>
          <w:rFonts w:ascii="Times New Roman" w:eastAsia="Times New Roman" w:hAnsi="Times New Roman" w:cs="Times New Roman"/>
          <w:color w:val="000000"/>
          <w:sz w:val="28"/>
          <w:szCs w:val="28"/>
        </w:rPr>
        <w:t>. Тому, при плануванні роботи на витривалість</w:t>
      </w:r>
      <w:r w:rsidR="00A63D57">
        <w:rPr>
          <w:rFonts w:ascii="Times New Roman" w:eastAsia="Times New Roman" w:hAnsi="Times New Roman" w:cs="Times New Roman"/>
          <w:color w:val="000000"/>
          <w:sz w:val="28"/>
          <w:szCs w:val="28"/>
        </w:rPr>
        <w:t xml:space="preserve"> </w:t>
      </w:r>
      <w:r w:rsidR="00024C10">
        <w:rPr>
          <w:rFonts w:ascii="Times New Roman" w:eastAsia="Times New Roman" w:hAnsi="Times New Roman" w:cs="Times New Roman"/>
          <w:color w:val="000000"/>
          <w:sz w:val="28"/>
          <w:szCs w:val="28"/>
        </w:rPr>
        <w:t>у групі спеціалізованої підготовки</w:t>
      </w:r>
      <w:r w:rsidR="00755CF9" w:rsidRPr="00755CF9">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sidR="00755CF9" w:rsidRPr="00755CF9">
        <w:rPr>
          <w:rFonts w:ascii="Times New Roman" w:eastAsia="Times New Roman" w:hAnsi="Times New Roman" w:cs="Times New Roman"/>
          <w:color w:val="000000"/>
          <w:sz w:val="28"/>
          <w:szCs w:val="28"/>
        </w:rPr>
        <w:t>необхідно поступово підвищувати обсяг навантажень і їх інтенсивність, більш</w:t>
      </w:r>
      <w:r>
        <w:rPr>
          <w:rFonts w:ascii="Times New Roman" w:eastAsia="Times New Roman" w:hAnsi="Times New Roman" w:cs="Times New Roman"/>
          <w:color w:val="000000"/>
          <w:sz w:val="28"/>
          <w:szCs w:val="28"/>
        </w:rPr>
        <w:t xml:space="preserve"> </w:t>
      </w:r>
      <w:r w:rsidR="00755CF9" w:rsidRPr="00755CF9">
        <w:rPr>
          <w:rFonts w:ascii="Times New Roman" w:eastAsia="Times New Roman" w:hAnsi="Times New Roman" w:cs="Times New Roman"/>
          <w:color w:val="000000"/>
          <w:sz w:val="28"/>
          <w:szCs w:val="28"/>
        </w:rPr>
        <w:t xml:space="preserve">плавно і на великому відрізку часу, ніж у заняттях з </w:t>
      </w:r>
      <w:r w:rsidR="00024C10">
        <w:rPr>
          <w:rFonts w:ascii="Times New Roman" w:eastAsia="Times New Roman" w:hAnsi="Times New Roman" w:cs="Times New Roman"/>
          <w:color w:val="000000"/>
          <w:sz w:val="28"/>
          <w:szCs w:val="28"/>
        </w:rPr>
        <w:t>дорослими спортсменами</w:t>
      </w:r>
      <w:r w:rsidR="00755CF9" w:rsidRPr="00755CF9">
        <w:rPr>
          <w:rFonts w:ascii="Times New Roman" w:eastAsia="Times New Roman" w:hAnsi="Times New Roman" w:cs="Times New Roman"/>
          <w:color w:val="000000"/>
          <w:sz w:val="28"/>
          <w:szCs w:val="28"/>
        </w:rPr>
        <w:t>. При розвитку</w:t>
      </w:r>
      <w:r>
        <w:rPr>
          <w:rFonts w:ascii="Times New Roman" w:eastAsia="Times New Roman" w:hAnsi="Times New Roman" w:cs="Times New Roman"/>
          <w:color w:val="000000"/>
          <w:sz w:val="28"/>
          <w:szCs w:val="28"/>
        </w:rPr>
        <w:t xml:space="preserve"> </w:t>
      </w:r>
      <w:r w:rsidR="00755CF9" w:rsidRPr="00755CF9">
        <w:rPr>
          <w:rFonts w:ascii="Times New Roman" w:eastAsia="Times New Roman" w:hAnsi="Times New Roman" w:cs="Times New Roman"/>
          <w:color w:val="000000"/>
          <w:sz w:val="28"/>
          <w:szCs w:val="28"/>
        </w:rPr>
        <w:t>та вдосконаленні силових здібностей</w:t>
      </w:r>
      <w:r w:rsidR="00FB3973">
        <w:rPr>
          <w:rFonts w:ascii="Times New Roman" w:eastAsia="Times New Roman" w:hAnsi="Times New Roman" w:cs="Times New Roman"/>
          <w:color w:val="000000"/>
          <w:sz w:val="28"/>
          <w:szCs w:val="28"/>
        </w:rPr>
        <w:t xml:space="preserve"> молодих </w:t>
      </w:r>
      <w:r w:rsidR="00755CF9" w:rsidRPr="00755CF9">
        <w:rPr>
          <w:rFonts w:ascii="Times New Roman" w:eastAsia="Times New Roman" w:hAnsi="Times New Roman" w:cs="Times New Roman"/>
          <w:color w:val="000000"/>
          <w:sz w:val="28"/>
          <w:szCs w:val="28"/>
        </w:rPr>
        <w:t xml:space="preserve"> спортсме</w:t>
      </w:r>
      <w:r w:rsidR="00FB3973">
        <w:rPr>
          <w:rFonts w:ascii="Times New Roman" w:eastAsia="Times New Roman" w:hAnsi="Times New Roman" w:cs="Times New Roman"/>
          <w:color w:val="000000"/>
          <w:sz w:val="28"/>
          <w:szCs w:val="28"/>
        </w:rPr>
        <w:t>нів</w:t>
      </w:r>
      <w:r w:rsidR="00755CF9" w:rsidRPr="00755CF9">
        <w:rPr>
          <w:rFonts w:ascii="Times New Roman" w:eastAsia="Times New Roman" w:hAnsi="Times New Roman" w:cs="Times New Roman"/>
          <w:color w:val="000000"/>
          <w:sz w:val="28"/>
          <w:szCs w:val="28"/>
        </w:rPr>
        <w:t>, необхідно їх обмежити у</w:t>
      </w:r>
      <w:r>
        <w:rPr>
          <w:rFonts w:ascii="Times New Roman" w:eastAsia="Times New Roman" w:hAnsi="Times New Roman" w:cs="Times New Roman"/>
          <w:color w:val="000000"/>
          <w:sz w:val="28"/>
          <w:szCs w:val="28"/>
        </w:rPr>
        <w:t xml:space="preserve"> </w:t>
      </w:r>
      <w:r w:rsidR="00755CF9" w:rsidRPr="00755CF9">
        <w:rPr>
          <w:rFonts w:ascii="Times New Roman" w:eastAsia="Times New Roman" w:hAnsi="Times New Roman" w:cs="Times New Roman"/>
          <w:color w:val="000000"/>
          <w:sz w:val="28"/>
          <w:szCs w:val="28"/>
        </w:rPr>
        <w:t>виконанні вправ із значним напруження і затримки дихання. Слід здійснювати</w:t>
      </w:r>
      <w:r>
        <w:rPr>
          <w:rFonts w:ascii="Times New Roman" w:eastAsia="Times New Roman" w:hAnsi="Times New Roman" w:cs="Times New Roman"/>
          <w:color w:val="000000"/>
          <w:sz w:val="28"/>
          <w:szCs w:val="28"/>
        </w:rPr>
        <w:t xml:space="preserve"> </w:t>
      </w:r>
      <w:r w:rsidR="00755CF9" w:rsidRPr="00755CF9">
        <w:rPr>
          <w:rFonts w:ascii="Times New Roman" w:eastAsia="Times New Roman" w:hAnsi="Times New Roman" w:cs="Times New Roman"/>
          <w:color w:val="000000"/>
          <w:sz w:val="28"/>
          <w:szCs w:val="28"/>
        </w:rPr>
        <w:t>підбір засобів, що не викликають фізичного перенапруження. Так,</w:t>
      </w:r>
      <w:r>
        <w:rPr>
          <w:rFonts w:ascii="Times New Roman" w:eastAsia="Times New Roman" w:hAnsi="Times New Roman" w:cs="Times New Roman"/>
          <w:color w:val="000000"/>
          <w:sz w:val="28"/>
          <w:szCs w:val="28"/>
        </w:rPr>
        <w:t xml:space="preserve"> </w:t>
      </w:r>
      <w:r w:rsidR="00755CF9" w:rsidRPr="00755CF9">
        <w:rPr>
          <w:rFonts w:ascii="Times New Roman" w:eastAsia="Times New Roman" w:hAnsi="Times New Roman" w:cs="Times New Roman"/>
          <w:color w:val="000000"/>
          <w:sz w:val="28"/>
          <w:szCs w:val="28"/>
        </w:rPr>
        <w:t>рекомендується виконувати вправи з набивними м'ячами, еспандером, грифом</w:t>
      </w:r>
      <w:r>
        <w:rPr>
          <w:rFonts w:ascii="Times New Roman" w:eastAsia="Times New Roman" w:hAnsi="Times New Roman" w:cs="Times New Roman"/>
          <w:color w:val="000000"/>
          <w:sz w:val="28"/>
          <w:szCs w:val="28"/>
        </w:rPr>
        <w:t xml:space="preserve"> </w:t>
      </w:r>
      <w:r w:rsidR="00755CF9" w:rsidRPr="00755CF9">
        <w:rPr>
          <w:rFonts w:ascii="Times New Roman" w:eastAsia="Times New Roman" w:hAnsi="Times New Roman" w:cs="Times New Roman"/>
          <w:color w:val="000000"/>
          <w:sz w:val="28"/>
          <w:szCs w:val="28"/>
        </w:rPr>
        <w:t>штанги, дисками від штанги, гантелями, парні вправи з опором, акробатичні</w:t>
      </w:r>
      <w:r>
        <w:rPr>
          <w:rFonts w:ascii="Times New Roman" w:eastAsia="Times New Roman" w:hAnsi="Times New Roman" w:cs="Times New Roman"/>
          <w:color w:val="000000"/>
          <w:sz w:val="28"/>
          <w:szCs w:val="28"/>
        </w:rPr>
        <w:t xml:space="preserve"> </w:t>
      </w:r>
      <w:r w:rsidR="00755CF9" w:rsidRPr="00755CF9">
        <w:rPr>
          <w:rFonts w:ascii="Times New Roman" w:eastAsia="Times New Roman" w:hAnsi="Times New Roman" w:cs="Times New Roman"/>
          <w:color w:val="000000"/>
          <w:sz w:val="28"/>
          <w:szCs w:val="28"/>
        </w:rPr>
        <w:t>вправи і різні варіанти стрибкових вправ.</w:t>
      </w:r>
    </w:p>
    <w:p w14:paraId="0C12A829" w14:textId="138B3D9D" w:rsidR="00377267" w:rsidRPr="00377267" w:rsidRDefault="00755CF9" w:rsidP="00377267">
      <w:pPr>
        <w:spacing w:after="0" w:line="360" w:lineRule="auto"/>
        <w:jc w:val="both"/>
        <w:rPr>
          <w:rFonts w:ascii="Times New Roman" w:eastAsia="Times New Roman" w:hAnsi="Times New Roman" w:cs="Times New Roman"/>
          <w:color w:val="000000"/>
          <w:sz w:val="28"/>
          <w:szCs w:val="28"/>
        </w:rPr>
      </w:pPr>
      <w:r>
        <w:tab/>
      </w:r>
      <w:r w:rsidR="00377267" w:rsidRPr="00F93590">
        <w:rPr>
          <w:rFonts w:ascii="Times New Roman" w:eastAsia="Times New Roman" w:hAnsi="Times New Roman" w:cs="Times New Roman"/>
          <w:color w:val="000000"/>
          <w:sz w:val="28"/>
          <w:szCs w:val="28"/>
        </w:rPr>
        <w:t>Спеціальна фізична</w:t>
      </w:r>
      <w:r w:rsidR="00377267" w:rsidRPr="00377267">
        <w:rPr>
          <w:rFonts w:ascii="Times New Roman" w:eastAsia="Times New Roman" w:hAnsi="Times New Roman" w:cs="Times New Roman"/>
          <w:color w:val="000000"/>
          <w:sz w:val="28"/>
          <w:szCs w:val="28"/>
        </w:rPr>
        <w:t xml:space="preserve"> підготовка </w:t>
      </w:r>
      <w:r w:rsidR="00FE1993">
        <w:rPr>
          <w:rFonts w:ascii="Times New Roman" w:eastAsia="Times New Roman" w:hAnsi="Times New Roman" w:cs="Times New Roman"/>
          <w:color w:val="000000"/>
          <w:sz w:val="28"/>
          <w:szCs w:val="28"/>
        </w:rPr>
        <w:t xml:space="preserve">в дзюдо </w:t>
      </w:r>
      <w:r w:rsidR="00377267" w:rsidRPr="00377267">
        <w:rPr>
          <w:rFonts w:ascii="Times New Roman" w:eastAsia="Times New Roman" w:hAnsi="Times New Roman" w:cs="Times New Roman"/>
          <w:color w:val="000000"/>
          <w:sz w:val="28"/>
          <w:szCs w:val="28"/>
        </w:rPr>
        <w:t xml:space="preserve"> </w:t>
      </w:r>
      <w:r w:rsidR="00FE1993">
        <w:rPr>
          <w:rFonts w:ascii="Times New Roman" w:eastAsia="Times New Roman" w:hAnsi="Times New Roman" w:cs="Times New Roman"/>
          <w:color w:val="000000"/>
          <w:sz w:val="28"/>
          <w:szCs w:val="28"/>
        </w:rPr>
        <w:t>це тренування</w:t>
      </w:r>
      <w:r w:rsidR="00377267" w:rsidRPr="00377267">
        <w:rPr>
          <w:rFonts w:ascii="Times New Roman" w:eastAsia="Times New Roman" w:hAnsi="Times New Roman" w:cs="Times New Roman"/>
          <w:color w:val="000000"/>
          <w:sz w:val="28"/>
          <w:szCs w:val="28"/>
        </w:rPr>
        <w:t xml:space="preserve"> фізичних здібностей, </w:t>
      </w:r>
      <w:r w:rsidR="00FE1993">
        <w:rPr>
          <w:rFonts w:ascii="Times New Roman" w:eastAsia="Times New Roman" w:hAnsi="Times New Roman" w:cs="Times New Roman"/>
          <w:color w:val="000000"/>
          <w:sz w:val="28"/>
          <w:szCs w:val="28"/>
        </w:rPr>
        <w:t>які</w:t>
      </w:r>
      <w:r w:rsidR="00377267" w:rsidRPr="00377267">
        <w:rPr>
          <w:rFonts w:ascii="Times New Roman" w:eastAsia="Times New Roman" w:hAnsi="Times New Roman" w:cs="Times New Roman"/>
          <w:color w:val="000000"/>
          <w:sz w:val="28"/>
          <w:szCs w:val="28"/>
        </w:rPr>
        <w:t xml:space="preserve"> </w:t>
      </w:r>
      <w:r w:rsidR="00FE1993">
        <w:rPr>
          <w:rFonts w:ascii="Times New Roman" w:eastAsia="Times New Roman" w:hAnsi="Times New Roman" w:cs="Times New Roman"/>
          <w:color w:val="000000"/>
          <w:sz w:val="28"/>
          <w:szCs w:val="28"/>
        </w:rPr>
        <w:t xml:space="preserve">необхідні для досягнення високого результату саме в цьому виді спорту, </w:t>
      </w:r>
      <w:r w:rsidR="00377267" w:rsidRPr="00377267">
        <w:rPr>
          <w:rFonts w:ascii="Times New Roman" w:eastAsia="Times New Roman" w:hAnsi="Times New Roman" w:cs="Times New Roman"/>
          <w:color w:val="000000"/>
          <w:sz w:val="28"/>
          <w:szCs w:val="28"/>
        </w:rPr>
        <w:t xml:space="preserve"> вона спрямована на максимально можливий розвиток даних здібностей спортсмена.</w:t>
      </w:r>
      <w:r w:rsidR="008A24F5">
        <w:rPr>
          <w:rFonts w:ascii="Times New Roman" w:eastAsia="Times New Roman" w:hAnsi="Times New Roman" w:cs="Times New Roman"/>
          <w:color w:val="000000"/>
          <w:sz w:val="28"/>
          <w:szCs w:val="28"/>
        </w:rPr>
        <w:t xml:space="preserve"> </w:t>
      </w:r>
      <w:r w:rsidR="00FE1993">
        <w:rPr>
          <w:rFonts w:ascii="Times New Roman" w:eastAsia="Times New Roman" w:hAnsi="Times New Roman" w:cs="Times New Roman"/>
          <w:color w:val="000000"/>
          <w:sz w:val="28"/>
          <w:szCs w:val="28"/>
        </w:rPr>
        <w:t xml:space="preserve">Дзюдоїст повинен мати </w:t>
      </w:r>
      <w:r w:rsidR="00377267" w:rsidRPr="00377267">
        <w:rPr>
          <w:rFonts w:ascii="Times New Roman" w:eastAsia="Times New Roman" w:hAnsi="Times New Roman" w:cs="Times New Roman"/>
          <w:color w:val="000000"/>
          <w:sz w:val="28"/>
          <w:szCs w:val="28"/>
        </w:rPr>
        <w:t xml:space="preserve"> особлив</w:t>
      </w:r>
      <w:r w:rsidR="00FE1993">
        <w:rPr>
          <w:rFonts w:ascii="Times New Roman" w:eastAsia="Times New Roman" w:hAnsi="Times New Roman" w:cs="Times New Roman"/>
          <w:color w:val="000000"/>
          <w:sz w:val="28"/>
          <w:szCs w:val="28"/>
        </w:rPr>
        <w:t>у</w:t>
      </w:r>
      <w:r w:rsidR="00377267" w:rsidRPr="00377267">
        <w:rPr>
          <w:rFonts w:ascii="Times New Roman" w:eastAsia="Times New Roman" w:hAnsi="Times New Roman" w:cs="Times New Roman"/>
          <w:color w:val="000000"/>
          <w:sz w:val="28"/>
          <w:szCs w:val="28"/>
        </w:rPr>
        <w:t xml:space="preserve"> силов</w:t>
      </w:r>
      <w:r w:rsidR="00FE1993">
        <w:rPr>
          <w:rFonts w:ascii="Times New Roman" w:eastAsia="Times New Roman" w:hAnsi="Times New Roman" w:cs="Times New Roman"/>
          <w:color w:val="000000"/>
          <w:sz w:val="28"/>
          <w:szCs w:val="28"/>
        </w:rPr>
        <w:t>у</w:t>
      </w:r>
      <w:r w:rsidR="00377267" w:rsidRPr="00377267">
        <w:rPr>
          <w:rFonts w:ascii="Times New Roman" w:eastAsia="Times New Roman" w:hAnsi="Times New Roman" w:cs="Times New Roman"/>
          <w:color w:val="000000"/>
          <w:sz w:val="28"/>
          <w:szCs w:val="28"/>
        </w:rPr>
        <w:t xml:space="preserve"> витривалість, специфічн</w:t>
      </w:r>
      <w:r w:rsidR="00FE1993">
        <w:rPr>
          <w:rFonts w:ascii="Times New Roman" w:eastAsia="Times New Roman" w:hAnsi="Times New Roman" w:cs="Times New Roman"/>
          <w:color w:val="000000"/>
          <w:sz w:val="28"/>
          <w:szCs w:val="28"/>
        </w:rPr>
        <w:t>і</w:t>
      </w:r>
      <w:r w:rsidR="00377267" w:rsidRPr="00377267">
        <w:rPr>
          <w:rFonts w:ascii="Times New Roman" w:eastAsia="Times New Roman" w:hAnsi="Times New Roman" w:cs="Times New Roman"/>
          <w:color w:val="000000"/>
          <w:sz w:val="28"/>
          <w:szCs w:val="28"/>
        </w:rPr>
        <w:t xml:space="preserve"> </w:t>
      </w:r>
      <w:r w:rsidR="008A24F5">
        <w:rPr>
          <w:rFonts w:ascii="Times New Roman" w:eastAsia="Times New Roman" w:hAnsi="Times New Roman" w:cs="Times New Roman"/>
          <w:color w:val="000000"/>
          <w:sz w:val="28"/>
          <w:szCs w:val="28"/>
        </w:rPr>
        <w:t xml:space="preserve"> </w:t>
      </w:r>
      <w:r w:rsidR="00377267" w:rsidRPr="00377267">
        <w:rPr>
          <w:rFonts w:ascii="Times New Roman" w:eastAsia="Times New Roman" w:hAnsi="Times New Roman" w:cs="Times New Roman"/>
          <w:color w:val="000000"/>
          <w:sz w:val="28"/>
          <w:szCs w:val="28"/>
        </w:rPr>
        <w:t>координаційн</w:t>
      </w:r>
      <w:r w:rsidR="00FE1993">
        <w:rPr>
          <w:rFonts w:ascii="Times New Roman" w:eastAsia="Times New Roman" w:hAnsi="Times New Roman" w:cs="Times New Roman"/>
          <w:color w:val="000000"/>
          <w:sz w:val="28"/>
          <w:szCs w:val="28"/>
        </w:rPr>
        <w:t>і</w:t>
      </w:r>
      <w:r w:rsidR="00377267" w:rsidRPr="00377267">
        <w:rPr>
          <w:rFonts w:ascii="Times New Roman" w:eastAsia="Times New Roman" w:hAnsi="Times New Roman" w:cs="Times New Roman"/>
          <w:color w:val="000000"/>
          <w:sz w:val="28"/>
          <w:szCs w:val="28"/>
        </w:rPr>
        <w:t xml:space="preserve"> здібності і гнучкість, </w:t>
      </w:r>
      <w:r w:rsidR="00FE1993">
        <w:rPr>
          <w:rFonts w:ascii="Times New Roman" w:eastAsia="Times New Roman" w:hAnsi="Times New Roman" w:cs="Times New Roman"/>
          <w:color w:val="000000"/>
          <w:sz w:val="28"/>
          <w:szCs w:val="28"/>
        </w:rPr>
        <w:t>які взаємодіють</w:t>
      </w:r>
      <w:r w:rsidR="00377267" w:rsidRPr="00377267">
        <w:rPr>
          <w:rFonts w:ascii="Times New Roman" w:eastAsia="Times New Roman" w:hAnsi="Times New Roman" w:cs="Times New Roman"/>
          <w:color w:val="000000"/>
          <w:sz w:val="28"/>
          <w:szCs w:val="28"/>
        </w:rPr>
        <w:t xml:space="preserve"> з ізометричними і динамічними силовими здібностями.</w:t>
      </w:r>
    </w:p>
    <w:p w14:paraId="774378B6" w14:textId="309343BB" w:rsidR="00377267" w:rsidRDefault="008A24F5" w:rsidP="00377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ab/>
      </w:r>
      <w:r w:rsidR="00377267" w:rsidRPr="00377267">
        <w:rPr>
          <w:rFonts w:ascii="Times New Roman" w:eastAsia="Times New Roman" w:hAnsi="Times New Roman" w:cs="Times New Roman"/>
          <w:color w:val="000000"/>
          <w:sz w:val="28"/>
          <w:szCs w:val="28"/>
        </w:rPr>
        <w:t xml:space="preserve">Так, поєднання фізичної і спеціальної підготовки сприяє формуванню швидкісно-силової структури рухових дій </w:t>
      </w:r>
      <w:r w:rsidR="000C1389">
        <w:rPr>
          <w:rFonts w:ascii="Times New Roman" w:eastAsia="Times New Roman" w:hAnsi="Times New Roman" w:cs="Times New Roman"/>
          <w:color w:val="000000"/>
          <w:sz w:val="28"/>
          <w:szCs w:val="28"/>
        </w:rPr>
        <w:t>дзюдоїста</w:t>
      </w:r>
      <w:r w:rsidR="00877A9A">
        <w:rPr>
          <w:rFonts w:ascii="Times New Roman" w:eastAsia="Times New Roman" w:hAnsi="Times New Roman" w:cs="Times New Roman"/>
          <w:color w:val="000000"/>
          <w:sz w:val="28"/>
          <w:szCs w:val="28"/>
        </w:rPr>
        <w:t xml:space="preserve">, удосконаленню </w:t>
      </w:r>
      <w:r w:rsidR="00377267" w:rsidRPr="00377267">
        <w:rPr>
          <w:rFonts w:ascii="Times New Roman" w:eastAsia="Times New Roman" w:hAnsi="Times New Roman" w:cs="Times New Roman"/>
          <w:color w:val="000000"/>
          <w:sz w:val="28"/>
          <w:szCs w:val="28"/>
        </w:rPr>
        <w:t>спортивної техніки.</w:t>
      </w:r>
    </w:p>
    <w:p w14:paraId="1C9A20F9" w14:textId="2B7AC3ED" w:rsidR="00AC7288" w:rsidRPr="00377267" w:rsidRDefault="00A63D57" w:rsidP="00377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00AC7288" w:rsidRPr="00AC7288">
        <w:rPr>
          <w:rFonts w:ascii="Times New Roman" w:eastAsia="Times New Roman" w:hAnsi="Times New Roman" w:cs="Times New Roman"/>
          <w:color w:val="000000"/>
          <w:sz w:val="28"/>
          <w:szCs w:val="28"/>
        </w:rPr>
        <w:t>Природно, у процесі прийняття рішення про вид спорту необхідно враховувати фізичну форму, що дозволяє забезпечити його специфіку, щоб уникнути максимально можливого кроку у цьому напрямі. Ним і визначається суть спеціальної фізичної підготовки спортсмена</w:t>
      </w:r>
    </w:p>
    <w:p w14:paraId="3DB91F08" w14:textId="3D9DCAD7" w:rsidR="00377267" w:rsidRPr="00377267" w:rsidRDefault="008A24F5" w:rsidP="00377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00377267" w:rsidRPr="00377267">
        <w:rPr>
          <w:rFonts w:ascii="Times New Roman" w:eastAsia="Times New Roman" w:hAnsi="Times New Roman" w:cs="Times New Roman"/>
          <w:color w:val="000000"/>
          <w:sz w:val="28"/>
          <w:szCs w:val="28"/>
        </w:rPr>
        <w:t>Відповідно до вище сказаного виділ</w:t>
      </w:r>
      <w:r w:rsidR="00A63D57">
        <w:rPr>
          <w:rFonts w:ascii="Times New Roman" w:eastAsia="Times New Roman" w:hAnsi="Times New Roman" w:cs="Times New Roman"/>
          <w:color w:val="000000"/>
          <w:sz w:val="28"/>
          <w:szCs w:val="28"/>
        </w:rPr>
        <w:t>ені</w:t>
      </w:r>
      <w:r w:rsidR="00377267" w:rsidRPr="00377267">
        <w:rPr>
          <w:rFonts w:ascii="Times New Roman" w:eastAsia="Times New Roman" w:hAnsi="Times New Roman" w:cs="Times New Roman"/>
          <w:color w:val="000000"/>
          <w:sz w:val="28"/>
          <w:szCs w:val="28"/>
        </w:rPr>
        <w:t xml:space="preserve"> задачі </w:t>
      </w:r>
      <w:r w:rsidR="007D7041">
        <w:rPr>
          <w:rFonts w:ascii="Times New Roman" w:eastAsia="Times New Roman" w:hAnsi="Times New Roman" w:cs="Times New Roman"/>
          <w:color w:val="000000"/>
          <w:sz w:val="28"/>
          <w:szCs w:val="28"/>
        </w:rPr>
        <w:t>спеціальної фізичної підготовки</w:t>
      </w:r>
      <w:r w:rsidR="00377267" w:rsidRPr="00377267">
        <w:rPr>
          <w:rFonts w:ascii="Times New Roman" w:eastAsia="Times New Roman" w:hAnsi="Times New Roman" w:cs="Times New Roman"/>
          <w:color w:val="000000"/>
          <w:sz w:val="28"/>
          <w:szCs w:val="28"/>
        </w:rPr>
        <w:t xml:space="preserve"> дзюдоїста </w:t>
      </w:r>
      <w:r w:rsidR="00377267" w:rsidRPr="006C7C7F">
        <w:rPr>
          <w:rFonts w:ascii="Times New Roman" w:eastAsia="Times New Roman" w:hAnsi="Times New Roman" w:cs="Times New Roman"/>
          <w:color w:val="000000"/>
          <w:sz w:val="28"/>
          <w:szCs w:val="28"/>
        </w:rPr>
        <w:t>[1</w:t>
      </w:r>
      <w:r w:rsidR="006C7C7F" w:rsidRPr="006C7C7F">
        <w:rPr>
          <w:rFonts w:ascii="Times New Roman" w:eastAsia="Times New Roman" w:hAnsi="Times New Roman" w:cs="Times New Roman"/>
          <w:color w:val="000000"/>
          <w:sz w:val="28"/>
          <w:szCs w:val="28"/>
        </w:rPr>
        <w:t>3, с.4-13</w:t>
      </w:r>
      <w:r w:rsidR="00377267" w:rsidRPr="006C7C7F">
        <w:rPr>
          <w:rFonts w:ascii="Times New Roman" w:eastAsia="Times New Roman" w:hAnsi="Times New Roman" w:cs="Times New Roman"/>
          <w:color w:val="000000"/>
          <w:sz w:val="28"/>
          <w:szCs w:val="28"/>
        </w:rPr>
        <w:t>]:</w:t>
      </w:r>
    </w:p>
    <w:p w14:paraId="71AB7638" w14:textId="706C03A5" w:rsidR="00377267" w:rsidRPr="00377267" w:rsidRDefault="00377267" w:rsidP="00377267">
      <w:pPr>
        <w:spacing w:after="0" w:line="360" w:lineRule="auto"/>
        <w:jc w:val="both"/>
        <w:rPr>
          <w:rFonts w:ascii="Times New Roman" w:eastAsia="Times New Roman" w:hAnsi="Times New Roman" w:cs="Times New Roman"/>
          <w:color w:val="000000"/>
          <w:sz w:val="28"/>
          <w:szCs w:val="28"/>
        </w:rPr>
      </w:pPr>
      <w:r w:rsidRPr="00377267">
        <w:rPr>
          <w:rFonts w:ascii="Times New Roman" w:eastAsia="Times New Roman" w:hAnsi="Times New Roman" w:cs="Times New Roman"/>
          <w:color w:val="000000"/>
          <w:sz w:val="28"/>
          <w:szCs w:val="28"/>
        </w:rPr>
        <w:t>- вдосконалення необхідних фізичних якостей. В дзюдо переважні значення мають такі фізичні якості як: швидкісно-силова підготовка та спеціальна витривалість;</w:t>
      </w:r>
    </w:p>
    <w:p w14:paraId="7B944806" w14:textId="3652B17C" w:rsidR="00377267" w:rsidRPr="00377267" w:rsidRDefault="00377267" w:rsidP="00377267">
      <w:pPr>
        <w:spacing w:after="0" w:line="360" w:lineRule="auto"/>
        <w:jc w:val="both"/>
        <w:rPr>
          <w:rFonts w:ascii="Times New Roman" w:eastAsia="Times New Roman" w:hAnsi="Times New Roman" w:cs="Times New Roman"/>
          <w:color w:val="000000"/>
          <w:sz w:val="28"/>
          <w:szCs w:val="28"/>
        </w:rPr>
      </w:pPr>
      <w:r w:rsidRPr="00377267">
        <w:rPr>
          <w:rFonts w:ascii="Times New Roman" w:eastAsia="Times New Roman" w:hAnsi="Times New Roman" w:cs="Times New Roman"/>
          <w:color w:val="000000"/>
          <w:sz w:val="28"/>
          <w:szCs w:val="28"/>
        </w:rPr>
        <w:t>- переважний розвиток рухових навиків, які характерні для боротьби (техніко-тактичні дії);</w:t>
      </w:r>
    </w:p>
    <w:p w14:paraId="756FD22A" w14:textId="16F124E1" w:rsidR="00377267" w:rsidRDefault="00377267" w:rsidP="00377267">
      <w:pPr>
        <w:spacing w:after="0" w:line="360" w:lineRule="auto"/>
        <w:jc w:val="both"/>
        <w:rPr>
          <w:rFonts w:ascii="Times New Roman" w:eastAsia="Times New Roman" w:hAnsi="Times New Roman" w:cs="Times New Roman"/>
          <w:color w:val="000000"/>
          <w:sz w:val="28"/>
          <w:szCs w:val="28"/>
        </w:rPr>
      </w:pPr>
      <w:r w:rsidRPr="00377267">
        <w:rPr>
          <w:rFonts w:ascii="Times New Roman" w:eastAsia="Times New Roman" w:hAnsi="Times New Roman" w:cs="Times New Roman"/>
          <w:color w:val="000000"/>
          <w:sz w:val="28"/>
          <w:szCs w:val="28"/>
        </w:rPr>
        <w:t>- вибірковий розвиток окремих груп м`язів і груп м`язів, які несуть основне навантаження при виконанні спеціальних вправ.</w:t>
      </w:r>
    </w:p>
    <w:p w14:paraId="37F00573" w14:textId="2AED7E33" w:rsidR="00AC7288" w:rsidRPr="00AC7288" w:rsidRDefault="00AC7288" w:rsidP="00AC7288">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Pr="00AC7288">
        <w:rPr>
          <w:rFonts w:ascii="Times New Roman" w:eastAsia="Times New Roman" w:hAnsi="Times New Roman" w:cs="Times New Roman"/>
          <w:color w:val="000000"/>
          <w:sz w:val="28"/>
          <w:szCs w:val="28"/>
        </w:rPr>
        <w:t>Загальна і спеціальна підготовка є дві невід'ємні частини всебічної фізичної підготовки дзюдо</w:t>
      </w:r>
      <w:r w:rsidR="00763338">
        <w:rPr>
          <w:rFonts w:ascii="Times New Roman" w:eastAsia="Times New Roman" w:hAnsi="Times New Roman" w:cs="Times New Roman"/>
          <w:color w:val="000000"/>
          <w:sz w:val="28"/>
          <w:szCs w:val="28"/>
        </w:rPr>
        <w:t>ї</w:t>
      </w:r>
      <w:r w:rsidRPr="00AC7288">
        <w:rPr>
          <w:rFonts w:ascii="Times New Roman" w:eastAsia="Times New Roman" w:hAnsi="Times New Roman" w:cs="Times New Roman"/>
          <w:color w:val="000000"/>
          <w:sz w:val="28"/>
          <w:szCs w:val="28"/>
        </w:rPr>
        <w:t>ста. Як видно з подальшого викладу, вони представлені на всіх етапах багаторічного процесу спортивного вдосконалення, але їхнє співвідношення на різних етапах закономірно змінюється.</w:t>
      </w:r>
    </w:p>
    <w:p w14:paraId="198B75C8" w14:textId="3CFF22A5" w:rsidR="00377267" w:rsidRPr="00377267" w:rsidRDefault="009A5EDE" w:rsidP="00AC7288">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00AC7288" w:rsidRPr="00AC7288">
        <w:rPr>
          <w:rFonts w:ascii="Times New Roman" w:eastAsia="Times New Roman" w:hAnsi="Times New Roman" w:cs="Times New Roman"/>
          <w:color w:val="000000"/>
          <w:sz w:val="28"/>
          <w:szCs w:val="28"/>
        </w:rPr>
        <w:t>Так, у системі спеціальної фізичної підготовки борця швидкісно-силова підготовка та спортивна техніка повинні розглядатися у нерозривній єдності з фізичною та функціональною підготовкою спортсмена.</w:t>
      </w:r>
    </w:p>
    <w:p w14:paraId="4DB497A9" w14:textId="7720C715" w:rsidR="00377267" w:rsidRPr="00377267" w:rsidRDefault="00E56FE8" w:rsidP="00377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00377267" w:rsidRPr="00377267">
        <w:rPr>
          <w:rFonts w:ascii="Times New Roman" w:eastAsia="Times New Roman" w:hAnsi="Times New Roman" w:cs="Times New Roman"/>
          <w:color w:val="000000"/>
          <w:sz w:val="28"/>
          <w:szCs w:val="28"/>
        </w:rPr>
        <w:t>Спеціальна фізична підготовка борця здійснюється у ході тренувань засобами боротьби (змагання, контрольні зустрічі, учбово-тренувальні зустрічі, вдосконалення техніко-тактичної підготовки з партнером).</w:t>
      </w:r>
    </w:p>
    <w:p w14:paraId="5D74FF0E" w14:textId="7E6E652C" w:rsidR="00377267" w:rsidRDefault="00E56FE8" w:rsidP="00377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00377267" w:rsidRPr="00377267">
        <w:rPr>
          <w:rFonts w:ascii="Times New Roman" w:eastAsia="Times New Roman" w:hAnsi="Times New Roman" w:cs="Times New Roman"/>
          <w:color w:val="000000"/>
          <w:sz w:val="28"/>
          <w:szCs w:val="28"/>
        </w:rPr>
        <w:t>Основою взаємозв’язку між технікою і фізичною підготовленості спортсмена є єдність рухових якостей та навичок, які обумовлені анатомічними, фізіологічними закономірностями, єдністю умовно</w:t>
      </w:r>
      <w:r w:rsidR="00AC7288">
        <w:rPr>
          <w:rFonts w:ascii="Times New Roman" w:eastAsia="Times New Roman" w:hAnsi="Times New Roman" w:cs="Times New Roman"/>
          <w:color w:val="000000"/>
          <w:sz w:val="28"/>
          <w:szCs w:val="28"/>
        </w:rPr>
        <w:t>-</w:t>
      </w:r>
      <w:r w:rsidR="00377267" w:rsidRPr="00377267">
        <w:rPr>
          <w:rFonts w:ascii="Times New Roman" w:eastAsia="Times New Roman" w:hAnsi="Times New Roman" w:cs="Times New Roman"/>
          <w:color w:val="000000"/>
          <w:sz w:val="28"/>
          <w:szCs w:val="28"/>
        </w:rPr>
        <w:lastRenderedPageBreak/>
        <w:t>рефлекторного механізму, який є основою розвитку рухових навичок, так і</w:t>
      </w:r>
      <w:r w:rsidR="00AC7288">
        <w:rPr>
          <w:rFonts w:ascii="Times New Roman" w:eastAsia="Times New Roman" w:hAnsi="Times New Roman" w:cs="Times New Roman"/>
          <w:color w:val="000000"/>
          <w:sz w:val="28"/>
          <w:szCs w:val="28"/>
        </w:rPr>
        <w:t xml:space="preserve"> </w:t>
      </w:r>
      <w:r w:rsidR="00377267" w:rsidRPr="00377267">
        <w:rPr>
          <w:rFonts w:ascii="Times New Roman" w:eastAsia="Times New Roman" w:hAnsi="Times New Roman" w:cs="Times New Roman"/>
          <w:color w:val="000000"/>
          <w:sz w:val="28"/>
          <w:szCs w:val="28"/>
        </w:rPr>
        <w:t xml:space="preserve">фізичних якостей </w:t>
      </w:r>
      <w:r w:rsidR="00377267" w:rsidRPr="006C7C7F">
        <w:rPr>
          <w:rFonts w:ascii="Times New Roman" w:eastAsia="Times New Roman" w:hAnsi="Times New Roman" w:cs="Times New Roman"/>
          <w:color w:val="000000"/>
          <w:sz w:val="28"/>
          <w:szCs w:val="28"/>
        </w:rPr>
        <w:t>[</w:t>
      </w:r>
      <w:r w:rsidR="006C7C7F" w:rsidRPr="006C7C7F">
        <w:rPr>
          <w:rFonts w:ascii="Times New Roman" w:eastAsia="Times New Roman" w:hAnsi="Times New Roman" w:cs="Times New Roman"/>
          <w:color w:val="000000"/>
          <w:sz w:val="28"/>
          <w:szCs w:val="28"/>
        </w:rPr>
        <w:t>5, с.28</w:t>
      </w:r>
      <w:r w:rsidR="00377267" w:rsidRPr="006C7C7F">
        <w:rPr>
          <w:rFonts w:ascii="Times New Roman" w:eastAsia="Times New Roman" w:hAnsi="Times New Roman" w:cs="Times New Roman"/>
          <w:color w:val="000000"/>
          <w:sz w:val="28"/>
          <w:szCs w:val="28"/>
        </w:rPr>
        <w:t>].</w:t>
      </w:r>
    </w:p>
    <w:p w14:paraId="2DBA07F4" w14:textId="2A70C036" w:rsidR="00377267" w:rsidRDefault="00AC3003" w:rsidP="00377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00377267" w:rsidRPr="00377267">
        <w:rPr>
          <w:rFonts w:ascii="Times New Roman" w:eastAsia="Times New Roman" w:hAnsi="Times New Roman" w:cs="Times New Roman"/>
          <w:color w:val="000000"/>
          <w:sz w:val="28"/>
          <w:szCs w:val="28"/>
        </w:rPr>
        <w:t>Так, для поєднання спеціальної та загальної фізичної підготовки борця використовують допоміжні вправи, які поділяють на 3 групи:</w:t>
      </w:r>
    </w:p>
    <w:p w14:paraId="040145F8" w14:textId="4DC2144B" w:rsidR="00C303F0" w:rsidRDefault="00C303F0" w:rsidP="00377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Pr="00C303F0">
        <w:rPr>
          <w:rFonts w:ascii="Times New Roman" w:eastAsia="Times New Roman" w:hAnsi="Times New Roman" w:cs="Times New Roman"/>
          <w:color w:val="000000"/>
          <w:sz w:val="28"/>
          <w:szCs w:val="28"/>
        </w:rPr>
        <w:t>Перша група вправ – це вправи загальнорозвиваючого характеру, створені задля оздоровлення організму спортсмена, поліпшення діяльності нервової, дихальної, серцево-судинної систем, зміцнення м'язового і кістково-зв'язувального апарату.</w:t>
      </w:r>
      <w:r w:rsidR="00314C0B">
        <w:rPr>
          <w:rFonts w:ascii="Times New Roman" w:eastAsia="Times New Roman" w:hAnsi="Times New Roman" w:cs="Times New Roman"/>
          <w:color w:val="000000"/>
          <w:sz w:val="28"/>
          <w:szCs w:val="28"/>
        </w:rPr>
        <w:t xml:space="preserve"> </w:t>
      </w:r>
      <w:r w:rsidRPr="00C303F0">
        <w:rPr>
          <w:rFonts w:ascii="Times New Roman" w:eastAsia="Times New Roman" w:hAnsi="Times New Roman" w:cs="Times New Roman"/>
          <w:color w:val="000000"/>
          <w:sz w:val="28"/>
          <w:szCs w:val="28"/>
        </w:rPr>
        <w:t xml:space="preserve">Як правило, багато вправ з цієї групи запозичені з циклічних видів спорту. Це </w:t>
      </w:r>
      <w:r w:rsidR="00763338">
        <w:rPr>
          <w:rFonts w:ascii="Times New Roman" w:eastAsia="Times New Roman" w:hAnsi="Times New Roman" w:cs="Times New Roman"/>
          <w:color w:val="000000"/>
          <w:sz w:val="28"/>
          <w:szCs w:val="28"/>
        </w:rPr>
        <w:t>засоби</w:t>
      </w:r>
      <w:r w:rsidRPr="00C303F0">
        <w:rPr>
          <w:rFonts w:ascii="Times New Roman" w:eastAsia="Times New Roman" w:hAnsi="Times New Roman" w:cs="Times New Roman"/>
          <w:color w:val="000000"/>
          <w:sz w:val="28"/>
          <w:szCs w:val="28"/>
        </w:rPr>
        <w:t xml:space="preserve"> з допомогою яких досягається довгий, але інтенсивн</w:t>
      </w:r>
      <w:r w:rsidR="00763338">
        <w:rPr>
          <w:rFonts w:ascii="Times New Roman" w:eastAsia="Times New Roman" w:hAnsi="Times New Roman" w:cs="Times New Roman"/>
          <w:color w:val="000000"/>
          <w:sz w:val="28"/>
          <w:szCs w:val="28"/>
        </w:rPr>
        <w:t>ий</w:t>
      </w:r>
      <w:r w:rsidRPr="00C303F0">
        <w:rPr>
          <w:rFonts w:ascii="Times New Roman" w:eastAsia="Times New Roman" w:hAnsi="Times New Roman" w:cs="Times New Roman"/>
          <w:color w:val="000000"/>
          <w:sz w:val="28"/>
          <w:szCs w:val="28"/>
        </w:rPr>
        <w:t xml:space="preserve"> вплив. Використовується у змагальних та перехідних періодах підготовки.</w:t>
      </w:r>
    </w:p>
    <w:p w14:paraId="79928292" w14:textId="6667EF0F" w:rsidR="00C303F0" w:rsidRDefault="00C303F0" w:rsidP="00377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Pr="00C303F0">
        <w:rPr>
          <w:rFonts w:ascii="Times New Roman" w:eastAsia="Times New Roman" w:hAnsi="Times New Roman" w:cs="Times New Roman"/>
          <w:color w:val="000000"/>
          <w:sz w:val="28"/>
          <w:szCs w:val="28"/>
        </w:rPr>
        <w:t xml:space="preserve">Друга група вправ – це вправи, які за характером впливу на організм, часовим ритмом і розподілом зусиль більш схожі з </w:t>
      </w:r>
      <w:r w:rsidR="006B5ED8">
        <w:rPr>
          <w:rFonts w:ascii="Times New Roman" w:eastAsia="Times New Roman" w:hAnsi="Times New Roman" w:cs="Times New Roman"/>
          <w:color w:val="000000"/>
          <w:sz w:val="28"/>
          <w:szCs w:val="28"/>
        </w:rPr>
        <w:t xml:space="preserve">сутичками </w:t>
      </w:r>
      <w:r w:rsidRPr="00C303F0">
        <w:rPr>
          <w:rFonts w:ascii="Times New Roman" w:eastAsia="Times New Roman" w:hAnsi="Times New Roman" w:cs="Times New Roman"/>
          <w:color w:val="000000"/>
          <w:sz w:val="28"/>
          <w:szCs w:val="28"/>
        </w:rPr>
        <w:t>боротьб</w:t>
      </w:r>
      <w:r w:rsidR="006B5ED8">
        <w:rPr>
          <w:rFonts w:ascii="Times New Roman" w:eastAsia="Times New Roman" w:hAnsi="Times New Roman" w:cs="Times New Roman"/>
          <w:color w:val="000000"/>
          <w:sz w:val="28"/>
          <w:szCs w:val="28"/>
        </w:rPr>
        <w:t>и</w:t>
      </w:r>
      <w:r w:rsidRPr="00C303F0">
        <w:rPr>
          <w:rFonts w:ascii="Times New Roman" w:eastAsia="Times New Roman" w:hAnsi="Times New Roman" w:cs="Times New Roman"/>
          <w:color w:val="000000"/>
          <w:sz w:val="28"/>
          <w:szCs w:val="28"/>
        </w:rPr>
        <w:t>. Наприклад, крос 3 км за впливом на організм приблизно відповідає часу зустрічі</w:t>
      </w:r>
      <w:r w:rsidR="001E6B8D">
        <w:rPr>
          <w:rFonts w:ascii="Times New Roman" w:eastAsia="Times New Roman" w:hAnsi="Times New Roman" w:cs="Times New Roman"/>
          <w:color w:val="000000"/>
          <w:sz w:val="28"/>
          <w:szCs w:val="28"/>
        </w:rPr>
        <w:t>,</w:t>
      </w:r>
      <w:r w:rsidRPr="00C303F0">
        <w:rPr>
          <w:rFonts w:ascii="Times New Roman" w:eastAsia="Times New Roman" w:hAnsi="Times New Roman" w:cs="Times New Roman"/>
          <w:color w:val="000000"/>
          <w:sz w:val="28"/>
          <w:szCs w:val="28"/>
        </w:rPr>
        <w:t xml:space="preserve"> зблизити їх за характером зусиль, які виявляє спортсмен, використовується різко перетнута місцевість і ставляться завдання прискорюватися на підйомах і при подоланні важкопрохідних ділянок.</w:t>
      </w:r>
    </w:p>
    <w:p w14:paraId="40356AC1" w14:textId="4FEE3B9F" w:rsidR="00C303F0" w:rsidRDefault="00C303F0" w:rsidP="00377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Pr="00C303F0">
        <w:rPr>
          <w:rFonts w:ascii="Times New Roman" w:eastAsia="Times New Roman" w:hAnsi="Times New Roman" w:cs="Times New Roman"/>
          <w:color w:val="000000"/>
          <w:sz w:val="28"/>
          <w:szCs w:val="28"/>
        </w:rPr>
        <w:t>Третя група вправ – це спеціальні фізичні вправи борця, тісно взаємопов'язані із засобами боротьби, які постійно входять у спеціальні тренування. Це ряд вправ (кидки тренувального манекена, «накидання» з партнером та інше), які за руховою структурою представляють дії, що застосовуються у боротьбі.</w:t>
      </w:r>
    </w:p>
    <w:p w14:paraId="329FC4BB" w14:textId="56E65ACD" w:rsidR="000C3122" w:rsidRPr="009425F5" w:rsidRDefault="000C3122" w:rsidP="001E77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D7041">
        <w:rPr>
          <w:rFonts w:ascii="Times New Roman" w:hAnsi="Times New Roman" w:cs="Times New Roman"/>
          <w:sz w:val="28"/>
          <w:szCs w:val="28"/>
        </w:rPr>
        <w:t xml:space="preserve">Приведемо приклади спеціально-підготовчих </w:t>
      </w:r>
      <w:r>
        <w:rPr>
          <w:rFonts w:ascii="Times New Roman" w:hAnsi="Times New Roman" w:cs="Times New Roman"/>
          <w:sz w:val="28"/>
          <w:szCs w:val="28"/>
        </w:rPr>
        <w:t>вправ, які необхідно включати в тренування в розділі спеціальної фізичної підготовки</w:t>
      </w:r>
      <w:r w:rsidR="007D7041">
        <w:rPr>
          <w:rFonts w:ascii="Times New Roman" w:hAnsi="Times New Roman" w:cs="Times New Roman"/>
          <w:sz w:val="28"/>
          <w:szCs w:val="28"/>
        </w:rPr>
        <w:t xml:space="preserve">, </w:t>
      </w:r>
      <w:r>
        <w:rPr>
          <w:rFonts w:ascii="Times New Roman" w:hAnsi="Times New Roman" w:cs="Times New Roman"/>
          <w:sz w:val="28"/>
          <w:szCs w:val="28"/>
        </w:rPr>
        <w:t>запропоновані науковцями Руден</w:t>
      </w:r>
      <w:r w:rsidR="009425F5">
        <w:rPr>
          <w:rFonts w:ascii="Times New Roman" w:hAnsi="Times New Roman" w:cs="Times New Roman"/>
          <w:sz w:val="28"/>
          <w:szCs w:val="28"/>
        </w:rPr>
        <w:t>к</w:t>
      </w:r>
      <w:r>
        <w:rPr>
          <w:rFonts w:ascii="Times New Roman" w:hAnsi="Times New Roman" w:cs="Times New Roman"/>
          <w:sz w:val="28"/>
          <w:szCs w:val="28"/>
        </w:rPr>
        <w:t>о М.М, Кошляк М.А., Дуброва С.В., Коломієць Г.А., Деревянко В.В. в методичному посібнику «Методика викладання дзюдо в закладах загальної середньої освіти</w:t>
      </w:r>
      <w:r w:rsidRPr="009425F5">
        <w:rPr>
          <w:rFonts w:ascii="Times New Roman" w:hAnsi="Times New Roman" w:cs="Times New Roman"/>
          <w:sz w:val="28"/>
          <w:szCs w:val="28"/>
        </w:rPr>
        <w:t>» [</w:t>
      </w:r>
      <w:r w:rsidR="009425F5" w:rsidRPr="009425F5">
        <w:rPr>
          <w:rFonts w:ascii="Times New Roman" w:hAnsi="Times New Roman" w:cs="Times New Roman"/>
          <w:sz w:val="28"/>
          <w:szCs w:val="28"/>
        </w:rPr>
        <w:t>32, с. 54</w:t>
      </w:r>
      <w:r w:rsidRPr="009425F5">
        <w:rPr>
          <w:rFonts w:ascii="Times New Roman" w:hAnsi="Times New Roman" w:cs="Times New Roman"/>
          <w:sz w:val="28"/>
          <w:szCs w:val="28"/>
        </w:rPr>
        <w:t>]</w:t>
      </w:r>
      <w:r w:rsidR="00513B6C">
        <w:rPr>
          <w:rFonts w:ascii="Times New Roman" w:hAnsi="Times New Roman" w:cs="Times New Roman"/>
          <w:sz w:val="28"/>
          <w:szCs w:val="28"/>
        </w:rPr>
        <w:t>.</w:t>
      </w:r>
    </w:p>
    <w:p w14:paraId="1B66B024" w14:textId="53DEEFDF" w:rsidR="006E714A" w:rsidRDefault="000C3122" w:rsidP="001E77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Вправи для захисту від кидків.</w:t>
      </w:r>
    </w:p>
    <w:p w14:paraId="4D800315" w14:textId="1B6DEC99" w:rsidR="006E714A" w:rsidRDefault="007D7041" w:rsidP="001E77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Вправи на падіння. </w:t>
      </w:r>
      <w:r w:rsidR="006E714A" w:rsidRPr="001E625C">
        <w:rPr>
          <w:rFonts w:ascii="Times New Roman" w:hAnsi="Times New Roman" w:cs="Times New Roman"/>
          <w:sz w:val="28"/>
          <w:szCs w:val="28"/>
        </w:rPr>
        <w:t xml:space="preserve">Падіння класифікуються за способом приземлення або по частинах тіла, які раніше всього стикаються з татамі (на руки, ноги, </w:t>
      </w:r>
      <w:r w:rsidR="006E714A" w:rsidRPr="001E625C">
        <w:rPr>
          <w:rFonts w:ascii="Times New Roman" w:hAnsi="Times New Roman" w:cs="Times New Roman"/>
          <w:sz w:val="28"/>
          <w:szCs w:val="28"/>
        </w:rPr>
        <w:lastRenderedPageBreak/>
        <w:t xml:space="preserve">тулуб, голову), у напрямку руху падаючого (вперед, назад, в сторону), за складністю і важкістю виконання (пряме, обертальний рух, висота польоту, перекатом, стрибком, з партнером або без нього). </w:t>
      </w:r>
    </w:p>
    <w:p w14:paraId="43032AB3" w14:textId="74ED376C" w:rsidR="006E714A" w:rsidRDefault="006E714A" w:rsidP="001E77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E625C">
        <w:rPr>
          <w:rFonts w:ascii="Times New Roman" w:hAnsi="Times New Roman" w:cs="Times New Roman"/>
          <w:sz w:val="28"/>
          <w:szCs w:val="28"/>
        </w:rPr>
        <w:t>Вправи для падіння з опорою на долоні</w:t>
      </w:r>
      <w:r w:rsidR="001E775B">
        <w:rPr>
          <w:rFonts w:ascii="Times New Roman" w:hAnsi="Times New Roman" w:cs="Times New Roman"/>
          <w:sz w:val="28"/>
          <w:szCs w:val="28"/>
        </w:rPr>
        <w:t>:</w:t>
      </w:r>
      <w:r w:rsidRPr="001E625C">
        <w:rPr>
          <w:rFonts w:ascii="Times New Roman" w:hAnsi="Times New Roman" w:cs="Times New Roman"/>
          <w:sz w:val="28"/>
          <w:szCs w:val="28"/>
        </w:rPr>
        <w:t xml:space="preserve"> з поворотом в падінні на 180°, стрибок вперед з приземленням на руки і груди; падіння в сторону з опорою на руки; падіння назад без повороту з опорою на руки (спочатку сідаючи, потім не згинаючи ноги); падіння в сторону з опорою на одну руку (те ж вперед, назад); перекид-політ з місця або з розбігу (в тому числі і через перешкоду: м'яч, манекен, партнер); перевороти вперед з місця і з розбігу з опорою руками (рукою) в татамі, манекен, партнера; падіння вперед з партнером, що охоплює ззаду (за ноги, таз, грудну клітку, шию). </w:t>
      </w:r>
    </w:p>
    <w:p w14:paraId="3F0924FD" w14:textId="77777777" w:rsidR="001E775B" w:rsidRDefault="006E714A" w:rsidP="001E77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E625C">
        <w:rPr>
          <w:rFonts w:ascii="Times New Roman" w:hAnsi="Times New Roman" w:cs="Times New Roman"/>
          <w:sz w:val="28"/>
          <w:szCs w:val="28"/>
        </w:rPr>
        <w:t>Падіння з опорою на ноги</w:t>
      </w:r>
      <w:r>
        <w:rPr>
          <w:rFonts w:ascii="Times New Roman" w:hAnsi="Times New Roman" w:cs="Times New Roman"/>
          <w:sz w:val="28"/>
          <w:szCs w:val="28"/>
        </w:rPr>
        <w:t>.</w:t>
      </w:r>
      <w:r w:rsidRPr="001E625C">
        <w:rPr>
          <w:rFonts w:ascii="Times New Roman" w:hAnsi="Times New Roman" w:cs="Times New Roman"/>
          <w:sz w:val="28"/>
          <w:szCs w:val="28"/>
        </w:rPr>
        <w:t xml:space="preserve"> При приземленні на стопи: стрибок в довжину з місця на дві ноги (те ж на одну ногу); стрибок в довжину з розбігу з приземленням на дві (одну) ноги; стрибок з висоти (лава, стілець, стіл, гімнастична стінка і т. п.) з приземленням на обидві або одну ногу (на носки, на п'яти); стрибок на широко розставлені ноги з приземленням на носки або п'яти; стрибок в сторону випадом з приземленням на одне коліно; стрибок з приземленням на схрещені ноги; перекид вперед з виходом на одну ногу; переворот вперед з приземленням на дві ноги (те ж на одну ногу); зі стійки через голову вперед вийти в положення моста на лопатках і ступнях; сальто вперед з розбігу, з місця, з піднесення, приземляючись на одну або дві ноги; перекид назад з виходом в стійку на носках (п'ятах, схрещених ногах, одній нозі); перекид назад з випрямленими ногами. </w:t>
      </w:r>
    </w:p>
    <w:p w14:paraId="036257FE" w14:textId="77777777" w:rsidR="006A4D43" w:rsidRDefault="001E775B" w:rsidP="001E77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E714A" w:rsidRPr="001E625C">
        <w:rPr>
          <w:rFonts w:ascii="Times New Roman" w:hAnsi="Times New Roman" w:cs="Times New Roman"/>
          <w:sz w:val="28"/>
          <w:szCs w:val="28"/>
        </w:rPr>
        <w:t xml:space="preserve">Падіння з приземленням на коліна: зі стійки стрибком встати на коліна і повернутися у в. п.; перекид назад на коліна; перекид назад з виходом в стійку на кистях назад з приземленням на коліна (коліно); стрибок з висоти з приземленням на коліна (попередньо торкнувшись стопами); переворот з гімнастичного і борцівського моста в 51 упор на коліна; стрибок назад з приземленням на одне коліно (типу передньої підніжки з коліна); пересування (ходьба) на колінах; то ж із захопленням гомілок ззаду (за стопи). </w:t>
      </w:r>
    </w:p>
    <w:p w14:paraId="29244B66" w14:textId="77777777" w:rsidR="006A4D43" w:rsidRDefault="006A4D43" w:rsidP="001E77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6E714A" w:rsidRPr="001E625C">
        <w:rPr>
          <w:rFonts w:ascii="Times New Roman" w:hAnsi="Times New Roman" w:cs="Times New Roman"/>
          <w:sz w:val="28"/>
          <w:szCs w:val="28"/>
        </w:rPr>
        <w:t xml:space="preserve">Падіння з приземленням на сідниці: зі стійки сісти і повернутися у в. п .; сидячи – пересуватися вперед стрибками на сідницях; присідаючи стрибком винести ноги вперед і сісти, повернутися стрибком у в. п. (те ж з положення стоячи); стрибок з висоти (лава, манекен, стілець) з приземленням на сідниці (спочатку приземлення пом'якшується опорою на ноги); перекид назад, не згинаючи ніг, те ж з висоти (лава, стілець); в упорі лежачи: стрибком зробити «висідом» в одну сторону, потім в іншу. Сідати назад через партнера, який лежить на килимі (стоїть рачки); переворот вперед з приземленням на сідниці; сальто вперед з розбігу з приземленням на сідниці. </w:t>
      </w:r>
    </w:p>
    <w:p w14:paraId="23A0CA04" w14:textId="77777777" w:rsidR="006A4D43" w:rsidRDefault="006A4D43" w:rsidP="001E77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E714A" w:rsidRPr="001E625C">
        <w:rPr>
          <w:rFonts w:ascii="Times New Roman" w:hAnsi="Times New Roman" w:cs="Times New Roman"/>
          <w:sz w:val="28"/>
          <w:szCs w:val="28"/>
        </w:rPr>
        <w:t>Падіння з приземленням на голову</w:t>
      </w:r>
      <w:r>
        <w:rPr>
          <w:rFonts w:ascii="Times New Roman" w:hAnsi="Times New Roman" w:cs="Times New Roman"/>
          <w:sz w:val="28"/>
          <w:szCs w:val="28"/>
        </w:rPr>
        <w:t>.</w:t>
      </w:r>
      <w:r w:rsidR="006E714A" w:rsidRPr="001E625C">
        <w:rPr>
          <w:rFonts w:ascii="Times New Roman" w:hAnsi="Times New Roman" w:cs="Times New Roman"/>
          <w:sz w:val="28"/>
          <w:szCs w:val="28"/>
        </w:rPr>
        <w:t xml:space="preserve"> Рухи в положенні упору головою в килим; перевороти; з положення лежачи на спині – встати на гімнастичний міст, борцівський міст і повернутися у в. п. Лежачи на одному боці, повернутися на інший бік через міст (у цілому спиною килима). У стійці на кистях біля стіни, згинаючи руки, перейти в стійку на голові і потім повернутися у в. п. Переворот вперед з торканням головою килима. У положенні стоячи на колінах падати вперед перекатом спочатку за допомогою рук, потім без допомоги рук, руки за спину, перейти на міст з подальшим вставанням; те ж зі стійки на широко розставлених ногах; з основної стійки. З положення лежачи на спині: підйом розгинанням (за допомогою і без допомоги рук). </w:t>
      </w:r>
    </w:p>
    <w:p w14:paraId="7DB62515" w14:textId="77777777" w:rsidR="00AB2423" w:rsidRDefault="006A4D43" w:rsidP="001E77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E714A" w:rsidRPr="001E625C">
        <w:rPr>
          <w:rFonts w:ascii="Times New Roman" w:hAnsi="Times New Roman" w:cs="Times New Roman"/>
          <w:sz w:val="28"/>
          <w:szCs w:val="28"/>
        </w:rPr>
        <w:t>Падіння з приземленням на тулуб</w:t>
      </w:r>
      <w:r>
        <w:rPr>
          <w:rFonts w:ascii="Times New Roman" w:hAnsi="Times New Roman" w:cs="Times New Roman"/>
          <w:sz w:val="28"/>
          <w:szCs w:val="28"/>
        </w:rPr>
        <w:t>.</w:t>
      </w:r>
      <w:r w:rsidR="006E714A" w:rsidRPr="001E625C">
        <w:rPr>
          <w:rFonts w:ascii="Times New Roman" w:hAnsi="Times New Roman" w:cs="Times New Roman"/>
          <w:sz w:val="28"/>
          <w:szCs w:val="28"/>
        </w:rPr>
        <w:t xml:space="preserve"> Падіння на бік. Групування на боці. Перекат на інший бік через лопатки, піднімаючи таз. З положення сидячи: падаючи назад і в сторону, виконати самострахування. Те ж виконується з положення присіду, напівприсіду та зі стійки; стійки на одній нозі, стоячи на лавці, стільці. Захопивши воріт партнера, що стоїть рачки, падіння назад; падіння вперед; перекид вперед на бік; те ж після польоту-перекиду, з місця і з розбігу, через партнера, через перешкоду (стілець і т. п.); падіння на бік після перекиду в повітрі (напів сальто); падіння на бік через жердину, стоячи до неї спиною або стоячи до неї обличчям (ту ж вправу робити з розбігу); стоячи обличчям до партнера, захопити його руку за кисть (рукав куртки), </w:t>
      </w:r>
      <w:r w:rsidR="006E714A" w:rsidRPr="001E625C">
        <w:rPr>
          <w:rFonts w:ascii="Times New Roman" w:hAnsi="Times New Roman" w:cs="Times New Roman"/>
          <w:sz w:val="28"/>
          <w:szCs w:val="28"/>
        </w:rPr>
        <w:lastRenderedPageBreak/>
        <w:t xml:space="preserve">вистрибнути вперед-вгору, з приземленням на бік. Стоячи на стільці, падіння вперед на бік; падіння на бік перекатом без групування. Кроком назад і присідаючи, опуститися боком на килим. </w:t>
      </w:r>
    </w:p>
    <w:p w14:paraId="210752DB" w14:textId="77777777" w:rsidR="00AB2423" w:rsidRDefault="00AB2423" w:rsidP="001E77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E714A" w:rsidRPr="001E625C">
        <w:rPr>
          <w:rFonts w:ascii="Times New Roman" w:hAnsi="Times New Roman" w:cs="Times New Roman"/>
          <w:sz w:val="28"/>
          <w:szCs w:val="28"/>
        </w:rPr>
        <w:t xml:space="preserve">Падіння на бік як імітація кидка захопленням руки під плече. У в. п. на колінах – руки вгору, відхиляючись в бік перекатом падати на бік без опори руками, те ж з положення стійки; в. п. стоячи на одній нозі, махом іншою ногою підбити опорну ногу і падати на бік з групуванням. У стійці на голові і руках – падіння на бік з групуванням, те ж зі стійки на кистях. З в. п. нахил вперед, партнер захоплює тулуб спереду зверху (те ж захопленням тулуба ззаду) – падіння на бік разом з партнером. </w:t>
      </w:r>
    </w:p>
    <w:p w14:paraId="7D3C623F" w14:textId="1D0D4471" w:rsidR="00AB2423" w:rsidRDefault="00AB2423" w:rsidP="001E77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E714A" w:rsidRPr="001E625C">
        <w:rPr>
          <w:rFonts w:ascii="Times New Roman" w:hAnsi="Times New Roman" w:cs="Times New Roman"/>
          <w:sz w:val="28"/>
          <w:szCs w:val="28"/>
        </w:rPr>
        <w:t>Падіння на спину</w:t>
      </w:r>
      <w:r>
        <w:rPr>
          <w:rFonts w:ascii="Times New Roman" w:hAnsi="Times New Roman" w:cs="Times New Roman"/>
          <w:sz w:val="28"/>
          <w:szCs w:val="28"/>
        </w:rPr>
        <w:t>.</w:t>
      </w:r>
      <w:r w:rsidR="006E714A" w:rsidRPr="001E625C">
        <w:rPr>
          <w:rFonts w:ascii="Times New Roman" w:hAnsi="Times New Roman" w:cs="Times New Roman"/>
          <w:sz w:val="28"/>
          <w:szCs w:val="28"/>
        </w:rPr>
        <w:t xml:space="preserve"> Вправи: перекати по спині в положенні групування. З положення сидячи (упору присівши, напівприсіду, стійки) падіння назад з виконанням елементів самостраховки. Після перекиду вперед зайняти положення групування на спині; в. п. стійка на голові – перекид вперед в положення угруповання на спині (те ж з положення стійки на голові і руках). Присідаючи (з напівприсіду, стійки) руки за спиною: перекид вперед до положення угруповання (без бавовни руками по килиму); те ж з розбігу. </w:t>
      </w:r>
      <w:r>
        <w:rPr>
          <w:rFonts w:ascii="Times New Roman" w:hAnsi="Times New Roman" w:cs="Times New Roman"/>
          <w:sz w:val="28"/>
          <w:szCs w:val="28"/>
        </w:rPr>
        <w:tab/>
      </w:r>
      <w:r w:rsidR="006E714A" w:rsidRPr="001E625C">
        <w:rPr>
          <w:rFonts w:ascii="Times New Roman" w:hAnsi="Times New Roman" w:cs="Times New Roman"/>
          <w:sz w:val="28"/>
          <w:szCs w:val="28"/>
        </w:rPr>
        <w:t xml:space="preserve">Падіння з розбігу вперед на спину переворотом в повітрі (напівсальто), те ж з піднесення (лава, манекен, стілець), через перешкоду. Перекиди удвох з партнером (вперед, назад); падіння назад стрибком в положення групування; падіння назад з піднесення (лава, манекен, стілець); падіння назад через партнера, що стоїть рачки; падіння назад через жердину, яку двоє партнерів тримають на рівні колін. </w:t>
      </w:r>
    </w:p>
    <w:p w14:paraId="6BB4E007" w14:textId="77777777" w:rsidR="000C3122" w:rsidRDefault="00AB2423" w:rsidP="001E77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E714A" w:rsidRPr="001E625C">
        <w:rPr>
          <w:rFonts w:ascii="Times New Roman" w:hAnsi="Times New Roman" w:cs="Times New Roman"/>
          <w:sz w:val="28"/>
          <w:szCs w:val="28"/>
        </w:rPr>
        <w:t>Падіння на живіт</w:t>
      </w:r>
      <w:r>
        <w:rPr>
          <w:rFonts w:ascii="Times New Roman" w:hAnsi="Times New Roman" w:cs="Times New Roman"/>
          <w:sz w:val="28"/>
          <w:szCs w:val="28"/>
        </w:rPr>
        <w:t>.</w:t>
      </w:r>
      <w:r w:rsidR="006E714A" w:rsidRPr="001E625C">
        <w:rPr>
          <w:rFonts w:ascii="Times New Roman" w:hAnsi="Times New Roman" w:cs="Times New Roman"/>
          <w:sz w:val="28"/>
          <w:szCs w:val="28"/>
        </w:rPr>
        <w:t xml:space="preserve"> Лежачи на животі: захопити, прогинаючись, гомілки – перекати з грудей на стегна і назад (те ж з боку на бік). З стійки на голові і руках: падати на груди і живіт перекатом. З положення стоячи на колінах (зі стійки) руки зчеплені за спиною – падіння вперед на живіт без опори на руки, прогнувшись, перекатом, руки в сторони. З положення лежачи на спині перекид назад через плече, прогнувшись, і перекатом через груди і живіт (те ж з положення сидячи). В. п. упор присівши (напівприсід, стійка) – перекид </w:t>
      </w:r>
      <w:r w:rsidR="006E714A" w:rsidRPr="001E625C">
        <w:rPr>
          <w:rFonts w:ascii="Times New Roman" w:hAnsi="Times New Roman" w:cs="Times New Roman"/>
          <w:sz w:val="28"/>
          <w:szCs w:val="28"/>
        </w:rPr>
        <w:lastRenderedPageBreak/>
        <w:t xml:space="preserve">назад з виходом в стійку на кистях і падінням на груди і живіт перекатом (прогнувшись). В. п. міст (гімнастичний чи борцівський) – переворот з перекатом через груди і живіт. У стійці партнер захоплює тулуб ззаду – падіння вперед на живіт без опори на руки; те ж, але партнер захоплює тулуб з руками; захоплює ноги. </w:t>
      </w:r>
    </w:p>
    <w:p w14:paraId="51AE5FAE" w14:textId="77777777" w:rsidR="00DB420A" w:rsidRDefault="000C3122" w:rsidP="001E77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E714A" w:rsidRPr="001E625C">
        <w:rPr>
          <w:rFonts w:ascii="Times New Roman" w:hAnsi="Times New Roman" w:cs="Times New Roman"/>
          <w:sz w:val="28"/>
          <w:szCs w:val="28"/>
        </w:rPr>
        <w:t xml:space="preserve">Захист від падіння партнера зверху У положенні лежачи на спині зупинити падіння партнера, що стоїть збоку на колінах; те ж, але зіштовхуючи партнера на килим; те ж, коли партнер падає зі стійки. В. п. в положенні на колінах і руках – партнер (збоку на колінах) падає грудьми на спину: амортизувати падіння згинанням рук і ніг; те ж переміщенням. В. п. лежачи на спині, заклавши ноги і виставивши вгору руки – партнер з розбігу, упором в коліна лежачого і плечима в його руки, робить переворот вперед. В. п. лежачи на животі – партнер на колінах – пересуваючись на колінах, партнер наступає на ноги, стегна, таз, спину, грудну клітку лежачого спочатку однією ногою, потім двома (спочатку колінами, потім підошвами). У в. п. лежачи на спині, упираючись ногами в таз і руками в лопатки, дозволити падаючому партнеру виконати переворот назад (партнер стоїть з боку ніг спиною до лежачого). </w:t>
      </w:r>
    </w:p>
    <w:p w14:paraId="39DD51FE" w14:textId="4BDE1C3A" w:rsidR="00DB420A" w:rsidRDefault="00DB420A" w:rsidP="001E77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Спеціально-підготовчі вправи для кидків. </w:t>
      </w:r>
    </w:p>
    <w:p w14:paraId="66C158B1" w14:textId="177E097A" w:rsidR="00DB420A" w:rsidRDefault="00DB420A" w:rsidP="001E77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E714A" w:rsidRPr="001E625C">
        <w:rPr>
          <w:rFonts w:ascii="Times New Roman" w:hAnsi="Times New Roman" w:cs="Times New Roman"/>
          <w:sz w:val="28"/>
          <w:szCs w:val="28"/>
        </w:rPr>
        <w:t>Вправи для виведення з рівноваги</w:t>
      </w:r>
      <w:r>
        <w:rPr>
          <w:rFonts w:ascii="Times New Roman" w:hAnsi="Times New Roman" w:cs="Times New Roman"/>
          <w:sz w:val="28"/>
          <w:szCs w:val="28"/>
        </w:rPr>
        <w:t>.</w:t>
      </w:r>
      <w:r w:rsidR="006E714A" w:rsidRPr="001E625C">
        <w:rPr>
          <w:rFonts w:ascii="Times New Roman" w:hAnsi="Times New Roman" w:cs="Times New Roman"/>
          <w:sz w:val="28"/>
          <w:szCs w:val="28"/>
        </w:rPr>
        <w:t xml:space="preserve"> Стоячи обличчям до партнера, впираючись долонями в долоні, поперемінно згинати й розгинати руки з поворотом тулуба. З захопленням один одного за кисть або зап'ястя – поперемінно тягнути за руку, однією рукою долаючи, іншою поступаючись партнеру. В. п. стійка обличям до партнера – поштовхом руки в плече вивести партнера з рівноваги, змусивши зробити крок (те ж ривком за рукав куртки або плече, відворот). В. п. стоячи обличчям до партнера, захопленням руки і тулуба збоку ривком перевести партнера в партер (те ж саме захопленням руки і шиї). В. п. партнер на колінах – захопленням тулуба і ривком (поштовхом, скручуванням) в сторону (вперед, назад) змусити торкнутися килима тулубом (боком, плечем). </w:t>
      </w:r>
    </w:p>
    <w:p w14:paraId="1155F3C0" w14:textId="77777777" w:rsidR="00DB420A" w:rsidRDefault="00DB420A" w:rsidP="001E77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6E714A" w:rsidRPr="001E625C">
        <w:rPr>
          <w:rFonts w:ascii="Times New Roman" w:hAnsi="Times New Roman" w:cs="Times New Roman"/>
          <w:sz w:val="28"/>
          <w:szCs w:val="28"/>
        </w:rPr>
        <w:t>Вправи для підніжок</w:t>
      </w:r>
      <w:r>
        <w:rPr>
          <w:rFonts w:ascii="Times New Roman" w:hAnsi="Times New Roman" w:cs="Times New Roman"/>
          <w:sz w:val="28"/>
          <w:szCs w:val="28"/>
        </w:rPr>
        <w:t>.</w:t>
      </w:r>
      <w:r w:rsidR="006E714A" w:rsidRPr="001E625C">
        <w:rPr>
          <w:rFonts w:ascii="Times New Roman" w:hAnsi="Times New Roman" w:cs="Times New Roman"/>
          <w:sz w:val="28"/>
          <w:szCs w:val="28"/>
        </w:rPr>
        <w:t xml:space="preserve"> Випади в бік, те ж в русі, стрибком. Пересування вперед з випадами в бік (для задньої підніжки). Імітація задньої підніжки в одну і в іншу сторону. Стрибки з виносом ноги в сторону в положення на одне коліно. Присідання на одній нозі з виносом іншої в сторону, те ж вперед. Поворот кругом на одній нозі махом вперед і в сторону іншою ногою. Імітація повороту і постановки ніг перед ногами партнера. Стрибки з поворотом і постановкою на коліно. </w:t>
      </w:r>
    </w:p>
    <w:p w14:paraId="508BF137" w14:textId="77777777" w:rsidR="00DB420A" w:rsidRDefault="00DB420A" w:rsidP="001E77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E714A" w:rsidRPr="001E625C">
        <w:rPr>
          <w:rFonts w:ascii="Times New Roman" w:hAnsi="Times New Roman" w:cs="Times New Roman"/>
          <w:sz w:val="28"/>
          <w:szCs w:val="28"/>
        </w:rPr>
        <w:t>Вправи для підсікання</w:t>
      </w:r>
      <w:r>
        <w:rPr>
          <w:rFonts w:ascii="Times New Roman" w:hAnsi="Times New Roman" w:cs="Times New Roman"/>
          <w:sz w:val="28"/>
          <w:szCs w:val="28"/>
        </w:rPr>
        <w:t>.</w:t>
      </w:r>
      <w:r w:rsidR="006E714A" w:rsidRPr="001E625C">
        <w:rPr>
          <w:rFonts w:ascii="Times New Roman" w:hAnsi="Times New Roman" w:cs="Times New Roman"/>
          <w:sz w:val="28"/>
          <w:szCs w:val="28"/>
        </w:rPr>
        <w:t xml:space="preserve"> Зустрічні махи руками і ногою. Ходьба на зовнішньому краї стопи (підошва під кутом 90° до підлоги). Удар підошвою по стіні протилежною від неї ногою (стати боком впритул до стіни). Підсікання по м'ячу (набивному, тенісному), що лежить, падає, котиться по підлозі. Можна виконувати в парах або в колі, передаючи один одному м'яч ударом. «Очищення килима». Змітати дрібні предмети рухом типу підсічки (бічний, зсередини). Підсікання по манекену, по ніжці стільця. </w:t>
      </w:r>
    </w:p>
    <w:p w14:paraId="6E8A2884" w14:textId="77777777" w:rsidR="00DB420A" w:rsidRDefault="006E714A" w:rsidP="001E775B">
      <w:pPr>
        <w:spacing w:after="0" w:line="360" w:lineRule="auto"/>
        <w:jc w:val="both"/>
        <w:rPr>
          <w:rFonts w:ascii="Times New Roman" w:hAnsi="Times New Roman" w:cs="Times New Roman"/>
          <w:sz w:val="28"/>
          <w:szCs w:val="28"/>
        </w:rPr>
      </w:pPr>
      <w:r w:rsidRPr="001E625C">
        <w:rPr>
          <w:rFonts w:ascii="Times New Roman" w:hAnsi="Times New Roman" w:cs="Times New Roman"/>
          <w:sz w:val="28"/>
          <w:szCs w:val="28"/>
        </w:rPr>
        <w:t>Вправи для зачепів</w:t>
      </w:r>
      <w:r w:rsidR="00DB420A">
        <w:rPr>
          <w:rFonts w:ascii="Times New Roman" w:hAnsi="Times New Roman" w:cs="Times New Roman"/>
          <w:sz w:val="28"/>
          <w:szCs w:val="28"/>
        </w:rPr>
        <w:t>.</w:t>
      </w:r>
      <w:r w:rsidRPr="001E625C">
        <w:rPr>
          <w:rFonts w:ascii="Times New Roman" w:hAnsi="Times New Roman" w:cs="Times New Roman"/>
          <w:sz w:val="28"/>
          <w:szCs w:val="28"/>
        </w:rPr>
        <w:t xml:space="preserve"> Ходьба на внутрішньому краї стопи. Пересування гирі зачепом за дужку. Зачеп (зовні, зсередини) за стовп, тонке дерево, ніжку стола або стільця. Зачеп манекена: стопою, гомілкою (зовні, зсередини). Імітація зачепа без партнера (те ж з партнером). </w:t>
      </w:r>
    </w:p>
    <w:p w14:paraId="653A2EB3" w14:textId="77777777" w:rsidR="00DB420A" w:rsidRDefault="006E714A" w:rsidP="001E775B">
      <w:pPr>
        <w:spacing w:after="0" w:line="360" w:lineRule="auto"/>
        <w:jc w:val="both"/>
        <w:rPr>
          <w:rFonts w:ascii="Times New Roman" w:hAnsi="Times New Roman" w:cs="Times New Roman"/>
          <w:sz w:val="28"/>
          <w:szCs w:val="28"/>
        </w:rPr>
      </w:pPr>
      <w:r w:rsidRPr="001E625C">
        <w:rPr>
          <w:rFonts w:ascii="Times New Roman" w:hAnsi="Times New Roman" w:cs="Times New Roman"/>
          <w:sz w:val="28"/>
          <w:szCs w:val="28"/>
        </w:rPr>
        <w:t>Вправи для підхватів</w:t>
      </w:r>
      <w:r w:rsidR="00DB420A">
        <w:rPr>
          <w:rFonts w:ascii="Times New Roman" w:hAnsi="Times New Roman" w:cs="Times New Roman"/>
          <w:sz w:val="28"/>
          <w:szCs w:val="28"/>
        </w:rPr>
        <w:t>.</w:t>
      </w:r>
      <w:r w:rsidRPr="001E625C">
        <w:rPr>
          <w:rFonts w:ascii="Times New Roman" w:hAnsi="Times New Roman" w:cs="Times New Roman"/>
          <w:sz w:val="28"/>
          <w:szCs w:val="28"/>
        </w:rPr>
        <w:t xml:space="preserve"> Махи ногою назад з нахилом, те ж з переворотом вперед через плече. Імітація підхвату (без партнера і з партнером). Імітація підхвату з манекеном (стільцем). Удари задньою поверхнею ноги по стіні, стоячи до неї спиною (те ж з поворотом кругом з положення стоячи до стіни обличчям). Удари п'ятою або гомілкою по висячому м'ячу. </w:t>
      </w:r>
    </w:p>
    <w:p w14:paraId="667E0EA7" w14:textId="77777777" w:rsidR="00DB420A" w:rsidRDefault="00DB420A" w:rsidP="001E77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E714A" w:rsidRPr="001E625C">
        <w:rPr>
          <w:rFonts w:ascii="Times New Roman" w:hAnsi="Times New Roman" w:cs="Times New Roman"/>
          <w:sz w:val="28"/>
          <w:szCs w:val="28"/>
        </w:rPr>
        <w:t>Вправи для кидків через голову</w:t>
      </w:r>
      <w:r>
        <w:rPr>
          <w:rFonts w:ascii="Times New Roman" w:hAnsi="Times New Roman" w:cs="Times New Roman"/>
          <w:sz w:val="28"/>
          <w:szCs w:val="28"/>
        </w:rPr>
        <w:t>.</w:t>
      </w:r>
      <w:r w:rsidR="006E714A" w:rsidRPr="001E625C">
        <w:rPr>
          <w:rFonts w:ascii="Times New Roman" w:hAnsi="Times New Roman" w:cs="Times New Roman"/>
          <w:sz w:val="28"/>
          <w:szCs w:val="28"/>
        </w:rPr>
        <w:t xml:space="preserve"> Перекид назад з положення стоячи на одній нозі. У положенні лежачи на спині – піднімати манекен ногою; те ж – перекидати манекен через себе. З партнером в положенні лежачи на спині піднімати і опускати ногою (з захопленням за руки, шию, відворот куртки). Перекид назад з м'ячем в руках – виштовхувати м'яч через себе в момент перекиду. </w:t>
      </w:r>
    </w:p>
    <w:p w14:paraId="1AE8F77E" w14:textId="77777777" w:rsidR="00DB420A" w:rsidRDefault="00DB420A" w:rsidP="001E77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6E714A" w:rsidRPr="001E625C">
        <w:rPr>
          <w:rFonts w:ascii="Times New Roman" w:hAnsi="Times New Roman" w:cs="Times New Roman"/>
          <w:sz w:val="28"/>
          <w:szCs w:val="28"/>
        </w:rPr>
        <w:t>Вправи для кидків через спину</w:t>
      </w:r>
      <w:r>
        <w:rPr>
          <w:rFonts w:ascii="Times New Roman" w:hAnsi="Times New Roman" w:cs="Times New Roman"/>
          <w:sz w:val="28"/>
          <w:szCs w:val="28"/>
        </w:rPr>
        <w:t>.</w:t>
      </w:r>
      <w:r w:rsidR="006E714A" w:rsidRPr="001E625C">
        <w:rPr>
          <w:rFonts w:ascii="Times New Roman" w:hAnsi="Times New Roman" w:cs="Times New Roman"/>
          <w:sz w:val="28"/>
          <w:szCs w:val="28"/>
        </w:rPr>
        <w:t xml:space="preserve"> Поворот кругом зі схрещуванням ніг; те ж, переступаючи через свою ногу. Біля гімнастичної стінки із захопленням рейки на рівні голови – поворот спиною до стіни, до торкання сідницями. Імітація кидка через спину з манекеном, палицею (підбиваючи тазом, сідницями, боком). Перенесення партнера на стегні (спині), підбивши тазом, спиною, боком. </w:t>
      </w:r>
    </w:p>
    <w:p w14:paraId="6B89E858" w14:textId="0D9C3CCE" w:rsidR="006E714A" w:rsidRDefault="00DB420A" w:rsidP="001E77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E714A" w:rsidRPr="001E625C">
        <w:rPr>
          <w:rFonts w:ascii="Times New Roman" w:hAnsi="Times New Roman" w:cs="Times New Roman"/>
          <w:sz w:val="28"/>
          <w:szCs w:val="28"/>
        </w:rPr>
        <w:t>Вправи для кидків прогином</w:t>
      </w:r>
      <w:r>
        <w:rPr>
          <w:rFonts w:ascii="Times New Roman" w:hAnsi="Times New Roman" w:cs="Times New Roman"/>
          <w:sz w:val="28"/>
          <w:szCs w:val="28"/>
        </w:rPr>
        <w:t>.</w:t>
      </w:r>
      <w:r w:rsidR="006E714A" w:rsidRPr="001E625C">
        <w:rPr>
          <w:rFonts w:ascii="Times New Roman" w:hAnsi="Times New Roman" w:cs="Times New Roman"/>
          <w:sz w:val="28"/>
          <w:szCs w:val="28"/>
        </w:rPr>
        <w:t xml:space="preserve"> Падіння назад з поворотом грудьми до килима. Кидок м'яча через себе в падінні назад (те ж з попаданням в ціль). Кидок манекена. На вулиці – кидки гирі або важких каменів через голову прогином. Стати на міст, упираючись набивним м'ячем в татамі. </w:t>
      </w:r>
    </w:p>
    <w:p w14:paraId="70DF1620" w14:textId="77777777" w:rsidR="0038515C" w:rsidRDefault="0038515C" w:rsidP="006E714A">
      <w:pPr>
        <w:spacing w:line="360" w:lineRule="auto"/>
        <w:jc w:val="both"/>
        <w:rPr>
          <w:rFonts w:ascii="Times New Roman" w:hAnsi="Times New Roman" w:cs="Times New Roman"/>
          <w:sz w:val="28"/>
          <w:szCs w:val="28"/>
        </w:rPr>
      </w:pPr>
      <w:r>
        <w:rPr>
          <w:rFonts w:ascii="Times New Roman" w:hAnsi="Times New Roman" w:cs="Times New Roman"/>
          <w:sz w:val="28"/>
          <w:szCs w:val="28"/>
        </w:rPr>
        <w:tab/>
        <w:t>Інші спеціально-підготовчі вправи.</w:t>
      </w:r>
      <w:r w:rsidR="006E714A" w:rsidRPr="001E625C">
        <w:rPr>
          <w:rFonts w:ascii="Times New Roman" w:hAnsi="Times New Roman" w:cs="Times New Roman"/>
          <w:sz w:val="28"/>
          <w:szCs w:val="28"/>
        </w:rPr>
        <w:t xml:space="preserve"> Спеціально-підготовчі вправи з м'ячем, для тактики Ігри з м'ячем в командах (можна використовувати кілька м'ячів і різні варіанти правил з ускладненням): «вишибали», баскетбол, регбі, футбол, гандбол. Ігри в парах. Спеціально-підготовчі вправи з поясом (або гумовим амортизатором) Імітація підвертань для різних кидків, виконання різноманітних вправ на ривки, тяги, заведення. Спеціально-підготовчі вправи для технічних дій в положенні лежачи З в. п. «висідом» в одну сторону стрибком перейти в іншу сторону (і навпаки). В упорі грудьми в набивний м'яч переміщувати ноги, рухаючись по колу. Всі види перевертання партнера з положення упору або лежачи. Перевороти з «борцівського моста» забіганням. Перетягування через себе гирі, набивного м'яча, манекена. Поворот зі спини на живіт: перекатом, через міст, переворотом через голову. З положення лежачи – махом ногами вийти в положення сидячи. Жим штанги, гирі в положенні лежачи, на «борцівському мосту». </w:t>
      </w:r>
    </w:p>
    <w:p w14:paraId="575CA12E" w14:textId="64D30C9E" w:rsidR="006E714A" w:rsidRPr="00CD7AEA" w:rsidRDefault="0038515C" w:rsidP="0038515C">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6E714A" w:rsidRPr="001E625C">
        <w:rPr>
          <w:rFonts w:ascii="Times New Roman" w:hAnsi="Times New Roman" w:cs="Times New Roman"/>
          <w:sz w:val="28"/>
          <w:szCs w:val="28"/>
        </w:rPr>
        <w:t>Вправи спеціальної фізичної та психологічної підготовки</w:t>
      </w:r>
      <w:r>
        <w:rPr>
          <w:rFonts w:ascii="Times New Roman" w:hAnsi="Times New Roman" w:cs="Times New Roman"/>
          <w:sz w:val="28"/>
          <w:szCs w:val="28"/>
        </w:rPr>
        <w:t>.</w:t>
      </w:r>
      <w:r w:rsidR="006E714A" w:rsidRPr="001E625C">
        <w:rPr>
          <w:rFonts w:ascii="Times New Roman" w:hAnsi="Times New Roman" w:cs="Times New Roman"/>
          <w:sz w:val="28"/>
          <w:szCs w:val="28"/>
        </w:rPr>
        <w:t xml:space="preserve"> Сутички на виконання поставленної задачі: з технічних дій, на виконання тактичних завдань. Сутички на розвиток спеціальних фізичних якостей (сили, швидкості, витривалості, спритності, гнучкості). Сутички для розвитку морально-вольових якостей (сміливості, наполегливості, витримки, рішучості, </w:t>
      </w:r>
      <w:r w:rsidR="006E714A" w:rsidRPr="001E625C">
        <w:rPr>
          <w:rFonts w:ascii="Times New Roman" w:hAnsi="Times New Roman" w:cs="Times New Roman"/>
          <w:sz w:val="28"/>
          <w:szCs w:val="28"/>
        </w:rPr>
        <w:lastRenderedPageBreak/>
        <w:t xml:space="preserve">ініціативності). Сутички без опору з партнерами різної ваги або сили, ігрові сутички (рандорі). Тривалі навчально-тренувальні сутички (10-20 хв). Сутички зі зміною партнерів або з кількома суперниками поспіль. Сутички з виконанням технічних дій на випередження. Сутички на гнучкість в певному вихідному положенні, сутички на виконання кидків з падінням, виконання прийомів в напрямку зусиль противника, виконання прийомів в напрямку рухів супротивника, сутички на збереження статичного положення, диференціювання тощо </w:t>
      </w:r>
      <w:r w:rsidR="00E952C2">
        <w:rPr>
          <w:rFonts w:ascii="Times New Roman" w:hAnsi="Times New Roman" w:cs="Times New Roman"/>
          <w:sz w:val="28"/>
          <w:szCs w:val="28"/>
        </w:rPr>
        <w:t xml:space="preserve"> </w:t>
      </w:r>
      <w:r w:rsidR="00E952C2" w:rsidRPr="009425F5">
        <w:rPr>
          <w:rFonts w:ascii="Times New Roman" w:hAnsi="Times New Roman" w:cs="Times New Roman"/>
          <w:sz w:val="28"/>
          <w:szCs w:val="28"/>
        </w:rPr>
        <w:t>[</w:t>
      </w:r>
      <w:r w:rsidR="009425F5" w:rsidRPr="009425F5">
        <w:rPr>
          <w:rFonts w:ascii="Times New Roman" w:hAnsi="Times New Roman" w:cs="Times New Roman"/>
          <w:sz w:val="28"/>
          <w:szCs w:val="28"/>
        </w:rPr>
        <w:t>32, с.</w:t>
      </w:r>
      <w:r w:rsidR="00E952C2" w:rsidRPr="009425F5">
        <w:rPr>
          <w:rFonts w:ascii="Times New Roman" w:hAnsi="Times New Roman" w:cs="Times New Roman"/>
          <w:sz w:val="28"/>
          <w:szCs w:val="28"/>
        </w:rPr>
        <w:t xml:space="preserve"> 38-57]</w:t>
      </w:r>
      <w:r w:rsidR="00513B6C">
        <w:rPr>
          <w:rFonts w:ascii="Times New Roman" w:hAnsi="Times New Roman" w:cs="Times New Roman"/>
          <w:sz w:val="28"/>
          <w:szCs w:val="28"/>
        </w:rPr>
        <w:t>.</w:t>
      </w:r>
    </w:p>
    <w:p w14:paraId="156B441B" w14:textId="42069047" w:rsidR="00377267" w:rsidRPr="00377267" w:rsidRDefault="00314C0B" w:rsidP="00377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00377267" w:rsidRPr="00377267">
        <w:rPr>
          <w:rFonts w:ascii="Times New Roman" w:eastAsia="Times New Roman" w:hAnsi="Times New Roman" w:cs="Times New Roman"/>
          <w:color w:val="000000"/>
          <w:sz w:val="28"/>
          <w:szCs w:val="28"/>
        </w:rPr>
        <w:t>Виховання фізичних якостей – це, власне кажучи, процес керування фізичним розвитком людини, спрямован</w:t>
      </w:r>
      <w:r w:rsidR="000D5D66">
        <w:rPr>
          <w:rFonts w:ascii="Times New Roman" w:eastAsia="Times New Roman" w:hAnsi="Times New Roman" w:cs="Times New Roman"/>
          <w:color w:val="000000"/>
          <w:sz w:val="28"/>
          <w:szCs w:val="28"/>
        </w:rPr>
        <w:t>ий</w:t>
      </w:r>
      <w:r w:rsidR="00377267" w:rsidRPr="00377267">
        <w:rPr>
          <w:rFonts w:ascii="Times New Roman" w:eastAsia="Times New Roman" w:hAnsi="Times New Roman" w:cs="Times New Roman"/>
          <w:color w:val="000000"/>
          <w:sz w:val="28"/>
          <w:szCs w:val="28"/>
        </w:rPr>
        <w:t xml:space="preserve"> на всебічне удосконалювання організму, з використанням різноманітних, педагогічних обґрунтованих засобів і методів впливу.</w:t>
      </w:r>
      <w:r>
        <w:rPr>
          <w:rFonts w:ascii="Times New Roman" w:eastAsia="Times New Roman" w:hAnsi="Times New Roman" w:cs="Times New Roman"/>
          <w:color w:val="000000"/>
          <w:sz w:val="28"/>
          <w:szCs w:val="28"/>
        </w:rPr>
        <w:t xml:space="preserve"> </w:t>
      </w:r>
      <w:r w:rsidR="00377267" w:rsidRPr="00377267">
        <w:rPr>
          <w:rFonts w:ascii="Times New Roman" w:eastAsia="Times New Roman" w:hAnsi="Times New Roman" w:cs="Times New Roman"/>
          <w:color w:val="000000"/>
          <w:sz w:val="28"/>
          <w:szCs w:val="28"/>
        </w:rPr>
        <w:t>Тобто, високий рівень фізичної підготовленості може бути забезпечений тільки за умов комплексного використання усіх основних форм фізичних вправ.</w:t>
      </w:r>
    </w:p>
    <w:p w14:paraId="74DAC53B" w14:textId="262966E1" w:rsidR="00377267" w:rsidRPr="00377267" w:rsidRDefault="00C303F0" w:rsidP="00377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00377267" w:rsidRPr="00377267">
        <w:rPr>
          <w:rFonts w:ascii="Times New Roman" w:eastAsia="Times New Roman" w:hAnsi="Times New Roman" w:cs="Times New Roman"/>
          <w:color w:val="000000"/>
          <w:sz w:val="28"/>
          <w:szCs w:val="28"/>
        </w:rPr>
        <w:t>Єдність загальної і спеціальної фізичної підготовки</w:t>
      </w:r>
      <w:r>
        <w:rPr>
          <w:rFonts w:ascii="Times New Roman" w:eastAsia="Times New Roman" w:hAnsi="Times New Roman" w:cs="Times New Roman"/>
          <w:color w:val="000000"/>
          <w:sz w:val="28"/>
          <w:szCs w:val="28"/>
        </w:rPr>
        <w:t xml:space="preserve"> виражається в тому, що ф</w:t>
      </w:r>
      <w:r w:rsidR="00377267" w:rsidRPr="00377267">
        <w:rPr>
          <w:rFonts w:ascii="Times New Roman" w:eastAsia="Times New Roman" w:hAnsi="Times New Roman" w:cs="Times New Roman"/>
          <w:color w:val="000000"/>
          <w:sz w:val="28"/>
          <w:szCs w:val="28"/>
        </w:rPr>
        <w:t>ізична підготовка кваліфікованих борців різних вагових категорій спрямована на те, щоб:</w:t>
      </w:r>
    </w:p>
    <w:p w14:paraId="07CD6891" w14:textId="77777777" w:rsidR="00377267" w:rsidRPr="00377267" w:rsidRDefault="00377267" w:rsidP="00377267">
      <w:pPr>
        <w:spacing w:after="0" w:line="360" w:lineRule="auto"/>
        <w:jc w:val="both"/>
        <w:rPr>
          <w:rFonts w:ascii="Times New Roman" w:eastAsia="Times New Roman" w:hAnsi="Times New Roman" w:cs="Times New Roman"/>
          <w:color w:val="000000"/>
          <w:sz w:val="28"/>
          <w:szCs w:val="28"/>
        </w:rPr>
      </w:pPr>
      <w:r w:rsidRPr="00377267">
        <w:rPr>
          <w:rFonts w:ascii="Times New Roman" w:eastAsia="Times New Roman" w:hAnsi="Times New Roman" w:cs="Times New Roman"/>
          <w:color w:val="000000"/>
          <w:sz w:val="28"/>
          <w:szCs w:val="28"/>
        </w:rPr>
        <w:t>- сприяти повному прояву і розвитку природних рухових здібностей;</w:t>
      </w:r>
    </w:p>
    <w:p w14:paraId="6E31272A" w14:textId="77777777" w:rsidR="00377267" w:rsidRPr="00377267" w:rsidRDefault="00377267" w:rsidP="00377267">
      <w:pPr>
        <w:spacing w:after="0" w:line="360" w:lineRule="auto"/>
        <w:jc w:val="both"/>
        <w:rPr>
          <w:rFonts w:ascii="Times New Roman" w:eastAsia="Times New Roman" w:hAnsi="Times New Roman" w:cs="Times New Roman"/>
          <w:color w:val="000000"/>
          <w:sz w:val="28"/>
          <w:szCs w:val="28"/>
        </w:rPr>
      </w:pPr>
      <w:r w:rsidRPr="00377267">
        <w:rPr>
          <w:rFonts w:ascii="Times New Roman" w:eastAsia="Times New Roman" w:hAnsi="Times New Roman" w:cs="Times New Roman"/>
          <w:color w:val="000000"/>
          <w:sz w:val="28"/>
          <w:szCs w:val="28"/>
        </w:rPr>
        <w:t>- розширити функціональні можливості організму;</w:t>
      </w:r>
    </w:p>
    <w:p w14:paraId="6EB861B4" w14:textId="77777777" w:rsidR="00377267" w:rsidRPr="00377267" w:rsidRDefault="00377267" w:rsidP="00377267">
      <w:pPr>
        <w:spacing w:after="0" w:line="360" w:lineRule="auto"/>
        <w:jc w:val="both"/>
        <w:rPr>
          <w:rFonts w:ascii="Times New Roman" w:eastAsia="Times New Roman" w:hAnsi="Times New Roman" w:cs="Times New Roman"/>
          <w:color w:val="000000"/>
          <w:sz w:val="28"/>
          <w:szCs w:val="28"/>
        </w:rPr>
      </w:pPr>
      <w:r w:rsidRPr="00377267">
        <w:rPr>
          <w:rFonts w:ascii="Times New Roman" w:eastAsia="Times New Roman" w:hAnsi="Times New Roman" w:cs="Times New Roman"/>
          <w:color w:val="000000"/>
          <w:sz w:val="28"/>
          <w:szCs w:val="28"/>
        </w:rPr>
        <w:t>- цілеспрямовано розвивати спеціальні фізичні якості;</w:t>
      </w:r>
    </w:p>
    <w:p w14:paraId="32892283" w14:textId="0ED7EFD8" w:rsidR="00377267" w:rsidRPr="00377267" w:rsidRDefault="00377267" w:rsidP="00377267">
      <w:pPr>
        <w:spacing w:after="0" w:line="360" w:lineRule="auto"/>
        <w:jc w:val="both"/>
        <w:rPr>
          <w:rFonts w:ascii="Times New Roman" w:eastAsia="Times New Roman" w:hAnsi="Times New Roman" w:cs="Times New Roman"/>
          <w:color w:val="000000"/>
          <w:sz w:val="28"/>
          <w:szCs w:val="28"/>
        </w:rPr>
      </w:pPr>
      <w:r w:rsidRPr="00377267">
        <w:rPr>
          <w:rFonts w:ascii="Times New Roman" w:eastAsia="Times New Roman" w:hAnsi="Times New Roman" w:cs="Times New Roman"/>
          <w:color w:val="000000"/>
          <w:sz w:val="28"/>
          <w:szCs w:val="28"/>
        </w:rPr>
        <w:t xml:space="preserve">- виробити навички подолання протидії суперника при виконанні </w:t>
      </w:r>
      <w:r w:rsidR="00C303F0">
        <w:rPr>
          <w:rFonts w:ascii="Times New Roman" w:eastAsia="Times New Roman" w:hAnsi="Times New Roman" w:cs="Times New Roman"/>
          <w:color w:val="000000"/>
          <w:sz w:val="28"/>
          <w:szCs w:val="28"/>
        </w:rPr>
        <w:t>вправ з ман</w:t>
      </w:r>
      <w:r w:rsidR="00314C0B">
        <w:rPr>
          <w:rFonts w:ascii="Times New Roman" w:eastAsia="Times New Roman" w:hAnsi="Times New Roman" w:cs="Times New Roman"/>
          <w:color w:val="000000"/>
          <w:sz w:val="28"/>
          <w:szCs w:val="28"/>
        </w:rPr>
        <w:t>е</w:t>
      </w:r>
      <w:r w:rsidR="00C303F0">
        <w:rPr>
          <w:rFonts w:ascii="Times New Roman" w:eastAsia="Times New Roman" w:hAnsi="Times New Roman" w:cs="Times New Roman"/>
          <w:color w:val="000000"/>
          <w:sz w:val="28"/>
          <w:szCs w:val="28"/>
        </w:rPr>
        <w:t>кеном</w:t>
      </w:r>
      <w:r w:rsidRPr="00377267">
        <w:rPr>
          <w:rFonts w:ascii="Times New Roman" w:eastAsia="Times New Roman" w:hAnsi="Times New Roman" w:cs="Times New Roman"/>
          <w:color w:val="000000"/>
          <w:sz w:val="28"/>
          <w:szCs w:val="28"/>
        </w:rPr>
        <w:t>;</w:t>
      </w:r>
    </w:p>
    <w:p w14:paraId="1292A765" w14:textId="13783366" w:rsidR="00377267" w:rsidRPr="00377267" w:rsidRDefault="00377267" w:rsidP="00377267">
      <w:pPr>
        <w:spacing w:after="0" w:line="360" w:lineRule="auto"/>
        <w:jc w:val="both"/>
        <w:rPr>
          <w:rFonts w:ascii="Times New Roman" w:eastAsia="Times New Roman" w:hAnsi="Times New Roman" w:cs="Times New Roman"/>
          <w:color w:val="000000"/>
          <w:sz w:val="28"/>
          <w:szCs w:val="28"/>
        </w:rPr>
      </w:pPr>
      <w:r w:rsidRPr="00377267">
        <w:rPr>
          <w:rFonts w:ascii="Times New Roman" w:eastAsia="Times New Roman" w:hAnsi="Times New Roman" w:cs="Times New Roman"/>
          <w:color w:val="000000"/>
          <w:sz w:val="28"/>
          <w:szCs w:val="28"/>
        </w:rPr>
        <w:t xml:space="preserve">- удосконалювати здатності до найбільш повної реалізації рухових потенцій у структурі улюблених (коронних) </w:t>
      </w:r>
      <w:r w:rsidR="00794882">
        <w:rPr>
          <w:rFonts w:ascii="Times New Roman" w:eastAsia="Times New Roman" w:hAnsi="Times New Roman" w:cs="Times New Roman"/>
          <w:color w:val="000000"/>
          <w:sz w:val="28"/>
          <w:szCs w:val="28"/>
        </w:rPr>
        <w:t>техніко-тактичних дій</w:t>
      </w:r>
      <w:r w:rsidRPr="00377267">
        <w:rPr>
          <w:rFonts w:ascii="Times New Roman" w:eastAsia="Times New Roman" w:hAnsi="Times New Roman" w:cs="Times New Roman"/>
          <w:color w:val="000000"/>
          <w:sz w:val="28"/>
          <w:szCs w:val="28"/>
        </w:rPr>
        <w:t>;</w:t>
      </w:r>
    </w:p>
    <w:p w14:paraId="1F2C801F" w14:textId="77777777" w:rsidR="00377267" w:rsidRPr="00377267" w:rsidRDefault="00377267" w:rsidP="00377267">
      <w:pPr>
        <w:spacing w:after="0" w:line="360" w:lineRule="auto"/>
        <w:jc w:val="both"/>
        <w:rPr>
          <w:rFonts w:ascii="Times New Roman" w:eastAsia="Times New Roman" w:hAnsi="Times New Roman" w:cs="Times New Roman"/>
          <w:color w:val="000000"/>
          <w:sz w:val="28"/>
          <w:szCs w:val="28"/>
        </w:rPr>
      </w:pPr>
      <w:r w:rsidRPr="00377267">
        <w:rPr>
          <w:rFonts w:ascii="Times New Roman" w:eastAsia="Times New Roman" w:hAnsi="Times New Roman" w:cs="Times New Roman"/>
          <w:color w:val="000000"/>
          <w:sz w:val="28"/>
          <w:szCs w:val="28"/>
        </w:rPr>
        <w:t>- виховувати економічність рухів.</w:t>
      </w:r>
    </w:p>
    <w:p w14:paraId="1C53B3BC" w14:textId="01841849" w:rsidR="00377267" w:rsidRPr="00377267" w:rsidRDefault="006F56B1" w:rsidP="00377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00377267" w:rsidRPr="00377267">
        <w:rPr>
          <w:rFonts w:ascii="Times New Roman" w:eastAsia="Times New Roman" w:hAnsi="Times New Roman" w:cs="Times New Roman"/>
          <w:color w:val="000000"/>
          <w:sz w:val="28"/>
          <w:szCs w:val="28"/>
        </w:rPr>
        <w:t xml:space="preserve">Так, обов`язковим є єдність загальної і спеціальної підготовки спортсмена. Спортивна спеціалізація не тільки не виключає в принципі всебічного розвитку спортсмена, але по своїх об'єктивних закономірностях вимагають цього як необхідної умови вищих спортивних досягнень. Доказу </w:t>
      </w:r>
      <w:r w:rsidR="00377267" w:rsidRPr="00377267">
        <w:rPr>
          <w:rFonts w:ascii="Times New Roman" w:eastAsia="Times New Roman" w:hAnsi="Times New Roman" w:cs="Times New Roman"/>
          <w:color w:val="000000"/>
          <w:sz w:val="28"/>
          <w:szCs w:val="28"/>
        </w:rPr>
        <w:lastRenderedPageBreak/>
        <w:t>тому дає весь прогресивний досвід спортивної практики. На його основі був сформульований принцип єдності загальної і спеціальної підготовки спортсмена.</w:t>
      </w:r>
    </w:p>
    <w:p w14:paraId="356A2C00" w14:textId="0D18FBA7" w:rsidR="00377267" w:rsidRPr="00377267" w:rsidRDefault="00314C0B" w:rsidP="00377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00377267" w:rsidRPr="00377267">
        <w:rPr>
          <w:rFonts w:ascii="Times New Roman" w:eastAsia="Times New Roman" w:hAnsi="Times New Roman" w:cs="Times New Roman"/>
          <w:color w:val="000000"/>
          <w:sz w:val="28"/>
          <w:szCs w:val="28"/>
        </w:rPr>
        <w:t>З усього цього випливає, що об'єктивні закономірності спортивного удосконалювання вимагають, щоб спортивне тренування, будучи глибоко спеціалізованим процесом, вело б у той же час до всебічного розвитку спортсмена. Саме тому в її змісті органічно сполучається загальна і спеціальна підготовка спортсмена. Дуже істотно, що таке сполучення відповідає не тільки інтересам досягнення високих спортивних результатів спортсменів, але і загальним принципам системи усебічного виховання особистості.</w:t>
      </w:r>
    </w:p>
    <w:p w14:paraId="7C3A1E0B" w14:textId="41859CD2" w:rsidR="00377267" w:rsidRPr="00377267" w:rsidRDefault="00314C0B" w:rsidP="00377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00377267" w:rsidRPr="00377267">
        <w:rPr>
          <w:rFonts w:ascii="Times New Roman" w:eastAsia="Times New Roman" w:hAnsi="Times New Roman" w:cs="Times New Roman"/>
          <w:color w:val="000000"/>
          <w:sz w:val="28"/>
          <w:szCs w:val="28"/>
        </w:rPr>
        <w:t xml:space="preserve">Конкретизуючи принцип сполучення загальної і спеціальної підготовки спортсмена, суть його можна виразити в наступних </w:t>
      </w:r>
      <w:r w:rsidR="00377267" w:rsidRPr="009425F5">
        <w:rPr>
          <w:rFonts w:ascii="Times New Roman" w:eastAsia="Times New Roman" w:hAnsi="Times New Roman" w:cs="Times New Roman"/>
          <w:color w:val="000000"/>
          <w:sz w:val="28"/>
          <w:szCs w:val="28"/>
        </w:rPr>
        <w:t>положеннях [</w:t>
      </w:r>
      <w:r w:rsidR="009425F5" w:rsidRPr="009425F5">
        <w:rPr>
          <w:rFonts w:ascii="Times New Roman" w:eastAsia="Times New Roman" w:hAnsi="Times New Roman" w:cs="Times New Roman"/>
          <w:color w:val="000000"/>
          <w:sz w:val="28"/>
          <w:szCs w:val="28"/>
        </w:rPr>
        <w:t>60, с.78</w:t>
      </w:r>
      <w:r w:rsidR="00377267" w:rsidRPr="009425F5">
        <w:rPr>
          <w:rFonts w:ascii="Times New Roman" w:eastAsia="Times New Roman" w:hAnsi="Times New Roman" w:cs="Times New Roman"/>
          <w:color w:val="000000"/>
          <w:sz w:val="28"/>
          <w:szCs w:val="28"/>
        </w:rPr>
        <w:t>]:</w:t>
      </w:r>
    </w:p>
    <w:p w14:paraId="32F6E024" w14:textId="0B7D9936" w:rsidR="00377267" w:rsidRPr="00377267" w:rsidRDefault="00377267" w:rsidP="00377267">
      <w:pPr>
        <w:spacing w:after="0" w:line="360" w:lineRule="auto"/>
        <w:jc w:val="both"/>
        <w:rPr>
          <w:rFonts w:ascii="Times New Roman" w:eastAsia="Times New Roman" w:hAnsi="Times New Roman" w:cs="Times New Roman"/>
          <w:color w:val="000000"/>
          <w:sz w:val="28"/>
          <w:szCs w:val="28"/>
        </w:rPr>
      </w:pPr>
      <w:r w:rsidRPr="00377267">
        <w:rPr>
          <w:rFonts w:ascii="Times New Roman" w:eastAsia="Times New Roman" w:hAnsi="Times New Roman" w:cs="Times New Roman"/>
          <w:color w:val="000000"/>
          <w:sz w:val="28"/>
          <w:szCs w:val="28"/>
        </w:rPr>
        <w:t>1. Нерозривність загальної і спеціальної підготовки, як однаково необхідних сторін спортивного тренування: ні одну з них не можна виключити з її змісту без збитку для кінцевих спортивних досягнень і загальної ефективності спорту як засобу всебічного розвитку;</w:t>
      </w:r>
    </w:p>
    <w:p w14:paraId="440182F8" w14:textId="77777777" w:rsidR="00377267" w:rsidRPr="00377267" w:rsidRDefault="00377267" w:rsidP="00377267">
      <w:pPr>
        <w:spacing w:after="0" w:line="360" w:lineRule="auto"/>
        <w:jc w:val="both"/>
        <w:rPr>
          <w:rFonts w:ascii="Times New Roman" w:eastAsia="Times New Roman" w:hAnsi="Times New Roman" w:cs="Times New Roman"/>
          <w:color w:val="000000"/>
          <w:sz w:val="28"/>
          <w:szCs w:val="28"/>
        </w:rPr>
      </w:pPr>
      <w:r w:rsidRPr="00377267">
        <w:rPr>
          <w:rFonts w:ascii="Times New Roman" w:eastAsia="Times New Roman" w:hAnsi="Times New Roman" w:cs="Times New Roman"/>
          <w:color w:val="000000"/>
          <w:sz w:val="28"/>
          <w:szCs w:val="28"/>
        </w:rPr>
        <w:t xml:space="preserve">2. Взаємозумовленість змісту загальної і спеціальної підготовки: </w:t>
      </w:r>
    </w:p>
    <w:p w14:paraId="1FDD128F" w14:textId="6EC54537" w:rsidR="00377267" w:rsidRPr="00377267" w:rsidRDefault="00377267" w:rsidP="00377267">
      <w:pPr>
        <w:spacing w:after="0" w:line="360" w:lineRule="auto"/>
        <w:jc w:val="both"/>
        <w:rPr>
          <w:rFonts w:ascii="Times New Roman" w:eastAsia="Times New Roman" w:hAnsi="Times New Roman" w:cs="Times New Roman"/>
          <w:color w:val="000000"/>
          <w:sz w:val="28"/>
          <w:szCs w:val="28"/>
        </w:rPr>
      </w:pPr>
      <w:r w:rsidRPr="00377267">
        <w:rPr>
          <w:rFonts w:ascii="Times New Roman" w:eastAsia="Times New Roman" w:hAnsi="Times New Roman" w:cs="Times New Roman"/>
          <w:color w:val="000000"/>
          <w:sz w:val="28"/>
          <w:szCs w:val="28"/>
        </w:rPr>
        <w:t>зміст спеціальної підготовки залежить від тих передумов, що створюються загальною підготовкою, а зміст останньої здобуває визначені особливості, що залежать від спортивної спеціалізації.</w:t>
      </w:r>
    </w:p>
    <w:p w14:paraId="738B13F4" w14:textId="3574153F" w:rsidR="00377267" w:rsidRPr="00377267" w:rsidRDefault="00E12E69" w:rsidP="00377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00377267" w:rsidRPr="00377267">
        <w:rPr>
          <w:rFonts w:ascii="Times New Roman" w:eastAsia="Times New Roman" w:hAnsi="Times New Roman" w:cs="Times New Roman"/>
          <w:color w:val="000000"/>
          <w:sz w:val="28"/>
          <w:szCs w:val="28"/>
        </w:rPr>
        <w:t>Необхідність дотримувати оптимальної міри співвідношення загальної і спеціальної підготовки, що міняється в процесі тренування. Далеко не всяке співвідношення їх буде йти на користь справі. Воно залежить від особливостей виду спорту, етапу тренування й інших обставин, що впливають на підготовленість спортсмена. Незважаючи на органічний взаємозв'язок цих сторін підготовки, їх не можна чи ототожнювати підмінювати одну іншої. Єдність даних сторін варто розуміти діалектично, як суперечливу єдність [25].</w:t>
      </w:r>
    </w:p>
    <w:p w14:paraId="3A83DFDD" w14:textId="27D428FB" w:rsidR="00377267" w:rsidRPr="00377267" w:rsidRDefault="00314C0B" w:rsidP="00377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00E12E69" w:rsidRPr="00E12E69">
        <w:rPr>
          <w:rFonts w:ascii="Times New Roman" w:eastAsia="Times New Roman" w:hAnsi="Times New Roman" w:cs="Times New Roman"/>
          <w:color w:val="000000"/>
          <w:sz w:val="28"/>
          <w:szCs w:val="28"/>
        </w:rPr>
        <w:t>Потрібно диференційовано планувати тренувальні засоби та</w:t>
      </w:r>
      <w:r w:rsidR="00E12E69">
        <w:rPr>
          <w:rFonts w:ascii="Times New Roman" w:eastAsia="Times New Roman" w:hAnsi="Times New Roman" w:cs="Times New Roman"/>
          <w:color w:val="000000"/>
          <w:sz w:val="28"/>
          <w:szCs w:val="28"/>
        </w:rPr>
        <w:t xml:space="preserve"> </w:t>
      </w:r>
      <w:r w:rsidR="00E12E69" w:rsidRPr="00E12E69">
        <w:rPr>
          <w:rFonts w:ascii="Times New Roman" w:eastAsia="Times New Roman" w:hAnsi="Times New Roman" w:cs="Times New Roman"/>
          <w:color w:val="000000"/>
          <w:sz w:val="28"/>
          <w:szCs w:val="28"/>
        </w:rPr>
        <w:t xml:space="preserve">навантаження спортсменів різних вагових категорій. Так, у спаринг-партнерів легких категорій відзначається швидка адаптація, працездатність, а й </w:t>
      </w:r>
      <w:r w:rsidR="00E12E69" w:rsidRPr="00E12E69">
        <w:rPr>
          <w:rFonts w:ascii="Times New Roman" w:eastAsia="Times New Roman" w:hAnsi="Times New Roman" w:cs="Times New Roman"/>
          <w:color w:val="000000"/>
          <w:sz w:val="28"/>
          <w:szCs w:val="28"/>
        </w:rPr>
        <w:lastRenderedPageBreak/>
        <w:t xml:space="preserve">інтенсивніша проти іншими ваговими категоріями. До особливостей </w:t>
      </w:r>
      <w:r w:rsidR="006F56B1">
        <w:rPr>
          <w:rFonts w:ascii="Times New Roman" w:eastAsia="Times New Roman" w:hAnsi="Times New Roman" w:cs="Times New Roman"/>
          <w:color w:val="000000"/>
          <w:sz w:val="28"/>
          <w:szCs w:val="28"/>
        </w:rPr>
        <w:t>дзюдоїстів легкої ваги</w:t>
      </w:r>
      <w:r w:rsidR="00E12E69" w:rsidRPr="00E12E69">
        <w:rPr>
          <w:rFonts w:ascii="Times New Roman" w:eastAsia="Times New Roman" w:hAnsi="Times New Roman" w:cs="Times New Roman"/>
          <w:color w:val="000000"/>
          <w:sz w:val="28"/>
          <w:szCs w:val="28"/>
        </w:rPr>
        <w:t xml:space="preserve"> слід віднести і більш швидке оновлення, що дозволяє не тільки збільшити кількість занять, але і збільшити обсяг роботи в зоні субмаксимальної та максимальної інтенсивності, частіше використовувати тренування з великим навантаженням</w:t>
      </w:r>
      <w:r w:rsidR="00377267" w:rsidRPr="00377267">
        <w:rPr>
          <w:rFonts w:ascii="Times New Roman" w:eastAsia="Times New Roman" w:hAnsi="Times New Roman" w:cs="Times New Roman"/>
          <w:color w:val="000000"/>
          <w:sz w:val="28"/>
          <w:szCs w:val="28"/>
        </w:rPr>
        <w:t xml:space="preserve"> </w:t>
      </w:r>
      <w:r w:rsidR="00377267" w:rsidRPr="009425F5">
        <w:rPr>
          <w:rFonts w:ascii="Times New Roman" w:eastAsia="Times New Roman" w:hAnsi="Times New Roman" w:cs="Times New Roman"/>
          <w:color w:val="000000"/>
          <w:sz w:val="28"/>
          <w:szCs w:val="28"/>
        </w:rPr>
        <w:t>[15</w:t>
      </w:r>
      <w:r w:rsidR="009425F5" w:rsidRPr="009425F5">
        <w:rPr>
          <w:rFonts w:ascii="Times New Roman" w:eastAsia="Times New Roman" w:hAnsi="Times New Roman" w:cs="Times New Roman"/>
          <w:color w:val="000000"/>
          <w:sz w:val="28"/>
          <w:szCs w:val="28"/>
        </w:rPr>
        <w:t>, с. 257</w:t>
      </w:r>
      <w:r w:rsidR="00377267" w:rsidRPr="009425F5">
        <w:rPr>
          <w:rFonts w:ascii="Times New Roman" w:eastAsia="Times New Roman" w:hAnsi="Times New Roman" w:cs="Times New Roman"/>
          <w:color w:val="000000"/>
          <w:sz w:val="28"/>
          <w:szCs w:val="28"/>
        </w:rPr>
        <w:t>].</w:t>
      </w:r>
    </w:p>
    <w:p w14:paraId="64F76283" w14:textId="40FFC262" w:rsidR="00377267" w:rsidRPr="00377267" w:rsidRDefault="00C507F6" w:rsidP="00377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00377267" w:rsidRPr="00377267">
        <w:rPr>
          <w:rFonts w:ascii="Times New Roman" w:eastAsia="Times New Roman" w:hAnsi="Times New Roman" w:cs="Times New Roman"/>
          <w:color w:val="000000"/>
          <w:sz w:val="28"/>
          <w:szCs w:val="28"/>
        </w:rPr>
        <w:t>Спортсмени важких вагових категорій мають, як правило, невисокі аеробні можливості, в них повільніше, ніж у спортсменів з легкою ваговою категорією, відбувається процес адаптації [</w:t>
      </w:r>
      <w:r w:rsidR="009425F5">
        <w:rPr>
          <w:rFonts w:ascii="Times New Roman" w:eastAsia="Times New Roman" w:hAnsi="Times New Roman" w:cs="Times New Roman"/>
          <w:color w:val="000000"/>
          <w:sz w:val="28"/>
          <w:szCs w:val="28"/>
        </w:rPr>
        <w:t>2</w:t>
      </w:r>
      <w:r w:rsidR="00377267" w:rsidRPr="00377267">
        <w:rPr>
          <w:rFonts w:ascii="Times New Roman" w:eastAsia="Times New Roman" w:hAnsi="Times New Roman" w:cs="Times New Roman"/>
          <w:color w:val="000000"/>
          <w:sz w:val="28"/>
          <w:szCs w:val="28"/>
        </w:rPr>
        <w:t>1</w:t>
      </w:r>
      <w:r w:rsidR="009425F5">
        <w:rPr>
          <w:rFonts w:ascii="Times New Roman" w:eastAsia="Times New Roman" w:hAnsi="Times New Roman" w:cs="Times New Roman"/>
          <w:color w:val="000000"/>
          <w:sz w:val="28"/>
          <w:szCs w:val="28"/>
        </w:rPr>
        <w:t>, с. 128</w:t>
      </w:r>
      <w:r w:rsidR="00377267" w:rsidRPr="00377267">
        <w:rPr>
          <w:rFonts w:ascii="Times New Roman" w:eastAsia="Times New Roman" w:hAnsi="Times New Roman" w:cs="Times New Roman"/>
          <w:color w:val="000000"/>
          <w:sz w:val="28"/>
          <w:szCs w:val="28"/>
        </w:rPr>
        <w:t>].</w:t>
      </w:r>
    </w:p>
    <w:p w14:paraId="00CF42F6" w14:textId="3A890735" w:rsidR="006B20C2" w:rsidRPr="006B20C2" w:rsidRDefault="00C507F6" w:rsidP="006B20C2">
      <w:pPr>
        <w:spacing w:after="0" w:line="360" w:lineRule="auto"/>
        <w:jc w:val="both"/>
        <w:rPr>
          <w:rFonts w:ascii="Times New Roman" w:eastAsia="Times New Roman" w:hAnsi="Times New Roman" w:cs="Times New Roman"/>
          <w:b/>
          <w:sz w:val="28"/>
          <w:szCs w:val="28"/>
          <w:lang w:val="ru-RU" w:eastAsia="ru-RU"/>
        </w:rPr>
      </w:pPr>
      <w:r>
        <w:rPr>
          <w:rFonts w:ascii="Times New Roman" w:eastAsia="Times New Roman" w:hAnsi="Times New Roman" w:cs="Times New Roman"/>
          <w:color w:val="000000"/>
          <w:sz w:val="28"/>
          <w:szCs w:val="28"/>
        </w:rPr>
        <w:tab/>
      </w:r>
      <w:r w:rsidR="00377267" w:rsidRPr="00377267">
        <w:rPr>
          <w:rFonts w:ascii="Times New Roman" w:eastAsia="Times New Roman" w:hAnsi="Times New Roman" w:cs="Times New Roman"/>
          <w:color w:val="000000"/>
          <w:sz w:val="28"/>
          <w:szCs w:val="28"/>
        </w:rPr>
        <w:t>Відмічаються закономірності зниження функціональних можливостей борців зі збільшенням їх маси, викликає необхідність планувати борцям, власна маса яких перевищує 90 кг, менш інтенсивні тренування, збільшувати інтервали відпочинку між окремими вправами, а особливо між заняттями з великими навантаженнями.</w:t>
      </w:r>
      <w:r>
        <w:rPr>
          <w:rFonts w:ascii="Times New Roman" w:eastAsia="Times New Roman" w:hAnsi="Times New Roman" w:cs="Times New Roman"/>
          <w:color w:val="000000"/>
          <w:sz w:val="28"/>
          <w:szCs w:val="28"/>
        </w:rPr>
        <w:t xml:space="preserve"> </w:t>
      </w:r>
      <w:r w:rsidR="00377267" w:rsidRPr="00377267">
        <w:rPr>
          <w:rFonts w:ascii="Times New Roman" w:eastAsia="Times New Roman" w:hAnsi="Times New Roman" w:cs="Times New Roman"/>
          <w:color w:val="000000"/>
          <w:sz w:val="28"/>
          <w:szCs w:val="28"/>
        </w:rPr>
        <w:t>При тренування таких спортсменів особливу увагу треба приділяти удосконаленню аеробної працездатності, що буде сприяти більш вираженому прогресу інших боків підготовки [15</w:t>
      </w:r>
      <w:r w:rsidR="009425F5">
        <w:rPr>
          <w:rFonts w:ascii="Times New Roman" w:eastAsia="Times New Roman" w:hAnsi="Times New Roman" w:cs="Times New Roman"/>
          <w:color w:val="000000"/>
          <w:sz w:val="28"/>
          <w:szCs w:val="28"/>
        </w:rPr>
        <w:t>, с. 258</w:t>
      </w:r>
      <w:r w:rsidR="00377267" w:rsidRPr="00377267">
        <w:rPr>
          <w:rFonts w:ascii="Times New Roman" w:eastAsia="Times New Roman" w:hAnsi="Times New Roman" w:cs="Times New Roman"/>
          <w:color w:val="000000"/>
          <w:sz w:val="28"/>
          <w:szCs w:val="28"/>
        </w:rPr>
        <w:t>].</w:t>
      </w:r>
    </w:p>
    <w:p w14:paraId="56DF5DBF" w14:textId="71044A94" w:rsidR="006B20C2" w:rsidRDefault="006B20C2" w:rsidP="006B20C2">
      <w:pPr>
        <w:spacing w:after="0" w:line="360" w:lineRule="auto"/>
        <w:ind w:firstLine="500"/>
        <w:jc w:val="both"/>
        <w:rPr>
          <w:rFonts w:ascii="Times New Roman" w:eastAsia="Times New Roman" w:hAnsi="Times New Roman" w:cs="Times New Roman"/>
          <w:sz w:val="28"/>
          <w:szCs w:val="28"/>
          <w:lang w:eastAsia="ru-RU"/>
        </w:rPr>
      </w:pPr>
      <w:r w:rsidRPr="006B20C2">
        <w:rPr>
          <w:rFonts w:ascii="Times New Roman" w:eastAsia="Times New Roman" w:hAnsi="Times New Roman" w:cs="Times New Roman"/>
          <w:sz w:val="28"/>
          <w:szCs w:val="28"/>
          <w:lang w:eastAsia="ru-RU"/>
        </w:rPr>
        <w:t>На етапі спеціалізованої підготовки спортсмени беруть участь у змаганнях різного рангу – від змагань спортивної школи до міжнародного рівня.</w:t>
      </w:r>
      <w:r>
        <w:rPr>
          <w:rFonts w:ascii="Times New Roman" w:eastAsia="Times New Roman" w:hAnsi="Times New Roman" w:cs="Times New Roman"/>
          <w:sz w:val="28"/>
          <w:szCs w:val="28"/>
          <w:lang w:eastAsia="ru-RU"/>
        </w:rPr>
        <w:t xml:space="preserve"> </w:t>
      </w:r>
      <w:r w:rsidRPr="006B20C2">
        <w:rPr>
          <w:rFonts w:ascii="Times New Roman" w:eastAsia="Times New Roman" w:hAnsi="Times New Roman" w:cs="Times New Roman"/>
          <w:sz w:val="28"/>
          <w:szCs w:val="28"/>
          <w:lang w:eastAsia="ru-RU"/>
        </w:rPr>
        <w:t>Змагання проводяться згідно з календарним планом змагань.</w:t>
      </w:r>
    </w:p>
    <w:p w14:paraId="7A0DECC1" w14:textId="480E9E23" w:rsidR="00841785" w:rsidRPr="002857EC" w:rsidRDefault="00841785" w:rsidP="00841785">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eastAsia="uk-UA"/>
        </w:rPr>
        <w:tab/>
        <w:t>П</w:t>
      </w:r>
      <w:r w:rsidRPr="00CF142A">
        <w:rPr>
          <w:rFonts w:ascii="Times New Roman" w:eastAsia="Times New Roman" w:hAnsi="Times New Roman" w:cs="Times New Roman"/>
          <w:color w:val="000000"/>
          <w:sz w:val="28"/>
          <w:szCs w:val="28"/>
          <w:lang w:eastAsia="uk-UA"/>
        </w:rPr>
        <w:t>ротягом року відповідно до плану річного циклу необхідно здавати контрольні нормативи, відповідно до віку і року навчання</w:t>
      </w:r>
      <w:r>
        <w:rPr>
          <w:rFonts w:ascii="Times New Roman" w:eastAsia="Times New Roman" w:hAnsi="Times New Roman" w:cs="Times New Roman"/>
          <w:color w:val="000000"/>
          <w:sz w:val="28"/>
          <w:szCs w:val="28"/>
          <w:lang w:eastAsia="uk-UA"/>
        </w:rPr>
        <w:t xml:space="preserve"> і</w:t>
      </w:r>
      <w:r w:rsidRPr="00CF142A">
        <w:rPr>
          <w:rFonts w:ascii="Times New Roman" w:eastAsia="Times New Roman" w:hAnsi="Times New Roman" w:cs="Times New Roman"/>
          <w:iCs/>
          <w:color w:val="000000"/>
          <w:sz w:val="28"/>
          <w:szCs w:val="28"/>
          <w:lang w:eastAsia="uk-UA"/>
        </w:rPr>
        <w:t>з загальної і спеціальної фізичної підготовки</w:t>
      </w:r>
      <w:r w:rsidR="000E2494">
        <w:rPr>
          <w:rFonts w:ascii="Times New Roman" w:eastAsia="Times New Roman" w:hAnsi="Times New Roman" w:cs="Times New Roman"/>
          <w:iCs/>
          <w:color w:val="000000"/>
          <w:sz w:val="28"/>
          <w:szCs w:val="28"/>
          <w:lang w:eastAsia="uk-UA"/>
        </w:rPr>
        <w:t>.</w:t>
      </w:r>
      <w:r w:rsidRPr="00CF142A">
        <w:rPr>
          <w:rFonts w:ascii="Times New Roman" w:eastAsia="Times New Roman" w:hAnsi="Times New Roman" w:cs="Times New Roman"/>
          <w:i/>
          <w:iCs/>
          <w:color w:val="000000"/>
          <w:sz w:val="28"/>
          <w:szCs w:val="28"/>
          <w:lang w:eastAsia="uk-UA"/>
        </w:rPr>
        <w:t xml:space="preserve"> </w:t>
      </w:r>
      <w:r w:rsidRPr="00CF142A">
        <w:rPr>
          <w:rFonts w:ascii="Times New Roman" w:eastAsia="Times New Roman" w:hAnsi="Times New Roman" w:cs="Times New Roman"/>
          <w:bCs/>
          <w:spacing w:val="-1"/>
          <w:sz w:val="28"/>
          <w:szCs w:val="28"/>
          <w:lang w:eastAsia="ru-RU"/>
        </w:rPr>
        <w:t xml:space="preserve">Орієнтовні нормативи загально-фізичної та спеціально-фізичної підготовки для груп </w:t>
      </w:r>
      <w:r w:rsidRPr="00CF142A">
        <w:rPr>
          <w:rFonts w:ascii="Times New Roman" w:eastAsia="Times New Roman" w:hAnsi="Times New Roman" w:cs="Times New Roman"/>
          <w:bCs/>
          <w:sz w:val="28"/>
          <w:szCs w:val="28"/>
          <w:lang w:eastAsia="ru-RU"/>
        </w:rPr>
        <w:t>спеціалізованої підготовки</w:t>
      </w:r>
      <w:r w:rsidRPr="00CF142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підготовлено  і наведено в затвердженій Програмі для дитячо-юнацьких спортивних шкіл. В Таблиці </w:t>
      </w:r>
      <w:r w:rsidR="000E2494">
        <w:rPr>
          <w:rFonts w:ascii="Times New Roman" w:eastAsia="Times New Roman" w:hAnsi="Times New Roman" w:cs="Times New Roman"/>
          <w:sz w:val="28"/>
          <w:szCs w:val="28"/>
          <w:lang w:eastAsia="ru-RU"/>
        </w:rPr>
        <w:t>5</w:t>
      </w:r>
      <w:r>
        <w:rPr>
          <w:rFonts w:ascii="Times New Roman" w:eastAsia="Times New Roman" w:hAnsi="Times New Roman" w:cs="Times New Roman"/>
          <w:sz w:val="28"/>
          <w:szCs w:val="28"/>
          <w:lang w:eastAsia="ru-RU"/>
        </w:rPr>
        <w:t xml:space="preserve"> приведені нормативи на оцінку «відмінно». </w:t>
      </w:r>
    </w:p>
    <w:p w14:paraId="4CAE149D" w14:textId="35E64B62" w:rsidR="00D46CFA" w:rsidRDefault="00D46CFA" w:rsidP="006B20C2">
      <w:pPr>
        <w:spacing w:after="0" w:line="360" w:lineRule="auto"/>
        <w:ind w:firstLine="500"/>
        <w:jc w:val="both"/>
        <w:rPr>
          <w:rFonts w:ascii="Times New Roman" w:eastAsia="Times New Roman" w:hAnsi="Times New Roman" w:cs="Times New Roman"/>
          <w:sz w:val="28"/>
          <w:szCs w:val="28"/>
          <w:lang w:eastAsia="ru-RU"/>
        </w:rPr>
      </w:pPr>
    </w:p>
    <w:p w14:paraId="5EE6B1E3" w14:textId="53432FA6" w:rsidR="009425F5" w:rsidRDefault="009425F5" w:rsidP="006B20C2">
      <w:pPr>
        <w:spacing w:after="0" w:line="360" w:lineRule="auto"/>
        <w:ind w:firstLine="500"/>
        <w:jc w:val="both"/>
        <w:rPr>
          <w:rFonts w:ascii="Times New Roman" w:eastAsia="Times New Roman" w:hAnsi="Times New Roman" w:cs="Times New Roman"/>
          <w:sz w:val="28"/>
          <w:szCs w:val="28"/>
          <w:lang w:eastAsia="ru-RU"/>
        </w:rPr>
      </w:pPr>
    </w:p>
    <w:p w14:paraId="5387D982" w14:textId="1DB020C7" w:rsidR="009425F5" w:rsidRDefault="009425F5" w:rsidP="006B20C2">
      <w:pPr>
        <w:spacing w:after="0" w:line="360" w:lineRule="auto"/>
        <w:ind w:firstLine="500"/>
        <w:jc w:val="both"/>
        <w:rPr>
          <w:rFonts w:ascii="Times New Roman" w:eastAsia="Times New Roman" w:hAnsi="Times New Roman" w:cs="Times New Roman"/>
          <w:sz w:val="28"/>
          <w:szCs w:val="28"/>
          <w:lang w:eastAsia="ru-RU"/>
        </w:rPr>
      </w:pPr>
    </w:p>
    <w:p w14:paraId="08E62FE3" w14:textId="01C7D6C9" w:rsidR="009425F5" w:rsidRDefault="009425F5" w:rsidP="006B20C2">
      <w:pPr>
        <w:spacing w:after="0" w:line="360" w:lineRule="auto"/>
        <w:ind w:firstLine="500"/>
        <w:jc w:val="both"/>
        <w:rPr>
          <w:rFonts w:ascii="Times New Roman" w:eastAsia="Times New Roman" w:hAnsi="Times New Roman" w:cs="Times New Roman"/>
          <w:sz w:val="28"/>
          <w:szCs w:val="28"/>
          <w:lang w:eastAsia="ru-RU"/>
        </w:rPr>
      </w:pPr>
    </w:p>
    <w:p w14:paraId="6A877CC9" w14:textId="77777777" w:rsidR="009425F5" w:rsidRDefault="009425F5" w:rsidP="006B20C2">
      <w:pPr>
        <w:spacing w:after="0" w:line="360" w:lineRule="auto"/>
        <w:ind w:firstLine="500"/>
        <w:jc w:val="both"/>
        <w:rPr>
          <w:rFonts w:ascii="Times New Roman" w:eastAsia="Times New Roman" w:hAnsi="Times New Roman" w:cs="Times New Roman"/>
          <w:sz w:val="28"/>
          <w:szCs w:val="28"/>
          <w:lang w:eastAsia="ru-RU"/>
        </w:rPr>
      </w:pPr>
    </w:p>
    <w:p w14:paraId="1C1C9940" w14:textId="77777777" w:rsidR="00D46CFA" w:rsidRPr="006B20C2" w:rsidRDefault="00D46CFA" w:rsidP="006B20C2">
      <w:pPr>
        <w:spacing w:after="0" w:line="360" w:lineRule="auto"/>
        <w:ind w:firstLine="500"/>
        <w:jc w:val="both"/>
        <w:rPr>
          <w:rFonts w:ascii="Times New Roman" w:eastAsia="Times New Roman" w:hAnsi="Times New Roman" w:cs="Times New Roman"/>
          <w:sz w:val="28"/>
          <w:szCs w:val="28"/>
          <w:lang w:eastAsia="ru-RU"/>
        </w:rPr>
      </w:pPr>
    </w:p>
    <w:p w14:paraId="4B23678D" w14:textId="6102F825" w:rsidR="00D74EA3" w:rsidRPr="00C01193" w:rsidRDefault="00C01193" w:rsidP="00C01193">
      <w:pPr>
        <w:spacing w:line="360" w:lineRule="auto"/>
        <w:jc w:val="right"/>
        <w:rPr>
          <w:rFonts w:ascii="Times New Roman" w:hAnsi="Times New Roman" w:cs="Times New Roman"/>
          <w:b/>
          <w:bCs/>
          <w:sz w:val="28"/>
          <w:szCs w:val="28"/>
        </w:rPr>
      </w:pPr>
      <w:r w:rsidRPr="00C01193">
        <w:rPr>
          <w:rFonts w:ascii="Times New Roman" w:hAnsi="Times New Roman" w:cs="Times New Roman"/>
          <w:b/>
          <w:bCs/>
          <w:sz w:val="28"/>
          <w:szCs w:val="28"/>
        </w:rPr>
        <w:lastRenderedPageBreak/>
        <w:t xml:space="preserve">Таблиця </w:t>
      </w:r>
      <w:r w:rsidR="000E2494">
        <w:rPr>
          <w:rFonts w:ascii="Times New Roman" w:hAnsi="Times New Roman" w:cs="Times New Roman"/>
          <w:b/>
          <w:bCs/>
          <w:sz w:val="28"/>
          <w:szCs w:val="28"/>
        </w:rPr>
        <w:t>5</w:t>
      </w:r>
    </w:p>
    <w:p w14:paraId="678BD0B4" w14:textId="127DEAFF" w:rsidR="009677B1" w:rsidRPr="00246538" w:rsidRDefault="009677B1" w:rsidP="00246538">
      <w:pPr>
        <w:spacing w:after="0" w:line="360" w:lineRule="auto"/>
        <w:jc w:val="center"/>
        <w:rPr>
          <w:rFonts w:ascii="Times New Roman" w:hAnsi="Times New Roman" w:cs="Times New Roman"/>
          <w:b/>
          <w:bCs/>
          <w:i/>
          <w:iCs/>
          <w:sz w:val="28"/>
          <w:szCs w:val="28"/>
        </w:rPr>
      </w:pPr>
      <w:r w:rsidRPr="00246538">
        <w:rPr>
          <w:rFonts w:ascii="Times New Roman" w:hAnsi="Times New Roman" w:cs="Times New Roman"/>
          <w:b/>
          <w:bCs/>
          <w:i/>
          <w:iCs/>
          <w:sz w:val="28"/>
          <w:szCs w:val="28"/>
        </w:rPr>
        <w:t>Орієнтовані нормативи спеціальної фізичної підготовки для груп спеціалізованої підготовки</w:t>
      </w:r>
    </w:p>
    <w:tbl>
      <w:tblPr>
        <w:tblStyle w:val="a3"/>
        <w:tblW w:w="0" w:type="auto"/>
        <w:tblLook w:val="04A0" w:firstRow="1" w:lastRow="0" w:firstColumn="1" w:lastColumn="0" w:noHBand="0" w:noVBand="1"/>
      </w:tblPr>
      <w:tblGrid>
        <w:gridCol w:w="562"/>
        <w:gridCol w:w="4455"/>
        <w:gridCol w:w="1408"/>
        <w:gridCol w:w="1409"/>
        <w:gridCol w:w="1510"/>
      </w:tblGrid>
      <w:tr w:rsidR="00B83E39" w14:paraId="22F833BF" w14:textId="77777777" w:rsidTr="00B83E39">
        <w:tc>
          <w:tcPr>
            <w:tcW w:w="562" w:type="dxa"/>
          </w:tcPr>
          <w:p w14:paraId="5D9665ED" w14:textId="77777777" w:rsidR="00B83E39" w:rsidRPr="00311812" w:rsidRDefault="009677B1" w:rsidP="00B83E39">
            <w:pPr>
              <w:jc w:val="both"/>
              <w:rPr>
                <w:rFonts w:ascii="Times New Roman" w:hAnsi="Times New Roman" w:cs="Times New Roman"/>
                <w:sz w:val="24"/>
                <w:szCs w:val="24"/>
              </w:rPr>
            </w:pPr>
            <w:r w:rsidRPr="00311812">
              <w:rPr>
                <w:rFonts w:ascii="Times New Roman" w:hAnsi="Times New Roman" w:cs="Times New Roman"/>
                <w:sz w:val="24"/>
                <w:szCs w:val="24"/>
              </w:rPr>
              <w:t>№</w:t>
            </w:r>
          </w:p>
          <w:p w14:paraId="7D215D5B" w14:textId="32540D7E" w:rsidR="009677B1" w:rsidRPr="00311812" w:rsidRDefault="009677B1" w:rsidP="00B83E39">
            <w:pPr>
              <w:jc w:val="both"/>
              <w:rPr>
                <w:rFonts w:ascii="Times New Roman" w:hAnsi="Times New Roman" w:cs="Times New Roman"/>
                <w:sz w:val="24"/>
                <w:szCs w:val="24"/>
              </w:rPr>
            </w:pPr>
            <w:r w:rsidRPr="00311812">
              <w:rPr>
                <w:rFonts w:ascii="Times New Roman" w:hAnsi="Times New Roman" w:cs="Times New Roman"/>
                <w:sz w:val="24"/>
                <w:szCs w:val="24"/>
              </w:rPr>
              <w:t>п/п</w:t>
            </w:r>
          </w:p>
        </w:tc>
        <w:tc>
          <w:tcPr>
            <w:tcW w:w="4455" w:type="dxa"/>
          </w:tcPr>
          <w:p w14:paraId="04076E83" w14:textId="6D1C97DA" w:rsidR="009677B1" w:rsidRPr="00311812" w:rsidRDefault="009677B1" w:rsidP="00B83E39">
            <w:pPr>
              <w:jc w:val="both"/>
              <w:rPr>
                <w:rFonts w:ascii="Times New Roman" w:hAnsi="Times New Roman" w:cs="Times New Roman"/>
                <w:sz w:val="24"/>
                <w:szCs w:val="24"/>
              </w:rPr>
            </w:pPr>
            <w:r w:rsidRPr="00311812">
              <w:rPr>
                <w:rFonts w:ascii="Times New Roman" w:hAnsi="Times New Roman" w:cs="Times New Roman"/>
                <w:sz w:val="24"/>
                <w:szCs w:val="24"/>
              </w:rPr>
              <w:t>Контрольні вправи</w:t>
            </w:r>
          </w:p>
        </w:tc>
        <w:tc>
          <w:tcPr>
            <w:tcW w:w="1408" w:type="dxa"/>
          </w:tcPr>
          <w:p w14:paraId="2C275435" w14:textId="62769952" w:rsidR="009677B1" w:rsidRPr="00311812" w:rsidRDefault="009677B1" w:rsidP="00B83E39">
            <w:pPr>
              <w:jc w:val="both"/>
              <w:rPr>
                <w:rFonts w:ascii="Times New Roman" w:hAnsi="Times New Roman" w:cs="Times New Roman"/>
                <w:sz w:val="24"/>
                <w:szCs w:val="24"/>
              </w:rPr>
            </w:pPr>
            <w:r w:rsidRPr="00311812">
              <w:rPr>
                <w:rFonts w:ascii="Times New Roman" w:hAnsi="Times New Roman" w:cs="Times New Roman"/>
                <w:sz w:val="24"/>
                <w:szCs w:val="24"/>
              </w:rPr>
              <w:t>1-й рік навчання</w:t>
            </w:r>
          </w:p>
        </w:tc>
        <w:tc>
          <w:tcPr>
            <w:tcW w:w="1409" w:type="dxa"/>
          </w:tcPr>
          <w:p w14:paraId="7BD64D11" w14:textId="179C114C" w:rsidR="009677B1" w:rsidRPr="00311812" w:rsidRDefault="009677B1" w:rsidP="00B83E39">
            <w:pPr>
              <w:jc w:val="both"/>
              <w:rPr>
                <w:rFonts w:ascii="Times New Roman" w:hAnsi="Times New Roman" w:cs="Times New Roman"/>
                <w:sz w:val="24"/>
                <w:szCs w:val="24"/>
              </w:rPr>
            </w:pPr>
            <w:r w:rsidRPr="00311812">
              <w:rPr>
                <w:rFonts w:ascii="Times New Roman" w:hAnsi="Times New Roman" w:cs="Times New Roman"/>
                <w:sz w:val="24"/>
                <w:szCs w:val="24"/>
              </w:rPr>
              <w:t>2-й рік навчання</w:t>
            </w:r>
          </w:p>
        </w:tc>
        <w:tc>
          <w:tcPr>
            <w:tcW w:w="1510" w:type="dxa"/>
          </w:tcPr>
          <w:p w14:paraId="675780E1" w14:textId="2BD57340" w:rsidR="009677B1" w:rsidRPr="00311812" w:rsidRDefault="009677B1" w:rsidP="00B83E39">
            <w:pPr>
              <w:jc w:val="both"/>
              <w:rPr>
                <w:rFonts w:ascii="Times New Roman" w:hAnsi="Times New Roman" w:cs="Times New Roman"/>
                <w:sz w:val="24"/>
                <w:szCs w:val="24"/>
              </w:rPr>
            </w:pPr>
            <w:r w:rsidRPr="00311812">
              <w:rPr>
                <w:rFonts w:ascii="Times New Roman" w:hAnsi="Times New Roman" w:cs="Times New Roman"/>
                <w:sz w:val="24"/>
                <w:szCs w:val="24"/>
              </w:rPr>
              <w:t>Більше 2-х років</w:t>
            </w:r>
          </w:p>
        </w:tc>
      </w:tr>
      <w:tr w:rsidR="00223983" w14:paraId="10EE7278" w14:textId="77777777" w:rsidTr="006C0A1C">
        <w:tc>
          <w:tcPr>
            <w:tcW w:w="9344" w:type="dxa"/>
            <w:gridSpan w:val="5"/>
          </w:tcPr>
          <w:p w14:paraId="78A299AD" w14:textId="0AE14FF1" w:rsidR="00223983" w:rsidRPr="00223983" w:rsidRDefault="00223983" w:rsidP="00223983">
            <w:pPr>
              <w:jc w:val="center"/>
              <w:rPr>
                <w:rFonts w:ascii="Times New Roman" w:hAnsi="Times New Roman" w:cs="Times New Roman"/>
                <w:b/>
                <w:bCs/>
                <w:sz w:val="24"/>
                <w:szCs w:val="24"/>
              </w:rPr>
            </w:pPr>
            <w:r w:rsidRPr="00223983">
              <w:rPr>
                <w:rFonts w:ascii="Times New Roman" w:hAnsi="Times New Roman" w:cs="Times New Roman"/>
                <w:b/>
                <w:bCs/>
                <w:sz w:val="24"/>
                <w:szCs w:val="24"/>
              </w:rPr>
              <w:t>Юнаки</w:t>
            </w:r>
          </w:p>
        </w:tc>
      </w:tr>
      <w:tr w:rsidR="00B83E39" w14:paraId="732F4621" w14:textId="77777777" w:rsidTr="00B83E39">
        <w:tc>
          <w:tcPr>
            <w:tcW w:w="562" w:type="dxa"/>
          </w:tcPr>
          <w:p w14:paraId="26E5F177" w14:textId="6D78542A" w:rsidR="009677B1" w:rsidRPr="00311812" w:rsidRDefault="00246538" w:rsidP="00B83E39">
            <w:pPr>
              <w:jc w:val="both"/>
              <w:rPr>
                <w:rFonts w:ascii="Times New Roman" w:hAnsi="Times New Roman" w:cs="Times New Roman"/>
                <w:sz w:val="24"/>
                <w:szCs w:val="24"/>
              </w:rPr>
            </w:pPr>
            <w:r w:rsidRPr="00311812">
              <w:rPr>
                <w:rFonts w:ascii="Times New Roman" w:hAnsi="Times New Roman" w:cs="Times New Roman"/>
                <w:sz w:val="24"/>
                <w:szCs w:val="24"/>
              </w:rPr>
              <w:t>1</w:t>
            </w:r>
          </w:p>
        </w:tc>
        <w:tc>
          <w:tcPr>
            <w:tcW w:w="4455" w:type="dxa"/>
          </w:tcPr>
          <w:p w14:paraId="5E6D3C38" w14:textId="6A56E880" w:rsidR="009677B1" w:rsidRPr="00311812" w:rsidRDefault="00246538" w:rsidP="00B83E39">
            <w:pPr>
              <w:jc w:val="both"/>
              <w:rPr>
                <w:rFonts w:ascii="Times New Roman" w:hAnsi="Times New Roman" w:cs="Times New Roman"/>
                <w:sz w:val="24"/>
                <w:szCs w:val="24"/>
              </w:rPr>
            </w:pPr>
            <w:r w:rsidRPr="00311812">
              <w:rPr>
                <w:rFonts w:ascii="Times New Roman" w:hAnsi="Times New Roman" w:cs="Times New Roman"/>
                <w:sz w:val="24"/>
                <w:szCs w:val="24"/>
              </w:rPr>
              <w:t>Забігання  на мосту навколо голови 5 разів вправо   і вліво, с.</w:t>
            </w:r>
          </w:p>
        </w:tc>
        <w:tc>
          <w:tcPr>
            <w:tcW w:w="1408" w:type="dxa"/>
          </w:tcPr>
          <w:p w14:paraId="1FAC0FF4" w14:textId="13B4415F" w:rsidR="009677B1" w:rsidRPr="00311812" w:rsidRDefault="00246538" w:rsidP="00B83E39">
            <w:pPr>
              <w:jc w:val="both"/>
              <w:rPr>
                <w:rFonts w:ascii="Times New Roman" w:hAnsi="Times New Roman" w:cs="Times New Roman"/>
                <w:sz w:val="24"/>
                <w:szCs w:val="24"/>
              </w:rPr>
            </w:pPr>
            <w:r w:rsidRPr="00311812">
              <w:rPr>
                <w:rFonts w:ascii="Times New Roman" w:hAnsi="Times New Roman" w:cs="Times New Roman"/>
                <w:sz w:val="24"/>
                <w:szCs w:val="24"/>
              </w:rPr>
              <w:t>23,0</w:t>
            </w:r>
          </w:p>
        </w:tc>
        <w:tc>
          <w:tcPr>
            <w:tcW w:w="1409" w:type="dxa"/>
          </w:tcPr>
          <w:p w14:paraId="26ECD4CA" w14:textId="379F6BC2" w:rsidR="009677B1" w:rsidRPr="00311812" w:rsidRDefault="00246538" w:rsidP="00B83E39">
            <w:pPr>
              <w:jc w:val="both"/>
              <w:rPr>
                <w:rFonts w:ascii="Times New Roman" w:hAnsi="Times New Roman" w:cs="Times New Roman"/>
                <w:sz w:val="24"/>
                <w:szCs w:val="24"/>
              </w:rPr>
            </w:pPr>
            <w:r w:rsidRPr="00311812">
              <w:rPr>
                <w:rFonts w:ascii="Times New Roman" w:hAnsi="Times New Roman" w:cs="Times New Roman"/>
                <w:sz w:val="24"/>
                <w:szCs w:val="24"/>
              </w:rPr>
              <w:t>22,00</w:t>
            </w:r>
          </w:p>
        </w:tc>
        <w:tc>
          <w:tcPr>
            <w:tcW w:w="1510" w:type="dxa"/>
          </w:tcPr>
          <w:p w14:paraId="66AC185B" w14:textId="5A5EEAB6" w:rsidR="009677B1" w:rsidRPr="00311812" w:rsidRDefault="00246538" w:rsidP="00B83E39">
            <w:pPr>
              <w:jc w:val="both"/>
              <w:rPr>
                <w:rFonts w:ascii="Times New Roman" w:hAnsi="Times New Roman" w:cs="Times New Roman"/>
                <w:sz w:val="24"/>
                <w:szCs w:val="24"/>
              </w:rPr>
            </w:pPr>
            <w:r w:rsidRPr="00311812">
              <w:rPr>
                <w:rFonts w:ascii="Times New Roman" w:hAnsi="Times New Roman" w:cs="Times New Roman"/>
                <w:sz w:val="24"/>
                <w:szCs w:val="24"/>
              </w:rPr>
              <w:t>21,00</w:t>
            </w:r>
          </w:p>
        </w:tc>
      </w:tr>
      <w:tr w:rsidR="00B83E39" w14:paraId="21D90670" w14:textId="77777777" w:rsidTr="00B83E39">
        <w:tc>
          <w:tcPr>
            <w:tcW w:w="562" w:type="dxa"/>
          </w:tcPr>
          <w:p w14:paraId="77A24F7A" w14:textId="065F349E" w:rsidR="009677B1" w:rsidRPr="00311812" w:rsidRDefault="00246538" w:rsidP="00B83E39">
            <w:pPr>
              <w:jc w:val="both"/>
              <w:rPr>
                <w:rFonts w:ascii="Times New Roman" w:hAnsi="Times New Roman" w:cs="Times New Roman"/>
                <w:sz w:val="24"/>
                <w:szCs w:val="24"/>
              </w:rPr>
            </w:pPr>
            <w:r w:rsidRPr="00311812">
              <w:rPr>
                <w:rFonts w:ascii="Times New Roman" w:hAnsi="Times New Roman" w:cs="Times New Roman"/>
                <w:sz w:val="24"/>
                <w:szCs w:val="24"/>
              </w:rPr>
              <w:t>2</w:t>
            </w:r>
          </w:p>
        </w:tc>
        <w:tc>
          <w:tcPr>
            <w:tcW w:w="4455" w:type="dxa"/>
          </w:tcPr>
          <w:p w14:paraId="28D00650" w14:textId="5AD3E6E9" w:rsidR="009677B1" w:rsidRPr="00311812" w:rsidRDefault="00311812" w:rsidP="00B83E39">
            <w:pPr>
              <w:jc w:val="both"/>
              <w:rPr>
                <w:rFonts w:ascii="Times New Roman" w:hAnsi="Times New Roman" w:cs="Times New Roman"/>
                <w:sz w:val="24"/>
                <w:szCs w:val="24"/>
              </w:rPr>
            </w:pPr>
            <w:r w:rsidRPr="00311812">
              <w:rPr>
                <w:rFonts w:ascii="Times New Roman" w:hAnsi="Times New Roman" w:cs="Times New Roman"/>
                <w:sz w:val="24"/>
                <w:szCs w:val="24"/>
              </w:rPr>
              <w:t xml:space="preserve">10 перекидів в обидва боки через партнера стоячого в партері, с. </w:t>
            </w:r>
          </w:p>
        </w:tc>
        <w:tc>
          <w:tcPr>
            <w:tcW w:w="1408" w:type="dxa"/>
          </w:tcPr>
          <w:p w14:paraId="4F8F02CE" w14:textId="093BEF2E" w:rsidR="009677B1" w:rsidRPr="00311812" w:rsidRDefault="00311812" w:rsidP="00B83E39">
            <w:pPr>
              <w:jc w:val="both"/>
              <w:rPr>
                <w:rFonts w:ascii="Times New Roman" w:hAnsi="Times New Roman" w:cs="Times New Roman"/>
                <w:sz w:val="24"/>
                <w:szCs w:val="24"/>
              </w:rPr>
            </w:pPr>
            <w:r w:rsidRPr="00311812">
              <w:rPr>
                <w:rFonts w:ascii="Times New Roman" w:hAnsi="Times New Roman" w:cs="Times New Roman"/>
                <w:sz w:val="24"/>
                <w:szCs w:val="24"/>
              </w:rPr>
              <w:t>17,0</w:t>
            </w:r>
          </w:p>
        </w:tc>
        <w:tc>
          <w:tcPr>
            <w:tcW w:w="1409" w:type="dxa"/>
          </w:tcPr>
          <w:p w14:paraId="3C6B6736" w14:textId="2A900CAD" w:rsidR="009677B1" w:rsidRPr="00311812" w:rsidRDefault="00311812" w:rsidP="00B83E39">
            <w:pPr>
              <w:jc w:val="both"/>
              <w:rPr>
                <w:rFonts w:ascii="Times New Roman" w:hAnsi="Times New Roman" w:cs="Times New Roman"/>
                <w:sz w:val="24"/>
                <w:szCs w:val="24"/>
              </w:rPr>
            </w:pPr>
            <w:r w:rsidRPr="00311812">
              <w:rPr>
                <w:rFonts w:ascii="Times New Roman" w:hAnsi="Times New Roman" w:cs="Times New Roman"/>
                <w:sz w:val="24"/>
                <w:szCs w:val="24"/>
              </w:rPr>
              <w:t>16,0</w:t>
            </w:r>
          </w:p>
        </w:tc>
        <w:tc>
          <w:tcPr>
            <w:tcW w:w="1510" w:type="dxa"/>
          </w:tcPr>
          <w:p w14:paraId="7F635C4E" w14:textId="1137FD8A" w:rsidR="009677B1" w:rsidRPr="00311812" w:rsidRDefault="00311812" w:rsidP="00B83E39">
            <w:pPr>
              <w:jc w:val="both"/>
              <w:rPr>
                <w:rFonts w:ascii="Times New Roman" w:hAnsi="Times New Roman" w:cs="Times New Roman"/>
                <w:sz w:val="24"/>
                <w:szCs w:val="24"/>
              </w:rPr>
            </w:pPr>
            <w:r w:rsidRPr="00311812">
              <w:rPr>
                <w:rFonts w:ascii="Times New Roman" w:hAnsi="Times New Roman" w:cs="Times New Roman"/>
                <w:sz w:val="24"/>
                <w:szCs w:val="24"/>
              </w:rPr>
              <w:t>15,0</w:t>
            </w:r>
          </w:p>
        </w:tc>
      </w:tr>
      <w:tr w:rsidR="00B83E39" w14:paraId="57FF8428" w14:textId="77777777" w:rsidTr="00B83E39">
        <w:tc>
          <w:tcPr>
            <w:tcW w:w="562" w:type="dxa"/>
          </w:tcPr>
          <w:p w14:paraId="1DD8B1F5" w14:textId="2C064ECE" w:rsidR="009677B1" w:rsidRPr="00311812" w:rsidRDefault="00311812" w:rsidP="00B83E39">
            <w:pPr>
              <w:jc w:val="both"/>
              <w:rPr>
                <w:rFonts w:ascii="Times New Roman" w:hAnsi="Times New Roman" w:cs="Times New Roman"/>
                <w:sz w:val="24"/>
                <w:szCs w:val="24"/>
              </w:rPr>
            </w:pPr>
            <w:r w:rsidRPr="00311812">
              <w:rPr>
                <w:rFonts w:ascii="Times New Roman" w:hAnsi="Times New Roman" w:cs="Times New Roman"/>
                <w:sz w:val="24"/>
                <w:szCs w:val="24"/>
              </w:rPr>
              <w:t>3</w:t>
            </w:r>
          </w:p>
        </w:tc>
        <w:tc>
          <w:tcPr>
            <w:tcW w:w="4455" w:type="dxa"/>
          </w:tcPr>
          <w:p w14:paraId="1D2FD17B" w14:textId="53C69A1E" w:rsidR="009677B1" w:rsidRPr="00311812" w:rsidRDefault="00311812" w:rsidP="00B83E39">
            <w:pPr>
              <w:jc w:val="both"/>
              <w:rPr>
                <w:rFonts w:ascii="Times New Roman" w:hAnsi="Times New Roman" w:cs="Times New Roman"/>
                <w:sz w:val="24"/>
                <w:szCs w:val="24"/>
              </w:rPr>
            </w:pPr>
            <w:r w:rsidRPr="00311812">
              <w:rPr>
                <w:rFonts w:ascii="Times New Roman" w:hAnsi="Times New Roman" w:cs="Times New Roman"/>
                <w:sz w:val="24"/>
                <w:szCs w:val="24"/>
              </w:rPr>
              <w:t>Кидки на швидкість в обидва боки  за 30 с., кі-сть раз</w:t>
            </w:r>
          </w:p>
        </w:tc>
        <w:tc>
          <w:tcPr>
            <w:tcW w:w="1408" w:type="dxa"/>
          </w:tcPr>
          <w:p w14:paraId="4E842E7B" w14:textId="4F1312BF" w:rsidR="009677B1" w:rsidRPr="00311812" w:rsidRDefault="00311812" w:rsidP="00B83E39">
            <w:pPr>
              <w:jc w:val="both"/>
              <w:rPr>
                <w:rFonts w:ascii="Times New Roman" w:hAnsi="Times New Roman" w:cs="Times New Roman"/>
                <w:sz w:val="24"/>
                <w:szCs w:val="24"/>
              </w:rPr>
            </w:pPr>
            <w:r w:rsidRPr="00311812">
              <w:rPr>
                <w:rFonts w:ascii="Times New Roman" w:hAnsi="Times New Roman" w:cs="Times New Roman"/>
                <w:sz w:val="24"/>
                <w:szCs w:val="24"/>
              </w:rPr>
              <w:t>17</w:t>
            </w:r>
          </w:p>
        </w:tc>
        <w:tc>
          <w:tcPr>
            <w:tcW w:w="1409" w:type="dxa"/>
          </w:tcPr>
          <w:p w14:paraId="3FF7F382" w14:textId="1FD7D607" w:rsidR="009677B1" w:rsidRPr="00311812" w:rsidRDefault="00311812" w:rsidP="00B83E39">
            <w:pPr>
              <w:jc w:val="both"/>
              <w:rPr>
                <w:rFonts w:ascii="Times New Roman" w:hAnsi="Times New Roman" w:cs="Times New Roman"/>
                <w:sz w:val="24"/>
                <w:szCs w:val="24"/>
              </w:rPr>
            </w:pPr>
            <w:r w:rsidRPr="00311812">
              <w:rPr>
                <w:rFonts w:ascii="Times New Roman" w:hAnsi="Times New Roman" w:cs="Times New Roman"/>
                <w:sz w:val="24"/>
                <w:szCs w:val="24"/>
              </w:rPr>
              <w:t>15-16</w:t>
            </w:r>
          </w:p>
        </w:tc>
        <w:tc>
          <w:tcPr>
            <w:tcW w:w="1510" w:type="dxa"/>
          </w:tcPr>
          <w:p w14:paraId="26459F5D" w14:textId="7EA7E479" w:rsidR="009677B1" w:rsidRPr="00311812" w:rsidRDefault="00311812" w:rsidP="00B83E39">
            <w:pPr>
              <w:jc w:val="both"/>
              <w:rPr>
                <w:rFonts w:ascii="Times New Roman" w:hAnsi="Times New Roman" w:cs="Times New Roman"/>
                <w:sz w:val="24"/>
                <w:szCs w:val="24"/>
              </w:rPr>
            </w:pPr>
            <w:r w:rsidRPr="00311812">
              <w:rPr>
                <w:rFonts w:ascii="Times New Roman" w:hAnsi="Times New Roman" w:cs="Times New Roman"/>
                <w:sz w:val="24"/>
                <w:szCs w:val="24"/>
              </w:rPr>
              <w:t>19</w:t>
            </w:r>
          </w:p>
        </w:tc>
      </w:tr>
      <w:tr w:rsidR="00B83E39" w14:paraId="65A30F78" w14:textId="77777777" w:rsidTr="00B83E39">
        <w:tc>
          <w:tcPr>
            <w:tcW w:w="562" w:type="dxa"/>
          </w:tcPr>
          <w:p w14:paraId="007DD66A" w14:textId="7844DF05" w:rsidR="009677B1" w:rsidRPr="00311812" w:rsidRDefault="00311812" w:rsidP="00B83E39">
            <w:pPr>
              <w:jc w:val="both"/>
              <w:rPr>
                <w:rFonts w:ascii="Times New Roman" w:hAnsi="Times New Roman" w:cs="Times New Roman"/>
                <w:sz w:val="24"/>
                <w:szCs w:val="24"/>
              </w:rPr>
            </w:pPr>
            <w:r>
              <w:rPr>
                <w:rFonts w:ascii="Times New Roman" w:hAnsi="Times New Roman" w:cs="Times New Roman"/>
                <w:sz w:val="24"/>
                <w:szCs w:val="24"/>
              </w:rPr>
              <w:t>4</w:t>
            </w:r>
          </w:p>
        </w:tc>
        <w:tc>
          <w:tcPr>
            <w:tcW w:w="4455" w:type="dxa"/>
          </w:tcPr>
          <w:p w14:paraId="769758DA" w14:textId="517B3BE5" w:rsidR="009677B1" w:rsidRPr="00311812" w:rsidRDefault="00223983" w:rsidP="00B83E39">
            <w:pPr>
              <w:jc w:val="both"/>
              <w:rPr>
                <w:rFonts w:ascii="Times New Roman" w:hAnsi="Times New Roman" w:cs="Times New Roman"/>
                <w:sz w:val="24"/>
                <w:szCs w:val="24"/>
              </w:rPr>
            </w:pPr>
            <w:r>
              <w:rPr>
                <w:rFonts w:ascii="Times New Roman" w:hAnsi="Times New Roman" w:cs="Times New Roman"/>
                <w:sz w:val="24"/>
                <w:szCs w:val="24"/>
              </w:rPr>
              <w:t>Учі-комі на швидкість (без відриву ніг партнера від татамі) за 30 с., кі-сть раз</w:t>
            </w:r>
          </w:p>
        </w:tc>
        <w:tc>
          <w:tcPr>
            <w:tcW w:w="1408" w:type="dxa"/>
          </w:tcPr>
          <w:p w14:paraId="273893D1" w14:textId="77F69324" w:rsidR="009677B1" w:rsidRPr="00311812" w:rsidRDefault="00223983" w:rsidP="00B83E39">
            <w:pPr>
              <w:jc w:val="both"/>
              <w:rPr>
                <w:rFonts w:ascii="Times New Roman" w:hAnsi="Times New Roman" w:cs="Times New Roman"/>
                <w:sz w:val="24"/>
                <w:szCs w:val="24"/>
              </w:rPr>
            </w:pPr>
            <w:r>
              <w:rPr>
                <w:rFonts w:ascii="Times New Roman" w:hAnsi="Times New Roman" w:cs="Times New Roman"/>
                <w:sz w:val="24"/>
                <w:szCs w:val="24"/>
              </w:rPr>
              <w:t>29</w:t>
            </w:r>
          </w:p>
        </w:tc>
        <w:tc>
          <w:tcPr>
            <w:tcW w:w="1409" w:type="dxa"/>
          </w:tcPr>
          <w:p w14:paraId="408B783E" w14:textId="1AC374AB" w:rsidR="009677B1" w:rsidRPr="00311812" w:rsidRDefault="00223983" w:rsidP="00B83E39">
            <w:pPr>
              <w:jc w:val="both"/>
              <w:rPr>
                <w:rFonts w:ascii="Times New Roman" w:hAnsi="Times New Roman" w:cs="Times New Roman"/>
                <w:sz w:val="24"/>
                <w:szCs w:val="24"/>
              </w:rPr>
            </w:pPr>
            <w:r>
              <w:rPr>
                <w:rFonts w:ascii="Times New Roman" w:hAnsi="Times New Roman" w:cs="Times New Roman"/>
                <w:sz w:val="24"/>
                <w:szCs w:val="24"/>
              </w:rPr>
              <w:t>2931</w:t>
            </w:r>
          </w:p>
        </w:tc>
        <w:tc>
          <w:tcPr>
            <w:tcW w:w="1510" w:type="dxa"/>
          </w:tcPr>
          <w:p w14:paraId="4190A8A8" w14:textId="77777777" w:rsidR="009677B1" w:rsidRPr="00311812" w:rsidRDefault="009677B1" w:rsidP="00B83E39">
            <w:pPr>
              <w:jc w:val="both"/>
              <w:rPr>
                <w:rFonts w:ascii="Times New Roman" w:hAnsi="Times New Roman" w:cs="Times New Roman"/>
                <w:sz w:val="24"/>
                <w:szCs w:val="24"/>
              </w:rPr>
            </w:pPr>
          </w:p>
        </w:tc>
      </w:tr>
      <w:tr w:rsidR="00223983" w14:paraId="5B55AD42" w14:textId="77777777" w:rsidTr="009E15E3">
        <w:tc>
          <w:tcPr>
            <w:tcW w:w="9344" w:type="dxa"/>
            <w:gridSpan w:val="5"/>
          </w:tcPr>
          <w:p w14:paraId="320094B5" w14:textId="2C6BDC63" w:rsidR="00223983" w:rsidRPr="00223983" w:rsidRDefault="00223983" w:rsidP="00223983">
            <w:pPr>
              <w:jc w:val="center"/>
              <w:rPr>
                <w:rFonts w:ascii="Times New Roman" w:hAnsi="Times New Roman" w:cs="Times New Roman"/>
                <w:b/>
                <w:bCs/>
                <w:sz w:val="24"/>
                <w:szCs w:val="24"/>
              </w:rPr>
            </w:pPr>
            <w:r w:rsidRPr="00223983">
              <w:rPr>
                <w:rFonts w:ascii="Times New Roman" w:hAnsi="Times New Roman" w:cs="Times New Roman"/>
                <w:b/>
                <w:bCs/>
                <w:sz w:val="24"/>
                <w:szCs w:val="24"/>
              </w:rPr>
              <w:t>Дівчата</w:t>
            </w:r>
          </w:p>
        </w:tc>
      </w:tr>
      <w:tr w:rsidR="004B65E9" w14:paraId="3BCBCADF" w14:textId="77777777" w:rsidTr="00B83E39">
        <w:tc>
          <w:tcPr>
            <w:tcW w:w="562" w:type="dxa"/>
          </w:tcPr>
          <w:p w14:paraId="6BBD3237" w14:textId="40F29EF3" w:rsidR="004B65E9" w:rsidRPr="00311812" w:rsidRDefault="004B65E9" w:rsidP="004B65E9">
            <w:pPr>
              <w:jc w:val="both"/>
              <w:rPr>
                <w:rFonts w:ascii="Times New Roman" w:hAnsi="Times New Roman" w:cs="Times New Roman"/>
                <w:sz w:val="24"/>
                <w:szCs w:val="24"/>
              </w:rPr>
            </w:pPr>
            <w:r>
              <w:rPr>
                <w:rFonts w:ascii="Times New Roman" w:hAnsi="Times New Roman" w:cs="Times New Roman"/>
                <w:sz w:val="24"/>
                <w:szCs w:val="24"/>
              </w:rPr>
              <w:t>1</w:t>
            </w:r>
          </w:p>
        </w:tc>
        <w:tc>
          <w:tcPr>
            <w:tcW w:w="4455" w:type="dxa"/>
          </w:tcPr>
          <w:p w14:paraId="543C63D6" w14:textId="65BD2A5E" w:rsidR="004B65E9" w:rsidRPr="00311812" w:rsidRDefault="004B65E9" w:rsidP="004B65E9">
            <w:pPr>
              <w:jc w:val="both"/>
              <w:rPr>
                <w:rFonts w:ascii="Times New Roman" w:hAnsi="Times New Roman" w:cs="Times New Roman"/>
                <w:sz w:val="24"/>
                <w:szCs w:val="24"/>
              </w:rPr>
            </w:pPr>
            <w:r w:rsidRPr="00311812">
              <w:rPr>
                <w:rFonts w:ascii="Times New Roman" w:hAnsi="Times New Roman" w:cs="Times New Roman"/>
                <w:sz w:val="24"/>
                <w:szCs w:val="24"/>
              </w:rPr>
              <w:t>Забігання  на мосту навколо голови 5 разів вправо   і вліво, с.</w:t>
            </w:r>
          </w:p>
        </w:tc>
        <w:tc>
          <w:tcPr>
            <w:tcW w:w="1408" w:type="dxa"/>
          </w:tcPr>
          <w:p w14:paraId="2BCEEC53" w14:textId="699A93DA" w:rsidR="004B65E9" w:rsidRPr="00311812" w:rsidRDefault="004B65E9" w:rsidP="004B65E9">
            <w:pPr>
              <w:jc w:val="both"/>
              <w:rPr>
                <w:rFonts w:ascii="Times New Roman" w:hAnsi="Times New Roman" w:cs="Times New Roman"/>
                <w:sz w:val="24"/>
                <w:szCs w:val="24"/>
              </w:rPr>
            </w:pPr>
            <w:r>
              <w:rPr>
                <w:rFonts w:ascii="Times New Roman" w:hAnsi="Times New Roman" w:cs="Times New Roman"/>
                <w:sz w:val="24"/>
                <w:szCs w:val="24"/>
              </w:rPr>
              <w:t>33,00</w:t>
            </w:r>
          </w:p>
        </w:tc>
        <w:tc>
          <w:tcPr>
            <w:tcW w:w="1409" w:type="dxa"/>
          </w:tcPr>
          <w:p w14:paraId="3C4CEEFD" w14:textId="4A3B032C" w:rsidR="004B65E9" w:rsidRPr="00311812" w:rsidRDefault="004B65E9" w:rsidP="004B65E9">
            <w:pPr>
              <w:jc w:val="both"/>
              <w:rPr>
                <w:rFonts w:ascii="Times New Roman" w:hAnsi="Times New Roman" w:cs="Times New Roman"/>
                <w:sz w:val="24"/>
                <w:szCs w:val="24"/>
              </w:rPr>
            </w:pPr>
            <w:r>
              <w:rPr>
                <w:rFonts w:ascii="Times New Roman" w:hAnsi="Times New Roman" w:cs="Times New Roman"/>
                <w:sz w:val="24"/>
                <w:szCs w:val="24"/>
              </w:rPr>
              <w:t>30,0</w:t>
            </w:r>
          </w:p>
        </w:tc>
        <w:tc>
          <w:tcPr>
            <w:tcW w:w="1510" w:type="dxa"/>
          </w:tcPr>
          <w:p w14:paraId="6E793AA5" w14:textId="63D8A030" w:rsidR="004B65E9" w:rsidRPr="00311812" w:rsidRDefault="008538A5" w:rsidP="004B65E9">
            <w:pPr>
              <w:jc w:val="both"/>
              <w:rPr>
                <w:rFonts w:ascii="Times New Roman" w:hAnsi="Times New Roman" w:cs="Times New Roman"/>
                <w:sz w:val="24"/>
                <w:szCs w:val="24"/>
              </w:rPr>
            </w:pPr>
            <w:r>
              <w:rPr>
                <w:rFonts w:ascii="Times New Roman" w:hAnsi="Times New Roman" w:cs="Times New Roman"/>
                <w:sz w:val="24"/>
                <w:szCs w:val="24"/>
              </w:rPr>
              <w:t>28,0</w:t>
            </w:r>
          </w:p>
        </w:tc>
      </w:tr>
      <w:tr w:rsidR="004B65E9" w14:paraId="668D39DA" w14:textId="77777777" w:rsidTr="00B83E39">
        <w:tc>
          <w:tcPr>
            <w:tcW w:w="562" w:type="dxa"/>
          </w:tcPr>
          <w:p w14:paraId="6D8925D9" w14:textId="179A82F0" w:rsidR="004B65E9" w:rsidRDefault="004B65E9" w:rsidP="004B65E9">
            <w:pPr>
              <w:jc w:val="both"/>
              <w:rPr>
                <w:rFonts w:ascii="Times New Roman" w:hAnsi="Times New Roman" w:cs="Times New Roman"/>
                <w:sz w:val="24"/>
                <w:szCs w:val="24"/>
              </w:rPr>
            </w:pPr>
            <w:r>
              <w:rPr>
                <w:rFonts w:ascii="Times New Roman" w:hAnsi="Times New Roman" w:cs="Times New Roman"/>
                <w:sz w:val="24"/>
                <w:szCs w:val="24"/>
              </w:rPr>
              <w:t>2</w:t>
            </w:r>
          </w:p>
        </w:tc>
        <w:tc>
          <w:tcPr>
            <w:tcW w:w="4455" w:type="dxa"/>
          </w:tcPr>
          <w:p w14:paraId="417DE613" w14:textId="250F385C" w:rsidR="004B65E9" w:rsidRPr="00311812" w:rsidRDefault="004B65E9" w:rsidP="004B65E9">
            <w:pPr>
              <w:jc w:val="both"/>
              <w:rPr>
                <w:rFonts w:ascii="Times New Roman" w:hAnsi="Times New Roman" w:cs="Times New Roman"/>
                <w:sz w:val="24"/>
                <w:szCs w:val="24"/>
              </w:rPr>
            </w:pPr>
            <w:r w:rsidRPr="00311812">
              <w:rPr>
                <w:rFonts w:ascii="Times New Roman" w:hAnsi="Times New Roman" w:cs="Times New Roman"/>
                <w:sz w:val="24"/>
                <w:szCs w:val="24"/>
              </w:rPr>
              <w:t xml:space="preserve">10 перекидів в обидва боки через партнера стоячого в партері, с. </w:t>
            </w:r>
          </w:p>
        </w:tc>
        <w:tc>
          <w:tcPr>
            <w:tcW w:w="1408" w:type="dxa"/>
          </w:tcPr>
          <w:p w14:paraId="15F044A4" w14:textId="4CFDFDD6" w:rsidR="004B65E9" w:rsidRPr="00311812" w:rsidRDefault="004B65E9" w:rsidP="004B65E9">
            <w:pPr>
              <w:jc w:val="both"/>
              <w:rPr>
                <w:rFonts w:ascii="Times New Roman" w:hAnsi="Times New Roman" w:cs="Times New Roman"/>
                <w:sz w:val="24"/>
                <w:szCs w:val="24"/>
              </w:rPr>
            </w:pPr>
            <w:r>
              <w:rPr>
                <w:rFonts w:ascii="Times New Roman" w:hAnsi="Times New Roman" w:cs="Times New Roman"/>
                <w:sz w:val="24"/>
                <w:szCs w:val="24"/>
              </w:rPr>
              <w:t>19,00</w:t>
            </w:r>
          </w:p>
        </w:tc>
        <w:tc>
          <w:tcPr>
            <w:tcW w:w="1409" w:type="dxa"/>
          </w:tcPr>
          <w:p w14:paraId="3D8603F9" w14:textId="65258D9F" w:rsidR="004B65E9" w:rsidRPr="00311812" w:rsidRDefault="004B65E9" w:rsidP="004B65E9">
            <w:pPr>
              <w:jc w:val="both"/>
              <w:rPr>
                <w:rFonts w:ascii="Times New Roman" w:hAnsi="Times New Roman" w:cs="Times New Roman"/>
                <w:sz w:val="24"/>
                <w:szCs w:val="24"/>
              </w:rPr>
            </w:pPr>
            <w:r>
              <w:rPr>
                <w:rFonts w:ascii="Times New Roman" w:hAnsi="Times New Roman" w:cs="Times New Roman"/>
                <w:sz w:val="24"/>
                <w:szCs w:val="24"/>
              </w:rPr>
              <w:t>18,0</w:t>
            </w:r>
          </w:p>
        </w:tc>
        <w:tc>
          <w:tcPr>
            <w:tcW w:w="1510" w:type="dxa"/>
          </w:tcPr>
          <w:p w14:paraId="59532A5E" w14:textId="29212114" w:rsidR="004B65E9" w:rsidRPr="00311812" w:rsidRDefault="008538A5" w:rsidP="004B65E9">
            <w:pPr>
              <w:jc w:val="both"/>
              <w:rPr>
                <w:rFonts w:ascii="Times New Roman" w:hAnsi="Times New Roman" w:cs="Times New Roman"/>
                <w:sz w:val="24"/>
                <w:szCs w:val="24"/>
              </w:rPr>
            </w:pPr>
            <w:r>
              <w:rPr>
                <w:rFonts w:ascii="Times New Roman" w:hAnsi="Times New Roman" w:cs="Times New Roman"/>
                <w:sz w:val="24"/>
                <w:szCs w:val="24"/>
              </w:rPr>
              <w:t>17,0</w:t>
            </w:r>
          </w:p>
        </w:tc>
      </w:tr>
      <w:tr w:rsidR="004B65E9" w14:paraId="238FEE6F" w14:textId="77777777" w:rsidTr="00B83E39">
        <w:tc>
          <w:tcPr>
            <w:tcW w:w="562" w:type="dxa"/>
          </w:tcPr>
          <w:p w14:paraId="782E4A2B" w14:textId="1D9DF167" w:rsidR="004B65E9" w:rsidRDefault="004B65E9" w:rsidP="004B65E9">
            <w:pPr>
              <w:jc w:val="both"/>
              <w:rPr>
                <w:rFonts w:ascii="Times New Roman" w:hAnsi="Times New Roman" w:cs="Times New Roman"/>
                <w:sz w:val="24"/>
                <w:szCs w:val="24"/>
              </w:rPr>
            </w:pPr>
            <w:r>
              <w:rPr>
                <w:rFonts w:ascii="Times New Roman" w:hAnsi="Times New Roman" w:cs="Times New Roman"/>
                <w:sz w:val="24"/>
                <w:szCs w:val="24"/>
              </w:rPr>
              <w:t>3</w:t>
            </w:r>
          </w:p>
        </w:tc>
        <w:tc>
          <w:tcPr>
            <w:tcW w:w="4455" w:type="dxa"/>
          </w:tcPr>
          <w:p w14:paraId="22E04716" w14:textId="53F1DD97" w:rsidR="004B65E9" w:rsidRPr="00311812" w:rsidRDefault="004B65E9" w:rsidP="004B65E9">
            <w:pPr>
              <w:jc w:val="both"/>
              <w:rPr>
                <w:rFonts w:ascii="Times New Roman" w:hAnsi="Times New Roman" w:cs="Times New Roman"/>
                <w:sz w:val="24"/>
                <w:szCs w:val="24"/>
              </w:rPr>
            </w:pPr>
            <w:r w:rsidRPr="00311812">
              <w:rPr>
                <w:rFonts w:ascii="Times New Roman" w:hAnsi="Times New Roman" w:cs="Times New Roman"/>
                <w:sz w:val="24"/>
                <w:szCs w:val="24"/>
              </w:rPr>
              <w:t>Кидки на швидкість в обидва боки  за 30 с., кі-сть раз</w:t>
            </w:r>
          </w:p>
        </w:tc>
        <w:tc>
          <w:tcPr>
            <w:tcW w:w="1408" w:type="dxa"/>
          </w:tcPr>
          <w:p w14:paraId="1113ED63" w14:textId="63D6107A" w:rsidR="004B65E9" w:rsidRPr="00311812" w:rsidRDefault="004B65E9" w:rsidP="004B65E9">
            <w:pPr>
              <w:jc w:val="both"/>
              <w:rPr>
                <w:rFonts w:ascii="Times New Roman" w:hAnsi="Times New Roman" w:cs="Times New Roman"/>
                <w:sz w:val="24"/>
                <w:szCs w:val="24"/>
              </w:rPr>
            </w:pPr>
            <w:r>
              <w:rPr>
                <w:rFonts w:ascii="Times New Roman" w:hAnsi="Times New Roman" w:cs="Times New Roman"/>
                <w:sz w:val="24"/>
                <w:szCs w:val="24"/>
              </w:rPr>
              <w:t>16</w:t>
            </w:r>
          </w:p>
        </w:tc>
        <w:tc>
          <w:tcPr>
            <w:tcW w:w="1409" w:type="dxa"/>
          </w:tcPr>
          <w:p w14:paraId="4486B300" w14:textId="401E0F17" w:rsidR="004B65E9" w:rsidRPr="00311812" w:rsidRDefault="004B65E9" w:rsidP="004B65E9">
            <w:pPr>
              <w:jc w:val="both"/>
              <w:rPr>
                <w:rFonts w:ascii="Times New Roman" w:hAnsi="Times New Roman" w:cs="Times New Roman"/>
                <w:sz w:val="24"/>
                <w:szCs w:val="24"/>
              </w:rPr>
            </w:pPr>
            <w:r>
              <w:rPr>
                <w:rFonts w:ascii="Times New Roman" w:hAnsi="Times New Roman" w:cs="Times New Roman"/>
                <w:sz w:val="24"/>
                <w:szCs w:val="24"/>
              </w:rPr>
              <w:t>18</w:t>
            </w:r>
          </w:p>
        </w:tc>
        <w:tc>
          <w:tcPr>
            <w:tcW w:w="1510" w:type="dxa"/>
          </w:tcPr>
          <w:p w14:paraId="7E8DDE23" w14:textId="24275802" w:rsidR="004B65E9" w:rsidRPr="00311812" w:rsidRDefault="008538A5" w:rsidP="004B65E9">
            <w:pPr>
              <w:jc w:val="both"/>
              <w:rPr>
                <w:rFonts w:ascii="Times New Roman" w:hAnsi="Times New Roman" w:cs="Times New Roman"/>
                <w:sz w:val="24"/>
                <w:szCs w:val="24"/>
              </w:rPr>
            </w:pPr>
            <w:r>
              <w:rPr>
                <w:rFonts w:ascii="Times New Roman" w:hAnsi="Times New Roman" w:cs="Times New Roman"/>
                <w:sz w:val="24"/>
                <w:szCs w:val="24"/>
              </w:rPr>
              <w:t>19</w:t>
            </w:r>
          </w:p>
        </w:tc>
      </w:tr>
      <w:tr w:rsidR="004B65E9" w14:paraId="375A206B" w14:textId="77777777" w:rsidTr="00B83E39">
        <w:tc>
          <w:tcPr>
            <w:tcW w:w="562" w:type="dxa"/>
          </w:tcPr>
          <w:p w14:paraId="610E2CB2" w14:textId="4F42C972" w:rsidR="004B65E9" w:rsidRDefault="004B65E9" w:rsidP="004B65E9">
            <w:pPr>
              <w:jc w:val="both"/>
              <w:rPr>
                <w:rFonts w:ascii="Times New Roman" w:hAnsi="Times New Roman" w:cs="Times New Roman"/>
                <w:sz w:val="24"/>
                <w:szCs w:val="24"/>
              </w:rPr>
            </w:pPr>
            <w:r>
              <w:rPr>
                <w:rFonts w:ascii="Times New Roman" w:hAnsi="Times New Roman" w:cs="Times New Roman"/>
                <w:sz w:val="24"/>
                <w:szCs w:val="24"/>
              </w:rPr>
              <w:t>4</w:t>
            </w:r>
          </w:p>
        </w:tc>
        <w:tc>
          <w:tcPr>
            <w:tcW w:w="4455" w:type="dxa"/>
          </w:tcPr>
          <w:p w14:paraId="77D5A318" w14:textId="00CEBE3B" w:rsidR="004B65E9" w:rsidRPr="00311812" w:rsidRDefault="004B65E9" w:rsidP="004B65E9">
            <w:pPr>
              <w:jc w:val="both"/>
              <w:rPr>
                <w:rFonts w:ascii="Times New Roman" w:hAnsi="Times New Roman" w:cs="Times New Roman"/>
                <w:sz w:val="24"/>
                <w:szCs w:val="24"/>
              </w:rPr>
            </w:pPr>
            <w:r>
              <w:rPr>
                <w:rFonts w:ascii="Times New Roman" w:hAnsi="Times New Roman" w:cs="Times New Roman"/>
                <w:sz w:val="24"/>
                <w:szCs w:val="24"/>
              </w:rPr>
              <w:t>Учі-комі на швидкість (без відриву ніг партнера від татамі) за 30 с., кі-сть раз</w:t>
            </w:r>
          </w:p>
        </w:tc>
        <w:tc>
          <w:tcPr>
            <w:tcW w:w="1408" w:type="dxa"/>
          </w:tcPr>
          <w:p w14:paraId="59DEC847" w14:textId="72E79E4D" w:rsidR="004B65E9" w:rsidRPr="00311812" w:rsidRDefault="004B65E9" w:rsidP="004B65E9">
            <w:pPr>
              <w:jc w:val="both"/>
              <w:rPr>
                <w:rFonts w:ascii="Times New Roman" w:hAnsi="Times New Roman" w:cs="Times New Roman"/>
                <w:sz w:val="24"/>
                <w:szCs w:val="24"/>
              </w:rPr>
            </w:pPr>
            <w:r>
              <w:rPr>
                <w:rFonts w:ascii="Times New Roman" w:hAnsi="Times New Roman" w:cs="Times New Roman"/>
                <w:sz w:val="24"/>
                <w:szCs w:val="24"/>
              </w:rPr>
              <w:t>22</w:t>
            </w:r>
          </w:p>
        </w:tc>
        <w:tc>
          <w:tcPr>
            <w:tcW w:w="1409" w:type="dxa"/>
          </w:tcPr>
          <w:p w14:paraId="52B62FAC" w14:textId="1647E394" w:rsidR="004B65E9" w:rsidRPr="00311812" w:rsidRDefault="004B65E9" w:rsidP="004B65E9">
            <w:pPr>
              <w:jc w:val="both"/>
              <w:rPr>
                <w:rFonts w:ascii="Times New Roman" w:hAnsi="Times New Roman" w:cs="Times New Roman"/>
                <w:sz w:val="24"/>
                <w:szCs w:val="24"/>
              </w:rPr>
            </w:pPr>
            <w:r>
              <w:rPr>
                <w:rFonts w:ascii="Times New Roman" w:hAnsi="Times New Roman" w:cs="Times New Roman"/>
                <w:sz w:val="24"/>
                <w:szCs w:val="24"/>
              </w:rPr>
              <w:t>23</w:t>
            </w:r>
          </w:p>
        </w:tc>
        <w:tc>
          <w:tcPr>
            <w:tcW w:w="1510" w:type="dxa"/>
          </w:tcPr>
          <w:p w14:paraId="324FB832" w14:textId="7530A2F9" w:rsidR="004B65E9" w:rsidRPr="00311812" w:rsidRDefault="008538A5" w:rsidP="004B65E9">
            <w:pPr>
              <w:jc w:val="both"/>
              <w:rPr>
                <w:rFonts w:ascii="Times New Roman" w:hAnsi="Times New Roman" w:cs="Times New Roman"/>
                <w:sz w:val="24"/>
                <w:szCs w:val="24"/>
              </w:rPr>
            </w:pPr>
            <w:r>
              <w:rPr>
                <w:rFonts w:ascii="Times New Roman" w:hAnsi="Times New Roman" w:cs="Times New Roman"/>
                <w:sz w:val="24"/>
                <w:szCs w:val="24"/>
              </w:rPr>
              <w:t>24</w:t>
            </w:r>
          </w:p>
        </w:tc>
      </w:tr>
    </w:tbl>
    <w:p w14:paraId="10A9BF66" w14:textId="77777777" w:rsidR="000E2494" w:rsidRDefault="000E2494" w:rsidP="00D46CFA">
      <w:pPr>
        <w:spacing w:after="0" w:line="360" w:lineRule="auto"/>
        <w:ind w:firstLine="540"/>
        <w:jc w:val="both"/>
        <w:rPr>
          <w:rFonts w:ascii="Times New Roman" w:eastAsia="Times New Roman" w:hAnsi="Times New Roman" w:cs="Times New Roman"/>
          <w:sz w:val="28"/>
          <w:szCs w:val="28"/>
          <w:lang w:eastAsia="ru-RU"/>
        </w:rPr>
      </w:pPr>
    </w:p>
    <w:p w14:paraId="21D7CC0C" w14:textId="49F6806D" w:rsidR="00D46CFA" w:rsidRPr="006B20C2" w:rsidRDefault="00D46CFA" w:rsidP="00D46CFA">
      <w:pPr>
        <w:spacing w:after="0" w:line="360" w:lineRule="auto"/>
        <w:ind w:firstLine="540"/>
        <w:jc w:val="both"/>
        <w:rPr>
          <w:rFonts w:ascii="Times New Roman" w:eastAsia="Times New Roman" w:hAnsi="Times New Roman" w:cs="Times New Roman"/>
          <w:sz w:val="28"/>
          <w:szCs w:val="28"/>
          <w:lang w:eastAsia="ru-RU"/>
        </w:rPr>
      </w:pPr>
      <w:r w:rsidRPr="006B20C2">
        <w:rPr>
          <w:rFonts w:ascii="Times New Roman" w:eastAsia="Times New Roman" w:hAnsi="Times New Roman" w:cs="Times New Roman"/>
          <w:sz w:val="28"/>
          <w:szCs w:val="28"/>
          <w:lang w:eastAsia="ru-RU"/>
        </w:rPr>
        <w:t>Для контролю в групах спеціалізованої підготовки використовують комплексний підхід: всебічна оцінка технічної майстерності, фізичної підготовленості, особистих якостей, теоретичної й тактичної підготовленості; стану здоров’я</w:t>
      </w:r>
      <w:r>
        <w:rPr>
          <w:rFonts w:ascii="Times New Roman" w:eastAsia="Times New Roman" w:hAnsi="Times New Roman" w:cs="Times New Roman"/>
          <w:sz w:val="28"/>
          <w:szCs w:val="28"/>
          <w:lang w:eastAsia="ru-RU"/>
        </w:rPr>
        <w:t>.</w:t>
      </w:r>
    </w:p>
    <w:p w14:paraId="6EBB9A69" w14:textId="5484A3D6" w:rsidR="00D46CFA" w:rsidRPr="006B20C2" w:rsidRDefault="00D46CFA" w:rsidP="00D46CFA">
      <w:pPr>
        <w:spacing w:after="0" w:line="360" w:lineRule="auto"/>
        <w:ind w:firstLine="540"/>
        <w:jc w:val="both"/>
        <w:rPr>
          <w:rFonts w:ascii="Times New Roman" w:eastAsia="Times New Roman" w:hAnsi="Times New Roman" w:cs="Times New Roman"/>
          <w:sz w:val="28"/>
          <w:szCs w:val="28"/>
          <w:lang w:eastAsia="ru-RU"/>
        </w:rPr>
      </w:pPr>
      <w:r w:rsidRPr="006B20C2">
        <w:rPr>
          <w:rFonts w:ascii="Times New Roman" w:eastAsia="Times New Roman" w:hAnsi="Times New Roman" w:cs="Times New Roman"/>
          <w:sz w:val="28"/>
          <w:szCs w:val="28"/>
          <w:lang w:eastAsia="ru-RU"/>
        </w:rPr>
        <w:t>Упродовж кожного року навчання, не рідше ніж двічі на рік, складаються контрольні нормативи із загальної фізичної та спеціальної фізичної підготовки.</w:t>
      </w:r>
      <w:r>
        <w:rPr>
          <w:rFonts w:ascii="Times New Roman" w:eastAsia="Times New Roman" w:hAnsi="Times New Roman" w:cs="Times New Roman"/>
          <w:sz w:val="28"/>
          <w:szCs w:val="28"/>
          <w:lang w:eastAsia="ru-RU"/>
        </w:rPr>
        <w:t xml:space="preserve"> </w:t>
      </w:r>
      <w:r w:rsidRPr="006B20C2">
        <w:rPr>
          <w:rFonts w:ascii="Times New Roman" w:eastAsia="Times New Roman" w:hAnsi="Times New Roman" w:cs="Times New Roman"/>
          <w:sz w:val="28"/>
          <w:szCs w:val="28"/>
          <w:lang w:eastAsia="ru-RU"/>
        </w:rPr>
        <w:t>Обов’язковим є поетапний медико-біологічний огляд, який передбачає комплексну оцінку функціонального стану організму</w:t>
      </w:r>
      <w:r>
        <w:rPr>
          <w:rFonts w:ascii="Times New Roman" w:eastAsia="Times New Roman" w:hAnsi="Times New Roman" w:cs="Times New Roman"/>
          <w:sz w:val="28"/>
          <w:szCs w:val="28"/>
          <w:lang w:eastAsia="ru-RU"/>
        </w:rPr>
        <w:t xml:space="preserve"> </w:t>
      </w:r>
      <w:r w:rsidR="009425F5" w:rsidRPr="00513B6C">
        <w:rPr>
          <w:rFonts w:ascii="Times New Roman" w:eastAsia="Times New Roman" w:hAnsi="Times New Roman" w:cs="Times New Roman"/>
          <w:sz w:val="28"/>
          <w:szCs w:val="28"/>
          <w:lang w:eastAsia="ru-RU"/>
        </w:rPr>
        <w:t>[22</w:t>
      </w:r>
      <w:r w:rsidR="009425F5">
        <w:rPr>
          <w:rFonts w:ascii="Times New Roman" w:eastAsia="Times New Roman" w:hAnsi="Times New Roman" w:cs="Times New Roman"/>
          <w:sz w:val="28"/>
          <w:szCs w:val="28"/>
          <w:lang w:eastAsia="ru-RU"/>
        </w:rPr>
        <w:t>,</w:t>
      </w:r>
      <w:r w:rsidR="009425F5" w:rsidRPr="00513B6C">
        <w:rPr>
          <w:rFonts w:ascii="Times New Roman" w:eastAsia="Times New Roman" w:hAnsi="Times New Roman" w:cs="Times New Roman"/>
          <w:sz w:val="28"/>
          <w:szCs w:val="28"/>
          <w:lang w:eastAsia="ru-RU"/>
        </w:rPr>
        <w:t xml:space="preserve"> </w:t>
      </w:r>
      <w:r w:rsidR="009425F5">
        <w:rPr>
          <w:rFonts w:ascii="Times New Roman" w:eastAsia="Times New Roman" w:hAnsi="Times New Roman" w:cs="Times New Roman"/>
          <w:sz w:val="28"/>
          <w:szCs w:val="28"/>
          <w:lang w:eastAsia="ru-RU"/>
        </w:rPr>
        <w:t>с.</w:t>
      </w:r>
      <w:r w:rsidR="009425F5" w:rsidRPr="00513B6C">
        <w:rPr>
          <w:rFonts w:ascii="Times New Roman" w:eastAsia="Times New Roman" w:hAnsi="Times New Roman" w:cs="Times New Roman"/>
          <w:sz w:val="28"/>
          <w:szCs w:val="28"/>
          <w:lang w:eastAsia="ru-RU"/>
        </w:rPr>
        <w:t xml:space="preserve"> 134]</w:t>
      </w:r>
      <w:r w:rsidR="00513B6C">
        <w:rPr>
          <w:rFonts w:ascii="Times New Roman" w:eastAsia="Times New Roman" w:hAnsi="Times New Roman" w:cs="Times New Roman"/>
          <w:sz w:val="28"/>
          <w:szCs w:val="28"/>
          <w:lang w:eastAsia="ru-RU"/>
        </w:rPr>
        <w:t>.</w:t>
      </w:r>
    </w:p>
    <w:p w14:paraId="2E1F94DF" w14:textId="3D125703" w:rsidR="00D46CFA" w:rsidRDefault="00D46CFA" w:rsidP="00D46CFA">
      <w:pPr>
        <w:spacing w:after="0" w:line="360" w:lineRule="auto"/>
        <w:ind w:firstLine="708"/>
        <w:jc w:val="both"/>
        <w:rPr>
          <w:rFonts w:ascii="Times New Roman" w:eastAsia="Times New Roman" w:hAnsi="Times New Roman" w:cs="Times New Roman"/>
          <w:sz w:val="28"/>
          <w:szCs w:val="28"/>
          <w:lang w:eastAsia="ru-RU"/>
        </w:rPr>
      </w:pPr>
      <w:r w:rsidRPr="00CF142A">
        <w:rPr>
          <w:rFonts w:ascii="Times New Roman" w:eastAsia="Times New Roman" w:hAnsi="Times New Roman" w:cs="Times New Roman"/>
          <w:sz w:val="28"/>
          <w:szCs w:val="28"/>
          <w:lang w:eastAsia="ru-RU"/>
        </w:rPr>
        <w:t>Протягом року проводять оперативний, поточний та етапний педагогічний контроль: обсяг і характер тренувальних навантажень; дані щоденників самоконтролю; результати змагань.</w:t>
      </w:r>
    </w:p>
    <w:p w14:paraId="03A0EE9A" w14:textId="77777777" w:rsidR="006E714A" w:rsidRDefault="006E714A" w:rsidP="00D46CFA">
      <w:pPr>
        <w:spacing w:after="0" w:line="360" w:lineRule="auto"/>
        <w:ind w:firstLine="708"/>
        <w:jc w:val="both"/>
        <w:rPr>
          <w:rFonts w:ascii="Times New Roman" w:eastAsia="Times New Roman" w:hAnsi="Times New Roman" w:cs="Times New Roman"/>
          <w:sz w:val="28"/>
          <w:szCs w:val="28"/>
          <w:lang w:eastAsia="ru-RU"/>
        </w:rPr>
      </w:pPr>
    </w:p>
    <w:p w14:paraId="527F4AC3" w14:textId="526D139B" w:rsidR="000E2494" w:rsidRDefault="00D46CFA" w:rsidP="00D46CFA">
      <w:pPr>
        <w:spacing w:after="0" w:line="360" w:lineRule="auto"/>
        <w:jc w:val="both"/>
        <w:rPr>
          <w:rFonts w:ascii="Times New Roman" w:eastAsia="Times New Roman" w:hAnsi="Times New Roman" w:cs="Times New Roman"/>
          <w:b/>
          <w:bCs/>
          <w:iCs/>
          <w:color w:val="000000"/>
          <w:sz w:val="28"/>
          <w:szCs w:val="28"/>
          <w:lang w:eastAsia="uk-UA"/>
        </w:rPr>
      </w:pPr>
      <w:r w:rsidRPr="00EE0EB4">
        <w:rPr>
          <w:rFonts w:ascii="Times New Roman" w:eastAsia="Times New Roman" w:hAnsi="Times New Roman" w:cs="Times New Roman"/>
          <w:b/>
          <w:bCs/>
          <w:iCs/>
          <w:color w:val="000000"/>
          <w:sz w:val="28"/>
          <w:szCs w:val="28"/>
          <w:lang w:eastAsia="uk-UA"/>
        </w:rPr>
        <w:tab/>
      </w:r>
    </w:p>
    <w:p w14:paraId="3D95FD52" w14:textId="23BE4FC1" w:rsidR="00AC56D4" w:rsidRDefault="00AC56D4" w:rsidP="00D46CFA">
      <w:pPr>
        <w:spacing w:after="0" w:line="360" w:lineRule="auto"/>
        <w:jc w:val="both"/>
        <w:rPr>
          <w:rFonts w:ascii="Times New Roman" w:eastAsia="Times New Roman" w:hAnsi="Times New Roman" w:cs="Times New Roman"/>
          <w:b/>
          <w:bCs/>
          <w:iCs/>
          <w:color w:val="000000"/>
          <w:sz w:val="28"/>
          <w:szCs w:val="28"/>
          <w:lang w:eastAsia="uk-UA"/>
        </w:rPr>
      </w:pPr>
    </w:p>
    <w:p w14:paraId="2DA48FF2" w14:textId="1D32F256" w:rsidR="00A958A3" w:rsidRDefault="00A958A3" w:rsidP="00D46CFA">
      <w:pPr>
        <w:spacing w:after="0" w:line="360" w:lineRule="auto"/>
        <w:jc w:val="both"/>
        <w:rPr>
          <w:rFonts w:ascii="Times New Roman" w:eastAsia="Times New Roman" w:hAnsi="Times New Roman" w:cs="Times New Roman"/>
          <w:b/>
          <w:bCs/>
          <w:iCs/>
          <w:color w:val="000000"/>
          <w:sz w:val="28"/>
          <w:szCs w:val="28"/>
          <w:lang w:eastAsia="uk-UA"/>
        </w:rPr>
      </w:pPr>
    </w:p>
    <w:p w14:paraId="13E832CF" w14:textId="77777777" w:rsidR="00A958A3" w:rsidRDefault="00A958A3" w:rsidP="00D46CFA">
      <w:pPr>
        <w:spacing w:after="0" w:line="360" w:lineRule="auto"/>
        <w:jc w:val="both"/>
        <w:rPr>
          <w:rFonts w:ascii="Times New Roman" w:eastAsia="Times New Roman" w:hAnsi="Times New Roman" w:cs="Times New Roman"/>
          <w:b/>
          <w:bCs/>
          <w:iCs/>
          <w:color w:val="000000"/>
          <w:sz w:val="28"/>
          <w:szCs w:val="28"/>
          <w:lang w:eastAsia="uk-UA"/>
        </w:rPr>
      </w:pPr>
    </w:p>
    <w:p w14:paraId="0C9F0A0E" w14:textId="2A45CABC" w:rsidR="00D46CFA" w:rsidRDefault="00D46CFA" w:rsidP="00D46CFA">
      <w:pPr>
        <w:spacing w:after="0" w:line="360" w:lineRule="auto"/>
        <w:jc w:val="both"/>
        <w:rPr>
          <w:rFonts w:ascii="Times New Roman" w:eastAsia="Times New Roman" w:hAnsi="Times New Roman" w:cs="Times New Roman"/>
          <w:b/>
          <w:bCs/>
          <w:sz w:val="28"/>
          <w:szCs w:val="28"/>
          <w:lang w:eastAsia="ru-RU"/>
        </w:rPr>
      </w:pPr>
      <w:r w:rsidRPr="00EE0EB4">
        <w:rPr>
          <w:rFonts w:ascii="Times New Roman" w:eastAsia="Times New Roman" w:hAnsi="Times New Roman" w:cs="Times New Roman"/>
          <w:b/>
          <w:bCs/>
          <w:sz w:val="28"/>
          <w:szCs w:val="28"/>
          <w:lang w:eastAsia="ru-RU"/>
        </w:rPr>
        <w:t xml:space="preserve"> </w:t>
      </w:r>
      <w:r w:rsidR="00EE0EB4" w:rsidRPr="00EE0EB4">
        <w:rPr>
          <w:rFonts w:ascii="Times New Roman" w:eastAsia="Times New Roman" w:hAnsi="Times New Roman" w:cs="Times New Roman"/>
          <w:b/>
          <w:bCs/>
          <w:sz w:val="28"/>
          <w:szCs w:val="28"/>
          <w:lang w:eastAsia="ru-RU"/>
        </w:rPr>
        <w:t>Висновки до Розділу І</w:t>
      </w:r>
    </w:p>
    <w:p w14:paraId="56D8F452" w14:textId="3B12854A" w:rsidR="00CD29D4" w:rsidRPr="00137A1F" w:rsidRDefault="00192FDD" w:rsidP="0090249D">
      <w:pPr>
        <w:spacing w:after="0" w:line="360" w:lineRule="auto"/>
        <w:ind w:firstLine="709"/>
        <w:jc w:val="both"/>
        <w:rPr>
          <w:rFonts w:ascii="Times New Roman" w:eastAsia="Times New Roman" w:hAnsi="Times New Roman" w:cs="Times New Roman"/>
          <w:color w:val="000000"/>
          <w:sz w:val="28"/>
          <w:szCs w:val="28"/>
          <w:lang w:eastAsia="ru-RU"/>
        </w:rPr>
      </w:pPr>
      <w:r w:rsidRPr="00C77E15">
        <w:rPr>
          <w:rFonts w:ascii="Times New Roman" w:eastAsia="Times New Roman" w:hAnsi="Times New Roman" w:cs="Times New Roman"/>
          <w:sz w:val="28"/>
          <w:szCs w:val="28"/>
          <w:lang w:eastAsia="ru-RU"/>
        </w:rPr>
        <w:t xml:space="preserve"> </w:t>
      </w:r>
      <w:r w:rsidR="003E17ED" w:rsidRPr="00C77E15">
        <w:rPr>
          <w:rFonts w:ascii="Times New Roman" w:eastAsia="Times New Roman" w:hAnsi="Times New Roman" w:cs="Times New Roman"/>
          <w:sz w:val="28"/>
          <w:szCs w:val="28"/>
          <w:lang w:eastAsia="ru-RU"/>
        </w:rPr>
        <w:t xml:space="preserve"> </w:t>
      </w:r>
      <w:r w:rsidR="00442E66">
        <w:rPr>
          <w:rFonts w:ascii="Times New Roman" w:eastAsia="Times New Roman" w:hAnsi="Times New Roman" w:cs="Times New Roman"/>
          <w:sz w:val="28"/>
          <w:szCs w:val="28"/>
          <w:lang w:eastAsia="ru-RU"/>
        </w:rPr>
        <w:t>А</w:t>
      </w:r>
      <w:r w:rsidR="00E11D0A" w:rsidRPr="00C77E15">
        <w:rPr>
          <w:rFonts w:ascii="Times New Roman" w:eastAsia="Times New Roman" w:hAnsi="Times New Roman" w:cs="Times New Roman"/>
          <w:sz w:val="28"/>
          <w:szCs w:val="28"/>
          <w:lang w:eastAsia="ru-RU"/>
        </w:rPr>
        <w:t xml:space="preserve">налізу науково-методичної літератури </w:t>
      </w:r>
      <w:r w:rsidR="00442E66">
        <w:rPr>
          <w:rFonts w:ascii="Times New Roman" w:eastAsia="Times New Roman" w:hAnsi="Times New Roman" w:cs="Times New Roman"/>
          <w:sz w:val="28"/>
          <w:szCs w:val="28"/>
          <w:lang w:eastAsia="ru-RU"/>
        </w:rPr>
        <w:t>дав зрозуміти</w:t>
      </w:r>
      <w:r w:rsidR="00E11D0A" w:rsidRPr="00C77E15">
        <w:rPr>
          <w:rFonts w:ascii="Times New Roman" w:eastAsia="Times New Roman" w:hAnsi="Times New Roman" w:cs="Times New Roman"/>
          <w:sz w:val="28"/>
          <w:szCs w:val="28"/>
          <w:lang w:eastAsia="ru-RU"/>
        </w:rPr>
        <w:t>, що с</w:t>
      </w:r>
      <w:r w:rsidR="00CD29D4" w:rsidRPr="00C77E15">
        <w:rPr>
          <w:rFonts w:ascii="Times New Roman" w:eastAsia="Times New Roman" w:hAnsi="Times New Roman" w:cs="Times New Roman"/>
          <w:color w:val="000000"/>
          <w:sz w:val="28"/>
          <w:szCs w:val="28"/>
          <w:lang w:eastAsia="ru-RU"/>
        </w:rPr>
        <w:t>учасна система</w:t>
      </w:r>
      <w:r w:rsidR="00CD29D4" w:rsidRPr="00137A1F">
        <w:rPr>
          <w:rFonts w:ascii="Times New Roman" w:eastAsia="Times New Roman" w:hAnsi="Times New Roman" w:cs="Times New Roman"/>
          <w:color w:val="000000"/>
          <w:sz w:val="28"/>
          <w:szCs w:val="28"/>
          <w:lang w:eastAsia="ru-RU"/>
        </w:rPr>
        <w:t xml:space="preserve"> підготовки спортсмена це складна багатокомпонентна система</w:t>
      </w:r>
      <w:r w:rsidR="00442E66">
        <w:rPr>
          <w:rFonts w:ascii="Times New Roman" w:eastAsia="Times New Roman" w:hAnsi="Times New Roman" w:cs="Times New Roman"/>
          <w:color w:val="000000"/>
          <w:sz w:val="28"/>
          <w:szCs w:val="28"/>
          <w:lang w:eastAsia="ru-RU"/>
        </w:rPr>
        <w:t>,</w:t>
      </w:r>
      <w:r w:rsidR="00CD29D4" w:rsidRPr="00137A1F">
        <w:rPr>
          <w:rFonts w:ascii="Times New Roman" w:eastAsia="Times New Roman" w:hAnsi="Times New Roman" w:cs="Times New Roman"/>
          <w:color w:val="000000"/>
          <w:sz w:val="28"/>
          <w:szCs w:val="28"/>
          <w:lang w:eastAsia="ru-RU"/>
        </w:rPr>
        <w:t xml:space="preserve"> спрямована на забезпечення досягнення спортсменом найвищих спортивних показників. </w:t>
      </w:r>
    </w:p>
    <w:p w14:paraId="47FF344A" w14:textId="5C7F19CC" w:rsidR="00CD29D4" w:rsidRPr="00442E66" w:rsidRDefault="00294702" w:rsidP="00442E66">
      <w:pPr>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Також визначено, що г</w:t>
      </w:r>
      <w:r w:rsidR="0090249D">
        <w:rPr>
          <w:rFonts w:ascii="Times New Roman" w:eastAsia="Times New Roman" w:hAnsi="Times New Roman" w:cs="Times New Roman"/>
          <w:color w:val="000000"/>
          <w:sz w:val="28"/>
          <w:szCs w:val="28"/>
          <w:lang w:eastAsia="ru-RU"/>
        </w:rPr>
        <w:t>оловним завданням</w:t>
      </w:r>
      <w:r w:rsidR="00CD29D4" w:rsidRPr="00137A1F">
        <w:rPr>
          <w:rFonts w:ascii="Times New Roman" w:eastAsia="Times New Roman" w:hAnsi="Times New Roman" w:cs="Times New Roman"/>
          <w:color w:val="000000"/>
          <w:sz w:val="28"/>
          <w:szCs w:val="28"/>
          <w:lang w:eastAsia="ru-RU"/>
        </w:rPr>
        <w:t xml:space="preserve"> спортивн</w:t>
      </w:r>
      <w:r w:rsidR="0090249D">
        <w:rPr>
          <w:rFonts w:ascii="Times New Roman" w:eastAsia="Times New Roman" w:hAnsi="Times New Roman" w:cs="Times New Roman"/>
          <w:color w:val="000000"/>
          <w:sz w:val="28"/>
          <w:szCs w:val="28"/>
          <w:lang w:eastAsia="ru-RU"/>
        </w:rPr>
        <w:t>ого тренування</w:t>
      </w:r>
      <w:r w:rsidR="00CD29D4" w:rsidRPr="00137A1F">
        <w:rPr>
          <w:rFonts w:ascii="Times New Roman" w:eastAsia="Times New Roman" w:hAnsi="Times New Roman" w:cs="Times New Roman"/>
          <w:color w:val="000000"/>
          <w:sz w:val="28"/>
          <w:szCs w:val="28"/>
          <w:lang w:eastAsia="ru-RU"/>
        </w:rPr>
        <w:t xml:space="preserve"> </w:t>
      </w:r>
      <w:r w:rsidR="004754F9">
        <w:rPr>
          <w:rFonts w:ascii="Times New Roman" w:eastAsia="Times New Roman" w:hAnsi="Times New Roman" w:cs="Times New Roman"/>
          <w:color w:val="000000"/>
          <w:sz w:val="28"/>
          <w:szCs w:val="28"/>
          <w:lang w:eastAsia="ru-RU"/>
        </w:rPr>
        <w:t xml:space="preserve">у боротьбі дзюдо </w:t>
      </w:r>
      <w:r w:rsidR="00CD29D4" w:rsidRPr="00137A1F">
        <w:rPr>
          <w:rFonts w:ascii="Times New Roman" w:eastAsia="Times New Roman" w:hAnsi="Times New Roman" w:cs="Times New Roman"/>
          <w:color w:val="000000"/>
          <w:sz w:val="28"/>
          <w:szCs w:val="28"/>
          <w:lang w:eastAsia="ru-RU"/>
        </w:rPr>
        <w:t>є досягнення максимально можливого рівня фізичної, техніко-тактичної  та психічної підготовленості, як</w:t>
      </w:r>
      <w:r w:rsidR="00C24D44">
        <w:rPr>
          <w:rFonts w:ascii="Times New Roman" w:eastAsia="Times New Roman" w:hAnsi="Times New Roman" w:cs="Times New Roman"/>
          <w:color w:val="000000"/>
          <w:sz w:val="28"/>
          <w:szCs w:val="28"/>
          <w:lang w:eastAsia="ru-RU"/>
        </w:rPr>
        <w:t>і</w:t>
      </w:r>
      <w:r w:rsidR="00CD29D4" w:rsidRPr="00137A1F">
        <w:rPr>
          <w:rFonts w:ascii="Times New Roman" w:eastAsia="Times New Roman" w:hAnsi="Times New Roman" w:cs="Times New Roman"/>
          <w:color w:val="000000"/>
          <w:sz w:val="28"/>
          <w:szCs w:val="28"/>
          <w:lang w:eastAsia="ru-RU"/>
        </w:rPr>
        <w:t xml:space="preserve"> </w:t>
      </w:r>
      <w:r w:rsidR="00C24D44">
        <w:rPr>
          <w:rFonts w:ascii="Times New Roman" w:eastAsia="Times New Roman" w:hAnsi="Times New Roman" w:cs="Times New Roman"/>
          <w:color w:val="000000"/>
          <w:sz w:val="28"/>
          <w:szCs w:val="28"/>
          <w:lang w:eastAsia="ru-RU"/>
        </w:rPr>
        <w:t xml:space="preserve">необхідні для </w:t>
      </w:r>
      <w:r w:rsidR="00CD29D4" w:rsidRPr="00137A1F">
        <w:rPr>
          <w:rFonts w:ascii="Times New Roman" w:eastAsia="Times New Roman" w:hAnsi="Times New Roman" w:cs="Times New Roman"/>
          <w:color w:val="000000"/>
          <w:sz w:val="28"/>
          <w:szCs w:val="28"/>
          <w:lang w:eastAsia="ru-RU"/>
        </w:rPr>
        <w:t xml:space="preserve">здобуття  високих </w:t>
      </w:r>
      <w:r w:rsidR="00C24D44">
        <w:rPr>
          <w:rFonts w:ascii="Times New Roman" w:eastAsia="Times New Roman" w:hAnsi="Times New Roman" w:cs="Times New Roman"/>
          <w:color w:val="000000"/>
          <w:sz w:val="28"/>
          <w:szCs w:val="28"/>
          <w:lang w:eastAsia="ru-RU"/>
        </w:rPr>
        <w:t>досягнень</w:t>
      </w:r>
      <w:r w:rsidR="00CD29D4" w:rsidRPr="00137A1F">
        <w:rPr>
          <w:rFonts w:ascii="Times New Roman" w:eastAsia="Times New Roman" w:hAnsi="Times New Roman" w:cs="Times New Roman"/>
          <w:color w:val="000000"/>
          <w:sz w:val="28"/>
          <w:szCs w:val="28"/>
          <w:lang w:eastAsia="ru-RU"/>
        </w:rPr>
        <w:t xml:space="preserve"> у змагальній діяльності.</w:t>
      </w:r>
    </w:p>
    <w:p w14:paraId="2485CF54" w14:textId="60F33CBD" w:rsidR="00CD29D4" w:rsidRPr="00137A1F" w:rsidRDefault="002E1D20" w:rsidP="00AC56D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94702">
        <w:rPr>
          <w:rFonts w:ascii="Times New Roman" w:hAnsi="Times New Roman" w:cs="Times New Roman"/>
          <w:sz w:val="28"/>
          <w:szCs w:val="28"/>
        </w:rPr>
        <w:t xml:space="preserve">Науковці в своїх роботах звертають увагу на те, що </w:t>
      </w:r>
      <w:r w:rsidR="007A4F40">
        <w:rPr>
          <w:rFonts w:ascii="Times New Roman" w:hAnsi="Times New Roman" w:cs="Times New Roman"/>
          <w:sz w:val="28"/>
          <w:szCs w:val="28"/>
        </w:rPr>
        <w:t>саме р</w:t>
      </w:r>
      <w:r w:rsidRPr="00137A1F">
        <w:rPr>
          <w:rFonts w:ascii="Times New Roman" w:hAnsi="Times New Roman" w:cs="Times New Roman"/>
          <w:sz w:val="28"/>
          <w:szCs w:val="28"/>
        </w:rPr>
        <w:t xml:space="preserve">івень </w:t>
      </w:r>
      <w:r w:rsidR="00D04DDE">
        <w:rPr>
          <w:rFonts w:ascii="Times New Roman" w:hAnsi="Times New Roman" w:cs="Times New Roman"/>
          <w:sz w:val="28"/>
          <w:szCs w:val="28"/>
        </w:rPr>
        <w:t xml:space="preserve">загальної </w:t>
      </w:r>
      <w:r w:rsidRPr="00137A1F">
        <w:rPr>
          <w:rFonts w:ascii="Times New Roman" w:hAnsi="Times New Roman" w:cs="Times New Roman"/>
          <w:sz w:val="28"/>
          <w:szCs w:val="28"/>
        </w:rPr>
        <w:t xml:space="preserve">фізичної підготовки </w:t>
      </w:r>
      <w:r w:rsidR="00D04DDE">
        <w:rPr>
          <w:rFonts w:ascii="Times New Roman" w:hAnsi="Times New Roman" w:cs="Times New Roman"/>
          <w:sz w:val="28"/>
          <w:szCs w:val="28"/>
        </w:rPr>
        <w:t xml:space="preserve"> </w:t>
      </w:r>
      <w:r w:rsidR="000111BF">
        <w:rPr>
          <w:rFonts w:ascii="Times New Roman" w:hAnsi="Times New Roman" w:cs="Times New Roman"/>
          <w:sz w:val="28"/>
          <w:szCs w:val="28"/>
        </w:rPr>
        <w:t>і</w:t>
      </w:r>
      <w:r w:rsidR="00D04DDE">
        <w:rPr>
          <w:rFonts w:ascii="Times New Roman" w:hAnsi="Times New Roman" w:cs="Times New Roman"/>
          <w:sz w:val="28"/>
          <w:szCs w:val="28"/>
        </w:rPr>
        <w:t xml:space="preserve"> спеціальної фізичної підготовки та їх взаємозв’язок </w:t>
      </w:r>
      <w:r>
        <w:rPr>
          <w:rFonts w:ascii="Times New Roman" w:hAnsi="Times New Roman" w:cs="Times New Roman"/>
          <w:sz w:val="28"/>
          <w:szCs w:val="28"/>
        </w:rPr>
        <w:t>є о</w:t>
      </w:r>
      <w:r w:rsidR="00CD29D4" w:rsidRPr="00137A1F">
        <w:rPr>
          <w:rFonts w:ascii="Times New Roman" w:hAnsi="Times New Roman" w:cs="Times New Roman"/>
          <w:sz w:val="28"/>
          <w:szCs w:val="28"/>
        </w:rPr>
        <w:t>дним із найважливіших критеріїв вищої спортивної майстерності спортсмена. Завдяки всебічній фізичній підготовці, борець здатний досконало виконувати різні техніко-тактичні рухи та комбінації, вести у швидкісному темпі бій на килимі і досягти високих спортивних результатів.</w:t>
      </w:r>
    </w:p>
    <w:p w14:paraId="2AF57BE7" w14:textId="11ADC271" w:rsidR="00EE0EB4" w:rsidRPr="00261B99" w:rsidRDefault="00261B99" w:rsidP="00261B99">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bCs/>
          <w:color w:val="000000"/>
          <w:sz w:val="28"/>
          <w:szCs w:val="28"/>
        </w:rPr>
        <w:tab/>
      </w:r>
      <w:r w:rsidR="007A4F40" w:rsidRPr="00346773">
        <w:rPr>
          <w:rFonts w:ascii="Times New Roman" w:eastAsia="Times New Roman" w:hAnsi="Times New Roman" w:cs="Times New Roman"/>
          <w:color w:val="000000"/>
          <w:sz w:val="28"/>
          <w:szCs w:val="28"/>
        </w:rPr>
        <w:t xml:space="preserve">Також </w:t>
      </w:r>
      <w:r w:rsidR="00C733EF">
        <w:rPr>
          <w:rFonts w:ascii="Times New Roman" w:eastAsia="Times New Roman" w:hAnsi="Times New Roman" w:cs="Times New Roman"/>
          <w:color w:val="000000"/>
          <w:sz w:val="28"/>
          <w:szCs w:val="28"/>
        </w:rPr>
        <w:t xml:space="preserve"> </w:t>
      </w:r>
      <w:r w:rsidR="007A4F40" w:rsidRPr="00346773">
        <w:rPr>
          <w:rFonts w:ascii="Times New Roman" w:eastAsia="Times New Roman" w:hAnsi="Times New Roman" w:cs="Times New Roman"/>
          <w:color w:val="000000"/>
          <w:sz w:val="28"/>
          <w:szCs w:val="28"/>
        </w:rPr>
        <w:t>в науково-методичній літературі авторами визначено, що т</w:t>
      </w:r>
      <w:r w:rsidR="000111BF">
        <w:rPr>
          <w:rFonts w:ascii="Times New Roman" w:eastAsia="Times New Roman" w:hAnsi="Times New Roman" w:cs="Times New Roman"/>
          <w:color w:val="000000"/>
          <w:sz w:val="28"/>
          <w:szCs w:val="28"/>
        </w:rPr>
        <w:t xml:space="preserve">актична підготовка у боротьбі дзюдо </w:t>
      </w:r>
      <w:r w:rsidRPr="00261B99">
        <w:rPr>
          <w:rFonts w:ascii="Times New Roman" w:eastAsia="Times New Roman" w:hAnsi="Times New Roman" w:cs="Times New Roman"/>
          <w:color w:val="000000"/>
          <w:sz w:val="28"/>
          <w:szCs w:val="28"/>
        </w:rPr>
        <w:t xml:space="preserve"> </w:t>
      </w:r>
      <w:r w:rsidR="00FB321D">
        <w:rPr>
          <w:rFonts w:ascii="Times New Roman" w:eastAsia="Times New Roman" w:hAnsi="Times New Roman" w:cs="Times New Roman"/>
          <w:color w:val="000000"/>
          <w:sz w:val="28"/>
          <w:szCs w:val="28"/>
        </w:rPr>
        <w:t xml:space="preserve">необхідна для </w:t>
      </w:r>
      <w:r w:rsidR="000111BF">
        <w:rPr>
          <w:rFonts w:ascii="Times New Roman" w:eastAsia="Times New Roman" w:hAnsi="Times New Roman" w:cs="Times New Roman"/>
          <w:color w:val="000000"/>
          <w:sz w:val="28"/>
          <w:szCs w:val="28"/>
        </w:rPr>
        <w:t xml:space="preserve"> доскона</w:t>
      </w:r>
      <w:r w:rsidR="00FB321D">
        <w:rPr>
          <w:rFonts w:ascii="Times New Roman" w:eastAsia="Times New Roman" w:hAnsi="Times New Roman" w:cs="Times New Roman"/>
          <w:color w:val="000000"/>
          <w:sz w:val="28"/>
          <w:szCs w:val="28"/>
        </w:rPr>
        <w:t>лого</w:t>
      </w:r>
      <w:r w:rsidR="000111BF">
        <w:rPr>
          <w:rFonts w:ascii="Times New Roman" w:eastAsia="Times New Roman" w:hAnsi="Times New Roman" w:cs="Times New Roman"/>
          <w:color w:val="000000"/>
          <w:sz w:val="28"/>
          <w:szCs w:val="28"/>
        </w:rPr>
        <w:t xml:space="preserve"> і цілеспрямован</w:t>
      </w:r>
      <w:r w:rsidR="00FB321D">
        <w:rPr>
          <w:rFonts w:ascii="Times New Roman" w:eastAsia="Times New Roman" w:hAnsi="Times New Roman" w:cs="Times New Roman"/>
          <w:color w:val="000000"/>
          <w:sz w:val="28"/>
          <w:szCs w:val="28"/>
        </w:rPr>
        <w:t>ого</w:t>
      </w:r>
      <w:r w:rsidR="000111BF">
        <w:rPr>
          <w:rFonts w:ascii="Times New Roman" w:eastAsia="Times New Roman" w:hAnsi="Times New Roman" w:cs="Times New Roman"/>
          <w:color w:val="000000"/>
          <w:sz w:val="28"/>
          <w:szCs w:val="28"/>
        </w:rPr>
        <w:t xml:space="preserve"> </w:t>
      </w:r>
      <w:r w:rsidRPr="00261B99">
        <w:rPr>
          <w:rFonts w:ascii="Times New Roman" w:eastAsia="Times New Roman" w:hAnsi="Times New Roman" w:cs="Times New Roman"/>
          <w:color w:val="000000"/>
          <w:sz w:val="28"/>
          <w:szCs w:val="28"/>
        </w:rPr>
        <w:t xml:space="preserve"> використання своїх можливостей для досягнення перемоги із найменшою витратою сил.</w:t>
      </w:r>
      <w:r w:rsidR="00FB321D">
        <w:rPr>
          <w:rFonts w:ascii="Times New Roman" w:eastAsia="Times New Roman" w:hAnsi="Times New Roman" w:cs="Times New Roman"/>
          <w:color w:val="000000"/>
          <w:sz w:val="28"/>
          <w:szCs w:val="28"/>
        </w:rPr>
        <w:t xml:space="preserve"> </w:t>
      </w:r>
      <w:r w:rsidRPr="00261B99">
        <w:rPr>
          <w:rFonts w:ascii="Times New Roman" w:eastAsia="Times New Roman" w:hAnsi="Times New Roman" w:cs="Times New Roman"/>
          <w:color w:val="000000"/>
          <w:sz w:val="28"/>
          <w:szCs w:val="28"/>
        </w:rPr>
        <w:t>Засобами побудови тактики ведення поєдинку є можливості борця у найширшому сенс: його рухові навички, вміння, психофізіологічні якості. Тактичний малюнок сутички залежить від уміння протиборчих сторін реалізувати свої можливості саме в цей час.</w:t>
      </w:r>
    </w:p>
    <w:p w14:paraId="5985184B" w14:textId="1CFA7152" w:rsidR="00AC56D4" w:rsidRDefault="00AC56D4" w:rsidP="009677B1">
      <w:pPr>
        <w:pStyle w:val="a4"/>
      </w:pPr>
    </w:p>
    <w:p w14:paraId="4EDA1B46" w14:textId="20552705" w:rsidR="00FB321D" w:rsidRDefault="00FB321D" w:rsidP="009677B1">
      <w:pPr>
        <w:pStyle w:val="a4"/>
      </w:pPr>
    </w:p>
    <w:p w14:paraId="7DC6B571" w14:textId="79922EB7" w:rsidR="00FB321D" w:rsidRDefault="00FB321D" w:rsidP="009677B1">
      <w:pPr>
        <w:pStyle w:val="a4"/>
      </w:pPr>
    </w:p>
    <w:p w14:paraId="78170AED" w14:textId="270B2E65" w:rsidR="00727310" w:rsidRDefault="00727310" w:rsidP="009677B1">
      <w:pPr>
        <w:pStyle w:val="a4"/>
      </w:pPr>
    </w:p>
    <w:p w14:paraId="72FF9BC0" w14:textId="53070464" w:rsidR="00727310" w:rsidRDefault="00727310" w:rsidP="009677B1">
      <w:pPr>
        <w:pStyle w:val="a4"/>
      </w:pPr>
    </w:p>
    <w:p w14:paraId="3F2708C3" w14:textId="77777777" w:rsidR="00727310" w:rsidRDefault="00727310" w:rsidP="00AA41BB">
      <w:pPr>
        <w:pStyle w:val="a4"/>
        <w:jc w:val="center"/>
        <w:rPr>
          <w:b/>
          <w:bCs/>
          <w:sz w:val="28"/>
          <w:szCs w:val="28"/>
        </w:rPr>
      </w:pPr>
    </w:p>
    <w:p w14:paraId="7C87F32B" w14:textId="17F4826A" w:rsidR="00732925" w:rsidRDefault="00AA41BB" w:rsidP="00732925">
      <w:pPr>
        <w:pStyle w:val="a4"/>
        <w:jc w:val="center"/>
        <w:rPr>
          <w:b/>
          <w:bCs/>
          <w:color w:val="000000"/>
          <w:sz w:val="28"/>
          <w:szCs w:val="28"/>
        </w:rPr>
      </w:pPr>
      <w:r w:rsidRPr="00AA41BB">
        <w:rPr>
          <w:b/>
          <w:bCs/>
          <w:sz w:val="28"/>
          <w:szCs w:val="28"/>
        </w:rPr>
        <w:t>РОЗДІЛ ІІ</w:t>
      </w:r>
      <w:r w:rsidRPr="00AA41BB">
        <w:rPr>
          <w:b/>
          <w:bCs/>
          <w:color w:val="000000"/>
          <w:sz w:val="28"/>
          <w:szCs w:val="28"/>
        </w:rPr>
        <w:t xml:space="preserve"> </w:t>
      </w:r>
    </w:p>
    <w:p w14:paraId="4790439B" w14:textId="19B13A25" w:rsidR="00841785" w:rsidRPr="00732925" w:rsidRDefault="00732925" w:rsidP="00732925">
      <w:pPr>
        <w:spacing w:line="360" w:lineRule="auto"/>
        <w:ind w:firstLine="708"/>
        <w:jc w:val="center"/>
        <w:rPr>
          <w:rFonts w:ascii="Times New Roman" w:hAnsi="Times New Roman" w:cs="Times New Roman"/>
          <w:sz w:val="28"/>
          <w:szCs w:val="28"/>
        </w:rPr>
      </w:pPr>
      <w:r w:rsidRPr="003D58E4">
        <w:rPr>
          <w:rFonts w:ascii="Times New Roman" w:eastAsia="Times New Roman" w:hAnsi="Times New Roman" w:cs="Times New Roman"/>
          <w:b/>
          <w:bCs/>
          <w:color w:val="000000"/>
          <w:sz w:val="28"/>
          <w:szCs w:val="28"/>
        </w:rPr>
        <w:t>ОБГРУНТУВАННЯ ЕФЕКТИВНОСТІ МЕТОДИКИ УДОСКОНАЛЕННЯ ФІЗИЧНИХ ЯКОСТЕЙ ДЗЮДОЇСТІВ В ГРУПАХ СПЕЦІАЛІЗОВАНОЇ ПІДГОТОВКИ</w:t>
      </w:r>
    </w:p>
    <w:p w14:paraId="379656F8" w14:textId="5787EEFD" w:rsidR="00727310" w:rsidRDefault="00727310" w:rsidP="00727310">
      <w:pPr>
        <w:spacing w:after="0" w:line="360" w:lineRule="auto"/>
        <w:ind w:firstLine="709"/>
        <w:jc w:val="both"/>
        <w:rPr>
          <w:rFonts w:ascii="Times New Roman" w:eastAsia="Times New Roman" w:hAnsi="Times New Roman" w:cs="Times New Roman"/>
          <w:color w:val="000000"/>
          <w:sz w:val="28"/>
          <w:szCs w:val="28"/>
          <w:lang w:eastAsia="ru-RU"/>
        </w:rPr>
      </w:pPr>
      <w:r w:rsidRPr="00D83C55">
        <w:rPr>
          <w:rFonts w:ascii="Times New Roman" w:eastAsia="Times New Roman" w:hAnsi="Times New Roman" w:cs="Times New Roman"/>
          <w:color w:val="000000"/>
          <w:sz w:val="28"/>
          <w:szCs w:val="28"/>
          <w:lang w:eastAsia="ru-RU"/>
        </w:rPr>
        <w:t>Дослідження, що проводяться у сфері дзюдо, належать до педагогічних. Дослідження – процес та результат наукової діяльності, спрямованої на отримання суспільно значущих нових знань про закономірності, структуру, механізм навчання та виховання, теорію та історію дзюдо, методику організації навчально-тренувальної та виховної роботи з дзюдоїстами, її зміст, принципи та організаційно-методичні форми . Об'єкт досліджень – процеси чи явища, які породжують проблемну ситуацію і взяті дослідником вивчення. Об'єктами досліджень у дзюдо є: педагогічні системи, явища, процеси (освіта; виховання; розвиток; формування особистості, колективу). Предметом досліджень є сукупність елементів, зв'язків, відносин у сфері дзюдо, з якої виокремлюється проблема, яка потребує рішень. Проблема – це складна пізнавальна задача, вирішення якої представляє теоретичний чи практичний інтерес, чи ситуація, яка потребує вирішення.</w:t>
      </w:r>
    </w:p>
    <w:p w14:paraId="14E84B10" w14:textId="77777777" w:rsidR="00727310" w:rsidRPr="00727310" w:rsidRDefault="00727310" w:rsidP="00727310">
      <w:pPr>
        <w:spacing w:after="0" w:line="360" w:lineRule="auto"/>
        <w:ind w:firstLine="709"/>
        <w:jc w:val="both"/>
        <w:rPr>
          <w:rFonts w:ascii="Times New Roman" w:eastAsia="Times New Roman" w:hAnsi="Times New Roman" w:cs="Times New Roman"/>
          <w:color w:val="000000"/>
          <w:sz w:val="28"/>
          <w:szCs w:val="28"/>
          <w:lang w:eastAsia="ru-RU"/>
        </w:rPr>
      </w:pPr>
    </w:p>
    <w:p w14:paraId="2E4B73F6" w14:textId="5D6B14A8" w:rsidR="00841785" w:rsidRPr="008B7D0F" w:rsidRDefault="00AA41BB" w:rsidP="00727310">
      <w:pPr>
        <w:pStyle w:val="a4"/>
        <w:spacing w:before="0" w:beforeAutospacing="0" w:after="0" w:afterAutospacing="0" w:line="360" w:lineRule="auto"/>
        <w:rPr>
          <w:b/>
          <w:bCs/>
          <w:i/>
          <w:iCs/>
          <w:sz w:val="28"/>
          <w:szCs w:val="28"/>
        </w:rPr>
      </w:pPr>
      <w:r w:rsidRPr="008B7D0F">
        <w:rPr>
          <w:b/>
          <w:bCs/>
          <w:i/>
          <w:iCs/>
          <w:sz w:val="28"/>
          <w:szCs w:val="28"/>
        </w:rPr>
        <w:t>2.1. Методи дослідження</w:t>
      </w:r>
    </w:p>
    <w:p w14:paraId="043C28C7" w14:textId="77777777" w:rsidR="00841785" w:rsidRPr="001D6A79" w:rsidRDefault="00841785" w:rsidP="00727310">
      <w:pPr>
        <w:spacing w:after="0" w:line="360" w:lineRule="auto"/>
        <w:ind w:firstLine="708"/>
        <w:jc w:val="both"/>
        <w:rPr>
          <w:rFonts w:ascii="Times New Roman" w:hAnsi="Times New Roman" w:cs="Times New Roman"/>
          <w:sz w:val="28"/>
          <w:szCs w:val="28"/>
        </w:rPr>
      </w:pPr>
      <w:r w:rsidRPr="001D6A79">
        <w:rPr>
          <w:rFonts w:ascii="Times New Roman" w:hAnsi="Times New Roman" w:cs="Times New Roman"/>
          <w:sz w:val="28"/>
          <w:szCs w:val="28"/>
        </w:rPr>
        <w:t xml:space="preserve">Відповідно до мети та поставлених завдань </w:t>
      </w:r>
      <w:r>
        <w:rPr>
          <w:rFonts w:ascii="Times New Roman" w:hAnsi="Times New Roman" w:cs="Times New Roman"/>
          <w:sz w:val="28"/>
          <w:szCs w:val="28"/>
        </w:rPr>
        <w:t>були</w:t>
      </w:r>
      <w:r w:rsidRPr="001D6A79">
        <w:rPr>
          <w:rFonts w:ascii="Times New Roman" w:hAnsi="Times New Roman" w:cs="Times New Roman"/>
          <w:sz w:val="28"/>
          <w:szCs w:val="28"/>
        </w:rPr>
        <w:t xml:space="preserve"> використ</w:t>
      </w:r>
      <w:r>
        <w:rPr>
          <w:rFonts w:ascii="Times New Roman" w:hAnsi="Times New Roman" w:cs="Times New Roman"/>
          <w:sz w:val="28"/>
          <w:szCs w:val="28"/>
        </w:rPr>
        <w:t>ані</w:t>
      </w:r>
      <w:r w:rsidRPr="001D6A79">
        <w:rPr>
          <w:rFonts w:ascii="Times New Roman" w:hAnsi="Times New Roman" w:cs="Times New Roman"/>
          <w:sz w:val="28"/>
          <w:szCs w:val="28"/>
        </w:rPr>
        <w:t xml:space="preserve"> такі методи:</w:t>
      </w:r>
    </w:p>
    <w:p w14:paraId="12F4FFC3" w14:textId="374BDF6B" w:rsidR="00841785" w:rsidRPr="001D6A79" w:rsidRDefault="004B4D2C" w:rsidP="0072731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41785" w:rsidRPr="001D6A79">
        <w:rPr>
          <w:rFonts w:ascii="Times New Roman" w:hAnsi="Times New Roman" w:cs="Times New Roman"/>
          <w:sz w:val="28"/>
          <w:szCs w:val="28"/>
        </w:rPr>
        <w:t xml:space="preserve">1. </w:t>
      </w:r>
      <w:r w:rsidR="00A958A3">
        <w:rPr>
          <w:rFonts w:ascii="Times New Roman" w:hAnsi="Times New Roman" w:cs="Times New Roman"/>
          <w:sz w:val="28"/>
          <w:szCs w:val="28"/>
        </w:rPr>
        <w:t>А</w:t>
      </w:r>
      <w:r w:rsidR="00841785" w:rsidRPr="001D6A79">
        <w:rPr>
          <w:rFonts w:ascii="Times New Roman" w:hAnsi="Times New Roman" w:cs="Times New Roman"/>
          <w:sz w:val="28"/>
          <w:szCs w:val="28"/>
        </w:rPr>
        <w:t xml:space="preserve">наліз </w:t>
      </w:r>
      <w:r w:rsidR="00917E76">
        <w:rPr>
          <w:rFonts w:ascii="Times New Roman" w:hAnsi="Times New Roman" w:cs="Times New Roman"/>
          <w:sz w:val="28"/>
          <w:szCs w:val="28"/>
        </w:rPr>
        <w:t>наукової та навча</w:t>
      </w:r>
      <w:r w:rsidR="00A958A3">
        <w:rPr>
          <w:rFonts w:ascii="Times New Roman" w:hAnsi="Times New Roman" w:cs="Times New Roman"/>
          <w:sz w:val="28"/>
          <w:szCs w:val="28"/>
        </w:rPr>
        <w:t>льно-</w:t>
      </w:r>
      <w:r w:rsidR="00917E76">
        <w:rPr>
          <w:rFonts w:ascii="Times New Roman" w:hAnsi="Times New Roman" w:cs="Times New Roman"/>
          <w:sz w:val="28"/>
          <w:szCs w:val="28"/>
        </w:rPr>
        <w:t>методичної літератури</w:t>
      </w:r>
      <w:r w:rsidR="00214A55">
        <w:rPr>
          <w:rFonts w:ascii="Times New Roman" w:hAnsi="Times New Roman" w:cs="Times New Roman"/>
          <w:sz w:val="28"/>
          <w:szCs w:val="28"/>
        </w:rPr>
        <w:t xml:space="preserve"> </w:t>
      </w:r>
      <w:r w:rsidR="00841785" w:rsidRPr="001D6A79">
        <w:rPr>
          <w:rFonts w:ascii="Times New Roman" w:hAnsi="Times New Roman" w:cs="Times New Roman"/>
          <w:sz w:val="28"/>
          <w:szCs w:val="28"/>
        </w:rPr>
        <w:t>.</w:t>
      </w:r>
    </w:p>
    <w:p w14:paraId="5C04886C" w14:textId="6FBDF896" w:rsidR="00841785" w:rsidRDefault="00841785" w:rsidP="00841785">
      <w:pPr>
        <w:spacing w:line="360" w:lineRule="auto"/>
        <w:ind w:firstLine="708"/>
        <w:jc w:val="both"/>
        <w:rPr>
          <w:rFonts w:ascii="Times New Roman" w:hAnsi="Times New Roman" w:cs="Times New Roman"/>
          <w:sz w:val="28"/>
          <w:szCs w:val="28"/>
        </w:rPr>
      </w:pPr>
      <w:r w:rsidRPr="001D6A79">
        <w:rPr>
          <w:rFonts w:ascii="Times New Roman" w:hAnsi="Times New Roman" w:cs="Times New Roman"/>
          <w:sz w:val="28"/>
          <w:szCs w:val="28"/>
        </w:rPr>
        <w:t>Аналіз літератури дозволив визначити напрямок роботи</w:t>
      </w:r>
      <w:r w:rsidR="00917E76">
        <w:rPr>
          <w:rFonts w:ascii="Times New Roman" w:hAnsi="Times New Roman" w:cs="Times New Roman"/>
          <w:sz w:val="28"/>
          <w:szCs w:val="28"/>
        </w:rPr>
        <w:t xml:space="preserve"> даного дослідження</w:t>
      </w:r>
      <w:r w:rsidRPr="001D6A79">
        <w:rPr>
          <w:rFonts w:ascii="Times New Roman" w:hAnsi="Times New Roman" w:cs="Times New Roman"/>
          <w:sz w:val="28"/>
          <w:szCs w:val="28"/>
        </w:rPr>
        <w:t xml:space="preserve">, визначити завдання та </w:t>
      </w:r>
      <w:r w:rsidR="00917E76">
        <w:rPr>
          <w:rFonts w:ascii="Times New Roman" w:hAnsi="Times New Roman" w:cs="Times New Roman"/>
          <w:sz w:val="28"/>
          <w:szCs w:val="28"/>
        </w:rPr>
        <w:t>о</w:t>
      </w:r>
      <w:r w:rsidRPr="001D6A79">
        <w:rPr>
          <w:rFonts w:ascii="Times New Roman" w:hAnsi="Times New Roman" w:cs="Times New Roman"/>
          <w:sz w:val="28"/>
          <w:szCs w:val="28"/>
        </w:rPr>
        <w:t xml:space="preserve">брати способи їх вирішення. Вивчення літератури було проведено з метою виявити засоби та методи організації занять </w:t>
      </w:r>
      <w:r w:rsidR="00917E76">
        <w:rPr>
          <w:rFonts w:ascii="Times New Roman" w:hAnsi="Times New Roman" w:cs="Times New Roman"/>
          <w:sz w:val="28"/>
          <w:szCs w:val="28"/>
        </w:rPr>
        <w:t xml:space="preserve">боротьбою дзюдо </w:t>
      </w:r>
      <w:r w:rsidRPr="001D6A79">
        <w:rPr>
          <w:rFonts w:ascii="Times New Roman" w:hAnsi="Times New Roman" w:cs="Times New Roman"/>
          <w:sz w:val="28"/>
          <w:szCs w:val="28"/>
        </w:rPr>
        <w:t xml:space="preserve"> </w:t>
      </w:r>
      <w:r w:rsidR="00214A55">
        <w:rPr>
          <w:rFonts w:ascii="Times New Roman" w:hAnsi="Times New Roman" w:cs="Times New Roman"/>
          <w:sz w:val="28"/>
          <w:szCs w:val="28"/>
        </w:rPr>
        <w:t>в групах спеціалізованої підготовки</w:t>
      </w:r>
      <w:r w:rsidRPr="001D6A79">
        <w:rPr>
          <w:rFonts w:ascii="Times New Roman" w:hAnsi="Times New Roman" w:cs="Times New Roman"/>
          <w:sz w:val="28"/>
          <w:szCs w:val="28"/>
        </w:rPr>
        <w:t xml:space="preserve">. </w:t>
      </w:r>
      <w:r w:rsidR="00214A55">
        <w:rPr>
          <w:rFonts w:ascii="Times New Roman" w:hAnsi="Times New Roman" w:cs="Times New Roman"/>
          <w:sz w:val="28"/>
          <w:szCs w:val="28"/>
        </w:rPr>
        <w:t>Значна</w:t>
      </w:r>
      <w:r w:rsidRPr="001D6A79">
        <w:rPr>
          <w:rFonts w:ascii="Times New Roman" w:hAnsi="Times New Roman" w:cs="Times New Roman"/>
          <w:sz w:val="28"/>
          <w:szCs w:val="28"/>
        </w:rPr>
        <w:t xml:space="preserve"> увага приділена вивченню контролю рівня фізичної підготовленості борців</w:t>
      </w:r>
      <w:r w:rsidR="00214A55">
        <w:rPr>
          <w:rFonts w:ascii="Times New Roman" w:hAnsi="Times New Roman" w:cs="Times New Roman"/>
          <w:sz w:val="28"/>
          <w:szCs w:val="28"/>
        </w:rPr>
        <w:t>-</w:t>
      </w:r>
      <w:r w:rsidR="00214A55">
        <w:rPr>
          <w:rFonts w:ascii="Times New Roman" w:hAnsi="Times New Roman" w:cs="Times New Roman"/>
          <w:sz w:val="28"/>
          <w:szCs w:val="28"/>
        </w:rPr>
        <w:lastRenderedPageBreak/>
        <w:t>дзюдоїстів</w:t>
      </w:r>
      <w:r w:rsidR="00550421">
        <w:rPr>
          <w:rFonts w:ascii="Times New Roman" w:hAnsi="Times New Roman" w:cs="Times New Roman"/>
          <w:sz w:val="28"/>
          <w:szCs w:val="28"/>
        </w:rPr>
        <w:t xml:space="preserve"> в групах спеціалізованої підготовки</w:t>
      </w:r>
      <w:r w:rsidRPr="001D6A79">
        <w:rPr>
          <w:rFonts w:ascii="Times New Roman" w:hAnsi="Times New Roman" w:cs="Times New Roman"/>
          <w:sz w:val="28"/>
          <w:szCs w:val="28"/>
        </w:rPr>
        <w:t>. Були вивчені роботи вітчизняних та зарубіжних авторів, присвячені даній проблемі.</w:t>
      </w:r>
    </w:p>
    <w:p w14:paraId="65F68641" w14:textId="7217D392" w:rsidR="00A958A3" w:rsidRPr="00563732" w:rsidRDefault="004B4D2C" w:rsidP="004B4D2C">
      <w:pPr>
        <w:spacing w:line="360" w:lineRule="auto"/>
        <w:jc w:val="both"/>
        <w:rPr>
          <w:rFonts w:ascii="Times New Roman" w:hAnsi="Times New Roman" w:cs="Times New Roman"/>
          <w:sz w:val="28"/>
          <w:szCs w:val="28"/>
        </w:rPr>
      </w:pPr>
      <w:r w:rsidRPr="00563732">
        <w:rPr>
          <w:rFonts w:ascii="Times New Roman" w:hAnsi="Times New Roman" w:cs="Times New Roman"/>
          <w:sz w:val="28"/>
          <w:szCs w:val="28"/>
        </w:rPr>
        <w:tab/>
        <w:t xml:space="preserve">2. </w:t>
      </w:r>
      <w:r w:rsidR="00A958A3" w:rsidRPr="00563732">
        <w:rPr>
          <w:rFonts w:ascii="Times New Roman" w:hAnsi="Times New Roman" w:cs="Times New Roman"/>
          <w:sz w:val="28"/>
          <w:szCs w:val="28"/>
        </w:rPr>
        <w:t>Бесіди з тренерами-викладачами з дзюдо</w:t>
      </w:r>
    </w:p>
    <w:p w14:paraId="670BD4AB" w14:textId="595846D7" w:rsidR="00563732" w:rsidRPr="00BA2867" w:rsidRDefault="00563732" w:rsidP="00563732">
      <w:pPr>
        <w:spacing w:after="0" w:line="360" w:lineRule="auto"/>
        <w:jc w:val="both"/>
        <w:rPr>
          <w:rFonts w:ascii="Times New Roman" w:hAnsi="Times New Roman" w:cs="Times New Roman"/>
          <w:sz w:val="28"/>
          <w:szCs w:val="28"/>
        </w:rPr>
      </w:pPr>
      <w:r w:rsidRPr="00BA2867">
        <w:rPr>
          <w:rFonts w:ascii="Times New Roman" w:hAnsi="Times New Roman" w:cs="Times New Roman"/>
          <w:sz w:val="28"/>
          <w:szCs w:val="28"/>
        </w:rPr>
        <w:t>Для того, щоб виявити думку і відношення до тренува</w:t>
      </w:r>
      <w:r>
        <w:rPr>
          <w:rFonts w:ascii="Times New Roman" w:hAnsi="Times New Roman" w:cs="Times New Roman"/>
          <w:sz w:val="28"/>
          <w:szCs w:val="28"/>
        </w:rPr>
        <w:t xml:space="preserve">льної діяльності в групах спеціалізованої підготовки було проведено опитування тренерів, щодо впровадження в тренувальний процес загальнорозвиваючих вправ силової спрямованості та використання ігор-єдиноборств в тренуваннях дзюдоїстів. </w:t>
      </w:r>
    </w:p>
    <w:p w14:paraId="4BEA97CF" w14:textId="77777777" w:rsidR="00563732" w:rsidRPr="00BA2867" w:rsidRDefault="00563732" w:rsidP="0056373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A2867">
        <w:rPr>
          <w:rFonts w:ascii="Times New Roman" w:hAnsi="Times New Roman" w:cs="Times New Roman"/>
          <w:sz w:val="28"/>
          <w:szCs w:val="28"/>
        </w:rPr>
        <w:t xml:space="preserve">Для обробки результатів анкетування застосований метод експертних оцінок. Експертиза проведена </w:t>
      </w:r>
      <w:r>
        <w:rPr>
          <w:rFonts w:ascii="Times New Roman" w:hAnsi="Times New Roman" w:cs="Times New Roman"/>
          <w:sz w:val="28"/>
          <w:szCs w:val="28"/>
        </w:rPr>
        <w:t xml:space="preserve"> </w:t>
      </w:r>
      <w:r w:rsidRPr="00BA2867">
        <w:rPr>
          <w:rFonts w:ascii="Times New Roman" w:hAnsi="Times New Roman" w:cs="Times New Roman"/>
          <w:sz w:val="28"/>
          <w:szCs w:val="28"/>
        </w:rPr>
        <w:t>на основі методу переваги (ранжування). Ступінь узгодженості думок експертів визначена обрахуванням коефіцієнту конкордації</w:t>
      </w:r>
      <w:r>
        <w:rPr>
          <w:rFonts w:ascii="Times New Roman" w:hAnsi="Times New Roman" w:cs="Times New Roman"/>
          <w:sz w:val="28"/>
          <w:szCs w:val="28"/>
        </w:rPr>
        <w:t>.</w:t>
      </w:r>
    </w:p>
    <w:p w14:paraId="34F273FF" w14:textId="60880AF2" w:rsidR="00841785" w:rsidRPr="004B4D2C" w:rsidRDefault="004B4D2C" w:rsidP="004B4D2C">
      <w:pPr>
        <w:spacing w:line="360" w:lineRule="auto"/>
        <w:jc w:val="both"/>
        <w:rPr>
          <w:rFonts w:ascii="Times New Roman" w:hAnsi="Times New Roman" w:cs="Times New Roman"/>
          <w:sz w:val="28"/>
          <w:szCs w:val="28"/>
        </w:rPr>
      </w:pPr>
      <w:r>
        <w:rPr>
          <w:rFonts w:ascii="Times New Roman" w:hAnsi="Times New Roman" w:cs="Times New Roman"/>
          <w:sz w:val="28"/>
          <w:szCs w:val="28"/>
        </w:rPr>
        <w:tab/>
        <w:t>3.</w:t>
      </w:r>
      <w:r w:rsidR="00841785" w:rsidRPr="004B4D2C">
        <w:rPr>
          <w:rFonts w:ascii="Times New Roman" w:hAnsi="Times New Roman" w:cs="Times New Roman"/>
          <w:sz w:val="28"/>
          <w:szCs w:val="28"/>
        </w:rPr>
        <w:t xml:space="preserve"> Педагогічне спостереження.</w:t>
      </w:r>
    </w:p>
    <w:p w14:paraId="6A6FD270" w14:textId="795407F3" w:rsidR="00305D0C" w:rsidRPr="00305D0C" w:rsidRDefault="00841785" w:rsidP="004B4D2C">
      <w:pPr>
        <w:spacing w:after="0" w:line="360" w:lineRule="auto"/>
        <w:ind w:firstLine="709"/>
        <w:jc w:val="both"/>
        <w:rPr>
          <w:rFonts w:ascii="Times New Roman" w:hAnsi="Times New Roman" w:cs="Times New Roman"/>
          <w:sz w:val="28"/>
          <w:szCs w:val="28"/>
        </w:rPr>
      </w:pPr>
      <w:r w:rsidRPr="001D6A79">
        <w:rPr>
          <w:rFonts w:ascii="Times New Roman" w:hAnsi="Times New Roman" w:cs="Times New Roman"/>
          <w:sz w:val="28"/>
          <w:szCs w:val="28"/>
        </w:rPr>
        <w:t xml:space="preserve">Під час проведення педагогічного спостереження до експерименту розглядався досвід роботи тренерів </w:t>
      </w:r>
      <w:r>
        <w:rPr>
          <w:rFonts w:ascii="Times New Roman" w:hAnsi="Times New Roman" w:cs="Times New Roman"/>
          <w:sz w:val="28"/>
          <w:szCs w:val="28"/>
        </w:rPr>
        <w:t>Луганської області</w:t>
      </w:r>
      <w:r w:rsidRPr="001D6A79">
        <w:rPr>
          <w:rFonts w:ascii="Times New Roman" w:hAnsi="Times New Roman" w:cs="Times New Roman"/>
          <w:sz w:val="28"/>
          <w:szCs w:val="28"/>
        </w:rPr>
        <w:t xml:space="preserve">, були вивчено особливості побудови та проведення загальної фізичної підготовки у процесі тренування. Під час експерименту здійснювався постійний контроль за виконанням розробленої експериментальної методики та технікою виконання фізичних вправ. Характер і величина навантаження в процесі тренування </w:t>
      </w:r>
      <w:r>
        <w:rPr>
          <w:rFonts w:ascii="Times New Roman" w:hAnsi="Times New Roman" w:cs="Times New Roman"/>
          <w:sz w:val="28"/>
          <w:szCs w:val="28"/>
        </w:rPr>
        <w:t>контролювалась</w:t>
      </w:r>
      <w:r w:rsidRPr="001D6A79">
        <w:rPr>
          <w:rFonts w:ascii="Times New Roman" w:hAnsi="Times New Roman" w:cs="Times New Roman"/>
          <w:sz w:val="28"/>
          <w:szCs w:val="28"/>
        </w:rPr>
        <w:t xml:space="preserve">, а також вивчалася реакція </w:t>
      </w:r>
      <w:r w:rsidR="00107C17">
        <w:rPr>
          <w:rFonts w:ascii="Times New Roman" w:hAnsi="Times New Roman" w:cs="Times New Roman"/>
          <w:sz w:val="28"/>
          <w:szCs w:val="28"/>
        </w:rPr>
        <w:t>дзюдоїстів</w:t>
      </w:r>
      <w:r w:rsidRPr="001D6A79">
        <w:rPr>
          <w:rFonts w:ascii="Times New Roman" w:hAnsi="Times New Roman" w:cs="Times New Roman"/>
          <w:sz w:val="28"/>
          <w:szCs w:val="28"/>
        </w:rPr>
        <w:t xml:space="preserve"> на одержуване навантаження.</w:t>
      </w:r>
      <w:r w:rsidR="000D30BB">
        <w:rPr>
          <w:rFonts w:ascii="Times New Roman" w:hAnsi="Times New Roman" w:cs="Times New Roman"/>
          <w:sz w:val="28"/>
          <w:szCs w:val="28"/>
        </w:rPr>
        <w:t xml:space="preserve"> </w:t>
      </w:r>
      <w:r w:rsidR="00305D0C" w:rsidRPr="00305D0C">
        <w:rPr>
          <w:rFonts w:ascii="Times New Roman" w:hAnsi="Times New Roman" w:cs="Times New Roman"/>
          <w:sz w:val="28"/>
          <w:szCs w:val="28"/>
        </w:rPr>
        <w:t>Метод педагогічного спостереження – основний метод, що використовується для</w:t>
      </w:r>
      <w:r w:rsidR="00305D0C">
        <w:rPr>
          <w:rFonts w:ascii="Times New Roman" w:hAnsi="Times New Roman" w:cs="Times New Roman"/>
          <w:sz w:val="28"/>
          <w:szCs w:val="28"/>
        </w:rPr>
        <w:t xml:space="preserve"> </w:t>
      </w:r>
      <w:r w:rsidR="00305D0C" w:rsidRPr="00305D0C">
        <w:rPr>
          <w:rFonts w:ascii="Times New Roman" w:hAnsi="Times New Roman" w:cs="Times New Roman"/>
          <w:sz w:val="28"/>
          <w:szCs w:val="28"/>
        </w:rPr>
        <w:t>аналізу та оцінки педагогічного процесу без втручання дослідника в</w:t>
      </w:r>
      <w:r w:rsidR="00305D0C">
        <w:rPr>
          <w:rFonts w:ascii="Times New Roman" w:hAnsi="Times New Roman" w:cs="Times New Roman"/>
          <w:sz w:val="28"/>
          <w:szCs w:val="28"/>
        </w:rPr>
        <w:t xml:space="preserve"> </w:t>
      </w:r>
      <w:r w:rsidR="00305D0C" w:rsidRPr="00305D0C">
        <w:rPr>
          <w:rFonts w:ascii="Times New Roman" w:hAnsi="Times New Roman" w:cs="Times New Roman"/>
          <w:sz w:val="28"/>
          <w:szCs w:val="28"/>
        </w:rPr>
        <w:t>процес.</w:t>
      </w:r>
      <w:r w:rsidR="00305D0C">
        <w:rPr>
          <w:rFonts w:ascii="Times New Roman" w:hAnsi="Times New Roman" w:cs="Times New Roman"/>
          <w:sz w:val="28"/>
          <w:szCs w:val="28"/>
        </w:rPr>
        <w:t xml:space="preserve"> </w:t>
      </w:r>
      <w:r w:rsidR="00305D0C" w:rsidRPr="00305D0C">
        <w:rPr>
          <w:rFonts w:ascii="Times New Roman" w:hAnsi="Times New Roman" w:cs="Times New Roman"/>
          <w:sz w:val="28"/>
          <w:szCs w:val="28"/>
        </w:rPr>
        <w:t>Проводиться за допомогою відеозапису, звукозапису та інших способів.</w:t>
      </w:r>
    </w:p>
    <w:p w14:paraId="5656186D" w14:textId="77777777" w:rsidR="000D30BB" w:rsidRDefault="00305D0C" w:rsidP="004B4D2C">
      <w:pPr>
        <w:spacing w:after="0" w:line="360" w:lineRule="auto"/>
        <w:ind w:firstLine="709"/>
        <w:jc w:val="both"/>
        <w:rPr>
          <w:rFonts w:ascii="Times New Roman" w:hAnsi="Times New Roman" w:cs="Times New Roman"/>
          <w:sz w:val="28"/>
          <w:szCs w:val="28"/>
        </w:rPr>
      </w:pPr>
      <w:r w:rsidRPr="00305D0C">
        <w:rPr>
          <w:rFonts w:ascii="Times New Roman" w:hAnsi="Times New Roman" w:cs="Times New Roman"/>
          <w:sz w:val="28"/>
          <w:szCs w:val="28"/>
        </w:rPr>
        <w:t>Способи фіксації об'єктів спостереження: багаторазові перевірки</w:t>
      </w:r>
      <w:r>
        <w:rPr>
          <w:rFonts w:ascii="Times New Roman" w:hAnsi="Times New Roman" w:cs="Times New Roman"/>
          <w:sz w:val="28"/>
          <w:szCs w:val="28"/>
        </w:rPr>
        <w:t xml:space="preserve"> </w:t>
      </w:r>
      <w:r w:rsidRPr="00305D0C">
        <w:rPr>
          <w:rFonts w:ascii="Times New Roman" w:hAnsi="Times New Roman" w:cs="Times New Roman"/>
          <w:sz w:val="28"/>
          <w:szCs w:val="28"/>
        </w:rPr>
        <w:t>спостережень, спостерігати за об'єктами з іншими спостерігачами, зіставляти</w:t>
      </w:r>
      <w:r>
        <w:rPr>
          <w:rFonts w:ascii="Times New Roman" w:hAnsi="Times New Roman" w:cs="Times New Roman"/>
          <w:sz w:val="28"/>
          <w:szCs w:val="28"/>
        </w:rPr>
        <w:t xml:space="preserve"> </w:t>
      </w:r>
      <w:r w:rsidRPr="00305D0C">
        <w:rPr>
          <w:rFonts w:ascii="Times New Roman" w:hAnsi="Times New Roman" w:cs="Times New Roman"/>
          <w:sz w:val="28"/>
          <w:szCs w:val="28"/>
        </w:rPr>
        <w:t>наші спостереження з наявними науковими свідченнями та оцінка</w:t>
      </w:r>
      <w:r>
        <w:rPr>
          <w:rFonts w:ascii="Times New Roman" w:hAnsi="Times New Roman" w:cs="Times New Roman"/>
          <w:sz w:val="28"/>
          <w:szCs w:val="28"/>
        </w:rPr>
        <w:t xml:space="preserve"> </w:t>
      </w:r>
      <w:r w:rsidRPr="00305D0C">
        <w:rPr>
          <w:rFonts w:ascii="Times New Roman" w:hAnsi="Times New Roman" w:cs="Times New Roman"/>
          <w:sz w:val="28"/>
          <w:szCs w:val="28"/>
        </w:rPr>
        <w:t>суджень практичних працівників, використання різних технічних</w:t>
      </w:r>
      <w:r>
        <w:rPr>
          <w:rFonts w:ascii="Times New Roman" w:hAnsi="Times New Roman" w:cs="Times New Roman"/>
          <w:sz w:val="28"/>
          <w:szCs w:val="28"/>
        </w:rPr>
        <w:t xml:space="preserve"> </w:t>
      </w:r>
      <w:r w:rsidRPr="00305D0C">
        <w:rPr>
          <w:rFonts w:ascii="Times New Roman" w:hAnsi="Times New Roman" w:cs="Times New Roman"/>
          <w:sz w:val="28"/>
          <w:szCs w:val="28"/>
        </w:rPr>
        <w:t>коштів.</w:t>
      </w:r>
    </w:p>
    <w:p w14:paraId="686DCC2A" w14:textId="31E42746" w:rsidR="000D30BB" w:rsidRDefault="004B4D2C" w:rsidP="000D30BB">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4</w:t>
      </w:r>
      <w:r w:rsidR="000D30BB">
        <w:rPr>
          <w:rFonts w:ascii="Times New Roman" w:hAnsi="Times New Roman" w:cs="Times New Roman"/>
          <w:sz w:val="28"/>
          <w:szCs w:val="28"/>
        </w:rPr>
        <w:t xml:space="preserve">. </w:t>
      </w:r>
      <w:r w:rsidR="008C09ED" w:rsidRPr="008C09ED">
        <w:rPr>
          <w:rFonts w:ascii="Times New Roman" w:hAnsi="Times New Roman" w:cs="Times New Roman"/>
          <w:sz w:val="28"/>
          <w:szCs w:val="28"/>
        </w:rPr>
        <w:t>Педагогічн</w:t>
      </w:r>
      <w:r>
        <w:rPr>
          <w:rFonts w:ascii="Times New Roman" w:hAnsi="Times New Roman" w:cs="Times New Roman"/>
          <w:sz w:val="28"/>
          <w:szCs w:val="28"/>
        </w:rPr>
        <w:t xml:space="preserve">е дослідження </w:t>
      </w:r>
      <w:r w:rsidR="008C09ED" w:rsidRPr="008C09ED">
        <w:rPr>
          <w:rFonts w:ascii="Times New Roman" w:hAnsi="Times New Roman" w:cs="Times New Roman"/>
          <w:sz w:val="28"/>
          <w:szCs w:val="28"/>
        </w:rPr>
        <w:t xml:space="preserve"> бу</w:t>
      </w:r>
      <w:r>
        <w:rPr>
          <w:rFonts w:ascii="Times New Roman" w:hAnsi="Times New Roman" w:cs="Times New Roman"/>
          <w:sz w:val="28"/>
          <w:szCs w:val="28"/>
        </w:rPr>
        <w:t>ло</w:t>
      </w:r>
      <w:r w:rsidR="008C09ED" w:rsidRPr="008C09ED">
        <w:rPr>
          <w:rFonts w:ascii="Times New Roman" w:hAnsi="Times New Roman" w:cs="Times New Roman"/>
          <w:sz w:val="28"/>
          <w:szCs w:val="28"/>
        </w:rPr>
        <w:t xml:space="preserve"> спрямован</w:t>
      </w:r>
      <w:r>
        <w:rPr>
          <w:rFonts w:ascii="Times New Roman" w:hAnsi="Times New Roman" w:cs="Times New Roman"/>
          <w:sz w:val="28"/>
          <w:szCs w:val="28"/>
        </w:rPr>
        <w:t>е</w:t>
      </w:r>
      <w:r w:rsidR="008C09ED" w:rsidRPr="008C09ED">
        <w:rPr>
          <w:rFonts w:ascii="Times New Roman" w:hAnsi="Times New Roman" w:cs="Times New Roman"/>
          <w:sz w:val="28"/>
          <w:szCs w:val="28"/>
        </w:rPr>
        <w:t xml:space="preserve"> на розвиток </w:t>
      </w:r>
      <w:r w:rsidR="00107C17">
        <w:rPr>
          <w:rFonts w:ascii="Times New Roman" w:hAnsi="Times New Roman" w:cs="Times New Roman"/>
          <w:sz w:val="28"/>
          <w:szCs w:val="28"/>
        </w:rPr>
        <w:t xml:space="preserve">фізичних якостей </w:t>
      </w:r>
      <w:r w:rsidR="008C09ED">
        <w:rPr>
          <w:rFonts w:ascii="Times New Roman" w:hAnsi="Times New Roman" w:cs="Times New Roman"/>
          <w:sz w:val="28"/>
          <w:szCs w:val="28"/>
        </w:rPr>
        <w:t xml:space="preserve"> </w:t>
      </w:r>
      <w:r w:rsidR="008C09ED" w:rsidRPr="008C09ED">
        <w:rPr>
          <w:rFonts w:ascii="Times New Roman" w:hAnsi="Times New Roman" w:cs="Times New Roman"/>
          <w:sz w:val="28"/>
          <w:szCs w:val="28"/>
        </w:rPr>
        <w:t>розробленою нами методикою. Педагогічний експеримент – це</w:t>
      </w:r>
      <w:r w:rsidR="008C09ED">
        <w:rPr>
          <w:rFonts w:ascii="Times New Roman" w:hAnsi="Times New Roman" w:cs="Times New Roman"/>
          <w:sz w:val="28"/>
          <w:szCs w:val="28"/>
        </w:rPr>
        <w:t xml:space="preserve"> </w:t>
      </w:r>
      <w:r w:rsidR="008C09ED" w:rsidRPr="008C09ED">
        <w:rPr>
          <w:rFonts w:ascii="Times New Roman" w:hAnsi="Times New Roman" w:cs="Times New Roman"/>
          <w:sz w:val="28"/>
          <w:szCs w:val="28"/>
        </w:rPr>
        <w:t>заплановане втручання людини у явище, що вивчається.</w:t>
      </w:r>
    </w:p>
    <w:p w14:paraId="48A1C147" w14:textId="30626F8D" w:rsidR="008C09ED" w:rsidRPr="001D6A79" w:rsidRDefault="004B4D2C" w:rsidP="000D30B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14:paraId="6E917D86" w14:textId="16D5D5C3" w:rsidR="00841785" w:rsidRPr="001D6A79" w:rsidRDefault="00563732" w:rsidP="000D30B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D30BB">
        <w:rPr>
          <w:rFonts w:ascii="Times New Roman" w:hAnsi="Times New Roman" w:cs="Times New Roman"/>
          <w:sz w:val="28"/>
          <w:szCs w:val="28"/>
        </w:rPr>
        <w:t>5</w:t>
      </w:r>
      <w:r w:rsidR="00841785" w:rsidRPr="001D6A79">
        <w:rPr>
          <w:rFonts w:ascii="Times New Roman" w:hAnsi="Times New Roman" w:cs="Times New Roman"/>
          <w:sz w:val="28"/>
          <w:szCs w:val="28"/>
        </w:rPr>
        <w:t>.</w:t>
      </w:r>
      <w:r>
        <w:rPr>
          <w:rFonts w:ascii="Times New Roman" w:hAnsi="Times New Roman" w:cs="Times New Roman"/>
          <w:sz w:val="28"/>
          <w:szCs w:val="28"/>
        </w:rPr>
        <w:t>Педагогічне т</w:t>
      </w:r>
      <w:r w:rsidR="00841785" w:rsidRPr="001D6A79">
        <w:rPr>
          <w:rFonts w:ascii="Times New Roman" w:hAnsi="Times New Roman" w:cs="Times New Roman"/>
          <w:sz w:val="28"/>
          <w:szCs w:val="28"/>
        </w:rPr>
        <w:t>естування.</w:t>
      </w:r>
    </w:p>
    <w:p w14:paraId="5E8980E1" w14:textId="453CBF02" w:rsidR="00841785" w:rsidRPr="001D6A79" w:rsidRDefault="00841785" w:rsidP="00841785">
      <w:pPr>
        <w:spacing w:line="360" w:lineRule="auto"/>
        <w:ind w:firstLine="708"/>
        <w:jc w:val="both"/>
        <w:rPr>
          <w:rFonts w:ascii="Times New Roman" w:hAnsi="Times New Roman" w:cs="Times New Roman"/>
          <w:sz w:val="28"/>
          <w:szCs w:val="28"/>
        </w:rPr>
      </w:pPr>
      <w:r w:rsidRPr="001D6A79">
        <w:rPr>
          <w:rFonts w:ascii="Times New Roman" w:hAnsi="Times New Roman" w:cs="Times New Roman"/>
          <w:sz w:val="28"/>
          <w:szCs w:val="28"/>
        </w:rPr>
        <w:t>Тестування - науково-практична процедура, вимірювання проведена на спортсмені з метою визначення його стану, процес оцінки загальної фізичної підготовки, що займається за допомогою тесту або тестової батареї.</w:t>
      </w:r>
      <w:r w:rsidR="00563732">
        <w:rPr>
          <w:rFonts w:ascii="Times New Roman" w:hAnsi="Times New Roman" w:cs="Times New Roman"/>
          <w:sz w:val="28"/>
          <w:szCs w:val="28"/>
        </w:rPr>
        <w:t xml:space="preserve"> Види тестів, які були використані в дослідженні:</w:t>
      </w:r>
    </w:p>
    <w:p w14:paraId="31472D08" w14:textId="77777777" w:rsidR="0049141D" w:rsidRPr="001D6A79" w:rsidRDefault="00841785" w:rsidP="0049141D">
      <w:pPr>
        <w:spacing w:line="360" w:lineRule="auto"/>
        <w:ind w:firstLine="708"/>
        <w:jc w:val="both"/>
        <w:rPr>
          <w:rFonts w:ascii="Times New Roman" w:hAnsi="Times New Roman" w:cs="Times New Roman"/>
          <w:sz w:val="28"/>
          <w:szCs w:val="28"/>
        </w:rPr>
      </w:pPr>
      <w:r w:rsidRPr="001D6A79">
        <w:rPr>
          <w:rFonts w:ascii="Times New Roman" w:hAnsi="Times New Roman" w:cs="Times New Roman"/>
          <w:sz w:val="28"/>
          <w:szCs w:val="28"/>
        </w:rPr>
        <w:t xml:space="preserve">Тест 1. </w:t>
      </w:r>
      <w:r w:rsidR="0049141D" w:rsidRPr="001D6A79">
        <w:rPr>
          <w:rFonts w:ascii="Times New Roman" w:hAnsi="Times New Roman" w:cs="Times New Roman"/>
          <w:sz w:val="28"/>
          <w:szCs w:val="28"/>
        </w:rPr>
        <w:t>Підтягування</w:t>
      </w:r>
      <w:r w:rsidR="0049141D">
        <w:rPr>
          <w:rFonts w:ascii="Times New Roman" w:hAnsi="Times New Roman" w:cs="Times New Roman"/>
          <w:sz w:val="28"/>
          <w:szCs w:val="28"/>
        </w:rPr>
        <w:t xml:space="preserve"> на перекладені</w:t>
      </w:r>
      <w:r w:rsidR="0049141D" w:rsidRPr="001D6A79">
        <w:rPr>
          <w:rFonts w:ascii="Times New Roman" w:hAnsi="Times New Roman" w:cs="Times New Roman"/>
          <w:sz w:val="28"/>
          <w:szCs w:val="28"/>
        </w:rPr>
        <w:t>.</w:t>
      </w:r>
    </w:p>
    <w:p w14:paraId="12976599" w14:textId="03A52716" w:rsidR="0049141D" w:rsidRDefault="0049141D" w:rsidP="0049141D">
      <w:pPr>
        <w:spacing w:line="360" w:lineRule="auto"/>
        <w:jc w:val="both"/>
        <w:rPr>
          <w:rFonts w:ascii="Times New Roman" w:hAnsi="Times New Roman" w:cs="Times New Roman"/>
          <w:sz w:val="28"/>
          <w:szCs w:val="28"/>
        </w:rPr>
      </w:pPr>
      <w:r w:rsidRPr="001D6A79">
        <w:rPr>
          <w:rFonts w:ascii="Times New Roman" w:hAnsi="Times New Roman" w:cs="Times New Roman"/>
          <w:sz w:val="28"/>
          <w:szCs w:val="28"/>
        </w:rPr>
        <w:t>Підтягування з вису хватом зверху на прямих руках, згинаючи руки, підтягнутися, щоб підборіддя було вищим за гриф поперечини. Розгинаючи руки опуститися. Положення в</w:t>
      </w:r>
      <w:r>
        <w:rPr>
          <w:rFonts w:ascii="Times New Roman" w:hAnsi="Times New Roman" w:cs="Times New Roman"/>
          <w:sz w:val="28"/>
          <w:szCs w:val="28"/>
        </w:rPr>
        <w:t>и</w:t>
      </w:r>
      <w:r w:rsidRPr="001D6A79">
        <w:rPr>
          <w:rFonts w:ascii="Times New Roman" w:hAnsi="Times New Roman" w:cs="Times New Roman"/>
          <w:sz w:val="28"/>
          <w:szCs w:val="28"/>
        </w:rPr>
        <w:t>с фіксується. Забороняється виконання розгойдування та ривків. Тестована якість – силова витривалість м'язи рук і спини.</w:t>
      </w:r>
    </w:p>
    <w:p w14:paraId="4330C429" w14:textId="77777777" w:rsidR="006A2E0A" w:rsidRPr="001D6A79" w:rsidRDefault="006A2E0A" w:rsidP="006A2E0A">
      <w:pPr>
        <w:spacing w:line="360" w:lineRule="auto"/>
        <w:ind w:firstLine="708"/>
        <w:jc w:val="both"/>
        <w:rPr>
          <w:rFonts w:ascii="Times New Roman" w:hAnsi="Times New Roman" w:cs="Times New Roman"/>
          <w:sz w:val="28"/>
          <w:szCs w:val="28"/>
        </w:rPr>
      </w:pPr>
      <w:r w:rsidRPr="001D6A79">
        <w:rPr>
          <w:rFonts w:ascii="Times New Roman" w:hAnsi="Times New Roman" w:cs="Times New Roman"/>
          <w:sz w:val="28"/>
          <w:szCs w:val="28"/>
        </w:rPr>
        <w:t xml:space="preserve">Тест </w:t>
      </w:r>
      <w:r>
        <w:rPr>
          <w:rFonts w:ascii="Times New Roman" w:hAnsi="Times New Roman" w:cs="Times New Roman"/>
          <w:sz w:val="28"/>
          <w:szCs w:val="28"/>
        </w:rPr>
        <w:t>2</w:t>
      </w:r>
      <w:r w:rsidRPr="001D6A79">
        <w:rPr>
          <w:rFonts w:ascii="Times New Roman" w:hAnsi="Times New Roman" w:cs="Times New Roman"/>
          <w:sz w:val="28"/>
          <w:szCs w:val="28"/>
        </w:rPr>
        <w:t>. Згинання-розгинання рук в упорі лежачи.</w:t>
      </w:r>
    </w:p>
    <w:p w14:paraId="71D923B9" w14:textId="428193CB" w:rsidR="006A2E0A" w:rsidRPr="001D6A79" w:rsidRDefault="006A2E0A" w:rsidP="0049141D">
      <w:pPr>
        <w:spacing w:line="360" w:lineRule="auto"/>
        <w:jc w:val="both"/>
        <w:rPr>
          <w:rFonts w:ascii="Times New Roman" w:hAnsi="Times New Roman" w:cs="Times New Roman"/>
          <w:sz w:val="28"/>
          <w:szCs w:val="28"/>
        </w:rPr>
      </w:pPr>
      <w:r w:rsidRPr="001D6A79">
        <w:rPr>
          <w:rFonts w:ascii="Times New Roman" w:hAnsi="Times New Roman" w:cs="Times New Roman"/>
          <w:sz w:val="28"/>
          <w:szCs w:val="28"/>
        </w:rPr>
        <w:t>Початкове положення: упор лежачи. Згинання-розгинання рук у ліктьових суглобах. Забороняється прогинання тулуба в поперековому відділі. Тестована якість - силова витривалість м'язів рук та плечового пояс</w:t>
      </w:r>
      <w:r>
        <w:rPr>
          <w:rFonts w:ascii="Times New Roman" w:hAnsi="Times New Roman" w:cs="Times New Roman"/>
          <w:sz w:val="28"/>
          <w:szCs w:val="28"/>
        </w:rPr>
        <w:t>у</w:t>
      </w:r>
      <w:r w:rsidRPr="001D6A79">
        <w:rPr>
          <w:rFonts w:ascii="Times New Roman" w:hAnsi="Times New Roman" w:cs="Times New Roman"/>
          <w:sz w:val="28"/>
          <w:szCs w:val="28"/>
        </w:rPr>
        <w:t>.</w:t>
      </w:r>
    </w:p>
    <w:p w14:paraId="64AE3303" w14:textId="000FB56E" w:rsidR="00841785" w:rsidRPr="001D6A79" w:rsidRDefault="00841785" w:rsidP="0049141D">
      <w:pPr>
        <w:spacing w:line="360" w:lineRule="auto"/>
        <w:ind w:firstLine="708"/>
        <w:jc w:val="both"/>
        <w:rPr>
          <w:rFonts w:ascii="Times New Roman" w:hAnsi="Times New Roman" w:cs="Times New Roman"/>
          <w:sz w:val="28"/>
          <w:szCs w:val="28"/>
        </w:rPr>
      </w:pPr>
      <w:r w:rsidRPr="001D6A79">
        <w:rPr>
          <w:rFonts w:ascii="Times New Roman" w:hAnsi="Times New Roman" w:cs="Times New Roman"/>
          <w:sz w:val="28"/>
          <w:szCs w:val="28"/>
        </w:rPr>
        <w:t xml:space="preserve">Тест </w:t>
      </w:r>
      <w:r w:rsidR="0049141D">
        <w:rPr>
          <w:rFonts w:ascii="Times New Roman" w:hAnsi="Times New Roman" w:cs="Times New Roman"/>
          <w:sz w:val="28"/>
          <w:szCs w:val="28"/>
        </w:rPr>
        <w:t>3</w:t>
      </w:r>
      <w:r w:rsidRPr="001D6A79">
        <w:rPr>
          <w:rFonts w:ascii="Times New Roman" w:hAnsi="Times New Roman" w:cs="Times New Roman"/>
          <w:sz w:val="28"/>
          <w:szCs w:val="28"/>
        </w:rPr>
        <w:t xml:space="preserve">. </w:t>
      </w:r>
      <w:r w:rsidR="0049141D" w:rsidRPr="001D6A79">
        <w:rPr>
          <w:rFonts w:ascii="Times New Roman" w:hAnsi="Times New Roman" w:cs="Times New Roman"/>
          <w:sz w:val="28"/>
          <w:szCs w:val="28"/>
        </w:rPr>
        <w:t>Підйом тулуба з положення лежачи за 30 секунд. Вихідне положення: лежачи на спині, руки за головою, пальці в замок, ноги зігнуті в колінах, ступні закріплені. Фіксується кількість виконаних вправ до торкання ліктями колін та</w:t>
      </w:r>
      <w:r w:rsidR="0049141D">
        <w:rPr>
          <w:rFonts w:ascii="Times New Roman" w:hAnsi="Times New Roman" w:cs="Times New Roman"/>
          <w:sz w:val="28"/>
          <w:szCs w:val="28"/>
        </w:rPr>
        <w:t xml:space="preserve"> </w:t>
      </w:r>
      <w:r w:rsidR="0049141D" w:rsidRPr="001D6A79">
        <w:rPr>
          <w:rFonts w:ascii="Times New Roman" w:hAnsi="Times New Roman" w:cs="Times New Roman"/>
          <w:sz w:val="28"/>
          <w:szCs w:val="28"/>
        </w:rPr>
        <w:t>лопатками підлоги в одній спробі. Тестована якість – швидкісна силова витривалість м'язів черевного преса.</w:t>
      </w:r>
    </w:p>
    <w:p w14:paraId="1F963C67" w14:textId="77777777" w:rsidR="00841785" w:rsidRPr="001D6A79" w:rsidRDefault="00841785" w:rsidP="00841785">
      <w:pPr>
        <w:spacing w:line="360" w:lineRule="auto"/>
        <w:ind w:firstLine="708"/>
        <w:jc w:val="both"/>
        <w:rPr>
          <w:rFonts w:ascii="Times New Roman" w:hAnsi="Times New Roman" w:cs="Times New Roman"/>
          <w:sz w:val="28"/>
          <w:szCs w:val="28"/>
        </w:rPr>
      </w:pPr>
      <w:r w:rsidRPr="001D6A79">
        <w:rPr>
          <w:rFonts w:ascii="Times New Roman" w:hAnsi="Times New Roman" w:cs="Times New Roman"/>
          <w:sz w:val="28"/>
          <w:szCs w:val="28"/>
        </w:rPr>
        <w:t>Тест 4. Стрибок у довжину з місця.</w:t>
      </w:r>
    </w:p>
    <w:p w14:paraId="61980406" w14:textId="6AD2D32F" w:rsidR="00841785" w:rsidRDefault="00841785" w:rsidP="00841785">
      <w:pPr>
        <w:spacing w:line="360" w:lineRule="auto"/>
        <w:jc w:val="both"/>
        <w:rPr>
          <w:rFonts w:ascii="Times New Roman" w:hAnsi="Times New Roman" w:cs="Times New Roman"/>
          <w:sz w:val="28"/>
          <w:szCs w:val="28"/>
        </w:rPr>
      </w:pPr>
      <w:r w:rsidRPr="001D6A79">
        <w:rPr>
          <w:rFonts w:ascii="Times New Roman" w:hAnsi="Times New Roman" w:cs="Times New Roman"/>
          <w:sz w:val="28"/>
          <w:szCs w:val="28"/>
        </w:rPr>
        <w:t xml:space="preserve">Початкове положення: ноги на ширині плечей, мах руками вперед-нагору і відведення рук назад із одночасним згинанням ніг в колінах. Далі поштовх </w:t>
      </w:r>
      <w:r w:rsidRPr="001D6A79">
        <w:rPr>
          <w:rFonts w:ascii="Times New Roman" w:hAnsi="Times New Roman" w:cs="Times New Roman"/>
          <w:sz w:val="28"/>
          <w:szCs w:val="28"/>
        </w:rPr>
        <w:lastRenderedPageBreak/>
        <w:t>двома ногами і стрибок вперед із приземленням на обидві ноги.</w:t>
      </w:r>
      <w:r>
        <w:rPr>
          <w:rFonts w:ascii="Times New Roman" w:hAnsi="Times New Roman" w:cs="Times New Roman"/>
          <w:sz w:val="28"/>
          <w:szCs w:val="28"/>
        </w:rPr>
        <w:t xml:space="preserve"> </w:t>
      </w:r>
      <w:r w:rsidRPr="001D6A79">
        <w:rPr>
          <w:rFonts w:ascii="Times New Roman" w:hAnsi="Times New Roman" w:cs="Times New Roman"/>
          <w:sz w:val="28"/>
          <w:szCs w:val="28"/>
        </w:rPr>
        <w:t>Забороняється виконання стрибка з поштовху однією ногою. Тестоване якість - вибухова сила м'язів ніг.</w:t>
      </w:r>
    </w:p>
    <w:p w14:paraId="34FCAE75" w14:textId="371BE67C" w:rsidR="00923A72" w:rsidRDefault="00BA2867" w:rsidP="00841785">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923A72" w:rsidRPr="00732925">
        <w:rPr>
          <w:rFonts w:ascii="Times New Roman" w:hAnsi="Times New Roman" w:cs="Times New Roman"/>
          <w:sz w:val="28"/>
          <w:szCs w:val="28"/>
        </w:rPr>
        <w:t>Тест 5 Кидок через спину, сек</w:t>
      </w:r>
    </w:p>
    <w:p w14:paraId="0C5393F8" w14:textId="2DAE3E3F" w:rsidR="00D7045A" w:rsidRDefault="00563732" w:rsidP="00D7045A">
      <w:pPr>
        <w:spacing w:after="0" w:line="360" w:lineRule="auto"/>
        <w:jc w:val="both"/>
      </w:pPr>
      <w:r>
        <w:rPr>
          <w:rFonts w:ascii="Times New Roman" w:hAnsi="Times New Roman" w:cs="Times New Roman"/>
          <w:sz w:val="28"/>
          <w:szCs w:val="28"/>
        </w:rPr>
        <w:tab/>
      </w:r>
      <w:r w:rsidRPr="00563732">
        <w:rPr>
          <w:rFonts w:ascii="Times New Roman" w:hAnsi="Times New Roman" w:cs="Times New Roman"/>
          <w:sz w:val="28"/>
          <w:szCs w:val="28"/>
        </w:rPr>
        <w:t>Кидки через спину - один з найпоширеніших прийомів боротьби.</w:t>
      </w:r>
      <w:r>
        <w:rPr>
          <w:rFonts w:ascii="Times New Roman" w:hAnsi="Times New Roman" w:cs="Times New Roman"/>
          <w:sz w:val="28"/>
          <w:szCs w:val="28"/>
        </w:rPr>
        <w:t xml:space="preserve"> </w:t>
      </w:r>
      <w:r w:rsidR="00D7045A" w:rsidRPr="00563732">
        <w:rPr>
          <w:rFonts w:ascii="Times New Roman" w:hAnsi="Times New Roman" w:cs="Times New Roman"/>
          <w:sz w:val="28"/>
          <w:szCs w:val="28"/>
        </w:rPr>
        <w:t>Кидок через спину відноситься до кидків підворотом. спину можна виконувати переважно за рахунок сильної тяги руками чи за рахунок чіткої роботи ногами. Зазвичай кидок через спину застосовується борцями нижчого зросту. Їм зручніше підвертатися, відпадає необхідність присідати при підвороті до партнера спиною. однойменним захопленням руки та відвороту; Цей спосіб виконання кидка дуже популярний, його можна часто побачити на змаганнях або тренуваннях.</w:t>
      </w:r>
      <w:r w:rsidR="00D7045A">
        <w:rPr>
          <w:rFonts w:ascii="Times New Roman" w:hAnsi="Times New Roman" w:cs="Times New Roman"/>
          <w:sz w:val="28"/>
          <w:szCs w:val="28"/>
        </w:rPr>
        <w:t xml:space="preserve"> </w:t>
      </w:r>
      <w:r w:rsidRPr="00563732">
        <w:rPr>
          <w:rFonts w:ascii="Times New Roman" w:hAnsi="Times New Roman" w:cs="Times New Roman"/>
          <w:sz w:val="28"/>
          <w:szCs w:val="28"/>
        </w:rPr>
        <w:t xml:space="preserve">Основна стійка в дзюдо відрізняється від стройової: ноги повинні бути трохи зігнутими, тоді вага тіла переноситься на передню частину стопи, а </w:t>
      </w:r>
      <w:r>
        <w:rPr>
          <w:rFonts w:ascii="Times New Roman" w:hAnsi="Times New Roman" w:cs="Times New Roman"/>
          <w:sz w:val="28"/>
          <w:szCs w:val="28"/>
        </w:rPr>
        <w:t>центр ваги</w:t>
      </w:r>
      <w:r w:rsidRPr="00563732">
        <w:rPr>
          <w:rFonts w:ascii="Times New Roman" w:hAnsi="Times New Roman" w:cs="Times New Roman"/>
          <w:sz w:val="28"/>
          <w:szCs w:val="28"/>
        </w:rPr>
        <w:t xml:space="preserve"> знаходиться точно в центрі</w:t>
      </w:r>
      <w:r>
        <w:rPr>
          <w:rFonts w:ascii="Times New Roman" w:hAnsi="Times New Roman" w:cs="Times New Roman"/>
          <w:sz w:val="28"/>
          <w:szCs w:val="28"/>
        </w:rPr>
        <w:t>.</w:t>
      </w:r>
      <w:r w:rsidRPr="00563732">
        <w:rPr>
          <w:rFonts w:ascii="Times New Roman" w:hAnsi="Times New Roman" w:cs="Times New Roman"/>
          <w:sz w:val="28"/>
          <w:szCs w:val="28"/>
        </w:rPr>
        <w:t xml:space="preserve"> Зігнуті ноги завжди знаходяться в "зарядженому" стані для будь-якої дії ними. При пересуванні на таких ногах центр ваги, та й усі точки тіла, як би пливуть паралельно до опори, а не змінює своє положення по висоті. Від положення ніг залежить координація роботи м'язів верхнього та нижнього плечового пояса.</w:t>
      </w:r>
      <w:r w:rsidRPr="00563732">
        <w:t xml:space="preserve"> </w:t>
      </w:r>
    </w:p>
    <w:p w14:paraId="7BB45F74" w14:textId="68FFEEB4" w:rsidR="00D7045A" w:rsidRDefault="00D7045A" w:rsidP="00D7045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7045A">
        <w:rPr>
          <w:rFonts w:ascii="Times New Roman" w:hAnsi="Times New Roman" w:cs="Times New Roman"/>
          <w:sz w:val="28"/>
          <w:szCs w:val="28"/>
        </w:rPr>
        <w:t>У разі невдалої спроби кидок можна зробити з падінням. Обидва дзюдоїсти знаходяться у правосторонній стійці, захоплення за рукав і відворот, дистанція середня, взаєморозташування - фронтальне. Виконується при переміщенні на та від атакованого (УКЕ). Під час руху від УКЕ підготовка не виконується. Під час руху на атакованого атакуючий штовхає УКЕ назад. Отримавши реакцію у відповідь, атакуючий (ТОРІ) починає атаку.</w:t>
      </w:r>
      <w:r>
        <w:rPr>
          <w:rFonts w:ascii="Times New Roman" w:hAnsi="Times New Roman" w:cs="Times New Roman"/>
          <w:sz w:val="28"/>
          <w:szCs w:val="28"/>
        </w:rPr>
        <w:t xml:space="preserve"> </w:t>
      </w:r>
      <w:r>
        <w:rPr>
          <w:rFonts w:ascii="Times New Roman" w:hAnsi="Times New Roman" w:cs="Times New Roman"/>
          <w:sz w:val="28"/>
          <w:szCs w:val="28"/>
        </w:rPr>
        <w:tab/>
      </w:r>
      <w:r w:rsidRPr="00D7045A">
        <w:rPr>
          <w:rFonts w:ascii="Times New Roman" w:hAnsi="Times New Roman" w:cs="Times New Roman"/>
          <w:sz w:val="28"/>
          <w:szCs w:val="28"/>
        </w:rPr>
        <w:t xml:space="preserve">Атакуючий робить крок правою до правої ноги атакованого. Одночасно про цей ривок руками вгору-вправо переноситься </w:t>
      </w:r>
      <w:r>
        <w:rPr>
          <w:rFonts w:ascii="Times New Roman" w:hAnsi="Times New Roman" w:cs="Times New Roman"/>
          <w:sz w:val="28"/>
          <w:szCs w:val="28"/>
        </w:rPr>
        <w:t>центр ваги</w:t>
      </w:r>
      <w:r w:rsidRPr="00D7045A">
        <w:rPr>
          <w:rFonts w:ascii="Times New Roman" w:hAnsi="Times New Roman" w:cs="Times New Roman"/>
          <w:sz w:val="28"/>
          <w:szCs w:val="28"/>
        </w:rPr>
        <w:t xml:space="preserve"> атакованого на праву ногу. Швидко повертаючи тулуб вліво, атакуючий ставить свою праву ногу перед правою ногою супротивника, а ліву поруч із правою. </w:t>
      </w:r>
      <w:r>
        <w:rPr>
          <w:rFonts w:ascii="Times New Roman" w:hAnsi="Times New Roman" w:cs="Times New Roman"/>
          <w:sz w:val="28"/>
          <w:szCs w:val="28"/>
        </w:rPr>
        <w:t xml:space="preserve"> </w:t>
      </w:r>
      <w:r w:rsidRPr="00D7045A">
        <w:rPr>
          <w:rFonts w:ascii="Times New Roman" w:hAnsi="Times New Roman" w:cs="Times New Roman"/>
          <w:sz w:val="28"/>
          <w:szCs w:val="28"/>
        </w:rPr>
        <w:t xml:space="preserve">Під час підвороту атакуючий підтягує супротивника по дузі до себе за спину, а потім </w:t>
      </w:r>
      <w:r w:rsidRPr="00D7045A">
        <w:rPr>
          <w:rFonts w:ascii="Times New Roman" w:hAnsi="Times New Roman" w:cs="Times New Roman"/>
          <w:sz w:val="28"/>
          <w:szCs w:val="28"/>
        </w:rPr>
        <w:lastRenderedPageBreak/>
        <w:t>згинає праву руку і підводить її лікоть під праву пахву суперника. Лівою рукою атакуючий робить сильний ривок вперед-вгору, щоб передпліччя лягло в праву пахву. Завершивши виконання зазначених рухів, дзюдоїст робить сильний ривок у напрямі свого лівого стегна. У момент тяги лівою рукою, спина атакуючого має бути щільно притиснута до грудей та живота супротивника. Одночасно дзюдоїст поштовхом стегон підбиває тулуб суперника знизу-вгору і, нахиляючись уперед, сильно тягне його лівою рукою вниз, до коліна своєї лівої ноги. Противник перелітає через спину атакуючого та падає на татамі.</w:t>
      </w:r>
    </w:p>
    <w:p w14:paraId="398190D2" w14:textId="3502E3A6" w:rsidR="00923A72" w:rsidRDefault="00BA2867" w:rsidP="00841785">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923A72" w:rsidRPr="00732925">
        <w:rPr>
          <w:rFonts w:ascii="Times New Roman" w:hAnsi="Times New Roman" w:cs="Times New Roman"/>
          <w:sz w:val="28"/>
          <w:szCs w:val="28"/>
        </w:rPr>
        <w:t>Тест 6. Кидок через груди, сек</w:t>
      </w:r>
      <w:r w:rsidR="00732925">
        <w:rPr>
          <w:rFonts w:ascii="Times New Roman" w:hAnsi="Times New Roman" w:cs="Times New Roman"/>
          <w:sz w:val="28"/>
          <w:szCs w:val="28"/>
        </w:rPr>
        <w:t>.</w:t>
      </w:r>
    </w:p>
    <w:p w14:paraId="6AE2555B" w14:textId="2AFE282F" w:rsidR="001F079F" w:rsidRPr="001F079F" w:rsidRDefault="001F079F" w:rsidP="001F079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F079F">
        <w:rPr>
          <w:rFonts w:ascii="Times New Roman" w:hAnsi="Times New Roman" w:cs="Times New Roman"/>
          <w:sz w:val="28"/>
          <w:szCs w:val="28"/>
        </w:rPr>
        <w:t xml:space="preserve">Кидок з упором стопи в живіт можна проводити із однобічним захопленням. Атакуючий захоплює різнойменний рукав кимоно в області ліктьового суглоба та однойменний одворот на рівні ключиці виконується наступним способам: </w:t>
      </w:r>
    </w:p>
    <w:p w14:paraId="5449D418" w14:textId="77777777" w:rsidR="001F079F" w:rsidRPr="001F079F" w:rsidRDefault="001F079F" w:rsidP="001F079F">
      <w:pPr>
        <w:spacing w:after="0" w:line="360" w:lineRule="auto"/>
        <w:jc w:val="both"/>
        <w:rPr>
          <w:rFonts w:ascii="Times New Roman" w:hAnsi="Times New Roman" w:cs="Times New Roman"/>
          <w:sz w:val="28"/>
          <w:szCs w:val="28"/>
        </w:rPr>
      </w:pPr>
      <w:r w:rsidRPr="001F079F">
        <w:rPr>
          <w:rFonts w:ascii="Times New Roman" w:hAnsi="Times New Roman" w:cs="Times New Roman"/>
          <w:sz w:val="28"/>
          <w:szCs w:val="28"/>
        </w:rPr>
        <w:t xml:space="preserve">1. Кроком убік захопленої руки суперника, виявитися збоку від суперника. </w:t>
      </w:r>
    </w:p>
    <w:p w14:paraId="3C46C056" w14:textId="77777777" w:rsidR="001F079F" w:rsidRPr="001F079F" w:rsidRDefault="001F079F" w:rsidP="001F079F">
      <w:pPr>
        <w:spacing w:after="0" w:line="360" w:lineRule="auto"/>
        <w:jc w:val="both"/>
        <w:rPr>
          <w:rFonts w:ascii="Times New Roman" w:hAnsi="Times New Roman" w:cs="Times New Roman"/>
          <w:sz w:val="28"/>
          <w:szCs w:val="28"/>
        </w:rPr>
      </w:pPr>
      <w:r w:rsidRPr="001F079F">
        <w:rPr>
          <w:rFonts w:ascii="Times New Roman" w:hAnsi="Times New Roman" w:cs="Times New Roman"/>
          <w:sz w:val="28"/>
          <w:szCs w:val="28"/>
        </w:rPr>
        <w:t xml:space="preserve">2. Присідаючи на ближній нозі до суперника, стопу іншою ногою притиснути до низу живота суперника. </w:t>
      </w:r>
    </w:p>
    <w:p w14:paraId="162BB023" w14:textId="77777777" w:rsidR="001F079F" w:rsidRPr="001F079F" w:rsidRDefault="001F079F" w:rsidP="001F079F">
      <w:pPr>
        <w:spacing w:after="0" w:line="360" w:lineRule="auto"/>
        <w:jc w:val="both"/>
        <w:rPr>
          <w:rFonts w:ascii="Times New Roman" w:hAnsi="Times New Roman" w:cs="Times New Roman"/>
          <w:sz w:val="28"/>
          <w:szCs w:val="28"/>
        </w:rPr>
      </w:pPr>
      <w:r w:rsidRPr="001F079F">
        <w:rPr>
          <w:rFonts w:ascii="Times New Roman" w:hAnsi="Times New Roman" w:cs="Times New Roman"/>
          <w:sz w:val="28"/>
          <w:szCs w:val="28"/>
        </w:rPr>
        <w:t xml:space="preserve">3. Продовжуючи тягу руками до себе, опускається на спину та різко випрямляючи ногу, відірвати суперника від татамі. </w:t>
      </w:r>
    </w:p>
    <w:p w14:paraId="3F42B0B0" w14:textId="21D2E4A1" w:rsidR="00D72297" w:rsidRPr="001D6A79" w:rsidRDefault="001F079F" w:rsidP="001F079F">
      <w:pPr>
        <w:spacing w:after="0" w:line="360" w:lineRule="auto"/>
        <w:jc w:val="both"/>
        <w:rPr>
          <w:rFonts w:ascii="Times New Roman" w:hAnsi="Times New Roman" w:cs="Times New Roman"/>
          <w:sz w:val="28"/>
          <w:szCs w:val="28"/>
        </w:rPr>
      </w:pPr>
      <w:r w:rsidRPr="001F079F">
        <w:rPr>
          <w:rFonts w:ascii="Times New Roman" w:hAnsi="Times New Roman" w:cs="Times New Roman"/>
          <w:sz w:val="28"/>
          <w:szCs w:val="28"/>
        </w:rPr>
        <w:t xml:space="preserve">4. Перекинути суперника через голову. 5. Зробить перекид назад і виходить у положення зверху. Sumi-Gaeshi - кидок через голову з подсадом гомілкою. </w:t>
      </w:r>
      <w:r>
        <w:rPr>
          <w:rFonts w:ascii="Times New Roman" w:hAnsi="Times New Roman" w:cs="Times New Roman"/>
          <w:sz w:val="28"/>
          <w:szCs w:val="28"/>
        </w:rPr>
        <w:tab/>
      </w:r>
      <w:r w:rsidRPr="001F079F">
        <w:rPr>
          <w:rFonts w:ascii="Times New Roman" w:hAnsi="Times New Roman" w:cs="Times New Roman"/>
          <w:sz w:val="28"/>
          <w:szCs w:val="28"/>
        </w:rPr>
        <w:t>Відмінність цього кидка від попередніх (Tomoe-Nage) полягає в тім, вихованець, спортсмен упирається не стопою випрямленной ноги в живіт суперника, щоб перекинути його через себе, а згинає ногу в колінному суглобі та просовує гомілка між ніг суперника. Для вдалого завершення прийому необхідно більше згинати руки в ліктьових суглобах. Це необхідно для того, щоб під час кидка голова суперника перебувала нижче таза. Найбільш ефективний при проведенні цього кидка захоплення однією рукою зверху за пояс на спині суперника.</w:t>
      </w:r>
    </w:p>
    <w:p w14:paraId="1FDF3465" w14:textId="0721BE3B" w:rsidR="00841785" w:rsidRDefault="00841785" w:rsidP="00841785">
      <w:pPr>
        <w:spacing w:line="360" w:lineRule="auto"/>
        <w:ind w:firstLine="708"/>
        <w:jc w:val="both"/>
        <w:rPr>
          <w:rFonts w:ascii="Times New Roman" w:hAnsi="Times New Roman" w:cs="Times New Roman"/>
          <w:sz w:val="28"/>
          <w:szCs w:val="28"/>
        </w:rPr>
      </w:pPr>
      <w:r w:rsidRPr="001D6A79">
        <w:rPr>
          <w:rFonts w:ascii="Times New Roman" w:hAnsi="Times New Roman" w:cs="Times New Roman"/>
          <w:sz w:val="28"/>
          <w:szCs w:val="28"/>
        </w:rPr>
        <w:lastRenderedPageBreak/>
        <w:t xml:space="preserve">Слід зазначити, що всі представлені вище тести рекомендовані </w:t>
      </w:r>
      <w:r>
        <w:rPr>
          <w:rFonts w:ascii="Times New Roman" w:hAnsi="Times New Roman" w:cs="Times New Roman"/>
          <w:sz w:val="28"/>
          <w:szCs w:val="28"/>
        </w:rPr>
        <w:t>Навчальною програмою</w:t>
      </w:r>
      <w:r w:rsidRPr="00915876">
        <w:rPr>
          <w:rFonts w:ascii="Times New Roman" w:hAnsi="Times New Roman" w:cs="Times New Roman"/>
          <w:sz w:val="28"/>
          <w:szCs w:val="28"/>
        </w:rPr>
        <w:t xml:space="preserve"> </w:t>
      </w:r>
      <w:r>
        <w:rPr>
          <w:rFonts w:ascii="Times New Roman" w:hAnsi="Times New Roman" w:cs="Times New Roman"/>
          <w:sz w:val="28"/>
          <w:szCs w:val="28"/>
        </w:rPr>
        <w:t xml:space="preserve">з боротьби </w:t>
      </w:r>
      <w:r w:rsidR="00517D91">
        <w:rPr>
          <w:rFonts w:ascii="Times New Roman" w:hAnsi="Times New Roman" w:cs="Times New Roman"/>
          <w:sz w:val="28"/>
          <w:szCs w:val="28"/>
        </w:rPr>
        <w:t>дзюдо</w:t>
      </w:r>
      <w:r>
        <w:rPr>
          <w:rFonts w:ascii="Times New Roman" w:hAnsi="Times New Roman" w:cs="Times New Roman"/>
          <w:sz w:val="28"/>
          <w:szCs w:val="28"/>
        </w:rPr>
        <w:t xml:space="preserve"> </w:t>
      </w:r>
      <w:r w:rsidRPr="00915876">
        <w:rPr>
          <w:rFonts w:ascii="Times New Roman" w:hAnsi="Times New Roman" w:cs="Times New Roman"/>
          <w:sz w:val="28"/>
          <w:szCs w:val="28"/>
        </w:rPr>
        <w:t>для дитячо–юнацьких спортивних</w:t>
      </w:r>
      <w:r>
        <w:rPr>
          <w:rFonts w:ascii="Times New Roman" w:hAnsi="Times New Roman" w:cs="Times New Roman"/>
          <w:sz w:val="28"/>
          <w:szCs w:val="28"/>
        </w:rPr>
        <w:t xml:space="preserve"> </w:t>
      </w:r>
      <w:r w:rsidRPr="00915876">
        <w:rPr>
          <w:rFonts w:ascii="Times New Roman" w:hAnsi="Times New Roman" w:cs="Times New Roman"/>
          <w:sz w:val="28"/>
          <w:szCs w:val="28"/>
        </w:rPr>
        <w:t>шкіл, спеціалізованих дитячо–юнацьких шкіл олімпійського резерву, шкіл вищої спортивної майстерності та спеціалізованих навчальних закладів спортивного профілю</w:t>
      </w:r>
      <w:r>
        <w:rPr>
          <w:rFonts w:ascii="Times New Roman" w:hAnsi="Times New Roman" w:cs="Times New Roman"/>
          <w:sz w:val="28"/>
          <w:szCs w:val="28"/>
        </w:rPr>
        <w:t>, яка затверджена Міністерством молоді та спорту у 2019 році.</w:t>
      </w:r>
    </w:p>
    <w:p w14:paraId="50E9D4D7" w14:textId="4B5E3F60" w:rsidR="00841785" w:rsidRDefault="00BA2867" w:rsidP="00E56DCB">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7</w:t>
      </w:r>
      <w:r w:rsidR="00841785" w:rsidRPr="001352BD">
        <w:rPr>
          <w:rFonts w:ascii="Times New Roman" w:hAnsi="Times New Roman" w:cs="Times New Roman"/>
          <w:sz w:val="28"/>
          <w:szCs w:val="28"/>
        </w:rPr>
        <w:t>. Методи математичної статистики</w:t>
      </w:r>
      <w:r w:rsidR="00E56DCB">
        <w:rPr>
          <w:rFonts w:ascii="Times New Roman" w:hAnsi="Times New Roman" w:cs="Times New Roman"/>
          <w:sz w:val="28"/>
          <w:szCs w:val="28"/>
        </w:rPr>
        <w:t>.</w:t>
      </w:r>
    </w:p>
    <w:p w14:paraId="5098754F" w14:textId="77777777" w:rsidR="004B4D2C" w:rsidRPr="001D6A79" w:rsidRDefault="004B4D2C" w:rsidP="004B4D2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C09ED">
        <w:rPr>
          <w:rFonts w:ascii="Times New Roman" w:hAnsi="Times New Roman" w:cs="Times New Roman"/>
          <w:sz w:val="28"/>
          <w:szCs w:val="28"/>
        </w:rPr>
        <w:t>Метод статистичної обробки використовувався для перевірки</w:t>
      </w:r>
      <w:r>
        <w:rPr>
          <w:rFonts w:ascii="Times New Roman" w:hAnsi="Times New Roman" w:cs="Times New Roman"/>
          <w:sz w:val="28"/>
          <w:szCs w:val="28"/>
        </w:rPr>
        <w:t xml:space="preserve"> </w:t>
      </w:r>
      <w:r w:rsidRPr="008C09ED">
        <w:rPr>
          <w:rFonts w:ascii="Times New Roman" w:hAnsi="Times New Roman" w:cs="Times New Roman"/>
          <w:sz w:val="28"/>
          <w:szCs w:val="28"/>
        </w:rPr>
        <w:t>запропонованої нам</w:t>
      </w:r>
      <w:r>
        <w:rPr>
          <w:rFonts w:ascii="Times New Roman" w:hAnsi="Times New Roman" w:cs="Times New Roman"/>
          <w:sz w:val="28"/>
          <w:szCs w:val="28"/>
        </w:rPr>
        <w:t xml:space="preserve">и </w:t>
      </w:r>
      <w:r w:rsidRPr="008C09ED">
        <w:rPr>
          <w:rFonts w:ascii="Times New Roman" w:hAnsi="Times New Roman" w:cs="Times New Roman"/>
          <w:sz w:val="28"/>
          <w:szCs w:val="28"/>
        </w:rPr>
        <w:t xml:space="preserve">методики розвитку </w:t>
      </w:r>
      <w:r>
        <w:rPr>
          <w:rFonts w:ascii="Times New Roman" w:hAnsi="Times New Roman" w:cs="Times New Roman"/>
          <w:sz w:val="28"/>
          <w:szCs w:val="28"/>
        </w:rPr>
        <w:t>фізичних якостей</w:t>
      </w:r>
      <w:r w:rsidRPr="008C09ED">
        <w:rPr>
          <w:rFonts w:ascii="Times New Roman" w:hAnsi="Times New Roman" w:cs="Times New Roman"/>
          <w:sz w:val="28"/>
          <w:szCs w:val="28"/>
        </w:rPr>
        <w:t xml:space="preserve"> у боротьбі </w:t>
      </w:r>
      <w:r>
        <w:rPr>
          <w:rFonts w:ascii="Times New Roman" w:hAnsi="Times New Roman" w:cs="Times New Roman"/>
          <w:sz w:val="28"/>
          <w:szCs w:val="28"/>
        </w:rPr>
        <w:t>д</w:t>
      </w:r>
      <w:r w:rsidRPr="008C09ED">
        <w:rPr>
          <w:rFonts w:ascii="Times New Roman" w:hAnsi="Times New Roman" w:cs="Times New Roman"/>
          <w:sz w:val="28"/>
          <w:szCs w:val="28"/>
        </w:rPr>
        <w:t>зюдо. Він</w:t>
      </w:r>
      <w:r>
        <w:rPr>
          <w:rFonts w:ascii="Times New Roman" w:hAnsi="Times New Roman" w:cs="Times New Roman"/>
          <w:sz w:val="28"/>
          <w:szCs w:val="28"/>
        </w:rPr>
        <w:t xml:space="preserve"> </w:t>
      </w:r>
      <w:r w:rsidRPr="008C09ED">
        <w:rPr>
          <w:rFonts w:ascii="Times New Roman" w:hAnsi="Times New Roman" w:cs="Times New Roman"/>
          <w:sz w:val="28"/>
          <w:szCs w:val="28"/>
        </w:rPr>
        <w:t>присвячений методам збору, аналізу та обробки статистичних даних.</w:t>
      </w:r>
    </w:p>
    <w:p w14:paraId="35972741" w14:textId="6C3318E9" w:rsidR="00841785" w:rsidRPr="001D6A79" w:rsidRDefault="003640A7" w:rsidP="00E56DCB">
      <w:pPr>
        <w:spacing w:after="0" w:line="360" w:lineRule="auto"/>
        <w:ind w:firstLine="708"/>
        <w:jc w:val="both"/>
        <w:rPr>
          <w:rFonts w:ascii="Times New Roman" w:hAnsi="Times New Roman" w:cs="Times New Roman"/>
          <w:sz w:val="28"/>
          <w:szCs w:val="28"/>
        </w:rPr>
      </w:pPr>
      <w:r w:rsidRPr="003640A7">
        <w:rPr>
          <w:rFonts w:ascii="Times New Roman" w:hAnsi="Times New Roman" w:cs="Times New Roman"/>
          <w:sz w:val="28"/>
          <w:szCs w:val="28"/>
        </w:rPr>
        <w:t>Результати досліджень оброблені за допомогою методів математичної статистики, широко описаних у спеціальній літературі.</w:t>
      </w:r>
      <w:r>
        <w:rPr>
          <w:rFonts w:ascii="Times New Roman" w:hAnsi="Times New Roman" w:cs="Times New Roman"/>
          <w:sz w:val="28"/>
          <w:szCs w:val="28"/>
        </w:rPr>
        <w:t xml:space="preserve"> </w:t>
      </w:r>
      <w:r w:rsidR="00841785" w:rsidRPr="001D6A79">
        <w:rPr>
          <w:rFonts w:ascii="Times New Roman" w:hAnsi="Times New Roman" w:cs="Times New Roman"/>
          <w:sz w:val="28"/>
          <w:szCs w:val="28"/>
        </w:rPr>
        <w:t>Для обробки результатів дослідження було використано методи математичної статистики. Ми зробили обчислення: достовірність відмінностей за t-критерієм Стьюдента.</w:t>
      </w:r>
    </w:p>
    <w:p w14:paraId="02C9B8B7" w14:textId="77777777" w:rsidR="00841785" w:rsidRPr="001D6A79" w:rsidRDefault="00841785" w:rsidP="00841785">
      <w:pPr>
        <w:spacing w:after="0" w:line="360" w:lineRule="auto"/>
        <w:jc w:val="both"/>
        <w:rPr>
          <w:rFonts w:ascii="Times New Roman" w:hAnsi="Times New Roman" w:cs="Times New Roman"/>
          <w:sz w:val="28"/>
          <w:szCs w:val="28"/>
        </w:rPr>
      </w:pPr>
      <w:r w:rsidRPr="001D6A79">
        <w:rPr>
          <w:rFonts w:ascii="Times New Roman" w:hAnsi="Times New Roman" w:cs="Times New Roman"/>
          <w:sz w:val="28"/>
          <w:szCs w:val="28"/>
        </w:rPr>
        <w:t>Статистика критерію для випадку непов'язаних, незалежних вибірок дорівнює:</w:t>
      </w:r>
    </w:p>
    <w:p w14:paraId="0FBFFEA1" w14:textId="77777777" w:rsidR="00841785" w:rsidRDefault="00841785" w:rsidP="00841785">
      <w:pPr>
        <w:spacing w:line="360" w:lineRule="auto"/>
        <w:jc w:val="both"/>
        <w:rPr>
          <w:rFonts w:ascii="Times New Roman" w:hAnsi="Times New Roman" w:cs="Times New Roman"/>
          <w:sz w:val="28"/>
          <w:szCs w:val="28"/>
        </w:rPr>
      </w:pPr>
      <w:r w:rsidRPr="001D6A79">
        <w:rPr>
          <w:rFonts w:ascii="Times New Roman" w:hAnsi="Times New Roman" w:cs="Times New Roman"/>
          <w:sz w:val="28"/>
          <w:szCs w:val="28"/>
        </w:rPr>
        <w:t xml:space="preserve">X - середні арифметичні величини за кожним показником тестування кожної групи окремо. </w:t>
      </w:r>
    </w:p>
    <w:p w14:paraId="5398182B" w14:textId="77777777" w:rsidR="00841785" w:rsidRPr="005E13DB" w:rsidRDefault="00841785" w:rsidP="00841785">
      <w:pPr>
        <w:spacing w:line="360" w:lineRule="auto"/>
        <w:ind w:left="360"/>
        <w:jc w:val="both"/>
        <w:rPr>
          <w:rFonts w:ascii="Times New Roman" w:hAnsi="Times New Roman" w:cs="Times New Roman"/>
          <w:sz w:val="32"/>
          <w:szCs w:val="32"/>
        </w:rPr>
      </w:pPr>
      <m:oMathPara>
        <m:oMath>
          <m:r>
            <w:rPr>
              <w:rFonts w:ascii="Cambria Math" w:hAnsi="Cambria Math" w:cs="Times New Roman"/>
              <w:sz w:val="32"/>
              <w:szCs w:val="32"/>
            </w:rPr>
            <m:t>X=</m:t>
          </m:r>
          <m:f>
            <m:fPr>
              <m:ctrlPr>
                <w:rPr>
                  <w:rFonts w:ascii="Cambria Math" w:hAnsi="Cambria Math" w:cs="Times New Roman"/>
                  <w:i/>
                  <w:sz w:val="32"/>
                  <w:szCs w:val="32"/>
                </w:rPr>
              </m:ctrlPr>
            </m:fPr>
            <m:num>
              <m:r>
                <w:rPr>
                  <w:rFonts w:ascii="Cambria Math" w:hAnsi="Cambria Math" w:cs="Times New Roman"/>
                  <w:sz w:val="32"/>
                  <w:szCs w:val="32"/>
                </w:rPr>
                <m:t>∑x</m:t>
              </m:r>
            </m:num>
            <m:den>
              <m:r>
                <w:rPr>
                  <w:rFonts w:ascii="Cambria Math" w:hAnsi="Cambria Math" w:cs="Times New Roman"/>
                  <w:sz w:val="32"/>
                  <w:szCs w:val="32"/>
                </w:rPr>
                <m:t>n</m:t>
              </m:r>
            </m:den>
          </m:f>
        </m:oMath>
      </m:oMathPara>
    </w:p>
    <w:p w14:paraId="0CE40483" w14:textId="77777777" w:rsidR="00841785" w:rsidRDefault="00841785" w:rsidP="00841785">
      <w:pPr>
        <w:spacing w:line="360" w:lineRule="auto"/>
        <w:jc w:val="both"/>
        <w:rPr>
          <w:rFonts w:ascii="Times New Roman" w:hAnsi="Times New Roman" w:cs="Times New Roman"/>
          <w:sz w:val="28"/>
          <w:szCs w:val="28"/>
        </w:rPr>
      </w:pPr>
    </w:p>
    <w:p w14:paraId="228DD5BB" w14:textId="77777777" w:rsidR="00841785" w:rsidRDefault="00841785" w:rsidP="00841785">
      <w:pPr>
        <w:spacing w:line="360" w:lineRule="auto"/>
        <w:jc w:val="right"/>
        <w:rPr>
          <w:rFonts w:ascii="Times New Roman" w:hAnsi="Times New Roman" w:cs="Times New Roman"/>
          <w:sz w:val="28"/>
          <w:szCs w:val="28"/>
        </w:rPr>
      </w:pPr>
      <w:r w:rsidRPr="001D6A79">
        <w:rPr>
          <w:rFonts w:ascii="Times New Roman" w:hAnsi="Times New Roman" w:cs="Times New Roman"/>
          <w:sz w:val="28"/>
          <w:szCs w:val="28"/>
        </w:rPr>
        <w:t xml:space="preserve"> ∑ - знак </w:t>
      </w:r>
      <w:r>
        <w:rPr>
          <w:rFonts w:ascii="Times New Roman" w:hAnsi="Times New Roman" w:cs="Times New Roman"/>
          <w:sz w:val="28"/>
          <w:szCs w:val="28"/>
        </w:rPr>
        <w:t>додавання</w:t>
      </w:r>
      <w:r w:rsidRPr="001D6A79">
        <w:rPr>
          <w:rFonts w:ascii="Times New Roman" w:hAnsi="Times New Roman" w:cs="Times New Roman"/>
          <w:sz w:val="28"/>
          <w:szCs w:val="28"/>
        </w:rPr>
        <w:t xml:space="preserve">,  </w:t>
      </w:r>
    </w:p>
    <w:p w14:paraId="364D2CFE" w14:textId="77777777" w:rsidR="00841785" w:rsidRDefault="00841785" w:rsidP="00841785">
      <w:pPr>
        <w:spacing w:line="360" w:lineRule="auto"/>
        <w:jc w:val="right"/>
        <w:rPr>
          <w:rFonts w:ascii="Times New Roman" w:hAnsi="Times New Roman" w:cs="Times New Roman"/>
          <w:sz w:val="28"/>
          <w:szCs w:val="28"/>
        </w:rPr>
      </w:pPr>
      <w:r w:rsidRPr="001D6A79">
        <w:rPr>
          <w:rFonts w:ascii="Times New Roman" w:hAnsi="Times New Roman" w:cs="Times New Roman"/>
          <w:sz w:val="28"/>
          <w:szCs w:val="28"/>
        </w:rPr>
        <w:t xml:space="preserve"> </w:t>
      </w:r>
      <w:r>
        <w:rPr>
          <w:rFonts w:ascii="Times New Roman" w:hAnsi="Times New Roman" w:cs="Times New Roman"/>
          <w:sz w:val="28"/>
          <w:szCs w:val="28"/>
          <w:lang w:val="en-US"/>
        </w:rPr>
        <w:t>x</w:t>
      </w:r>
      <w:r w:rsidRPr="001D6A79">
        <w:rPr>
          <w:rFonts w:ascii="Times New Roman" w:hAnsi="Times New Roman" w:cs="Times New Roman"/>
          <w:sz w:val="28"/>
          <w:szCs w:val="28"/>
        </w:rPr>
        <w:t xml:space="preserve"> – значення окремого виміру, </w:t>
      </w:r>
    </w:p>
    <w:p w14:paraId="49C3DFBE" w14:textId="77777777" w:rsidR="00841785" w:rsidRDefault="00841785" w:rsidP="00841785">
      <w:pPr>
        <w:spacing w:line="360" w:lineRule="auto"/>
        <w:jc w:val="right"/>
        <w:rPr>
          <w:rFonts w:ascii="Times New Roman" w:hAnsi="Times New Roman" w:cs="Times New Roman"/>
          <w:sz w:val="28"/>
          <w:szCs w:val="28"/>
        </w:rPr>
      </w:pPr>
      <w:r w:rsidRPr="001D6A79">
        <w:rPr>
          <w:rFonts w:ascii="Times New Roman" w:hAnsi="Times New Roman" w:cs="Times New Roman"/>
          <w:sz w:val="28"/>
          <w:szCs w:val="28"/>
        </w:rPr>
        <w:t xml:space="preserve">n – загальна кількість вимірів групи. </w:t>
      </w:r>
    </w:p>
    <w:p w14:paraId="7A6B6332" w14:textId="77777777" w:rsidR="00841785" w:rsidRPr="005E13DB" w:rsidRDefault="00841785" w:rsidP="00841785">
      <w:pPr>
        <w:spacing w:line="360" w:lineRule="auto"/>
        <w:jc w:val="both"/>
        <w:rPr>
          <w:rFonts w:ascii="Times New Roman" w:hAnsi="Times New Roman" w:cs="Times New Roman"/>
          <w:sz w:val="36"/>
          <w:szCs w:val="36"/>
        </w:rPr>
      </w:pPr>
      <w:r>
        <w:rPr>
          <w:rFonts w:ascii="Times New Roman" w:hAnsi="Times New Roman" w:cs="Times New Roman"/>
          <w:sz w:val="28"/>
          <w:szCs w:val="28"/>
          <w:lang w:val="en-US"/>
        </w:rPr>
        <w:t>Q</w:t>
      </w:r>
      <w:r w:rsidRPr="001D6A79">
        <w:rPr>
          <w:rFonts w:ascii="Times New Roman" w:hAnsi="Times New Roman" w:cs="Times New Roman"/>
          <w:sz w:val="28"/>
          <w:szCs w:val="28"/>
        </w:rPr>
        <w:t xml:space="preserve"> – стандартне відхилення. </w:t>
      </w:r>
    </w:p>
    <w:p w14:paraId="04C979F1" w14:textId="77777777" w:rsidR="00841785" w:rsidRPr="005E13DB" w:rsidRDefault="00841785" w:rsidP="00841785">
      <w:pPr>
        <w:spacing w:line="360" w:lineRule="auto"/>
        <w:jc w:val="center"/>
        <w:rPr>
          <w:rFonts w:ascii="Times New Roman" w:hAnsi="Times New Roman" w:cs="Times New Roman"/>
          <w:sz w:val="36"/>
          <w:szCs w:val="36"/>
        </w:rPr>
      </w:pPr>
      <w:r w:rsidRPr="005E13DB">
        <w:rPr>
          <w:rFonts w:ascii="Times New Roman" w:eastAsiaTheme="minorEastAsia" w:hAnsi="Times New Roman" w:cs="Times New Roman"/>
          <w:sz w:val="36"/>
          <w:szCs w:val="36"/>
          <w:lang w:val="en-US"/>
        </w:rPr>
        <w:t>Q</w:t>
      </w:r>
      <w:r w:rsidRPr="00170820">
        <w:rPr>
          <w:rFonts w:ascii="Times New Roman" w:eastAsiaTheme="minorEastAsia" w:hAnsi="Times New Roman" w:cs="Times New Roman"/>
          <w:sz w:val="36"/>
          <w:szCs w:val="36"/>
          <w:lang w:val="ru-RU"/>
        </w:rPr>
        <w:t xml:space="preserve"> = </w:t>
      </w:r>
      <m:oMath>
        <m:f>
          <m:fPr>
            <m:ctrlPr>
              <w:rPr>
                <w:rFonts w:ascii="Cambria Math" w:hAnsi="Cambria Math" w:cs="Times New Roman"/>
                <w:i/>
                <w:sz w:val="36"/>
                <w:szCs w:val="36"/>
              </w:rPr>
            </m:ctrlPr>
          </m:fPr>
          <m:num>
            <m:r>
              <w:rPr>
                <w:rFonts w:ascii="Cambria Math" w:hAnsi="Cambria Math" w:cs="Times New Roman"/>
                <w:sz w:val="36"/>
                <w:szCs w:val="36"/>
              </w:rPr>
              <m:t>Xmax-Xmin</m:t>
            </m:r>
          </m:num>
          <m:den>
            <m:r>
              <w:rPr>
                <w:rFonts w:ascii="Cambria Math" w:hAnsi="Cambria Math" w:cs="Times New Roman"/>
                <w:sz w:val="36"/>
                <w:szCs w:val="36"/>
              </w:rPr>
              <m:t>K</m:t>
            </m:r>
          </m:den>
        </m:f>
      </m:oMath>
    </w:p>
    <w:p w14:paraId="4057C0EF" w14:textId="77777777" w:rsidR="00841785" w:rsidRPr="001D6A79" w:rsidRDefault="00841785" w:rsidP="00841785">
      <w:pPr>
        <w:spacing w:line="360" w:lineRule="auto"/>
        <w:jc w:val="both"/>
        <w:rPr>
          <w:rFonts w:ascii="Times New Roman" w:hAnsi="Times New Roman" w:cs="Times New Roman"/>
          <w:sz w:val="28"/>
          <w:szCs w:val="28"/>
        </w:rPr>
      </w:pPr>
    </w:p>
    <w:p w14:paraId="01915503" w14:textId="77777777" w:rsidR="00841785" w:rsidRDefault="00841785" w:rsidP="00841785">
      <w:pPr>
        <w:spacing w:line="360" w:lineRule="auto"/>
        <w:jc w:val="right"/>
        <w:rPr>
          <w:rFonts w:ascii="Times New Roman" w:hAnsi="Times New Roman" w:cs="Times New Roman"/>
          <w:sz w:val="28"/>
          <w:szCs w:val="28"/>
        </w:rPr>
      </w:pPr>
      <w:r w:rsidRPr="001D6A79">
        <w:rPr>
          <w:rFonts w:ascii="Times New Roman" w:hAnsi="Times New Roman" w:cs="Times New Roman"/>
          <w:sz w:val="28"/>
          <w:szCs w:val="28"/>
        </w:rPr>
        <w:t xml:space="preserve">Xmax – найбільший показник </w:t>
      </w:r>
    </w:p>
    <w:p w14:paraId="3F7712CE" w14:textId="77777777" w:rsidR="00841785" w:rsidRDefault="00841785" w:rsidP="00841785">
      <w:pPr>
        <w:spacing w:line="360" w:lineRule="auto"/>
        <w:jc w:val="right"/>
        <w:rPr>
          <w:rFonts w:ascii="Times New Roman" w:hAnsi="Times New Roman" w:cs="Times New Roman"/>
          <w:sz w:val="28"/>
          <w:szCs w:val="28"/>
        </w:rPr>
      </w:pPr>
      <w:r w:rsidRPr="001D6A79">
        <w:rPr>
          <w:rFonts w:ascii="Times New Roman" w:hAnsi="Times New Roman" w:cs="Times New Roman"/>
          <w:sz w:val="28"/>
          <w:szCs w:val="28"/>
        </w:rPr>
        <w:t xml:space="preserve">Xmin – найменший показник </w:t>
      </w:r>
    </w:p>
    <w:p w14:paraId="561943F3" w14:textId="77777777" w:rsidR="00841785" w:rsidRPr="001D6A79" w:rsidRDefault="00841785" w:rsidP="00841785">
      <w:pPr>
        <w:spacing w:line="360" w:lineRule="auto"/>
        <w:jc w:val="both"/>
        <w:rPr>
          <w:rFonts w:ascii="Times New Roman" w:hAnsi="Times New Roman" w:cs="Times New Roman"/>
          <w:sz w:val="28"/>
          <w:szCs w:val="28"/>
        </w:rPr>
      </w:pPr>
      <w:r w:rsidRPr="001D6A79">
        <w:rPr>
          <w:rFonts w:ascii="Times New Roman" w:hAnsi="Times New Roman" w:cs="Times New Roman"/>
          <w:sz w:val="28"/>
          <w:szCs w:val="28"/>
        </w:rPr>
        <w:t>K - табличний коефіцієнт, для  піддослідних дорівнює 3,08.</w:t>
      </w:r>
    </w:p>
    <w:p w14:paraId="2250A1CA" w14:textId="77777777" w:rsidR="00841785" w:rsidRDefault="00841785" w:rsidP="00841785">
      <w:pPr>
        <w:spacing w:line="360" w:lineRule="auto"/>
        <w:jc w:val="both"/>
        <w:rPr>
          <w:rFonts w:ascii="Times New Roman" w:hAnsi="Times New Roman" w:cs="Times New Roman"/>
          <w:sz w:val="28"/>
          <w:szCs w:val="28"/>
        </w:rPr>
      </w:pPr>
      <w:r w:rsidRPr="001D6A79">
        <w:rPr>
          <w:rFonts w:ascii="Times New Roman" w:hAnsi="Times New Roman" w:cs="Times New Roman"/>
          <w:sz w:val="28"/>
          <w:szCs w:val="28"/>
        </w:rPr>
        <w:t xml:space="preserve">m – стандартна помилка середнього арифметичного значення. </w:t>
      </w:r>
    </w:p>
    <w:p w14:paraId="0A5B7410" w14:textId="77777777" w:rsidR="00841785" w:rsidRPr="00170820" w:rsidRDefault="00841785" w:rsidP="00841785">
      <w:pPr>
        <w:spacing w:line="360" w:lineRule="auto"/>
        <w:jc w:val="both"/>
        <w:rPr>
          <w:rFonts w:ascii="Times New Roman" w:eastAsiaTheme="minorEastAsia" w:hAnsi="Times New Roman" w:cs="Times New Roman"/>
          <w:sz w:val="36"/>
          <w:szCs w:val="36"/>
          <w:lang w:val="ru-RU"/>
        </w:rPr>
      </w:pPr>
      <w:r w:rsidRPr="00A608C9">
        <w:rPr>
          <w:rFonts w:ascii="Times New Roman" w:hAnsi="Times New Roman" w:cs="Times New Roman"/>
          <w:sz w:val="36"/>
          <w:szCs w:val="36"/>
          <w:lang w:val="en-US"/>
        </w:rPr>
        <w:t>m</w:t>
      </w:r>
      <w:r w:rsidRPr="00170820">
        <w:rPr>
          <w:rFonts w:ascii="Times New Roman" w:hAnsi="Times New Roman" w:cs="Times New Roman"/>
          <w:sz w:val="36"/>
          <w:szCs w:val="36"/>
          <w:lang w:val="ru-RU"/>
        </w:rPr>
        <w:t xml:space="preserve"> = </w:t>
      </w:r>
      <m:oMath>
        <m:f>
          <m:fPr>
            <m:ctrlPr>
              <w:rPr>
                <w:rFonts w:ascii="Cambria Math" w:hAnsi="Cambria Math" w:cs="Times New Roman"/>
                <w:i/>
                <w:sz w:val="36"/>
                <w:szCs w:val="36"/>
                <w:lang w:val="en-US"/>
              </w:rPr>
            </m:ctrlPr>
          </m:fPr>
          <m:num>
            <m:r>
              <w:rPr>
                <w:rFonts w:ascii="Cambria Math" w:hAnsi="Cambria Math" w:cs="Times New Roman"/>
                <w:sz w:val="36"/>
                <w:szCs w:val="36"/>
                <w:lang w:val="en-US"/>
              </w:rPr>
              <m:t>q</m:t>
            </m:r>
          </m:num>
          <m:den>
            <m:rad>
              <m:radPr>
                <m:degHide m:val="1"/>
                <m:ctrlPr>
                  <w:rPr>
                    <w:rFonts w:ascii="Cambria Math" w:hAnsi="Cambria Math" w:cs="Times New Roman"/>
                    <w:i/>
                    <w:sz w:val="36"/>
                    <w:szCs w:val="36"/>
                    <w:lang w:val="en-US"/>
                  </w:rPr>
                </m:ctrlPr>
              </m:radPr>
              <m:deg/>
              <m:e/>
            </m:rad>
            <m:r>
              <w:rPr>
                <w:rFonts w:ascii="Cambria Math" w:hAnsi="Cambria Math" w:cs="Times New Roman"/>
                <w:sz w:val="36"/>
                <w:szCs w:val="36"/>
                <w:lang w:val="en-US"/>
              </w:rPr>
              <m:t>n</m:t>
            </m:r>
            <m:r>
              <w:rPr>
                <w:rFonts w:ascii="Cambria Math" w:hAnsi="Cambria Math" w:cs="Times New Roman"/>
                <w:sz w:val="36"/>
                <w:szCs w:val="36"/>
                <w:lang w:val="ru-RU"/>
              </w:rPr>
              <m:t>-1</m:t>
            </m:r>
          </m:den>
        </m:f>
      </m:oMath>
      <w:r w:rsidRPr="00170820">
        <w:rPr>
          <w:rFonts w:ascii="Times New Roman" w:eastAsiaTheme="minorEastAsia" w:hAnsi="Times New Roman" w:cs="Times New Roman"/>
          <w:sz w:val="36"/>
          <w:szCs w:val="36"/>
          <w:lang w:val="ru-RU"/>
        </w:rPr>
        <w:t xml:space="preserve">                                  </w:t>
      </w:r>
      <w:r>
        <w:rPr>
          <w:rFonts w:ascii="Times New Roman" w:eastAsiaTheme="minorEastAsia" w:hAnsi="Times New Roman" w:cs="Times New Roman"/>
          <w:sz w:val="36"/>
          <w:szCs w:val="36"/>
          <w:lang w:val="en-US"/>
        </w:rPr>
        <w:t>m</w:t>
      </w:r>
      <w:r w:rsidRPr="00170820">
        <w:rPr>
          <w:rFonts w:ascii="Times New Roman" w:eastAsiaTheme="minorEastAsia" w:hAnsi="Times New Roman" w:cs="Times New Roman"/>
          <w:sz w:val="36"/>
          <w:szCs w:val="36"/>
          <w:lang w:val="ru-RU"/>
        </w:rPr>
        <w:t xml:space="preserve"> = </w:t>
      </w:r>
      <m:oMath>
        <m:f>
          <m:fPr>
            <m:ctrlPr>
              <w:rPr>
                <w:rFonts w:ascii="Cambria Math" w:eastAsiaTheme="minorEastAsia" w:hAnsi="Cambria Math" w:cs="Times New Roman"/>
                <w:i/>
                <w:sz w:val="36"/>
                <w:szCs w:val="36"/>
                <w:lang w:val="en-US"/>
              </w:rPr>
            </m:ctrlPr>
          </m:fPr>
          <m:num>
            <m:r>
              <w:rPr>
                <w:rFonts w:ascii="Cambria Math" w:hAnsi="Cambria Math" w:cs="Times New Roman"/>
                <w:sz w:val="36"/>
                <w:szCs w:val="36"/>
                <w:lang w:val="en-US"/>
              </w:rPr>
              <m:t>q</m:t>
            </m:r>
          </m:num>
          <m:den>
            <m:rad>
              <m:radPr>
                <m:degHide m:val="1"/>
                <m:ctrlPr>
                  <w:rPr>
                    <w:rFonts w:ascii="Cambria Math" w:hAnsi="Cambria Math" w:cs="Times New Roman"/>
                    <w:i/>
                    <w:sz w:val="36"/>
                    <w:szCs w:val="36"/>
                    <w:lang w:val="en-US"/>
                  </w:rPr>
                </m:ctrlPr>
              </m:radPr>
              <m:deg/>
              <m:e>
                <m:r>
                  <w:rPr>
                    <w:rFonts w:ascii="Cambria Math" w:hAnsi="Cambria Math" w:cs="Times New Roman"/>
                    <w:sz w:val="36"/>
                    <w:szCs w:val="36"/>
                    <w:lang w:val="en-US"/>
                  </w:rPr>
                  <m:t>n</m:t>
                </m:r>
              </m:e>
            </m:rad>
          </m:den>
        </m:f>
      </m:oMath>
    </w:p>
    <w:p w14:paraId="71804DB2" w14:textId="77777777" w:rsidR="00841785" w:rsidRPr="0030461F" w:rsidRDefault="00841785" w:rsidP="00841785">
      <w:pPr>
        <w:spacing w:line="360" w:lineRule="auto"/>
        <w:jc w:val="both"/>
        <w:rPr>
          <w:rFonts w:ascii="Times New Roman" w:hAnsi="Times New Roman" w:cs="Times New Roman"/>
          <w:sz w:val="36"/>
          <w:szCs w:val="36"/>
          <w:lang w:val="ru-RU"/>
        </w:rPr>
      </w:pPr>
      <w:r w:rsidRPr="0030461F">
        <w:rPr>
          <w:rFonts w:ascii="Times New Roman" w:eastAsiaTheme="minorEastAsia" w:hAnsi="Times New Roman" w:cs="Times New Roman"/>
          <w:sz w:val="36"/>
          <w:szCs w:val="36"/>
          <w:lang w:val="ru-RU"/>
        </w:rPr>
        <w:t xml:space="preserve">               </w:t>
      </w:r>
      <w:r w:rsidRPr="001D6A79">
        <w:rPr>
          <w:rFonts w:ascii="Times New Roman" w:hAnsi="Times New Roman" w:cs="Times New Roman"/>
          <w:sz w:val="28"/>
          <w:szCs w:val="28"/>
        </w:rPr>
        <w:t>коли n &lt; 30,</w:t>
      </w:r>
      <w:r>
        <w:rPr>
          <w:rFonts w:ascii="Times New Roman" w:hAnsi="Times New Roman" w:cs="Times New Roman"/>
          <w:sz w:val="28"/>
          <w:szCs w:val="28"/>
        </w:rPr>
        <w:t xml:space="preserve">                                                            </w:t>
      </w:r>
      <w:r w:rsidRPr="001D6A79">
        <w:rPr>
          <w:rFonts w:ascii="Times New Roman" w:hAnsi="Times New Roman" w:cs="Times New Roman"/>
          <w:sz w:val="28"/>
          <w:szCs w:val="28"/>
        </w:rPr>
        <w:t xml:space="preserve"> </w:t>
      </w:r>
      <w:r>
        <w:rPr>
          <w:rFonts w:ascii="Times New Roman" w:hAnsi="Times New Roman" w:cs="Times New Roman"/>
          <w:sz w:val="28"/>
          <w:szCs w:val="28"/>
        </w:rPr>
        <w:t>к</w:t>
      </w:r>
      <w:r w:rsidRPr="001D6A79">
        <w:rPr>
          <w:rFonts w:ascii="Times New Roman" w:hAnsi="Times New Roman" w:cs="Times New Roman"/>
          <w:sz w:val="28"/>
          <w:szCs w:val="28"/>
        </w:rPr>
        <w:t>оли n&gt; = 30.</w:t>
      </w:r>
    </w:p>
    <w:p w14:paraId="6231953B" w14:textId="77777777" w:rsidR="00841785" w:rsidRDefault="00841785" w:rsidP="00841785">
      <w:pPr>
        <w:spacing w:line="360" w:lineRule="auto"/>
        <w:jc w:val="both"/>
        <w:rPr>
          <w:rFonts w:ascii="Times New Roman" w:hAnsi="Times New Roman" w:cs="Times New Roman"/>
          <w:sz w:val="28"/>
          <w:szCs w:val="28"/>
        </w:rPr>
      </w:pPr>
      <w:r w:rsidRPr="001D6A79">
        <w:rPr>
          <w:rFonts w:ascii="Times New Roman" w:hAnsi="Times New Roman" w:cs="Times New Roman"/>
          <w:sz w:val="28"/>
          <w:szCs w:val="28"/>
        </w:rPr>
        <w:t xml:space="preserve"> t – середня помилка різниці</w:t>
      </w:r>
    </w:p>
    <w:p w14:paraId="2336E41C" w14:textId="77777777" w:rsidR="00841785" w:rsidRPr="00170820" w:rsidRDefault="00841785" w:rsidP="00841785">
      <w:pPr>
        <w:spacing w:line="360" w:lineRule="auto"/>
        <w:jc w:val="center"/>
        <w:rPr>
          <w:rFonts w:ascii="Times New Roman" w:hAnsi="Times New Roman" w:cs="Times New Roman"/>
          <w:sz w:val="36"/>
          <w:szCs w:val="36"/>
          <w:lang w:val="ru-RU"/>
        </w:rPr>
      </w:pPr>
      <w:r w:rsidRPr="00B55C4E">
        <w:rPr>
          <w:rFonts w:ascii="Times New Roman" w:hAnsi="Times New Roman" w:cs="Times New Roman"/>
          <w:sz w:val="36"/>
          <w:szCs w:val="36"/>
          <w:lang w:val="en-US"/>
        </w:rPr>
        <w:t>t</w:t>
      </w:r>
      <w:r w:rsidRPr="00B55C4E">
        <w:rPr>
          <w:rFonts w:ascii="Times New Roman" w:hAnsi="Times New Roman" w:cs="Times New Roman"/>
          <w:sz w:val="36"/>
          <w:szCs w:val="36"/>
          <w:lang w:val="ru-RU"/>
        </w:rPr>
        <w:t xml:space="preserve"> =</w:t>
      </w:r>
      <w:r w:rsidRPr="00170820">
        <w:rPr>
          <w:rFonts w:ascii="Times New Roman" w:hAnsi="Times New Roman" w:cs="Times New Roman"/>
          <w:sz w:val="36"/>
          <w:szCs w:val="36"/>
          <w:lang w:val="ru-RU"/>
        </w:rPr>
        <w:t xml:space="preserve"> </w:t>
      </w:r>
      <m:oMath>
        <m:r>
          <w:rPr>
            <w:rFonts w:ascii="Cambria Math" w:hAnsi="Cambria Math" w:cs="Cambria Math"/>
            <w:sz w:val="36"/>
            <w:szCs w:val="36"/>
            <w:lang w:val="en-US"/>
          </w:rPr>
          <m:t>t</m:t>
        </m:r>
        <m:r>
          <m:rPr>
            <m:sty m:val="p"/>
          </m:rPr>
          <w:rPr>
            <w:rFonts w:ascii="Cambria Math" w:hAnsi="Cambria Math" w:cs="Cambria Math"/>
            <w:sz w:val="36"/>
            <w:szCs w:val="36"/>
            <w:lang w:val="ru-RU"/>
          </w:rPr>
          <m:t>=</m:t>
        </m:r>
        <m:f>
          <m:fPr>
            <m:ctrlPr>
              <w:rPr>
                <w:rFonts w:ascii="Cambria Math" w:hAnsi="Cambria Math" w:cs="Times New Roman"/>
                <w:sz w:val="36"/>
                <w:szCs w:val="36"/>
                <w:lang w:val="en-US"/>
              </w:rPr>
            </m:ctrlPr>
          </m:fPr>
          <m:num>
            <m:r>
              <m:rPr>
                <m:sty m:val="p"/>
              </m:rPr>
              <w:rPr>
                <w:rFonts w:ascii="Cambria Math" w:hAnsi="Cambria Math" w:cs="Cambria Math"/>
                <w:sz w:val="36"/>
                <w:szCs w:val="36"/>
                <w:lang w:val="en-US"/>
              </w:rPr>
              <m:t>X</m:t>
            </m:r>
            <m:r>
              <m:rPr>
                <m:sty m:val="p"/>
              </m:rPr>
              <w:rPr>
                <w:rFonts w:ascii="Cambria Math" w:hAnsi="Cambria Math" w:cs="Cambria Math"/>
                <w:sz w:val="36"/>
                <w:szCs w:val="36"/>
                <w:lang w:val="ru-RU"/>
              </w:rPr>
              <m:t>1-</m:t>
            </m:r>
            <m:r>
              <m:rPr>
                <m:sty m:val="p"/>
              </m:rPr>
              <w:rPr>
                <w:rFonts w:ascii="Cambria Math" w:hAnsi="Cambria Math" w:cs="Cambria Math"/>
                <w:sz w:val="36"/>
                <w:szCs w:val="36"/>
                <w:lang w:val="en-US"/>
              </w:rPr>
              <m:t>X</m:t>
            </m:r>
            <m:r>
              <m:rPr>
                <m:sty m:val="p"/>
              </m:rPr>
              <w:rPr>
                <w:rFonts w:ascii="Cambria Math" w:hAnsi="Cambria Math" w:cs="Cambria Math"/>
                <w:sz w:val="36"/>
                <w:szCs w:val="36"/>
                <w:lang w:val="ru-RU"/>
              </w:rPr>
              <m:t>2</m:t>
            </m:r>
          </m:num>
          <m:den>
            <m:sSup>
              <m:sSupPr>
                <m:ctrlPr>
                  <w:rPr>
                    <w:rFonts w:ascii="Cambria Math" w:hAnsi="Cambria Math" w:cs="Cambria Math"/>
                    <w:sz w:val="36"/>
                    <w:szCs w:val="36"/>
                    <w:lang w:val="en-US"/>
                  </w:rPr>
                </m:ctrlPr>
              </m:sSupPr>
              <m:e>
                <m:r>
                  <w:rPr>
                    <w:rFonts w:ascii="Cambria Math" w:hAnsi="Cambria Math" w:cs="Cambria Math"/>
                    <w:sz w:val="36"/>
                    <w:szCs w:val="36"/>
                    <w:lang w:val="en-US"/>
                  </w:rPr>
                  <m:t>m</m:t>
                </m:r>
                <m:r>
                  <w:rPr>
                    <w:rFonts w:ascii="Cambria Math" w:hAnsi="Cambria Math" w:cs="Cambria Math"/>
                    <w:sz w:val="36"/>
                    <w:szCs w:val="36"/>
                    <w:lang w:val="ru-RU"/>
                  </w:rPr>
                  <m:t>1</m:t>
                </m:r>
              </m:e>
              <m:sup>
                <m:r>
                  <w:rPr>
                    <w:rFonts w:ascii="Cambria Math" w:hAnsi="Cambria Math" w:cs="Cambria Math"/>
                    <w:sz w:val="36"/>
                    <w:szCs w:val="36"/>
                    <w:lang w:val="ru-RU"/>
                  </w:rPr>
                  <m:t>2</m:t>
                </m:r>
              </m:sup>
            </m:sSup>
            <m:r>
              <m:rPr>
                <m:sty m:val="p"/>
              </m:rPr>
              <w:rPr>
                <w:rFonts w:ascii="Cambria Math" w:hAnsi="Cambria Math" w:cs="Cambria Math"/>
                <w:sz w:val="36"/>
                <w:szCs w:val="36"/>
                <w:lang w:val="ru-RU"/>
              </w:rPr>
              <m:t>+</m:t>
            </m:r>
            <m:sSup>
              <m:sSupPr>
                <m:ctrlPr>
                  <w:rPr>
                    <w:rFonts w:ascii="Cambria Math" w:hAnsi="Cambria Math" w:cs="Cambria Math"/>
                    <w:sz w:val="36"/>
                    <w:szCs w:val="36"/>
                    <w:lang w:val="en-US"/>
                  </w:rPr>
                </m:ctrlPr>
              </m:sSupPr>
              <m:e>
                <m:r>
                  <w:rPr>
                    <w:rFonts w:ascii="Cambria Math" w:hAnsi="Cambria Math" w:cs="Cambria Math"/>
                    <w:sz w:val="36"/>
                    <w:szCs w:val="36"/>
                    <w:lang w:val="en-US"/>
                  </w:rPr>
                  <m:t>m</m:t>
                </m:r>
                <m:r>
                  <w:rPr>
                    <w:rFonts w:ascii="Cambria Math" w:hAnsi="Cambria Math" w:cs="Cambria Math"/>
                    <w:sz w:val="36"/>
                    <w:szCs w:val="36"/>
                    <w:lang w:val="ru-RU"/>
                  </w:rPr>
                  <m:t>1</m:t>
                </m:r>
              </m:e>
              <m:sup>
                <m:r>
                  <w:rPr>
                    <w:rFonts w:ascii="Cambria Math" w:hAnsi="Cambria Math" w:cs="Cambria Math"/>
                    <w:sz w:val="36"/>
                    <w:szCs w:val="36"/>
                    <w:lang w:val="ru-RU"/>
                  </w:rPr>
                  <m:t>2</m:t>
                </m:r>
              </m:sup>
            </m:sSup>
          </m:den>
        </m:f>
      </m:oMath>
    </w:p>
    <w:p w14:paraId="0BD9BA53" w14:textId="77777777" w:rsidR="00841785" w:rsidRDefault="00841785" w:rsidP="00841785">
      <w:pPr>
        <w:spacing w:line="360" w:lineRule="auto"/>
        <w:jc w:val="both"/>
        <w:rPr>
          <w:rFonts w:ascii="Times New Roman" w:hAnsi="Times New Roman" w:cs="Times New Roman"/>
          <w:sz w:val="28"/>
          <w:szCs w:val="28"/>
        </w:rPr>
      </w:pPr>
      <w:r>
        <w:rPr>
          <w:rFonts w:ascii="Times New Roman" w:hAnsi="Times New Roman" w:cs="Times New Roman"/>
          <w:sz w:val="28"/>
          <w:szCs w:val="28"/>
        </w:rPr>
        <w:t>Д</w:t>
      </w:r>
      <w:r w:rsidRPr="001D6A79">
        <w:rPr>
          <w:rFonts w:ascii="Times New Roman" w:hAnsi="Times New Roman" w:cs="Times New Roman"/>
          <w:sz w:val="28"/>
          <w:szCs w:val="28"/>
        </w:rPr>
        <w:t>алі достовірність відмінностей визначалася за таблицею ймовірностей</w:t>
      </w:r>
    </w:p>
    <w:p w14:paraId="3ACDC5D0" w14:textId="77777777" w:rsidR="00841785" w:rsidRDefault="00841785" w:rsidP="00841785">
      <w:pPr>
        <w:spacing w:line="360" w:lineRule="auto"/>
        <w:jc w:val="both"/>
        <w:rPr>
          <w:rFonts w:ascii="Times New Roman" w:hAnsi="Times New Roman" w:cs="Times New Roman"/>
          <w:sz w:val="28"/>
          <w:szCs w:val="28"/>
          <w:lang w:val="ru-RU"/>
        </w:rPr>
      </w:pPr>
      <w:r w:rsidRPr="00733E08">
        <w:rPr>
          <w:rFonts w:ascii="Times New Roman" w:hAnsi="Times New Roman" w:cs="Times New Roman"/>
          <w:b/>
          <w:bCs/>
          <w:sz w:val="28"/>
          <w:szCs w:val="28"/>
        </w:rPr>
        <w:t xml:space="preserve">   Р</w:t>
      </w:r>
      <w:r w:rsidRPr="00733E08">
        <w:rPr>
          <w:rFonts w:ascii="Times New Roman" w:hAnsi="Times New Roman" w:cs="Times New Roman"/>
          <w:b/>
          <w:bCs/>
          <w:sz w:val="28"/>
          <w:szCs w:val="28"/>
          <w:lang w:val="ru-RU"/>
        </w:rPr>
        <w:t xml:space="preserve"> |</w:t>
      </w:r>
      <w:r w:rsidRPr="00733E08">
        <w:rPr>
          <w:rFonts w:ascii="Times New Roman" w:hAnsi="Times New Roman" w:cs="Times New Roman"/>
          <w:b/>
          <w:bCs/>
          <w:sz w:val="28"/>
          <w:szCs w:val="28"/>
          <w:lang w:val="en-US"/>
        </w:rPr>
        <w:t>t</w:t>
      </w:r>
      <w:r w:rsidRPr="00733E08">
        <w:rPr>
          <w:rFonts w:ascii="Times New Roman" w:hAnsi="Times New Roman" w:cs="Times New Roman"/>
          <w:b/>
          <w:bCs/>
          <w:sz w:val="28"/>
          <w:szCs w:val="28"/>
          <w:lang w:val="ru-RU"/>
        </w:rPr>
        <w:t>|</w:t>
      </w:r>
      <m:oMath>
        <m:r>
          <m:rPr>
            <m:sty m:val="bi"/>
          </m:rPr>
          <w:rPr>
            <w:rFonts w:ascii="Cambria Math" w:hAnsi="Cambria Math" w:cs="Times New Roman"/>
            <w:sz w:val="28"/>
            <w:szCs w:val="28"/>
            <w:lang w:val="ru-RU"/>
          </w:rPr>
          <m:t>≥</m:t>
        </m:r>
      </m:oMath>
      <w:r w:rsidRPr="00733E08">
        <w:rPr>
          <w:rFonts w:ascii="Times New Roman" w:hAnsi="Times New Roman" w:cs="Times New Roman"/>
          <w:b/>
          <w:bCs/>
          <w:sz w:val="28"/>
          <w:szCs w:val="28"/>
        </w:rPr>
        <w:t xml:space="preserve"> </w:t>
      </w:r>
      <w:r w:rsidRPr="00733E08">
        <w:rPr>
          <w:rFonts w:ascii="Times New Roman" w:hAnsi="Times New Roman" w:cs="Times New Roman"/>
          <w:b/>
          <w:bCs/>
          <w:sz w:val="28"/>
          <w:szCs w:val="28"/>
          <w:lang w:val="ru-RU"/>
        </w:rPr>
        <w:t>|</w:t>
      </w:r>
      <w:r w:rsidRPr="00733E08">
        <w:rPr>
          <w:rFonts w:ascii="Times New Roman" w:hAnsi="Times New Roman" w:cs="Times New Roman"/>
          <w:b/>
          <w:bCs/>
          <w:sz w:val="28"/>
          <w:szCs w:val="28"/>
          <w:lang w:val="en-US"/>
        </w:rPr>
        <w:t>t</w:t>
      </w:r>
      <w:r w:rsidRPr="00733E08">
        <w:rPr>
          <w:rFonts w:ascii="Times New Roman" w:hAnsi="Times New Roman" w:cs="Times New Roman"/>
          <w:b/>
          <w:bCs/>
          <w:sz w:val="28"/>
          <w:szCs w:val="28"/>
          <w:lang w:val="ru-RU"/>
        </w:rPr>
        <w:t>1|</w:t>
      </w:r>
      <w:r w:rsidRPr="00733E08">
        <w:rPr>
          <w:rFonts w:ascii="Times New Roman" w:hAnsi="Times New Roman" w:cs="Times New Roman"/>
          <w:sz w:val="28"/>
          <w:szCs w:val="28"/>
          <w:lang w:val="ru-RU"/>
        </w:rPr>
        <w:t xml:space="preserve"> </w:t>
      </w:r>
    </w:p>
    <w:p w14:paraId="032A973B" w14:textId="57C16AFA" w:rsidR="00841785" w:rsidRPr="001D6A79" w:rsidRDefault="00841785" w:rsidP="00841785">
      <w:pPr>
        <w:spacing w:line="360" w:lineRule="auto"/>
        <w:jc w:val="both"/>
        <w:rPr>
          <w:rFonts w:ascii="Times New Roman" w:hAnsi="Times New Roman" w:cs="Times New Roman"/>
          <w:sz w:val="28"/>
          <w:szCs w:val="28"/>
        </w:rPr>
      </w:pPr>
      <w:r w:rsidRPr="001D6A79">
        <w:rPr>
          <w:rFonts w:ascii="Times New Roman" w:hAnsi="Times New Roman" w:cs="Times New Roman"/>
          <w:sz w:val="28"/>
          <w:szCs w:val="28"/>
        </w:rPr>
        <w:t>за розподілом Стьюдента</w:t>
      </w:r>
      <w:r w:rsidR="00642611">
        <w:rPr>
          <w:rFonts w:ascii="Times New Roman" w:hAnsi="Times New Roman" w:cs="Times New Roman"/>
          <w:sz w:val="28"/>
          <w:szCs w:val="28"/>
        </w:rPr>
        <w:t>.</w:t>
      </w:r>
    </w:p>
    <w:p w14:paraId="03565AFF" w14:textId="77A1C8C7" w:rsidR="00C01193" w:rsidRDefault="00841785" w:rsidP="00517D91">
      <w:pPr>
        <w:spacing w:line="360" w:lineRule="auto"/>
        <w:ind w:firstLine="708"/>
        <w:jc w:val="both"/>
        <w:rPr>
          <w:rFonts w:ascii="Times New Roman" w:hAnsi="Times New Roman" w:cs="Times New Roman"/>
          <w:sz w:val="28"/>
          <w:szCs w:val="28"/>
        </w:rPr>
      </w:pPr>
      <w:r w:rsidRPr="001D6A79">
        <w:rPr>
          <w:rFonts w:ascii="Times New Roman" w:hAnsi="Times New Roman" w:cs="Times New Roman"/>
          <w:sz w:val="28"/>
          <w:szCs w:val="28"/>
        </w:rPr>
        <w:t>За обчисленими показниками t та С (С – число ступенів свободи. С = nе + nк - 2, де nе і nк - загальна кількість індивідуальних результатів відповідно в експериментальній та контрольній групах)</w:t>
      </w:r>
      <w:r w:rsidRPr="00767FD5">
        <w:rPr>
          <w:rFonts w:ascii="Times New Roman" w:hAnsi="Times New Roman" w:cs="Times New Roman"/>
          <w:sz w:val="28"/>
          <w:szCs w:val="28"/>
        </w:rPr>
        <w:t xml:space="preserve"> </w:t>
      </w:r>
      <w:r w:rsidRPr="001D6A79">
        <w:rPr>
          <w:rFonts w:ascii="Times New Roman" w:hAnsi="Times New Roman" w:cs="Times New Roman"/>
          <w:sz w:val="28"/>
          <w:szCs w:val="28"/>
        </w:rPr>
        <w:t>у таблиці визначали число Р, яке показує ймовірність різниці між X1 та X2. Чим більше Р, тим менша різниця, тим менше достовірність відмінностей. Вірогідними вважалися відмінності на 5% рівня значимості.</w:t>
      </w:r>
    </w:p>
    <w:p w14:paraId="4F8E9B7F" w14:textId="462B2918" w:rsidR="00205AB9" w:rsidRPr="00205AB9" w:rsidRDefault="00205AB9" w:rsidP="00517D9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5. </w:t>
      </w:r>
      <w:r w:rsidRPr="00205AB9">
        <w:rPr>
          <w:rFonts w:ascii="Times New Roman" w:hAnsi="Times New Roman" w:cs="Times New Roman"/>
          <w:sz w:val="28"/>
          <w:szCs w:val="28"/>
        </w:rPr>
        <w:t>Оцінка функціонального стану серцево-судинної системи за частотою серцевих скорочень (ЧСС)</w:t>
      </w:r>
      <w:r>
        <w:rPr>
          <w:rFonts w:ascii="Times New Roman" w:hAnsi="Times New Roman" w:cs="Times New Roman"/>
          <w:sz w:val="28"/>
          <w:szCs w:val="28"/>
        </w:rPr>
        <w:t>.</w:t>
      </w:r>
      <w:r w:rsidRPr="00205AB9">
        <w:rPr>
          <w:rFonts w:ascii="Times New Roman" w:hAnsi="Times New Roman" w:cs="Times New Roman"/>
          <w:sz w:val="28"/>
          <w:szCs w:val="28"/>
        </w:rPr>
        <w:t xml:space="preserve"> </w:t>
      </w:r>
    </w:p>
    <w:p w14:paraId="14A0716F" w14:textId="4AD11ED9" w:rsidR="00CA594C" w:rsidRPr="00205AB9" w:rsidRDefault="00205AB9" w:rsidP="00517D91">
      <w:pPr>
        <w:spacing w:line="360" w:lineRule="auto"/>
        <w:ind w:firstLine="708"/>
        <w:jc w:val="both"/>
        <w:rPr>
          <w:rFonts w:ascii="Times New Roman" w:hAnsi="Times New Roman" w:cs="Times New Roman"/>
          <w:sz w:val="28"/>
          <w:szCs w:val="28"/>
        </w:rPr>
      </w:pPr>
      <w:r w:rsidRPr="00205AB9">
        <w:rPr>
          <w:rFonts w:ascii="Times New Roman" w:hAnsi="Times New Roman" w:cs="Times New Roman"/>
          <w:sz w:val="28"/>
          <w:szCs w:val="28"/>
        </w:rPr>
        <w:t xml:space="preserve">Показник частоти серцебиття є одним з найбільш часто вживаних в практиці. Він використовується як для характеристики діяльності серцево-судинної системи в стані спокою, так і для вивчення реакцій на навантаження. Найчастіше ЧСС визначають, </w:t>
      </w:r>
      <w:r w:rsidR="00923A72">
        <w:rPr>
          <w:rFonts w:ascii="Times New Roman" w:hAnsi="Times New Roman" w:cs="Times New Roman"/>
          <w:sz w:val="28"/>
          <w:szCs w:val="28"/>
        </w:rPr>
        <w:t>методом пульпації</w:t>
      </w:r>
      <w:r w:rsidRPr="00205AB9">
        <w:rPr>
          <w:rFonts w:ascii="Times New Roman" w:hAnsi="Times New Roman" w:cs="Times New Roman"/>
          <w:sz w:val="28"/>
          <w:szCs w:val="28"/>
        </w:rPr>
        <w:t xml:space="preserve"> на променеві</w:t>
      </w:r>
      <w:r w:rsidR="00923A72">
        <w:rPr>
          <w:rFonts w:ascii="Times New Roman" w:hAnsi="Times New Roman" w:cs="Times New Roman"/>
          <w:sz w:val="28"/>
          <w:szCs w:val="28"/>
        </w:rPr>
        <w:t>й</w:t>
      </w:r>
      <w:r w:rsidRPr="00205AB9">
        <w:rPr>
          <w:rFonts w:ascii="Times New Roman" w:hAnsi="Times New Roman" w:cs="Times New Roman"/>
          <w:sz w:val="28"/>
          <w:szCs w:val="28"/>
        </w:rPr>
        <w:t xml:space="preserve"> артерії на </w:t>
      </w:r>
      <w:r w:rsidRPr="00205AB9">
        <w:rPr>
          <w:rFonts w:ascii="Times New Roman" w:hAnsi="Times New Roman" w:cs="Times New Roman"/>
          <w:sz w:val="28"/>
          <w:szCs w:val="28"/>
        </w:rPr>
        <w:lastRenderedPageBreak/>
        <w:t>зап'ясті. Підрахунок ведуть за 10 с, а потім перераховують для 1 хв. Для визначення ЧСС спокою випробовуваний повинен сидіти нерухомо не менше 2-3 хвилин. Він повинен бути ізольований від сторонніх подразників, емоційних впливів. У дорослої людини ЧСС спокою становить 60-70 уд./хв. При розвитку такої фізичної якості як витривалість у спортсменів в стані спокою ЧСС знижується до 40-50 уд./хв. Для контролю за ходом відновлення після навантаження ЧСС прораховується від моменту закінчення роботи до повернення показника до вихідного рівня спокою. Враховують величину зсуву ЧСС під впливом навантаження, порівнюючи ЧСС за перші 10 с відразу ж після закінчення роботи з вихідною ЧСС, а також тривалість періоду відновлення. Чим менше підвищення ЧСС і коротший час відновлення, тим більш адаптований учень до навантаження. Якщо щоденні коливання пульсу не перевищують 2-4 уд./хв, значить, навантаження відповідає можливостям організму. При великих коливанях адаптація до навантаження недостатня, а це за тижневий або місячний цикл може призвести до розвитку перевтоми.</w:t>
      </w:r>
    </w:p>
    <w:p w14:paraId="0E6E6E86" w14:textId="59C43CD8" w:rsidR="00C01193" w:rsidRDefault="00BA3463" w:rsidP="00D74EA3">
      <w:pPr>
        <w:spacing w:line="360" w:lineRule="auto"/>
        <w:jc w:val="both"/>
        <w:rPr>
          <w:rFonts w:ascii="Times New Roman" w:hAnsi="Times New Roman" w:cs="Times New Roman"/>
          <w:b/>
          <w:bCs/>
          <w:sz w:val="28"/>
          <w:szCs w:val="28"/>
        </w:rPr>
      </w:pPr>
      <w:r w:rsidRPr="00BA3463">
        <w:rPr>
          <w:rFonts w:ascii="Times New Roman" w:hAnsi="Times New Roman" w:cs="Times New Roman"/>
          <w:b/>
          <w:bCs/>
          <w:sz w:val="28"/>
          <w:szCs w:val="28"/>
        </w:rPr>
        <w:t>2.2. Організація дослідження</w:t>
      </w:r>
    </w:p>
    <w:p w14:paraId="696214E7" w14:textId="1B843B72" w:rsidR="00C72C6E" w:rsidRPr="00F6442B" w:rsidRDefault="00BA3463" w:rsidP="007D19F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A3463">
        <w:rPr>
          <w:rFonts w:ascii="Times New Roman" w:hAnsi="Times New Roman" w:cs="Times New Roman"/>
          <w:sz w:val="28"/>
          <w:szCs w:val="28"/>
        </w:rPr>
        <w:t xml:space="preserve">У </w:t>
      </w:r>
      <w:r>
        <w:rPr>
          <w:rFonts w:ascii="Times New Roman" w:hAnsi="Times New Roman" w:cs="Times New Roman"/>
          <w:sz w:val="28"/>
          <w:szCs w:val="28"/>
        </w:rPr>
        <w:t>д</w:t>
      </w:r>
      <w:r w:rsidRPr="00BA3463">
        <w:rPr>
          <w:rFonts w:ascii="Times New Roman" w:hAnsi="Times New Roman" w:cs="Times New Roman"/>
          <w:sz w:val="28"/>
          <w:szCs w:val="28"/>
        </w:rPr>
        <w:t>зюдо, як і у всіх видах спортивних єдиноборств, рівень розвит</w:t>
      </w:r>
      <w:r>
        <w:rPr>
          <w:rFonts w:ascii="Times New Roman" w:hAnsi="Times New Roman" w:cs="Times New Roman"/>
          <w:sz w:val="28"/>
          <w:szCs w:val="28"/>
        </w:rPr>
        <w:t>ок</w:t>
      </w:r>
      <w:r w:rsidRPr="00BA3463">
        <w:rPr>
          <w:rFonts w:ascii="Times New Roman" w:hAnsi="Times New Roman" w:cs="Times New Roman"/>
          <w:sz w:val="28"/>
          <w:szCs w:val="28"/>
        </w:rPr>
        <w:t xml:space="preserve"> </w:t>
      </w:r>
      <w:r>
        <w:rPr>
          <w:rFonts w:ascii="Times New Roman" w:hAnsi="Times New Roman" w:cs="Times New Roman"/>
          <w:sz w:val="28"/>
          <w:szCs w:val="28"/>
        </w:rPr>
        <w:t xml:space="preserve">фізичних якостей, а особливо </w:t>
      </w:r>
      <w:r w:rsidRPr="00BA3463">
        <w:rPr>
          <w:rFonts w:ascii="Times New Roman" w:hAnsi="Times New Roman" w:cs="Times New Roman"/>
          <w:sz w:val="28"/>
          <w:szCs w:val="28"/>
        </w:rPr>
        <w:t>загальної та спеціальної витривалості грає дуже важливу, якщо не вирішальну роль.</w:t>
      </w:r>
      <w:r>
        <w:rPr>
          <w:rFonts w:ascii="Times New Roman" w:hAnsi="Times New Roman" w:cs="Times New Roman"/>
          <w:sz w:val="28"/>
          <w:szCs w:val="28"/>
        </w:rPr>
        <w:t xml:space="preserve"> </w:t>
      </w:r>
      <w:r w:rsidRPr="00BA3463">
        <w:rPr>
          <w:rFonts w:ascii="Times New Roman" w:hAnsi="Times New Roman" w:cs="Times New Roman"/>
          <w:sz w:val="28"/>
          <w:szCs w:val="28"/>
        </w:rPr>
        <w:t>Високий рівень загальної витривалості дозволяє спортсмену активно</w:t>
      </w:r>
      <w:r>
        <w:rPr>
          <w:rFonts w:ascii="Times New Roman" w:hAnsi="Times New Roman" w:cs="Times New Roman"/>
          <w:sz w:val="28"/>
          <w:szCs w:val="28"/>
        </w:rPr>
        <w:t xml:space="preserve"> </w:t>
      </w:r>
      <w:r w:rsidRPr="00BA3463">
        <w:rPr>
          <w:rFonts w:ascii="Times New Roman" w:hAnsi="Times New Roman" w:cs="Times New Roman"/>
          <w:sz w:val="28"/>
          <w:szCs w:val="28"/>
        </w:rPr>
        <w:t>працювати на початку бою.</w:t>
      </w:r>
      <w:r>
        <w:rPr>
          <w:rFonts w:ascii="Times New Roman" w:hAnsi="Times New Roman" w:cs="Times New Roman"/>
          <w:sz w:val="28"/>
          <w:szCs w:val="28"/>
        </w:rPr>
        <w:t xml:space="preserve"> </w:t>
      </w:r>
      <w:r w:rsidRPr="00BA3463">
        <w:rPr>
          <w:rFonts w:ascii="Times New Roman" w:hAnsi="Times New Roman" w:cs="Times New Roman"/>
          <w:sz w:val="28"/>
          <w:szCs w:val="28"/>
        </w:rPr>
        <w:t>Досить часто можна побачити, як уже до середини високоінтенсивної</w:t>
      </w:r>
      <w:r>
        <w:rPr>
          <w:rFonts w:ascii="Times New Roman" w:hAnsi="Times New Roman" w:cs="Times New Roman"/>
          <w:sz w:val="28"/>
          <w:szCs w:val="28"/>
        </w:rPr>
        <w:t xml:space="preserve"> </w:t>
      </w:r>
      <w:r w:rsidRPr="00BA3463">
        <w:rPr>
          <w:rFonts w:ascii="Times New Roman" w:hAnsi="Times New Roman" w:cs="Times New Roman"/>
          <w:sz w:val="28"/>
          <w:szCs w:val="28"/>
        </w:rPr>
        <w:t>сутички у спортсмена збивається дихання, порушується координація рухів,</w:t>
      </w:r>
      <w:r>
        <w:rPr>
          <w:rFonts w:ascii="Times New Roman" w:hAnsi="Times New Roman" w:cs="Times New Roman"/>
          <w:sz w:val="28"/>
          <w:szCs w:val="28"/>
        </w:rPr>
        <w:t xml:space="preserve"> </w:t>
      </w:r>
      <w:r w:rsidRPr="00BA3463">
        <w:rPr>
          <w:rFonts w:ascii="Times New Roman" w:hAnsi="Times New Roman" w:cs="Times New Roman"/>
          <w:sz w:val="28"/>
          <w:szCs w:val="28"/>
        </w:rPr>
        <w:t>спортсмен не може здійснити технічну дію. Як кажуть спортсмени та</w:t>
      </w:r>
      <w:r>
        <w:rPr>
          <w:rFonts w:ascii="Times New Roman" w:hAnsi="Times New Roman" w:cs="Times New Roman"/>
          <w:sz w:val="28"/>
          <w:szCs w:val="28"/>
        </w:rPr>
        <w:t xml:space="preserve"> </w:t>
      </w:r>
      <w:r w:rsidRPr="00BA3463">
        <w:rPr>
          <w:rFonts w:ascii="Times New Roman" w:hAnsi="Times New Roman" w:cs="Times New Roman"/>
          <w:sz w:val="28"/>
          <w:szCs w:val="28"/>
        </w:rPr>
        <w:t>тренери такий борець «пливе» («поплив»). Тобто навіть зовні його рухи</w:t>
      </w:r>
      <w:r>
        <w:rPr>
          <w:rFonts w:ascii="Times New Roman" w:hAnsi="Times New Roman" w:cs="Times New Roman"/>
          <w:sz w:val="28"/>
          <w:szCs w:val="28"/>
        </w:rPr>
        <w:t xml:space="preserve"> </w:t>
      </w:r>
      <w:r w:rsidRPr="00BA3463">
        <w:rPr>
          <w:rFonts w:ascii="Times New Roman" w:hAnsi="Times New Roman" w:cs="Times New Roman"/>
          <w:sz w:val="28"/>
          <w:szCs w:val="28"/>
        </w:rPr>
        <w:t>не відрізняються різкістю, а технічні дії – раптовістю.</w:t>
      </w:r>
      <w:r w:rsidR="00B847DC">
        <w:rPr>
          <w:rFonts w:ascii="Times New Roman" w:hAnsi="Times New Roman" w:cs="Times New Roman"/>
          <w:sz w:val="28"/>
          <w:szCs w:val="28"/>
        </w:rPr>
        <w:t xml:space="preserve"> </w:t>
      </w:r>
      <w:r w:rsidR="00C72C6E" w:rsidRPr="00F6442B">
        <w:rPr>
          <w:rFonts w:ascii="Times New Roman" w:hAnsi="Times New Roman" w:cs="Times New Roman"/>
          <w:sz w:val="28"/>
          <w:szCs w:val="28"/>
        </w:rPr>
        <w:t>Метою нашої експериментальної методики було також виправлення цієї ситуації.</w:t>
      </w:r>
    </w:p>
    <w:p w14:paraId="06D1B260" w14:textId="5F2EB879" w:rsidR="00C72C6E" w:rsidRPr="00F6442B" w:rsidRDefault="007D19FC" w:rsidP="007D19F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92822">
        <w:rPr>
          <w:rFonts w:ascii="Times New Roman" w:hAnsi="Times New Roman" w:cs="Times New Roman"/>
          <w:sz w:val="28"/>
          <w:szCs w:val="28"/>
        </w:rPr>
        <w:t>В</w:t>
      </w:r>
      <w:r w:rsidR="00892822" w:rsidRPr="00F6442B">
        <w:rPr>
          <w:rFonts w:ascii="Times New Roman" w:hAnsi="Times New Roman" w:cs="Times New Roman"/>
          <w:sz w:val="28"/>
          <w:szCs w:val="28"/>
        </w:rPr>
        <w:t xml:space="preserve"> нашу методику</w:t>
      </w:r>
      <w:r w:rsidR="00892822">
        <w:rPr>
          <w:rFonts w:ascii="Times New Roman" w:hAnsi="Times New Roman" w:cs="Times New Roman"/>
          <w:sz w:val="28"/>
          <w:szCs w:val="28"/>
        </w:rPr>
        <w:t xml:space="preserve"> </w:t>
      </w:r>
      <w:r w:rsidR="00892822" w:rsidRPr="00F6442B">
        <w:rPr>
          <w:rFonts w:ascii="Times New Roman" w:hAnsi="Times New Roman" w:cs="Times New Roman"/>
          <w:sz w:val="28"/>
          <w:szCs w:val="28"/>
        </w:rPr>
        <w:t xml:space="preserve">були включені </w:t>
      </w:r>
      <w:r w:rsidR="00892822">
        <w:rPr>
          <w:rFonts w:ascii="Times New Roman" w:hAnsi="Times New Roman" w:cs="Times New Roman"/>
          <w:sz w:val="28"/>
          <w:szCs w:val="28"/>
        </w:rPr>
        <w:t>с</w:t>
      </w:r>
      <w:r w:rsidR="00C72C6E" w:rsidRPr="00F6442B">
        <w:rPr>
          <w:rFonts w:ascii="Times New Roman" w:hAnsi="Times New Roman" w:cs="Times New Roman"/>
          <w:sz w:val="28"/>
          <w:szCs w:val="28"/>
        </w:rPr>
        <w:t xml:space="preserve">пеціальні підібрані вправи, кидки і ігри-єдиноборства </w:t>
      </w:r>
      <w:r w:rsidR="00C04915">
        <w:rPr>
          <w:rFonts w:ascii="Times New Roman" w:hAnsi="Times New Roman" w:cs="Times New Roman"/>
          <w:sz w:val="28"/>
          <w:szCs w:val="28"/>
        </w:rPr>
        <w:t xml:space="preserve">що </w:t>
      </w:r>
      <w:r w:rsidR="00C72C6E" w:rsidRPr="00F6442B">
        <w:rPr>
          <w:rFonts w:ascii="Times New Roman" w:hAnsi="Times New Roman" w:cs="Times New Roman"/>
          <w:sz w:val="28"/>
          <w:szCs w:val="28"/>
        </w:rPr>
        <w:t xml:space="preserve">мають позитивний вплив одночасно на розвиток </w:t>
      </w:r>
      <w:r w:rsidR="00892822">
        <w:rPr>
          <w:rFonts w:ascii="Times New Roman" w:hAnsi="Times New Roman" w:cs="Times New Roman"/>
          <w:sz w:val="28"/>
          <w:szCs w:val="28"/>
        </w:rPr>
        <w:t xml:space="preserve">фізичних якостей, і зокрема </w:t>
      </w:r>
      <w:r w:rsidR="00C72C6E" w:rsidRPr="00F6442B">
        <w:rPr>
          <w:rFonts w:ascii="Times New Roman" w:hAnsi="Times New Roman" w:cs="Times New Roman"/>
          <w:sz w:val="28"/>
          <w:szCs w:val="28"/>
        </w:rPr>
        <w:t>витривалості</w:t>
      </w:r>
      <w:r w:rsidR="00C04915">
        <w:rPr>
          <w:rFonts w:ascii="Times New Roman" w:hAnsi="Times New Roman" w:cs="Times New Roman"/>
          <w:sz w:val="28"/>
          <w:szCs w:val="28"/>
        </w:rPr>
        <w:t>,</w:t>
      </w:r>
      <w:r w:rsidR="00C72C6E" w:rsidRPr="00F6442B">
        <w:rPr>
          <w:rFonts w:ascii="Times New Roman" w:hAnsi="Times New Roman" w:cs="Times New Roman"/>
          <w:sz w:val="28"/>
          <w:szCs w:val="28"/>
        </w:rPr>
        <w:t xml:space="preserve"> та технічну підготовленість, </w:t>
      </w:r>
    </w:p>
    <w:p w14:paraId="53816749" w14:textId="21401853" w:rsidR="00C72C6E" w:rsidRDefault="00640124" w:rsidP="007D19FC">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C72C6E" w:rsidRPr="00F6442B">
        <w:rPr>
          <w:rFonts w:ascii="Times New Roman" w:hAnsi="Times New Roman" w:cs="Times New Roman"/>
          <w:sz w:val="28"/>
          <w:szCs w:val="28"/>
        </w:rPr>
        <w:t xml:space="preserve">Для експериментальної перевірки та оцінки ефективності обраної методики розвитку витривалості, нами було проведено дослідження у </w:t>
      </w:r>
      <w:r w:rsidR="005F271C">
        <w:rPr>
          <w:rFonts w:ascii="Times New Roman" w:hAnsi="Times New Roman" w:cs="Times New Roman"/>
          <w:sz w:val="28"/>
          <w:szCs w:val="28"/>
        </w:rPr>
        <w:t xml:space="preserve">групах спеціалізованої підготовки </w:t>
      </w:r>
      <w:r>
        <w:rPr>
          <w:rFonts w:ascii="Times New Roman" w:hAnsi="Times New Roman" w:cs="Times New Roman"/>
          <w:sz w:val="28"/>
          <w:szCs w:val="28"/>
        </w:rPr>
        <w:t>Спеціалізован</w:t>
      </w:r>
      <w:r w:rsidR="005F271C">
        <w:rPr>
          <w:rFonts w:ascii="Times New Roman" w:hAnsi="Times New Roman" w:cs="Times New Roman"/>
          <w:sz w:val="28"/>
          <w:szCs w:val="28"/>
        </w:rPr>
        <w:t>ої</w:t>
      </w:r>
      <w:r w:rsidR="00F477D7">
        <w:rPr>
          <w:rFonts w:ascii="Times New Roman" w:hAnsi="Times New Roman" w:cs="Times New Roman"/>
          <w:sz w:val="28"/>
          <w:szCs w:val="28"/>
        </w:rPr>
        <w:t xml:space="preserve"> </w:t>
      </w:r>
      <w:r w:rsidR="00C72C6E" w:rsidRPr="00F6442B">
        <w:rPr>
          <w:rFonts w:ascii="Times New Roman" w:hAnsi="Times New Roman" w:cs="Times New Roman"/>
          <w:sz w:val="28"/>
          <w:szCs w:val="28"/>
        </w:rPr>
        <w:t>дитячо-юнацьк</w:t>
      </w:r>
      <w:r w:rsidR="005F271C">
        <w:rPr>
          <w:rFonts w:ascii="Times New Roman" w:hAnsi="Times New Roman" w:cs="Times New Roman"/>
          <w:sz w:val="28"/>
          <w:szCs w:val="28"/>
        </w:rPr>
        <w:t>ої</w:t>
      </w:r>
      <w:r w:rsidR="00C72C6E" w:rsidRPr="00F6442B">
        <w:rPr>
          <w:rFonts w:ascii="Times New Roman" w:hAnsi="Times New Roman" w:cs="Times New Roman"/>
          <w:sz w:val="28"/>
          <w:szCs w:val="28"/>
        </w:rPr>
        <w:t xml:space="preserve"> </w:t>
      </w:r>
      <w:r w:rsidR="00F6442B" w:rsidRPr="00F6442B">
        <w:rPr>
          <w:rFonts w:ascii="Times New Roman" w:hAnsi="Times New Roman" w:cs="Times New Roman"/>
          <w:sz w:val="28"/>
          <w:szCs w:val="28"/>
        </w:rPr>
        <w:t>спортивн</w:t>
      </w:r>
      <w:r w:rsidR="005F271C">
        <w:rPr>
          <w:rFonts w:ascii="Times New Roman" w:hAnsi="Times New Roman" w:cs="Times New Roman"/>
          <w:sz w:val="28"/>
          <w:szCs w:val="28"/>
        </w:rPr>
        <w:t>ої</w:t>
      </w:r>
      <w:r w:rsidR="00F6442B" w:rsidRPr="00F6442B">
        <w:rPr>
          <w:rFonts w:ascii="Times New Roman" w:hAnsi="Times New Roman" w:cs="Times New Roman"/>
          <w:sz w:val="28"/>
          <w:szCs w:val="28"/>
        </w:rPr>
        <w:t xml:space="preserve"> </w:t>
      </w:r>
      <w:r w:rsidR="00C72C6E" w:rsidRPr="00F6442B">
        <w:rPr>
          <w:rFonts w:ascii="Times New Roman" w:hAnsi="Times New Roman" w:cs="Times New Roman"/>
          <w:sz w:val="28"/>
          <w:szCs w:val="28"/>
        </w:rPr>
        <w:t>школ</w:t>
      </w:r>
      <w:r w:rsidR="005F271C">
        <w:rPr>
          <w:rFonts w:ascii="Times New Roman" w:hAnsi="Times New Roman" w:cs="Times New Roman"/>
          <w:sz w:val="28"/>
          <w:szCs w:val="28"/>
        </w:rPr>
        <w:t>и</w:t>
      </w:r>
      <w:r w:rsidR="00C72C6E" w:rsidRPr="00F6442B">
        <w:rPr>
          <w:rFonts w:ascii="Times New Roman" w:hAnsi="Times New Roman" w:cs="Times New Roman"/>
          <w:sz w:val="28"/>
          <w:szCs w:val="28"/>
        </w:rPr>
        <w:t xml:space="preserve"> </w:t>
      </w:r>
      <w:r w:rsidR="00F477D7">
        <w:rPr>
          <w:rFonts w:ascii="Times New Roman" w:hAnsi="Times New Roman" w:cs="Times New Roman"/>
          <w:sz w:val="28"/>
          <w:szCs w:val="28"/>
        </w:rPr>
        <w:t>олімпійського резерва «Олімпійська надія»</w:t>
      </w:r>
      <w:r w:rsidR="00C72C6E" w:rsidRPr="00F6442B">
        <w:rPr>
          <w:rFonts w:ascii="Times New Roman" w:hAnsi="Times New Roman" w:cs="Times New Roman"/>
          <w:sz w:val="28"/>
          <w:szCs w:val="28"/>
        </w:rPr>
        <w:t>.</w:t>
      </w:r>
    </w:p>
    <w:p w14:paraId="39A92AF6" w14:textId="22FBC0F7" w:rsidR="00E56DCB" w:rsidRDefault="00E56DCB" w:rsidP="00E56DC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Дослідження проведено в чотири етапи. </w:t>
      </w:r>
    </w:p>
    <w:p w14:paraId="29E1FF80" w14:textId="77777777" w:rsidR="00E56DCB" w:rsidRPr="00E56DCB" w:rsidRDefault="00E56DCB" w:rsidP="00E56DCB">
      <w:pPr>
        <w:spacing w:after="0" w:line="360" w:lineRule="auto"/>
        <w:jc w:val="both"/>
        <w:rPr>
          <w:rFonts w:ascii="Times New Roman" w:hAnsi="Times New Roman" w:cs="Times New Roman"/>
          <w:sz w:val="28"/>
          <w:szCs w:val="28"/>
        </w:rPr>
      </w:pPr>
      <w:r w:rsidRPr="00E56DCB">
        <w:rPr>
          <w:rFonts w:ascii="Times New Roman" w:hAnsi="Times New Roman" w:cs="Times New Roman"/>
          <w:sz w:val="28"/>
          <w:szCs w:val="28"/>
        </w:rPr>
        <w:t xml:space="preserve">Перший етап (грудень 2023 р. – січень 2024 р.) було вивчено та узагальнено дані загальнодоступної науково-методичної літератури і практичні навики фахівців, які вивчали дану проблему. Було визначено мету, завдання та методи дослідження. </w:t>
      </w:r>
    </w:p>
    <w:p w14:paraId="5E13AD10" w14:textId="77777777" w:rsidR="00E56DCB" w:rsidRDefault="00E56DCB" w:rsidP="00E56DCB">
      <w:pPr>
        <w:spacing w:after="0" w:line="360" w:lineRule="auto"/>
        <w:jc w:val="both"/>
        <w:rPr>
          <w:rFonts w:ascii="Times New Roman" w:hAnsi="Times New Roman" w:cs="Times New Roman"/>
          <w:sz w:val="28"/>
          <w:szCs w:val="28"/>
        </w:rPr>
      </w:pPr>
      <w:r w:rsidRPr="00E56DCB">
        <w:rPr>
          <w:rFonts w:ascii="Times New Roman" w:hAnsi="Times New Roman" w:cs="Times New Roman"/>
          <w:sz w:val="28"/>
          <w:szCs w:val="28"/>
        </w:rPr>
        <w:t>Другий етап (січень – березень 202</w:t>
      </w:r>
      <w:r>
        <w:rPr>
          <w:rFonts w:ascii="Times New Roman" w:hAnsi="Times New Roman" w:cs="Times New Roman"/>
          <w:sz w:val="28"/>
          <w:szCs w:val="28"/>
        </w:rPr>
        <w:t>4</w:t>
      </w:r>
      <w:r w:rsidRPr="00E56DCB">
        <w:rPr>
          <w:rFonts w:ascii="Times New Roman" w:hAnsi="Times New Roman" w:cs="Times New Roman"/>
          <w:sz w:val="28"/>
          <w:szCs w:val="28"/>
        </w:rPr>
        <w:t xml:space="preserve"> р.) було проведено конста</w:t>
      </w:r>
      <w:r>
        <w:rPr>
          <w:rFonts w:ascii="Times New Roman" w:hAnsi="Times New Roman" w:cs="Times New Roman"/>
          <w:sz w:val="28"/>
          <w:szCs w:val="28"/>
        </w:rPr>
        <w:t>туючий</w:t>
      </w:r>
      <w:r w:rsidRPr="00E56DCB">
        <w:rPr>
          <w:rFonts w:ascii="Times New Roman" w:hAnsi="Times New Roman" w:cs="Times New Roman"/>
          <w:sz w:val="28"/>
          <w:szCs w:val="28"/>
        </w:rPr>
        <w:t xml:space="preserve"> експеримент під час якого, проведено попереднє дослідження - проаналізовані змагання різного рангу різного рівня серед юнаків та кадетів, сутички спортсменів під час тренувань</w:t>
      </w:r>
      <w:r>
        <w:rPr>
          <w:rFonts w:ascii="Times New Roman" w:hAnsi="Times New Roman" w:cs="Times New Roman"/>
          <w:sz w:val="28"/>
          <w:szCs w:val="28"/>
        </w:rPr>
        <w:t>.</w:t>
      </w:r>
    </w:p>
    <w:p w14:paraId="33E3174E" w14:textId="77777777" w:rsidR="00E56DCB" w:rsidRDefault="00E56DCB" w:rsidP="00E56DCB">
      <w:pPr>
        <w:spacing w:after="0" w:line="360" w:lineRule="auto"/>
        <w:jc w:val="both"/>
        <w:rPr>
          <w:rFonts w:ascii="Times New Roman" w:hAnsi="Times New Roman" w:cs="Times New Roman"/>
          <w:sz w:val="28"/>
          <w:szCs w:val="28"/>
        </w:rPr>
      </w:pPr>
      <w:r w:rsidRPr="00E56DCB">
        <w:rPr>
          <w:rFonts w:ascii="Times New Roman" w:hAnsi="Times New Roman" w:cs="Times New Roman"/>
          <w:sz w:val="28"/>
          <w:szCs w:val="28"/>
        </w:rPr>
        <w:t>Третій етап (березень – травень 202</w:t>
      </w:r>
      <w:r>
        <w:rPr>
          <w:rFonts w:ascii="Times New Roman" w:hAnsi="Times New Roman" w:cs="Times New Roman"/>
          <w:sz w:val="28"/>
          <w:szCs w:val="28"/>
        </w:rPr>
        <w:t>4</w:t>
      </w:r>
      <w:r w:rsidRPr="00E56DCB">
        <w:rPr>
          <w:rFonts w:ascii="Times New Roman" w:hAnsi="Times New Roman" w:cs="Times New Roman"/>
          <w:sz w:val="28"/>
          <w:szCs w:val="28"/>
        </w:rPr>
        <w:t xml:space="preserve"> р.) проведений формувальний педагогічний експеримент, під час якого впроваджено розроблену методик</w:t>
      </w:r>
      <w:r>
        <w:rPr>
          <w:rFonts w:ascii="Times New Roman" w:hAnsi="Times New Roman" w:cs="Times New Roman"/>
          <w:sz w:val="28"/>
          <w:szCs w:val="28"/>
        </w:rPr>
        <w:t>у загальноукріплюючих фізичних вправ, направлених на розвиток фізичних якостей необхідних дзюдоїстів</w:t>
      </w:r>
      <w:r w:rsidRPr="00E56DCB">
        <w:rPr>
          <w:rFonts w:ascii="Times New Roman" w:hAnsi="Times New Roman" w:cs="Times New Roman"/>
          <w:sz w:val="28"/>
          <w:szCs w:val="28"/>
        </w:rPr>
        <w:t xml:space="preserve">. Експеримент тривав 3 місяці. </w:t>
      </w:r>
    </w:p>
    <w:p w14:paraId="32F1EC57" w14:textId="099AB8E1" w:rsidR="00E56DCB" w:rsidRDefault="00E56DCB" w:rsidP="007D19FC">
      <w:pPr>
        <w:spacing w:after="0" w:line="360" w:lineRule="auto"/>
        <w:jc w:val="both"/>
        <w:rPr>
          <w:rFonts w:ascii="Times New Roman" w:hAnsi="Times New Roman" w:cs="Times New Roman"/>
          <w:sz w:val="28"/>
          <w:szCs w:val="28"/>
        </w:rPr>
      </w:pPr>
      <w:r w:rsidRPr="00E56DCB">
        <w:rPr>
          <w:rFonts w:ascii="Times New Roman" w:hAnsi="Times New Roman" w:cs="Times New Roman"/>
          <w:sz w:val="28"/>
          <w:szCs w:val="28"/>
        </w:rPr>
        <w:t>Четвертий етап (червень – жовтень 202</w:t>
      </w:r>
      <w:r>
        <w:rPr>
          <w:rFonts w:ascii="Times New Roman" w:hAnsi="Times New Roman" w:cs="Times New Roman"/>
          <w:sz w:val="28"/>
          <w:szCs w:val="28"/>
        </w:rPr>
        <w:t>4</w:t>
      </w:r>
      <w:r w:rsidRPr="00E56DCB">
        <w:rPr>
          <w:rFonts w:ascii="Times New Roman" w:hAnsi="Times New Roman" w:cs="Times New Roman"/>
          <w:sz w:val="28"/>
          <w:szCs w:val="28"/>
        </w:rPr>
        <w:t xml:space="preserve"> р.) скерований на аналіз та підведення підсумків одерж</w:t>
      </w:r>
      <w:r>
        <w:rPr>
          <w:rFonts w:ascii="Times New Roman" w:hAnsi="Times New Roman" w:cs="Times New Roman"/>
          <w:sz w:val="28"/>
          <w:szCs w:val="28"/>
        </w:rPr>
        <w:t>аних</w:t>
      </w:r>
      <w:r w:rsidRPr="00E56DCB">
        <w:rPr>
          <w:rFonts w:ascii="Times New Roman" w:hAnsi="Times New Roman" w:cs="Times New Roman"/>
          <w:sz w:val="28"/>
          <w:szCs w:val="28"/>
        </w:rPr>
        <w:t xml:space="preserve"> результатів, обробка (в тому числі математико-статистична), узагальнення, інтерпретація, формулювання висновків та підготовка роботи до апробації та захисту.</w:t>
      </w:r>
      <w:r w:rsidR="00804851">
        <w:rPr>
          <w:rFonts w:ascii="Times New Roman" w:hAnsi="Times New Roman" w:cs="Times New Roman"/>
          <w:sz w:val="28"/>
          <w:szCs w:val="28"/>
        </w:rPr>
        <w:t xml:space="preserve"> </w:t>
      </w:r>
    </w:p>
    <w:p w14:paraId="0E3E947C" w14:textId="02FF55EA" w:rsidR="00B847DC" w:rsidRPr="001D6A79" w:rsidRDefault="00640124" w:rsidP="00CA594C">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904B0">
        <w:rPr>
          <w:rFonts w:ascii="Times New Roman" w:hAnsi="Times New Roman" w:cs="Times New Roman"/>
          <w:sz w:val="28"/>
          <w:szCs w:val="28"/>
        </w:rPr>
        <w:t>Для проведення дослідження спортсменів б</w:t>
      </w:r>
      <w:r w:rsidR="00C72C6E" w:rsidRPr="00F6442B">
        <w:rPr>
          <w:rFonts w:ascii="Times New Roman" w:hAnsi="Times New Roman" w:cs="Times New Roman"/>
          <w:sz w:val="28"/>
          <w:szCs w:val="28"/>
        </w:rPr>
        <w:t xml:space="preserve">уло </w:t>
      </w:r>
      <w:r w:rsidR="008904B0">
        <w:rPr>
          <w:rFonts w:ascii="Times New Roman" w:hAnsi="Times New Roman" w:cs="Times New Roman"/>
          <w:sz w:val="28"/>
          <w:szCs w:val="28"/>
        </w:rPr>
        <w:t>поділено на</w:t>
      </w:r>
      <w:r w:rsidR="00C72C6E" w:rsidRPr="00F6442B">
        <w:rPr>
          <w:rFonts w:ascii="Times New Roman" w:hAnsi="Times New Roman" w:cs="Times New Roman"/>
          <w:sz w:val="28"/>
          <w:szCs w:val="28"/>
        </w:rPr>
        <w:t xml:space="preserve"> дві групи: експериментальна та контрольна по 7</w:t>
      </w:r>
      <w:r w:rsidR="00F6442B" w:rsidRPr="00F6442B">
        <w:rPr>
          <w:rFonts w:ascii="Times New Roman" w:hAnsi="Times New Roman" w:cs="Times New Roman"/>
          <w:sz w:val="28"/>
          <w:szCs w:val="28"/>
        </w:rPr>
        <w:t xml:space="preserve"> спортсменів</w:t>
      </w:r>
      <w:r w:rsidR="00C72C6E" w:rsidRPr="00F6442B">
        <w:rPr>
          <w:rFonts w:ascii="Times New Roman" w:hAnsi="Times New Roman" w:cs="Times New Roman"/>
          <w:sz w:val="28"/>
          <w:szCs w:val="28"/>
        </w:rPr>
        <w:t xml:space="preserve"> в кожній (вік</w:t>
      </w:r>
      <w:r w:rsidR="008904B0">
        <w:rPr>
          <w:rFonts w:ascii="Times New Roman" w:hAnsi="Times New Roman" w:cs="Times New Roman"/>
          <w:sz w:val="28"/>
          <w:szCs w:val="28"/>
        </w:rPr>
        <w:t xml:space="preserve"> спорт</w:t>
      </w:r>
      <w:r w:rsidR="00BD31E6">
        <w:rPr>
          <w:rFonts w:ascii="Times New Roman" w:hAnsi="Times New Roman" w:cs="Times New Roman"/>
          <w:sz w:val="28"/>
          <w:szCs w:val="28"/>
        </w:rPr>
        <w:t>с</w:t>
      </w:r>
      <w:r w:rsidR="008904B0">
        <w:rPr>
          <w:rFonts w:ascii="Times New Roman" w:hAnsi="Times New Roman" w:cs="Times New Roman"/>
          <w:sz w:val="28"/>
          <w:szCs w:val="28"/>
        </w:rPr>
        <w:t>менів</w:t>
      </w:r>
      <w:r w:rsidR="00C72C6E" w:rsidRPr="00F6442B">
        <w:rPr>
          <w:rFonts w:ascii="Times New Roman" w:hAnsi="Times New Roman" w:cs="Times New Roman"/>
          <w:sz w:val="28"/>
          <w:szCs w:val="28"/>
        </w:rPr>
        <w:t>, що займа</w:t>
      </w:r>
      <w:r w:rsidR="008904B0">
        <w:rPr>
          <w:rFonts w:ascii="Times New Roman" w:hAnsi="Times New Roman" w:cs="Times New Roman"/>
          <w:sz w:val="28"/>
          <w:szCs w:val="28"/>
        </w:rPr>
        <w:t>ю</w:t>
      </w:r>
      <w:r w:rsidR="00C72C6E" w:rsidRPr="00F6442B">
        <w:rPr>
          <w:rFonts w:ascii="Times New Roman" w:hAnsi="Times New Roman" w:cs="Times New Roman"/>
          <w:sz w:val="28"/>
          <w:szCs w:val="28"/>
        </w:rPr>
        <w:t>ться 1</w:t>
      </w:r>
      <w:r w:rsidR="00F6442B" w:rsidRPr="00F6442B">
        <w:rPr>
          <w:rFonts w:ascii="Times New Roman" w:hAnsi="Times New Roman" w:cs="Times New Roman"/>
          <w:sz w:val="28"/>
          <w:szCs w:val="28"/>
        </w:rPr>
        <w:t>2</w:t>
      </w:r>
      <w:r w:rsidR="00C72C6E" w:rsidRPr="00F6442B">
        <w:rPr>
          <w:rFonts w:ascii="Times New Roman" w:hAnsi="Times New Roman" w:cs="Times New Roman"/>
          <w:sz w:val="28"/>
          <w:szCs w:val="28"/>
        </w:rPr>
        <w:t>–14 років). Заняття у контрольній</w:t>
      </w:r>
      <w:r w:rsidR="00F6442B" w:rsidRPr="00F6442B">
        <w:rPr>
          <w:rFonts w:ascii="Times New Roman" w:hAnsi="Times New Roman" w:cs="Times New Roman"/>
          <w:sz w:val="28"/>
          <w:szCs w:val="28"/>
        </w:rPr>
        <w:t xml:space="preserve"> </w:t>
      </w:r>
      <w:r w:rsidR="00C72C6E" w:rsidRPr="00F6442B">
        <w:rPr>
          <w:rFonts w:ascii="Times New Roman" w:hAnsi="Times New Roman" w:cs="Times New Roman"/>
          <w:sz w:val="28"/>
          <w:szCs w:val="28"/>
        </w:rPr>
        <w:t>групі проходили за традиційною методикою підготовки борців, а у навчально-тренувальний процес експериментальної групи була включена</w:t>
      </w:r>
      <w:r w:rsidR="00F6442B" w:rsidRPr="00F6442B">
        <w:rPr>
          <w:rFonts w:ascii="Times New Roman" w:hAnsi="Times New Roman" w:cs="Times New Roman"/>
          <w:sz w:val="28"/>
          <w:szCs w:val="28"/>
        </w:rPr>
        <w:t xml:space="preserve"> </w:t>
      </w:r>
      <w:r w:rsidR="00C72C6E" w:rsidRPr="00F6442B">
        <w:rPr>
          <w:rFonts w:ascii="Times New Roman" w:hAnsi="Times New Roman" w:cs="Times New Roman"/>
          <w:sz w:val="28"/>
          <w:szCs w:val="28"/>
        </w:rPr>
        <w:t>розроблена нами методика із застосуванням спеціальних вправ та ігор-єдиноборств, спрямованих на розвиток витривалості</w:t>
      </w:r>
      <w:r w:rsidR="00CA594C">
        <w:rPr>
          <w:rFonts w:ascii="Times New Roman" w:hAnsi="Times New Roman" w:cs="Times New Roman"/>
          <w:sz w:val="28"/>
          <w:szCs w:val="28"/>
        </w:rPr>
        <w:t xml:space="preserve"> та</w:t>
      </w:r>
      <w:r w:rsidR="00B847DC" w:rsidRPr="001D6A79">
        <w:rPr>
          <w:rFonts w:ascii="Times New Roman" w:hAnsi="Times New Roman" w:cs="Times New Roman"/>
          <w:sz w:val="28"/>
          <w:szCs w:val="28"/>
        </w:rPr>
        <w:t xml:space="preserve"> методика загальної фізичної підготовки у </w:t>
      </w:r>
      <w:r w:rsidR="00CA594C">
        <w:rPr>
          <w:rFonts w:ascii="Times New Roman" w:hAnsi="Times New Roman" w:cs="Times New Roman"/>
          <w:sz w:val="28"/>
          <w:szCs w:val="28"/>
        </w:rPr>
        <w:t>дзюдоїстів</w:t>
      </w:r>
      <w:r w:rsidR="00B847DC" w:rsidRPr="001D6A79">
        <w:rPr>
          <w:rFonts w:ascii="Times New Roman" w:hAnsi="Times New Roman" w:cs="Times New Roman"/>
          <w:sz w:val="28"/>
          <w:szCs w:val="28"/>
        </w:rPr>
        <w:t xml:space="preserve">, тренувальні заняття проходили </w:t>
      </w:r>
      <w:r w:rsidR="00CA594C">
        <w:rPr>
          <w:rFonts w:ascii="Times New Roman" w:hAnsi="Times New Roman" w:cs="Times New Roman"/>
          <w:sz w:val="28"/>
          <w:szCs w:val="28"/>
        </w:rPr>
        <w:t xml:space="preserve">кожен день крім вихідних </w:t>
      </w:r>
      <w:r w:rsidR="00B847DC" w:rsidRPr="001D6A79">
        <w:rPr>
          <w:rFonts w:ascii="Times New Roman" w:hAnsi="Times New Roman" w:cs="Times New Roman"/>
          <w:sz w:val="28"/>
          <w:szCs w:val="28"/>
        </w:rPr>
        <w:t>по дві академічні години. Експериментальна методика починалася після основн</w:t>
      </w:r>
      <w:r w:rsidR="00B847DC">
        <w:rPr>
          <w:rFonts w:ascii="Times New Roman" w:hAnsi="Times New Roman" w:cs="Times New Roman"/>
          <w:sz w:val="28"/>
          <w:szCs w:val="28"/>
        </w:rPr>
        <w:t>ої</w:t>
      </w:r>
      <w:r w:rsidR="00B847DC" w:rsidRPr="001D6A79">
        <w:rPr>
          <w:rFonts w:ascii="Times New Roman" w:hAnsi="Times New Roman" w:cs="Times New Roman"/>
          <w:sz w:val="28"/>
          <w:szCs w:val="28"/>
        </w:rPr>
        <w:t xml:space="preserve"> робот</w:t>
      </w:r>
      <w:r w:rsidR="00B847DC">
        <w:rPr>
          <w:rFonts w:ascii="Times New Roman" w:hAnsi="Times New Roman" w:cs="Times New Roman"/>
          <w:sz w:val="28"/>
          <w:szCs w:val="28"/>
        </w:rPr>
        <w:t>и</w:t>
      </w:r>
      <w:r w:rsidR="00B847DC" w:rsidRPr="001D6A79">
        <w:rPr>
          <w:rFonts w:ascii="Times New Roman" w:hAnsi="Times New Roman" w:cs="Times New Roman"/>
          <w:sz w:val="28"/>
          <w:szCs w:val="28"/>
        </w:rPr>
        <w:t xml:space="preserve"> борців </w:t>
      </w:r>
      <w:r w:rsidR="00B847DC" w:rsidRPr="001D6A79">
        <w:rPr>
          <w:rFonts w:ascii="Times New Roman" w:hAnsi="Times New Roman" w:cs="Times New Roman"/>
          <w:sz w:val="28"/>
          <w:szCs w:val="28"/>
        </w:rPr>
        <w:lastRenderedPageBreak/>
        <w:t>на килимі. У понеділок та п'ятницю загальна фізична підготовка полягала у виконанні після основної роботи вправ з вільним обтяженням методом інтервального тренування. За середами використовувався метод кругового тренування.</w:t>
      </w:r>
    </w:p>
    <w:p w14:paraId="11D30ACD" w14:textId="77777777" w:rsidR="00B847DC" w:rsidRPr="001D6A79" w:rsidRDefault="00B847DC" w:rsidP="00B847DC">
      <w:pPr>
        <w:spacing w:after="0" w:line="360" w:lineRule="auto"/>
        <w:jc w:val="both"/>
        <w:rPr>
          <w:rFonts w:ascii="Times New Roman" w:hAnsi="Times New Roman" w:cs="Times New Roman"/>
          <w:sz w:val="28"/>
          <w:szCs w:val="28"/>
        </w:rPr>
      </w:pPr>
      <w:r w:rsidRPr="001D6A79">
        <w:rPr>
          <w:rFonts w:ascii="Times New Roman" w:hAnsi="Times New Roman" w:cs="Times New Roman"/>
          <w:sz w:val="28"/>
          <w:szCs w:val="28"/>
        </w:rPr>
        <w:t>Понеділок та п'ятниця</w:t>
      </w:r>
    </w:p>
    <w:p w14:paraId="68522553" w14:textId="77777777" w:rsidR="00B847DC" w:rsidRPr="001D6A79" w:rsidRDefault="00B847DC" w:rsidP="00B847DC">
      <w:pPr>
        <w:spacing w:after="0" w:line="360" w:lineRule="auto"/>
        <w:jc w:val="both"/>
        <w:rPr>
          <w:rFonts w:ascii="Times New Roman" w:hAnsi="Times New Roman" w:cs="Times New Roman"/>
          <w:sz w:val="28"/>
          <w:szCs w:val="28"/>
        </w:rPr>
      </w:pPr>
      <w:r w:rsidRPr="001D6A79">
        <w:rPr>
          <w:rFonts w:ascii="Times New Roman" w:hAnsi="Times New Roman" w:cs="Times New Roman"/>
          <w:sz w:val="28"/>
          <w:szCs w:val="28"/>
        </w:rPr>
        <w:t>1. Підтягування на перекладині, три підходи максимальна кількість разів. Для експериментальної групи – у максимальному темпі.</w:t>
      </w:r>
    </w:p>
    <w:p w14:paraId="326ECC9A" w14:textId="77777777" w:rsidR="00B847DC" w:rsidRPr="001D6A79" w:rsidRDefault="00B847DC" w:rsidP="00B847DC">
      <w:pPr>
        <w:spacing w:after="0" w:line="360" w:lineRule="auto"/>
        <w:jc w:val="both"/>
        <w:rPr>
          <w:rFonts w:ascii="Times New Roman" w:hAnsi="Times New Roman" w:cs="Times New Roman"/>
          <w:sz w:val="28"/>
          <w:szCs w:val="28"/>
        </w:rPr>
      </w:pPr>
      <w:r w:rsidRPr="001D6A79">
        <w:rPr>
          <w:rFonts w:ascii="Times New Roman" w:hAnsi="Times New Roman" w:cs="Times New Roman"/>
          <w:sz w:val="28"/>
          <w:szCs w:val="28"/>
        </w:rPr>
        <w:t>2. Згинання-розгинання рук в упорі лежачи, три підходи максимальне кількість разів. Експериментальна група виконувала цю вправу з набивним м'ячем на спині. Вагу набивного м'яча брали 2-3 кг, партнер допомагав утримувати м'яч, щоб він не скочувався.</w:t>
      </w:r>
    </w:p>
    <w:p w14:paraId="5FABF58D" w14:textId="77777777" w:rsidR="00B847DC" w:rsidRPr="001D6A79" w:rsidRDefault="00B847DC" w:rsidP="00B847DC">
      <w:pPr>
        <w:spacing w:after="0" w:line="360" w:lineRule="auto"/>
        <w:jc w:val="both"/>
        <w:rPr>
          <w:rFonts w:ascii="Times New Roman" w:hAnsi="Times New Roman" w:cs="Times New Roman"/>
          <w:sz w:val="28"/>
          <w:szCs w:val="28"/>
        </w:rPr>
      </w:pPr>
      <w:r w:rsidRPr="001D6A79">
        <w:rPr>
          <w:rFonts w:ascii="Times New Roman" w:hAnsi="Times New Roman" w:cs="Times New Roman"/>
          <w:sz w:val="28"/>
          <w:szCs w:val="28"/>
        </w:rPr>
        <w:t>3. Лазіння по канату, три підходи по три рази.</w:t>
      </w:r>
    </w:p>
    <w:p w14:paraId="62F8189C" w14:textId="77777777" w:rsidR="00B847DC" w:rsidRPr="001D6A79" w:rsidRDefault="00B847DC" w:rsidP="00B847DC">
      <w:pPr>
        <w:spacing w:after="0" w:line="360" w:lineRule="auto"/>
        <w:jc w:val="both"/>
        <w:rPr>
          <w:rFonts w:ascii="Times New Roman" w:hAnsi="Times New Roman" w:cs="Times New Roman"/>
          <w:sz w:val="28"/>
          <w:szCs w:val="28"/>
        </w:rPr>
      </w:pPr>
      <w:r w:rsidRPr="001D6A79">
        <w:rPr>
          <w:rFonts w:ascii="Times New Roman" w:hAnsi="Times New Roman" w:cs="Times New Roman"/>
          <w:sz w:val="28"/>
          <w:szCs w:val="28"/>
        </w:rPr>
        <w:t>4. Вправа на прес, три підходи на одну хвилину. Учасники експериментальної групи виконували цю вправу з набивним м'ячем на грудях. Вагу набивного м'яча брали 1-3кг.</w:t>
      </w:r>
    </w:p>
    <w:p w14:paraId="62D4F236" w14:textId="77777777" w:rsidR="00B847DC" w:rsidRPr="001D6A79" w:rsidRDefault="00B847DC" w:rsidP="00B847DC">
      <w:pPr>
        <w:spacing w:after="0" w:line="360" w:lineRule="auto"/>
        <w:jc w:val="both"/>
        <w:rPr>
          <w:rFonts w:ascii="Times New Roman" w:hAnsi="Times New Roman" w:cs="Times New Roman"/>
          <w:sz w:val="28"/>
          <w:szCs w:val="28"/>
        </w:rPr>
      </w:pPr>
      <w:r w:rsidRPr="001D6A79">
        <w:rPr>
          <w:rFonts w:ascii="Times New Roman" w:hAnsi="Times New Roman" w:cs="Times New Roman"/>
          <w:sz w:val="28"/>
          <w:szCs w:val="28"/>
        </w:rPr>
        <w:t>5. Стрибок у довжину з місця з наступним стрибком після приземлення («Жаба»), три підходи по 20м.</w:t>
      </w:r>
    </w:p>
    <w:p w14:paraId="1E5CDDC8" w14:textId="77777777" w:rsidR="00B847DC" w:rsidRPr="001D6A79" w:rsidRDefault="00B847DC" w:rsidP="00B847DC">
      <w:pPr>
        <w:spacing w:after="0" w:line="360" w:lineRule="auto"/>
        <w:jc w:val="both"/>
        <w:rPr>
          <w:rFonts w:ascii="Times New Roman" w:hAnsi="Times New Roman" w:cs="Times New Roman"/>
          <w:sz w:val="28"/>
          <w:szCs w:val="28"/>
        </w:rPr>
      </w:pPr>
      <w:r w:rsidRPr="001D6A79">
        <w:rPr>
          <w:rFonts w:ascii="Times New Roman" w:hAnsi="Times New Roman" w:cs="Times New Roman"/>
          <w:sz w:val="28"/>
          <w:szCs w:val="28"/>
        </w:rPr>
        <w:t>6. Кидки набивного м'яча вперед, 15 повторень. Борці виконували ця вправа в парах. Вага м'яча 1-3кг.</w:t>
      </w:r>
    </w:p>
    <w:p w14:paraId="6BB5052A" w14:textId="77777777" w:rsidR="00B847DC" w:rsidRPr="001D6A79" w:rsidRDefault="00B847DC" w:rsidP="00B847DC">
      <w:pPr>
        <w:spacing w:after="0" w:line="360" w:lineRule="auto"/>
        <w:jc w:val="both"/>
        <w:rPr>
          <w:rFonts w:ascii="Times New Roman" w:hAnsi="Times New Roman" w:cs="Times New Roman"/>
          <w:sz w:val="28"/>
          <w:szCs w:val="28"/>
        </w:rPr>
      </w:pPr>
      <w:r w:rsidRPr="001D6A79">
        <w:rPr>
          <w:rFonts w:ascii="Times New Roman" w:hAnsi="Times New Roman" w:cs="Times New Roman"/>
          <w:sz w:val="28"/>
          <w:szCs w:val="28"/>
        </w:rPr>
        <w:t>7. Кидки набивного м'яча тому, 15 повторень. Борці виконували це вправу в парах. Вага м'яча 1-3кг.</w:t>
      </w:r>
    </w:p>
    <w:p w14:paraId="1A940F5A" w14:textId="251E1907" w:rsidR="00B847DC" w:rsidRPr="001D6A79" w:rsidRDefault="00B847DC" w:rsidP="00B847DC">
      <w:pPr>
        <w:spacing w:after="0" w:line="360" w:lineRule="auto"/>
        <w:ind w:firstLine="708"/>
        <w:jc w:val="both"/>
        <w:rPr>
          <w:rFonts w:ascii="Times New Roman" w:hAnsi="Times New Roman" w:cs="Times New Roman"/>
          <w:sz w:val="28"/>
          <w:szCs w:val="28"/>
        </w:rPr>
      </w:pPr>
      <w:r w:rsidRPr="001D6A79">
        <w:rPr>
          <w:rFonts w:ascii="Times New Roman" w:hAnsi="Times New Roman" w:cs="Times New Roman"/>
          <w:sz w:val="28"/>
          <w:szCs w:val="28"/>
        </w:rPr>
        <w:t>При виконанні вправ інтервал відпочинку між підходами складає 2 хвилини, та після кожної вправи – 3 хвилини. Вибрані вправи, згідно з програмою, використовуються для підвищення рівня загальної фізичної підготовки борців-</w:t>
      </w:r>
      <w:r w:rsidR="00CA594C">
        <w:rPr>
          <w:rFonts w:ascii="Times New Roman" w:hAnsi="Times New Roman" w:cs="Times New Roman"/>
          <w:sz w:val="28"/>
          <w:szCs w:val="28"/>
        </w:rPr>
        <w:t>дзюдоїстів</w:t>
      </w:r>
      <w:r w:rsidRPr="001D6A79">
        <w:rPr>
          <w:rFonts w:ascii="Times New Roman" w:hAnsi="Times New Roman" w:cs="Times New Roman"/>
          <w:sz w:val="28"/>
          <w:szCs w:val="28"/>
        </w:rPr>
        <w:t xml:space="preserve">. На початку проведення експерименту вага набивного м'яча була 1 кг, потім вага м'яча збільшували індивідуально, залежно від зміни рівня фізичної підготовки борця. Кількість підходів збільшилась до чотирьох. </w:t>
      </w:r>
      <w:r w:rsidR="00BD31E6">
        <w:rPr>
          <w:rFonts w:ascii="Times New Roman" w:hAnsi="Times New Roman" w:cs="Times New Roman"/>
          <w:sz w:val="28"/>
          <w:szCs w:val="28"/>
        </w:rPr>
        <w:t>Метод - к</w:t>
      </w:r>
      <w:r w:rsidRPr="001D6A79">
        <w:rPr>
          <w:rFonts w:ascii="Times New Roman" w:hAnsi="Times New Roman" w:cs="Times New Roman"/>
          <w:sz w:val="28"/>
          <w:szCs w:val="28"/>
        </w:rPr>
        <w:t xml:space="preserve">ругове тренування. Борці розбиваються на чотири групи за парами в одній ваговій категорії. Загальний простір </w:t>
      </w:r>
      <w:r w:rsidRPr="001D6A79">
        <w:rPr>
          <w:rFonts w:ascii="Times New Roman" w:hAnsi="Times New Roman" w:cs="Times New Roman"/>
          <w:sz w:val="28"/>
          <w:szCs w:val="28"/>
        </w:rPr>
        <w:lastRenderedPageBreak/>
        <w:t>спортивної зали ділиться на зони за кількістю виконуваних вправ. Далі по свистку спортсмени починають виконувати вправи:</w:t>
      </w:r>
    </w:p>
    <w:p w14:paraId="3D1DA32C" w14:textId="77777777" w:rsidR="00B847DC" w:rsidRPr="001D6A79" w:rsidRDefault="00B847DC" w:rsidP="00B847DC">
      <w:pPr>
        <w:spacing w:after="0" w:line="360" w:lineRule="auto"/>
        <w:jc w:val="both"/>
        <w:rPr>
          <w:rFonts w:ascii="Times New Roman" w:hAnsi="Times New Roman" w:cs="Times New Roman"/>
          <w:sz w:val="28"/>
          <w:szCs w:val="28"/>
        </w:rPr>
      </w:pPr>
      <w:r w:rsidRPr="001D6A79">
        <w:rPr>
          <w:rFonts w:ascii="Times New Roman" w:hAnsi="Times New Roman" w:cs="Times New Roman"/>
          <w:sz w:val="28"/>
          <w:szCs w:val="28"/>
        </w:rPr>
        <w:t>1. Підтягування.</w:t>
      </w:r>
    </w:p>
    <w:p w14:paraId="3509A0A8" w14:textId="77777777" w:rsidR="00B847DC" w:rsidRPr="001D6A79" w:rsidRDefault="00B847DC" w:rsidP="00B847DC">
      <w:pPr>
        <w:spacing w:after="0" w:line="360" w:lineRule="auto"/>
        <w:jc w:val="both"/>
        <w:rPr>
          <w:rFonts w:ascii="Times New Roman" w:hAnsi="Times New Roman" w:cs="Times New Roman"/>
          <w:sz w:val="28"/>
          <w:szCs w:val="28"/>
        </w:rPr>
      </w:pPr>
      <w:r w:rsidRPr="001D6A79">
        <w:rPr>
          <w:rFonts w:ascii="Times New Roman" w:hAnsi="Times New Roman" w:cs="Times New Roman"/>
          <w:sz w:val="28"/>
          <w:szCs w:val="28"/>
        </w:rPr>
        <w:t>2. Підйом тулуба з положення лежачи.</w:t>
      </w:r>
    </w:p>
    <w:p w14:paraId="4D65266C" w14:textId="77777777" w:rsidR="00B847DC" w:rsidRPr="001D6A79" w:rsidRDefault="00B847DC" w:rsidP="00B847DC">
      <w:pPr>
        <w:spacing w:after="0" w:line="360" w:lineRule="auto"/>
        <w:jc w:val="both"/>
        <w:rPr>
          <w:rFonts w:ascii="Times New Roman" w:hAnsi="Times New Roman" w:cs="Times New Roman"/>
          <w:sz w:val="28"/>
          <w:szCs w:val="28"/>
        </w:rPr>
      </w:pPr>
      <w:r w:rsidRPr="001D6A79">
        <w:rPr>
          <w:rFonts w:ascii="Times New Roman" w:hAnsi="Times New Roman" w:cs="Times New Roman"/>
          <w:sz w:val="28"/>
          <w:szCs w:val="28"/>
        </w:rPr>
        <w:t>3. Стрибки.</w:t>
      </w:r>
    </w:p>
    <w:p w14:paraId="3C7FCB76" w14:textId="77777777" w:rsidR="00B847DC" w:rsidRPr="001D6A79" w:rsidRDefault="00B847DC" w:rsidP="00B847DC">
      <w:pPr>
        <w:spacing w:after="0" w:line="360" w:lineRule="auto"/>
        <w:jc w:val="both"/>
        <w:rPr>
          <w:rFonts w:ascii="Times New Roman" w:hAnsi="Times New Roman" w:cs="Times New Roman"/>
          <w:sz w:val="28"/>
          <w:szCs w:val="28"/>
        </w:rPr>
      </w:pPr>
      <w:r w:rsidRPr="001D6A79">
        <w:rPr>
          <w:rFonts w:ascii="Times New Roman" w:hAnsi="Times New Roman" w:cs="Times New Roman"/>
          <w:sz w:val="28"/>
          <w:szCs w:val="28"/>
        </w:rPr>
        <w:t>4. Згинання-розгинання рук в упорі лежачи.</w:t>
      </w:r>
    </w:p>
    <w:p w14:paraId="0DAD39A0" w14:textId="77777777" w:rsidR="00B847DC" w:rsidRPr="001D6A79" w:rsidRDefault="00B847DC" w:rsidP="00B847DC">
      <w:pPr>
        <w:spacing w:after="0" w:line="360" w:lineRule="auto"/>
        <w:jc w:val="both"/>
        <w:rPr>
          <w:rFonts w:ascii="Times New Roman" w:hAnsi="Times New Roman" w:cs="Times New Roman"/>
          <w:sz w:val="28"/>
          <w:szCs w:val="28"/>
        </w:rPr>
      </w:pPr>
      <w:r w:rsidRPr="001D6A79">
        <w:rPr>
          <w:rFonts w:ascii="Times New Roman" w:hAnsi="Times New Roman" w:cs="Times New Roman"/>
          <w:sz w:val="28"/>
          <w:szCs w:val="28"/>
        </w:rPr>
        <w:t>5. Лаз</w:t>
      </w:r>
      <w:r>
        <w:rPr>
          <w:rFonts w:ascii="Times New Roman" w:hAnsi="Times New Roman" w:cs="Times New Roman"/>
          <w:sz w:val="28"/>
          <w:szCs w:val="28"/>
        </w:rPr>
        <w:t>і</w:t>
      </w:r>
      <w:r w:rsidRPr="001D6A79">
        <w:rPr>
          <w:rFonts w:ascii="Times New Roman" w:hAnsi="Times New Roman" w:cs="Times New Roman"/>
          <w:sz w:val="28"/>
          <w:szCs w:val="28"/>
        </w:rPr>
        <w:t>ння канатом.</w:t>
      </w:r>
    </w:p>
    <w:p w14:paraId="0E27B78C" w14:textId="25CDBA41" w:rsidR="00B847DC" w:rsidRPr="001D6A79" w:rsidRDefault="00B847DC" w:rsidP="00B847DC">
      <w:pPr>
        <w:spacing w:after="0" w:line="360" w:lineRule="auto"/>
        <w:jc w:val="both"/>
        <w:rPr>
          <w:rFonts w:ascii="Times New Roman" w:hAnsi="Times New Roman" w:cs="Times New Roman"/>
          <w:sz w:val="28"/>
          <w:szCs w:val="28"/>
        </w:rPr>
      </w:pPr>
      <w:r w:rsidRPr="001D6A79">
        <w:rPr>
          <w:rFonts w:ascii="Times New Roman" w:hAnsi="Times New Roman" w:cs="Times New Roman"/>
          <w:sz w:val="28"/>
          <w:szCs w:val="28"/>
        </w:rPr>
        <w:t>6. Кидки набивного м'яча вперед.</w:t>
      </w:r>
    </w:p>
    <w:p w14:paraId="24B92404" w14:textId="77777777" w:rsidR="00B847DC" w:rsidRPr="001D6A79" w:rsidRDefault="00B847DC" w:rsidP="00B847DC">
      <w:pPr>
        <w:spacing w:after="0" w:line="360" w:lineRule="auto"/>
        <w:ind w:firstLine="708"/>
        <w:jc w:val="both"/>
        <w:rPr>
          <w:rFonts w:ascii="Times New Roman" w:hAnsi="Times New Roman" w:cs="Times New Roman"/>
          <w:sz w:val="28"/>
          <w:szCs w:val="28"/>
        </w:rPr>
      </w:pPr>
      <w:r w:rsidRPr="001D6A79">
        <w:rPr>
          <w:rFonts w:ascii="Times New Roman" w:hAnsi="Times New Roman" w:cs="Times New Roman"/>
          <w:sz w:val="28"/>
          <w:szCs w:val="28"/>
        </w:rPr>
        <w:t>Вправа триває 1 хвилину, потім 1 хвилина – відпочинок. якого групи повинні перейти в зону виконання наступного вправи. Після завершення повного кола вправ відпочинок три хвилини. У перший місяць проведення експерименту кількість повних кіл 3, другому та третьому місяцях кількість кіл було збільшено до чотирьох.</w:t>
      </w:r>
    </w:p>
    <w:p w14:paraId="7813D204" w14:textId="7C0032EE" w:rsidR="00727310" w:rsidRDefault="00B847DC" w:rsidP="00B847DC">
      <w:pPr>
        <w:spacing w:line="360" w:lineRule="auto"/>
        <w:ind w:firstLine="708"/>
        <w:jc w:val="both"/>
        <w:rPr>
          <w:rFonts w:ascii="Times New Roman" w:hAnsi="Times New Roman" w:cs="Times New Roman"/>
          <w:sz w:val="28"/>
          <w:szCs w:val="28"/>
        </w:rPr>
      </w:pPr>
      <w:r w:rsidRPr="001D6A79">
        <w:rPr>
          <w:rFonts w:ascii="Times New Roman" w:hAnsi="Times New Roman" w:cs="Times New Roman"/>
          <w:sz w:val="28"/>
          <w:szCs w:val="28"/>
        </w:rPr>
        <w:t>Після реалізації експериментальної методики учасники експерименту виконували біг 8-10 хвилин і переходили до заключної частини тренувального заняття, в якій виконували вправи на розтяжку та відновлення дихання</w:t>
      </w:r>
      <w:r w:rsidR="00727310">
        <w:rPr>
          <w:rFonts w:ascii="Times New Roman" w:hAnsi="Times New Roman" w:cs="Times New Roman"/>
          <w:sz w:val="28"/>
          <w:szCs w:val="28"/>
        </w:rPr>
        <w:t>.</w:t>
      </w:r>
    </w:p>
    <w:p w14:paraId="2EAED530" w14:textId="77777777" w:rsidR="009A2E7F" w:rsidRDefault="009A2E7F" w:rsidP="00B847DC">
      <w:pPr>
        <w:spacing w:line="360" w:lineRule="auto"/>
        <w:ind w:firstLine="708"/>
        <w:jc w:val="both"/>
        <w:rPr>
          <w:rFonts w:ascii="Times New Roman" w:hAnsi="Times New Roman" w:cs="Times New Roman"/>
          <w:sz w:val="28"/>
          <w:szCs w:val="28"/>
        </w:rPr>
      </w:pPr>
    </w:p>
    <w:p w14:paraId="2DE62BDD" w14:textId="29928ECD" w:rsidR="00AB1E07" w:rsidRDefault="00732925" w:rsidP="00727310">
      <w:pPr>
        <w:spacing w:line="360" w:lineRule="auto"/>
        <w:rPr>
          <w:rFonts w:ascii="Times New Roman" w:hAnsi="Times New Roman" w:cs="Times New Roman"/>
          <w:sz w:val="28"/>
          <w:szCs w:val="28"/>
        </w:rPr>
      </w:pPr>
      <w:r>
        <w:rPr>
          <w:rFonts w:ascii="Times New Roman" w:hAnsi="Times New Roman" w:cs="Times New Roman"/>
          <w:b/>
          <w:bCs/>
          <w:sz w:val="28"/>
          <w:szCs w:val="28"/>
        </w:rPr>
        <w:t>2</w:t>
      </w:r>
      <w:r w:rsidR="00AB1E07" w:rsidRPr="00003002">
        <w:rPr>
          <w:rFonts w:ascii="Times New Roman" w:hAnsi="Times New Roman" w:cs="Times New Roman"/>
          <w:b/>
          <w:bCs/>
          <w:sz w:val="28"/>
          <w:szCs w:val="28"/>
        </w:rPr>
        <w:t>.</w:t>
      </w:r>
      <w:r>
        <w:rPr>
          <w:rFonts w:ascii="Times New Roman" w:hAnsi="Times New Roman" w:cs="Times New Roman"/>
          <w:b/>
          <w:bCs/>
          <w:sz w:val="28"/>
          <w:szCs w:val="28"/>
        </w:rPr>
        <w:t>3</w:t>
      </w:r>
      <w:r w:rsidR="00AB1E07" w:rsidRPr="00003002">
        <w:rPr>
          <w:rFonts w:ascii="Times New Roman" w:hAnsi="Times New Roman" w:cs="Times New Roman"/>
          <w:b/>
          <w:bCs/>
          <w:sz w:val="28"/>
          <w:szCs w:val="28"/>
        </w:rPr>
        <w:t xml:space="preserve"> Аналіз ефективності експериментальної методики</w:t>
      </w:r>
    </w:p>
    <w:p w14:paraId="70877F78" w14:textId="5AEA0C47" w:rsidR="00135E8F" w:rsidRDefault="00AB1E07" w:rsidP="000662EC">
      <w:pPr>
        <w:spacing w:line="360" w:lineRule="auto"/>
        <w:ind w:firstLine="708"/>
        <w:jc w:val="both"/>
        <w:rPr>
          <w:rFonts w:ascii="Times New Roman" w:hAnsi="Times New Roman" w:cs="Times New Roman"/>
          <w:sz w:val="28"/>
          <w:szCs w:val="28"/>
        </w:rPr>
      </w:pPr>
      <w:r w:rsidRPr="001D6A79">
        <w:rPr>
          <w:rFonts w:ascii="Times New Roman" w:hAnsi="Times New Roman" w:cs="Times New Roman"/>
          <w:sz w:val="28"/>
          <w:szCs w:val="28"/>
        </w:rPr>
        <w:t xml:space="preserve">Перед початком експерименту </w:t>
      </w:r>
      <w:r>
        <w:rPr>
          <w:rFonts w:ascii="Times New Roman" w:hAnsi="Times New Roman" w:cs="Times New Roman"/>
          <w:sz w:val="28"/>
          <w:szCs w:val="28"/>
        </w:rPr>
        <w:t xml:space="preserve">було </w:t>
      </w:r>
      <w:r w:rsidRPr="001D6A79">
        <w:rPr>
          <w:rFonts w:ascii="Times New Roman" w:hAnsi="Times New Roman" w:cs="Times New Roman"/>
          <w:sz w:val="28"/>
          <w:szCs w:val="28"/>
        </w:rPr>
        <w:t>прове</w:t>
      </w:r>
      <w:r>
        <w:rPr>
          <w:rFonts w:ascii="Times New Roman" w:hAnsi="Times New Roman" w:cs="Times New Roman"/>
          <w:sz w:val="28"/>
          <w:szCs w:val="28"/>
        </w:rPr>
        <w:t>дено</w:t>
      </w:r>
      <w:r w:rsidRPr="001D6A79">
        <w:rPr>
          <w:rFonts w:ascii="Times New Roman" w:hAnsi="Times New Roman" w:cs="Times New Roman"/>
          <w:sz w:val="28"/>
          <w:szCs w:val="28"/>
        </w:rPr>
        <w:t xml:space="preserve"> попереднє тестування, щоб виявити початковий рівень загальної фізичної підготовки учасників експерименту</w:t>
      </w:r>
      <w:r>
        <w:rPr>
          <w:rFonts w:ascii="Times New Roman" w:hAnsi="Times New Roman" w:cs="Times New Roman"/>
          <w:sz w:val="28"/>
          <w:szCs w:val="28"/>
        </w:rPr>
        <w:t>.</w:t>
      </w:r>
      <w:r w:rsidRPr="001D6A79">
        <w:rPr>
          <w:rFonts w:ascii="Times New Roman" w:hAnsi="Times New Roman" w:cs="Times New Roman"/>
          <w:sz w:val="28"/>
          <w:szCs w:val="28"/>
        </w:rPr>
        <w:t xml:space="preserve"> Дані попереднього тестування контрольної та експериментальної груп представлені в </w:t>
      </w:r>
      <w:r>
        <w:rPr>
          <w:rFonts w:ascii="Times New Roman" w:hAnsi="Times New Roman" w:cs="Times New Roman"/>
          <w:sz w:val="28"/>
          <w:szCs w:val="28"/>
        </w:rPr>
        <w:t>Т</w:t>
      </w:r>
      <w:r w:rsidRPr="001D6A79">
        <w:rPr>
          <w:rFonts w:ascii="Times New Roman" w:hAnsi="Times New Roman" w:cs="Times New Roman"/>
          <w:sz w:val="28"/>
          <w:szCs w:val="28"/>
        </w:rPr>
        <w:t xml:space="preserve">аблиці </w:t>
      </w:r>
      <w:r w:rsidR="00B0607F">
        <w:rPr>
          <w:rFonts w:ascii="Times New Roman" w:hAnsi="Times New Roman" w:cs="Times New Roman"/>
          <w:sz w:val="28"/>
          <w:szCs w:val="28"/>
        </w:rPr>
        <w:t>6</w:t>
      </w:r>
      <w:r w:rsidRPr="001D6A79">
        <w:rPr>
          <w:rFonts w:ascii="Times New Roman" w:hAnsi="Times New Roman" w:cs="Times New Roman"/>
          <w:sz w:val="28"/>
          <w:szCs w:val="28"/>
        </w:rPr>
        <w:t>.</w:t>
      </w:r>
    </w:p>
    <w:p w14:paraId="2EA4D61F" w14:textId="27206DE1" w:rsidR="00AB1E07" w:rsidRPr="00213F3F" w:rsidRDefault="00AB1E07" w:rsidP="00AB1E07">
      <w:pPr>
        <w:spacing w:line="360" w:lineRule="auto"/>
        <w:jc w:val="right"/>
        <w:rPr>
          <w:rFonts w:ascii="Times New Roman" w:hAnsi="Times New Roman" w:cs="Times New Roman"/>
          <w:i/>
          <w:iCs/>
          <w:sz w:val="28"/>
          <w:szCs w:val="28"/>
        </w:rPr>
      </w:pPr>
      <w:r>
        <w:rPr>
          <w:rFonts w:ascii="Times New Roman" w:hAnsi="Times New Roman" w:cs="Times New Roman"/>
          <w:sz w:val="28"/>
          <w:szCs w:val="28"/>
        </w:rPr>
        <w:t xml:space="preserve">Таблиця </w:t>
      </w:r>
      <w:r w:rsidR="00B0607F">
        <w:rPr>
          <w:rFonts w:ascii="Times New Roman" w:hAnsi="Times New Roman" w:cs="Times New Roman"/>
          <w:sz w:val="28"/>
          <w:szCs w:val="28"/>
        </w:rPr>
        <w:t>6</w:t>
      </w:r>
    </w:p>
    <w:p w14:paraId="04B72A5F" w14:textId="77777777" w:rsidR="00AB1E07" w:rsidRPr="009A2E7F" w:rsidRDefault="00AB1E07" w:rsidP="00AB1E07">
      <w:pPr>
        <w:spacing w:line="360" w:lineRule="auto"/>
        <w:jc w:val="center"/>
        <w:rPr>
          <w:rFonts w:ascii="Times New Roman" w:hAnsi="Times New Roman" w:cs="Times New Roman"/>
          <w:b/>
          <w:bCs/>
          <w:i/>
          <w:iCs/>
          <w:sz w:val="28"/>
          <w:szCs w:val="28"/>
        </w:rPr>
      </w:pPr>
      <w:r w:rsidRPr="009A2E7F">
        <w:rPr>
          <w:rFonts w:ascii="Times New Roman" w:hAnsi="Times New Roman" w:cs="Times New Roman"/>
          <w:b/>
          <w:bCs/>
          <w:i/>
          <w:iCs/>
          <w:sz w:val="28"/>
          <w:szCs w:val="28"/>
        </w:rPr>
        <w:t>Аналіз результатів попереднього тестування</w:t>
      </w:r>
    </w:p>
    <w:tbl>
      <w:tblPr>
        <w:tblStyle w:val="a3"/>
        <w:tblW w:w="0" w:type="auto"/>
        <w:tblLook w:val="04A0" w:firstRow="1" w:lastRow="0" w:firstColumn="1" w:lastColumn="0" w:noHBand="0" w:noVBand="1"/>
      </w:tblPr>
      <w:tblGrid>
        <w:gridCol w:w="4786"/>
        <w:gridCol w:w="1434"/>
        <w:gridCol w:w="1587"/>
        <w:gridCol w:w="677"/>
        <w:gridCol w:w="860"/>
      </w:tblGrid>
      <w:tr w:rsidR="00AB1E07" w14:paraId="060C759C" w14:textId="77777777" w:rsidTr="008549B3">
        <w:tc>
          <w:tcPr>
            <w:tcW w:w="5098" w:type="dxa"/>
          </w:tcPr>
          <w:p w14:paraId="01E14074" w14:textId="77777777" w:rsidR="00AB1E07" w:rsidRPr="000602F7" w:rsidRDefault="00AB1E07" w:rsidP="008549B3">
            <w:pPr>
              <w:jc w:val="center"/>
              <w:rPr>
                <w:rFonts w:ascii="Times New Roman" w:hAnsi="Times New Roman" w:cs="Times New Roman"/>
                <w:sz w:val="24"/>
                <w:szCs w:val="24"/>
              </w:rPr>
            </w:pPr>
            <w:bookmarkStart w:id="15" w:name="_Hlk152429803"/>
            <w:r w:rsidRPr="000602F7">
              <w:rPr>
                <w:rFonts w:ascii="Times New Roman" w:hAnsi="Times New Roman" w:cs="Times New Roman"/>
                <w:sz w:val="24"/>
                <w:szCs w:val="24"/>
              </w:rPr>
              <w:t>Тест</w:t>
            </w:r>
          </w:p>
        </w:tc>
        <w:tc>
          <w:tcPr>
            <w:tcW w:w="1418" w:type="dxa"/>
          </w:tcPr>
          <w:p w14:paraId="39724F9F" w14:textId="77777777" w:rsidR="00AB1E07" w:rsidRPr="000602F7" w:rsidRDefault="00AB1E07" w:rsidP="008549B3">
            <w:pPr>
              <w:jc w:val="center"/>
              <w:rPr>
                <w:rFonts w:ascii="Times New Roman" w:hAnsi="Times New Roman" w:cs="Times New Roman"/>
                <w:sz w:val="24"/>
                <w:szCs w:val="24"/>
                <w:lang w:val="en-US"/>
              </w:rPr>
            </w:pPr>
            <w:r w:rsidRPr="000602F7">
              <w:rPr>
                <w:rFonts w:ascii="Times New Roman" w:hAnsi="Times New Roman" w:cs="Times New Roman"/>
                <w:sz w:val="24"/>
                <w:szCs w:val="24"/>
              </w:rPr>
              <w:t xml:space="preserve">Контрольна група, </w:t>
            </w:r>
            <w:r w:rsidRPr="000602F7">
              <w:rPr>
                <w:rFonts w:ascii="Times New Roman" w:hAnsi="Times New Roman" w:cs="Times New Roman"/>
                <w:sz w:val="24"/>
                <w:szCs w:val="24"/>
                <w:lang w:val="en-US"/>
              </w:rPr>
              <w:t>X+m</w:t>
            </w:r>
          </w:p>
        </w:tc>
        <w:tc>
          <w:tcPr>
            <w:tcW w:w="1620" w:type="dxa"/>
          </w:tcPr>
          <w:p w14:paraId="71656A6A" w14:textId="77777777" w:rsidR="00AB1E07" w:rsidRPr="000602F7" w:rsidRDefault="00AB1E07" w:rsidP="008549B3">
            <w:pPr>
              <w:jc w:val="center"/>
              <w:rPr>
                <w:rFonts w:ascii="Times New Roman" w:hAnsi="Times New Roman" w:cs="Times New Roman"/>
                <w:sz w:val="24"/>
                <w:szCs w:val="24"/>
                <w:lang w:val="ru-RU"/>
              </w:rPr>
            </w:pPr>
            <w:r w:rsidRPr="000602F7">
              <w:rPr>
                <w:rFonts w:ascii="Times New Roman" w:hAnsi="Times New Roman" w:cs="Times New Roman"/>
                <w:sz w:val="24"/>
                <w:szCs w:val="24"/>
              </w:rPr>
              <w:t xml:space="preserve">Експери-ментальна група, </w:t>
            </w:r>
            <w:r w:rsidRPr="000602F7">
              <w:rPr>
                <w:rFonts w:ascii="Times New Roman" w:hAnsi="Times New Roman" w:cs="Times New Roman"/>
                <w:sz w:val="24"/>
                <w:szCs w:val="24"/>
                <w:lang w:val="en-US"/>
              </w:rPr>
              <w:t>X</w:t>
            </w:r>
            <w:r w:rsidRPr="000602F7">
              <w:rPr>
                <w:rFonts w:ascii="Times New Roman" w:hAnsi="Times New Roman" w:cs="Times New Roman"/>
                <w:sz w:val="24"/>
                <w:szCs w:val="24"/>
                <w:lang w:val="ru-RU"/>
              </w:rPr>
              <w:t>+</w:t>
            </w:r>
            <w:r w:rsidRPr="000602F7">
              <w:rPr>
                <w:rFonts w:ascii="Times New Roman" w:hAnsi="Times New Roman" w:cs="Times New Roman"/>
                <w:sz w:val="24"/>
                <w:szCs w:val="24"/>
                <w:lang w:val="en-US"/>
              </w:rPr>
              <w:t>m</w:t>
            </w:r>
          </w:p>
        </w:tc>
        <w:tc>
          <w:tcPr>
            <w:tcW w:w="689" w:type="dxa"/>
          </w:tcPr>
          <w:p w14:paraId="5AB06BAD" w14:textId="77777777" w:rsidR="00AB1E07" w:rsidRPr="000602F7" w:rsidRDefault="00AB1E07" w:rsidP="008549B3">
            <w:pPr>
              <w:jc w:val="center"/>
              <w:rPr>
                <w:rFonts w:ascii="Times New Roman" w:hAnsi="Times New Roman" w:cs="Times New Roman"/>
                <w:sz w:val="24"/>
                <w:szCs w:val="24"/>
                <w:lang w:val="en-US"/>
              </w:rPr>
            </w:pPr>
            <w:r w:rsidRPr="000602F7">
              <w:rPr>
                <w:rFonts w:ascii="Times New Roman" w:hAnsi="Times New Roman" w:cs="Times New Roman"/>
                <w:sz w:val="24"/>
                <w:szCs w:val="24"/>
                <w:lang w:val="en-US"/>
              </w:rPr>
              <w:t>t</w:t>
            </w:r>
          </w:p>
        </w:tc>
        <w:tc>
          <w:tcPr>
            <w:tcW w:w="804" w:type="dxa"/>
          </w:tcPr>
          <w:p w14:paraId="3D1FBFC3" w14:textId="77777777" w:rsidR="00AB1E07" w:rsidRPr="000602F7" w:rsidRDefault="00AB1E07" w:rsidP="008549B3">
            <w:pPr>
              <w:jc w:val="center"/>
              <w:rPr>
                <w:rFonts w:ascii="Times New Roman" w:hAnsi="Times New Roman" w:cs="Times New Roman"/>
                <w:sz w:val="24"/>
                <w:szCs w:val="24"/>
                <w:lang w:val="en-US"/>
              </w:rPr>
            </w:pPr>
            <w:r w:rsidRPr="000602F7">
              <w:rPr>
                <w:rFonts w:ascii="Times New Roman" w:hAnsi="Times New Roman" w:cs="Times New Roman"/>
                <w:sz w:val="24"/>
                <w:szCs w:val="24"/>
                <w:lang w:val="en-US"/>
              </w:rPr>
              <w:t>p</w:t>
            </w:r>
          </w:p>
        </w:tc>
      </w:tr>
      <w:tr w:rsidR="00AB1E07" w:rsidRPr="007D19FC" w14:paraId="1B36D9C2" w14:textId="77777777" w:rsidTr="008549B3">
        <w:tc>
          <w:tcPr>
            <w:tcW w:w="5098" w:type="dxa"/>
          </w:tcPr>
          <w:p w14:paraId="27088604" w14:textId="77777777" w:rsidR="00AB1E07" w:rsidRPr="009A2E7F" w:rsidRDefault="00AB1E07" w:rsidP="008549B3">
            <w:pPr>
              <w:rPr>
                <w:rFonts w:ascii="Times New Roman" w:hAnsi="Times New Roman" w:cs="Times New Roman"/>
                <w:sz w:val="28"/>
                <w:szCs w:val="28"/>
              </w:rPr>
            </w:pPr>
            <w:r w:rsidRPr="009A2E7F">
              <w:rPr>
                <w:rFonts w:ascii="Times New Roman" w:hAnsi="Times New Roman" w:cs="Times New Roman"/>
                <w:sz w:val="28"/>
                <w:szCs w:val="28"/>
              </w:rPr>
              <w:t>Підтягування на перекладині</w:t>
            </w:r>
            <w:r w:rsidRPr="009A2E7F">
              <w:rPr>
                <w:rFonts w:ascii="Times New Roman" w:hAnsi="Times New Roman" w:cs="Times New Roman"/>
                <w:sz w:val="28"/>
                <w:szCs w:val="28"/>
                <w:lang w:val="ru-RU"/>
              </w:rPr>
              <w:t xml:space="preserve"> (</w:t>
            </w:r>
            <w:r w:rsidRPr="009A2E7F">
              <w:rPr>
                <w:rFonts w:ascii="Times New Roman" w:hAnsi="Times New Roman" w:cs="Times New Roman"/>
                <w:sz w:val="28"/>
                <w:szCs w:val="28"/>
              </w:rPr>
              <w:t>кількість разів)</w:t>
            </w:r>
          </w:p>
          <w:p w14:paraId="0D09FE9B" w14:textId="77777777" w:rsidR="00AB1E07" w:rsidRPr="009A2E7F" w:rsidRDefault="00AB1E07" w:rsidP="008549B3">
            <w:pPr>
              <w:rPr>
                <w:rFonts w:ascii="Times New Roman" w:hAnsi="Times New Roman" w:cs="Times New Roman"/>
                <w:sz w:val="28"/>
                <w:szCs w:val="28"/>
              </w:rPr>
            </w:pPr>
          </w:p>
        </w:tc>
        <w:tc>
          <w:tcPr>
            <w:tcW w:w="1418" w:type="dxa"/>
          </w:tcPr>
          <w:p w14:paraId="537927CC"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7,5±0,1</w:t>
            </w:r>
          </w:p>
        </w:tc>
        <w:tc>
          <w:tcPr>
            <w:tcW w:w="1620" w:type="dxa"/>
          </w:tcPr>
          <w:p w14:paraId="69F88C62"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7.4 ±0,1</w:t>
            </w:r>
          </w:p>
        </w:tc>
        <w:tc>
          <w:tcPr>
            <w:tcW w:w="689" w:type="dxa"/>
          </w:tcPr>
          <w:p w14:paraId="7F2E6C2E"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0,3</w:t>
            </w:r>
          </w:p>
        </w:tc>
        <w:tc>
          <w:tcPr>
            <w:tcW w:w="804" w:type="dxa"/>
          </w:tcPr>
          <w:p w14:paraId="32F92616"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≥0,05</w:t>
            </w:r>
          </w:p>
        </w:tc>
      </w:tr>
      <w:tr w:rsidR="00AB1E07" w:rsidRPr="007D19FC" w14:paraId="08E1D7A4" w14:textId="77777777" w:rsidTr="008549B3">
        <w:tc>
          <w:tcPr>
            <w:tcW w:w="5098" w:type="dxa"/>
          </w:tcPr>
          <w:p w14:paraId="224CB10F" w14:textId="77777777" w:rsidR="00AB1E07" w:rsidRPr="009A2E7F" w:rsidRDefault="00AB1E07" w:rsidP="008549B3">
            <w:pPr>
              <w:rPr>
                <w:rFonts w:ascii="Times New Roman" w:hAnsi="Times New Roman" w:cs="Times New Roman"/>
                <w:sz w:val="28"/>
                <w:szCs w:val="28"/>
              </w:rPr>
            </w:pPr>
            <w:r w:rsidRPr="009A2E7F">
              <w:rPr>
                <w:rFonts w:ascii="Times New Roman" w:hAnsi="Times New Roman" w:cs="Times New Roman"/>
                <w:sz w:val="28"/>
                <w:szCs w:val="28"/>
              </w:rPr>
              <w:lastRenderedPageBreak/>
              <w:t>Згинання-розгинання рук в упорі лежачи (кількість разів)</w:t>
            </w:r>
          </w:p>
          <w:p w14:paraId="73314E29" w14:textId="77777777" w:rsidR="00AB1E07" w:rsidRPr="009A2E7F" w:rsidRDefault="00AB1E07" w:rsidP="008549B3">
            <w:pPr>
              <w:rPr>
                <w:rFonts w:ascii="Times New Roman" w:hAnsi="Times New Roman" w:cs="Times New Roman"/>
                <w:sz w:val="28"/>
                <w:szCs w:val="28"/>
              </w:rPr>
            </w:pPr>
          </w:p>
        </w:tc>
        <w:tc>
          <w:tcPr>
            <w:tcW w:w="1418" w:type="dxa"/>
          </w:tcPr>
          <w:p w14:paraId="45906033"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14,2 ±0,2</w:t>
            </w:r>
          </w:p>
        </w:tc>
        <w:tc>
          <w:tcPr>
            <w:tcW w:w="1620" w:type="dxa"/>
          </w:tcPr>
          <w:p w14:paraId="4EC74E2E"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14,3 ±0,2</w:t>
            </w:r>
          </w:p>
        </w:tc>
        <w:tc>
          <w:tcPr>
            <w:tcW w:w="689" w:type="dxa"/>
          </w:tcPr>
          <w:p w14:paraId="4F0F29C1"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0,3</w:t>
            </w:r>
          </w:p>
        </w:tc>
        <w:tc>
          <w:tcPr>
            <w:tcW w:w="804" w:type="dxa"/>
          </w:tcPr>
          <w:p w14:paraId="13C1B24C"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≥0,05</w:t>
            </w:r>
          </w:p>
        </w:tc>
      </w:tr>
      <w:tr w:rsidR="00AB1E07" w:rsidRPr="007D19FC" w14:paraId="11792011" w14:textId="77777777" w:rsidTr="008549B3">
        <w:tc>
          <w:tcPr>
            <w:tcW w:w="5098" w:type="dxa"/>
          </w:tcPr>
          <w:p w14:paraId="5B1A73BC" w14:textId="77777777" w:rsidR="00AB1E07" w:rsidRPr="009A2E7F" w:rsidRDefault="00AB1E07" w:rsidP="008549B3">
            <w:pPr>
              <w:rPr>
                <w:rFonts w:ascii="Times New Roman" w:hAnsi="Times New Roman" w:cs="Times New Roman"/>
                <w:sz w:val="28"/>
                <w:szCs w:val="28"/>
              </w:rPr>
            </w:pPr>
            <w:r w:rsidRPr="009A2E7F">
              <w:rPr>
                <w:rFonts w:ascii="Times New Roman" w:hAnsi="Times New Roman" w:cs="Times New Roman"/>
                <w:sz w:val="28"/>
                <w:szCs w:val="28"/>
              </w:rPr>
              <w:t>Підйом тулуба з положення лежачи (кількість разів за 30 сек.)</w:t>
            </w:r>
          </w:p>
          <w:p w14:paraId="20D6E63D" w14:textId="77777777" w:rsidR="00AB1E07" w:rsidRPr="009A2E7F" w:rsidRDefault="00AB1E07" w:rsidP="008549B3">
            <w:pPr>
              <w:rPr>
                <w:rFonts w:ascii="Times New Roman" w:hAnsi="Times New Roman" w:cs="Times New Roman"/>
                <w:sz w:val="28"/>
                <w:szCs w:val="28"/>
              </w:rPr>
            </w:pPr>
          </w:p>
        </w:tc>
        <w:tc>
          <w:tcPr>
            <w:tcW w:w="1418" w:type="dxa"/>
          </w:tcPr>
          <w:p w14:paraId="6F4B7E0F"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20,4 ±0,4</w:t>
            </w:r>
          </w:p>
        </w:tc>
        <w:tc>
          <w:tcPr>
            <w:tcW w:w="1620" w:type="dxa"/>
          </w:tcPr>
          <w:p w14:paraId="3E3005BA"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20,3 ±0,5</w:t>
            </w:r>
          </w:p>
        </w:tc>
        <w:tc>
          <w:tcPr>
            <w:tcW w:w="689" w:type="dxa"/>
          </w:tcPr>
          <w:p w14:paraId="53588936"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0</w:t>
            </w:r>
          </w:p>
        </w:tc>
        <w:tc>
          <w:tcPr>
            <w:tcW w:w="804" w:type="dxa"/>
          </w:tcPr>
          <w:p w14:paraId="0694B1E4"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≥0,05</w:t>
            </w:r>
          </w:p>
        </w:tc>
      </w:tr>
      <w:tr w:rsidR="00AB1E07" w:rsidRPr="007D19FC" w14:paraId="5DAF51B5" w14:textId="77777777" w:rsidTr="008549B3">
        <w:tc>
          <w:tcPr>
            <w:tcW w:w="5098" w:type="dxa"/>
          </w:tcPr>
          <w:p w14:paraId="6ECFF467" w14:textId="77777777" w:rsidR="00AB1E07" w:rsidRPr="009A2E7F" w:rsidRDefault="00AB1E07" w:rsidP="008549B3">
            <w:pPr>
              <w:rPr>
                <w:rFonts w:ascii="Times New Roman" w:hAnsi="Times New Roman" w:cs="Times New Roman"/>
                <w:sz w:val="28"/>
                <w:szCs w:val="28"/>
              </w:rPr>
            </w:pPr>
            <w:r w:rsidRPr="009A2E7F">
              <w:rPr>
                <w:rFonts w:ascii="Times New Roman" w:hAnsi="Times New Roman" w:cs="Times New Roman"/>
                <w:sz w:val="28"/>
                <w:szCs w:val="28"/>
              </w:rPr>
              <w:t>Стрибок у довжину з місця (см)</w:t>
            </w:r>
          </w:p>
          <w:p w14:paraId="3AE01784" w14:textId="77777777" w:rsidR="00AB1E07" w:rsidRPr="009A2E7F" w:rsidRDefault="00AB1E07" w:rsidP="008549B3">
            <w:pPr>
              <w:rPr>
                <w:rFonts w:ascii="Times New Roman" w:hAnsi="Times New Roman" w:cs="Times New Roman"/>
                <w:sz w:val="28"/>
                <w:szCs w:val="28"/>
              </w:rPr>
            </w:pPr>
          </w:p>
        </w:tc>
        <w:tc>
          <w:tcPr>
            <w:tcW w:w="1418" w:type="dxa"/>
          </w:tcPr>
          <w:p w14:paraId="41F305C9"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151,3 ±2,4</w:t>
            </w:r>
          </w:p>
        </w:tc>
        <w:tc>
          <w:tcPr>
            <w:tcW w:w="1620" w:type="dxa"/>
          </w:tcPr>
          <w:p w14:paraId="2331B9E7"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151,2 ±2,5</w:t>
            </w:r>
          </w:p>
        </w:tc>
        <w:tc>
          <w:tcPr>
            <w:tcW w:w="689" w:type="dxa"/>
          </w:tcPr>
          <w:p w14:paraId="45B58A24"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0,5</w:t>
            </w:r>
          </w:p>
        </w:tc>
        <w:tc>
          <w:tcPr>
            <w:tcW w:w="804" w:type="dxa"/>
          </w:tcPr>
          <w:p w14:paraId="60815BE5"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≥0,05</w:t>
            </w:r>
          </w:p>
        </w:tc>
      </w:tr>
      <w:bookmarkEnd w:id="15"/>
    </w:tbl>
    <w:p w14:paraId="29DE6DB6" w14:textId="77777777" w:rsidR="00AB1E07" w:rsidRPr="007D19FC" w:rsidRDefault="00AB1E07" w:rsidP="00AB1E07">
      <w:pPr>
        <w:spacing w:line="360" w:lineRule="auto"/>
        <w:jc w:val="both"/>
        <w:rPr>
          <w:rFonts w:ascii="Times New Roman" w:hAnsi="Times New Roman" w:cs="Times New Roman"/>
          <w:sz w:val="24"/>
          <w:szCs w:val="24"/>
        </w:rPr>
      </w:pPr>
    </w:p>
    <w:p w14:paraId="5523BA9B" w14:textId="33D6EFA5" w:rsidR="00AB1E07" w:rsidRPr="001D6A79" w:rsidRDefault="00AB1E07" w:rsidP="00AB1E0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1D6A79">
        <w:rPr>
          <w:rFonts w:ascii="Times New Roman" w:hAnsi="Times New Roman" w:cs="Times New Roman"/>
          <w:sz w:val="28"/>
          <w:szCs w:val="28"/>
        </w:rPr>
        <w:t xml:space="preserve">иходячи з даних </w:t>
      </w:r>
      <w:r>
        <w:rPr>
          <w:rFonts w:ascii="Times New Roman" w:hAnsi="Times New Roman" w:cs="Times New Roman"/>
          <w:sz w:val="28"/>
          <w:szCs w:val="28"/>
        </w:rPr>
        <w:t>Т</w:t>
      </w:r>
      <w:r w:rsidRPr="001D6A79">
        <w:rPr>
          <w:rFonts w:ascii="Times New Roman" w:hAnsi="Times New Roman" w:cs="Times New Roman"/>
          <w:sz w:val="28"/>
          <w:szCs w:val="28"/>
        </w:rPr>
        <w:t xml:space="preserve">аблиці </w:t>
      </w:r>
      <w:r w:rsidR="00B0607F">
        <w:rPr>
          <w:rFonts w:ascii="Times New Roman" w:hAnsi="Times New Roman" w:cs="Times New Roman"/>
          <w:sz w:val="28"/>
          <w:szCs w:val="28"/>
        </w:rPr>
        <w:t>6</w:t>
      </w:r>
      <w:r w:rsidRPr="001D6A79">
        <w:rPr>
          <w:rFonts w:ascii="Times New Roman" w:hAnsi="Times New Roman" w:cs="Times New Roman"/>
          <w:sz w:val="28"/>
          <w:szCs w:val="28"/>
        </w:rPr>
        <w:t>, до початку експерименту між випробуваними контрольної та експериментальної груп не було достовірних відмінностей за жодним із показників тестування (P &gt;0,05).</w:t>
      </w:r>
    </w:p>
    <w:p w14:paraId="3E53FF2E" w14:textId="52494844" w:rsidR="00727310" w:rsidRDefault="00AB1E07" w:rsidP="00AB1E07">
      <w:pPr>
        <w:spacing w:after="0" w:line="360" w:lineRule="auto"/>
        <w:ind w:firstLine="709"/>
        <w:jc w:val="both"/>
        <w:rPr>
          <w:rFonts w:ascii="Times New Roman" w:hAnsi="Times New Roman" w:cs="Times New Roman"/>
          <w:sz w:val="28"/>
          <w:szCs w:val="28"/>
        </w:rPr>
      </w:pPr>
      <w:r w:rsidRPr="001D6A79">
        <w:rPr>
          <w:rFonts w:ascii="Times New Roman" w:hAnsi="Times New Roman" w:cs="Times New Roman"/>
          <w:sz w:val="28"/>
          <w:szCs w:val="28"/>
        </w:rPr>
        <w:t xml:space="preserve">Це свідчить, що до початку експерименту групи були однорідними. Після закінчення терміну нашого експерименту нами було проведено повторне тестування для визначення ефективності нашої методики загальної фізичної підготовки </w:t>
      </w:r>
      <w:r>
        <w:rPr>
          <w:rFonts w:ascii="Times New Roman" w:hAnsi="Times New Roman" w:cs="Times New Roman"/>
          <w:sz w:val="28"/>
          <w:szCs w:val="28"/>
        </w:rPr>
        <w:t xml:space="preserve">юних </w:t>
      </w:r>
      <w:r w:rsidRPr="001D6A79">
        <w:rPr>
          <w:rFonts w:ascii="Times New Roman" w:hAnsi="Times New Roman" w:cs="Times New Roman"/>
          <w:sz w:val="28"/>
          <w:szCs w:val="28"/>
        </w:rPr>
        <w:t xml:space="preserve">борців. Результати підсумкового тестування контрольної групи наведено у </w:t>
      </w:r>
      <w:r>
        <w:rPr>
          <w:rFonts w:ascii="Times New Roman" w:hAnsi="Times New Roman" w:cs="Times New Roman"/>
          <w:sz w:val="28"/>
          <w:szCs w:val="28"/>
        </w:rPr>
        <w:t>Т</w:t>
      </w:r>
      <w:r w:rsidRPr="001D6A79">
        <w:rPr>
          <w:rFonts w:ascii="Times New Roman" w:hAnsi="Times New Roman" w:cs="Times New Roman"/>
          <w:sz w:val="28"/>
          <w:szCs w:val="28"/>
        </w:rPr>
        <w:t xml:space="preserve">аблиці </w:t>
      </w:r>
      <w:r w:rsidR="00B0607F">
        <w:rPr>
          <w:rFonts w:ascii="Times New Roman" w:hAnsi="Times New Roman" w:cs="Times New Roman"/>
          <w:sz w:val="28"/>
          <w:szCs w:val="28"/>
        </w:rPr>
        <w:t>7</w:t>
      </w:r>
      <w:r w:rsidRPr="001D6A79">
        <w:rPr>
          <w:rFonts w:ascii="Times New Roman" w:hAnsi="Times New Roman" w:cs="Times New Roman"/>
          <w:sz w:val="28"/>
          <w:szCs w:val="28"/>
        </w:rPr>
        <w:t>.</w:t>
      </w:r>
    </w:p>
    <w:p w14:paraId="43DC44D5" w14:textId="77777777" w:rsidR="00727310" w:rsidRDefault="00727310" w:rsidP="00AB1E07">
      <w:pPr>
        <w:spacing w:after="0" w:line="360" w:lineRule="auto"/>
        <w:ind w:firstLine="709"/>
        <w:jc w:val="both"/>
        <w:rPr>
          <w:rFonts w:ascii="Times New Roman" w:hAnsi="Times New Roman" w:cs="Times New Roman"/>
          <w:sz w:val="28"/>
          <w:szCs w:val="28"/>
        </w:rPr>
      </w:pPr>
    </w:p>
    <w:p w14:paraId="1EDD24D9" w14:textId="5399E351" w:rsidR="00AB1E07" w:rsidRDefault="00AB1E07" w:rsidP="00AB1E07">
      <w:pPr>
        <w:spacing w:line="360" w:lineRule="auto"/>
        <w:jc w:val="right"/>
        <w:rPr>
          <w:rFonts w:ascii="Times New Roman" w:hAnsi="Times New Roman" w:cs="Times New Roman"/>
          <w:sz w:val="28"/>
          <w:szCs w:val="28"/>
        </w:rPr>
      </w:pPr>
      <w:r w:rsidRPr="001D6A79">
        <w:rPr>
          <w:rFonts w:ascii="Times New Roman" w:hAnsi="Times New Roman" w:cs="Times New Roman"/>
          <w:sz w:val="28"/>
          <w:szCs w:val="28"/>
        </w:rPr>
        <w:t>Та</w:t>
      </w:r>
      <w:r>
        <w:rPr>
          <w:rFonts w:ascii="Times New Roman" w:hAnsi="Times New Roman" w:cs="Times New Roman"/>
          <w:sz w:val="28"/>
          <w:szCs w:val="28"/>
        </w:rPr>
        <w:t xml:space="preserve">блиця </w:t>
      </w:r>
      <w:r w:rsidR="00B0607F">
        <w:rPr>
          <w:rFonts w:ascii="Times New Roman" w:hAnsi="Times New Roman" w:cs="Times New Roman"/>
          <w:sz w:val="28"/>
          <w:szCs w:val="28"/>
        </w:rPr>
        <w:t>7</w:t>
      </w:r>
    </w:p>
    <w:p w14:paraId="24DB63D6" w14:textId="576712DC" w:rsidR="00AB1E07" w:rsidRDefault="00AB1E07" w:rsidP="00AB1E07">
      <w:pPr>
        <w:spacing w:after="0" w:line="240" w:lineRule="auto"/>
        <w:jc w:val="center"/>
        <w:rPr>
          <w:rFonts w:ascii="Times New Roman" w:hAnsi="Times New Roman" w:cs="Times New Roman"/>
          <w:b/>
          <w:bCs/>
          <w:i/>
          <w:iCs/>
          <w:sz w:val="28"/>
          <w:szCs w:val="28"/>
        </w:rPr>
      </w:pPr>
      <w:r w:rsidRPr="009A2E7F">
        <w:rPr>
          <w:rFonts w:ascii="Times New Roman" w:hAnsi="Times New Roman" w:cs="Times New Roman"/>
          <w:b/>
          <w:bCs/>
          <w:i/>
          <w:iCs/>
          <w:sz w:val="28"/>
          <w:szCs w:val="28"/>
        </w:rPr>
        <w:t>Аналіз результатів попереднього та підсумкового тестування в контрольній групі</w:t>
      </w:r>
    </w:p>
    <w:p w14:paraId="284B5911" w14:textId="77777777" w:rsidR="009A2E7F" w:rsidRPr="009A2E7F" w:rsidRDefault="009A2E7F" w:rsidP="00AB1E07">
      <w:pPr>
        <w:spacing w:after="0" w:line="240" w:lineRule="auto"/>
        <w:jc w:val="center"/>
        <w:rPr>
          <w:rFonts w:ascii="Times New Roman" w:hAnsi="Times New Roman" w:cs="Times New Roman"/>
          <w:b/>
          <w:bCs/>
          <w:i/>
          <w:iCs/>
          <w:sz w:val="28"/>
          <w:szCs w:val="28"/>
        </w:rPr>
      </w:pPr>
    </w:p>
    <w:tbl>
      <w:tblPr>
        <w:tblStyle w:val="a3"/>
        <w:tblW w:w="0" w:type="auto"/>
        <w:tblLook w:val="04A0" w:firstRow="1" w:lastRow="0" w:firstColumn="1" w:lastColumn="0" w:noHBand="0" w:noVBand="1"/>
      </w:tblPr>
      <w:tblGrid>
        <w:gridCol w:w="4461"/>
        <w:gridCol w:w="1679"/>
        <w:gridCol w:w="1679"/>
        <w:gridCol w:w="665"/>
        <w:gridCol w:w="860"/>
      </w:tblGrid>
      <w:tr w:rsidR="00AB1E07" w14:paraId="03BC5C77" w14:textId="77777777" w:rsidTr="008549B3">
        <w:tc>
          <w:tcPr>
            <w:tcW w:w="5098" w:type="dxa"/>
          </w:tcPr>
          <w:p w14:paraId="0F91DBC4" w14:textId="77777777" w:rsidR="00AB1E07" w:rsidRPr="007D19FC" w:rsidRDefault="00AB1E07" w:rsidP="008549B3">
            <w:pPr>
              <w:jc w:val="center"/>
              <w:rPr>
                <w:rFonts w:ascii="Times New Roman" w:hAnsi="Times New Roman" w:cs="Times New Roman"/>
                <w:sz w:val="24"/>
                <w:szCs w:val="24"/>
              </w:rPr>
            </w:pPr>
            <w:bookmarkStart w:id="16" w:name="_Hlk152455526"/>
            <w:r w:rsidRPr="007D19FC">
              <w:rPr>
                <w:rFonts w:ascii="Times New Roman" w:hAnsi="Times New Roman" w:cs="Times New Roman"/>
                <w:sz w:val="24"/>
                <w:szCs w:val="24"/>
              </w:rPr>
              <w:t>Тест</w:t>
            </w:r>
          </w:p>
        </w:tc>
        <w:tc>
          <w:tcPr>
            <w:tcW w:w="1418" w:type="dxa"/>
          </w:tcPr>
          <w:p w14:paraId="69A8AB91" w14:textId="77777777" w:rsidR="00AB1E07" w:rsidRPr="007D19FC" w:rsidRDefault="00AB1E07" w:rsidP="008549B3">
            <w:pPr>
              <w:jc w:val="center"/>
              <w:rPr>
                <w:rFonts w:ascii="Times New Roman" w:hAnsi="Times New Roman" w:cs="Times New Roman"/>
                <w:sz w:val="24"/>
                <w:szCs w:val="24"/>
                <w:lang w:val="en-US"/>
              </w:rPr>
            </w:pPr>
            <w:r w:rsidRPr="007D19FC">
              <w:rPr>
                <w:rFonts w:ascii="Times New Roman" w:hAnsi="Times New Roman" w:cs="Times New Roman"/>
                <w:sz w:val="24"/>
                <w:szCs w:val="24"/>
              </w:rPr>
              <w:t xml:space="preserve">До експеременту, </w:t>
            </w:r>
            <w:r w:rsidRPr="007D19FC">
              <w:rPr>
                <w:rFonts w:ascii="Times New Roman" w:hAnsi="Times New Roman" w:cs="Times New Roman"/>
                <w:sz w:val="24"/>
                <w:szCs w:val="24"/>
                <w:lang w:val="en-US"/>
              </w:rPr>
              <w:t>X+m</w:t>
            </w:r>
          </w:p>
        </w:tc>
        <w:tc>
          <w:tcPr>
            <w:tcW w:w="1620" w:type="dxa"/>
          </w:tcPr>
          <w:p w14:paraId="06CAD0D1" w14:textId="77777777" w:rsidR="00AB1E07" w:rsidRPr="007D19FC" w:rsidRDefault="00AB1E07" w:rsidP="008549B3">
            <w:pPr>
              <w:jc w:val="center"/>
              <w:rPr>
                <w:rFonts w:ascii="Times New Roman" w:hAnsi="Times New Roman" w:cs="Times New Roman"/>
                <w:sz w:val="24"/>
                <w:szCs w:val="24"/>
                <w:lang w:val="ru-RU"/>
              </w:rPr>
            </w:pPr>
            <w:r w:rsidRPr="007D19FC">
              <w:rPr>
                <w:rFonts w:ascii="Times New Roman" w:hAnsi="Times New Roman" w:cs="Times New Roman"/>
                <w:sz w:val="24"/>
                <w:szCs w:val="24"/>
              </w:rPr>
              <w:t xml:space="preserve">Після експеременту, </w:t>
            </w:r>
            <w:r w:rsidRPr="007D19FC">
              <w:rPr>
                <w:rFonts w:ascii="Times New Roman" w:hAnsi="Times New Roman" w:cs="Times New Roman"/>
                <w:sz w:val="24"/>
                <w:szCs w:val="24"/>
                <w:lang w:val="en-US"/>
              </w:rPr>
              <w:t>X</w:t>
            </w:r>
            <w:r w:rsidRPr="007D19FC">
              <w:rPr>
                <w:rFonts w:ascii="Times New Roman" w:hAnsi="Times New Roman" w:cs="Times New Roman"/>
                <w:sz w:val="24"/>
                <w:szCs w:val="24"/>
                <w:lang w:val="ru-RU"/>
              </w:rPr>
              <w:t>+</w:t>
            </w:r>
            <w:r w:rsidRPr="007D19FC">
              <w:rPr>
                <w:rFonts w:ascii="Times New Roman" w:hAnsi="Times New Roman" w:cs="Times New Roman"/>
                <w:sz w:val="24"/>
                <w:szCs w:val="24"/>
                <w:lang w:val="en-US"/>
              </w:rPr>
              <w:t>m</w:t>
            </w:r>
          </w:p>
        </w:tc>
        <w:tc>
          <w:tcPr>
            <w:tcW w:w="689" w:type="dxa"/>
          </w:tcPr>
          <w:p w14:paraId="2DB98E0F" w14:textId="77777777" w:rsidR="00AB1E07" w:rsidRPr="007D19FC" w:rsidRDefault="00AB1E07" w:rsidP="008549B3">
            <w:pPr>
              <w:jc w:val="center"/>
              <w:rPr>
                <w:rFonts w:ascii="Times New Roman" w:hAnsi="Times New Roman" w:cs="Times New Roman"/>
                <w:sz w:val="24"/>
                <w:szCs w:val="24"/>
                <w:lang w:val="en-US"/>
              </w:rPr>
            </w:pPr>
            <w:r w:rsidRPr="007D19FC">
              <w:rPr>
                <w:rFonts w:ascii="Times New Roman" w:hAnsi="Times New Roman" w:cs="Times New Roman"/>
                <w:sz w:val="24"/>
                <w:szCs w:val="24"/>
                <w:lang w:val="en-US"/>
              </w:rPr>
              <w:t>t</w:t>
            </w:r>
          </w:p>
        </w:tc>
        <w:tc>
          <w:tcPr>
            <w:tcW w:w="804" w:type="dxa"/>
          </w:tcPr>
          <w:p w14:paraId="428BAEC4" w14:textId="77777777" w:rsidR="00AB1E07" w:rsidRPr="007D19FC" w:rsidRDefault="00AB1E07" w:rsidP="008549B3">
            <w:pPr>
              <w:jc w:val="center"/>
              <w:rPr>
                <w:rFonts w:ascii="Times New Roman" w:hAnsi="Times New Roman" w:cs="Times New Roman"/>
                <w:sz w:val="24"/>
                <w:szCs w:val="24"/>
                <w:lang w:val="en-US"/>
              </w:rPr>
            </w:pPr>
            <w:r w:rsidRPr="007D19FC">
              <w:rPr>
                <w:rFonts w:ascii="Times New Roman" w:hAnsi="Times New Roman" w:cs="Times New Roman"/>
                <w:sz w:val="24"/>
                <w:szCs w:val="24"/>
                <w:lang w:val="en-US"/>
              </w:rPr>
              <w:t>p</w:t>
            </w:r>
          </w:p>
        </w:tc>
      </w:tr>
      <w:tr w:rsidR="00AB1E07" w14:paraId="669B0C36" w14:textId="77777777" w:rsidTr="008549B3">
        <w:tc>
          <w:tcPr>
            <w:tcW w:w="5098" w:type="dxa"/>
          </w:tcPr>
          <w:p w14:paraId="6C33EABD" w14:textId="77777777" w:rsidR="00AB1E07" w:rsidRPr="009A2E7F" w:rsidRDefault="00AB1E07" w:rsidP="008549B3">
            <w:pPr>
              <w:rPr>
                <w:rFonts w:ascii="Times New Roman" w:hAnsi="Times New Roman" w:cs="Times New Roman"/>
                <w:sz w:val="28"/>
                <w:szCs w:val="28"/>
              </w:rPr>
            </w:pPr>
            <w:r w:rsidRPr="009A2E7F">
              <w:rPr>
                <w:rFonts w:ascii="Times New Roman" w:hAnsi="Times New Roman" w:cs="Times New Roman"/>
                <w:sz w:val="28"/>
                <w:szCs w:val="28"/>
              </w:rPr>
              <w:t>Підтягування на перекладині</w:t>
            </w:r>
            <w:r w:rsidRPr="009A2E7F">
              <w:rPr>
                <w:rFonts w:ascii="Times New Roman" w:hAnsi="Times New Roman" w:cs="Times New Roman"/>
                <w:sz w:val="28"/>
                <w:szCs w:val="28"/>
                <w:lang w:val="ru-RU"/>
              </w:rPr>
              <w:t xml:space="preserve"> (</w:t>
            </w:r>
            <w:r w:rsidRPr="009A2E7F">
              <w:rPr>
                <w:rFonts w:ascii="Times New Roman" w:hAnsi="Times New Roman" w:cs="Times New Roman"/>
                <w:sz w:val="28"/>
                <w:szCs w:val="28"/>
              </w:rPr>
              <w:t>кількість разів)</w:t>
            </w:r>
          </w:p>
          <w:p w14:paraId="1EC146A1" w14:textId="77777777" w:rsidR="00AB1E07" w:rsidRPr="009A2E7F" w:rsidRDefault="00AB1E07" w:rsidP="008549B3">
            <w:pPr>
              <w:rPr>
                <w:rFonts w:ascii="Times New Roman" w:hAnsi="Times New Roman" w:cs="Times New Roman"/>
                <w:sz w:val="28"/>
                <w:szCs w:val="28"/>
              </w:rPr>
            </w:pPr>
          </w:p>
        </w:tc>
        <w:tc>
          <w:tcPr>
            <w:tcW w:w="1418" w:type="dxa"/>
          </w:tcPr>
          <w:p w14:paraId="77BF4C9A"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7,5±0,1</w:t>
            </w:r>
          </w:p>
        </w:tc>
        <w:tc>
          <w:tcPr>
            <w:tcW w:w="1620" w:type="dxa"/>
          </w:tcPr>
          <w:p w14:paraId="00EAA00B"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7,8 ±0,1</w:t>
            </w:r>
          </w:p>
        </w:tc>
        <w:tc>
          <w:tcPr>
            <w:tcW w:w="689" w:type="dxa"/>
          </w:tcPr>
          <w:p w14:paraId="440A6F48"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2,9</w:t>
            </w:r>
          </w:p>
        </w:tc>
        <w:tc>
          <w:tcPr>
            <w:tcW w:w="804" w:type="dxa"/>
          </w:tcPr>
          <w:p w14:paraId="5F5BFA37"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≥0,05</w:t>
            </w:r>
          </w:p>
        </w:tc>
      </w:tr>
      <w:tr w:rsidR="00AB1E07" w14:paraId="32EB1535" w14:textId="77777777" w:rsidTr="008549B3">
        <w:tc>
          <w:tcPr>
            <w:tcW w:w="5098" w:type="dxa"/>
          </w:tcPr>
          <w:p w14:paraId="65305399" w14:textId="77777777" w:rsidR="00AB1E07" w:rsidRPr="009A2E7F" w:rsidRDefault="00AB1E07" w:rsidP="008549B3">
            <w:pPr>
              <w:rPr>
                <w:rFonts w:ascii="Times New Roman" w:hAnsi="Times New Roman" w:cs="Times New Roman"/>
                <w:sz w:val="28"/>
                <w:szCs w:val="28"/>
              </w:rPr>
            </w:pPr>
            <w:r w:rsidRPr="009A2E7F">
              <w:rPr>
                <w:rFonts w:ascii="Times New Roman" w:hAnsi="Times New Roman" w:cs="Times New Roman"/>
                <w:sz w:val="28"/>
                <w:szCs w:val="28"/>
              </w:rPr>
              <w:t>Згинання-розгинання рук в упорі лежачи (кількість разів)</w:t>
            </w:r>
          </w:p>
          <w:p w14:paraId="0A040893" w14:textId="77777777" w:rsidR="00AB1E07" w:rsidRPr="009A2E7F" w:rsidRDefault="00AB1E07" w:rsidP="008549B3">
            <w:pPr>
              <w:rPr>
                <w:rFonts w:ascii="Times New Roman" w:hAnsi="Times New Roman" w:cs="Times New Roman"/>
                <w:sz w:val="28"/>
                <w:szCs w:val="28"/>
              </w:rPr>
            </w:pPr>
          </w:p>
        </w:tc>
        <w:tc>
          <w:tcPr>
            <w:tcW w:w="1418" w:type="dxa"/>
          </w:tcPr>
          <w:p w14:paraId="57C9A9C5"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14,2 ±0,2</w:t>
            </w:r>
          </w:p>
        </w:tc>
        <w:tc>
          <w:tcPr>
            <w:tcW w:w="1620" w:type="dxa"/>
          </w:tcPr>
          <w:p w14:paraId="6E82D782"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15,8 ±0,2</w:t>
            </w:r>
          </w:p>
        </w:tc>
        <w:tc>
          <w:tcPr>
            <w:tcW w:w="689" w:type="dxa"/>
          </w:tcPr>
          <w:p w14:paraId="2C929A7A"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2,9</w:t>
            </w:r>
          </w:p>
        </w:tc>
        <w:tc>
          <w:tcPr>
            <w:tcW w:w="804" w:type="dxa"/>
          </w:tcPr>
          <w:p w14:paraId="0F3D04BA"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≥0,05</w:t>
            </w:r>
          </w:p>
        </w:tc>
      </w:tr>
      <w:tr w:rsidR="00AB1E07" w14:paraId="7838CE97" w14:textId="77777777" w:rsidTr="008549B3">
        <w:tc>
          <w:tcPr>
            <w:tcW w:w="5098" w:type="dxa"/>
          </w:tcPr>
          <w:p w14:paraId="7F997096" w14:textId="77777777" w:rsidR="00AB1E07" w:rsidRPr="009A2E7F" w:rsidRDefault="00AB1E07" w:rsidP="008549B3">
            <w:pPr>
              <w:rPr>
                <w:rFonts w:ascii="Times New Roman" w:hAnsi="Times New Roman" w:cs="Times New Roman"/>
                <w:sz w:val="28"/>
                <w:szCs w:val="28"/>
              </w:rPr>
            </w:pPr>
            <w:r w:rsidRPr="009A2E7F">
              <w:rPr>
                <w:rFonts w:ascii="Times New Roman" w:hAnsi="Times New Roman" w:cs="Times New Roman"/>
                <w:sz w:val="28"/>
                <w:szCs w:val="28"/>
              </w:rPr>
              <w:t>Підйом тулуба з положення лежачи (кількість разів за 30 сек.)</w:t>
            </w:r>
          </w:p>
          <w:p w14:paraId="3C811EA2" w14:textId="77777777" w:rsidR="00AB1E07" w:rsidRPr="009A2E7F" w:rsidRDefault="00AB1E07" w:rsidP="008549B3">
            <w:pPr>
              <w:rPr>
                <w:rFonts w:ascii="Times New Roman" w:hAnsi="Times New Roman" w:cs="Times New Roman"/>
                <w:sz w:val="28"/>
                <w:szCs w:val="28"/>
              </w:rPr>
            </w:pPr>
          </w:p>
        </w:tc>
        <w:tc>
          <w:tcPr>
            <w:tcW w:w="1418" w:type="dxa"/>
          </w:tcPr>
          <w:p w14:paraId="4080F54F"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20,4 ±0,4</w:t>
            </w:r>
          </w:p>
        </w:tc>
        <w:tc>
          <w:tcPr>
            <w:tcW w:w="1620" w:type="dxa"/>
          </w:tcPr>
          <w:p w14:paraId="2E4FA3FA"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22,3 ±0,8</w:t>
            </w:r>
          </w:p>
        </w:tc>
        <w:tc>
          <w:tcPr>
            <w:tcW w:w="689" w:type="dxa"/>
          </w:tcPr>
          <w:p w14:paraId="40528437"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1,7</w:t>
            </w:r>
          </w:p>
        </w:tc>
        <w:tc>
          <w:tcPr>
            <w:tcW w:w="804" w:type="dxa"/>
          </w:tcPr>
          <w:p w14:paraId="38A6F604"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≥0,05</w:t>
            </w:r>
          </w:p>
        </w:tc>
      </w:tr>
      <w:tr w:rsidR="00AB1E07" w14:paraId="6A47B223" w14:textId="77777777" w:rsidTr="008549B3">
        <w:tc>
          <w:tcPr>
            <w:tcW w:w="5098" w:type="dxa"/>
          </w:tcPr>
          <w:p w14:paraId="365A8093" w14:textId="77777777" w:rsidR="00AB1E07" w:rsidRPr="009A2E7F" w:rsidRDefault="00AB1E07" w:rsidP="008549B3">
            <w:pPr>
              <w:rPr>
                <w:rFonts w:ascii="Times New Roman" w:hAnsi="Times New Roman" w:cs="Times New Roman"/>
                <w:sz w:val="28"/>
                <w:szCs w:val="28"/>
              </w:rPr>
            </w:pPr>
            <w:r w:rsidRPr="009A2E7F">
              <w:rPr>
                <w:rFonts w:ascii="Times New Roman" w:hAnsi="Times New Roman" w:cs="Times New Roman"/>
                <w:sz w:val="28"/>
                <w:szCs w:val="28"/>
              </w:rPr>
              <w:t>Стрибок у довжину з місця (см)</w:t>
            </w:r>
          </w:p>
          <w:p w14:paraId="49035BD9" w14:textId="77777777" w:rsidR="00AB1E07" w:rsidRPr="009A2E7F" w:rsidRDefault="00AB1E07" w:rsidP="008549B3">
            <w:pPr>
              <w:rPr>
                <w:rFonts w:ascii="Times New Roman" w:hAnsi="Times New Roman" w:cs="Times New Roman"/>
                <w:sz w:val="28"/>
                <w:szCs w:val="28"/>
              </w:rPr>
            </w:pPr>
          </w:p>
        </w:tc>
        <w:tc>
          <w:tcPr>
            <w:tcW w:w="1418" w:type="dxa"/>
          </w:tcPr>
          <w:p w14:paraId="20E76282"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151,3 ±2,4</w:t>
            </w:r>
          </w:p>
        </w:tc>
        <w:tc>
          <w:tcPr>
            <w:tcW w:w="1620" w:type="dxa"/>
          </w:tcPr>
          <w:p w14:paraId="67BAE46C"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151,7 ±2,5</w:t>
            </w:r>
          </w:p>
        </w:tc>
        <w:tc>
          <w:tcPr>
            <w:tcW w:w="689" w:type="dxa"/>
          </w:tcPr>
          <w:p w14:paraId="07DA0337"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0,1</w:t>
            </w:r>
          </w:p>
        </w:tc>
        <w:tc>
          <w:tcPr>
            <w:tcW w:w="804" w:type="dxa"/>
          </w:tcPr>
          <w:p w14:paraId="51BA11BF"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≥0,05</w:t>
            </w:r>
          </w:p>
        </w:tc>
      </w:tr>
      <w:bookmarkEnd w:id="16"/>
    </w:tbl>
    <w:p w14:paraId="5B89DC2E" w14:textId="77777777" w:rsidR="00AB1E07" w:rsidRPr="001D6A79" w:rsidRDefault="00AB1E07" w:rsidP="00AB1E07">
      <w:pPr>
        <w:spacing w:line="360" w:lineRule="auto"/>
        <w:jc w:val="right"/>
        <w:rPr>
          <w:rFonts w:ascii="Times New Roman" w:hAnsi="Times New Roman" w:cs="Times New Roman"/>
          <w:sz w:val="28"/>
          <w:szCs w:val="28"/>
        </w:rPr>
      </w:pPr>
    </w:p>
    <w:p w14:paraId="1FB0A5B1" w14:textId="7F915C3E" w:rsidR="007F6E5B" w:rsidRDefault="00AB1E07" w:rsidP="00727310">
      <w:pPr>
        <w:spacing w:line="360" w:lineRule="auto"/>
        <w:ind w:firstLine="708"/>
        <w:jc w:val="both"/>
        <w:rPr>
          <w:rFonts w:ascii="Times New Roman" w:hAnsi="Times New Roman" w:cs="Times New Roman"/>
          <w:sz w:val="28"/>
          <w:szCs w:val="28"/>
        </w:rPr>
      </w:pPr>
      <w:r w:rsidRPr="001D6A79">
        <w:rPr>
          <w:rFonts w:ascii="Times New Roman" w:hAnsi="Times New Roman" w:cs="Times New Roman"/>
          <w:sz w:val="28"/>
          <w:szCs w:val="28"/>
        </w:rPr>
        <w:lastRenderedPageBreak/>
        <w:t xml:space="preserve">З даних, поданих у </w:t>
      </w:r>
      <w:r>
        <w:rPr>
          <w:rFonts w:ascii="Times New Roman" w:hAnsi="Times New Roman" w:cs="Times New Roman"/>
          <w:sz w:val="28"/>
          <w:szCs w:val="28"/>
        </w:rPr>
        <w:t>Т</w:t>
      </w:r>
      <w:r w:rsidRPr="001D6A79">
        <w:rPr>
          <w:rFonts w:ascii="Times New Roman" w:hAnsi="Times New Roman" w:cs="Times New Roman"/>
          <w:sz w:val="28"/>
          <w:szCs w:val="28"/>
        </w:rPr>
        <w:t xml:space="preserve">аблиці </w:t>
      </w:r>
      <w:r w:rsidR="00B0607F">
        <w:rPr>
          <w:rFonts w:ascii="Times New Roman" w:hAnsi="Times New Roman" w:cs="Times New Roman"/>
          <w:sz w:val="28"/>
          <w:szCs w:val="28"/>
        </w:rPr>
        <w:t>7</w:t>
      </w:r>
      <w:r w:rsidRPr="001D6A79">
        <w:rPr>
          <w:rFonts w:ascii="Times New Roman" w:hAnsi="Times New Roman" w:cs="Times New Roman"/>
          <w:sz w:val="28"/>
          <w:szCs w:val="28"/>
        </w:rPr>
        <w:t>, видно, що після проведення експерименту в контрольній групі результати покращилися за тестованим показникам, але достовірними не можна вважати результати вправах «Підйом тулуба з положення л</w:t>
      </w:r>
      <w:r w:rsidR="0073503A">
        <w:rPr>
          <w:rFonts w:ascii="Times New Roman" w:hAnsi="Times New Roman" w:cs="Times New Roman"/>
          <w:sz w:val="28"/>
          <w:szCs w:val="28"/>
        </w:rPr>
        <w:t>е</w:t>
      </w:r>
      <w:r w:rsidRPr="001D6A79">
        <w:rPr>
          <w:rFonts w:ascii="Times New Roman" w:hAnsi="Times New Roman" w:cs="Times New Roman"/>
          <w:sz w:val="28"/>
          <w:szCs w:val="28"/>
        </w:rPr>
        <w:t>жа</w:t>
      </w:r>
      <w:r w:rsidR="00BD31E6">
        <w:rPr>
          <w:rFonts w:ascii="Times New Roman" w:hAnsi="Times New Roman" w:cs="Times New Roman"/>
          <w:sz w:val="28"/>
          <w:szCs w:val="28"/>
        </w:rPr>
        <w:t>чі</w:t>
      </w:r>
      <w:r w:rsidRPr="001D6A79">
        <w:rPr>
          <w:rFonts w:ascii="Times New Roman" w:hAnsi="Times New Roman" w:cs="Times New Roman"/>
          <w:sz w:val="28"/>
          <w:szCs w:val="28"/>
        </w:rPr>
        <w:t xml:space="preserve"> на спині» та «стрибок у довжину з місця», оскільки Р&gt;0,05. Аналогічно було проведено тестування експериментальної групи. </w:t>
      </w:r>
      <w:r>
        <w:rPr>
          <w:rFonts w:ascii="Times New Roman" w:hAnsi="Times New Roman" w:cs="Times New Roman"/>
          <w:sz w:val="28"/>
          <w:szCs w:val="28"/>
        </w:rPr>
        <w:t>А</w:t>
      </w:r>
      <w:r w:rsidRPr="001D6A79">
        <w:rPr>
          <w:rFonts w:ascii="Times New Roman" w:hAnsi="Times New Roman" w:cs="Times New Roman"/>
          <w:sz w:val="28"/>
          <w:szCs w:val="28"/>
        </w:rPr>
        <w:t>наліз результатів попереднього та підсумкового тестування наведено у таблиці</w:t>
      </w:r>
      <w:r>
        <w:rPr>
          <w:rFonts w:ascii="Times New Roman" w:hAnsi="Times New Roman" w:cs="Times New Roman"/>
          <w:sz w:val="28"/>
          <w:szCs w:val="28"/>
        </w:rPr>
        <w:t xml:space="preserve"> </w:t>
      </w:r>
      <w:r w:rsidR="008643ED">
        <w:rPr>
          <w:rFonts w:ascii="Times New Roman" w:hAnsi="Times New Roman" w:cs="Times New Roman"/>
          <w:sz w:val="28"/>
          <w:szCs w:val="28"/>
        </w:rPr>
        <w:t>8</w:t>
      </w:r>
      <w:r w:rsidRPr="001D6A79">
        <w:rPr>
          <w:rFonts w:ascii="Times New Roman" w:hAnsi="Times New Roman" w:cs="Times New Roman"/>
          <w:sz w:val="28"/>
          <w:szCs w:val="28"/>
        </w:rPr>
        <w:t>.</w:t>
      </w:r>
    </w:p>
    <w:p w14:paraId="4E59F163" w14:textId="77777777" w:rsidR="00E816D0" w:rsidRDefault="00E816D0" w:rsidP="00727310">
      <w:pPr>
        <w:spacing w:line="360" w:lineRule="auto"/>
        <w:ind w:firstLine="708"/>
        <w:jc w:val="both"/>
        <w:rPr>
          <w:rFonts w:ascii="Times New Roman" w:hAnsi="Times New Roman" w:cs="Times New Roman"/>
          <w:sz w:val="28"/>
          <w:szCs w:val="28"/>
        </w:rPr>
      </w:pPr>
    </w:p>
    <w:p w14:paraId="29A49AF9" w14:textId="606F0F73" w:rsidR="00AB1E07" w:rsidRPr="009A2E7F" w:rsidRDefault="00AB1E07" w:rsidP="00AB1E07">
      <w:pPr>
        <w:spacing w:line="360" w:lineRule="auto"/>
        <w:jc w:val="right"/>
        <w:rPr>
          <w:rFonts w:ascii="Times New Roman" w:hAnsi="Times New Roman" w:cs="Times New Roman"/>
          <w:b/>
          <w:bCs/>
          <w:sz w:val="28"/>
          <w:szCs w:val="28"/>
        </w:rPr>
      </w:pPr>
      <w:r w:rsidRPr="009A2E7F">
        <w:rPr>
          <w:rFonts w:ascii="Times New Roman" w:hAnsi="Times New Roman" w:cs="Times New Roman"/>
          <w:b/>
          <w:bCs/>
          <w:sz w:val="28"/>
          <w:szCs w:val="28"/>
        </w:rPr>
        <w:t xml:space="preserve">Таблиця </w:t>
      </w:r>
      <w:r w:rsidR="00EF6B84" w:rsidRPr="009A2E7F">
        <w:rPr>
          <w:rFonts w:ascii="Times New Roman" w:hAnsi="Times New Roman" w:cs="Times New Roman"/>
          <w:b/>
          <w:bCs/>
          <w:sz w:val="28"/>
          <w:szCs w:val="28"/>
        </w:rPr>
        <w:t>8</w:t>
      </w:r>
    </w:p>
    <w:p w14:paraId="2ADA1DB9" w14:textId="77777777" w:rsidR="00AB1E07" w:rsidRPr="009A2E7F" w:rsidRDefault="00AB1E07" w:rsidP="00AB1E07">
      <w:pPr>
        <w:spacing w:line="240" w:lineRule="auto"/>
        <w:jc w:val="center"/>
        <w:rPr>
          <w:rFonts w:ascii="Times New Roman" w:hAnsi="Times New Roman" w:cs="Times New Roman"/>
          <w:b/>
          <w:bCs/>
          <w:i/>
          <w:iCs/>
          <w:sz w:val="28"/>
          <w:szCs w:val="28"/>
        </w:rPr>
      </w:pPr>
      <w:r w:rsidRPr="009A2E7F">
        <w:rPr>
          <w:rFonts w:ascii="Times New Roman" w:hAnsi="Times New Roman" w:cs="Times New Roman"/>
          <w:b/>
          <w:bCs/>
          <w:i/>
          <w:iCs/>
          <w:sz w:val="28"/>
          <w:szCs w:val="28"/>
        </w:rPr>
        <w:t>Аналіз результатів попереднього та підсумкового тестування в експериментальній групі</w:t>
      </w:r>
    </w:p>
    <w:tbl>
      <w:tblPr>
        <w:tblStyle w:val="a3"/>
        <w:tblW w:w="0" w:type="auto"/>
        <w:tblLook w:val="04A0" w:firstRow="1" w:lastRow="0" w:firstColumn="1" w:lastColumn="0" w:noHBand="0" w:noVBand="1"/>
      </w:tblPr>
      <w:tblGrid>
        <w:gridCol w:w="4419"/>
        <w:gridCol w:w="1701"/>
        <w:gridCol w:w="1701"/>
        <w:gridCol w:w="663"/>
        <w:gridCol w:w="860"/>
      </w:tblGrid>
      <w:tr w:rsidR="00AB1E07" w14:paraId="7823CE99" w14:textId="77777777" w:rsidTr="008549B3">
        <w:tc>
          <w:tcPr>
            <w:tcW w:w="5098" w:type="dxa"/>
          </w:tcPr>
          <w:p w14:paraId="0CB2FED4" w14:textId="77777777" w:rsidR="00AB1E07" w:rsidRPr="007D19FC" w:rsidRDefault="00AB1E07" w:rsidP="008549B3">
            <w:pPr>
              <w:jc w:val="center"/>
              <w:rPr>
                <w:rFonts w:ascii="Times New Roman" w:hAnsi="Times New Roman" w:cs="Times New Roman"/>
                <w:sz w:val="24"/>
                <w:szCs w:val="24"/>
              </w:rPr>
            </w:pPr>
            <w:r w:rsidRPr="007D19FC">
              <w:rPr>
                <w:rFonts w:ascii="Times New Roman" w:hAnsi="Times New Roman" w:cs="Times New Roman"/>
                <w:sz w:val="24"/>
                <w:szCs w:val="24"/>
              </w:rPr>
              <w:t>Тест</w:t>
            </w:r>
          </w:p>
        </w:tc>
        <w:tc>
          <w:tcPr>
            <w:tcW w:w="1418" w:type="dxa"/>
          </w:tcPr>
          <w:p w14:paraId="49E6BC78" w14:textId="77777777" w:rsidR="00AB1E07" w:rsidRPr="007D19FC" w:rsidRDefault="00AB1E07" w:rsidP="008549B3">
            <w:pPr>
              <w:jc w:val="center"/>
              <w:rPr>
                <w:rFonts w:ascii="Times New Roman" w:hAnsi="Times New Roman" w:cs="Times New Roman"/>
                <w:sz w:val="24"/>
                <w:szCs w:val="24"/>
                <w:lang w:val="en-US"/>
              </w:rPr>
            </w:pPr>
            <w:r w:rsidRPr="007D19FC">
              <w:rPr>
                <w:rFonts w:ascii="Times New Roman" w:hAnsi="Times New Roman" w:cs="Times New Roman"/>
                <w:sz w:val="24"/>
                <w:szCs w:val="24"/>
              </w:rPr>
              <w:t xml:space="preserve">До експерименту, </w:t>
            </w:r>
            <w:r w:rsidRPr="007D19FC">
              <w:rPr>
                <w:rFonts w:ascii="Times New Roman" w:hAnsi="Times New Roman" w:cs="Times New Roman"/>
                <w:sz w:val="24"/>
                <w:szCs w:val="24"/>
                <w:lang w:val="en-US"/>
              </w:rPr>
              <w:t>X+m</w:t>
            </w:r>
          </w:p>
        </w:tc>
        <w:tc>
          <w:tcPr>
            <w:tcW w:w="1620" w:type="dxa"/>
          </w:tcPr>
          <w:p w14:paraId="33D91CF0" w14:textId="77777777" w:rsidR="00AB1E07" w:rsidRPr="007D19FC" w:rsidRDefault="00AB1E07" w:rsidP="008549B3">
            <w:pPr>
              <w:jc w:val="center"/>
              <w:rPr>
                <w:rFonts w:ascii="Times New Roman" w:hAnsi="Times New Roman" w:cs="Times New Roman"/>
                <w:sz w:val="24"/>
                <w:szCs w:val="24"/>
                <w:lang w:val="ru-RU"/>
              </w:rPr>
            </w:pPr>
            <w:r w:rsidRPr="007D19FC">
              <w:rPr>
                <w:rFonts w:ascii="Times New Roman" w:hAnsi="Times New Roman" w:cs="Times New Roman"/>
                <w:sz w:val="24"/>
                <w:szCs w:val="24"/>
              </w:rPr>
              <w:t xml:space="preserve">Після експерименту, </w:t>
            </w:r>
            <w:r w:rsidRPr="007D19FC">
              <w:rPr>
                <w:rFonts w:ascii="Times New Roman" w:hAnsi="Times New Roman" w:cs="Times New Roman"/>
                <w:sz w:val="24"/>
                <w:szCs w:val="24"/>
                <w:lang w:val="en-US"/>
              </w:rPr>
              <w:t>X</w:t>
            </w:r>
            <w:r w:rsidRPr="007D19FC">
              <w:rPr>
                <w:rFonts w:ascii="Times New Roman" w:hAnsi="Times New Roman" w:cs="Times New Roman"/>
                <w:sz w:val="24"/>
                <w:szCs w:val="24"/>
                <w:lang w:val="ru-RU"/>
              </w:rPr>
              <w:t>+</w:t>
            </w:r>
            <w:r w:rsidRPr="007D19FC">
              <w:rPr>
                <w:rFonts w:ascii="Times New Roman" w:hAnsi="Times New Roman" w:cs="Times New Roman"/>
                <w:sz w:val="24"/>
                <w:szCs w:val="24"/>
                <w:lang w:val="en-US"/>
              </w:rPr>
              <w:t>m</w:t>
            </w:r>
          </w:p>
        </w:tc>
        <w:tc>
          <w:tcPr>
            <w:tcW w:w="689" w:type="dxa"/>
          </w:tcPr>
          <w:p w14:paraId="2B37F8C2" w14:textId="77777777" w:rsidR="00AB1E07" w:rsidRPr="007D19FC" w:rsidRDefault="00AB1E07" w:rsidP="008549B3">
            <w:pPr>
              <w:jc w:val="center"/>
              <w:rPr>
                <w:rFonts w:ascii="Times New Roman" w:hAnsi="Times New Roman" w:cs="Times New Roman"/>
                <w:sz w:val="24"/>
                <w:szCs w:val="24"/>
                <w:lang w:val="en-US"/>
              </w:rPr>
            </w:pPr>
            <w:r w:rsidRPr="007D19FC">
              <w:rPr>
                <w:rFonts w:ascii="Times New Roman" w:hAnsi="Times New Roman" w:cs="Times New Roman"/>
                <w:sz w:val="24"/>
                <w:szCs w:val="24"/>
                <w:lang w:val="en-US"/>
              </w:rPr>
              <w:t>t</w:t>
            </w:r>
          </w:p>
        </w:tc>
        <w:tc>
          <w:tcPr>
            <w:tcW w:w="804" w:type="dxa"/>
          </w:tcPr>
          <w:p w14:paraId="1D4EEE97" w14:textId="77777777" w:rsidR="00AB1E07" w:rsidRPr="007D19FC" w:rsidRDefault="00AB1E07" w:rsidP="008549B3">
            <w:pPr>
              <w:jc w:val="center"/>
              <w:rPr>
                <w:rFonts w:ascii="Times New Roman" w:hAnsi="Times New Roman" w:cs="Times New Roman"/>
                <w:sz w:val="24"/>
                <w:szCs w:val="24"/>
                <w:lang w:val="en-US"/>
              </w:rPr>
            </w:pPr>
            <w:r w:rsidRPr="007D19FC">
              <w:rPr>
                <w:rFonts w:ascii="Times New Roman" w:hAnsi="Times New Roman" w:cs="Times New Roman"/>
                <w:sz w:val="24"/>
                <w:szCs w:val="24"/>
                <w:lang w:val="en-US"/>
              </w:rPr>
              <w:t>p</w:t>
            </w:r>
          </w:p>
        </w:tc>
      </w:tr>
      <w:tr w:rsidR="00AB1E07" w14:paraId="06B3C4E8" w14:textId="77777777" w:rsidTr="008549B3">
        <w:tc>
          <w:tcPr>
            <w:tcW w:w="5098" w:type="dxa"/>
          </w:tcPr>
          <w:p w14:paraId="10B9C92F" w14:textId="77777777" w:rsidR="00AB1E07" w:rsidRPr="009A2E7F" w:rsidRDefault="00AB1E07" w:rsidP="008549B3">
            <w:pPr>
              <w:rPr>
                <w:rFonts w:ascii="Times New Roman" w:hAnsi="Times New Roman" w:cs="Times New Roman"/>
                <w:sz w:val="28"/>
                <w:szCs w:val="28"/>
              </w:rPr>
            </w:pPr>
            <w:r w:rsidRPr="009A2E7F">
              <w:rPr>
                <w:rFonts w:ascii="Times New Roman" w:hAnsi="Times New Roman" w:cs="Times New Roman"/>
                <w:sz w:val="28"/>
                <w:szCs w:val="28"/>
              </w:rPr>
              <w:t>Підтягування на перекладині</w:t>
            </w:r>
            <w:r w:rsidRPr="009A2E7F">
              <w:rPr>
                <w:rFonts w:ascii="Times New Roman" w:hAnsi="Times New Roman" w:cs="Times New Roman"/>
                <w:sz w:val="28"/>
                <w:szCs w:val="28"/>
                <w:lang w:val="ru-RU"/>
              </w:rPr>
              <w:t xml:space="preserve"> (</w:t>
            </w:r>
            <w:r w:rsidRPr="009A2E7F">
              <w:rPr>
                <w:rFonts w:ascii="Times New Roman" w:hAnsi="Times New Roman" w:cs="Times New Roman"/>
                <w:sz w:val="28"/>
                <w:szCs w:val="28"/>
              </w:rPr>
              <w:t>кількість разів)</w:t>
            </w:r>
          </w:p>
          <w:p w14:paraId="4267BE74" w14:textId="77777777" w:rsidR="00AB1E07" w:rsidRPr="009A2E7F" w:rsidRDefault="00AB1E07" w:rsidP="008549B3">
            <w:pPr>
              <w:rPr>
                <w:rFonts w:ascii="Times New Roman" w:hAnsi="Times New Roman" w:cs="Times New Roman"/>
                <w:sz w:val="28"/>
                <w:szCs w:val="28"/>
              </w:rPr>
            </w:pPr>
          </w:p>
        </w:tc>
        <w:tc>
          <w:tcPr>
            <w:tcW w:w="1418" w:type="dxa"/>
          </w:tcPr>
          <w:p w14:paraId="210252B1"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7,4±0,1</w:t>
            </w:r>
          </w:p>
        </w:tc>
        <w:tc>
          <w:tcPr>
            <w:tcW w:w="1620" w:type="dxa"/>
          </w:tcPr>
          <w:p w14:paraId="712B0F03"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9,8 ±0,1</w:t>
            </w:r>
          </w:p>
        </w:tc>
        <w:tc>
          <w:tcPr>
            <w:tcW w:w="689" w:type="dxa"/>
          </w:tcPr>
          <w:p w14:paraId="1BEBE792"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4,9</w:t>
            </w:r>
          </w:p>
        </w:tc>
        <w:tc>
          <w:tcPr>
            <w:tcW w:w="804" w:type="dxa"/>
          </w:tcPr>
          <w:p w14:paraId="441F7AB8"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≥0,05</w:t>
            </w:r>
          </w:p>
        </w:tc>
      </w:tr>
      <w:tr w:rsidR="00AB1E07" w14:paraId="131BE362" w14:textId="77777777" w:rsidTr="008549B3">
        <w:tc>
          <w:tcPr>
            <w:tcW w:w="5098" w:type="dxa"/>
          </w:tcPr>
          <w:p w14:paraId="3995A683" w14:textId="77777777" w:rsidR="00AB1E07" w:rsidRPr="009A2E7F" w:rsidRDefault="00AB1E07" w:rsidP="008549B3">
            <w:pPr>
              <w:rPr>
                <w:rFonts w:ascii="Times New Roman" w:hAnsi="Times New Roman" w:cs="Times New Roman"/>
                <w:sz w:val="28"/>
                <w:szCs w:val="28"/>
              </w:rPr>
            </w:pPr>
            <w:r w:rsidRPr="009A2E7F">
              <w:rPr>
                <w:rFonts w:ascii="Times New Roman" w:hAnsi="Times New Roman" w:cs="Times New Roman"/>
                <w:sz w:val="28"/>
                <w:szCs w:val="28"/>
              </w:rPr>
              <w:t>Згинання-розгина ння рук в упорі лежачи (кількість разів)</w:t>
            </w:r>
          </w:p>
          <w:p w14:paraId="3D21CC34" w14:textId="77777777" w:rsidR="00AB1E07" w:rsidRPr="009A2E7F" w:rsidRDefault="00AB1E07" w:rsidP="008549B3">
            <w:pPr>
              <w:rPr>
                <w:rFonts w:ascii="Times New Roman" w:hAnsi="Times New Roman" w:cs="Times New Roman"/>
                <w:sz w:val="28"/>
                <w:szCs w:val="28"/>
              </w:rPr>
            </w:pPr>
          </w:p>
        </w:tc>
        <w:tc>
          <w:tcPr>
            <w:tcW w:w="1418" w:type="dxa"/>
          </w:tcPr>
          <w:p w14:paraId="54A3ADD9"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14,3 ±0,2</w:t>
            </w:r>
          </w:p>
        </w:tc>
        <w:tc>
          <w:tcPr>
            <w:tcW w:w="1620" w:type="dxa"/>
          </w:tcPr>
          <w:p w14:paraId="26513833"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17,4 ±0,2</w:t>
            </w:r>
          </w:p>
        </w:tc>
        <w:tc>
          <w:tcPr>
            <w:tcW w:w="689" w:type="dxa"/>
          </w:tcPr>
          <w:p w14:paraId="14E5B241"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6,5</w:t>
            </w:r>
          </w:p>
        </w:tc>
        <w:tc>
          <w:tcPr>
            <w:tcW w:w="804" w:type="dxa"/>
          </w:tcPr>
          <w:p w14:paraId="4AF42428"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≥0,05</w:t>
            </w:r>
          </w:p>
        </w:tc>
      </w:tr>
      <w:tr w:rsidR="00AB1E07" w14:paraId="4058932B" w14:textId="77777777" w:rsidTr="008549B3">
        <w:tc>
          <w:tcPr>
            <w:tcW w:w="5098" w:type="dxa"/>
          </w:tcPr>
          <w:p w14:paraId="2FEED9B4" w14:textId="77777777" w:rsidR="00AB1E07" w:rsidRPr="009A2E7F" w:rsidRDefault="00AB1E07" w:rsidP="008549B3">
            <w:pPr>
              <w:rPr>
                <w:rFonts w:ascii="Times New Roman" w:hAnsi="Times New Roman" w:cs="Times New Roman"/>
                <w:sz w:val="28"/>
                <w:szCs w:val="28"/>
              </w:rPr>
            </w:pPr>
            <w:r w:rsidRPr="009A2E7F">
              <w:rPr>
                <w:rFonts w:ascii="Times New Roman" w:hAnsi="Times New Roman" w:cs="Times New Roman"/>
                <w:sz w:val="28"/>
                <w:szCs w:val="28"/>
              </w:rPr>
              <w:t>Підйом тулуба з положення лежачи (кількість разів за 30 сек.)</w:t>
            </w:r>
          </w:p>
          <w:p w14:paraId="7922A395" w14:textId="77777777" w:rsidR="00AB1E07" w:rsidRPr="009A2E7F" w:rsidRDefault="00AB1E07" w:rsidP="008549B3">
            <w:pPr>
              <w:rPr>
                <w:rFonts w:ascii="Times New Roman" w:hAnsi="Times New Roman" w:cs="Times New Roman"/>
                <w:sz w:val="28"/>
                <w:szCs w:val="28"/>
              </w:rPr>
            </w:pPr>
          </w:p>
        </w:tc>
        <w:tc>
          <w:tcPr>
            <w:tcW w:w="1418" w:type="dxa"/>
          </w:tcPr>
          <w:p w14:paraId="40EA7920"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20,3 ±0,4</w:t>
            </w:r>
          </w:p>
        </w:tc>
        <w:tc>
          <w:tcPr>
            <w:tcW w:w="1620" w:type="dxa"/>
          </w:tcPr>
          <w:p w14:paraId="7E358CF9"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25,7 ±0,8</w:t>
            </w:r>
          </w:p>
        </w:tc>
        <w:tc>
          <w:tcPr>
            <w:tcW w:w="689" w:type="dxa"/>
          </w:tcPr>
          <w:p w14:paraId="676E302E"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2,6</w:t>
            </w:r>
          </w:p>
        </w:tc>
        <w:tc>
          <w:tcPr>
            <w:tcW w:w="804" w:type="dxa"/>
          </w:tcPr>
          <w:p w14:paraId="093B3B24"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≥0,05</w:t>
            </w:r>
          </w:p>
        </w:tc>
      </w:tr>
      <w:tr w:rsidR="00AB1E07" w14:paraId="6A85D122" w14:textId="77777777" w:rsidTr="008549B3">
        <w:tc>
          <w:tcPr>
            <w:tcW w:w="5098" w:type="dxa"/>
          </w:tcPr>
          <w:p w14:paraId="2112B037" w14:textId="77777777" w:rsidR="00AB1E07" w:rsidRPr="009A2E7F" w:rsidRDefault="00AB1E07" w:rsidP="008549B3">
            <w:pPr>
              <w:rPr>
                <w:rFonts w:ascii="Times New Roman" w:hAnsi="Times New Roman" w:cs="Times New Roman"/>
                <w:sz w:val="28"/>
                <w:szCs w:val="28"/>
              </w:rPr>
            </w:pPr>
            <w:r w:rsidRPr="009A2E7F">
              <w:rPr>
                <w:rFonts w:ascii="Times New Roman" w:hAnsi="Times New Roman" w:cs="Times New Roman"/>
                <w:sz w:val="28"/>
                <w:szCs w:val="28"/>
              </w:rPr>
              <w:t>Стрибок у довжину з місця (см)</w:t>
            </w:r>
          </w:p>
          <w:p w14:paraId="64FEEE6B" w14:textId="77777777" w:rsidR="00AB1E07" w:rsidRPr="009A2E7F" w:rsidRDefault="00AB1E07" w:rsidP="008549B3">
            <w:pPr>
              <w:rPr>
                <w:rFonts w:ascii="Times New Roman" w:hAnsi="Times New Roman" w:cs="Times New Roman"/>
                <w:sz w:val="28"/>
                <w:szCs w:val="28"/>
              </w:rPr>
            </w:pPr>
          </w:p>
        </w:tc>
        <w:tc>
          <w:tcPr>
            <w:tcW w:w="1418" w:type="dxa"/>
          </w:tcPr>
          <w:p w14:paraId="230D60CE"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151,2 ±2,4</w:t>
            </w:r>
          </w:p>
        </w:tc>
        <w:tc>
          <w:tcPr>
            <w:tcW w:w="1620" w:type="dxa"/>
          </w:tcPr>
          <w:p w14:paraId="534781D2"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159,9 ±2,5</w:t>
            </w:r>
          </w:p>
        </w:tc>
        <w:tc>
          <w:tcPr>
            <w:tcW w:w="689" w:type="dxa"/>
          </w:tcPr>
          <w:p w14:paraId="794C3DF6"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2,3</w:t>
            </w:r>
          </w:p>
        </w:tc>
        <w:tc>
          <w:tcPr>
            <w:tcW w:w="804" w:type="dxa"/>
          </w:tcPr>
          <w:p w14:paraId="7CF1FD0D" w14:textId="77777777" w:rsidR="00AB1E07" w:rsidRPr="009A2E7F" w:rsidRDefault="00AB1E07" w:rsidP="008549B3">
            <w:pPr>
              <w:jc w:val="center"/>
              <w:rPr>
                <w:rFonts w:ascii="Times New Roman" w:hAnsi="Times New Roman" w:cs="Times New Roman"/>
                <w:sz w:val="28"/>
                <w:szCs w:val="28"/>
              </w:rPr>
            </w:pPr>
            <w:r w:rsidRPr="009A2E7F">
              <w:rPr>
                <w:rFonts w:ascii="Times New Roman" w:hAnsi="Times New Roman" w:cs="Times New Roman"/>
                <w:sz w:val="28"/>
                <w:szCs w:val="28"/>
              </w:rPr>
              <w:t>≥0,05</w:t>
            </w:r>
          </w:p>
        </w:tc>
      </w:tr>
    </w:tbl>
    <w:p w14:paraId="2AB4F778" w14:textId="77777777" w:rsidR="00AB1E07" w:rsidRPr="001D6A79" w:rsidRDefault="00AB1E07" w:rsidP="00AB1E07">
      <w:pPr>
        <w:spacing w:line="360" w:lineRule="auto"/>
        <w:jc w:val="right"/>
        <w:rPr>
          <w:rFonts w:ascii="Times New Roman" w:hAnsi="Times New Roman" w:cs="Times New Roman"/>
          <w:sz w:val="28"/>
          <w:szCs w:val="28"/>
        </w:rPr>
      </w:pPr>
    </w:p>
    <w:p w14:paraId="05D33FB5" w14:textId="113FE2BC" w:rsidR="00BA3463" w:rsidRPr="00EF6B84" w:rsidRDefault="00AB1E07" w:rsidP="00EF6B84">
      <w:pPr>
        <w:spacing w:after="0" w:line="360" w:lineRule="auto"/>
        <w:ind w:firstLine="708"/>
        <w:jc w:val="both"/>
        <w:rPr>
          <w:rFonts w:ascii="Times New Roman" w:hAnsi="Times New Roman" w:cs="Times New Roman"/>
          <w:sz w:val="28"/>
          <w:szCs w:val="28"/>
        </w:rPr>
      </w:pPr>
      <w:r w:rsidRPr="001D6A79">
        <w:rPr>
          <w:rFonts w:ascii="Times New Roman" w:hAnsi="Times New Roman" w:cs="Times New Roman"/>
          <w:sz w:val="28"/>
          <w:szCs w:val="28"/>
        </w:rPr>
        <w:t xml:space="preserve">Аналізуючи дані </w:t>
      </w:r>
      <w:r>
        <w:rPr>
          <w:rFonts w:ascii="Times New Roman" w:hAnsi="Times New Roman" w:cs="Times New Roman"/>
          <w:sz w:val="28"/>
          <w:szCs w:val="28"/>
        </w:rPr>
        <w:t>Т</w:t>
      </w:r>
      <w:r w:rsidRPr="001D6A79">
        <w:rPr>
          <w:rFonts w:ascii="Times New Roman" w:hAnsi="Times New Roman" w:cs="Times New Roman"/>
          <w:sz w:val="28"/>
          <w:szCs w:val="28"/>
        </w:rPr>
        <w:t xml:space="preserve">аблиці </w:t>
      </w:r>
      <w:r w:rsidR="00EF6B84">
        <w:rPr>
          <w:rFonts w:ascii="Times New Roman" w:hAnsi="Times New Roman" w:cs="Times New Roman"/>
          <w:sz w:val="28"/>
          <w:szCs w:val="28"/>
        </w:rPr>
        <w:t>8</w:t>
      </w:r>
      <w:r w:rsidRPr="001D6A79">
        <w:rPr>
          <w:rFonts w:ascii="Times New Roman" w:hAnsi="Times New Roman" w:cs="Times New Roman"/>
          <w:sz w:val="28"/>
          <w:szCs w:val="28"/>
        </w:rPr>
        <w:t xml:space="preserve">, бачимо, що результати </w:t>
      </w:r>
      <w:r w:rsidR="00EF6B84">
        <w:rPr>
          <w:rFonts w:ascii="Times New Roman" w:hAnsi="Times New Roman" w:cs="Times New Roman"/>
          <w:sz w:val="28"/>
          <w:szCs w:val="28"/>
        </w:rPr>
        <w:t>дзюдоїстів</w:t>
      </w:r>
      <w:r w:rsidRPr="001D6A79">
        <w:rPr>
          <w:rFonts w:ascii="Times New Roman" w:hAnsi="Times New Roman" w:cs="Times New Roman"/>
          <w:sz w:val="28"/>
          <w:szCs w:val="28"/>
        </w:rPr>
        <w:t xml:space="preserve"> експериментальної групи покращилися за всіма тестованими показниками, результати вважатимуться достовірними, оскільки Р &lt; 0,05.   Порівнюючи результати контрольної та експериментальної груп, можна сказати, що підвищення рівня фізичної підготовки відбулося в обох групах, але в експериментальній групі показники тестів були вищими за контрольну групу. Невеликий приріст показників у учасників контрольної групи пояснюється малою тривалістю дослідження. Але водночас експериментальна група показала більше високі показники за такий самий термін. На підставі цього </w:t>
      </w:r>
      <w:r w:rsidRPr="001D6A79">
        <w:rPr>
          <w:rFonts w:ascii="Times New Roman" w:hAnsi="Times New Roman" w:cs="Times New Roman"/>
          <w:sz w:val="28"/>
          <w:szCs w:val="28"/>
        </w:rPr>
        <w:lastRenderedPageBreak/>
        <w:t>можна зробити висновок про те, що запропонована нами методика сприяє зростанню загальної фізичної підготовки у</w:t>
      </w:r>
      <w:r>
        <w:rPr>
          <w:rFonts w:ascii="Times New Roman" w:hAnsi="Times New Roman" w:cs="Times New Roman"/>
          <w:sz w:val="28"/>
          <w:szCs w:val="28"/>
        </w:rPr>
        <w:t xml:space="preserve"> дзюдоїст</w:t>
      </w:r>
      <w:r w:rsidR="0073503A">
        <w:rPr>
          <w:rFonts w:ascii="Times New Roman" w:hAnsi="Times New Roman" w:cs="Times New Roman"/>
          <w:sz w:val="28"/>
          <w:szCs w:val="28"/>
        </w:rPr>
        <w:t>і</w:t>
      </w:r>
      <w:r>
        <w:rPr>
          <w:rFonts w:ascii="Times New Roman" w:hAnsi="Times New Roman" w:cs="Times New Roman"/>
          <w:sz w:val="28"/>
          <w:szCs w:val="28"/>
        </w:rPr>
        <w:t>в груп спеціалізованої підготовки.</w:t>
      </w:r>
    </w:p>
    <w:p w14:paraId="44C5991F" w14:textId="017D124C" w:rsidR="001308CD" w:rsidRPr="001308CD" w:rsidRDefault="00640124" w:rsidP="00EF6B8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308CD" w:rsidRPr="001308CD">
        <w:rPr>
          <w:rFonts w:ascii="Times New Roman" w:hAnsi="Times New Roman" w:cs="Times New Roman"/>
          <w:sz w:val="28"/>
          <w:szCs w:val="28"/>
        </w:rPr>
        <w:t xml:space="preserve">На початковому етапі дослідження </w:t>
      </w:r>
      <w:r w:rsidR="00741FA4">
        <w:rPr>
          <w:rFonts w:ascii="Times New Roman" w:hAnsi="Times New Roman" w:cs="Times New Roman"/>
          <w:sz w:val="28"/>
          <w:szCs w:val="28"/>
        </w:rPr>
        <w:t>також було проведено</w:t>
      </w:r>
      <w:r w:rsidR="001308CD" w:rsidRPr="001308CD">
        <w:rPr>
          <w:rFonts w:ascii="Times New Roman" w:hAnsi="Times New Roman" w:cs="Times New Roman"/>
          <w:sz w:val="28"/>
          <w:szCs w:val="28"/>
        </w:rPr>
        <w:t xml:space="preserve"> опитування тренерів,</w:t>
      </w:r>
      <w:r>
        <w:rPr>
          <w:rFonts w:ascii="Times New Roman" w:hAnsi="Times New Roman" w:cs="Times New Roman"/>
          <w:sz w:val="28"/>
          <w:szCs w:val="28"/>
        </w:rPr>
        <w:t xml:space="preserve"> </w:t>
      </w:r>
      <w:r w:rsidR="001308CD" w:rsidRPr="001308CD">
        <w:rPr>
          <w:rFonts w:ascii="Times New Roman" w:hAnsi="Times New Roman" w:cs="Times New Roman"/>
          <w:sz w:val="28"/>
          <w:szCs w:val="28"/>
        </w:rPr>
        <w:t xml:space="preserve">працюючих з групами </w:t>
      </w:r>
      <w:r>
        <w:rPr>
          <w:rFonts w:ascii="Times New Roman" w:hAnsi="Times New Roman" w:cs="Times New Roman"/>
          <w:sz w:val="28"/>
          <w:szCs w:val="28"/>
        </w:rPr>
        <w:t xml:space="preserve">спеціалізованої </w:t>
      </w:r>
      <w:r w:rsidR="001308CD" w:rsidRPr="001308CD">
        <w:rPr>
          <w:rFonts w:ascii="Times New Roman" w:hAnsi="Times New Roman" w:cs="Times New Roman"/>
          <w:sz w:val="28"/>
          <w:szCs w:val="28"/>
        </w:rPr>
        <w:t xml:space="preserve"> підготовки, всього було опитано </w:t>
      </w:r>
      <w:r w:rsidR="00F477D7">
        <w:rPr>
          <w:rFonts w:ascii="Times New Roman" w:hAnsi="Times New Roman" w:cs="Times New Roman"/>
          <w:sz w:val="28"/>
          <w:szCs w:val="28"/>
        </w:rPr>
        <w:t>6 тренерів</w:t>
      </w:r>
      <w:r w:rsidR="001308CD" w:rsidRPr="001308CD">
        <w:rPr>
          <w:rFonts w:ascii="Times New Roman" w:hAnsi="Times New Roman" w:cs="Times New Roman"/>
          <w:sz w:val="28"/>
          <w:szCs w:val="28"/>
        </w:rPr>
        <w:t xml:space="preserve">. Необхідно було зрозуміти, чи використовують тренери </w:t>
      </w:r>
      <w:r w:rsidR="007D19FC">
        <w:rPr>
          <w:rFonts w:ascii="Times New Roman" w:hAnsi="Times New Roman" w:cs="Times New Roman"/>
          <w:sz w:val="28"/>
          <w:szCs w:val="28"/>
        </w:rPr>
        <w:t>ігри</w:t>
      </w:r>
      <w:r w:rsidR="001308CD" w:rsidRPr="001308CD">
        <w:rPr>
          <w:rFonts w:ascii="Times New Roman" w:hAnsi="Times New Roman" w:cs="Times New Roman"/>
          <w:sz w:val="28"/>
          <w:szCs w:val="28"/>
        </w:rPr>
        <w:t>-єдиноборства</w:t>
      </w:r>
      <w:r>
        <w:rPr>
          <w:rFonts w:ascii="Times New Roman" w:hAnsi="Times New Roman" w:cs="Times New Roman"/>
          <w:sz w:val="28"/>
          <w:szCs w:val="28"/>
        </w:rPr>
        <w:t xml:space="preserve"> </w:t>
      </w:r>
      <w:r w:rsidR="001308CD" w:rsidRPr="001308CD">
        <w:rPr>
          <w:rFonts w:ascii="Times New Roman" w:hAnsi="Times New Roman" w:cs="Times New Roman"/>
          <w:sz w:val="28"/>
          <w:szCs w:val="28"/>
        </w:rPr>
        <w:t>на тренуваннях і в якій частині тренувального заняття вони їх застосовують.</w:t>
      </w:r>
    </w:p>
    <w:p w14:paraId="0494C2E4" w14:textId="224EBF6A" w:rsidR="00F6442B" w:rsidRPr="001308CD" w:rsidRDefault="001308CD" w:rsidP="001308CD">
      <w:pPr>
        <w:spacing w:line="360" w:lineRule="auto"/>
        <w:jc w:val="both"/>
        <w:rPr>
          <w:rFonts w:ascii="Times New Roman" w:hAnsi="Times New Roman" w:cs="Times New Roman"/>
          <w:sz w:val="28"/>
          <w:szCs w:val="28"/>
        </w:rPr>
      </w:pPr>
      <w:r w:rsidRPr="001308CD">
        <w:rPr>
          <w:rFonts w:ascii="Times New Roman" w:hAnsi="Times New Roman" w:cs="Times New Roman"/>
          <w:sz w:val="28"/>
          <w:szCs w:val="28"/>
        </w:rPr>
        <w:t xml:space="preserve">Аналіз відповідей тренерів представлений </w:t>
      </w:r>
      <w:r w:rsidR="00640124">
        <w:rPr>
          <w:rFonts w:ascii="Times New Roman" w:hAnsi="Times New Roman" w:cs="Times New Roman"/>
          <w:sz w:val="28"/>
          <w:szCs w:val="28"/>
        </w:rPr>
        <w:t>на М</w:t>
      </w:r>
      <w:r w:rsidRPr="001308CD">
        <w:rPr>
          <w:rFonts w:ascii="Times New Roman" w:hAnsi="Times New Roman" w:cs="Times New Roman"/>
          <w:sz w:val="28"/>
          <w:szCs w:val="28"/>
        </w:rPr>
        <w:t>алюнку 1.</w:t>
      </w:r>
    </w:p>
    <w:p w14:paraId="31A25D04" w14:textId="7DD33279" w:rsidR="00F6442B" w:rsidRDefault="00640124" w:rsidP="00D74EA3">
      <w:pPr>
        <w:spacing w:line="360" w:lineRule="auto"/>
        <w:jc w:val="both"/>
        <w:rPr>
          <w:rFonts w:ascii="Times New Roman" w:hAnsi="Times New Roman" w:cs="Times New Roman"/>
          <w:b/>
          <w:bCs/>
          <w:sz w:val="28"/>
          <w:szCs w:val="28"/>
        </w:rPr>
      </w:pPr>
      <w:r>
        <w:rPr>
          <w:rFonts w:ascii="Times New Roman" w:hAnsi="Times New Roman" w:cs="Times New Roman"/>
          <w:b/>
          <w:bCs/>
          <w:noProof/>
          <w:sz w:val="28"/>
          <w:szCs w:val="28"/>
        </w:rPr>
        <w:drawing>
          <wp:inline distT="0" distB="0" distL="0" distR="0" wp14:anchorId="2A443CE0" wp14:editId="682793B7">
            <wp:extent cx="5783580" cy="3215640"/>
            <wp:effectExtent l="0" t="0" r="7620" b="381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528C817" w14:textId="6FF6C7B7" w:rsidR="00E816D0" w:rsidRPr="00E816D0" w:rsidRDefault="00E816D0" w:rsidP="00F477D7">
      <w:pPr>
        <w:spacing w:after="0" w:line="360" w:lineRule="auto"/>
        <w:jc w:val="both"/>
        <w:rPr>
          <w:rFonts w:ascii="Times New Roman" w:hAnsi="Times New Roman" w:cs="Times New Roman"/>
          <w:b/>
          <w:bCs/>
          <w:sz w:val="28"/>
          <w:szCs w:val="28"/>
        </w:rPr>
      </w:pPr>
      <w:r w:rsidRPr="00E816D0">
        <w:rPr>
          <w:rFonts w:ascii="Times New Roman" w:hAnsi="Times New Roman" w:cs="Times New Roman"/>
          <w:b/>
          <w:bCs/>
          <w:sz w:val="28"/>
          <w:szCs w:val="28"/>
        </w:rPr>
        <w:t xml:space="preserve">Малюнок 1 </w:t>
      </w:r>
      <w:r>
        <w:rPr>
          <w:rFonts w:ascii="Times New Roman" w:hAnsi="Times New Roman" w:cs="Times New Roman"/>
          <w:b/>
          <w:bCs/>
          <w:sz w:val="28"/>
          <w:szCs w:val="28"/>
        </w:rPr>
        <w:t>Аналіз відповідей тренерів щодо використання ігор-єдиноборств в тренувальному процесі дзюдоїстів</w:t>
      </w:r>
    </w:p>
    <w:p w14:paraId="46F038DC" w14:textId="6E2DE477" w:rsidR="00640124" w:rsidRPr="00F477D7" w:rsidRDefault="00E816D0" w:rsidP="00F477D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40124" w:rsidRPr="00F477D7">
        <w:rPr>
          <w:rFonts w:ascii="Times New Roman" w:hAnsi="Times New Roman" w:cs="Times New Roman"/>
          <w:sz w:val="28"/>
          <w:szCs w:val="28"/>
        </w:rPr>
        <w:t>Виходячи з відповідей, зро</w:t>
      </w:r>
      <w:r w:rsidR="00F477D7" w:rsidRPr="00F477D7">
        <w:rPr>
          <w:rFonts w:ascii="Times New Roman" w:hAnsi="Times New Roman" w:cs="Times New Roman"/>
          <w:sz w:val="28"/>
          <w:szCs w:val="28"/>
        </w:rPr>
        <w:t>блені</w:t>
      </w:r>
      <w:r w:rsidR="00640124" w:rsidRPr="00F477D7">
        <w:rPr>
          <w:rFonts w:ascii="Times New Roman" w:hAnsi="Times New Roman" w:cs="Times New Roman"/>
          <w:sz w:val="28"/>
          <w:szCs w:val="28"/>
        </w:rPr>
        <w:t xml:space="preserve"> висновк</w:t>
      </w:r>
      <w:r w:rsidR="00F477D7" w:rsidRPr="00F477D7">
        <w:rPr>
          <w:rFonts w:ascii="Times New Roman" w:hAnsi="Times New Roman" w:cs="Times New Roman"/>
          <w:sz w:val="28"/>
          <w:szCs w:val="28"/>
        </w:rPr>
        <w:t>и</w:t>
      </w:r>
      <w:r w:rsidR="00640124" w:rsidRPr="00F477D7">
        <w:rPr>
          <w:rFonts w:ascii="Times New Roman" w:hAnsi="Times New Roman" w:cs="Times New Roman"/>
          <w:sz w:val="28"/>
          <w:szCs w:val="28"/>
        </w:rPr>
        <w:t>:</w:t>
      </w:r>
    </w:p>
    <w:p w14:paraId="1B8CA93C" w14:textId="30D33649" w:rsidR="00640124" w:rsidRPr="00F477D7" w:rsidRDefault="00640124" w:rsidP="00F477D7">
      <w:pPr>
        <w:spacing w:after="0" w:line="360" w:lineRule="auto"/>
        <w:jc w:val="both"/>
        <w:rPr>
          <w:rFonts w:ascii="Times New Roman" w:hAnsi="Times New Roman" w:cs="Times New Roman"/>
          <w:sz w:val="28"/>
          <w:szCs w:val="28"/>
        </w:rPr>
      </w:pPr>
      <w:r w:rsidRPr="00F477D7">
        <w:rPr>
          <w:rFonts w:ascii="Times New Roman" w:hAnsi="Times New Roman" w:cs="Times New Roman"/>
          <w:sz w:val="28"/>
          <w:szCs w:val="28"/>
        </w:rPr>
        <w:t xml:space="preserve">-70% тренерів </w:t>
      </w:r>
      <w:bookmarkStart w:id="17" w:name="_Hlk185683996"/>
      <w:r w:rsidRPr="00F477D7">
        <w:rPr>
          <w:rFonts w:ascii="Times New Roman" w:hAnsi="Times New Roman" w:cs="Times New Roman"/>
          <w:sz w:val="28"/>
          <w:szCs w:val="28"/>
        </w:rPr>
        <w:t xml:space="preserve">використовують ігри-єдиноборства </w:t>
      </w:r>
      <w:bookmarkEnd w:id="17"/>
      <w:r w:rsidRPr="00F477D7">
        <w:rPr>
          <w:rFonts w:ascii="Times New Roman" w:hAnsi="Times New Roman" w:cs="Times New Roman"/>
          <w:sz w:val="28"/>
          <w:szCs w:val="28"/>
        </w:rPr>
        <w:t>на тренуваннях для</w:t>
      </w:r>
      <w:r w:rsidR="00F477D7" w:rsidRPr="00F477D7">
        <w:rPr>
          <w:rFonts w:ascii="Times New Roman" w:hAnsi="Times New Roman" w:cs="Times New Roman"/>
          <w:sz w:val="28"/>
          <w:szCs w:val="28"/>
        </w:rPr>
        <w:t xml:space="preserve"> </w:t>
      </w:r>
      <w:r w:rsidRPr="00F477D7">
        <w:rPr>
          <w:rFonts w:ascii="Times New Roman" w:hAnsi="Times New Roman" w:cs="Times New Roman"/>
          <w:sz w:val="28"/>
          <w:szCs w:val="28"/>
        </w:rPr>
        <w:t>розминки</w:t>
      </w:r>
      <w:r w:rsidR="007D19FC">
        <w:rPr>
          <w:rFonts w:ascii="Times New Roman" w:hAnsi="Times New Roman" w:cs="Times New Roman"/>
          <w:sz w:val="28"/>
          <w:szCs w:val="28"/>
        </w:rPr>
        <w:t>;</w:t>
      </w:r>
    </w:p>
    <w:p w14:paraId="125F16AF" w14:textId="5ED7A976" w:rsidR="00F477D7" w:rsidRPr="00F477D7" w:rsidRDefault="00640124" w:rsidP="00F477D7">
      <w:pPr>
        <w:spacing w:after="0" w:line="360" w:lineRule="auto"/>
        <w:jc w:val="both"/>
        <w:rPr>
          <w:rFonts w:ascii="Times New Roman" w:hAnsi="Times New Roman" w:cs="Times New Roman"/>
          <w:sz w:val="28"/>
          <w:szCs w:val="28"/>
        </w:rPr>
      </w:pPr>
      <w:r w:rsidRPr="00F477D7">
        <w:rPr>
          <w:rFonts w:ascii="Times New Roman" w:hAnsi="Times New Roman" w:cs="Times New Roman"/>
          <w:sz w:val="28"/>
          <w:szCs w:val="28"/>
        </w:rPr>
        <w:t xml:space="preserve">-20% тренерів </w:t>
      </w:r>
      <w:r w:rsidR="007D19FC" w:rsidRPr="007D19FC">
        <w:rPr>
          <w:rFonts w:ascii="Times New Roman" w:hAnsi="Times New Roman" w:cs="Times New Roman"/>
          <w:sz w:val="28"/>
          <w:szCs w:val="28"/>
        </w:rPr>
        <w:t xml:space="preserve">використовують ігри-єдиноборства </w:t>
      </w:r>
      <w:r w:rsidRPr="00F477D7">
        <w:rPr>
          <w:rFonts w:ascii="Times New Roman" w:hAnsi="Times New Roman" w:cs="Times New Roman"/>
          <w:sz w:val="28"/>
          <w:szCs w:val="28"/>
        </w:rPr>
        <w:t>як перемикання</w:t>
      </w:r>
      <w:r w:rsidR="007D19FC">
        <w:rPr>
          <w:rFonts w:ascii="Times New Roman" w:hAnsi="Times New Roman" w:cs="Times New Roman"/>
          <w:sz w:val="28"/>
          <w:szCs w:val="28"/>
        </w:rPr>
        <w:t>:</w:t>
      </w:r>
      <w:r w:rsidRPr="00F477D7">
        <w:rPr>
          <w:rFonts w:ascii="Times New Roman" w:hAnsi="Times New Roman" w:cs="Times New Roman"/>
          <w:sz w:val="28"/>
          <w:szCs w:val="28"/>
        </w:rPr>
        <w:t xml:space="preserve"> фонові дії, відпочинок</w:t>
      </w:r>
      <w:r w:rsidR="007D19FC">
        <w:rPr>
          <w:rFonts w:ascii="Times New Roman" w:hAnsi="Times New Roman" w:cs="Times New Roman"/>
          <w:sz w:val="28"/>
          <w:szCs w:val="28"/>
        </w:rPr>
        <w:t>;</w:t>
      </w:r>
      <w:r w:rsidR="00F477D7" w:rsidRPr="00F477D7">
        <w:rPr>
          <w:rFonts w:ascii="Times New Roman" w:hAnsi="Times New Roman" w:cs="Times New Roman"/>
          <w:sz w:val="28"/>
          <w:szCs w:val="28"/>
        </w:rPr>
        <w:t xml:space="preserve"> </w:t>
      </w:r>
    </w:p>
    <w:p w14:paraId="0BCF1E6B" w14:textId="0A47C695" w:rsidR="00640124" w:rsidRPr="00F477D7" w:rsidRDefault="00640124" w:rsidP="00F477D7">
      <w:pPr>
        <w:spacing w:after="0" w:line="360" w:lineRule="auto"/>
        <w:jc w:val="both"/>
        <w:rPr>
          <w:rFonts w:ascii="Times New Roman" w:hAnsi="Times New Roman" w:cs="Times New Roman"/>
          <w:sz w:val="28"/>
          <w:szCs w:val="28"/>
        </w:rPr>
      </w:pPr>
      <w:r w:rsidRPr="00F477D7">
        <w:rPr>
          <w:rFonts w:ascii="Times New Roman" w:hAnsi="Times New Roman" w:cs="Times New Roman"/>
          <w:sz w:val="28"/>
          <w:szCs w:val="28"/>
        </w:rPr>
        <w:t xml:space="preserve">-10% тренерів </w:t>
      </w:r>
      <w:r w:rsidR="007D19FC" w:rsidRPr="007D19FC">
        <w:rPr>
          <w:rFonts w:ascii="Times New Roman" w:hAnsi="Times New Roman" w:cs="Times New Roman"/>
          <w:sz w:val="28"/>
          <w:szCs w:val="28"/>
        </w:rPr>
        <w:t xml:space="preserve">використовують ігри-єдиноборства </w:t>
      </w:r>
      <w:r w:rsidRPr="00F477D7">
        <w:rPr>
          <w:rFonts w:ascii="Times New Roman" w:hAnsi="Times New Roman" w:cs="Times New Roman"/>
          <w:sz w:val="28"/>
          <w:szCs w:val="28"/>
        </w:rPr>
        <w:t xml:space="preserve">для вивчення або вдосконалення техніко-тактичних </w:t>
      </w:r>
      <w:r w:rsidR="00F477D7" w:rsidRPr="00F477D7">
        <w:rPr>
          <w:rFonts w:ascii="Times New Roman" w:hAnsi="Times New Roman" w:cs="Times New Roman"/>
          <w:sz w:val="28"/>
          <w:szCs w:val="28"/>
        </w:rPr>
        <w:t>дій.</w:t>
      </w:r>
    </w:p>
    <w:p w14:paraId="243188F6" w14:textId="7E9A0AA8" w:rsidR="00F6442B" w:rsidRPr="00F477D7" w:rsidRDefault="007D19FC" w:rsidP="00F477D7">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640124" w:rsidRPr="00F477D7">
        <w:rPr>
          <w:rFonts w:ascii="Times New Roman" w:hAnsi="Times New Roman" w:cs="Times New Roman"/>
          <w:sz w:val="28"/>
          <w:szCs w:val="28"/>
        </w:rPr>
        <w:t xml:space="preserve">Жоден з тренерів не використовує ігри для розвитку </w:t>
      </w:r>
      <w:r w:rsidR="00F477D7" w:rsidRPr="00F477D7">
        <w:rPr>
          <w:rFonts w:ascii="Times New Roman" w:hAnsi="Times New Roman" w:cs="Times New Roman"/>
          <w:sz w:val="28"/>
          <w:szCs w:val="28"/>
        </w:rPr>
        <w:t xml:space="preserve">і вдосконалення </w:t>
      </w:r>
      <w:r w:rsidR="00640124" w:rsidRPr="00F477D7">
        <w:rPr>
          <w:rFonts w:ascii="Times New Roman" w:hAnsi="Times New Roman" w:cs="Times New Roman"/>
          <w:sz w:val="28"/>
          <w:szCs w:val="28"/>
        </w:rPr>
        <w:t>фізичних якостей,</w:t>
      </w:r>
      <w:r w:rsidR="00F477D7" w:rsidRPr="00F477D7">
        <w:rPr>
          <w:rFonts w:ascii="Times New Roman" w:hAnsi="Times New Roman" w:cs="Times New Roman"/>
          <w:sz w:val="28"/>
          <w:szCs w:val="28"/>
        </w:rPr>
        <w:t xml:space="preserve"> </w:t>
      </w:r>
      <w:r w:rsidR="00640124" w:rsidRPr="00F477D7">
        <w:rPr>
          <w:rFonts w:ascii="Times New Roman" w:hAnsi="Times New Roman" w:cs="Times New Roman"/>
          <w:sz w:val="28"/>
          <w:szCs w:val="28"/>
        </w:rPr>
        <w:t>вважаючи, що для цього є більш ефективні та звичні засоби –власна вага, вага партнера, обтяження тощо.</w:t>
      </w:r>
    </w:p>
    <w:p w14:paraId="2DAA82AB" w14:textId="5D2309AF" w:rsidR="00F477D7" w:rsidRPr="0049605A" w:rsidRDefault="0049605A" w:rsidP="0049605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477D7" w:rsidRPr="0049605A">
        <w:rPr>
          <w:rFonts w:ascii="Times New Roman" w:hAnsi="Times New Roman" w:cs="Times New Roman"/>
          <w:sz w:val="28"/>
          <w:szCs w:val="28"/>
        </w:rPr>
        <w:t>На початку експерименту борці обох груп виконали контрольні випробування. Потім протягом шести місяців було випробувано нашу методику. Тренувальні заняття проводилися щодня, крім неділі, тривалістю дві години.</w:t>
      </w:r>
    </w:p>
    <w:p w14:paraId="4445BFF0" w14:textId="2437642E" w:rsidR="00F477D7" w:rsidRPr="0049605A" w:rsidRDefault="0049605A" w:rsidP="0049605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477D7" w:rsidRPr="0049605A">
        <w:rPr>
          <w:rFonts w:ascii="Times New Roman" w:hAnsi="Times New Roman" w:cs="Times New Roman"/>
          <w:sz w:val="28"/>
          <w:szCs w:val="28"/>
        </w:rPr>
        <w:t>В експериментальній групі в понеділок, вівторок, четвер та п'ятницю, під час тренування вдосконалювалися різні технічні прийоми. В кінці основної частини тренування проводилися ігри з високою інтенсивністю. Мета – «звикання» до роботи з високою інтенсивністю з поступовим збільшенням тривалості цієї роботи.</w:t>
      </w:r>
    </w:p>
    <w:p w14:paraId="53DAEA9F" w14:textId="473A4FBC" w:rsidR="00F477D7" w:rsidRPr="0049605A" w:rsidRDefault="0049605A" w:rsidP="0049605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477D7" w:rsidRPr="0049605A">
        <w:rPr>
          <w:rFonts w:ascii="Times New Roman" w:hAnsi="Times New Roman" w:cs="Times New Roman"/>
          <w:sz w:val="28"/>
          <w:szCs w:val="28"/>
        </w:rPr>
        <w:t xml:space="preserve">Після закінчення експерименту борці обох груп знову виконали контрольні випробування. Результати експерименту наведено в таблицях </w:t>
      </w:r>
      <w:r w:rsidR="00841D22">
        <w:rPr>
          <w:rFonts w:ascii="Times New Roman" w:hAnsi="Times New Roman" w:cs="Times New Roman"/>
          <w:sz w:val="28"/>
          <w:szCs w:val="28"/>
        </w:rPr>
        <w:t>9</w:t>
      </w:r>
      <w:r w:rsidR="00F477D7" w:rsidRPr="0049605A">
        <w:rPr>
          <w:rFonts w:ascii="Times New Roman" w:hAnsi="Times New Roman" w:cs="Times New Roman"/>
          <w:sz w:val="28"/>
          <w:szCs w:val="28"/>
        </w:rPr>
        <w:t>–</w:t>
      </w:r>
      <w:r w:rsidR="00841D22">
        <w:rPr>
          <w:rFonts w:ascii="Times New Roman" w:hAnsi="Times New Roman" w:cs="Times New Roman"/>
          <w:sz w:val="28"/>
          <w:szCs w:val="28"/>
        </w:rPr>
        <w:t>10</w:t>
      </w:r>
      <w:r w:rsidR="00F477D7" w:rsidRPr="0049605A">
        <w:rPr>
          <w:rFonts w:ascii="Times New Roman" w:hAnsi="Times New Roman" w:cs="Times New Roman"/>
          <w:sz w:val="28"/>
          <w:szCs w:val="28"/>
        </w:rPr>
        <w:t>.</w:t>
      </w:r>
    </w:p>
    <w:p w14:paraId="4D2D78E1" w14:textId="7C15AD2F" w:rsidR="00F6442B" w:rsidRPr="0049605A" w:rsidRDefault="00072EB8" w:rsidP="0049605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477D7" w:rsidRPr="0049605A">
        <w:rPr>
          <w:rFonts w:ascii="Times New Roman" w:hAnsi="Times New Roman" w:cs="Times New Roman"/>
          <w:sz w:val="28"/>
          <w:szCs w:val="28"/>
        </w:rPr>
        <w:t>У середу та суботу борці грали у регбол (регбі для борців), намагаючись</w:t>
      </w:r>
      <w:r w:rsidR="0049605A">
        <w:rPr>
          <w:rFonts w:ascii="Times New Roman" w:hAnsi="Times New Roman" w:cs="Times New Roman"/>
          <w:sz w:val="28"/>
          <w:szCs w:val="28"/>
        </w:rPr>
        <w:t xml:space="preserve"> </w:t>
      </w:r>
      <w:r w:rsidR="00F477D7" w:rsidRPr="0049605A">
        <w:rPr>
          <w:rFonts w:ascii="Times New Roman" w:hAnsi="Times New Roman" w:cs="Times New Roman"/>
          <w:sz w:val="28"/>
          <w:szCs w:val="28"/>
        </w:rPr>
        <w:t>витримувати високий темп гри, регулярно реєструючи у себе ЧСС та</w:t>
      </w:r>
      <w:r w:rsidR="0049605A">
        <w:rPr>
          <w:rFonts w:ascii="Times New Roman" w:hAnsi="Times New Roman" w:cs="Times New Roman"/>
          <w:sz w:val="28"/>
          <w:szCs w:val="28"/>
        </w:rPr>
        <w:t xml:space="preserve"> </w:t>
      </w:r>
      <w:r w:rsidR="00F477D7" w:rsidRPr="0049605A">
        <w:rPr>
          <w:rFonts w:ascii="Times New Roman" w:hAnsi="Times New Roman" w:cs="Times New Roman"/>
          <w:sz w:val="28"/>
          <w:szCs w:val="28"/>
        </w:rPr>
        <w:t>збільшували темп, якщо ЧСС була нижчою за 160 уд/хв</w:t>
      </w:r>
      <w:r w:rsidR="0049605A">
        <w:rPr>
          <w:rFonts w:ascii="Times New Roman" w:hAnsi="Times New Roman" w:cs="Times New Roman"/>
          <w:sz w:val="28"/>
          <w:szCs w:val="28"/>
        </w:rPr>
        <w:t>.</w:t>
      </w:r>
    </w:p>
    <w:p w14:paraId="13A95C42" w14:textId="4C2B6017" w:rsidR="002D4BF6" w:rsidRPr="00BE6EC1" w:rsidRDefault="00BE6EC1" w:rsidP="00C83FCE">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003E54C9">
        <w:rPr>
          <w:rFonts w:ascii="Times New Roman" w:hAnsi="Times New Roman" w:cs="Times New Roman"/>
          <w:sz w:val="28"/>
          <w:szCs w:val="28"/>
        </w:rPr>
        <w:t xml:space="preserve">Було </w:t>
      </w:r>
      <w:r w:rsidR="002D4BF6" w:rsidRPr="00BE6EC1">
        <w:rPr>
          <w:rFonts w:ascii="Times New Roman" w:hAnsi="Times New Roman" w:cs="Times New Roman"/>
          <w:sz w:val="28"/>
          <w:szCs w:val="28"/>
        </w:rPr>
        <w:t>вирі</w:t>
      </w:r>
      <w:r w:rsidR="003E54C9">
        <w:rPr>
          <w:rFonts w:ascii="Times New Roman" w:hAnsi="Times New Roman" w:cs="Times New Roman"/>
          <w:sz w:val="28"/>
          <w:szCs w:val="28"/>
        </w:rPr>
        <w:t>шено</w:t>
      </w:r>
      <w:r w:rsidR="002D4BF6" w:rsidRPr="00BE6EC1">
        <w:rPr>
          <w:rFonts w:ascii="Times New Roman" w:hAnsi="Times New Roman" w:cs="Times New Roman"/>
          <w:sz w:val="28"/>
          <w:szCs w:val="28"/>
        </w:rPr>
        <w:t xml:space="preserve"> перевірити, чи впливає використання ігор-єдиноборств на розвиток фізичних якостей та, зокрема, витривалості. Для цього ми відібрали потрібні нам</w:t>
      </w:r>
      <w:r>
        <w:rPr>
          <w:rFonts w:ascii="Times New Roman" w:hAnsi="Times New Roman" w:cs="Times New Roman"/>
          <w:sz w:val="28"/>
          <w:szCs w:val="28"/>
        </w:rPr>
        <w:t xml:space="preserve"> </w:t>
      </w:r>
      <w:r w:rsidR="002D4BF6" w:rsidRPr="00BE6EC1">
        <w:rPr>
          <w:rFonts w:ascii="Times New Roman" w:hAnsi="Times New Roman" w:cs="Times New Roman"/>
          <w:sz w:val="28"/>
          <w:szCs w:val="28"/>
        </w:rPr>
        <w:t>ігри-єдиноборства і адаптував їх під особливості боротьби дзюдо.</w:t>
      </w:r>
    </w:p>
    <w:p w14:paraId="6344FF08" w14:textId="31CA5D82" w:rsidR="002D4BF6" w:rsidRPr="00C83FCE" w:rsidRDefault="002D4BF6" w:rsidP="00C83FCE">
      <w:pPr>
        <w:spacing w:after="0" w:line="360" w:lineRule="auto"/>
        <w:jc w:val="both"/>
        <w:rPr>
          <w:rFonts w:ascii="Times New Roman" w:hAnsi="Times New Roman" w:cs="Times New Roman"/>
          <w:sz w:val="28"/>
          <w:szCs w:val="28"/>
        </w:rPr>
      </w:pPr>
      <w:r w:rsidRPr="00C83FCE">
        <w:rPr>
          <w:rFonts w:ascii="Times New Roman" w:hAnsi="Times New Roman" w:cs="Times New Roman"/>
          <w:sz w:val="28"/>
          <w:szCs w:val="28"/>
        </w:rPr>
        <w:t>Всього ми використовували 2</w:t>
      </w:r>
      <w:r w:rsidR="00BE6EC1" w:rsidRPr="00C83FCE">
        <w:rPr>
          <w:rFonts w:ascii="Times New Roman" w:hAnsi="Times New Roman" w:cs="Times New Roman"/>
          <w:sz w:val="28"/>
          <w:szCs w:val="28"/>
        </w:rPr>
        <w:t>0</w:t>
      </w:r>
      <w:r w:rsidRPr="00C83FCE">
        <w:rPr>
          <w:rFonts w:ascii="Times New Roman" w:hAnsi="Times New Roman" w:cs="Times New Roman"/>
          <w:sz w:val="28"/>
          <w:szCs w:val="28"/>
        </w:rPr>
        <w:t xml:space="preserve"> </w:t>
      </w:r>
      <w:r w:rsidR="00BE6EC1" w:rsidRPr="00C83FCE">
        <w:rPr>
          <w:rFonts w:ascii="Times New Roman" w:hAnsi="Times New Roman" w:cs="Times New Roman"/>
          <w:sz w:val="28"/>
          <w:szCs w:val="28"/>
        </w:rPr>
        <w:t>ігор</w:t>
      </w:r>
      <w:r w:rsidRPr="00C83FCE">
        <w:rPr>
          <w:rFonts w:ascii="Times New Roman" w:hAnsi="Times New Roman" w:cs="Times New Roman"/>
          <w:sz w:val="28"/>
          <w:szCs w:val="28"/>
        </w:rPr>
        <w:t xml:space="preserve"> різних напрямків:</w:t>
      </w:r>
    </w:p>
    <w:p w14:paraId="68F8B271" w14:textId="77777777" w:rsidR="002D4BF6" w:rsidRPr="00C83FCE" w:rsidRDefault="002D4BF6" w:rsidP="00C83FCE">
      <w:pPr>
        <w:spacing w:after="0" w:line="360" w:lineRule="auto"/>
        <w:jc w:val="both"/>
        <w:rPr>
          <w:rFonts w:ascii="Times New Roman" w:hAnsi="Times New Roman" w:cs="Times New Roman"/>
          <w:sz w:val="28"/>
          <w:szCs w:val="28"/>
        </w:rPr>
      </w:pPr>
      <w:r w:rsidRPr="00C83FCE">
        <w:rPr>
          <w:rFonts w:ascii="Times New Roman" w:hAnsi="Times New Roman" w:cs="Times New Roman"/>
          <w:sz w:val="28"/>
          <w:szCs w:val="28"/>
        </w:rPr>
        <w:t>- Ігри у боротьбі за предмет;</w:t>
      </w:r>
    </w:p>
    <w:p w14:paraId="27E27F68" w14:textId="77777777" w:rsidR="002D4BF6" w:rsidRPr="00C83FCE" w:rsidRDefault="002D4BF6" w:rsidP="00C83FCE">
      <w:pPr>
        <w:spacing w:after="0" w:line="360" w:lineRule="auto"/>
        <w:jc w:val="both"/>
        <w:rPr>
          <w:rFonts w:ascii="Times New Roman" w:hAnsi="Times New Roman" w:cs="Times New Roman"/>
          <w:sz w:val="28"/>
          <w:szCs w:val="28"/>
        </w:rPr>
      </w:pPr>
      <w:r w:rsidRPr="00C83FCE">
        <w:rPr>
          <w:rFonts w:ascii="Times New Roman" w:hAnsi="Times New Roman" w:cs="Times New Roman"/>
          <w:sz w:val="28"/>
          <w:szCs w:val="28"/>
        </w:rPr>
        <w:t>-Ігри - "перетягування";</w:t>
      </w:r>
    </w:p>
    <w:p w14:paraId="373E70E7" w14:textId="77777777" w:rsidR="002D4BF6" w:rsidRPr="00C83FCE" w:rsidRDefault="002D4BF6" w:rsidP="00C83FCE">
      <w:pPr>
        <w:spacing w:after="0" w:line="360" w:lineRule="auto"/>
        <w:jc w:val="both"/>
        <w:rPr>
          <w:rFonts w:ascii="Times New Roman" w:hAnsi="Times New Roman" w:cs="Times New Roman"/>
          <w:sz w:val="28"/>
          <w:szCs w:val="28"/>
        </w:rPr>
      </w:pPr>
      <w:r w:rsidRPr="00C83FCE">
        <w:rPr>
          <w:rFonts w:ascii="Times New Roman" w:hAnsi="Times New Roman" w:cs="Times New Roman"/>
          <w:sz w:val="28"/>
          <w:szCs w:val="28"/>
        </w:rPr>
        <w:t>-Ігри в атакуючі захоплення;</w:t>
      </w:r>
    </w:p>
    <w:p w14:paraId="717E29A1" w14:textId="77777777" w:rsidR="002D4BF6" w:rsidRPr="00C83FCE" w:rsidRDefault="002D4BF6" w:rsidP="00C83FCE">
      <w:pPr>
        <w:spacing w:after="0" w:line="360" w:lineRule="auto"/>
        <w:jc w:val="both"/>
        <w:rPr>
          <w:rFonts w:ascii="Times New Roman" w:hAnsi="Times New Roman" w:cs="Times New Roman"/>
          <w:sz w:val="28"/>
          <w:szCs w:val="28"/>
        </w:rPr>
      </w:pPr>
      <w:r w:rsidRPr="00C83FCE">
        <w:rPr>
          <w:rFonts w:ascii="Times New Roman" w:hAnsi="Times New Roman" w:cs="Times New Roman"/>
          <w:sz w:val="28"/>
          <w:szCs w:val="28"/>
        </w:rPr>
        <w:t>-Ігри в «тіснення».</w:t>
      </w:r>
    </w:p>
    <w:p w14:paraId="1EF1FF1A" w14:textId="246E71D4" w:rsidR="00F477D7" w:rsidRPr="00C83FCE" w:rsidRDefault="00C83FCE" w:rsidP="00C83FCE">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00A7233D">
        <w:rPr>
          <w:rFonts w:ascii="Times New Roman" w:hAnsi="Times New Roman" w:cs="Times New Roman"/>
          <w:sz w:val="28"/>
          <w:szCs w:val="28"/>
        </w:rPr>
        <w:t xml:space="preserve">Додатково до </w:t>
      </w:r>
      <w:r w:rsidR="007F6E5B" w:rsidRPr="007F6E5B">
        <w:rPr>
          <w:rFonts w:ascii="Times New Roman" w:hAnsi="Times New Roman" w:cs="Times New Roman"/>
          <w:sz w:val="28"/>
          <w:szCs w:val="28"/>
        </w:rPr>
        <w:t xml:space="preserve"> перевірки розвитку фізичних якостей, д</w:t>
      </w:r>
      <w:r w:rsidR="002D4BF6" w:rsidRPr="00C83FCE">
        <w:rPr>
          <w:rFonts w:ascii="Times New Roman" w:hAnsi="Times New Roman" w:cs="Times New Roman"/>
          <w:sz w:val="28"/>
          <w:szCs w:val="28"/>
        </w:rPr>
        <w:t>ля перевірки рівня розвитку витривалості було обрано дв</w:t>
      </w:r>
      <w:r w:rsidR="00BE6EC1" w:rsidRPr="00C83FCE">
        <w:rPr>
          <w:rFonts w:ascii="Times New Roman" w:hAnsi="Times New Roman" w:cs="Times New Roman"/>
          <w:sz w:val="28"/>
          <w:szCs w:val="28"/>
        </w:rPr>
        <w:t xml:space="preserve">і </w:t>
      </w:r>
      <w:r w:rsidR="002D4BF6" w:rsidRPr="00C83FCE">
        <w:rPr>
          <w:rFonts w:ascii="Times New Roman" w:hAnsi="Times New Roman" w:cs="Times New Roman"/>
          <w:sz w:val="28"/>
          <w:szCs w:val="28"/>
        </w:rPr>
        <w:t xml:space="preserve">контрольні вправи: кидки через спину </w:t>
      </w:r>
      <w:r w:rsidR="004529C0">
        <w:rPr>
          <w:rFonts w:ascii="Times New Roman" w:hAnsi="Times New Roman" w:cs="Times New Roman"/>
          <w:sz w:val="28"/>
          <w:szCs w:val="28"/>
        </w:rPr>
        <w:t xml:space="preserve"> </w:t>
      </w:r>
      <w:r w:rsidR="002D4BF6" w:rsidRPr="00C83FCE">
        <w:rPr>
          <w:rFonts w:ascii="Times New Roman" w:hAnsi="Times New Roman" w:cs="Times New Roman"/>
          <w:sz w:val="28"/>
          <w:szCs w:val="28"/>
        </w:rPr>
        <w:t>груп виконували ці</w:t>
      </w:r>
      <w:r w:rsidRPr="00C83FCE">
        <w:rPr>
          <w:rFonts w:ascii="Times New Roman" w:hAnsi="Times New Roman" w:cs="Times New Roman"/>
          <w:sz w:val="28"/>
          <w:szCs w:val="28"/>
        </w:rPr>
        <w:t xml:space="preserve"> </w:t>
      </w:r>
      <w:r w:rsidR="002D4BF6" w:rsidRPr="00C83FCE">
        <w:rPr>
          <w:rFonts w:ascii="Times New Roman" w:hAnsi="Times New Roman" w:cs="Times New Roman"/>
          <w:sz w:val="28"/>
          <w:szCs w:val="28"/>
        </w:rPr>
        <w:t xml:space="preserve">контрольні вправи. Вони полягали в наступному: борці </w:t>
      </w:r>
      <w:r w:rsidR="002D4BF6" w:rsidRPr="00C83FCE">
        <w:rPr>
          <w:rFonts w:ascii="Times New Roman" w:hAnsi="Times New Roman" w:cs="Times New Roman"/>
          <w:sz w:val="28"/>
          <w:szCs w:val="28"/>
        </w:rPr>
        <w:lastRenderedPageBreak/>
        <w:t>виконували 10</w:t>
      </w:r>
      <w:r>
        <w:rPr>
          <w:rFonts w:ascii="Times New Roman" w:hAnsi="Times New Roman" w:cs="Times New Roman"/>
          <w:sz w:val="28"/>
          <w:szCs w:val="28"/>
        </w:rPr>
        <w:t xml:space="preserve"> </w:t>
      </w:r>
      <w:r w:rsidR="002D4BF6" w:rsidRPr="00C83FCE">
        <w:rPr>
          <w:rFonts w:ascii="Times New Roman" w:hAnsi="Times New Roman" w:cs="Times New Roman"/>
          <w:sz w:val="28"/>
          <w:szCs w:val="28"/>
        </w:rPr>
        <w:t>кидків через спину в максимальному темпі зі зміною партнерів, потім відразу</w:t>
      </w:r>
      <w:r>
        <w:rPr>
          <w:rFonts w:ascii="Times New Roman" w:hAnsi="Times New Roman" w:cs="Times New Roman"/>
          <w:sz w:val="28"/>
          <w:szCs w:val="28"/>
        </w:rPr>
        <w:t xml:space="preserve"> </w:t>
      </w:r>
      <w:r w:rsidR="002D4BF6" w:rsidRPr="00C83FCE">
        <w:rPr>
          <w:rFonts w:ascii="Times New Roman" w:hAnsi="Times New Roman" w:cs="Times New Roman"/>
          <w:sz w:val="28"/>
          <w:szCs w:val="28"/>
        </w:rPr>
        <w:t>ж вимірювалося ЧСС протягом 10 с, і потім - 10 кидків через груди, а також зі</w:t>
      </w:r>
      <w:r>
        <w:rPr>
          <w:rFonts w:ascii="Times New Roman" w:hAnsi="Times New Roman" w:cs="Times New Roman"/>
          <w:sz w:val="28"/>
          <w:szCs w:val="28"/>
        </w:rPr>
        <w:t xml:space="preserve"> </w:t>
      </w:r>
      <w:r w:rsidR="002D4BF6" w:rsidRPr="00C83FCE">
        <w:rPr>
          <w:rFonts w:ascii="Times New Roman" w:hAnsi="Times New Roman" w:cs="Times New Roman"/>
          <w:sz w:val="28"/>
          <w:szCs w:val="28"/>
        </w:rPr>
        <w:t>зміною партнерів. Після кожної серії та через 3 хвилини після закінчення</w:t>
      </w:r>
      <w:r>
        <w:rPr>
          <w:rFonts w:ascii="Times New Roman" w:hAnsi="Times New Roman" w:cs="Times New Roman"/>
          <w:sz w:val="28"/>
          <w:szCs w:val="28"/>
        </w:rPr>
        <w:t xml:space="preserve"> </w:t>
      </w:r>
      <w:r w:rsidR="002D4BF6" w:rsidRPr="00C83FCE">
        <w:rPr>
          <w:rFonts w:ascii="Times New Roman" w:hAnsi="Times New Roman" w:cs="Times New Roman"/>
          <w:sz w:val="28"/>
          <w:szCs w:val="28"/>
        </w:rPr>
        <w:t>другого тесту реєструвалася ЧСС, яка була показником реакції</w:t>
      </w:r>
      <w:r>
        <w:rPr>
          <w:rFonts w:ascii="Times New Roman" w:hAnsi="Times New Roman" w:cs="Times New Roman"/>
          <w:sz w:val="28"/>
          <w:szCs w:val="28"/>
        </w:rPr>
        <w:t xml:space="preserve"> </w:t>
      </w:r>
      <w:r w:rsidR="002D4BF6" w:rsidRPr="00C83FCE">
        <w:rPr>
          <w:rFonts w:ascii="Times New Roman" w:hAnsi="Times New Roman" w:cs="Times New Roman"/>
          <w:sz w:val="28"/>
          <w:szCs w:val="28"/>
        </w:rPr>
        <w:t>організму на цю роботу.</w:t>
      </w:r>
    </w:p>
    <w:p w14:paraId="473022AF" w14:textId="3DD1EC47" w:rsidR="00B333BD" w:rsidRPr="00B333BD" w:rsidRDefault="00B333BD" w:rsidP="00B333BD">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Pr="00B333BD">
        <w:rPr>
          <w:rFonts w:ascii="Times New Roman" w:hAnsi="Times New Roman" w:cs="Times New Roman"/>
          <w:sz w:val="28"/>
          <w:szCs w:val="28"/>
        </w:rPr>
        <w:t xml:space="preserve">На момент початку експерименту борці обох груп перебували на рівні розвитку витривалості, про що свідчить розрахункові значення критерію Стьюдента при 0,05 значимому критерії достовірності. </w:t>
      </w:r>
    </w:p>
    <w:p w14:paraId="312D3721" w14:textId="2EAAD052" w:rsidR="00B333BD" w:rsidRDefault="00B333BD" w:rsidP="00B333BD">
      <w:pPr>
        <w:spacing w:after="0" w:line="360" w:lineRule="auto"/>
        <w:jc w:val="both"/>
        <w:rPr>
          <w:rFonts w:ascii="Times New Roman" w:hAnsi="Times New Roman" w:cs="Times New Roman"/>
          <w:sz w:val="28"/>
          <w:szCs w:val="28"/>
        </w:rPr>
      </w:pPr>
      <w:r w:rsidRPr="00B333BD">
        <w:rPr>
          <w:rFonts w:ascii="Times New Roman" w:hAnsi="Times New Roman" w:cs="Times New Roman"/>
          <w:sz w:val="28"/>
          <w:szCs w:val="28"/>
        </w:rPr>
        <w:tab/>
        <w:t>Зазначимо, що після повного відновлення між контрольною та експериментальною групами були проведені контрольні сутички з правил боротьби.</w:t>
      </w:r>
    </w:p>
    <w:p w14:paraId="6A06A431" w14:textId="77777777" w:rsidR="009A2E7F" w:rsidRPr="00B333BD" w:rsidRDefault="009A2E7F" w:rsidP="00B333BD">
      <w:pPr>
        <w:spacing w:after="0" w:line="360" w:lineRule="auto"/>
        <w:jc w:val="both"/>
        <w:rPr>
          <w:rFonts w:ascii="Times New Roman" w:hAnsi="Times New Roman" w:cs="Times New Roman"/>
          <w:sz w:val="28"/>
          <w:szCs w:val="28"/>
        </w:rPr>
      </w:pPr>
    </w:p>
    <w:p w14:paraId="19A930DF" w14:textId="77777777" w:rsidR="0025584F" w:rsidRDefault="00B333BD" w:rsidP="00F26DDA">
      <w:pPr>
        <w:spacing w:after="0" w:line="240" w:lineRule="auto"/>
        <w:jc w:val="center"/>
        <w:rPr>
          <w:rFonts w:ascii="Times New Roman" w:hAnsi="Times New Roman" w:cs="Times New Roman"/>
          <w:sz w:val="28"/>
          <w:szCs w:val="28"/>
        </w:rPr>
      </w:pPr>
      <w:r w:rsidRPr="00B333BD">
        <w:rPr>
          <w:rFonts w:ascii="Times New Roman" w:hAnsi="Times New Roman" w:cs="Times New Roman"/>
          <w:sz w:val="28"/>
          <w:szCs w:val="28"/>
        </w:rPr>
        <w:t>Показ</w:t>
      </w:r>
      <w:r w:rsidR="00081952">
        <w:rPr>
          <w:rFonts w:ascii="Times New Roman" w:hAnsi="Times New Roman" w:cs="Times New Roman"/>
          <w:sz w:val="28"/>
          <w:szCs w:val="28"/>
        </w:rPr>
        <w:t>ники</w:t>
      </w:r>
      <w:r w:rsidRPr="00B333BD">
        <w:rPr>
          <w:rFonts w:ascii="Times New Roman" w:hAnsi="Times New Roman" w:cs="Times New Roman"/>
          <w:sz w:val="28"/>
          <w:szCs w:val="28"/>
        </w:rPr>
        <w:t xml:space="preserve"> спеціальної та швидкісно-силової витривалості у дзюдоїстів </w:t>
      </w:r>
    </w:p>
    <w:p w14:paraId="4627562C" w14:textId="07B3D96F" w:rsidR="00F26DDA" w:rsidRDefault="00B333BD" w:rsidP="00F26DDA">
      <w:pPr>
        <w:spacing w:after="0" w:line="240" w:lineRule="auto"/>
        <w:jc w:val="center"/>
        <w:rPr>
          <w:rFonts w:ascii="Times New Roman" w:hAnsi="Times New Roman" w:cs="Times New Roman"/>
          <w:sz w:val="28"/>
          <w:szCs w:val="28"/>
        </w:rPr>
      </w:pPr>
      <w:r w:rsidRPr="00B333BD">
        <w:rPr>
          <w:rFonts w:ascii="Times New Roman" w:hAnsi="Times New Roman" w:cs="Times New Roman"/>
          <w:sz w:val="28"/>
          <w:szCs w:val="28"/>
        </w:rPr>
        <w:t>1</w:t>
      </w:r>
      <w:r w:rsidR="00081952">
        <w:rPr>
          <w:rFonts w:ascii="Times New Roman" w:hAnsi="Times New Roman" w:cs="Times New Roman"/>
          <w:sz w:val="28"/>
          <w:szCs w:val="28"/>
        </w:rPr>
        <w:t>2</w:t>
      </w:r>
      <w:r w:rsidRPr="00B333BD">
        <w:rPr>
          <w:rFonts w:ascii="Times New Roman" w:hAnsi="Times New Roman" w:cs="Times New Roman"/>
          <w:sz w:val="28"/>
          <w:szCs w:val="28"/>
        </w:rPr>
        <w:t>–14 років до експерименту</w:t>
      </w:r>
    </w:p>
    <w:p w14:paraId="1F0B4763" w14:textId="5708CADD" w:rsidR="00F477D7" w:rsidRPr="0025584F" w:rsidRDefault="00F26DDA" w:rsidP="00F26DDA">
      <w:pPr>
        <w:spacing w:after="0" w:line="240" w:lineRule="auto"/>
        <w:jc w:val="right"/>
        <w:rPr>
          <w:rFonts w:ascii="Times New Roman" w:hAnsi="Times New Roman" w:cs="Times New Roman"/>
          <w:sz w:val="24"/>
          <w:szCs w:val="24"/>
        </w:rPr>
      </w:pPr>
      <w:r w:rsidRPr="0025584F">
        <w:rPr>
          <w:rFonts w:ascii="Times New Roman" w:hAnsi="Times New Roman" w:cs="Times New Roman"/>
          <w:b/>
          <w:bCs/>
          <w:i/>
          <w:iCs/>
          <w:sz w:val="24"/>
          <w:szCs w:val="24"/>
        </w:rPr>
        <w:t xml:space="preserve"> Таблиця </w:t>
      </w:r>
      <w:r w:rsidR="00CF0C27">
        <w:rPr>
          <w:rFonts w:ascii="Times New Roman" w:hAnsi="Times New Roman" w:cs="Times New Roman"/>
          <w:b/>
          <w:bCs/>
          <w:i/>
          <w:iCs/>
          <w:sz w:val="24"/>
          <w:szCs w:val="24"/>
        </w:rPr>
        <w:t>9</w:t>
      </w:r>
    </w:p>
    <w:tbl>
      <w:tblPr>
        <w:tblStyle w:val="a3"/>
        <w:tblW w:w="0" w:type="auto"/>
        <w:tblLook w:val="04A0" w:firstRow="1" w:lastRow="0" w:firstColumn="1" w:lastColumn="0" w:noHBand="0" w:noVBand="1"/>
      </w:tblPr>
      <w:tblGrid>
        <w:gridCol w:w="1292"/>
        <w:gridCol w:w="1348"/>
        <w:gridCol w:w="1774"/>
        <w:gridCol w:w="2132"/>
        <w:gridCol w:w="1472"/>
        <w:gridCol w:w="1326"/>
      </w:tblGrid>
      <w:tr w:rsidR="00FF5906" w14:paraId="4613118E" w14:textId="77777777" w:rsidTr="00FF5906">
        <w:tc>
          <w:tcPr>
            <w:tcW w:w="1483" w:type="dxa"/>
          </w:tcPr>
          <w:p w14:paraId="18D38941" w14:textId="309CDD93" w:rsidR="00FF5906" w:rsidRPr="009A2E7F" w:rsidRDefault="00FF5906" w:rsidP="00FF5906">
            <w:pPr>
              <w:jc w:val="center"/>
              <w:rPr>
                <w:rFonts w:ascii="Times New Roman" w:hAnsi="Times New Roman" w:cs="Times New Roman"/>
                <w:sz w:val="24"/>
                <w:szCs w:val="24"/>
              </w:rPr>
            </w:pPr>
            <w:bookmarkStart w:id="18" w:name="_Hlk185617770"/>
            <w:r w:rsidRPr="009A2E7F">
              <w:rPr>
                <w:rFonts w:ascii="Times New Roman" w:hAnsi="Times New Roman" w:cs="Times New Roman"/>
                <w:sz w:val="24"/>
                <w:szCs w:val="24"/>
              </w:rPr>
              <w:t>Назва тестів</w:t>
            </w:r>
          </w:p>
        </w:tc>
        <w:tc>
          <w:tcPr>
            <w:tcW w:w="1500" w:type="dxa"/>
          </w:tcPr>
          <w:p w14:paraId="064545E7" w14:textId="1412479F" w:rsidR="00FF5906" w:rsidRPr="009A2E7F" w:rsidRDefault="00FF5906" w:rsidP="00FF5906">
            <w:pPr>
              <w:jc w:val="center"/>
              <w:rPr>
                <w:rFonts w:ascii="Times New Roman" w:hAnsi="Times New Roman" w:cs="Times New Roman"/>
                <w:sz w:val="24"/>
                <w:szCs w:val="24"/>
              </w:rPr>
            </w:pPr>
            <w:r w:rsidRPr="009A2E7F">
              <w:rPr>
                <w:rFonts w:ascii="Times New Roman" w:hAnsi="Times New Roman" w:cs="Times New Roman"/>
                <w:sz w:val="24"/>
                <w:szCs w:val="24"/>
              </w:rPr>
              <w:t>Критерії оцінки</w:t>
            </w:r>
          </w:p>
        </w:tc>
        <w:tc>
          <w:tcPr>
            <w:tcW w:w="1527" w:type="dxa"/>
          </w:tcPr>
          <w:p w14:paraId="2A9766BE" w14:textId="13E45730" w:rsidR="00FF5906" w:rsidRPr="009A2E7F" w:rsidRDefault="00FF5906" w:rsidP="00FF5906">
            <w:pPr>
              <w:jc w:val="center"/>
              <w:rPr>
                <w:rFonts w:ascii="Times New Roman" w:hAnsi="Times New Roman" w:cs="Times New Roman"/>
                <w:sz w:val="24"/>
                <w:szCs w:val="24"/>
              </w:rPr>
            </w:pPr>
            <w:r w:rsidRPr="009A2E7F">
              <w:rPr>
                <w:rFonts w:ascii="Times New Roman" w:hAnsi="Times New Roman" w:cs="Times New Roman"/>
                <w:sz w:val="24"/>
                <w:szCs w:val="24"/>
              </w:rPr>
              <w:t>Контрольна група</w:t>
            </w:r>
          </w:p>
        </w:tc>
        <w:tc>
          <w:tcPr>
            <w:tcW w:w="1813" w:type="dxa"/>
          </w:tcPr>
          <w:p w14:paraId="0D4D46DE" w14:textId="59BA53E1" w:rsidR="00FF5906" w:rsidRPr="009A2E7F" w:rsidRDefault="00FF5906" w:rsidP="00FF5906">
            <w:pPr>
              <w:jc w:val="center"/>
              <w:rPr>
                <w:rFonts w:ascii="Times New Roman" w:hAnsi="Times New Roman" w:cs="Times New Roman"/>
                <w:sz w:val="24"/>
                <w:szCs w:val="24"/>
              </w:rPr>
            </w:pPr>
            <w:r w:rsidRPr="009A2E7F">
              <w:rPr>
                <w:rFonts w:ascii="Times New Roman" w:hAnsi="Times New Roman" w:cs="Times New Roman"/>
                <w:sz w:val="24"/>
                <w:szCs w:val="24"/>
              </w:rPr>
              <w:t>Експериментальна група</w:t>
            </w:r>
          </w:p>
        </w:tc>
        <w:tc>
          <w:tcPr>
            <w:tcW w:w="1524" w:type="dxa"/>
          </w:tcPr>
          <w:p w14:paraId="5847A771" w14:textId="77777777" w:rsidR="00FF5906" w:rsidRPr="009A2E7F" w:rsidRDefault="00FF5906" w:rsidP="00FF5906">
            <w:pPr>
              <w:jc w:val="center"/>
              <w:rPr>
                <w:rFonts w:ascii="Times New Roman" w:hAnsi="Times New Roman" w:cs="Times New Roman"/>
                <w:sz w:val="24"/>
                <w:szCs w:val="24"/>
              </w:rPr>
            </w:pPr>
            <w:r w:rsidRPr="009A2E7F">
              <w:rPr>
                <w:rFonts w:ascii="Times New Roman" w:hAnsi="Times New Roman" w:cs="Times New Roman"/>
                <w:sz w:val="24"/>
                <w:szCs w:val="24"/>
                <w:lang w:val="en-US"/>
              </w:rPr>
              <w:t>t</w:t>
            </w:r>
            <w:r w:rsidRPr="009A2E7F">
              <w:rPr>
                <w:rFonts w:ascii="Times New Roman" w:hAnsi="Times New Roman" w:cs="Times New Roman"/>
                <w:sz w:val="24"/>
                <w:szCs w:val="24"/>
              </w:rPr>
              <w:t>,</w:t>
            </w:r>
          </w:p>
          <w:p w14:paraId="68A45CD5" w14:textId="46B63CCF" w:rsidR="00FF5906" w:rsidRPr="009A2E7F" w:rsidRDefault="00FF5906" w:rsidP="00FF5906">
            <w:pPr>
              <w:jc w:val="center"/>
              <w:rPr>
                <w:rFonts w:ascii="Times New Roman" w:hAnsi="Times New Roman" w:cs="Times New Roman"/>
                <w:sz w:val="24"/>
                <w:szCs w:val="24"/>
              </w:rPr>
            </w:pPr>
            <w:r w:rsidRPr="009A2E7F">
              <w:rPr>
                <w:rFonts w:ascii="Times New Roman" w:hAnsi="Times New Roman" w:cs="Times New Roman"/>
                <w:sz w:val="24"/>
                <w:szCs w:val="24"/>
              </w:rPr>
              <w:t>розрахунок</w:t>
            </w:r>
          </w:p>
        </w:tc>
        <w:tc>
          <w:tcPr>
            <w:tcW w:w="1497" w:type="dxa"/>
          </w:tcPr>
          <w:p w14:paraId="42AB6064" w14:textId="77777777" w:rsidR="00FF5906" w:rsidRPr="009A2E7F" w:rsidRDefault="00FF5906" w:rsidP="00FF5906">
            <w:pPr>
              <w:jc w:val="center"/>
              <w:rPr>
                <w:rFonts w:ascii="Times New Roman" w:hAnsi="Times New Roman" w:cs="Times New Roman"/>
                <w:sz w:val="24"/>
                <w:szCs w:val="24"/>
                <w:lang w:val="en-US"/>
              </w:rPr>
            </w:pPr>
            <w:r w:rsidRPr="009A2E7F">
              <w:rPr>
                <w:rFonts w:ascii="Times New Roman" w:hAnsi="Times New Roman" w:cs="Times New Roman"/>
                <w:sz w:val="24"/>
                <w:szCs w:val="24"/>
                <w:lang w:val="en-US"/>
              </w:rPr>
              <w:t>t,</w:t>
            </w:r>
          </w:p>
          <w:p w14:paraId="048A3B56" w14:textId="1EE141F0" w:rsidR="00FF5906" w:rsidRPr="009A2E7F" w:rsidRDefault="00FF5906" w:rsidP="00FF5906">
            <w:pPr>
              <w:jc w:val="center"/>
              <w:rPr>
                <w:rFonts w:ascii="Times New Roman" w:hAnsi="Times New Roman" w:cs="Times New Roman"/>
                <w:sz w:val="24"/>
                <w:szCs w:val="24"/>
              </w:rPr>
            </w:pPr>
            <w:r w:rsidRPr="009A2E7F">
              <w:rPr>
                <w:rFonts w:ascii="Times New Roman" w:hAnsi="Times New Roman" w:cs="Times New Roman"/>
                <w:sz w:val="24"/>
                <w:szCs w:val="24"/>
              </w:rPr>
              <w:t>таблиця</w:t>
            </w:r>
          </w:p>
        </w:tc>
      </w:tr>
      <w:tr w:rsidR="00FF5906" w14:paraId="0E36913E" w14:textId="77777777" w:rsidTr="00FF5906">
        <w:tc>
          <w:tcPr>
            <w:tcW w:w="1483" w:type="dxa"/>
            <w:vMerge w:val="restart"/>
          </w:tcPr>
          <w:p w14:paraId="6CCF8A3A" w14:textId="77777777" w:rsidR="00FF5906" w:rsidRPr="009A2E7F" w:rsidRDefault="00FF5906" w:rsidP="00FF5906">
            <w:pPr>
              <w:jc w:val="both"/>
              <w:rPr>
                <w:rFonts w:ascii="Times New Roman" w:hAnsi="Times New Roman" w:cs="Times New Roman"/>
                <w:sz w:val="28"/>
                <w:szCs w:val="28"/>
              </w:rPr>
            </w:pPr>
            <w:r w:rsidRPr="009A2E7F">
              <w:rPr>
                <w:rFonts w:ascii="Times New Roman" w:hAnsi="Times New Roman" w:cs="Times New Roman"/>
                <w:sz w:val="28"/>
                <w:szCs w:val="28"/>
              </w:rPr>
              <w:t>Кидок через спину</w:t>
            </w:r>
          </w:p>
          <w:p w14:paraId="64956115" w14:textId="7F409CE2" w:rsidR="00727310" w:rsidRPr="009A2E7F" w:rsidRDefault="00727310" w:rsidP="00FF5906">
            <w:pPr>
              <w:jc w:val="both"/>
              <w:rPr>
                <w:rFonts w:ascii="Times New Roman" w:hAnsi="Times New Roman" w:cs="Times New Roman"/>
                <w:sz w:val="28"/>
                <w:szCs w:val="28"/>
              </w:rPr>
            </w:pPr>
          </w:p>
        </w:tc>
        <w:tc>
          <w:tcPr>
            <w:tcW w:w="1500" w:type="dxa"/>
          </w:tcPr>
          <w:p w14:paraId="0EA1D719" w14:textId="77777777" w:rsidR="00FF5906" w:rsidRPr="009A2E7F" w:rsidRDefault="00FF5906" w:rsidP="00FF5906">
            <w:pPr>
              <w:jc w:val="both"/>
              <w:rPr>
                <w:rFonts w:ascii="Times New Roman" w:hAnsi="Times New Roman" w:cs="Times New Roman"/>
                <w:sz w:val="28"/>
                <w:szCs w:val="28"/>
              </w:rPr>
            </w:pPr>
            <w:r w:rsidRPr="009A2E7F">
              <w:rPr>
                <w:rFonts w:ascii="Times New Roman" w:hAnsi="Times New Roman" w:cs="Times New Roman"/>
                <w:sz w:val="28"/>
                <w:szCs w:val="28"/>
              </w:rPr>
              <w:t>Час, сек.</w:t>
            </w:r>
          </w:p>
          <w:p w14:paraId="51BA3D11" w14:textId="08826D25" w:rsidR="00727310" w:rsidRPr="009A2E7F" w:rsidRDefault="00727310" w:rsidP="00FF5906">
            <w:pPr>
              <w:jc w:val="both"/>
              <w:rPr>
                <w:rFonts w:ascii="Times New Roman" w:hAnsi="Times New Roman" w:cs="Times New Roman"/>
                <w:sz w:val="28"/>
                <w:szCs w:val="28"/>
              </w:rPr>
            </w:pPr>
          </w:p>
        </w:tc>
        <w:tc>
          <w:tcPr>
            <w:tcW w:w="1527" w:type="dxa"/>
          </w:tcPr>
          <w:p w14:paraId="70C5983A" w14:textId="1B226359" w:rsidR="00FF5906" w:rsidRPr="009A2E7F" w:rsidRDefault="00FF5906" w:rsidP="00FF5906">
            <w:pPr>
              <w:jc w:val="both"/>
              <w:rPr>
                <w:rFonts w:ascii="Times New Roman" w:hAnsi="Times New Roman" w:cs="Times New Roman"/>
                <w:sz w:val="28"/>
                <w:szCs w:val="28"/>
              </w:rPr>
            </w:pPr>
            <w:r w:rsidRPr="009A2E7F">
              <w:rPr>
                <w:rFonts w:ascii="Times New Roman" w:hAnsi="Times New Roman" w:cs="Times New Roman"/>
                <w:sz w:val="28"/>
                <w:szCs w:val="28"/>
              </w:rPr>
              <w:t>31,6+1,05</w:t>
            </w:r>
          </w:p>
        </w:tc>
        <w:tc>
          <w:tcPr>
            <w:tcW w:w="1813" w:type="dxa"/>
          </w:tcPr>
          <w:p w14:paraId="676DEE37" w14:textId="51753F4A" w:rsidR="00FF5906" w:rsidRPr="009A2E7F" w:rsidRDefault="00FF5906" w:rsidP="00FF5906">
            <w:pPr>
              <w:jc w:val="both"/>
              <w:rPr>
                <w:rFonts w:ascii="Times New Roman" w:hAnsi="Times New Roman" w:cs="Times New Roman"/>
                <w:sz w:val="28"/>
                <w:szCs w:val="28"/>
              </w:rPr>
            </w:pPr>
            <w:r w:rsidRPr="009A2E7F">
              <w:rPr>
                <w:rFonts w:ascii="Times New Roman" w:hAnsi="Times New Roman" w:cs="Times New Roman"/>
                <w:sz w:val="28"/>
                <w:szCs w:val="28"/>
              </w:rPr>
              <w:t>31,83+1,17</w:t>
            </w:r>
          </w:p>
        </w:tc>
        <w:tc>
          <w:tcPr>
            <w:tcW w:w="1524" w:type="dxa"/>
          </w:tcPr>
          <w:p w14:paraId="7F58ABA3" w14:textId="338F2558" w:rsidR="00FF5906" w:rsidRPr="009A2E7F" w:rsidRDefault="00FF5906" w:rsidP="00FF5906">
            <w:pPr>
              <w:jc w:val="both"/>
              <w:rPr>
                <w:rFonts w:ascii="Times New Roman" w:hAnsi="Times New Roman" w:cs="Times New Roman"/>
                <w:sz w:val="28"/>
                <w:szCs w:val="28"/>
              </w:rPr>
            </w:pPr>
            <w:r w:rsidRPr="009A2E7F">
              <w:rPr>
                <w:rFonts w:ascii="Times New Roman" w:hAnsi="Times New Roman" w:cs="Times New Roman"/>
                <w:sz w:val="28"/>
                <w:szCs w:val="28"/>
              </w:rPr>
              <w:t>0,16</w:t>
            </w:r>
          </w:p>
        </w:tc>
        <w:tc>
          <w:tcPr>
            <w:tcW w:w="1497" w:type="dxa"/>
          </w:tcPr>
          <w:p w14:paraId="07BD8F7E" w14:textId="188C47E1" w:rsidR="00FF5906" w:rsidRPr="009A2E7F" w:rsidRDefault="00FF5906" w:rsidP="00FF5906">
            <w:pPr>
              <w:jc w:val="both"/>
              <w:rPr>
                <w:rFonts w:ascii="Times New Roman" w:hAnsi="Times New Roman" w:cs="Times New Roman"/>
                <w:sz w:val="28"/>
                <w:szCs w:val="28"/>
              </w:rPr>
            </w:pPr>
            <w:r w:rsidRPr="009A2E7F">
              <w:rPr>
                <w:rFonts w:ascii="Times New Roman" w:hAnsi="Times New Roman" w:cs="Times New Roman"/>
                <w:sz w:val="28"/>
                <w:szCs w:val="28"/>
              </w:rPr>
              <w:t>2,36</w:t>
            </w:r>
          </w:p>
        </w:tc>
      </w:tr>
      <w:tr w:rsidR="00FF5906" w14:paraId="67D3E92B" w14:textId="77777777" w:rsidTr="00FF5906">
        <w:tc>
          <w:tcPr>
            <w:tcW w:w="1483" w:type="dxa"/>
            <w:vMerge/>
          </w:tcPr>
          <w:p w14:paraId="5E6EC167" w14:textId="77777777" w:rsidR="00FF5906" w:rsidRPr="009A2E7F" w:rsidRDefault="00FF5906" w:rsidP="00FF5906">
            <w:pPr>
              <w:jc w:val="both"/>
              <w:rPr>
                <w:rFonts w:ascii="Times New Roman" w:hAnsi="Times New Roman" w:cs="Times New Roman"/>
                <w:sz w:val="28"/>
                <w:szCs w:val="28"/>
              </w:rPr>
            </w:pPr>
          </w:p>
        </w:tc>
        <w:tc>
          <w:tcPr>
            <w:tcW w:w="1500" w:type="dxa"/>
          </w:tcPr>
          <w:p w14:paraId="419E0697" w14:textId="77777777" w:rsidR="00FF5906" w:rsidRPr="009A2E7F" w:rsidRDefault="00FF5906" w:rsidP="00FF5906">
            <w:pPr>
              <w:jc w:val="both"/>
              <w:rPr>
                <w:rFonts w:ascii="Times New Roman" w:hAnsi="Times New Roman" w:cs="Times New Roman"/>
                <w:sz w:val="28"/>
                <w:szCs w:val="28"/>
              </w:rPr>
            </w:pPr>
            <w:r w:rsidRPr="009A2E7F">
              <w:rPr>
                <w:rFonts w:ascii="Times New Roman" w:hAnsi="Times New Roman" w:cs="Times New Roman"/>
                <w:sz w:val="28"/>
                <w:szCs w:val="28"/>
              </w:rPr>
              <w:t>ЧСС</w:t>
            </w:r>
          </w:p>
          <w:p w14:paraId="59FE6A01" w14:textId="71C58576" w:rsidR="00727310" w:rsidRPr="009A2E7F" w:rsidRDefault="00727310" w:rsidP="00FF5906">
            <w:pPr>
              <w:jc w:val="both"/>
              <w:rPr>
                <w:rFonts w:ascii="Times New Roman" w:hAnsi="Times New Roman" w:cs="Times New Roman"/>
                <w:sz w:val="28"/>
                <w:szCs w:val="28"/>
              </w:rPr>
            </w:pPr>
          </w:p>
        </w:tc>
        <w:tc>
          <w:tcPr>
            <w:tcW w:w="1527" w:type="dxa"/>
          </w:tcPr>
          <w:p w14:paraId="10357D2F" w14:textId="4917E8AE" w:rsidR="00FF5906" w:rsidRPr="009A2E7F" w:rsidRDefault="00FF5906" w:rsidP="00FF5906">
            <w:pPr>
              <w:jc w:val="both"/>
              <w:rPr>
                <w:rFonts w:ascii="Times New Roman" w:hAnsi="Times New Roman" w:cs="Times New Roman"/>
                <w:sz w:val="28"/>
                <w:szCs w:val="28"/>
              </w:rPr>
            </w:pPr>
            <w:r w:rsidRPr="009A2E7F">
              <w:rPr>
                <w:rFonts w:ascii="Times New Roman" w:hAnsi="Times New Roman" w:cs="Times New Roman"/>
                <w:sz w:val="28"/>
                <w:szCs w:val="28"/>
              </w:rPr>
              <w:t>193,71+3,928</w:t>
            </w:r>
          </w:p>
        </w:tc>
        <w:tc>
          <w:tcPr>
            <w:tcW w:w="1813" w:type="dxa"/>
          </w:tcPr>
          <w:p w14:paraId="6F103F3A" w14:textId="799C1AED" w:rsidR="00FF5906" w:rsidRPr="009A2E7F" w:rsidRDefault="00FF5906" w:rsidP="00FF5906">
            <w:pPr>
              <w:jc w:val="both"/>
              <w:rPr>
                <w:rFonts w:ascii="Times New Roman" w:hAnsi="Times New Roman" w:cs="Times New Roman"/>
                <w:sz w:val="28"/>
                <w:szCs w:val="28"/>
              </w:rPr>
            </w:pPr>
            <w:r w:rsidRPr="009A2E7F">
              <w:rPr>
                <w:rFonts w:ascii="Times New Roman" w:hAnsi="Times New Roman" w:cs="Times New Roman"/>
                <w:sz w:val="28"/>
                <w:szCs w:val="28"/>
              </w:rPr>
              <w:t>190,3+3,928</w:t>
            </w:r>
          </w:p>
        </w:tc>
        <w:tc>
          <w:tcPr>
            <w:tcW w:w="1524" w:type="dxa"/>
          </w:tcPr>
          <w:p w14:paraId="5D567507" w14:textId="23F44AEC" w:rsidR="00FF5906" w:rsidRPr="009A2E7F" w:rsidRDefault="00FF5906" w:rsidP="00FF5906">
            <w:pPr>
              <w:jc w:val="both"/>
              <w:rPr>
                <w:rFonts w:ascii="Times New Roman" w:hAnsi="Times New Roman" w:cs="Times New Roman"/>
                <w:sz w:val="28"/>
                <w:szCs w:val="28"/>
              </w:rPr>
            </w:pPr>
            <w:r w:rsidRPr="009A2E7F">
              <w:rPr>
                <w:rFonts w:ascii="Times New Roman" w:hAnsi="Times New Roman" w:cs="Times New Roman"/>
                <w:sz w:val="28"/>
                <w:szCs w:val="28"/>
              </w:rPr>
              <w:t>0,67</w:t>
            </w:r>
          </w:p>
        </w:tc>
        <w:tc>
          <w:tcPr>
            <w:tcW w:w="1497" w:type="dxa"/>
          </w:tcPr>
          <w:p w14:paraId="58D4692E" w14:textId="0B5C335C" w:rsidR="00FF5906" w:rsidRPr="009A2E7F" w:rsidRDefault="00FF5906" w:rsidP="00FF5906">
            <w:pPr>
              <w:jc w:val="both"/>
              <w:rPr>
                <w:rFonts w:ascii="Times New Roman" w:hAnsi="Times New Roman" w:cs="Times New Roman"/>
                <w:sz w:val="28"/>
                <w:szCs w:val="28"/>
              </w:rPr>
            </w:pPr>
            <w:r w:rsidRPr="009A2E7F">
              <w:rPr>
                <w:rFonts w:ascii="Times New Roman" w:hAnsi="Times New Roman" w:cs="Times New Roman"/>
                <w:sz w:val="28"/>
                <w:szCs w:val="28"/>
              </w:rPr>
              <w:t>2,36</w:t>
            </w:r>
          </w:p>
        </w:tc>
      </w:tr>
      <w:tr w:rsidR="00FF5906" w14:paraId="1AA20435" w14:textId="77777777" w:rsidTr="00FF5906">
        <w:tc>
          <w:tcPr>
            <w:tcW w:w="1483" w:type="dxa"/>
            <w:vMerge w:val="restart"/>
          </w:tcPr>
          <w:p w14:paraId="45D5100B" w14:textId="77777777" w:rsidR="00FF5906" w:rsidRPr="009A2E7F" w:rsidRDefault="00FF5906" w:rsidP="00FF5906">
            <w:pPr>
              <w:jc w:val="both"/>
              <w:rPr>
                <w:rFonts w:ascii="Times New Roman" w:hAnsi="Times New Roman" w:cs="Times New Roman"/>
                <w:sz w:val="28"/>
                <w:szCs w:val="28"/>
              </w:rPr>
            </w:pPr>
            <w:r w:rsidRPr="009A2E7F">
              <w:rPr>
                <w:rFonts w:ascii="Times New Roman" w:hAnsi="Times New Roman" w:cs="Times New Roman"/>
                <w:sz w:val="28"/>
                <w:szCs w:val="28"/>
              </w:rPr>
              <w:t>Кидок через груди</w:t>
            </w:r>
          </w:p>
          <w:p w14:paraId="47A50032" w14:textId="70F6C449" w:rsidR="00727310" w:rsidRPr="009A2E7F" w:rsidRDefault="00727310" w:rsidP="00FF5906">
            <w:pPr>
              <w:jc w:val="both"/>
              <w:rPr>
                <w:rFonts w:ascii="Times New Roman" w:hAnsi="Times New Roman" w:cs="Times New Roman"/>
                <w:sz w:val="28"/>
                <w:szCs w:val="28"/>
              </w:rPr>
            </w:pPr>
          </w:p>
        </w:tc>
        <w:tc>
          <w:tcPr>
            <w:tcW w:w="1500" w:type="dxa"/>
          </w:tcPr>
          <w:p w14:paraId="6251A13C" w14:textId="77777777" w:rsidR="00FF5906" w:rsidRPr="009A2E7F" w:rsidRDefault="00FF5906" w:rsidP="00FF5906">
            <w:pPr>
              <w:jc w:val="both"/>
              <w:rPr>
                <w:rFonts w:ascii="Times New Roman" w:hAnsi="Times New Roman" w:cs="Times New Roman"/>
                <w:sz w:val="28"/>
                <w:szCs w:val="28"/>
              </w:rPr>
            </w:pPr>
            <w:r w:rsidRPr="009A2E7F">
              <w:rPr>
                <w:rFonts w:ascii="Times New Roman" w:hAnsi="Times New Roman" w:cs="Times New Roman"/>
                <w:sz w:val="28"/>
                <w:szCs w:val="28"/>
              </w:rPr>
              <w:t>Час, сек</w:t>
            </w:r>
          </w:p>
          <w:p w14:paraId="20055562" w14:textId="666F991B" w:rsidR="00727310" w:rsidRPr="009A2E7F" w:rsidRDefault="00727310" w:rsidP="00FF5906">
            <w:pPr>
              <w:jc w:val="both"/>
              <w:rPr>
                <w:rFonts w:ascii="Times New Roman" w:hAnsi="Times New Roman" w:cs="Times New Roman"/>
                <w:sz w:val="28"/>
                <w:szCs w:val="28"/>
              </w:rPr>
            </w:pPr>
          </w:p>
        </w:tc>
        <w:tc>
          <w:tcPr>
            <w:tcW w:w="1527" w:type="dxa"/>
          </w:tcPr>
          <w:p w14:paraId="07A95491" w14:textId="03CE2E5F" w:rsidR="00FF5906" w:rsidRPr="009A2E7F" w:rsidRDefault="00FF5906" w:rsidP="00FF5906">
            <w:pPr>
              <w:jc w:val="both"/>
              <w:rPr>
                <w:rFonts w:ascii="Times New Roman" w:hAnsi="Times New Roman" w:cs="Times New Roman"/>
                <w:sz w:val="28"/>
                <w:szCs w:val="28"/>
              </w:rPr>
            </w:pPr>
            <w:r w:rsidRPr="009A2E7F">
              <w:rPr>
                <w:rFonts w:ascii="Times New Roman" w:hAnsi="Times New Roman" w:cs="Times New Roman"/>
                <w:sz w:val="28"/>
                <w:szCs w:val="28"/>
              </w:rPr>
              <w:t>41,3+1,52</w:t>
            </w:r>
          </w:p>
        </w:tc>
        <w:tc>
          <w:tcPr>
            <w:tcW w:w="1813" w:type="dxa"/>
          </w:tcPr>
          <w:p w14:paraId="061DE87D" w14:textId="59010F12" w:rsidR="00FF5906" w:rsidRPr="009A2E7F" w:rsidRDefault="00FF5906" w:rsidP="00FF5906">
            <w:pPr>
              <w:jc w:val="both"/>
              <w:rPr>
                <w:rFonts w:ascii="Times New Roman" w:hAnsi="Times New Roman" w:cs="Times New Roman"/>
                <w:sz w:val="28"/>
                <w:szCs w:val="28"/>
              </w:rPr>
            </w:pPr>
            <w:r w:rsidRPr="009A2E7F">
              <w:rPr>
                <w:rFonts w:ascii="Times New Roman" w:hAnsi="Times New Roman" w:cs="Times New Roman"/>
                <w:sz w:val="28"/>
                <w:szCs w:val="28"/>
              </w:rPr>
              <w:t>40,8+1,3</w:t>
            </w:r>
          </w:p>
        </w:tc>
        <w:tc>
          <w:tcPr>
            <w:tcW w:w="1524" w:type="dxa"/>
          </w:tcPr>
          <w:p w14:paraId="446CC486" w14:textId="5A5AEA9D" w:rsidR="00FF5906" w:rsidRPr="009A2E7F" w:rsidRDefault="00FF5906" w:rsidP="00FF5906">
            <w:pPr>
              <w:jc w:val="both"/>
              <w:rPr>
                <w:rFonts w:ascii="Times New Roman" w:hAnsi="Times New Roman" w:cs="Times New Roman"/>
                <w:sz w:val="28"/>
                <w:szCs w:val="28"/>
              </w:rPr>
            </w:pPr>
            <w:r w:rsidRPr="009A2E7F">
              <w:rPr>
                <w:rFonts w:ascii="Times New Roman" w:hAnsi="Times New Roman" w:cs="Times New Roman"/>
                <w:sz w:val="28"/>
                <w:szCs w:val="28"/>
              </w:rPr>
              <w:t>0,29</w:t>
            </w:r>
          </w:p>
        </w:tc>
        <w:tc>
          <w:tcPr>
            <w:tcW w:w="1497" w:type="dxa"/>
          </w:tcPr>
          <w:p w14:paraId="1BBC1C9A" w14:textId="7E1A7961" w:rsidR="00FF5906" w:rsidRPr="009A2E7F" w:rsidRDefault="00FF5906" w:rsidP="00FF5906">
            <w:pPr>
              <w:jc w:val="both"/>
              <w:rPr>
                <w:rFonts w:ascii="Times New Roman" w:hAnsi="Times New Roman" w:cs="Times New Roman"/>
                <w:sz w:val="28"/>
                <w:szCs w:val="28"/>
              </w:rPr>
            </w:pPr>
            <w:r w:rsidRPr="009A2E7F">
              <w:rPr>
                <w:rFonts w:ascii="Times New Roman" w:hAnsi="Times New Roman" w:cs="Times New Roman"/>
                <w:sz w:val="28"/>
                <w:szCs w:val="28"/>
              </w:rPr>
              <w:t>2,36</w:t>
            </w:r>
          </w:p>
        </w:tc>
      </w:tr>
      <w:tr w:rsidR="00FF5906" w14:paraId="215531EF" w14:textId="77777777" w:rsidTr="00FF5906">
        <w:tc>
          <w:tcPr>
            <w:tcW w:w="1483" w:type="dxa"/>
            <w:vMerge/>
          </w:tcPr>
          <w:p w14:paraId="54882AF0" w14:textId="77777777" w:rsidR="00FF5906" w:rsidRPr="009A2E7F" w:rsidRDefault="00FF5906" w:rsidP="00FF5906">
            <w:pPr>
              <w:jc w:val="both"/>
              <w:rPr>
                <w:rFonts w:ascii="Times New Roman" w:hAnsi="Times New Roman" w:cs="Times New Roman"/>
                <w:sz w:val="28"/>
                <w:szCs w:val="28"/>
              </w:rPr>
            </w:pPr>
          </w:p>
        </w:tc>
        <w:tc>
          <w:tcPr>
            <w:tcW w:w="1500" w:type="dxa"/>
          </w:tcPr>
          <w:p w14:paraId="46DB6CE7" w14:textId="77777777" w:rsidR="00FF5906" w:rsidRPr="009A2E7F" w:rsidRDefault="00FF5906" w:rsidP="00FF5906">
            <w:pPr>
              <w:jc w:val="both"/>
              <w:rPr>
                <w:rFonts w:ascii="Times New Roman" w:hAnsi="Times New Roman" w:cs="Times New Roman"/>
                <w:sz w:val="28"/>
                <w:szCs w:val="28"/>
              </w:rPr>
            </w:pPr>
            <w:r w:rsidRPr="009A2E7F">
              <w:rPr>
                <w:rFonts w:ascii="Times New Roman" w:hAnsi="Times New Roman" w:cs="Times New Roman"/>
                <w:sz w:val="28"/>
                <w:szCs w:val="28"/>
              </w:rPr>
              <w:t>ЧСС</w:t>
            </w:r>
          </w:p>
          <w:p w14:paraId="06E4102F" w14:textId="70A3615F" w:rsidR="00727310" w:rsidRPr="009A2E7F" w:rsidRDefault="00727310" w:rsidP="00FF5906">
            <w:pPr>
              <w:jc w:val="both"/>
              <w:rPr>
                <w:rFonts w:ascii="Times New Roman" w:hAnsi="Times New Roman" w:cs="Times New Roman"/>
                <w:sz w:val="28"/>
                <w:szCs w:val="28"/>
              </w:rPr>
            </w:pPr>
          </w:p>
        </w:tc>
        <w:tc>
          <w:tcPr>
            <w:tcW w:w="1527" w:type="dxa"/>
          </w:tcPr>
          <w:p w14:paraId="764D8A20" w14:textId="370BDE70" w:rsidR="00FF5906" w:rsidRPr="009A2E7F" w:rsidRDefault="00FF5906" w:rsidP="00FF5906">
            <w:pPr>
              <w:jc w:val="both"/>
              <w:rPr>
                <w:rFonts w:ascii="Times New Roman" w:hAnsi="Times New Roman" w:cs="Times New Roman"/>
                <w:sz w:val="28"/>
                <w:szCs w:val="28"/>
              </w:rPr>
            </w:pPr>
            <w:r w:rsidRPr="009A2E7F">
              <w:rPr>
                <w:rFonts w:ascii="Times New Roman" w:hAnsi="Times New Roman" w:cs="Times New Roman"/>
                <w:sz w:val="28"/>
                <w:szCs w:val="28"/>
              </w:rPr>
              <w:t>201,4+3,703</w:t>
            </w:r>
          </w:p>
        </w:tc>
        <w:tc>
          <w:tcPr>
            <w:tcW w:w="1813" w:type="dxa"/>
          </w:tcPr>
          <w:p w14:paraId="17B8F087" w14:textId="0975D616" w:rsidR="00FF5906" w:rsidRPr="009A2E7F" w:rsidRDefault="00FF5906" w:rsidP="00FF5906">
            <w:pPr>
              <w:jc w:val="both"/>
              <w:rPr>
                <w:rFonts w:ascii="Times New Roman" w:hAnsi="Times New Roman" w:cs="Times New Roman"/>
                <w:sz w:val="28"/>
                <w:szCs w:val="28"/>
              </w:rPr>
            </w:pPr>
            <w:r w:rsidRPr="009A2E7F">
              <w:rPr>
                <w:rFonts w:ascii="Times New Roman" w:hAnsi="Times New Roman" w:cs="Times New Roman"/>
                <w:sz w:val="28"/>
                <w:szCs w:val="28"/>
              </w:rPr>
              <w:t>200,57+3,964</w:t>
            </w:r>
          </w:p>
        </w:tc>
        <w:tc>
          <w:tcPr>
            <w:tcW w:w="1524" w:type="dxa"/>
          </w:tcPr>
          <w:p w14:paraId="2CF02B1C" w14:textId="0D6C8004" w:rsidR="00FF5906" w:rsidRPr="009A2E7F" w:rsidRDefault="00FF5906" w:rsidP="00FF5906">
            <w:pPr>
              <w:jc w:val="both"/>
              <w:rPr>
                <w:rFonts w:ascii="Times New Roman" w:hAnsi="Times New Roman" w:cs="Times New Roman"/>
                <w:sz w:val="28"/>
                <w:szCs w:val="28"/>
              </w:rPr>
            </w:pPr>
            <w:r w:rsidRPr="009A2E7F">
              <w:rPr>
                <w:rFonts w:ascii="Times New Roman" w:hAnsi="Times New Roman" w:cs="Times New Roman"/>
                <w:sz w:val="28"/>
                <w:szCs w:val="28"/>
              </w:rPr>
              <w:t>0,17</w:t>
            </w:r>
          </w:p>
        </w:tc>
        <w:tc>
          <w:tcPr>
            <w:tcW w:w="1497" w:type="dxa"/>
          </w:tcPr>
          <w:p w14:paraId="14B29044" w14:textId="309337A4" w:rsidR="00FF5906" w:rsidRPr="009A2E7F" w:rsidRDefault="00FF5906" w:rsidP="00FF5906">
            <w:pPr>
              <w:jc w:val="both"/>
              <w:rPr>
                <w:rFonts w:ascii="Times New Roman" w:hAnsi="Times New Roman" w:cs="Times New Roman"/>
                <w:sz w:val="28"/>
                <w:szCs w:val="28"/>
              </w:rPr>
            </w:pPr>
            <w:r w:rsidRPr="009A2E7F">
              <w:rPr>
                <w:rFonts w:ascii="Times New Roman" w:hAnsi="Times New Roman" w:cs="Times New Roman"/>
                <w:sz w:val="28"/>
                <w:szCs w:val="28"/>
              </w:rPr>
              <w:t>2,36</w:t>
            </w:r>
          </w:p>
        </w:tc>
      </w:tr>
      <w:tr w:rsidR="00FF5906" w14:paraId="0A316391" w14:textId="77777777" w:rsidTr="00610695">
        <w:tc>
          <w:tcPr>
            <w:tcW w:w="2983" w:type="dxa"/>
            <w:gridSpan w:val="2"/>
          </w:tcPr>
          <w:p w14:paraId="256AAD2D" w14:textId="77777777" w:rsidR="00FF5906" w:rsidRPr="009A2E7F" w:rsidRDefault="00FF5906" w:rsidP="00FF5906">
            <w:pPr>
              <w:jc w:val="both"/>
              <w:rPr>
                <w:rFonts w:ascii="Times New Roman" w:hAnsi="Times New Roman" w:cs="Times New Roman"/>
                <w:sz w:val="28"/>
                <w:szCs w:val="28"/>
              </w:rPr>
            </w:pPr>
            <w:r w:rsidRPr="009A2E7F">
              <w:rPr>
                <w:rFonts w:ascii="Times New Roman" w:hAnsi="Times New Roman" w:cs="Times New Roman"/>
                <w:sz w:val="28"/>
                <w:szCs w:val="28"/>
              </w:rPr>
              <w:t>ЧСС через  3 хв.</w:t>
            </w:r>
          </w:p>
          <w:p w14:paraId="51521245" w14:textId="19D542A7" w:rsidR="00727310" w:rsidRPr="009A2E7F" w:rsidRDefault="00727310" w:rsidP="00FF5906">
            <w:pPr>
              <w:jc w:val="both"/>
              <w:rPr>
                <w:rFonts w:ascii="Times New Roman" w:hAnsi="Times New Roman" w:cs="Times New Roman"/>
                <w:sz w:val="28"/>
                <w:szCs w:val="28"/>
              </w:rPr>
            </w:pPr>
          </w:p>
        </w:tc>
        <w:tc>
          <w:tcPr>
            <w:tcW w:w="1527" w:type="dxa"/>
          </w:tcPr>
          <w:p w14:paraId="5493CA6A" w14:textId="483E8411" w:rsidR="00FF5906" w:rsidRPr="009A2E7F" w:rsidRDefault="00FF5906" w:rsidP="00FF5906">
            <w:pPr>
              <w:jc w:val="both"/>
              <w:rPr>
                <w:rFonts w:ascii="Times New Roman" w:hAnsi="Times New Roman" w:cs="Times New Roman"/>
                <w:sz w:val="28"/>
                <w:szCs w:val="28"/>
              </w:rPr>
            </w:pPr>
            <w:r w:rsidRPr="009A2E7F">
              <w:rPr>
                <w:rFonts w:ascii="Times New Roman" w:hAnsi="Times New Roman" w:cs="Times New Roman"/>
                <w:sz w:val="28"/>
                <w:szCs w:val="28"/>
              </w:rPr>
              <w:t>134,57+3,423</w:t>
            </w:r>
          </w:p>
        </w:tc>
        <w:tc>
          <w:tcPr>
            <w:tcW w:w="1813" w:type="dxa"/>
          </w:tcPr>
          <w:p w14:paraId="44C92D2F" w14:textId="6AE4409B" w:rsidR="00FF5906" w:rsidRPr="009A2E7F" w:rsidRDefault="009E1CA7" w:rsidP="00FF5906">
            <w:pPr>
              <w:jc w:val="both"/>
              <w:rPr>
                <w:rFonts w:ascii="Times New Roman" w:hAnsi="Times New Roman" w:cs="Times New Roman"/>
                <w:sz w:val="28"/>
                <w:szCs w:val="28"/>
              </w:rPr>
            </w:pPr>
            <w:r w:rsidRPr="009A2E7F">
              <w:rPr>
                <w:rFonts w:ascii="Times New Roman" w:hAnsi="Times New Roman" w:cs="Times New Roman"/>
                <w:sz w:val="28"/>
                <w:szCs w:val="28"/>
              </w:rPr>
              <w:t>130</w:t>
            </w:r>
            <w:r w:rsidR="00FF5906" w:rsidRPr="009A2E7F">
              <w:rPr>
                <w:rFonts w:ascii="Times New Roman" w:hAnsi="Times New Roman" w:cs="Times New Roman"/>
                <w:sz w:val="28"/>
                <w:szCs w:val="28"/>
              </w:rPr>
              <w:t>,57+3,381</w:t>
            </w:r>
          </w:p>
        </w:tc>
        <w:tc>
          <w:tcPr>
            <w:tcW w:w="1524" w:type="dxa"/>
          </w:tcPr>
          <w:p w14:paraId="74D73465" w14:textId="7A4E1AB4" w:rsidR="00FF5906" w:rsidRPr="009A2E7F" w:rsidRDefault="00FF5906" w:rsidP="00FF5906">
            <w:pPr>
              <w:jc w:val="both"/>
              <w:rPr>
                <w:rFonts w:ascii="Times New Roman" w:hAnsi="Times New Roman" w:cs="Times New Roman"/>
                <w:sz w:val="28"/>
                <w:szCs w:val="28"/>
              </w:rPr>
            </w:pPr>
            <w:r w:rsidRPr="009A2E7F">
              <w:rPr>
                <w:rFonts w:ascii="Times New Roman" w:hAnsi="Times New Roman" w:cs="Times New Roman"/>
                <w:sz w:val="28"/>
                <w:szCs w:val="28"/>
              </w:rPr>
              <w:t>0,96</w:t>
            </w:r>
          </w:p>
        </w:tc>
        <w:tc>
          <w:tcPr>
            <w:tcW w:w="1497" w:type="dxa"/>
          </w:tcPr>
          <w:p w14:paraId="7F01FC1A" w14:textId="12A307EA" w:rsidR="00FF5906" w:rsidRPr="009A2E7F" w:rsidRDefault="00FF5906" w:rsidP="00FF5906">
            <w:pPr>
              <w:jc w:val="both"/>
              <w:rPr>
                <w:rFonts w:ascii="Times New Roman" w:hAnsi="Times New Roman" w:cs="Times New Roman"/>
                <w:sz w:val="28"/>
                <w:szCs w:val="28"/>
              </w:rPr>
            </w:pPr>
            <w:r w:rsidRPr="009A2E7F">
              <w:rPr>
                <w:rFonts w:ascii="Times New Roman" w:hAnsi="Times New Roman" w:cs="Times New Roman"/>
                <w:sz w:val="28"/>
                <w:szCs w:val="28"/>
              </w:rPr>
              <w:t>2,36</w:t>
            </w:r>
          </w:p>
        </w:tc>
      </w:tr>
      <w:bookmarkEnd w:id="18"/>
    </w:tbl>
    <w:p w14:paraId="136E4439" w14:textId="77777777" w:rsidR="00B333BD" w:rsidRPr="00B333BD" w:rsidRDefault="00B333BD" w:rsidP="00B333BD">
      <w:pPr>
        <w:spacing w:after="0" w:line="360" w:lineRule="auto"/>
        <w:jc w:val="both"/>
        <w:rPr>
          <w:rFonts w:ascii="Times New Roman" w:hAnsi="Times New Roman" w:cs="Times New Roman"/>
          <w:sz w:val="28"/>
          <w:szCs w:val="28"/>
        </w:rPr>
      </w:pPr>
    </w:p>
    <w:p w14:paraId="57725571" w14:textId="4B0B27CF" w:rsidR="00B333BD" w:rsidRDefault="00FF5906" w:rsidP="00B333B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333BD" w:rsidRPr="00B333BD">
        <w:rPr>
          <w:rFonts w:ascii="Times New Roman" w:hAnsi="Times New Roman" w:cs="Times New Roman"/>
          <w:sz w:val="28"/>
          <w:szCs w:val="28"/>
        </w:rPr>
        <w:t xml:space="preserve">Після проведення педагогічного експерименту знову було проведено контрольне тестування за тією ж програмою з метою оцінки змін, що відбулися в контрольній групі та експериментальній групі, після початку застосування розробленої  методики розвитку витривалості за допомогою застосування у тренувальному процесі ігрового методу. Дані проведеного тестування представлені у таблиці </w:t>
      </w:r>
      <w:r w:rsidR="00CF0C27">
        <w:rPr>
          <w:rFonts w:ascii="Times New Roman" w:hAnsi="Times New Roman" w:cs="Times New Roman"/>
          <w:sz w:val="28"/>
          <w:szCs w:val="28"/>
        </w:rPr>
        <w:t>10</w:t>
      </w:r>
      <w:r w:rsidR="00B333BD" w:rsidRPr="00B333BD">
        <w:rPr>
          <w:rFonts w:ascii="Times New Roman" w:hAnsi="Times New Roman" w:cs="Times New Roman"/>
          <w:sz w:val="28"/>
          <w:szCs w:val="28"/>
        </w:rPr>
        <w:t>.</w:t>
      </w:r>
    </w:p>
    <w:p w14:paraId="06030B2B" w14:textId="77777777" w:rsidR="009A2E7F" w:rsidRPr="00B333BD" w:rsidRDefault="009A2E7F" w:rsidP="00B333BD">
      <w:pPr>
        <w:spacing w:after="0" w:line="360" w:lineRule="auto"/>
        <w:jc w:val="both"/>
        <w:rPr>
          <w:rFonts w:ascii="Times New Roman" w:hAnsi="Times New Roman" w:cs="Times New Roman"/>
          <w:sz w:val="28"/>
          <w:szCs w:val="28"/>
        </w:rPr>
      </w:pPr>
    </w:p>
    <w:p w14:paraId="296C2F7F" w14:textId="3666F713" w:rsidR="00C1075C" w:rsidRDefault="00B333BD" w:rsidP="00C1075C">
      <w:pPr>
        <w:spacing w:after="0" w:line="240" w:lineRule="auto"/>
        <w:jc w:val="center"/>
        <w:rPr>
          <w:rFonts w:ascii="Times New Roman" w:hAnsi="Times New Roman" w:cs="Times New Roman"/>
          <w:sz w:val="28"/>
          <w:szCs w:val="28"/>
        </w:rPr>
      </w:pPr>
      <w:r w:rsidRPr="00B333BD">
        <w:rPr>
          <w:rFonts w:ascii="Times New Roman" w:hAnsi="Times New Roman" w:cs="Times New Roman"/>
          <w:sz w:val="28"/>
          <w:szCs w:val="28"/>
        </w:rPr>
        <w:lastRenderedPageBreak/>
        <w:t>Показання спеціальної та швидкісно-силової витривалості у дзюдоїстів</w:t>
      </w:r>
    </w:p>
    <w:p w14:paraId="3BB68B4D" w14:textId="7D1F00BC" w:rsidR="00F477D7" w:rsidRDefault="00B333BD" w:rsidP="00C1075C">
      <w:pPr>
        <w:spacing w:after="0" w:line="240" w:lineRule="auto"/>
        <w:jc w:val="center"/>
        <w:rPr>
          <w:rFonts w:ascii="Times New Roman" w:hAnsi="Times New Roman" w:cs="Times New Roman"/>
          <w:sz w:val="28"/>
          <w:szCs w:val="28"/>
        </w:rPr>
      </w:pPr>
      <w:r w:rsidRPr="00B333BD">
        <w:rPr>
          <w:rFonts w:ascii="Times New Roman" w:hAnsi="Times New Roman" w:cs="Times New Roman"/>
          <w:sz w:val="28"/>
          <w:szCs w:val="28"/>
        </w:rPr>
        <w:t>1</w:t>
      </w:r>
      <w:r w:rsidR="00C1075C">
        <w:rPr>
          <w:rFonts w:ascii="Times New Roman" w:hAnsi="Times New Roman" w:cs="Times New Roman"/>
          <w:sz w:val="28"/>
          <w:szCs w:val="28"/>
        </w:rPr>
        <w:t>2</w:t>
      </w:r>
      <w:r w:rsidRPr="00B333BD">
        <w:rPr>
          <w:rFonts w:ascii="Times New Roman" w:hAnsi="Times New Roman" w:cs="Times New Roman"/>
          <w:sz w:val="28"/>
          <w:szCs w:val="28"/>
        </w:rPr>
        <w:t>–14 років після експерименту</w:t>
      </w:r>
    </w:p>
    <w:p w14:paraId="22FDD6BF" w14:textId="3F2A813A" w:rsidR="00C1075C" w:rsidRDefault="00C1075C" w:rsidP="00C1075C">
      <w:pPr>
        <w:spacing w:after="0" w:line="360" w:lineRule="auto"/>
        <w:jc w:val="right"/>
        <w:rPr>
          <w:rFonts w:ascii="Times New Roman" w:hAnsi="Times New Roman" w:cs="Times New Roman"/>
          <w:b/>
          <w:bCs/>
          <w:i/>
          <w:iCs/>
          <w:sz w:val="24"/>
          <w:szCs w:val="24"/>
        </w:rPr>
      </w:pPr>
      <w:r w:rsidRPr="00C1075C">
        <w:rPr>
          <w:rFonts w:ascii="Times New Roman" w:hAnsi="Times New Roman" w:cs="Times New Roman"/>
          <w:b/>
          <w:bCs/>
          <w:i/>
          <w:iCs/>
          <w:sz w:val="24"/>
          <w:szCs w:val="24"/>
        </w:rPr>
        <w:t xml:space="preserve">Таблиця </w:t>
      </w:r>
      <w:r w:rsidR="00CF0C27">
        <w:rPr>
          <w:rFonts w:ascii="Times New Roman" w:hAnsi="Times New Roman" w:cs="Times New Roman"/>
          <w:b/>
          <w:bCs/>
          <w:i/>
          <w:iCs/>
          <w:sz w:val="24"/>
          <w:szCs w:val="24"/>
        </w:rPr>
        <w:t>10</w:t>
      </w:r>
    </w:p>
    <w:tbl>
      <w:tblPr>
        <w:tblStyle w:val="a3"/>
        <w:tblW w:w="0" w:type="auto"/>
        <w:tblLook w:val="04A0" w:firstRow="1" w:lastRow="0" w:firstColumn="1" w:lastColumn="0" w:noHBand="0" w:noVBand="1"/>
      </w:tblPr>
      <w:tblGrid>
        <w:gridCol w:w="1794"/>
        <w:gridCol w:w="1266"/>
        <w:gridCol w:w="1634"/>
        <w:gridCol w:w="2132"/>
        <w:gridCol w:w="1410"/>
        <w:gridCol w:w="1108"/>
      </w:tblGrid>
      <w:tr w:rsidR="00C1075C" w14:paraId="50B2C0AF" w14:textId="77777777" w:rsidTr="009A2E7F">
        <w:tc>
          <w:tcPr>
            <w:tcW w:w="1838" w:type="dxa"/>
          </w:tcPr>
          <w:p w14:paraId="0153C779" w14:textId="77777777" w:rsidR="00C1075C" w:rsidRPr="009A2E7F" w:rsidRDefault="00C1075C" w:rsidP="008549B3">
            <w:pPr>
              <w:jc w:val="center"/>
              <w:rPr>
                <w:rFonts w:ascii="Times New Roman" w:hAnsi="Times New Roman" w:cs="Times New Roman"/>
                <w:sz w:val="24"/>
                <w:szCs w:val="24"/>
              </w:rPr>
            </w:pPr>
            <w:r w:rsidRPr="009A2E7F">
              <w:rPr>
                <w:rFonts w:ascii="Times New Roman" w:hAnsi="Times New Roman" w:cs="Times New Roman"/>
                <w:sz w:val="24"/>
                <w:szCs w:val="24"/>
              </w:rPr>
              <w:t>Назва тестів</w:t>
            </w:r>
          </w:p>
        </w:tc>
        <w:tc>
          <w:tcPr>
            <w:tcW w:w="1276" w:type="dxa"/>
          </w:tcPr>
          <w:p w14:paraId="06181B74" w14:textId="77777777" w:rsidR="00C1075C" w:rsidRPr="009A2E7F" w:rsidRDefault="00C1075C" w:rsidP="008549B3">
            <w:pPr>
              <w:jc w:val="center"/>
              <w:rPr>
                <w:rFonts w:ascii="Times New Roman" w:hAnsi="Times New Roman" w:cs="Times New Roman"/>
                <w:sz w:val="24"/>
                <w:szCs w:val="24"/>
              </w:rPr>
            </w:pPr>
            <w:r w:rsidRPr="009A2E7F">
              <w:rPr>
                <w:rFonts w:ascii="Times New Roman" w:hAnsi="Times New Roman" w:cs="Times New Roman"/>
                <w:sz w:val="24"/>
                <w:szCs w:val="24"/>
              </w:rPr>
              <w:t>Критерії оцінки</w:t>
            </w:r>
          </w:p>
        </w:tc>
        <w:tc>
          <w:tcPr>
            <w:tcW w:w="1574" w:type="dxa"/>
          </w:tcPr>
          <w:p w14:paraId="65E1F818" w14:textId="77777777" w:rsidR="00C1075C" w:rsidRPr="009A2E7F" w:rsidRDefault="00C1075C" w:rsidP="008549B3">
            <w:pPr>
              <w:jc w:val="center"/>
              <w:rPr>
                <w:rFonts w:ascii="Times New Roman" w:hAnsi="Times New Roman" w:cs="Times New Roman"/>
                <w:sz w:val="24"/>
                <w:szCs w:val="24"/>
              </w:rPr>
            </w:pPr>
            <w:r w:rsidRPr="009A2E7F">
              <w:rPr>
                <w:rFonts w:ascii="Times New Roman" w:hAnsi="Times New Roman" w:cs="Times New Roman"/>
                <w:sz w:val="24"/>
                <w:szCs w:val="24"/>
              </w:rPr>
              <w:t>Контрольна група</w:t>
            </w:r>
          </w:p>
        </w:tc>
        <w:tc>
          <w:tcPr>
            <w:tcW w:w="2132" w:type="dxa"/>
          </w:tcPr>
          <w:p w14:paraId="28F79A74" w14:textId="77777777" w:rsidR="00C1075C" w:rsidRPr="009A2E7F" w:rsidRDefault="00C1075C" w:rsidP="008549B3">
            <w:pPr>
              <w:jc w:val="center"/>
              <w:rPr>
                <w:rFonts w:ascii="Times New Roman" w:hAnsi="Times New Roman" w:cs="Times New Roman"/>
                <w:sz w:val="24"/>
                <w:szCs w:val="24"/>
              </w:rPr>
            </w:pPr>
            <w:r w:rsidRPr="009A2E7F">
              <w:rPr>
                <w:rFonts w:ascii="Times New Roman" w:hAnsi="Times New Roman" w:cs="Times New Roman"/>
                <w:sz w:val="24"/>
                <w:szCs w:val="24"/>
              </w:rPr>
              <w:t>Експериментальна група</w:t>
            </w:r>
          </w:p>
        </w:tc>
        <w:tc>
          <w:tcPr>
            <w:tcW w:w="1412" w:type="dxa"/>
          </w:tcPr>
          <w:p w14:paraId="3DED2237" w14:textId="77777777" w:rsidR="00C1075C" w:rsidRPr="009A2E7F" w:rsidRDefault="00C1075C" w:rsidP="008549B3">
            <w:pPr>
              <w:jc w:val="center"/>
              <w:rPr>
                <w:rFonts w:ascii="Times New Roman" w:hAnsi="Times New Roman" w:cs="Times New Roman"/>
                <w:sz w:val="24"/>
                <w:szCs w:val="24"/>
              </w:rPr>
            </w:pPr>
            <w:r w:rsidRPr="009A2E7F">
              <w:rPr>
                <w:rFonts w:ascii="Times New Roman" w:hAnsi="Times New Roman" w:cs="Times New Roman"/>
                <w:sz w:val="24"/>
                <w:szCs w:val="24"/>
                <w:lang w:val="en-US"/>
              </w:rPr>
              <w:t>t</w:t>
            </w:r>
            <w:r w:rsidRPr="009A2E7F">
              <w:rPr>
                <w:rFonts w:ascii="Times New Roman" w:hAnsi="Times New Roman" w:cs="Times New Roman"/>
                <w:sz w:val="24"/>
                <w:szCs w:val="24"/>
              </w:rPr>
              <w:t>,</w:t>
            </w:r>
          </w:p>
          <w:p w14:paraId="4D467C29" w14:textId="77777777" w:rsidR="00C1075C" w:rsidRPr="009A2E7F" w:rsidRDefault="00C1075C" w:rsidP="008549B3">
            <w:pPr>
              <w:jc w:val="center"/>
              <w:rPr>
                <w:rFonts w:ascii="Times New Roman" w:hAnsi="Times New Roman" w:cs="Times New Roman"/>
                <w:sz w:val="24"/>
                <w:szCs w:val="24"/>
              </w:rPr>
            </w:pPr>
            <w:r w:rsidRPr="009A2E7F">
              <w:rPr>
                <w:rFonts w:ascii="Times New Roman" w:hAnsi="Times New Roman" w:cs="Times New Roman"/>
                <w:sz w:val="24"/>
                <w:szCs w:val="24"/>
              </w:rPr>
              <w:t>розрахунок</w:t>
            </w:r>
          </w:p>
        </w:tc>
        <w:tc>
          <w:tcPr>
            <w:tcW w:w="1112" w:type="dxa"/>
          </w:tcPr>
          <w:p w14:paraId="2416051E" w14:textId="77777777" w:rsidR="00C1075C" w:rsidRPr="009A2E7F" w:rsidRDefault="00C1075C" w:rsidP="008549B3">
            <w:pPr>
              <w:jc w:val="center"/>
              <w:rPr>
                <w:rFonts w:ascii="Times New Roman" w:hAnsi="Times New Roman" w:cs="Times New Roman"/>
                <w:sz w:val="24"/>
                <w:szCs w:val="24"/>
                <w:lang w:val="en-US"/>
              </w:rPr>
            </w:pPr>
            <w:r w:rsidRPr="009A2E7F">
              <w:rPr>
                <w:rFonts w:ascii="Times New Roman" w:hAnsi="Times New Roman" w:cs="Times New Roman"/>
                <w:sz w:val="24"/>
                <w:szCs w:val="24"/>
                <w:lang w:val="en-US"/>
              </w:rPr>
              <w:t>t,</w:t>
            </w:r>
          </w:p>
          <w:p w14:paraId="7BCF09AA" w14:textId="77777777" w:rsidR="00C1075C" w:rsidRPr="009A2E7F" w:rsidRDefault="00C1075C" w:rsidP="008549B3">
            <w:pPr>
              <w:jc w:val="center"/>
              <w:rPr>
                <w:rFonts w:ascii="Times New Roman" w:hAnsi="Times New Roman" w:cs="Times New Roman"/>
                <w:sz w:val="24"/>
                <w:szCs w:val="24"/>
              </w:rPr>
            </w:pPr>
            <w:r w:rsidRPr="009A2E7F">
              <w:rPr>
                <w:rFonts w:ascii="Times New Roman" w:hAnsi="Times New Roman" w:cs="Times New Roman"/>
                <w:sz w:val="24"/>
                <w:szCs w:val="24"/>
              </w:rPr>
              <w:t>таблиця</w:t>
            </w:r>
          </w:p>
        </w:tc>
      </w:tr>
      <w:tr w:rsidR="00C1075C" w14:paraId="445E59BD" w14:textId="77777777" w:rsidTr="009A2E7F">
        <w:tc>
          <w:tcPr>
            <w:tcW w:w="1838" w:type="dxa"/>
            <w:vMerge w:val="restart"/>
          </w:tcPr>
          <w:p w14:paraId="3A837D41" w14:textId="77777777" w:rsidR="00C1075C" w:rsidRPr="009A2E7F" w:rsidRDefault="00C1075C" w:rsidP="008549B3">
            <w:pPr>
              <w:jc w:val="both"/>
              <w:rPr>
                <w:rFonts w:ascii="Times New Roman" w:hAnsi="Times New Roman" w:cs="Times New Roman"/>
                <w:sz w:val="28"/>
                <w:szCs w:val="28"/>
              </w:rPr>
            </w:pPr>
            <w:r w:rsidRPr="009A2E7F">
              <w:rPr>
                <w:rFonts w:ascii="Times New Roman" w:hAnsi="Times New Roman" w:cs="Times New Roman"/>
                <w:sz w:val="28"/>
                <w:szCs w:val="28"/>
              </w:rPr>
              <w:t>Кидок через спину</w:t>
            </w:r>
          </w:p>
          <w:p w14:paraId="7496D236" w14:textId="6AEDA944" w:rsidR="00727310" w:rsidRPr="009A2E7F" w:rsidRDefault="00727310" w:rsidP="008549B3">
            <w:pPr>
              <w:jc w:val="both"/>
              <w:rPr>
                <w:rFonts w:ascii="Times New Roman" w:hAnsi="Times New Roman" w:cs="Times New Roman"/>
                <w:sz w:val="28"/>
                <w:szCs w:val="28"/>
              </w:rPr>
            </w:pPr>
          </w:p>
        </w:tc>
        <w:tc>
          <w:tcPr>
            <w:tcW w:w="1276" w:type="dxa"/>
          </w:tcPr>
          <w:p w14:paraId="7122BEE5" w14:textId="77777777" w:rsidR="00C1075C" w:rsidRPr="009A2E7F" w:rsidRDefault="00C1075C" w:rsidP="008549B3">
            <w:pPr>
              <w:jc w:val="both"/>
              <w:rPr>
                <w:rFonts w:ascii="Times New Roman" w:hAnsi="Times New Roman" w:cs="Times New Roman"/>
                <w:sz w:val="28"/>
                <w:szCs w:val="28"/>
              </w:rPr>
            </w:pPr>
            <w:r w:rsidRPr="009A2E7F">
              <w:rPr>
                <w:rFonts w:ascii="Times New Roman" w:hAnsi="Times New Roman" w:cs="Times New Roman"/>
                <w:sz w:val="28"/>
                <w:szCs w:val="28"/>
              </w:rPr>
              <w:t>Час, сек.</w:t>
            </w:r>
          </w:p>
          <w:p w14:paraId="590B5D3F" w14:textId="78C9CF4D" w:rsidR="00727310" w:rsidRPr="009A2E7F" w:rsidRDefault="00727310" w:rsidP="008549B3">
            <w:pPr>
              <w:jc w:val="both"/>
              <w:rPr>
                <w:rFonts w:ascii="Times New Roman" w:hAnsi="Times New Roman" w:cs="Times New Roman"/>
                <w:sz w:val="28"/>
                <w:szCs w:val="28"/>
              </w:rPr>
            </w:pPr>
          </w:p>
        </w:tc>
        <w:tc>
          <w:tcPr>
            <w:tcW w:w="1574" w:type="dxa"/>
          </w:tcPr>
          <w:p w14:paraId="24052F00" w14:textId="1B1DFD9D" w:rsidR="00C1075C" w:rsidRPr="009A2E7F" w:rsidRDefault="00C1075C" w:rsidP="008549B3">
            <w:pPr>
              <w:jc w:val="both"/>
              <w:rPr>
                <w:rFonts w:ascii="Times New Roman" w:hAnsi="Times New Roman" w:cs="Times New Roman"/>
                <w:sz w:val="28"/>
                <w:szCs w:val="28"/>
              </w:rPr>
            </w:pPr>
            <w:r w:rsidRPr="009A2E7F">
              <w:rPr>
                <w:rFonts w:ascii="Times New Roman" w:hAnsi="Times New Roman" w:cs="Times New Roman"/>
                <w:sz w:val="28"/>
                <w:szCs w:val="28"/>
              </w:rPr>
              <w:t>31,6+1,</w:t>
            </w:r>
            <w:r w:rsidR="00F94B1F" w:rsidRPr="009A2E7F">
              <w:rPr>
                <w:rFonts w:ascii="Times New Roman" w:hAnsi="Times New Roman" w:cs="Times New Roman"/>
                <w:sz w:val="28"/>
                <w:szCs w:val="28"/>
              </w:rPr>
              <w:t>18</w:t>
            </w:r>
          </w:p>
        </w:tc>
        <w:tc>
          <w:tcPr>
            <w:tcW w:w="2132" w:type="dxa"/>
          </w:tcPr>
          <w:p w14:paraId="75E8E92A" w14:textId="4A7F67A1" w:rsidR="00C1075C" w:rsidRPr="009A2E7F" w:rsidRDefault="00F94B1F" w:rsidP="008549B3">
            <w:pPr>
              <w:jc w:val="both"/>
              <w:rPr>
                <w:rFonts w:ascii="Times New Roman" w:hAnsi="Times New Roman" w:cs="Times New Roman"/>
                <w:sz w:val="28"/>
                <w:szCs w:val="28"/>
              </w:rPr>
            </w:pPr>
            <w:r w:rsidRPr="009A2E7F">
              <w:rPr>
                <w:rFonts w:ascii="Times New Roman" w:hAnsi="Times New Roman" w:cs="Times New Roman"/>
                <w:sz w:val="28"/>
                <w:szCs w:val="28"/>
              </w:rPr>
              <w:t>28</w:t>
            </w:r>
            <w:r w:rsidR="00C1075C" w:rsidRPr="009A2E7F">
              <w:rPr>
                <w:rFonts w:ascii="Times New Roman" w:hAnsi="Times New Roman" w:cs="Times New Roman"/>
                <w:sz w:val="28"/>
                <w:szCs w:val="28"/>
              </w:rPr>
              <w:t>,</w:t>
            </w:r>
            <w:r w:rsidRPr="009A2E7F">
              <w:rPr>
                <w:rFonts w:ascii="Times New Roman" w:hAnsi="Times New Roman" w:cs="Times New Roman"/>
                <w:sz w:val="28"/>
                <w:szCs w:val="28"/>
              </w:rPr>
              <w:t>07</w:t>
            </w:r>
            <w:r w:rsidR="00C1075C" w:rsidRPr="009A2E7F">
              <w:rPr>
                <w:rFonts w:ascii="Times New Roman" w:hAnsi="Times New Roman" w:cs="Times New Roman"/>
                <w:sz w:val="28"/>
                <w:szCs w:val="28"/>
              </w:rPr>
              <w:t>+</w:t>
            </w:r>
            <w:r w:rsidRPr="009A2E7F">
              <w:rPr>
                <w:rFonts w:ascii="Times New Roman" w:hAnsi="Times New Roman" w:cs="Times New Roman"/>
                <w:sz w:val="28"/>
                <w:szCs w:val="28"/>
              </w:rPr>
              <w:t>0</w:t>
            </w:r>
            <w:r w:rsidR="00C1075C" w:rsidRPr="009A2E7F">
              <w:rPr>
                <w:rFonts w:ascii="Times New Roman" w:hAnsi="Times New Roman" w:cs="Times New Roman"/>
                <w:sz w:val="28"/>
                <w:szCs w:val="28"/>
              </w:rPr>
              <w:t>,</w:t>
            </w:r>
            <w:r w:rsidRPr="009A2E7F">
              <w:rPr>
                <w:rFonts w:ascii="Times New Roman" w:hAnsi="Times New Roman" w:cs="Times New Roman"/>
                <w:sz w:val="28"/>
                <w:szCs w:val="28"/>
              </w:rPr>
              <w:t>43</w:t>
            </w:r>
          </w:p>
        </w:tc>
        <w:tc>
          <w:tcPr>
            <w:tcW w:w="1412" w:type="dxa"/>
          </w:tcPr>
          <w:p w14:paraId="0345EC1E" w14:textId="68EA0D49" w:rsidR="00C1075C" w:rsidRPr="009A2E7F" w:rsidRDefault="00F94B1F" w:rsidP="008549B3">
            <w:pPr>
              <w:jc w:val="both"/>
              <w:rPr>
                <w:rFonts w:ascii="Times New Roman" w:hAnsi="Times New Roman" w:cs="Times New Roman"/>
                <w:sz w:val="28"/>
                <w:szCs w:val="28"/>
              </w:rPr>
            </w:pPr>
            <w:r w:rsidRPr="009A2E7F">
              <w:rPr>
                <w:rFonts w:ascii="Times New Roman" w:hAnsi="Times New Roman" w:cs="Times New Roman"/>
                <w:sz w:val="28"/>
                <w:szCs w:val="28"/>
              </w:rPr>
              <w:t>3</w:t>
            </w:r>
            <w:r w:rsidR="00C1075C" w:rsidRPr="009A2E7F">
              <w:rPr>
                <w:rFonts w:ascii="Times New Roman" w:hAnsi="Times New Roman" w:cs="Times New Roman"/>
                <w:sz w:val="28"/>
                <w:szCs w:val="28"/>
              </w:rPr>
              <w:t>,</w:t>
            </w:r>
            <w:r w:rsidRPr="009A2E7F">
              <w:rPr>
                <w:rFonts w:ascii="Times New Roman" w:hAnsi="Times New Roman" w:cs="Times New Roman"/>
                <w:sz w:val="28"/>
                <w:szCs w:val="28"/>
              </w:rPr>
              <w:t>02</w:t>
            </w:r>
          </w:p>
        </w:tc>
        <w:tc>
          <w:tcPr>
            <w:tcW w:w="1112" w:type="dxa"/>
          </w:tcPr>
          <w:p w14:paraId="2C7FF81E" w14:textId="77777777" w:rsidR="00C1075C" w:rsidRPr="009A2E7F" w:rsidRDefault="00C1075C" w:rsidP="008549B3">
            <w:pPr>
              <w:jc w:val="both"/>
              <w:rPr>
                <w:rFonts w:ascii="Times New Roman" w:hAnsi="Times New Roman" w:cs="Times New Roman"/>
                <w:sz w:val="28"/>
                <w:szCs w:val="28"/>
              </w:rPr>
            </w:pPr>
            <w:r w:rsidRPr="009A2E7F">
              <w:rPr>
                <w:rFonts w:ascii="Times New Roman" w:hAnsi="Times New Roman" w:cs="Times New Roman"/>
                <w:sz w:val="28"/>
                <w:szCs w:val="28"/>
              </w:rPr>
              <w:t>2,36</w:t>
            </w:r>
          </w:p>
        </w:tc>
      </w:tr>
      <w:tr w:rsidR="00C1075C" w14:paraId="5AB0A74E" w14:textId="77777777" w:rsidTr="009A2E7F">
        <w:tc>
          <w:tcPr>
            <w:tcW w:w="1838" w:type="dxa"/>
            <w:vMerge/>
          </w:tcPr>
          <w:p w14:paraId="72A57309" w14:textId="77777777" w:rsidR="00C1075C" w:rsidRPr="009A2E7F" w:rsidRDefault="00C1075C" w:rsidP="008549B3">
            <w:pPr>
              <w:jc w:val="both"/>
              <w:rPr>
                <w:rFonts w:ascii="Times New Roman" w:hAnsi="Times New Roman" w:cs="Times New Roman"/>
                <w:sz w:val="28"/>
                <w:szCs w:val="28"/>
              </w:rPr>
            </w:pPr>
          </w:p>
        </w:tc>
        <w:tc>
          <w:tcPr>
            <w:tcW w:w="1276" w:type="dxa"/>
          </w:tcPr>
          <w:p w14:paraId="3DB19182" w14:textId="77777777" w:rsidR="00C1075C" w:rsidRPr="009A2E7F" w:rsidRDefault="00C1075C" w:rsidP="008549B3">
            <w:pPr>
              <w:jc w:val="both"/>
              <w:rPr>
                <w:rFonts w:ascii="Times New Roman" w:hAnsi="Times New Roman" w:cs="Times New Roman"/>
                <w:sz w:val="28"/>
                <w:szCs w:val="28"/>
              </w:rPr>
            </w:pPr>
            <w:r w:rsidRPr="009A2E7F">
              <w:rPr>
                <w:rFonts w:ascii="Times New Roman" w:hAnsi="Times New Roman" w:cs="Times New Roman"/>
                <w:sz w:val="28"/>
                <w:szCs w:val="28"/>
              </w:rPr>
              <w:t>ЧСС</w:t>
            </w:r>
          </w:p>
          <w:p w14:paraId="503B1622" w14:textId="5D025632" w:rsidR="00727310" w:rsidRPr="009A2E7F" w:rsidRDefault="00727310" w:rsidP="008549B3">
            <w:pPr>
              <w:jc w:val="both"/>
              <w:rPr>
                <w:rFonts w:ascii="Times New Roman" w:hAnsi="Times New Roman" w:cs="Times New Roman"/>
                <w:sz w:val="28"/>
                <w:szCs w:val="28"/>
              </w:rPr>
            </w:pPr>
          </w:p>
        </w:tc>
        <w:tc>
          <w:tcPr>
            <w:tcW w:w="1574" w:type="dxa"/>
          </w:tcPr>
          <w:p w14:paraId="05CCE58E" w14:textId="15848E48" w:rsidR="00C1075C" w:rsidRPr="009A2E7F" w:rsidRDefault="00C1075C" w:rsidP="008549B3">
            <w:pPr>
              <w:jc w:val="both"/>
              <w:rPr>
                <w:rFonts w:ascii="Times New Roman" w:hAnsi="Times New Roman" w:cs="Times New Roman"/>
                <w:sz w:val="28"/>
                <w:szCs w:val="28"/>
              </w:rPr>
            </w:pPr>
            <w:r w:rsidRPr="009A2E7F">
              <w:rPr>
                <w:rFonts w:ascii="Times New Roman" w:hAnsi="Times New Roman" w:cs="Times New Roman"/>
                <w:sz w:val="28"/>
                <w:szCs w:val="28"/>
              </w:rPr>
              <w:t>1</w:t>
            </w:r>
            <w:r w:rsidR="00F94B1F" w:rsidRPr="009A2E7F">
              <w:rPr>
                <w:rFonts w:ascii="Times New Roman" w:hAnsi="Times New Roman" w:cs="Times New Roman"/>
                <w:sz w:val="28"/>
                <w:szCs w:val="28"/>
              </w:rPr>
              <w:t>8</w:t>
            </w:r>
            <w:r w:rsidRPr="009A2E7F">
              <w:rPr>
                <w:rFonts w:ascii="Times New Roman" w:hAnsi="Times New Roman" w:cs="Times New Roman"/>
                <w:sz w:val="28"/>
                <w:szCs w:val="28"/>
              </w:rPr>
              <w:t>3,</w:t>
            </w:r>
            <w:r w:rsidR="00F94B1F" w:rsidRPr="009A2E7F">
              <w:rPr>
                <w:rFonts w:ascii="Times New Roman" w:hAnsi="Times New Roman" w:cs="Times New Roman"/>
                <w:sz w:val="28"/>
                <w:szCs w:val="28"/>
              </w:rPr>
              <w:t>4</w:t>
            </w:r>
            <w:r w:rsidRPr="009A2E7F">
              <w:rPr>
                <w:rFonts w:ascii="Times New Roman" w:hAnsi="Times New Roman" w:cs="Times New Roman"/>
                <w:sz w:val="28"/>
                <w:szCs w:val="28"/>
              </w:rPr>
              <w:t>+3,</w:t>
            </w:r>
            <w:r w:rsidR="00F94B1F" w:rsidRPr="009A2E7F">
              <w:rPr>
                <w:rFonts w:ascii="Times New Roman" w:hAnsi="Times New Roman" w:cs="Times New Roman"/>
                <w:sz w:val="28"/>
                <w:szCs w:val="28"/>
              </w:rPr>
              <w:t>703</w:t>
            </w:r>
          </w:p>
        </w:tc>
        <w:tc>
          <w:tcPr>
            <w:tcW w:w="2132" w:type="dxa"/>
          </w:tcPr>
          <w:p w14:paraId="208F2BD7" w14:textId="26056341" w:rsidR="00C1075C" w:rsidRPr="009A2E7F" w:rsidRDefault="00C1075C" w:rsidP="008549B3">
            <w:pPr>
              <w:jc w:val="both"/>
              <w:rPr>
                <w:rFonts w:ascii="Times New Roman" w:hAnsi="Times New Roman" w:cs="Times New Roman"/>
                <w:sz w:val="28"/>
                <w:szCs w:val="28"/>
              </w:rPr>
            </w:pPr>
            <w:r w:rsidRPr="009A2E7F">
              <w:rPr>
                <w:rFonts w:ascii="Times New Roman" w:hAnsi="Times New Roman" w:cs="Times New Roman"/>
                <w:sz w:val="28"/>
                <w:szCs w:val="28"/>
              </w:rPr>
              <w:t>1</w:t>
            </w:r>
            <w:r w:rsidR="00F94B1F" w:rsidRPr="009A2E7F">
              <w:rPr>
                <w:rFonts w:ascii="Times New Roman" w:hAnsi="Times New Roman" w:cs="Times New Roman"/>
                <w:sz w:val="28"/>
                <w:szCs w:val="28"/>
              </w:rPr>
              <w:t>73</w:t>
            </w:r>
            <w:r w:rsidRPr="009A2E7F">
              <w:rPr>
                <w:rFonts w:ascii="Times New Roman" w:hAnsi="Times New Roman" w:cs="Times New Roman"/>
                <w:sz w:val="28"/>
                <w:szCs w:val="28"/>
              </w:rPr>
              <w:t>,</w:t>
            </w:r>
            <w:r w:rsidR="00F94B1F" w:rsidRPr="009A2E7F">
              <w:rPr>
                <w:rFonts w:ascii="Times New Roman" w:hAnsi="Times New Roman" w:cs="Times New Roman"/>
                <w:sz w:val="28"/>
                <w:szCs w:val="28"/>
              </w:rPr>
              <w:t>71</w:t>
            </w:r>
            <w:r w:rsidRPr="009A2E7F">
              <w:rPr>
                <w:rFonts w:ascii="Times New Roman" w:hAnsi="Times New Roman" w:cs="Times New Roman"/>
                <w:sz w:val="28"/>
                <w:szCs w:val="28"/>
              </w:rPr>
              <w:t>+</w:t>
            </w:r>
            <w:r w:rsidR="00F94B1F" w:rsidRPr="009A2E7F">
              <w:rPr>
                <w:rFonts w:ascii="Times New Roman" w:hAnsi="Times New Roman" w:cs="Times New Roman"/>
                <w:sz w:val="28"/>
                <w:szCs w:val="28"/>
              </w:rPr>
              <w:t>1</w:t>
            </w:r>
            <w:r w:rsidRPr="009A2E7F">
              <w:rPr>
                <w:rFonts w:ascii="Times New Roman" w:hAnsi="Times New Roman" w:cs="Times New Roman"/>
                <w:sz w:val="28"/>
                <w:szCs w:val="28"/>
              </w:rPr>
              <w:t>,</w:t>
            </w:r>
            <w:r w:rsidR="00F94B1F" w:rsidRPr="009A2E7F">
              <w:rPr>
                <w:rFonts w:ascii="Times New Roman" w:hAnsi="Times New Roman" w:cs="Times New Roman"/>
                <w:sz w:val="28"/>
                <w:szCs w:val="28"/>
              </w:rPr>
              <w:t>09</w:t>
            </w:r>
          </w:p>
        </w:tc>
        <w:tc>
          <w:tcPr>
            <w:tcW w:w="1412" w:type="dxa"/>
          </w:tcPr>
          <w:p w14:paraId="2F9193E0" w14:textId="174636F7" w:rsidR="00C1075C" w:rsidRPr="009A2E7F" w:rsidRDefault="00F94B1F" w:rsidP="008549B3">
            <w:pPr>
              <w:jc w:val="both"/>
              <w:rPr>
                <w:rFonts w:ascii="Times New Roman" w:hAnsi="Times New Roman" w:cs="Times New Roman"/>
                <w:sz w:val="28"/>
                <w:szCs w:val="28"/>
              </w:rPr>
            </w:pPr>
            <w:r w:rsidRPr="009A2E7F">
              <w:rPr>
                <w:rFonts w:ascii="Times New Roman" w:hAnsi="Times New Roman" w:cs="Times New Roman"/>
                <w:sz w:val="28"/>
                <w:szCs w:val="28"/>
              </w:rPr>
              <w:t>2,72</w:t>
            </w:r>
          </w:p>
        </w:tc>
        <w:tc>
          <w:tcPr>
            <w:tcW w:w="1112" w:type="dxa"/>
          </w:tcPr>
          <w:p w14:paraId="7EE2B7C3" w14:textId="77777777" w:rsidR="00C1075C" w:rsidRPr="009A2E7F" w:rsidRDefault="00C1075C" w:rsidP="008549B3">
            <w:pPr>
              <w:jc w:val="both"/>
              <w:rPr>
                <w:rFonts w:ascii="Times New Roman" w:hAnsi="Times New Roman" w:cs="Times New Roman"/>
                <w:sz w:val="28"/>
                <w:szCs w:val="28"/>
              </w:rPr>
            </w:pPr>
            <w:r w:rsidRPr="009A2E7F">
              <w:rPr>
                <w:rFonts w:ascii="Times New Roman" w:hAnsi="Times New Roman" w:cs="Times New Roman"/>
                <w:sz w:val="28"/>
                <w:szCs w:val="28"/>
              </w:rPr>
              <w:t>2,36</w:t>
            </w:r>
          </w:p>
        </w:tc>
      </w:tr>
      <w:tr w:rsidR="00C1075C" w14:paraId="3D2D2268" w14:textId="77777777" w:rsidTr="009A2E7F">
        <w:tc>
          <w:tcPr>
            <w:tcW w:w="1838" w:type="dxa"/>
            <w:vMerge w:val="restart"/>
          </w:tcPr>
          <w:p w14:paraId="147131BF" w14:textId="77777777" w:rsidR="00C1075C" w:rsidRPr="009A2E7F" w:rsidRDefault="00C1075C" w:rsidP="008549B3">
            <w:pPr>
              <w:jc w:val="both"/>
              <w:rPr>
                <w:rFonts w:ascii="Times New Roman" w:hAnsi="Times New Roman" w:cs="Times New Roman"/>
                <w:sz w:val="28"/>
                <w:szCs w:val="28"/>
              </w:rPr>
            </w:pPr>
            <w:r w:rsidRPr="009A2E7F">
              <w:rPr>
                <w:rFonts w:ascii="Times New Roman" w:hAnsi="Times New Roman" w:cs="Times New Roman"/>
                <w:sz w:val="28"/>
                <w:szCs w:val="28"/>
              </w:rPr>
              <w:t>Кидок через груди</w:t>
            </w:r>
          </w:p>
          <w:p w14:paraId="460F31BA" w14:textId="616901A6" w:rsidR="00727310" w:rsidRPr="009A2E7F" w:rsidRDefault="00727310" w:rsidP="008549B3">
            <w:pPr>
              <w:jc w:val="both"/>
              <w:rPr>
                <w:rFonts w:ascii="Times New Roman" w:hAnsi="Times New Roman" w:cs="Times New Roman"/>
                <w:sz w:val="28"/>
                <w:szCs w:val="28"/>
              </w:rPr>
            </w:pPr>
          </w:p>
        </w:tc>
        <w:tc>
          <w:tcPr>
            <w:tcW w:w="1276" w:type="dxa"/>
          </w:tcPr>
          <w:p w14:paraId="79403F37" w14:textId="77777777" w:rsidR="00C1075C" w:rsidRPr="009A2E7F" w:rsidRDefault="00C1075C" w:rsidP="008549B3">
            <w:pPr>
              <w:jc w:val="both"/>
              <w:rPr>
                <w:rFonts w:ascii="Times New Roman" w:hAnsi="Times New Roman" w:cs="Times New Roman"/>
                <w:sz w:val="28"/>
                <w:szCs w:val="28"/>
              </w:rPr>
            </w:pPr>
            <w:r w:rsidRPr="009A2E7F">
              <w:rPr>
                <w:rFonts w:ascii="Times New Roman" w:hAnsi="Times New Roman" w:cs="Times New Roman"/>
                <w:sz w:val="28"/>
                <w:szCs w:val="28"/>
              </w:rPr>
              <w:t>Час, сек</w:t>
            </w:r>
          </w:p>
          <w:p w14:paraId="4FF396F8" w14:textId="6027FDCB" w:rsidR="00727310" w:rsidRPr="009A2E7F" w:rsidRDefault="00727310" w:rsidP="008549B3">
            <w:pPr>
              <w:jc w:val="both"/>
              <w:rPr>
                <w:rFonts w:ascii="Times New Roman" w:hAnsi="Times New Roman" w:cs="Times New Roman"/>
                <w:sz w:val="28"/>
                <w:szCs w:val="28"/>
              </w:rPr>
            </w:pPr>
          </w:p>
        </w:tc>
        <w:tc>
          <w:tcPr>
            <w:tcW w:w="1574" w:type="dxa"/>
          </w:tcPr>
          <w:p w14:paraId="4EF37F3C" w14:textId="17B35966" w:rsidR="00C1075C" w:rsidRPr="009A2E7F" w:rsidRDefault="00C1075C" w:rsidP="008549B3">
            <w:pPr>
              <w:jc w:val="both"/>
              <w:rPr>
                <w:rFonts w:ascii="Times New Roman" w:hAnsi="Times New Roman" w:cs="Times New Roman"/>
                <w:sz w:val="28"/>
                <w:szCs w:val="28"/>
              </w:rPr>
            </w:pPr>
            <w:r w:rsidRPr="009A2E7F">
              <w:rPr>
                <w:rFonts w:ascii="Times New Roman" w:hAnsi="Times New Roman" w:cs="Times New Roman"/>
                <w:sz w:val="28"/>
                <w:szCs w:val="28"/>
              </w:rPr>
              <w:t>4</w:t>
            </w:r>
            <w:r w:rsidR="00F94B1F" w:rsidRPr="009A2E7F">
              <w:rPr>
                <w:rFonts w:ascii="Times New Roman" w:hAnsi="Times New Roman" w:cs="Times New Roman"/>
                <w:sz w:val="28"/>
                <w:szCs w:val="28"/>
              </w:rPr>
              <w:t>0</w:t>
            </w:r>
            <w:r w:rsidRPr="009A2E7F">
              <w:rPr>
                <w:rFonts w:ascii="Times New Roman" w:hAnsi="Times New Roman" w:cs="Times New Roman"/>
                <w:sz w:val="28"/>
                <w:szCs w:val="28"/>
              </w:rPr>
              <w:t>,</w:t>
            </w:r>
            <w:r w:rsidR="00F94B1F" w:rsidRPr="009A2E7F">
              <w:rPr>
                <w:rFonts w:ascii="Times New Roman" w:hAnsi="Times New Roman" w:cs="Times New Roman"/>
                <w:sz w:val="28"/>
                <w:szCs w:val="28"/>
              </w:rPr>
              <w:t>8</w:t>
            </w:r>
            <w:r w:rsidRPr="009A2E7F">
              <w:rPr>
                <w:rFonts w:ascii="Times New Roman" w:hAnsi="Times New Roman" w:cs="Times New Roman"/>
                <w:sz w:val="28"/>
                <w:szCs w:val="28"/>
              </w:rPr>
              <w:t>+1,</w:t>
            </w:r>
            <w:r w:rsidR="00F94B1F" w:rsidRPr="009A2E7F">
              <w:rPr>
                <w:rFonts w:ascii="Times New Roman" w:hAnsi="Times New Roman" w:cs="Times New Roman"/>
                <w:sz w:val="28"/>
                <w:szCs w:val="28"/>
              </w:rPr>
              <w:t>43</w:t>
            </w:r>
          </w:p>
        </w:tc>
        <w:tc>
          <w:tcPr>
            <w:tcW w:w="2132" w:type="dxa"/>
          </w:tcPr>
          <w:p w14:paraId="6E650426" w14:textId="7E3EEBA6" w:rsidR="00C1075C" w:rsidRPr="009A2E7F" w:rsidRDefault="00F94B1F" w:rsidP="008549B3">
            <w:pPr>
              <w:jc w:val="both"/>
              <w:rPr>
                <w:rFonts w:ascii="Times New Roman" w:hAnsi="Times New Roman" w:cs="Times New Roman"/>
                <w:sz w:val="28"/>
                <w:szCs w:val="28"/>
              </w:rPr>
            </w:pPr>
            <w:r w:rsidRPr="009A2E7F">
              <w:rPr>
                <w:rFonts w:ascii="Times New Roman" w:hAnsi="Times New Roman" w:cs="Times New Roman"/>
                <w:sz w:val="28"/>
                <w:szCs w:val="28"/>
              </w:rPr>
              <w:t>35</w:t>
            </w:r>
            <w:r w:rsidR="00C1075C" w:rsidRPr="009A2E7F">
              <w:rPr>
                <w:rFonts w:ascii="Times New Roman" w:hAnsi="Times New Roman" w:cs="Times New Roman"/>
                <w:sz w:val="28"/>
                <w:szCs w:val="28"/>
              </w:rPr>
              <w:t>,</w:t>
            </w:r>
            <w:r w:rsidRPr="009A2E7F">
              <w:rPr>
                <w:rFonts w:ascii="Times New Roman" w:hAnsi="Times New Roman" w:cs="Times New Roman"/>
                <w:sz w:val="28"/>
                <w:szCs w:val="28"/>
              </w:rPr>
              <w:t>54</w:t>
            </w:r>
            <w:r w:rsidR="00C1075C" w:rsidRPr="009A2E7F">
              <w:rPr>
                <w:rFonts w:ascii="Times New Roman" w:hAnsi="Times New Roman" w:cs="Times New Roman"/>
                <w:sz w:val="28"/>
                <w:szCs w:val="28"/>
              </w:rPr>
              <w:t>+</w:t>
            </w:r>
            <w:r w:rsidRPr="009A2E7F">
              <w:rPr>
                <w:rFonts w:ascii="Times New Roman" w:hAnsi="Times New Roman" w:cs="Times New Roman"/>
                <w:sz w:val="28"/>
                <w:szCs w:val="28"/>
              </w:rPr>
              <w:t>0</w:t>
            </w:r>
            <w:r w:rsidR="00C1075C" w:rsidRPr="009A2E7F">
              <w:rPr>
                <w:rFonts w:ascii="Times New Roman" w:hAnsi="Times New Roman" w:cs="Times New Roman"/>
                <w:sz w:val="28"/>
                <w:szCs w:val="28"/>
              </w:rPr>
              <w:t>,</w:t>
            </w:r>
            <w:r w:rsidRPr="009A2E7F">
              <w:rPr>
                <w:rFonts w:ascii="Times New Roman" w:hAnsi="Times New Roman" w:cs="Times New Roman"/>
                <w:sz w:val="28"/>
                <w:szCs w:val="28"/>
              </w:rPr>
              <w:t>62</w:t>
            </w:r>
          </w:p>
        </w:tc>
        <w:tc>
          <w:tcPr>
            <w:tcW w:w="1412" w:type="dxa"/>
          </w:tcPr>
          <w:p w14:paraId="345D2077" w14:textId="736AD726" w:rsidR="00C1075C" w:rsidRPr="009A2E7F" w:rsidRDefault="00F94B1F" w:rsidP="008549B3">
            <w:pPr>
              <w:jc w:val="both"/>
              <w:rPr>
                <w:rFonts w:ascii="Times New Roman" w:hAnsi="Times New Roman" w:cs="Times New Roman"/>
                <w:sz w:val="28"/>
                <w:szCs w:val="28"/>
              </w:rPr>
            </w:pPr>
            <w:r w:rsidRPr="009A2E7F">
              <w:rPr>
                <w:rFonts w:ascii="Times New Roman" w:hAnsi="Times New Roman" w:cs="Times New Roman"/>
                <w:sz w:val="28"/>
                <w:szCs w:val="28"/>
              </w:rPr>
              <w:t>3</w:t>
            </w:r>
            <w:r w:rsidR="00C1075C" w:rsidRPr="009A2E7F">
              <w:rPr>
                <w:rFonts w:ascii="Times New Roman" w:hAnsi="Times New Roman" w:cs="Times New Roman"/>
                <w:sz w:val="28"/>
                <w:szCs w:val="28"/>
              </w:rPr>
              <w:t>,</w:t>
            </w:r>
            <w:r w:rsidRPr="009A2E7F">
              <w:rPr>
                <w:rFonts w:ascii="Times New Roman" w:hAnsi="Times New Roman" w:cs="Times New Roman"/>
                <w:sz w:val="28"/>
                <w:szCs w:val="28"/>
              </w:rPr>
              <w:t>68</w:t>
            </w:r>
          </w:p>
        </w:tc>
        <w:tc>
          <w:tcPr>
            <w:tcW w:w="1112" w:type="dxa"/>
          </w:tcPr>
          <w:p w14:paraId="73B3360A" w14:textId="77777777" w:rsidR="00C1075C" w:rsidRPr="009A2E7F" w:rsidRDefault="00C1075C" w:rsidP="008549B3">
            <w:pPr>
              <w:jc w:val="both"/>
              <w:rPr>
                <w:rFonts w:ascii="Times New Roman" w:hAnsi="Times New Roman" w:cs="Times New Roman"/>
                <w:sz w:val="28"/>
                <w:szCs w:val="28"/>
              </w:rPr>
            </w:pPr>
            <w:r w:rsidRPr="009A2E7F">
              <w:rPr>
                <w:rFonts w:ascii="Times New Roman" w:hAnsi="Times New Roman" w:cs="Times New Roman"/>
                <w:sz w:val="28"/>
                <w:szCs w:val="28"/>
              </w:rPr>
              <w:t>2,36</w:t>
            </w:r>
          </w:p>
        </w:tc>
      </w:tr>
      <w:tr w:rsidR="00C1075C" w14:paraId="5E94F559" w14:textId="77777777" w:rsidTr="009A2E7F">
        <w:tc>
          <w:tcPr>
            <w:tcW w:w="1838" w:type="dxa"/>
            <w:vMerge/>
          </w:tcPr>
          <w:p w14:paraId="078DC487" w14:textId="77777777" w:rsidR="00C1075C" w:rsidRPr="009A2E7F" w:rsidRDefault="00C1075C" w:rsidP="008549B3">
            <w:pPr>
              <w:jc w:val="both"/>
              <w:rPr>
                <w:rFonts w:ascii="Times New Roman" w:hAnsi="Times New Roman" w:cs="Times New Roman"/>
                <w:sz w:val="28"/>
                <w:szCs w:val="28"/>
              </w:rPr>
            </w:pPr>
          </w:p>
        </w:tc>
        <w:tc>
          <w:tcPr>
            <w:tcW w:w="1276" w:type="dxa"/>
          </w:tcPr>
          <w:p w14:paraId="3C97B260" w14:textId="77777777" w:rsidR="00C1075C" w:rsidRPr="009A2E7F" w:rsidRDefault="00C1075C" w:rsidP="008549B3">
            <w:pPr>
              <w:jc w:val="both"/>
              <w:rPr>
                <w:rFonts w:ascii="Times New Roman" w:hAnsi="Times New Roman" w:cs="Times New Roman"/>
                <w:sz w:val="28"/>
                <w:szCs w:val="28"/>
              </w:rPr>
            </w:pPr>
            <w:r w:rsidRPr="009A2E7F">
              <w:rPr>
                <w:rFonts w:ascii="Times New Roman" w:hAnsi="Times New Roman" w:cs="Times New Roman"/>
                <w:sz w:val="28"/>
                <w:szCs w:val="28"/>
              </w:rPr>
              <w:t>ЧСС</w:t>
            </w:r>
          </w:p>
          <w:p w14:paraId="64B9333A" w14:textId="30C62574" w:rsidR="00727310" w:rsidRPr="009A2E7F" w:rsidRDefault="00727310" w:rsidP="008549B3">
            <w:pPr>
              <w:jc w:val="both"/>
              <w:rPr>
                <w:rFonts w:ascii="Times New Roman" w:hAnsi="Times New Roman" w:cs="Times New Roman"/>
                <w:sz w:val="28"/>
                <w:szCs w:val="28"/>
              </w:rPr>
            </w:pPr>
          </w:p>
        </w:tc>
        <w:tc>
          <w:tcPr>
            <w:tcW w:w="1574" w:type="dxa"/>
          </w:tcPr>
          <w:p w14:paraId="2FEF1D26" w14:textId="25CC4D26" w:rsidR="00C1075C" w:rsidRPr="009A2E7F" w:rsidRDefault="009E1CA7" w:rsidP="008549B3">
            <w:pPr>
              <w:jc w:val="both"/>
              <w:rPr>
                <w:rFonts w:ascii="Times New Roman" w:hAnsi="Times New Roman" w:cs="Times New Roman"/>
                <w:sz w:val="28"/>
                <w:szCs w:val="28"/>
              </w:rPr>
            </w:pPr>
            <w:r w:rsidRPr="009A2E7F">
              <w:rPr>
                <w:rFonts w:ascii="Times New Roman" w:hAnsi="Times New Roman" w:cs="Times New Roman"/>
                <w:sz w:val="28"/>
                <w:szCs w:val="28"/>
              </w:rPr>
              <w:t>192</w:t>
            </w:r>
            <w:r w:rsidR="00C1075C" w:rsidRPr="009A2E7F">
              <w:rPr>
                <w:rFonts w:ascii="Times New Roman" w:hAnsi="Times New Roman" w:cs="Times New Roman"/>
                <w:sz w:val="28"/>
                <w:szCs w:val="28"/>
              </w:rPr>
              <w:t>,</w:t>
            </w:r>
            <w:r w:rsidRPr="009A2E7F">
              <w:rPr>
                <w:rFonts w:ascii="Times New Roman" w:hAnsi="Times New Roman" w:cs="Times New Roman"/>
                <w:sz w:val="28"/>
                <w:szCs w:val="28"/>
              </w:rPr>
              <w:t>0</w:t>
            </w:r>
            <w:r w:rsidR="00C1075C" w:rsidRPr="009A2E7F">
              <w:rPr>
                <w:rFonts w:ascii="Times New Roman" w:hAnsi="Times New Roman" w:cs="Times New Roman"/>
                <w:sz w:val="28"/>
                <w:szCs w:val="28"/>
              </w:rPr>
              <w:t>+</w:t>
            </w:r>
            <w:r w:rsidRPr="009A2E7F">
              <w:rPr>
                <w:rFonts w:ascii="Times New Roman" w:hAnsi="Times New Roman" w:cs="Times New Roman"/>
                <w:sz w:val="28"/>
                <w:szCs w:val="28"/>
              </w:rPr>
              <w:t>4</w:t>
            </w:r>
            <w:r w:rsidR="00C1075C" w:rsidRPr="009A2E7F">
              <w:rPr>
                <w:rFonts w:ascii="Times New Roman" w:hAnsi="Times New Roman" w:cs="Times New Roman"/>
                <w:sz w:val="28"/>
                <w:szCs w:val="28"/>
              </w:rPr>
              <w:t>,</w:t>
            </w:r>
            <w:r w:rsidRPr="009A2E7F">
              <w:rPr>
                <w:rFonts w:ascii="Times New Roman" w:hAnsi="Times New Roman" w:cs="Times New Roman"/>
                <w:sz w:val="28"/>
                <w:szCs w:val="28"/>
              </w:rPr>
              <w:t>243</w:t>
            </w:r>
          </w:p>
        </w:tc>
        <w:tc>
          <w:tcPr>
            <w:tcW w:w="2132" w:type="dxa"/>
          </w:tcPr>
          <w:p w14:paraId="033E15EC" w14:textId="4C9005ED" w:rsidR="00C1075C" w:rsidRPr="009A2E7F" w:rsidRDefault="009E1CA7" w:rsidP="008549B3">
            <w:pPr>
              <w:jc w:val="both"/>
              <w:rPr>
                <w:rFonts w:ascii="Times New Roman" w:hAnsi="Times New Roman" w:cs="Times New Roman"/>
                <w:sz w:val="28"/>
                <w:szCs w:val="28"/>
              </w:rPr>
            </w:pPr>
            <w:r w:rsidRPr="009A2E7F">
              <w:rPr>
                <w:rFonts w:ascii="Times New Roman" w:hAnsi="Times New Roman" w:cs="Times New Roman"/>
                <w:sz w:val="28"/>
                <w:szCs w:val="28"/>
              </w:rPr>
              <w:t>177</w:t>
            </w:r>
            <w:r w:rsidR="00C1075C" w:rsidRPr="009A2E7F">
              <w:rPr>
                <w:rFonts w:ascii="Times New Roman" w:hAnsi="Times New Roman" w:cs="Times New Roman"/>
                <w:sz w:val="28"/>
                <w:szCs w:val="28"/>
              </w:rPr>
              <w:t>,57+3,</w:t>
            </w:r>
            <w:r w:rsidRPr="009A2E7F">
              <w:rPr>
                <w:rFonts w:ascii="Times New Roman" w:hAnsi="Times New Roman" w:cs="Times New Roman"/>
                <w:sz w:val="28"/>
                <w:szCs w:val="28"/>
              </w:rPr>
              <w:t>386</w:t>
            </w:r>
          </w:p>
        </w:tc>
        <w:tc>
          <w:tcPr>
            <w:tcW w:w="1412" w:type="dxa"/>
          </w:tcPr>
          <w:p w14:paraId="7FDBAD69" w14:textId="62051D2D" w:rsidR="00C1075C" w:rsidRPr="009A2E7F" w:rsidRDefault="00F94B1F" w:rsidP="008549B3">
            <w:pPr>
              <w:jc w:val="both"/>
              <w:rPr>
                <w:rFonts w:ascii="Times New Roman" w:hAnsi="Times New Roman" w:cs="Times New Roman"/>
                <w:sz w:val="28"/>
                <w:szCs w:val="28"/>
              </w:rPr>
            </w:pPr>
            <w:r w:rsidRPr="009A2E7F">
              <w:rPr>
                <w:rFonts w:ascii="Times New Roman" w:hAnsi="Times New Roman" w:cs="Times New Roman"/>
                <w:sz w:val="28"/>
                <w:szCs w:val="28"/>
              </w:rPr>
              <w:t>2</w:t>
            </w:r>
            <w:r w:rsidR="00C1075C" w:rsidRPr="009A2E7F">
              <w:rPr>
                <w:rFonts w:ascii="Times New Roman" w:hAnsi="Times New Roman" w:cs="Times New Roman"/>
                <w:sz w:val="28"/>
                <w:szCs w:val="28"/>
              </w:rPr>
              <w:t>,</w:t>
            </w:r>
            <w:r w:rsidRPr="009A2E7F">
              <w:rPr>
                <w:rFonts w:ascii="Times New Roman" w:hAnsi="Times New Roman" w:cs="Times New Roman"/>
                <w:sz w:val="28"/>
                <w:szCs w:val="28"/>
              </w:rPr>
              <w:t>84</w:t>
            </w:r>
          </w:p>
        </w:tc>
        <w:tc>
          <w:tcPr>
            <w:tcW w:w="1112" w:type="dxa"/>
          </w:tcPr>
          <w:p w14:paraId="29989B92" w14:textId="77777777" w:rsidR="00C1075C" w:rsidRPr="009A2E7F" w:rsidRDefault="00C1075C" w:rsidP="008549B3">
            <w:pPr>
              <w:jc w:val="both"/>
              <w:rPr>
                <w:rFonts w:ascii="Times New Roman" w:hAnsi="Times New Roman" w:cs="Times New Roman"/>
                <w:sz w:val="28"/>
                <w:szCs w:val="28"/>
              </w:rPr>
            </w:pPr>
            <w:r w:rsidRPr="009A2E7F">
              <w:rPr>
                <w:rFonts w:ascii="Times New Roman" w:hAnsi="Times New Roman" w:cs="Times New Roman"/>
                <w:sz w:val="28"/>
                <w:szCs w:val="28"/>
              </w:rPr>
              <w:t>2,36</w:t>
            </w:r>
          </w:p>
        </w:tc>
      </w:tr>
      <w:tr w:rsidR="00C1075C" w14:paraId="321724E6" w14:textId="77777777" w:rsidTr="009A2E7F">
        <w:tc>
          <w:tcPr>
            <w:tcW w:w="3114" w:type="dxa"/>
            <w:gridSpan w:val="2"/>
          </w:tcPr>
          <w:p w14:paraId="49F5E11C" w14:textId="77777777" w:rsidR="00C1075C" w:rsidRPr="009A2E7F" w:rsidRDefault="00C1075C" w:rsidP="008549B3">
            <w:pPr>
              <w:jc w:val="both"/>
              <w:rPr>
                <w:rFonts w:ascii="Times New Roman" w:hAnsi="Times New Roman" w:cs="Times New Roman"/>
                <w:sz w:val="28"/>
                <w:szCs w:val="28"/>
              </w:rPr>
            </w:pPr>
            <w:r w:rsidRPr="009A2E7F">
              <w:rPr>
                <w:rFonts w:ascii="Times New Roman" w:hAnsi="Times New Roman" w:cs="Times New Roman"/>
                <w:sz w:val="28"/>
                <w:szCs w:val="28"/>
              </w:rPr>
              <w:t>ЧСС через  3 хв.</w:t>
            </w:r>
          </w:p>
          <w:p w14:paraId="139531D9" w14:textId="558E2A34" w:rsidR="00727310" w:rsidRPr="009A2E7F" w:rsidRDefault="00727310" w:rsidP="008549B3">
            <w:pPr>
              <w:jc w:val="both"/>
              <w:rPr>
                <w:rFonts w:ascii="Times New Roman" w:hAnsi="Times New Roman" w:cs="Times New Roman"/>
                <w:sz w:val="28"/>
                <w:szCs w:val="28"/>
              </w:rPr>
            </w:pPr>
          </w:p>
        </w:tc>
        <w:tc>
          <w:tcPr>
            <w:tcW w:w="1574" w:type="dxa"/>
          </w:tcPr>
          <w:p w14:paraId="5DA6157E" w14:textId="374533A4" w:rsidR="00C1075C" w:rsidRPr="009A2E7F" w:rsidRDefault="00C1075C" w:rsidP="008549B3">
            <w:pPr>
              <w:jc w:val="both"/>
              <w:rPr>
                <w:rFonts w:ascii="Times New Roman" w:hAnsi="Times New Roman" w:cs="Times New Roman"/>
                <w:sz w:val="28"/>
                <w:szCs w:val="28"/>
              </w:rPr>
            </w:pPr>
            <w:r w:rsidRPr="009A2E7F">
              <w:rPr>
                <w:rFonts w:ascii="Times New Roman" w:hAnsi="Times New Roman" w:cs="Times New Roman"/>
                <w:sz w:val="28"/>
                <w:szCs w:val="28"/>
              </w:rPr>
              <w:t>13</w:t>
            </w:r>
            <w:r w:rsidR="009E1CA7" w:rsidRPr="009A2E7F">
              <w:rPr>
                <w:rFonts w:ascii="Times New Roman" w:hAnsi="Times New Roman" w:cs="Times New Roman"/>
                <w:sz w:val="28"/>
                <w:szCs w:val="28"/>
              </w:rPr>
              <w:t>0</w:t>
            </w:r>
            <w:r w:rsidRPr="009A2E7F">
              <w:rPr>
                <w:rFonts w:ascii="Times New Roman" w:hAnsi="Times New Roman" w:cs="Times New Roman"/>
                <w:sz w:val="28"/>
                <w:szCs w:val="28"/>
              </w:rPr>
              <w:t>,</w:t>
            </w:r>
            <w:r w:rsidR="009E1CA7" w:rsidRPr="009A2E7F">
              <w:rPr>
                <w:rFonts w:ascii="Times New Roman" w:hAnsi="Times New Roman" w:cs="Times New Roman"/>
                <w:sz w:val="28"/>
                <w:szCs w:val="28"/>
              </w:rPr>
              <w:t>9</w:t>
            </w:r>
            <w:r w:rsidRPr="009A2E7F">
              <w:rPr>
                <w:rFonts w:ascii="Times New Roman" w:hAnsi="Times New Roman" w:cs="Times New Roman"/>
                <w:sz w:val="28"/>
                <w:szCs w:val="28"/>
              </w:rPr>
              <w:t>+</w:t>
            </w:r>
            <w:r w:rsidR="009E1CA7" w:rsidRPr="009A2E7F">
              <w:rPr>
                <w:rFonts w:ascii="Times New Roman" w:hAnsi="Times New Roman" w:cs="Times New Roman"/>
                <w:sz w:val="28"/>
                <w:szCs w:val="28"/>
              </w:rPr>
              <w:t>1</w:t>
            </w:r>
            <w:r w:rsidRPr="009A2E7F">
              <w:rPr>
                <w:rFonts w:ascii="Times New Roman" w:hAnsi="Times New Roman" w:cs="Times New Roman"/>
                <w:sz w:val="28"/>
                <w:szCs w:val="28"/>
              </w:rPr>
              <w:t>,</w:t>
            </w:r>
            <w:r w:rsidR="009E1CA7" w:rsidRPr="009A2E7F">
              <w:rPr>
                <w:rFonts w:ascii="Times New Roman" w:hAnsi="Times New Roman" w:cs="Times New Roman"/>
                <w:sz w:val="28"/>
                <w:szCs w:val="28"/>
              </w:rPr>
              <w:t>69</w:t>
            </w:r>
          </w:p>
        </w:tc>
        <w:tc>
          <w:tcPr>
            <w:tcW w:w="2132" w:type="dxa"/>
          </w:tcPr>
          <w:p w14:paraId="47935D70" w14:textId="34C31FAF" w:rsidR="00C1075C" w:rsidRPr="009A2E7F" w:rsidRDefault="009E1CA7" w:rsidP="008549B3">
            <w:pPr>
              <w:jc w:val="both"/>
              <w:rPr>
                <w:rFonts w:ascii="Times New Roman" w:hAnsi="Times New Roman" w:cs="Times New Roman"/>
                <w:sz w:val="28"/>
                <w:szCs w:val="28"/>
              </w:rPr>
            </w:pPr>
            <w:r w:rsidRPr="009A2E7F">
              <w:rPr>
                <w:rFonts w:ascii="Times New Roman" w:hAnsi="Times New Roman" w:cs="Times New Roman"/>
                <w:sz w:val="28"/>
                <w:szCs w:val="28"/>
              </w:rPr>
              <w:t>120</w:t>
            </w:r>
            <w:r w:rsidR="00C1075C" w:rsidRPr="009A2E7F">
              <w:rPr>
                <w:rFonts w:ascii="Times New Roman" w:hAnsi="Times New Roman" w:cs="Times New Roman"/>
                <w:sz w:val="28"/>
                <w:szCs w:val="28"/>
              </w:rPr>
              <w:t>,</w:t>
            </w:r>
            <w:r w:rsidRPr="009A2E7F">
              <w:rPr>
                <w:rFonts w:ascii="Times New Roman" w:hAnsi="Times New Roman" w:cs="Times New Roman"/>
                <w:sz w:val="28"/>
                <w:szCs w:val="28"/>
              </w:rPr>
              <w:t>43</w:t>
            </w:r>
            <w:r w:rsidR="00C1075C" w:rsidRPr="009A2E7F">
              <w:rPr>
                <w:rFonts w:ascii="Times New Roman" w:hAnsi="Times New Roman" w:cs="Times New Roman"/>
                <w:sz w:val="28"/>
                <w:szCs w:val="28"/>
              </w:rPr>
              <w:t>+</w:t>
            </w:r>
            <w:r w:rsidRPr="009A2E7F">
              <w:rPr>
                <w:rFonts w:ascii="Times New Roman" w:hAnsi="Times New Roman" w:cs="Times New Roman"/>
                <w:sz w:val="28"/>
                <w:szCs w:val="28"/>
              </w:rPr>
              <w:t>2</w:t>
            </w:r>
            <w:r w:rsidR="00C1075C" w:rsidRPr="009A2E7F">
              <w:rPr>
                <w:rFonts w:ascii="Times New Roman" w:hAnsi="Times New Roman" w:cs="Times New Roman"/>
                <w:sz w:val="28"/>
                <w:szCs w:val="28"/>
              </w:rPr>
              <w:t>,</w:t>
            </w:r>
            <w:r w:rsidRPr="009A2E7F">
              <w:rPr>
                <w:rFonts w:ascii="Times New Roman" w:hAnsi="Times New Roman" w:cs="Times New Roman"/>
                <w:sz w:val="28"/>
                <w:szCs w:val="28"/>
              </w:rPr>
              <w:t>623</w:t>
            </w:r>
          </w:p>
        </w:tc>
        <w:tc>
          <w:tcPr>
            <w:tcW w:w="1412" w:type="dxa"/>
          </w:tcPr>
          <w:p w14:paraId="7B746348" w14:textId="09A5818E" w:rsidR="00C1075C" w:rsidRPr="009A2E7F" w:rsidRDefault="00F94B1F" w:rsidP="008549B3">
            <w:pPr>
              <w:jc w:val="both"/>
              <w:rPr>
                <w:rFonts w:ascii="Times New Roman" w:hAnsi="Times New Roman" w:cs="Times New Roman"/>
                <w:sz w:val="28"/>
                <w:szCs w:val="28"/>
              </w:rPr>
            </w:pPr>
            <w:r w:rsidRPr="009A2E7F">
              <w:rPr>
                <w:rFonts w:ascii="Times New Roman" w:hAnsi="Times New Roman" w:cs="Times New Roman"/>
                <w:sz w:val="28"/>
                <w:szCs w:val="28"/>
              </w:rPr>
              <w:t>3</w:t>
            </w:r>
            <w:r w:rsidR="00C1075C" w:rsidRPr="009A2E7F">
              <w:rPr>
                <w:rFonts w:ascii="Times New Roman" w:hAnsi="Times New Roman" w:cs="Times New Roman"/>
                <w:sz w:val="28"/>
                <w:szCs w:val="28"/>
              </w:rPr>
              <w:t>,</w:t>
            </w:r>
            <w:r w:rsidRPr="009A2E7F">
              <w:rPr>
                <w:rFonts w:ascii="Times New Roman" w:hAnsi="Times New Roman" w:cs="Times New Roman"/>
                <w:sz w:val="28"/>
                <w:szCs w:val="28"/>
              </w:rPr>
              <w:t>61</w:t>
            </w:r>
          </w:p>
        </w:tc>
        <w:tc>
          <w:tcPr>
            <w:tcW w:w="1112" w:type="dxa"/>
          </w:tcPr>
          <w:p w14:paraId="3B11B9F1" w14:textId="77777777" w:rsidR="00C1075C" w:rsidRPr="009A2E7F" w:rsidRDefault="00C1075C" w:rsidP="008549B3">
            <w:pPr>
              <w:jc w:val="both"/>
              <w:rPr>
                <w:rFonts w:ascii="Times New Roman" w:hAnsi="Times New Roman" w:cs="Times New Roman"/>
                <w:sz w:val="28"/>
                <w:szCs w:val="28"/>
              </w:rPr>
            </w:pPr>
            <w:r w:rsidRPr="009A2E7F">
              <w:rPr>
                <w:rFonts w:ascii="Times New Roman" w:hAnsi="Times New Roman" w:cs="Times New Roman"/>
                <w:sz w:val="28"/>
                <w:szCs w:val="28"/>
              </w:rPr>
              <w:t>2,36</w:t>
            </w:r>
          </w:p>
        </w:tc>
      </w:tr>
    </w:tbl>
    <w:p w14:paraId="3CCA7322" w14:textId="3DAFA9D5" w:rsidR="00C1075C" w:rsidRDefault="00C1075C" w:rsidP="00C1075C">
      <w:pPr>
        <w:spacing w:after="0" w:line="360" w:lineRule="auto"/>
        <w:jc w:val="right"/>
        <w:rPr>
          <w:rFonts w:ascii="Times New Roman" w:hAnsi="Times New Roman" w:cs="Times New Roman"/>
          <w:b/>
          <w:bCs/>
          <w:i/>
          <w:iCs/>
          <w:sz w:val="24"/>
          <w:szCs w:val="24"/>
        </w:rPr>
      </w:pPr>
    </w:p>
    <w:p w14:paraId="171318FD" w14:textId="77777777" w:rsidR="00C1075C" w:rsidRPr="00C1075C" w:rsidRDefault="00C1075C" w:rsidP="00C1075C">
      <w:pPr>
        <w:spacing w:after="0" w:line="360" w:lineRule="auto"/>
        <w:jc w:val="both"/>
        <w:rPr>
          <w:rFonts w:ascii="Times New Roman" w:hAnsi="Times New Roman" w:cs="Times New Roman"/>
          <w:sz w:val="24"/>
          <w:szCs w:val="24"/>
        </w:rPr>
      </w:pPr>
    </w:p>
    <w:p w14:paraId="11DA4617" w14:textId="734F5026" w:rsidR="00B333BD" w:rsidRPr="0073762A" w:rsidRDefault="0073762A" w:rsidP="00B333BD">
      <w:pPr>
        <w:spacing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00B333BD" w:rsidRPr="0073762A">
        <w:rPr>
          <w:rFonts w:ascii="Times New Roman" w:hAnsi="Times New Roman" w:cs="Times New Roman"/>
          <w:sz w:val="28"/>
          <w:szCs w:val="28"/>
        </w:rPr>
        <w:t>Виявлено, що за час педагогічного експерименту з усіх досліджуваних параметра</w:t>
      </w:r>
      <w:r w:rsidR="007E2916">
        <w:rPr>
          <w:rFonts w:ascii="Times New Roman" w:hAnsi="Times New Roman" w:cs="Times New Roman"/>
          <w:sz w:val="28"/>
          <w:szCs w:val="28"/>
        </w:rPr>
        <w:t>х</w:t>
      </w:r>
      <w:r w:rsidR="00B333BD" w:rsidRPr="0073762A">
        <w:rPr>
          <w:rFonts w:ascii="Times New Roman" w:hAnsi="Times New Roman" w:cs="Times New Roman"/>
          <w:sz w:val="28"/>
          <w:szCs w:val="28"/>
        </w:rPr>
        <w:t xml:space="preserve"> відбулися позитивні зрушення, як у контрольній групі, так і в експериментальній групі. Проте динаміка результатів експериментальної групи має більш виражений характер. Можна зробити висновок, що застосовувана методика розвитку </w:t>
      </w:r>
      <w:r w:rsidR="00B00F61">
        <w:rPr>
          <w:rFonts w:ascii="Times New Roman" w:hAnsi="Times New Roman" w:cs="Times New Roman"/>
          <w:sz w:val="28"/>
          <w:szCs w:val="28"/>
        </w:rPr>
        <w:t>фізичних якостей</w:t>
      </w:r>
      <w:r w:rsidR="00B333BD" w:rsidRPr="0073762A">
        <w:rPr>
          <w:rFonts w:ascii="Times New Roman" w:hAnsi="Times New Roman" w:cs="Times New Roman"/>
          <w:sz w:val="28"/>
          <w:szCs w:val="28"/>
        </w:rPr>
        <w:t xml:space="preserve"> ігровим методом, ефективна.</w:t>
      </w:r>
    </w:p>
    <w:p w14:paraId="27944D4A" w14:textId="10C1157B" w:rsidR="00B333BD" w:rsidRDefault="0073762A" w:rsidP="00B333BD">
      <w:pPr>
        <w:spacing w:line="360" w:lineRule="auto"/>
        <w:jc w:val="both"/>
        <w:rPr>
          <w:rFonts w:ascii="Times New Roman" w:hAnsi="Times New Roman" w:cs="Times New Roman"/>
          <w:sz w:val="28"/>
          <w:szCs w:val="28"/>
        </w:rPr>
      </w:pPr>
      <w:r w:rsidRPr="0073762A">
        <w:rPr>
          <w:rFonts w:ascii="Times New Roman" w:hAnsi="Times New Roman" w:cs="Times New Roman"/>
          <w:sz w:val="28"/>
          <w:szCs w:val="28"/>
        </w:rPr>
        <w:tab/>
      </w:r>
      <w:r w:rsidR="00B333BD" w:rsidRPr="0073762A">
        <w:rPr>
          <w:rFonts w:ascii="Times New Roman" w:hAnsi="Times New Roman" w:cs="Times New Roman"/>
          <w:sz w:val="28"/>
          <w:szCs w:val="28"/>
        </w:rPr>
        <w:t>За результатами тесту «Кидок через спину, с</w:t>
      </w:r>
      <w:r w:rsidR="007E2916">
        <w:rPr>
          <w:rFonts w:ascii="Times New Roman" w:hAnsi="Times New Roman" w:cs="Times New Roman"/>
          <w:sz w:val="28"/>
          <w:szCs w:val="28"/>
        </w:rPr>
        <w:t>е</w:t>
      </w:r>
      <w:r w:rsidR="00B333BD" w:rsidRPr="0073762A">
        <w:rPr>
          <w:rFonts w:ascii="Times New Roman" w:hAnsi="Times New Roman" w:cs="Times New Roman"/>
          <w:sz w:val="28"/>
          <w:szCs w:val="28"/>
        </w:rPr>
        <w:t xml:space="preserve">к» в обох групах сталися зміни порівняно з результатами, показаними на початок педагогічного експерименту, але величина змін достовірно вища в ЕГ (Малюнок </w:t>
      </w:r>
      <w:r w:rsidR="00A74185">
        <w:rPr>
          <w:rFonts w:ascii="Times New Roman" w:hAnsi="Times New Roman" w:cs="Times New Roman"/>
          <w:sz w:val="28"/>
          <w:szCs w:val="28"/>
        </w:rPr>
        <w:t>2</w:t>
      </w:r>
      <w:r w:rsidRPr="0073762A">
        <w:rPr>
          <w:rFonts w:ascii="Times New Roman" w:hAnsi="Times New Roman" w:cs="Times New Roman"/>
          <w:sz w:val="28"/>
          <w:szCs w:val="28"/>
        </w:rPr>
        <w:t>)</w:t>
      </w:r>
    </w:p>
    <w:p w14:paraId="42AF2B3D" w14:textId="7A140E83" w:rsidR="00A74185" w:rsidRPr="0073762A" w:rsidRDefault="00A74185" w:rsidP="00B333BD">
      <w:pPr>
        <w:spacing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6E7DB398" wp14:editId="0A1CE889">
            <wp:extent cx="5913120" cy="2377440"/>
            <wp:effectExtent l="0" t="0" r="11430" b="381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E5180F6" w14:textId="2E0F423C" w:rsidR="00B333BD" w:rsidRPr="00E33F2A" w:rsidRDefault="00BC2A56" w:rsidP="00E33F2A">
      <w:pPr>
        <w:spacing w:line="360" w:lineRule="auto"/>
        <w:jc w:val="center"/>
        <w:rPr>
          <w:rFonts w:ascii="Times New Roman" w:hAnsi="Times New Roman" w:cs="Times New Roman"/>
          <w:b/>
          <w:bCs/>
          <w:sz w:val="24"/>
          <w:szCs w:val="24"/>
        </w:rPr>
      </w:pPr>
      <w:r w:rsidRPr="00E33F2A">
        <w:rPr>
          <w:rFonts w:ascii="Times New Roman" w:hAnsi="Times New Roman" w:cs="Times New Roman"/>
          <w:b/>
          <w:bCs/>
          <w:sz w:val="24"/>
          <w:szCs w:val="24"/>
        </w:rPr>
        <w:lastRenderedPageBreak/>
        <w:t xml:space="preserve">Малюнок 2 Показники рівня витривалості </w:t>
      </w:r>
      <w:r w:rsidR="004760FE" w:rsidRPr="00E33F2A">
        <w:rPr>
          <w:rFonts w:ascii="Times New Roman" w:hAnsi="Times New Roman" w:cs="Times New Roman"/>
          <w:b/>
          <w:bCs/>
          <w:sz w:val="24"/>
          <w:szCs w:val="24"/>
        </w:rPr>
        <w:t xml:space="preserve">за результатами тесту </w:t>
      </w:r>
      <w:r w:rsidR="00E33F2A" w:rsidRPr="00E33F2A">
        <w:rPr>
          <w:rFonts w:ascii="Times New Roman" w:hAnsi="Times New Roman" w:cs="Times New Roman"/>
          <w:b/>
          <w:bCs/>
          <w:sz w:val="24"/>
          <w:szCs w:val="24"/>
        </w:rPr>
        <w:t>«Кидок через спину, сек»</w:t>
      </w:r>
    </w:p>
    <w:p w14:paraId="5CBD21BD" w14:textId="26FFFF18" w:rsidR="00E33F2A" w:rsidRDefault="00E33F2A" w:rsidP="00D74EA3">
      <w:pPr>
        <w:spacing w:line="360" w:lineRule="auto"/>
        <w:jc w:val="both"/>
        <w:rPr>
          <w:rFonts w:ascii="Times New Roman" w:hAnsi="Times New Roman" w:cs="Times New Roman"/>
          <w:b/>
          <w:bCs/>
          <w:sz w:val="28"/>
          <w:szCs w:val="28"/>
        </w:rPr>
      </w:pPr>
      <w:r>
        <w:rPr>
          <w:rFonts w:ascii="Times New Roman" w:hAnsi="Times New Roman" w:cs="Times New Roman"/>
          <w:b/>
          <w:bCs/>
          <w:noProof/>
          <w:sz w:val="28"/>
          <w:szCs w:val="28"/>
        </w:rPr>
        <w:drawing>
          <wp:inline distT="0" distB="0" distL="0" distR="0" wp14:anchorId="45EA133C" wp14:editId="52662E4D">
            <wp:extent cx="5760720" cy="2788920"/>
            <wp:effectExtent l="0" t="0" r="11430" b="1143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3E6AE55" w14:textId="26398FBC" w:rsidR="00B333BD" w:rsidRDefault="00E33F2A" w:rsidP="00D74EA3">
      <w:pPr>
        <w:spacing w:line="360" w:lineRule="auto"/>
        <w:jc w:val="both"/>
        <w:rPr>
          <w:rFonts w:ascii="Times New Roman" w:hAnsi="Times New Roman" w:cs="Times New Roman"/>
          <w:b/>
          <w:bCs/>
          <w:sz w:val="24"/>
          <w:szCs w:val="24"/>
        </w:rPr>
      </w:pPr>
      <w:r w:rsidRPr="00ED72D3">
        <w:rPr>
          <w:rFonts w:ascii="Times New Roman" w:hAnsi="Times New Roman" w:cs="Times New Roman"/>
          <w:b/>
          <w:bCs/>
          <w:sz w:val="24"/>
          <w:szCs w:val="24"/>
        </w:rPr>
        <w:t xml:space="preserve">Малюнок 3 </w:t>
      </w:r>
      <w:r w:rsidR="00ED72D3" w:rsidRPr="00ED72D3">
        <w:rPr>
          <w:rFonts w:ascii="Times New Roman" w:hAnsi="Times New Roman" w:cs="Times New Roman"/>
          <w:b/>
          <w:bCs/>
          <w:sz w:val="24"/>
          <w:szCs w:val="24"/>
        </w:rPr>
        <w:t>Показники рівня витривалості за результатами тесту «Кидок через груди</w:t>
      </w:r>
      <w:r w:rsidR="00BD77E3">
        <w:rPr>
          <w:rFonts w:ascii="Times New Roman" w:hAnsi="Times New Roman" w:cs="Times New Roman"/>
          <w:b/>
          <w:bCs/>
          <w:sz w:val="24"/>
          <w:szCs w:val="24"/>
        </w:rPr>
        <w:t>, сек»</w:t>
      </w:r>
      <w:r w:rsidR="007F2477">
        <w:rPr>
          <w:rFonts w:ascii="Times New Roman" w:hAnsi="Times New Roman" w:cs="Times New Roman"/>
          <w:b/>
          <w:bCs/>
          <w:sz w:val="24"/>
          <w:szCs w:val="24"/>
        </w:rPr>
        <w:t>.</w:t>
      </w:r>
    </w:p>
    <w:p w14:paraId="2327B5B2" w14:textId="39701A3D" w:rsidR="0019079E" w:rsidRDefault="007D19FC" w:rsidP="0019079E">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19079E" w:rsidRPr="00E30D53">
        <w:rPr>
          <w:rFonts w:ascii="Times New Roman" w:hAnsi="Times New Roman" w:cs="Times New Roman"/>
          <w:sz w:val="28"/>
          <w:szCs w:val="28"/>
        </w:rPr>
        <w:t xml:space="preserve">Як видно з таблиці </w:t>
      </w:r>
      <w:r w:rsidR="001743B5">
        <w:rPr>
          <w:rFonts w:ascii="Times New Roman" w:hAnsi="Times New Roman" w:cs="Times New Roman"/>
          <w:sz w:val="28"/>
          <w:szCs w:val="28"/>
        </w:rPr>
        <w:t>10</w:t>
      </w:r>
      <w:r w:rsidR="0019079E" w:rsidRPr="00E30D53">
        <w:rPr>
          <w:rFonts w:ascii="Times New Roman" w:hAnsi="Times New Roman" w:cs="Times New Roman"/>
          <w:sz w:val="28"/>
          <w:szCs w:val="28"/>
        </w:rPr>
        <w:t>, рівень розвитку витривалості контрольної та експериментальні групи практично однакові. Відмінність результатів тестів та частот</w:t>
      </w:r>
      <w:r>
        <w:rPr>
          <w:rFonts w:ascii="Times New Roman" w:hAnsi="Times New Roman" w:cs="Times New Roman"/>
          <w:sz w:val="28"/>
          <w:szCs w:val="28"/>
        </w:rPr>
        <w:t>и</w:t>
      </w:r>
      <w:r w:rsidR="0019079E" w:rsidRPr="00E30D53">
        <w:rPr>
          <w:rFonts w:ascii="Times New Roman" w:hAnsi="Times New Roman" w:cs="Times New Roman"/>
          <w:sz w:val="28"/>
          <w:szCs w:val="28"/>
        </w:rPr>
        <w:t xml:space="preserve"> серцевих скорочень після тестів між групами статистично недостовірні.</w:t>
      </w:r>
      <w:r w:rsidR="007F2477">
        <w:rPr>
          <w:rFonts w:ascii="Times New Roman" w:hAnsi="Times New Roman" w:cs="Times New Roman"/>
          <w:sz w:val="28"/>
          <w:szCs w:val="28"/>
        </w:rPr>
        <w:t xml:space="preserve"> </w:t>
      </w:r>
      <w:r w:rsidR="0019079E" w:rsidRPr="00E30D53">
        <w:rPr>
          <w:rFonts w:ascii="Times New Roman" w:hAnsi="Times New Roman" w:cs="Times New Roman"/>
          <w:sz w:val="28"/>
          <w:szCs w:val="28"/>
        </w:rPr>
        <w:t>Після експерименту показники у борців контрольної групи покращ</w:t>
      </w:r>
      <w:r w:rsidR="007F2477">
        <w:rPr>
          <w:rFonts w:ascii="Times New Roman" w:hAnsi="Times New Roman" w:cs="Times New Roman"/>
          <w:sz w:val="28"/>
          <w:szCs w:val="28"/>
        </w:rPr>
        <w:t>и</w:t>
      </w:r>
      <w:r w:rsidR="0019079E" w:rsidRPr="00E30D53">
        <w:rPr>
          <w:rFonts w:ascii="Times New Roman" w:hAnsi="Times New Roman" w:cs="Times New Roman"/>
          <w:sz w:val="28"/>
          <w:szCs w:val="28"/>
        </w:rPr>
        <w:t>ли</w:t>
      </w:r>
      <w:r w:rsidR="007F2477">
        <w:rPr>
          <w:rFonts w:ascii="Times New Roman" w:hAnsi="Times New Roman" w:cs="Times New Roman"/>
          <w:sz w:val="28"/>
          <w:szCs w:val="28"/>
        </w:rPr>
        <w:t>сь</w:t>
      </w:r>
      <w:r w:rsidR="0019079E" w:rsidRPr="00E30D53">
        <w:rPr>
          <w:rFonts w:ascii="Times New Roman" w:hAnsi="Times New Roman" w:cs="Times New Roman"/>
          <w:sz w:val="28"/>
          <w:szCs w:val="28"/>
        </w:rPr>
        <w:t>, але зовсім незначно, приріст цих показників природним чином пов'язаний з тренувальним процесом. У борців експериментальної групи після закінчення експерименту видно</w:t>
      </w:r>
      <w:r w:rsidR="0058524F">
        <w:rPr>
          <w:rFonts w:ascii="Times New Roman" w:hAnsi="Times New Roman" w:cs="Times New Roman"/>
          <w:sz w:val="28"/>
          <w:szCs w:val="28"/>
        </w:rPr>
        <w:t xml:space="preserve"> </w:t>
      </w:r>
      <w:r w:rsidR="0019079E" w:rsidRPr="00E30D53">
        <w:rPr>
          <w:rFonts w:ascii="Times New Roman" w:hAnsi="Times New Roman" w:cs="Times New Roman"/>
          <w:sz w:val="28"/>
          <w:szCs w:val="28"/>
        </w:rPr>
        <w:t>явне поліпшення показників за всіма показниками, особливо щодо реакції організмів спортсменів другого тест – кидок через груди. Очевидн</w:t>
      </w:r>
      <w:r w:rsidR="007F2477">
        <w:rPr>
          <w:rFonts w:ascii="Times New Roman" w:hAnsi="Times New Roman" w:cs="Times New Roman"/>
          <w:sz w:val="28"/>
          <w:szCs w:val="28"/>
        </w:rPr>
        <w:t>е</w:t>
      </w:r>
      <w:r w:rsidR="0019079E" w:rsidRPr="00E30D53">
        <w:rPr>
          <w:rFonts w:ascii="Times New Roman" w:hAnsi="Times New Roman" w:cs="Times New Roman"/>
          <w:sz w:val="28"/>
          <w:szCs w:val="28"/>
        </w:rPr>
        <w:t xml:space="preserve"> покращення спеціальної витривалості на специфічне навантаження, що виразилося в економізації роботи серцево-судинної системи. Також хочеться відзначити і прискорення відновлювальних процесів після закінчення навантаження, про що свідчить зменшення середнього значення частоти серцевих скорочень у борців</w:t>
      </w:r>
      <w:r w:rsidR="00F335CD" w:rsidRPr="00E30D53">
        <w:rPr>
          <w:rFonts w:ascii="Times New Roman" w:hAnsi="Times New Roman" w:cs="Times New Roman"/>
          <w:sz w:val="28"/>
          <w:szCs w:val="28"/>
        </w:rPr>
        <w:t>.</w:t>
      </w:r>
      <w:r w:rsidR="00782B02" w:rsidRPr="00E30D53">
        <w:rPr>
          <w:rFonts w:ascii="Times New Roman" w:hAnsi="Times New Roman" w:cs="Times New Roman"/>
          <w:sz w:val="28"/>
          <w:szCs w:val="28"/>
        </w:rPr>
        <w:t xml:space="preserve"> </w:t>
      </w:r>
      <w:r w:rsidR="00F335CD" w:rsidRPr="00E30D53">
        <w:rPr>
          <w:rFonts w:ascii="Times New Roman" w:hAnsi="Times New Roman" w:cs="Times New Roman"/>
          <w:sz w:val="28"/>
          <w:szCs w:val="28"/>
        </w:rPr>
        <w:t xml:space="preserve">Як один з показників </w:t>
      </w:r>
      <w:r w:rsidR="007F2477">
        <w:rPr>
          <w:rFonts w:ascii="Times New Roman" w:hAnsi="Times New Roman" w:cs="Times New Roman"/>
          <w:sz w:val="28"/>
          <w:szCs w:val="28"/>
        </w:rPr>
        <w:t xml:space="preserve">дослідження були </w:t>
      </w:r>
      <w:r w:rsidR="00F335CD" w:rsidRPr="00E30D53">
        <w:rPr>
          <w:rFonts w:ascii="Times New Roman" w:hAnsi="Times New Roman" w:cs="Times New Roman"/>
          <w:sz w:val="28"/>
          <w:szCs w:val="28"/>
        </w:rPr>
        <w:t>використ</w:t>
      </w:r>
      <w:r w:rsidR="007F2477">
        <w:rPr>
          <w:rFonts w:ascii="Times New Roman" w:hAnsi="Times New Roman" w:cs="Times New Roman"/>
          <w:sz w:val="28"/>
          <w:szCs w:val="28"/>
        </w:rPr>
        <w:t>ані</w:t>
      </w:r>
      <w:r w:rsidR="00F335CD" w:rsidRPr="00E30D53">
        <w:rPr>
          <w:rFonts w:ascii="Times New Roman" w:hAnsi="Times New Roman" w:cs="Times New Roman"/>
          <w:sz w:val="28"/>
          <w:szCs w:val="28"/>
        </w:rPr>
        <w:t xml:space="preserve"> особисті зустрічі між представниками контрольної та експериментальної груп. </w:t>
      </w:r>
      <w:r w:rsidR="007F2477">
        <w:rPr>
          <w:rFonts w:ascii="Times New Roman" w:hAnsi="Times New Roman" w:cs="Times New Roman"/>
          <w:sz w:val="28"/>
          <w:szCs w:val="28"/>
        </w:rPr>
        <w:t>Б</w:t>
      </w:r>
      <w:r w:rsidR="00F335CD" w:rsidRPr="00E30D53">
        <w:rPr>
          <w:rFonts w:ascii="Times New Roman" w:hAnsi="Times New Roman" w:cs="Times New Roman"/>
          <w:sz w:val="28"/>
          <w:szCs w:val="28"/>
        </w:rPr>
        <w:t xml:space="preserve">орці контрольної </w:t>
      </w:r>
      <w:r w:rsidR="00F335CD" w:rsidRPr="00E30D53">
        <w:rPr>
          <w:rFonts w:ascii="Times New Roman" w:hAnsi="Times New Roman" w:cs="Times New Roman"/>
          <w:sz w:val="28"/>
          <w:szCs w:val="28"/>
        </w:rPr>
        <w:lastRenderedPageBreak/>
        <w:t>групи не змогли витримати темп, запропонований борцями експериментальної групи, та програвали у другій половині зустрічі.</w:t>
      </w:r>
    </w:p>
    <w:p w14:paraId="4E772AEB" w14:textId="4CB66B69" w:rsidR="002C0FC9" w:rsidRPr="00A242EB" w:rsidRDefault="002C0FC9" w:rsidP="002C0FC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242EB">
        <w:rPr>
          <w:rFonts w:ascii="Times New Roman" w:hAnsi="Times New Roman" w:cs="Times New Roman"/>
          <w:sz w:val="28"/>
          <w:szCs w:val="28"/>
        </w:rPr>
        <w:t xml:space="preserve">Виявлено та експериментально доведено ефективність використання інтервального та повторного тренувальних методів у процесі фізичної підготовки </w:t>
      </w:r>
      <w:r>
        <w:rPr>
          <w:rFonts w:ascii="Times New Roman" w:hAnsi="Times New Roman" w:cs="Times New Roman"/>
          <w:sz w:val="28"/>
          <w:szCs w:val="28"/>
        </w:rPr>
        <w:t>дзюдоїстів</w:t>
      </w:r>
      <w:r w:rsidRPr="00A242EB">
        <w:rPr>
          <w:rFonts w:ascii="Times New Roman" w:hAnsi="Times New Roman" w:cs="Times New Roman"/>
          <w:sz w:val="28"/>
          <w:szCs w:val="28"/>
        </w:rPr>
        <w:t xml:space="preserve">, </w:t>
      </w:r>
      <w:r>
        <w:rPr>
          <w:rFonts w:ascii="Times New Roman" w:hAnsi="Times New Roman" w:cs="Times New Roman"/>
          <w:sz w:val="28"/>
          <w:szCs w:val="28"/>
        </w:rPr>
        <w:t xml:space="preserve">що </w:t>
      </w:r>
      <w:r w:rsidRPr="00A242EB">
        <w:rPr>
          <w:rFonts w:ascii="Times New Roman" w:hAnsi="Times New Roman" w:cs="Times New Roman"/>
          <w:sz w:val="28"/>
          <w:szCs w:val="28"/>
        </w:rPr>
        <w:t>полягає в можливості варіювання тренувального навантаження тренувальному процесі та індивідуалізації навантаження у процесі тренувань.</w:t>
      </w:r>
    </w:p>
    <w:p w14:paraId="1CAB6BCE" w14:textId="77777777" w:rsidR="002C0FC9" w:rsidRDefault="002C0FC9" w:rsidP="0019079E">
      <w:pPr>
        <w:spacing w:line="360" w:lineRule="auto"/>
        <w:jc w:val="both"/>
        <w:rPr>
          <w:rFonts w:ascii="Times New Roman" w:hAnsi="Times New Roman" w:cs="Times New Roman"/>
          <w:sz w:val="28"/>
          <w:szCs w:val="28"/>
        </w:rPr>
      </w:pPr>
    </w:p>
    <w:p w14:paraId="5DB37513" w14:textId="77777777" w:rsidR="00727310" w:rsidRDefault="00727310" w:rsidP="004529C0">
      <w:pPr>
        <w:spacing w:line="360" w:lineRule="auto"/>
        <w:jc w:val="center"/>
        <w:rPr>
          <w:rFonts w:ascii="Times New Roman" w:hAnsi="Times New Roman" w:cs="Times New Roman"/>
          <w:b/>
          <w:bCs/>
          <w:sz w:val="28"/>
          <w:szCs w:val="28"/>
        </w:rPr>
      </w:pPr>
    </w:p>
    <w:p w14:paraId="20DE1730" w14:textId="77777777" w:rsidR="00727310" w:rsidRDefault="00727310" w:rsidP="004529C0">
      <w:pPr>
        <w:spacing w:line="360" w:lineRule="auto"/>
        <w:jc w:val="center"/>
        <w:rPr>
          <w:rFonts w:ascii="Times New Roman" w:hAnsi="Times New Roman" w:cs="Times New Roman"/>
          <w:b/>
          <w:bCs/>
          <w:sz w:val="28"/>
          <w:szCs w:val="28"/>
        </w:rPr>
      </w:pPr>
    </w:p>
    <w:p w14:paraId="536BE7E1" w14:textId="39BF551A" w:rsidR="00727310" w:rsidRDefault="00727310" w:rsidP="004529C0">
      <w:pPr>
        <w:spacing w:line="360" w:lineRule="auto"/>
        <w:jc w:val="center"/>
        <w:rPr>
          <w:rFonts w:ascii="Times New Roman" w:hAnsi="Times New Roman" w:cs="Times New Roman"/>
          <w:b/>
          <w:bCs/>
          <w:sz w:val="28"/>
          <w:szCs w:val="28"/>
        </w:rPr>
      </w:pPr>
    </w:p>
    <w:p w14:paraId="7C308D8D" w14:textId="6DB34285" w:rsidR="00802601" w:rsidRDefault="00802601" w:rsidP="004529C0">
      <w:pPr>
        <w:spacing w:line="360" w:lineRule="auto"/>
        <w:jc w:val="center"/>
        <w:rPr>
          <w:rFonts w:ascii="Times New Roman" w:hAnsi="Times New Roman" w:cs="Times New Roman"/>
          <w:b/>
          <w:bCs/>
          <w:sz w:val="28"/>
          <w:szCs w:val="28"/>
        </w:rPr>
      </w:pPr>
    </w:p>
    <w:p w14:paraId="110BE287" w14:textId="0FFE126A" w:rsidR="00802601" w:rsidRDefault="00802601" w:rsidP="004529C0">
      <w:pPr>
        <w:spacing w:line="360" w:lineRule="auto"/>
        <w:jc w:val="center"/>
        <w:rPr>
          <w:rFonts w:ascii="Times New Roman" w:hAnsi="Times New Roman" w:cs="Times New Roman"/>
          <w:b/>
          <w:bCs/>
          <w:sz w:val="28"/>
          <w:szCs w:val="28"/>
        </w:rPr>
      </w:pPr>
    </w:p>
    <w:p w14:paraId="211516EB" w14:textId="411D07DE" w:rsidR="00802601" w:rsidRDefault="00802601" w:rsidP="004529C0">
      <w:pPr>
        <w:spacing w:line="360" w:lineRule="auto"/>
        <w:jc w:val="center"/>
        <w:rPr>
          <w:rFonts w:ascii="Times New Roman" w:hAnsi="Times New Roman" w:cs="Times New Roman"/>
          <w:b/>
          <w:bCs/>
          <w:sz w:val="28"/>
          <w:szCs w:val="28"/>
        </w:rPr>
      </w:pPr>
    </w:p>
    <w:p w14:paraId="547867C2" w14:textId="218C81D6" w:rsidR="00802601" w:rsidRDefault="00802601" w:rsidP="004529C0">
      <w:pPr>
        <w:spacing w:line="360" w:lineRule="auto"/>
        <w:jc w:val="center"/>
        <w:rPr>
          <w:rFonts w:ascii="Times New Roman" w:hAnsi="Times New Roman" w:cs="Times New Roman"/>
          <w:b/>
          <w:bCs/>
          <w:sz w:val="28"/>
          <w:szCs w:val="28"/>
        </w:rPr>
      </w:pPr>
    </w:p>
    <w:p w14:paraId="265DA97D" w14:textId="723BE378" w:rsidR="009A2E7F" w:rsidRDefault="009A2E7F" w:rsidP="004529C0">
      <w:pPr>
        <w:spacing w:line="360" w:lineRule="auto"/>
        <w:jc w:val="center"/>
        <w:rPr>
          <w:rFonts w:ascii="Times New Roman" w:hAnsi="Times New Roman" w:cs="Times New Roman"/>
          <w:b/>
          <w:bCs/>
          <w:sz w:val="28"/>
          <w:szCs w:val="28"/>
        </w:rPr>
      </w:pPr>
    </w:p>
    <w:p w14:paraId="7E92623C" w14:textId="50CF8A83" w:rsidR="009A2E7F" w:rsidRDefault="009A2E7F" w:rsidP="004529C0">
      <w:pPr>
        <w:spacing w:line="360" w:lineRule="auto"/>
        <w:jc w:val="center"/>
        <w:rPr>
          <w:rFonts w:ascii="Times New Roman" w:hAnsi="Times New Roman" w:cs="Times New Roman"/>
          <w:b/>
          <w:bCs/>
          <w:sz w:val="28"/>
          <w:szCs w:val="28"/>
        </w:rPr>
      </w:pPr>
    </w:p>
    <w:p w14:paraId="4501A107" w14:textId="6A8B506C" w:rsidR="009A2E7F" w:rsidRDefault="009A2E7F" w:rsidP="004529C0">
      <w:pPr>
        <w:spacing w:line="360" w:lineRule="auto"/>
        <w:jc w:val="center"/>
        <w:rPr>
          <w:rFonts w:ascii="Times New Roman" w:hAnsi="Times New Roman" w:cs="Times New Roman"/>
          <w:b/>
          <w:bCs/>
          <w:sz w:val="28"/>
          <w:szCs w:val="28"/>
        </w:rPr>
      </w:pPr>
    </w:p>
    <w:p w14:paraId="7D9938FD" w14:textId="7A2C487A" w:rsidR="009A2E7F" w:rsidRDefault="009A2E7F" w:rsidP="004529C0">
      <w:pPr>
        <w:spacing w:line="360" w:lineRule="auto"/>
        <w:jc w:val="center"/>
        <w:rPr>
          <w:rFonts w:ascii="Times New Roman" w:hAnsi="Times New Roman" w:cs="Times New Roman"/>
          <w:b/>
          <w:bCs/>
          <w:sz w:val="28"/>
          <w:szCs w:val="28"/>
        </w:rPr>
      </w:pPr>
    </w:p>
    <w:p w14:paraId="0FE57938" w14:textId="7168076C" w:rsidR="009A2E7F" w:rsidRDefault="009A2E7F" w:rsidP="004529C0">
      <w:pPr>
        <w:spacing w:line="360" w:lineRule="auto"/>
        <w:jc w:val="center"/>
        <w:rPr>
          <w:rFonts w:ascii="Times New Roman" w:hAnsi="Times New Roman" w:cs="Times New Roman"/>
          <w:b/>
          <w:bCs/>
          <w:sz w:val="28"/>
          <w:szCs w:val="28"/>
        </w:rPr>
      </w:pPr>
    </w:p>
    <w:p w14:paraId="3EF1AF46" w14:textId="58DDDFC7" w:rsidR="009A2E7F" w:rsidRDefault="009A2E7F" w:rsidP="004529C0">
      <w:pPr>
        <w:spacing w:line="360" w:lineRule="auto"/>
        <w:jc w:val="center"/>
        <w:rPr>
          <w:rFonts w:ascii="Times New Roman" w:hAnsi="Times New Roman" w:cs="Times New Roman"/>
          <w:b/>
          <w:bCs/>
          <w:sz w:val="28"/>
          <w:szCs w:val="28"/>
        </w:rPr>
      </w:pPr>
    </w:p>
    <w:p w14:paraId="52DEBCD8" w14:textId="45FF855B" w:rsidR="009A2E7F" w:rsidRDefault="009A2E7F" w:rsidP="004529C0">
      <w:pPr>
        <w:spacing w:line="360" w:lineRule="auto"/>
        <w:jc w:val="center"/>
        <w:rPr>
          <w:rFonts w:ascii="Times New Roman" w:hAnsi="Times New Roman" w:cs="Times New Roman"/>
          <w:b/>
          <w:bCs/>
          <w:sz w:val="28"/>
          <w:szCs w:val="28"/>
        </w:rPr>
      </w:pPr>
    </w:p>
    <w:p w14:paraId="76ABDA8F" w14:textId="39EC8C5F" w:rsidR="009A2E7F" w:rsidRDefault="009A2E7F" w:rsidP="004529C0">
      <w:pPr>
        <w:spacing w:line="360" w:lineRule="auto"/>
        <w:jc w:val="center"/>
        <w:rPr>
          <w:rFonts w:ascii="Times New Roman" w:hAnsi="Times New Roman" w:cs="Times New Roman"/>
          <w:b/>
          <w:bCs/>
          <w:sz w:val="28"/>
          <w:szCs w:val="28"/>
        </w:rPr>
      </w:pPr>
    </w:p>
    <w:p w14:paraId="42D1EC0F" w14:textId="77777777" w:rsidR="009A2E7F" w:rsidRDefault="009A2E7F" w:rsidP="004529C0">
      <w:pPr>
        <w:spacing w:line="360" w:lineRule="auto"/>
        <w:jc w:val="center"/>
        <w:rPr>
          <w:rFonts w:ascii="Times New Roman" w:hAnsi="Times New Roman" w:cs="Times New Roman"/>
          <w:b/>
          <w:bCs/>
          <w:sz w:val="28"/>
          <w:szCs w:val="28"/>
        </w:rPr>
      </w:pPr>
    </w:p>
    <w:p w14:paraId="5D3C3259" w14:textId="0CC0F654" w:rsidR="004529C0" w:rsidRDefault="004529C0" w:rsidP="004529C0">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 xml:space="preserve">Висновки до </w:t>
      </w:r>
      <w:r w:rsidR="009A2E7F">
        <w:rPr>
          <w:rFonts w:ascii="Times New Roman" w:hAnsi="Times New Roman" w:cs="Times New Roman"/>
          <w:b/>
          <w:bCs/>
          <w:sz w:val="28"/>
          <w:szCs w:val="28"/>
        </w:rPr>
        <w:t>Р</w:t>
      </w:r>
      <w:r>
        <w:rPr>
          <w:rFonts w:ascii="Times New Roman" w:hAnsi="Times New Roman" w:cs="Times New Roman"/>
          <w:b/>
          <w:bCs/>
          <w:sz w:val="28"/>
          <w:szCs w:val="28"/>
        </w:rPr>
        <w:t>озділу</w:t>
      </w:r>
      <w:r w:rsidR="001456E6">
        <w:rPr>
          <w:rFonts w:ascii="Times New Roman" w:hAnsi="Times New Roman" w:cs="Times New Roman"/>
          <w:b/>
          <w:bCs/>
          <w:sz w:val="28"/>
          <w:szCs w:val="28"/>
        </w:rPr>
        <w:t xml:space="preserve"> ІІ</w:t>
      </w:r>
    </w:p>
    <w:p w14:paraId="46CC7833" w14:textId="66AB1A05" w:rsidR="00C91C57" w:rsidRDefault="00451C3C" w:rsidP="00C91C5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02601">
        <w:rPr>
          <w:rFonts w:ascii="Times New Roman" w:hAnsi="Times New Roman" w:cs="Times New Roman"/>
          <w:sz w:val="28"/>
          <w:szCs w:val="28"/>
        </w:rPr>
        <w:t>Для проведення практичної частини дослідження були використані педагогічні методи, визначені в роботі. Після проведення дослідження та аналізу результатів визначено, що  д</w:t>
      </w:r>
      <w:r w:rsidR="00C91C57">
        <w:rPr>
          <w:rFonts w:ascii="Times New Roman" w:hAnsi="Times New Roman" w:cs="Times New Roman"/>
          <w:sz w:val="28"/>
          <w:szCs w:val="28"/>
        </w:rPr>
        <w:t xml:space="preserve">ля удосконалення фізичних якостей дзюдоїстів 12-14 років груп спеціалізованої підготовки </w:t>
      </w:r>
      <w:r w:rsidR="00C91C57" w:rsidRPr="00F35157">
        <w:rPr>
          <w:rFonts w:ascii="Times New Roman" w:hAnsi="Times New Roman" w:cs="Times New Roman"/>
          <w:sz w:val="28"/>
          <w:szCs w:val="28"/>
        </w:rPr>
        <w:t xml:space="preserve">доцільно використовувати вправи з обтяженнями. Як обтяження для спортсменів  </w:t>
      </w:r>
      <w:r w:rsidR="00C91C57">
        <w:rPr>
          <w:rFonts w:ascii="Times New Roman" w:hAnsi="Times New Roman" w:cs="Times New Roman"/>
          <w:sz w:val="28"/>
          <w:szCs w:val="28"/>
        </w:rPr>
        <w:t>12-14 років</w:t>
      </w:r>
      <w:r w:rsidR="00C91C57" w:rsidRPr="00F35157">
        <w:rPr>
          <w:rFonts w:ascii="Times New Roman" w:hAnsi="Times New Roman" w:cs="Times New Roman"/>
          <w:sz w:val="28"/>
          <w:szCs w:val="28"/>
        </w:rPr>
        <w:t xml:space="preserve"> допускається використання гантелей або гирь і набивні м'ячі. </w:t>
      </w:r>
      <w:r w:rsidR="00C91C57">
        <w:rPr>
          <w:rFonts w:ascii="Times New Roman" w:hAnsi="Times New Roman" w:cs="Times New Roman"/>
          <w:sz w:val="28"/>
          <w:szCs w:val="28"/>
        </w:rPr>
        <w:t>Також, в</w:t>
      </w:r>
      <w:r w:rsidRPr="00F335CD">
        <w:rPr>
          <w:rFonts w:ascii="Times New Roman" w:hAnsi="Times New Roman" w:cs="Times New Roman"/>
          <w:sz w:val="28"/>
          <w:szCs w:val="28"/>
        </w:rPr>
        <w:t xml:space="preserve"> результаті розробленої методики </w:t>
      </w:r>
      <w:r w:rsidR="00C91C57" w:rsidRPr="00F335CD">
        <w:rPr>
          <w:rFonts w:ascii="Times New Roman" w:hAnsi="Times New Roman" w:cs="Times New Roman"/>
          <w:sz w:val="28"/>
          <w:szCs w:val="28"/>
        </w:rPr>
        <w:t xml:space="preserve">підібрані </w:t>
      </w:r>
      <w:r w:rsidRPr="00F335CD">
        <w:rPr>
          <w:rFonts w:ascii="Times New Roman" w:hAnsi="Times New Roman" w:cs="Times New Roman"/>
          <w:sz w:val="28"/>
          <w:szCs w:val="28"/>
        </w:rPr>
        <w:t>спеціальні вправи</w:t>
      </w:r>
      <w:r w:rsidR="00C91C57">
        <w:rPr>
          <w:rFonts w:ascii="Times New Roman" w:hAnsi="Times New Roman" w:cs="Times New Roman"/>
          <w:sz w:val="28"/>
          <w:szCs w:val="28"/>
        </w:rPr>
        <w:t xml:space="preserve"> у вигляді </w:t>
      </w:r>
      <w:r w:rsidRPr="00F335CD">
        <w:rPr>
          <w:rFonts w:ascii="Times New Roman" w:hAnsi="Times New Roman" w:cs="Times New Roman"/>
          <w:sz w:val="28"/>
          <w:szCs w:val="28"/>
        </w:rPr>
        <w:t xml:space="preserve"> кидк</w:t>
      </w:r>
      <w:r w:rsidR="00C91C57">
        <w:rPr>
          <w:rFonts w:ascii="Times New Roman" w:hAnsi="Times New Roman" w:cs="Times New Roman"/>
          <w:sz w:val="28"/>
          <w:szCs w:val="28"/>
        </w:rPr>
        <w:t>ів</w:t>
      </w:r>
      <w:r w:rsidRPr="00F335CD">
        <w:rPr>
          <w:rFonts w:ascii="Times New Roman" w:hAnsi="Times New Roman" w:cs="Times New Roman"/>
          <w:sz w:val="28"/>
          <w:szCs w:val="28"/>
        </w:rPr>
        <w:t xml:space="preserve"> і ігри-єдиноборства</w:t>
      </w:r>
      <w:r w:rsidR="00C91C57">
        <w:rPr>
          <w:rFonts w:ascii="Times New Roman" w:hAnsi="Times New Roman" w:cs="Times New Roman"/>
          <w:sz w:val="28"/>
          <w:szCs w:val="28"/>
        </w:rPr>
        <w:t xml:space="preserve">. </w:t>
      </w:r>
    </w:p>
    <w:p w14:paraId="4FE4F834" w14:textId="069245CE" w:rsidR="00451C3C" w:rsidRDefault="00C91C57" w:rsidP="00C91C5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Всі зазначені засоби, які </w:t>
      </w:r>
      <w:r w:rsidR="00451C3C" w:rsidRPr="00F335CD">
        <w:rPr>
          <w:rFonts w:ascii="Times New Roman" w:hAnsi="Times New Roman" w:cs="Times New Roman"/>
          <w:sz w:val="28"/>
          <w:szCs w:val="28"/>
        </w:rPr>
        <w:t xml:space="preserve"> </w:t>
      </w:r>
      <w:r w:rsidRPr="00F335CD">
        <w:rPr>
          <w:rFonts w:ascii="Times New Roman" w:hAnsi="Times New Roman" w:cs="Times New Roman"/>
          <w:sz w:val="28"/>
          <w:szCs w:val="28"/>
        </w:rPr>
        <w:t>були включені до нашої методики</w:t>
      </w:r>
      <w:r>
        <w:rPr>
          <w:rFonts w:ascii="Times New Roman" w:hAnsi="Times New Roman" w:cs="Times New Roman"/>
          <w:sz w:val="28"/>
          <w:szCs w:val="28"/>
        </w:rPr>
        <w:t>,</w:t>
      </w:r>
      <w:r w:rsidRPr="00F335CD">
        <w:rPr>
          <w:rFonts w:ascii="Times New Roman" w:hAnsi="Times New Roman" w:cs="Times New Roman"/>
          <w:sz w:val="28"/>
          <w:szCs w:val="28"/>
        </w:rPr>
        <w:t xml:space="preserve"> </w:t>
      </w:r>
      <w:r w:rsidR="00451C3C" w:rsidRPr="00F335CD">
        <w:rPr>
          <w:rFonts w:ascii="Times New Roman" w:hAnsi="Times New Roman" w:cs="Times New Roman"/>
          <w:sz w:val="28"/>
          <w:szCs w:val="28"/>
        </w:rPr>
        <w:t xml:space="preserve">мають позитивний вплив одночасно на розвиток </w:t>
      </w:r>
      <w:r>
        <w:rPr>
          <w:rFonts w:ascii="Times New Roman" w:hAnsi="Times New Roman" w:cs="Times New Roman"/>
          <w:sz w:val="28"/>
          <w:szCs w:val="28"/>
        </w:rPr>
        <w:t>фізичних якостей</w:t>
      </w:r>
      <w:r w:rsidR="00451C3C" w:rsidRPr="00F335CD">
        <w:rPr>
          <w:rFonts w:ascii="Times New Roman" w:hAnsi="Times New Roman" w:cs="Times New Roman"/>
          <w:sz w:val="28"/>
          <w:szCs w:val="28"/>
        </w:rPr>
        <w:t xml:space="preserve"> та технічну підготовленість,  а значить, дана тема вимагає додаткового дослідження, для пошуку оптимального впливу на тренувальному процесі у боротьбі дзюдо.</w:t>
      </w:r>
    </w:p>
    <w:p w14:paraId="1D401C00" w14:textId="3F7EE805" w:rsidR="00952C8C" w:rsidRDefault="00952C8C" w:rsidP="00952C8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242EB">
        <w:rPr>
          <w:rFonts w:ascii="Times New Roman" w:hAnsi="Times New Roman" w:cs="Times New Roman"/>
          <w:sz w:val="28"/>
          <w:szCs w:val="28"/>
        </w:rPr>
        <w:t xml:space="preserve">Практична значущість дослідження в розробці програми, що включає комплекс вправ з використанням інтервального та повторного тренувальних методів, спрямована на підвищення рівня розвитку фізичної підготовки борців </w:t>
      </w:r>
      <w:r>
        <w:rPr>
          <w:rFonts w:ascii="Times New Roman" w:hAnsi="Times New Roman" w:cs="Times New Roman"/>
          <w:sz w:val="28"/>
          <w:szCs w:val="28"/>
        </w:rPr>
        <w:t>дзюдоїстів</w:t>
      </w:r>
      <w:r w:rsidRPr="00A242EB">
        <w:rPr>
          <w:rFonts w:ascii="Times New Roman" w:hAnsi="Times New Roman" w:cs="Times New Roman"/>
          <w:sz w:val="28"/>
          <w:szCs w:val="28"/>
        </w:rPr>
        <w:t xml:space="preserve"> підліткового віку, а також розроблено метод контрольних випробувань у виді тестування.</w:t>
      </w:r>
    </w:p>
    <w:p w14:paraId="08A9B0B8" w14:textId="456B74DE" w:rsidR="004529C0" w:rsidRPr="00F335CD" w:rsidRDefault="008E27D2" w:rsidP="001456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529C0" w:rsidRPr="00F335CD">
        <w:rPr>
          <w:rFonts w:ascii="Times New Roman" w:hAnsi="Times New Roman" w:cs="Times New Roman"/>
          <w:sz w:val="28"/>
          <w:szCs w:val="28"/>
        </w:rPr>
        <w:t>Розроблена методика дозволила виявити ефективність показників витривалості в експериментальній групі при виконанні контрольних вправ у кидках через спину (Р&lt;0,05), у кидках через груди (Р&lt;0,01).</w:t>
      </w:r>
    </w:p>
    <w:p w14:paraId="2D1E7F38" w14:textId="1E0C21AA" w:rsidR="00802601" w:rsidRDefault="001456E6" w:rsidP="001456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bookmarkStart w:id="19" w:name="_Hlk185708810"/>
      <w:r w:rsidR="004529C0" w:rsidRPr="00F335CD">
        <w:rPr>
          <w:rFonts w:ascii="Times New Roman" w:hAnsi="Times New Roman" w:cs="Times New Roman"/>
          <w:sz w:val="28"/>
          <w:szCs w:val="28"/>
        </w:rPr>
        <w:t xml:space="preserve">Результати педагогічного експерименту показали ефективність розробленої нами методики вдосконалення </w:t>
      </w:r>
      <w:r w:rsidR="00802601">
        <w:rPr>
          <w:rFonts w:ascii="Times New Roman" w:hAnsi="Times New Roman" w:cs="Times New Roman"/>
          <w:sz w:val="28"/>
          <w:szCs w:val="28"/>
        </w:rPr>
        <w:t>фізичних якостей</w:t>
      </w:r>
      <w:r w:rsidR="004529C0" w:rsidRPr="00F335CD">
        <w:rPr>
          <w:rFonts w:ascii="Times New Roman" w:hAnsi="Times New Roman" w:cs="Times New Roman"/>
          <w:sz w:val="28"/>
          <w:szCs w:val="28"/>
        </w:rPr>
        <w:t xml:space="preserve"> дзюдоїстів</w:t>
      </w:r>
      <w:r w:rsidR="00802601">
        <w:rPr>
          <w:rFonts w:ascii="Times New Roman" w:hAnsi="Times New Roman" w:cs="Times New Roman"/>
          <w:sz w:val="28"/>
          <w:szCs w:val="28"/>
        </w:rPr>
        <w:t xml:space="preserve"> і це доведено в дослідженні</w:t>
      </w:r>
      <w:r w:rsidR="004529C0" w:rsidRPr="00F335CD">
        <w:rPr>
          <w:rFonts w:ascii="Times New Roman" w:hAnsi="Times New Roman" w:cs="Times New Roman"/>
          <w:sz w:val="28"/>
          <w:szCs w:val="28"/>
        </w:rPr>
        <w:t>.</w:t>
      </w:r>
    </w:p>
    <w:bookmarkEnd w:id="19"/>
    <w:p w14:paraId="4D8771C1" w14:textId="643FC1B2" w:rsidR="004529C0" w:rsidRDefault="004529C0" w:rsidP="004529C0">
      <w:pPr>
        <w:spacing w:line="360" w:lineRule="auto"/>
        <w:jc w:val="both"/>
        <w:rPr>
          <w:rFonts w:ascii="Times New Roman" w:hAnsi="Times New Roman" w:cs="Times New Roman"/>
          <w:b/>
          <w:bCs/>
          <w:sz w:val="28"/>
          <w:szCs w:val="28"/>
        </w:rPr>
      </w:pPr>
    </w:p>
    <w:p w14:paraId="7CF6B03D" w14:textId="1ED4078D" w:rsidR="008577E5" w:rsidRDefault="008577E5" w:rsidP="004529C0">
      <w:pPr>
        <w:spacing w:line="360" w:lineRule="auto"/>
        <w:jc w:val="both"/>
        <w:rPr>
          <w:rFonts w:ascii="Times New Roman" w:hAnsi="Times New Roman" w:cs="Times New Roman"/>
          <w:b/>
          <w:bCs/>
          <w:sz w:val="28"/>
          <w:szCs w:val="28"/>
        </w:rPr>
      </w:pPr>
    </w:p>
    <w:p w14:paraId="47327B92" w14:textId="76BB7796" w:rsidR="008577E5" w:rsidRDefault="008577E5" w:rsidP="004529C0">
      <w:pPr>
        <w:spacing w:line="360" w:lineRule="auto"/>
        <w:jc w:val="both"/>
        <w:rPr>
          <w:rFonts w:ascii="Times New Roman" w:hAnsi="Times New Roman" w:cs="Times New Roman"/>
          <w:b/>
          <w:bCs/>
          <w:sz w:val="28"/>
          <w:szCs w:val="28"/>
        </w:rPr>
      </w:pPr>
    </w:p>
    <w:p w14:paraId="3951EDBE" w14:textId="77777777" w:rsidR="00802601" w:rsidRDefault="00802601" w:rsidP="004529C0">
      <w:pPr>
        <w:spacing w:line="360" w:lineRule="auto"/>
        <w:jc w:val="both"/>
        <w:rPr>
          <w:rFonts w:ascii="Times New Roman" w:hAnsi="Times New Roman" w:cs="Times New Roman"/>
          <w:b/>
          <w:bCs/>
          <w:sz w:val="28"/>
          <w:szCs w:val="28"/>
        </w:rPr>
      </w:pPr>
    </w:p>
    <w:p w14:paraId="6023D9FE" w14:textId="2EF43816" w:rsidR="004529C0" w:rsidRDefault="004529C0" w:rsidP="00A5794B">
      <w:pPr>
        <w:spacing w:line="360" w:lineRule="auto"/>
        <w:jc w:val="center"/>
        <w:rPr>
          <w:rFonts w:ascii="Times New Roman" w:hAnsi="Times New Roman" w:cs="Times New Roman"/>
          <w:b/>
          <w:bCs/>
          <w:sz w:val="28"/>
          <w:szCs w:val="28"/>
        </w:rPr>
      </w:pPr>
      <w:r w:rsidRPr="009F7D6E">
        <w:rPr>
          <w:rFonts w:ascii="Times New Roman" w:hAnsi="Times New Roman" w:cs="Times New Roman"/>
          <w:b/>
          <w:bCs/>
          <w:sz w:val="28"/>
          <w:szCs w:val="28"/>
        </w:rPr>
        <w:lastRenderedPageBreak/>
        <w:t>ВИСНОВКИ</w:t>
      </w:r>
    </w:p>
    <w:p w14:paraId="320D5EB7" w14:textId="6B0D0E8B" w:rsidR="0085314F" w:rsidRDefault="008577E5" w:rsidP="00EC66E3">
      <w:pPr>
        <w:pStyle w:val="a6"/>
        <w:numPr>
          <w:ilvl w:val="0"/>
          <w:numId w:val="4"/>
        </w:numPr>
        <w:spacing w:after="0" w:line="360" w:lineRule="auto"/>
        <w:ind w:left="0" w:firstLine="0"/>
        <w:jc w:val="both"/>
        <w:rPr>
          <w:rFonts w:ascii="Times New Roman" w:hAnsi="Times New Roman" w:cs="Times New Roman"/>
          <w:sz w:val="28"/>
          <w:szCs w:val="28"/>
        </w:rPr>
      </w:pPr>
      <w:r w:rsidRPr="0085314F">
        <w:rPr>
          <w:rFonts w:ascii="Times New Roman" w:hAnsi="Times New Roman" w:cs="Times New Roman"/>
          <w:sz w:val="28"/>
          <w:szCs w:val="28"/>
        </w:rPr>
        <w:t xml:space="preserve">Виходячи з численних наукових вітчизняних та зарубіжних літературних джерел, аналіз яких викладений у першому розділі роботи, </w:t>
      </w:r>
      <w:r w:rsidR="00802601" w:rsidRPr="0085314F">
        <w:rPr>
          <w:rFonts w:ascii="Times New Roman" w:hAnsi="Times New Roman" w:cs="Times New Roman"/>
          <w:sz w:val="28"/>
          <w:szCs w:val="28"/>
        </w:rPr>
        <w:t>виявлено</w:t>
      </w:r>
      <w:r w:rsidRPr="0085314F">
        <w:rPr>
          <w:rFonts w:ascii="Times New Roman" w:hAnsi="Times New Roman" w:cs="Times New Roman"/>
          <w:sz w:val="28"/>
          <w:szCs w:val="28"/>
        </w:rPr>
        <w:t>, що у науці накопичений вагомий теоретичний та практичний досвід у галузі спортивного тренування. Були розглянуті сутність, види та класифікація фізичних якостей</w:t>
      </w:r>
      <w:r w:rsidR="004B23CE" w:rsidRPr="0085314F">
        <w:rPr>
          <w:rFonts w:ascii="Times New Roman" w:hAnsi="Times New Roman" w:cs="Times New Roman"/>
          <w:sz w:val="28"/>
          <w:szCs w:val="28"/>
        </w:rPr>
        <w:t xml:space="preserve"> та методики їх вдосконалення</w:t>
      </w:r>
      <w:r w:rsidRPr="0085314F">
        <w:rPr>
          <w:rFonts w:ascii="Times New Roman" w:hAnsi="Times New Roman" w:cs="Times New Roman"/>
          <w:sz w:val="28"/>
          <w:szCs w:val="28"/>
        </w:rPr>
        <w:t>.</w:t>
      </w:r>
      <w:r w:rsidR="00C85CE8" w:rsidRPr="0085314F">
        <w:rPr>
          <w:rFonts w:ascii="Times New Roman" w:hAnsi="Times New Roman" w:cs="Times New Roman"/>
          <w:sz w:val="28"/>
          <w:szCs w:val="28"/>
        </w:rPr>
        <w:t xml:space="preserve"> </w:t>
      </w:r>
      <w:bookmarkStart w:id="20" w:name="_Hlk152793621"/>
      <w:r w:rsidR="004529C0" w:rsidRPr="0085314F">
        <w:rPr>
          <w:rFonts w:ascii="Times New Roman" w:hAnsi="Times New Roman" w:cs="Times New Roman"/>
          <w:sz w:val="28"/>
          <w:szCs w:val="28"/>
        </w:rPr>
        <w:t xml:space="preserve">Досконало було вивчено питання функціонування </w:t>
      </w:r>
      <w:r w:rsidR="00C85CE8" w:rsidRPr="0085314F">
        <w:rPr>
          <w:rFonts w:ascii="Times New Roman" w:hAnsi="Times New Roman" w:cs="Times New Roman"/>
          <w:sz w:val="28"/>
          <w:szCs w:val="28"/>
        </w:rPr>
        <w:t xml:space="preserve">та розвитку </w:t>
      </w:r>
      <w:r w:rsidR="004529C0" w:rsidRPr="0085314F">
        <w:rPr>
          <w:rFonts w:ascii="Times New Roman" w:hAnsi="Times New Roman" w:cs="Times New Roman"/>
          <w:sz w:val="28"/>
          <w:szCs w:val="28"/>
        </w:rPr>
        <w:t>боротьби</w:t>
      </w:r>
      <w:r w:rsidR="004B23CE" w:rsidRPr="0085314F">
        <w:rPr>
          <w:rFonts w:ascii="Times New Roman" w:hAnsi="Times New Roman" w:cs="Times New Roman"/>
          <w:sz w:val="28"/>
          <w:szCs w:val="28"/>
        </w:rPr>
        <w:t xml:space="preserve"> дзюдо</w:t>
      </w:r>
      <w:r w:rsidR="004529C0" w:rsidRPr="0085314F">
        <w:rPr>
          <w:rFonts w:ascii="Times New Roman" w:hAnsi="Times New Roman" w:cs="Times New Roman"/>
          <w:sz w:val="28"/>
          <w:szCs w:val="28"/>
        </w:rPr>
        <w:t xml:space="preserve"> як виду спорту. Визначено, що спортивна підготовка у боротьбі </w:t>
      </w:r>
      <w:r w:rsidR="004B23CE" w:rsidRPr="0085314F">
        <w:rPr>
          <w:rFonts w:ascii="Times New Roman" w:hAnsi="Times New Roman" w:cs="Times New Roman"/>
          <w:sz w:val="28"/>
          <w:szCs w:val="28"/>
        </w:rPr>
        <w:t>дзюдо</w:t>
      </w:r>
      <w:r w:rsidR="004529C0" w:rsidRPr="0085314F">
        <w:rPr>
          <w:rFonts w:ascii="Times New Roman" w:hAnsi="Times New Roman" w:cs="Times New Roman"/>
          <w:sz w:val="28"/>
          <w:szCs w:val="28"/>
        </w:rPr>
        <w:t xml:space="preserve"> – це спеціалізований процес всебічного фізичного </w:t>
      </w:r>
      <w:r w:rsidR="0085314F" w:rsidRPr="0085314F">
        <w:rPr>
          <w:rFonts w:ascii="Times New Roman" w:hAnsi="Times New Roman" w:cs="Times New Roman"/>
          <w:sz w:val="28"/>
          <w:szCs w:val="28"/>
        </w:rPr>
        <w:t>вдосконалення</w:t>
      </w:r>
      <w:r w:rsidR="004529C0" w:rsidRPr="0085314F">
        <w:rPr>
          <w:rFonts w:ascii="Times New Roman" w:hAnsi="Times New Roman" w:cs="Times New Roman"/>
          <w:sz w:val="28"/>
          <w:szCs w:val="28"/>
        </w:rPr>
        <w:t>, що спрямований на досягнення високих спортивних результатів. Спортивна підготовка забезпечує готовність спортсменів до участі у змаганнях за рахунок використання всієї сукупності факторів (засобів, методів, умов).</w:t>
      </w:r>
      <w:r w:rsidR="00806AAC" w:rsidRPr="0085314F">
        <w:rPr>
          <w:rFonts w:ascii="Times New Roman" w:hAnsi="Times New Roman" w:cs="Times New Roman"/>
          <w:sz w:val="28"/>
          <w:szCs w:val="28"/>
        </w:rPr>
        <w:t xml:space="preserve"> </w:t>
      </w:r>
      <w:r w:rsidR="004529C0" w:rsidRPr="0085314F">
        <w:rPr>
          <w:rFonts w:ascii="Times New Roman" w:hAnsi="Times New Roman" w:cs="Times New Roman"/>
          <w:sz w:val="28"/>
          <w:szCs w:val="28"/>
        </w:rPr>
        <w:t>Аналіз спеціальної літератури дозволяє говорити</w:t>
      </w:r>
      <w:r w:rsidR="00513B6C">
        <w:rPr>
          <w:rFonts w:ascii="Times New Roman" w:hAnsi="Times New Roman" w:cs="Times New Roman"/>
          <w:sz w:val="28"/>
          <w:szCs w:val="28"/>
        </w:rPr>
        <w:t>,</w:t>
      </w:r>
      <w:r w:rsidR="004529C0" w:rsidRPr="0085314F">
        <w:rPr>
          <w:rFonts w:ascii="Times New Roman" w:hAnsi="Times New Roman" w:cs="Times New Roman"/>
          <w:sz w:val="28"/>
          <w:szCs w:val="28"/>
        </w:rPr>
        <w:t xml:space="preserve"> що загальна фізична підготовка є необхідним компонентом фізичної підготовленості </w:t>
      </w:r>
      <w:r w:rsidR="004B23CE" w:rsidRPr="0085314F">
        <w:rPr>
          <w:rFonts w:ascii="Times New Roman" w:hAnsi="Times New Roman" w:cs="Times New Roman"/>
          <w:sz w:val="28"/>
          <w:szCs w:val="28"/>
        </w:rPr>
        <w:t>дзюдоїста</w:t>
      </w:r>
      <w:r w:rsidR="004529C0" w:rsidRPr="0085314F">
        <w:rPr>
          <w:rFonts w:ascii="Times New Roman" w:hAnsi="Times New Roman" w:cs="Times New Roman"/>
          <w:sz w:val="28"/>
          <w:szCs w:val="28"/>
        </w:rPr>
        <w:t xml:space="preserve">. </w:t>
      </w:r>
    </w:p>
    <w:p w14:paraId="389A20FD" w14:textId="17231CCE" w:rsidR="00A5794B" w:rsidRPr="0085314F" w:rsidRDefault="00E8752C" w:rsidP="0085314F">
      <w:pPr>
        <w:pStyle w:val="a6"/>
        <w:numPr>
          <w:ilvl w:val="0"/>
          <w:numId w:val="4"/>
        </w:numPr>
        <w:spacing w:after="0" w:line="360" w:lineRule="auto"/>
        <w:ind w:left="0" w:firstLine="0"/>
        <w:jc w:val="both"/>
        <w:rPr>
          <w:rFonts w:ascii="Times New Roman" w:hAnsi="Times New Roman" w:cs="Times New Roman"/>
          <w:sz w:val="28"/>
          <w:szCs w:val="28"/>
        </w:rPr>
      </w:pPr>
      <w:r w:rsidRPr="0085314F">
        <w:rPr>
          <w:rFonts w:ascii="Times New Roman" w:hAnsi="Times New Roman" w:cs="Times New Roman"/>
          <w:sz w:val="28"/>
          <w:szCs w:val="28"/>
        </w:rPr>
        <w:t>Теоретична значущість дослідження в тому, що для підвищення фізичної підготовки у боротьбі дзюдо необхідно застосування різних методів та засобів, які сприяють ефективн</w:t>
      </w:r>
      <w:r w:rsidR="00952C8C">
        <w:rPr>
          <w:rFonts w:ascii="Times New Roman" w:hAnsi="Times New Roman" w:cs="Times New Roman"/>
          <w:sz w:val="28"/>
          <w:szCs w:val="28"/>
        </w:rPr>
        <w:t>ій</w:t>
      </w:r>
      <w:r w:rsidRPr="0085314F">
        <w:rPr>
          <w:rFonts w:ascii="Times New Roman" w:hAnsi="Times New Roman" w:cs="Times New Roman"/>
          <w:sz w:val="28"/>
          <w:szCs w:val="28"/>
        </w:rPr>
        <w:t xml:space="preserve"> фізичн</w:t>
      </w:r>
      <w:r w:rsidR="00952C8C">
        <w:rPr>
          <w:rFonts w:ascii="Times New Roman" w:hAnsi="Times New Roman" w:cs="Times New Roman"/>
          <w:sz w:val="28"/>
          <w:szCs w:val="28"/>
        </w:rPr>
        <w:t>ій</w:t>
      </w:r>
      <w:r w:rsidRPr="0085314F">
        <w:rPr>
          <w:rFonts w:ascii="Times New Roman" w:hAnsi="Times New Roman" w:cs="Times New Roman"/>
          <w:sz w:val="28"/>
          <w:szCs w:val="28"/>
        </w:rPr>
        <w:t xml:space="preserve"> підготов</w:t>
      </w:r>
      <w:r w:rsidR="00952C8C">
        <w:rPr>
          <w:rFonts w:ascii="Times New Roman" w:hAnsi="Times New Roman" w:cs="Times New Roman"/>
          <w:sz w:val="28"/>
          <w:szCs w:val="28"/>
        </w:rPr>
        <w:t>ці</w:t>
      </w:r>
      <w:r w:rsidRPr="0085314F">
        <w:rPr>
          <w:rFonts w:ascii="Times New Roman" w:hAnsi="Times New Roman" w:cs="Times New Roman"/>
          <w:sz w:val="28"/>
          <w:szCs w:val="28"/>
        </w:rPr>
        <w:t xml:space="preserve"> у тренувальному процесі.</w:t>
      </w:r>
      <w:r w:rsidR="00A5794B" w:rsidRPr="0085314F">
        <w:rPr>
          <w:rFonts w:ascii="Times New Roman" w:hAnsi="Times New Roman" w:cs="Times New Roman"/>
          <w:sz w:val="28"/>
          <w:szCs w:val="28"/>
        </w:rPr>
        <w:t xml:space="preserve"> </w:t>
      </w:r>
      <w:bookmarkEnd w:id="20"/>
      <w:r w:rsidR="0085314F" w:rsidRPr="0085314F">
        <w:rPr>
          <w:rFonts w:ascii="Times New Roman" w:hAnsi="Times New Roman" w:cs="Times New Roman"/>
          <w:sz w:val="28"/>
          <w:szCs w:val="28"/>
        </w:rPr>
        <w:t>Науковці в своїх роботах звертають увагу на те, що саме рівень загальної фізичної підготовки  і спеціальної фізичної підготовки та їх взаємозв’язок є одним із найважливіших критеріїв вищої спортивної майстерності спортсмена. Завдяки всебічній фізичній підготовці, борець здатний досконало виконувати різні техніко-тактичні рухи та комбінації, вести у швидкісному темпі бій на килимі і досягти високих спортивних результатів.</w:t>
      </w:r>
      <w:r w:rsidR="00952C8C">
        <w:rPr>
          <w:rFonts w:ascii="Times New Roman" w:hAnsi="Times New Roman" w:cs="Times New Roman"/>
          <w:sz w:val="28"/>
          <w:szCs w:val="28"/>
        </w:rPr>
        <w:t xml:space="preserve"> Вирішенню саме цих питань було присвячене дослідження.  </w:t>
      </w:r>
    </w:p>
    <w:p w14:paraId="651B7097" w14:textId="75D7D035" w:rsidR="004529C0" w:rsidRPr="00952C8C" w:rsidRDefault="004529C0" w:rsidP="00A5794B">
      <w:pPr>
        <w:pStyle w:val="a6"/>
        <w:numPr>
          <w:ilvl w:val="0"/>
          <w:numId w:val="4"/>
        </w:numPr>
        <w:spacing w:after="0" w:line="360" w:lineRule="auto"/>
        <w:ind w:left="0" w:firstLine="0"/>
        <w:jc w:val="both"/>
        <w:rPr>
          <w:rFonts w:ascii="Times New Roman" w:hAnsi="Times New Roman" w:cs="Times New Roman"/>
          <w:sz w:val="28"/>
          <w:szCs w:val="28"/>
        </w:rPr>
      </w:pPr>
      <w:r w:rsidRPr="00A5794B">
        <w:rPr>
          <w:rFonts w:ascii="Times New Roman" w:hAnsi="Times New Roman" w:cs="Times New Roman"/>
          <w:sz w:val="28"/>
          <w:szCs w:val="28"/>
        </w:rPr>
        <w:t xml:space="preserve">Проведений педагогічний експеримент показав ефективність розробленої методики </w:t>
      </w:r>
      <w:r w:rsidR="00E8752C" w:rsidRPr="00A5794B">
        <w:rPr>
          <w:rFonts w:ascii="Times New Roman" w:hAnsi="Times New Roman" w:cs="Times New Roman"/>
          <w:sz w:val="28"/>
          <w:szCs w:val="28"/>
        </w:rPr>
        <w:t>розвитку фізичних якостей</w:t>
      </w:r>
      <w:r w:rsidRPr="00A5794B">
        <w:rPr>
          <w:rFonts w:ascii="Times New Roman" w:hAnsi="Times New Roman" w:cs="Times New Roman"/>
          <w:sz w:val="28"/>
          <w:szCs w:val="28"/>
        </w:rPr>
        <w:t xml:space="preserve"> для </w:t>
      </w:r>
      <w:r w:rsidR="00C91C57" w:rsidRPr="00A5794B">
        <w:rPr>
          <w:rFonts w:ascii="Times New Roman" w:hAnsi="Times New Roman" w:cs="Times New Roman"/>
          <w:sz w:val="28"/>
          <w:szCs w:val="28"/>
        </w:rPr>
        <w:t>дзюдоїстів</w:t>
      </w:r>
      <w:r w:rsidRPr="00A5794B">
        <w:rPr>
          <w:rFonts w:ascii="Times New Roman" w:hAnsi="Times New Roman" w:cs="Times New Roman"/>
          <w:sz w:val="28"/>
          <w:szCs w:val="28"/>
        </w:rPr>
        <w:t xml:space="preserve">. Експериментальна методика, в основі якої лежить використання вправ з застосуванням обтяжень показала свою ефективність для підвищення рівня фізичної підготовки </w:t>
      </w:r>
      <w:r w:rsidR="001456E6" w:rsidRPr="00A5794B">
        <w:rPr>
          <w:rFonts w:ascii="Times New Roman" w:hAnsi="Times New Roman" w:cs="Times New Roman"/>
          <w:sz w:val="28"/>
          <w:szCs w:val="28"/>
        </w:rPr>
        <w:t>спортсменів</w:t>
      </w:r>
      <w:r w:rsidRPr="00A5794B">
        <w:rPr>
          <w:rFonts w:ascii="Times New Roman" w:hAnsi="Times New Roman" w:cs="Times New Roman"/>
          <w:sz w:val="28"/>
          <w:szCs w:val="28"/>
        </w:rPr>
        <w:t>, які займаються боротьбою</w:t>
      </w:r>
      <w:r w:rsidR="001456E6" w:rsidRPr="00A5794B">
        <w:rPr>
          <w:rFonts w:ascii="Times New Roman" w:hAnsi="Times New Roman" w:cs="Times New Roman"/>
          <w:sz w:val="28"/>
          <w:szCs w:val="28"/>
        </w:rPr>
        <w:t xml:space="preserve"> дзюдо</w:t>
      </w:r>
      <w:r w:rsidRPr="00A5794B">
        <w:rPr>
          <w:rFonts w:ascii="Times New Roman" w:hAnsi="Times New Roman" w:cs="Times New Roman"/>
          <w:sz w:val="28"/>
          <w:szCs w:val="28"/>
        </w:rPr>
        <w:t xml:space="preserve">. Про це </w:t>
      </w:r>
      <w:r w:rsidRPr="00A5794B">
        <w:rPr>
          <w:rFonts w:ascii="Times New Roman" w:hAnsi="Times New Roman" w:cs="Times New Roman"/>
          <w:sz w:val="28"/>
          <w:szCs w:val="28"/>
        </w:rPr>
        <w:lastRenderedPageBreak/>
        <w:t xml:space="preserve">свідчать достовірні відмінності в кінці експерименту між контрольною та експериментальною групами на користь експериментальної. </w:t>
      </w:r>
    </w:p>
    <w:p w14:paraId="22518CD6" w14:textId="22A24AAF" w:rsidR="00E8752C" w:rsidRPr="00F335CD" w:rsidRDefault="00E8752C" w:rsidP="00A5794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F335CD">
        <w:rPr>
          <w:rFonts w:ascii="Times New Roman" w:hAnsi="Times New Roman" w:cs="Times New Roman"/>
          <w:sz w:val="28"/>
          <w:szCs w:val="28"/>
        </w:rPr>
        <w:t xml:space="preserve">Результати педагогічного експерименту показали ефективність розробленої нами методики вдосконалення </w:t>
      </w:r>
      <w:r w:rsidR="00952C8C">
        <w:rPr>
          <w:rFonts w:ascii="Times New Roman" w:hAnsi="Times New Roman" w:cs="Times New Roman"/>
          <w:sz w:val="28"/>
          <w:szCs w:val="28"/>
        </w:rPr>
        <w:t xml:space="preserve">фізичних якостей </w:t>
      </w:r>
      <w:r w:rsidRPr="00F335CD">
        <w:rPr>
          <w:rFonts w:ascii="Times New Roman" w:hAnsi="Times New Roman" w:cs="Times New Roman"/>
          <w:sz w:val="28"/>
          <w:szCs w:val="28"/>
        </w:rPr>
        <w:t xml:space="preserve"> дзюдоїстів</w:t>
      </w:r>
      <w:r w:rsidR="00952C8C">
        <w:rPr>
          <w:rFonts w:ascii="Times New Roman" w:hAnsi="Times New Roman" w:cs="Times New Roman"/>
          <w:sz w:val="28"/>
          <w:szCs w:val="28"/>
        </w:rPr>
        <w:t xml:space="preserve">  </w:t>
      </w:r>
      <w:r w:rsidR="00AE690F">
        <w:rPr>
          <w:rFonts w:ascii="Times New Roman" w:hAnsi="Times New Roman" w:cs="Times New Roman"/>
          <w:sz w:val="28"/>
          <w:szCs w:val="28"/>
        </w:rPr>
        <w:t xml:space="preserve">12-14 років що займаються в </w:t>
      </w:r>
      <w:r w:rsidR="00952C8C">
        <w:rPr>
          <w:rFonts w:ascii="Times New Roman" w:hAnsi="Times New Roman" w:cs="Times New Roman"/>
          <w:sz w:val="28"/>
          <w:szCs w:val="28"/>
        </w:rPr>
        <w:t>групах спеціалізованої підготовки</w:t>
      </w:r>
      <w:r w:rsidRPr="00F335CD">
        <w:rPr>
          <w:rFonts w:ascii="Times New Roman" w:hAnsi="Times New Roman" w:cs="Times New Roman"/>
          <w:sz w:val="28"/>
          <w:szCs w:val="28"/>
        </w:rPr>
        <w:t xml:space="preserve">. Таким чином, </w:t>
      </w:r>
      <w:r w:rsidR="0039631A">
        <w:rPr>
          <w:rFonts w:ascii="Times New Roman" w:hAnsi="Times New Roman" w:cs="Times New Roman"/>
          <w:sz w:val="28"/>
          <w:szCs w:val="28"/>
        </w:rPr>
        <w:t>при</w:t>
      </w:r>
      <w:r w:rsidRPr="00F335CD">
        <w:rPr>
          <w:rFonts w:ascii="Times New Roman" w:hAnsi="Times New Roman" w:cs="Times New Roman"/>
          <w:sz w:val="28"/>
          <w:szCs w:val="28"/>
        </w:rPr>
        <w:t xml:space="preserve"> написанн</w:t>
      </w:r>
      <w:r w:rsidR="0039631A">
        <w:rPr>
          <w:rFonts w:ascii="Times New Roman" w:hAnsi="Times New Roman" w:cs="Times New Roman"/>
          <w:sz w:val="28"/>
          <w:szCs w:val="28"/>
        </w:rPr>
        <w:t>і</w:t>
      </w:r>
      <w:r w:rsidRPr="00F335CD">
        <w:rPr>
          <w:rFonts w:ascii="Times New Roman" w:hAnsi="Times New Roman" w:cs="Times New Roman"/>
          <w:sz w:val="28"/>
          <w:szCs w:val="28"/>
        </w:rPr>
        <w:t xml:space="preserve"> </w:t>
      </w:r>
      <w:r w:rsidR="007E299F">
        <w:rPr>
          <w:rFonts w:ascii="Times New Roman" w:hAnsi="Times New Roman" w:cs="Times New Roman"/>
          <w:sz w:val="28"/>
          <w:szCs w:val="28"/>
        </w:rPr>
        <w:t>науково-дослідної</w:t>
      </w:r>
      <w:r w:rsidRPr="00F335CD">
        <w:rPr>
          <w:rFonts w:ascii="Times New Roman" w:hAnsi="Times New Roman" w:cs="Times New Roman"/>
          <w:sz w:val="28"/>
          <w:szCs w:val="28"/>
        </w:rPr>
        <w:t xml:space="preserve"> роботи, бул</w:t>
      </w:r>
      <w:r w:rsidR="007E299F">
        <w:rPr>
          <w:rFonts w:ascii="Times New Roman" w:hAnsi="Times New Roman" w:cs="Times New Roman"/>
          <w:sz w:val="28"/>
          <w:szCs w:val="28"/>
        </w:rPr>
        <w:t>о</w:t>
      </w:r>
      <w:r w:rsidRPr="00F335CD">
        <w:rPr>
          <w:rFonts w:ascii="Times New Roman" w:hAnsi="Times New Roman" w:cs="Times New Roman"/>
          <w:sz w:val="28"/>
          <w:szCs w:val="28"/>
        </w:rPr>
        <w:t xml:space="preserve"> досягнуто </w:t>
      </w:r>
      <w:r w:rsidR="0039631A" w:rsidRPr="00F335CD">
        <w:rPr>
          <w:rFonts w:ascii="Times New Roman" w:hAnsi="Times New Roman" w:cs="Times New Roman"/>
          <w:sz w:val="28"/>
          <w:szCs w:val="28"/>
        </w:rPr>
        <w:t>поставлен</w:t>
      </w:r>
      <w:r w:rsidR="0039631A">
        <w:rPr>
          <w:rFonts w:ascii="Times New Roman" w:hAnsi="Times New Roman" w:cs="Times New Roman"/>
          <w:sz w:val="28"/>
          <w:szCs w:val="28"/>
        </w:rPr>
        <w:t>у</w:t>
      </w:r>
      <w:r w:rsidR="0039631A" w:rsidRPr="00F335CD">
        <w:rPr>
          <w:rFonts w:ascii="Times New Roman" w:hAnsi="Times New Roman" w:cs="Times New Roman"/>
          <w:sz w:val="28"/>
          <w:szCs w:val="28"/>
        </w:rPr>
        <w:t xml:space="preserve"> </w:t>
      </w:r>
      <w:r w:rsidRPr="00F335CD">
        <w:rPr>
          <w:rFonts w:ascii="Times New Roman" w:hAnsi="Times New Roman" w:cs="Times New Roman"/>
          <w:sz w:val="28"/>
          <w:szCs w:val="28"/>
        </w:rPr>
        <w:t>мет</w:t>
      </w:r>
      <w:r w:rsidR="007E299F">
        <w:rPr>
          <w:rFonts w:ascii="Times New Roman" w:hAnsi="Times New Roman" w:cs="Times New Roman"/>
          <w:sz w:val="28"/>
          <w:szCs w:val="28"/>
        </w:rPr>
        <w:t>у</w:t>
      </w:r>
      <w:r w:rsidRPr="00F335CD">
        <w:rPr>
          <w:rFonts w:ascii="Times New Roman" w:hAnsi="Times New Roman" w:cs="Times New Roman"/>
          <w:sz w:val="28"/>
          <w:szCs w:val="28"/>
        </w:rPr>
        <w:t xml:space="preserve"> та вирішено всі завдання.</w:t>
      </w:r>
    </w:p>
    <w:p w14:paraId="0ACB098F" w14:textId="47734470" w:rsidR="00802601" w:rsidRPr="00F335CD" w:rsidRDefault="00802601" w:rsidP="00A5794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14:paraId="392A968A" w14:textId="31DE084C" w:rsidR="004529C0" w:rsidRDefault="004529C0" w:rsidP="0019079E">
      <w:pPr>
        <w:spacing w:line="360" w:lineRule="auto"/>
        <w:jc w:val="both"/>
        <w:rPr>
          <w:rFonts w:ascii="Times New Roman" w:hAnsi="Times New Roman" w:cs="Times New Roman"/>
          <w:sz w:val="28"/>
          <w:szCs w:val="28"/>
        </w:rPr>
      </w:pPr>
    </w:p>
    <w:p w14:paraId="2DF10F1F" w14:textId="52507E71" w:rsidR="004529C0" w:rsidRDefault="004529C0" w:rsidP="0019079E">
      <w:pPr>
        <w:spacing w:line="360" w:lineRule="auto"/>
        <w:jc w:val="both"/>
        <w:rPr>
          <w:rFonts w:ascii="Times New Roman" w:hAnsi="Times New Roman" w:cs="Times New Roman"/>
          <w:sz w:val="28"/>
          <w:szCs w:val="28"/>
        </w:rPr>
      </w:pPr>
    </w:p>
    <w:p w14:paraId="750FA092" w14:textId="5E5CC271" w:rsidR="00C91C57" w:rsidRDefault="00C91C57" w:rsidP="0019079E">
      <w:pPr>
        <w:spacing w:line="360" w:lineRule="auto"/>
        <w:jc w:val="both"/>
        <w:rPr>
          <w:rFonts w:ascii="Times New Roman" w:hAnsi="Times New Roman" w:cs="Times New Roman"/>
          <w:i/>
          <w:iCs/>
          <w:sz w:val="28"/>
          <w:szCs w:val="28"/>
        </w:rPr>
      </w:pPr>
    </w:p>
    <w:p w14:paraId="279C52ED" w14:textId="33261AD3" w:rsidR="004B23CE" w:rsidRDefault="004B23CE" w:rsidP="0019079E">
      <w:pPr>
        <w:spacing w:line="360" w:lineRule="auto"/>
        <w:jc w:val="both"/>
        <w:rPr>
          <w:rFonts w:ascii="Times New Roman" w:hAnsi="Times New Roman" w:cs="Times New Roman"/>
          <w:i/>
          <w:iCs/>
          <w:sz w:val="28"/>
          <w:szCs w:val="28"/>
        </w:rPr>
      </w:pPr>
    </w:p>
    <w:p w14:paraId="57DFEA7E" w14:textId="4433B572" w:rsidR="004B23CE" w:rsidRDefault="004B23CE" w:rsidP="0019079E">
      <w:pPr>
        <w:spacing w:line="360" w:lineRule="auto"/>
        <w:jc w:val="both"/>
        <w:rPr>
          <w:rFonts w:ascii="Times New Roman" w:hAnsi="Times New Roman" w:cs="Times New Roman"/>
          <w:i/>
          <w:iCs/>
          <w:sz w:val="28"/>
          <w:szCs w:val="28"/>
        </w:rPr>
      </w:pPr>
    </w:p>
    <w:p w14:paraId="0EC4AFCF" w14:textId="77777777" w:rsidR="004B23CE" w:rsidRDefault="004B23CE" w:rsidP="0019079E">
      <w:pPr>
        <w:spacing w:line="360" w:lineRule="auto"/>
        <w:jc w:val="both"/>
        <w:rPr>
          <w:rFonts w:ascii="Times New Roman" w:hAnsi="Times New Roman" w:cs="Times New Roman"/>
          <w:sz w:val="28"/>
          <w:szCs w:val="28"/>
        </w:rPr>
      </w:pPr>
    </w:p>
    <w:p w14:paraId="748FB03C" w14:textId="4768D5B9" w:rsidR="00C91C57" w:rsidRDefault="00C91C57" w:rsidP="0019079E">
      <w:pPr>
        <w:spacing w:line="360" w:lineRule="auto"/>
        <w:jc w:val="both"/>
        <w:rPr>
          <w:rFonts w:ascii="Times New Roman" w:hAnsi="Times New Roman" w:cs="Times New Roman"/>
          <w:sz w:val="28"/>
          <w:szCs w:val="28"/>
        </w:rPr>
      </w:pPr>
    </w:p>
    <w:p w14:paraId="1BDBF1A7" w14:textId="77777777" w:rsidR="00C91C57" w:rsidRDefault="00C91C57" w:rsidP="0019079E">
      <w:pPr>
        <w:spacing w:line="360" w:lineRule="auto"/>
        <w:jc w:val="both"/>
        <w:rPr>
          <w:rFonts w:ascii="Times New Roman" w:hAnsi="Times New Roman" w:cs="Times New Roman"/>
          <w:sz w:val="28"/>
          <w:szCs w:val="28"/>
        </w:rPr>
      </w:pPr>
    </w:p>
    <w:p w14:paraId="42A697C0" w14:textId="4210B064" w:rsidR="004529C0" w:rsidRDefault="004529C0" w:rsidP="0019079E">
      <w:pPr>
        <w:spacing w:line="360" w:lineRule="auto"/>
        <w:jc w:val="both"/>
        <w:rPr>
          <w:rFonts w:ascii="Times New Roman" w:hAnsi="Times New Roman" w:cs="Times New Roman"/>
          <w:sz w:val="28"/>
          <w:szCs w:val="28"/>
        </w:rPr>
      </w:pPr>
    </w:p>
    <w:p w14:paraId="154BCFC3" w14:textId="186E20BE" w:rsidR="007E299F" w:rsidRDefault="007E299F" w:rsidP="0019079E">
      <w:pPr>
        <w:spacing w:line="360" w:lineRule="auto"/>
        <w:jc w:val="both"/>
        <w:rPr>
          <w:rFonts w:ascii="Times New Roman" w:hAnsi="Times New Roman" w:cs="Times New Roman"/>
          <w:sz w:val="28"/>
          <w:szCs w:val="28"/>
        </w:rPr>
      </w:pPr>
    </w:p>
    <w:p w14:paraId="53EAD5A4" w14:textId="0D438685" w:rsidR="007E299F" w:rsidRDefault="007E299F" w:rsidP="0019079E">
      <w:pPr>
        <w:spacing w:line="360" w:lineRule="auto"/>
        <w:jc w:val="both"/>
        <w:rPr>
          <w:rFonts w:ascii="Times New Roman" w:hAnsi="Times New Roman" w:cs="Times New Roman"/>
          <w:sz w:val="28"/>
          <w:szCs w:val="28"/>
        </w:rPr>
      </w:pPr>
    </w:p>
    <w:p w14:paraId="728C5AF4" w14:textId="0D8A3D27" w:rsidR="002C0FC9" w:rsidRDefault="002C0FC9" w:rsidP="0019079E">
      <w:pPr>
        <w:spacing w:line="360" w:lineRule="auto"/>
        <w:jc w:val="both"/>
        <w:rPr>
          <w:rFonts w:ascii="Times New Roman" w:hAnsi="Times New Roman" w:cs="Times New Roman"/>
          <w:sz w:val="28"/>
          <w:szCs w:val="28"/>
        </w:rPr>
      </w:pPr>
    </w:p>
    <w:p w14:paraId="0B58B40C" w14:textId="64FFF0A5" w:rsidR="002C0FC9" w:rsidRDefault="002C0FC9" w:rsidP="0019079E">
      <w:pPr>
        <w:spacing w:line="360" w:lineRule="auto"/>
        <w:jc w:val="both"/>
        <w:rPr>
          <w:rFonts w:ascii="Times New Roman" w:hAnsi="Times New Roman" w:cs="Times New Roman"/>
          <w:sz w:val="28"/>
          <w:szCs w:val="28"/>
        </w:rPr>
      </w:pPr>
    </w:p>
    <w:p w14:paraId="49BFE44D" w14:textId="61A62933" w:rsidR="002C0FC9" w:rsidRDefault="002C0FC9" w:rsidP="0019079E">
      <w:pPr>
        <w:spacing w:line="360" w:lineRule="auto"/>
        <w:jc w:val="both"/>
        <w:rPr>
          <w:rFonts w:ascii="Times New Roman" w:hAnsi="Times New Roman" w:cs="Times New Roman"/>
          <w:sz w:val="28"/>
          <w:szCs w:val="28"/>
        </w:rPr>
      </w:pPr>
    </w:p>
    <w:p w14:paraId="3E877174" w14:textId="77777777" w:rsidR="002C0FC9" w:rsidRDefault="002C0FC9" w:rsidP="0019079E">
      <w:pPr>
        <w:spacing w:line="360" w:lineRule="auto"/>
        <w:jc w:val="both"/>
        <w:rPr>
          <w:rFonts w:ascii="Times New Roman" w:hAnsi="Times New Roman" w:cs="Times New Roman"/>
          <w:sz w:val="28"/>
          <w:szCs w:val="28"/>
        </w:rPr>
      </w:pPr>
    </w:p>
    <w:p w14:paraId="33381409" w14:textId="096572EB" w:rsidR="007E299F" w:rsidRDefault="007E299F" w:rsidP="0019079E">
      <w:pPr>
        <w:spacing w:line="360" w:lineRule="auto"/>
        <w:jc w:val="both"/>
        <w:rPr>
          <w:rFonts w:ascii="Times New Roman" w:hAnsi="Times New Roman" w:cs="Times New Roman"/>
          <w:sz w:val="28"/>
          <w:szCs w:val="28"/>
        </w:rPr>
      </w:pPr>
    </w:p>
    <w:p w14:paraId="63A2F549" w14:textId="77777777" w:rsidR="00F70D38" w:rsidRPr="00D176C7" w:rsidRDefault="00F70D38" w:rsidP="00F70D38">
      <w:pPr>
        <w:spacing w:after="120" w:line="360" w:lineRule="auto"/>
        <w:jc w:val="both"/>
        <w:rPr>
          <w:rFonts w:ascii="Times New Roman" w:eastAsia="Times New Roman" w:hAnsi="Times New Roman" w:cs="Times New Roman"/>
          <w:sz w:val="28"/>
          <w:szCs w:val="28"/>
          <w:lang w:eastAsia="ru-RU"/>
        </w:rPr>
      </w:pPr>
    </w:p>
    <w:p w14:paraId="508B4EB6" w14:textId="47CB1B6B" w:rsidR="00F70D38" w:rsidRPr="00F70D38" w:rsidRDefault="00F70D38" w:rsidP="00F70D38">
      <w:pPr>
        <w:spacing w:line="360" w:lineRule="auto"/>
        <w:jc w:val="center"/>
        <w:rPr>
          <w:rFonts w:ascii="Times New Roman" w:hAnsi="Times New Roman" w:cs="Times New Roman"/>
          <w:b/>
          <w:bCs/>
          <w:sz w:val="28"/>
          <w:szCs w:val="28"/>
        </w:rPr>
      </w:pPr>
      <w:r w:rsidRPr="00D176C7">
        <w:rPr>
          <w:rFonts w:ascii="Times New Roman" w:hAnsi="Times New Roman" w:cs="Times New Roman"/>
          <w:b/>
          <w:bCs/>
          <w:sz w:val="28"/>
          <w:szCs w:val="28"/>
        </w:rPr>
        <w:t>Список використаних джерел</w:t>
      </w:r>
    </w:p>
    <w:p w14:paraId="0B578AA4"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Аналіз змагальної діяльності борців високої кваліфікації. Пашков І.М, Тропін Ю.М, Романенко В.В, Голоха В.Л, Коваленко Ю.М. Слобожанський науково-спортивний вісник. 2021</w:t>
      </w:r>
      <w:r>
        <w:rPr>
          <w:rFonts w:ascii="Times New Roman" w:eastAsia="Times New Roman" w:hAnsi="Times New Roman" w:cs="Times New Roman"/>
          <w:sz w:val="28"/>
          <w:szCs w:val="28"/>
          <w:lang w:eastAsia="ru-RU"/>
        </w:rPr>
        <w:t xml:space="preserve">, № </w:t>
      </w:r>
      <w:r w:rsidRPr="00D176C7">
        <w:rPr>
          <w:rFonts w:ascii="Times New Roman" w:eastAsia="Times New Roman" w:hAnsi="Times New Roman" w:cs="Times New Roman"/>
          <w:sz w:val="28"/>
          <w:szCs w:val="28"/>
          <w:lang w:eastAsia="ru-RU"/>
        </w:rPr>
        <w:t>5(85)</w:t>
      </w:r>
      <w:r>
        <w:rPr>
          <w:rFonts w:ascii="Times New Roman" w:eastAsia="Times New Roman" w:hAnsi="Times New Roman" w:cs="Times New Roman"/>
          <w:sz w:val="28"/>
          <w:szCs w:val="28"/>
          <w:lang w:eastAsia="ru-RU"/>
        </w:rPr>
        <w:t>. С.</w:t>
      </w:r>
      <w:r w:rsidRPr="00D176C7">
        <w:rPr>
          <w:rFonts w:ascii="Times New Roman" w:eastAsia="Times New Roman" w:hAnsi="Times New Roman" w:cs="Times New Roman"/>
          <w:sz w:val="28"/>
          <w:szCs w:val="28"/>
          <w:lang w:eastAsia="ru-RU"/>
        </w:rPr>
        <w:t xml:space="preserve">22-25. </w:t>
      </w:r>
    </w:p>
    <w:p w14:paraId="386E65FC"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 xml:space="preserve">Аналіз змагальної діяльності збірної команди </w:t>
      </w:r>
      <w:r>
        <w:rPr>
          <w:rFonts w:ascii="Times New Roman" w:eastAsia="Times New Roman" w:hAnsi="Times New Roman" w:cs="Times New Roman"/>
          <w:sz w:val="28"/>
          <w:szCs w:val="28"/>
          <w:lang w:eastAsia="ru-RU"/>
        </w:rPr>
        <w:t>У</w:t>
      </w:r>
      <w:r w:rsidRPr="00D176C7">
        <w:rPr>
          <w:rFonts w:ascii="Times New Roman" w:eastAsia="Times New Roman" w:hAnsi="Times New Roman" w:cs="Times New Roman"/>
          <w:sz w:val="28"/>
          <w:szCs w:val="28"/>
          <w:lang w:eastAsia="ru-RU"/>
        </w:rPr>
        <w:t>країни з греко-римської боротьби на чемпіонатах Європи 2019–2020 років. Коробейніков Г.В., Воронцов А.Б., Костюченко В.О., Григоренко О.А. Теорія і методика фізичного виховання і спорту.2020</w:t>
      </w:r>
      <w:r>
        <w:rPr>
          <w:rFonts w:ascii="Times New Roman" w:eastAsia="Times New Roman" w:hAnsi="Times New Roman" w:cs="Times New Roman"/>
          <w:sz w:val="28"/>
          <w:szCs w:val="28"/>
          <w:lang w:eastAsia="ru-RU"/>
        </w:rPr>
        <w:t xml:space="preserve"> № </w:t>
      </w:r>
      <w:r w:rsidRPr="00D176C7">
        <w:rPr>
          <w:rFonts w:ascii="Times New Roman" w:eastAsia="Times New Roman" w:hAnsi="Times New Roman" w:cs="Times New Roman"/>
          <w:sz w:val="28"/>
          <w:szCs w:val="28"/>
          <w:lang w:eastAsia="ru-RU"/>
        </w:rPr>
        <w:t>4</w:t>
      </w:r>
      <w:r>
        <w:rPr>
          <w:rFonts w:ascii="Times New Roman" w:eastAsia="Times New Roman" w:hAnsi="Times New Roman" w:cs="Times New Roman"/>
          <w:sz w:val="28"/>
          <w:szCs w:val="28"/>
          <w:lang w:eastAsia="ru-RU"/>
        </w:rPr>
        <w:t xml:space="preserve">, С. </w:t>
      </w:r>
      <w:r w:rsidRPr="00D176C7">
        <w:rPr>
          <w:rFonts w:ascii="Times New Roman" w:eastAsia="Times New Roman" w:hAnsi="Times New Roman" w:cs="Times New Roman"/>
          <w:sz w:val="28"/>
          <w:szCs w:val="28"/>
          <w:lang w:eastAsia="ru-RU"/>
        </w:rPr>
        <w:t>27-33.</w:t>
      </w:r>
    </w:p>
    <w:p w14:paraId="7E4B350F"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 xml:space="preserve">Арзютов Г.М. Методологія багаторічної підготовки у спортивних єдиноборствах. Педагогіка, психологія та медико-біологічні проблеми фізичного виховання та спорту. 2009; № 7, С. 45-51. </w:t>
      </w:r>
    </w:p>
    <w:p w14:paraId="263F695A" w14:textId="77777777" w:rsidR="00F70D38" w:rsidRPr="00D176C7" w:rsidRDefault="00F70D38" w:rsidP="00F70D38">
      <w:pPr>
        <w:widowControl w:val="0"/>
        <w:numPr>
          <w:ilvl w:val="0"/>
          <w:numId w:val="3"/>
        </w:numPr>
        <w:spacing w:after="120" w:line="360" w:lineRule="auto"/>
        <w:jc w:val="both"/>
        <w:rPr>
          <w:rFonts w:ascii="Times New Roman" w:hAnsi="Times New Roman" w:cs="Times New Roman"/>
          <w:sz w:val="28"/>
          <w:szCs w:val="28"/>
          <w:shd w:val="clear" w:color="auto" w:fill="FFFFFF"/>
          <w:lang w:bidi="ru-RU"/>
        </w:rPr>
      </w:pPr>
      <w:r w:rsidRPr="00D176C7">
        <w:rPr>
          <w:rFonts w:ascii="Times New Roman" w:hAnsi="Times New Roman" w:cs="Times New Roman"/>
          <w:sz w:val="28"/>
          <w:szCs w:val="28"/>
          <w:shd w:val="clear" w:color="auto" w:fill="FFFFFF"/>
          <w:lang w:bidi="ru-RU"/>
        </w:rPr>
        <w:t xml:space="preserve">Арзютов Г.М. Система учнівських звань «КЮ» і кольорових </w:t>
      </w:r>
      <w:r w:rsidRPr="00D176C7">
        <w:rPr>
          <w:rFonts w:ascii="Times New Roman" w:hAnsi="Times New Roman" w:cs="Times New Roman"/>
          <w:spacing w:val="-1"/>
          <w:sz w:val="28"/>
          <w:szCs w:val="28"/>
          <w:shd w:val="clear" w:color="auto" w:fill="FFFFFF"/>
        </w:rPr>
        <w:t>пасок</w:t>
      </w:r>
      <w:r w:rsidRPr="00D176C7">
        <w:rPr>
          <w:rFonts w:ascii="Times New Roman" w:hAnsi="Times New Roman" w:cs="Times New Roman"/>
          <w:sz w:val="28"/>
          <w:szCs w:val="28"/>
          <w:shd w:val="clear" w:color="auto" w:fill="FFFFFF"/>
          <w:lang w:bidi="ru-RU"/>
        </w:rPr>
        <w:t>ів у дзюдо. Теорія і методика фізичного виховання.  К.: НУФВС, 2001, №1.  С. 3-7</w:t>
      </w:r>
    </w:p>
    <w:p w14:paraId="69B9608F" w14:textId="77777777" w:rsidR="00F70D38" w:rsidRPr="00D176C7" w:rsidRDefault="00F70D38" w:rsidP="00F70D38">
      <w:pPr>
        <w:widowControl w:val="0"/>
        <w:numPr>
          <w:ilvl w:val="0"/>
          <w:numId w:val="3"/>
        </w:numPr>
        <w:shd w:val="clear" w:color="auto" w:fill="FFFFFF"/>
        <w:spacing w:after="120" w:line="360" w:lineRule="auto"/>
        <w:jc w:val="both"/>
        <w:rPr>
          <w:rFonts w:ascii="Times New Roman" w:hAnsi="Times New Roman" w:cs="Times New Roman"/>
          <w:sz w:val="28"/>
          <w:szCs w:val="28"/>
          <w:shd w:val="clear" w:color="auto" w:fill="FFFFFF"/>
        </w:rPr>
      </w:pPr>
      <w:r w:rsidRPr="00D176C7">
        <w:rPr>
          <w:rFonts w:ascii="Times New Roman" w:hAnsi="Times New Roman" w:cs="Times New Roman"/>
          <w:sz w:val="28"/>
          <w:szCs w:val="28"/>
          <w:shd w:val="clear" w:color="auto" w:fill="FFFFFF"/>
        </w:rPr>
        <w:t>Бекас О. Паламарчук Ю. Процес удосконалення фізичної підготовленості борців-дзюдоїстів протягом річного макроциклу на етапі спеціалізованої базової підготовки. Фізичне виховання, спорт і культура здоров’я у сучасному суспільстві. 2009. № 2. С. 88-91.</w:t>
      </w:r>
    </w:p>
    <w:p w14:paraId="07BA3701"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Pr="00D176C7">
        <w:rPr>
          <w:rFonts w:ascii="Times New Roman" w:eastAsia="Times New Roman" w:hAnsi="Times New Roman" w:cs="Times New Roman"/>
          <w:sz w:val="28"/>
          <w:szCs w:val="28"/>
          <w:lang w:eastAsia="ru-RU"/>
        </w:rPr>
        <w:t xml:space="preserve"> Фізична підготовка борців. К.: Олімпійська література; 2004. 223 с. </w:t>
      </w:r>
    </w:p>
    <w:p w14:paraId="0DDCC7CE"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 xml:space="preserve">Бойченко Н.В, Голубничій Р.В. Особливості фізичної підготовки спортсменок, що займаються дзюдо. Єдиноборства. 2016;1:11-13. </w:t>
      </w:r>
    </w:p>
    <w:p w14:paraId="69E9E447" w14:textId="77777777" w:rsidR="00F70D38" w:rsidRPr="00D176C7" w:rsidRDefault="00F70D38" w:rsidP="00F70D38">
      <w:pPr>
        <w:widowControl w:val="0"/>
        <w:numPr>
          <w:ilvl w:val="0"/>
          <w:numId w:val="3"/>
        </w:numPr>
        <w:shd w:val="clear" w:color="auto" w:fill="FFFFFF"/>
        <w:spacing w:after="120" w:line="360" w:lineRule="auto"/>
        <w:jc w:val="both"/>
        <w:rPr>
          <w:rFonts w:ascii="Times New Roman" w:hAnsi="Times New Roman" w:cs="Times New Roman"/>
          <w:sz w:val="28"/>
          <w:szCs w:val="28"/>
          <w:shd w:val="clear" w:color="auto" w:fill="FFFFFF"/>
        </w:rPr>
      </w:pPr>
      <w:r w:rsidRPr="00D176C7">
        <w:rPr>
          <w:rFonts w:ascii="Times New Roman" w:hAnsi="Times New Roman" w:cs="Times New Roman"/>
          <w:sz w:val="28"/>
          <w:szCs w:val="28"/>
          <w:shd w:val="clear" w:color="auto" w:fill="FFFFFF"/>
        </w:rPr>
        <w:t>Бріскін Ю.М., Товстоног О.Ф, Розторгуй М.С. Індивідуалізація підготовки спортсменів на різних етапах багаторічної підготовки</w:t>
      </w:r>
      <w:r>
        <w:rPr>
          <w:rFonts w:ascii="Times New Roman" w:hAnsi="Times New Roman" w:cs="Times New Roman"/>
          <w:sz w:val="28"/>
          <w:szCs w:val="28"/>
          <w:shd w:val="clear" w:color="auto" w:fill="FFFFFF"/>
        </w:rPr>
        <w:t xml:space="preserve">. Вісник Запорізького національного університету 2009, № 1, т.1, С. 20-25.  </w:t>
      </w:r>
    </w:p>
    <w:p w14:paraId="4CE76BB5"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lastRenderedPageBreak/>
        <w:t>Важливість досягнень серед кадетів та юніорів у греко-римській боротьбі. Латишев М.В., Лахтадир О.В., Чорній І.В., Цісар В.В., Катихін В.М. Єдиноборства. 2022</w:t>
      </w:r>
      <w:r>
        <w:rPr>
          <w:rFonts w:ascii="Times New Roman" w:eastAsia="Times New Roman" w:hAnsi="Times New Roman" w:cs="Times New Roman"/>
          <w:sz w:val="28"/>
          <w:szCs w:val="28"/>
          <w:lang w:eastAsia="ru-RU"/>
        </w:rPr>
        <w:t xml:space="preserve">, № </w:t>
      </w:r>
      <w:r w:rsidRPr="00D176C7">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 xml:space="preserve">. С. </w:t>
      </w:r>
      <w:r w:rsidRPr="00D176C7">
        <w:rPr>
          <w:rFonts w:ascii="Times New Roman" w:eastAsia="Times New Roman" w:hAnsi="Times New Roman" w:cs="Times New Roman"/>
          <w:sz w:val="28"/>
          <w:szCs w:val="28"/>
          <w:lang w:eastAsia="ru-RU"/>
        </w:rPr>
        <w:t xml:space="preserve">48-61. </w:t>
      </w:r>
    </w:p>
    <w:p w14:paraId="651BD884" w14:textId="77777777" w:rsidR="00F70D38" w:rsidRPr="00D176C7" w:rsidRDefault="00F70D38" w:rsidP="00F70D38">
      <w:pPr>
        <w:widowControl w:val="0"/>
        <w:numPr>
          <w:ilvl w:val="0"/>
          <w:numId w:val="3"/>
        </w:numPr>
        <w:shd w:val="clear" w:color="auto" w:fill="FFFFFF"/>
        <w:spacing w:after="120" w:line="360" w:lineRule="auto"/>
        <w:jc w:val="both"/>
        <w:rPr>
          <w:rFonts w:ascii="Times New Roman" w:hAnsi="Times New Roman" w:cs="Times New Roman"/>
          <w:sz w:val="28"/>
          <w:szCs w:val="28"/>
          <w:shd w:val="clear" w:color="auto" w:fill="FFFFFF"/>
        </w:rPr>
      </w:pPr>
      <w:r w:rsidRPr="00D176C7">
        <w:rPr>
          <w:rFonts w:ascii="Times New Roman" w:hAnsi="Times New Roman" w:cs="Times New Roman"/>
          <w:sz w:val="28"/>
          <w:szCs w:val="28"/>
          <w:shd w:val="clear" w:color="auto" w:fill="FFFFFF"/>
        </w:rPr>
        <w:t>Вачев С. Обґрунтування системи тестів для дослідження рівня спеціальної підготовленості тайбоксерів.  Молода спортивна наука України. Зб. наук. пр. з галузі фіз. культури та спорту. Львів; 2005</w:t>
      </w:r>
      <w:r>
        <w:rPr>
          <w:rFonts w:ascii="Times New Roman" w:hAnsi="Times New Roman" w:cs="Times New Roman"/>
          <w:sz w:val="28"/>
          <w:szCs w:val="28"/>
          <w:shd w:val="clear" w:color="auto" w:fill="FFFFFF"/>
        </w:rPr>
        <w:t xml:space="preserve">, № </w:t>
      </w:r>
      <w:r w:rsidRPr="00D176C7">
        <w:rPr>
          <w:rFonts w:ascii="Times New Roman" w:hAnsi="Times New Roman" w:cs="Times New Roman"/>
          <w:sz w:val="28"/>
          <w:szCs w:val="28"/>
          <w:shd w:val="clear" w:color="auto" w:fill="FFFFFF"/>
        </w:rPr>
        <w:t>9(1),</w:t>
      </w:r>
      <w:r>
        <w:rPr>
          <w:rFonts w:ascii="Times New Roman" w:hAnsi="Times New Roman" w:cs="Times New Roman"/>
          <w:sz w:val="28"/>
          <w:szCs w:val="28"/>
          <w:shd w:val="clear" w:color="auto" w:fill="FFFFFF"/>
        </w:rPr>
        <w:t xml:space="preserve"> С</w:t>
      </w:r>
      <w:r w:rsidRPr="00D176C7">
        <w:rPr>
          <w:rFonts w:ascii="Times New Roman" w:hAnsi="Times New Roman" w:cs="Times New Roman"/>
          <w:sz w:val="28"/>
          <w:szCs w:val="28"/>
          <w:shd w:val="clear" w:color="auto" w:fill="FFFFFF"/>
        </w:rPr>
        <w:t>. 215-218.</w:t>
      </w:r>
    </w:p>
    <w:p w14:paraId="784E3104" w14:textId="77777777" w:rsidR="00F70D38" w:rsidRPr="00D176C7" w:rsidRDefault="00F70D38" w:rsidP="00F70D38">
      <w:pPr>
        <w:widowControl w:val="0"/>
        <w:numPr>
          <w:ilvl w:val="0"/>
          <w:numId w:val="3"/>
        </w:numPr>
        <w:shd w:val="clear" w:color="auto" w:fill="FFFFFF"/>
        <w:spacing w:after="120" w:line="360" w:lineRule="auto"/>
        <w:jc w:val="both"/>
        <w:rPr>
          <w:rFonts w:ascii="Times New Roman" w:hAnsi="Times New Roman" w:cs="Times New Roman"/>
          <w:sz w:val="28"/>
          <w:szCs w:val="28"/>
          <w:shd w:val="clear" w:color="auto" w:fill="FFFFFF"/>
        </w:rPr>
      </w:pPr>
      <w:r w:rsidRPr="00D176C7">
        <w:rPr>
          <w:rFonts w:ascii="Times New Roman" w:hAnsi="Times New Roman" w:cs="Times New Roman"/>
          <w:sz w:val="28"/>
          <w:szCs w:val="28"/>
          <w:shd w:val="clear" w:color="auto" w:fill="FFFFFF"/>
        </w:rPr>
        <w:t>Вачев С., Тьорло О. Порівняльний аналіз рівня спеціалізованої працездатності в ударних прийомах тайбоксерів масових розрядів. Молода спортивна наука України.  Зб. наук. пр. з галузі фіз. виховання, спорту і здоров’я людини; 2011 Бер. 28-29; Львів: Львів. держ. ун-т фіз. культури; 2011</w:t>
      </w:r>
      <w:r>
        <w:rPr>
          <w:rFonts w:ascii="Times New Roman" w:hAnsi="Times New Roman" w:cs="Times New Roman"/>
          <w:sz w:val="28"/>
          <w:szCs w:val="28"/>
          <w:shd w:val="clear" w:color="auto" w:fill="FFFFFF"/>
        </w:rPr>
        <w:t xml:space="preserve">, № </w:t>
      </w:r>
      <w:r w:rsidRPr="00D176C7">
        <w:rPr>
          <w:rFonts w:ascii="Times New Roman" w:hAnsi="Times New Roman" w:cs="Times New Roman"/>
          <w:sz w:val="28"/>
          <w:szCs w:val="28"/>
          <w:shd w:val="clear" w:color="auto" w:fill="FFFFFF"/>
        </w:rPr>
        <w:t xml:space="preserve">15(1), </w:t>
      </w:r>
      <w:r>
        <w:rPr>
          <w:rFonts w:ascii="Times New Roman" w:hAnsi="Times New Roman" w:cs="Times New Roman"/>
          <w:sz w:val="28"/>
          <w:szCs w:val="28"/>
          <w:shd w:val="clear" w:color="auto" w:fill="FFFFFF"/>
        </w:rPr>
        <w:t>С</w:t>
      </w:r>
      <w:r w:rsidRPr="00D176C7">
        <w:rPr>
          <w:rFonts w:ascii="Times New Roman" w:hAnsi="Times New Roman" w:cs="Times New Roman"/>
          <w:sz w:val="28"/>
          <w:szCs w:val="28"/>
          <w:shd w:val="clear" w:color="auto" w:fill="FFFFFF"/>
        </w:rPr>
        <w:t>. 42-47.</w:t>
      </w:r>
    </w:p>
    <w:p w14:paraId="6ABB6A53"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Вдосконалення рухових якостей спортсменів, які спеціалізуються у дзюдо, на етапі попередньої базової підготовки. Мазур В</w:t>
      </w:r>
      <w:r>
        <w:rPr>
          <w:rFonts w:ascii="Times New Roman" w:eastAsia="Times New Roman" w:hAnsi="Times New Roman" w:cs="Times New Roman"/>
          <w:sz w:val="28"/>
          <w:szCs w:val="28"/>
          <w:lang w:eastAsia="ru-RU"/>
        </w:rPr>
        <w:t xml:space="preserve">. та ін. </w:t>
      </w:r>
      <w:r w:rsidRPr="00D176C7">
        <w:rPr>
          <w:rFonts w:ascii="Times New Roman" w:eastAsia="Times New Roman" w:hAnsi="Times New Roman" w:cs="Times New Roman"/>
          <w:sz w:val="28"/>
          <w:szCs w:val="28"/>
          <w:lang w:eastAsia="ru-RU"/>
        </w:rPr>
        <w:t xml:space="preserve"> Вісник Кам’янець-Подільського національного університету імені Івана Огієнка. Фізичне виховання, спорт і здоров’я людини. 2020</w:t>
      </w:r>
      <w:r>
        <w:rPr>
          <w:rFonts w:ascii="Times New Roman" w:eastAsia="Times New Roman" w:hAnsi="Times New Roman" w:cs="Times New Roman"/>
          <w:sz w:val="28"/>
          <w:szCs w:val="28"/>
          <w:lang w:eastAsia="ru-RU"/>
        </w:rPr>
        <w:t xml:space="preserve">, № </w:t>
      </w:r>
      <w:r w:rsidRPr="00D176C7">
        <w:rPr>
          <w:rFonts w:ascii="Times New Roman" w:eastAsia="Times New Roman" w:hAnsi="Times New Roman" w:cs="Times New Roman"/>
          <w:sz w:val="28"/>
          <w:szCs w:val="28"/>
          <w:lang w:eastAsia="ru-RU"/>
        </w:rPr>
        <w:t>19</w:t>
      </w:r>
      <w:r>
        <w:rPr>
          <w:rFonts w:ascii="Times New Roman" w:eastAsia="Times New Roman" w:hAnsi="Times New Roman" w:cs="Times New Roman"/>
          <w:sz w:val="28"/>
          <w:szCs w:val="28"/>
          <w:lang w:eastAsia="ru-RU"/>
        </w:rPr>
        <w:t xml:space="preserve">. С. </w:t>
      </w:r>
      <w:r w:rsidRPr="00D176C7">
        <w:rPr>
          <w:rFonts w:ascii="Times New Roman" w:eastAsia="Times New Roman" w:hAnsi="Times New Roman" w:cs="Times New Roman"/>
          <w:sz w:val="28"/>
          <w:szCs w:val="28"/>
          <w:lang w:eastAsia="ru-RU"/>
        </w:rPr>
        <w:t xml:space="preserve">31-35. </w:t>
      </w:r>
    </w:p>
    <w:p w14:paraId="32EAE65E"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Вдосконалення техніко-тактичної підготовленості дзюдоїстів 17-18 років. Ананченко К.В, Хацаюк О.В, Загура Ф.І, Огньова Л.Ю. Єдиноборства. 2020</w:t>
      </w:r>
      <w:r>
        <w:rPr>
          <w:rFonts w:ascii="Times New Roman" w:eastAsia="Times New Roman" w:hAnsi="Times New Roman" w:cs="Times New Roman"/>
          <w:sz w:val="28"/>
          <w:szCs w:val="28"/>
          <w:lang w:eastAsia="ru-RU"/>
        </w:rPr>
        <w:t xml:space="preserve">. № </w:t>
      </w:r>
      <w:r w:rsidRPr="00D176C7">
        <w:rPr>
          <w:rFonts w:ascii="Times New Roman" w:eastAsia="Times New Roman" w:hAnsi="Times New Roman" w:cs="Times New Roman"/>
          <w:sz w:val="28"/>
          <w:szCs w:val="28"/>
          <w:lang w:eastAsia="ru-RU"/>
        </w:rPr>
        <w:t>2</w:t>
      </w:r>
      <w:r>
        <w:rPr>
          <w:rFonts w:ascii="Times New Roman" w:eastAsia="Times New Roman" w:hAnsi="Times New Roman" w:cs="Times New Roman"/>
          <w:sz w:val="28"/>
          <w:szCs w:val="28"/>
          <w:lang w:eastAsia="ru-RU"/>
        </w:rPr>
        <w:t xml:space="preserve">. С. </w:t>
      </w:r>
      <w:r w:rsidRPr="00D176C7">
        <w:rPr>
          <w:rFonts w:ascii="Times New Roman" w:eastAsia="Times New Roman" w:hAnsi="Times New Roman" w:cs="Times New Roman"/>
          <w:sz w:val="28"/>
          <w:szCs w:val="28"/>
          <w:lang w:eastAsia="ru-RU"/>
        </w:rPr>
        <w:t>4-13.</w:t>
      </w:r>
    </w:p>
    <w:p w14:paraId="7894736B"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Вдосконалення технічної підготовленості спортсменів при переході у панкратіон з іншого виду спорту. Старіков В.С, Головач І.І., Рибак Л.О, Бугайов М</w:t>
      </w:r>
      <w:r>
        <w:rPr>
          <w:rFonts w:ascii="Times New Roman" w:eastAsia="Times New Roman" w:hAnsi="Times New Roman" w:cs="Times New Roman"/>
          <w:sz w:val="28"/>
          <w:szCs w:val="28"/>
          <w:lang w:eastAsia="ru-RU"/>
        </w:rPr>
        <w:t>.</w:t>
      </w:r>
      <w:r w:rsidRPr="00D176C7">
        <w:rPr>
          <w:rFonts w:ascii="Times New Roman" w:eastAsia="Times New Roman" w:hAnsi="Times New Roman" w:cs="Times New Roman"/>
          <w:sz w:val="28"/>
          <w:szCs w:val="28"/>
          <w:lang w:eastAsia="ru-RU"/>
        </w:rPr>
        <w:t>Л. Єдиноборства. 2021</w:t>
      </w:r>
      <w:r>
        <w:rPr>
          <w:rFonts w:ascii="Times New Roman" w:eastAsia="Times New Roman" w:hAnsi="Times New Roman" w:cs="Times New Roman"/>
          <w:sz w:val="28"/>
          <w:szCs w:val="28"/>
          <w:lang w:eastAsia="ru-RU"/>
        </w:rPr>
        <w:t xml:space="preserve">, № </w:t>
      </w:r>
      <w:r w:rsidRPr="00D176C7">
        <w:rPr>
          <w:rFonts w:ascii="Times New Roman" w:eastAsia="Times New Roman" w:hAnsi="Times New Roman" w:cs="Times New Roman"/>
          <w:sz w:val="28"/>
          <w:szCs w:val="28"/>
          <w:lang w:eastAsia="ru-RU"/>
        </w:rPr>
        <w:t>2</w:t>
      </w:r>
      <w:r>
        <w:rPr>
          <w:rFonts w:ascii="Times New Roman" w:eastAsia="Times New Roman" w:hAnsi="Times New Roman" w:cs="Times New Roman"/>
          <w:sz w:val="28"/>
          <w:szCs w:val="28"/>
          <w:lang w:eastAsia="ru-RU"/>
        </w:rPr>
        <w:t xml:space="preserve">. С. </w:t>
      </w:r>
      <w:r w:rsidRPr="00D176C7">
        <w:rPr>
          <w:rFonts w:ascii="Times New Roman" w:eastAsia="Times New Roman" w:hAnsi="Times New Roman" w:cs="Times New Roman"/>
          <w:sz w:val="28"/>
          <w:szCs w:val="28"/>
          <w:lang w:eastAsia="ru-RU"/>
        </w:rPr>
        <w:t xml:space="preserve">83-92. </w:t>
      </w:r>
    </w:p>
    <w:p w14:paraId="721CD6D0" w14:textId="77777777" w:rsidR="00F70D38" w:rsidRPr="00D176C7" w:rsidRDefault="00F70D38" w:rsidP="00F70D38">
      <w:pPr>
        <w:numPr>
          <w:ilvl w:val="0"/>
          <w:numId w:val="3"/>
        </w:numPr>
        <w:spacing w:after="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Використання сучасних засобів для контролю техніки та запобігання травматизму у спортивній боротьбі. Рубіс К</w:t>
      </w:r>
      <w:r>
        <w:rPr>
          <w:rFonts w:ascii="Times New Roman" w:eastAsia="Times New Roman" w:hAnsi="Times New Roman" w:cs="Times New Roman"/>
          <w:sz w:val="28"/>
          <w:szCs w:val="28"/>
          <w:lang w:eastAsia="ru-RU"/>
        </w:rPr>
        <w:t>.</w:t>
      </w:r>
      <w:r w:rsidRPr="00D176C7">
        <w:rPr>
          <w:rFonts w:ascii="Times New Roman" w:eastAsia="Times New Roman" w:hAnsi="Times New Roman" w:cs="Times New Roman"/>
          <w:sz w:val="28"/>
          <w:szCs w:val="28"/>
          <w:lang w:eastAsia="ru-RU"/>
        </w:rPr>
        <w:t>М</w:t>
      </w:r>
      <w:r>
        <w:rPr>
          <w:rFonts w:ascii="Times New Roman" w:eastAsia="Times New Roman" w:hAnsi="Times New Roman" w:cs="Times New Roman"/>
          <w:sz w:val="28"/>
          <w:szCs w:val="28"/>
          <w:lang w:eastAsia="ru-RU"/>
        </w:rPr>
        <w:t>.</w:t>
      </w:r>
      <w:r w:rsidRPr="00D176C7">
        <w:rPr>
          <w:rFonts w:ascii="Times New Roman" w:eastAsia="Times New Roman" w:hAnsi="Times New Roman" w:cs="Times New Roman"/>
          <w:sz w:val="28"/>
          <w:szCs w:val="28"/>
          <w:lang w:eastAsia="ru-RU"/>
        </w:rPr>
        <w:t>, Толочний В</w:t>
      </w:r>
      <w:r>
        <w:rPr>
          <w:rFonts w:ascii="Times New Roman" w:eastAsia="Times New Roman" w:hAnsi="Times New Roman" w:cs="Times New Roman"/>
          <w:sz w:val="28"/>
          <w:szCs w:val="28"/>
          <w:lang w:eastAsia="ru-RU"/>
        </w:rPr>
        <w:t>.</w:t>
      </w:r>
      <w:r w:rsidRPr="00D176C7">
        <w:rPr>
          <w:rFonts w:ascii="Times New Roman" w:eastAsia="Times New Roman" w:hAnsi="Times New Roman" w:cs="Times New Roman"/>
          <w:sz w:val="28"/>
          <w:szCs w:val="28"/>
          <w:lang w:eastAsia="ru-RU"/>
        </w:rPr>
        <w:t>М</w:t>
      </w:r>
      <w:r>
        <w:rPr>
          <w:rFonts w:ascii="Times New Roman" w:eastAsia="Times New Roman" w:hAnsi="Times New Roman" w:cs="Times New Roman"/>
          <w:sz w:val="28"/>
          <w:szCs w:val="28"/>
          <w:lang w:eastAsia="ru-RU"/>
        </w:rPr>
        <w:t>.</w:t>
      </w:r>
      <w:r w:rsidRPr="00D176C7">
        <w:rPr>
          <w:rFonts w:ascii="Times New Roman" w:eastAsia="Times New Roman" w:hAnsi="Times New Roman" w:cs="Times New Roman"/>
          <w:sz w:val="28"/>
          <w:szCs w:val="28"/>
          <w:lang w:eastAsia="ru-RU"/>
        </w:rPr>
        <w:t>, Сорокопуд В</w:t>
      </w:r>
      <w:r>
        <w:rPr>
          <w:rFonts w:ascii="Times New Roman" w:eastAsia="Times New Roman" w:hAnsi="Times New Roman" w:cs="Times New Roman"/>
          <w:sz w:val="28"/>
          <w:szCs w:val="28"/>
          <w:lang w:eastAsia="ru-RU"/>
        </w:rPr>
        <w:t>.</w:t>
      </w:r>
      <w:r w:rsidRPr="00D176C7">
        <w:rPr>
          <w:rFonts w:ascii="Times New Roman" w:eastAsia="Times New Roman" w:hAnsi="Times New Roman" w:cs="Times New Roman"/>
          <w:sz w:val="28"/>
          <w:szCs w:val="28"/>
          <w:lang w:eastAsia="ru-RU"/>
        </w:rPr>
        <w:t>Б</w:t>
      </w:r>
      <w:r>
        <w:rPr>
          <w:rFonts w:ascii="Times New Roman" w:eastAsia="Times New Roman" w:hAnsi="Times New Roman" w:cs="Times New Roman"/>
          <w:sz w:val="28"/>
          <w:szCs w:val="28"/>
          <w:lang w:eastAsia="ru-RU"/>
        </w:rPr>
        <w:t>.</w:t>
      </w:r>
      <w:r w:rsidRPr="00D176C7">
        <w:rPr>
          <w:rFonts w:ascii="Times New Roman" w:eastAsia="Times New Roman" w:hAnsi="Times New Roman" w:cs="Times New Roman"/>
          <w:sz w:val="28"/>
          <w:szCs w:val="28"/>
          <w:lang w:eastAsia="ru-RU"/>
        </w:rPr>
        <w:t>, Лисюк С</w:t>
      </w:r>
      <w:r>
        <w:rPr>
          <w:rFonts w:ascii="Times New Roman" w:eastAsia="Times New Roman" w:hAnsi="Times New Roman" w:cs="Times New Roman"/>
          <w:sz w:val="28"/>
          <w:szCs w:val="28"/>
          <w:lang w:eastAsia="ru-RU"/>
        </w:rPr>
        <w:t>.</w:t>
      </w:r>
      <w:r w:rsidRPr="00D176C7">
        <w:rPr>
          <w:rFonts w:ascii="Times New Roman" w:eastAsia="Times New Roman" w:hAnsi="Times New Roman" w:cs="Times New Roman"/>
          <w:sz w:val="28"/>
          <w:szCs w:val="28"/>
          <w:lang w:eastAsia="ru-RU"/>
        </w:rPr>
        <w:t>М. Вісник Чернігівського національного педагогічного університету. Серія: Педагогічні науки. Фізичне виховання та спорт. 208</w:t>
      </w:r>
      <w:r>
        <w:rPr>
          <w:rFonts w:ascii="Times New Roman" w:eastAsia="Times New Roman" w:hAnsi="Times New Roman" w:cs="Times New Roman"/>
          <w:sz w:val="28"/>
          <w:szCs w:val="28"/>
          <w:lang w:eastAsia="ru-RU"/>
        </w:rPr>
        <w:t xml:space="preserve">, № </w:t>
      </w:r>
      <w:r w:rsidRPr="00D176C7">
        <w:rPr>
          <w:rFonts w:ascii="Times New Roman" w:eastAsia="Times New Roman" w:hAnsi="Times New Roman" w:cs="Times New Roman"/>
          <w:sz w:val="28"/>
          <w:szCs w:val="28"/>
          <w:lang w:eastAsia="ru-RU"/>
        </w:rPr>
        <w:t>139(1)</w:t>
      </w:r>
      <w:r>
        <w:rPr>
          <w:rFonts w:ascii="Times New Roman" w:eastAsia="Times New Roman" w:hAnsi="Times New Roman" w:cs="Times New Roman"/>
          <w:sz w:val="28"/>
          <w:szCs w:val="28"/>
          <w:lang w:eastAsia="ru-RU"/>
        </w:rPr>
        <w:t xml:space="preserve">. С. </w:t>
      </w:r>
      <w:r w:rsidRPr="00D176C7">
        <w:rPr>
          <w:rFonts w:ascii="Times New Roman" w:eastAsia="Times New Roman" w:hAnsi="Times New Roman" w:cs="Times New Roman"/>
          <w:sz w:val="28"/>
          <w:szCs w:val="28"/>
          <w:lang w:eastAsia="ru-RU"/>
        </w:rPr>
        <w:t xml:space="preserve">257-260. </w:t>
      </w:r>
    </w:p>
    <w:p w14:paraId="5769EF02"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lastRenderedPageBreak/>
        <w:t xml:space="preserve">Волков В.Л. Вільна боротьба: комплексна оцінка спеціальної підготовленості. К.: Нора-принт; 2000. 64 с. </w:t>
      </w:r>
    </w:p>
    <w:p w14:paraId="16030CE6" w14:textId="77777777" w:rsidR="00F70D38" w:rsidRPr="00D176C7" w:rsidRDefault="00F70D38" w:rsidP="00F70D38">
      <w:pPr>
        <w:widowControl w:val="0"/>
        <w:numPr>
          <w:ilvl w:val="0"/>
          <w:numId w:val="3"/>
        </w:numPr>
        <w:shd w:val="clear" w:color="auto" w:fill="FFFFFF"/>
        <w:spacing w:before="180" w:after="120" w:line="360" w:lineRule="auto"/>
        <w:jc w:val="both"/>
        <w:rPr>
          <w:rFonts w:ascii="Times New Roman" w:hAnsi="Times New Roman" w:cs="Times New Roman"/>
          <w:sz w:val="28"/>
          <w:szCs w:val="28"/>
          <w:shd w:val="clear" w:color="auto" w:fill="FFFFFF"/>
        </w:rPr>
      </w:pPr>
      <w:r w:rsidRPr="00D176C7">
        <w:rPr>
          <w:rFonts w:ascii="Times New Roman" w:hAnsi="Times New Roman" w:cs="Times New Roman"/>
          <w:sz w:val="28"/>
          <w:szCs w:val="28"/>
          <w:shd w:val="clear" w:color="auto" w:fill="FFFFFF"/>
        </w:rPr>
        <w:t>Гуцул Н.З. Індивідуалізація спортивної підготовки єдиноборців. Фізична культура, спорт та здоров’я нації. Зб. наук. пр. Вінниця</w:t>
      </w:r>
      <w:r>
        <w:rPr>
          <w:rFonts w:ascii="Times New Roman" w:hAnsi="Times New Roman" w:cs="Times New Roman"/>
          <w:sz w:val="28"/>
          <w:szCs w:val="28"/>
          <w:shd w:val="clear" w:color="auto" w:fill="FFFFFF"/>
        </w:rPr>
        <w:t>,</w:t>
      </w:r>
      <w:r w:rsidRPr="00D176C7">
        <w:rPr>
          <w:rFonts w:ascii="Times New Roman" w:hAnsi="Times New Roman" w:cs="Times New Roman"/>
          <w:sz w:val="28"/>
          <w:szCs w:val="28"/>
          <w:shd w:val="clear" w:color="auto" w:fill="FFFFFF"/>
        </w:rPr>
        <w:t xml:space="preserve"> 2015</w:t>
      </w:r>
      <w:r>
        <w:rPr>
          <w:rFonts w:ascii="Times New Roman" w:hAnsi="Times New Roman" w:cs="Times New Roman"/>
          <w:sz w:val="28"/>
          <w:szCs w:val="28"/>
          <w:shd w:val="clear" w:color="auto" w:fill="FFFFFF"/>
        </w:rPr>
        <w:t xml:space="preserve">, № </w:t>
      </w:r>
      <w:r w:rsidRPr="00D176C7">
        <w:rPr>
          <w:rFonts w:ascii="Times New Roman" w:hAnsi="Times New Roman" w:cs="Times New Roman"/>
          <w:sz w:val="28"/>
          <w:szCs w:val="28"/>
          <w:shd w:val="clear" w:color="auto" w:fill="FFFFFF"/>
        </w:rPr>
        <w:t xml:space="preserve">19, </w:t>
      </w:r>
      <w:r>
        <w:rPr>
          <w:rFonts w:ascii="Times New Roman" w:hAnsi="Times New Roman" w:cs="Times New Roman"/>
          <w:sz w:val="28"/>
          <w:szCs w:val="28"/>
          <w:shd w:val="clear" w:color="auto" w:fill="FFFFFF"/>
        </w:rPr>
        <w:t>С</w:t>
      </w:r>
      <w:r w:rsidRPr="00D176C7">
        <w:rPr>
          <w:rFonts w:ascii="Times New Roman" w:hAnsi="Times New Roman" w:cs="Times New Roman"/>
          <w:sz w:val="28"/>
          <w:szCs w:val="28"/>
          <w:shd w:val="clear" w:color="auto" w:fill="FFFFFF"/>
        </w:rPr>
        <w:t>. 95-100.</w:t>
      </w:r>
    </w:p>
    <w:p w14:paraId="0E129FFC" w14:textId="77777777" w:rsidR="00F70D38" w:rsidRPr="00D176C7" w:rsidRDefault="00F70D38" w:rsidP="00F70D38">
      <w:pPr>
        <w:widowControl w:val="0"/>
        <w:numPr>
          <w:ilvl w:val="0"/>
          <w:numId w:val="3"/>
        </w:numPr>
        <w:shd w:val="clear" w:color="auto" w:fill="FFFFFF"/>
        <w:spacing w:before="180" w:after="120" w:line="360" w:lineRule="auto"/>
        <w:jc w:val="both"/>
        <w:rPr>
          <w:rFonts w:ascii="Times New Roman" w:hAnsi="Times New Roman" w:cs="Times New Roman"/>
          <w:sz w:val="28"/>
          <w:szCs w:val="28"/>
          <w:shd w:val="clear" w:color="auto" w:fill="FFFFFF"/>
        </w:rPr>
      </w:pPr>
      <w:r w:rsidRPr="00D176C7">
        <w:rPr>
          <w:rFonts w:ascii="Times New Roman" w:hAnsi="Times New Roman" w:cs="Times New Roman"/>
          <w:sz w:val="28"/>
          <w:szCs w:val="28"/>
          <w:shd w:val="clear" w:color="auto" w:fill="FFFFFF"/>
        </w:rPr>
        <w:t>Гуцул Н.З. Особливості спеціальної фізичної підготовки єдиноборців на етапі спеціалізованої базової підготовки. Фізична культура, спорт та здоров’я нації. Зб. наук. пр. Вінниця</w:t>
      </w:r>
      <w:r>
        <w:rPr>
          <w:rFonts w:ascii="Times New Roman" w:hAnsi="Times New Roman" w:cs="Times New Roman"/>
          <w:sz w:val="28"/>
          <w:szCs w:val="28"/>
          <w:shd w:val="clear" w:color="auto" w:fill="FFFFFF"/>
        </w:rPr>
        <w:t>,</w:t>
      </w:r>
      <w:r w:rsidRPr="00D176C7">
        <w:rPr>
          <w:rFonts w:ascii="Times New Roman" w:hAnsi="Times New Roman" w:cs="Times New Roman"/>
          <w:sz w:val="28"/>
          <w:szCs w:val="28"/>
          <w:shd w:val="clear" w:color="auto" w:fill="FFFFFF"/>
        </w:rPr>
        <w:t xml:space="preserve"> 2018</w:t>
      </w:r>
      <w:r>
        <w:rPr>
          <w:rFonts w:ascii="Times New Roman" w:hAnsi="Times New Roman" w:cs="Times New Roman"/>
          <w:sz w:val="28"/>
          <w:szCs w:val="28"/>
          <w:shd w:val="clear" w:color="auto" w:fill="FFFFFF"/>
        </w:rPr>
        <w:t xml:space="preserve">, № </w:t>
      </w:r>
      <w:r w:rsidRPr="00D176C7">
        <w:rPr>
          <w:rFonts w:ascii="Times New Roman" w:hAnsi="Times New Roman" w:cs="Times New Roman"/>
          <w:sz w:val="28"/>
          <w:szCs w:val="28"/>
          <w:shd w:val="clear" w:color="auto" w:fill="FFFFFF"/>
        </w:rPr>
        <w:t xml:space="preserve">24, </w:t>
      </w:r>
      <w:r>
        <w:rPr>
          <w:rFonts w:ascii="Times New Roman" w:hAnsi="Times New Roman" w:cs="Times New Roman"/>
          <w:sz w:val="28"/>
          <w:szCs w:val="28"/>
          <w:shd w:val="clear" w:color="auto" w:fill="FFFFFF"/>
        </w:rPr>
        <w:t>С</w:t>
      </w:r>
      <w:r w:rsidRPr="00D176C7">
        <w:rPr>
          <w:rFonts w:ascii="Times New Roman" w:hAnsi="Times New Roman" w:cs="Times New Roman"/>
          <w:sz w:val="28"/>
          <w:szCs w:val="28"/>
          <w:shd w:val="clear" w:color="auto" w:fill="FFFFFF"/>
        </w:rPr>
        <w:t>. 204-209.</w:t>
      </w:r>
    </w:p>
    <w:p w14:paraId="7B904482" w14:textId="77777777" w:rsidR="00F70D38" w:rsidRPr="00D176C7" w:rsidRDefault="00F70D38" w:rsidP="00F70D38">
      <w:pPr>
        <w:widowControl w:val="0"/>
        <w:numPr>
          <w:ilvl w:val="0"/>
          <w:numId w:val="3"/>
        </w:numPr>
        <w:shd w:val="clear" w:color="auto" w:fill="FFFFFF"/>
        <w:spacing w:before="180" w:after="120" w:line="360" w:lineRule="auto"/>
        <w:jc w:val="both"/>
        <w:rPr>
          <w:rFonts w:ascii="Times New Roman" w:hAnsi="Times New Roman" w:cs="Times New Roman"/>
          <w:sz w:val="28"/>
          <w:szCs w:val="28"/>
          <w:shd w:val="clear" w:color="auto" w:fill="FFFFFF"/>
        </w:rPr>
      </w:pPr>
      <w:r w:rsidRPr="00D176C7">
        <w:rPr>
          <w:rFonts w:ascii="Times New Roman" w:hAnsi="Times New Roman" w:cs="Times New Roman"/>
          <w:sz w:val="28"/>
          <w:szCs w:val="28"/>
          <w:shd w:val="clear" w:color="auto" w:fill="FFFFFF"/>
        </w:rPr>
        <w:t>Гуцул Н.З. Показники абсолютної та відносної сили поодиноких ударів кваліфікованих кікбоксерів індивідуальних стилів ведення бою</w:t>
      </w:r>
      <w:r>
        <w:rPr>
          <w:rFonts w:ascii="Times New Roman" w:hAnsi="Times New Roman" w:cs="Times New Roman"/>
          <w:sz w:val="28"/>
          <w:szCs w:val="28"/>
          <w:shd w:val="clear" w:color="auto" w:fill="FFFFFF"/>
        </w:rPr>
        <w:t xml:space="preserve">. </w:t>
      </w:r>
      <w:r w:rsidRPr="00D176C7">
        <w:rPr>
          <w:rFonts w:ascii="Times New Roman" w:hAnsi="Times New Roman" w:cs="Times New Roman"/>
          <w:sz w:val="28"/>
          <w:szCs w:val="28"/>
          <w:shd w:val="clear" w:color="auto" w:fill="FFFFFF"/>
        </w:rPr>
        <w:t xml:space="preserve"> Арзютов ГМ, редактор. Науковий часопис Нац. пед. ун-ту ім.М. П. Драгоманова. Серія 15, Науково-педагогічні проблеми фізичної культури (фізична культура і спорт). Зб. наук. пр. Київ; 2016</w:t>
      </w:r>
      <w:r>
        <w:rPr>
          <w:rFonts w:ascii="Times New Roman" w:hAnsi="Times New Roman" w:cs="Times New Roman"/>
          <w:sz w:val="28"/>
          <w:szCs w:val="28"/>
          <w:shd w:val="clear" w:color="auto" w:fill="FFFFFF"/>
        </w:rPr>
        <w:t xml:space="preserve">, № </w:t>
      </w:r>
      <w:r w:rsidRPr="00D176C7">
        <w:rPr>
          <w:rFonts w:ascii="Times New Roman" w:hAnsi="Times New Roman" w:cs="Times New Roman"/>
          <w:sz w:val="28"/>
          <w:szCs w:val="28"/>
          <w:shd w:val="clear" w:color="auto" w:fill="FFFFFF"/>
        </w:rPr>
        <w:t>5(75)</w:t>
      </w:r>
      <w:r>
        <w:rPr>
          <w:rFonts w:ascii="Times New Roman" w:hAnsi="Times New Roman" w:cs="Times New Roman"/>
          <w:sz w:val="28"/>
          <w:szCs w:val="28"/>
          <w:shd w:val="clear" w:color="auto" w:fill="FFFFFF"/>
        </w:rPr>
        <w:t xml:space="preserve"> С</w:t>
      </w:r>
      <w:r w:rsidRPr="00D176C7">
        <w:rPr>
          <w:rFonts w:ascii="Times New Roman" w:hAnsi="Times New Roman" w:cs="Times New Roman"/>
          <w:sz w:val="28"/>
          <w:szCs w:val="28"/>
          <w:shd w:val="clear" w:color="auto" w:fill="FFFFFF"/>
        </w:rPr>
        <w:t>. 36-38.</w:t>
      </w:r>
    </w:p>
    <w:p w14:paraId="68A137BE" w14:textId="77777777" w:rsidR="00F70D38" w:rsidRDefault="00F70D38" w:rsidP="00F70D38">
      <w:pPr>
        <w:widowControl w:val="0"/>
        <w:numPr>
          <w:ilvl w:val="0"/>
          <w:numId w:val="3"/>
        </w:numPr>
        <w:tabs>
          <w:tab w:val="left" w:pos="298"/>
        </w:tabs>
        <w:spacing w:after="120" w:line="360" w:lineRule="auto"/>
        <w:jc w:val="both"/>
        <w:rPr>
          <w:rFonts w:ascii="Times New Roman" w:hAnsi="Times New Roman" w:cs="Times New Roman"/>
          <w:sz w:val="28"/>
          <w:szCs w:val="28"/>
          <w:shd w:val="clear" w:color="auto" w:fill="FFFFFF"/>
        </w:rPr>
      </w:pPr>
      <w:r w:rsidRPr="00D176C7">
        <w:rPr>
          <w:rFonts w:ascii="Times New Roman" w:hAnsi="Times New Roman" w:cs="Times New Roman"/>
          <w:sz w:val="28"/>
          <w:szCs w:val="28"/>
          <w:shd w:val="clear" w:color="auto" w:fill="FFFFFF"/>
          <w:lang w:bidi="ru-RU"/>
        </w:rPr>
        <w:t>Демінський О.Ц. Дидактичні основи оптимізації спортивного тренування: Монографія. К.: Вища школа, 2001.  238 с.</w:t>
      </w:r>
    </w:p>
    <w:p w14:paraId="0BE4726E" w14:textId="77777777" w:rsidR="00F70D38" w:rsidRPr="008F5686" w:rsidRDefault="00F70D38" w:rsidP="00F70D38">
      <w:pPr>
        <w:widowControl w:val="0"/>
        <w:numPr>
          <w:ilvl w:val="0"/>
          <w:numId w:val="3"/>
        </w:numPr>
        <w:tabs>
          <w:tab w:val="left" w:pos="298"/>
        </w:tabs>
        <w:spacing w:after="120" w:line="360" w:lineRule="auto"/>
        <w:jc w:val="both"/>
        <w:rPr>
          <w:rFonts w:ascii="Times New Roman" w:hAnsi="Times New Roman" w:cs="Times New Roman"/>
          <w:sz w:val="28"/>
          <w:szCs w:val="28"/>
          <w:shd w:val="clear" w:color="auto" w:fill="FFFFFF"/>
        </w:rPr>
      </w:pPr>
      <w:r w:rsidRPr="00FB1D12">
        <w:rPr>
          <w:rFonts w:ascii="Times New Roman" w:hAnsi="Times New Roman" w:cs="Times New Roman"/>
          <w:sz w:val="28"/>
          <w:szCs w:val="28"/>
          <w:shd w:val="clear" w:color="auto" w:fill="FFFFFF"/>
        </w:rPr>
        <w:t xml:space="preserve"> </w:t>
      </w:r>
      <w:r w:rsidRPr="00FB1D12">
        <w:rPr>
          <w:rFonts w:ascii="Times New Roman" w:eastAsia="Times New Roman" w:hAnsi="Times New Roman" w:cs="Times New Roman"/>
          <w:sz w:val="28"/>
          <w:szCs w:val="28"/>
          <w:lang w:eastAsia="ru-RU"/>
        </w:rPr>
        <w:t>Дзюдо: Навчальна програма для дитячо-юнацьких спортивних шкіл, спеціалізованих дитячо-юнацьких спортивних шкіл олімпійського резерву, шкіл вищої спортивної майстерності, спеціалізованих навчальних закладів спортивного профілю та спортивних клубів. А. Ф. Алексєєв, Ю.О Юхно, В.А Середа, В.С Перета,  М.М. Руденко, ФДУ, 2019.  115 с.</w:t>
      </w:r>
    </w:p>
    <w:p w14:paraId="5606A9D8" w14:textId="77777777" w:rsidR="00F70D38" w:rsidRPr="00FB1D12" w:rsidRDefault="00F70D38" w:rsidP="00F70D38">
      <w:pPr>
        <w:widowControl w:val="0"/>
        <w:numPr>
          <w:ilvl w:val="0"/>
          <w:numId w:val="3"/>
        </w:numPr>
        <w:tabs>
          <w:tab w:val="left" w:pos="298"/>
        </w:tabs>
        <w:spacing w:after="120" w:line="360" w:lineRule="auto"/>
        <w:jc w:val="both"/>
        <w:rPr>
          <w:rFonts w:ascii="Times New Roman" w:hAnsi="Times New Roman" w:cs="Times New Roman"/>
          <w:sz w:val="28"/>
          <w:szCs w:val="28"/>
          <w:shd w:val="clear" w:color="auto" w:fill="FFFFFF"/>
        </w:rPr>
      </w:pPr>
      <w:r w:rsidRPr="008F5686">
        <w:rPr>
          <w:rFonts w:ascii="Times New Roman" w:hAnsi="Times New Roman" w:cs="Times New Roman"/>
          <w:sz w:val="28"/>
          <w:szCs w:val="28"/>
        </w:rPr>
        <w:t xml:space="preserve">Дзюдо: Навчальна програма для дитячо-юнацьких спортивних шкіл, шкіл вищої спортивної майстерності, закладів спеціалізованої освіти спортивного профілю із специфічними умовами навчання. Проєкт. </w:t>
      </w:r>
      <w:r>
        <w:rPr>
          <w:rFonts w:ascii="Times New Roman" w:hAnsi="Times New Roman" w:cs="Times New Roman"/>
          <w:sz w:val="28"/>
          <w:szCs w:val="28"/>
        </w:rPr>
        <w:t xml:space="preserve">Алєксєєв А.Ф., Юхно Ю.О., Середа В.А., Перета В.С., </w:t>
      </w:r>
      <w:r w:rsidRPr="008F5686">
        <w:rPr>
          <w:rFonts w:ascii="Times New Roman" w:hAnsi="Times New Roman" w:cs="Times New Roman"/>
          <w:sz w:val="28"/>
          <w:szCs w:val="28"/>
        </w:rPr>
        <w:t>Київ.2024.</w:t>
      </w:r>
      <w:r>
        <w:t xml:space="preserve"> </w:t>
      </w:r>
      <w:r w:rsidRPr="00D176C7">
        <w:rPr>
          <w:rFonts w:ascii="Times New Roman" w:hAnsi="Times New Roman" w:cs="Times New Roman"/>
          <w:sz w:val="28"/>
          <w:szCs w:val="28"/>
          <w:shd w:val="clear" w:color="auto" w:fill="FFFFFF"/>
          <w:lang w:eastAsia="uk-UA" w:bidi="uk-UA"/>
        </w:rPr>
        <w:t xml:space="preserve">[Електронний </w:t>
      </w:r>
      <w:r w:rsidRPr="00D176C7">
        <w:rPr>
          <w:rFonts w:ascii="Times New Roman" w:hAnsi="Times New Roman" w:cs="Times New Roman"/>
          <w:sz w:val="28"/>
          <w:szCs w:val="28"/>
          <w:shd w:val="clear" w:color="auto" w:fill="FFFFFF"/>
          <w:lang w:bidi="ru-RU"/>
        </w:rPr>
        <w:t xml:space="preserve">ресурс]. </w:t>
      </w:r>
      <w:r>
        <w:rPr>
          <w:rFonts w:ascii="Times New Roman" w:hAnsi="Times New Roman" w:cs="Times New Roman"/>
          <w:sz w:val="28"/>
          <w:szCs w:val="28"/>
          <w:shd w:val="clear" w:color="auto" w:fill="FFFFFF"/>
          <w:lang w:bidi="ru-RU"/>
        </w:rPr>
        <w:t xml:space="preserve"> </w:t>
      </w:r>
      <w:r w:rsidRPr="00D176C7">
        <w:rPr>
          <w:rFonts w:ascii="Times New Roman" w:hAnsi="Times New Roman" w:cs="Times New Roman"/>
          <w:sz w:val="28"/>
          <w:szCs w:val="28"/>
          <w:shd w:val="clear" w:color="auto" w:fill="FFFFFF"/>
          <w:lang w:bidi="ru-RU"/>
        </w:rPr>
        <w:t xml:space="preserve"> Режим  доступу</w:t>
      </w:r>
      <w:r>
        <w:rPr>
          <w:rFonts w:ascii="Times New Roman" w:hAnsi="Times New Roman" w:cs="Times New Roman"/>
          <w:sz w:val="28"/>
          <w:szCs w:val="28"/>
          <w:shd w:val="clear" w:color="auto" w:fill="FFFFFF"/>
          <w:lang w:bidi="ru-RU"/>
        </w:rPr>
        <w:t xml:space="preserve">: </w:t>
      </w:r>
      <w:hyperlink r:id="rId12" w:history="1">
        <w:r w:rsidRPr="005151E4">
          <w:rPr>
            <w:rStyle w:val="ab"/>
            <w:rFonts w:ascii="Times New Roman" w:hAnsi="Times New Roman" w:cs="Times New Roman"/>
            <w:sz w:val="28"/>
            <w:szCs w:val="28"/>
            <w:shd w:val="clear" w:color="auto" w:fill="FFFFFF"/>
            <w:lang w:bidi="ru-RU"/>
          </w:rPr>
          <w:t>https://ukrainejudo.com/images/001_2024/doci/np2024.pdf</w:t>
        </w:r>
      </w:hyperlink>
      <w:r>
        <w:rPr>
          <w:rFonts w:ascii="Times New Roman" w:hAnsi="Times New Roman" w:cs="Times New Roman"/>
          <w:sz w:val="28"/>
          <w:szCs w:val="28"/>
          <w:shd w:val="clear" w:color="auto" w:fill="FFFFFF"/>
          <w:lang w:bidi="ru-RU"/>
        </w:rPr>
        <w:t xml:space="preserve"> Дата звернення: </w:t>
      </w:r>
      <w:r>
        <w:rPr>
          <w:rFonts w:ascii="Times New Roman" w:hAnsi="Times New Roman" w:cs="Times New Roman"/>
          <w:sz w:val="28"/>
          <w:szCs w:val="28"/>
          <w:shd w:val="clear" w:color="auto" w:fill="FFFFFF"/>
          <w:lang w:bidi="ru-RU"/>
        </w:rPr>
        <w:lastRenderedPageBreak/>
        <w:t>25.10.2024</w:t>
      </w:r>
    </w:p>
    <w:p w14:paraId="58AEB309" w14:textId="77777777" w:rsidR="00F70D38" w:rsidRPr="00D176C7" w:rsidRDefault="00F70D38" w:rsidP="00F70D38">
      <w:pPr>
        <w:widowControl w:val="0"/>
        <w:numPr>
          <w:ilvl w:val="0"/>
          <w:numId w:val="3"/>
        </w:numPr>
        <w:shd w:val="clear" w:color="auto" w:fill="FFFFFF"/>
        <w:spacing w:before="180" w:after="120" w:line="360" w:lineRule="auto"/>
        <w:jc w:val="both"/>
        <w:rPr>
          <w:rFonts w:ascii="Times New Roman" w:hAnsi="Times New Roman" w:cs="Times New Roman"/>
          <w:sz w:val="28"/>
          <w:szCs w:val="28"/>
          <w:shd w:val="clear" w:color="auto" w:fill="FFFFFF"/>
        </w:rPr>
      </w:pPr>
      <w:r w:rsidRPr="00D176C7">
        <w:rPr>
          <w:rFonts w:ascii="Times New Roman" w:hAnsi="Times New Roman" w:cs="Times New Roman"/>
          <w:sz w:val="28"/>
          <w:szCs w:val="28"/>
          <w:shd w:val="clear" w:color="auto" w:fill="FFFFFF"/>
        </w:rPr>
        <w:t>Дорощук О.О. Окремі аспекти психологічної підготовки учня карате. Концепція розвитку галузі фізичного виховання і спорту в Україні. Зб. наук.  пр. Рівне; 2009;6;1, с.144-120.</w:t>
      </w:r>
    </w:p>
    <w:p w14:paraId="41174BDE"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Загура Ф.І. Специфіка боротьби кваліфікованих дзюдоїсток різних манер ведення сутички. Молода спортивна наука України. 2019</w:t>
      </w:r>
      <w:r>
        <w:rPr>
          <w:rFonts w:ascii="Times New Roman" w:eastAsia="Times New Roman" w:hAnsi="Times New Roman" w:cs="Times New Roman"/>
          <w:sz w:val="28"/>
          <w:szCs w:val="28"/>
          <w:lang w:eastAsia="ru-RU"/>
        </w:rPr>
        <w:t xml:space="preserve"> № !, С. </w:t>
      </w:r>
      <w:r w:rsidRPr="00D176C7">
        <w:rPr>
          <w:rFonts w:ascii="Times New Roman" w:eastAsia="Times New Roman" w:hAnsi="Times New Roman" w:cs="Times New Roman"/>
          <w:sz w:val="28"/>
          <w:szCs w:val="28"/>
          <w:lang w:eastAsia="ru-RU"/>
        </w:rPr>
        <w:t xml:space="preserve">104-108. </w:t>
      </w:r>
    </w:p>
    <w:p w14:paraId="35C65732" w14:textId="77777777" w:rsidR="00F70D38"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Застосування вправ з фітболом під час навчання техніки кидків у дзюдо. Чоботько М.А.</w:t>
      </w:r>
      <w:r>
        <w:rPr>
          <w:rFonts w:ascii="Times New Roman" w:eastAsia="Times New Roman" w:hAnsi="Times New Roman" w:cs="Times New Roman"/>
          <w:sz w:val="28"/>
          <w:szCs w:val="28"/>
          <w:lang w:eastAsia="ru-RU"/>
        </w:rPr>
        <w:t xml:space="preserve"> та ін. </w:t>
      </w:r>
      <w:r w:rsidRPr="00D176C7">
        <w:rPr>
          <w:rFonts w:ascii="Times New Roman" w:eastAsia="Times New Roman" w:hAnsi="Times New Roman" w:cs="Times New Roman"/>
          <w:sz w:val="28"/>
          <w:szCs w:val="28"/>
          <w:lang w:eastAsia="ru-RU"/>
        </w:rPr>
        <w:t>Єиноборства. 2019</w:t>
      </w:r>
      <w:r>
        <w:rPr>
          <w:rFonts w:ascii="Times New Roman" w:eastAsia="Times New Roman" w:hAnsi="Times New Roman" w:cs="Times New Roman"/>
          <w:sz w:val="28"/>
          <w:szCs w:val="28"/>
          <w:lang w:eastAsia="ru-RU"/>
        </w:rPr>
        <w:t xml:space="preserve"> № </w:t>
      </w:r>
      <w:r w:rsidRPr="00D176C7">
        <w:rPr>
          <w:rFonts w:ascii="Times New Roman" w:eastAsia="Times New Roman" w:hAnsi="Times New Roman" w:cs="Times New Roman"/>
          <w:sz w:val="28"/>
          <w:szCs w:val="28"/>
          <w:lang w:eastAsia="ru-RU"/>
        </w:rPr>
        <w:t>4(14)</w:t>
      </w:r>
      <w:r>
        <w:rPr>
          <w:rFonts w:ascii="Times New Roman" w:eastAsia="Times New Roman" w:hAnsi="Times New Roman" w:cs="Times New Roman"/>
          <w:sz w:val="28"/>
          <w:szCs w:val="28"/>
          <w:lang w:eastAsia="ru-RU"/>
        </w:rPr>
        <w:t xml:space="preserve">. С. </w:t>
      </w:r>
      <w:r w:rsidRPr="00D176C7">
        <w:rPr>
          <w:rFonts w:ascii="Times New Roman" w:eastAsia="Times New Roman" w:hAnsi="Times New Roman" w:cs="Times New Roman"/>
          <w:sz w:val="28"/>
          <w:szCs w:val="28"/>
          <w:lang w:eastAsia="ru-RU"/>
        </w:rPr>
        <w:t xml:space="preserve">127-137. </w:t>
      </w:r>
    </w:p>
    <w:p w14:paraId="150BE0F3" w14:textId="77777777" w:rsidR="00F70D38" w:rsidRPr="00D26DCF"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26DCF">
        <w:rPr>
          <w:rStyle w:val="a5"/>
          <w:rFonts w:ascii="ProbaPro" w:hAnsi="ProbaPro"/>
          <w:b w:val="0"/>
          <w:bCs w:val="0"/>
          <w:color w:val="000000"/>
          <w:sz w:val="27"/>
          <w:szCs w:val="27"/>
          <w:bdr w:val="none" w:sz="0" w:space="0" w:color="auto" w:frame="1"/>
          <w:shd w:val="clear" w:color="auto" w:fill="FFFFFF"/>
        </w:rPr>
        <w:t>Зведений звіт про діяльність дитячо-юнацьких спортивних шкіл (спеціалізованих дитячо-юнацьких спортивних шкіл олімпійського резерву) за 2023 рік</w:t>
      </w:r>
      <w:r>
        <w:rPr>
          <w:rStyle w:val="a5"/>
          <w:rFonts w:ascii="ProbaPro" w:hAnsi="ProbaPro"/>
          <w:b w:val="0"/>
          <w:bCs w:val="0"/>
          <w:color w:val="000000"/>
          <w:sz w:val="27"/>
          <w:szCs w:val="27"/>
          <w:bdr w:val="none" w:sz="0" w:space="0" w:color="auto" w:frame="1"/>
          <w:shd w:val="clear" w:color="auto" w:fill="FFFFFF"/>
        </w:rPr>
        <w:t xml:space="preserve"> 5-ФК. Міністерство молоді та спорту України. Електронний ресурс. Режим доступу</w:t>
      </w:r>
      <w:r w:rsidRPr="00D26DCF">
        <w:rPr>
          <w:rStyle w:val="a5"/>
          <w:rFonts w:ascii="ProbaPro" w:hAnsi="ProbaPro"/>
          <w:b w:val="0"/>
          <w:bCs w:val="0"/>
          <w:color w:val="000000"/>
          <w:sz w:val="27"/>
          <w:szCs w:val="27"/>
          <w:bdr w:val="none" w:sz="0" w:space="0" w:color="auto" w:frame="1"/>
          <w:shd w:val="clear" w:color="auto" w:fill="FFFFFF"/>
        </w:rPr>
        <w:t xml:space="preserve">:  </w:t>
      </w:r>
      <w:r w:rsidRPr="00D26DCF">
        <w:rPr>
          <w:rFonts w:ascii="ProbaPro" w:hAnsi="ProbaPro"/>
          <w:color w:val="000000"/>
          <w:sz w:val="27"/>
          <w:szCs w:val="27"/>
          <w:shd w:val="clear" w:color="auto" w:fill="FFFFFF"/>
        </w:rPr>
        <w:t> </w:t>
      </w:r>
      <w:hyperlink r:id="rId13" w:history="1">
        <w:r w:rsidRPr="005151E4">
          <w:rPr>
            <w:rStyle w:val="ab"/>
            <w:rFonts w:ascii="ProbaPro" w:hAnsi="ProbaPro"/>
            <w:sz w:val="27"/>
            <w:szCs w:val="27"/>
            <w:shd w:val="clear" w:color="auto" w:fill="FFFFFF"/>
          </w:rPr>
          <w:t>https://mms.gov.ua/sport/dityacho-yunackij-ta-rezervnij-sport/dityacho-yunacki-sportivni-shkoli/zviti-po-dyussh</w:t>
        </w:r>
      </w:hyperlink>
      <w:r>
        <w:rPr>
          <w:rFonts w:ascii="ProbaPro" w:hAnsi="ProbaPro"/>
          <w:color w:val="000000"/>
          <w:sz w:val="27"/>
          <w:szCs w:val="27"/>
          <w:shd w:val="clear" w:color="auto" w:fill="FFFFFF"/>
        </w:rPr>
        <w:t xml:space="preserve"> </w:t>
      </w:r>
    </w:p>
    <w:p w14:paraId="03C17E35" w14:textId="77777777" w:rsidR="00F70D38" w:rsidRPr="00D26DCF"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Pr>
          <w:rFonts w:ascii="ProbaPro" w:hAnsi="ProbaPro"/>
          <w:color w:val="000000"/>
          <w:sz w:val="27"/>
          <w:szCs w:val="27"/>
          <w:shd w:val="clear" w:color="auto" w:fill="FFFFFF"/>
        </w:rPr>
        <w:t xml:space="preserve">Звіт з фізичної культури і спорту за 2023 рік 2-ФК . Міністерство молоді та спорту України. Електронний ресурс. Режим доступу: </w:t>
      </w:r>
      <w:hyperlink r:id="rId14" w:history="1">
        <w:r w:rsidRPr="005151E4">
          <w:rPr>
            <w:rStyle w:val="ab"/>
            <w:rFonts w:ascii="ProbaPro" w:hAnsi="ProbaPro"/>
            <w:sz w:val="27"/>
            <w:szCs w:val="27"/>
            <w:shd w:val="clear" w:color="auto" w:fill="FFFFFF"/>
          </w:rPr>
          <w:t>https://mms.gov.ua/fizichna-kultura/statistichna-zvitnist/zviti</w:t>
        </w:r>
      </w:hyperlink>
      <w:r>
        <w:rPr>
          <w:rFonts w:ascii="ProbaPro" w:hAnsi="ProbaPro"/>
          <w:color w:val="000000"/>
          <w:sz w:val="27"/>
          <w:szCs w:val="27"/>
          <w:shd w:val="clear" w:color="auto" w:fill="FFFFFF"/>
        </w:rPr>
        <w:t xml:space="preserve"> </w:t>
      </w:r>
    </w:p>
    <w:p w14:paraId="31136603"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26DCF">
        <w:rPr>
          <w:rFonts w:ascii="Times New Roman" w:eastAsia="Times New Roman" w:hAnsi="Times New Roman" w:cs="Times New Roman"/>
          <w:sz w:val="28"/>
          <w:szCs w:val="28"/>
          <w:lang w:eastAsia="ru-RU"/>
        </w:rPr>
        <w:t>Камаєв О.І, Тропін Ю.М, Арнаут В.Ю. Біомеханічний аналіз</w:t>
      </w:r>
      <w:r w:rsidRPr="00D176C7">
        <w:rPr>
          <w:rFonts w:ascii="Times New Roman" w:eastAsia="Times New Roman" w:hAnsi="Times New Roman" w:cs="Times New Roman"/>
          <w:sz w:val="28"/>
          <w:szCs w:val="28"/>
          <w:lang w:eastAsia="ru-RU"/>
        </w:rPr>
        <w:t xml:space="preserve"> виконання технічних дій у спортивній боротьбі. Проблеми і перспективи розвитку спортивних ігор і єдиноборств у вищих навчальних закладах. 2019</w:t>
      </w:r>
      <w:r>
        <w:rPr>
          <w:rFonts w:ascii="Times New Roman" w:eastAsia="Times New Roman" w:hAnsi="Times New Roman" w:cs="Times New Roman"/>
          <w:sz w:val="28"/>
          <w:szCs w:val="28"/>
          <w:lang w:eastAsia="ru-RU"/>
        </w:rPr>
        <w:t xml:space="preserve"> № </w:t>
      </w:r>
      <w:r w:rsidRPr="00D176C7">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 С.</w:t>
      </w:r>
      <w:r w:rsidRPr="00D176C7">
        <w:rPr>
          <w:rFonts w:ascii="Times New Roman" w:eastAsia="Times New Roman" w:hAnsi="Times New Roman" w:cs="Times New Roman"/>
          <w:sz w:val="28"/>
          <w:szCs w:val="28"/>
          <w:lang w:eastAsia="ru-RU"/>
        </w:rPr>
        <w:t xml:space="preserve">32-35. </w:t>
      </w:r>
    </w:p>
    <w:p w14:paraId="503D41C1" w14:textId="77777777" w:rsidR="00F70D38" w:rsidRPr="00D176C7" w:rsidRDefault="00F70D38" w:rsidP="00F70D38">
      <w:pPr>
        <w:widowControl w:val="0"/>
        <w:numPr>
          <w:ilvl w:val="0"/>
          <w:numId w:val="3"/>
        </w:numPr>
        <w:shd w:val="clear" w:color="auto" w:fill="FFFFFF"/>
        <w:spacing w:before="180" w:after="120" w:line="360" w:lineRule="auto"/>
        <w:jc w:val="both"/>
        <w:rPr>
          <w:rFonts w:ascii="Times New Roman" w:hAnsi="Times New Roman" w:cs="Times New Roman"/>
          <w:sz w:val="28"/>
          <w:szCs w:val="28"/>
          <w:shd w:val="clear" w:color="auto" w:fill="FFFFFF"/>
        </w:rPr>
      </w:pPr>
      <w:r w:rsidRPr="00D176C7">
        <w:rPr>
          <w:rFonts w:ascii="Times New Roman" w:hAnsi="Times New Roman" w:cs="Times New Roman"/>
          <w:sz w:val="28"/>
          <w:szCs w:val="28"/>
          <w:shd w:val="clear" w:color="auto" w:fill="FFFFFF"/>
        </w:rPr>
        <w:t>Кашевко В. Аналіз структури змагальної діяльності і методологія системи навчання складних техніко-тактичних дій у вільній боротьбі. Приступа Є, редактор. Молода спортивна наука України. Зб. наук. пр. з галузі фіз. культура та спорту. Львів</w:t>
      </w:r>
      <w:r>
        <w:rPr>
          <w:rFonts w:ascii="Times New Roman" w:hAnsi="Times New Roman" w:cs="Times New Roman"/>
          <w:sz w:val="28"/>
          <w:szCs w:val="28"/>
          <w:shd w:val="clear" w:color="auto" w:fill="FFFFFF"/>
        </w:rPr>
        <w:t>,</w:t>
      </w:r>
      <w:r w:rsidRPr="00D176C7">
        <w:rPr>
          <w:rFonts w:ascii="Times New Roman" w:hAnsi="Times New Roman" w:cs="Times New Roman"/>
          <w:sz w:val="28"/>
          <w:szCs w:val="28"/>
          <w:shd w:val="clear" w:color="auto" w:fill="FFFFFF"/>
        </w:rPr>
        <w:t xml:space="preserve"> 2008</w:t>
      </w:r>
      <w:r>
        <w:rPr>
          <w:rFonts w:ascii="Times New Roman" w:hAnsi="Times New Roman" w:cs="Times New Roman"/>
          <w:sz w:val="28"/>
          <w:szCs w:val="28"/>
          <w:shd w:val="clear" w:color="auto" w:fill="FFFFFF"/>
        </w:rPr>
        <w:t xml:space="preserve"> № </w:t>
      </w:r>
      <w:r w:rsidRPr="00D176C7">
        <w:rPr>
          <w:rFonts w:ascii="Times New Roman" w:hAnsi="Times New Roman" w:cs="Times New Roman"/>
          <w:sz w:val="28"/>
          <w:szCs w:val="28"/>
          <w:shd w:val="clear" w:color="auto" w:fill="FFFFFF"/>
        </w:rPr>
        <w:t xml:space="preserve"> 1, </w:t>
      </w:r>
      <w:r>
        <w:rPr>
          <w:rFonts w:ascii="Times New Roman" w:hAnsi="Times New Roman" w:cs="Times New Roman"/>
          <w:sz w:val="28"/>
          <w:szCs w:val="28"/>
          <w:shd w:val="clear" w:color="auto" w:fill="FFFFFF"/>
        </w:rPr>
        <w:t>С</w:t>
      </w:r>
      <w:r w:rsidRPr="00D176C7">
        <w:rPr>
          <w:rFonts w:ascii="Times New Roman" w:hAnsi="Times New Roman" w:cs="Times New Roman"/>
          <w:sz w:val="28"/>
          <w:szCs w:val="28"/>
          <w:shd w:val="clear" w:color="auto" w:fill="FFFFFF"/>
        </w:rPr>
        <w:t>. 150-154.</w:t>
      </w:r>
    </w:p>
    <w:p w14:paraId="59105996"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Коробейніков Г.В., Данько Т.Г., Коханевич А.І. Функціональний стан кваліфікованих борців на етапі спеціалізованої базової підготовки. Єдиноборства. 2022</w:t>
      </w:r>
      <w:r>
        <w:rPr>
          <w:rFonts w:ascii="Times New Roman" w:eastAsia="Times New Roman" w:hAnsi="Times New Roman" w:cs="Times New Roman"/>
          <w:sz w:val="28"/>
          <w:szCs w:val="28"/>
          <w:lang w:eastAsia="ru-RU"/>
        </w:rPr>
        <w:t xml:space="preserve">, № </w:t>
      </w:r>
      <w:r w:rsidRPr="00D176C7">
        <w:rPr>
          <w:rFonts w:ascii="Times New Roman" w:eastAsia="Times New Roman" w:hAnsi="Times New Roman" w:cs="Times New Roman"/>
          <w:sz w:val="28"/>
          <w:szCs w:val="28"/>
          <w:lang w:eastAsia="ru-RU"/>
        </w:rPr>
        <w:t>2</w:t>
      </w:r>
      <w:r>
        <w:rPr>
          <w:rFonts w:ascii="Times New Roman" w:eastAsia="Times New Roman" w:hAnsi="Times New Roman" w:cs="Times New Roman"/>
          <w:sz w:val="28"/>
          <w:szCs w:val="28"/>
          <w:lang w:eastAsia="ru-RU"/>
        </w:rPr>
        <w:t>. С.</w:t>
      </w:r>
      <w:r w:rsidRPr="00D176C7">
        <w:rPr>
          <w:rFonts w:ascii="Times New Roman" w:eastAsia="Times New Roman" w:hAnsi="Times New Roman" w:cs="Times New Roman"/>
          <w:sz w:val="28"/>
          <w:szCs w:val="28"/>
          <w:lang w:eastAsia="ru-RU"/>
        </w:rPr>
        <w:t xml:space="preserve">17-25. </w:t>
      </w:r>
    </w:p>
    <w:p w14:paraId="6349AC7A"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lastRenderedPageBreak/>
        <w:t>Лукіна О, Вороний В. Особливості змагальної діяльності борців греко-римського стилю. Спортивний вісник Придніпров’я. 2019</w:t>
      </w:r>
      <w:r>
        <w:rPr>
          <w:rFonts w:ascii="Times New Roman" w:eastAsia="Times New Roman" w:hAnsi="Times New Roman" w:cs="Times New Roman"/>
          <w:sz w:val="28"/>
          <w:szCs w:val="28"/>
          <w:lang w:eastAsia="ru-RU"/>
        </w:rPr>
        <w:t xml:space="preserve">, № </w:t>
      </w:r>
      <w:r w:rsidRPr="00D176C7">
        <w:rPr>
          <w:rFonts w:ascii="Times New Roman" w:eastAsia="Times New Roman" w:hAnsi="Times New Roman" w:cs="Times New Roman"/>
          <w:sz w:val="28"/>
          <w:szCs w:val="28"/>
          <w:lang w:eastAsia="ru-RU"/>
        </w:rPr>
        <w:t>2</w:t>
      </w:r>
      <w:r>
        <w:rPr>
          <w:rFonts w:ascii="Times New Roman" w:eastAsia="Times New Roman" w:hAnsi="Times New Roman" w:cs="Times New Roman"/>
          <w:sz w:val="28"/>
          <w:szCs w:val="28"/>
          <w:lang w:eastAsia="ru-RU"/>
        </w:rPr>
        <w:t xml:space="preserve">. С. </w:t>
      </w:r>
      <w:r w:rsidRPr="00D176C7">
        <w:rPr>
          <w:rFonts w:ascii="Times New Roman" w:eastAsia="Times New Roman" w:hAnsi="Times New Roman" w:cs="Times New Roman"/>
          <w:sz w:val="28"/>
          <w:szCs w:val="28"/>
          <w:lang w:eastAsia="ru-RU"/>
        </w:rPr>
        <w:t xml:space="preserve">21-29. </w:t>
      </w:r>
    </w:p>
    <w:p w14:paraId="1C6AAE1F" w14:textId="77777777" w:rsidR="00F70D38" w:rsidRPr="009F3F82" w:rsidRDefault="00F70D38" w:rsidP="00F70D38">
      <w:pPr>
        <w:widowControl w:val="0"/>
        <w:numPr>
          <w:ilvl w:val="0"/>
          <w:numId w:val="3"/>
        </w:numPr>
        <w:shd w:val="clear" w:color="auto" w:fill="FFFFFF"/>
        <w:spacing w:before="180" w:after="120"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 </w:t>
      </w:r>
      <w:r w:rsidRPr="000E5DB3">
        <w:rPr>
          <w:rFonts w:ascii="Times New Roman" w:hAnsi="Times New Roman" w:cs="Times New Roman"/>
          <w:sz w:val="28"/>
          <w:szCs w:val="28"/>
        </w:rPr>
        <w:t xml:space="preserve">Методика викладання дзюдо в закладах загальної середньої освіти: Методичний посібник. </w:t>
      </w:r>
      <w:r>
        <w:rPr>
          <w:rFonts w:ascii="Times New Roman" w:hAnsi="Times New Roman" w:cs="Times New Roman"/>
          <w:sz w:val="28"/>
          <w:szCs w:val="28"/>
        </w:rPr>
        <w:t xml:space="preserve">Руденко М.М. та ін. </w:t>
      </w:r>
      <w:r w:rsidRPr="000E5DB3">
        <w:rPr>
          <w:rFonts w:ascii="Times New Roman" w:hAnsi="Times New Roman" w:cs="Times New Roman"/>
          <w:sz w:val="28"/>
          <w:szCs w:val="28"/>
        </w:rPr>
        <w:t>Київ-Чернівці: «Букрек»</w:t>
      </w:r>
      <w:r>
        <w:rPr>
          <w:rFonts w:ascii="Times New Roman" w:hAnsi="Times New Roman" w:cs="Times New Roman"/>
          <w:sz w:val="28"/>
          <w:szCs w:val="28"/>
        </w:rPr>
        <w:t>,</w:t>
      </w:r>
      <w:r w:rsidRPr="000E5DB3">
        <w:rPr>
          <w:rFonts w:ascii="Times New Roman" w:hAnsi="Times New Roman" w:cs="Times New Roman"/>
          <w:sz w:val="28"/>
          <w:szCs w:val="28"/>
        </w:rPr>
        <w:t xml:space="preserve"> 2020. 380 с</w:t>
      </w:r>
      <w:r>
        <w:rPr>
          <w:rFonts w:ascii="Times New Roman" w:hAnsi="Times New Roman" w:cs="Times New Roman"/>
          <w:sz w:val="28"/>
          <w:szCs w:val="28"/>
        </w:rPr>
        <w:t>.</w:t>
      </w:r>
    </w:p>
    <w:p w14:paraId="43A6A105"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Мирошниченко Є, Бойченко Н. Порівняльний аналіз рівня спеціальної фізичної підготовленості спортсменок 14-15 років в дзюдо та самбо. Проблеми і перспективи розвитку спортивних ігор та одноборств у закладах вищої освіти. 2022</w:t>
      </w:r>
      <w:r>
        <w:rPr>
          <w:rFonts w:ascii="Times New Roman" w:eastAsia="Times New Roman" w:hAnsi="Times New Roman" w:cs="Times New Roman"/>
          <w:sz w:val="28"/>
          <w:szCs w:val="28"/>
          <w:lang w:eastAsia="ru-RU"/>
        </w:rPr>
        <w:t xml:space="preserve">, № </w:t>
      </w:r>
      <w:r w:rsidRPr="00D176C7">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 xml:space="preserve">. С. </w:t>
      </w:r>
      <w:r w:rsidRPr="00D176C7">
        <w:rPr>
          <w:rFonts w:ascii="Times New Roman" w:eastAsia="Times New Roman" w:hAnsi="Times New Roman" w:cs="Times New Roman"/>
          <w:sz w:val="28"/>
          <w:szCs w:val="28"/>
          <w:lang w:eastAsia="ru-RU"/>
        </w:rPr>
        <w:t xml:space="preserve">22-25. </w:t>
      </w:r>
    </w:p>
    <w:p w14:paraId="6A7C1AC6" w14:textId="77777777" w:rsidR="00F70D38" w:rsidRPr="00D176C7" w:rsidRDefault="00F70D38" w:rsidP="00F70D38">
      <w:pPr>
        <w:widowControl w:val="0"/>
        <w:numPr>
          <w:ilvl w:val="0"/>
          <w:numId w:val="3"/>
        </w:numPr>
        <w:spacing w:after="120" w:line="360" w:lineRule="auto"/>
        <w:jc w:val="both"/>
        <w:rPr>
          <w:rFonts w:ascii="Times New Roman" w:hAnsi="Times New Roman" w:cs="Times New Roman"/>
          <w:sz w:val="28"/>
          <w:szCs w:val="28"/>
          <w:shd w:val="clear" w:color="auto" w:fill="FFFFFF"/>
        </w:rPr>
      </w:pPr>
      <w:r w:rsidRPr="00D176C7">
        <w:rPr>
          <w:rFonts w:ascii="Times New Roman" w:hAnsi="Times New Roman" w:cs="Times New Roman"/>
          <w:sz w:val="28"/>
          <w:szCs w:val="28"/>
          <w:shd w:val="clear" w:color="auto" w:fill="FFFFFF"/>
          <w:lang w:eastAsia="uk-UA" w:bidi="uk-UA"/>
        </w:rPr>
        <w:t>Мудрик В. І. Організаційні та методичні основи підготовки спортивних резервів України. Навчально-методичний посібник. Харків, 2014.  336 с.</w:t>
      </w:r>
    </w:p>
    <w:p w14:paraId="361C1597"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Нартін В.О, Огірко І.С. Математичне моделювання та прогнозування видів підготовленості кваліфікованих спортсменів у силових видах спорту. Молода спортивна наука України. 2015</w:t>
      </w:r>
      <w:r>
        <w:rPr>
          <w:rFonts w:ascii="Times New Roman" w:eastAsia="Times New Roman" w:hAnsi="Times New Roman" w:cs="Times New Roman"/>
          <w:sz w:val="28"/>
          <w:szCs w:val="28"/>
          <w:lang w:eastAsia="ru-RU"/>
        </w:rPr>
        <w:t xml:space="preserve">, № </w:t>
      </w:r>
      <w:r w:rsidRPr="00D176C7">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 xml:space="preserve">. С. </w:t>
      </w:r>
      <w:r w:rsidRPr="00D176C7">
        <w:rPr>
          <w:rFonts w:ascii="Times New Roman" w:eastAsia="Times New Roman" w:hAnsi="Times New Roman" w:cs="Times New Roman"/>
          <w:sz w:val="28"/>
          <w:szCs w:val="28"/>
          <w:lang w:eastAsia="ru-RU"/>
        </w:rPr>
        <w:t xml:space="preserve">70-74. </w:t>
      </w:r>
    </w:p>
    <w:p w14:paraId="6E751EC4"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Незан В.Г. Особливості тактичної підготовки в спортивній боротьбі. Єдиноборства. 2015</w:t>
      </w:r>
      <w:r>
        <w:rPr>
          <w:rFonts w:ascii="Times New Roman" w:eastAsia="Times New Roman" w:hAnsi="Times New Roman" w:cs="Times New Roman"/>
          <w:sz w:val="28"/>
          <w:szCs w:val="28"/>
          <w:lang w:eastAsia="ru-RU"/>
        </w:rPr>
        <w:t xml:space="preserve">, № </w:t>
      </w:r>
      <w:r w:rsidRPr="00D176C7">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 С.</w:t>
      </w:r>
      <w:r w:rsidRPr="00D176C7">
        <w:rPr>
          <w:rFonts w:ascii="Times New Roman" w:eastAsia="Times New Roman" w:hAnsi="Times New Roman" w:cs="Times New Roman"/>
          <w:sz w:val="28"/>
          <w:szCs w:val="28"/>
          <w:lang w:eastAsia="ru-RU"/>
        </w:rPr>
        <w:t xml:space="preserve">71-81. </w:t>
      </w:r>
    </w:p>
    <w:p w14:paraId="1E2A2809" w14:textId="77777777" w:rsidR="00F70D38"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Никифоров В.А. Факторна структура фізичної підготовленості молодих борців. Молода спортивна наука України. 2018</w:t>
      </w:r>
      <w:r>
        <w:rPr>
          <w:rFonts w:ascii="Times New Roman" w:eastAsia="Times New Roman" w:hAnsi="Times New Roman" w:cs="Times New Roman"/>
          <w:sz w:val="28"/>
          <w:szCs w:val="28"/>
          <w:lang w:eastAsia="ru-RU"/>
        </w:rPr>
        <w:t xml:space="preserve">, № </w:t>
      </w:r>
      <w:r w:rsidRPr="00D176C7">
        <w:rPr>
          <w:rFonts w:ascii="Times New Roman" w:eastAsia="Times New Roman" w:hAnsi="Times New Roman" w:cs="Times New Roman"/>
          <w:sz w:val="28"/>
          <w:szCs w:val="28"/>
          <w:lang w:eastAsia="ru-RU"/>
        </w:rPr>
        <w:t>4</w:t>
      </w:r>
      <w:r>
        <w:rPr>
          <w:rFonts w:ascii="Times New Roman" w:eastAsia="Times New Roman" w:hAnsi="Times New Roman" w:cs="Times New Roman"/>
          <w:sz w:val="28"/>
          <w:szCs w:val="28"/>
          <w:lang w:eastAsia="ru-RU"/>
        </w:rPr>
        <w:t xml:space="preserve">. С. </w:t>
      </w:r>
      <w:r w:rsidRPr="00D176C7">
        <w:rPr>
          <w:rFonts w:ascii="Times New Roman" w:eastAsia="Times New Roman" w:hAnsi="Times New Roman" w:cs="Times New Roman"/>
          <w:sz w:val="28"/>
          <w:szCs w:val="28"/>
          <w:lang w:eastAsia="ru-RU"/>
        </w:rPr>
        <w:t xml:space="preserve">36-40. </w:t>
      </w:r>
    </w:p>
    <w:p w14:paraId="524EAB39" w14:textId="77777777" w:rsidR="00F70D38" w:rsidRPr="00B86A89"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B86A89">
        <w:rPr>
          <w:rFonts w:ascii="Times New Roman" w:hAnsi="Times New Roman" w:cs="Times New Roman"/>
          <w:sz w:val="28"/>
          <w:szCs w:val="28"/>
          <w:shd w:val="clear" w:color="auto" w:fill="FFFFFF"/>
        </w:rPr>
        <w:t xml:space="preserve">Нікітенко С.А. Оптимізація швидкісно-силових компонентів техніки індивідуальних комбінацій ударів боксерів на етапах багаторічної підготовки [автореферат]. Львів: Львів. держ. ін.-т фіз. культури, 2001. 20 с. </w:t>
      </w:r>
    </w:p>
    <w:p w14:paraId="2F0B8E43"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Огарь Г.О, Ласиця В.І. Вплив засобів спортивної боротьби на загальну фізичну підготовку учнів загальноосвітніх навчальних закладів. Teorìâ ta Metodika Fìzičnogo Vihovannâ. 2019</w:t>
      </w:r>
      <w:r>
        <w:rPr>
          <w:rFonts w:ascii="Times New Roman" w:eastAsia="Times New Roman" w:hAnsi="Times New Roman" w:cs="Times New Roman"/>
          <w:sz w:val="28"/>
          <w:szCs w:val="28"/>
          <w:lang w:eastAsia="ru-RU"/>
        </w:rPr>
        <w:t xml:space="preserve">, № </w:t>
      </w:r>
      <w:r w:rsidRPr="00D176C7">
        <w:rPr>
          <w:rFonts w:ascii="Times New Roman" w:eastAsia="Times New Roman" w:hAnsi="Times New Roman" w:cs="Times New Roman"/>
          <w:sz w:val="28"/>
          <w:szCs w:val="28"/>
          <w:lang w:eastAsia="ru-RU"/>
        </w:rPr>
        <w:t>3</w:t>
      </w:r>
      <w:r>
        <w:rPr>
          <w:rFonts w:ascii="Times New Roman" w:eastAsia="Times New Roman" w:hAnsi="Times New Roman" w:cs="Times New Roman"/>
          <w:sz w:val="28"/>
          <w:szCs w:val="28"/>
          <w:lang w:eastAsia="ru-RU"/>
        </w:rPr>
        <w:t xml:space="preserve">. С. </w:t>
      </w:r>
      <w:r w:rsidRPr="00D176C7">
        <w:rPr>
          <w:rFonts w:ascii="Times New Roman" w:eastAsia="Times New Roman" w:hAnsi="Times New Roman" w:cs="Times New Roman"/>
          <w:sz w:val="28"/>
          <w:szCs w:val="28"/>
          <w:lang w:eastAsia="ru-RU"/>
        </w:rPr>
        <w:t xml:space="preserve">41-43. </w:t>
      </w:r>
    </w:p>
    <w:p w14:paraId="695D7109" w14:textId="77777777" w:rsidR="00F70D38" w:rsidRPr="00D176C7" w:rsidRDefault="00F70D38" w:rsidP="00F70D38">
      <w:pPr>
        <w:widowControl w:val="0"/>
        <w:numPr>
          <w:ilvl w:val="0"/>
          <w:numId w:val="3"/>
        </w:numPr>
        <w:shd w:val="clear" w:color="auto" w:fill="FFFFFF"/>
        <w:spacing w:before="180" w:after="0" w:line="360" w:lineRule="auto"/>
        <w:ind w:left="714" w:hanging="357"/>
        <w:jc w:val="both"/>
        <w:rPr>
          <w:rFonts w:ascii="Times New Roman" w:hAnsi="Times New Roman" w:cs="Times New Roman"/>
          <w:sz w:val="28"/>
          <w:szCs w:val="28"/>
          <w:shd w:val="clear" w:color="auto" w:fill="FFFFFF"/>
        </w:rPr>
      </w:pPr>
      <w:r w:rsidRPr="00D176C7">
        <w:rPr>
          <w:rFonts w:ascii="Times New Roman" w:hAnsi="Times New Roman" w:cs="Times New Roman"/>
          <w:sz w:val="28"/>
          <w:szCs w:val="28"/>
          <w:shd w:val="clear" w:color="auto" w:fill="FFFFFF"/>
        </w:rPr>
        <w:t>Огієнко П.М, Афіногенов Н.О, Новопашен С.С. Особливості кікбоксінгу як можливого компонента школи виживання в нинішніх умовах. В: Вісник Чернігів. держ. пед. ун-ту. Серія: Педагогічні науки. Фізичне виховання і спорт. Зб. наук. пр. Чернігів</w:t>
      </w:r>
      <w:r>
        <w:rPr>
          <w:rFonts w:ascii="Times New Roman" w:hAnsi="Times New Roman" w:cs="Times New Roman"/>
          <w:sz w:val="28"/>
          <w:szCs w:val="28"/>
          <w:shd w:val="clear" w:color="auto" w:fill="FFFFFF"/>
        </w:rPr>
        <w:t xml:space="preserve">, </w:t>
      </w:r>
      <w:r w:rsidRPr="00D176C7">
        <w:rPr>
          <w:rFonts w:ascii="Times New Roman" w:hAnsi="Times New Roman" w:cs="Times New Roman"/>
          <w:sz w:val="28"/>
          <w:szCs w:val="28"/>
          <w:shd w:val="clear" w:color="auto" w:fill="FFFFFF"/>
        </w:rPr>
        <w:t xml:space="preserve"> 2009</w:t>
      </w:r>
      <w:r>
        <w:rPr>
          <w:rFonts w:ascii="Times New Roman" w:hAnsi="Times New Roman" w:cs="Times New Roman"/>
          <w:sz w:val="28"/>
          <w:szCs w:val="28"/>
          <w:shd w:val="clear" w:color="auto" w:fill="FFFFFF"/>
        </w:rPr>
        <w:t xml:space="preserve">, № </w:t>
      </w:r>
      <w:r w:rsidRPr="00D176C7">
        <w:rPr>
          <w:rFonts w:ascii="Times New Roman" w:hAnsi="Times New Roman" w:cs="Times New Roman"/>
          <w:sz w:val="28"/>
          <w:szCs w:val="28"/>
          <w:shd w:val="clear" w:color="auto" w:fill="FFFFFF"/>
        </w:rPr>
        <w:t>64</w:t>
      </w:r>
      <w:r>
        <w:rPr>
          <w:rFonts w:ascii="Times New Roman" w:hAnsi="Times New Roman" w:cs="Times New Roman"/>
          <w:sz w:val="28"/>
          <w:szCs w:val="28"/>
          <w:shd w:val="clear" w:color="auto" w:fill="FFFFFF"/>
        </w:rPr>
        <w:t xml:space="preserve">. </w:t>
      </w:r>
      <w:r w:rsidRPr="00D176C7">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С</w:t>
      </w:r>
      <w:r w:rsidRPr="00D176C7">
        <w:rPr>
          <w:rFonts w:ascii="Times New Roman" w:hAnsi="Times New Roman" w:cs="Times New Roman"/>
          <w:sz w:val="28"/>
          <w:szCs w:val="28"/>
          <w:shd w:val="clear" w:color="auto" w:fill="FFFFFF"/>
        </w:rPr>
        <w:t>. 79-82.</w:t>
      </w:r>
    </w:p>
    <w:p w14:paraId="40C65829" w14:textId="77777777" w:rsidR="00F70D38" w:rsidRPr="00D176C7" w:rsidRDefault="00F70D38" w:rsidP="00F70D38">
      <w:pPr>
        <w:widowControl w:val="0"/>
        <w:numPr>
          <w:ilvl w:val="0"/>
          <w:numId w:val="3"/>
        </w:numPr>
        <w:shd w:val="clear" w:color="auto" w:fill="FFFFFF"/>
        <w:spacing w:before="180" w:after="0" w:line="360" w:lineRule="auto"/>
        <w:ind w:left="714" w:hanging="357"/>
        <w:jc w:val="both"/>
        <w:rPr>
          <w:rFonts w:ascii="Times New Roman" w:hAnsi="Times New Roman" w:cs="Times New Roman"/>
          <w:sz w:val="28"/>
          <w:szCs w:val="28"/>
          <w:shd w:val="clear" w:color="auto" w:fill="FFFFFF"/>
        </w:rPr>
      </w:pPr>
      <w:r w:rsidRPr="00D176C7">
        <w:rPr>
          <w:rFonts w:ascii="Times New Roman" w:hAnsi="Times New Roman" w:cs="Times New Roman"/>
          <w:sz w:val="28"/>
          <w:szCs w:val="28"/>
          <w:shd w:val="clear" w:color="auto" w:fill="FFFFFF"/>
        </w:rPr>
        <w:lastRenderedPageBreak/>
        <w:t>Огньова Л. Дослідження впливу застосування комплексу спеціальних вправ з обтяжувачами на розвиток швидкісно-силових здібностей таеквондистів 12-14 років. В: Молода спортивна наука України. Зб. наук. пр. з галузі фіз. культури та спорту. Львів; 2003</w:t>
      </w:r>
      <w:r>
        <w:rPr>
          <w:rFonts w:ascii="Times New Roman" w:hAnsi="Times New Roman" w:cs="Times New Roman"/>
          <w:sz w:val="28"/>
          <w:szCs w:val="28"/>
          <w:shd w:val="clear" w:color="auto" w:fill="FFFFFF"/>
        </w:rPr>
        <w:t xml:space="preserve">, № </w:t>
      </w:r>
      <w:r w:rsidRPr="00D176C7">
        <w:rPr>
          <w:rFonts w:ascii="Times New Roman" w:hAnsi="Times New Roman" w:cs="Times New Roman"/>
          <w:sz w:val="28"/>
          <w:szCs w:val="28"/>
          <w:shd w:val="clear" w:color="auto" w:fill="FFFFFF"/>
        </w:rPr>
        <w:t>7</w:t>
      </w:r>
      <w:r>
        <w:rPr>
          <w:rFonts w:ascii="Times New Roman" w:hAnsi="Times New Roman" w:cs="Times New Roman"/>
          <w:sz w:val="28"/>
          <w:szCs w:val="28"/>
          <w:shd w:val="clear" w:color="auto" w:fill="FFFFFF"/>
        </w:rPr>
        <w:t>. С</w:t>
      </w:r>
      <w:r w:rsidRPr="00D176C7">
        <w:rPr>
          <w:rFonts w:ascii="Times New Roman" w:hAnsi="Times New Roman" w:cs="Times New Roman"/>
          <w:sz w:val="28"/>
          <w:szCs w:val="28"/>
          <w:shd w:val="clear" w:color="auto" w:fill="FFFFFF"/>
        </w:rPr>
        <w:t>.155-158.</w:t>
      </w:r>
    </w:p>
    <w:p w14:paraId="1430FA55" w14:textId="77777777" w:rsidR="00F70D38" w:rsidRPr="00D176C7" w:rsidRDefault="00F70D38" w:rsidP="00F70D38">
      <w:pPr>
        <w:widowControl w:val="0"/>
        <w:numPr>
          <w:ilvl w:val="0"/>
          <w:numId w:val="3"/>
        </w:numPr>
        <w:shd w:val="clear" w:color="auto" w:fill="FFFFFF"/>
        <w:spacing w:before="180" w:after="120" w:line="360" w:lineRule="auto"/>
        <w:jc w:val="both"/>
        <w:rPr>
          <w:rFonts w:ascii="Times New Roman" w:hAnsi="Times New Roman" w:cs="Times New Roman"/>
          <w:sz w:val="28"/>
          <w:szCs w:val="28"/>
          <w:shd w:val="clear" w:color="auto" w:fill="FFFFFF"/>
        </w:rPr>
      </w:pPr>
      <w:r w:rsidRPr="00D176C7">
        <w:rPr>
          <w:rFonts w:ascii="Times New Roman" w:hAnsi="Times New Roman" w:cs="Times New Roman"/>
          <w:sz w:val="28"/>
          <w:szCs w:val="28"/>
          <w:shd w:val="clear" w:color="auto" w:fill="FFFFFF"/>
        </w:rPr>
        <w:t>Оцінювання психофізіологічних станів у спорті. Коробейніков Г., Приступа Є., Коробейнікова Л., Бріскін Ю. Львів: ЛДУФК; 2013. 312 с.</w:t>
      </w:r>
    </w:p>
    <w:p w14:paraId="360055C3"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Первачук Р.В, Сибіль М.Г. Техніко-тактичні комплекси як засіб удосконалення навчально-тренувальної діяльності кваліфікованих борців. Молода спортивна наука України. 2017</w:t>
      </w:r>
      <w:r>
        <w:rPr>
          <w:rFonts w:ascii="Times New Roman" w:eastAsia="Times New Roman" w:hAnsi="Times New Roman" w:cs="Times New Roman"/>
          <w:sz w:val="28"/>
          <w:szCs w:val="28"/>
          <w:lang w:eastAsia="ru-RU"/>
        </w:rPr>
        <w:t xml:space="preserve">, № </w:t>
      </w:r>
      <w:r w:rsidRPr="00D176C7">
        <w:rPr>
          <w:rFonts w:ascii="Times New Roman" w:eastAsia="Times New Roman" w:hAnsi="Times New Roman" w:cs="Times New Roman"/>
          <w:sz w:val="28"/>
          <w:szCs w:val="28"/>
          <w:lang w:eastAsia="ru-RU"/>
        </w:rPr>
        <w:t>3(47)</w:t>
      </w:r>
      <w:r>
        <w:rPr>
          <w:rFonts w:ascii="Times New Roman" w:eastAsia="Times New Roman" w:hAnsi="Times New Roman" w:cs="Times New Roman"/>
          <w:sz w:val="28"/>
          <w:szCs w:val="28"/>
          <w:lang w:eastAsia="ru-RU"/>
        </w:rPr>
        <w:t>. С.</w:t>
      </w:r>
      <w:r w:rsidRPr="00D176C7">
        <w:rPr>
          <w:rFonts w:ascii="Times New Roman" w:eastAsia="Times New Roman" w:hAnsi="Times New Roman" w:cs="Times New Roman"/>
          <w:sz w:val="28"/>
          <w:szCs w:val="28"/>
          <w:lang w:eastAsia="ru-RU"/>
        </w:rPr>
        <w:t xml:space="preserve">45-52.  </w:t>
      </w:r>
    </w:p>
    <w:p w14:paraId="45E6ED3C"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 xml:space="preserve">Платонов В.М., Булатова М.М. Фізична підготовка спортсменів, К.: Олімпійська література; 2006. 320 с. </w:t>
      </w:r>
    </w:p>
    <w:p w14:paraId="4727F701"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 xml:space="preserve">Платонов ВМ. Сучасна система спортивного тренування. К.: Перша друкарня; 2020. 704 с. </w:t>
      </w:r>
    </w:p>
    <w:p w14:paraId="633BC3E4"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Половников І.І., Рубіс К.М. Шляхи розвитку і вдосконалення техніки спортивної боротьби на сучасному етапі. Вісник Чернігівського національного педагогічного університету. Сер.: Педагогічні науки. Фізичне виховання та спорт. 2019</w:t>
      </w:r>
      <w:r>
        <w:rPr>
          <w:rFonts w:ascii="Times New Roman" w:eastAsia="Times New Roman" w:hAnsi="Times New Roman" w:cs="Times New Roman"/>
          <w:sz w:val="28"/>
          <w:szCs w:val="28"/>
          <w:lang w:eastAsia="ru-RU"/>
        </w:rPr>
        <w:t xml:space="preserve">, № </w:t>
      </w:r>
      <w:r w:rsidRPr="00D176C7">
        <w:rPr>
          <w:rFonts w:ascii="Times New Roman" w:eastAsia="Times New Roman" w:hAnsi="Times New Roman" w:cs="Times New Roman"/>
          <w:sz w:val="28"/>
          <w:szCs w:val="28"/>
          <w:lang w:eastAsia="ru-RU"/>
        </w:rPr>
        <w:t>112 (4)</w:t>
      </w:r>
      <w:r>
        <w:rPr>
          <w:rFonts w:ascii="Times New Roman" w:eastAsia="Times New Roman" w:hAnsi="Times New Roman" w:cs="Times New Roman"/>
          <w:sz w:val="28"/>
          <w:szCs w:val="28"/>
          <w:lang w:eastAsia="ru-RU"/>
        </w:rPr>
        <w:t>. С.</w:t>
      </w:r>
      <w:r w:rsidRPr="00D176C7">
        <w:rPr>
          <w:rFonts w:ascii="Times New Roman" w:eastAsia="Times New Roman" w:hAnsi="Times New Roman" w:cs="Times New Roman"/>
          <w:sz w:val="28"/>
          <w:szCs w:val="28"/>
          <w:lang w:eastAsia="ru-RU"/>
        </w:rPr>
        <w:t xml:space="preserve">139-141. </w:t>
      </w:r>
    </w:p>
    <w:p w14:paraId="06D6FC91" w14:textId="77777777" w:rsidR="00F70D38" w:rsidRPr="00D176C7" w:rsidRDefault="00F70D38" w:rsidP="00F70D38">
      <w:pPr>
        <w:widowControl w:val="0"/>
        <w:numPr>
          <w:ilvl w:val="0"/>
          <w:numId w:val="3"/>
        </w:numPr>
        <w:shd w:val="clear" w:color="auto" w:fill="FFFFFF"/>
        <w:spacing w:before="180" w:after="0" w:line="360" w:lineRule="auto"/>
        <w:ind w:left="714" w:hanging="357"/>
        <w:jc w:val="both"/>
        <w:rPr>
          <w:rFonts w:ascii="Times New Roman" w:hAnsi="Times New Roman" w:cs="Times New Roman"/>
          <w:sz w:val="28"/>
          <w:szCs w:val="28"/>
          <w:shd w:val="clear" w:color="auto" w:fill="FFFFFF"/>
        </w:rPr>
      </w:pPr>
      <w:r w:rsidRPr="00D176C7">
        <w:rPr>
          <w:rFonts w:ascii="Times New Roman" w:hAnsi="Times New Roman" w:cs="Times New Roman"/>
          <w:sz w:val="28"/>
          <w:szCs w:val="28"/>
          <w:shd w:val="clear" w:color="auto" w:fill="FFFFFF"/>
        </w:rPr>
        <w:t>Приймак С.Г. Спортивно-педагогічне удосконалення студентів: морфофункціональне забезпечення діяльності: монографія. Чернігів: Десна; 2018. 292 с.</w:t>
      </w:r>
    </w:p>
    <w:p w14:paraId="00A3E806" w14:textId="77777777" w:rsidR="00F70D38" w:rsidRPr="00D176C7" w:rsidRDefault="00F70D38" w:rsidP="00F70D38">
      <w:pPr>
        <w:widowControl w:val="0"/>
        <w:numPr>
          <w:ilvl w:val="0"/>
          <w:numId w:val="3"/>
        </w:numPr>
        <w:shd w:val="clear" w:color="auto" w:fill="FFFFFF"/>
        <w:spacing w:before="180" w:after="0" w:line="360" w:lineRule="auto"/>
        <w:ind w:left="714" w:hanging="357"/>
        <w:jc w:val="both"/>
        <w:rPr>
          <w:rFonts w:ascii="Times New Roman" w:hAnsi="Times New Roman" w:cs="Times New Roman"/>
          <w:sz w:val="28"/>
          <w:szCs w:val="28"/>
          <w:shd w:val="clear" w:color="auto" w:fill="FFFFFF"/>
        </w:rPr>
      </w:pPr>
      <w:r w:rsidRPr="00D176C7">
        <w:rPr>
          <w:rFonts w:ascii="Times New Roman" w:hAnsi="Times New Roman" w:cs="Times New Roman"/>
          <w:sz w:val="28"/>
          <w:szCs w:val="28"/>
          <w:shd w:val="clear" w:color="auto" w:fill="FFFFFF"/>
        </w:rPr>
        <w:t>Приймак СГ. Функціональне забезпечення спеціальної фізичної працездатності студентів, що займаються в групі спортивно-педагогічного удосконалення з боксу. Науковий вісник Херсонського державного університету. Серія: Педагогічні науки. Зб. наук. пр. Херсон; 2017</w:t>
      </w:r>
      <w:r>
        <w:rPr>
          <w:rFonts w:ascii="Times New Roman" w:hAnsi="Times New Roman" w:cs="Times New Roman"/>
          <w:sz w:val="28"/>
          <w:szCs w:val="28"/>
          <w:shd w:val="clear" w:color="auto" w:fill="FFFFFF"/>
        </w:rPr>
        <w:t xml:space="preserve">, № </w:t>
      </w:r>
      <w:r w:rsidRPr="00D176C7">
        <w:rPr>
          <w:rFonts w:ascii="Times New Roman" w:hAnsi="Times New Roman" w:cs="Times New Roman"/>
          <w:sz w:val="28"/>
          <w:szCs w:val="28"/>
          <w:shd w:val="clear" w:color="auto" w:fill="FFFFFF"/>
        </w:rPr>
        <w:t>78</w:t>
      </w:r>
      <w:r>
        <w:rPr>
          <w:rFonts w:ascii="Times New Roman" w:hAnsi="Times New Roman" w:cs="Times New Roman"/>
          <w:sz w:val="28"/>
          <w:szCs w:val="28"/>
          <w:shd w:val="clear" w:color="auto" w:fill="FFFFFF"/>
        </w:rPr>
        <w:t>.</w:t>
      </w:r>
      <w:r w:rsidRPr="00D176C7">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С</w:t>
      </w:r>
      <w:r w:rsidRPr="00D176C7">
        <w:rPr>
          <w:rFonts w:ascii="Times New Roman" w:hAnsi="Times New Roman" w:cs="Times New Roman"/>
          <w:sz w:val="28"/>
          <w:szCs w:val="28"/>
          <w:shd w:val="clear" w:color="auto" w:fill="FFFFFF"/>
        </w:rPr>
        <w:t>.169-175.</w:t>
      </w:r>
    </w:p>
    <w:p w14:paraId="2B08DB23" w14:textId="77777777" w:rsidR="00F70D38" w:rsidRDefault="00F70D38" w:rsidP="00F70D38">
      <w:pPr>
        <w:widowControl w:val="0"/>
        <w:numPr>
          <w:ilvl w:val="0"/>
          <w:numId w:val="3"/>
        </w:numPr>
        <w:spacing w:after="120" w:line="360" w:lineRule="auto"/>
        <w:jc w:val="both"/>
        <w:rPr>
          <w:rFonts w:ascii="Times New Roman" w:hAnsi="Times New Roman" w:cs="Times New Roman"/>
          <w:sz w:val="28"/>
          <w:szCs w:val="28"/>
          <w:shd w:val="clear" w:color="auto" w:fill="FFFFFF"/>
        </w:rPr>
      </w:pPr>
      <w:r w:rsidRPr="00D176C7">
        <w:rPr>
          <w:rFonts w:ascii="Times New Roman" w:hAnsi="Times New Roman" w:cs="Times New Roman"/>
          <w:sz w:val="28"/>
          <w:szCs w:val="28"/>
          <w:shd w:val="clear" w:color="auto" w:fill="FFFFFF"/>
          <w:lang w:eastAsia="uk-UA" w:bidi="uk-UA"/>
        </w:rPr>
        <w:t>П</w:t>
      </w:r>
      <w:r>
        <w:rPr>
          <w:rFonts w:ascii="Times New Roman" w:hAnsi="Times New Roman" w:cs="Times New Roman"/>
          <w:sz w:val="28"/>
          <w:szCs w:val="28"/>
          <w:shd w:val="clear" w:color="auto" w:fill="FFFFFF"/>
          <w:lang w:eastAsia="uk-UA" w:bidi="uk-UA"/>
        </w:rPr>
        <w:t>ро затвердження П</w:t>
      </w:r>
      <w:r w:rsidRPr="00D176C7">
        <w:rPr>
          <w:rFonts w:ascii="Times New Roman" w:hAnsi="Times New Roman" w:cs="Times New Roman"/>
          <w:sz w:val="28"/>
          <w:szCs w:val="28"/>
          <w:shd w:val="clear" w:color="auto" w:fill="FFFFFF"/>
          <w:lang w:eastAsia="uk-UA" w:bidi="uk-UA"/>
        </w:rPr>
        <w:t xml:space="preserve">оложення </w:t>
      </w:r>
      <w:r w:rsidRPr="00D176C7">
        <w:rPr>
          <w:rFonts w:ascii="Times New Roman" w:hAnsi="Times New Roman" w:cs="Times New Roman"/>
          <w:sz w:val="28"/>
          <w:szCs w:val="28"/>
          <w:shd w:val="clear" w:color="auto" w:fill="FFFFFF"/>
          <w:lang w:bidi="ru-RU"/>
        </w:rPr>
        <w:t xml:space="preserve">про </w:t>
      </w:r>
      <w:r w:rsidRPr="00D176C7">
        <w:rPr>
          <w:rFonts w:ascii="Times New Roman" w:hAnsi="Times New Roman" w:cs="Times New Roman"/>
          <w:sz w:val="28"/>
          <w:szCs w:val="28"/>
          <w:shd w:val="clear" w:color="auto" w:fill="FFFFFF"/>
          <w:lang w:eastAsia="uk-UA" w:bidi="uk-UA"/>
        </w:rPr>
        <w:t xml:space="preserve">дитячо-юнацьку спортивну </w:t>
      </w:r>
      <w:r w:rsidRPr="00D176C7">
        <w:rPr>
          <w:rFonts w:ascii="Times New Roman" w:hAnsi="Times New Roman" w:cs="Times New Roman"/>
          <w:sz w:val="28"/>
          <w:szCs w:val="28"/>
          <w:shd w:val="clear" w:color="auto" w:fill="FFFFFF"/>
          <w:lang w:bidi="ru-RU"/>
        </w:rPr>
        <w:t xml:space="preserve">школу. </w:t>
      </w:r>
      <w:r>
        <w:rPr>
          <w:rFonts w:ascii="Times New Roman" w:hAnsi="Times New Roman" w:cs="Times New Roman"/>
          <w:sz w:val="28"/>
          <w:szCs w:val="28"/>
          <w:shd w:val="clear" w:color="auto" w:fill="FFFFFF"/>
          <w:lang w:bidi="ru-RU"/>
        </w:rPr>
        <w:t>Постанова Кабінету Міністрів України від 5 листопада 2008 № 993.</w:t>
      </w:r>
      <w:r w:rsidRPr="00D176C7">
        <w:rPr>
          <w:rFonts w:ascii="Times New Roman" w:hAnsi="Times New Roman" w:cs="Times New Roman"/>
          <w:sz w:val="28"/>
          <w:szCs w:val="28"/>
          <w:shd w:val="clear" w:color="auto" w:fill="FFFFFF"/>
          <w:lang w:bidi="ru-RU"/>
        </w:rPr>
        <w:t xml:space="preserve"> </w:t>
      </w:r>
      <w:r>
        <w:rPr>
          <w:rFonts w:ascii="Times New Roman" w:hAnsi="Times New Roman" w:cs="Times New Roman"/>
          <w:sz w:val="28"/>
          <w:szCs w:val="28"/>
          <w:shd w:val="clear" w:color="auto" w:fill="FFFFFF"/>
          <w:lang w:bidi="ru-RU"/>
        </w:rPr>
        <w:t>Редакція від 01.01.2021.</w:t>
      </w:r>
      <w:r w:rsidRPr="007D28F4">
        <w:rPr>
          <w:rFonts w:ascii="Times New Roman" w:hAnsi="Times New Roman" w:cs="Times New Roman"/>
          <w:sz w:val="28"/>
          <w:szCs w:val="28"/>
          <w:shd w:val="clear" w:color="auto" w:fill="FFFFFF"/>
          <w:lang w:eastAsia="uk-UA" w:bidi="uk-UA"/>
        </w:rPr>
        <w:t xml:space="preserve"> </w:t>
      </w:r>
      <w:bookmarkStart w:id="21" w:name="_Hlk186350866"/>
      <w:r w:rsidRPr="00D176C7">
        <w:rPr>
          <w:rFonts w:ascii="Times New Roman" w:hAnsi="Times New Roman" w:cs="Times New Roman"/>
          <w:sz w:val="28"/>
          <w:szCs w:val="28"/>
          <w:shd w:val="clear" w:color="auto" w:fill="FFFFFF"/>
          <w:lang w:eastAsia="uk-UA" w:bidi="uk-UA"/>
        </w:rPr>
        <w:t xml:space="preserve">[Електронний </w:t>
      </w:r>
      <w:r w:rsidRPr="00D176C7">
        <w:rPr>
          <w:rFonts w:ascii="Times New Roman" w:hAnsi="Times New Roman" w:cs="Times New Roman"/>
          <w:sz w:val="28"/>
          <w:szCs w:val="28"/>
          <w:shd w:val="clear" w:color="auto" w:fill="FFFFFF"/>
          <w:lang w:bidi="ru-RU"/>
        </w:rPr>
        <w:t xml:space="preserve">ресурс]. </w:t>
      </w:r>
      <w:r>
        <w:rPr>
          <w:rFonts w:ascii="Times New Roman" w:hAnsi="Times New Roman" w:cs="Times New Roman"/>
          <w:sz w:val="28"/>
          <w:szCs w:val="28"/>
          <w:shd w:val="clear" w:color="auto" w:fill="FFFFFF"/>
          <w:lang w:bidi="ru-RU"/>
        </w:rPr>
        <w:t xml:space="preserve"> </w:t>
      </w:r>
      <w:r w:rsidRPr="00D176C7">
        <w:rPr>
          <w:rFonts w:ascii="Times New Roman" w:hAnsi="Times New Roman" w:cs="Times New Roman"/>
          <w:sz w:val="28"/>
          <w:szCs w:val="28"/>
          <w:shd w:val="clear" w:color="auto" w:fill="FFFFFF"/>
          <w:lang w:bidi="ru-RU"/>
        </w:rPr>
        <w:t xml:space="preserve"> Режим  доступу</w:t>
      </w:r>
      <w:r>
        <w:rPr>
          <w:rFonts w:ascii="Times New Roman" w:hAnsi="Times New Roman" w:cs="Times New Roman"/>
          <w:sz w:val="28"/>
          <w:szCs w:val="28"/>
          <w:shd w:val="clear" w:color="auto" w:fill="FFFFFF"/>
          <w:lang w:bidi="ru-RU"/>
        </w:rPr>
        <w:t xml:space="preserve">: </w:t>
      </w:r>
      <w:bookmarkEnd w:id="21"/>
      <w:r>
        <w:rPr>
          <w:rFonts w:ascii="Times New Roman" w:hAnsi="Times New Roman" w:cs="Times New Roman"/>
          <w:sz w:val="28"/>
          <w:szCs w:val="28"/>
          <w:shd w:val="clear" w:color="auto" w:fill="FFFFFF"/>
          <w:lang w:bidi="ru-RU"/>
        </w:rPr>
        <w:fldChar w:fldCharType="begin"/>
      </w:r>
      <w:r>
        <w:rPr>
          <w:rFonts w:ascii="Times New Roman" w:hAnsi="Times New Roman" w:cs="Times New Roman"/>
          <w:sz w:val="28"/>
          <w:szCs w:val="28"/>
          <w:shd w:val="clear" w:color="auto" w:fill="FFFFFF"/>
          <w:lang w:bidi="ru-RU"/>
        </w:rPr>
        <w:instrText xml:space="preserve"> HYPERLINK "</w:instrText>
      </w:r>
      <w:r w:rsidRPr="007D28F4">
        <w:rPr>
          <w:rFonts w:ascii="Times New Roman" w:hAnsi="Times New Roman" w:cs="Times New Roman"/>
          <w:sz w:val="28"/>
          <w:szCs w:val="28"/>
          <w:shd w:val="clear" w:color="auto" w:fill="FFFFFF"/>
          <w:lang w:bidi="ru-RU"/>
        </w:rPr>
        <w:instrText>https://zakon.rada.gov.ua/laws/show/993-2008-%D0%BF#Text</w:instrText>
      </w:r>
      <w:r>
        <w:rPr>
          <w:rFonts w:ascii="Times New Roman" w:hAnsi="Times New Roman" w:cs="Times New Roman"/>
          <w:sz w:val="28"/>
          <w:szCs w:val="28"/>
          <w:shd w:val="clear" w:color="auto" w:fill="FFFFFF"/>
          <w:lang w:bidi="ru-RU"/>
        </w:rPr>
        <w:instrText xml:space="preserve">" </w:instrText>
      </w:r>
      <w:r>
        <w:rPr>
          <w:rFonts w:ascii="Times New Roman" w:hAnsi="Times New Roman" w:cs="Times New Roman"/>
          <w:sz w:val="28"/>
          <w:szCs w:val="28"/>
          <w:shd w:val="clear" w:color="auto" w:fill="FFFFFF"/>
          <w:lang w:bidi="ru-RU"/>
        </w:rPr>
        <w:fldChar w:fldCharType="separate"/>
      </w:r>
      <w:r w:rsidRPr="005151E4">
        <w:rPr>
          <w:rStyle w:val="ab"/>
          <w:rFonts w:ascii="Times New Roman" w:hAnsi="Times New Roman" w:cs="Times New Roman"/>
          <w:sz w:val="28"/>
          <w:szCs w:val="28"/>
          <w:shd w:val="clear" w:color="auto" w:fill="FFFFFF"/>
          <w:lang w:bidi="ru-RU"/>
        </w:rPr>
        <w:t>https://zakon.rada.gov.ua/laws/show/993-2008-%D0%BF#Text</w:t>
      </w:r>
      <w:r>
        <w:rPr>
          <w:rFonts w:ascii="Times New Roman" w:hAnsi="Times New Roman" w:cs="Times New Roman"/>
          <w:sz w:val="28"/>
          <w:szCs w:val="28"/>
          <w:shd w:val="clear" w:color="auto" w:fill="FFFFFF"/>
          <w:lang w:bidi="ru-RU"/>
        </w:rPr>
        <w:fldChar w:fldCharType="end"/>
      </w:r>
      <w:r>
        <w:rPr>
          <w:rFonts w:ascii="Times New Roman" w:hAnsi="Times New Roman" w:cs="Times New Roman"/>
          <w:sz w:val="28"/>
          <w:szCs w:val="28"/>
          <w:shd w:val="clear" w:color="auto" w:fill="FFFFFF"/>
          <w:lang w:bidi="ru-RU"/>
        </w:rPr>
        <w:t xml:space="preserve"> </w:t>
      </w:r>
    </w:p>
    <w:p w14:paraId="0DCBA6F6" w14:textId="77777777" w:rsidR="00F70D38" w:rsidRDefault="00F70D38" w:rsidP="00F70D38">
      <w:pPr>
        <w:widowControl w:val="0"/>
        <w:numPr>
          <w:ilvl w:val="0"/>
          <w:numId w:val="3"/>
        </w:numPr>
        <w:spacing w:after="120"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bidi="ru-RU"/>
        </w:rPr>
        <w:lastRenderedPageBreak/>
        <w:t xml:space="preserve">Про організацію навчально-тренувальної роботи дитячо-юнацьких спортивних шкіл. Наказ Міністерства молоді та спорту України від 17.01.2016 № 67. Редакція від 02.08.2024.  </w:t>
      </w:r>
      <w:r w:rsidRPr="00D176C7">
        <w:rPr>
          <w:rFonts w:ascii="Times New Roman" w:hAnsi="Times New Roman" w:cs="Times New Roman"/>
          <w:sz w:val="28"/>
          <w:szCs w:val="28"/>
          <w:shd w:val="clear" w:color="auto" w:fill="FFFFFF"/>
          <w:lang w:eastAsia="uk-UA" w:bidi="uk-UA"/>
        </w:rPr>
        <w:t xml:space="preserve">[Електронний </w:t>
      </w:r>
      <w:r w:rsidRPr="00D176C7">
        <w:rPr>
          <w:rFonts w:ascii="Times New Roman" w:hAnsi="Times New Roman" w:cs="Times New Roman"/>
          <w:sz w:val="28"/>
          <w:szCs w:val="28"/>
          <w:shd w:val="clear" w:color="auto" w:fill="FFFFFF"/>
          <w:lang w:bidi="ru-RU"/>
        </w:rPr>
        <w:t xml:space="preserve">ресурс]. </w:t>
      </w:r>
      <w:r>
        <w:rPr>
          <w:rFonts w:ascii="Times New Roman" w:hAnsi="Times New Roman" w:cs="Times New Roman"/>
          <w:sz w:val="28"/>
          <w:szCs w:val="28"/>
          <w:shd w:val="clear" w:color="auto" w:fill="FFFFFF"/>
          <w:lang w:bidi="ru-RU"/>
        </w:rPr>
        <w:t xml:space="preserve"> </w:t>
      </w:r>
      <w:r w:rsidRPr="00D176C7">
        <w:rPr>
          <w:rFonts w:ascii="Times New Roman" w:hAnsi="Times New Roman" w:cs="Times New Roman"/>
          <w:sz w:val="28"/>
          <w:szCs w:val="28"/>
          <w:shd w:val="clear" w:color="auto" w:fill="FFFFFF"/>
          <w:lang w:bidi="ru-RU"/>
        </w:rPr>
        <w:t xml:space="preserve"> Режим  доступу</w:t>
      </w:r>
      <w:r>
        <w:rPr>
          <w:rFonts w:ascii="Times New Roman" w:hAnsi="Times New Roman" w:cs="Times New Roman"/>
          <w:sz w:val="28"/>
          <w:szCs w:val="28"/>
          <w:shd w:val="clear" w:color="auto" w:fill="FFFFFF"/>
          <w:lang w:bidi="ru-RU"/>
        </w:rPr>
        <w:t xml:space="preserve">: </w:t>
      </w:r>
      <w:hyperlink r:id="rId15" w:anchor="Text" w:history="1">
        <w:r w:rsidRPr="005151E4">
          <w:rPr>
            <w:rStyle w:val="ab"/>
            <w:rFonts w:ascii="Times New Roman" w:hAnsi="Times New Roman" w:cs="Times New Roman"/>
            <w:sz w:val="28"/>
            <w:szCs w:val="28"/>
            <w:shd w:val="clear" w:color="auto" w:fill="FFFFFF"/>
            <w:lang w:bidi="ru-RU"/>
          </w:rPr>
          <w:t>https://zakon.rada.gov.ua/laws/show/z0119-15#Text</w:t>
        </w:r>
      </w:hyperlink>
      <w:r>
        <w:rPr>
          <w:rFonts w:ascii="Times New Roman" w:hAnsi="Times New Roman" w:cs="Times New Roman"/>
          <w:sz w:val="28"/>
          <w:szCs w:val="28"/>
          <w:shd w:val="clear" w:color="auto" w:fill="FFFFFF"/>
          <w:lang w:bidi="ru-RU"/>
        </w:rPr>
        <w:t xml:space="preserve"> </w:t>
      </w:r>
    </w:p>
    <w:p w14:paraId="58D0D0CB" w14:textId="77777777" w:rsidR="00F70D38" w:rsidRPr="00053D50" w:rsidRDefault="00F70D38" w:rsidP="00F70D38">
      <w:pPr>
        <w:widowControl w:val="0"/>
        <w:numPr>
          <w:ilvl w:val="0"/>
          <w:numId w:val="3"/>
        </w:numPr>
        <w:spacing w:after="120"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bidi="ru-RU"/>
        </w:rPr>
        <w:t xml:space="preserve">Про фізичну культуру і спорт. Закон України. </w:t>
      </w:r>
      <w:r w:rsidRPr="00053D50">
        <w:rPr>
          <w:rFonts w:ascii="Times New Roman" w:hAnsi="Times New Roman" w:cs="Times New Roman"/>
          <w:sz w:val="28"/>
          <w:szCs w:val="28"/>
          <w:shd w:val="clear" w:color="auto" w:fill="FFFFFF"/>
        </w:rPr>
        <w:t>Відомості Верховної Ради України (ВВР), 1994, № 14, ст.80.</w:t>
      </w:r>
      <w:r>
        <w:rPr>
          <w:rFonts w:ascii="Times New Roman" w:hAnsi="Times New Roman" w:cs="Times New Roman"/>
          <w:sz w:val="28"/>
          <w:szCs w:val="28"/>
          <w:shd w:val="clear" w:color="auto" w:fill="FFFFFF"/>
        </w:rPr>
        <w:t xml:space="preserve"> Редакція від 06.10.2024. </w:t>
      </w:r>
      <w:bookmarkStart w:id="22" w:name="_Hlk186399618"/>
      <w:r w:rsidRPr="00D176C7">
        <w:rPr>
          <w:rFonts w:ascii="Times New Roman" w:hAnsi="Times New Roman" w:cs="Times New Roman"/>
          <w:sz w:val="28"/>
          <w:szCs w:val="28"/>
          <w:shd w:val="clear" w:color="auto" w:fill="FFFFFF"/>
          <w:lang w:eastAsia="uk-UA" w:bidi="uk-UA"/>
        </w:rPr>
        <w:t xml:space="preserve">[Електронний </w:t>
      </w:r>
      <w:r w:rsidRPr="00D176C7">
        <w:rPr>
          <w:rFonts w:ascii="Times New Roman" w:hAnsi="Times New Roman" w:cs="Times New Roman"/>
          <w:sz w:val="28"/>
          <w:szCs w:val="28"/>
          <w:shd w:val="clear" w:color="auto" w:fill="FFFFFF"/>
          <w:lang w:bidi="ru-RU"/>
        </w:rPr>
        <w:t xml:space="preserve">ресурс]. </w:t>
      </w:r>
      <w:r>
        <w:rPr>
          <w:rFonts w:ascii="Times New Roman" w:hAnsi="Times New Roman" w:cs="Times New Roman"/>
          <w:sz w:val="28"/>
          <w:szCs w:val="28"/>
          <w:shd w:val="clear" w:color="auto" w:fill="FFFFFF"/>
          <w:lang w:bidi="ru-RU"/>
        </w:rPr>
        <w:t xml:space="preserve"> </w:t>
      </w:r>
      <w:r w:rsidRPr="00D176C7">
        <w:rPr>
          <w:rFonts w:ascii="Times New Roman" w:hAnsi="Times New Roman" w:cs="Times New Roman"/>
          <w:sz w:val="28"/>
          <w:szCs w:val="28"/>
          <w:shd w:val="clear" w:color="auto" w:fill="FFFFFF"/>
          <w:lang w:bidi="ru-RU"/>
        </w:rPr>
        <w:t xml:space="preserve"> Режим  доступу</w:t>
      </w:r>
      <w:r>
        <w:rPr>
          <w:rFonts w:ascii="Times New Roman" w:hAnsi="Times New Roman" w:cs="Times New Roman"/>
          <w:sz w:val="28"/>
          <w:szCs w:val="28"/>
          <w:shd w:val="clear" w:color="auto" w:fill="FFFFFF"/>
          <w:lang w:bidi="ru-RU"/>
        </w:rPr>
        <w:t>:</w:t>
      </w:r>
      <w:bookmarkEnd w:id="22"/>
      <w:r>
        <w:rPr>
          <w:rFonts w:ascii="Times New Roman" w:hAnsi="Times New Roman" w:cs="Times New Roman"/>
          <w:sz w:val="28"/>
          <w:szCs w:val="28"/>
          <w:shd w:val="clear" w:color="auto" w:fill="FFFFFF"/>
          <w:lang w:bidi="ru-RU"/>
        </w:rPr>
        <w:t xml:space="preserve"> </w:t>
      </w:r>
      <w:hyperlink r:id="rId16" w:anchor="Text" w:history="1">
        <w:r w:rsidRPr="005151E4">
          <w:rPr>
            <w:rStyle w:val="ab"/>
            <w:rFonts w:ascii="Times New Roman" w:hAnsi="Times New Roman" w:cs="Times New Roman"/>
            <w:sz w:val="28"/>
            <w:szCs w:val="28"/>
            <w:shd w:val="clear" w:color="auto" w:fill="FFFFFF"/>
            <w:lang w:bidi="ru-RU"/>
          </w:rPr>
          <w:t>https://zakon.rada.gov.ua/laws/show/3808-12#Text</w:t>
        </w:r>
      </w:hyperlink>
      <w:r>
        <w:rPr>
          <w:rFonts w:ascii="Times New Roman" w:hAnsi="Times New Roman" w:cs="Times New Roman"/>
          <w:sz w:val="28"/>
          <w:szCs w:val="28"/>
          <w:shd w:val="clear" w:color="auto" w:fill="FFFFFF"/>
          <w:lang w:bidi="ru-RU"/>
        </w:rPr>
        <w:t xml:space="preserve"> </w:t>
      </w:r>
    </w:p>
    <w:p w14:paraId="5DE6DE63" w14:textId="77777777" w:rsidR="00F70D38" w:rsidRPr="00D176C7" w:rsidRDefault="00F70D38" w:rsidP="00F70D38">
      <w:pPr>
        <w:widowControl w:val="0"/>
        <w:numPr>
          <w:ilvl w:val="0"/>
          <w:numId w:val="3"/>
        </w:numPr>
        <w:shd w:val="clear" w:color="auto" w:fill="FFFFFF"/>
        <w:spacing w:before="180" w:after="0" w:line="360" w:lineRule="auto"/>
        <w:jc w:val="both"/>
        <w:rPr>
          <w:rFonts w:ascii="Times New Roman" w:hAnsi="Times New Roman" w:cs="Times New Roman"/>
          <w:sz w:val="28"/>
          <w:szCs w:val="28"/>
          <w:shd w:val="clear" w:color="auto" w:fill="FFFFFF"/>
        </w:rPr>
      </w:pPr>
      <w:r w:rsidRPr="00D176C7">
        <w:rPr>
          <w:rFonts w:ascii="Times New Roman" w:hAnsi="Times New Roman" w:cs="Times New Roman"/>
          <w:sz w:val="28"/>
          <w:szCs w:val="28"/>
          <w:shd w:val="clear" w:color="auto" w:fill="FFFFFF"/>
        </w:rPr>
        <w:t>Радченко Ю. Структура змагальної діяльності висококваліфікованих борців греко-римського стилю (на основі виступу у чемпіонаті світу серед молоді. В: Приступа Є, редактор. Молода спортивна наука України. Зб. наук. пр. з галузі фіз. культура та спорту. Львів; 2008</w:t>
      </w:r>
      <w:r>
        <w:rPr>
          <w:rFonts w:ascii="Times New Roman" w:hAnsi="Times New Roman" w:cs="Times New Roman"/>
          <w:sz w:val="28"/>
          <w:szCs w:val="28"/>
          <w:shd w:val="clear" w:color="auto" w:fill="FFFFFF"/>
        </w:rPr>
        <w:t xml:space="preserve">, № </w:t>
      </w:r>
      <w:r w:rsidRPr="00D176C7">
        <w:rPr>
          <w:rFonts w:ascii="Times New Roman" w:hAnsi="Times New Roman" w:cs="Times New Roman"/>
          <w:sz w:val="28"/>
          <w:szCs w:val="28"/>
          <w:shd w:val="clear" w:color="auto" w:fill="FFFFFF"/>
        </w:rPr>
        <w:t>12</w:t>
      </w:r>
      <w:r>
        <w:rPr>
          <w:rFonts w:ascii="Times New Roman" w:hAnsi="Times New Roman" w:cs="Times New Roman"/>
          <w:sz w:val="28"/>
          <w:szCs w:val="28"/>
          <w:shd w:val="clear" w:color="auto" w:fill="FFFFFF"/>
        </w:rPr>
        <w:t xml:space="preserve">. </w:t>
      </w:r>
      <w:r w:rsidRPr="00D176C7">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С</w:t>
      </w:r>
      <w:r w:rsidRPr="00D176C7">
        <w:rPr>
          <w:rFonts w:ascii="Times New Roman" w:hAnsi="Times New Roman" w:cs="Times New Roman"/>
          <w:sz w:val="28"/>
          <w:szCs w:val="28"/>
          <w:shd w:val="clear" w:color="auto" w:fill="FFFFFF"/>
        </w:rPr>
        <w:t>. 280-284.</w:t>
      </w:r>
    </w:p>
    <w:p w14:paraId="7CEE6E01" w14:textId="77777777" w:rsidR="00F70D38" w:rsidRPr="00D176C7" w:rsidRDefault="00F70D38" w:rsidP="00F70D38">
      <w:pPr>
        <w:widowControl w:val="0"/>
        <w:numPr>
          <w:ilvl w:val="0"/>
          <w:numId w:val="3"/>
        </w:numPr>
        <w:shd w:val="clear" w:color="auto" w:fill="FFFFFF"/>
        <w:spacing w:before="180" w:after="0" w:line="360" w:lineRule="auto"/>
        <w:jc w:val="both"/>
        <w:rPr>
          <w:rFonts w:ascii="Times New Roman" w:hAnsi="Times New Roman" w:cs="Times New Roman"/>
          <w:sz w:val="28"/>
          <w:szCs w:val="28"/>
          <w:shd w:val="clear" w:color="auto" w:fill="FFFFFF"/>
        </w:rPr>
      </w:pPr>
      <w:r w:rsidRPr="00D176C7">
        <w:rPr>
          <w:rFonts w:ascii="Times New Roman" w:hAnsi="Times New Roman" w:cs="Times New Roman"/>
          <w:sz w:val="28"/>
          <w:szCs w:val="28"/>
          <w:shd w:val="clear" w:color="auto" w:fill="FFFFFF"/>
        </w:rPr>
        <w:t>Савченко ВГ, Лукіна ОВ. Факторна структура та провідні компоненти фізичної та технічної підготовленості юних спортсменів-єдиноборців. Спортивний вісник Придніпров’я. 2016</w:t>
      </w:r>
      <w:r>
        <w:rPr>
          <w:rFonts w:ascii="Times New Roman" w:hAnsi="Times New Roman" w:cs="Times New Roman"/>
          <w:sz w:val="28"/>
          <w:szCs w:val="28"/>
          <w:shd w:val="clear" w:color="auto" w:fill="FFFFFF"/>
        </w:rPr>
        <w:t xml:space="preserve">, № </w:t>
      </w:r>
      <w:r w:rsidRPr="00D176C7">
        <w:rPr>
          <w:rFonts w:ascii="Times New Roman" w:hAnsi="Times New Roman" w:cs="Times New Roman"/>
          <w:sz w:val="28"/>
          <w:szCs w:val="28"/>
          <w:shd w:val="clear" w:color="auto" w:fill="FFFFFF"/>
        </w:rPr>
        <w:t>1</w:t>
      </w:r>
      <w:r>
        <w:rPr>
          <w:rFonts w:ascii="Times New Roman" w:hAnsi="Times New Roman" w:cs="Times New Roman"/>
          <w:sz w:val="28"/>
          <w:szCs w:val="28"/>
          <w:shd w:val="clear" w:color="auto" w:fill="FFFFFF"/>
        </w:rPr>
        <w:t xml:space="preserve">. С. </w:t>
      </w:r>
      <w:r w:rsidRPr="00D176C7">
        <w:rPr>
          <w:rFonts w:ascii="Times New Roman" w:hAnsi="Times New Roman" w:cs="Times New Roman"/>
          <w:sz w:val="28"/>
          <w:szCs w:val="28"/>
          <w:shd w:val="clear" w:color="auto" w:fill="FFFFFF"/>
        </w:rPr>
        <w:t>65-70.</w:t>
      </w:r>
    </w:p>
    <w:p w14:paraId="61FF07BC" w14:textId="77777777" w:rsidR="00F70D38" w:rsidRPr="009F3F82" w:rsidRDefault="00F70D38" w:rsidP="00F70D38">
      <w:pPr>
        <w:widowControl w:val="0"/>
        <w:numPr>
          <w:ilvl w:val="0"/>
          <w:numId w:val="3"/>
        </w:numPr>
        <w:shd w:val="clear" w:color="auto" w:fill="FFFFFF"/>
        <w:spacing w:before="180" w:after="120"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rPr>
        <w:t xml:space="preserve"> </w:t>
      </w:r>
      <w:r w:rsidRPr="009F3F82">
        <w:rPr>
          <w:rFonts w:ascii="Times New Roman" w:hAnsi="Times New Roman" w:cs="Times New Roman"/>
          <w:sz w:val="28"/>
          <w:szCs w:val="28"/>
        </w:rPr>
        <w:t>Саламаха О.Є. Фізичне виховання: Основи прикладної техніки східних бойових мистецтв – карате, таеквон-до. Навчальний посібник для самостійної роботи студентів. Київ: КПІ ім. Ігоря Сікорського</w:t>
      </w:r>
      <w:r>
        <w:rPr>
          <w:rFonts w:ascii="Times New Roman" w:hAnsi="Times New Roman" w:cs="Times New Roman"/>
          <w:sz w:val="28"/>
          <w:szCs w:val="28"/>
        </w:rPr>
        <w:t>,</w:t>
      </w:r>
      <w:r w:rsidRPr="009F3F82">
        <w:rPr>
          <w:rFonts w:ascii="Times New Roman" w:hAnsi="Times New Roman" w:cs="Times New Roman"/>
          <w:sz w:val="28"/>
          <w:szCs w:val="28"/>
        </w:rPr>
        <w:t xml:space="preserve"> 2021</w:t>
      </w:r>
      <w:r>
        <w:rPr>
          <w:rFonts w:ascii="Times New Roman" w:hAnsi="Times New Roman" w:cs="Times New Roman"/>
          <w:sz w:val="28"/>
          <w:szCs w:val="28"/>
        </w:rPr>
        <w:t>.</w:t>
      </w:r>
      <w:r w:rsidRPr="009F3F82">
        <w:rPr>
          <w:rFonts w:ascii="Times New Roman" w:hAnsi="Times New Roman" w:cs="Times New Roman"/>
          <w:sz w:val="28"/>
          <w:szCs w:val="28"/>
        </w:rPr>
        <w:t xml:space="preserve"> 87 с.</w:t>
      </w:r>
    </w:p>
    <w:p w14:paraId="0FD89C61" w14:textId="77777777" w:rsidR="00F70D38" w:rsidRPr="00D176C7" w:rsidRDefault="00F70D38" w:rsidP="00F70D38">
      <w:pPr>
        <w:numPr>
          <w:ilvl w:val="0"/>
          <w:numId w:val="3"/>
        </w:numPr>
        <w:spacing w:after="0" w:line="360" w:lineRule="auto"/>
        <w:ind w:left="714" w:hanging="357"/>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Сергієнко ЛП. Спортивна метрологія: теорія і практичні аспекти. К.: КНТ; 2010. 776 с.</w:t>
      </w:r>
    </w:p>
    <w:p w14:paraId="03F3E9FE" w14:textId="77777777" w:rsidR="00F70D38" w:rsidRPr="00D176C7" w:rsidRDefault="00F70D38" w:rsidP="00F70D38">
      <w:pPr>
        <w:widowControl w:val="0"/>
        <w:numPr>
          <w:ilvl w:val="0"/>
          <w:numId w:val="3"/>
        </w:numPr>
        <w:shd w:val="clear" w:color="auto" w:fill="FFFFFF"/>
        <w:spacing w:after="0" w:line="360" w:lineRule="auto"/>
        <w:ind w:left="714" w:hanging="357"/>
        <w:jc w:val="both"/>
        <w:rPr>
          <w:rFonts w:ascii="Times New Roman" w:hAnsi="Times New Roman" w:cs="Times New Roman"/>
          <w:sz w:val="28"/>
          <w:szCs w:val="28"/>
          <w:shd w:val="clear" w:color="auto" w:fill="FFFFFF"/>
        </w:rPr>
      </w:pPr>
      <w:r w:rsidRPr="00D176C7">
        <w:rPr>
          <w:rFonts w:ascii="Times New Roman" w:hAnsi="Times New Roman" w:cs="Times New Roman"/>
          <w:sz w:val="28"/>
          <w:szCs w:val="28"/>
          <w:shd w:val="clear" w:color="auto" w:fill="FFFFFF"/>
        </w:rPr>
        <w:t>Сіліч О. Вдосконалення підготовки спортсменів з урахуванням сенсорних, моторних та психічних асиметрій (на прикладі складно</w:t>
      </w:r>
      <w:r>
        <w:rPr>
          <w:rFonts w:ascii="Times New Roman" w:hAnsi="Times New Roman" w:cs="Times New Roman"/>
          <w:sz w:val="28"/>
          <w:szCs w:val="28"/>
          <w:shd w:val="clear" w:color="auto" w:fill="FFFFFF"/>
        </w:rPr>
        <w:t>-</w:t>
      </w:r>
      <w:r w:rsidRPr="00D176C7">
        <w:rPr>
          <w:rFonts w:ascii="Times New Roman" w:hAnsi="Times New Roman" w:cs="Times New Roman"/>
          <w:sz w:val="28"/>
          <w:szCs w:val="28"/>
          <w:shd w:val="clear" w:color="auto" w:fill="FFFFFF"/>
        </w:rPr>
        <w:t>координаційних видів спорту). В: Приступа Є, редактор. Молода спортивна наука України. Зб. наук. пр. в галузі фіз. виховання, спорту і здоров’я людини. Львів</w:t>
      </w:r>
      <w:r>
        <w:rPr>
          <w:rFonts w:ascii="Times New Roman" w:hAnsi="Times New Roman" w:cs="Times New Roman"/>
          <w:sz w:val="28"/>
          <w:szCs w:val="28"/>
          <w:shd w:val="clear" w:color="auto" w:fill="FFFFFF"/>
        </w:rPr>
        <w:t xml:space="preserve">, </w:t>
      </w:r>
      <w:r w:rsidRPr="00D176C7">
        <w:rPr>
          <w:rFonts w:ascii="Times New Roman" w:hAnsi="Times New Roman" w:cs="Times New Roman"/>
          <w:sz w:val="28"/>
          <w:szCs w:val="28"/>
          <w:shd w:val="clear" w:color="auto" w:fill="FFFFFF"/>
        </w:rPr>
        <w:t>2011</w:t>
      </w:r>
      <w:r>
        <w:rPr>
          <w:rFonts w:ascii="Times New Roman" w:hAnsi="Times New Roman" w:cs="Times New Roman"/>
          <w:sz w:val="28"/>
          <w:szCs w:val="28"/>
          <w:shd w:val="clear" w:color="auto" w:fill="FFFFFF"/>
        </w:rPr>
        <w:t xml:space="preserve">, № </w:t>
      </w:r>
      <w:r w:rsidRPr="00D176C7">
        <w:rPr>
          <w:rFonts w:ascii="Times New Roman" w:hAnsi="Times New Roman" w:cs="Times New Roman"/>
          <w:sz w:val="28"/>
          <w:szCs w:val="28"/>
          <w:shd w:val="clear" w:color="auto" w:fill="FFFFFF"/>
        </w:rPr>
        <w:t>15</w:t>
      </w:r>
      <w:r>
        <w:rPr>
          <w:rFonts w:ascii="Times New Roman" w:hAnsi="Times New Roman" w:cs="Times New Roman"/>
          <w:sz w:val="28"/>
          <w:szCs w:val="28"/>
          <w:shd w:val="clear" w:color="auto" w:fill="FFFFFF"/>
        </w:rPr>
        <w:t xml:space="preserve">. </w:t>
      </w:r>
      <w:r w:rsidRPr="00D176C7">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С</w:t>
      </w:r>
      <w:r w:rsidRPr="00D176C7">
        <w:rPr>
          <w:rFonts w:ascii="Times New Roman" w:hAnsi="Times New Roman" w:cs="Times New Roman"/>
          <w:sz w:val="28"/>
          <w:szCs w:val="28"/>
          <w:shd w:val="clear" w:color="auto" w:fill="FFFFFF"/>
        </w:rPr>
        <w:t>. 30</w:t>
      </w:r>
      <w:r>
        <w:rPr>
          <w:rFonts w:ascii="Times New Roman" w:hAnsi="Times New Roman" w:cs="Times New Roman"/>
          <w:sz w:val="28"/>
          <w:szCs w:val="28"/>
          <w:shd w:val="clear" w:color="auto" w:fill="FFFFFF"/>
        </w:rPr>
        <w:t>-</w:t>
      </w:r>
      <w:r w:rsidRPr="00D176C7">
        <w:rPr>
          <w:rFonts w:ascii="Times New Roman" w:hAnsi="Times New Roman" w:cs="Times New Roman"/>
          <w:sz w:val="28"/>
          <w:szCs w:val="28"/>
          <w:shd w:val="clear" w:color="auto" w:fill="FFFFFF"/>
        </w:rPr>
        <w:t>53.</w:t>
      </w:r>
    </w:p>
    <w:p w14:paraId="3F6463F4" w14:textId="77777777" w:rsidR="00F70D38" w:rsidRPr="00D176C7" w:rsidRDefault="00F70D38" w:rsidP="00F70D38">
      <w:pPr>
        <w:widowControl w:val="0"/>
        <w:numPr>
          <w:ilvl w:val="0"/>
          <w:numId w:val="3"/>
        </w:numPr>
        <w:shd w:val="clear" w:color="auto" w:fill="FFFFFF"/>
        <w:spacing w:after="0" w:line="360" w:lineRule="auto"/>
        <w:ind w:left="714" w:hanging="357"/>
        <w:jc w:val="both"/>
        <w:rPr>
          <w:rFonts w:ascii="Times New Roman" w:hAnsi="Times New Roman" w:cs="Times New Roman"/>
          <w:sz w:val="28"/>
          <w:szCs w:val="28"/>
          <w:shd w:val="clear" w:color="auto" w:fill="FFFFFF"/>
        </w:rPr>
      </w:pPr>
      <w:r w:rsidRPr="00D176C7">
        <w:rPr>
          <w:rFonts w:ascii="Times New Roman" w:hAnsi="Times New Roman" w:cs="Times New Roman"/>
          <w:sz w:val="28"/>
          <w:szCs w:val="28"/>
          <w:shd w:val="clear" w:color="auto" w:fill="FFFFFF"/>
        </w:rPr>
        <w:t xml:space="preserve">Скирта О, Лошицька Т, Володченко О. Дослідження розвитку </w:t>
      </w:r>
      <w:r w:rsidRPr="00D176C7">
        <w:rPr>
          <w:rFonts w:ascii="Times New Roman" w:hAnsi="Times New Roman" w:cs="Times New Roman"/>
          <w:sz w:val="28"/>
          <w:szCs w:val="28"/>
          <w:shd w:val="clear" w:color="auto" w:fill="FFFFFF"/>
        </w:rPr>
        <w:lastRenderedPageBreak/>
        <w:t>спеціальної витривалості кікбоксерів у розділі орієнтал на етапі спеціалізованої базової підготовки. Спортивний вісник Придніпров'я. 2016</w:t>
      </w:r>
      <w:r>
        <w:rPr>
          <w:rFonts w:ascii="Times New Roman" w:hAnsi="Times New Roman" w:cs="Times New Roman"/>
          <w:sz w:val="28"/>
          <w:szCs w:val="28"/>
          <w:shd w:val="clear" w:color="auto" w:fill="FFFFFF"/>
        </w:rPr>
        <w:t xml:space="preserve">, № </w:t>
      </w:r>
      <w:r w:rsidRPr="00D176C7">
        <w:rPr>
          <w:rFonts w:ascii="Times New Roman" w:hAnsi="Times New Roman" w:cs="Times New Roman"/>
          <w:sz w:val="28"/>
          <w:szCs w:val="28"/>
          <w:shd w:val="clear" w:color="auto" w:fill="FFFFFF"/>
        </w:rPr>
        <w:t>2</w:t>
      </w:r>
      <w:r>
        <w:rPr>
          <w:rFonts w:ascii="Times New Roman" w:hAnsi="Times New Roman" w:cs="Times New Roman"/>
          <w:sz w:val="28"/>
          <w:szCs w:val="28"/>
          <w:shd w:val="clear" w:color="auto" w:fill="FFFFFF"/>
        </w:rPr>
        <w:t>. С.</w:t>
      </w:r>
      <w:r w:rsidRPr="00D176C7">
        <w:rPr>
          <w:rFonts w:ascii="Times New Roman" w:hAnsi="Times New Roman" w:cs="Times New Roman"/>
          <w:sz w:val="28"/>
          <w:szCs w:val="28"/>
          <w:shd w:val="clear" w:color="auto" w:fill="FFFFFF"/>
        </w:rPr>
        <w:t>124-128.</w:t>
      </w:r>
    </w:p>
    <w:p w14:paraId="095B67B4"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Согарь Г.О, Шевченко О.В. Базова технічна підготовка юних борців вільного стилю. Єдиноборства. 2021</w:t>
      </w:r>
      <w:r>
        <w:rPr>
          <w:rFonts w:ascii="Times New Roman" w:eastAsia="Times New Roman" w:hAnsi="Times New Roman" w:cs="Times New Roman"/>
          <w:sz w:val="28"/>
          <w:szCs w:val="28"/>
          <w:lang w:eastAsia="ru-RU"/>
        </w:rPr>
        <w:t xml:space="preserve">, № </w:t>
      </w:r>
      <w:r w:rsidRPr="00D176C7">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 xml:space="preserve">. С. </w:t>
      </w:r>
      <w:r w:rsidRPr="00D176C7">
        <w:rPr>
          <w:rFonts w:ascii="Times New Roman" w:eastAsia="Times New Roman" w:hAnsi="Times New Roman" w:cs="Times New Roman"/>
          <w:sz w:val="28"/>
          <w:szCs w:val="28"/>
          <w:lang w:eastAsia="ru-RU"/>
        </w:rPr>
        <w:t xml:space="preserve">50-59. </w:t>
      </w:r>
    </w:p>
    <w:p w14:paraId="12A612A0"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Сопал В.В, Шалар О.Г, Іздебський І.О. Актуальні складові спортивної підготовленості юних борців. Проблеми сучасної валеології, фізичної культури та реабілітації. 2019</w:t>
      </w:r>
      <w:r>
        <w:rPr>
          <w:rFonts w:ascii="Times New Roman" w:eastAsia="Times New Roman" w:hAnsi="Times New Roman" w:cs="Times New Roman"/>
          <w:sz w:val="28"/>
          <w:szCs w:val="28"/>
          <w:lang w:eastAsia="ru-RU"/>
        </w:rPr>
        <w:t xml:space="preserve">, № </w:t>
      </w:r>
      <w:r w:rsidRPr="00D176C7">
        <w:rPr>
          <w:rFonts w:ascii="Times New Roman" w:eastAsia="Times New Roman" w:hAnsi="Times New Roman" w:cs="Times New Roman"/>
          <w:sz w:val="28"/>
          <w:szCs w:val="28"/>
          <w:lang w:eastAsia="ru-RU"/>
        </w:rPr>
        <w:t>8</w:t>
      </w:r>
      <w:r>
        <w:rPr>
          <w:rFonts w:ascii="Times New Roman" w:eastAsia="Times New Roman" w:hAnsi="Times New Roman" w:cs="Times New Roman"/>
          <w:sz w:val="28"/>
          <w:szCs w:val="28"/>
          <w:lang w:eastAsia="ru-RU"/>
        </w:rPr>
        <w:t>. С.</w:t>
      </w:r>
      <w:r w:rsidRPr="00D176C7">
        <w:rPr>
          <w:rFonts w:ascii="Times New Roman" w:eastAsia="Times New Roman" w:hAnsi="Times New Roman" w:cs="Times New Roman"/>
          <w:sz w:val="28"/>
          <w:szCs w:val="28"/>
          <w:lang w:eastAsia="ru-RU"/>
        </w:rPr>
        <w:t xml:space="preserve">226-230. </w:t>
      </w:r>
    </w:p>
    <w:p w14:paraId="08253A60" w14:textId="77777777" w:rsidR="00F70D38" w:rsidRPr="00D176C7" w:rsidRDefault="00F70D38" w:rsidP="00F70D38">
      <w:pPr>
        <w:widowControl w:val="0"/>
        <w:numPr>
          <w:ilvl w:val="0"/>
          <w:numId w:val="3"/>
        </w:numPr>
        <w:spacing w:after="120" w:line="360" w:lineRule="auto"/>
        <w:jc w:val="both"/>
        <w:rPr>
          <w:rFonts w:ascii="Times New Roman" w:hAnsi="Times New Roman" w:cs="Times New Roman"/>
          <w:sz w:val="28"/>
          <w:szCs w:val="28"/>
          <w:shd w:val="clear" w:color="auto" w:fill="FFFFFF"/>
        </w:rPr>
      </w:pPr>
      <w:r w:rsidRPr="00D176C7">
        <w:rPr>
          <w:rFonts w:ascii="Times New Roman" w:hAnsi="Times New Roman" w:cs="Times New Roman"/>
          <w:sz w:val="28"/>
          <w:szCs w:val="28"/>
          <w:shd w:val="clear" w:color="auto" w:fill="FFFFFF"/>
          <w:lang w:bidi="ru-RU"/>
        </w:rPr>
        <w:t>Стадник С. Оптимізація</w:t>
      </w:r>
      <w:r w:rsidRPr="00D176C7">
        <w:rPr>
          <w:rFonts w:ascii="Times New Roman" w:hAnsi="Times New Roman" w:cs="Times New Roman"/>
          <w:bCs/>
          <w:color w:val="000000"/>
          <w:spacing w:val="-10"/>
          <w:sz w:val="28"/>
          <w:szCs w:val="28"/>
          <w:shd w:val="clear" w:color="auto" w:fill="FFFFFF"/>
          <w:lang w:eastAsia="uk-UA" w:bidi="uk-UA"/>
        </w:rPr>
        <w:t xml:space="preserve"> </w:t>
      </w:r>
      <w:r w:rsidRPr="00D176C7">
        <w:rPr>
          <w:rFonts w:ascii="Times New Roman" w:hAnsi="Times New Roman" w:cs="Times New Roman"/>
          <w:sz w:val="28"/>
          <w:szCs w:val="28"/>
          <w:shd w:val="clear" w:color="auto" w:fill="FFFFFF"/>
          <w:lang w:eastAsia="uk-UA" w:bidi="uk-UA"/>
        </w:rPr>
        <w:t xml:space="preserve">управління діяльністю училищ фізичної культури України на основі програмно-цільового методу управління. Молода спортивна наука України: зб.наук.праць з галузі фізичного виховання, спорту і здоров'я людини.  Л. : </w:t>
      </w:r>
      <w:r w:rsidRPr="00D176C7">
        <w:rPr>
          <w:rFonts w:ascii="Times New Roman" w:eastAsia="Sylfaen" w:hAnsi="Times New Roman" w:cs="Times New Roman"/>
          <w:bCs/>
          <w:color w:val="000000"/>
          <w:sz w:val="28"/>
          <w:szCs w:val="28"/>
          <w:shd w:val="clear" w:color="auto" w:fill="FFFFFF"/>
          <w:lang w:eastAsia="uk-UA" w:bidi="uk-UA"/>
        </w:rPr>
        <w:t>ЛДУФК, 2012</w:t>
      </w:r>
      <w:r w:rsidRPr="00D176C7">
        <w:rPr>
          <w:rFonts w:ascii="Times New Roman" w:eastAsia="Sylfaen" w:hAnsi="Times New Roman" w:cs="Times New Roman"/>
          <w:b/>
          <w:bCs/>
          <w:color w:val="000000"/>
          <w:sz w:val="28"/>
          <w:szCs w:val="28"/>
          <w:shd w:val="clear" w:color="auto" w:fill="FFFFFF"/>
          <w:lang w:eastAsia="uk-UA" w:bidi="uk-UA"/>
        </w:rPr>
        <w:t xml:space="preserve">. </w:t>
      </w:r>
      <w:r w:rsidRPr="00D176C7">
        <w:rPr>
          <w:rFonts w:ascii="Times New Roman" w:hAnsi="Times New Roman" w:cs="Times New Roman"/>
          <w:sz w:val="28"/>
          <w:szCs w:val="28"/>
          <w:shd w:val="clear" w:color="auto" w:fill="FFFFFF"/>
          <w:lang w:eastAsia="uk-UA" w:bidi="uk-UA"/>
        </w:rPr>
        <w:t xml:space="preserve"> Вип. 16, т. 4</w:t>
      </w:r>
      <w:r>
        <w:rPr>
          <w:rFonts w:ascii="Times New Roman" w:hAnsi="Times New Roman" w:cs="Times New Roman"/>
          <w:sz w:val="28"/>
          <w:szCs w:val="28"/>
          <w:shd w:val="clear" w:color="auto" w:fill="FFFFFF"/>
          <w:lang w:eastAsia="uk-UA" w:bidi="uk-UA"/>
        </w:rPr>
        <w:t>. С</w:t>
      </w:r>
      <w:r w:rsidRPr="00D176C7">
        <w:rPr>
          <w:rFonts w:ascii="Times New Roman" w:hAnsi="Times New Roman" w:cs="Times New Roman"/>
          <w:sz w:val="28"/>
          <w:szCs w:val="28"/>
          <w:shd w:val="clear" w:color="auto" w:fill="FFFFFF"/>
          <w:lang w:eastAsia="uk-UA" w:bidi="uk-UA"/>
        </w:rPr>
        <w:t>. 156-162.</w:t>
      </w:r>
    </w:p>
    <w:p w14:paraId="173D3BD6"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Стакулін С.Л, Ананченко К.В, Ручка Є.В. Вдосконалення техніко-тактичної та психологічної підготовки борців вільного стилю. Traektoriâ Nauki Path of Science. 2016</w:t>
      </w:r>
      <w:r>
        <w:rPr>
          <w:rFonts w:ascii="Times New Roman" w:eastAsia="Times New Roman" w:hAnsi="Times New Roman" w:cs="Times New Roman"/>
          <w:sz w:val="28"/>
          <w:szCs w:val="28"/>
          <w:lang w:eastAsia="ru-RU"/>
        </w:rPr>
        <w:t xml:space="preserve">, № </w:t>
      </w:r>
      <w:r w:rsidRPr="00D176C7">
        <w:rPr>
          <w:rFonts w:ascii="Times New Roman" w:eastAsia="Times New Roman" w:hAnsi="Times New Roman" w:cs="Times New Roman"/>
          <w:sz w:val="28"/>
          <w:szCs w:val="28"/>
          <w:lang w:eastAsia="ru-RU"/>
        </w:rPr>
        <w:t>2(12)</w:t>
      </w:r>
      <w:r>
        <w:rPr>
          <w:rFonts w:ascii="Times New Roman" w:eastAsia="Times New Roman" w:hAnsi="Times New Roman" w:cs="Times New Roman"/>
          <w:sz w:val="28"/>
          <w:szCs w:val="28"/>
          <w:lang w:eastAsia="ru-RU"/>
        </w:rPr>
        <w:t>. С.</w:t>
      </w:r>
      <w:r w:rsidRPr="00D176C7">
        <w:rPr>
          <w:rFonts w:ascii="Times New Roman" w:eastAsia="Times New Roman" w:hAnsi="Times New Roman" w:cs="Times New Roman"/>
          <w:sz w:val="28"/>
          <w:szCs w:val="28"/>
          <w:lang w:eastAsia="ru-RU"/>
        </w:rPr>
        <w:t xml:space="preserve">9-1. </w:t>
      </w:r>
    </w:p>
    <w:p w14:paraId="232D34BF" w14:textId="77777777" w:rsidR="00F70D38"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Старостенко В.О., Атамасов В.О. Збереження здоров'я студентів закладів вищої освіти на заняттях спортивною боротьбою. Наука і вища освіта: тези доповідей XXIX міжнародної наукової конф. студентів і молодих учених (м. Запоріжжя, 11 листопада 2020 р.). С. 361-362.</w:t>
      </w:r>
    </w:p>
    <w:p w14:paraId="184D391D" w14:textId="77777777" w:rsidR="00F70D38" w:rsidRPr="00D26DCF"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Pr="00D176C7">
        <w:rPr>
          <w:rFonts w:ascii="Times New Roman" w:eastAsia="Times New Roman" w:hAnsi="Times New Roman" w:cs="Times New Roman"/>
          <w:sz w:val="28"/>
          <w:szCs w:val="28"/>
          <w:lang w:eastAsia="ru-RU"/>
        </w:rPr>
        <w:t xml:space="preserve"> </w:t>
      </w:r>
      <w:r w:rsidRPr="00D26DCF">
        <w:rPr>
          <w:rFonts w:ascii="Times New Roman" w:hAnsi="Times New Roman" w:cs="Times New Roman"/>
          <w:sz w:val="28"/>
          <w:szCs w:val="28"/>
          <w:shd w:val="clear" w:color="auto" w:fill="FFFFFF"/>
        </w:rPr>
        <w:t>Про затвердження Стратегії розвитку фізичної культури і спорту на період до 2028 року</w:t>
      </w:r>
      <w:r>
        <w:rPr>
          <w:rFonts w:ascii="Times New Roman" w:hAnsi="Times New Roman" w:cs="Times New Roman"/>
          <w:sz w:val="28"/>
          <w:szCs w:val="28"/>
          <w:shd w:val="clear" w:color="auto" w:fill="FFFFFF"/>
        </w:rPr>
        <w:t xml:space="preserve">. Постанова Кабінету Міністрів України від 4 листопада 2020 року № 1089. м. Київ.  Редакція від 25.08.2022. Електронний ресурс. Режим доступу: </w:t>
      </w:r>
      <w:hyperlink r:id="rId17" w:anchor="Text" w:history="1">
        <w:r w:rsidRPr="005151E4">
          <w:rPr>
            <w:rStyle w:val="ab"/>
            <w:rFonts w:ascii="Times New Roman" w:hAnsi="Times New Roman" w:cs="Times New Roman"/>
            <w:sz w:val="28"/>
            <w:szCs w:val="28"/>
            <w:shd w:val="clear" w:color="auto" w:fill="FFFFFF"/>
          </w:rPr>
          <w:t>https://zakon.rada.gov.ua/laws/show/1089-2020-%D0%BF#Text</w:t>
        </w:r>
      </w:hyperlink>
      <w:r>
        <w:rPr>
          <w:rFonts w:ascii="Times New Roman" w:hAnsi="Times New Roman" w:cs="Times New Roman"/>
          <w:sz w:val="28"/>
          <w:szCs w:val="28"/>
          <w:shd w:val="clear" w:color="auto" w:fill="FFFFFF"/>
        </w:rPr>
        <w:t xml:space="preserve"> </w:t>
      </w:r>
    </w:p>
    <w:p w14:paraId="6594CA13"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 xml:space="preserve">Сулейманов І.І., Хромін В.Г. Основи теорії та методики фізичної культури: Метод. допомога. Київ; 1997. 44 с. </w:t>
      </w:r>
    </w:p>
    <w:p w14:paraId="1819321E" w14:textId="77777777" w:rsidR="00F70D38" w:rsidRPr="00D176C7" w:rsidRDefault="00F70D38" w:rsidP="00F70D38">
      <w:pPr>
        <w:widowControl w:val="0"/>
        <w:numPr>
          <w:ilvl w:val="0"/>
          <w:numId w:val="3"/>
        </w:numPr>
        <w:shd w:val="clear" w:color="auto" w:fill="FFFFFF"/>
        <w:spacing w:before="180" w:after="120" w:line="360" w:lineRule="auto"/>
        <w:jc w:val="both"/>
        <w:rPr>
          <w:rFonts w:ascii="Times New Roman" w:hAnsi="Times New Roman" w:cs="Times New Roman"/>
          <w:sz w:val="28"/>
          <w:szCs w:val="28"/>
          <w:shd w:val="clear" w:color="auto" w:fill="FFFFFF"/>
        </w:rPr>
      </w:pPr>
      <w:r w:rsidRPr="00D176C7">
        <w:rPr>
          <w:rFonts w:ascii="Times New Roman" w:hAnsi="Times New Roman" w:cs="Times New Roman"/>
          <w:sz w:val="28"/>
          <w:szCs w:val="28"/>
          <w:shd w:val="clear" w:color="auto" w:fill="FFFFFF"/>
        </w:rPr>
        <w:t xml:space="preserve">Товстоног О.Ф., Науменко В.С. Особливості побудови та індивідуалізації підготовки спортсменів на різних етапах багаторічної </w:t>
      </w:r>
      <w:r w:rsidRPr="00D176C7">
        <w:rPr>
          <w:rFonts w:ascii="Times New Roman" w:hAnsi="Times New Roman" w:cs="Times New Roman"/>
          <w:sz w:val="28"/>
          <w:szCs w:val="28"/>
          <w:shd w:val="clear" w:color="auto" w:fill="FFFFFF"/>
        </w:rPr>
        <w:lastRenderedPageBreak/>
        <w:t>підготовки. В: Молода спортивна наука України. Зб. наук. пр. з галузі фіз. культури та спорту. Львів</w:t>
      </w:r>
      <w:r>
        <w:rPr>
          <w:rFonts w:ascii="Times New Roman" w:hAnsi="Times New Roman" w:cs="Times New Roman"/>
          <w:sz w:val="28"/>
          <w:szCs w:val="28"/>
          <w:shd w:val="clear" w:color="auto" w:fill="FFFFFF"/>
        </w:rPr>
        <w:t xml:space="preserve">, </w:t>
      </w:r>
      <w:r w:rsidRPr="00D176C7">
        <w:rPr>
          <w:rFonts w:ascii="Times New Roman" w:hAnsi="Times New Roman" w:cs="Times New Roman"/>
          <w:sz w:val="28"/>
          <w:szCs w:val="28"/>
          <w:shd w:val="clear" w:color="auto" w:fill="FFFFFF"/>
        </w:rPr>
        <w:t>2010</w:t>
      </w:r>
      <w:r>
        <w:rPr>
          <w:rFonts w:ascii="Times New Roman" w:hAnsi="Times New Roman" w:cs="Times New Roman"/>
          <w:sz w:val="28"/>
          <w:szCs w:val="28"/>
          <w:shd w:val="clear" w:color="auto" w:fill="FFFFFF"/>
        </w:rPr>
        <w:t xml:space="preserve">, № </w:t>
      </w:r>
      <w:r w:rsidRPr="00D176C7">
        <w:rPr>
          <w:rFonts w:ascii="Times New Roman" w:hAnsi="Times New Roman" w:cs="Times New Roman"/>
          <w:sz w:val="28"/>
          <w:szCs w:val="28"/>
          <w:shd w:val="clear" w:color="auto" w:fill="FFFFFF"/>
        </w:rPr>
        <w:t>14</w:t>
      </w:r>
      <w:r>
        <w:rPr>
          <w:rFonts w:ascii="Times New Roman" w:hAnsi="Times New Roman" w:cs="Times New Roman"/>
          <w:sz w:val="28"/>
          <w:szCs w:val="28"/>
          <w:shd w:val="clear" w:color="auto" w:fill="FFFFFF"/>
        </w:rPr>
        <w:t>. С</w:t>
      </w:r>
      <w:r w:rsidRPr="00D176C7">
        <w:rPr>
          <w:rFonts w:ascii="Times New Roman" w:hAnsi="Times New Roman" w:cs="Times New Roman"/>
          <w:sz w:val="28"/>
          <w:szCs w:val="28"/>
          <w:shd w:val="clear" w:color="auto" w:fill="FFFFFF"/>
        </w:rPr>
        <w:t>. 317-321.</w:t>
      </w:r>
    </w:p>
    <w:p w14:paraId="19A45C01" w14:textId="77777777" w:rsidR="00F70D38" w:rsidRPr="000E5DB3" w:rsidRDefault="00F70D38" w:rsidP="00F70D38">
      <w:pPr>
        <w:widowControl w:val="0"/>
        <w:numPr>
          <w:ilvl w:val="0"/>
          <w:numId w:val="3"/>
        </w:numPr>
        <w:shd w:val="clear" w:color="auto" w:fill="FFFFFF"/>
        <w:spacing w:before="180" w:after="120"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rPr>
        <w:t xml:space="preserve"> </w:t>
      </w:r>
      <w:r w:rsidRPr="000E5DB3">
        <w:rPr>
          <w:rFonts w:ascii="Times New Roman" w:hAnsi="Times New Roman" w:cs="Times New Roman"/>
          <w:sz w:val="28"/>
          <w:szCs w:val="28"/>
        </w:rPr>
        <w:t>Філіна В.А.</w:t>
      </w:r>
      <w:r>
        <w:rPr>
          <w:rFonts w:ascii="Times New Roman" w:hAnsi="Times New Roman" w:cs="Times New Roman"/>
          <w:sz w:val="28"/>
          <w:szCs w:val="28"/>
        </w:rPr>
        <w:t xml:space="preserve"> </w:t>
      </w:r>
      <w:r w:rsidRPr="000E5DB3">
        <w:rPr>
          <w:rFonts w:ascii="Times New Roman" w:hAnsi="Times New Roman" w:cs="Times New Roman"/>
          <w:sz w:val="28"/>
          <w:szCs w:val="28"/>
        </w:rPr>
        <w:t>Методичні рекомендації до виконання семінарських занять з дисципліни “ Cпортивно</w:t>
      </w:r>
      <w:r>
        <w:rPr>
          <w:rFonts w:ascii="Times New Roman" w:hAnsi="Times New Roman" w:cs="Times New Roman"/>
          <w:sz w:val="28"/>
          <w:szCs w:val="28"/>
        </w:rPr>
        <w:t>-</w:t>
      </w:r>
      <w:r w:rsidRPr="000E5DB3">
        <w:rPr>
          <w:rFonts w:ascii="Times New Roman" w:hAnsi="Times New Roman" w:cs="Times New Roman"/>
          <w:sz w:val="28"/>
          <w:szCs w:val="28"/>
        </w:rPr>
        <w:t>педагогічне вдосконалення за різними видами спорту (дзюдо) для ІІІ курсу”: Методичні рекомендації. Житомир: Вид-во ЖДУ ім. І. Франка, 2018.  30 с.</w:t>
      </w:r>
    </w:p>
    <w:p w14:paraId="516A4131" w14:textId="77777777" w:rsidR="00F70D38"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Філіна В.А. Роль та значення секції дзюдо у фізичній підготовці школярів. Наука, освіта, технології і суспільство: актуальні проблеми теорії та практики. 2022</w:t>
      </w:r>
      <w:r>
        <w:rPr>
          <w:rFonts w:ascii="Times New Roman" w:eastAsia="Times New Roman" w:hAnsi="Times New Roman" w:cs="Times New Roman"/>
          <w:sz w:val="28"/>
          <w:szCs w:val="28"/>
          <w:lang w:eastAsia="ru-RU"/>
        </w:rPr>
        <w:t xml:space="preserve">, № </w:t>
      </w:r>
      <w:r w:rsidRPr="00D176C7">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 xml:space="preserve">. С. </w:t>
      </w:r>
      <w:r w:rsidRPr="00D176C7">
        <w:rPr>
          <w:rFonts w:ascii="Times New Roman" w:eastAsia="Times New Roman" w:hAnsi="Times New Roman" w:cs="Times New Roman"/>
          <w:sz w:val="28"/>
          <w:szCs w:val="28"/>
          <w:lang w:eastAsia="ru-RU"/>
        </w:rPr>
        <w:t xml:space="preserve">64-65. </w:t>
      </w:r>
    </w:p>
    <w:p w14:paraId="7453E2CB"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Федерація дзюдо України. Офіційний сайт. </w:t>
      </w:r>
      <w:r w:rsidRPr="00D176C7">
        <w:rPr>
          <w:rFonts w:ascii="Times New Roman" w:hAnsi="Times New Roman" w:cs="Times New Roman"/>
          <w:sz w:val="28"/>
          <w:szCs w:val="28"/>
          <w:shd w:val="clear" w:color="auto" w:fill="FFFFFF"/>
          <w:lang w:eastAsia="uk-UA" w:bidi="uk-UA"/>
        </w:rPr>
        <w:t xml:space="preserve">[Електронний </w:t>
      </w:r>
      <w:r w:rsidRPr="00D176C7">
        <w:rPr>
          <w:rFonts w:ascii="Times New Roman" w:hAnsi="Times New Roman" w:cs="Times New Roman"/>
          <w:sz w:val="28"/>
          <w:szCs w:val="28"/>
          <w:shd w:val="clear" w:color="auto" w:fill="FFFFFF"/>
          <w:lang w:bidi="ru-RU"/>
        </w:rPr>
        <w:t xml:space="preserve">ресурс]. </w:t>
      </w:r>
      <w:r>
        <w:rPr>
          <w:rFonts w:ascii="Times New Roman" w:hAnsi="Times New Roman" w:cs="Times New Roman"/>
          <w:sz w:val="28"/>
          <w:szCs w:val="28"/>
          <w:shd w:val="clear" w:color="auto" w:fill="FFFFFF"/>
          <w:lang w:bidi="ru-RU"/>
        </w:rPr>
        <w:t xml:space="preserve"> </w:t>
      </w:r>
      <w:r w:rsidRPr="00D176C7">
        <w:rPr>
          <w:rFonts w:ascii="Times New Roman" w:hAnsi="Times New Roman" w:cs="Times New Roman"/>
          <w:sz w:val="28"/>
          <w:szCs w:val="28"/>
          <w:shd w:val="clear" w:color="auto" w:fill="FFFFFF"/>
          <w:lang w:bidi="ru-RU"/>
        </w:rPr>
        <w:t xml:space="preserve"> Режим  доступу</w:t>
      </w:r>
      <w:r>
        <w:rPr>
          <w:rFonts w:ascii="Times New Roman" w:hAnsi="Times New Roman" w:cs="Times New Roman"/>
          <w:sz w:val="28"/>
          <w:szCs w:val="28"/>
          <w:shd w:val="clear" w:color="auto" w:fill="FFFFFF"/>
          <w:lang w:bidi="ru-RU"/>
        </w:rPr>
        <w:t xml:space="preserve">: </w:t>
      </w:r>
      <w:hyperlink r:id="rId18" w:history="1">
        <w:r w:rsidRPr="005151E4">
          <w:rPr>
            <w:rStyle w:val="ab"/>
            <w:rFonts w:ascii="Times New Roman" w:hAnsi="Times New Roman" w:cs="Times New Roman"/>
            <w:sz w:val="28"/>
            <w:szCs w:val="28"/>
            <w:shd w:val="clear" w:color="auto" w:fill="FFFFFF"/>
            <w:lang w:bidi="ru-RU"/>
          </w:rPr>
          <w:t>https://ukrainejudo.com/</w:t>
        </w:r>
      </w:hyperlink>
      <w:r>
        <w:rPr>
          <w:rFonts w:ascii="Times New Roman" w:hAnsi="Times New Roman" w:cs="Times New Roman"/>
          <w:sz w:val="28"/>
          <w:szCs w:val="28"/>
          <w:shd w:val="clear" w:color="auto" w:fill="FFFFFF"/>
          <w:lang w:bidi="ru-RU"/>
        </w:rPr>
        <w:t xml:space="preserve"> </w:t>
      </w:r>
    </w:p>
    <w:p w14:paraId="51307876" w14:textId="77777777" w:rsidR="00F70D38" w:rsidRPr="00D176C7" w:rsidRDefault="00F70D38" w:rsidP="00F70D38">
      <w:pPr>
        <w:widowControl w:val="0"/>
        <w:numPr>
          <w:ilvl w:val="0"/>
          <w:numId w:val="3"/>
        </w:numPr>
        <w:shd w:val="clear" w:color="auto" w:fill="FFFFFF"/>
        <w:spacing w:before="180" w:after="120" w:line="360" w:lineRule="auto"/>
        <w:jc w:val="both"/>
        <w:rPr>
          <w:rFonts w:ascii="Times New Roman" w:hAnsi="Times New Roman" w:cs="Times New Roman"/>
          <w:sz w:val="28"/>
          <w:szCs w:val="28"/>
          <w:shd w:val="clear" w:color="auto" w:fill="FFFFFF"/>
        </w:rPr>
      </w:pPr>
      <w:r w:rsidRPr="00D176C7">
        <w:rPr>
          <w:rFonts w:ascii="Times New Roman" w:hAnsi="Times New Roman" w:cs="Times New Roman"/>
          <w:sz w:val="28"/>
          <w:szCs w:val="28"/>
          <w:shd w:val="clear" w:color="auto" w:fill="FFFFFF"/>
        </w:rPr>
        <w:t>Шамардіна Г.М., Титаренко А.С. Аналіз змагальної діяльності тхеквондистів високої кваліфікації. Спортивний вісник Придніпров’я. 2008</w:t>
      </w:r>
      <w:r>
        <w:rPr>
          <w:rFonts w:ascii="Times New Roman" w:hAnsi="Times New Roman" w:cs="Times New Roman"/>
          <w:sz w:val="28"/>
          <w:szCs w:val="28"/>
          <w:shd w:val="clear" w:color="auto" w:fill="FFFFFF"/>
        </w:rPr>
        <w:t xml:space="preserve">, № </w:t>
      </w:r>
      <w:r w:rsidRPr="00D176C7">
        <w:rPr>
          <w:rFonts w:ascii="Times New Roman" w:hAnsi="Times New Roman" w:cs="Times New Roman"/>
          <w:sz w:val="28"/>
          <w:szCs w:val="28"/>
          <w:shd w:val="clear" w:color="auto" w:fill="FFFFFF"/>
        </w:rPr>
        <w:t>1</w:t>
      </w:r>
      <w:r>
        <w:rPr>
          <w:rFonts w:ascii="Times New Roman" w:hAnsi="Times New Roman" w:cs="Times New Roman"/>
          <w:sz w:val="28"/>
          <w:szCs w:val="28"/>
          <w:shd w:val="clear" w:color="auto" w:fill="FFFFFF"/>
        </w:rPr>
        <w:t>. С.</w:t>
      </w:r>
      <w:r w:rsidRPr="00D176C7">
        <w:rPr>
          <w:rFonts w:ascii="Times New Roman" w:hAnsi="Times New Roman" w:cs="Times New Roman"/>
          <w:sz w:val="28"/>
          <w:szCs w:val="28"/>
          <w:shd w:val="clear" w:color="auto" w:fill="FFFFFF"/>
        </w:rPr>
        <w:t>94-96.</w:t>
      </w:r>
    </w:p>
    <w:p w14:paraId="4B8A244D" w14:textId="77777777" w:rsidR="00F70D38" w:rsidRPr="00D176C7" w:rsidRDefault="00F70D38" w:rsidP="00F70D38">
      <w:pPr>
        <w:widowControl w:val="0"/>
        <w:numPr>
          <w:ilvl w:val="0"/>
          <w:numId w:val="3"/>
        </w:numPr>
        <w:shd w:val="clear" w:color="auto" w:fill="FFFFFF"/>
        <w:spacing w:before="180" w:after="120" w:line="360" w:lineRule="auto"/>
        <w:jc w:val="both"/>
        <w:rPr>
          <w:rFonts w:ascii="Times New Roman" w:hAnsi="Times New Roman" w:cs="Times New Roman"/>
          <w:sz w:val="28"/>
          <w:szCs w:val="28"/>
          <w:shd w:val="clear" w:color="auto" w:fill="FFFFFF"/>
        </w:rPr>
      </w:pPr>
      <w:r w:rsidRPr="00D176C7">
        <w:rPr>
          <w:rFonts w:ascii="Times New Roman" w:hAnsi="Times New Roman" w:cs="Times New Roman"/>
          <w:sz w:val="28"/>
          <w:szCs w:val="28"/>
          <w:shd w:val="clear" w:color="auto" w:fill="FFFFFF"/>
        </w:rPr>
        <w:t>Шандригось В, Кравчук І. Особливості вдосконалення технічних дій борців на етапі спеціальної базової спортивної підготовки. Фізична культура, спорт та здоров’я нації. 2008</w:t>
      </w:r>
      <w:r>
        <w:rPr>
          <w:rFonts w:ascii="Times New Roman" w:hAnsi="Times New Roman" w:cs="Times New Roman"/>
          <w:sz w:val="28"/>
          <w:szCs w:val="28"/>
          <w:shd w:val="clear" w:color="auto" w:fill="FFFFFF"/>
        </w:rPr>
        <w:t xml:space="preserve">, № </w:t>
      </w:r>
      <w:r w:rsidRPr="00D176C7">
        <w:rPr>
          <w:rFonts w:ascii="Times New Roman" w:hAnsi="Times New Roman" w:cs="Times New Roman"/>
          <w:sz w:val="28"/>
          <w:szCs w:val="28"/>
          <w:shd w:val="clear" w:color="auto" w:fill="FFFFFF"/>
        </w:rPr>
        <w:t>2</w:t>
      </w:r>
      <w:r>
        <w:rPr>
          <w:rFonts w:ascii="Times New Roman" w:hAnsi="Times New Roman" w:cs="Times New Roman"/>
          <w:sz w:val="28"/>
          <w:szCs w:val="28"/>
          <w:shd w:val="clear" w:color="auto" w:fill="FFFFFF"/>
        </w:rPr>
        <w:t>. С.</w:t>
      </w:r>
      <w:r w:rsidRPr="00D176C7">
        <w:rPr>
          <w:rFonts w:ascii="Times New Roman" w:hAnsi="Times New Roman" w:cs="Times New Roman"/>
          <w:sz w:val="28"/>
          <w:szCs w:val="28"/>
          <w:shd w:val="clear" w:color="auto" w:fill="FFFFFF"/>
        </w:rPr>
        <w:t>78-81.</w:t>
      </w:r>
    </w:p>
    <w:p w14:paraId="0D9F8B39" w14:textId="77777777" w:rsidR="00F70D38" w:rsidRPr="00D176C7" w:rsidRDefault="00F70D38" w:rsidP="00F70D38">
      <w:pPr>
        <w:widowControl w:val="0"/>
        <w:numPr>
          <w:ilvl w:val="0"/>
          <w:numId w:val="3"/>
        </w:numPr>
        <w:spacing w:after="120" w:line="360" w:lineRule="auto"/>
        <w:jc w:val="both"/>
        <w:rPr>
          <w:rFonts w:ascii="Times New Roman" w:hAnsi="Times New Roman" w:cs="Times New Roman"/>
          <w:sz w:val="28"/>
          <w:szCs w:val="28"/>
          <w:shd w:val="clear" w:color="auto" w:fill="FFFFFF"/>
        </w:rPr>
      </w:pPr>
      <w:r w:rsidRPr="00D176C7">
        <w:rPr>
          <w:rFonts w:ascii="Times New Roman" w:hAnsi="Times New Roman" w:cs="Times New Roman"/>
          <w:sz w:val="28"/>
          <w:szCs w:val="28"/>
          <w:shd w:val="clear" w:color="auto" w:fill="FFFFFF"/>
          <w:lang w:eastAsia="uk-UA" w:bidi="uk-UA"/>
        </w:rPr>
        <w:t>Шандригось В.І. Рухливі ігри з елементами єдиноборств: методичні рекомендації. Тернопіль: ТНПУ ім.. В. Гнатюка, 2006.  44 с.</w:t>
      </w:r>
    </w:p>
    <w:p w14:paraId="3CACB6BD" w14:textId="77777777" w:rsidR="00F70D38"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 xml:space="preserve">Ягелло В. Теоретико-методичні засади системи багаторічної фізичної підготовки юних дзюдоїстів, Варшава-Київ; 2002. 261с. </w:t>
      </w:r>
    </w:p>
    <w:p w14:paraId="48EB50DE"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 xml:space="preserve">Coaching Youth Wrestling  [editors Emma Sandberg, Natha T. Bell]. Illinois: Human Kinetics; 2017. 208 p. </w:t>
      </w:r>
    </w:p>
    <w:p w14:paraId="068A372F"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 xml:space="preserve">Daintu D. Standardizinq biomechanical testing in sport. Human kinetics publishers. Champaign; 2017. 148 p. </w:t>
      </w:r>
    </w:p>
    <w:p w14:paraId="7F73B414"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 xml:space="preserve">Kraemer W. Exercise Physiology: Integrating Theory and Application. Baltimore: Lippincott Williams &amp; Wilkins; 2018. 512 p. </w:t>
      </w:r>
    </w:p>
    <w:p w14:paraId="14D05157"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lastRenderedPageBreak/>
        <w:t xml:space="preserve">Rothert H. Manual of basic holds in wrestling for children. Lausanne. 2021;3:10-19. </w:t>
      </w:r>
    </w:p>
    <w:p w14:paraId="16CD23A4"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 xml:space="preserve">Scott JR. The practical application of the study of wrestlers in the United States. Sport Science Committee Char Wrestling Association USA. 2019.1(26):4-9. </w:t>
      </w:r>
    </w:p>
    <w:p w14:paraId="56DD046C"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 xml:space="preserve">Utter A, William J, Kraemer С, Andrew C, Martyn R. Rubin Physiological and performance responses to tournament wrestling. Medicine &amp; Science in Sports &amp; Exercise. 2017;8(33):1367–1378. </w:t>
      </w:r>
    </w:p>
    <w:p w14:paraId="77FF85C3" w14:textId="77777777" w:rsidR="00F70D38" w:rsidRPr="00D176C7" w:rsidRDefault="00F70D38" w:rsidP="00F70D38">
      <w:pPr>
        <w:numPr>
          <w:ilvl w:val="0"/>
          <w:numId w:val="3"/>
        </w:numPr>
        <w:spacing w:after="120" w:line="360" w:lineRule="auto"/>
        <w:contextualSpacing/>
        <w:jc w:val="both"/>
        <w:rPr>
          <w:rFonts w:ascii="Times New Roman" w:eastAsia="Times New Roman" w:hAnsi="Times New Roman" w:cs="Times New Roman"/>
          <w:sz w:val="28"/>
          <w:szCs w:val="28"/>
          <w:lang w:eastAsia="ru-RU"/>
        </w:rPr>
      </w:pPr>
      <w:r w:rsidRPr="00D176C7">
        <w:rPr>
          <w:rFonts w:ascii="Times New Roman" w:eastAsia="Times New Roman" w:hAnsi="Times New Roman" w:cs="Times New Roman"/>
          <w:sz w:val="28"/>
          <w:szCs w:val="28"/>
          <w:lang w:eastAsia="ru-RU"/>
        </w:rPr>
        <w:t xml:space="preserve">Аrzutov G. Теасhing judo techniques on the stages of long-term ргерагаtіоn, Тhе 1st international judo sуmроsium: Кodokan; 1995. 18. </w:t>
      </w:r>
    </w:p>
    <w:p w14:paraId="20BB8493" w14:textId="77777777" w:rsidR="00F70D38" w:rsidRDefault="00F70D38" w:rsidP="00F70D38">
      <w:pPr>
        <w:spacing w:after="120" w:line="360" w:lineRule="auto"/>
        <w:ind w:left="720"/>
        <w:contextualSpacing/>
        <w:jc w:val="both"/>
        <w:rPr>
          <w:rFonts w:ascii="Times New Roman" w:eastAsia="Times New Roman" w:hAnsi="Times New Roman" w:cs="Times New Roman"/>
          <w:sz w:val="28"/>
          <w:szCs w:val="28"/>
          <w:lang w:eastAsia="ru-RU"/>
        </w:rPr>
      </w:pPr>
    </w:p>
    <w:p w14:paraId="6CF113D2" w14:textId="70444719" w:rsidR="006E5D2E" w:rsidRDefault="006E5D2E" w:rsidP="00584FE3">
      <w:pPr>
        <w:spacing w:after="120" w:line="360" w:lineRule="auto"/>
        <w:ind w:left="720"/>
        <w:contextualSpacing/>
        <w:jc w:val="both"/>
        <w:rPr>
          <w:rFonts w:ascii="Times New Roman" w:eastAsia="Times New Roman" w:hAnsi="Times New Roman" w:cs="Times New Roman"/>
          <w:sz w:val="28"/>
          <w:szCs w:val="28"/>
          <w:lang w:eastAsia="ru-RU"/>
        </w:rPr>
      </w:pPr>
    </w:p>
    <w:p w14:paraId="06687010" w14:textId="6F9FD187" w:rsidR="008A0DC5" w:rsidRDefault="008A0DC5" w:rsidP="00584FE3">
      <w:pPr>
        <w:spacing w:after="120" w:line="360" w:lineRule="auto"/>
        <w:ind w:left="720"/>
        <w:contextualSpacing/>
        <w:jc w:val="both"/>
        <w:rPr>
          <w:rFonts w:ascii="Times New Roman" w:eastAsia="Times New Roman" w:hAnsi="Times New Roman" w:cs="Times New Roman"/>
          <w:sz w:val="28"/>
          <w:szCs w:val="28"/>
          <w:lang w:eastAsia="ru-RU"/>
        </w:rPr>
      </w:pPr>
    </w:p>
    <w:p w14:paraId="61361F54" w14:textId="745CB9F2" w:rsidR="008A0DC5" w:rsidRDefault="008A0DC5" w:rsidP="00584FE3">
      <w:pPr>
        <w:spacing w:after="120" w:line="360" w:lineRule="auto"/>
        <w:ind w:left="720"/>
        <w:contextualSpacing/>
        <w:jc w:val="both"/>
        <w:rPr>
          <w:rFonts w:ascii="Times New Roman" w:eastAsia="Times New Roman" w:hAnsi="Times New Roman" w:cs="Times New Roman"/>
          <w:sz w:val="28"/>
          <w:szCs w:val="28"/>
          <w:lang w:eastAsia="ru-RU"/>
        </w:rPr>
      </w:pPr>
    </w:p>
    <w:p w14:paraId="2456705A" w14:textId="2320F4DA" w:rsidR="008A0DC5" w:rsidRDefault="008A0DC5" w:rsidP="00584FE3">
      <w:pPr>
        <w:spacing w:after="120" w:line="360" w:lineRule="auto"/>
        <w:ind w:left="720"/>
        <w:contextualSpacing/>
        <w:jc w:val="both"/>
        <w:rPr>
          <w:rFonts w:ascii="Times New Roman" w:eastAsia="Times New Roman" w:hAnsi="Times New Roman" w:cs="Times New Roman"/>
          <w:sz w:val="28"/>
          <w:szCs w:val="28"/>
          <w:lang w:eastAsia="ru-RU"/>
        </w:rPr>
      </w:pPr>
    </w:p>
    <w:p w14:paraId="425E25F6" w14:textId="30E3353F" w:rsidR="008A0DC5" w:rsidRDefault="008A0DC5" w:rsidP="00584FE3">
      <w:pPr>
        <w:spacing w:after="120" w:line="360" w:lineRule="auto"/>
        <w:ind w:left="720"/>
        <w:contextualSpacing/>
        <w:jc w:val="both"/>
        <w:rPr>
          <w:rFonts w:ascii="Times New Roman" w:eastAsia="Times New Roman" w:hAnsi="Times New Roman" w:cs="Times New Roman"/>
          <w:sz w:val="28"/>
          <w:szCs w:val="28"/>
          <w:lang w:eastAsia="ru-RU"/>
        </w:rPr>
      </w:pPr>
    </w:p>
    <w:p w14:paraId="177E746D" w14:textId="69453876" w:rsidR="008A0DC5" w:rsidRDefault="008A0DC5" w:rsidP="00584FE3">
      <w:pPr>
        <w:spacing w:after="120" w:line="360" w:lineRule="auto"/>
        <w:ind w:left="720"/>
        <w:contextualSpacing/>
        <w:jc w:val="both"/>
        <w:rPr>
          <w:rFonts w:ascii="Times New Roman" w:eastAsia="Times New Roman" w:hAnsi="Times New Roman" w:cs="Times New Roman"/>
          <w:sz w:val="28"/>
          <w:szCs w:val="28"/>
          <w:lang w:eastAsia="ru-RU"/>
        </w:rPr>
      </w:pPr>
    </w:p>
    <w:p w14:paraId="1F93EFEB" w14:textId="0967D72D" w:rsidR="008A0DC5" w:rsidRDefault="008A0DC5" w:rsidP="00584FE3">
      <w:pPr>
        <w:spacing w:after="120" w:line="360" w:lineRule="auto"/>
        <w:ind w:left="720"/>
        <w:contextualSpacing/>
        <w:jc w:val="both"/>
        <w:rPr>
          <w:rFonts w:ascii="Times New Roman" w:eastAsia="Times New Roman" w:hAnsi="Times New Roman" w:cs="Times New Roman"/>
          <w:sz w:val="28"/>
          <w:szCs w:val="28"/>
          <w:lang w:eastAsia="ru-RU"/>
        </w:rPr>
      </w:pPr>
    </w:p>
    <w:p w14:paraId="6FB693CA" w14:textId="4A50A04C" w:rsidR="008A0DC5" w:rsidRDefault="008A0DC5" w:rsidP="00584FE3">
      <w:pPr>
        <w:spacing w:after="120" w:line="360" w:lineRule="auto"/>
        <w:ind w:left="720"/>
        <w:contextualSpacing/>
        <w:jc w:val="both"/>
        <w:rPr>
          <w:rFonts w:ascii="Times New Roman" w:eastAsia="Times New Roman" w:hAnsi="Times New Roman" w:cs="Times New Roman"/>
          <w:sz w:val="28"/>
          <w:szCs w:val="28"/>
          <w:lang w:eastAsia="ru-RU"/>
        </w:rPr>
      </w:pPr>
    </w:p>
    <w:p w14:paraId="12225D74" w14:textId="4B67D673" w:rsidR="008A0DC5" w:rsidRDefault="008A0DC5" w:rsidP="00584FE3">
      <w:pPr>
        <w:spacing w:after="120" w:line="360" w:lineRule="auto"/>
        <w:ind w:left="720"/>
        <w:contextualSpacing/>
        <w:jc w:val="both"/>
        <w:rPr>
          <w:rFonts w:ascii="Times New Roman" w:eastAsia="Times New Roman" w:hAnsi="Times New Roman" w:cs="Times New Roman"/>
          <w:sz w:val="28"/>
          <w:szCs w:val="28"/>
          <w:lang w:eastAsia="ru-RU"/>
        </w:rPr>
      </w:pPr>
    </w:p>
    <w:p w14:paraId="699AD32A" w14:textId="73A3E6D8" w:rsidR="008A0DC5" w:rsidRDefault="008A0DC5" w:rsidP="00584FE3">
      <w:pPr>
        <w:spacing w:after="120" w:line="360" w:lineRule="auto"/>
        <w:ind w:left="720"/>
        <w:contextualSpacing/>
        <w:jc w:val="both"/>
        <w:rPr>
          <w:rFonts w:ascii="Times New Roman" w:eastAsia="Times New Roman" w:hAnsi="Times New Roman" w:cs="Times New Roman"/>
          <w:sz w:val="28"/>
          <w:szCs w:val="28"/>
          <w:lang w:eastAsia="ru-RU"/>
        </w:rPr>
      </w:pPr>
    </w:p>
    <w:p w14:paraId="71DBDE95" w14:textId="1AF6EC8C" w:rsidR="008A0DC5" w:rsidRDefault="008A0DC5" w:rsidP="00584FE3">
      <w:pPr>
        <w:spacing w:after="120" w:line="360" w:lineRule="auto"/>
        <w:ind w:left="720"/>
        <w:contextualSpacing/>
        <w:jc w:val="both"/>
        <w:rPr>
          <w:rFonts w:ascii="Times New Roman" w:eastAsia="Times New Roman" w:hAnsi="Times New Roman" w:cs="Times New Roman"/>
          <w:sz w:val="28"/>
          <w:szCs w:val="28"/>
          <w:lang w:eastAsia="ru-RU"/>
        </w:rPr>
      </w:pPr>
    </w:p>
    <w:p w14:paraId="0DDD786D" w14:textId="04619E9B" w:rsidR="008A0DC5" w:rsidRDefault="008A0DC5" w:rsidP="00584FE3">
      <w:pPr>
        <w:spacing w:after="120" w:line="360" w:lineRule="auto"/>
        <w:ind w:left="720"/>
        <w:contextualSpacing/>
        <w:jc w:val="both"/>
        <w:rPr>
          <w:rFonts w:ascii="Times New Roman" w:eastAsia="Times New Roman" w:hAnsi="Times New Roman" w:cs="Times New Roman"/>
          <w:sz w:val="28"/>
          <w:szCs w:val="28"/>
          <w:lang w:eastAsia="ru-RU"/>
        </w:rPr>
      </w:pPr>
    </w:p>
    <w:p w14:paraId="300E4BD8" w14:textId="2F806567" w:rsidR="008A0DC5" w:rsidRDefault="008A0DC5" w:rsidP="00584FE3">
      <w:pPr>
        <w:spacing w:after="120" w:line="360" w:lineRule="auto"/>
        <w:ind w:left="720"/>
        <w:contextualSpacing/>
        <w:jc w:val="both"/>
        <w:rPr>
          <w:rFonts w:ascii="Times New Roman" w:eastAsia="Times New Roman" w:hAnsi="Times New Roman" w:cs="Times New Roman"/>
          <w:sz w:val="28"/>
          <w:szCs w:val="28"/>
          <w:lang w:eastAsia="ru-RU"/>
        </w:rPr>
      </w:pPr>
    </w:p>
    <w:p w14:paraId="6BBEE247" w14:textId="14FBB109" w:rsidR="008A0DC5" w:rsidRDefault="008A0DC5" w:rsidP="00584FE3">
      <w:pPr>
        <w:spacing w:after="120" w:line="360" w:lineRule="auto"/>
        <w:ind w:left="720"/>
        <w:contextualSpacing/>
        <w:jc w:val="both"/>
        <w:rPr>
          <w:rFonts w:ascii="Times New Roman" w:eastAsia="Times New Roman" w:hAnsi="Times New Roman" w:cs="Times New Roman"/>
          <w:sz w:val="28"/>
          <w:szCs w:val="28"/>
          <w:lang w:eastAsia="ru-RU"/>
        </w:rPr>
      </w:pPr>
    </w:p>
    <w:p w14:paraId="16C367D6" w14:textId="61732DBE" w:rsidR="008A0DC5" w:rsidRDefault="008A0DC5" w:rsidP="00584FE3">
      <w:pPr>
        <w:spacing w:after="120" w:line="360" w:lineRule="auto"/>
        <w:ind w:left="720"/>
        <w:contextualSpacing/>
        <w:jc w:val="both"/>
        <w:rPr>
          <w:rFonts w:ascii="Times New Roman" w:eastAsia="Times New Roman" w:hAnsi="Times New Roman" w:cs="Times New Roman"/>
          <w:sz w:val="28"/>
          <w:szCs w:val="28"/>
          <w:lang w:eastAsia="ru-RU"/>
        </w:rPr>
      </w:pPr>
    </w:p>
    <w:p w14:paraId="1AAECA49" w14:textId="3E931A73" w:rsidR="008A0DC5" w:rsidRDefault="008A0DC5" w:rsidP="00584FE3">
      <w:pPr>
        <w:spacing w:after="120" w:line="360" w:lineRule="auto"/>
        <w:ind w:left="720"/>
        <w:contextualSpacing/>
        <w:jc w:val="both"/>
        <w:rPr>
          <w:rFonts w:ascii="Times New Roman" w:eastAsia="Times New Roman" w:hAnsi="Times New Roman" w:cs="Times New Roman"/>
          <w:sz w:val="28"/>
          <w:szCs w:val="28"/>
          <w:lang w:eastAsia="ru-RU"/>
        </w:rPr>
      </w:pPr>
    </w:p>
    <w:p w14:paraId="2C6A9601" w14:textId="1009713E" w:rsidR="008A0DC5" w:rsidRDefault="008A0DC5" w:rsidP="00584FE3">
      <w:pPr>
        <w:spacing w:after="120" w:line="360" w:lineRule="auto"/>
        <w:ind w:left="720"/>
        <w:contextualSpacing/>
        <w:jc w:val="both"/>
        <w:rPr>
          <w:rFonts w:ascii="Times New Roman" w:eastAsia="Times New Roman" w:hAnsi="Times New Roman" w:cs="Times New Roman"/>
          <w:sz w:val="28"/>
          <w:szCs w:val="28"/>
          <w:lang w:eastAsia="ru-RU"/>
        </w:rPr>
      </w:pPr>
    </w:p>
    <w:p w14:paraId="554A18EF" w14:textId="16AB789F" w:rsidR="008A0DC5" w:rsidRDefault="008A0DC5" w:rsidP="00584FE3">
      <w:pPr>
        <w:spacing w:after="120" w:line="360" w:lineRule="auto"/>
        <w:ind w:left="720"/>
        <w:contextualSpacing/>
        <w:jc w:val="both"/>
        <w:rPr>
          <w:rFonts w:ascii="Times New Roman" w:eastAsia="Times New Roman" w:hAnsi="Times New Roman" w:cs="Times New Roman"/>
          <w:sz w:val="28"/>
          <w:szCs w:val="28"/>
          <w:lang w:eastAsia="ru-RU"/>
        </w:rPr>
      </w:pPr>
    </w:p>
    <w:p w14:paraId="4B3F1F89" w14:textId="77777777" w:rsidR="008A0DC5" w:rsidRDefault="008A0DC5" w:rsidP="00584FE3">
      <w:pPr>
        <w:spacing w:after="120" w:line="360" w:lineRule="auto"/>
        <w:ind w:left="720"/>
        <w:contextualSpacing/>
        <w:jc w:val="both"/>
        <w:rPr>
          <w:rFonts w:ascii="Times New Roman" w:eastAsia="Times New Roman" w:hAnsi="Times New Roman" w:cs="Times New Roman"/>
          <w:sz w:val="28"/>
          <w:szCs w:val="28"/>
          <w:lang w:eastAsia="ru-RU"/>
        </w:rPr>
      </w:pPr>
    </w:p>
    <w:p w14:paraId="416CA44D" w14:textId="77777777" w:rsidR="006E5D2E" w:rsidRPr="008B5FC2" w:rsidRDefault="006E5D2E" w:rsidP="00584FE3">
      <w:pPr>
        <w:spacing w:after="120" w:line="360" w:lineRule="auto"/>
        <w:ind w:left="720"/>
        <w:contextualSpacing/>
        <w:jc w:val="both"/>
        <w:rPr>
          <w:rFonts w:ascii="Times New Roman" w:eastAsia="Times New Roman" w:hAnsi="Times New Roman" w:cs="Times New Roman"/>
          <w:sz w:val="28"/>
          <w:szCs w:val="28"/>
          <w:lang w:eastAsia="ru-RU"/>
        </w:rPr>
      </w:pPr>
    </w:p>
    <w:p w14:paraId="092FE0E5" w14:textId="0058BE6C" w:rsidR="00A74185" w:rsidRPr="008577E5" w:rsidRDefault="008577E5" w:rsidP="008577E5">
      <w:pPr>
        <w:spacing w:line="360" w:lineRule="auto"/>
        <w:jc w:val="right"/>
        <w:rPr>
          <w:rFonts w:ascii="Times New Roman" w:hAnsi="Times New Roman" w:cs="Times New Roman"/>
          <w:b/>
          <w:bCs/>
          <w:sz w:val="28"/>
          <w:szCs w:val="28"/>
        </w:rPr>
      </w:pPr>
      <w:r>
        <w:rPr>
          <w:rFonts w:ascii="Times New Roman" w:hAnsi="Times New Roman" w:cs="Times New Roman"/>
          <w:b/>
          <w:bCs/>
          <w:sz w:val="28"/>
          <w:szCs w:val="28"/>
        </w:rPr>
        <w:t xml:space="preserve">Додаток </w:t>
      </w:r>
    </w:p>
    <w:p w14:paraId="459E65F1" w14:textId="3C11A32A" w:rsidR="00AB2076" w:rsidRPr="00AB2076" w:rsidRDefault="00AB2076" w:rsidP="008577E5">
      <w:pPr>
        <w:spacing w:after="0" w:line="360" w:lineRule="auto"/>
        <w:jc w:val="center"/>
        <w:rPr>
          <w:rFonts w:ascii="Times New Roman" w:hAnsi="Times New Roman" w:cs="Times New Roman"/>
          <w:sz w:val="28"/>
          <w:szCs w:val="28"/>
        </w:rPr>
      </w:pPr>
      <w:r w:rsidRPr="00AB2076">
        <w:rPr>
          <w:rFonts w:ascii="Times New Roman" w:hAnsi="Times New Roman" w:cs="Times New Roman"/>
          <w:sz w:val="28"/>
          <w:szCs w:val="28"/>
        </w:rPr>
        <w:t>ПЕРЕЛІК ІГ</w:t>
      </w:r>
      <w:r w:rsidR="004529C0">
        <w:rPr>
          <w:rFonts w:ascii="Times New Roman" w:hAnsi="Times New Roman" w:cs="Times New Roman"/>
          <w:sz w:val="28"/>
          <w:szCs w:val="28"/>
        </w:rPr>
        <w:t>О</w:t>
      </w:r>
      <w:r w:rsidRPr="00AB2076">
        <w:rPr>
          <w:rFonts w:ascii="Times New Roman" w:hAnsi="Times New Roman" w:cs="Times New Roman"/>
          <w:sz w:val="28"/>
          <w:szCs w:val="28"/>
        </w:rPr>
        <w:t>Р-ЄДИНОБОРСТВ</w:t>
      </w:r>
    </w:p>
    <w:p w14:paraId="36B1682A" w14:textId="3F38E419" w:rsidR="00AB2076" w:rsidRPr="00AB2076" w:rsidRDefault="00AB2076" w:rsidP="00AB1E07">
      <w:pPr>
        <w:spacing w:after="0" w:line="360" w:lineRule="auto"/>
        <w:jc w:val="both"/>
        <w:rPr>
          <w:rFonts w:ascii="Times New Roman" w:hAnsi="Times New Roman" w:cs="Times New Roman"/>
          <w:sz w:val="28"/>
          <w:szCs w:val="28"/>
        </w:rPr>
      </w:pPr>
      <w:r w:rsidRPr="00AB2076">
        <w:rPr>
          <w:rFonts w:ascii="Times New Roman" w:hAnsi="Times New Roman" w:cs="Times New Roman"/>
          <w:sz w:val="28"/>
          <w:szCs w:val="28"/>
        </w:rPr>
        <w:t>1. Сидячи спиною один до одного, гравці по сигналу прагнуть виштовхнути</w:t>
      </w:r>
      <w:r w:rsidR="00CD7AEA">
        <w:rPr>
          <w:rFonts w:ascii="Times New Roman" w:hAnsi="Times New Roman" w:cs="Times New Roman"/>
          <w:sz w:val="28"/>
          <w:szCs w:val="28"/>
        </w:rPr>
        <w:t xml:space="preserve"> </w:t>
      </w:r>
      <w:r w:rsidRPr="00AB2076">
        <w:rPr>
          <w:rFonts w:ascii="Times New Roman" w:hAnsi="Times New Roman" w:cs="Times New Roman"/>
          <w:sz w:val="28"/>
          <w:szCs w:val="28"/>
        </w:rPr>
        <w:t>суперника із кола.</w:t>
      </w:r>
    </w:p>
    <w:p w14:paraId="4EF5D9B1" w14:textId="77777777" w:rsidR="00AB2076" w:rsidRPr="00AB2076" w:rsidRDefault="00AB2076" w:rsidP="00AB1E07">
      <w:pPr>
        <w:spacing w:after="0" w:line="360" w:lineRule="auto"/>
        <w:jc w:val="both"/>
        <w:rPr>
          <w:rFonts w:ascii="Times New Roman" w:hAnsi="Times New Roman" w:cs="Times New Roman"/>
          <w:sz w:val="28"/>
          <w:szCs w:val="28"/>
        </w:rPr>
      </w:pPr>
      <w:r w:rsidRPr="00AB2076">
        <w:rPr>
          <w:rFonts w:ascii="Times New Roman" w:hAnsi="Times New Roman" w:cs="Times New Roman"/>
          <w:sz w:val="28"/>
          <w:szCs w:val="28"/>
        </w:rPr>
        <w:t>2. Стоячи на колінах у «косому» захопленні, хто когось перештовхне через лінію.</w:t>
      </w:r>
    </w:p>
    <w:p w14:paraId="366108D2" w14:textId="262292C8" w:rsidR="00AB2076" w:rsidRPr="00AB2076" w:rsidRDefault="00AB2076" w:rsidP="00AB1E07">
      <w:pPr>
        <w:spacing w:after="0" w:line="360" w:lineRule="auto"/>
        <w:jc w:val="both"/>
        <w:rPr>
          <w:rFonts w:ascii="Times New Roman" w:hAnsi="Times New Roman" w:cs="Times New Roman"/>
          <w:sz w:val="28"/>
          <w:szCs w:val="28"/>
        </w:rPr>
      </w:pPr>
      <w:r w:rsidRPr="00AB2076">
        <w:rPr>
          <w:rFonts w:ascii="Times New Roman" w:hAnsi="Times New Roman" w:cs="Times New Roman"/>
          <w:sz w:val="28"/>
          <w:szCs w:val="28"/>
        </w:rPr>
        <w:t>3. В упорі лежачи один проти одного і упираючись пліч-о-пліч, хто кого</w:t>
      </w:r>
      <w:r w:rsidR="00CD7AEA">
        <w:rPr>
          <w:rFonts w:ascii="Times New Roman" w:hAnsi="Times New Roman" w:cs="Times New Roman"/>
          <w:sz w:val="28"/>
          <w:szCs w:val="28"/>
        </w:rPr>
        <w:t xml:space="preserve"> </w:t>
      </w:r>
      <w:r w:rsidRPr="00AB2076">
        <w:rPr>
          <w:rFonts w:ascii="Times New Roman" w:hAnsi="Times New Roman" w:cs="Times New Roman"/>
          <w:sz w:val="28"/>
          <w:szCs w:val="28"/>
        </w:rPr>
        <w:t>перештовхне через лінію.</w:t>
      </w:r>
    </w:p>
    <w:p w14:paraId="439C4092" w14:textId="0BAD513C" w:rsidR="00AB2076" w:rsidRPr="00AB2076" w:rsidRDefault="00AB2076" w:rsidP="00AB1E07">
      <w:pPr>
        <w:spacing w:after="0" w:line="360" w:lineRule="auto"/>
        <w:jc w:val="both"/>
        <w:rPr>
          <w:rFonts w:ascii="Times New Roman" w:hAnsi="Times New Roman" w:cs="Times New Roman"/>
          <w:sz w:val="28"/>
          <w:szCs w:val="28"/>
        </w:rPr>
      </w:pPr>
      <w:r w:rsidRPr="00AB2076">
        <w:rPr>
          <w:rFonts w:ascii="Times New Roman" w:hAnsi="Times New Roman" w:cs="Times New Roman"/>
          <w:sz w:val="28"/>
          <w:szCs w:val="28"/>
        </w:rPr>
        <w:t>4. Стоячи спиною один до одного, гравці з'єднують руки під лікоть. По сигналу хто кого виштовхне з кола.</w:t>
      </w:r>
    </w:p>
    <w:p w14:paraId="51AF2061" w14:textId="34ACE0A7" w:rsidR="00AB2076" w:rsidRPr="00AB2076" w:rsidRDefault="00AB2076" w:rsidP="00AB1E07">
      <w:pPr>
        <w:spacing w:after="0" w:line="360" w:lineRule="auto"/>
        <w:jc w:val="both"/>
        <w:rPr>
          <w:rFonts w:ascii="Times New Roman" w:hAnsi="Times New Roman" w:cs="Times New Roman"/>
          <w:sz w:val="28"/>
          <w:szCs w:val="28"/>
        </w:rPr>
      </w:pPr>
      <w:r w:rsidRPr="00AB2076">
        <w:rPr>
          <w:rFonts w:ascii="Times New Roman" w:hAnsi="Times New Roman" w:cs="Times New Roman"/>
          <w:sz w:val="28"/>
          <w:szCs w:val="28"/>
        </w:rPr>
        <w:t>5. Стоячи обличчям один до одного і упираючись долонями в долоні, хто кого</w:t>
      </w:r>
      <w:r w:rsidR="00CD7AEA">
        <w:rPr>
          <w:rFonts w:ascii="Times New Roman" w:hAnsi="Times New Roman" w:cs="Times New Roman"/>
          <w:sz w:val="28"/>
          <w:szCs w:val="28"/>
        </w:rPr>
        <w:t xml:space="preserve"> </w:t>
      </w:r>
      <w:r w:rsidRPr="00AB2076">
        <w:rPr>
          <w:rFonts w:ascii="Times New Roman" w:hAnsi="Times New Roman" w:cs="Times New Roman"/>
          <w:sz w:val="28"/>
          <w:szCs w:val="28"/>
        </w:rPr>
        <w:t>виштовхне з кола.</w:t>
      </w:r>
    </w:p>
    <w:p w14:paraId="65767B82" w14:textId="4AD99F76" w:rsidR="00AB2076" w:rsidRPr="00AB2076" w:rsidRDefault="00AB2076" w:rsidP="00AB1E07">
      <w:pPr>
        <w:spacing w:after="0" w:line="360" w:lineRule="auto"/>
        <w:jc w:val="both"/>
        <w:rPr>
          <w:rFonts w:ascii="Times New Roman" w:hAnsi="Times New Roman" w:cs="Times New Roman"/>
          <w:sz w:val="28"/>
          <w:szCs w:val="28"/>
        </w:rPr>
      </w:pPr>
      <w:r w:rsidRPr="00AB2076">
        <w:rPr>
          <w:rFonts w:ascii="Times New Roman" w:hAnsi="Times New Roman" w:cs="Times New Roman"/>
          <w:sz w:val="28"/>
          <w:szCs w:val="28"/>
        </w:rPr>
        <w:t>6. Боротьба у квадраті. Хто кого виштовхне з квадрата, сторони якого</w:t>
      </w:r>
      <w:r w:rsidR="004529C0">
        <w:rPr>
          <w:rFonts w:ascii="Times New Roman" w:hAnsi="Times New Roman" w:cs="Times New Roman"/>
          <w:sz w:val="28"/>
          <w:szCs w:val="28"/>
        </w:rPr>
        <w:t xml:space="preserve"> </w:t>
      </w:r>
      <w:r w:rsidRPr="00AB2076">
        <w:rPr>
          <w:rFonts w:ascii="Times New Roman" w:hAnsi="Times New Roman" w:cs="Times New Roman"/>
          <w:sz w:val="28"/>
          <w:szCs w:val="28"/>
        </w:rPr>
        <w:t>позначені цифрами («1», «2», «3», «4»). За виштовхування через бік «1»</w:t>
      </w:r>
      <w:r w:rsidR="004529C0">
        <w:rPr>
          <w:rFonts w:ascii="Times New Roman" w:hAnsi="Times New Roman" w:cs="Times New Roman"/>
          <w:sz w:val="28"/>
          <w:szCs w:val="28"/>
        </w:rPr>
        <w:t xml:space="preserve"> </w:t>
      </w:r>
      <w:r w:rsidRPr="00AB2076">
        <w:rPr>
          <w:rFonts w:ascii="Times New Roman" w:hAnsi="Times New Roman" w:cs="Times New Roman"/>
          <w:sz w:val="28"/>
          <w:szCs w:val="28"/>
        </w:rPr>
        <w:t xml:space="preserve">нараховується одне очко, «2» - два очки тощо. </w:t>
      </w:r>
    </w:p>
    <w:p w14:paraId="245C8AB6" w14:textId="0EEC6234" w:rsidR="00A74185" w:rsidRDefault="00AB2076" w:rsidP="00AB1E07">
      <w:pPr>
        <w:spacing w:after="0" w:line="360" w:lineRule="auto"/>
        <w:jc w:val="both"/>
        <w:rPr>
          <w:rFonts w:ascii="Times New Roman" w:hAnsi="Times New Roman" w:cs="Times New Roman"/>
          <w:sz w:val="28"/>
          <w:szCs w:val="28"/>
        </w:rPr>
      </w:pPr>
      <w:r w:rsidRPr="00AB2076">
        <w:rPr>
          <w:rFonts w:ascii="Times New Roman" w:hAnsi="Times New Roman" w:cs="Times New Roman"/>
          <w:sz w:val="28"/>
          <w:szCs w:val="28"/>
        </w:rPr>
        <w:t>7. Стоячи віч-на-віч, гравці захоплюють за руку зовні. Хто кого</w:t>
      </w:r>
      <w:r w:rsidR="004529C0">
        <w:rPr>
          <w:rFonts w:ascii="Times New Roman" w:hAnsi="Times New Roman" w:cs="Times New Roman"/>
          <w:sz w:val="28"/>
          <w:szCs w:val="28"/>
        </w:rPr>
        <w:t xml:space="preserve"> </w:t>
      </w:r>
      <w:r w:rsidRPr="00AB2076">
        <w:rPr>
          <w:rFonts w:ascii="Times New Roman" w:hAnsi="Times New Roman" w:cs="Times New Roman"/>
          <w:sz w:val="28"/>
          <w:szCs w:val="28"/>
        </w:rPr>
        <w:t>виштовхне з кола.</w:t>
      </w:r>
    </w:p>
    <w:p w14:paraId="0F1E94E5" w14:textId="08290C35" w:rsidR="00AB2076" w:rsidRPr="00AB2076" w:rsidRDefault="00AB2076" w:rsidP="00AB1E07">
      <w:pPr>
        <w:spacing w:after="0" w:line="360" w:lineRule="auto"/>
        <w:jc w:val="both"/>
        <w:rPr>
          <w:rFonts w:ascii="Times New Roman" w:hAnsi="Times New Roman" w:cs="Times New Roman"/>
          <w:sz w:val="28"/>
          <w:szCs w:val="28"/>
        </w:rPr>
      </w:pPr>
      <w:r w:rsidRPr="00AB2076">
        <w:rPr>
          <w:rFonts w:ascii="Times New Roman" w:hAnsi="Times New Roman" w:cs="Times New Roman"/>
          <w:sz w:val="28"/>
          <w:szCs w:val="28"/>
        </w:rPr>
        <w:t>Ігри у боротьбі за предмет</w:t>
      </w:r>
      <w:r w:rsidR="00E6099F">
        <w:rPr>
          <w:rFonts w:ascii="Times New Roman" w:hAnsi="Times New Roman" w:cs="Times New Roman"/>
          <w:sz w:val="28"/>
          <w:szCs w:val="28"/>
        </w:rPr>
        <w:t>.</w:t>
      </w:r>
    </w:p>
    <w:p w14:paraId="1E79E3F4" w14:textId="1C6CB748" w:rsidR="00AB2076" w:rsidRPr="00AB2076" w:rsidRDefault="00AB2076" w:rsidP="00AB1E07">
      <w:pPr>
        <w:spacing w:after="0" w:line="360" w:lineRule="auto"/>
        <w:jc w:val="both"/>
        <w:rPr>
          <w:rFonts w:ascii="Times New Roman" w:hAnsi="Times New Roman" w:cs="Times New Roman"/>
          <w:sz w:val="28"/>
          <w:szCs w:val="28"/>
        </w:rPr>
      </w:pPr>
      <w:r w:rsidRPr="00AB2076">
        <w:rPr>
          <w:rFonts w:ascii="Times New Roman" w:hAnsi="Times New Roman" w:cs="Times New Roman"/>
          <w:sz w:val="28"/>
          <w:szCs w:val="28"/>
        </w:rPr>
        <w:t>1. Стоячи один до одного обличчя, суперники двома руками рівноцінним</w:t>
      </w:r>
      <w:r w:rsidR="004529C0">
        <w:rPr>
          <w:rFonts w:ascii="Times New Roman" w:hAnsi="Times New Roman" w:cs="Times New Roman"/>
          <w:sz w:val="28"/>
          <w:szCs w:val="28"/>
        </w:rPr>
        <w:t xml:space="preserve"> </w:t>
      </w:r>
      <w:r w:rsidRPr="00AB2076">
        <w:rPr>
          <w:rFonts w:ascii="Times New Roman" w:hAnsi="Times New Roman" w:cs="Times New Roman"/>
          <w:sz w:val="28"/>
          <w:szCs w:val="28"/>
        </w:rPr>
        <w:t>захопленням тримають набивний м'яч. За сигналом хтось заволодіє м'ячем і підніме його</w:t>
      </w:r>
      <w:r w:rsidR="004529C0">
        <w:rPr>
          <w:rFonts w:ascii="Times New Roman" w:hAnsi="Times New Roman" w:cs="Times New Roman"/>
          <w:sz w:val="28"/>
          <w:szCs w:val="28"/>
        </w:rPr>
        <w:t xml:space="preserve"> </w:t>
      </w:r>
      <w:r w:rsidRPr="00AB2076">
        <w:rPr>
          <w:rFonts w:ascii="Times New Roman" w:hAnsi="Times New Roman" w:cs="Times New Roman"/>
          <w:sz w:val="28"/>
          <w:szCs w:val="28"/>
        </w:rPr>
        <w:t>вгору над головою.</w:t>
      </w:r>
    </w:p>
    <w:p w14:paraId="1727B3BB" w14:textId="0FE28BCC" w:rsidR="00AB2076" w:rsidRPr="00AB2076" w:rsidRDefault="00AB2076" w:rsidP="00AB1E07">
      <w:pPr>
        <w:spacing w:after="0" w:line="360" w:lineRule="auto"/>
        <w:jc w:val="both"/>
        <w:rPr>
          <w:rFonts w:ascii="Times New Roman" w:hAnsi="Times New Roman" w:cs="Times New Roman"/>
          <w:sz w:val="28"/>
          <w:szCs w:val="28"/>
        </w:rPr>
      </w:pPr>
      <w:r w:rsidRPr="00AB2076">
        <w:rPr>
          <w:rFonts w:ascii="Times New Roman" w:hAnsi="Times New Roman" w:cs="Times New Roman"/>
          <w:sz w:val="28"/>
          <w:szCs w:val="28"/>
        </w:rPr>
        <w:t>2. Стоячи спиною один до одного, гравці двома руками за спиною тримають м'яч.</w:t>
      </w:r>
      <w:r w:rsidR="004529C0">
        <w:rPr>
          <w:rFonts w:ascii="Times New Roman" w:hAnsi="Times New Roman" w:cs="Times New Roman"/>
          <w:sz w:val="28"/>
          <w:szCs w:val="28"/>
        </w:rPr>
        <w:t xml:space="preserve"> </w:t>
      </w:r>
      <w:r w:rsidRPr="00AB2076">
        <w:rPr>
          <w:rFonts w:ascii="Times New Roman" w:hAnsi="Times New Roman" w:cs="Times New Roman"/>
          <w:sz w:val="28"/>
          <w:szCs w:val="28"/>
        </w:rPr>
        <w:t>За сигналом хтось заволодіє м'ячем і підніме його вгору над головою.</w:t>
      </w:r>
    </w:p>
    <w:p w14:paraId="11FA87ED" w14:textId="383A5FE0" w:rsidR="00AB2076" w:rsidRPr="00AB2076" w:rsidRDefault="00AB2076" w:rsidP="00AB1E07">
      <w:pPr>
        <w:spacing w:after="0" w:line="360" w:lineRule="auto"/>
        <w:jc w:val="both"/>
        <w:rPr>
          <w:rFonts w:ascii="Times New Roman" w:hAnsi="Times New Roman" w:cs="Times New Roman"/>
          <w:sz w:val="28"/>
          <w:szCs w:val="28"/>
        </w:rPr>
      </w:pPr>
      <w:r w:rsidRPr="00AB2076">
        <w:rPr>
          <w:rFonts w:ascii="Times New Roman" w:hAnsi="Times New Roman" w:cs="Times New Roman"/>
          <w:sz w:val="28"/>
          <w:szCs w:val="28"/>
        </w:rPr>
        <w:t xml:space="preserve">3. У центр кола лягає м'яч. Суперники стоять поза кола. </w:t>
      </w:r>
      <w:r w:rsidR="004529C0">
        <w:rPr>
          <w:rFonts w:ascii="Times New Roman" w:hAnsi="Times New Roman" w:cs="Times New Roman"/>
          <w:sz w:val="28"/>
          <w:szCs w:val="28"/>
        </w:rPr>
        <w:t>З</w:t>
      </w:r>
      <w:r w:rsidRPr="00AB2076">
        <w:rPr>
          <w:rFonts w:ascii="Times New Roman" w:hAnsi="Times New Roman" w:cs="Times New Roman"/>
          <w:sz w:val="28"/>
          <w:szCs w:val="28"/>
        </w:rPr>
        <w:t>а</w:t>
      </w:r>
      <w:r w:rsidR="004529C0">
        <w:rPr>
          <w:rFonts w:ascii="Times New Roman" w:hAnsi="Times New Roman" w:cs="Times New Roman"/>
          <w:sz w:val="28"/>
          <w:szCs w:val="28"/>
        </w:rPr>
        <w:t xml:space="preserve"> </w:t>
      </w:r>
      <w:r w:rsidRPr="00AB2076">
        <w:rPr>
          <w:rFonts w:ascii="Times New Roman" w:hAnsi="Times New Roman" w:cs="Times New Roman"/>
          <w:sz w:val="28"/>
          <w:szCs w:val="28"/>
        </w:rPr>
        <w:t>сигналу хтось заволодіє м'ячем і підніме його над головою.</w:t>
      </w:r>
    </w:p>
    <w:p w14:paraId="7323D10F" w14:textId="7CE2B020" w:rsidR="00AB2076" w:rsidRPr="00AB2076" w:rsidRDefault="00AB2076" w:rsidP="00AB1E07">
      <w:pPr>
        <w:spacing w:after="0" w:line="360" w:lineRule="auto"/>
        <w:jc w:val="both"/>
        <w:rPr>
          <w:rFonts w:ascii="Times New Roman" w:hAnsi="Times New Roman" w:cs="Times New Roman"/>
          <w:sz w:val="28"/>
          <w:szCs w:val="28"/>
        </w:rPr>
      </w:pPr>
      <w:r w:rsidRPr="00AB2076">
        <w:rPr>
          <w:rFonts w:ascii="Times New Roman" w:hAnsi="Times New Roman" w:cs="Times New Roman"/>
          <w:sz w:val="28"/>
          <w:szCs w:val="28"/>
        </w:rPr>
        <w:t>4. Один із гравців двома руками тримає м'яч перед грудьми. За сигналом</w:t>
      </w:r>
      <w:r w:rsidR="004529C0">
        <w:rPr>
          <w:rFonts w:ascii="Times New Roman" w:hAnsi="Times New Roman" w:cs="Times New Roman"/>
          <w:sz w:val="28"/>
          <w:szCs w:val="28"/>
        </w:rPr>
        <w:t xml:space="preserve"> </w:t>
      </w:r>
      <w:r w:rsidRPr="00AB2076">
        <w:rPr>
          <w:rFonts w:ascii="Times New Roman" w:hAnsi="Times New Roman" w:cs="Times New Roman"/>
          <w:sz w:val="28"/>
          <w:szCs w:val="28"/>
        </w:rPr>
        <w:t>йому дається завдання – утримати м'яч протягом часу, а іншому – відібрати.</w:t>
      </w:r>
    </w:p>
    <w:p w14:paraId="5D1E6E7B" w14:textId="78F1C5CC" w:rsidR="00AB2076" w:rsidRDefault="00AB2076" w:rsidP="00AB1E07">
      <w:pPr>
        <w:spacing w:after="0" w:line="360" w:lineRule="auto"/>
        <w:jc w:val="both"/>
        <w:rPr>
          <w:rFonts w:ascii="Times New Roman" w:hAnsi="Times New Roman" w:cs="Times New Roman"/>
          <w:sz w:val="28"/>
          <w:szCs w:val="28"/>
        </w:rPr>
      </w:pPr>
      <w:r w:rsidRPr="00AB2076">
        <w:rPr>
          <w:rFonts w:ascii="Times New Roman" w:hAnsi="Times New Roman" w:cs="Times New Roman"/>
          <w:sz w:val="28"/>
          <w:szCs w:val="28"/>
        </w:rPr>
        <w:t>Ігри - "перетягування"</w:t>
      </w:r>
    </w:p>
    <w:p w14:paraId="38F0D26B" w14:textId="4CE87A40" w:rsidR="00F73AF0" w:rsidRPr="00F73AF0" w:rsidRDefault="00F73AF0" w:rsidP="00AB1E07">
      <w:pPr>
        <w:spacing w:after="0" w:line="360" w:lineRule="auto"/>
        <w:jc w:val="both"/>
        <w:rPr>
          <w:rFonts w:ascii="Times New Roman" w:hAnsi="Times New Roman" w:cs="Times New Roman"/>
          <w:sz w:val="28"/>
          <w:szCs w:val="28"/>
        </w:rPr>
      </w:pPr>
      <w:r w:rsidRPr="00F73AF0">
        <w:rPr>
          <w:rFonts w:ascii="Times New Roman" w:hAnsi="Times New Roman" w:cs="Times New Roman"/>
          <w:sz w:val="28"/>
          <w:szCs w:val="28"/>
        </w:rPr>
        <w:lastRenderedPageBreak/>
        <w:t>1. Стоячи один до одного, суперники захоплюють однойменною рукою за</w:t>
      </w:r>
      <w:r w:rsidR="004529C0">
        <w:rPr>
          <w:rFonts w:ascii="Times New Roman" w:hAnsi="Times New Roman" w:cs="Times New Roman"/>
          <w:sz w:val="28"/>
          <w:szCs w:val="28"/>
        </w:rPr>
        <w:t xml:space="preserve"> </w:t>
      </w:r>
      <w:r w:rsidRPr="00F73AF0">
        <w:rPr>
          <w:rFonts w:ascii="Times New Roman" w:hAnsi="Times New Roman" w:cs="Times New Roman"/>
          <w:sz w:val="28"/>
          <w:szCs w:val="28"/>
        </w:rPr>
        <w:t>кисть. За сигналом хтось кого перетягне через лінію.</w:t>
      </w:r>
    </w:p>
    <w:p w14:paraId="23478A7C" w14:textId="363CFA26" w:rsidR="00F73AF0" w:rsidRPr="00F73AF0" w:rsidRDefault="00F73AF0" w:rsidP="00AB1E07">
      <w:pPr>
        <w:spacing w:after="0" w:line="360" w:lineRule="auto"/>
        <w:jc w:val="both"/>
        <w:rPr>
          <w:rFonts w:ascii="Times New Roman" w:hAnsi="Times New Roman" w:cs="Times New Roman"/>
          <w:sz w:val="28"/>
          <w:szCs w:val="28"/>
        </w:rPr>
      </w:pPr>
      <w:r w:rsidRPr="00F73AF0">
        <w:rPr>
          <w:rFonts w:ascii="Times New Roman" w:hAnsi="Times New Roman" w:cs="Times New Roman"/>
          <w:sz w:val="28"/>
          <w:szCs w:val="28"/>
        </w:rPr>
        <w:t>2. Стоячи однойменним боком один до одного, суперники ближні руки</w:t>
      </w:r>
      <w:r w:rsidR="004529C0">
        <w:rPr>
          <w:rFonts w:ascii="Times New Roman" w:hAnsi="Times New Roman" w:cs="Times New Roman"/>
          <w:sz w:val="28"/>
          <w:szCs w:val="28"/>
        </w:rPr>
        <w:t xml:space="preserve"> </w:t>
      </w:r>
      <w:r w:rsidRPr="00F73AF0">
        <w:rPr>
          <w:rFonts w:ascii="Times New Roman" w:hAnsi="Times New Roman" w:cs="Times New Roman"/>
          <w:sz w:val="28"/>
          <w:szCs w:val="28"/>
        </w:rPr>
        <w:t>з'єднують під лікоть. За сигналом хто кого перетягне через лінію чи</w:t>
      </w:r>
      <w:r w:rsidR="004529C0">
        <w:rPr>
          <w:rFonts w:ascii="Times New Roman" w:hAnsi="Times New Roman" w:cs="Times New Roman"/>
          <w:sz w:val="28"/>
          <w:szCs w:val="28"/>
        </w:rPr>
        <w:t xml:space="preserve"> </w:t>
      </w:r>
      <w:r w:rsidRPr="00F73AF0">
        <w:rPr>
          <w:rFonts w:ascii="Times New Roman" w:hAnsi="Times New Roman" w:cs="Times New Roman"/>
          <w:sz w:val="28"/>
          <w:szCs w:val="28"/>
        </w:rPr>
        <w:t>витягне з кола.</w:t>
      </w:r>
    </w:p>
    <w:p w14:paraId="0A987D55" w14:textId="640B2647" w:rsidR="00F73AF0" w:rsidRPr="00F73AF0" w:rsidRDefault="00F73AF0" w:rsidP="00AB1E07">
      <w:pPr>
        <w:spacing w:after="0" w:line="360" w:lineRule="auto"/>
        <w:jc w:val="both"/>
        <w:rPr>
          <w:rFonts w:ascii="Times New Roman" w:hAnsi="Times New Roman" w:cs="Times New Roman"/>
          <w:sz w:val="28"/>
          <w:szCs w:val="28"/>
        </w:rPr>
      </w:pPr>
      <w:r w:rsidRPr="00F73AF0">
        <w:rPr>
          <w:rFonts w:ascii="Times New Roman" w:hAnsi="Times New Roman" w:cs="Times New Roman"/>
          <w:sz w:val="28"/>
          <w:szCs w:val="28"/>
        </w:rPr>
        <w:t>3. Стоячи обличчям один до одного, суперники захоплюють двома руками різні руки партнера за кисть. З</w:t>
      </w:r>
      <w:r w:rsidR="00107C17">
        <w:rPr>
          <w:rFonts w:ascii="Times New Roman" w:hAnsi="Times New Roman" w:cs="Times New Roman"/>
          <w:sz w:val="28"/>
          <w:szCs w:val="28"/>
        </w:rPr>
        <w:t xml:space="preserve"> </w:t>
      </w:r>
      <w:r w:rsidRPr="00F73AF0">
        <w:rPr>
          <w:rFonts w:ascii="Times New Roman" w:hAnsi="Times New Roman" w:cs="Times New Roman"/>
          <w:sz w:val="28"/>
          <w:szCs w:val="28"/>
        </w:rPr>
        <w:t>а сигналом хтось кого витягне з кола.</w:t>
      </w:r>
    </w:p>
    <w:p w14:paraId="6528F0A4" w14:textId="4EA09B06" w:rsidR="00F73AF0" w:rsidRPr="00F73AF0" w:rsidRDefault="00F73AF0" w:rsidP="00AB1E07">
      <w:pPr>
        <w:spacing w:after="0" w:line="360" w:lineRule="auto"/>
        <w:jc w:val="both"/>
        <w:rPr>
          <w:rFonts w:ascii="Times New Roman" w:hAnsi="Times New Roman" w:cs="Times New Roman"/>
          <w:sz w:val="28"/>
          <w:szCs w:val="28"/>
        </w:rPr>
      </w:pPr>
      <w:r w:rsidRPr="00F73AF0">
        <w:rPr>
          <w:rFonts w:ascii="Times New Roman" w:hAnsi="Times New Roman" w:cs="Times New Roman"/>
          <w:sz w:val="28"/>
          <w:szCs w:val="28"/>
        </w:rPr>
        <w:t>4. Стоячи спиною один до одного, суперники захоплюють різно-іменні руки під</w:t>
      </w:r>
      <w:r w:rsidR="004529C0">
        <w:rPr>
          <w:rFonts w:ascii="Times New Roman" w:hAnsi="Times New Roman" w:cs="Times New Roman"/>
          <w:sz w:val="28"/>
          <w:szCs w:val="28"/>
        </w:rPr>
        <w:t xml:space="preserve"> </w:t>
      </w:r>
      <w:r w:rsidRPr="00F73AF0">
        <w:rPr>
          <w:rFonts w:ascii="Times New Roman" w:hAnsi="Times New Roman" w:cs="Times New Roman"/>
          <w:sz w:val="28"/>
          <w:szCs w:val="28"/>
        </w:rPr>
        <w:t>лікоть. За сигналом хтось кого витягне з кола.</w:t>
      </w:r>
    </w:p>
    <w:p w14:paraId="3D1259B7" w14:textId="6C76EB99" w:rsidR="00F73AF0" w:rsidRPr="00F73AF0" w:rsidRDefault="00F73AF0" w:rsidP="00AB1E07">
      <w:pPr>
        <w:spacing w:after="0" w:line="360" w:lineRule="auto"/>
        <w:jc w:val="both"/>
        <w:rPr>
          <w:rFonts w:ascii="Times New Roman" w:hAnsi="Times New Roman" w:cs="Times New Roman"/>
          <w:sz w:val="28"/>
          <w:szCs w:val="28"/>
        </w:rPr>
      </w:pPr>
      <w:r w:rsidRPr="00F73AF0">
        <w:rPr>
          <w:rFonts w:ascii="Times New Roman" w:hAnsi="Times New Roman" w:cs="Times New Roman"/>
          <w:sz w:val="28"/>
          <w:szCs w:val="28"/>
        </w:rPr>
        <w:t>5. З положення упор лежачи один проти одного, суперники однойменної</w:t>
      </w:r>
      <w:r w:rsidR="004529C0">
        <w:rPr>
          <w:rFonts w:ascii="Times New Roman" w:hAnsi="Times New Roman" w:cs="Times New Roman"/>
          <w:sz w:val="28"/>
          <w:szCs w:val="28"/>
        </w:rPr>
        <w:t xml:space="preserve"> </w:t>
      </w:r>
      <w:r w:rsidRPr="00F73AF0">
        <w:rPr>
          <w:rFonts w:ascii="Times New Roman" w:hAnsi="Times New Roman" w:cs="Times New Roman"/>
          <w:sz w:val="28"/>
          <w:szCs w:val="28"/>
        </w:rPr>
        <w:t>рукою захоплюють за кисть. За сигналом хтось кого перетягне через лінію.</w:t>
      </w:r>
    </w:p>
    <w:p w14:paraId="583E75D7" w14:textId="15AB4AA0" w:rsidR="00F73AF0" w:rsidRPr="00F73AF0" w:rsidRDefault="00F73AF0" w:rsidP="00AB1E07">
      <w:pPr>
        <w:spacing w:after="0" w:line="360" w:lineRule="auto"/>
        <w:jc w:val="both"/>
        <w:rPr>
          <w:rFonts w:ascii="Times New Roman" w:hAnsi="Times New Roman" w:cs="Times New Roman"/>
          <w:sz w:val="28"/>
          <w:szCs w:val="28"/>
        </w:rPr>
      </w:pPr>
      <w:r w:rsidRPr="00F73AF0">
        <w:rPr>
          <w:rFonts w:ascii="Times New Roman" w:hAnsi="Times New Roman" w:cs="Times New Roman"/>
          <w:sz w:val="28"/>
          <w:szCs w:val="28"/>
        </w:rPr>
        <w:t>6. Стоячи на одній нозі обличчям один до одного, гравці захоплюють</w:t>
      </w:r>
      <w:r w:rsidR="004529C0">
        <w:rPr>
          <w:rFonts w:ascii="Times New Roman" w:hAnsi="Times New Roman" w:cs="Times New Roman"/>
          <w:sz w:val="28"/>
          <w:szCs w:val="28"/>
        </w:rPr>
        <w:t xml:space="preserve"> </w:t>
      </w:r>
      <w:r w:rsidRPr="00F73AF0">
        <w:rPr>
          <w:rFonts w:ascii="Times New Roman" w:hAnsi="Times New Roman" w:cs="Times New Roman"/>
          <w:sz w:val="28"/>
          <w:szCs w:val="28"/>
        </w:rPr>
        <w:t>однойменну руку за китицю. За сигналом хтось кого перетягне через лінію.</w:t>
      </w:r>
    </w:p>
    <w:p w14:paraId="6E3E0FC1" w14:textId="5DCF122C" w:rsidR="00AB2076" w:rsidRDefault="00F73AF0" w:rsidP="00AB1E07">
      <w:pPr>
        <w:spacing w:after="0" w:line="360" w:lineRule="auto"/>
        <w:jc w:val="both"/>
        <w:rPr>
          <w:rFonts w:ascii="Times New Roman" w:hAnsi="Times New Roman" w:cs="Times New Roman"/>
          <w:sz w:val="28"/>
          <w:szCs w:val="28"/>
        </w:rPr>
      </w:pPr>
      <w:r w:rsidRPr="00F73AF0">
        <w:rPr>
          <w:rFonts w:ascii="Times New Roman" w:hAnsi="Times New Roman" w:cs="Times New Roman"/>
          <w:sz w:val="28"/>
          <w:szCs w:val="28"/>
        </w:rPr>
        <w:t>7. Втягни в кру</w:t>
      </w:r>
      <w:r>
        <w:rPr>
          <w:rFonts w:ascii="Times New Roman" w:hAnsi="Times New Roman" w:cs="Times New Roman"/>
          <w:sz w:val="28"/>
          <w:szCs w:val="28"/>
        </w:rPr>
        <w:t>г</w:t>
      </w:r>
    </w:p>
    <w:p w14:paraId="0FD7D145" w14:textId="29C5F9D7" w:rsidR="00F73AF0" w:rsidRPr="00F73AF0" w:rsidRDefault="00F73AF0" w:rsidP="00AB1E07">
      <w:pPr>
        <w:spacing w:after="0" w:line="360" w:lineRule="auto"/>
        <w:jc w:val="both"/>
        <w:rPr>
          <w:rFonts w:ascii="Times New Roman" w:hAnsi="Times New Roman" w:cs="Times New Roman"/>
          <w:sz w:val="28"/>
          <w:szCs w:val="28"/>
        </w:rPr>
      </w:pPr>
      <w:r w:rsidRPr="00F73AF0">
        <w:rPr>
          <w:rFonts w:ascii="Times New Roman" w:hAnsi="Times New Roman" w:cs="Times New Roman"/>
          <w:sz w:val="28"/>
          <w:szCs w:val="28"/>
        </w:rPr>
        <w:t>Ігри в атакуючі захоплення</w:t>
      </w:r>
      <w:r w:rsidR="00E6099F">
        <w:rPr>
          <w:rFonts w:ascii="Times New Roman" w:hAnsi="Times New Roman" w:cs="Times New Roman"/>
          <w:sz w:val="28"/>
          <w:szCs w:val="28"/>
        </w:rPr>
        <w:t>.</w:t>
      </w:r>
    </w:p>
    <w:p w14:paraId="65840986" w14:textId="77777777" w:rsidR="00F73AF0" w:rsidRPr="00F73AF0" w:rsidRDefault="00F73AF0" w:rsidP="00AB1E07">
      <w:pPr>
        <w:spacing w:after="0" w:line="360" w:lineRule="auto"/>
        <w:jc w:val="both"/>
        <w:rPr>
          <w:rFonts w:ascii="Times New Roman" w:hAnsi="Times New Roman" w:cs="Times New Roman"/>
          <w:sz w:val="28"/>
          <w:szCs w:val="28"/>
        </w:rPr>
      </w:pPr>
      <w:r w:rsidRPr="00F73AF0">
        <w:rPr>
          <w:rFonts w:ascii="Times New Roman" w:hAnsi="Times New Roman" w:cs="Times New Roman"/>
          <w:sz w:val="28"/>
          <w:szCs w:val="28"/>
        </w:rPr>
        <w:t>1. Боротьба за захоплення двома руками ззовні.</w:t>
      </w:r>
    </w:p>
    <w:p w14:paraId="156E4222" w14:textId="77777777" w:rsidR="00F73AF0" w:rsidRPr="00F73AF0" w:rsidRDefault="00F73AF0" w:rsidP="00AB1E07">
      <w:pPr>
        <w:spacing w:after="0" w:line="360" w:lineRule="auto"/>
        <w:jc w:val="both"/>
        <w:rPr>
          <w:rFonts w:ascii="Times New Roman" w:hAnsi="Times New Roman" w:cs="Times New Roman"/>
          <w:sz w:val="28"/>
          <w:szCs w:val="28"/>
        </w:rPr>
      </w:pPr>
      <w:r w:rsidRPr="00F73AF0">
        <w:rPr>
          <w:rFonts w:ascii="Times New Roman" w:hAnsi="Times New Roman" w:cs="Times New Roman"/>
          <w:sz w:val="28"/>
          <w:szCs w:val="28"/>
        </w:rPr>
        <w:t>2. Боротьба захоплення тулуба двома руками спереду.</w:t>
      </w:r>
    </w:p>
    <w:p w14:paraId="6BF8F826" w14:textId="02BF953F" w:rsidR="00F73AF0" w:rsidRDefault="00F73AF0" w:rsidP="00AB1E07">
      <w:pPr>
        <w:spacing w:after="0" w:line="360" w:lineRule="auto"/>
        <w:jc w:val="both"/>
        <w:rPr>
          <w:rFonts w:ascii="Times New Roman" w:hAnsi="Times New Roman" w:cs="Times New Roman"/>
          <w:sz w:val="28"/>
          <w:szCs w:val="28"/>
        </w:rPr>
      </w:pPr>
      <w:r w:rsidRPr="00F73AF0">
        <w:rPr>
          <w:rFonts w:ascii="Times New Roman" w:hAnsi="Times New Roman" w:cs="Times New Roman"/>
          <w:sz w:val="28"/>
          <w:szCs w:val="28"/>
        </w:rPr>
        <w:t>3. Суперники захоплюють двома руками один одному руки зовні. По сиг налу хто кого захопить за тулуб позаду</w:t>
      </w:r>
      <w:r w:rsidR="008577E5">
        <w:rPr>
          <w:rFonts w:ascii="Times New Roman" w:hAnsi="Times New Roman" w:cs="Times New Roman"/>
          <w:sz w:val="28"/>
          <w:szCs w:val="28"/>
        </w:rPr>
        <w:t>.</w:t>
      </w:r>
    </w:p>
    <w:p w14:paraId="0ACD4272" w14:textId="7F7AB780" w:rsidR="008577E5" w:rsidRDefault="008577E5" w:rsidP="00AB1E07">
      <w:pPr>
        <w:spacing w:after="0" w:line="360" w:lineRule="auto"/>
        <w:jc w:val="both"/>
        <w:rPr>
          <w:rFonts w:ascii="Times New Roman" w:hAnsi="Times New Roman" w:cs="Times New Roman"/>
          <w:sz w:val="28"/>
          <w:szCs w:val="28"/>
        </w:rPr>
      </w:pPr>
    </w:p>
    <w:p w14:paraId="21DEA127" w14:textId="74D922DE" w:rsidR="008577E5" w:rsidRDefault="008577E5" w:rsidP="00AB1E07">
      <w:pPr>
        <w:spacing w:after="0" w:line="360" w:lineRule="auto"/>
        <w:jc w:val="both"/>
        <w:rPr>
          <w:rFonts w:ascii="Times New Roman" w:hAnsi="Times New Roman" w:cs="Times New Roman"/>
          <w:sz w:val="28"/>
          <w:szCs w:val="28"/>
        </w:rPr>
      </w:pPr>
    </w:p>
    <w:p w14:paraId="491B8659" w14:textId="2885061D" w:rsidR="008577E5" w:rsidRDefault="008577E5" w:rsidP="00AB1E07">
      <w:pPr>
        <w:spacing w:after="0" w:line="360" w:lineRule="auto"/>
        <w:jc w:val="both"/>
        <w:rPr>
          <w:rFonts w:ascii="Times New Roman" w:hAnsi="Times New Roman" w:cs="Times New Roman"/>
          <w:sz w:val="28"/>
          <w:szCs w:val="28"/>
        </w:rPr>
      </w:pPr>
    </w:p>
    <w:p w14:paraId="1248537D" w14:textId="7BB7AACA" w:rsidR="00C2166E" w:rsidRDefault="00C2166E" w:rsidP="00AB1E07">
      <w:pPr>
        <w:spacing w:after="0" w:line="360" w:lineRule="auto"/>
        <w:jc w:val="both"/>
        <w:rPr>
          <w:rFonts w:ascii="Times New Roman" w:hAnsi="Times New Roman" w:cs="Times New Roman"/>
          <w:sz w:val="28"/>
          <w:szCs w:val="28"/>
        </w:rPr>
      </w:pPr>
    </w:p>
    <w:p w14:paraId="501FF30E" w14:textId="74BC3AAC" w:rsidR="00C2166E" w:rsidRDefault="00C2166E" w:rsidP="00AB1E07">
      <w:pPr>
        <w:spacing w:after="0" w:line="360" w:lineRule="auto"/>
        <w:jc w:val="both"/>
        <w:rPr>
          <w:rFonts w:ascii="Times New Roman" w:hAnsi="Times New Roman" w:cs="Times New Roman"/>
          <w:sz w:val="28"/>
          <w:szCs w:val="28"/>
        </w:rPr>
      </w:pPr>
    </w:p>
    <w:p w14:paraId="7423C979" w14:textId="6F6BE2D2" w:rsidR="00C2166E" w:rsidRDefault="00C2166E" w:rsidP="00AB1E07">
      <w:pPr>
        <w:spacing w:after="0" w:line="360" w:lineRule="auto"/>
        <w:jc w:val="both"/>
        <w:rPr>
          <w:rFonts w:ascii="Times New Roman" w:hAnsi="Times New Roman" w:cs="Times New Roman"/>
          <w:sz w:val="28"/>
          <w:szCs w:val="28"/>
        </w:rPr>
      </w:pPr>
    </w:p>
    <w:p w14:paraId="18E97B7E" w14:textId="50334526" w:rsidR="00727310" w:rsidRDefault="00727310" w:rsidP="00AB1E07">
      <w:pPr>
        <w:spacing w:after="0" w:line="360" w:lineRule="auto"/>
        <w:jc w:val="both"/>
        <w:rPr>
          <w:rFonts w:ascii="Times New Roman" w:hAnsi="Times New Roman" w:cs="Times New Roman"/>
          <w:sz w:val="28"/>
          <w:szCs w:val="28"/>
        </w:rPr>
      </w:pPr>
    </w:p>
    <w:p w14:paraId="59F09B5E" w14:textId="7E8559CF" w:rsidR="00727310" w:rsidRDefault="00727310" w:rsidP="00AB1E07">
      <w:pPr>
        <w:spacing w:after="0" w:line="360" w:lineRule="auto"/>
        <w:jc w:val="both"/>
        <w:rPr>
          <w:rFonts w:ascii="Times New Roman" w:hAnsi="Times New Roman" w:cs="Times New Roman"/>
          <w:sz w:val="28"/>
          <w:szCs w:val="28"/>
        </w:rPr>
      </w:pPr>
    </w:p>
    <w:p w14:paraId="5CD35348" w14:textId="322EDF60" w:rsidR="00727310" w:rsidRDefault="00727310" w:rsidP="00AB1E07">
      <w:pPr>
        <w:spacing w:after="0" w:line="360" w:lineRule="auto"/>
        <w:jc w:val="both"/>
        <w:rPr>
          <w:rFonts w:ascii="Times New Roman" w:hAnsi="Times New Roman" w:cs="Times New Roman"/>
          <w:sz w:val="28"/>
          <w:szCs w:val="28"/>
        </w:rPr>
      </w:pPr>
    </w:p>
    <w:p w14:paraId="4B3C4722" w14:textId="77777777" w:rsidR="00727310" w:rsidRDefault="00727310" w:rsidP="00AB1E07">
      <w:pPr>
        <w:spacing w:after="0" w:line="360" w:lineRule="auto"/>
        <w:jc w:val="both"/>
        <w:rPr>
          <w:rFonts w:ascii="Times New Roman" w:hAnsi="Times New Roman" w:cs="Times New Roman"/>
          <w:sz w:val="28"/>
          <w:szCs w:val="28"/>
        </w:rPr>
      </w:pPr>
    </w:p>
    <w:p w14:paraId="0F7820DA" w14:textId="77777777" w:rsidR="00D74EA3" w:rsidRPr="009C33BD" w:rsidRDefault="00D74EA3" w:rsidP="005C1E52">
      <w:pPr>
        <w:spacing w:after="0" w:line="360" w:lineRule="auto"/>
        <w:jc w:val="both"/>
        <w:rPr>
          <w:rFonts w:ascii="Times New Roman" w:hAnsi="Times New Roman" w:cs="Times New Roman"/>
          <w:sz w:val="28"/>
          <w:szCs w:val="28"/>
        </w:rPr>
      </w:pPr>
    </w:p>
    <w:sectPr w:rsidR="00D74EA3" w:rsidRPr="009C33BD" w:rsidSect="005B27BE">
      <w:headerReference w:type="even" r:id="rId19"/>
      <w:headerReference w:type="default" r:id="rId20"/>
      <w:footerReference w:type="even" r:id="rId21"/>
      <w:footerReference w:type="default" r:id="rId22"/>
      <w:headerReference w:type="first" r:id="rId23"/>
      <w:footerReference w:type="first" r:id="rId24"/>
      <w:pgSz w:w="11906" w:h="16838"/>
      <w:pgMar w:top="1134" w:right="851"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F9B390" w14:textId="77777777" w:rsidR="006B7ECF" w:rsidRDefault="006B7ECF" w:rsidP="005B27BE">
      <w:pPr>
        <w:spacing w:after="0" w:line="240" w:lineRule="auto"/>
      </w:pPr>
      <w:r>
        <w:separator/>
      </w:r>
    </w:p>
  </w:endnote>
  <w:endnote w:type="continuationSeparator" w:id="0">
    <w:p w14:paraId="6B368725" w14:textId="77777777" w:rsidR="006B7ECF" w:rsidRDefault="006B7ECF" w:rsidP="005B27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Roboto">
    <w:altName w:val="Arial"/>
    <w:charset w:val="00"/>
    <w:family w:val="auto"/>
    <w:pitch w:val="variable"/>
    <w:sig w:usb0="E00002FF" w:usb1="5000205B" w:usb2="00000020" w:usb3="00000000" w:csb0="0000019F" w:csb1="00000000"/>
  </w:font>
  <w:font w:name="Cambria Math">
    <w:panose1 w:val="02040503050406030204"/>
    <w:charset w:val="CC"/>
    <w:family w:val="roman"/>
    <w:pitch w:val="variable"/>
    <w:sig w:usb0="E00006FF" w:usb1="420024FF" w:usb2="02000000" w:usb3="00000000" w:csb0="0000019F" w:csb1="00000000"/>
  </w:font>
  <w:font w:name="ProbaPro">
    <w:altName w:val="Cambria"/>
    <w:panose1 w:val="00000000000000000000"/>
    <w:charset w:val="00"/>
    <w:family w:val="roman"/>
    <w:notTrueType/>
    <w:pitch w:val="default"/>
  </w:font>
  <w:font w:name="Sylfaen">
    <w:panose1 w:val="010A0502050306030303"/>
    <w:charset w:val="CC"/>
    <w:family w:val="roman"/>
    <w:pitch w:val="variable"/>
    <w:sig w:usb0="040006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E8219C" w14:textId="77777777" w:rsidR="005B27BE" w:rsidRDefault="005B27BE">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952AF4" w14:textId="77777777" w:rsidR="005B27BE" w:rsidRDefault="005B27BE">
    <w:pPr>
      <w:pStyle w:val="a9"/>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FDBA86" w14:textId="77777777" w:rsidR="005B27BE" w:rsidRDefault="005B27BE">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92B7E8" w14:textId="77777777" w:rsidR="006B7ECF" w:rsidRDefault="006B7ECF" w:rsidP="005B27BE">
      <w:pPr>
        <w:spacing w:after="0" w:line="240" w:lineRule="auto"/>
      </w:pPr>
      <w:r>
        <w:separator/>
      </w:r>
    </w:p>
  </w:footnote>
  <w:footnote w:type="continuationSeparator" w:id="0">
    <w:p w14:paraId="2CB4B340" w14:textId="77777777" w:rsidR="006B7ECF" w:rsidRDefault="006B7ECF" w:rsidP="005B27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5860E1" w14:textId="77777777" w:rsidR="005B27BE" w:rsidRDefault="005B27BE">
    <w:pPr>
      <w:pStyle w:val="a7"/>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20326358"/>
      <w:docPartObj>
        <w:docPartGallery w:val="Page Numbers (Top of Page)"/>
        <w:docPartUnique/>
      </w:docPartObj>
    </w:sdtPr>
    <w:sdtEndPr/>
    <w:sdtContent>
      <w:p w14:paraId="7BE96E9C" w14:textId="0C8ACA82" w:rsidR="005B27BE" w:rsidRDefault="005B27BE">
        <w:pPr>
          <w:pStyle w:val="a7"/>
          <w:jc w:val="right"/>
        </w:pPr>
        <w:r>
          <w:fldChar w:fldCharType="begin"/>
        </w:r>
        <w:r>
          <w:instrText>PAGE   \* MERGEFORMAT</w:instrText>
        </w:r>
        <w:r>
          <w:fldChar w:fldCharType="separate"/>
        </w:r>
        <w:r>
          <w:rPr>
            <w:lang w:val="ru-RU"/>
          </w:rPr>
          <w:t>2</w:t>
        </w:r>
        <w:r>
          <w:fldChar w:fldCharType="end"/>
        </w:r>
      </w:p>
    </w:sdtContent>
  </w:sdt>
  <w:p w14:paraId="7ABD2D99" w14:textId="77777777" w:rsidR="005B27BE" w:rsidRDefault="005B27BE">
    <w:pPr>
      <w:pStyle w:val="a7"/>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BD30A9" w14:textId="77777777" w:rsidR="005B27BE" w:rsidRDefault="005B27BE">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2A60A3"/>
    <w:multiLevelType w:val="hybridMultilevel"/>
    <w:tmpl w:val="6C40636E"/>
    <w:lvl w:ilvl="0" w:tplc="4E3CEB9C">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 w15:restartNumberingAfterBreak="0">
    <w:nsid w:val="3B83574F"/>
    <w:multiLevelType w:val="hybridMultilevel"/>
    <w:tmpl w:val="F88A8A90"/>
    <w:lvl w:ilvl="0" w:tplc="AB34927A">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57A10E95"/>
    <w:multiLevelType w:val="multilevel"/>
    <w:tmpl w:val="17DCD23A"/>
    <w:lvl w:ilvl="0">
      <w:start w:val="1"/>
      <w:numFmt w:val="decimal"/>
      <w:lvlText w:val="%1."/>
      <w:lvlJc w:val="left"/>
      <w:pPr>
        <w:ind w:left="432" w:hanging="432"/>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 w15:restartNumberingAfterBreak="0">
    <w:nsid w:val="63A04D4F"/>
    <w:multiLevelType w:val="hybridMultilevel"/>
    <w:tmpl w:val="1D2EE1E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6EA6"/>
    <w:rsid w:val="00001B41"/>
    <w:rsid w:val="00001E97"/>
    <w:rsid w:val="000106DB"/>
    <w:rsid w:val="000111BF"/>
    <w:rsid w:val="000156BD"/>
    <w:rsid w:val="00024C10"/>
    <w:rsid w:val="0002696E"/>
    <w:rsid w:val="000272BD"/>
    <w:rsid w:val="0002752D"/>
    <w:rsid w:val="000276ED"/>
    <w:rsid w:val="00032CEF"/>
    <w:rsid w:val="0003423D"/>
    <w:rsid w:val="00035500"/>
    <w:rsid w:val="000402FC"/>
    <w:rsid w:val="000530D8"/>
    <w:rsid w:val="000570EB"/>
    <w:rsid w:val="00057C54"/>
    <w:rsid w:val="000662EC"/>
    <w:rsid w:val="00072EB8"/>
    <w:rsid w:val="00073EFE"/>
    <w:rsid w:val="00081952"/>
    <w:rsid w:val="0008384A"/>
    <w:rsid w:val="000843CC"/>
    <w:rsid w:val="00086128"/>
    <w:rsid w:val="000942E7"/>
    <w:rsid w:val="000A22CA"/>
    <w:rsid w:val="000C125E"/>
    <w:rsid w:val="000C1389"/>
    <w:rsid w:val="000C3122"/>
    <w:rsid w:val="000D1ACF"/>
    <w:rsid w:val="000D30BB"/>
    <w:rsid w:val="000D5D66"/>
    <w:rsid w:val="000E2494"/>
    <w:rsid w:val="000E5BED"/>
    <w:rsid w:val="000F622B"/>
    <w:rsid w:val="00107C17"/>
    <w:rsid w:val="001308CD"/>
    <w:rsid w:val="00132B0A"/>
    <w:rsid w:val="00135E8F"/>
    <w:rsid w:val="0014373B"/>
    <w:rsid w:val="00143C89"/>
    <w:rsid w:val="001456E6"/>
    <w:rsid w:val="00147623"/>
    <w:rsid w:val="00155A5C"/>
    <w:rsid w:val="001743B5"/>
    <w:rsid w:val="0018272E"/>
    <w:rsid w:val="0018486B"/>
    <w:rsid w:val="00187A12"/>
    <w:rsid w:val="0019079E"/>
    <w:rsid w:val="00192FDD"/>
    <w:rsid w:val="001A218B"/>
    <w:rsid w:val="001B7591"/>
    <w:rsid w:val="001B7E11"/>
    <w:rsid w:val="001E625C"/>
    <w:rsid w:val="001E6B8D"/>
    <w:rsid w:val="001E775B"/>
    <w:rsid w:val="001F079F"/>
    <w:rsid w:val="00205AB9"/>
    <w:rsid w:val="00214A55"/>
    <w:rsid w:val="0022247B"/>
    <w:rsid w:val="002233AE"/>
    <w:rsid w:val="00223983"/>
    <w:rsid w:val="00246538"/>
    <w:rsid w:val="00250928"/>
    <w:rsid w:val="00255478"/>
    <w:rsid w:val="0025584F"/>
    <w:rsid w:val="0025788C"/>
    <w:rsid w:val="0026160B"/>
    <w:rsid w:val="00261B99"/>
    <w:rsid w:val="00262F17"/>
    <w:rsid w:val="002715E7"/>
    <w:rsid w:val="00276391"/>
    <w:rsid w:val="00276C8A"/>
    <w:rsid w:val="002811EA"/>
    <w:rsid w:val="002857EC"/>
    <w:rsid w:val="00286DBF"/>
    <w:rsid w:val="00294702"/>
    <w:rsid w:val="002A0A87"/>
    <w:rsid w:val="002A3D42"/>
    <w:rsid w:val="002B1D5B"/>
    <w:rsid w:val="002B22BF"/>
    <w:rsid w:val="002B2547"/>
    <w:rsid w:val="002C0FC9"/>
    <w:rsid w:val="002C20E6"/>
    <w:rsid w:val="002C2BBF"/>
    <w:rsid w:val="002D2A73"/>
    <w:rsid w:val="002D4BF6"/>
    <w:rsid w:val="002E15C5"/>
    <w:rsid w:val="002E1D20"/>
    <w:rsid w:val="00301736"/>
    <w:rsid w:val="0030298A"/>
    <w:rsid w:val="00305D0C"/>
    <w:rsid w:val="00307863"/>
    <w:rsid w:val="00311812"/>
    <w:rsid w:val="00314C0B"/>
    <w:rsid w:val="00332699"/>
    <w:rsid w:val="00336A7B"/>
    <w:rsid w:val="0033742B"/>
    <w:rsid w:val="00344EBB"/>
    <w:rsid w:val="00346773"/>
    <w:rsid w:val="0035752B"/>
    <w:rsid w:val="003640A7"/>
    <w:rsid w:val="00365C5C"/>
    <w:rsid w:val="00367807"/>
    <w:rsid w:val="00371308"/>
    <w:rsid w:val="00371EF1"/>
    <w:rsid w:val="00377267"/>
    <w:rsid w:val="0038515C"/>
    <w:rsid w:val="0039631A"/>
    <w:rsid w:val="003A1911"/>
    <w:rsid w:val="003A6A34"/>
    <w:rsid w:val="003B01F1"/>
    <w:rsid w:val="003C67DD"/>
    <w:rsid w:val="003D58E4"/>
    <w:rsid w:val="003E17ED"/>
    <w:rsid w:val="003E54C9"/>
    <w:rsid w:val="00406B1F"/>
    <w:rsid w:val="004178AE"/>
    <w:rsid w:val="004239E8"/>
    <w:rsid w:val="00424F09"/>
    <w:rsid w:val="00427608"/>
    <w:rsid w:val="00432B8E"/>
    <w:rsid w:val="00433596"/>
    <w:rsid w:val="00442E66"/>
    <w:rsid w:val="00451C3C"/>
    <w:rsid w:val="004529C0"/>
    <w:rsid w:val="00462B97"/>
    <w:rsid w:val="00463D4B"/>
    <w:rsid w:val="004754F9"/>
    <w:rsid w:val="004760FE"/>
    <w:rsid w:val="0048380E"/>
    <w:rsid w:val="00490149"/>
    <w:rsid w:val="00491066"/>
    <w:rsid w:val="0049136D"/>
    <w:rsid w:val="0049141D"/>
    <w:rsid w:val="0049605A"/>
    <w:rsid w:val="004B23CE"/>
    <w:rsid w:val="004B448D"/>
    <w:rsid w:val="004B4D2C"/>
    <w:rsid w:val="004B65E9"/>
    <w:rsid w:val="004B7468"/>
    <w:rsid w:val="004C57FF"/>
    <w:rsid w:val="004C580D"/>
    <w:rsid w:val="004D08B4"/>
    <w:rsid w:val="00501DEF"/>
    <w:rsid w:val="00502F70"/>
    <w:rsid w:val="00510241"/>
    <w:rsid w:val="005118F8"/>
    <w:rsid w:val="00513B6C"/>
    <w:rsid w:val="005168E2"/>
    <w:rsid w:val="00517D91"/>
    <w:rsid w:val="00522212"/>
    <w:rsid w:val="005321D8"/>
    <w:rsid w:val="00533CB0"/>
    <w:rsid w:val="0053712B"/>
    <w:rsid w:val="0054452C"/>
    <w:rsid w:val="00550421"/>
    <w:rsid w:val="00552BEA"/>
    <w:rsid w:val="00557EF8"/>
    <w:rsid w:val="00563732"/>
    <w:rsid w:val="00563D10"/>
    <w:rsid w:val="00566C3D"/>
    <w:rsid w:val="00566EAE"/>
    <w:rsid w:val="005713B7"/>
    <w:rsid w:val="00580447"/>
    <w:rsid w:val="00583DDE"/>
    <w:rsid w:val="00584FE3"/>
    <w:rsid w:val="0058524F"/>
    <w:rsid w:val="005A717A"/>
    <w:rsid w:val="005B27BE"/>
    <w:rsid w:val="005C1655"/>
    <w:rsid w:val="005C1E52"/>
    <w:rsid w:val="005E3B40"/>
    <w:rsid w:val="005E405A"/>
    <w:rsid w:val="005E4A7B"/>
    <w:rsid w:val="005F22D3"/>
    <w:rsid w:val="005F271C"/>
    <w:rsid w:val="005F2E23"/>
    <w:rsid w:val="005F40B5"/>
    <w:rsid w:val="005F7E14"/>
    <w:rsid w:val="00601A1B"/>
    <w:rsid w:val="00605695"/>
    <w:rsid w:val="006160DB"/>
    <w:rsid w:val="00625FD4"/>
    <w:rsid w:val="0062719D"/>
    <w:rsid w:val="00631ADF"/>
    <w:rsid w:val="006338DB"/>
    <w:rsid w:val="00640124"/>
    <w:rsid w:val="00642611"/>
    <w:rsid w:val="0065308E"/>
    <w:rsid w:val="00691056"/>
    <w:rsid w:val="006A2E0A"/>
    <w:rsid w:val="006A4D43"/>
    <w:rsid w:val="006A616A"/>
    <w:rsid w:val="006B20C2"/>
    <w:rsid w:val="006B3E3A"/>
    <w:rsid w:val="006B5ED8"/>
    <w:rsid w:val="006B7ECF"/>
    <w:rsid w:val="006C7C7F"/>
    <w:rsid w:val="006E0E89"/>
    <w:rsid w:val="006E5D2E"/>
    <w:rsid w:val="006E714A"/>
    <w:rsid w:val="006F0C91"/>
    <w:rsid w:val="006F56B1"/>
    <w:rsid w:val="006F5EA7"/>
    <w:rsid w:val="0070011A"/>
    <w:rsid w:val="00707FF1"/>
    <w:rsid w:val="007100EE"/>
    <w:rsid w:val="00717AFD"/>
    <w:rsid w:val="007253D8"/>
    <w:rsid w:val="00727310"/>
    <w:rsid w:val="00732925"/>
    <w:rsid w:val="00733711"/>
    <w:rsid w:val="00734506"/>
    <w:rsid w:val="0073503A"/>
    <w:rsid w:val="0073762A"/>
    <w:rsid w:val="00741FA4"/>
    <w:rsid w:val="0074282F"/>
    <w:rsid w:val="00744C01"/>
    <w:rsid w:val="0075362C"/>
    <w:rsid w:val="00755CF9"/>
    <w:rsid w:val="00763338"/>
    <w:rsid w:val="00767FDE"/>
    <w:rsid w:val="00782B02"/>
    <w:rsid w:val="00785BAB"/>
    <w:rsid w:val="00793C53"/>
    <w:rsid w:val="00794882"/>
    <w:rsid w:val="007A08C0"/>
    <w:rsid w:val="007A4F40"/>
    <w:rsid w:val="007A5D16"/>
    <w:rsid w:val="007A7B5F"/>
    <w:rsid w:val="007B16DC"/>
    <w:rsid w:val="007C6897"/>
    <w:rsid w:val="007D19FC"/>
    <w:rsid w:val="007D7041"/>
    <w:rsid w:val="007E2916"/>
    <w:rsid w:val="007E299F"/>
    <w:rsid w:val="007E5B46"/>
    <w:rsid w:val="007F118A"/>
    <w:rsid w:val="007F2477"/>
    <w:rsid w:val="007F5934"/>
    <w:rsid w:val="007F6E5B"/>
    <w:rsid w:val="00802601"/>
    <w:rsid w:val="00804851"/>
    <w:rsid w:val="008049E8"/>
    <w:rsid w:val="00806AAC"/>
    <w:rsid w:val="00824DEA"/>
    <w:rsid w:val="008367BC"/>
    <w:rsid w:val="00841785"/>
    <w:rsid w:val="00841D22"/>
    <w:rsid w:val="00850B69"/>
    <w:rsid w:val="0085314F"/>
    <w:rsid w:val="008538A5"/>
    <w:rsid w:val="008577E5"/>
    <w:rsid w:val="008643ED"/>
    <w:rsid w:val="00877A9A"/>
    <w:rsid w:val="0088077E"/>
    <w:rsid w:val="008904B0"/>
    <w:rsid w:val="00892822"/>
    <w:rsid w:val="008931C9"/>
    <w:rsid w:val="00893734"/>
    <w:rsid w:val="00897184"/>
    <w:rsid w:val="008A0DC5"/>
    <w:rsid w:val="008A24F5"/>
    <w:rsid w:val="008B5EE5"/>
    <w:rsid w:val="008B5FC2"/>
    <w:rsid w:val="008B7D0F"/>
    <w:rsid w:val="008C09ED"/>
    <w:rsid w:val="008D10ED"/>
    <w:rsid w:val="008E27D2"/>
    <w:rsid w:val="0090249D"/>
    <w:rsid w:val="00904FD3"/>
    <w:rsid w:val="00905AD6"/>
    <w:rsid w:val="0091306A"/>
    <w:rsid w:val="00917E76"/>
    <w:rsid w:val="00923A72"/>
    <w:rsid w:val="009425F5"/>
    <w:rsid w:val="00946706"/>
    <w:rsid w:val="00952AAD"/>
    <w:rsid w:val="00952C8C"/>
    <w:rsid w:val="00963C35"/>
    <w:rsid w:val="009677B1"/>
    <w:rsid w:val="009733B5"/>
    <w:rsid w:val="00977F49"/>
    <w:rsid w:val="00983BBA"/>
    <w:rsid w:val="00985CD9"/>
    <w:rsid w:val="00996AE7"/>
    <w:rsid w:val="009A2E7F"/>
    <w:rsid w:val="009A5EDE"/>
    <w:rsid w:val="009B0867"/>
    <w:rsid w:val="009B2EAF"/>
    <w:rsid w:val="009B557F"/>
    <w:rsid w:val="009B7188"/>
    <w:rsid w:val="009C07C6"/>
    <w:rsid w:val="009C33BD"/>
    <w:rsid w:val="009C7635"/>
    <w:rsid w:val="009E1CA7"/>
    <w:rsid w:val="009E21F7"/>
    <w:rsid w:val="00A00060"/>
    <w:rsid w:val="00A41F6E"/>
    <w:rsid w:val="00A5794B"/>
    <w:rsid w:val="00A60ECD"/>
    <w:rsid w:val="00A63D57"/>
    <w:rsid w:val="00A7233D"/>
    <w:rsid w:val="00A7253D"/>
    <w:rsid w:val="00A74185"/>
    <w:rsid w:val="00A8300D"/>
    <w:rsid w:val="00A958A3"/>
    <w:rsid w:val="00AA41BB"/>
    <w:rsid w:val="00AA51A3"/>
    <w:rsid w:val="00AB1831"/>
    <w:rsid w:val="00AB1E07"/>
    <w:rsid w:val="00AB2076"/>
    <w:rsid w:val="00AB2423"/>
    <w:rsid w:val="00AB2DB5"/>
    <w:rsid w:val="00AC3003"/>
    <w:rsid w:val="00AC56D4"/>
    <w:rsid w:val="00AC7288"/>
    <w:rsid w:val="00AD46DF"/>
    <w:rsid w:val="00AE56EF"/>
    <w:rsid w:val="00AE690F"/>
    <w:rsid w:val="00B00F61"/>
    <w:rsid w:val="00B0607F"/>
    <w:rsid w:val="00B101CD"/>
    <w:rsid w:val="00B2008A"/>
    <w:rsid w:val="00B2507F"/>
    <w:rsid w:val="00B27B8C"/>
    <w:rsid w:val="00B333BD"/>
    <w:rsid w:val="00B35863"/>
    <w:rsid w:val="00B36EA6"/>
    <w:rsid w:val="00B37FD3"/>
    <w:rsid w:val="00B403F7"/>
    <w:rsid w:val="00B500E1"/>
    <w:rsid w:val="00B519CE"/>
    <w:rsid w:val="00B70784"/>
    <w:rsid w:val="00B83E39"/>
    <w:rsid w:val="00B847DC"/>
    <w:rsid w:val="00B9215C"/>
    <w:rsid w:val="00BA2867"/>
    <w:rsid w:val="00BA3463"/>
    <w:rsid w:val="00BB2981"/>
    <w:rsid w:val="00BB2A59"/>
    <w:rsid w:val="00BC1298"/>
    <w:rsid w:val="00BC1E50"/>
    <w:rsid w:val="00BC2A56"/>
    <w:rsid w:val="00BD31E6"/>
    <w:rsid w:val="00BD77E3"/>
    <w:rsid w:val="00BE6EC1"/>
    <w:rsid w:val="00BF5947"/>
    <w:rsid w:val="00C01193"/>
    <w:rsid w:val="00C04915"/>
    <w:rsid w:val="00C1075C"/>
    <w:rsid w:val="00C10C71"/>
    <w:rsid w:val="00C166B2"/>
    <w:rsid w:val="00C2166E"/>
    <w:rsid w:val="00C24D44"/>
    <w:rsid w:val="00C250AE"/>
    <w:rsid w:val="00C303F0"/>
    <w:rsid w:val="00C35BBF"/>
    <w:rsid w:val="00C47863"/>
    <w:rsid w:val="00C507F6"/>
    <w:rsid w:val="00C53A48"/>
    <w:rsid w:val="00C72C6E"/>
    <w:rsid w:val="00C72D8A"/>
    <w:rsid w:val="00C733EF"/>
    <w:rsid w:val="00C73A20"/>
    <w:rsid w:val="00C74DDD"/>
    <w:rsid w:val="00C77E15"/>
    <w:rsid w:val="00C803EB"/>
    <w:rsid w:val="00C83FCE"/>
    <w:rsid w:val="00C84091"/>
    <w:rsid w:val="00C85CE8"/>
    <w:rsid w:val="00C86D24"/>
    <w:rsid w:val="00C91C57"/>
    <w:rsid w:val="00CA594C"/>
    <w:rsid w:val="00CA6431"/>
    <w:rsid w:val="00CD29D4"/>
    <w:rsid w:val="00CD7AEA"/>
    <w:rsid w:val="00CE55DE"/>
    <w:rsid w:val="00CF0C27"/>
    <w:rsid w:val="00CF0E05"/>
    <w:rsid w:val="00CF142A"/>
    <w:rsid w:val="00D00A07"/>
    <w:rsid w:val="00D04DDE"/>
    <w:rsid w:val="00D11C5A"/>
    <w:rsid w:val="00D17D3D"/>
    <w:rsid w:val="00D37AFB"/>
    <w:rsid w:val="00D46CFA"/>
    <w:rsid w:val="00D54CA7"/>
    <w:rsid w:val="00D561F1"/>
    <w:rsid w:val="00D668EF"/>
    <w:rsid w:val="00D7045A"/>
    <w:rsid w:val="00D72297"/>
    <w:rsid w:val="00D7256B"/>
    <w:rsid w:val="00D74EA3"/>
    <w:rsid w:val="00DA4C08"/>
    <w:rsid w:val="00DA70F7"/>
    <w:rsid w:val="00DB3B1D"/>
    <w:rsid w:val="00DB420A"/>
    <w:rsid w:val="00DC6DA6"/>
    <w:rsid w:val="00DE4739"/>
    <w:rsid w:val="00DF4986"/>
    <w:rsid w:val="00E11D0A"/>
    <w:rsid w:val="00E12E69"/>
    <w:rsid w:val="00E30D53"/>
    <w:rsid w:val="00E30D9E"/>
    <w:rsid w:val="00E33F2A"/>
    <w:rsid w:val="00E56DCB"/>
    <w:rsid w:val="00E56FE8"/>
    <w:rsid w:val="00E6099F"/>
    <w:rsid w:val="00E619D3"/>
    <w:rsid w:val="00E816D0"/>
    <w:rsid w:val="00E843A9"/>
    <w:rsid w:val="00E85E85"/>
    <w:rsid w:val="00E87248"/>
    <w:rsid w:val="00E8752C"/>
    <w:rsid w:val="00E94C24"/>
    <w:rsid w:val="00E952C2"/>
    <w:rsid w:val="00ED72D3"/>
    <w:rsid w:val="00EE0EB4"/>
    <w:rsid w:val="00EE27C3"/>
    <w:rsid w:val="00EF15C6"/>
    <w:rsid w:val="00EF6B84"/>
    <w:rsid w:val="00F00BBB"/>
    <w:rsid w:val="00F05C89"/>
    <w:rsid w:val="00F14DEF"/>
    <w:rsid w:val="00F25A12"/>
    <w:rsid w:val="00F26DDA"/>
    <w:rsid w:val="00F30EDA"/>
    <w:rsid w:val="00F335CD"/>
    <w:rsid w:val="00F41D69"/>
    <w:rsid w:val="00F4297A"/>
    <w:rsid w:val="00F451D0"/>
    <w:rsid w:val="00F46E55"/>
    <w:rsid w:val="00F474D1"/>
    <w:rsid w:val="00F477D7"/>
    <w:rsid w:val="00F55826"/>
    <w:rsid w:val="00F57BC6"/>
    <w:rsid w:val="00F6442B"/>
    <w:rsid w:val="00F676DF"/>
    <w:rsid w:val="00F70D38"/>
    <w:rsid w:val="00F73AF0"/>
    <w:rsid w:val="00F817B5"/>
    <w:rsid w:val="00F85222"/>
    <w:rsid w:val="00F93590"/>
    <w:rsid w:val="00F94B1F"/>
    <w:rsid w:val="00FA3683"/>
    <w:rsid w:val="00FB10D5"/>
    <w:rsid w:val="00FB321D"/>
    <w:rsid w:val="00FB3973"/>
    <w:rsid w:val="00FC2B5D"/>
    <w:rsid w:val="00FD5716"/>
    <w:rsid w:val="00FE0B60"/>
    <w:rsid w:val="00FE1993"/>
    <w:rsid w:val="00FF278A"/>
    <w:rsid w:val="00FF5580"/>
    <w:rsid w:val="00FF590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12552A"/>
  <w15:chartTrackingRefBased/>
  <w15:docId w15:val="{40B5D707-AC7C-4F04-A699-AD7CD7F128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63D4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74E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rmal (Web)"/>
    <w:basedOn w:val="a"/>
    <w:uiPriority w:val="99"/>
    <w:unhideWhenUsed/>
    <w:rsid w:val="00D74EA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Strong"/>
    <w:basedOn w:val="a0"/>
    <w:uiPriority w:val="22"/>
    <w:qFormat/>
    <w:rsid w:val="00D74EA3"/>
    <w:rPr>
      <w:b/>
      <w:bCs/>
    </w:rPr>
  </w:style>
  <w:style w:type="paragraph" w:styleId="a6">
    <w:name w:val="List Paragraph"/>
    <w:basedOn w:val="a"/>
    <w:uiPriority w:val="34"/>
    <w:qFormat/>
    <w:rsid w:val="00EF15C6"/>
    <w:pPr>
      <w:ind w:left="720"/>
      <w:contextualSpacing/>
    </w:pPr>
  </w:style>
  <w:style w:type="paragraph" w:styleId="a7">
    <w:name w:val="header"/>
    <w:basedOn w:val="a"/>
    <w:link w:val="a8"/>
    <w:uiPriority w:val="99"/>
    <w:unhideWhenUsed/>
    <w:rsid w:val="005B27BE"/>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5B27BE"/>
  </w:style>
  <w:style w:type="paragraph" w:styleId="a9">
    <w:name w:val="footer"/>
    <w:basedOn w:val="a"/>
    <w:link w:val="aa"/>
    <w:uiPriority w:val="99"/>
    <w:unhideWhenUsed/>
    <w:rsid w:val="005B27BE"/>
    <w:pPr>
      <w:tabs>
        <w:tab w:val="center" w:pos="4819"/>
        <w:tab w:val="right" w:pos="9639"/>
      </w:tabs>
      <w:spacing w:after="0" w:line="240" w:lineRule="auto"/>
    </w:pPr>
  </w:style>
  <w:style w:type="character" w:customStyle="1" w:styleId="aa">
    <w:name w:val="Нижний колонтитул Знак"/>
    <w:basedOn w:val="a0"/>
    <w:link w:val="a9"/>
    <w:uiPriority w:val="99"/>
    <w:rsid w:val="005B27BE"/>
  </w:style>
  <w:style w:type="character" w:styleId="ab">
    <w:name w:val="Hyperlink"/>
    <w:basedOn w:val="a0"/>
    <w:uiPriority w:val="99"/>
    <w:unhideWhenUsed/>
    <w:rsid w:val="00F70D3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4572401">
      <w:bodyDiv w:val="1"/>
      <w:marLeft w:val="0"/>
      <w:marRight w:val="0"/>
      <w:marTop w:val="0"/>
      <w:marBottom w:val="0"/>
      <w:divBdr>
        <w:top w:val="none" w:sz="0" w:space="0" w:color="auto"/>
        <w:left w:val="none" w:sz="0" w:space="0" w:color="auto"/>
        <w:bottom w:val="none" w:sz="0" w:space="0" w:color="auto"/>
        <w:right w:val="none" w:sz="0" w:space="0" w:color="auto"/>
      </w:divBdr>
    </w:div>
    <w:div w:id="1104885204">
      <w:bodyDiv w:val="1"/>
      <w:marLeft w:val="0"/>
      <w:marRight w:val="0"/>
      <w:marTop w:val="0"/>
      <w:marBottom w:val="0"/>
      <w:divBdr>
        <w:top w:val="none" w:sz="0" w:space="0" w:color="auto"/>
        <w:left w:val="none" w:sz="0" w:space="0" w:color="auto"/>
        <w:bottom w:val="none" w:sz="0" w:space="0" w:color="auto"/>
        <w:right w:val="none" w:sz="0" w:space="0" w:color="auto"/>
      </w:divBdr>
    </w:div>
    <w:div w:id="1986814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mms.gov.ua/sport/dityacho-yunackij-ta-rezervnij-sport/dityacho-yunacki-sportivni-shkoli/zviti-po-dyussh" TargetMode="External"/><Relationship Id="rId18" Type="http://schemas.openxmlformats.org/officeDocument/2006/relationships/hyperlink" Target="https://ukrainejudo.com/"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ukrainejudo.com/images/001_2024/doci/np2024.pdf" TargetMode="External"/><Relationship Id="rId17" Type="http://schemas.openxmlformats.org/officeDocument/2006/relationships/hyperlink" Target="https://zakon.rada.gov.ua/laws/show/1089-2020-%D0%BF"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zakon.rada.gov.ua/laws/show/3808-12"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s://zakon.rada.gov.ua/laws/show/z0119-15" TargetMode="External"/><Relationship Id="rId23" Type="http://schemas.openxmlformats.org/officeDocument/2006/relationships/header" Target="header3.xml"/><Relationship Id="rId10" Type="http://schemas.openxmlformats.org/officeDocument/2006/relationships/chart" Target="charts/chart2.xm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mms.gov.ua/fizichna-kultura/statistichna-zvitnist/zviti" TargetMode="External"/><Relationship Id="rId22" Type="http://schemas.openxmlformats.org/officeDocument/2006/relationships/footer" Target="footer2.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uk-UA"/>
              <a:t>Використання ігор в тренувальному процесі дзюдоїстів</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Використання руханок в тренувальному процесі дзюдоїстів</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B1FC-463F-B0DD-3DA8395D8D99}"/>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B1FC-463F-B0DD-3DA8395D8D99}"/>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B1FC-463F-B0DD-3DA8395D8D99}"/>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B1FC-463F-B0DD-3DA8395D8D9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3"/>
                <c:pt idx="0">
                  <c:v>розминка</c:v>
                </c:pt>
                <c:pt idx="1">
                  <c:v>зміна діяльності</c:v>
                </c:pt>
                <c:pt idx="2">
                  <c:v>техніко-тактична підготовка</c:v>
                </c:pt>
              </c:strCache>
            </c:strRef>
          </c:cat>
          <c:val>
            <c:numRef>
              <c:f>Лист1!$B$2:$B$5</c:f>
              <c:numCache>
                <c:formatCode>0%</c:formatCode>
                <c:ptCount val="4"/>
                <c:pt idx="0">
                  <c:v>0.7</c:v>
                </c:pt>
                <c:pt idx="1">
                  <c:v>0.3</c:v>
                </c:pt>
                <c:pt idx="2">
                  <c:v>0.1</c:v>
                </c:pt>
              </c:numCache>
            </c:numRef>
          </c:val>
          <c:extLst>
            <c:ext xmlns:c16="http://schemas.microsoft.com/office/drawing/2014/chart" uri="{C3380CC4-5D6E-409C-BE32-E72D297353CC}">
              <c16:uniqueId val="{00000000-EFA6-45CA-97EC-17A9F6CD35D6}"/>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5484106153397494E-2"/>
          <c:y val="0.24206349206349206"/>
          <c:w val="0.9190529308836396"/>
          <c:h val="0.57510561179852526"/>
        </c:manualLayout>
      </c:layout>
      <c:barChart>
        <c:barDir val="col"/>
        <c:grouping val="clustered"/>
        <c:varyColors val="0"/>
        <c:ser>
          <c:idx val="0"/>
          <c:order val="0"/>
          <c:tx>
            <c:strRef>
              <c:f>Лист1!$B$1</c:f>
              <c:strCache>
                <c:ptCount val="1"/>
                <c:pt idx="0">
                  <c:v>КГ</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2"/>
                <c:pt idx="0">
                  <c:v>до</c:v>
                </c:pt>
                <c:pt idx="1">
                  <c:v>після</c:v>
                </c:pt>
              </c:strCache>
            </c:strRef>
          </c:cat>
          <c:val>
            <c:numRef>
              <c:f>Лист1!$B$2:$B$5</c:f>
              <c:numCache>
                <c:formatCode>General</c:formatCode>
                <c:ptCount val="4"/>
                <c:pt idx="0">
                  <c:v>31.6</c:v>
                </c:pt>
                <c:pt idx="1">
                  <c:v>31.83</c:v>
                </c:pt>
              </c:numCache>
            </c:numRef>
          </c:val>
          <c:extLst>
            <c:ext xmlns:c16="http://schemas.microsoft.com/office/drawing/2014/chart" uri="{C3380CC4-5D6E-409C-BE32-E72D297353CC}">
              <c16:uniqueId val="{00000000-A83E-42D5-A39D-464EA67BA5D3}"/>
            </c:ext>
          </c:extLst>
        </c:ser>
        <c:ser>
          <c:idx val="1"/>
          <c:order val="1"/>
          <c:tx>
            <c:strRef>
              <c:f>Лист1!$C$1</c:f>
              <c:strCache>
                <c:ptCount val="1"/>
                <c:pt idx="0">
                  <c:v>ЕГ</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2"/>
                <c:pt idx="0">
                  <c:v>до</c:v>
                </c:pt>
                <c:pt idx="1">
                  <c:v>після</c:v>
                </c:pt>
              </c:strCache>
            </c:strRef>
          </c:cat>
          <c:val>
            <c:numRef>
              <c:f>Лист1!$C$2:$C$5</c:f>
              <c:numCache>
                <c:formatCode>General</c:formatCode>
                <c:ptCount val="4"/>
                <c:pt idx="0">
                  <c:v>31.6</c:v>
                </c:pt>
                <c:pt idx="1">
                  <c:v>28.07</c:v>
                </c:pt>
              </c:numCache>
            </c:numRef>
          </c:val>
          <c:extLst>
            <c:ext xmlns:c16="http://schemas.microsoft.com/office/drawing/2014/chart" uri="{C3380CC4-5D6E-409C-BE32-E72D297353CC}">
              <c16:uniqueId val="{00000001-A83E-42D5-A39D-464EA67BA5D3}"/>
            </c:ext>
          </c:extLst>
        </c:ser>
        <c:dLbls>
          <c:dLblPos val="inEnd"/>
          <c:showLegendKey val="0"/>
          <c:showVal val="1"/>
          <c:showCatName val="0"/>
          <c:showSerName val="0"/>
          <c:showPercent val="0"/>
          <c:showBubbleSize val="0"/>
        </c:dLbls>
        <c:gapWidth val="65"/>
        <c:axId val="82248752"/>
        <c:axId val="2056582352"/>
      </c:barChart>
      <c:catAx>
        <c:axId val="8224875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2056582352"/>
        <c:crosses val="autoZero"/>
        <c:auto val="1"/>
        <c:lblAlgn val="ctr"/>
        <c:lblOffset val="100"/>
        <c:noMultiLvlLbl val="0"/>
      </c:catAx>
      <c:valAx>
        <c:axId val="205658235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82248752"/>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КГ</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2"/>
                <c:pt idx="0">
                  <c:v>до</c:v>
                </c:pt>
                <c:pt idx="1">
                  <c:v>після</c:v>
                </c:pt>
              </c:strCache>
            </c:strRef>
          </c:cat>
          <c:val>
            <c:numRef>
              <c:f>Лист1!$B$2:$B$5</c:f>
              <c:numCache>
                <c:formatCode>General</c:formatCode>
                <c:ptCount val="4"/>
                <c:pt idx="0">
                  <c:v>41.3</c:v>
                </c:pt>
                <c:pt idx="1">
                  <c:v>40.799999999999997</c:v>
                </c:pt>
              </c:numCache>
            </c:numRef>
          </c:val>
          <c:extLst>
            <c:ext xmlns:c16="http://schemas.microsoft.com/office/drawing/2014/chart" uri="{C3380CC4-5D6E-409C-BE32-E72D297353CC}">
              <c16:uniqueId val="{00000000-B9DC-4027-8D66-E87FC33AB857}"/>
            </c:ext>
          </c:extLst>
        </c:ser>
        <c:ser>
          <c:idx val="1"/>
          <c:order val="1"/>
          <c:tx>
            <c:strRef>
              <c:f>Лист1!$C$1</c:f>
              <c:strCache>
                <c:ptCount val="1"/>
                <c:pt idx="0">
                  <c:v>Ряд 2</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2"/>
                <c:pt idx="0">
                  <c:v>до</c:v>
                </c:pt>
                <c:pt idx="1">
                  <c:v>після</c:v>
                </c:pt>
              </c:strCache>
            </c:strRef>
          </c:cat>
          <c:val>
            <c:numRef>
              <c:f>Лист1!$C$2:$C$5</c:f>
              <c:numCache>
                <c:formatCode>General</c:formatCode>
                <c:ptCount val="4"/>
                <c:pt idx="0">
                  <c:v>40.799999999999997</c:v>
                </c:pt>
                <c:pt idx="1">
                  <c:v>35.54</c:v>
                </c:pt>
              </c:numCache>
            </c:numRef>
          </c:val>
          <c:extLst>
            <c:ext xmlns:c16="http://schemas.microsoft.com/office/drawing/2014/chart" uri="{C3380CC4-5D6E-409C-BE32-E72D297353CC}">
              <c16:uniqueId val="{00000001-B9DC-4027-8D66-E87FC33AB857}"/>
            </c:ext>
          </c:extLst>
        </c:ser>
        <c:dLbls>
          <c:dLblPos val="inEnd"/>
          <c:showLegendKey val="0"/>
          <c:showVal val="1"/>
          <c:showCatName val="0"/>
          <c:showSerName val="0"/>
          <c:showPercent val="0"/>
          <c:showBubbleSize val="0"/>
        </c:dLbls>
        <c:gapWidth val="65"/>
        <c:axId val="89041104"/>
        <c:axId val="89043184"/>
      </c:barChart>
      <c:catAx>
        <c:axId val="8904110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89043184"/>
        <c:crosses val="autoZero"/>
        <c:auto val="1"/>
        <c:lblAlgn val="ctr"/>
        <c:lblOffset val="100"/>
        <c:noMultiLvlLbl val="0"/>
      </c:catAx>
      <c:valAx>
        <c:axId val="89043184"/>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89041104"/>
        <c:crosses val="autoZero"/>
        <c:crossBetween val="between"/>
      </c:valAx>
      <c:spPr>
        <a:noFill/>
        <a:ln>
          <a:noFill/>
        </a:ln>
        <a:effectLst/>
      </c:spPr>
    </c:plotArea>
    <c:legend>
      <c:legendPos val="b"/>
      <c:layout>
        <c:manualLayout>
          <c:xMode val="edge"/>
          <c:yMode val="edge"/>
          <c:x val="0.38771781131525224"/>
          <c:y val="0.86077225739357144"/>
          <c:w val="0.25234197287839022"/>
          <c:h val="0.1027091790032636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ADE7F1-EB50-4643-B5EE-61BA9DCD42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5892</TotalTime>
  <Pages>83</Pages>
  <Words>87433</Words>
  <Characters>49838</Characters>
  <Application>Microsoft Office Word</Application>
  <DocSecurity>0</DocSecurity>
  <Lines>415</Lines>
  <Paragraphs>273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348</cp:revision>
  <dcterms:created xsi:type="dcterms:W3CDTF">2024-11-21T12:01:00Z</dcterms:created>
  <dcterms:modified xsi:type="dcterms:W3CDTF">2025-01-19T13:56:00Z</dcterms:modified>
</cp:coreProperties>
</file>