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483C" w:rsidRPr="009D742E" w:rsidRDefault="00EC483C" w:rsidP="00EC483C">
      <w:pPr>
        <w:pStyle w:val="ac"/>
        <w:jc w:val="center"/>
        <w:rPr>
          <w:b/>
          <w:sz w:val="28"/>
          <w:szCs w:val="28"/>
          <w:lang w:val="uk-UA"/>
        </w:rPr>
      </w:pPr>
      <w:r w:rsidRPr="009D742E">
        <w:rPr>
          <w:b/>
          <w:sz w:val="28"/>
          <w:szCs w:val="28"/>
          <w:lang w:val="uk-UA"/>
        </w:rPr>
        <w:t>Державний заклад</w:t>
      </w:r>
    </w:p>
    <w:p w:rsidR="00EC483C" w:rsidRPr="009D742E" w:rsidRDefault="00EC483C" w:rsidP="00EC483C">
      <w:pPr>
        <w:pStyle w:val="ac"/>
        <w:jc w:val="center"/>
        <w:rPr>
          <w:b/>
          <w:sz w:val="28"/>
          <w:szCs w:val="28"/>
          <w:lang w:val="uk-UA"/>
        </w:rPr>
      </w:pPr>
      <w:r>
        <w:rPr>
          <w:b/>
          <w:sz w:val="28"/>
          <w:szCs w:val="28"/>
          <w:lang w:val="uk-UA"/>
        </w:rPr>
        <w:t>«</w:t>
      </w:r>
      <w:r w:rsidRPr="009D742E">
        <w:rPr>
          <w:b/>
          <w:sz w:val="28"/>
          <w:szCs w:val="28"/>
          <w:lang w:val="uk-UA"/>
        </w:rPr>
        <w:t>Луганський національний університет</w:t>
      </w:r>
    </w:p>
    <w:p w:rsidR="00EC483C" w:rsidRPr="005D0D4A" w:rsidRDefault="00EC483C" w:rsidP="00EC483C">
      <w:pPr>
        <w:pStyle w:val="ac"/>
        <w:jc w:val="center"/>
        <w:rPr>
          <w:lang w:val="uk-UA"/>
        </w:rPr>
      </w:pPr>
      <w:r w:rsidRPr="009D742E">
        <w:rPr>
          <w:b/>
          <w:sz w:val="28"/>
          <w:szCs w:val="28"/>
          <w:lang w:val="uk-UA"/>
        </w:rPr>
        <w:t xml:space="preserve"> імені Тараса Шевченка</w:t>
      </w:r>
      <w:r>
        <w:rPr>
          <w:b/>
          <w:sz w:val="28"/>
          <w:szCs w:val="28"/>
          <w:lang w:val="uk-UA"/>
        </w:rPr>
        <w:t>»</w:t>
      </w:r>
    </w:p>
    <w:p w:rsidR="00EC483C" w:rsidRPr="009D742E" w:rsidRDefault="00EC483C" w:rsidP="00EC483C">
      <w:pPr>
        <w:pStyle w:val="ac"/>
        <w:jc w:val="center"/>
        <w:rPr>
          <w:b/>
          <w:sz w:val="28"/>
          <w:szCs w:val="28"/>
          <w:lang w:val="uk-UA"/>
        </w:rPr>
      </w:pPr>
    </w:p>
    <w:p w:rsidR="00EC483C" w:rsidRPr="009D742E" w:rsidRDefault="00EC483C" w:rsidP="00EC483C">
      <w:pPr>
        <w:pStyle w:val="ac"/>
        <w:jc w:val="center"/>
        <w:rPr>
          <w:b/>
          <w:sz w:val="28"/>
          <w:szCs w:val="28"/>
          <w:lang w:val="uk-UA"/>
        </w:rPr>
      </w:pPr>
      <w:r>
        <w:rPr>
          <w:b/>
          <w:sz w:val="28"/>
          <w:szCs w:val="28"/>
          <w:lang w:val="uk-UA"/>
        </w:rPr>
        <w:t>Навчально-науковий і</w:t>
      </w:r>
      <w:r w:rsidRPr="009D742E">
        <w:rPr>
          <w:b/>
          <w:sz w:val="28"/>
          <w:szCs w:val="28"/>
          <w:lang w:val="uk-UA"/>
        </w:rPr>
        <w:t xml:space="preserve">нститут </w:t>
      </w:r>
      <w:r>
        <w:rPr>
          <w:b/>
          <w:sz w:val="28"/>
          <w:szCs w:val="28"/>
          <w:lang w:val="uk-UA"/>
        </w:rPr>
        <w:t>охорони здоров’я</w:t>
      </w:r>
      <w:r w:rsidRPr="009D742E">
        <w:rPr>
          <w:b/>
          <w:sz w:val="28"/>
          <w:szCs w:val="28"/>
          <w:lang w:val="uk-UA"/>
        </w:rPr>
        <w:t xml:space="preserve"> і спорту</w:t>
      </w:r>
    </w:p>
    <w:p w:rsidR="00EC483C" w:rsidRPr="009D742E" w:rsidRDefault="00EC483C" w:rsidP="00EC483C">
      <w:pPr>
        <w:pStyle w:val="ac"/>
        <w:jc w:val="center"/>
        <w:rPr>
          <w:b/>
          <w:sz w:val="28"/>
          <w:szCs w:val="28"/>
          <w:lang w:val="uk-UA"/>
        </w:rPr>
      </w:pPr>
    </w:p>
    <w:p w:rsidR="00EC483C" w:rsidRPr="009D742E" w:rsidRDefault="00EC483C" w:rsidP="00EC483C">
      <w:pPr>
        <w:pStyle w:val="ac"/>
        <w:jc w:val="center"/>
        <w:rPr>
          <w:b/>
          <w:sz w:val="28"/>
          <w:szCs w:val="28"/>
          <w:lang w:val="uk-UA"/>
        </w:rPr>
      </w:pPr>
      <w:r>
        <w:rPr>
          <w:b/>
          <w:sz w:val="28"/>
          <w:szCs w:val="28"/>
          <w:lang w:val="uk-UA"/>
        </w:rPr>
        <w:t>к</w:t>
      </w:r>
      <w:r w:rsidRPr="009D742E">
        <w:rPr>
          <w:b/>
          <w:sz w:val="28"/>
          <w:szCs w:val="28"/>
          <w:lang w:val="uk-UA"/>
        </w:rPr>
        <w:t>афедра олімпійського та професійного спорту</w:t>
      </w:r>
    </w:p>
    <w:p w:rsidR="00EC483C" w:rsidRPr="009D742E" w:rsidRDefault="00EC483C" w:rsidP="00EC483C">
      <w:pPr>
        <w:pStyle w:val="ac"/>
        <w:jc w:val="center"/>
        <w:rPr>
          <w:b/>
          <w:sz w:val="28"/>
          <w:szCs w:val="28"/>
          <w:lang w:val="uk-UA"/>
        </w:rPr>
      </w:pPr>
    </w:p>
    <w:p w:rsidR="00EC483C" w:rsidRPr="009D742E" w:rsidRDefault="00EC483C" w:rsidP="00EC483C">
      <w:pPr>
        <w:pStyle w:val="ac"/>
        <w:jc w:val="center"/>
        <w:rPr>
          <w:b/>
          <w:sz w:val="28"/>
          <w:szCs w:val="28"/>
          <w:lang w:val="uk-UA"/>
        </w:rPr>
      </w:pPr>
      <w:r>
        <w:rPr>
          <w:b/>
          <w:sz w:val="28"/>
          <w:szCs w:val="28"/>
          <w:lang w:val="uk-UA"/>
        </w:rPr>
        <w:t>Кучирка Данило Романович</w:t>
      </w:r>
    </w:p>
    <w:p w:rsidR="00EC483C" w:rsidRPr="009D742E" w:rsidRDefault="00EC483C" w:rsidP="00EC483C">
      <w:pPr>
        <w:pStyle w:val="ac"/>
        <w:jc w:val="center"/>
        <w:rPr>
          <w:b/>
          <w:sz w:val="28"/>
          <w:szCs w:val="28"/>
          <w:lang w:val="uk-UA"/>
        </w:rPr>
      </w:pPr>
    </w:p>
    <w:p w:rsidR="00EC483C" w:rsidRPr="009D742E" w:rsidRDefault="00EC483C" w:rsidP="00EC483C">
      <w:pPr>
        <w:pStyle w:val="ac"/>
        <w:jc w:val="center"/>
        <w:rPr>
          <w:b/>
          <w:sz w:val="28"/>
          <w:szCs w:val="28"/>
          <w:lang w:val="uk-UA"/>
        </w:rPr>
      </w:pPr>
      <w:r w:rsidRPr="00457FA2">
        <w:rPr>
          <w:b/>
          <w:lang w:val="uk-UA"/>
        </w:rPr>
        <w:t>ФІЗИЧНА ПІДГОТОВКА ФУТБОЛЬНИХ АРБІТРІВ З ВИКОРИСТАННЯМ ЗАСОБІВ ЛЕГКОЇ АТЛЕТИКИ</w:t>
      </w:r>
    </w:p>
    <w:p w:rsidR="00EC483C" w:rsidRPr="009D742E" w:rsidRDefault="00EC483C" w:rsidP="00EC483C">
      <w:pPr>
        <w:pStyle w:val="ac"/>
        <w:jc w:val="center"/>
        <w:rPr>
          <w:b/>
          <w:sz w:val="28"/>
          <w:szCs w:val="28"/>
          <w:lang w:val="uk-UA"/>
        </w:rPr>
      </w:pPr>
    </w:p>
    <w:p w:rsidR="00EC483C" w:rsidRPr="009D742E" w:rsidRDefault="00EC483C" w:rsidP="00EC483C">
      <w:pPr>
        <w:pStyle w:val="ac"/>
        <w:jc w:val="center"/>
        <w:rPr>
          <w:b/>
          <w:sz w:val="28"/>
          <w:szCs w:val="28"/>
          <w:lang w:val="uk-UA"/>
        </w:rPr>
      </w:pPr>
    </w:p>
    <w:p w:rsidR="00EC483C" w:rsidRPr="009D742E" w:rsidRDefault="00EC483C" w:rsidP="00EC483C">
      <w:pPr>
        <w:pStyle w:val="ac"/>
        <w:jc w:val="center"/>
        <w:rPr>
          <w:b/>
          <w:sz w:val="28"/>
          <w:szCs w:val="28"/>
          <w:lang w:val="uk-UA"/>
        </w:rPr>
      </w:pPr>
      <w:r>
        <w:rPr>
          <w:b/>
          <w:sz w:val="28"/>
          <w:szCs w:val="28"/>
          <w:lang w:val="uk-UA"/>
        </w:rPr>
        <w:t>Кваліфікаційна</w:t>
      </w:r>
      <w:r w:rsidRPr="009D742E">
        <w:rPr>
          <w:b/>
          <w:sz w:val="28"/>
          <w:szCs w:val="28"/>
          <w:lang w:val="uk-UA"/>
        </w:rPr>
        <w:t xml:space="preserve"> робота за спеціальністю 017 </w:t>
      </w:r>
      <w:r>
        <w:rPr>
          <w:b/>
          <w:sz w:val="28"/>
          <w:szCs w:val="28"/>
          <w:lang w:val="uk-UA"/>
        </w:rPr>
        <w:t>«</w:t>
      </w:r>
      <w:r w:rsidRPr="009D742E">
        <w:rPr>
          <w:b/>
          <w:sz w:val="28"/>
          <w:szCs w:val="28"/>
          <w:lang w:val="uk-UA"/>
        </w:rPr>
        <w:t>Фізична культура і спорт</w:t>
      </w:r>
      <w:r>
        <w:rPr>
          <w:b/>
          <w:sz w:val="28"/>
          <w:szCs w:val="28"/>
          <w:lang w:val="uk-UA"/>
        </w:rPr>
        <w:t>»</w:t>
      </w:r>
    </w:p>
    <w:p w:rsidR="00EC483C" w:rsidRDefault="00EC483C" w:rsidP="00EC483C">
      <w:pPr>
        <w:pStyle w:val="ac"/>
        <w:jc w:val="center"/>
        <w:rPr>
          <w:sz w:val="28"/>
          <w:szCs w:val="28"/>
          <w:lang w:val="uk-UA"/>
        </w:rPr>
      </w:pPr>
    </w:p>
    <w:p w:rsidR="00EC483C" w:rsidRDefault="00EC483C" w:rsidP="00EC483C">
      <w:pPr>
        <w:pStyle w:val="ac"/>
        <w:jc w:val="center"/>
        <w:rPr>
          <w:sz w:val="28"/>
          <w:szCs w:val="28"/>
          <w:lang w:val="uk-UA"/>
        </w:rPr>
      </w:pPr>
    </w:p>
    <w:p w:rsidR="00EC483C" w:rsidRDefault="00BE02A0" w:rsidP="00EC483C">
      <w:pPr>
        <w:pStyle w:val="ac"/>
        <w:jc w:val="center"/>
        <w:rPr>
          <w:sz w:val="28"/>
          <w:szCs w:val="28"/>
          <w:lang w:val="uk-UA"/>
        </w:rPr>
      </w:pPr>
      <w:r>
        <w:rPr>
          <w:noProof/>
          <w:sz w:val="28"/>
          <w:szCs w:val="28"/>
          <w:lang w:val="uk-UA" w:eastAsia="uk-UA"/>
        </w:rPr>
        <w:drawing>
          <wp:anchor distT="0" distB="0" distL="114300" distR="114300" simplePos="0" relativeHeight="487643136" behindDoc="1" locked="0" layoutInCell="1" allowOverlap="1">
            <wp:simplePos x="0" y="0"/>
            <wp:positionH relativeFrom="column">
              <wp:posOffset>1659255</wp:posOffset>
            </wp:positionH>
            <wp:positionV relativeFrom="paragraph">
              <wp:posOffset>117475</wp:posOffset>
            </wp:positionV>
            <wp:extent cx="829310" cy="822960"/>
            <wp:effectExtent l="19050" t="0" r="8890" b="0"/>
            <wp:wrapNone/>
            <wp:docPr id="9" name="Рисунок 9" descr="C:\Users\user\Downloads\кучир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кучирка.jpg"/>
                    <pic:cNvPicPr>
                      <a:picLocks noChangeAspect="1" noChangeArrowheads="1"/>
                    </pic:cNvPicPr>
                  </pic:nvPicPr>
                  <pic:blipFill>
                    <a:blip r:embed="rId8" cstate="print">
                      <a:lum bright="40000"/>
                    </a:blip>
                    <a:srcRect/>
                    <a:stretch>
                      <a:fillRect/>
                    </a:stretch>
                  </pic:blipFill>
                  <pic:spPr bwMode="auto">
                    <a:xfrm>
                      <a:off x="0" y="0"/>
                      <a:ext cx="829310" cy="822960"/>
                    </a:xfrm>
                    <a:prstGeom prst="rect">
                      <a:avLst/>
                    </a:prstGeom>
                    <a:noFill/>
                    <a:ln w="9525">
                      <a:noFill/>
                      <a:miter lim="800000"/>
                      <a:headEnd/>
                      <a:tailEnd/>
                    </a:ln>
                  </pic:spPr>
                </pic:pic>
              </a:graphicData>
            </a:graphic>
          </wp:anchor>
        </w:drawing>
      </w:r>
    </w:p>
    <w:p w:rsidR="00EC483C" w:rsidRDefault="00EC483C" w:rsidP="00EC483C">
      <w:pPr>
        <w:pStyle w:val="ac"/>
        <w:jc w:val="center"/>
        <w:rPr>
          <w:sz w:val="28"/>
          <w:szCs w:val="28"/>
          <w:lang w:val="uk-UA"/>
        </w:rPr>
      </w:pPr>
    </w:p>
    <w:p w:rsidR="00EC483C" w:rsidRDefault="00EC483C" w:rsidP="00EC483C">
      <w:pPr>
        <w:pStyle w:val="ac"/>
        <w:rPr>
          <w:sz w:val="28"/>
          <w:szCs w:val="28"/>
          <w:lang w:val="uk-UA"/>
        </w:rPr>
      </w:pPr>
    </w:p>
    <w:p w:rsidR="00EC483C" w:rsidRDefault="00EC483C" w:rsidP="00EC483C">
      <w:pPr>
        <w:pStyle w:val="ac"/>
        <w:rPr>
          <w:sz w:val="28"/>
          <w:szCs w:val="28"/>
          <w:lang w:val="uk-UA"/>
        </w:rPr>
      </w:pPr>
      <w:r>
        <w:rPr>
          <w:sz w:val="28"/>
          <w:szCs w:val="28"/>
          <w:lang w:val="uk-UA"/>
        </w:rPr>
        <w:t xml:space="preserve">Особистий підпис –  </w:t>
      </w:r>
    </w:p>
    <w:p w:rsidR="00EC483C" w:rsidRDefault="00BE02A0" w:rsidP="00EC483C">
      <w:pPr>
        <w:pStyle w:val="ac"/>
        <w:rPr>
          <w:sz w:val="28"/>
          <w:szCs w:val="28"/>
          <w:lang w:val="uk-UA"/>
        </w:rPr>
      </w:pPr>
      <w:r>
        <w:rPr>
          <w:noProof/>
          <w:sz w:val="28"/>
          <w:szCs w:val="28"/>
          <w:lang w:val="uk-UA" w:eastAsia="uk-UA"/>
        </w:rPr>
        <w:drawing>
          <wp:anchor distT="0" distB="0" distL="114300" distR="114300" simplePos="0" relativeHeight="487642112" behindDoc="1" locked="0" layoutInCell="1" allowOverlap="1">
            <wp:simplePos x="0" y="0"/>
            <wp:positionH relativeFrom="column">
              <wp:posOffset>1979295</wp:posOffset>
            </wp:positionH>
            <wp:positionV relativeFrom="paragraph">
              <wp:posOffset>120015</wp:posOffset>
            </wp:positionV>
            <wp:extent cx="1179830" cy="670560"/>
            <wp:effectExtent l="19050" t="0" r="1270" b="0"/>
            <wp:wrapNone/>
            <wp:docPr id="4" name="Рисунок 9" descr="C:\Users\user\Desktop\Подписи\1662030705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Подписи\1662030705039.jpg"/>
                    <pic:cNvPicPr>
                      <a:picLocks noChangeAspect="1" noChangeArrowheads="1"/>
                    </pic:cNvPicPr>
                  </pic:nvPicPr>
                  <pic:blipFill>
                    <a:blip r:embed="rId9" cstate="print"/>
                    <a:srcRect/>
                    <a:stretch>
                      <a:fillRect/>
                    </a:stretch>
                  </pic:blipFill>
                  <pic:spPr bwMode="auto">
                    <a:xfrm>
                      <a:off x="0" y="0"/>
                      <a:ext cx="1179830" cy="670560"/>
                    </a:xfrm>
                    <a:prstGeom prst="rect">
                      <a:avLst/>
                    </a:prstGeom>
                    <a:noFill/>
                    <a:ln w="9525">
                      <a:noFill/>
                      <a:miter lim="800000"/>
                      <a:headEnd/>
                      <a:tailEnd/>
                    </a:ln>
                  </pic:spPr>
                </pic:pic>
              </a:graphicData>
            </a:graphic>
          </wp:anchor>
        </w:drawing>
      </w:r>
    </w:p>
    <w:p w:rsidR="00EC483C" w:rsidRDefault="00EC483C" w:rsidP="00EC483C">
      <w:pPr>
        <w:pStyle w:val="ac"/>
        <w:rPr>
          <w:sz w:val="28"/>
          <w:szCs w:val="28"/>
          <w:lang w:val="uk-UA"/>
        </w:rPr>
      </w:pPr>
    </w:p>
    <w:p w:rsidR="00EC483C" w:rsidRDefault="00EC483C" w:rsidP="00EC483C">
      <w:pPr>
        <w:pStyle w:val="ac"/>
        <w:rPr>
          <w:sz w:val="28"/>
          <w:szCs w:val="28"/>
          <w:lang w:val="uk-UA"/>
        </w:rPr>
      </w:pPr>
      <w:r>
        <w:rPr>
          <w:sz w:val="28"/>
          <w:szCs w:val="28"/>
          <w:lang w:val="uk-UA"/>
        </w:rPr>
        <w:t xml:space="preserve">Науковий керівник – </w:t>
      </w:r>
      <w:r>
        <w:rPr>
          <w:sz w:val="28"/>
          <w:szCs w:val="28"/>
          <w:lang w:val="uk-UA"/>
        </w:rPr>
        <w:tab/>
      </w:r>
      <w:r w:rsidR="00BE02A0">
        <w:rPr>
          <w:sz w:val="28"/>
          <w:szCs w:val="28"/>
          <w:lang w:val="uk-UA"/>
        </w:rPr>
        <w:tab/>
      </w:r>
      <w:r w:rsidR="00BE02A0">
        <w:rPr>
          <w:sz w:val="28"/>
          <w:szCs w:val="28"/>
          <w:lang w:val="uk-UA"/>
        </w:rPr>
        <w:tab/>
      </w:r>
      <w:r w:rsidR="00BE02A0">
        <w:rPr>
          <w:sz w:val="28"/>
          <w:szCs w:val="28"/>
          <w:lang w:val="uk-UA"/>
        </w:rPr>
        <w:tab/>
      </w:r>
      <w:r w:rsidRPr="00441BF1">
        <w:rPr>
          <w:sz w:val="28"/>
          <w:szCs w:val="28"/>
          <w:lang w:val="uk-UA"/>
        </w:rPr>
        <w:t>Викладач П.Ю. Гордієнко</w:t>
      </w:r>
    </w:p>
    <w:p w:rsidR="00EC483C" w:rsidRDefault="00EC483C" w:rsidP="00EC483C">
      <w:pPr>
        <w:pStyle w:val="ac"/>
        <w:rPr>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lang w:val="uk-UA"/>
        </w:rPr>
        <w:t>(підпис)</w:t>
      </w:r>
      <w:r>
        <w:rPr>
          <w:lang w:val="uk-UA"/>
        </w:rPr>
        <w:tab/>
      </w:r>
    </w:p>
    <w:p w:rsidR="00EC483C" w:rsidRPr="007E0B43" w:rsidRDefault="000C2715" w:rsidP="00EC483C">
      <w:pPr>
        <w:pStyle w:val="ac"/>
        <w:rPr>
          <w:lang w:val="uk-UA"/>
        </w:rPr>
      </w:pPr>
      <w:r>
        <w:rPr>
          <w:noProof/>
          <w:bdr w:val="none" w:sz="0" w:space="0" w:color="auto" w:frame="1"/>
          <w:lang w:eastAsia="uk-UA"/>
        </w:rPr>
        <w:drawing>
          <wp:anchor distT="0" distB="0" distL="114300" distR="114300" simplePos="0" relativeHeight="487645184" behindDoc="0" locked="0" layoutInCell="1" allowOverlap="1" wp14:anchorId="146A6BD6" wp14:editId="51B7B108">
            <wp:simplePos x="0" y="0"/>
            <wp:positionH relativeFrom="page">
              <wp:posOffset>3471545</wp:posOffset>
            </wp:positionH>
            <wp:positionV relativeFrom="paragraph">
              <wp:posOffset>51435</wp:posOffset>
            </wp:positionV>
            <wp:extent cx="628650" cy="484505"/>
            <wp:effectExtent l="0" t="0" r="0" b="0"/>
            <wp:wrapNone/>
            <wp:docPr id="42" name="Рисунок 42" descr="https://lh6.googleusercontent.com/C2p23e1Y_1DChAsuwMb4R7i4mZJYqCHSekMZt6VE4dnxha4YBLMLe8ybNrmMqiI3OsbOfDoMXgyQb3Zw8UpaZPRu6NgxPBnHCNwTX2EaooBd5pXxx0HdPArlUctNwyDZqlNYsfz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C2p23e1Y_1DChAsuwMb4R7i4mZJYqCHSekMZt6VE4dnxha4YBLMLe8ybNrmMqiI3OsbOfDoMXgyQb3Zw8UpaZPRu6NgxPBnHCNwTX2EaooBd5pXxx0HdPArlUctNwyDZqlNYsfz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8650" cy="484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C483C" w:rsidRDefault="00EC483C" w:rsidP="00EC483C">
      <w:pPr>
        <w:rPr>
          <w:sz w:val="28"/>
          <w:szCs w:val="28"/>
          <w:lang w:val="uk-UA"/>
        </w:rPr>
      </w:pPr>
    </w:p>
    <w:p w:rsidR="00EC483C" w:rsidRDefault="000C2715" w:rsidP="00EC483C">
      <w:pPr>
        <w:pStyle w:val="ac"/>
        <w:rPr>
          <w:sz w:val="28"/>
          <w:szCs w:val="28"/>
          <w:lang w:val="uk-UA"/>
        </w:rPr>
      </w:pPr>
      <w:r>
        <w:rPr>
          <w:sz w:val="28"/>
          <w:szCs w:val="28"/>
          <w:lang w:val="uk-UA"/>
        </w:rPr>
        <w:t xml:space="preserve">В.о. </w:t>
      </w:r>
      <w:bookmarkStart w:id="0" w:name="_GoBack"/>
      <w:bookmarkEnd w:id="0"/>
      <w:r>
        <w:rPr>
          <w:sz w:val="28"/>
          <w:szCs w:val="28"/>
          <w:lang w:val="uk-UA"/>
        </w:rPr>
        <w:t xml:space="preserve">Завідувача кафедри – </w:t>
      </w:r>
      <w:r>
        <w:rPr>
          <w:sz w:val="28"/>
          <w:szCs w:val="28"/>
          <w:lang w:val="uk-UA"/>
        </w:rPr>
        <w:tab/>
        <w:t xml:space="preserve">     ____________ </w:t>
      </w:r>
      <w:r w:rsidR="00EC483C">
        <w:rPr>
          <w:sz w:val="28"/>
          <w:szCs w:val="28"/>
          <w:lang w:val="uk-UA"/>
        </w:rPr>
        <w:t>кандидат педагогічних наук,</w:t>
      </w:r>
    </w:p>
    <w:p w:rsidR="00EC483C" w:rsidRDefault="00EC483C" w:rsidP="00EC483C">
      <w:pPr>
        <w:pStyle w:val="ac"/>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7E0B43">
        <w:rPr>
          <w:lang w:val="uk-UA"/>
        </w:rPr>
        <w:t>(підпис)</w:t>
      </w:r>
      <w:r>
        <w:rPr>
          <w:sz w:val="28"/>
          <w:szCs w:val="28"/>
          <w:lang w:val="uk-UA"/>
        </w:rPr>
        <w:tab/>
        <w:t>доцент Т.Л. Полулященко</w:t>
      </w:r>
    </w:p>
    <w:p w:rsidR="00EC483C" w:rsidRDefault="00EC483C" w:rsidP="00EC483C">
      <w:pPr>
        <w:spacing w:line="360" w:lineRule="auto"/>
        <w:ind w:firstLine="720"/>
        <w:jc w:val="both"/>
        <w:rPr>
          <w:lang w:val="uk-UA"/>
        </w:rPr>
      </w:pPr>
    </w:p>
    <w:p w:rsidR="00EC483C" w:rsidRDefault="00EC483C" w:rsidP="00EC483C">
      <w:pPr>
        <w:spacing w:line="360" w:lineRule="auto"/>
        <w:ind w:firstLine="720"/>
        <w:jc w:val="both"/>
        <w:rPr>
          <w:lang w:val="uk-UA"/>
        </w:rPr>
      </w:pPr>
    </w:p>
    <w:p w:rsidR="00EC483C" w:rsidRDefault="00EC483C" w:rsidP="00EC483C">
      <w:pPr>
        <w:spacing w:line="360" w:lineRule="auto"/>
        <w:ind w:firstLine="720"/>
        <w:jc w:val="both"/>
        <w:rPr>
          <w:lang w:val="uk-UA"/>
        </w:rPr>
      </w:pPr>
    </w:p>
    <w:p w:rsidR="00EC483C" w:rsidRDefault="00EC483C" w:rsidP="00EC483C">
      <w:pPr>
        <w:spacing w:line="360" w:lineRule="auto"/>
        <w:ind w:firstLine="720"/>
        <w:jc w:val="both"/>
        <w:rPr>
          <w:lang w:val="uk-UA"/>
        </w:rPr>
      </w:pPr>
    </w:p>
    <w:p w:rsidR="00EC483C" w:rsidRDefault="00EC483C" w:rsidP="00EC483C">
      <w:pPr>
        <w:spacing w:line="360" w:lineRule="auto"/>
        <w:ind w:firstLine="720"/>
        <w:jc w:val="both"/>
        <w:rPr>
          <w:lang w:val="uk-UA"/>
        </w:rPr>
      </w:pPr>
    </w:p>
    <w:p w:rsidR="00EC483C" w:rsidRDefault="00EC483C" w:rsidP="00EC483C">
      <w:pPr>
        <w:spacing w:line="360" w:lineRule="auto"/>
        <w:ind w:firstLine="720"/>
        <w:jc w:val="both"/>
        <w:rPr>
          <w:lang w:val="uk-UA"/>
        </w:rPr>
      </w:pPr>
    </w:p>
    <w:p w:rsidR="00EC483C" w:rsidRDefault="00EC483C" w:rsidP="00EC483C">
      <w:pPr>
        <w:spacing w:line="360" w:lineRule="auto"/>
        <w:ind w:firstLine="720"/>
        <w:jc w:val="both"/>
        <w:rPr>
          <w:lang w:val="uk-UA"/>
        </w:rPr>
      </w:pPr>
    </w:p>
    <w:p w:rsidR="00EC483C" w:rsidRDefault="00EC483C" w:rsidP="00EC483C">
      <w:pPr>
        <w:spacing w:line="360" w:lineRule="auto"/>
        <w:ind w:firstLine="720"/>
        <w:jc w:val="both"/>
        <w:rPr>
          <w:lang w:val="uk-UA"/>
        </w:rPr>
      </w:pPr>
    </w:p>
    <w:p w:rsidR="00EC483C" w:rsidRDefault="00EC483C" w:rsidP="00EC483C">
      <w:pPr>
        <w:spacing w:line="360" w:lineRule="auto"/>
        <w:ind w:firstLine="720"/>
        <w:jc w:val="both"/>
        <w:rPr>
          <w:lang w:val="uk-UA"/>
        </w:rPr>
      </w:pPr>
    </w:p>
    <w:p w:rsidR="00EC483C" w:rsidRDefault="00EC483C" w:rsidP="00EC483C">
      <w:pPr>
        <w:spacing w:line="360" w:lineRule="auto"/>
        <w:ind w:firstLine="720"/>
        <w:jc w:val="both"/>
        <w:rPr>
          <w:lang w:val="uk-UA"/>
        </w:rPr>
      </w:pPr>
    </w:p>
    <w:p w:rsidR="00EC483C" w:rsidRPr="00491720" w:rsidRDefault="00EC483C" w:rsidP="00EC483C">
      <w:pPr>
        <w:spacing w:line="360" w:lineRule="auto"/>
        <w:ind w:firstLine="720"/>
        <w:jc w:val="both"/>
        <w:rPr>
          <w:sz w:val="28"/>
          <w:lang w:val="uk-UA"/>
        </w:rPr>
      </w:pPr>
    </w:p>
    <w:p w:rsidR="004B2554" w:rsidRDefault="00EC483C" w:rsidP="00EC483C">
      <w:pPr>
        <w:spacing w:line="360" w:lineRule="auto"/>
        <w:ind w:firstLine="720"/>
        <w:jc w:val="center"/>
        <w:sectPr w:rsidR="004B2554" w:rsidSect="000F1C3F">
          <w:type w:val="continuous"/>
          <w:pgSz w:w="11910" w:h="16840"/>
          <w:pgMar w:top="1134" w:right="851" w:bottom="1134" w:left="1701" w:header="720" w:footer="720" w:gutter="0"/>
          <w:cols w:space="720"/>
          <w:docGrid w:linePitch="299"/>
        </w:sectPr>
      </w:pPr>
      <w:r>
        <w:rPr>
          <w:sz w:val="28"/>
          <w:lang w:val="uk-UA"/>
        </w:rPr>
        <w:t>Полтава </w:t>
      </w:r>
      <w:r w:rsidRPr="00491720">
        <w:rPr>
          <w:sz w:val="28"/>
          <w:lang w:val="uk-UA"/>
        </w:rPr>
        <w:t>2024</w:t>
      </w:r>
    </w:p>
    <w:p w:rsidR="004B2554" w:rsidRPr="00EC483C" w:rsidRDefault="008819EF" w:rsidP="00EC483C">
      <w:pPr>
        <w:pStyle w:val="a3"/>
        <w:spacing w:line="360" w:lineRule="auto"/>
        <w:ind w:left="0" w:firstLine="720"/>
        <w:jc w:val="center"/>
        <w:rPr>
          <w:b/>
        </w:rPr>
      </w:pPr>
      <w:r w:rsidRPr="00EC483C">
        <w:rPr>
          <w:b/>
          <w:spacing w:val="-2"/>
        </w:rPr>
        <w:lastRenderedPageBreak/>
        <w:t>ЗМІСТ</w:t>
      </w:r>
    </w:p>
    <w:p w:rsidR="004B2554" w:rsidRPr="00EC483C" w:rsidRDefault="008819EF" w:rsidP="00EC483C">
      <w:pPr>
        <w:pStyle w:val="a3"/>
        <w:tabs>
          <w:tab w:val="left" w:leader="dot" w:pos="9617"/>
        </w:tabs>
        <w:spacing w:line="360" w:lineRule="auto"/>
        <w:ind w:left="0"/>
        <w:rPr>
          <w:b/>
          <w:lang w:val="uk-UA"/>
        </w:rPr>
      </w:pPr>
      <w:r w:rsidRPr="00EC483C">
        <w:rPr>
          <w:b/>
        </w:rPr>
        <w:t>ПЕРЕЛІК</w:t>
      </w:r>
      <w:r w:rsidRPr="00EC483C">
        <w:rPr>
          <w:b/>
          <w:spacing w:val="-8"/>
        </w:rPr>
        <w:t xml:space="preserve"> </w:t>
      </w:r>
      <w:r w:rsidRPr="00EC483C">
        <w:rPr>
          <w:b/>
          <w:spacing w:val="-2"/>
        </w:rPr>
        <w:t>СКОРОЧЕНЬ</w:t>
      </w:r>
      <w:r w:rsidR="00EC483C" w:rsidRPr="00EC483C">
        <w:rPr>
          <w:b/>
          <w:spacing w:val="-2"/>
          <w:lang w:val="uk-UA"/>
        </w:rPr>
        <w:tab/>
      </w:r>
      <w:r w:rsidR="009A13B7" w:rsidRPr="00EC483C">
        <w:rPr>
          <w:b/>
        </w:rPr>
        <w:t xml:space="preserve"> </w:t>
      </w:r>
      <w:r w:rsidR="00EC483C" w:rsidRPr="00EC483C">
        <w:rPr>
          <w:b/>
          <w:spacing w:val="-10"/>
          <w:lang w:val="uk-UA"/>
        </w:rPr>
        <w:t>3</w:t>
      </w:r>
    </w:p>
    <w:p w:rsidR="004B2554" w:rsidRPr="00EC483C" w:rsidRDefault="008819EF" w:rsidP="00EC483C">
      <w:pPr>
        <w:pStyle w:val="a3"/>
        <w:tabs>
          <w:tab w:val="left" w:leader="dot" w:pos="9617"/>
        </w:tabs>
        <w:spacing w:line="360" w:lineRule="auto"/>
        <w:ind w:left="0"/>
        <w:rPr>
          <w:b/>
        </w:rPr>
      </w:pPr>
      <w:r w:rsidRPr="00EC483C">
        <w:rPr>
          <w:b/>
          <w:spacing w:val="-2"/>
        </w:rPr>
        <w:t>ВСТУП</w:t>
      </w:r>
      <w:r w:rsidR="00EC483C" w:rsidRPr="00EC483C">
        <w:rPr>
          <w:b/>
          <w:lang w:val="uk-UA"/>
        </w:rPr>
        <w:tab/>
        <w:t xml:space="preserve"> 4</w:t>
      </w:r>
    </w:p>
    <w:p w:rsidR="004B2554" w:rsidRPr="00EC483C" w:rsidRDefault="00EC483C" w:rsidP="00EC483C">
      <w:pPr>
        <w:pStyle w:val="a3"/>
        <w:tabs>
          <w:tab w:val="left" w:leader="dot" w:pos="9475"/>
        </w:tabs>
        <w:spacing w:line="360" w:lineRule="auto"/>
        <w:ind w:left="0"/>
        <w:rPr>
          <w:lang w:val="uk-UA"/>
        </w:rPr>
      </w:pPr>
      <w:r w:rsidRPr="00EC483C">
        <w:rPr>
          <w:b/>
          <w:lang w:val="uk-UA"/>
        </w:rPr>
        <w:t>РОЗДІЛ</w:t>
      </w:r>
      <w:r w:rsidR="008819EF" w:rsidRPr="00EC483C">
        <w:rPr>
          <w:b/>
        </w:rPr>
        <w:t xml:space="preserve"> 1. ПРОБЛЕМИ ПРОФЕСІЙНОЇ ПІДГОТОВКИ ФУТБОЛЬНИХ</w:t>
      </w:r>
      <w:r w:rsidR="008819EF" w:rsidRPr="00EC483C">
        <w:rPr>
          <w:b/>
          <w:spacing w:val="-12"/>
        </w:rPr>
        <w:t xml:space="preserve"> </w:t>
      </w:r>
      <w:r w:rsidR="008819EF" w:rsidRPr="00EC483C">
        <w:rPr>
          <w:b/>
        </w:rPr>
        <w:t>АРБІТРІВ</w:t>
      </w:r>
      <w:r w:rsidR="008819EF" w:rsidRPr="00EC483C">
        <w:rPr>
          <w:b/>
          <w:spacing w:val="-9"/>
        </w:rPr>
        <w:t xml:space="preserve"> </w:t>
      </w:r>
      <w:r w:rsidR="008819EF" w:rsidRPr="00EC483C">
        <w:rPr>
          <w:b/>
        </w:rPr>
        <w:t>НА</w:t>
      </w:r>
      <w:r w:rsidR="008819EF" w:rsidRPr="00EC483C">
        <w:rPr>
          <w:b/>
          <w:spacing w:val="-10"/>
        </w:rPr>
        <w:t xml:space="preserve"> </w:t>
      </w:r>
      <w:r w:rsidR="008819EF" w:rsidRPr="00EC483C">
        <w:rPr>
          <w:b/>
        </w:rPr>
        <w:t>СУЧАСНОМУ</w:t>
      </w:r>
      <w:r w:rsidR="008819EF" w:rsidRPr="00EC483C">
        <w:rPr>
          <w:b/>
          <w:spacing w:val="-9"/>
        </w:rPr>
        <w:t xml:space="preserve"> </w:t>
      </w:r>
      <w:r w:rsidR="008819EF" w:rsidRPr="00EC483C">
        <w:rPr>
          <w:b/>
        </w:rPr>
        <w:t>ЕТАПЕ</w:t>
      </w:r>
      <w:r w:rsidR="008819EF" w:rsidRPr="00EC483C">
        <w:rPr>
          <w:b/>
          <w:spacing w:val="-8"/>
        </w:rPr>
        <w:t xml:space="preserve"> </w:t>
      </w:r>
      <w:r w:rsidR="008819EF" w:rsidRPr="00EC483C">
        <w:rPr>
          <w:b/>
          <w:spacing w:val="-2"/>
        </w:rPr>
        <w:t>РОЗВИТКУ</w:t>
      </w:r>
      <w:r w:rsidRPr="00EC483C">
        <w:rPr>
          <w:b/>
          <w:spacing w:val="-2"/>
          <w:lang w:val="uk-UA"/>
        </w:rPr>
        <w:tab/>
      </w:r>
      <w:r w:rsidR="009A13B7" w:rsidRPr="00EC483C">
        <w:rPr>
          <w:b/>
        </w:rPr>
        <w:t xml:space="preserve"> </w:t>
      </w:r>
      <w:r w:rsidR="008819EF" w:rsidRPr="00EC483C">
        <w:rPr>
          <w:b/>
          <w:spacing w:val="-5"/>
        </w:rPr>
        <w:t>1</w:t>
      </w:r>
      <w:r w:rsidRPr="00EC483C">
        <w:rPr>
          <w:b/>
          <w:spacing w:val="-5"/>
          <w:lang w:val="uk-UA"/>
        </w:rPr>
        <w:t>0</w:t>
      </w:r>
    </w:p>
    <w:p w:rsidR="004B2554" w:rsidRPr="007D7F86" w:rsidRDefault="00EC483C" w:rsidP="00EC483C">
      <w:pPr>
        <w:pStyle w:val="a5"/>
        <w:tabs>
          <w:tab w:val="left" w:pos="823"/>
          <w:tab w:val="left" w:leader="dot" w:pos="9475"/>
        </w:tabs>
        <w:spacing w:line="360" w:lineRule="auto"/>
        <w:ind w:left="720" w:firstLine="0"/>
        <w:rPr>
          <w:sz w:val="28"/>
          <w:lang w:val="uk-UA"/>
        </w:rPr>
      </w:pPr>
      <w:r>
        <w:rPr>
          <w:sz w:val="28"/>
          <w:lang w:val="uk-UA"/>
        </w:rPr>
        <w:t xml:space="preserve">1.1 </w:t>
      </w:r>
      <w:r w:rsidR="008819EF">
        <w:rPr>
          <w:sz w:val="28"/>
        </w:rPr>
        <w:t>Професійна</w:t>
      </w:r>
      <w:r w:rsidR="008819EF">
        <w:rPr>
          <w:spacing w:val="-9"/>
          <w:sz w:val="28"/>
        </w:rPr>
        <w:t xml:space="preserve"> </w:t>
      </w:r>
      <w:r w:rsidR="008819EF">
        <w:rPr>
          <w:sz w:val="28"/>
        </w:rPr>
        <w:t>діяльність</w:t>
      </w:r>
      <w:r w:rsidR="008819EF">
        <w:rPr>
          <w:spacing w:val="-8"/>
          <w:sz w:val="28"/>
        </w:rPr>
        <w:t xml:space="preserve"> </w:t>
      </w:r>
      <w:r w:rsidR="008819EF">
        <w:rPr>
          <w:sz w:val="28"/>
        </w:rPr>
        <w:t>суддів</w:t>
      </w:r>
      <w:r w:rsidR="008819EF">
        <w:rPr>
          <w:spacing w:val="-7"/>
          <w:sz w:val="28"/>
        </w:rPr>
        <w:t xml:space="preserve"> </w:t>
      </w:r>
      <w:r w:rsidR="008819EF">
        <w:rPr>
          <w:sz w:val="28"/>
        </w:rPr>
        <w:t>в</w:t>
      </w:r>
      <w:r w:rsidR="008819EF">
        <w:rPr>
          <w:spacing w:val="-9"/>
          <w:sz w:val="28"/>
        </w:rPr>
        <w:t xml:space="preserve"> </w:t>
      </w:r>
      <w:r w:rsidR="008819EF">
        <w:rPr>
          <w:spacing w:val="-2"/>
          <w:sz w:val="28"/>
        </w:rPr>
        <w:t>спорті</w:t>
      </w:r>
      <w:r>
        <w:rPr>
          <w:spacing w:val="-2"/>
          <w:sz w:val="28"/>
          <w:lang w:val="uk-UA"/>
        </w:rPr>
        <w:tab/>
      </w:r>
      <w:r w:rsidR="009A13B7">
        <w:rPr>
          <w:sz w:val="28"/>
        </w:rPr>
        <w:t xml:space="preserve"> </w:t>
      </w:r>
      <w:r w:rsidR="008819EF">
        <w:rPr>
          <w:spacing w:val="-5"/>
          <w:sz w:val="28"/>
        </w:rPr>
        <w:t>1</w:t>
      </w:r>
      <w:r w:rsidR="007D7F86">
        <w:rPr>
          <w:spacing w:val="-5"/>
          <w:sz w:val="28"/>
          <w:lang w:val="uk-UA"/>
        </w:rPr>
        <w:t>0</w:t>
      </w:r>
    </w:p>
    <w:p w:rsidR="004B2554" w:rsidRPr="007D7F86" w:rsidRDefault="007D7F86" w:rsidP="00EC483C">
      <w:pPr>
        <w:pStyle w:val="a5"/>
        <w:tabs>
          <w:tab w:val="left" w:pos="823"/>
          <w:tab w:val="left" w:leader="dot" w:pos="9475"/>
        </w:tabs>
        <w:spacing w:line="360" w:lineRule="auto"/>
        <w:ind w:left="720" w:firstLine="0"/>
        <w:rPr>
          <w:sz w:val="28"/>
          <w:lang w:val="uk-UA"/>
        </w:rPr>
      </w:pPr>
      <w:r>
        <w:rPr>
          <w:sz w:val="28"/>
          <w:lang w:val="uk-UA"/>
        </w:rPr>
        <w:t xml:space="preserve">1.2 </w:t>
      </w:r>
      <w:r w:rsidR="008819EF">
        <w:rPr>
          <w:sz w:val="28"/>
        </w:rPr>
        <w:t>Якості та здібності необхідні футбольному арбітру у професійній діяльності</w:t>
      </w:r>
      <w:r>
        <w:rPr>
          <w:sz w:val="28"/>
          <w:lang w:val="uk-UA"/>
        </w:rPr>
        <w:tab/>
      </w:r>
      <w:r>
        <w:rPr>
          <w:spacing w:val="-6"/>
          <w:sz w:val="28"/>
          <w:lang w:val="uk-UA"/>
        </w:rPr>
        <w:t>17</w:t>
      </w:r>
    </w:p>
    <w:p w:rsidR="004B2554" w:rsidRPr="00753197" w:rsidRDefault="007D7F86" w:rsidP="00EC483C">
      <w:pPr>
        <w:pStyle w:val="a5"/>
        <w:tabs>
          <w:tab w:val="left" w:pos="823"/>
          <w:tab w:val="left" w:leader="dot" w:pos="9473"/>
        </w:tabs>
        <w:spacing w:line="360" w:lineRule="auto"/>
        <w:ind w:left="720" w:firstLine="0"/>
        <w:rPr>
          <w:sz w:val="28"/>
          <w:lang w:val="uk-UA"/>
        </w:rPr>
      </w:pPr>
      <w:r>
        <w:rPr>
          <w:sz w:val="28"/>
          <w:lang w:val="uk-UA"/>
        </w:rPr>
        <w:t xml:space="preserve">1.3 </w:t>
      </w:r>
      <w:r w:rsidR="008819EF">
        <w:rPr>
          <w:sz w:val="28"/>
        </w:rPr>
        <w:t xml:space="preserve">Критерії оцінки професійної фізичної підготовленості футбольних арбітрів </w:t>
      </w:r>
      <w:r>
        <w:rPr>
          <w:sz w:val="28"/>
          <w:lang w:val="uk-UA"/>
        </w:rPr>
        <w:tab/>
      </w:r>
      <w:r w:rsidR="00753197">
        <w:rPr>
          <w:spacing w:val="-6"/>
          <w:sz w:val="28"/>
          <w:lang w:val="uk-UA"/>
        </w:rPr>
        <w:t>26</w:t>
      </w:r>
    </w:p>
    <w:p w:rsidR="004B2554" w:rsidRPr="00753197" w:rsidRDefault="007D7F86" w:rsidP="00EC483C">
      <w:pPr>
        <w:pStyle w:val="a5"/>
        <w:tabs>
          <w:tab w:val="left" w:pos="823"/>
          <w:tab w:val="left" w:leader="dot" w:pos="9475"/>
        </w:tabs>
        <w:spacing w:line="360" w:lineRule="auto"/>
        <w:ind w:left="720" w:firstLine="0"/>
        <w:rPr>
          <w:sz w:val="28"/>
          <w:lang w:val="uk-UA"/>
        </w:rPr>
      </w:pPr>
      <w:r>
        <w:rPr>
          <w:sz w:val="28"/>
          <w:lang w:val="uk-UA"/>
        </w:rPr>
        <w:t xml:space="preserve">1.4 </w:t>
      </w:r>
      <w:r w:rsidR="008819EF">
        <w:rPr>
          <w:sz w:val="28"/>
        </w:rPr>
        <w:t>Сучасний стан проблеми професійної підготовки футбольних</w:t>
      </w:r>
      <w:r w:rsidR="008819EF">
        <w:rPr>
          <w:spacing w:val="-6"/>
          <w:sz w:val="28"/>
        </w:rPr>
        <w:t xml:space="preserve"> </w:t>
      </w:r>
      <w:r w:rsidR="008819EF">
        <w:rPr>
          <w:spacing w:val="-2"/>
          <w:sz w:val="28"/>
        </w:rPr>
        <w:t>арбітрів</w:t>
      </w:r>
      <w:r>
        <w:rPr>
          <w:spacing w:val="-2"/>
          <w:sz w:val="28"/>
          <w:lang w:val="uk-UA"/>
        </w:rPr>
        <w:tab/>
      </w:r>
      <w:r w:rsidR="00753197">
        <w:rPr>
          <w:spacing w:val="-5"/>
          <w:sz w:val="28"/>
          <w:lang w:val="uk-UA"/>
        </w:rPr>
        <w:t>28</w:t>
      </w:r>
    </w:p>
    <w:p w:rsidR="004B2554" w:rsidRPr="00753197" w:rsidRDefault="008819EF" w:rsidP="00EC483C">
      <w:pPr>
        <w:pStyle w:val="a5"/>
        <w:tabs>
          <w:tab w:val="left" w:pos="821"/>
          <w:tab w:val="left" w:leader="dot" w:pos="9475"/>
        </w:tabs>
        <w:spacing w:line="360" w:lineRule="auto"/>
        <w:ind w:left="720" w:firstLine="0"/>
        <w:rPr>
          <w:sz w:val="28"/>
          <w:lang w:val="uk-UA"/>
        </w:rPr>
      </w:pPr>
      <w:r>
        <w:rPr>
          <w:sz w:val="28"/>
        </w:rPr>
        <w:t>Виснов</w:t>
      </w:r>
      <w:r w:rsidR="00753197">
        <w:rPr>
          <w:sz w:val="28"/>
          <w:lang w:val="uk-UA"/>
        </w:rPr>
        <w:t>ки</w:t>
      </w:r>
      <w:r>
        <w:rPr>
          <w:spacing w:val="-5"/>
          <w:sz w:val="28"/>
        </w:rPr>
        <w:t xml:space="preserve"> </w:t>
      </w:r>
      <w:r w:rsidR="00753197">
        <w:rPr>
          <w:spacing w:val="-5"/>
          <w:sz w:val="28"/>
          <w:lang w:val="uk-UA"/>
        </w:rPr>
        <w:t xml:space="preserve">до першого розділу </w:t>
      </w:r>
      <w:r w:rsidR="009A13B7">
        <w:rPr>
          <w:sz w:val="28"/>
        </w:rPr>
        <w:t xml:space="preserve"> </w:t>
      </w:r>
      <w:r w:rsidR="00753197">
        <w:rPr>
          <w:sz w:val="28"/>
          <w:lang w:val="uk-UA"/>
        </w:rPr>
        <w:tab/>
      </w:r>
      <w:r w:rsidR="00753197">
        <w:rPr>
          <w:spacing w:val="-5"/>
          <w:sz w:val="28"/>
          <w:lang w:val="uk-UA"/>
        </w:rPr>
        <w:t>37</w:t>
      </w:r>
    </w:p>
    <w:p w:rsidR="004B2554" w:rsidRPr="00753197" w:rsidRDefault="008819EF" w:rsidP="00753197">
      <w:pPr>
        <w:pStyle w:val="a3"/>
        <w:tabs>
          <w:tab w:val="left" w:leader="dot" w:pos="9475"/>
        </w:tabs>
        <w:spacing w:line="360" w:lineRule="auto"/>
        <w:ind w:left="0"/>
        <w:rPr>
          <w:b/>
          <w:lang w:val="uk-UA"/>
        </w:rPr>
      </w:pPr>
      <w:r w:rsidRPr="00753197">
        <w:rPr>
          <w:b/>
        </w:rPr>
        <w:t>РОЗДІЛ</w:t>
      </w:r>
      <w:r w:rsidRPr="00753197">
        <w:rPr>
          <w:b/>
          <w:spacing w:val="-9"/>
        </w:rPr>
        <w:t xml:space="preserve"> </w:t>
      </w:r>
      <w:r w:rsidRPr="00753197">
        <w:rPr>
          <w:b/>
        </w:rPr>
        <w:t>2.</w:t>
      </w:r>
      <w:r w:rsidRPr="00753197">
        <w:rPr>
          <w:b/>
          <w:spacing w:val="-6"/>
        </w:rPr>
        <w:t xml:space="preserve"> </w:t>
      </w:r>
      <w:r w:rsidRPr="00753197">
        <w:rPr>
          <w:b/>
        </w:rPr>
        <w:t>МЕТОДИ</w:t>
      </w:r>
      <w:r w:rsidRPr="00753197">
        <w:rPr>
          <w:b/>
          <w:spacing w:val="-5"/>
        </w:rPr>
        <w:t xml:space="preserve"> </w:t>
      </w:r>
      <w:r w:rsidRPr="00753197">
        <w:rPr>
          <w:b/>
        </w:rPr>
        <w:t>І</w:t>
      </w:r>
      <w:r w:rsidRPr="00753197">
        <w:rPr>
          <w:b/>
          <w:spacing w:val="-7"/>
        </w:rPr>
        <w:t xml:space="preserve"> </w:t>
      </w:r>
      <w:r w:rsidRPr="00753197">
        <w:rPr>
          <w:b/>
        </w:rPr>
        <w:t>ОРГАНІЗАЦІЯ</w:t>
      </w:r>
      <w:r w:rsidRPr="00753197">
        <w:rPr>
          <w:b/>
          <w:spacing w:val="-4"/>
        </w:rPr>
        <w:t xml:space="preserve"> </w:t>
      </w:r>
      <w:r w:rsidRPr="00753197">
        <w:rPr>
          <w:b/>
          <w:spacing w:val="-2"/>
        </w:rPr>
        <w:t>ДОСЛІДЖЕННЯ</w:t>
      </w:r>
      <w:r w:rsidR="009A13B7" w:rsidRPr="00753197">
        <w:rPr>
          <w:b/>
        </w:rPr>
        <w:t xml:space="preserve"> </w:t>
      </w:r>
      <w:r w:rsidR="00753197">
        <w:rPr>
          <w:b/>
          <w:lang w:val="uk-UA"/>
        </w:rPr>
        <w:tab/>
      </w:r>
      <w:r w:rsidR="00753197">
        <w:rPr>
          <w:b/>
          <w:spacing w:val="-5"/>
          <w:lang w:val="uk-UA"/>
        </w:rPr>
        <w:t>38</w:t>
      </w:r>
    </w:p>
    <w:p w:rsidR="004B2554" w:rsidRPr="00753197" w:rsidRDefault="00753197" w:rsidP="00EC483C">
      <w:pPr>
        <w:pStyle w:val="a5"/>
        <w:tabs>
          <w:tab w:val="left" w:pos="823"/>
          <w:tab w:val="left" w:leader="dot" w:pos="9475"/>
        </w:tabs>
        <w:spacing w:line="360" w:lineRule="auto"/>
        <w:ind w:left="720" w:firstLine="0"/>
        <w:rPr>
          <w:sz w:val="28"/>
          <w:lang w:val="uk-UA"/>
        </w:rPr>
      </w:pPr>
      <w:r>
        <w:rPr>
          <w:sz w:val="28"/>
          <w:lang w:val="uk-UA"/>
        </w:rPr>
        <w:t xml:space="preserve">2.1 </w:t>
      </w:r>
      <w:r w:rsidR="008819EF">
        <w:rPr>
          <w:sz w:val="28"/>
        </w:rPr>
        <w:t>Методи</w:t>
      </w:r>
      <w:r w:rsidR="008819EF">
        <w:rPr>
          <w:spacing w:val="-8"/>
          <w:sz w:val="28"/>
        </w:rPr>
        <w:t xml:space="preserve"> </w:t>
      </w:r>
      <w:r w:rsidR="008819EF">
        <w:rPr>
          <w:spacing w:val="-2"/>
          <w:sz w:val="28"/>
        </w:rPr>
        <w:t>дослідження</w:t>
      </w:r>
      <w:r w:rsidR="009A13B7">
        <w:rPr>
          <w:sz w:val="28"/>
        </w:rPr>
        <w:t xml:space="preserve"> </w:t>
      </w:r>
      <w:r>
        <w:rPr>
          <w:sz w:val="28"/>
          <w:lang w:val="uk-UA"/>
        </w:rPr>
        <w:tab/>
      </w:r>
      <w:r>
        <w:rPr>
          <w:spacing w:val="-5"/>
          <w:sz w:val="28"/>
          <w:lang w:val="uk-UA"/>
        </w:rPr>
        <w:t>38</w:t>
      </w:r>
    </w:p>
    <w:p w:rsidR="004B2554" w:rsidRPr="00753197" w:rsidRDefault="00753197" w:rsidP="00EC483C">
      <w:pPr>
        <w:pStyle w:val="a5"/>
        <w:tabs>
          <w:tab w:val="left" w:pos="1031"/>
          <w:tab w:val="left" w:leader="dot" w:pos="9475"/>
        </w:tabs>
        <w:spacing w:line="360" w:lineRule="auto"/>
        <w:ind w:left="720" w:firstLine="0"/>
        <w:rPr>
          <w:sz w:val="28"/>
          <w:lang w:val="uk-UA"/>
        </w:rPr>
      </w:pPr>
      <w:r>
        <w:rPr>
          <w:sz w:val="28"/>
          <w:lang w:val="uk-UA"/>
        </w:rPr>
        <w:t xml:space="preserve">2.1.1 </w:t>
      </w:r>
      <w:r w:rsidR="008819EF">
        <w:rPr>
          <w:sz w:val="28"/>
        </w:rPr>
        <w:t>Теоретичний аналіз та узагальнення спеціальної та науково-методичної</w:t>
      </w:r>
      <w:r w:rsidR="008819EF">
        <w:rPr>
          <w:spacing w:val="-8"/>
          <w:sz w:val="28"/>
        </w:rPr>
        <w:t xml:space="preserve"> </w:t>
      </w:r>
      <w:r w:rsidR="008819EF">
        <w:rPr>
          <w:spacing w:val="-2"/>
          <w:sz w:val="28"/>
        </w:rPr>
        <w:t>літератури</w:t>
      </w:r>
      <w:r w:rsidR="009A13B7">
        <w:rPr>
          <w:sz w:val="28"/>
        </w:rPr>
        <w:t xml:space="preserve"> </w:t>
      </w:r>
      <w:r>
        <w:rPr>
          <w:sz w:val="28"/>
          <w:lang w:val="uk-UA"/>
        </w:rPr>
        <w:tab/>
      </w:r>
      <w:r>
        <w:rPr>
          <w:spacing w:val="-5"/>
          <w:sz w:val="28"/>
          <w:lang w:val="uk-UA"/>
        </w:rPr>
        <w:t>38</w:t>
      </w:r>
    </w:p>
    <w:p w:rsidR="004B2554" w:rsidRPr="00753197" w:rsidRDefault="00753197" w:rsidP="00EC483C">
      <w:pPr>
        <w:pStyle w:val="a5"/>
        <w:tabs>
          <w:tab w:val="left" w:pos="1031"/>
          <w:tab w:val="left" w:leader="dot" w:pos="9475"/>
        </w:tabs>
        <w:spacing w:line="360" w:lineRule="auto"/>
        <w:ind w:left="720" w:firstLine="0"/>
        <w:rPr>
          <w:sz w:val="28"/>
          <w:lang w:val="uk-UA"/>
        </w:rPr>
      </w:pPr>
      <w:r>
        <w:rPr>
          <w:spacing w:val="-2"/>
          <w:sz w:val="28"/>
          <w:lang w:val="uk-UA"/>
        </w:rPr>
        <w:t xml:space="preserve">2.1.2 </w:t>
      </w:r>
      <w:r w:rsidR="008819EF">
        <w:rPr>
          <w:spacing w:val="-2"/>
          <w:sz w:val="28"/>
        </w:rPr>
        <w:t>Анкетування</w:t>
      </w:r>
      <w:r w:rsidR="009A13B7">
        <w:rPr>
          <w:sz w:val="28"/>
        </w:rPr>
        <w:t xml:space="preserve"> </w:t>
      </w:r>
      <w:r>
        <w:rPr>
          <w:sz w:val="28"/>
          <w:lang w:val="uk-UA"/>
        </w:rPr>
        <w:tab/>
      </w:r>
      <w:r>
        <w:rPr>
          <w:spacing w:val="-5"/>
          <w:sz w:val="28"/>
          <w:lang w:val="uk-UA"/>
        </w:rPr>
        <w:t>38</w:t>
      </w:r>
    </w:p>
    <w:p w:rsidR="004B2554" w:rsidRDefault="00753197" w:rsidP="00EC483C">
      <w:pPr>
        <w:pStyle w:val="a5"/>
        <w:tabs>
          <w:tab w:val="left" w:pos="1031"/>
          <w:tab w:val="left" w:leader="dot" w:pos="9475"/>
        </w:tabs>
        <w:spacing w:line="360" w:lineRule="auto"/>
        <w:ind w:left="720" w:firstLine="0"/>
        <w:rPr>
          <w:spacing w:val="-5"/>
          <w:sz w:val="28"/>
          <w:lang w:val="uk-UA"/>
        </w:rPr>
      </w:pPr>
      <w:r>
        <w:rPr>
          <w:sz w:val="28"/>
          <w:lang w:val="uk-UA"/>
        </w:rPr>
        <w:t xml:space="preserve">2.1.3 </w:t>
      </w:r>
      <w:r w:rsidR="008819EF">
        <w:rPr>
          <w:sz w:val="28"/>
        </w:rPr>
        <w:t>Педагогічне</w:t>
      </w:r>
      <w:r w:rsidR="008819EF">
        <w:rPr>
          <w:spacing w:val="-14"/>
          <w:sz w:val="28"/>
        </w:rPr>
        <w:t xml:space="preserve"> </w:t>
      </w:r>
      <w:r w:rsidR="008819EF">
        <w:rPr>
          <w:spacing w:val="-2"/>
          <w:sz w:val="28"/>
        </w:rPr>
        <w:t>спостереження</w:t>
      </w:r>
      <w:r w:rsidR="009A13B7">
        <w:rPr>
          <w:sz w:val="28"/>
        </w:rPr>
        <w:t xml:space="preserve"> </w:t>
      </w:r>
      <w:r>
        <w:rPr>
          <w:sz w:val="28"/>
          <w:lang w:val="uk-UA"/>
        </w:rPr>
        <w:tab/>
      </w:r>
      <w:r>
        <w:rPr>
          <w:spacing w:val="-5"/>
          <w:sz w:val="28"/>
          <w:lang w:val="uk-UA"/>
        </w:rPr>
        <w:t>39</w:t>
      </w:r>
    </w:p>
    <w:p w:rsidR="00CB6DBC" w:rsidRPr="00753197" w:rsidRDefault="00CB6DBC" w:rsidP="00CB6DBC">
      <w:pPr>
        <w:pStyle w:val="a5"/>
        <w:tabs>
          <w:tab w:val="left" w:pos="1031"/>
          <w:tab w:val="left" w:leader="dot" w:pos="9475"/>
        </w:tabs>
        <w:spacing w:line="360" w:lineRule="auto"/>
        <w:ind w:left="720" w:firstLine="0"/>
        <w:rPr>
          <w:sz w:val="28"/>
          <w:lang w:val="uk-UA"/>
        </w:rPr>
      </w:pPr>
      <w:r>
        <w:rPr>
          <w:sz w:val="28"/>
          <w:lang w:val="uk-UA"/>
        </w:rPr>
        <w:t xml:space="preserve">2.1.4 </w:t>
      </w:r>
      <w:r>
        <w:rPr>
          <w:sz w:val="28"/>
        </w:rPr>
        <w:t>Реєстрація</w:t>
      </w:r>
      <w:r>
        <w:rPr>
          <w:spacing w:val="-11"/>
          <w:sz w:val="28"/>
        </w:rPr>
        <w:t xml:space="preserve"> </w:t>
      </w:r>
      <w:r>
        <w:rPr>
          <w:sz w:val="28"/>
        </w:rPr>
        <w:t>показників</w:t>
      </w:r>
      <w:r>
        <w:rPr>
          <w:spacing w:val="-9"/>
          <w:sz w:val="28"/>
        </w:rPr>
        <w:t xml:space="preserve"> </w:t>
      </w:r>
      <w:r>
        <w:rPr>
          <w:sz w:val="28"/>
        </w:rPr>
        <w:t>навантаження</w:t>
      </w:r>
      <w:r>
        <w:rPr>
          <w:spacing w:val="-9"/>
          <w:sz w:val="28"/>
        </w:rPr>
        <w:t xml:space="preserve"> </w:t>
      </w:r>
      <w:r>
        <w:rPr>
          <w:sz w:val="28"/>
        </w:rPr>
        <w:t>з</w:t>
      </w:r>
      <w:r>
        <w:rPr>
          <w:spacing w:val="-10"/>
          <w:sz w:val="28"/>
        </w:rPr>
        <w:t xml:space="preserve"> </w:t>
      </w:r>
      <w:r>
        <w:rPr>
          <w:sz w:val="28"/>
        </w:rPr>
        <w:t>використанням</w:t>
      </w:r>
      <w:r>
        <w:rPr>
          <w:spacing w:val="-9"/>
          <w:sz w:val="28"/>
        </w:rPr>
        <w:t xml:space="preserve"> </w:t>
      </w:r>
      <w:r>
        <w:rPr>
          <w:sz w:val="28"/>
        </w:rPr>
        <w:t>спортивних</w:t>
      </w:r>
      <w:r>
        <w:rPr>
          <w:spacing w:val="-5"/>
          <w:sz w:val="28"/>
        </w:rPr>
        <w:t xml:space="preserve"> </w:t>
      </w:r>
      <w:r>
        <w:rPr>
          <w:spacing w:val="-2"/>
          <w:sz w:val="28"/>
        </w:rPr>
        <w:t>годин</w:t>
      </w:r>
      <w:r>
        <w:rPr>
          <w:sz w:val="28"/>
          <w:lang w:val="uk-UA"/>
        </w:rPr>
        <w:tab/>
      </w:r>
      <w:r>
        <w:rPr>
          <w:spacing w:val="-5"/>
          <w:sz w:val="28"/>
          <w:lang w:val="uk-UA"/>
        </w:rPr>
        <w:t>39</w:t>
      </w:r>
    </w:p>
    <w:p w:rsidR="004B2554" w:rsidRPr="00CB6DBC" w:rsidRDefault="00CB6DBC" w:rsidP="00EC483C">
      <w:pPr>
        <w:pStyle w:val="a5"/>
        <w:tabs>
          <w:tab w:val="left" w:pos="1031"/>
          <w:tab w:val="left" w:leader="dot" w:pos="9475"/>
        </w:tabs>
        <w:spacing w:line="360" w:lineRule="auto"/>
        <w:ind w:left="720" w:firstLine="0"/>
        <w:rPr>
          <w:sz w:val="28"/>
          <w:lang w:val="uk-UA"/>
        </w:rPr>
      </w:pPr>
      <w:r>
        <w:rPr>
          <w:spacing w:val="-2"/>
          <w:sz w:val="28"/>
          <w:lang w:val="uk-UA"/>
        </w:rPr>
        <w:t xml:space="preserve">2.1.5 </w:t>
      </w:r>
      <w:r w:rsidR="008819EF">
        <w:rPr>
          <w:spacing w:val="-2"/>
          <w:sz w:val="28"/>
        </w:rPr>
        <w:t>Тестування</w:t>
      </w:r>
      <w:r>
        <w:rPr>
          <w:spacing w:val="-2"/>
          <w:sz w:val="28"/>
          <w:lang w:val="uk-UA"/>
        </w:rPr>
        <w:tab/>
      </w:r>
      <w:r>
        <w:rPr>
          <w:spacing w:val="-5"/>
          <w:sz w:val="28"/>
          <w:lang w:val="uk-UA"/>
        </w:rPr>
        <w:t>41</w:t>
      </w:r>
    </w:p>
    <w:p w:rsidR="004B2554" w:rsidRPr="00CB6DBC" w:rsidRDefault="00CB6DBC" w:rsidP="00EC483C">
      <w:pPr>
        <w:pStyle w:val="a5"/>
        <w:tabs>
          <w:tab w:val="left" w:pos="1031"/>
          <w:tab w:val="left" w:leader="dot" w:pos="9475"/>
        </w:tabs>
        <w:spacing w:line="360" w:lineRule="auto"/>
        <w:ind w:left="720" w:firstLine="0"/>
        <w:rPr>
          <w:sz w:val="28"/>
          <w:lang w:val="uk-UA"/>
        </w:rPr>
      </w:pPr>
      <w:r>
        <w:rPr>
          <w:sz w:val="28"/>
          <w:lang w:val="uk-UA"/>
        </w:rPr>
        <w:t xml:space="preserve">2.1.6 </w:t>
      </w:r>
      <w:r w:rsidR="008819EF">
        <w:rPr>
          <w:sz w:val="28"/>
        </w:rPr>
        <w:t>Педагогічний</w:t>
      </w:r>
      <w:r w:rsidR="008819EF">
        <w:rPr>
          <w:spacing w:val="-12"/>
          <w:sz w:val="28"/>
        </w:rPr>
        <w:t xml:space="preserve"> </w:t>
      </w:r>
      <w:r w:rsidR="008819EF">
        <w:rPr>
          <w:spacing w:val="-2"/>
          <w:sz w:val="28"/>
        </w:rPr>
        <w:t>експеримент</w:t>
      </w:r>
      <w:r>
        <w:rPr>
          <w:sz w:val="28"/>
          <w:lang w:val="uk-UA"/>
        </w:rPr>
        <w:tab/>
      </w:r>
      <w:r>
        <w:rPr>
          <w:spacing w:val="-5"/>
          <w:sz w:val="28"/>
          <w:lang w:val="uk-UA"/>
        </w:rPr>
        <w:t>41</w:t>
      </w:r>
    </w:p>
    <w:p w:rsidR="004B2554" w:rsidRDefault="00DC0B9B" w:rsidP="00EC483C">
      <w:pPr>
        <w:pStyle w:val="a5"/>
        <w:tabs>
          <w:tab w:val="left" w:pos="823"/>
          <w:tab w:val="left" w:leader="dot" w:pos="9475"/>
        </w:tabs>
        <w:spacing w:line="360" w:lineRule="auto"/>
        <w:ind w:left="720" w:firstLine="0"/>
        <w:rPr>
          <w:sz w:val="28"/>
        </w:rPr>
      </w:pPr>
      <w:r>
        <w:rPr>
          <w:sz w:val="28"/>
          <w:lang w:val="uk-UA"/>
        </w:rPr>
        <w:t>2.2</w:t>
      </w:r>
      <w:r w:rsidR="00CB6DBC">
        <w:rPr>
          <w:sz w:val="28"/>
          <w:lang w:val="uk-UA"/>
        </w:rPr>
        <w:t xml:space="preserve"> </w:t>
      </w:r>
      <w:r w:rsidR="008819EF">
        <w:rPr>
          <w:sz w:val="28"/>
        </w:rPr>
        <w:t>Організація</w:t>
      </w:r>
      <w:r w:rsidR="008819EF">
        <w:rPr>
          <w:spacing w:val="-12"/>
          <w:sz w:val="28"/>
        </w:rPr>
        <w:t xml:space="preserve"> </w:t>
      </w:r>
      <w:r w:rsidR="008819EF">
        <w:rPr>
          <w:spacing w:val="-2"/>
          <w:sz w:val="28"/>
        </w:rPr>
        <w:t>дослідження</w:t>
      </w:r>
      <w:r w:rsidR="009A13B7">
        <w:rPr>
          <w:sz w:val="28"/>
        </w:rPr>
        <w:t xml:space="preserve"> </w:t>
      </w:r>
      <w:r w:rsidR="00CB6DBC">
        <w:rPr>
          <w:sz w:val="28"/>
          <w:lang w:val="uk-UA"/>
        </w:rPr>
        <w:tab/>
        <w:t>44</w:t>
      </w:r>
    </w:p>
    <w:p w:rsidR="004B2554" w:rsidRPr="00DC0B9B" w:rsidRDefault="00DC0B9B" w:rsidP="00EC483C">
      <w:pPr>
        <w:pStyle w:val="a5"/>
        <w:tabs>
          <w:tab w:val="left" w:pos="823"/>
          <w:tab w:val="left" w:leader="dot" w:pos="9475"/>
        </w:tabs>
        <w:spacing w:line="360" w:lineRule="auto"/>
        <w:ind w:left="720" w:firstLine="0"/>
        <w:rPr>
          <w:sz w:val="28"/>
          <w:lang w:val="uk-UA"/>
        </w:rPr>
      </w:pPr>
      <w:r>
        <w:rPr>
          <w:sz w:val="28"/>
          <w:lang w:val="uk-UA"/>
        </w:rPr>
        <w:t xml:space="preserve">2.2.1 </w:t>
      </w:r>
      <w:r w:rsidR="008819EF">
        <w:rPr>
          <w:sz w:val="28"/>
        </w:rPr>
        <w:t>Зміст контрольної вправи як фактор об</w:t>
      </w:r>
      <w:r w:rsidR="001001EB">
        <w:rPr>
          <w:sz w:val="28"/>
        </w:rPr>
        <w:t>’</w:t>
      </w:r>
      <w:r w:rsidR="008819EF">
        <w:rPr>
          <w:sz w:val="28"/>
        </w:rPr>
        <w:t>єктивної оцінки рівня</w:t>
      </w:r>
      <w:r w:rsidR="008819EF">
        <w:rPr>
          <w:spacing w:val="-11"/>
          <w:sz w:val="28"/>
        </w:rPr>
        <w:t xml:space="preserve"> </w:t>
      </w:r>
      <w:r w:rsidR="008819EF">
        <w:rPr>
          <w:sz w:val="28"/>
        </w:rPr>
        <w:t>фізичної</w:t>
      </w:r>
      <w:r w:rsidR="008819EF">
        <w:rPr>
          <w:spacing w:val="-10"/>
          <w:sz w:val="28"/>
        </w:rPr>
        <w:t xml:space="preserve"> </w:t>
      </w:r>
      <w:r w:rsidR="008819EF">
        <w:rPr>
          <w:sz w:val="28"/>
        </w:rPr>
        <w:t>підготовленості</w:t>
      </w:r>
      <w:r w:rsidR="008819EF">
        <w:rPr>
          <w:spacing w:val="-4"/>
          <w:sz w:val="28"/>
        </w:rPr>
        <w:t xml:space="preserve"> </w:t>
      </w:r>
      <w:r w:rsidR="008819EF">
        <w:rPr>
          <w:sz w:val="28"/>
        </w:rPr>
        <w:t>футбольних</w:t>
      </w:r>
      <w:r w:rsidR="008819EF">
        <w:rPr>
          <w:spacing w:val="-7"/>
          <w:sz w:val="28"/>
        </w:rPr>
        <w:t xml:space="preserve"> </w:t>
      </w:r>
      <w:r w:rsidR="008819EF">
        <w:rPr>
          <w:spacing w:val="-2"/>
          <w:sz w:val="28"/>
        </w:rPr>
        <w:t>арбітрів</w:t>
      </w:r>
      <w:r w:rsidR="009A13B7">
        <w:rPr>
          <w:sz w:val="28"/>
        </w:rPr>
        <w:t xml:space="preserve"> </w:t>
      </w:r>
      <w:r>
        <w:rPr>
          <w:sz w:val="28"/>
          <w:lang w:val="uk-UA"/>
        </w:rPr>
        <w:tab/>
      </w:r>
      <w:r>
        <w:rPr>
          <w:spacing w:val="-5"/>
          <w:sz w:val="28"/>
          <w:lang w:val="uk-UA"/>
        </w:rPr>
        <w:t>44</w:t>
      </w:r>
    </w:p>
    <w:p w:rsidR="004B2554" w:rsidRDefault="008819EF" w:rsidP="00EC483C">
      <w:pPr>
        <w:pStyle w:val="a5"/>
        <w:tabs>
          <w:tab w:val="left" w:pos="821"/>
          <w:tab w:val="left" w:leader="dot" w:pos="9475"/>
        </w:tabs>
        <w:spacing w:line="360" w:lineRule="auto"/>
        <w:ind w:left="720" w:firstLine="0"/>
        <w:rPr>
          <w:sz w:val="28"/>
        </w:rPr>
      </w:pPr>
      <w:r>
        <w:rPr>
          <w:sz w:val="28"/>
        </w:rPr>
        <w:t>Виснов</w:t>
      </w:r>
      <w:r w:rsidR="00DC0B9B">
        <w:rPr>
          <w:sz w:val="28"/>
          <w:lang w:val="uk-UA"/>
        </w:rPr>
        <w:t xml:space="preserve">ки до другого розділу </w:t>
      </w:r>
      <w:r w:rsidR="00DC0B9B">
        <w:rPr>
          <w:sz w:val="28"/>
          <w:lang w:val="uk-UA"/>
        </w:rPr>
        <w:tab/>
        <w:t>50</w:t>
      </w:r>
    </w:p>
    <w:p w:rsidR="004B2554" w:rsidRPr="00DC0B9B" w:rsidRDefault="00DC0B9B" w:rsidP="00DC0B9B">
      <w:pPr>
        <w:pStyle w:val="a3"/>
        <w:tabs>
          <w:tab w:val="left" w:leader="dot" w:pos="9475"/>
        </w:tabs>
        <w:spacing w:line="360" w:lineRule="auto"/>
        <w:ind w:left="0"/>
        <w:rPr>
          <w:b/>
          <w:lang w:val="uk-UA"/>
        </w:rPr>
      </w:pPr>
      <w:r w:rsidRPr="00DC0B9B">
        <w:rPr>
          <w:b/>
          <w:lang w:val="uk-UA"/>
        </w:rPr>
        <w:t>РОЗДІЛ 3</w:t>
      </w:r>
      <w:r w:rsidRPr="00DC0B9B">
        <w:rPr>
          <w:b/>
        </w:rPr>
        <w:t xml:space="preserve">. </w:t>
      </w:r>
      <w:r w:rsidR="008819EF" w:rsidRPr="00DC0B9B">
        <w:rPr>
          <w:b/>
        </w:rPr>
        <w:t xml:space="preserve">ОБГРУНТУВАННЯ </w:t>
      </w:r>
      <w:r>
        <w:rPr>
          <w:b/>
          <w:lang w:val="uk-UA"/>
        </w:rPr>
        <w:t xml:space="preserve">ВИКОРИСТАННЯ </w:t>
      </w:r>
      <w:r w:rsidR="008819EF" w:rsidRPr="00DC0B9B">
        <w:rPr>
          <w:b/>
        </w:rPr>
        <w:t>МЕТОДИКИ ФІЗИЧНОЇ П</w:t>
      </w:r>
      <w:r>
        <w:rPr>
          <w:b/>
        </w:rPr>
        <w:t>ІДГОТОВКИ ФУТБОЛЬНИХ АРБІТРІВ З</w:t>
      </w:r>
      <w:r w:rsidR="008819EF" w:rsidRPr="00DC0B9B">
        <w:rPr>
          <w:b/>
        </w:rPr>
        <w:t>АСОБ</w:t>
      </w:r>
      <w:r>
        <w:rPr>
          <w:b/>
          <w:lang w:val="uk-UA"/>
        </w:rPr>
        <w:t>АМИ</w:t>
      </w:r>
      <w:r w:rsidR="008819EF" w:rsidRPr="00DC0B9B">
        <w:rPr>
          <w:b/>
        </w:rPr>
        <w:t xml:space="preserve"> ЛЕГКОЇ </w:t>
      </w:r>
      <w:r w:rsidR="008819EF" w:rsidRPr="00DC0B9B">
        <w:rPr>
          <w:b/>
          <w:spacing w:val="-2"/>
        </w:rPr>
        <w:t>АТЛЕТИКИ</w:t>
      </w:r>
      <w:r w:rsidR="009A13B7" w:rsidRPr="00DC0B9B">
        <w:rPr>
          <w:b/>
        </w:rPr>
        <w:t xml:space="preserve"> </w:t>
      </w:r>
      <w:r>
        <w:rPr>
          <w:b/>
          <w:lang w:val="uk-UA"/>
        </w:rPr>
        <w:tab/>
      </w:r>
      <w:r>
        <w:rPr>
          <w:b/>
          <w:spacing w:val="-6"/>
          <w:lang w:val="uk-UA"/>
        </w:rPr>
        <w:t>52</w:t>
      </w:r>
    </w:p>
    <w:p w:rsidR="004B2554" w:rsidRDefault="00DC0B9B" w:rsidP="00EC483C">
      <w:pPr>
        <w:pStyle w:val="a5"/>
        <w:tabs>
          <w:tab w:val="left" w:pos="823"/>
          <w:tab w:val="left" w:leader="dot" w:pos="9475"/>
        </w:tabs>
        <w:spacing w:line="360" w:lineRule="auto"/>
        <w:ind w:left="720" w:firstLine="0"/>
        <w:rPr>
          <w:spacing w:val="-6"/>
          <w:sz w:val="28"/>
          <w:lang w:val="uk-UA"/>
        </w:rPr>
      </w:pPr>
      <w:r>
        <w:rPr>
          <w:sz w:val="28"/>
          <w:lang w:val="uk-UA"/>
        </w:rPr>
        <w:lastRenderedPageBreak/>
        <w:t xml:space="preserve">3.1 </w:t>
      </w:r>
      <w:r w:rsidR="008819EF" w:rsidRPr="00BE02A0">
        <w:rPr>
          <w:sz w:val="28"/>
          <w:lang w:val="uk-UA"/>
        </w:rPr>
        <w:t xml:space="preserve">Теоретичні основи розробки змісту фізичної підготовки футбольних арбітрів із використанням засобів легкої атлетики </w:t>
      </w:r>
      <w:r>
        <w:rPr>
          <w:sz w:val="28"/>
          <w:lang w:val="uk-UA"/>
        </w:rPr>
        <w:tab/>
      </w:r>
      <w:r>
        <w:rPr>
          <w:spacing w:val="-6"/>
          <w:sz w:val="28"/>
          <w:lang w:val="uk-UA"/>
        </w:rPr>
        <w:t>52</w:t>
      </w:r>
    </w:p>
    <w:p w:rsidR="00DC0B9B" w:rsidRDefault="00DC0B9B" w:rsidP="00DC0B9B">
      <w:pPr>
        <w:pStyle w:val="a5"/>
        <w:tabs>
          <w:tab w:val="left" w:pos="823"/>
          <w:tab w:val="left" w:leader="dot" w:pos="9475"/>
        </w:tabs>
        <w:spacing w:line="360" w:lineRule="auto"/>
        <w:ind w:left="720" w:firstLine="0"/>
        <w:rPr>
          <w:spacing w:val="-6"/>
          <w:sz w:val="28"/>
          <w:lang w:val="uk-UA"/>
        </w:rPr>
      </w:pPr>
      <w:r>
        <w:rPr>
          <w:sz w:val="28"/>
        </w:rPr>
        <w:t>Експериментальне</w:t>
      </w:r>
      <w:r w:rsidRPr="00EC483C">
        <w:rPr>
          <w:spacing w:val="-9"/>
          <w:sz w:val="28"/>
        </w:rPr>
        <w:t xml:space="preserve"> </w:t>
      </w:r>
      <w:r>
        <w:rPr>
          <w:sz w:val="28"/>
        </w:rPr>
        <w:t>підтвердження</w:t>
      </w:r>
      <w:r w:rsidRPr="00EC483C">
        <w:rPr>
          <w:spacing w:val="-11"/>
          <w:sz w:val="28"/>
        </w:rPr>
        <w:t xml:space="preserve"> </w:t>
      </w:r>
      <w:r>
        <w:rPr>
          <w:sz w:val="28"/>
        </w:rPr>
        <w:t>ефективності</w:t>
      </w:r>
      <w:r w:rsidRPr="00EC483C">
        <w:rPr>
          <w:spacing w:val="-9"/>
          <w:sz w:val="28"/>
        </w:rPr>
        <w:t xml:space="preserve"> </w:t>
      </w:r>
      <w:r>
        <w:rPr>
          <w:sz w:val="28"/>
        </w:rPr>
        <w:t>методики</w:t>
      </w:r>
      <w:r w:rsidRPr="00EC483C">
        <w:rPr>
          <w:spacing w:val="-9"/>
          <w:sz w:val="28"/>
        </w:rPr>
        <w:t xml:space="preserve"> </w:t>
      </w:r>
      <w:r>
        <w:rPr>
          <w:sz w:val="28"/>
        </w:rPr>
        <w:t>фізичної підготовки футбольних арбітрів</w:t>
      </w:r>
      <w:r w:rsidRPr="00EC483C">
        <w:rPr>
          <w:spacing w:val="-1"/>
          <w:sz w:val="28"/>
        </w:rPr>
        <w:t xml:space="preserve"> </w:t>
      </w:r>
      <w:r>
        <w:rPr>
          <w:sz w:val="28"/>
        </w:rPr>
        <w:t>з використанням коштів</w:t>
      </w:r>
      <w:r w:rsidRPr="00EC483C">
        <w:rPr>
          <w:spacing w:val="-1"/>
          <w:sz w:val="28"/>
        </w:rPr>
        <w:t xml:space="preserve"> </w:t>
      </w:r>
      <w:r>
        <w:rPr>
          <w:sz w:val="28"/>
        </w:rPr>
        <w:t>легкої атлетики</w:t>
      </w:r>
      <w:r>
        <w:rPr>
          <w:sz w:val="28"/>
          <w:lang w:val="uk-UA"/>
        </w:rPr>
        <w:tab/>
      </w:r>
      <w:r>
        <w:rPr>
          <w:spacing w:val="-6"/>
          <w:sz w:val="28"/>
          <w:lang w:val="uk-UA"/>
        </w:rPr>
        <w:t>78</w:t>
      </w:r>
      <w:r>
        <w:rPr>
          <w:spacing w:val="-6"/>
          <w:sz w:val="28"/>
          <w:lang w:val="uk-UA"/>
        </w:rPr>
        <w:br/>
      </w:r>
      <w:r w:rsidR="002B724D" w:rsidRPr="002B724D">
        <w:rPr>
          <w:sz w:val="28"/>
          <w:lang w:val="uk-UA"/>
        </w:rPr>
        <w:t>Висновки до третього розділу</w:t>
      </w:r>
      <w:r>
        <w:rPr>
          <w:sz w:val="28"/>
        </w:rPr>
        <w:t xml:space="preserve"> </w:t>
      </w:r>
      <w:r>
        <w:rPr>
          <w:sz w:val="28"/>
          <w:lang w:val="uk-UA"/>
        </w:rPr>
        <w:tab/>
      </w:r>
      <w:r w:rsidR="002B724D">
        <w:rPr>
          <w:spacing w:val="-6"/>
          <w:sz w:val="28"/>
          <w:lang w:val="uk-UA"/>
        </w:rPr>
        <w:t>88</w:t>
      </w:r>
    </w:p>
    <w:p w:rsidR="002B724D" w:rsidRPr="002B724D" w:rsidRDefault="002B724D" w:rsidP="00DC0B9B">
      <w:pPr>
        <w:pStyle w:val="a5"/>
        <w:tabs>
          <w:tab w:val="left" w:pos="823"/>
          <w:tab w:val="left" w:leader="dot" w:pos="9475"/>
        </w:tabs>
        <w:spacing w:line="360" w:lineRule="auto"/>
        <w:ind w:left="720" w:firstLine="0"/>
        <w:rPr>
          <w:b/>
          <w:spacing w:val="-6"/>
          <w:sz w:val="28"/>
          <w:lang w:val="uk-UA"/>
        </w:rPr>
      </w:pPr>
      <w:r w:rsidRPr="002B724D">
        <w:rPr>
          <w:b/>
          <w:spacing w:val="-6"/>
          <w:sz w:val="28"/>
          <w:lang w:val="uk-UA"/>
        </w:rPr>
        <w:t>ВИСНОВКИ</w:t>
      </w:r>
      <w:r w:rsidRPr="002B724D">
        <w:rPr>
          <w:b/>
          <w:spacing w:val="-6"/>
          <w:sz w:val="28"/>
          <w:lang w:val="uk-UA"/>
        </w:rPr>
        <w:tab/>
        <w:t>89</w:t>
      </w:r>
    </w:p>
    <w:p w:rsidR="002B724D" w:rsidRPr="002B724D" w:rsidRDefault="002B724D" w:rsidP="00DC0B9B">
      <w:pPr>
        <w:pStyle w:val="a5"/>
        <w:tabs>
          <w:tab w:val="left" w:pos="823"/>
          <w:tab w:val="left" w:leader="dot" w:pos="9475"/>
        </w:tabs>
        <w:spacing w:line="360" w:lineRule="auto"/>
        <w:ind w:left="720" w:firstLine="0"/>
        <w:rPr>
          <w:b/>
          <w:spacing w:val="-6"/>
          <w:sz w:val="28"/>
          <w:lang w:val="uk-UA"/>
        </w:rPr>
      </w:pPr>
      <w:r w:rsidRPr="002B724D">
        <w:rPr>
          <w:b/>
          <w:spacing w:val="-6"/>
          <w:sz w:val="28"/>
        </w:rPr>
        <w:t>ПРАКТИЧНІ РЕКОМЕНДАЦІЇ</w:t>
      </w:r>
      <w:r w:rsidRPr="002B724D">
        <w:rPr>
          <w:b/>
          <w:spacing w:val="-6"/>
          <w:sz w:val="28"/>
          <w:lang w:val="uk-UA"/>
        </w:rPr>
        <w:tab/>
        <w:t>92</w:t>
      </w:r>
    </w:p>
    <w:p w:rsidR="004B2554" w:rsidRPr="002B724D" w:rsidRDefault="002B724D" w:rsidP="002B724D">
      <w:pPr>
        <w:pStyle w:val="a5"/>
        <w:tabs>
          <w:tab w:val="left" w:pos="823"/>
          <w:tab w:val="left" w:leader="dot" w:pos="9475"/>
        </w:tabs>
        <w:spacing w:line="360" w:lineRule="auto"/>
        <w:ind w:left="720" w:firstLine="0"/>
        <w:rPr>
          <w:b/>
          <w:spacing w:val="-6"/>
          <w:sz w:val="28"/>
          <w:lang w:val="uk-UA"/>
        </w:rPr>
      </w:pPr>
      <w:r w:rsidRPr="002B724D">
        <w:rPr>
          <w:b/>
          <w:sz w:val="28"/>
          <w:szCs w:val="28"/>
          <w:lang w:val="uk-UA"/>
        </w:rPr>
        <w:t>СПИСОК ВИКОРИСТАНИХ ДЖЕРЕЛ</w:t>
      </w:r>
      <w:r w:rsidRPr="002B724D">
        <w:rPr>
          <w:b/>
          <w:spacing w:val="-6"/>
          <w:sz w:val="28"/>
          <w:lang w:val="uk-UA"/>
        </w:rPr>
        <w:tab/>
        <w:t>92</w:t>
      </w:r>
    </w:p>
    <w:p w:rsidR="002B724D" w:rsidRPr="002B724D" w:rsidRDefault="002B724D" w:rsidP="002B724D">
      <w:pPr>
        <w:pStyle w:val="a5"/>
        <w:tabs>
          <w:tab w:val="left" w:pos="823"/>
          <w:tab w:val="left" w:leader="dot" w:pos="9475"/>
        </w:tabs>
        <w:spacing w:line="360" w:lineRule="auto"/>
        <w:ind w:left="720" w:firstLine="0"/>
        <w:rPr>
          <w:b/>
          <w:spacing w:val="-6"/>
          <w:sz w:val="28"/>
          <w:lang w:val="uk-UA"/>
        </w:rPr>
      </w:pPr>
      <w:r w:rsidRPr="002B724D">
        <w:rPr>
          <w:b/>
          <w:spacing w:val="-6"/>
          <w:sz w:val="28"/>
          <w:lang w:val="uk-UA"/>
        </w:rPr>
        <w:t>ДОДАТКИ</w:t>
      </w:r>
      <w:r w:rsidRPr="002B724D">
        <w:rPr>
          <w:b/>
          <w:spacing w:val="-6"/>
          <w:sz w:val="28"/>
          <w:lang w:val="uk-UA"/>
        </w:rPr>
        <w:tab/>
        <w:t>99</w:t>
      </w:r>
    </w:p>
    <w:p w:rsidR="004B2554" w:rsidRDefault="004B2554" w:rsidP="000F1C3F">
      <w:pPr>
        <w:pStyle w:val="a3"/>
        <w:tabs>
          <w:tab w:val="left" w:leader="dot" w:pos="9336"/>
        </w:tabs>
        <w:spacing w:line="360" w:lineRule="auto"/>
        <w:ind w:left="0" w:firstLine="720"/>
      </w:pPr>
    </w:p>
    <w:p w:rsidR="004B2554" w:rsidRDefault="004B2554" w:rsidP="000F1C3F">
      <w:pPr>
        <w:spacing w:line="360" w:lineRule="auto"/>
        <w:ind w:firstLine="720"/>
        <w:jc w:val="both"/>
        <w:sectPr w:rsidR="004B2554" w:rsidSect="000F1C3F">
          <w:headerReference w:type="default" r:id="rId11"/>
          <w:pgSz w:w="11910" w:h="16840"/>
          <w:pgMar w:top="1134" w:right="851" w:bottom="1134" w:left="1701" w:header="710" w:footer="0" w:gutter="0"/>
          <w:cols w:space="720"/>
          <w:docGrid w:linePitch="299"/>
        </w:sectPr>
      </w:pPr>
    </w:p>
    <w:p w:rsidR="004B2554" w:rsidRDefault="008819EF" w:rsidP="000F1C3F">
      <w:pPr>
        <w:pStyle w:val="a3"/>
        <w:spacing w:line="360" w:lineRule="auto"/>
        <w:ind w:left="0" w:firstLine="720"/>
      </w:pPr>
      <w:r>
        <w:lastRenderedPageBreak/>
        <w:t>ПЕРЕЛІК</w:t>
      </w:r>
      <w:r>
        <w:rPr>
          <w:spacing w:val="-8"/>
        </w:rPr>
        <w:t xml:space="preserve"> </w:t>
      </w:r>
      <w:r>
        <w:rPr>
          <w:spacing w:val="-2"/>
        </w:rPr>
        <w:t>СКОРОЧЕНЬ</w:t>
      </w:r>
    </w:p>
    <w:p w:rsidR="004B2554" w:rsidRDefault="004B2554" w:rsidP="000F1C3F">
      <w:pPr>
        <w:pStyle w:val="a3"/>
        <w:spacing w:line="360" w:lineRule="auto"/>
        <w:ind w:left="0" w:firstLine="720"/>
      </w:pPr>
    </w:p>
    <w:p w:rsidR="00EC483C" w:rsidRDefault="008819EF" w:rsidP="000F1C3F">
      <w:pPr>
        <w:pStyle w:val="a3"/>
        <w:spacing w:line="360" w:lineRule="auto"/>
        <w:ind w:left="0" w:firstLine="720"/>
        <w:rPr>
          <w:spacing w:val="40"/>
          <w:lang w:val="uk-UA"/>
        </w:rPr>
      </w:pPr>
      <w:r>
        <w:t>АТ</w:t>
      </w:r>
      <w:r>
        <w:rPr>
          <w:spacing w:val="-12"/>
        </w:rPr>
        <w:t xml:space="preserve"> </w:t>
      </w:r>
      <w:r>
        <w:t>-</w:t>
      </w:r>
      <w:r>
        <w:rPr>
          <w:spacing w:val="-11"/>
        </w:rPr>
        <w:t xml:space="preserve"> </w:t>
      </w:r>
      <w:r>
        <w:t>артеріальне</w:t>
      </w:r>
      <w:r>
        <w:rPr>
          <w:spacing w:val="-13"/>
        </w:rPr>
        <w:t xml:space="preserve"> </w:t>
      </w:r>
      <w:r>
        <w:t>тиск ДС – дихальна система</w:t>
      </w:r>
      <w:r>
        <w:rPr>
          <w:spacing w:val="40"/>
        </w:rPr>
        <w:t xml:space="preserve"> </w:t>
      </w:r>
    </w:p>
    <w:p w:rsidR="00416125" w:rsidRDefault="00416125" w:rsidP="000F1C3F">
      <w:pPr>
        <w:pStyle w:val="a3"/>
        <w:spacing w:line="360" w:lineRule="auto"/>
        <w:ind w:left="0" w:firstLine="720"/>
      </w:pPr>
      <w:r>
        <w:t>СКФФУ – суддівський комітет Федерації футболу України</w:t>
      </w:r>
    </w:p>
    <w:p w:rsidR="004B2554" w:rsidRDefault="008819EF" w:rsidP="000F1C3F">
      <w:pPr>
        <w:pStyle w:val="a3"/>
        <w:spacing w:line="360" w:lineRule="auto"/>
        <w:ind w:left="0" w:firstLine="720"/>
      </w:pPr>
      <w:r>
        <w:t>ПФЛ</w:t>
      </w:r>
      <w:r>
        <w:rPr>
          <w:spacing w:val="-10"/>
        </w:rPr>
        <w:t xml:space="preserve"> </w:t>
      </w:r>
      <w:r>
        <w:t>-</w:t>
      </w:r>
      <w:r>
        <w:rPr>
          <w:spacing w:val="-9"/>
        </w:rPr>
        <w:t xml:space="preserve"> </w:t>
      </w:r>
      <w:r>
        <w:t>Професійна</w:t>
      </w:r>
      <w:r>
        <w:rPr>
          <w:spacing w:val="-9"/>
        </w:rPr>
        <w:t xml:space="preserve"> </w:t>
      </w:r>
      <w:r>
        <w:t>футбольна</w:t>
      </w:r>
      <w:r>
        <w:rPr>
          <w:spacing w:val="-11"/>
        </w:rPr>
        <w:t xml:space="preserve"> </w:t>
      </w:r>
      <w:r>
        <w:t>ліга</w:t>
      </w:r>
    </w:p>
    <w:p w:rsidR="004B2554" w:rsidRDefault="008819EF" w:rsidP="000F1C3F">
      <w:pPr>
        <w:pStyle w:val="a3"/>
        <w:spacing w:line="360" w:lineRule="auto"/>
        <w:ind w:left="0" w:firstLine="720"/>
      </w:pPr>
      <w:r>
        <w:t>ССС – серцево-судинна система ОФП</w:t>
      </w:r>
      <w:r>
        <w:rPr>
          <w:spacing w:val="-10"/>
        </w:rPr>
        <w:t xml:space="preserve"> </w:t>
      </w:r>
      <w:r>
        <w:t>-</w:t>
      </w:r>
      <w:r>
        <w:rPr>
          <w:spacing w:val="-8"/>
        </w:rPr>
        <w:t xml:space="preserve"> </w:t>
      </w:r>
      <w:r>
        <w:t>загальна</w:t>
      </w:r>
      <w:r>
        <w:rPr>
          <w:spacing w:val="-8"/>
        </w:rPr>
        <w:t xml:space="preserve"> </w:t>
      </w:r>
      <w:r>
        <w:t>фізична</w:t>
      </w:r>
      <w:r>
        <w:rPr>
          <w:spacing w:val="-8"/>
        </w:rPr>
        <w:t xml:space="preserve"> </w:t>
      </w:r>
      <w:r>
        <w:t>підготовка</w:t>
      </w:r>
    </w:p>
    <w:p w:rsidR="00416125" w:rsidRDefault="008819EF" w:rsidP="000F1C3F">
      <w:pPr>
        <w:pStyle w:val="a3"/>
        <w:spacing w:line="360" w:lineRule="auto"/>
        <w:ind w:left="0" w:firstLine="720"/>
      </w:pPr>
      <w:r>
        <w:t>СФП</w:t>
      </w:r>
      <w:r>
        <w:rPr>
          <w:spacing w:val="-10"/>
        </w:rPr>
        <w:t xml:space="preserve"> </w:t>
      </w:r>
      <w:r>
        <w:t>-</w:t>
      </w:r>
      <w:r>
        <w:rPr>
          <w:spacing w:val="-8"/>
        </w:rPr>
        <w:t xml:space="preserve"> </w:t>
      </w:r>
      <w:r>
        <w:t>спеціальна</w:t>
      </w:r>
      <w:r>
        <w:rPr>
          <w:spacing w:val="-9"/>
        </w:rPr>
        <w:t xml:space="preserve"> </w:t>
      </w:r>
      <w:r>
        <w:t>фізична</w:t>
      </w:r>
      <w:r>
        <w:rPr>
          <w:spacing w:val="-8"/>
        </w:rPr>
        <w:t xml:space="preserve"> </w:t>
      </w:r>
      <w:r>
        <w:t>підготовка</w:t>
      </w:r>
    </w:p>
    <w:p w:rsidR="00416125" w:rsidRDefault="00416125" w:rsidP="000F1C3F">
      <w:pPr>
        <w:pStyle w:val="a3"/>
        <w:spacing w:line="360" w:lineRule="auto"/>
        <w:ind w:left="0" w:firstLine="720"/>
      </w:pPr>
      <w:r>
        <w:t>УПЛ – Українська прем</w:t>
      </w:r>
      <w:r w:rsidR="001001EB">
        <w:t>’</w:t>
      </w:r>
      <w:r>
        <w:t>єр ліга</w:t>
      </w:r>
    </w:p>
    <w:p w:rsidR="004B2554" w:rsidRDefault="008819EF" w:rsidP="000F1C3F">
      <w:pPr>
        <w:pStyle w:val="a3"/>
        <w:spacing w:line="360" w:lineRule="auto"/>
        <w:ind w:left="0" w:firstLine="720"/>
      </w:pPr>
      <w:r>
        <w:t>ЧСС – частота серцевих скорочень</w:t>
      </w:r>
    </w:p>
    <w:p w:rsidR="00416125" w:rsidRDefault="00416125" w:rsidP="000F1C3F">
      <w:pPr>
        <w:pStyle w:val="a3"/>
        <w:spacing w:line="360" w:lineRule="auto"/>
        <w:ind w:left="0" w:firstLine="720"/>
      </w:pPr>
      <w:r>
        <w:t>ФФУ – Федерація футболу України</w:t>
      </w:r>
    </w:p>
    <w:p w:rsidR="004B2554" w:rsidRDefault="004B2554" w:rsidP="000F1C3F">
      <w:pPr>
        <w:spacing w:line="360" w:lineRule="auto"/>
        <w:ind w:firstLine="720"/>
        <w:jc w:val="both"/>
        <w:sectPr w:rsidR="004B2554" w:rsidSect="000F1C3F">
          <w:pgSz w:w="11910" w:h="16840"/>
          <w:pgMar w:top="1134" w:right="851" w:bottom="1134" w:left="1701" w:header="710" w:footer="0" w:gutter="0"/>
          <w:cols w:space="720"/>
          <w:docGrid w:linePitch="299"/>
        </w:sectPr>
      </w:pPr>
    </w:p>
    <w:p w:rsidR="004B2554" w:rsidRDefault="008819EF" w:rsidP="000F1C3F">
      <w:pPr>
        <w:pStyle w:val="a3"/>
        <w:spacing w:line="360" w:lineRule="auto"/>
        <w:ind w:left="0" w:firstLine="720"/>
        <w:jc w:val="center"/>
      </w:pPr>
      <w:r>
        <w:rPr>
          <w:spacing w:val="-2"/>
        </w:rPr>
        <w:lastRenderedPageBreak/>
        <w:t>ВСТУП</w:t>
      </w:r>
    </w:p>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Сучасний професійний футбол з кожним роком стає все</w:t>
      </w:r>
      <w:r>
        <w:rPr>
          <w:spacing w:val="-1"/>
        </w:rPr>
        <w:t xml:space="preserve"> </w:t>
      </w:r>
      <w:r>
        <w:t>більше</w:t>
      </w:r>
      <w:r>
        <w:rPr>
          <w:spacing w:val="-2"/>
        </w:rPr>
        <w:t xml:space="preserve"> </w:t>
      </w:r>
      <w:r>
        <w:t>динамічним,</w:t>
      </w:r>
      <w:r>
        <w:rPr>
          <w:spacing w:val="-1"/>
        </w:rPr>
        <w:t xml:space="preserve"> </w:t>
      </w:r>
      <w:r>
        <w:t>зростає</w:t>
      </w:r>
      <w:r>
        <w:rPr>
          <w:spacing w:val="-1"/>
        </w:rPr>
        <w:t xml:space="preserve"> </w:t>
      </w:r>
      <w:r>
        <w:t>швидкість гри.</w:t>
      </w:r>
      <w:r>
        <w:rPr>
          <w:spacing w:val="-1"/>
        </w:rPr>
        <w:t xml:space="preserve"> </w:t>
      </w:r>
      <w:r>
        <w:t>Гравці на</w:t>
      </w:r>
      <w:r>
        <w:rPr>
          <w:spacing w:val="-1"/>
        </w:rPr>
        <w:t xml:space="preserve"> </w:t>
      </w:r>
      <w:r>
        <w:t>поле</w:t>
      </w:r>
      <w:r>
        <w:rPr>
          <w:spacing w:val="-1"/>
        </w:rPr>
        <w:t xml:space="preserve"> </w:t>
      </w:r>
      <w:r>
        <w:t>роблять велику кількість переміщень та техніко-тактичних процесів. Зростають і вимоги до рівня фізичної підготовленості гравців та удосконалюються системи фізичної підготовки футболістів. Якщо зростають вимоги до гравців, то і футбольним арбітрам потрібно відповідати їхньому рівню.</w:t>
      </w:r>
    </w:p>
    <w:p w:rsidR="004B2554" w:rsidRDefault="008819EF" w:rsidP="000F1C3F">
      <w:pPr>
        <w:pStyle w:val="a3"/>
        <w:spacing w:line="360" w:lineRule="auto"/>
        <w:ind w:left="0" w:firstLine="720"/>
      </w:pPr>
      <w:r>
        <w:t>Футбольному</w:t>
      </w:r>
      <w:r>
        <w:rPr>
          <w:spacing w:val="-7"/>
        </w:rPr>
        <w:t xml:space="preserve"> </w:t>
      </w:r>
      <w:r>
        <w:t>судді</w:t>
      </w:r>
      <w:r>
        <w:rPr>
          <w:spacing w:val="-3"/>
        </w:rPr>
        <w:t xml:space="preserve"> </w:t>
      </w:r>
      <w:r>
        <w:t>необхідно</w:t>
      </w:r>
      <w:r>
        <w:rPr>
          <w:spacing w:val="-3"/>
        </w:rPr>
        <w:t xml:space="preserve"> </w:t>
      </w:r>
      <w:r>
        <w:t>постійно</w:t>
      </w:r>
      <w:r>
        <w:rPr>
          <w:spacing w:val="-2"/>
        </w:rPr>
        <w:t xml:space="preserve"> </w:t>
      </w:r>
      <w:r>
        <w:t>перебувати</w:t>
      </w:r>
      <w:r>
        <w:rPr>
          <w:spacing w:val="-4"/>
        </w:rPr>
        <w:t xml:space="preserve"> </w:t>
      </w:r>
      <w:r>
        <w:t>на</w:t>
      </w:r>
      <w:r>
        <w:rPr>
          <w:spacing w:val="-4"/>
        </w:rPr>
        <w:t xml:space="preserve"> </w:t>
      </w:r>
      <w:r>
        <w:t>оптимальній відстані від ігрових епізодів, щоб була можливість правильно оцінити ситуацію і прийняти правильне рішення. Правильний вибір місця на футбольному полі, позиція арбітра в оцінці ігрових епізодів вказує як кваліфікацію арбітра, а й є показником рівня фізичної підготовленості.</w:t>
      </w:r>
    </w:p>
    <w:p w:rsidR="004B2554" w:rsidRDefault="008819EF" w:rsidP="000F1C3F">
      <w:pPr>
        <w:spacing w:line="360" w:lineRule="auto"/>
        <w:ind w:firstLine="720"/>
        <w:jc w:val="both"/>
      </w:pPr>
      <w:r>
        <w:rPr>
          <w:sz w:val="28"/>
        </w:rPr>
        <w:t>Багато фахівців зазначають, що помилки, які роблять арбітри під час суддівства матчів, часто пов</w:t>
      </w:r>
      <w:r w:rsidR="001001EB">
        <w:rPr>
          <w:sz w:val="28"/>
        </w:rPr>
        <w:t>’</w:t>
      </w:r>
      <w:r>
        <w:rPr>
          <w:sz w:val="28"/>
        </w:rPr>
        <w:t>язані з недостатнім рівнем підготовленості. Результати досліджень вказують на те, що найчастіше арбітри припускаються помилок у заключні хвилини кожного з таймів матчу. Це, перш за все, пов</w:t>
      </w:r>
      <w:r w:rsidR="001001EB">
        <w:rPr>
          <w:sz w:val="28"/>
        </w:rPr>
        <w:t>’</w:t>
      </w:r>
      <w:r>
        <w:rPr>
          <w:sz w:val="28"/>
        </w:rPr>
        <w:t>язане з фізичною втомою, що накопичується, що веде до зниження концентрації.</w:t>
      </w:r>
      <w:r>
        <w:rPr>
          <w:spacing w:val="3"/>
          <w:sz w:val="28"/>
        </w:rPr>
        <w:t xml:space="preserve"> </w:t>
      </w:r>
      <w:r>
        <w:rPr>
          <w:sz w:val="28"/>
        </w:rPr>
        <w:t>уваги</w:t>
      </w:r>
      <w:r>
        <w:rPr>
          <w:spacing w:val="5"/>
          <w:sz w:val="28"/>
        </w:rPr>
        <w:t xml:space="preserve"> </w:t>
      </w:r>
      <w:r>
        <w:rPr>
          <w:sz w:val="28"/>
        </w:rPr>
        <w:t>і</w:t>
      </w:r>
      <w:r>
        <w:rPr>
          <w:spacing w:val="6"/>
          <w:sz w:val="28"/>
        </w:rPr>
        <w:t xml:space="preserve"> </w:t>
      </w:r>
      <w:r>
        <w:rPr>
          <w:sz w:val="28"/>
        </w:rPr>
        <w:t>швидкості</w:t>
      </w:r>
      <w:r>
        <w:rPr>
          <w:spacing w:val="5"/>
          <w:sz w:val="28"/>
        </w:rPr>
        <w:t xml:space="preserve"> </w:t>
      </w:r>
      <w:r>
        <w:rPr>
          <w:sz w:val="28"/>
        </w:rPr>
        <w:t>прийняття</w:t>
      </w:r>
      <w:r>
        <w:rPr>
          <w:spacing w:val="3"/>
          <w:sz w:val="28"/>
        </w:rPr>
        <w:t xml:space="preserve"> </w:t>
      </w:r>
      <w:r>
        <w:rPr>
          <w:sz w:val="28"/>
        </w:rPr>
        <w:t>рішення.</w:t>
      </w:r>
      <w:r>
        <w:rPr>
          <w:spacing w:val="14"/>
          <w:sz w:val="28"/>
        </w:rPr>
        <w:t xml:space="preserve"> </w:t>
      </w:r>
      <w:r>
        <w:rPr>
          <w:sz w:val="28"/>
        </w:rPr>
        <w:t>Також</w:t>
      </w:r>
      <w:r>
        <w:rPr>
          <w:spacing w:val="7"/>
          <w:sz w:val="28"/>
        </w:rPr>
        <w:t xml:space="preserve"> </w:t>
      </w:r>
      <w:r>
        <w:rPr>
          <w:spacing w:val="-2"/>
          <w:sz w:val="28"/>
        </w:rPr>
        <w:t>збільшується</w:t>
      </w:r>
      <w:r>
        <w:rPr>
          <w:spacing w:val="-2"/>
          <w:sz w:val="28"/>
          <w:lang w:val="uk-UA"/>
        </w:rPr>
        <w:t xml:space="preserve"> </w:t>
      </w:r>
      <w:r w:rsidRPr="008819EF">
        <w:rPr>
          <w:sz w:val="28"/>
        </w:rPr>
        <w:t>та відстань, з якої приймається рішення, щодо оцінки ігрового епізоду. Отже, це вказує на недостатній рівень фізичної підготовленості у арбітрів під час суддівства матчів</w:t>
      </w:r>
      <w:r w:rsidR="00DA720C">
        <w:rPr>
          <w:sz w:val="28"/>
          <w:lang w:val="uk-UA"/>
        </w:rPr>
        <w:t xml:space="preserve"> </w:t>
      </w:r>
      <w:r w:rsidR="00DA720C" w:rsidRPr="00FC5C1E">
        <w:rPr>
          <w:sz w:val="28"/>
          <w:szCs w:val="28"/>
          <w:lang w:val="uk-UA"/>
        </w:rPr>
        <w:t>[</w:t>
      </w:r>
      <w:r w:rsidR="00DA720C">
        <w:rPr>
          <w:sz w:val="28"/>
          <w:szCs w:val="28"/>
          <w:lang w:val="uk-UA"/>
        </w:rPr>
        <w:t>32</w:t>
      </w:r>
      <w:r w:rsidR="00DA720C" w:rsidRPr="00FC5C1E">
        <w:rPr>
          <w:sz w:val="28"/>
          <w:szCs w:val="28"/>
          <w:lang w:val="uk-UA"/>
        </w:rPr>
        <w:t>]</w:t>
      </w:r>
      <w:r w:rsidRPr="008819EF">
        <w:rPr>
          <w:sz w:val="28"/>
        </w:rPr>
        <w:t>.</w:t>
      </w:r>
    </w:p>
    <w:p w:rsidR="004B2554" w:rsidRDefault="008819EF" w:rsidP="000F1C3F">
      <w:pPr>
        <w:spacing w:line="360" w:lineRule="auto"/>
        <w:ind w:firstLine="720"/>
        <w:jc w:val="both"/>
        <w:rPr>
          <w:sz w:val="28"/>
        </w:rPr>
      </w:pPr>
      <w:r>
        <w:rPr>
          <w:sz w:val="28"/>
        </w:rPr>
        <w:t xml:space="preserve">За останні роки було проведено різноманітні дослідження щодо області футбольного суддівства. Розглядалися проблеми підготовки арбітрів-початківців та питання формування необхідних для успішного виконання роботи якостей: організаційно-педагогічні аспекти побудови професійної підготовки формування спеціальних навичок, розвиток професійно значущих психофізіологічних якостей. Також дослідженням піддавалися психологічні аспекти суддівської діяльності. Фізична підготовка у проведених дослідженнях розглядалася лише фрагментарно. У дослідженні </w:t>
      </w:r>
      <w:r w:rsidR="00CA73D7">
        <w:rPr>
          <w:sz w:val="28"/>
        </w:rPr>
        <w:t>Абдул</w:t>
      </w:r>
      <w:r w:rsidR="00CA73D7">
        <w:rPr>
          <w:sz w:val="28"/>
          <w:lang w:val="uk-UA"/>
        </w:rPr>
        <w:t>и</w:t>
      </w:r>
      <w:r w:rsidR="00CA73D7">
        <w:rPr>
          <w:sz w:val="28"/>
        </w:rPr>
        <w:t xml:space="preserve"> A</w:t>
      </w:r>
      <w:r w:rsidR="00CA73D7">
        <w:rPr>
          <w:sz w:val="28"/>
          <w:lang w:val="uk-UA"/>
        </w:rPr>
        <w:t>. </w:t>
      </w:r>
      <w:r w:rsidR="00CA73D7">
        <w:rPr>
          <w:sz w:val="28"/>
        </w:rPr>
        <w:t>B</w:t>
      </w:r>
      <w:r w:rsidR="00CA73D7">
        <w:rPr>
          <w:sz w:val="28"/>
          <w:lang w:val="uk-UA"/>
        </w:rPr>
        <w:t xml:space="preserve">. </w:t>
      </w:r>
      <w:r>
        <w:rPr>
          <w:sz w:val="28"/>
        </w:rPr>
        <w:lastRenderedPageBreak/>
        <w:t xml:space="preserve">порушуються лише питання фізичної підготовки </w:t>
      </w:r>
      <w:r>
        <w:rPr>
          <w:spacing w:val="-2"/>
          <w:sz w:val="28"/>
        </w:rPr>
        <w:t>арбітрів-початківців.</w:t>
      </w:r>
    </w:p>
    <w:p w:rsidR="004B2554" w:rsidRDefault="008819EF" w:rsidP="000F1C3F">
      <w:pPr>
        <w:pStyle w:val="a3"/>
        <w:spacing w:line="360" w:lineRule="auto"/>
        <w:ind w:left="0" w:firstLine="720"/>
      </w:pPr>
      <w:r>
        <w:t>На даний момент у літературі відсутня науково обґрунтована методика фізичної підготовки футбольних арбітрів у річному циклі. Існують лише невеликі фрагменти тренувальних планів та методичні рекомендації, які не мають достатнього наукового обґрунтування для їх застосування. Водночас багато питань, які характеризують</w:t>
      </w:r>
      <w:r>
        <w:rPr>
          <w:spacing w:val="49"/>
        </w:rPr>
        <w:t xml:space="preserve"> </w:t>
      </w:r>
      <w:r>
        <w:t>професійну</w:t>
      </w:r>
      <w:r>
        <w:rPr>
          <w:spacing w:val="54"/>
        </w:rPr>
        <w:t xml:space="preserve"> </w:t>
      </w:r>
      <w:r>
        <w:t>рухову</w:t>
      </w:r>
      <w:r>
        <w:rPr>
          <w:spacing w:val="51"/>
        </w:rPr>
        <w:t xml:space="preserve"> </w:t>
      </w:r>
      <w:r>
        <w:t>діяльність</w:t>
      </w:r>
      <w:r>
        <w:rPr>
          <w:spacing w:val="53"/>
        </w:rPr>
        <w:t xml:space="preserve"> </w:t>
      </w:r>
      <w:r>
        <w:rPr>
          <w:spacing w:val="-2"/>
        </w:rPr>
        <w:t>футбольних</w:t>
      </w:r>
      <w:r>
        <w:rPr>
          <w:spacing w:val="-2"/>
          <w:lang w:val="uk-UA"/>
        </w:rPr>
        <w:t xml:space="preserve"> </w:t>
      </w:r>
      <w:r>
        <w:t>арбітрів залишаються ще недостатньо вивченими</w:t>
      </w:r>
      <w:r w:rsidR="00DA720C">
        <w:rPr>
          <w:lang w:val="uk-UA"/>
        </w:rPr>
        <w:t xml:space="preserve"> </w:t>
      </w:r>
      <w:r w:rsidR="00DA720C" w:rsidRPr="00FC5C1E">
        <w:rPr>
          <w:lang w:val="uk-UA"/>
        </w:rPr>
        <w:t>[</w:t>
      </w:r>
      <w:r w:rsidR="00DA720C">
        <w:rPr>
          <w:lang w:val="uk-UA"/>
        </w:rPr>
        <w:t>11</w:t>
      </w:r>
      <w:r w:rsidR="00DA720C" w:rsidRPr="00FC5C1E">
        <w:rPr>
          <w:lang w:val="uk-UA"/>
        </w:rPr>
        <w:t>]</w:t>
      </w:r>
      <w:r>
        <w:t>. У науково-методичній літературі лише фрагментарно (зачіпають лише арбітрів початкової підготовки) представлені дані про об</w:t>
      </w:r>
      <w:r w:rsidR="001001EB">
        <w:t>’</w:t>
      </w:r>
      <w:r>
        <w:t>єктивні характеристики рухової діяльності, про вимоги до фізичної підготовленості та дані про навантаження, яке припадає на орг</w:t>
      </w:r>
      <w:r w:rsidR="00CA73D7">
        <w:t>анізм під час суддівства матчів</w:t>
      </w:r>
      <w:r>
        <w:rPr>
          <w:spacing w:val="-2"/>
        </w:rPr>
        <w:t>.</w:t>
      </w:r>
    </w:p>
    <w:p w:rsidR="004B2554" w:rsidRDefault="008819EF" w:rsidP="000F1C3F">
      <w:pPr>
        <w:pStyle w:val="a3"/>
        <w:spacing w:line="360" w:lineRule="auto"/>
        <w:ind w:left="0" w:firstLine="720"/>
      </w:pPr>
      <w:r>
        <w:t>Виходячи з вищесказаного, слід, що на даний момент фізична підготовка футбольних арбітрів не систематизована і немає теоретичної основи для її організації. У науковій літературі не повністю представлені дані, що характеризують рухову діяльність арбітрів, які мають стати основою для розробки методики фізичної підготовки футбольних арбітрів.</w:t>
      </w:r>
    </w:p>
    <w:p w:rsidR="004B2554" w:rsidRDefault="008819EF" w:rsidP="000F1C3F">
      <w:pPr>
        <w:pStyle w:val="a3"/>
        <w:spacing w:line="360" w:lineRule="auto"/>
        <w:ind w:left="0" w:firstLine="720"/>
      </w:pPr>
      <w:r>
        <w:t>Контрольні нормативи, рекомендовані для тестування рівня фізичної підготовленості футбольних суддів, не повністю відображають специфіку професійної діяльності. Активність судді під час матчу пов</w:t>
      </w:r>
      <w:r w:rsidR="001001EB">
        <w:t>’</w:t>
      </w:r>
      <w:r>
        <w:t>язана з ситуаціями, що постійно змінюються, на полі, що вимагає прояву психофізіологічних якостей. А ці нормативи відображають фізичну підготовленість, пов</w:t>
      </w:r>
      <w:r w:rsidR="001001EB">
        <w:t>’</w:t>
      </w:r>
      <w:r>
        <w:t>язану переважно з проявом спеціальної витривалості. Виходячи з цього, випливає, що є необхідність розробки нового контрольного нормативу для футбольних арбітрів, який міг би більшою мірою відображати особливості рухової діяльності.</w:t>
      </w:r>
    </w:p>
    <w:p w:rsidR="004B2554" w:rsidRDefault="008819EF" w:rsidP="000F1C3F">
      <w:pPr>
        <w:pStyle w:val="a3"/>
        <w:spacing w:line="360" w:lineRule="auto"/>
        <w:ind w:left="0" w:firstLine="720"/>
      </w:pPr>
      <w:r>
        <w:t>Засоби легкої атлетики завдяки своїй доступності використовуються в різних видах спорту для вдосконалення процесу фізичної підготовки спортсменів (наприклад, тріатлон, спортивне орієнтування, фігурне катання тощо). Футбольні арбітри також на практиці</w:t>
      </w:r>
      <w:r>
        <w:rPr>
          <w:spacing w:val="40"/>
        </w:rPr>
        <w:t xml:space="preserve"> </w:t>
      </w:r>
      <w:r>
        <w:t xml:space="preserve">використовують засоби легкої атлетики для фізичної підготовки, але немає наукового обґрунтування </w:t>
      </w:r>
      <w:r>
        <w:lastRenderedPageBreak/>
        <w:t>ефективності застосування цих засобів для</w:t>
      </w:r>
      <w:r>
        <w:rPr>
          <w:spacing w:val="80"/>
        </w:rPr>
        <w:t xml:space="preserve"> </w:t>
      </w:r>
      <w:r>
        <w:t>суддів. Отже, використання засобів легкої атлетики у фізичній</w:t>
      </w:r>
      <w:r>
        <w:rPr>
          <w:lang w:val="uk-UA"/>
        </w:rPr>
        <w:t xml:space="preserve"> </w:t>
      </w:r>
      <w:r>
        <w:t>підготовці футбольних арбітрів на сьогоднішній день актуально. Для того, щоб здійснити перенесення засобів легкої атлетики у фізичну підготовку арбітрів, необхідно інтегрувати їх з урахуванням особливостей рухової діяльності футбольних арбітрів</w:t>
      </w:r>
      <w:r w:rsidR="00DA720C">
        <w:rPr>
          <w:lang w:val="uk-UA"/>
        </w:rPr>
        <w:t xml:space="preserve"> </w:t>
      </w:r>
      <w:r w:rsidR="00DA720C" w:rsidRPr="00FC5C1E">
        <w:rPr>
          <w:lang w:val="uk-UA"/>
        </w:rPr>
        <w:t>[</w:t>
      </w:r>
      <w:r w:rsidR="00DA720C">
        <w:rPr>
          <w:lang w:val="uk-UA"/>
        </w:rPr>
        <w:t>3</w:t>
      </w:r>
      <w:r w:rsidR="00DA720C" w:rsidRPr="00FC5C1E">
        <w:rPr>
          <w:lang w:val="uk-UA"/>
        </w:rPr>
        <w:t>]</w:t>
      </w:r>
      <w:r>
        <w:t>.</w:t>
      </w:r>
    </w:p>
    <w:p w:rsidR="004B2554" w:rsidRDefault="00CA73D7" w:rsidP="000F1C3F">
      <w:pPr>
        <w:pStyle w:val="a3"/>
        <w:spacing w:line="360" w:lineRule="auto"/>
        <w:ind w:left="0" w:firstLine="720"/>
      </w:pPr>
      <w:r>
        <w:rPr>
          <w:b/>
          <w:lang w:val="uk-UA"/>
        </w:rPr>
        <w:t>Мета роботи</w:t>
      </w:r>
      <w:r w:rsidR="008819EF" w:rsidRPr="008819EF">
        <w:rPr>
          <w:b/>
        </w:rPr>
        <w:t xml:space="preserve">: </w:t>
      </w:r>
      <w:r w:rsidR="008819EF">
        <w:t>підвищити ефективність фізичної підготовки футбольних арбітрів у річному циклі.</w:t>
      </w:r>
    </w:p>
    <w:p w:rsidR="004B2554" w:rsidRDefault="00CA73D7" w:rsidP="000F1C3F">
      <w:pPr>
        <w:pStyle w:val="a3"/>
        <w:spacing w:line="360" w:lineRule="auto"/>
        <w:ind w:left="0" w:firstLine="720"/>
      </w:pPr>
      <w:r>
        <w:rPr>
          <w:b/>
          <w:lang w:val="uk-UA"/>
        </w:rPr>
        <w:t>О</w:t>
      </w:r>
      <w:r w:rsidR="008819EF" w:rsidRPr="008819EF">
        <w:rPr>
          <w:b/>
        </w:rPr>
        <w:t>б</w:t>
      </w:r>
      <w:r w:rsidR="001001EB">
        <w:rPr>
          <w:b/>
        </w:rPr>
        <w:t>’</w:t>
      </w:r>
      <w:r w:rsidR="008819EF" w:rsidRPr="008819EF">
        <w:rPr>
          <w:b/>
        </w:rPr>
        <w:t xml:space="preserve">єктом дослідження </w:t>
      </w:r>
      <w:r w:rsidR="008819EF">
        <w:t>є процес фізичної підготовки футбольних арбітрів.</w:t>
      </w:r>
    </w:p>
    <w:p w:rsidR="004B2554" w:rsidRDefault="008819EF" w:rsidP="000F1C3F">
      <w:pPr>
        <w:pStyle w:val="a3"/>
        <w:spacing w:line="360" w:lineRule="auto"/>
        <w:ind w:left="0" w:firstLine="720"/>
      </w:pPr>
      <w:r w:rsidRPr="008819EF">
        <w:rPr>
          <w:b/>
        </w:rPr>
        <w:t xml:space="preserve">Предметом дослідження є </w:t>
      </w:r>
      <w:r>
        <w:t>зміст фізичної підготовки футбольних арбітрів.</w:t>
      </w:r>
    </w:p>
    <w:p w:rsidR="004B2554" w:rsidRDefault="008819EF" w:rsidP="000F1C3F">
      <w:pPr>
        <w:pStyle w:val="a3"/>
        <w:spacing w:line="360" w:lineRule="auto"/>
        <w:ind w:left="0" w:firstLine="720"/>
      </w:pPr>
      <w:r w:rsidRPr="008819EF">
        <w:rPr>
          <w:b/>
        </w:rPr>
        <w:t xml:space="preserve">Гіпотеза: </w:t>
      </w:r>
      <w:r>
        <w:t xml:space="preserve">передбачається, що вирішення проблеми підвищення фізичної підготовленості футбольних арбітрів можливе на основі </w:t>
      </w:r>
      <w:r>
        <w:rPr>
          <w:spacing w:val="-2"/>
        </w:rPr>
        <w:t>застосування:</w:t>
      </w:r>
    </w:p>
    <w:p w:rsidR="004B2554" w:rsidRDefault="008819EF" w:rsidP="00F1121F">
      <w:pPr>
        <w:pStyle w:val="a5"/>
        <w:numPr>
          <w:ilvl w:val="0"/>
          <w:numId w:val="42"/>
        </w:numPr>
        <w:tabs>
          <w:tab w:val="left" w:pos="851"/>
        </w:tabs>
        <w:spacing w:line="360" w:lineRule="auto"/>
        <w:ind w:left="0" w:firstLine="720"/>
        <w:rPr>
          <w:sz w:val="28"/>
        </w:rPr>
      </w:pPr>
      <w:r>
        <w:rPr>
          <w:sz w:val="28"/>
        </w:rPr>
        <w:t>Науково-обґрунтованих засобів легкої атлетики, що враховують особливості рухової діяльності;</w:t>
      </w:r>
    </w:p>
    <w:p w:rsidR="004B2554" w:rsidRDefault="008819EF" w:rsidP="00F1121F">
      <w:pPr>
        <w:pStyle w:val="a5"/>
        <w:numPr>
          <w:ilvl w:val="0"/>
          <w:numId w:val="42"/>
        </w:numPr>
        <w:tabs>
          <w:tab w:val="left" w:pos="851"/>
        </w:tabs>
        <w:spacing w:line="360" w:lineRule="auto"/>
        <w:ind w:left="0" w:firstLine="720"/>
        <w:rPr>
          <w:sz w:val="28"/>
        </w:rPr>
      </w:pPr>
      <w:r>
        <w:rPr>
          <w:sz w:val="28"/>
        </w:rPr>
        <w:t>Контрольні нормативи для оцінки рівня фізичної підготовленості, що відповідають метрологічним вимогам;</w:t>
      </w:r>
    </w:p>
    <w:p w:rsidR="004B2554" w:rsidRDefault="008819EF" w:rsidP="00F1121F">
      <w:pPr>
        <w:pStyle w:val="a5"/>
        <w:numPr>
          <w:ilvl w:val="0"/>
          <w:numId w:val="42"/>
        </w:numPr>
        <w:tabs>
          <w:tab w:val="left" w:pos="851"/>
        </w:tabs>
        <w:spacing w:line="360" w:lineRule="auto"/>
        <w:ind w:left="0" w:firstLine="720"/>
        <w:rPr>
          <w:sz w:val="28"/>
        </w:rPr>
      </w:pPr>
      <w:r>
        <w:rPr>
          <w:sz w:val="28"/>
        </w:rPr>
        <w:t>Планування навчально-тренувального процесу з урахуванням рівня підготовленості футбольних арбітрів.</w:t>
      </w:r>
    </w:p>
    <w:p w:rsidR="004B2554" w:rsidRDefault="008819EF" w:rsidP="000F1C3F">
      <w:pPr>
        <w:pStyle w:val="a3"/>
        <w:spacing w:line="360" w:lineRule="auto"/>
        <w:ind w:left="0" w:firstLine="720"/>
      </w:pPr>
      <w:r>
        <w:t>Для вирішення поставленої мети дослідження було визначено такі завдання:</w:t>
      </w:r>
    </w:p>
    <w:p w:rsidR="004B2554" w:rsidRDefault="008819EF" w:rsidP="00F1121F">
      <w:pPr>
        <w:pStyle w:val="a5"/>
        <w:numPr>
          <w:ilvl w:val="0"/>
          <w:numId w:val="1"/>
        </w:numPr>
        <w:tabs>
          <w:tab w:val="left" w:pos="709"/>
          <w:tab w:val="left" w:pos="993"/>
        </w:tabs>
        <w:spacing w:line="360" w:lineRule="auto"/>
        <w:ind w:left="0" w:firstLine="720"/>
        <w:rPr>
          <w:sz w:val="28"/>
        </w:rPr>
      </w:pPr>
      <w:r>
        <w:rPr>
          <w:sz w:val="28"/>
        </w:rPr>
        <w:t>визначити стан проблеми фізичної підготовки футбольних арбітрів;</w:t>
      </w:r>
    </w:p>
    <w:p w:rsidR="004B2554" w:rsidRDefault="008819EF" w:rsidP="00F1121F">
      <w:pPr>
        <w:pStyle w:val="a5"/>
        <w:numPr>
          <w:ilvl w:val="0"/>
          <w:numId w:val="1"/>
        </w:numPr>
        <w:tabs>
          <w:tab w:val="left" w:pos="709"/>
          <w:tab w:val="left" w:pos="993"/>
        </w:tabs>
        <w:spacing w:line="360" w:lineRule="auto"/>
        <w:ind w:left="0" w:firstLine="720"/>
        <w:rPr>
          <w:sz w:val="28"/>
        </w:rPr>
      </w:pPr>
      <w:r>
        <w:rPr>
          <w:sz w:val="28"/>
        </w:rPr>
        <w:t>Виявити особливості рухової діяльності футбольних арбітрів різної кваліфікації;</w:t>
      </w:r>
    </w:p>
    <w:p w:rsidR="004B2554" w:rsidRDefault="008819EF" w:rsidP="00F1121F">
      <w:pPr>
        <w:pStyle w:val="a5"/>
        <w:numPr>
          <w:ilvl w:val="0"/>
          <w:numId w:val="1"/>
        </w:numPr>
        <w:tabs>
          <w:tab w:val="left" w:pos="709"/>
          <w:tab w:val="left" w:pos="993"/>
        </w:tabs>
        <w:spacing w:line="360" w:lineRule="auto"/>
        <w:ind w:left="0" w:firstLine="720"/>
        <w:rPr>
          <w:sz w:val="28"/>
        </w:rPr>
      </w:pPr>
      <w:r>
        <w:rPr>
          <w:sz w:val="28"/>
        </w:rPr>
        <w:t>Розробити та експериментально перевірити ефективність застосування</w:t>
      </w:r>
      <w:r>
        <w:rPr>
          <w:spacing w:val="40"/>
          <w:sz w:val="28"/>
        </w:rPr>
        <w:t xml:space="preserve"> </w:t>
      </w:r>
      <w:r>
        <w:rPr>
          <w:sz w:val="28"/>
        </w:rPr>
        <w:t>методики фізичної підготовки футбольних арбітрів на основі використання засобів легкої атлетики</w:t>
      </w:r>
    </w:p>
    <w:p w:rsidR="004B2554" w:rsidRDefault="008819EF" w:rsidP="000F1C3F">
      <w:pPr>
        <w:pStyle w:val="a3"/>
        <w:spacing w:line="360" w:lineRule="auto"/>
        <w:ind w:left="0" w:firstLine="720"/>
      </w:pPr>
      <w:r>
        <w:t>Теоретико-методологічну</w:t>
      </w:r>
      <w:r>
        <w:rPr>
          <w:spacing w:val="-13"/>
        </w:rPr>
        <w:t xml:space="preserve"> </w:t>
      </w:r>
      <w:r>
        <w:t>основу</w:t>
      </w:r>
      <w:r>
        <w:rPr>
          <w:spacing w:val="-13"/>
        </w:rPr>
        <w:t xml:space="preserve"> </w:t>
      </w:r>
      <w:r>
        <w:t>дослідження</w:t>
      </w:r>
      <w:r>
        <w:rPr>
          <w:spacing w:val="-9"/>
        </w:rPr>
        <w:t xml:space="preserve"> </w:t>
      </w:r>
      <w:r>
        <w:rPr>
          <w:spacing w:val="-2"/>
        </w:rPr>
        <w:t>склали:</w:t>
      </w:r>
    </w:p>
    <w:p w:rsidR="004B2554" w:rsidRPr="008819EF" w:rsidRDefault="008819EF" w:rsidP="00F1121F">
      <w:pPr>
        <w:pStyle w:val="a5"/>
        <w:numPr>
          <w:ilvl w:val="1"/>
          <w:numId w:val="1"/>
        </w:numPr>
        <w:tabs>
          <w:tab w:val="left" w:pos="709"/>
        </w:tabs>
        <w:spacing w:line="360" w:lineRule="auto"/>
        <w:rPr>
          <w:sz w:val="28"/>
        </w:rPr>
      </w:pPr>
      <w:r w:rsidRPr="008819EF">
        <w:rPr>
          <w:sz w:val="28"/>
        </w:rPr>
        <w:t>фундаментальні роботи з теорії фізичної культури та спорту</w:t>
      </w:r>
    </w:p>
    <w:p w:rsidR="004B2554" w:rsidRPr="00F1121F" w:rsidRDefault="008819EF" w:rsidP="00F1121F">
      <w:pPr>
        <w:pStyle w:val="a5"/>
        <w:numPr>
          <w:ilvl w:val="1"/>
          <w:numId w:val="1"/>
        </w:numPr>
        <w:tabs>
          <w:tab w:val="left" w:pos="709"/>
        </w:tabs>
        <w:spacing w:line="360" w:lineRule="auto"/>
        <w:rPr>
          <w:sz w:val="28"/>
        </w:rPr>
      </w:pPr>
      <w:r w:rsidRPr="00F1121F">
        <w:rPr>
          <w:sz w:val="28"/>
        </w:rPr>
        <w:lastRenderedPageBreak/>
        <w:t>положення теорії та методології педагогічних досліджень</w:t>
      </w:r>
    </w:p>
    <w:p w:rsidR="004B2554" w:rsidRPr="00F1121F" w:rsidRDefault="008819EF" w:rsidP="00F1121F">
      <w:pPr>
        <w:pStyle w:val="a5"/>
        <w:numPr>
          <w:ilvl w:val="1"/>
          <w:numId w:val="1"/>
        </w:numPr>
        <w:tabs>
          <w:tab w:val="left" w:pos="709"/>
        </w:tabs>
        <w:spacing w:line="360" w:lineRule="auto"/>
        <w:rPr>
          <w:sz w:val="28"/>
        </w:rPr>
      </w:pPr>
      <w:r w:rsidRPr="00F1121F">
        <w:rPr>
          <w:sz w:val="28"/>
        </w:rPr>
        <w:t>основні праці провідних вчених та спеціалістів з підготовки футбольних арбітрів</w:t>
      </w:r>
    </w:p>
    <w:p w:rsidR="008819EF" w:rsidRPr="008819EF" w:rsidRDefault="008819EF" w:rsidP="00F1121F">
      <w:pPr>
        <w:pStyle w:val="a5"/>
        <w:numPr>
          <w:ilvl w:val="1"/>
          <w:numId w:val="1"/>
        </w:numPr>
        <w:tabs>
          <w:tab w:val="left" w:pos="709"/>
        </w:tabs>
        <w:spacing w:line="360" w:lineRule="auto"/>
      </w:pPr>
      <w:r w:rsidRPr="00F1121F">
        <w:rPr>
          <w:sz w:val="28"/>
        </w:rPr>
        <w:t xml:space="preserve">положення з теорії та методики спортивного тренування у легкій атлетиці </w:t>
      </w:r>
      <w:r w:rsidRPr="00F1121F">
        <w:rPr>
          <w:sz w:val="28"/>
          <w:lang w:val="uk-UA"/>
        </w:rPr>
        <w:t>.</w:t>
      </w:r>
    </w:p>
    <w:p w:rsidR="004B2554" w:rsidRPr="008819EF" w:rsidRDefault="008819EF" w:rsidP="00F1121F">
      <w:pPr>
        <w:tabs>
          <w:tab w:val="left" w:pos="709"/>
        </w:tabs>
        <w:spacing w:line="360" w:lineRule="auto"/>
        <w:ind w:firstLine="720"/>
        <w:jc w:val="both"/>
        <w:rPr>
          <w:sz w:val="28"/>
        </w:rPr>
      </w:pPr>
      <w:r w:rsidRPr="008819EF">
        <w:rPr>
          <w:sz w:val="28"/>
        </w:rPr>
        <w:t>Методи дослідження: теоретичний аналіз та узагальнення</w:t>
      </w:r>
      <w:r w:rsidRPr="008819EF">
        <w:rPr>
          <w:spacing w:val="80"/>
          <w:sz w:val="28"/>
        </w:rPr>
        <w:t xml:space="preserve"> </w:t>
      </w:r>
      <w:r w:rsidRPr="008819EF">
        <w:rPr>
          <w:sz w:val="28"/>
        </w:rPr>
        <w:t xml:space="preserve">спеціальної та науково-методичної літератури, анкетування, педагогічне спостереження, реєстрація показників навантаження з використанням спортивних годинників Polar M400, хронометрування, педагогічний експеримент, тестування, методи математичної </w:t>
      </w:r>
      <w:r w:rsidRPr="008819EF">
        <w:rPr>
          <w:spacing w:val="-2"/>
          <w:sz w:val="28"/>
        </w:rPr>
        <w:t>статистики.</w:t>
      </w:r>
    </w:p>
    <w:p w:rsidR="004B2554" w:rsidRDefault="008819EF" w:rsidP="000F1C3F">
      <w:pPr>
        <w:pStyle w:val="a3"/>
        <w:spacing w:line="360" w:lineRule="auto"/>
        <w:ind w:left="0" w:firstLine="720"/>
      </w:pPr>
      <w:r>
        <w:t>Наукова</w:t>
      </w:r>
      <w:r>
        <w:rPr>
          <w:spacing w:val="-6"/>
        </w:rPr>
        <w:t xml:space="preserve"> </w:t>
      </w:r>
      <w:r>
        <w:t>новизна</w:t>
      </w:r>
      <w:r>
        <w:rPr>
          <w:spacing w:val="-6"/>
        </w:rPr>
        <w:t xml:space="preserve"> </w:t>
      </w:r>
      <w:r>
        <w:t>роботи</w:t>
      </w:r>
      <w:r>
        <w:rPr>
          <w:spacing w:val="-4"/>
        </w:rPr>
        <w:t xml:space="preserve"> </w:t>
      </w:r>
      <w:r>
        <w:t>полягає</w:t>
      </w:r>
      <w:r>
        <w:rPr>
          <w:spacing w:val="-3"/>
        </w:rPr>
        <w:t xml:space="preserve"> </w:t>
      </w:r>
      <w:r>
        <w:t>в</w:t>
      </w:r>
      <w:r>
        <w:rPr>
          <w:spacing w:val="-8"/>
        </w:rPr>
        <w:t xml:space="preserve"> </w:t>
      </w:r>
      <w:r>
        <w:t>тому,</w:t>
      </w:r>
      <w:r>
        <w:rPr>
          <w:spacing w:val="-5"/>
        </w:rPr>
        <w:t xml:space="preserve"> </w:t>
      </w:r>
      <w:r>
        <w:t xml:space="preserve">що </w:t>
      </w:r>
      <w:r>
        <w:rPr>
          <w:spacing w:val="-2"/>
        </w:rPr>
        <w:t>вперше:</w:t>
      </w:r>
    </w:p>
    <w:p w:rsidR="004B2554" w:rsidRPr="00F1121F" w:rsidRDefault="008819EF" w:rsidP="00F1121F">
      <w:pPr>
        <w:pStyle w:val="a5"/>
        <w:numPr>
          <w:ilvl w:val="1"/>
          <w:numId w:val="1"/>
        </w:numPr>
        <w:tabs>
          <w:tab w:val="left" w:pos="0"/>
        </w:tabs>
        <w:spacing w:line="360" w:lineRule="auto"/>
        <w:ind w:left="0" w:firstLine="195"/>
        <w:rPr>
          <w:sz w:val="28"/>
        </w:rPr>
      </w:pPr>
      <w:r w:rsidRPr="00F1121F">
        <w:rPr>
          <w:sz w:val="28"/>
        </w:rPr>
        <w:t>Вивчено особливості фізичної підготовки футбольних арбітрів та визначено тенденції розвитку.</w:t>
      </w:r>
    </w:p>
    <w:p w:rsidR="004B2554" w:rsidRPr="00F1121F" w:rsidRDefault="008819EF" w:rsidP="00F1121F">
      <w:pPr>
        <w:pStyle w:val="a5"/>
        <w:numPr>
          <w:ilvl w:val="1"/>
          <w:numId w:val="1"/>
        </w:numPr>
        <w:tabs>
          <w:tab w:val="left" w:pos="0"/>
        </w:tabs>
        <w:spacing w:line="360" w:lineRule="auto"/>
        <w:ind w:left="0" w:firstLine="195"/>
        <w:rPr>
          <w:sz w:val="28"/>
        </w:rPr>
      </w:pPr>
      <w:r w:rsidRPr="00F1121F">
        <w:rPr>
          <w:sz w:val="28"/>
        </w:rPr>
        <w:t>Виявлено особливості рухової діяльності футбольних арбітрів під час суддівства матчів на різних рівнях змагань.</w:t>
      </w:r>
    </w:p>
    <w:p w:rsidR="004B2554" w:rsidRPr="00F1121F" w:rsidRDefault="008819EF" w:rsidP="00F1121F">
      <w:pPr>
        <w:pStyle w:val="a5"/>
        <w:numPr>
          <w:ilvl w:val="1"/>
          <w:numId w:val="1"/>
        </w:numPr>
        <w:tabs>
          <w:tab w:val="left" w:pos="0"/>
        </w:tabs>
        <w:spacing w:line="360" w:lineRule="auto"/>
        <w:ind w:left="0" w:firstLine="195"/>
        <w:rPr>
          <w:sz w:val="28"/>
        </w:rPr>
      </w:pPr>
      <w:r w:rsidRPr="00F1121F">
        <w:rPr>
          <w:sz w:val="28"/>
        </w:rPr>
        <w:t>Обґрунтовано використання засобів легкої атлетики з урахуванням особливостей рухової діяльності у фізичній підготовці футбольних арбітрів у річному циклі.</w:t>
      </w:r>
    </w:p>
    <w:p w:rsidR="004B2554" w:rsidRPr="00F1121F" w:rsidRDefault="008819EF" w:rsidP="00F1121F">
      <w:pPr>
        <w:pStyle w:val="a5"/>
        <w:numPr>
          <w:ilvl w:val="1"/>
          <w:numId w:val="1"/>
        </w:numPr>
        <w:tabs>
          <w:tab w:val="left" w:pos="0"/>
        </w:tabs>
        <w:spacing w:line="360" w:lineRule="auto"/>
        <w:ind w:left="0" w:firstLine="195"/>
        <w:rPr>
          <w:sz w:val="28"/>
        </w:rPr>
      </w:pPr>
      <w:r w:rsidRPr="00F1121F">
        <w:rPr>
          <w:sz w:val="28"/>
        </w:rPr>
        <w:t xml:space="preserve">Запропоновано та апробовано ситуаційний контрольний норматив для оцінки рівня фізичної підготовленості арбітрів, який враховує особливості рухової діяльності під час суддівства </w:t>
      </w:r>
      <w:r w:rsidRPr="00F1121F">
        <w:rPr>
          <w:spacing w:val="-2"/>
          <w:sz w:val="28"/>
        </w:rPr>
        <w:t>матчів.</w:t>
      </w:r>
    </w:p>
    <w:p w:rsidR="004B2554" w:rsidRPr="00F1121F" w:rsidRDefault="008819EF" w:rsidP="00F1121F">
      <w:pPr>
        <w:pStyle w:val="a5"/>
        <w:numPr>
          <w:ilvl w:val="1"/>
          <w:numId w:val="1"/>
        </w:numPr>
        <w:tabs>
          <w:tab w:val="left" w:pos="0"/>
        </w:tabs>
        <w:spacing w:line="360" w:lineRule="auto"/>
        <w:ind w:left="0" w:firstLine="195"/>
        <w:rPr>
          <w:sz w:val="28"/>
        </w:rPr>
      </w:pPr>
      <w:r w:rsidRPr="00F1121F">
        <w:rPr>
          <w:sz w:val="28"/>
        </w:rPr>
        <w:t xml:space="preserve">Науково обґрунтовано та експериментально доведено методику фізичної підготовки футбольних арбітрів з використанням засобів легкої атлетики, що планується з урахуванням особливостей рухової </w:t>
      </w:r>
      <w:r w:rsidRPr="00F1121F">
        <w:rPr>
          <w:spacing w:val="-2"/>
          <w:sz w:val="28"/>
        </w:rPr>
        <w:t>діяльності.</w:t>
      </w:r>
    </w:p>
    <w:p w:rsidR="004B2554" w:rsidRDefault="008819EF" w:rsidP="000F1C3F">
      <w:pPr>
        <w:pStyle w:val="a3"/>
        <w:spacing w:line="360" w:lineRule="auto"/>
        <w:ind w:left="0" w:firstLine="720"/>
      </w:pPr>
      <w:r>
        <w:t>Практична значущість дослідження полягає в тому, що в процесі дослідження буде розроблено, експериментально доведено та представлено методику фізичної підготовки футбольних арбітрів з використанням засобів легкої атлетики, що планується з урахуванням особливостей рухової діяльності. Використання розробленої методики дозволяє підвищити рівень фізичної підготовленості суддів.</w:t>
      </w:r>
      <w:r>
        <w:rPr>
          <w:spacing w:val="67"/>
        </w:rPr>
        <w:t xml:space="preserve"> </w:t>
      </w:r>
      <w:r>
        <w:t>Запропонована</w:t>
      </w:r>
      <w:r>
        <w:rPr>
          <w:spacing w:val="68"/>
        </w:rPr>
        <w:t xml:space="preserve"> </w:t>
      </w:r>
      <w:r>
        <w:t>методика</w:t>
      </w:r>
      <w:r>
        <w:rPr>
          <w:spacing w:val="66"/>
        </w:rPr>
        <w:t xml:space="preserve"> </w:t>
      </w:r>
      <w:r>
        <w:t>може</w:t>
      </w:r>
      <w:r>
        <w:rPr>
          <w:spacing w:val="68"/>
        </w:rPr>
        <w:t xml:space="preserve"> </w:t>
      </w:r>
      <w:r>
        <w:t>бути</w:t>
      </w:r>
      <w:r>
        <w:rPr>
          <w:spacing w:val="67"/>
        </w:rPr>
        <w:t xml:space="preserve"> </w:t>
      </w:r>
      <w:r>
        <w:lastRenderedPageBreak/>
        <w:t>включена</w:t>
      </w:r>
      <w:r>
        <w:rPr>
          <w:spacing w:val="68"/>
        </w:rPr>
        <w:t xml:space="preserve"> </w:t>
      </w:r>
      <w:r>
        <w:t>в</w:t>
      </w:r>
      <w:r>
        <w:rPr>
          <w:spacing w:val="67"/>
        </w:rPr>
        <w:t xml:space="preserve"> </w:t>
      </w:r>
      <w:r>
        <w:t>нові</w:t>
      </w:r>
      <w:r>
        <w:rPr>
          <w:lang w:val="uk-UA"/>
        </w:rPr>
        <w:t xml:space="preserve"> </w:t>
      </w:r>
      <w:r>
        <w:t>дослідні проекти. Також буде розроблено та апробовано ситуативний контрольний норматив для футбольних арбітрів для визначення рівня фізичної підготовленості, який буде</w:t>
      </w:r>
      <w:r>
        <w:rPr>
          <w:spacing w:val="80"/>
        </w:rPr>
        <w:t xml:space="preserve"> </w:t>
      </w:r>
      <w:r>
        <w:t>враховувати особливості рухової діяльності.</w:t>
      </w:r>
    </w:p>
    <w:p w:rsidR="004B2554" w:rsidRDefault="008819EF" w:rsidP="00F1121F">
      <w:pPr>
        <w:pStyle w:val="a3"/>
        <w:tabs>
          <w:tab w:val="left" w:pos="426"/>
        </w:tabs>
        <w:spacing w:line="360" w:lineRule="auto"/>
        <w:ind w:left="0"/>
      </w:pPr>
      <w:r>
        <w:t>Теоретична</w:t>
      </w:r>
      <w:r>
        <w:rPr>
          <w:spacing w:val="-11"/>
        </w:rPr>
        <w:t xml:space="preserve"> </w:t>
      </w:r>
      <w:r>
        <w:t>значимість</w:t>
      </w:r>
      <w:r>
        <w:rPr>
          <w:spacing w:val="-8"/>
        </w:rPr>
        <w:t xml:space="preserve"> </w:t>
      </w:r>
      <w:r>
        <w:t>результатів</w:t>
      </w:r>
      <w:r>
        <w:rPr>
          <w:spacing w:val="-8"/>
        </w:rPr>
        <w:t xml:space="preserve"> </w:t>
      </w:r>
      <w:r>
        <w:t>дослідження</w:t>
      </w:r>
      <w:r>
        <w:rPr>
          <w:spacing w:val="-8"/>
        </w:rPr>
        <w:t xml:space="preserve"> </w:t>
      </w:r>
      <w:r>
        <w:rPr>
          <w:spacing w:val="-2"/>
        </w:rPr>
        <w:t>полягає:</w:t>
      </w:r>
    </w:p>
    <w:p w:rsidR="004B2554" w:rsidRDefault="008819EF" w:rsidP="00F1121F">
      <w:pPr>
        <w:pStyle w:val="a5"/>
        <w:numPr>
          <w:ilvl w:val="1"/>
          <w:numId w:val="1"/>
        </w:numPr>
        <w:tabs>
          <w:tab w:val="left" w:pos="426"/>
          <w:tab w:val="left" w:pos="1818"/>
        </w:tabs>
        <w:spacing w:line="360" w:lineRule="auto"/>
        <w:ind w:left="0" w:firstLine="0"/>
        <w:rPr>
          <w:sz w:val="28"/>
        </w:rPr>
      </w:pPr>
      <w:r>
        <w:rPr>
          <w:sz w:val="28"/>
        </w:rPr>
        <w:t>в уточненні та доповненні новими даними теоретичних положень характеристики професійної діяльності арбітрів у футболі: вивчено особливості рухової активності та показники навантаження у суддів під час матчів на різних рівнях змагань.</w:t>
      </w:r>
    </w:p>
    <w:p w:rsidR="004B2554" w:rsidRDefault="008819EF" w:rsidP="00F1121F">
      <w:pPr>
        <w:pStyle w:val="a5"/>
        <w:numPr>
          <w:ilvl w:val="1"/>
          <w:numId w:val="1"/>
        </w:numPr>
        <w:tabs>
          <w:tab w:val="left" w:pos="426"/>
          <w:tab w:val="left" w:pos="1818"/>
        </w:tabs>
        <w:spacing w:line="360" w:lineRule="auto"/>
        <w:ind w:left="0" w:firstLine="0"/>
        <w:rPr>
          <w:sz w:val="28"/>
        </w:rPr>
      </w:pPr>
      <w:r>
        <w:rPr>
          <w:sz w:val="28"/>
        </w:rPr>
        <w:t>в отриманні нових уявлень про фізичну підготовку футбольних арбітрів та збагачення наявних знань: розроблено теоретичні засади методики фізичної підготовки футбольних арбітрів з використанням засобів легкої атлетики.</w:t>
      </w:r>
    </w:p>
    <w:p w:rsidR="004B2554" w:rsidRDefault="008819EF" w:rsidP="00F1121F">
      <w:pPr>
        <w:pStyle w:val="a5"/>
        <w:numPr>
          <w:ilvl w:val="1"/>
          <w:numId w:val="1"/>
        </w:numPr>
        <w:tabs>
          <w:tab w:val="left" w:pos="426"/>
          <w:tab w:val="left" w:pos="1818"/>
        </w:tabs>
        <w:spacing w:line="360" w:lineRule="auto"/>
        <w:ind w:left="0" w:firstLine="0"/>
        <w:rPr>
          <w:sz w:val="28"/>
        </w:rPr>
      </w:pPr>
      <w:r>
        <w:rPr>
          <w:sz w:val="28"/>
        </w:rPr>
        <w:t>у доповненні уявлень про критерії оцінки фізичної підготовленості футбольних арбітрів: запропоновано інформативний контрольний норматив, який враховує специфіку роботи та</w:t>
      </w:r>
      <w:r>
        <w:rPr>
          <w:spacing w:val="80"/>
          <w:sz w:val="28"/>
        </w:rPr>
        <w:t xml:space="preserve"> </w:t>
      </w:r>
      <w:r>
        <w:rPr>
          <w:sz w:val="28"/>
        </w:rPr>
        <w:t>особливості рухової діяльності</w:t>
      </w:r>
    </w:p>
    <w:p w:rsidR="004B2554" w:rsidRDefault="008819EF" w:rsidP="00F1121F">
      <w:pPr>
        <w:pStyle w:val="a3"/>
        <w:tabs>
          <w:tab w:val="left" w:pos="426"/>
        </w:tabs>
        <w:spacing w:line="360" w:lineRule="auto"/>
        <w:ind w:left="0"/>
      </w:pPr>
      <w:r>
        <w:t>Достовірність</w:t>
      </w:r>
      <w:r>
        <w:rPr>
          <w:spacing w:val="-8"/>
        </w:rPr>
        <w:t xml:space="preserve"> </w:t>
      </w:r>
      <w:r>
        <w:t>і</w:t>
      </w:r>
      <w:r>
        <w:rPr>
          <w:spacing w:val="-7"/>
        </w:rPr>
        <w:t xml:space="preserve"> </w:t>
      </w:r>
      <w:r>
        <w:t>обґрунтованість</w:t>
      </w:r>
      <w:r>
        <w:rPr>
          <w:spacing w:val="-8"/>
        </w:rPr>
        <w:t xml:space="preserve"> </w:t>
      </w:r>
      <w:r>
        <w:t>отриманих</w:t>
      </w:r>
      <w:r>
        <w:rPr>
          <w:spacing w:val="-6"/>
        </w:rPr>
        <w:t xml:space="preserve"> </w:t>
      </w:r>
      <w:r>
        <w:t>результатів. Отримані результати забезпечені надійністю методологічної бази дослідження, адекватністю використаних методів сформульованим завданням, репрезентативністю емпіричної бази дослідження, коректністю статистичної обробки експериментальних досліджень.</w:t>
      </w:r>
    </w:p>
    <w:p w:rsidR="004B2554" w:rsidRDefault="004B2554" w:rsidP="000F1C3F">
      <w:pPr>
        <w:spacing w:line="360" w:lineRule="auto"/>
        <w:ind w:firstLine="720"/>
        <w:jc w:val="both"/>
        <w:sectPr w:rsidR="004B2554" w:rsidSect="000F1C3F">
          <w:pgSz w:w="11910" w:h="16840"/>
          <w:pgMar w:top="1134" w:right="851" w:bottom="1134" w:left="1701" w:header="710" w:footer="0" w:gutter="0"/>
          <w:cols w:space="720"/>
          <w:docGrid w:linePitch="299"/>
        </w:sectPr>
      </w:pPr>
    </w:p>
    <w:p w:rsidR="00F1121F" w:rsidRDefault="00F1121F" w:rsidP="00F1121F">
      <w:pPr>
        <w:pStyle w:val="a3"/>
        <w:spacing w:line="360" w:lineRule="auto"/>
        <w:ind w:left="0" w:firstLine="720"/>
        <w:jc w:val="center"/>
        <w:rPr>
          <w:lang w:val="uk-UA"/>
        </w:rPr>
      </w:pPr>
      <w:r>
        <w:rPr>
          <w:lang w:val="uk-UA"/>
        </w:rPr>
        <w:lastRenderedPageBreak/>
        <w:t>РОЗДІЛ</w:t>
      </w:r>
      <w:r>
        <w:t xml:space="preserve"> 1</w:t>
      </w:r>
    </w:p>
    <w:p w:rsidR="004B2554" w:rsidRDefault="008819EF" w:rsidP="00F1121F">
      <w:pPr>
        <w:pStyle w:val="a3"/>
        <w:spacing w:line="360" w:lineRule="auto"/>
        <w:ind w:left="0" w:firstLine="720"/>
        <w:jc w:val="center"/>
      </w:pPr>
      <w:r>
        <w:t>ПРОБЛЕМИ ПРОФЕСІЙНОЇ ПІДГОТОВКИ ФУТБОЛЬНИХ</w:t>
      </w:r>
      <w:r>
        <w:rPr>
          <w:spacing w:val="-8"/>
        </w:rPr>
        <w:t xml:space="preserve"> </w:t>
      </w:r>
      <w:r>
        <w:t>АРБІТРІВ</w:t>
      </w:r>
      <w:r>
        <w:rPr>
          <w:spacing w:val="-7"/>
        </w:rPr>
        <w:t xml:space="preserve"> </w:t>
      </w:r>
      <w:r>
        <w:t>НА</w:t>
      </w:r>
      <w:r>
        <w:rPr>
          <w:spacing w:val="-8"/>
        </w:rPr>
        <w:t xml:space="preserve"> </w:t>
      </w:r>
      <w:r>
        <w:t>СУЧАСНОМУ</w:t>
      </w:r>
      <w:r>
        <w:rPr>
          <w:spacing w:val="-7"/>
        </w:rPr>
        <w:t xml:space="preserve"> </w:t>
      </w:r>
      <w:r>
        <w:t>ЕТАП</w:t>
      </w:r>
      <w:r w:rsidR="00F1121F">
        <w:rPr>
          <w:lang w:val="uk-UA"/>
        </w:rPr>
        <w:t>І</w:t>
      </w:r>
      <w:r>
        <w:rPr>
          <w:spacing w:val="-5"/>
        </w:rPr>
        <w:t xml:space="preserve"> </w:t>
      </w:r>
      <w:r>
        <w:t>РОЗВИТКУ</w:t>
      </w:r>
    </w:p>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 xml:space="preserve">Доцільно спочатку будь-якого теоретичного чи практичного дослідження визначити трактування основних понять, </w:t>
      </w:r>
      <w:r w:rsidR="00817352">
        <w:rPr>
          <w:lang w:val="uk-UA"/>
        </w:rPr>
        <w:t>з</w:t>
      </w:r>
      <w:r>
        <w:t xml:space="preserve"> яких будується </w:t>
      </w:r>
      <w:r w:rsidR="00817352">
        <w:rPr>
          <w:lang w:val="uk-UA"/>
        </w:rPr>
        <w:t>кваліфікаційна</w:t>
      </w:r>
      <w:r>
        <w:t xml:space="preserve"> робота.</w:t>
      </w:r>
    </w:p>
    <w:p w:rsidR="004B2554" w:rsidRDefault="008819EF" w:rsidP="000F1C3F">
      <w:pPr>
        <w:spacing w:line="360" w:lineRule="auto"/>
        <w:ind w:firstLine="720"/>
        <w:jc w:val="both"/>
        <w:rPr>
          <w:sz w:val="28"/>
        </w:rPr>
      </w:pPr>
      <w:r>
        <w:rPr>
          <w:sz w:val="28"/>
        </w:rPr>
        <w:t>У цьому дослідженні це спортивний суддя, який за визначенням,</w:t>
      </w:r>
      <w:r>
        <w:rPr>
          <w:spacing w:val="-4"/>
          <w:sz w:val="28"/>
        </w:rPr>
        <w:t xml:space="preserve"> </w:t>
      </w:r>
      <w:r>
        <w:rPr>
          <w:sz w:val="28"/>
        </w:rPr>
        <w:t>стежить</w:t>
      </w:r>
      <w:r>
        <w:rPr>
          <w:spacing w:val="-5"/>
          <w:sz w:val="28"/>
        </w:rPr>
        <w:t xml:space="preserve"> </w:t>
      </w:r>
      <w:r>
        <w:rPr>
          <w:sz w:val="28"/>
        </w:rPr>
        <w:t>за</w:t>
      </w:r>
      <w:r>
        <w:rPr>
          <w:spacing w:val="-4"/>
          <w:sz w:val="28"/>
        </w:rPr>
        <w:t xml:space="preserve"> </w:t>
      </w:r>
      <w:r>
        <w:rPr>
          <w:sz w:val="28"/>
        </w:rPr>
        <w:t>дотриманням</w:t>
      </w:r>
      <w:r>
        <w:rPr>
          <w:spacing w:val="-4"/>
          <w:sz w:val="28"/>
        </w:rPr>
        <w:t xml:space="preserve"> </w:t>
      </w:r>
      <w:r>
        <w:rPr>
          <w:sz w:val="28"/>
        </w:rPr>
        <w:t>правил</w:t>
      </w:r>
      <w:r>
        <w:rPr>
          <w:spacing w:val="-7"/>
          <w:sz w:val="28"/>
        </w:rPr>
        <w:t xml:space="preserve"> </w:t>
      </w:r>
      <w:r>
        <w:rPr>
          <w:sz w:val="28"/>
        </w:rPr>
        <w:t>ігри</w:t>
      </w:r>
      <w:r>
        <w:rPr>
          <w:spacing w:val="-1"/>
          <w:sz w:val="28"/>
        </w:rPr>
        <w:t xml:space="preserve"> </w:t>
      </w:r>
      <w:r>
        <w:rPr>
          <w:sz w:val="28"/>
        </w:rPr>
        <w:t>і</w:t>
      </w:r>
      <w:r>
        <w:rPr>
          <w:spacing w:val="-6"/>
          <w:sz w:val="28"/>
        </w:rPr>
        <w:t xml:space="preserve"> </w:t>
      </w:r>
      <w:r w:rsidR="00817352">
        <w:rPr>
          <w:sz w:val="28"/>
          <w:lang w:val="uk-UA"/>
        </w:rPr>
        <w:t>вирішує</w:t>
      </w:r>
      <w:r>
        <w:rPr>
          <w:spacing w:val="-4"/>
          <w:sz w:val="28"/>
        </w:rPr>
        <w:t xml:space="preserve"> </w:t>
      </w:r>
      <w:r>
        <w:rPr>
          <w:sz w:val="28"/>
        </w:rPr>
        <w:t>виникаючі</w:t>
      </w:r>
      <w:r>
        <w:rPr>
          <w:spacing w:val="-3"/>
          <w:sz w:val="28"/>
        </w:rPr>
        <w:t xml:space="preserve"> </w:t>
      </w:r>
      <w:r>
        <w:rPr>
          <w:spacing w:val="-2"/>
          <w:sz w:val="28"/>
        </w:rPr>
        <w:t>суперечки.</w:t>
      </w:r>
    </w:p>
    <w:p w:rsidR="004B2554" w:rsidRDefault="00817352" w:rsidP="000F1C3F">
      <w:pPr>
        <w:pStyle w:val="a3"/>
        <w:spacing w:line="360" w:lineRule="auto"/>
        <w:ind w:left="0" w:firstLine="720"/>
      </w:pPr>
      <w:r>
        <w:rPr>
          <w:lang w:val="uk-UA"/>
        </w:rPr>
        <w:t>«</w:t>
      </w:r>
      <w:r>
        <w:t>Арбітр</w:t>
      </w:r>
      <w:r>
        <w:rPr>
          <w:lang w:val="uk-UA"/>
        </w:rPr>
        <w:t>»</w:t>
      </w:r>
      <w:r w:rsidR="008819EF">
        <w:t xml:space="preserve"> </w:t>
      </w:r>
      <w:r>
        <w:t>–</w:t>
      </w:r>
      <w:r w:rsidR="008819EF">
        <w:t xml:space="preserve"> так часто називають спортивного суддю, словом</w:t>
      </w:r>
      <w:r>
        <w:t xml:space="preserve">, яке має латинське походження </w:t>
      </w:r>
      <w:r>
        <w:rPr>
          <w:lang w:val="uk-UA"/>
        </w:rPr>
        <w:t>«</w:t>
      </w:r>
      <w:r>
        <w:t>arbiter</w:t>
      </w:r>
      <w:r>
        <w:rPr>
          <w:lang w:val="uk-UA"/>
        </w:rPr>
        <w:t>»</w:t>
      </w:r>
      <w:r w:rsidR="008819EF">
        <w:t xml:space="preserve"> </w:t>
      </w:r>
      <w:r>
        <w:t>–</w:t>
      </w:r>
      <w:r w:rsidR="008819EF">
        <w:t xml:space="preserve"> посередник у суперечках.</w:t>
      </w:r>
    </w:p>
    <w:p w:rsidR="004B2554" w:rsidRDefault="008819EF" w:rsidP="000F1C3F">
      <w:pPr>
        <w:pStyle w:val="a3"/>
        <w:spacing w:line="360" w:lineRule="auto"/>
        <w:ind w:left="0" w:firstLine="720"/>
      </w:pPr>
      <w:r>
        <w:t>Суддя – життєво важлива частина спортивної дії, його цілі – підтримувати цінності Fair Play (чесної гри), захищати гравців та гру. Крім того, кваліфіковане суддівство впливає на підвищення майстерності гравців.</w:t>
      </w:r>
      <w:r>
        <w:rPr>
          <w:spacing w:val="40"/>
        </w:rPr>
        <w:t xml:space="preserve"> </w:t>
      </w:r>
      <w:r>
        <w:t>«Правильні дії та рішення арбітра здатні допомогти розвитку таланту гравців».</w:t>
      </w:r>
      <w:r>
        <w:rPr>
          <w:spacing w:val="40"/>
        </w:rPr>
        <w:t xml:space="preserve"> </w:t>
      </w:r>
      <w:r>
        <w:t>Права та обов</w:t>
      </w:r>
      <w:r w:rsidR="001001EB">
        <w:t>’</w:t>
      </w:r>
      <w:r>
        <w:t>язки судді визначено правилом № 5</w:t>
      </w:r>
      <w:r>
        <w:rPr>
          <w:spacing w:val="-2"/>
        </w:rPr>
        <w:t xml:space="preserve"> </w:t>
      </w:r>
      <w:r>
        <w:t>правил гри у футбол «Кожен матч контролюється суддею, який має всі повноваження щодо забезпечення дотримання правил гри в тому матчі, на який він призначений. Суддя</w:t>
      </w:r>
      <w:r>
        <w:rPr>
          <w:spacing w:val="40"/>
        </w:rPr>
        <w:t xml:space="preserve"> </w:t>
      </w:r>
      <w:r>
        <w:t>контролює</w:t>
      </w:r>
      <w:r>
        <w:rPr>
          <w:spacing w:val="40"/>
        </w:rPr>
        <w:t xml:space="preserve"> </w:t>
      </w:r>
      <w:r>
        <w:t>матч</w:t>
      </w:r>
      <w:r>
        <w:rPr>
          <w:spacing w:val="40"/>
        </w:rPr>
        <w:t xml:space="preserve"> </w:t>
      </w:r>
      <w:r w:rsidR="00817352">
        <w:rPr>
          <w:lang w:val="uk-UA"/>
        </w:rPr>
        <w:t>у</w:t>
      </w:r>
      <w:r>
        <w:rPr>
          <w:spacing w:val="40"/>
        </w:rPr>
        <w:t xml:space="preserve"> </w:t>
      </w:r>
      <w:r>
        <w:t>взаємодії</w:t>
      </w:r>
      <w:r>
        <w:rPr>
          <w:spacing w:val="40"/>
        </w:rPr>
        <w:t xml:space="preserve"> </w:t>
      </w:r>
      <w:r>
        <w:t>з</w:t>
      </w:r>
      <w:r>
        <w:rPr>
          <w:spacing w:val="40"/>
        </w:rPr>
        <w:t xml:space="preserve"> </w:t>
      </w:r>
      <w:r>
        <w:t>помічниками</w:t>
      </w:r>
      <w:r>
        <w:rPr>
          <w:spacing w:val="40"/>
        </w:rPr>
        <w:t xml:space="preserve"> </w:t>
      </w:r>
      <w:r>
        <w:t>судді,</w:t>
      </w:r>
      <w:r>
        <w:rPr>
          <w:spacing w:val="40"/>
        </w:rPr>
        <w:t xml:space="preserve"> </w:t>
      </w:r>
      <w:r>
        <w:t>і</w:t>
      </w:r>
      <w:r>
        <w:rPr>
          <w:spacing w:val="40"/>
        </w:rPr>
        <w:t xml:space="preserve"> </w:t>
      </w:r>
      <w:r>
        <w:t>там</w:t>
      </w:r>
      <w:r>
        <w:rPr>
          <w:lang w:val="uk-UA"/>
        </w:rPr>
        <w:t xml:space="preserve"> </w:t>
      </w:r>
      <w:r>
        <w:t>де це необхідно, із резервним суддею. Діє як хронометрист і</w:t>
      </w:r>
      <w:r>
        <w:rPr>
          <w:spacing w:val="40"/>
        </w:rPr>
        <w:t xml:space="preserve"> </w:t>
      </w:r>
      <w:r>
        <w:t>веде запис матчу» (Правила гри 2015/2016. Видання Міжнародної федерації футболу. 2015. 136 с.).</w:t>
      </w:r>
    </w:p>
    <w:p w:rsidR="004B2554" w:rsidRDefault="004B2554" w:rsidP="000F1C3F">
      <w:pPr>
        <w:pStyle w:val="a3"/>
        <w:spacing w:line="360" w:lineRule="auto"/>
        <w:ind w:left="0" w:firstLine="720"/>
      </w:pPr>
    </w:p>
    <w:p w:rsidR="004B2554" w:rsidRPr="00BF74ED" w:rsidRDefault="008819EF" w:rsidP="00817352">
      <w:pPr>
        <w:pStyle w:val="a5"/>
        <w:numPr>
          <w:ilvl w:val="1"/>
          <w:numId w:val="40"/>
        </w:numPr>
        <w:tabs>
          <w:tab w:val="left" w:pos="1134"/>
        </w:tabs>
        <w:spacing w:line="360" w:lineRule="auto"/>
        <w:ind w:left="0" w:firstLine="720"/>
        <w:jc w:val="both"/>
        <w:rPr>
          <w:b/>
          <w:sz w:val="28"/>
        </w:rPr>
      </w:pPr>
      <w:r w:rsidRPr="00BF74ED">
        <w:rPr>
          <w:b/>
          <w:sz w:val="28"/>
        </w:rPr>
        <w:t>Професійна</w:t>
      </w:r>
      <w:r w:rsidRPr="00BF74ED">
        <w:rPr>
          <w:b/>
          <w:spacing w:val="-9"/>
          <w:sz w:val="28"/>
        </w:rPr>
        <w:t xml:space="preserve"> </w:t>
      </w:r>
      <w:r w:rsidRPr="00BF74ED">
        <w:rPr>
          <w:b/>
          <w:sz w:val="28"/>
        </w:rPr>
        <w:t>діяльність</w:t>
      </w:r>
      <w:r w:rsidRPr="00BF74ED">
        <w:rPr>
          <w:b/>
          <w:spacing w:val="-8"/>
          <w:sz w:val="28"/>
        </w:rPr>
        <w:t xml:space="preserve"> </w:t>
      </w:r>
      <w:r w:rsidRPr="00BF74ED">
        <w:rPr>
          <w:b/>
          <w:sz w:val="28"/>
        </w:rPr>
        <w:t>суддів</w:t>
      </w:r>
      <w:r w:rsidRPr="00BF74ED">
        <w:rPr>
          <w:b/>
          <w:spacing w:val="-8"/>
          <w:sz w:val="28"/>
        </w:rPr>
        <w:t xml:space="preserve"> </w:t>
      </w:r>
      <w:r w:rsidRPr="00BF74ED">
        <w:rPr>
          <w:b/>
          <w:sz w:val="28"/>
        </w:rPr>
        <w:t>в</w:t>
      </w:r>
      <w:r w:rsidRPr="00BF74ED">
        <w:rPr>
          <w:b/>
          <w:spacing w:val="-9"/>
          <w:sz w:val="28"/>
        </w:rPr>
        <w:t xml:space="preserve"> </w:t>
      </w:r>
      <w:r w:rsidRPr="00BF74ED">
        <w:rPr>
          <w:b/>
          <w:spacing w:val="-2"/>
          <w:sz w:val="28"/>
        </w:rPr>
        <w:t>спорті</w:t>
      </w:r>
    </w:p>
    <w:p w:rsidR="004B2554" w:rsidRDefault="008819EF" w:rsidP="000F1C3F">
      <w:pPr>
        <w:pStyle w:val="a3"/>
        <w:spacing w:line="360" w:lineRule="auto"/>
        <w:ind w:left="0" w:firstLine="720"/>
      </w:pPr>
      <w:r>
        <w:t>Професія</w:t>
      </w:r>
      <w:r>
        <w:rPr>
          <w:spacing w:val="45"/>
        </w:rPr>
        <w:t xml:space="preserve"> </w:t>
      </w:r>
      <w:r>
        <w:t>«спортивний</w:t>
      </w:r>
      <w:r>
        <w:rPr>
          <w:spacing w:val="46"/>
        </w:rPr>
        <w:t xml:space="preserve"> </w:t>
      </w:r>
      <w:r>
        <w:t>суддя»</w:t>
      </w:r>
      <w:r>
        <w:rPr>
          <w:spacing w:val="46"/>
        </w:rPr>
        <w:t xml:space="preserve"> </w:t>
      </w:r>
      <w:r>
        <w:t>відноситься</w:t>
      </w:r>
      <w:r>
        <w:rPr>
          <w:spacing w:val="45"/>
        </w:rPr>
        <w:t xml:space="preserve"> </w:t>
      </w:r>
      <w:r>
        <w:t>до</w:t>
      </w:r>
      <w:r>
        <w:rPr>
          <w:spacing w:val="46"/>
        </w:rPr>
        <w:t xml:space="preserve"> </w:t>
      </w:r>
      <w:r>
        <w:t>груп</w:t>
      </w:r>
      <w:r w:rsidR="00817352">
        <w:rPr>
          <w:lang w:val="uk-UA"/>
        </w:rPr>
        <w:t>и</w:t>
      </w:r>
      <w:r>
        <w:rPr>
          <w:spacing w:val="45"/>
        </w:rPr>
        <w:t xml:space="preserve"> </w:t>
      </w:r>
      <w:r>
        <w:rPr>
          <w:spacing w:val="-2"/>
        </w:rPr>
        <w:t xml:space="preserve">професій </w:t>
      </w:r>
      <w:r>
        <w:t>і має яскраво виражену соціальну спрямованість діяльності. Організація змагань, управління діяльністю змагань, фіксація результатів змагань – все це є об</w:t>
      </w:r>
      <w:r w:rsidR="001001EB">
        <w:t>’</w:t>
      </w:r>
      <w:r>
        <w:t>єктом праці спортивного судді.</w:t>
      </w:r>
    </w:p>
    <w:p w:rsidR="004B2554" w:rsidRDefault="008819EF" w:rsidP="000F1C3F">
      <w:pPr>
        <w:pStyle w:val="a3"/>
        <w:spacing w:line="360" w:lineRule="auto"/>
        <w:ind w:left="0" w:firstLine="720"/>
      </w:pPr>
      <w:r>
        <w:t xml:space="preserve">Питаннями суддівства спортивних змагань та професійною підготовкою арбітрів останніми роками займалися різні автори. Крім футболу </w:t>
      </w:r>
      <w:r>
        <w:lastRenderedPageBreak/>
        <w:t>торкнулися такі види спорту як спортивна гімнастика, тхеквондо, спортивна боротьба, волейбол, хокей, баскетбол.</w:t>
      </w:r>
    </w:p>
    <w:p w:rsidR="004B2554" w:rsidRDefault="008819EF" w:rsidP="000F1C3F">
      <w:pPr>
        <w:spacing w:line="360" w:lineRule="auto"/>
        <w:ind w:firstLine="720"/>
        <w:jc w:val="both"/>
        <w:rPr>
          <w:sz w:val="28"/>
        </w:rPr>
      </w:pPr>
      <w:r>
        <w:rPr>
          <w:sz w:val="28"/>
        </w:rPr>
        <w:t>Спортивна гімнастика відноситься до техніко-естетичного виду спорту,</w:t>
      </w:r>
      <w:r w:rsidR="00BF74ED">
        <w:rPr>
          <w:sz w:val="28"/>
          <w:lang w:val="uk-UA"/>
        </w:rPr>
        <w:t xml:space="preserve"> </w:t>
      </w:r>
      <w:r>
        <w:rPr>
          <w:sz w:val="28"/>
        </w:rPr>
        <w:t>де</w:t>
      </w:r>
      <w:r w:rsidR="00BF74ED">
        <w:rPr>
          <w:spacing w:val="80"/>
          <w:w w:val="150"/>
          <w:sz w:val="28"/>
          <w:lang w:val="uk-UA"/>
        </w:rPr>
        <w:t xml:space="preserve"> </w:t>
      </w:r>
      <w:r>
        <w:rPr>
          <w:sz w:val="28"/>
        </w:rPr>
        <w:t>результат</w:t>
      </w:r>
      <w:r w:rsidR="00BF74ED">
        <w:rPr>
          <w:spacing w:val="80"/>
          <w:w w:val="150"/>
          <w:sz w:val="28"/>
          <w:lang w:val="uk-UA"/>
        </w:rPr>
        <w:t xml:space="preserve"> </w:t>
      </w:r>
      <w:r>
        <w:rPr>
          <w:sz w:val="28"/>
        </w:rPr>
        <w:t>оцінюється</w:t>
      </w:r>
      <w:r>
        <w:rPr>
          <w:spacing w:val="80"/>
          <w:w w:val="150"/>
          <w:sz w:val="28"/>
        </w:rPr>
        <w:t xml:space="preserve"> </w:t>
      </w:r>
      <w:r>
        <w:rPr>
          <w:sz w:val="28"/>
        </w:rPr>
        <w:t>суб</w:t>
      </w:r>
      <w:r w:rsidR="001001EB">
        <w:rPr>
          <w:sz w:val="28"/>
        </w:rPr>
        <w:t>’</w:t>
      </w:r>
      <w:r>
        <w:rPr>
          <w:sz w:val="28"/>
        </w:rPr>
        <w:t>єктивно</w:t>
      </w:r>
      <w:r>
        <w:rPr>
          <w:spacing w:val="80"/>
          <w:w w:val="150"/>
          <w:sz w:val="28"/>
        </w:rPr>
        <w:t xml:space="preserve"> </w:t>
      </w:r>
      <w:r>
        <w:rPr>
          <w:sz w:val="28"/>
        </w:rPr>
        <w:t>(експертна</w:t>
      </w:r>
      <w:r>
        <w:rPr>
          <w:spacing w:val="80"/>
          <w:w w:val="150"/>
          <w:sz w:val="28"/>
        </w:rPr>
        <w:t xml:space="preserve"> </w:t>
      </w:r>
      <w:r>
        <w:rPr>
          <w:sz w:val="28"/>
        </w:rPr>
        <w:t xml:space="preserve">оцінка). </w:t>
      </w:r>
      <w:r w:rsidR="00817352">
        <w:rPr>
          <w:sz w:val="28"/>
          <w:lang w:val="uk-UA"/>
        </w:rPr>
        <w:t>Н</w:t>
      </w:r>
      <w:r>
        <w:rPr>
          <w:sz w:val="28"/>
        </w:rPr>
        <w:t>.</w:t>
      </w:r>
      <w:r w:rsidR="00BF74ED">
        <w:rPr>
          <w:sz w:val="28"/>
          <w:lang w:val="uk-UA"/>
        </w:rPr>
        <w:t> </w:t>
      </w:r>
      <w:r w:rsidR="00817352">
        <w:rPr>
          <w:sz w:val="28"/>
        </w:rPr>
        <w:t>С</w:t>
      </w:r>
      <w:r>
        <w:rPr>
          <w:sz w:val="28"/>
        </w:rPr>
        <w:t>.</w:t>
      </w:r>
      <w:r>
        <w:rPr>
          <w:spacing w:val="-6"/>
          <w:sz w:val="28"/>
        </w:rPr>
        <w:t xml:space="preserve"> </w:t>
      </w:r>
      <w:r>
        <w:rPr>
          <w:sz w:val="28"/>
        </w:rPr>
        <w:t>Кімом</w:t>
      </w:r>
      <w:r>
        <w:rPr>
          <w:spacing w:val="-4"/>
          <w:sz w:val="28"/>
        </w:rPr>
        <w:t xml:space="preserve"> </w:t>
      </w:r>
      <w:r>
        <w:rPr>
          <w:sz w:val="28"/>
        </w:rPr>
        <w:t>була</w:t>
      </w:r>
      <w:r>
        <w:rPr>
          <w:spacing w:val="-4"/>
          <w:sz w:val="28"/>
        </w:rPr>
        <w:t xml:space="preserve"> </w:t>
      </w:r>
      <w:r>
        <w:rPr>
          <w:sz w:val="28"/>
        </w:rPr>
        <w:t>зароблено</w:t>
      </w:r>
      <w:r>
        <w:rPr>
          <w:spacing w:val="-7"/>
          <w:sz w:val="28"/>
        </w:rPr>
        <w:t xml:space="preserve"> </w:t>
      </w:r>
      <w:r>
        <w:rPr>
          <w:sz w:val="28"/>
        </w:rPr>
        <w:t>програма</w:t>
      </w:r>
      <w:r>
        <w:rPr>
          <w:spacing w:val="-7"/>
          <w:sz w:val="28"/>
        </w:rPr>
        <w:t xml:space="preserve"> </w:t>
      </w:r>
      <w:r>
        <w:rPr>
          <w:sz w:val="28"/>
        </w:rPr>
        <w:t>підготовки</w:t>
      </w:r>
      <w:r>
        <w:rPr>
          <w:spacing w:val="-4"/>
          <w:sz w:val="28"/>
        </w:rPr>
        <w:t xml:space="preserve"> </w:t>
      </w:r>
      <w:r>
        <w:rPr>
          <w:sz w:val="28"/>
        </w:rPr>
        <w:t>висококваліфікованих суддів зі спортивної гімнастики Автор з урахуванням проведеного анкетування виділяє функції судді: експертна, психологічна, виховна, організаторська, контрольна, представницька. Професія судді зі спортивної гімнастики є педагогічною з присутністю в ній функції операторської діяльності, яка пов</w:t>
      </w:r>
      <w:r w:rsidR="001001EB">
        <w:rPr>
          <w:sz w:val="28"/>
        </w:rPr>
        <w:t>’</w:t>
      </w:r>
      <w:r>
        <w:rPr>
          <w:sz w:val="28"/>
        </w:rPr>
        <w:t>язана із записом інформації символами та її обробкою</w:t>
      </w:r>
      <w:r>
        <w:rPr>
          <w:spacing w:val="80"/>
          <w:sz w:val="28"/>
        </w:rPr>
        <w:t xml:space="preserve"> </w:t>
      </w:r>
      <w:r>
        <w:rPr>
          <w:sz w:val="28"/>
        </w:rPr>
        <w:t xml:space="preserve">за певний час </w:t>
      </w:r>
      <w:r w:rsidR="00DA720C" w:rsidRPr="00DA720C">
        <w:rPr>
          <w:sz w:val="28"/>
          <w:szCs w:val="28"/>
          <w:lang w:val="uk-UA"/>
        </w:rPr>
        <w:t>[22]</w:t>
      </w:r>
      <w:r>
        <w:rPr>
          <w:spacing w:val="-2"/>
          <w:sz w:val="28"/>
        </w:rPr>
        <w:t>.</w:t>
      </w:r>
    </w:p>
    <w:p w:rsidR="004B2554" w:rsidRDefault="00817352" w:rsidP="000F1C3F">
      <w:pPr>
        <w:pStyle w:val="a3"/>
        <w:spacing w:line="360" w:lineRule="auto"/>
        <w:ind w:left="0" w:firstLine="720"/>
      </w:pPr>
      <w:r>
        <w:rPr>
          <w:lang w:val="uk-UA"/>
        </w:rPr>
        <w:t>Н.</w:t>
      </w:r>
      <w:r w:rsidR="00BF74ED">
        <w:rPr>
          <w:lang w:val="uk-UA"/>
        </w:rPr>
        <w:t xml:space="preserve"> </w:t>
      </w:r>
      <w:r>
        <w:t>С</w:t>
      </w:r>
      <w:r w:rsidR="008819EF">
        <w:t>.</w:t>
      </w:r>
      <w:r w:rsidR="008819EF">
        <w:rPr>
          <w:spacing w:val="52"/>
          <w:w w:val="150"/>
        </w:rPr>
        <w:t xml:space="preserve"> </w:t>
      </w:r>
      <w:r w:rsidR="008819EF">
        <w:t>Кім</w:t>
      </w:r>
      <w:r w:rsidR="008819EF">
        <w:rPr>
          <w:spacing w:val="54"/>
          <w:w w:val="150"/>
        </w:rPr>
        <w:t xml:space="preserve"> </w:t>
      </w:r>
      <w:r w:rsidR="008819EF">
        <w:t>в</w:t>
      </w:r>
      <w:r w:rsidR="008819EF">
        <w:rPr>
          <w:spacing w:val="54"/>
          <w:w w:val="150"/>
        </w:rPr>
        <w:t xml:space="preserve"> </w:t>
      </w:r>
      <w:r w:rsidR="008819EF">
        <w:t>сво</w:t>
      </w:r>
      <w:r>
        <w:rPr>
          <w:lang w:val="uk-UA"/>
        </w:rPr>
        <w:t>ій</w:t>
      </w:r>
      <w:r w:rsidR="008819EF">
        <w:rPr>
          <w:spacing w:val="53"/>
          <w:w w:val="150"/>
        </w:rPr>
        <w:t xml:space="preserve"> </w:t>
      </w:r>
      <w:r w:rsidR="008819EF">
        <w:t>роботі</w:t>
      </w:r>
      <w:r w:rsidR="008819EF">
        <w:rPr>
          <w:spacing w:val="52"/>
          <w:w w:val="150"/>
        </w:rPr>
        <w:t xml:space="preserve"> </w:t>
      </w:r>
      <w:r w:rsidR="008819EF">
        <w:t>представляє</w:t>
      </w:r>
      <w:r w:rsidR="008819EF">
        <w:rPr>
          <w:spacing w:val="54"/>
          <w:w w:val="150"/>
        </w:rPr>
        <w:t xml:space="preserve"> </w:t>
      </w:r>
      <w:r w:rsidR="008819EF">
        <w:t>професіограму</w:t>
      </w:r>
      <w:r w:rsidR="008819EF">
        <w:rPr>
          <w:spacing w:val="53"/>
          <w:w w:val="150"/>
        </w:rPr>
        <w:t xml:space="preserve"> </w:t>
      </w:r>
      <w:r w:rsidR="008819EF">
        <w:t>судді</w:t>
      </w:r>
      <w:r w:rsidR="008819EF">
        <w:rPr>
          <w:spacing w:val="55"/>
          <w:w w:val="150"/>
        </w:rPr>
        <w:t xml:space="preserve"> </w:t>
      </w:r>
      <w:r>
        <w:rPr>
          <w:spacing w:val="-5"/>
          <w:lang w:val="uk-UA"/>
        </w:rPr>
        <w:t xml:space="preserve">зі </w:t>
      </w:r>
      <w:r w:rsidR="008819EF">
        <w:t>спортивної гімнастики, де виділяє професійно-важливі особисті якості (уважність, врівноваженість, відповідальність, цілеспрямованість, чесність, сумлінність, акуратність, терпіння, самовладання, витримка, посидючість, дисциплінованість, принциповість, естетичність, охайність, охайність важливі психофізіологічні функції (висока концентрація уваги та здатність до його розподілу, великий обсяг зорової пам</w:t>
      </w:r>
      <w:r w:rsidR="001001EB">
        <w:t>’</w:t>
      </w:r>
      <w:r w:rsidR="008819EF">
        <w:t>яті, швидкість реакції, високорозвинені інтелектуальні якості, логічне (оперативне) мислення), професійно-важливі фізичні якості (загальна та спеціальна витривалість, оптимальний розвиток усіх фізичних якостей, швидкість рухи рук)</w:t>
      </w:r>
    </w:p>
    <w:p w:rsidR="004B2554" w:rsidRPr="00817352" w:rsidRDefault="008819EF" w:rsidP="000F1C3F">
      <w:pPr>
        <w:spacing w:line="360" w:lineRule="auto"/>
        <w:ind w:firstLine="720"/>
        <w:jc w:val="both"/>
        <w:rPr>
          <w:sz w:val="28"/>
          <w:lang w:val="uk-UA"/>
        </w:rPr>
      </w:pPr>
      <w:r>
        <w:rPr>
          <w:sz w:val="28"/>
        </w:rPr>
        <w:t>Діяльність судді зі спортивної гімнастики, характеризується гіподинамічною</w:t>
      </w:r>
      <w:r>
        <w:rPr>
          <w:spacing w:val="-1"/>
          <w:sz w:val="28"/>
        </w:rPr>
        <w:t xml:space="preserve"> </w:t>
      </w:r>
      <w:r>
        <w:rPr>
          <w:sz w:val="28"/>
        </w:rPr>
        <w:t>режимом, тривалим збереженням пози сидячи, навантаженням на зоровий аналізатор, тривалістю зосередження уваги, переробкою підвищеного обсягу спортивно-технічної інформації, тривалим в</w:t>
      </w:r>
      <w:r w:rsidR="00817352">
        <w:rPr>
          <w:sz w:val="28"/>
        </w:rPr>
        <w:t>пливом несприятливих умов праці</w:t>
      </w:r>
      <w:r w:rsidR="00817352">
        <w:rPr>
          <w:sz w:val="28"/>
          <w:lang w:val="uk-UA"/>
        </w:rPr>
        <w:t>.</w:t>
      </w:r>
    </w:p>
    <w:p w:rsidR="004B2554" w:rsidRPr="00BE02A0" w:rsidRDefault="008819EF" w:rsidP="00817352">
      <w:pPr>
        <w:spacing w:line="360" w:lineRule="auto"/>
        <w:ind w:firstLine="720"/>
        <w:jc w:val="both"/>
        <w:rPr>
          <w:sz w:val="28"/>
          <w:lang w:val="uk-UA"/>
        </w:rPr>
      </w:pPr>
      <w:r>
        <w:rPr>
          <w:sz w:val="28"/>
        </w:rPr>
        <w:t>У єдиноборствах проблеми суддівства були порушені у таких видах як спортивна боротьба</w:t>
      </w:r>
      <w:r w:rsidR="00817352">
        <w:rPr>
          <w:sz w:val="28"/>
          <w:lang w:val="uk-UA"/>
        </w:rPr>
        <w:t xml:space="preserve">. </w:t>
      </w:r>
      <w:r w:rsidRPr="00BE02A0">
        <w:rPr>
          <w:sz w:val="28"/>
          <w:lang w:val="uk-UA"/>
        </w:rPr>
        <w:t xml:space="preserve">У єдиноборствах тхеквондо сприймається як оперативна діяльність. Змагання характеризуються діями суперників, що постійно несподівано змінюються, і жорсткими умовами ліміту часу, а результат </w:t>
      </w:r>
      <w:r w:rsidRPr="00BE02A0">
        <w:rPr>
          <w:sz w:val="28"/>
          <w:lang w:val="uk-UA"/>
        </w:rPr>
        <w:lastRenderedPageBreak/>
        <w:t>досягається в подоланні опору противника.</w:t>
      </w:r>
    </w:p>
    <w:p w:rsidR="004B2554" w:rsidRDefault="00CC7ABC" w:rsidP="000F1C3F">
      <w:pPr>
        <w:spacing w:line="360" w:lineRule="auto"/>
        <w:ind w:firstLine="720"/>
        <w:jc w:val="both"/>
        <w:rPr>
          <w:sz w:val="28"/>
        </w:rPr>
      </w:pPr>
      <w:r>
        <w:rPr>
          <w:sz w:val="28"/>
          <w:lang w:val="uk-UA"/>
        </w:rPr>
        <w:t>А. В. Дерев’янко</w:t>
      </w:r>
      <w:r w:rsidR="008819EF" w:rsidRPr="00BE02A0">
        <w:rPr>
          <w:sz w:val="28"/>
          <w:lang w:val="uk-UA"/>
        </w:rPr>
        <w:t xml:space="preserve"> розглянув особу спортивного арбітра в тхеквондо, склав професіограму, провів аналіз змагальної діяльності, диференціював спортивних суддів у тхеквондо на основі психофізіологічного дослідження. Автор вказує, що «особливості оцінки змагальних дій спортсменів у тхеквондо, виходячи з яких судді виносять свої рішення, безумовно, дозволяє віднести їх до складних рухових реакцій прояву швидкості»</w:t>
      </w:r>
      <w:r w:rsidR="00BF74ED">
        <w:rPr>
          <w:sz w:val="28"/>
          <w:lang w:val="uk-UA"/>
        </w:rPr>
        <w:t xml:space="preserve">. </w:t>
      </w:r>
      <w:r w:rsidR="008819EF" w:rsidRPr="00BE02A0">
        <w:rPr>
          <w:sz w:val="28"/>
          <w:lang w:val="uk-UA"/>
        </w:rPr>
        <w:t>Автор розробив програмно-діагностичний комплекс «Моделювання суддівства змагань з тхеквондо» для тестування та навчання спортивних суддів», що дозволяє оцінити складну рухову реакцію, правильність реагування на змагальну ситуацію та антиципіруючу реакцію</w:t>
      </w:r>
      <w:r w:rsidR="00DA720C">
        <w:rPr>
          <w:sz w:val="28"/>
          <w:lang w:val="uk-UA"/>
        </w:rPr>
        <w:t xml:space="preserve"> </w:t>
      </w:r>
      <w:r w:rsidR="00DA720C" w:rsidRPr="00DA720C">
        <w:rPr>
          <w:sz w:val="28"/>
          <w:szCs w:val="28"/>
          <w:lang w:val="uk-UA"/>
        </w:rPr>
        <w:t>[</w:t>
      </w:r>
      <w:r w:rsidR="00DA720C">
        <w:rPr>
          <w:sz w:val="28"/>
          <w:szCs w:val="28"/>
          <w:lang w:val="uk-UA"/>
        </w:rPr>
        <w:t>14</w:t>
      </w:r>
      <w:r w:rsidR="00DA720C" w:rsidRPr="00DA720C">
        <w:rPr>
          <w:sz w:val="28"/>
          <w:szCs w:val="28"/>
          <w:lang w:val="uk-UA"/>
        </w:rPr>
        <w:t>]</w:t>
      </w:r>
      <w:r w:rsidR="008819EF" w:rsidRPr="00DA720C">
        <w:rPr>
          <w:sz w:val="28"/>
          <w:szCs w:val="28"/>
        </w:rPr>
        <w:t>.</w:t>
      </w:r>
    </w:p>
    <w:p w:rsidR="004B2554" w:rsidRPr="00BF74ED" w:rsidRDefault="00CC7ABC" w:rsidP="000F1C3F">
      <w:pPr>
        <w:spacing w:line="360" w:lineRule="auto"/>
        <w:ind w:firstLine="720"/>
        <w:jc w:val="both"/>
        <w:rPr>
          <w:sz w:val="28"/>
          <w:lang w:val="uk-UA"/>
        </w:rPr>
      </w:pPr>
      <w:r>
        <w:rPr>
          <w:sz w:val="28"/>
          <w:lang w:val="uk-UA"/>
        </w:rPr>
        <w:t>Ю. В. Марусенко</w:t>
      </w:r>
      <w:r w:rsidR="008819EF">
        <w:rPr>
          <w:sz w:val="28"/>
        </w:rPr>
        <w:t xml:space="preserve"> розробив методику підготовки суддів у тхеквондо на основі відеомоделювання змагальної діяльності та комплексу комп</w:t>
      </w:r>
      <w:r w:rsidR="001001EB">
        <w:rPr>
          <w:sz w:val="28"/>
        </w:rPr>
        <w:t>’</w:t>
      </w:r>
      <w:r w:rsidR="008819EF">
        <w:rPr>
          <w:sz w:val="28"/>
        </w:rPr>
        <w:t>ютерних програм. Основу даної методики становить оцінка віртуальних моделей спортивних поєдинків, а автоматизації процесу була</w:t>
      </w:r>
      <w:r w:rsidR="00573D0D">
        <w:rPr>
          <w:spacing w:val="64"/>
          <w:sz w:val="28"/>
        </w:rPr>
        <w:t xml:space="preserve"> </w:t>
      </w:r>
      <w:r w:rsidR="008819EF">
        <w:rPr>
          <w:sz w:val="28"/>
        </w:rPr>
        <w:t>розроблено</w:t>
      </w:r>
      <w:r w:rsidR="00573D0D">
        <w:rPr>
          <w:spacing w:val="65"/>
          <w:sz w:val="28"/>
        </w:rPr>
        <w:t xml:space="preserve"> </w:t>
      </w:r>
      <w:r w:rsidR="008819EF">
        <w:rPr>
          <w:sz w:val="28"/>
        </w:rPr>
        <w:t>комп</w:t>
      </w:r>
      <w:r w:rsidR="001001EB">
        <w:rPr>
          <w:sz w:val="28"/>
        </w:rPr>
        <w:t>’</w:t>
      </w:r>
      <w:r w:rsidR="008819EF">
        <w:rPr>
          <w:sz w:val="28"/>
        </w:rPr>
        <w:t>ютерна</w:t>
      </w:r>
      <w:r w:rsidR="00573D0D">
        <w:rPr>
          <w:spacing w:val="66"/>
          <w:sz w:val="28"/>
        </w:rPr>
        <w:t xml:space="preserve"> </w:t>
      </w:r>
      <w:r w:rsidR="008819EF">
        <w:rPr>
          <w:sz w:val="28"/>
        </w:rPr>
        <w:t xml:space="preserve">програма </w:t>
      </w:r>
      <w:r w:rsidR="00BF74ED">
        <w:rPr>
          <w:spacing w:val="65"/>
          <w:sz w:val="28"/>
          <w:lang w:val="uk-UA"/>
        </w:rPr>
        <w:t>.</w:t>
      </w:r>
    </w:p>
    <w:p w:rsidR="004B2554" w:rsidRPr="00BF74ED" w:rsidRDefault="008819EF" w:rsidP="000F1C3F">
      <w:pPr>
        <w:spacing w:line="360" w:lineRule="auto"/>
        <w:ind w:firstLine="720"/>
        <w:jc w:val="both"/>
        <w:rPr>
          <w:sz w:val="28"/>
          <w:lang w:val="uk-UA"/>
        </w:rPr>
      </w:pPr>
      <w:r w:rsidRPr="00BE02A0">
        <w:rPr>
          <w:sz w:val="28"/>
          <w:lang w:val="uk-UA"/>
        </w:rPr>
        <w:t>У спортивних іграх, крім футболу, питання, пов</w:t>
      </w:r>
      <w:r w:rsidR="001001EB" w:rsidRPr="00BE02A0">
        <w:rPr>
          <w:sz w:val="28"/>
          <w:lang w:val="uk-UA"/>
        </w:rPr>
        <w:t>’</w:t>
      </w:r>
      <w:r w:rsidRPr="00BE02A0">
        <w:rPr>
          <w:sz w:val="28"/>
          <w:lang w:val="uk-UA"/>
        </w:rPr>
        <w:t xml:space="preserve">язані з суддівством розглядалися в хокеї, баскетболі та волейболі </w:t>
      </w:r>
      <w:r w:rsidR="00CC7ABC">
        <w:rPr>
          <w:sz w:val="28"/>
          <w:lang w:val="uk-UA"/>
        </w:rPr>
        <w:t>Л.</w:t>
      </w:r>
      <w:r w:rsidR="00CC7ABC" w:rsidRPr="00BE02A0">
        <w:rPr>
          <w:sz w:val="28"/>
          <w:lang w:val="uk-UA"/>
        </w:rPr>
        <w:t xml:space="preserve"> </w:t>
      </w:r>
      <w:r w:rsidRPr="00BE02A0">
        <w:rPr>
          <w:sz w:val="28"/>
          <w:lang w:val="uk-UA"/>
        </w:rPr>
        <w:t>Вайсфельд займався питаннями фізичної підготовки суддів із хокею з шайбою. Було розроблено методику спеціальної фізичної підготовки арбітрів високої кваліфікації. Автор</w:t>
      </w:r>
      <w:r w:rsidRPr="00BE02A0">
        <w:rPr>
          <w:spacing w:val="40"/>
          <w:sz w:val="28"/>
          <w:lang w:val="uk-UA"/>
        </w:rPr>
        <w:t xml:space="preserve"> </w:t>
      </w:r>
      <w:r w:rsidRPr="00BE02A0">
        <w:rPr>
          <w:sz w:val="28"/>
          <w:lang w:val="uk-UA"/>
        </w:rPr>
        <w:t>встановив, що хокейні арбітри різного амплуа (головні та лінійні) долають</w:t>
      </w:r>
      <w:r w:rsidR="00BF74ED">
        <w:rPr>
          <w:sz w:val="28"/>
          <w:lang w:val="uk-UA"/>
        </w:rPr>
        <w:t xml:space="preserve"> </w:t>
      </w:r>
      <w:r w:rsidRPr="00BE02A0">
        <w:rPr>
          <w:sz w:val="28"/>
          <w:lang w:val="uk-UA"/>
        </w:rPr>
        <w:t xml:space="preserve">за період гри відстань 3500±345 м, при цьому середня тривалість фізичної роботи становить 13,45±0,45 хв. за період. </w:t>
      </w:r>
      <w:r w:rsidRPr="000C2715">
        <w:rPr>
          <w:sz w:val="28"/>
          <w:lang w:val="uk-UA"/>
        </w:rPr>
        <w:t xml:space="preserve">Судді під час ігор виконують ривки, прискорення, гальмування. Автор вказує, що крива ЧСС під час матчу коливається у різних діапазонах і характеризує змінну потужність роботи під час суддівства. </w:t>
      </w:r>
      <w:r>
        <w:rPr>
          <w:sz w:val="28"/>
        </w:rPr>
        <w:t>Середні показники пульсу становлять 164±6 уд/хв, а максимальний ЧСС – 180±8 уд/хв. Кожні 30 - 60 з арбітри виконують переміщення з максимальною або близькомаксимальною інтенсивністю.</w:t>
      </w:r>
    </w:p>
    <w:p w:rsidR="004B2554" w:rsidRPr="00BF74ED" w:rsidRDefault="008819EF" w:rsidP="000F1C3F">
      <w:pPr>
        <w:spacing w:line="360" w:lineRule="auto"/>
        <w:ind w:firstLine="720"/>
        <w:jc w:val="both"/>
        <w:rPr>
          <w:sz w:val="28"/>
          <w:lang w:val="uk-UA"/>
        </w:rPr>
      </w:pPr>
      <w:r>
        <w:rPr>
          <w:sz w:val="28"/>
        </w:rPr>
        <w:t xml:space="preserve">У роботах </w:t>
      </w:r>
      <w:r w:rsidR="00CC7ABC">
        <w:rPr>
          <w:sz w:val="28"/>
          <w:lang w:val="uk-UA"/>
        </w:rPr>
        <w:t>А. С. Юденко</w:t>
      </w:r>
      <w:r>
        <w:rPr>
          <w:sz w:val="28"/>
        </w:rPr>
        <w:t xml:space="preserve"> були порушені питання підготовки суддів з </w:t>
      </w:r>
      <w:r>
        <w:rPr>
          <w:sz w:val="28"/>
        </w:rPr>
        <w:lastRenderedPageBreak/>
        <w:t>баскетболу. Розроблено комплексну методику підготовки арбітрів, яка включає теоретичну та практичну підготовку (знання правил гри, механіка переміщення та</w:t>
      </w:r>
      <w:r w:rsidR="00CC7ABC">
        <w:rPr>
          <w:sz w:val="28"/>
        </w:rPr>
        <w:t xml:space="preserve"> спеціальна фізична підготовка)</w:t>
      </w:r>
      <w:r w:rsidR="00BF74ED">
        <w:rPr>
          <w:sz w:val="28"/>
          <w:lang w:val="uk-UA"/>
        </w:rPr>
        <w:t xml:space="preserve">. </w:t>
      </w:r>
      <w:r w:rsidRPr="00BE02A0">
        <w:rPr>
          <w:sz w:val="28"/>
          <w:lang w:val="uk-UA"/>
        </w:rPr>
        <w:t xml:space="preserve">«Суть комплексної методики </w:t>
      </w:r>
      <w:r w:rsidR="00BF74ED">
        <w:rPr>
          <w:sz w:val="28"/>
          <w:lang w:val="uk-UA"/>
        </w:rPr>
        <w:t xml:space="preserve">полягає </w:t>
      </w:r>
      <w:r w:rsidRPr="00BE02A0">
        <w:rPr>
          <w:sz w:val="28"/>
          <w:lang w:val="uk-UA"/>
        </w:rPr>
        <w:t>у взаємозв</w:t>
      </w:r>
      <w:r w:rsidR="001001EB" w:rsidRPr="00BE02A0">
        <w:rPr>
          <w:sz w:val="28"/>
          <w:lang w:val="uk-UA"/>
        </w:rPr>
        <w:t>’</w:t>
      </w:r>
      <w:r w:rsidRPr="00BE02A0">
        <w:rPr>
          <w:sz w:val="28"/>
          <w:lang w:val="uk-UA"/>
        </w:rPr>
        <w:t>язку теоретичної, практичної підготовки за допомогою розробленої тематики передігрової бесіди-установки та спеціальної фізичної підготовки»</w:t>
      </w:r>
      <w:r w:rsidR="00DA720C">
        <w:rPr>
          <w:sz w:val="28"/>
          <w:lang w:val="uk-UA"/>
        </w:rPr>
        <w:t xml:space="preserve"> </w:t>
      </w:r>
      <w:r w:rsidR="00DA720C" w:rsidRPr="00DA720C">
        <w:rPr>
          <w:sz w:val="28"/>
          <w:szCs w:val="28"/>
          <w:lang w:val="uk-UA"/>
        </w:rPr>
        <w:t>[3; 7; 22]</w:t>
      </w:r>
      <w:r w:rsidRPr="00BE02A0">
        <w:rPr>
          <w:sz w:val="28"/>
          <w:lang w:val="uk-UA"/>
        </w:rPr>
        <w:t xml:space="preserve"> </w:t>
      </w:r>
      <w:r w:rsidR="00BF74ED">
        <w:rPr>
          <w:sz w:val="28"/>
          <w:lang w:val="uk-UA"/>
        </w:rPr>
        <w:t>.</w:t>
      </w:r>
    </w:p>
    <w:p w:rsidR="004B2554" w:rsidRPr="00BF74ED" w:rsidRDefault="008819EF" w:rsidP="000F1C3F">
      <w:pPr>
        <w:spacing w:line="360" w:lineRule="auto"/>
        <w:ind w:firstLine="720"/>
        <w:jc w:val="both"/>
        <w:rPr>
          <w:sz w:val="28"/>
          <w:lang w:val="uk-UA"/>
        </w:rPr>
      </w:pPr>
      <w:r>
        <w:rPr>
          <w:sz w:val="28"/>
        </w:rPr>
        <w:t>Під час обслуговування баскетбольного матчу з механіки подвійного суддівства, арбітр пробігає приблизно 4,5 – 5,5 км, а за потрійного суддівства</w:t>
      </w:r>
      <w:r>
        <w:rPr>
          <w:spacing w:val="40"/>
          <w:sz w:val="28"/>
        </w:rPr>
        <w:t xml:space="preserve"> </w:t>
      </w:r>
      <w:r>
        <w:rPr>
          <w:sz w:val="28"/>
        </w:rPr>
        <w:t>- 4 км. До основних необхідних для виконання професійної діяльності фізичних якостей у арбітрів у баскетболі відносяться загальна та спеціальна (шви</w:t>
      </w:r>
      <w:r w:rsidR="00D62B6B">
        <w:rPr>
          <w:sz w:val="28"/>
        </w:rPr>
        <w:t>дкісна) витривалість, швидкість</w:t>
      </w:r>
      <w:r w:rsidR="00BF74ED">
        <w:rPr>
          <w:sz w:val="28"/>
          <w:lang w:val="uk-UA"/>
        </w:rPr>
        <w:t>.</w:t>
      </w:r>
    </w:p>
    <w:p w:rsidR="004B2554" w:rsidRDefault="008819EF" w:rsidP="000F1C3F">
      <w:pPr>
        <w:spacing w:line="360" w:lineRule="auto"/>
        <w:ind w:firstLine="720"/>
        <w:jc w:val="both"/>
        <w:rPr>
          <w:sz w:val="28"/>
        </w:rPr>
      </w:pPr>
      <w:r>
        <w:rPr>
          <w:sz w:val="28"/>
        </w:rPr>
        <w:t>Волейбол є командним, високошвидкісним ігровим видом спорту. Проблему підготовки арбітрів у цьому виді спорту розглядав А.Б. Курдяков. Автор виділив ряд спеціальних</w:t>
      </w:r>
      <w:r>
        <w:rPr>
          <w:spacing w:val="40"/>
          <w:sz w:val="28"/>
        </w:rPr>
        <w:t xml:space="preserve"> </w:t>
      </w:r>
      <w:r>
        <w:rPr>
          <w:sz w:val="28"/>
        </w:rPr>
        <w:t>здібностей та особистісних якостей, які необхідні для виконання професійної діяльності волейбольним суддям. Психічні процеси: зорові відчуття, сприйняття руху, сприйняття простору, розподіл уваги, об</w:t>
      </w:r>
      <w:r w:rsidR="001001EB">
        <w:rPr>
          <w:sz w:val="28"/>
        </w:rPr>
        <w:t>’</w:t>
      </w:r>
      <w:r>
        <w:rPr>
          <w:sz w:val="28"/>
        </w:rPr>
        <w:t>єм уваги, концентрація уваги,</w:t>
      </w:r>
      <w:r>
        <w:rPr>
          <w:spacing w:val="-2"/>
          <w:sz w:val="28"/>
        </w:rPr>
        <w:t xml:space="preserve"> </w:t>
      </w:r>
      <w:r>
        <w:rPr>
          <w:sz w:val="28"/>
        </w:rPr>
        <w:t>оперативне</w:t>
      </w:r>
      <w:r>
        <w:rPr>
          <w:spacing w:val="-2"/>
          <w:sz w:val="28"/>
        </w:rPr>
        <w:t xml:space="preserve"> </w:t>
      </w:r>
      <w:r>
        <w:rPr>
          <w:sz w:val="28"/>
        </w:rPr>
        <w:t>мислення.</w:t>
      </w:r>
      <w:r>
        <w:rPr>
          <w:spacing w:val="-2"/>
          <w:sz w:val="28"/>
        </w:rPr>
        <w:t xml:space="preserve"> </w:t>
      </w:r>
      <w:r>
        <w:rPr>
          <w:sz w:val="28"/>
        </w:rPr>
        <w:t>Особистісні</w:t>
      </w:r>
      <w:r>
        <w:rPr>
          <w:spacing w:val="-2"/>
          <w:sz w:val="28"/>
        </w:rPr>
        <w:t xml:space="preserve"> </w:t>
      </w:r>
      <w:r>
        <w:rPr>
          <w:sz w:val="28"/>
        </w:rPr>
        <w:t>якості: впевненість</w:t>
      </w:r>
      <w:r>
        <w:rPr>
          <w:spacing w:val="-3"/>
          <w:sz w:val="28"/>
        </w:rPr>
        <w:t xml:space="preserve"> </w:t>
      </w:r>
      <w:r>
        <w:rPr>
          <w:sz w:val="28"/>
        </w:rPr>
        <w:t>в</w:t>
      </w:r>
      <w:r>
        <w:rPr>
          <w:spacing w:val="-2"/>
          <w:sz w:val="28"/>
        </w:rPr>
        <w:t xml:space="preserve"> </w:t>
      </w:r>
      <w:r>
        <w:rPr>
          <w:sz w:val="28"/>
        </w:rPr>
        <w:t>комунікативний контроль, реакція на стресові ситуації, виражена сила «Я», рішучість</w:t>
      </w:r>
      <w:r w:rsidR="00DA720C">
        <w:rPr>
          <w:sz w:val="28"/>
          <w:lang w:val="uk-UA"/>
        </w:rPr>
        <w:t xml:space="preserve"> </w:t>
      </w:r>
      <w:r w:rsidR="00DA720C" w:rsidRPr="00DA720C">
        <w:rPr>
          <w:sz w:val="28"/>
          <w:szCs w:val="28"/>
          <w:lang w:val="uk-UA"/>
        </w:rPr>
        <w:t>[</w:t>
      </w:r>
      <w:r w:rsidR="00DA720C">
        <w:rPr>
          <w:sz w:val="28"/>
          <w:szCs w:val="28"/>
          <w:lang w:val="uk-UA"/>
        </w:rPr>
        <w:t>5</w:t>
      </w:r>
      <w:r w:rsidR="00DA720C" w:rsidRPr="00DA720C">
        <w:rPr>
          <w:sz w:val="28"/>
          <w:szCs w:val="28"/>
          <w:lang w:val="uk-UA"/>
        </w:rPr>
        <w:t>]</w:t>
      </w:r>
      <w:r>
        <w:rPr>
          <w:sz w:val="28"/>
        </w:rPr>
        <w:t>.</w:t>
      </w:r>
    </w:p>
    <w:p w:rsidR="004B2554" w:rsidRDefault="008819EF" w:rsidP="000F1C3F">
      <w:pPr>
        <w:pStyle w:val="a3"/>
        <w:spacing w:line="360" w:lineRule="auto"/>
        <w:ind w:left="0" w:firstLine="720"/>
      </w:pPr>
      <w:r>
        <w:t>У процесі дослідження було розроблено модель спортивного судді з волейболу. Вона орієнтована на сучасні особливості та специфіку суддівської діяльності. Компоненти моделі: спеціальна</w:t>
      </w:r>
      <w:r>
        <w:rPr>
          <w:spacing w:val="40"/>
        </w:rPr>
        <w:t xml:space="preserve"> </w:t>
      </w:r>
      <w:r>
        <w:t>підготовленість (знання, уміння, навички), властивості психічних процесів, особистісно-ділові якості, соціальний статус.</w:t>
      </w:r>
    </w:p>
    <w:p w:rsidR="004B2554" w:rsidRDefault="008819EF" w:rsidP="000F1C3F">
      <w:pPr>
        <w:pStyle w:val="a3"/>
        <w:spacing w:line="360" w:lineRule="auto"/>
        <w:ind w:left="0" w:firstLine="720"/>
      </w:pPr>
      <w:r>
        <w:t>Автором</w:t>
      </w:r>
      <w:r>
        <w:rPr>
          <w:spacing w:val="70"/>
        </w:rPr>
        <w:t xml:space="preserve"> </w:t>
      </w:r>
      <w:r>
        <w:t>була</w:t>
      </w:r>
      <w:r>
        <w:rPr>
          <w:spacing w:val="74"/>
        </w:rPr>
        <w:t xml:space="preserve"> </w:t>
      </w:r>
      <w:r>
        <w:t>розроблено</w:t>
      </w:r>
      <w:r>
        <w:rPr>
          <w:spacing w:val="74"/>
        </w:rPr>
        <w:t xml:space="preserve"> </w:t>
      </w:r>
      <w:r>
        <w:t>програма</w:t>
      </w:r>
      <w:r>
        <w:rPr>
          <w:spacing w:val="76"/>
        </w:rPr>
        <w:t xml:space="preserve"> </w:t>
      </w:r>
      <w:r>
        <w:t>початковий</w:t>
      </w:r>
      <w:r>
        <w:rPr>
          <w:spacing w:val="74"/>
        </w:rPr>
        <w:t xml:space="preserve"> </w:t>
      </w:r>
      <w:r>
        <w:rPr>
          <w:spacing w:val="-2"/>
        </w:rPr>
        <w:t xml:space="preserve">професійної </w:t>
      </w:r>
      <w:r w:rsidR="00BF74ED">
        <w:rPr>
          <w:spacing w:val="-2"/>
          <w:lang w:val="uk-UA"/>
        </w:rPr>
        <w:t xml:space="preserve">підготовки </w:t>
      </w:r>
      <w:r>
        <w:t xml:space="preserve">суддів у волейболі. Курс представлений спеціальною підготовкою, розвитком особистісних якостей та здібностей, а також практичним </w:t>
      </w:r>
      <w:r>
        <w:rPr>
          <w:spacing w:val="-2"/>
        </w:rPr>
        <w:t>суддівством</w:t>
      </w:r>
      <w:r w:rsidR="00DA720C">
        <w:rPr>
          <w:spacing w:val="-2"/>
          <w:lang w:val="uk-UA"/>
        </w:rPr>
        <w:t xml:space="preserve"> </w:t>
      </w:r>
      <w:r w:rsidR="00DA720C" w:rsidRPr="00DA720C">
        <w:rPr>
          <w:lang w:val="uk-UA"/>
        </w:rPr>
        <w:t>[</w:t>
      </w:r>
      <w:r w:rsidR="00DA720C">
        <w:rPr>
          <w:lang w:val="uk-UA"/>
        </w:rPr>
        <w:t>5</w:t>
      </w:r>
      <w:r w:rsidR="00DA720C" w:rsidRPr="00DA720C">
        <w:rPr>
          <w:lang w:val="uk-UA"/>
        </w:rPr>
        <w:t>]</w:t>
      </w:r>
      <w:r>
        <w:rPr>
          <w:spacing w:val="-2"/>
        </w:rPr>
        <w:t>.</w:t>
      </w:r>
    </w:p>
    <w:p w:rsidR="004B2554" w:rsidRDefault="008819EF" w:rsidP="000F1C3F">
      <w:pPr>
        <w:pStyle w:val="a3"/>
        <w:spacing w:line="360" w:lineRule="auto"/>
        <w:ind w:left="0" w:firstLine="720"/>
      </w:pPr>
      <w:r>
        <w:t xml:space="preserve">У багатьох видах спорту питання фізичної підготовки арбітрів або зовсім не порушені, або розглядаються лише фрагментарно. У роботах з </w:t>
      </w:r>
      <w:r>
        <w:lastRenderedPageBreak/>
        <w:t>баскетболу та хокею дана тема розкривається більшою мірою, це пов</w:t>
      </w:r>
      <w:r w:rsidR="001001EB">
        <w:t>’</w:t>
      </w:r>
      <w:r>
        <w:t xml:space="preserve">язано насамперед з високими вимогами до рівня фізичної підготовленості суддів для здійснення професійної </w:t>
      </w:r>
      <w:r>
        <w:rPr>
          <w:spacing w:val="-2"/>
        </w:rPr>
        <w:t>діяльності.</w:t>
      </w:r>
    </w:p>
    <w:p w:rsidR="004B2554" w:rsidRDefault="008819EF" w:rsidP="000F1C3F">
      <w:pPr>
        <w:pStyle w:val="a3"/>
        <w:spacing w:line="360" w:lineRule="auto"/>
        <w:ind w:left="0" w:firstLine="720"/>
      </w:pPr>
      <w:r>
        <w:t>У спортивних іграх суддям прийняття своєчасних і безпомилкових рішень важливим є просторово-часове сприйняття ігрових епізодів.</w:t>
      </w:r>
    </w:p>
    <w:p w:rsidR="004B2554" w:rsidRDefault="008819EF" w:rsidP="000F1C3F">
      <w:pPr>
        <w:spacing w:line="360" w:lineRule="auto"/>
        <w:ind w:firstLine="720"/>
        <w:jc w:val="both"/>
        <w:rPr>
          <w:sz w:val="28"/>
        </w:rPr>
      </w:pPr>
      <w:r>
        <w:rPr>
          <w:sz w:val="28"/>
        </w:rPr>
        <w:t>У арбітрів у багатьох видах спорту, після прийняття рішень, зоровий аналізатор є найважливішим. З його допомогою під час змагань арбітри сприймають навколишнє оточення, дії спортсменів та інших суддів. Зорові сприйняття дозволяють розпізнавати розміри, кольори, відстань та швидкість руху об</w:t>
      </w:r>
      <w:r w:rsidR="001001EB">
        <w:rPr>
          <w:sz w:val="28"/>
        </w:rPr>
        <w:t>’</w:t>
      </w:r>
      <w:r>
        <w:rPr>
          <w:sz w:val="28"/>
        </w:rPr>
        <w:t>єктів.</w:t>
      </w:r>
    </w:p>
    <w:p w:rsidR="004B2554" w:rsidRPr="00CC7ABC" w:rsidRDefault="008819EF" w:rsidP="00CC7ABC">
      <w:pPr>
        <w:spacing w:line="360" w:lineRule="auto"/>
        <w:ind w:firstLine="720"/>
        <w:jc w:val="both"/>
        <w:rPr>
          <w:sz w:val="28"/>
        </w:rPr>
      </w:pPr>
      <w:r>
        <w:rPr>
          <w:sz w:val="28"/>
        </w:rPr>
        <w:t xml:space="preserve">Зорові аналізатори у арбітрів сприймають близько 95% інформації про ситуації, що змінюються під час змагань. Глибина, широта, перспектива, периферичний та центральний зір сприяють широкому розподілу уваги, а отже, впливають на ефективність роботи судді </w:t>
      </w:r>
      <w:r w:rsidR="00BF7E90">
        <w:rPr>
          <w:sz w:val="28"/>
          <w:lang w:val="uk-UA"/>
        </w:rPr>
        <w:t xml:space="preserve">. </w:t>
      </w:r>
      <w:r w:rsidRPr="00BE02A0">
        <w:rPr>
          <w:sz w:val="28"/>
          <w:lang w:val="uk-UA"/>
        </w:rPr>
        <w:t xml:space="preserve">Сприйняття </w:t>
      </w:r>
      <w:r w:rsidRPr="00BE02A0">
        <w:rPr>
          <w:spacing w:val="-2"/>
          <w:sz w:val="28"/>
          <w:lang w:val="uk-UA"/>
        </w:rPr>
        <w:t>інформації</w:t>
      </w:r>
      <w:r w:rsidR="00BF7E90">
        <w:rPr>
          <w:sz w:val="28"/>
          <w:lang w:val="uk-UA"/>
        </w:rPr>
        <w:t xml:space="preserve"> </w:t>
      </w:r>
      <w:r w:rsidRPr="00BE02A0">
        <w:rPr>
          <w:spacing w:val="-2"/>
          <w:sz w:val="28"/>
          <w:lang w:val="uk-UA"/>
        </w:rPr>
        <w:t>завершується</w:t>
      </w:r>
      <w:r w:rsidR="00BF7E90">
        <w:rPr>
          <w:sz w:val="28"/>
          <w:lang w:val="uk-UA"/>
        </w:rPr>
        <w:t xml:space="preserve"> </w:t>
      </w:r>
      <w:r w:rsidRPr="00BE02A0">
        <w:rPr>
          <w:spacing w:val="-2"/>
          <w:sz w:val="28"/>
          <w:lang w:val="uk-UA"/>
        </w:rPr>
        <w:t>появою</w:t>
      </w:r>
      <w:r w:rsidR="00BF7E90">
        <w:rPr>
          <w:sz w:val="28"/>
          <w:lang w:val="uk-UA"/>
        </w:rPr>
        <w:t xml:space="preserve"> </w:t>
      </w:r>
      <w:r w:rsidRPr="00BE02A0">
        <w:rPr>
          <w:spacing w:val="-2"/>
          <w:sz w:val="28"/>
          <w:lang w:val="uk-UA"/>
        </w:rPr>
        <w:t>образів</w:t>
      </w:r>
      <w:r w:rsidR="00BF7E90">
        <w:rPr>
          <w:sz w:val="28"/>
          <w:lang w:val="uk-UA"/>
        </w:rPr>
        <w:t xml:space="preserve"> </w:t>
      </w:r>
      <w:r w:rsidRPr="00BE02A0">
        <w:rPr>
          <w:spacing w:val="-2"/>
          <w:sz w:val="28"/>
          <w:lang w:val="uk-UA"/>
        </w:rPr>
        <w:t>предметів</w:t>
      </w:r>
      <w:r w:rsidR="00BF7E90">
        <w:rPr>
          <w:sz w:val="28"/>
          <w:lang w:val="uk-UA"/>
        </w:rPr>
        <w:t xml:space="preserve"> </w:t>
      </w:r>
      <w:r w:rsidRPr="00BE02A0">
        <w:rPr>
          <w:spacing w:val="-10"/>
          <w:sz w:val="28"/>
          <w:lang w:val="uk-UA"/>
        </w:rPr>
        <w:t>і</w:t>
      </w:r>
      <w:r w:rsidR="00BF7E90">
        <w:rPr>
          <w:spacing w:val="-10"/>
          <w:sz w:val="28"/>
          <w:lang w:val="uk-UA"/>
        </w:rPr>
        <w:t xml:space="preserve"> </w:t>
      </w:r>
      <w:r w:rsidRPr="00BE02A0">
        <w:rPr>
          <w:spacing w:val="-2"/>
          <w:sz w:val="28"/>
          <w:lang w:val="uk-UA"/>
        </w:rPr>
        <w:t xml:space="preserve">явищ </w:t>
      </w:r>
      <w:r w:rsidRPr="00BE02A0">
        <w:rPr>
          <w:sz w:val="28"/>
          <w:lang w:val="uk-UA"/>
        </w:rPr>
        <w:t>. У</w:t>
      </w:r>
      <w:r w:rsidRPr="00BE02A0">
        <w:rPr>
          <w:spacing w:val="40"/>
          <w:sz w:val="28"/>
          <w:lang w:val="uk-UA"/>
        </w:rPr>
        <w:t xml:space="preserve"> </w:t>
      </w:r>
      <w:r w:rsidRPr="00BE02A0">
        <w:rPr>
          <w:sz w:val="28"/>
          <w:lang w:val="uk-UA"/>
        </w:rPr>
        <w:t>футболі</w:t>
      </w:r>
      <w:r w:rsidRPr="00BE02A0">
        <w:rPr>
          <w:spacing w:val="40"/>
          <w:sz w:val="28"/>
          <w:lang w:val="uk-UA"/>
        </w:rPr>
        <w:t xml:space="preserve"> </w:t>
      </w:r>
      <w:r w:rsidRPr="00BE02A0">
        <w:rPr>
          <w:sz w:val="28"/>
          <w:lang w:val="uk-UA"/>
        </w:rPr>
        <w:t>суддівська</w:t>
      </w:r>
      <w:r w:rsidRPr="00BE02A0">
        <w:rPr>
          <w:spacing w:val="40"/>
          <w:sz w:val="28"/>
          <w:lang w:val="uk-UA"/>
        </w:rPr>
        <w:t xml:space="preserve"> </w:t>
      </w:r>
      <w:r w:rsidRPr="00BE02A0">
        <w:rPr>
          <w:sz w:val="28"/>
          <w:lang w:val="uk-UA"/>
        </w:rPr>
        <w:t>бригада,</w:t>
      </w:r>
      <w:r w:rsidRPr="00BE02A0">
        <w:rPr>
          <w:spacing w:val="40"/>
          <w:sz w:val="28"/>
          <w:lang w:val="uk-UA"/>
        </w:rPr>
        <w:t xml:space="preserve"> </w:t>
      </w:r>
      <w:r w:rsidRPr="00BE02A0">
        <w:rPr>
          <w:sz w:val="28"/>
          <w:lang w:val="uk-UA"/>
        </w:rPr>
        <w:t>що отримала</w:t>
      </w:r>
      <w:r w:rsidRPr="00BE02A0">
        <w:rPr>
          <w:spacing w:val="40"/>
          <w:sz w:val="28"/>
          <w:lang w:val="uk-UA"/>
        </w:rPr>
        <w:t xml:space="preserve"> </w:t>
      </w:r>
      <w:r w:rsidRPr="00BE02A0">
        <w:rPr>
          <w:sz w:val="28"/>
          <w:lang w:val="uk-UA"/>
        </w:rPr>
        <w:t xml:space="preserve">призначення на конкретні </w:t>
      </w:r>
      <w:r w:rsidRPr="00BE02A0">
        <w:rPr>
          <w:spacing w:val="-2"/>
          <w:sz w:val="28"/>
          <w:lang w:val="uk-UA"/>
        </w:rPr>
        <w:t>змагання</w:t>
      </w:r>
      <w:r w:rsidR="00BF7E90">
        <w:rPr>
          <w:sz w:val="28"/>
          <w:lang w:val="uk-UA"/>
        </w:rPr>
        <w:t xml:space="preserve"> </w:t>
      </w:r>
      <w:r w:rsidRPr="00BE02A0">
        <w:rPr>
          <w:spacing w:val="-2"/>
          <w:sz w:val="28"/>
          <w:lang w:val="uk-UA"/>
        </w:rPr>
        <w:t>зазвичай</w:t>
      </w:r>
      <w:r w:rsidR="00BF7E90">
        <w:rPr>
          <w:sz w:val="28"/>
          <w:lang w:val="uk-UA"/>
        </w:rPr>
        <w:t xml:space="preserve"> </w:t>
      </w:r>
      <w:r w:rsidRPr="00BE02A0">
        <w:rPr>
          <w:spacing w:val="-2"/>
          <w:sz w:val="28"/>
          <w:lang w:val="uk-UA"/>
        </w:rPr>
        <w:t>складається</w:t>
      </w:r>
      <w:r w:rsidR="00BF7E90">
        <w:rPr>
          <w:sz w:val="28"/>
          <w:lang w:val="uk-UA"/>
        </w:rPr>
        <w:t xml:space="preserve"> </w:t>
      </w:r>
      <w:r w:rsidRPr="00BE02A0">
        <w:rPr>
          <w:spacing w:val="-4"/>
          <w:sz w:val="28"/>
          <w:lang w:val="uk-UA"/>
        </w:rPr>
        <w:t>із:</w:t>
      </w:r>
      <w:r w:rsidR="00BF7E90">
        <w:rPr>
          <w:sz w:val="28"/>
          <w:lang w:val="uk-UA"/>
        </w:rPr>
        <w:t xml:space="preserve"> </w:t>
      </w:r>
      <w:r w:rsidRPr="00BE02A0">
        <w:rPr>
          <w:spacing w:val="-2"/>
          <w:sz w:val="28"/>
          <w:lang w:val="uk-UA"/>
        </w:rPr>
        <w:t>головного</w:t>
      </w:r>
      <w:r w:rsidR="00BF7E90">
        <w:rPr>
          <w:sz w:val="28"/>
          <w:lang w:val="uk-UA"/>
        </w:rPr>
        <w:t xml:space="preserve"> </w:t>
      </w:r>
      <w:r w:rsidRPr="00BE02A0">
        <w:rPr>
          <w:spacing w:val="-2"/>
          <w:sz w:val="28"/>
          <w:lang w:val="uk-UA"/>
        </w:rPr>
        <w:t>судді,</w:t>
      </w:r>
      <w:r w:rsidR="00BF7E90">
        <w:rPr>
          <w:sz w:val="28"/>
          <w:lang w:val="uk-UA"/>
        </w:rPr>
        <w:t xml:space="preserve"> </w:t>
      </w:r>
      <w:r w:rsidRPr="00BE02A0">
        <w:rPr>
          <w:spacing w:val="-4"/>
          <w:sz w:val="28"/>
          <w:lang w:val="uk-UA"/>
        </w:rPr>
        <w:t>двох</w:t>
      </w:r>
      <w:r w:rsidR="00BF7E90">
        <w:rPr>
          <w:sz w:val="28"/>
          <w:lang w:val="uk-UA"/>
        </w:rPr>
        <w:t xml:space="preserve"> </w:t>
      </w:r>
      <w:r w:rsidRPr="00BE02A0">
        <w:rPr>
          <w:spacing w:val="-2"/>
          <w:sz w:val="28"/>
          <w:lang w:val="uk-UA"/>
        </w:rPr>
        <w:t xml:space="preserve">помічників </w:t>
      </w:r>
      <w:r w:rsidRPr="00BE02A0">
        <w:rPr>
          <w:sz w:val="28"/>
          <w:lang w:val="uk-UA"/>
        </w:rPr>
        <w:t>(помічників)</w:t>
      </w:r>
      <w:r w:rsidRPr="00BE02A0">
        <w:rPr>
          <w:spacing w:val="80"/>
          <w:sz w:val="28"/>
          <w:lang w:val="uk-UA"/>
        </w:rPr>
        <w:t xml:space="preserve"> </w:t>
      </w:r>
      <w:r w:rsidRPr="00BE02A0">
        <w:rPr>
          <w:sz w:val="28"/>
          <w:lang w:val="uk-UA"/>
        </w:rPr>
        <w:t>судді.</w:t>
      </w:r>
      <w:r w:rsidRPr="00BE02A0">
        <w:rPr>
          <w:spacing w:val="80"/>
          <w:sz w:val="28"/>
          <w:lang w:val="uk-UA"/>
        </w:rPr>
        <w:t xml:space="preserve"> </w:t>
      </w:r>
      <w:r>
        <w:rPr>
          <w:sz w:val="28"/>
        </w:rPr>
        <w:t>У</w:t>
      </w:r>
      <w:r>
        <w:rPr>
          <w:spacing w:val="80"/>
          <w:sz w:val="28"/>
        </w:rPr>
        <w:t xml:space="preserve"> </w:t>
      </w:r>
      <w:r>
        <w:rPr>
          <w:sz w:val="28"/>
        </w:rPr>
        <w:t>відповідно</w:t>
      </w:r>
      <w:r>
        <w:rPr>
          <w:spacing w:val="80"/>
          <w:sz w:val="28"/>
        </w:rPr>
        <w:t xml:space="preserve"> </w:t>
      </w:r>
      <w:r>
        <w:rPr>
          <w:sz w:val="28"/>
        </w:rPr>
        <w:t>з</w:t>
      </w:r>
      <w:r>
        <w:rPr>
          <w:spacing w:val="80"/>
          <w:sz w:val="28"/>
        </w:rPr>
        <w:t xml:space="preserve"> </w:t>
      </w:r>
      <w:r>
        <w:rPr>
          <w:sz w:val="28"/>
        </w:rPr>
        <w:t>регламентом</w:t>
      </w:r>
      <w:r>
        <w:rPr>
          <w:spacing w:val="80"/>
          <w:sz w:val="28"/>
        </w:rPr>
        <w:t xml:space="preserve"> </w:t>
      </w:r>
      <w:r>
        <w:rPr>
          <w:sz w:val="28"/>
        </w:rPr>
        <w:t>змагань</w:t>
      </w:r>
      <w:r>
        <w:rPr>
          <w:spacing w:val="80"/>
          <w:sz w:val="28"/>
        </w:rPr>
        <w:t xml:space="preserve"> </w:t>
      </w:r>
      <w:r>
        <w:rPr>
          <w:sz w:val="28"/>
        </w:rPr>
        <w:t>можуть призначатися</w:t>
      </w:r>
      <w:r>
        <w:rPr>
          <w:spacing w:val="80"/>
          <w:w w:val="150"/>
          <w:sz w:val="28"/>
        </w:rPr>
        <w:t xml:space="preserve"> </w:t>
      </w:r>
      <w:r>
        <w:rPr>
          <w:sz w:val="28"/>
        </w:rPr>
        <w:t>резервний</w:t>
      </w:r>
      <w:r>
        <w:rPr>
          <w:spacing w:val="80"/>
          <w:w w:val="150"/>
          <w:sz w:val="28"/>
        </w:rPr>
        <w:t xml:space="preserve"> </w:t>
      </w:r>
      <w:r>
        <w:rPr>
          <w:sz w:val="28"/>
        </w:rPr>
        <w:t>суддя</w:t>
      </w:r>
      <w:r>
        <w:rPr>
          <w:spacing w:val="80"/>
          <w:w w:val="150"/>
          <w:sz w:val="28"/>
        </w:rPr>
        <w:t xml:space="preserve"> </w:t>
      </w:r>
      <w:r>
        <w:rPr>
          <w:sz w:val="28"/>
        </w:rPr>
        <w:t>і</w:t>
      </w:r>
      <w:r>
        <w:rPr>
          <w:spacing w:val="80"/>
          <w:w w:val="150"/>
          <w:sz w:val="28"/>
        </w:rPr>
        <w:t xml:space="preserve"> </w:t>
      </w:r>
      <w:r>
        <w:rPr>
          <w:sz w:val="28"/>
        </w:rPr>
        <w:t>резервний</w:t>
      </w:r>
      <w:r>
        <w:rPr>
          <w:spacing w:val="80"/>
          <w:w w:val="150"/>
          <w:sz w:val="28"/>
        </w:rPr>
        <w:t xml:space="preserve"> </w:t>
      </w:r>
      <w:r>
        <w:rPr>
          <w:sz w:val="28"/>
        </w:rPr>
        <w:t>помічник</w:t>
      </w:r>
      <w:r>
        <w:rPr>
          <w:spacing w:val="80"/>
          <w:w w:val="150"/>
          <w:sz w:val="28"/>
        </w:rPr>
        <w:t xml:space="preserve"> </w:t>
      </w:r>
      <w:r>
        <w:rPr>
          <w:sz w:val="28"/>
        </w:rPr>
        <w:t>судді,</w:t>
      </w:r>
      <w:r>
        <w:rPr>
          <w:spacing w:val="80"/>
          <w:w w:val="150"/>
          <w:sz w:val="28"/>
        </w:rPr>
        <w:t xml:space="preserve"> </w:t>
      </w:r>
      <w:r>
        <w:rPr>
          <w:sz w:val="28"/>
        </w:rPr>
        <w:t>а</w:t>
      </w:r>
      <w:r>
        <w:rPr>
          <w:spacing w:val="80"/>
          <w:w w:val="150"/>
          <w:sz w:val="28"/>
        </w:rPr>
        <w:t xml:space="preserve"> </w:t>
      </w:r>
      <w:r>
        <w:rPr>
          <w:sz w:val="28"/>
        </w:rPr>
        <w:t>так</w:t>
      </w:r>
      <w:r>
        <w:rPr>
          <w:spacing w:val="80"/>
          <w:w w:val="150"/>
          <w:sz w:val="28"/>
        </w:rPr>
        <w:t xml:space="preserve"> </w:t>
      </w:r>
      <w:r>
        <w:rPr>
          <w:sz w:val="28"/>
        </w:rPr>
        <w:t>ж додаткові</w:t>
      </w:r>
      <w:r>
        <w:rPr>
          <w:spacing w:val="64"/>
          <w:sz w:val="28"/>
        </w:rPr>
        <w:t xml:space="preserve"> </w:t>
      </w:r>
      <w:r>
        <w:rPr>
          <w:sz w:val="28"/>
        </w:rPr>
        <w:t>судді</w:t>
      </w:r>
      <w:r>
        <w:rPr>
          <w:spacing w:val="64"/>
          <w:sz w:val="28"/>
        </w:rPr>
        <w:t xml:space="preserve"> </w:t>
      </w:r>
      <w:r>
        <w:rPr>
          <w:sz w:val="28"/>
        </w:rPr>
        <w:t>за</w:t>
      </w:r>
      <w:r>
        <w:rPr>
          <w:spacing w:val="61"/>
          <w:sz w:val="28"/>
        </w:rPr>
        <w:t xml:space="preserve"> </w:t>
      </w:r>
      <w:r>
        <w:rPr>
          <w:sz w:val="28"/>
        </w:rPr>
        <w:t>воротами.</w:t>
      </w:r>
      <w:r>
        <w:rPr>
          <w:spacing w:val="67"/>
          <w:sz w:val="28"/>
        </w:rPr>
        <w:t xml:space="preserve"> </w:t>
      </w:r>
      <w:r>
        <w:rPr>
          <w:sz w:val="28"/>
        </w:rPr>
        <w:t>на</w:t>
      </w:r>
      <w:r>
        <w:rPr>
          <w:spacing w:val="64"/>
          <w:sz w:val="28"/>
        </w:rPr>
        <w:t xml:space="preserve"> </w:t>
      </w:r>
      <w:r>
        <w:rPr>
          <w:sz w:val="28"/>
        </w:rPr>
        <w:t>змаганнях</w:t>
      </w:r>
      <w:r>
        <w:rPr>
          <w:spacing w:val="63"/>
          <w:sz w:val="28"/>
        </w:rPr>
        <w:t xml:space="preserve"> </w:t>
      </w:r>
      <w:r>
        <w:rPr>
          <w:sz w:val="28"/>
        </w:rPr>
        <w:t>міського</w:t>
      </w:r>
      <w:r>
        <w:rPr>
          <w:spacing w:val="66"/>
          <w:sz w:val="28"/>
        </w:rPr>
        <w:t xml:space="preserve"> </w:t>
      </w:r>
      <w:r>
        <w:rPr>
          <w:spacing w:val="-2"/>
          <w:sz w:val="28"/>
        </w:rPr>
        <w:t>рівня</w:t>
      </w:r>
      <w:r w:rsidR="00CC7ABC">
        <w:rPr>
          <w:spacing w:val="-2"/>
          <w:sz w:val="28"/>
          <w:lang w:val="uk-UA"/>
        </w:rPr>
        <w:t xml:space="preserve"> </w:t>
      </w:r>
      <w:r w:rsidRPr="00CC7ABC">
        <w:rPr>
          <w:sz w:val="28"/>
        </w:rPr>
        <w:t>дитячо-юнацьких</w:t>
      </w:r>
      <w:r w:rsidRPr="00CC7ABC">
        <w:rPr>
          <w:spacing w:val="-9"/>
          <w:sz w:val="28"/>
        </w:rPr>
        <w:t xml:space="preserve"> </w:t>
      </w:r>
      <w:r w:rsidRPr="00CC7ABC">
        <w:rPr>
          <w:sz w:val="28"/>
        </w:rPr>
        <w:t>команд</w:t>
      </w:r>
      <w:r w:rsidRPr="00CC7ABC">
        <w:rPr>
          <w:spacing w:val="-2"/>
          <w:sz w:val="28"/>
        </w:rPr>
        <w:t xml:space="preserve"> </w:t>
      </w:r>
      <w:r w:rsidRPr="00CC7ABC">
        <w:rPr>
          <w:sz w:val="28"/>
        </w:rPr>
        <w:t>на</w:t>
      </w:r>
      <w:r w:rsidRPr="00CC7ABC">
        <w:rPr>
          <w:spacing w:val="-7"/>
          <w:sz w:val="28"/>
        </w:rPr>
        <w:t xml:space="preserve"> </w:t>
      </w:r>
      <w:r w:rsidRPr="00CC7ABC">
        <w:rPr>
          <w:sz w:val="28"/>
        </w:rPr>
        <w:t>гру</w:t>
      </w:r>
      <w:r w:rsidRPr="00CC7ABC">
        <w:rPr>
          <w:spacing w:val="-7"/>
          <w:sz w:val="28"/>
        </w:rPr>
        <w:t xml:space="preserve"> </w:t>
      </w:r>
      <w:r w:rsidRPr="00CC7ABC">
        <w:rPr>
          <w:sz w:val="28"/>
        </w:rPr>
        <w:t>може</w:t>
      </w:r>
      <w:r w:rsidRPr="00CC7ABC">
        <w:rPr>
          <w:spacing w:val="-3"/>
          <w:sz w:val="28"/>
        </w:rPr>
        <w:t xml:space="preserve"> </w:t>
      </w:r>
      <w:r w:rsidRPr="00CC7ABC">
        <w:rPr>
          <w:sz w:val="28"/>
        </w:rPr>
        <w:t>бути</w:t>
      </w:r>
      <w:r w:rsidRPr="00CC7ABC">
        <w:rPr>
          <w:spacing w:val="-5"/>
          <w:sz w:val="28"/>
        </w:rPr>
        <w:t xml:space="preserve"> </w:t>
      </w:r>
      <w:r w:rsidRPr="00CC7ABC">
        <w:rPr>
          <w:sz w:val="28"/>
        </w:rPr>
        <w:t>призначений</w:t>
      </w:r>
      <w:r w:rsidRPr="00CC7ABC">
        <w:rPr>
          <w:spacing w:val="-5"/>
          <w:sz w:val="28"/>
        </w:rPr>
        <w:t xml:space="preserve"> </w:t>
      </w:r>
      <w:r w:rsidRPr="00CC7ABC">
        <w:rPr>
          <w:sz w:val="28"/>
        </w:rPr>
        <w:t>один</w:t>
      </w:r>
      <w:r w:rsidRPr="00CC7ABC">
        <w:rPr>
          <w:spacing w:val="-3"/>
          <w:sz w:val="28"/>
        </w:rPr>
        <w:t xml:space="preserve"> </w:t>
      </w:r>
      <w:r w:rsidRPr="00CC7ABC">
        <w:rPr>
          <w:spacing w:val="-2"/>
          <w:sz w:val="28"/>
        </w:rPr>
        <w:t>суддя</w:t>
      </w:r>
      <w:r w:rsidR="00FF5B9E">
        <w:rPr>
          <w:spacing w:val="-2"/>
          <w:sz w:val="28"/>
          <w:lang w:val="uk-UA"/>
        </w:rPr>
        <w:t xml:space="preserve"> </w:t>
      </w:r>
      <w:r w:rsidR="00FF5B9E" w:rsidRPr="00DA720C">
        <w:rPr>
          <w:sz w:val="28"/>
          <w:szCs w:val="28"/>
          <w:lang w:val="uk-UA"/>
        </w:rPr>
        <w:t>[</w:t>
      </w:r>
      <w:r w:rsidR="00FF5B9E">
        <w:rPr>
          <w:sz w:val="28"/>
          <w:szCs w:val="28"/>
          <w:lang w:val="uk-UA"/>
        </w:rPr>
        <w:t>9; 16;38</w:t>
      </w:r>
      <w:r w:rsidR="00FF5B9E" w:rsidRPr="00DA720C">
        <w:rPr>
          <w:sz w:val="28"/>
          <w:szCs w:val="28"/>
          <w:lang w:val="uk-UA"/>
        </w:rPr>
        <w:t>]</w:t>
      </w:r>
      <w:r w:rsidR="00FF5B9E">
        <w:rPr>
          <w:sz w:val="28"/>
          <w:szCs w:val="28"/>
          <w:lang w:val="uk-UA"/>
        </w:rPr>
        <w:t>.</w:t>
      </w:r>
    </w:p>
    <w:p w:rsidR="004B2554" w:rsidRDefault="008819EF" w:rsidP="000F1C3F">
      <w:pPr>
        <w:pStyle w:val="a3"/>
        <w:spacing w:line="360" w:lineRule="auto"/>
        <w:ind w:left="0" w:firstLine="720"/>
      </w:pPr>
      <w:r>
        <w:t>«Соціально-економічні характеристики суддівської діяльності відрізняються у різних видах спорту. Як правило, при хорошій організації змагань суддям оплачують дорогу до місця змагань та назад, проживання,</w:t>
      </w:r>
      <w:r>
        <w:rPr>
          <w:spacing w:val="-2"/>
        </w:rPr>
        <w:t xml:space="preserve"> </w:t>
      </w:r>
      <w:r>
        <w:t>і</w:t>
      </w:r>
      <w:r>
        <w:rPr>
          <w:spacing w:val="-1"/>
        </w:rPr>
        <w:t xml:space="preserve"> </w:t>
      </w:r>
      <w:r>
        <w:t>живлення</w:t>
      </w:r>
      <w:r>
        <w:rPr>
          <w:spacing w:val="-2"/>
        </w:rPr>
        <w:t xml:space="preserve"> </w:t>
      </w:r>
      <w:r>
        <w:t>в період</w:t>
      </w:r>
      <w:r>
        <w:rPr>
          <w:spacing w:val="-1"/>
        </w:rPr>
        <w:t xml:space="preserve"> </w:t>
      </w:r>
      <w:r>
        <w:t>змагань». Регламентами змагань, як правило, визначається винагорода та (або) відшкодування витрат спортивних суддів за свою роботу. Оплата роботи залежить від рівня змагань та кваліфікації судді. Спортивні судді можуть нести особливу відповідальність за неякісне суддівство.</w:t>
      </w:r>
    </w:p>
    <w:p w:rsidR="004B2554" w:rsidRDefault="008819EF" w:rsidP="000F1C3F">
      <w:pPr>
        <w:spacing w:line="360" w:lineRule="auto"/>
        <w:ind w:firstLine="720"/>
        <w:jc w:val="both"/>
        <w:rPr>
          <w:sz w:val="28"/>
        </w:rPr>
      </w:pPr>
      <w:r>
        <w:rPr>
          <w:sz w:val="28"/>
        </w:rPr>
        <w:t>Слід звернути увагу, що спортивні судді починають здійснювати</w:t>
      </w:r>
      <w:r>
        <w:rPr>
          <w:spacing w:val="-3"/>
          <w:sz w:val="28"/>
        </w:rPr>
        <w:t xml:space="preserve"> </w:t>
      </w:r>
      <w:r>
        <w:rPr>
          <w:sz w:val="28"/>
        </w:rPr>
        <w:t>свої</w:t>
      </w:r>
      <w:r>
        <w:rPr>
          <w:spacing w:val="-4"/>
          <w:sz w:val="28"/>
        </w:rPr>
        <w:t xml:space="preserve"> </w:t>
      </w:r>
      <w:r>
        <w:rPr>
          <w:sz w:val="28"/>
        </w:rPr>
        <w:t>повноваження</w:t>
      </w:r>
      <w:r>
        <w:rPr>
          <w:spacing w:val="-5"/>
          <w:sz w:val="28"/>
        </w:rPr>
        <w:t xml:space="preserve"> </w:t>
      </w:r>
      <w:r>
        <w:rPr>
          <w:sz w:val="28"/>
        </w:rPr>
        <w:t>не</w:t>
      </w:r>
      <w:r>
        <w:rPr>
          <w:spacing w:val="-5"/>
          <w:sz w:val="28"/>
        </w:rPr>
        <w:t xml:space="preserve"> </w:t>
      </w:r>
      <w:r>
        <w:rPr>
          <w:sz w:val="28"/>
        </w:rPr>
        <w:t>тільки</w:t>
      </w:r>
      <w:r>
        <w:rPr>
          <w:spacing w:val="-2"/>
          <w:sz w:val="28"/>
        </w:rPr>
        <w:t xml:space="preserve"> </w:t>
      </w:r>
      <w:r w:rsidR="00CC7ABC">
        <w:rPr>
          <w:sz w:val="28"/>
          <w:lang w:val="uk-UA"/>
        </w:rPr>
        <w:t>під</w:t>
      </w:r>
      <w:r>
        <w:rPr>
          <w:spacing w:val="-2"/>
          <w:sz w:val="28"/>
        </w:rPr>
        <w:t xml:space="preserve"> </w:t>
      </w:r>
      <w:r>
        <w:rPr>
          <w:sz w:val="28"/>
        </w:rPr>
        <w:t>час</w:t>
      </w:r>
      <w:r>
        <w:rPr>
          <w:spacing w:val="-2"/>
          <w:sz w:val="28"/>
        </w:rPr>
        <w:t xml:space="preserve"> </w:t>
      </w:r>
      <w:r>
        <w:rPr>
          <w:sz w:val="28"/>
        </w:rPr>
        <w:t>самого</w:t>
      </w:r>
      <w:r>
        <w:rPr>
          <w:spacing w:val="-3"/>
          <w:sz w:val="28"/>
        </w:rPr>
        <w:t xml:space="preserve"> </w:t>
      </w:r>
      <w:r>
        <w:rPr>
          <w:sz w:val="28"/>
        </w:rPr>
        <w:t xml:space="preserve">змагального процесу. Цілий комплекс </w:t>
      </w:r>
      <w:r>
        <w:rPr>
          <w:sz w:val="28"/>
        </w:rPr>
        <w:lastRenderedPageBreak/>
        <w:t>обов</w:t>
      </w:r>
      <w:r w:rsidR="001001EB">
        <w:rPr>
          <w:sz w:val="28"/>
        </w:rPr>
        <w:t>’</w:t>
      </w:r>
      <w:r>
        <w:rPr>
          <w:sz w:val="28"/>
        </w:rPr>
        <w:t>язків встановлено їх виконання як на початок безпосередньо змагання, і після нього.</w:t>
      </w:r>
    </w:p>
    <w:p w:rsidR="004B2554" w:rsidRDefault="008819EF" w:rsidP="00CC7ABC">
      <w:pPr>
        <w:pStyle w:val="a3"/>
        <w:spacing w:line="360" w:lineRule="auto"/>
        <w:ind w:left="0" w:firstLine="720"/>
      </w:pPr>
      <w:r>
        <w:t>Тривалість</w:t>
      </w:r>
      <w:r>
        <w:rPr>
          <w:spacing w:val="-9"/>
        </w:rPr>
        <w:t xml:space="preserve"> </w:t>
      </w:r>
      <w:r>
        <w:t>змагань</w:t>
      </w:r>
      <w:r>
        <w:rPr>
          <w:spacing w:val="-2"/>
        </w:rPr>
        <w:t xml:space="preserve"> </w:t>
      </w:r>
      <w:r>
        <w:t>в</w:t>
      </w:r>
      <w:r>
        <w:rPr>
          <w:spacing w:val="-6"/>
        </w:rPr>
        <w:t xml:space="preserve"> </w:t>
      </w:r>
      <w:r>
        <w:t>футболі</w:t>
      </w:r>
      <w:r>
        <w:rPr>
          <w:spacing w:val="-6"/>
        </w:rPr>
        <w:t xml:space="preserve"> </w:t>
      </w:r>
      <w:r>
        <w:t>визначається</w:t>
      </w:r>
      <w:r>
        <w:rPr>
          <w:spacing w:val="-7"/>
        </w:rPr>
        <w:t xml:space="preserve"> </w:t>
      </w:r>
      <w:r>
        <w:t>правилом</w:t>
      </w:r>
      <w:r>
        <w:rPr>
          <w:spacing w:val="-6"/>
        </w:rPr>
        <w:t xml:space="preserve"> </w:t>
      </w:r>
      <w:r>
        <w:rPr>
          <w:spacing w:val="-10"/>
        </w:rPr>
        <w:t>№</w:t>
      </w:r>
      <w:r>
        <w:t xml:space="preserve">7 «Правила гри у футбол» </w:t>
      </w:r>
      <w:r w:rsidRPr="00BF7E90">
        <w:t xml:space="preserve">(Правила гри 2015/2016. Видання Міжнародної федерації футболу. 2015. 136 с.) </w:t>
      </w:r>
      <w:r>
        <w:t>. Тривалість гри – два рівні тайми</w:t>
      </w:r>
      <w:r>
        <w:rPr>
          <w:spacing w:val="40"/>
        </w:rPr>
        <w:t xml:space="preserve"> </w:t>
      </w:r>
      <w:r>
        <w:t>по</w:t>
      </w:r>
      <w:r>
        <w:rPr>
          <w:spacing w:val="33"/>
        </w:rPr>
        <w:t xml:space="preserve"> </w:t>
      </w:r>
      <w:r>
        <w:t>45</w:t>
      </w:r>
      <w:r>
        <w:rPr>
          <w:spacing w:val="35"/>
        </w:rPr>
        <w:t xml:space="preserve"> </w:t>
      </w:r>
      <w:r>
        <w:t>хвилин</w:t>
      </w:r>
      <w:r>
        <w:rPr>
          <w:spacing w:val="34"/>
        </w:rPr>
        <w:t xml:space="preserve"> </w:t>
      </w:r>
      <w:r>
        <w:t>(якщо</w:t>
      </w:r>
      <w:r>
        <w:rPr>
          <w:spacing w:val="32"/>
        </w:rPr>
        <w:t xml:space="preserve"> </w:t>
      </w:r>
      <w:r>
        <w:t>суддя</w:t>
      </w:r>
      <w:r>
        <w:rPr>
          <w:spacing w:val="35"/>
        </w:rPr>
        <w:t xml:space="preserve"> </w:t>
      </w:r>
      <w:r>
        <w:t>і</w:t>
      </w:r>
      <w:r>
        <w:rPr>
          <w:spacing w:val="35"/>
        </w:rPr>
        <w:t xml:space="preserve"> </w:t>
      </w:r>
      <w:r>
        <w:t>дві</w:t>
      </w:r>
      <w:r>
        <w:rPr>
          <w:spacing w:val="32"/>
        </w:rPr>
        <w:t xml:space="preserve"> </w:t>
      </w:r>
      <w:r>
        <w:t>команди-учасниці</w:t>
      </w:r>
      <w:r>
        <w:rPr>
          <w:spacing w:val="32"/>
        </w:rPr>
        <w:t xml:space="preserve"> </w:t>
      </w:r>
      <w:r>
        <w:t>не</w:t>
      </w:r>
      <w:r>
        <w:rPr>
          <w:spacing w:val="34"/>
        </w:rPr>
        <w:t xml:space="preserve"> </w:t>
      </w:r>
      <w:r>
        <w:t>узгодили</w:t>
      </w:r>
      <w:r>
        <w:rPr>
          <w:spacing w:val="32"/>
        </w:rPr>
        <w:t xml:space="preserve"> </w:t>
      </w:r>
      <w:r w:rsidR="00CC7ABC">
        <w:rPr>
          <w:lang w:val="uk-UA"/>
        </w:rPr>
        <w:t>і</w:t>
      </w:r>
      <w:r w:rsidR="006C0F6D">
        <w:t>н</w:t>
      </w:r>
      <w:r w:rsidR="00CC7ABC">
        <w:rPr>
          <w:lang w:val="uk-UA"/>
        </w:rPr>
        <w:t>ш</w:t>
      </w:r>
      <w:r w:rsidR="00BF7E90">
        <w:t>о</w:t>
      </w:r>
      <w:r w:rsidR="006C0F6D">
        <w:rPr>
          <w:lang w:val="uk-UA"/>
        </w:rPr>
        <w:t>го</w:t>
      </w:r>
      <w:r w:rsidR="00BF7E90">
        <w:rPr>
          <w:lang w:val="uk-UA"/>
        </w:rPr>
        <w:t xml:space="preserve"> </w:t>
      </w:r>
      <w:r w:rsidRPr="00BF7E90">
        <w:t>варіанта). Будь-яка домовленість про зміну тривалості</w:t>
      </w:r>
      <w:r w:rsidRPr="00BF7E90">
        <w:rPr>
          <w:spacing w:val="40"/>
        </w:rPr>
        <w:t xml:space="preserve"> </w:t>
      </w:r>
      <w:r w:rsidRPr="00BF7E90">
        <w:t>ігрового часу повинна</w:t>
      </w:r>
      <w:r w:rsidRPr="00BF7E90">
        <w:rPr>
          <w:spacing w:val="-1"/>
        </w:rPr>
        <w:t xml:space="preserve"> </w:t>
      </w:r>
      <w:r w:rsidRPr="00BF7E90">
        <w:t>бути</w:t>
      </w:r>
      <w:r w:rsidRPr="00BF7E90">
        <w:rPr>
          <w:spacing w:val="-2"/>
        </w:rPr>
        <w:t xml:space="preserve"> </w:t>
      </w:r>
      <w:r w:rsidRPr="00BF7E90">
        <w:t>досягнуто до початку</w:t>
      </w:r>
      <w:r w:rsidRPr="00BF7E90">
        <w:rPr>
          <w:spacing w:val="-1"/>
        </w:rPr>
        <w:t xml:space="preserve"> </w:t>
      </w:r>
      <w:r w:rsidRPr="00BF7E90">
        <w:t>ігри і винна</w:t>
      </w:r>
      <w:r w:rsidRPr="00BF7E90">
        <w:rPr>
          <w:spacing w:val="-1"/>
        </w:rPr>
        <w:t xml:space="preserve"> </w:t>
      </w:r>
      <w:r w:rsidRPr="00BF7E90">
        <w:t>відповідати регламенту змагань. Перерва між таймами не повинна перевищувати 15 хвилин. У регламенті змагання має вказуватись тривалість перерви між таймами. До тривалості будь-якого з обох таймів додається весь час, втрачений на: заміни, оцінку серйозності травм гравців,</w:t>
      </w:r>
      <w:r w:rsidRPr="00BF7E90">
        <w:rPr>
          <w:spacing w:val="-4"/>
        </w:rPr>
        <w:t xml:space="preserve"> </w:t>
      </w:r>
      <w:r w:rsidRPr="00BF7E90">
        <w:t>переміщення</w:t>
      </w:r>
      <w:r w:rsidRPr="00BF7E90">
        <w:rPr>
          <w:spacing w:val="-3"/>
        </w:rPr>
        <w:t xml:space="preserve"> </w:t>
      </w:r>
      <w:r w:rsidRPr="00BF7E90">
        <w:t>травмованих</w:t>
      </w:r>
      <w:r w:rsidRPr="00BF7E90">
        <w:rPr>
          <w:spacing w:val="-3"/>
        </w:rPr>
        <w:t xml:space="preserve"> </w:t>
      </w:r>
      <w:r w:rsidRPr="00BF7E90">
        <w:t>гравців</w:t>
      </w:r>
      <w:r w:rsidRPr="00BF7E90">
        <w:rPr>
          <w:spacing w:val="-4"/>
        </w:rPr>
        <w:t xml:space="preserve"> </w:t>
      </w:r>
      <w:r w:rsidRPr="00BF7E90">
        <w:t>з</w:t>
      </w:r>
      <w:r w:rsidRPr="00BF7E90">
        <w:rPr>
          <w:spacing w:val="-3"/>
        </w:rPr>
        <w:t xml:space="preserve"> </w:t>
      </w:r>
      <w:r w:rsidRPr="00BF7E90">
        <w:t>поля</w:t>
      </w:r>
      <w:r w:rsidRPr="00BF7E90">
        <w:rPr>
          <w:spacing w:val="-3"/>
        </w:rPr>
        <w:t xml:space="preserve"> </w:t>
      </w:r>
      <w:r w:rsidRPr="00BF7E90">
        <w:t>для</w:t>
      </w:r>
      <w:r w:rsidRPr="00BF7E90">
        <w:rPr>
          <w:spacing w:val="-6"/>
        </w:rPr>
        <w:t xml:space="preserve"> </w:t>
      </w:r>
      <w:r w:rsidRPr="00BF7E90">
        <w:t>надання</w:t>
      </w:r>
      <w:r w:rsidRPr="00BF7E90">
        <w:rPr>
          <w:spacing w:val="-3"/>
        </w:rPr>
        <w:t xml:space="preserve"> </w:t>
      </w:r>
      <w:r w:rsidRPr="00BF7E90">
        <w:t>допомоги, навмисне затягування часу, будь-які інші причини. Тривалість доданого часу визначає суддя</w:t>
      </w:r>
      <w:r w:rsidR="00FF5B9E">
        <w:rPr>
          <w:lang w:val="uk-UA"/>
        </w:rPr>
        <w:t xml:space="preserve"> </w:t>
      </w:r>
      <w:r w:rsidR="00FF5B9E" w:rsidRPr="00DA720C">
        <w:rPr>
          <w:lang w:val="uk-UA"/>
        </w:rPr>
        <w:t>[</w:t>
      </w:r>
      <w:r w:rsidR="00FF5B9E">
        <w:rPr>
          <w:lang w:val="uk-UA"/>
        </w:rPr>
        <w:t>18</w:t>
      </w:r>
      <w:r w:rsidR="00FF5B9E" w:rsidRPr="00DA720C">
        <w:rPr>
          <w:lang w:val="uk-UA"/>
        </w:rPr>
        <w:t>]</w:t>
      </w:r>
      <w:r w:rsidRPr="00BF7E90">
        <w:t>.</w:t>
      </w:r>
    </w:p>
    <w:p w:rsidR="004B2554" w:rsidRPr="00BF7E90" w:rsidRDefault="008819EF" w:rsidP="000F1C3F">
      <w:pPr>
        <w:pStyle w:val="a3"/>
        <w:spacing w:line="360" w:lineRule="auto"/>
        <w:ind w:left="0" w:firstLine="720"/>
      </w:pPr>
      <w:r>
        <w:t xml:space="preserve">Регламент змагання може передбачати призначення двох наступних рівних тайму, що не перевищують 15 хвилин кожен, а також виконання ударів з 11-метрової позначки (у випадках, коли за регламентом змагання потрібно визначити команду-переможницю після того, як матч закінчився з нічийним результатом) </w:t>
      </w:r>
      <w:r w:rsidRPr="00BF7E90">
        <w:t>(Правила гри 2015/2016, Видання Міжнародної федерації футболу (2015. 136 c.).</w:t>
      </w:r>
    </w:p>
    <w:p w:rsidR="004B2554" w:rsidRDefault="008819EF" w:rsidP="000F1C3F">
      <w:pPr>
        <w:spacing w:line="360" w:lineRule="auto"/>
        <w:ind w:firstLine="720"/>
        <w:jc w:val="both"/>
        <w:rPr>
          <w:sz w:val="28"/>
        </w:rPr>
      </w:pPr>
      <w:r>
        <w:rPr>
          <w:sz w:val="28"/>
        </w:rPr>
        <w:t>В даний час суддівство спортивних змагань є складним процесом виконання суддею численних функцій щодо їх організації та проведення, фіксації спортивних результатів, визначення переможця, контролю виконання правил змагань тощо. Кваліфіковані, об</w:t>
      </w:r>
      <w:r w:rsidR="001001EB">
        <w:rPr>
          <w:sz w:val="28"/>
        </w:rPr>
        <w:t>’</w:t>
      </w:r>
      <w:r>
        <w:rPr>
          <w:sz w:val="28"/>
        </w:rPr>
        <w:t>єктивні та чіткі дії суддів не є лише відображенням їх сторонньої спостережної позиції, а й виконують виховні функції по відношенню до всіх учасників процесу змагання.</w:t>
      </w:r>
    </w:p>
    <w:p w:rsidR="004B2554" w:rsidRDefault="008819EF" w:rsidP="000F1C3F">
      <w:pPr>
        <w:pStyle w:val="a3"/>
        <w:spacing w:line="360" w:lineRule="auto"/>
        <w:ind w:left="0" w:firstLine="720"/>
      </w:pPr>
      <w:r>
        <w:t>Зростання вимог до роботи судді призводить до зростання професіоналізму</w:t>
      </w:r>
      <w:r>
        <w:rPr>
          <w:spacing w:val="8"/>
        </w:rPr>
        <w:t xml:space="preserve"> </w:t>
      </w:r>
      <w:r>
        <w:t>серед</w:t>
      </w:r>
      <w:r>
        <w:rPr>
          <w:spacing w:val="11"/>
        </w:rPr>
        <w:t xml:space="preserve"> </w:t>
      </w:r>
      <w:r>
        <w:t>гравців,</w:t>
      </w:r>
      <w:r>
        <w:rPr>
          <w:spacing w:val="9"/>
        </w:rPr>
        <w:t xml:space="preserve"> </w:t>
      </w:r>
      <w:r>
        <w:t>так</w:t>
      </w:r>
      <w:r>
        <w:rPr>
          <w:spacing w:val="11"/>
        </w:rPr>
        <w:t xml:space="preserve"> </w:t>
      </w:r>
      <w:r>
        <w:t>як</w:t>
      </w:r>
      <w:r>
        <w:rPr>
          <w:spacing w:val="10"/>
        </w:rPr>
        <w:t xml:space="preserve"> </w:t>
      </w:r>
      <w:r>
        <w:t>роль</w:t>
      </w:r>
      <w:r>
        <w:rPr>
          <w:spacing w:val="9"/>
        </w:rPr>
        <w:t xml:space="preserve"> </w:t>
      </w:r>
      <w:r>
        <w:t>арбітра</w:t>
      </w:r>
      <w:r>
        <w:rPr>
          <w:spacing w:val="11"/>
        </w:rPr>
        <w:t xml:space="preserve"> </w:t>
      </w:r>
      <w:r>
        <w:t>не</w:t>
      </w:r>
      <w:r>
        <w:rPr>
          <w:spacing w:val="8"/>
        </w:rPr>
        <w:t xml:space="preserve"> </w:t>
      </w:r>
      <w:r>
        <w:t>зводиться</w:t>
      </w:r>
      <w:r>
        <w:rPr>
          <w:spacing w:val="11"/>
        </w:rPr>
        <w:t xml:space="preserve"> </w:t>
      </w:r>
      <w:r>
        <w:t>тільки</w:t>
      </w:r>
      <w:r>
        <w:rPr>
          <w:spacing w:val="9"/>
        </w:rPr>
        <w:t xml:space="preserve"> </w:t>
      </w:r>
      <w:r>
        <w:rPr>
          <w:spacing w:val="-10"/>
        </w:rPr>
        <w:t>до</w:t>
      </w:r>
      <w:r w:rsidR="00BF7E90">
        <w:rPr>
          <w:spacing w:val="-10"/>
          <w:lang w:val="uk-UA"/>
        </w:rPr>
        <w:t xml:space="preserve"> </w:t>
      </w:r>
      <w:r>
        <w:t>технічного контролю дотримання правил, а й є важливу частину виховного процесу, як спортсменів, так глядачів</w:t>
      </w:r>
      <w:r w:rsidR="00FF5B9E" w:rsidRPr="00DA720C">
        <w:rPr>
          <w:lang w:val="uk-UA"/>
        </w:rPr>
        <w:t>[</w:t>
      </w:r>
      <w:r w:rsidR="00FF5B9E">
        <w:rPr>
          <w:lang w:val="uk-UA"/>
        </w:rPr>
        <w:t>1</w:t>
      </w:r>
      <w:r w:rsidR="00FF5B9E" w:rsidRPr="00DA720C">
        <w:rPr>
          <w:lang w:val="uk-UA"/>
        </w:rPr>
        <w:t>]</w:t>
      </w:r>
      <w:r>
        <w:t>.</w:t>
      </w:r>
    </w:p>
    <w:p w:rsidR="004B2554" w:rsidRDefault="008819EF" w:rsidP="000F1C3F">
      <w:pPr>
        <w:spacing w:line="360" w:lineRule="auto"/>
        <w:ind w:firstLine="720"/>
        <w:jc w:val="both"/>
        <w:rPr>
          <w:sz w:val="28"/>
        </w:rPr>
      </w:pPr>
      <w:r>
        <w:rPr>
          <w:sz w:val="28"/>
        </w:rPr>
        <w:t xml:space="preserve">Значення роботи суддів у футболі важко переоцінити. Беручи до уваги </w:t>
      </w:r>
      <w:r>
        <w:rPr>
          <w:sz w:val="28"/>
        </w:rPr>
        <w:lastRenderedPageBreak/>
        <w:t>ті факти, що у грі беруть участь понад двадцять гравців,</w:t>
      </w:r>
      <w:r>
        <w:rPr>
          <w:spacing w:val="40"/>
          <w:sz w:val="28"/>
        </w:rPr>
        <w:t xml:space="preserve"> </w:t>
      </w:r>
      <w:r>
        <w:rPr>
          <w:sz w:val="28"/>
        </w:rPr>
        <w:t>за час матчу виникає безліч непростих ситуацій, ігрове поле має великі розміри, правила характеризуються складністю, а розміри та увага глядацької аудиторії великі, можна говорити про те, що у суддівстві роль футбольного арбітра найбільш складна.</w:t>
      </w:r>
    </w:p>
    <w:p w:rsidR="004B2554" w:rsidRDefault="008819EF" w:rsidP="000F1C3F">
      <w:pPr>
        <w:spacing w:line="360" w:lineRule="auto"/>
        <w:ind w:firstLine="720"/>
        <w:jc w:val="both"/>
        <w:rPr>
          <w:sz w:val="28"/>
        </w:rPr>
      </w:pPr>
      <w:r>
        <w:rPr>
          <w:sz w:val="28"/>
        </w:rPr>
        <w:t>Діяльність футбольного судді спрямована на управління грою футболістів у</w:t>
      </w:r>
      <w:r>
        <w:rPr>
          <w:spacing w:val="40"/>
          <w:sz w:val="28"/>
        </w:rPr>
        <w:t xml:space="preserve"> </w:t>
      </w:r>
      <w:r>
        <w:rPr>
          <w:sz w:val="28"/>
        </w:rPr>
        <w:t>відповідно до правил. Необхідно враховувати той факт, що у зв</w:t>
      </w:r>
      <w:r w:rsidR="001001EB">
        <w:rPr>
          <w:sz w:val="28"/>
        </w:rPr>
        <w:t>’</w:t>
      </w:r>
      <w:r>
        <w:rPr>
          <w:sz w:val="28"/>
        </w:rPr>
        <w:t>язку із соціально-психологічною значимістю футболу як</w:t>
      </w:r>
      <w:r>
        <w:rPr>
          <w:spacing w:val="40"/>
          <w:sz w:val="28"/>
        </w:rPr>
        <w:t xml:space="preserve"> </w:t>
      </w:r>
      <w:r>
        <w:rPr>
          <w:sz w:val="28"/>
        </w:rPr>
        <w:t>Феномен культури сучасного суспільства зростає і ступінь значущості діяльності арбітра. У результаті суддя опиняється в зоні підвищеної соціальної уваги і йому доводиться зазнавати значного психологічного навантаження</w:t>
      </w:r>
      <w:r w:rsidR="00FF5B9E">
        <w:rPr>
          <w:sz w:val="28"/>
          <w:lang w:val="uk-UA"/>
        </w:rPr>
        <w:t xml:space="preserve"> </w:t>
      </w:r>
      <w:r w:rsidR="00FF5B9E" w:rsidRPr="00DA720C">
        <w:rPr>
          <w:sz w:val="28"/>
          <w:szCs w:val="28"/>
          <w:lang w:val="uk-UA"/>
        </w:rPr>
        <w:t>[</w:t>
      </w:r>
      <w:r w:rsidR="00FF5B9E">
        <w:rPr>
          <w:sz w:val="28"/>
          <w:szCs w:val="28"/>
          <w:lang w:val="uk-UA"/>
        </w:rPr>
        <w:t>2;4</w:t>
      </w:r>
      <w:r w:rsidR="00FF5B9E" w:rsidRPr="00DA720C">
        <w:rPr>
          <w:sz w:val="28"/>
          <w:szCs w:val="28"/>
          <w:lang w:val="uk-UA"/>
        </w:rPr>
        <w:t>]</w:t>
      </w:r>
      <w:r>
        <w:rPr>
          <w:sz w:val="28"/>
        </w:rPr>
        <w:t>.</w:t>
      </w:r>
    </w:p>
    <w:p w:rsidR="004B2554" w:rsidRDefault="008819EF" w:rsidP="000F1C3F">
      <w:pPr>
        <w:pStyle w:val="a3"/>
        <w:spacing w:line="360" w:lineRule="auto"/>
        <w:ind w:left="0" w:firstLine="720"/>
      </w:pPr>
      <w:r>
        <w:t xml:space="preserve">До суддівства футбольних матчів Чемпіонату України допускаються судді та помічники, рекомендовані </w:t>
      </w:r>
      <w:r w:rsidR="00416125">
        <w:t xml:space="preserve">Суддівським комітетом </w:t>
      </w:r>
      <w:r w:rsidR="00D62B6B">
        <w:rPr>
          <w:lang w:val="uk-UA"/>
        </w:rPr>
        <w:t>Федерації футболу України</w:t>
      </w:r>
      <w:r w:rsidR="00416125">
        <w:t>, затверджені</w:t>
      </w:r>
      <w:r>
        <w:rPr>
          <w:spacing w:val="43"/>
        </w:rPr>
        <w:t xml:space="preserve"> </w:t>
      </w:r>
      <w:r>
        <w:t>Виконкомом</w:t>
      </w:r>
      <w:r>
        <w:rPr>
          <w:spacing w:val="42"/>
        </w:rPr>
        <w:t xml:space="preserve"> </w:t>
      </w:r>
      <w:r w:rsidR="00D62B6B">
        <w:rPr>
          <w:lang w:val="uk-UA"/>
        </w:rPr>
        <w:t>Ф</w:t>
      </w:r>
      <w:r w:rsidR="00416125">
        <w:t>едерації футболу України (ФФУ).</w:t>
      </w:r>
      <w:r>
        <w:rPr>
          <w:spacing w:val="41"/>
        </w:rPr>
        <w:t xml:space="preserve"> </w:t>
      </w:r>
      <w:r>
        <w:t>Резервними</w:t>
      </w:r>
      <w:r>
        <w:rPr>
          <w:spacing w:val="44"/>
        </w:rPr>
        <w:t xml:space="preserve"> </w:t>
      </w:r>
      <w:r>
        <w:rPr>
          <w:spacing w:val="-2"/>
        </w:rPr>
        <w:t>суддями</w:t>
      </w:r>
      <w:r w:rsidR="00BF7E90">
        <w:rPr>
          <w:spacing w:val="-2"/>
          <w:lang w:val="uk-UA"/>
        </w:rPr>
        <w:t xml:space="preserve"> </w:t>
      </w:r>
      <w:r>
        <w:t>на матчі призначаються особи з числа суддів та помічників, допущених до обслуговування матчів, а також з числа суддів, внесених ФФУ до списку перспективних суддів. Цей список має бути узгоджений із керівництвом ФФУ. Призначення футбольних суддів, помічників та резервних суддів на матчі здійснюється Комісією призначення судд</w:t>
      </w:r>
      <w:r w:rsidR="00D62B6B">
        <w:t>ів ФФУ, яку затверджує Виконком</w:t>
      </w:r>
      <w:r>
        <w:rPr>
          <w:spacing w:val="-2"/>
        </w:rPr>
        <w:t xml:space="preserve"> </w:t>
      </w:r>
      <w:r w:rsidR="000B4415">
        <w:t>ФФУ.</w:t>
      </w:r>
    </w:p>
    <w:p w:rsidR="004B2554" w:rsidRPr="00D62B6B" w:rsidRDefault="008819EF" w:rsidP="000F1C3F">
      <w:pPr>
        <w:pStyle w:val="a3"/>
        <w:spacing w:line="360" w:lineRule="auto"/>
        <w:ind w:left="0" w:firstLine="720"/>
      </w:pPr>
      <w:r w:rsidRPr="00D62B6B">
        <w:t>Для проведення ігор Чемпіонату та Кубка України судді, вперше включені як головний або помічник, не повинні бути старшими (таблиця 1</w:t>
      </w:r>
      <w:r w:rsidR="00D62B6B">
        <w:rPr>
          <w:lang w:val="uk-UA"/>
        </w:rPr>
        <w:t>.1</w:t>
      </w:r>
      <w:r w:rsidRPr="00D62B6B">
        <w:t>):</w:t>
      </w:r>
    </w:p>
    <w:p w:rsidR="00AB1EE0" w:rsidRDefault="008819EF" w:rsidP="00D62B6B">
      <w:pPr>
        <w:pStyle w:val="a3"/>
        <w:spacing w:line="360" w:lineRule="auto"/>
        <w:ind w:left="0" w:firstLine="720"/>
        <w:jc w:val="right"/>
        <w:rPr>
          <w:lang w:val="uk-UA"/>
        </w:rPr>
      </w:pPr>
      <w:r w:rsidRPr="00D62B6B">
        <w:t>Таблиця 1</w:t>
      </w:r>
      <w:r w:rsidR="00D62B6B">
        <w:rPr>
          <w:lang w:val="uk-UA"/>
        </w:rPr>
        <w:t>.1</w:t>
      </w:r>
      <w:r w:rsidR="00AB1EE0">
        <w:t xml:space="preserve"> </w:t>
      </w:r>
    </w:p>
    <w:p w:rsidR="004B2554" w:rsidRPr="00D62B6B" w:rsidRDefault="008819EF" w:rsidP="00D62B6B">
      <w:pPr>
        <w:pStyle w:val="a3"/>
        <w:spacing w:line="360" w:lineRule="auto"/>
        <w:ind w:left="0" w:firstLine="720"/>
        <w:jc w:val="right"/>
        <w:rPr>
          <w:lang w:val="uk-UA"/>
        </w:rPr>
      </w:pPr>
      <w:r w:rsidRPr="00D62B6B">
        <w:t xml:space="preserve">Максимальний вік арбітрів, вперше включених до списку, для проведення ігор Чемпіонату, Першості та Кубка </w:t>
      </w:r>
      <w:r w:rsidR="001001EB" w:rsidRPr="00D62B6B">
        <w:rPr>
          <w:lang w:val="uk-UA"/>
        </w:rPr>
        <w:t>України</w:t>
      </w:r>
    </w:p>
    <w:tbl>
      <w:tblPr>
        <w:tblStyle w:val="TableNormal"/>
        <w:tblW w:w="9442" w:type="dxa"/>
        <w:tblInd w:w="30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217"/>
        <w:gridCol w:w="2717"/>
        <w:gridCol w:w="2508"/>
      </w:tblGrid>
      <w:tr w:rsidR="004B2554" w:rsidRPr="00D62B6B" w:rsidTr="00AB1EE0">
        <w:trPr>
          <w:trHeight w:val="532"/>
        </w:trPr>
        <w:tc>
          <w:tcPr>
            <w:tcW w:w="4217" w:type="dxa"/>
          </w:tcPr>
          <w:p w:rsidR="004B2554" w:rsidRPr="00D62B6B" w:rsidRDefault="004B2554" w:rsidP="000F1C3F">
            <w:pPr>
              <w:pStyle w:val="TableParagraph"/>
              <w:spacing w:line="360" w:lineRule="auto"/>
              <w:ind w:firstLine="720"/>
              <w:jc w:val="both"/>
              <w:rPr>
                <w:sz w:val="26"/>
              </w:rPr>
            </w:pPr>
          </w:p>
        </w:tc>
        <w:tc>
          <w:tcPr>
            <w:tcW w:w="2717" w:type="dxa"/>
          </w:tcPr>
          <w:p w:rsidR="004B2554" w:rsidRPr="00D62B6B" w:rsidRDefault="008819EF" w:rsidP="00AB1EE0">
            <w:pPr>
              <w:pStyle w:val="TableParagraph"/>
              <w:spacing w:line="360" w:lineRule="auto"/>
              <w:ind w:firstLine="23"/>
              <w:jc w:val="both"/>
              <w:rPr>
                <w:sz w:val="28"/>
              </w:rPr>
            </w:pPr>
            <w:r w:rsidRPr="00D62B6B">
              <w:rPr>
                <w:sz w:val="28"/>
              </w:rPr>
              <w:t>Головний</w:t>
            </w:r>
            <w:r w:rsidRPr="00D62B6B">
              <w:rPr>
                <w:spacing w:val="-7"/>
                <w:sz w:val="28"/>
              </w:rPr>
              <w:t xml:space="preserve"> </w:t>
            </w:r>
            <w:r w:rsidRPr="00D62B6B">
              <w:rPr>
                <w:spacing w:val="-4"/>
                <w:sz w:val="28"/>
              </w:rPr>
              <w:t>суддя</w:t>
            </w:r>
          </w:p>
        </w:tc>
        <w:tc>
          <w:tcPr>
            <w:tcW w:w="2508" w:type="dxa"/>
          </w:tcPr>
          <w:p w:rsidR="004B2554" w:rsidRPr="00D62B6B" w:rsidRDefault="008819EF" w:rsidP="00AB1EE0">
            <w:pPr>
              <w:pStyle w:val="TableParagraph"/>
              <w:spacing w:line="360" w:lineRule="auto"/>
              <w:jc w:val="both"/>
              <w:rPr>
                <w:sz w:val="28"/>
              </w:rPr>
            </w:pPr>
            <w:r w:rsidRPr="00D62B6B">
              <w:rPr>
                <w:sz w:val="28"/>
              </w:rPr>
              <w:t>Помічник</w:t>
            </w:r>
            <w:r w:rsidRPr="00D62B6B">
              <w:rPr>
                <w:spacing w:val="-9"/>
                <w:sz w:val="28"/>
              </w:rPr>
              <w:t xml:space="preserve"> </w:t>
            </w:r>
            <w:r w:rsidRPr="00D62B6B">
              <w:rPr>
                <w:spacing w:val="-4"/>
                <w:sz w:val="28"/>
              </w:rPr>
              <w:t>судді</w:t>
            </w:r>
          </w:p>
        </w:tc>
      </w:tr>
      <w:tr w:rsidR="004B2554" w:rsidRPr="00BF7E90" w:rsidTr="00AB1EE0">
        <w:trPr>
          <w:trHeight w:val="532"/>
        </w:trPr>
        <w:tc>
          <w:tcPr>
            <w:tcW w:w="4217" w:type="dxa"/>
          </w:tcPr>
          <w:p w:rsidR="004B2554" w:rsidRPr="00D62B6B" w:rsidRDefault="008819EF" w:rsidP="000F1C3F">
            <w:pPr>
              <w:pStyle w:val="TableParagraph"/>
              <w:spacing w:line="360" w:lineRule="auto"/>
              <w:ind w:firstLine="720"/>
              <w:jc w:val="both"/>
              <w:rPr>
                <w:sz w:val="28"/>
              </w:rPr>
            </w:pPr>
            <w:r w:rsidRPr="00D62B6B">
              <w:rPr>
                <w:spacing w:val="-2"/>
                <w:sz w:val="28"/>
              </w:rPr>
              <w:t>Прем</w:t>
            </w:r>
            <w:r w:rsidR="001001EB" w:rsidRPr="00D62B6B">
              <w:rPr>
                <w:spacing w:val="-2"/>
                <w:sz w:val="28"/>
              </w:rPr>
              <w:t>’</w:t>
            </w:r>
            <w:r w:rsidRPr="00D62B6B">
              <w:rPr>
                <w:spacing w:val="-2"/>
                <w:sz w:val="28"/>
              </w:rPr>
              <w:t xml:space="preserve">єр </w:t>
            </w:r>
            <w:r w:rsidRPr="00D62B6B">
              <w:rPr>
                <w:spacing w:val="-4"/>
                <w:sz w:val="28"/>
              </w:rPr>
              <w:t>Ліга</w:t>
            </w:r>
          </w:p>
        </w:tc>
        <w:tc>
          <w:tcPr>
            <w:tcW w:w="2717" w:type="dxa"/>
          </w:tcPr>
          <w:p w:rsidR="004B2554" w:rsidRPr="00D62B6B" w:rsidRDefault="008819EF" w:rsidP="000F1C3F">
            <w:pPr>
              <w:pStyle w:val="TableParagraph"/>
              <w:spacing w:line="360" w:lineRule="auto"/>
              <w:ind w:firstLine="720"/>
              <w:jc w:val="both"/>
              <w:rPr>
                <w:sz w:val="28"/>
              </w:rPr>
            </w:pPr>
            <w:r w:rsidRPr="00D62B6B">
              <w:rPr>
                <w:sz w:val="28"/>
              </w:rPr>
              <w:t>38</w:t>
            </w:r>
            <w:r w:rsidRPr="00D62B6B">
              <w:rPr>
                <w:spacing w:val="1"/>
                <w:sz w:val="28"/>
              </w:rPr>
              <w:t xml:space="preserve"> </w:t>
            </w:r>
            <w:r w:rsidRPr="00D62B6B">
              <w:rPr>
                <w:spacing w:val="-5"/>
                <w:sz w:val="28"/>
              </w:rPr>
              <w:t>років</w:t>
            </w:r>
          </w:p>
        </w:tc>
        <w:tc>
          <w:tcPr>
            <w:tcW w:w="2508" w:type="dxa"/>
          </w:tcPr>
          <w:p w:rsidR="004B2554" w:rsidRPr="00D62B6B" w:rsidRDefault="008819EF" w:rsidP="000F1C3F">
            <w:pPr>
              <w:pStyle w:val="TableParagraph"/>
              <w:spacing w:line="360" w:lineRule="auto"/>
              <w:ind w:firstLine="720"/>
              <w:jc w:val="both"/>
              <w:rPr>
                <w:sz w:val="28"/>
              </w:rPr>
            </w:pPr>
            <w:r w:rsidRPr="00D62B6B">
              <w:rPr>
                <w:sz w:val="28"/>
              </w:rPr>
              <w:t>38</w:t>
            </w:r>
            <w:r w:rsidRPr="00D62B6B">
              <w:rPr>
                <w:spacing w:val="1"/>
                <w:sz w:val="28"/>
              </w:rPr>
              <w:t xml:space="preserve"> </w:t>
            </w:r>
            <w:r w:rsidRPr="00D62B6B">
              <w:rPr>
                <w:spacing w:val="-5"/>
                <w:sz w:val="28"/>
              </w:rPr>
              <w:t>років</w:t>
            </w:r>
          </w:p>
        </w:tc>
      </w:tr>
      <w:tr w:rsidR="004B2554" w:rsidRPr="00BF7E90" w:rsidTr="00AB1EE0">
        <w:trPr>
          <w:trHeight w:val="532"/>
        </w:trPr>
        <w:tc>
          <w:tcPr>
            <w:tcW w:w="4217" w:type="dxa"/>
          </w:tcPr>
          <w:p w:rsidR="004B2554" w:rsidRPr="00D62B6B" w:rsidRDefault="008819EF" w:rsidP="000F1C3F">
            <w:pPr>
              <w:pStyle w:val="TableParagraph"/>
              <w:spacing w:line="360" w:lineRule="auto"/>
              <w:ind w:firstLine="720"/>
              <w:jc w:val="both"/>
              <w:rPr>
                <w:sz w:val="28"/>
              </w:rPr>
            </w:pPr>
            <w:r w:rsidRPr="00D62B6B">
              <w:rPr>
                <w:sz w:val="28"/>
              </w:rPr>
              <w:t>1</w:t>
            </w:r>
            <w:r w:rsidRPr="00D62B6B">
              <w:rPr>
                <w:spacing w:val="-3"/>
                <w:sz w:val="28"/>
              </w:rPr>
              <w:t xml:space="preserve"> </w:t>
            </w:r>
            <w:r w:rsidRPr="00D62B6B">
              <w:rPr>
                <w:sz w:val="28"/>
              </w:rPr>
              <w:t>дивізіон</w:t>
            </w:r>
            <w:r w:rsidRPr="00D62B6B">
              <w:rPr>
                <w:spacing w:val="-1"/>
                <w:sz w:val="28"/>
              </w:rPr>
              <w:t xml:space="preserve"> </w:t>
            </w:r>
          </w:p>
        </w:tc>
        <w:tc>
          <w:tcPr>
            <w:tcW w:w="2717" w:type="dxa"/>
          </w:tcPr>
          <w:p w:rsidR="004B2554" w:rsidRPr="00D62B6B" w:rsidRDefault="008819EF" w:rsidP="000F1C3F">
            <w:pPr>
              <w:pStyle w:val="TableParagraph"/>
              <w:spacing w:line="360" w:lineRule="auto"/>
              <w:ind w:firstLine="720"/>
              <w:jc w:val="both"/>
              <w:rPr>
                <w:sz w:val="28"/>
              </w:rPr>
            </w:pPr>
            <w:r w:rsidRPr="00D62B6B">
              <w:rPr>
                <w:sz w:val="28"/>
              </w:rPr>
              <w:t>35</w:t>
            </w:r>
            <w:r w:rsidRPr="00D62B6B">
              <w:rPr>
                <w:spacing w:val="1"/>
                <w:sz w:val="28"/>
              </w:rPr>
              <w:t xml:space="preserve"> </w:t>
            </w:r>
            <w:r w:rsidRPr="00D62B6B">
              <w:rPr>
                <w:spacing w:val="-5"/>
                <w:sz w:val="28"/>
              </w:rPr>
              <w:t>років</w:t>
            </w:r>
          </w:p>
        </w:tc>
        <w:tc>
          <w:tcPr>
            <w:tcW w:w="2508" w:type="dxa"/>
          </w:tcPr>
          <w:p w:rsidR="004B2554" w:rsidRPr="00D62B6B" w:rsidRDefault="008819EF" w:rsidP="000F1C3F">
            <w:pPr>
              <w:pStyle w:val="TableParagraph"/>
              <w:spacing w:line="360" w:lineRule="auto"/>
              <w:ind w:firstLine="720"/>
              <w:jc w:val="both"/>
              <w:rPr>
                <w:sz w:val="28"/>
              </w:rPr>
            </w:pPr>
            <w:r w:rsidRPr="00D62B6B">
              <w:rPr>
                <w:sz w:val="28"/>
              </w:rPr>
              <w:t>35</w:t>
            </w:r>
            <w:r w:rsidRPr="00D62B6B">
              <w:rPr>
                <w:spacing w:val="1"/>
                <w:sz w:val="28"/>
              </w:rPr>
              <w:t xml:space="preserve"> </w:t>
            </w:r>
            <w:r w:rsidRPr="00D62B6B">
              <w:rPr>
                <w:spacing w:val="-5"/>
                <w:sz w:val="28"/>
              </w:rPr>
              <w:t>років</w:t>
            </w:r>
          </w:p>
        </w:tc>
      </w:tr>
      <w:tr w:rsidR="004B2554" w:rsidTr="00AB1EE0">
        <w:trPr>
          <w:trHeight w:val="532"/>
        </w:trPr>
        <w:tc>
          <w:tcPr>
            <w:tcW w:w="4217" w:type="dxa"/>
          </w:tcPr>
          <w:p w:rsidR="004B2554" w:rsidRPr="00D62B6B" w:rsidRDefault="008819EF" w:rsidP="000F1C3F">
            <w:pPr>
              <w:pStyle w:val="TableParagraph"/>
              <w:spacing w:line="360" w:lineRule="auto"/>
              <w:ind w:firstLine="720"/>
              <w:jc w:val="both"/>
              <w:rPr>
                <w:sz w:val="28"/>
              </w:rPr>
            </w:pPr>
            <w:r w:rsidRPr="00D62B6B">
              <w:rPr>
                <w:sz w:val="28"/>
              </w:rPr>
              <w:t>2</w:t>
            </w:r>
            <w:r w:rsidRPr="00D62B6B">
              <w:rPr>
                <w:spacing w:val="-3"/>
                <w:sz w:val="28"/>
              </w:rPr>
              <w:t xml:space="preserve"> </w:t>
            </w:r>
            <w:r w:rsidRPr="00D62B6B">
              <w:rPr>
                <w:sz w:val="28"/>
              </w:rPr>
              <w:t>дивізіон</w:t>
            </w:r>
            <w:r w:rsidRPr="00D62B6B">
              <w:rPr>
                <w:spacing w:val="-1"/>
                <w:sz w:val="28"/>
              </w:rPr>
              <w:t xml:space="preserve"> </w:t>
            </w:r>
          </w:p>
        </w:tc>
        <w:tc>
          <w:tcPr>
            <w:tcW w:w="2717" w:type="dxa"/>
          </w:tcPr>
          <w:p w:rsidR="004B2554" w:rsidRPr="00D62B6B" w:rsidRDefault="008819EF" w:rsidP="000F1C3F">
            <w:pPr>
              <w:pStyle w:val="TableParagraph"/>
              <w:spacing w:line="360" w:lineRule="auto"/>
              <w:ind w:firstLine="720"/>
              <w:jc w:val="both"/>
              <w:rPr>
                <w:sz w:val="28"/>
              </w:rPr>
            </w:pPr>
            <w:r w:rsidRPr="00D62B6B">
              <w:rPr>
                <w:sz w:val="28"/>
              </w:rPr>
              <w:t>31</w:t>
            </w:r>
            <w:r w:rsidRPr="00D62B6B">
              <w:rPr>
                <w:spacing w:val="1"/>
                <w:sz w:val="28"/>
              </w:rPr>
              <w:t xml:space="preserve"> </w:t>
            </w:r>
            <w:r w:rsidRPr="00D62B6B">
              <w:rPr>
                <w:spacing w:val="-5"/>
                <w:sz w:val="28"/>
              </w:rPr>
              <w:t>рік</w:t>
            </w:r>
          </w:p>
        </w:tc>
        <w:tc>
          <w:tcPr>
            <w:tcW w:w="2508" w:type="dxa"/>
          </w:tcPr>
          <w:p w:rsidR="004B2554" w:rsidRPr="00D62B6B" w:rsidRDefault="008819EF" w:rsidP="000F1C3F">
            <w:pPr>
              <w:pStyle w:val="TableParagraph"/>
              <w:spacing w:line="360" w:lineRule="auto"/>
              <w:ind w:firstLine="720"/>
              <w:jc w:val="both"/>
              <w:rPr>
                <w:sz w:val="28"/>
              </w:rPr>
            </w:pPr>
            <w:r w:rsidRPr="00D62B6B">
              <w:rPr>
                <w:sz w:val="28"/>
              </w:rPr>
              <w:t>31</w:t>
            </w:r>
            <w:r w:rsidRPr="00D62B6B">
              <w:rPr>
                <w:spacing w:val="1"/>
                <w:sz w:val="28"/>
              </w:rPr>
              <w:t xml:space="preserve"> </w:t>
            </w:r>
            <w:r w:rsidRPr="00D62B6B">
              <w:rPr>
                <w:spacing w:val="-5"/>
                <w:sz w:val="28"/>
              </w:rPr>
              <w:t>рік</w:t>
            </w:r>
          </w:p>
        </w:tc>
      </w:tr>
    </w:tbl>
    <w:p w:rsidR="00D62B6B" w:rsidRDefault="008819EF" w:rsidP="00D62B6B">
      <w:pPr>
        <w:pStyle w:val="a3"/>
        <w:spacing w:line="360" w:lineRule="auto"/>
        <w:ind w:left="720" w:firstLine="720"/>
        <w:jc w:val="right"/>
        <w:rPr>
          <w:lang w:val="uk-UA"/>
        </w:rPr>
      </w:pPr>
      <w:r>
        <w:lastRenderedPageBreak/>
        <w:t xml:space="preserve">Таблиця </w:t>
      </w:r>
      <w:r w:rsidR="00AB1EE0">
        <w:rPr>
          <w:lang w:val="uk-UA"/>
        </w:rPr>
        <w:t>1.</w:t>
      </w:r>
      <w:r>
        <w:t xml:space="preserve">2 </w:t>
      </w:r>
    </w:p>
    <w:p w:rsidR="004B2554" w:rsidRPr="00AB1EE0" w:rsidRDefault="008819EF" w:rsidP="00D62B6B">
      <w:pPr>
        <w:pStyle w:val="a3"/>
        <w:spacing w:line="360" w:lineRule="auto"/>
        <w:ind w:left="720" w:firstLine="720"/>
        <w:jc w:val="right"/>
        <w:rPr>
          <w:lang w:val="uk-UA"/>
        </w:rPr>
      </w:pPr>
      <w:r>
        <w:t>Максимальний вік арбітрів, які вперше включені до списку, з числа ко</w:t>
      </w:r>
      <w:r w:rsidR="00AB1EE0">
        <w:t>лишніх гравців вищого дивізіону</w:t>
      </w:r>
    </w:p>
    <w:tbl>
      <w:tblPr>
        <w:tblStyle w:val="TableNormal"/>
        <w:tblW w:w="0" w:type="auto"/>
        <w:tblInd w:w="30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217"/>
        <w:gridCol w:w="2422"/>
        <w:gridCol w:w="2869"/>
      </w:tblGrid>
      <w:tr w:rsidR="004B2554">
        <w:trPr>
          <w:trHeight w:val="532"/>
        </w:trPr>
        <w:tc>
          <w:tcPr>
            <w:tcW w:w="4217" w:type="dxa"/>
          </w:tcPr>
          <w:p w:rsidR="004B2554" w:rsidRDefault="004B2554" w:rsidP="000F1C3F">
            <w:pPr>
              <w:pStyle w:val="TableParagraph"/>
              <w:spacing w:line="360" w:lineRule="auto"/>
              <w:ind w:firstLine="720"/>
              <w:jc w:val="both"/>
              <w:rPr>
                <w:sz w:val="26"/>
              </w:rPr>
            </w:pPr>
          </w:p>
        </w:tc>
        <w:tc>
          <w:tcPr>
            <w:tcW w:w="2422" w:type="dxa"/>
          </w:tcPr>
          <w:p w:rsidR="004B2554" w:rsidRDefault="008819EF" w:rsidP="00AB1EE0">
            <w:pPr>
              <w:pStyle w:val="TableParagraph"/>
              <w:spacing w:line="360" w:lineRule="auto"/>
              <w:ind w:firstLine="23"/>
              <w:jc w:val="both"/>
              <w:rPr>
                <w:sz w:val="28"/>
              </w:rPr>
            </w:pPr>
            <w:r>
              <w:rPr>
                <w:sz w:val="28"/>
              </w:rPr>
              <w:t>Головний</w:t>
            </w:r>
            <w:r>
              <w:rPr>
                <w:spacing w:val="-6"/>
                <w:sz w:val="28"/>
              </w:rPr>
              <w:t xml:space="preserve"> </w:t>
            </w:r>
            <w:r>
              <w:rPr>
                <w:spacing w:val="-4"/>
                <w:sz w:val="28"/>
              </w:rPr>
              <w:t>суддя</w:t>
            </w:r>
          </w:p>
        </w:tc>
        <w:tc>
          <w:tcPr>
            <w:tcW w:w="2869" w:type="dxa"/>
          </w:tcPr>
          <w:p w:rsidR="004B2554" w:rsidRDefault="008819EF" w:rsidP="000F1C3F">
            <w:pPr>
              <w:pStyle w:val="TableParagraph"/>
              <w:spacing w:line="360" w:lineRule="auto"/>
              <w:ind w:firstLine="720"/>
              <w:jc w:val="both"/>
              <w:rPr>
                <w:sz w:val="28"/>
              </w:rPr>
            </w:pPr>
            <w:r>
              <w:rPr>
                <w:sz w:val="28"/>
              </w:rPr>
              <w:t>Помічник</w:t>
            </w:r>
            <w:r>
              <w:rPr>
                <w:spacing w:val="-9"/>
                <w:sz w:val="28"/>
              </w:rPr>
              <w:t xml:space="preserve"> </w:t>
            </w:r>
            <w:r>
              <w:rPr>
                <w:spacing w:val="-4"/>
                <w:sz w:val="28"/>
              </w:rPr>
              <w:t>судді</w:t>
            </w:r>
          </w:p>
        </w:tc>
      </w:tr>
      <w:tr w:rsidR="004B2554">
        <w:trPr>
          <w:trHeight w:val="532"/>
        </w:trPr>
        <w:tc>
          <w:tcPr>
            <w:tcW w:w="4217" w:type="dxa"/>
          </w:tcPr>
          <w:p w:rsidR="004B2554" w:rsidRDefault="008819EF" w:rsidP="000F1C3F">
            <w:pPr>
              <w:pStyle w:val="TableParagraph"/>
              <w:spacing w:line="360" w:lineRule="auto"/>
              <w:ind w:firstLine="720"/>
              <w:jc w:val="both"/>
              <w:rPr>
                <w:sz w:val="28"/>
              </w:rPr>
            </w:pPr>
            <w:r>
              <w:rPr>
                <w:sz w:val="28"/>
              </w:rPr>
              <w:t>2</w:t>
            </w:r>
            <w:r>
              <w:rPr>
                <w:spacing w:val="-3"/>
                <w:sz w:val="28"/>
              </w:rPr>
              <w:t xml:space="preserve"> </w:t>
            </w:r>
            <w:r>
              <w:rPr>
                <w:sz w:val="28"/>
              </w:rPr>
              <w:t>дивізіон</w:t>
            </w:r>
            <w:r>
              <w:rPr>
                <w:spacing w:val="-1"/>
                <w:sz w:val="28"/>
              </w:rPr>
              <w:t xml:space="preserve"> </w:t>
            </w:r>
          </w:p>
        </w:tc>
        <w:tc>
          <w:tcPr>
            <w:tcW w:w="2422" w:type="dxa"/>
          </w:tcPr>
          <w:p w:rsidR="004B2554" w:rsidRDefault="008819EF" w:rsidP="000F1C3F">
            <w:pPr>
              <w:pStyle w:val="TableParagraph"/>
              <w:spacing w:line="360" w:lineRule="auto"/>
              <w:ind w:firstLine="720"/>
              <w:jc w:val="both"/>
              <w:rPr>
                <w:sz w:val="28"/>
              </w:rPr>
            </w:pPr>
            <w:r>
              <w:rPr>
                <w:sz w:val="28"/>
              </w:rPr>
              <w:t>33</w:t>
            </w:r>
            <w:r>
              <w:rPr>
                <w:spacing w:val="1"/>
                <w:sz w:val="28"/>
              </w:rPr>
              <w:t xml:space="preserve"> </w:t>
            </w:r>
            <w:r>
              <w:rPr>
                <w:spacing w:val="-4"/>
                <w:sz w:val="28"/>
              </w:rPr>
              <w:t>року</w:t>
            </w:r>
          </w:p>
        </w:tc>
        <w:tc>
          <w:tcPr>
            <w:tcW w:w="2869" w:type="dxa"/>
          </w:tcPr>
          <w:p w:rsidR="004B2554" w:rsidRDefault="008819EF" w:rsidP="000F1C3F">
            <w:pPr>
              <w:pStyle w:val="TableParagraph"/>
              <w:spacing w:line="360" w:lineRule="auto"/>
              <w:ind w:firstLine="720"/>
              <w:jc w:val="both"/>
              <w:rPr>
                <w:sz w:val="28"/>
              </w:rPr>
            </w:pPr>
            <w:r>
              <w:rPr>
                <w:sz w:val="28"/>
              </w:rPr>
              <w:t>33</w:t>
            </w:r>
            <w:r>
              <w:rPr>
                <w:spacing w:val="1"/>
                <w:sz w:val="28"/>
              </w:rPr>
              <w:t xml:space="preserve"> </w:t>
            </w:r>
            <w:r>
              <w:rPr>
                <w:spacing w:val="-4"/>
                <w:sz w:val="28"/>
              </w:rPr>
              <w:t>року</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 xml:space="preserve">Колишні гравці команд </w:t>
      </w:r>
      <w:r w:rsidR="00AB1EE0">
        <w:rPr>
          <w:lang w:val="uk-UA"/>
        </w:rPr>
        <w:t xml:space="preserve"> окрім л</w:t>
      </w:r>
      <w:r>
        <w:t>юбительських футбольних клубів за віковим цензом розглядаються персонально. При цьому вони можуть бути рекомендовані тільки як помічник і при рекомендації не</w:t>
      </w:r>
      <w:r>
        <w:rPr>
          <w:spacing w:val="40"/>
        </w:rPr>
        <w:t xml:space="preserve"> </w:t>
      </w:r>
      <w:r>
        <w:t xml:space="preserve">мають бути старше 33 років (таблиця </w:t>
      </w:r>
      <w:r w:rsidR="00AB1EE0">
        <w:rPr>
          <w:lang w:val="uk-UA"/>
        </w:rPr>
        <w:t>1.</w:t>
      </w:r>
      <w:r>
        <w:t>2).</w:t>
      </w:r>
    </w:p>
    <w:p w:rsidR="004B2554" w:rsidRDefault="008819EF" w:rsidP="000F1C3F">
      <w:pPr>
        <w:pStyle w:val="a3"/>
        <w:spacing w:line="360" w:lineRule="auto"/>
        <w:ind w:left="0" w:firstLine="720"/>
      </w:pPr>
      <w:r>
        <w:t>Закінчують</w:t>
      </w:r>
      <w:r>
        <w:rPr>
          <w:spacing w:val="46"/>
        </w:rPr>
        <w:t xml:space="preserve"> </w:t>
      </w:r>
      <w:r>
        <w:t>суддівство</w:t>
      </w:r>
      <w:r>
        <w:rPr>
          <w:spacing w:val="48"/>
        </w:rPr>
        <w:t xml:space="preserve"> </w:t>
      </w:r>
      <w:r>
        <w:t>ігор</w:t>
      </w:r>
      <w:r>
        <w:rPr>
          <w:spacing w:val="49"/>
        </w:rPr>
        <w:t xml:space="preserve"> </w:t>
      </w:r>
      <w:r w:rsidR="000B4415">
        <w:t>Чемпіонату та</w:t>
      </w:r>
      <w:r>
        <w:rPr>
          <w:spacing w:val="48"/>
        </w:rPr>
        <w:t xml:space="preserve"> </w:t>
      </w:r>
      <w:r>
        <w:t>Кубка</w:t>
      </w:r>
      <w:r>
        <w:rPr>
          <w:spacing w:val="50"/>
        </w:rPr>
        <w:t xml:space="preserve"> </w:t>
      </w:r>
      <w:r w:rsidR="000B4415">
        <w:rPr>
          <w:spacing w:val="-2"/>
        </w:rPr>
        <w:t>України</w:t>
      </w:r>
      <w:r w:rsidR="00BF7E90">
        <w:rPr>
          <w:spacing w:val="-2"/>
          <w:lang w:val="uk-UA"/>
        </w:rPr>
        <w:t xml:space="preserve"> </w:t>
      </w:r>
      <w:r>
        <w:t>судді,</w:t>
      </w:r>
      <w:r>
        <w:rPr>
          <w:spacing w:val="-6"/>
        </w:rPr>
        <w:t xml:space="preserve"> </w:t>
      </w:r>
      <w:r>
        <w:t>яким,</w:t>
      </w:r>
      <w:r>
        <w:rPr>
          <w:spacing w:val="-7"/>
        </w:rPr>
        <w:t xml:space="preserve"> </w:t>
      </w:r>
      <w:r>
        <w:t>на</w:t>
      </w:r>
      <w:r>
        <w:rPr>
          <w:spacing w:val="-7"/>
        </w:rPr>
        <w:t xml:space="preserve"> </w:t>
      </w:r>
      <w:r>
        <w:t>момент</w:t>
      </w:r>
      <w:r>
        <w:rPr>
          <w:spacing w:val="-6"/>
        </w:rPr>
        <w:t xml:space="preserve"> </w:t>
      </w:r>
      <w:r>
        <w:t>початку</w:t>
      </w:r>
      <w:r>
        <w:rPr>
          <w:spacing w:val="-5"/>
        </w:rPr>
        <w:t xml:space="preserve"> </w:t>
      </w:r>
      <w:r>
        <w:t>сезону,</w:t>
      </w:r>
      <w:r>
        <w:rPr>
          <w:spacing w:val="-6"/>
        </w:rPr>
        <w:t xml:space="preserve"> </w:t>
      </w:r>
      <w:r>
        <w:t>виповнилося (таблиця</w:t>
      </w:r>
      <w:r>
        <w:rPr>
          <w:spacing w:val="-4"/>
        </w:rPr>
        <w:t xml:space="preserve"> </w:t>
      </w:r>
      <w:r>
        <w:rPr>
          <w:spacing w:val="-5"/>
        </w:rPr>
        <w:t>3):</w:t>
      </w:r>
    </w:p>
    <w:p w:rsidR="004B2554" w:rsidRDefault="004B2554" w:rsidP="000F1C3F">
      <w:pPr>
        <w:pStyle w:val="a3"/>
        <w:spacing w:line="360" w:lineRule="auto"/>
        <w:ind w:left="0" w:firstLine="720"/>
      </w:pPr>
    </w:p>
    <w:p w:rsidR="00AB1EE0" w:rsidRDefault="008819EF" w:rsidP="00AB1EE0">
      <w:pPr>
        <w:pStyle w:val="a3"/>
        <w:spacing w:line="360" w:lineRule="auto"/>
        <w:ind w:left="0" w:firstLine="720"/>
        <w:jc w:val="right"/>
        <w:rPr>
          <w:lang w:val="uk-UA"/>
        </w:rPr>
      </w:pPr>
      <w:r>
        <w:t xml:space="preserve">Таблиця </w:t>
      </w:r>
      <w:r w:rsidR="00AB1EE0">
        <w:rPr>
          <w:lang w:val="uk-UA"/>
        </w:rPr>
        <w:t>1.</w:t>
      </w:r>
      <w:r w:rsidR="00AB1EE0">
        <w:t xml:space="preserve">3 </w:t>
      </w:r>
    </w:p>
    <w:p w:rsidR="004B2554" w:rsidRDefault="008819EF" w:rsidP="00AB1EE0">
      <w:pPr>
        <w:pStyle w:val="a3"/>
        <w:spacing w:line="360" w:lineRule="auto"/>
        <w:ind w:left="2880" w:firstLine="720"/>
        <w:jc w:val="right"/>
      </w:pPr>
      <w:r>
        <w:t xml:space="preserve">Максимальний вік арбітрів, які обслуговують </w:t>
      </w:r>
      <w:r w:rsidR="000B4415">
        <w:t>змагання Чемпіонату та Кубка України</w:t>
      </w:r>
    </w:p>
    <w:tbl>
      <w:tblPr>
        <w:tblStyle w:val="TableNormal"/>
        <w:tblW w:w="0" w:type="auto"/>
        <w:tblInd w:w="30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423"/>
        <w:gridCol w:w="2820"/>
        <w:gridCol w:w="3224"/>
      </w:tblGrid>
      <w:tr w:rsidR="004B2554">
        <w:trPr>
          <w:trHeight w:val="532"/>
        </w:trPr>
        <w:tc>
          <w:tcPr>
            <w:tcW w:w="3423" w:type="dxa"/>
          </w:tcPr>
          <w:p w:rsidR="004B2554" w:rsidRDefault="004B2554" w:rsidP="000F1C3F">
            <w:pPr>
              <w:pStyle w:val="TableParagraph"/>
              <w:spacing w:line="360" w:lineRule="auto"/>
              <w:ind w:firstLine="720"/>
              <w:jc w:val="both"/>
              <w:rPr>
                <w:sz w:val="26"/>
              </w:rPr>
            </w:pPr>
          </w:p>
        </w:tc>
        <w:tc>
          <w:tcPr>
            <w:tcW w:w="2820" w:type="dxa"/>
          </w:tcPr>
          <w:p w:rsidR="004B2554" w:rsidRDefault="008819EF" w:rsidP="000F1C3F">
            <w:pPr>
              <w:pStyle w:val="TableParagraph"/>
              <w:spacing w:line="360" w:lineRule="auto"/>
              <w:ind w:firstLine="720"/>
              <w:jc w:val="both"/>
              <w:rPr>
                <w:sz w:val="28"/>
              </w:rPr>
            </w:pPr>
            <w:r>
              <w:rPr>
                <w:sz w:val="28"/>
              </w:rPr>
              <w:t>Головний</w:t>
            </w:r>
            <w:r>
              <w:rPr>
                <w:spacing w:val="-7"/>
                <w:sz w:val="28"/>
              </w:rPr>
              <w:t xml:space="preserve"> </w:t>
            </w:r>
            <w:r>
              <w:rPr>
                <w:spacing w:val="-4"/>
                <w:sz w:val="28"/>
              </w:rPr>
              <w:t>суддя</w:t>
            </w:r>
          </w:p>
        </w:tc>
        <w:tc>
          <w:tcPr>
            <w:tcW w:w="3224" w:type="dxa"/>
          </w:tcPr>
          <w:p w:rsidR="004B2554" w:rsidRDefault="008819EF" w:rsidP="000F1C3F">
            <w:pPr>
              <w:pStyle w:val="TableParagraph"/>
              <w:spacing w:line="360" w:lineRule="auto"/>
              <w:ind w:firstLine="720"/>
              <w:jc w:val="both"/>
              <w:rPr>
                <w:sz w:val="28"/>
              </w:rPr>
            </w:pPr>
            <w:r>
              <w:rPr>
                <w:sz w:val="28"/>
              </w:rPr>
              <w:t>Помічник</w:t>
            </w:r>
            <w:r>
              <w:rPr>
                <w:spacing w:val="-9"/>
                <w:sz w:val="28"/>
              </w:rPr>
              <w:t xml:space="preserve"> </w:t>
            </w:r>
            <w:r>
              <w:rPr>
                <w:spacing w:val="-4"/>
                <w:sz w:val="28"/>
              </w:rPr>
              <w:t>судді</w:t>
            </w:r>
          </w:p>
        </w:tc>
      </w:tr>
      <w:tr w:rsidR="004B2554">
        <w:trPr>
          <w:trHeight w:val="532"/>
        </w:trPr>
        <w:tc>
          <w:tcPr>
            <w:tcW w:w="3423" w:type="dxa"/>
          </w:tcPr>
          <w:p w:rsidR="004B2554" w:rsidRDefault="008819EF" w:rsidP="000F1C3F">
            <w:pPr>
              <w:pStyle w:val="TableParagraph"/>
              <w:spacing w:line="360" w:lineRule="auto"/>
              <w:ind w:firstLine="720"/>
              <w:jc w:val="both"/>
              <w:rPr>
                <w:sz w:val="28"/>
              </w:rPr>
            </w:pPr>
            <w:r>
              <w:rPr>
                <w:spacing w:val="-2"/>
                <w:sz w:val="28"/>
              </w:rPr>
              <w:t>Прем</w:t>
            </w:r>
            <w:r w:rsidR="001001EB">
              <w:rPr>
                <w:spacing w:val="-2"/>
                <w:sz w:val="28"/>
              </w:rPr>
              <w:t>’</w:t>
            </w:r>
            <w:r>
              <w:rPr>
                <w:spacing w:val="-2"/>
                <w:sz w:val="28"/>
              </w:rPr>
              <w:t xml:space="preserve">єр </w:t>
            </w:r>
            <w:r>
              <w:rPr>
                <w:spacing w:val="-4"/>
                <w:sz w:val="28"/>
              </w:rPr>
              <w:t>Ліга</w:t>
            </w:r>
          </w:p>
        </w:tc>
        <w:tc>
          <w:tcPr>
            <w:tcW w:w="2820" w:type="dxa"/>
          </w:tcPr>
          <w:p w:rsidR="004B2554" w:rsidRDefault="008819EF" w:rsidP="000F1C3F">
            <w:pPr>
              <w:pStyle w:val="TableParagraph"/>
              <w:spacing w:line="360" w:lineRule="auto"/>
              <w:ind w:firstLine="720"/>
              <w:jc w:val="both"/>
              <w:rPr>
                <w:sz w:val="28"/>
              </w:rPr>
            </w:pPr>
            <w:r>
              <w:rPr>
                <w:sz w:val="28"/>
              </w:rPr>
              <w:t>45</w:t>
            </w:r>
            <w:r>
              <w:rPr>
                <w:spacing w:val="1"/>
                <w:sz w:val="28"/>
              </w:rPr>
              <w:t xml:space="preserve"> </w:t>
            </w:r>
            <w:r>
              <w:rPr>
                <w:spacing w:val="-5"/>
                <w:sz w:val="28"/>
              </w:rPr>
              <w:t>років</w:t>
            </w:r>
          </w:p>
        </w:tc>
        <w:tc>
          <w:tcPr>
            <w:tcW w:w="3224" w:type="dxa"/>
          </w:tcPr>
          <w:p w:rsidR="004B2554" w:rsidRDefault="008819EF" w:rsidP="000F1C3F">
            <w:pPr>
              <w:pStyle w:val="TableParagraph"/>
              <w:spacing w:line="360" w:lineRule="auto"/>
              <w:ind w:firstLine="720"/>
              <w:jc w:val="both"/>
              <w:rPr>
                <w:sz w:val="28"/>
              </w:rPr>
            </w:pPr>
            <w:r>
              <w:rPr>
                <w:sz w:val="28"/>
              </w:rPr>
              <w:t>45</w:t>
            </w:r>
            <w:r>
              <w:rPr>
                <w:spacing w:val="1"/>
                <w:sz w:val="28"/>
              </w:rPr>
              <w:t xml:space="preserve"> </w:t>
            </w:r>
            <w:r>
              <w:rPr>
                <w:spacing w:val="-5"/>
                <w:sz w:val="28"/>
              </w:rPr>
              <w:t>років</w:t>
            </w:r>
          </w:p>
        </w:tc>
      </w:tr>
      <w:tr w:rsidR="004B2554">
        <w:trPr>
          <w:trHeight w:val="529"/>
        </w:trPr>
        <w:tc>
          <w:tcPr>
            <w:tcW w:w="3423" w:type="dxa"/>
          </w:tcPr>
          <w:p w:rsidR="004B2554" w:rsidRDefault="008819EF" w:rsidP="000F1C3F">
            <w:pPr>
              <w:pStyle w:val="TableParagraph"/>
              <w:spacing w:line="360" w:lineRule="auto"/>
              <w:ind w:firstLine="720"/>
              <w:jc w:val="both"/>
              <w:rPr>
                <w:sz w:val="28"/>
              </w:rPr>
            </w:pPr>
            <w:r>
              <w:rPr>
                <w:sz w:val="28"/>
              </w:rPr>
              <w:t>1</w:t>
            </w:r>
            <w:r>
              <w:rPr>
                <w:spacing w:val="-3"/>
                <w:sz w:val="28"/>
              </w:rPr>
              <w:t xml:space="preserve"> </w:t>
            </w:r>
            <w:r>
              <w:rPr>
                <w:sz w:val="28"/>
              </w:rPr>
              <w:t>дивізіон</w:t>
            </w:r>
            <w:r>
              <w:rPr>
                <w:spacing w:val="-2"/>
                <w:sz w:val="28"/>
              </w:rPr>
              <w:t xml:space="preserve"> </w:t>
            </w:r>
          </w:p>
        </w:tc>
        <w:tc>
          <w:tcPr>
            <w:tcW w:w="2820" w:type="dxa"/>
          </w:tcPr>
          <w:p w:rsidR="004B2554" w:rsidRDefault="008819EF" w:rsidP="000F1C3F">
            <w:pPr>
              <w:pStyle w:val="TableParagraph"/>
              <w:spacing w:line="360" w:lineRule="auto"/>
              <w:ind w:firstLine="720"/>
              <w:jc w:val="both"/>
              <w:rPr>
                <w:sz w:val="28"/>
              </w:rPr>
            </w:pPr>
            <w:r>
              <w:rPr>
                <w:sz w:val="28"/>
              </w:rPr>
              <w:t>42</w:t>
            </w:r>
            <w:r>
              <w:rPr>
                <w:spacing w:val="1"/>
                <w:sz w:val="28"/>
              </w:rPr>
              <w:t xml:space="preserve"> </w:t>
            </w:r>
            <w:r>
              <w:rPr>
                <w:spacing w:val="-5"/>
                <w:sz w:val="28"/>
              </w:rPr>
              <w:t>років</w:t>
            </w:r>
          </w:p>
        </w:tc>
        <w:tc>
          <w:tcPr>
            <w:tcW w:w="3224" w:type="dxa"/>
          </w:tcPr>
          <w:p w:rsidR="004B2554" w:rsidRDefault="008819EF" w:rsidP="000F1C3F">
            <w:pPr>
              <w:pStyle w:val="TableParagraph"/>
              <w:spacing w:line="360" w:lineRule="auto"/>
              <w:ind w:firstLine="720"/>
              <w:jc w:val="both"/>
              <w:rPr>
                <w:sz w:val="28"/>
              </w:rPr>
            </w:pPr>
            <w:r>
              <w:rPr>
                <w:sz w:val="28"/>
              </w:rPr>
              <w:t>42</w:t>
            </w:r>
            <w:r>
              <w:rPr>
                <w:spacing w:val="1"/>
                <w:sz w:val="28"/>
              </w:rPr>
              <w:t xml:space="preserve"> </w:t>
            </w:r>
            <w:r>
              <w:rPr>
                <w:spacing w:val="-4"/>
                <w:sz w:val="28"/>
              </w:rPr>
              <w:t>року</w:t>
            </w:r>
          </w:p>
        </w:tc>
      </w:tr>
      <w:tr w:rsidR="004B2554">
        <w:trPr>
          <w:trHeight w:val="535"/>
        </w:trPr>
        <w:tc>
          <w:tcPr>
            <w:tcW w:w="3423" w:type="dxa"/>
          </w:tcPr>
          <w:p w:rsidR="004B2554" w:rsidRDefault="008819EF" w:rsidP="000F1C3F">
            <w:pPr>
              <w:pStyle w:val="TableParagraph"/>
              <w:spacing w:line="360" w:lineRule="auto"/>
              <w:ind w:firstLine="720"/>
              <w:jc w:val="both"/>
              <w:rPr>
                <w:sz w:val="28"/>
              </w:rPr>
            </w:pPr>
            <w:r>
              <w:rPr>
                <w:sz w:val="28"/>
              </w:rPr>
              <w:t>2</w:t>
            </w:r>
            <w:r>
              <w:rPr>
                <w:spacing w:val="-3"/>
                <w:sz w:val="28"/>
              </w:rPr>
              <w:t xml:space="preserve"> </w:t>
            </w:r>
            <w:r>
              <w:rPr>
                <w:sz w:val="28"/>
              </w:rPr>
              <w:t>дивізіон</w:t>
            </w:r>
            <w:r>
              <w:rPr>
                <w:spacing w:val="-2"/>
                <w:sz w:val="28"/>
              </w:rPr>
              <w:t xml:space="preserve"> </w:t>
            </w:r>
          </w:p>
        </w:tc>
        <w:tc>
          <w:tcPr>
            <w:tcW w:w="2820" w:type="dxa"/>
          </w:tcPr>
          <w:p w:rsidR="004B2554" w:rsidRDefault="008819EF" w:rsidP="000F1C3F">
            <w:pPr>
              <w:pStyle w:val="TableParagraph"/>
              <w:spacing w:line="360" w:lineRule="auto"/>
              <w:ind w:firstLine="720"/>
              <w:jc w:val="both"/>
              <w:rPr>
                <w:sz w:val="28"/>
              </w:rPr>
            </w:pPr>
            <w:r>
              <w:rPr>
                <w:sz w:val="28"/>
              </w:rPr>
              <w:t>38</w:t>
            </w:r>
            <w:r>
              <w:rPr>
                <w:spacing w:val="1"/>
                <w:sz w:val="28"/>
              </w:rPr>
              <w:t xml:space="preserve"> </w:t>
            </w:r>
            <w:r>
              <w:rPr>
                <w:spacing w:val="-5"/>
                <w:sz w:val="28"/>
              </w:rPr>
              <w:t>років</w:t>
            </w:r>
          </w:p>
        </w:tc>
        <w:tc>
          <w:tcPr>
            <w:tcW w:w="3224" w:type="dxa"/>
          </w:tcPr>
          <w:p w:rsidR="004B2554" w:rsidRDefault="008819EF" w:rsidP="000F1C3F">
            <w:pPr>
              <w:pStyle w:val="TableParagraph"/>
              <w:spacing w:line="360" w:lineRule="auto"/>
              <w:ind w:firstLine="720"/>
              <w:jc w:val="both"/>
              <w:rPr>
                <w:sz w:val="28"/>
              </w:rPr>
            </w:pPr>
            <w:r>
              <w:rPr>
                <w:sz w:val="28"/>
              </w:rPr>
              <w:t>38</w:t>
            </w:r>
            <w:r>
              <w:rPr>
                <w:spacing w:val="1"/>
                <w:sz w:val="28"/>
              </w:rPr>
              <w:t xml:space="preserve"> </w:t>
            </w:r>
            <w:r>
              <w:rPr>
                <w:spacing w:val="-4"/>
                <w:sz w:val="28"/>
              </w:rPr>
              <w:t>року</w:t>
            </w:r>
          </w:p>
        </w:tc>
      </w:tr>
    </w:tbl>
    <w:p w:rsidR="004B2554" w:rsidRDefault="004B2554" w:rsidP="000F1C3F">
      <w:pPr>
        <w:pStyle w:val="a3"/>
        <w:spacing w:line="360" w:lineRule="auto"/>
        <w:ind w:left="0" w:firstLine="720"/>
      </w:pPr>
    </w:p>
    <w:p w:rsidR="004B2554" w:rsidRDefault="008819EF" w:rsidP="000F1C3F">
      <w:pPr>
        <w:pStyle w:val="a5"/>
        <w:numPr>
          <w:ilvl w:val="1"/>
          <w:numId w:val="40"/>
        </w:numPr>
        <w:tabs>
          <w:tab w:val="left" w:pos="426"/>
          <w:tab w:val="left" w:pos="1134"/>
        </w:tabs>
        <w:spacing w:line="360" w:lineRule="auto"/>
        <w:ind w:left="0" w:firstLine="720"/>
        <w:jc w:val="both"/>
        <w:rPr>
          <w:sz w:val="28"/>
        </w:rPr>
      </w:pPr>
      <w:r w:rsidRPr="00BF7E90">
        <w:rPr>
          <w:b/>
          <w:sz w:val="28"/>
        </w:rPr>
        <w:t>Якості</w:t>
      </w:r>
      <w:r w:rsidRPr="00BF7E90">
        <w:rPr>
          <w:b/>
          <w:spacing w:val="-8"/>
          <w:sz w:val="28"/>
        </w:rPr>
        <w:t xml:space="preserve"> </w:t>
      </w:r>
      <w:r w:rsidRPr="00BF7E90">
        <w:rPr>
          <w:b/>
          <w:sz w:val="28"/>
        </w:rPr>
        <w:t>і</w:t>
      </w:r>
      <w:r w:rsidRPr="00BF7E90">
        <w:rPr>
          <w:b/>
          <w:spacing w:val="-5"/>
          <w:sz w:val="28"/>
        </w:rPr>
        <w:t xml:space="preserve"> </w:t>
      </w:r>
      <w:r w:rsidRPr="00BF7E90">
        <w:rPr>
          <w:b/>
          <w:sz w:val="28"/>
        </w:rPr>
        <w:t>здібності</w:t>
      </w:r>
      <w:r w:rsidRPr="00BF7E90">
        <w:rPr>
          <w:b/>
          <w:spacing w:val="-6"/>
          <w:sz w:val="28"/>
        </w:rPr>
        <w:t xml:space="preserve"> </w:t>
      </w:r>
      <w:r w:rsidRPr="00BF7E90">
        <w:rPr>
          <w:b/>
          <w:sz w:val="28"/>
        </w:rPr>
        <w:t>необхідні</w:t>
      </w:r>
      <w:r w:rsidRPr="00BF7E90">
        <w:rPr>
          <w:b/>
          <w:spacing w:val="-5"/>
          <w:sz w:val="28"/>
        </w:rPr>
        <w:t xml:space="preserve"> </w:t>
      </w:r>
      <w:r w:rsidRPr="00BF7E90">
        <w:rPr>
          <w:b/>
          <w:sz w:val="28"/>
        </w:rPr>
        <w:t>футбольному</w:t>
      </w:r>
      <w:r w:rsidRPr="00BF7E90">
        <w:rPr>
          <w:b/>
          <w:spacing w:val="-9"/>
          <w:sz w:val="28"/>
        </w:rPr>
        <w:t xml:space="preserve"> </w:t>
      </w:r>
      <w:r w:rsidRPr="00BF7E90">
        <w:rPr>
          <w:b/>
          <w:sz w:val="28"/>
        </w:rPr>
        <w:t>арбітру</w:t>
      </w:r>
      <w:r w:rsidRPr="00BF7E90">
        <w:rPr>
          <w:b/>
          <w:spacing w:val="-9"/>
          <w:sz w:val="28"/>
        </w:rPr>
        <w:t xml:space="preserve"> </w:t>
      </w:r>
      <w:r w:rsidR="00BF7E90">
        <w:rPr>
          <w:b/>
          <w:sz w:val="28"/>
        </w:rPr>
        <w:t>в</w:t>
      </w:r>
      <w:r w:rsidR="00BF7E90">
        <w:rPr>
          <w:b/>
          <w:sz w:val="28"/>
          <w:lang w:val="uk-UA"/>
        </w:rPr>
        <w:t xml:space="preserve"> </w:t>
      </w:r>
      <w:r w:rsidRPr="00BF7E90">
        <w:rPr>
          <w:b/>
          <w:sz w:val="28"/>
        </w:rPr>
        <w:t>професійної діяльності</w:t>
      </w:r>
    </w:p>
    <w:p w:rsidR="004B2554" w:rsidRDefault="008819EF" w:rsidP="000F1C3F">
      <w:pPr>
        <w:pStyle w:val="a3"/>
        <w:spacing w:line="360" w:lineRule="auto"/>
        <w:ind w:left="0" w:firstLine="720"/>
      </w:pPr>
      <w:r>
        <w:t>Найважливішим чинником, який визначає професійні можливості арбітра, є знання. Оцінка діяльності судді найчастіше відбувається за його професійними якостями.</w:t>
      </w:r>
    </w:p>
    <w:p w:rsidR="004B2554" w:rsidRDefault="008819EF" w:rsidP="000F1C3F">
      <w:pPr>
        <w:spacing w:line="360" w:lineRule="auto"/>
        <w:ind w:firstLine="720"/>
        <w:jc w:val="both"/>
        <w:rPr>
          <w:sz w:val="28"/>
        </w:rPr>
      </w:pPr>
      <w:r>
        <w:rPr>
          <w:sz w:val="28"/>
        </w:rPr>
        <w:t>Ерудиція спортивного арбітра складається із загальних та спеціальних знань. Загальні знання характеризують світогляд та загальну культуру судді. Вчені поділяють спеціальні знання на: теоретичні, практичні та методичні.</w:t>
      </w:r>
    </w:p>
    <w:p w:rsidR="004B2554" w:rsidRDefault="008819EF" w:rsidP="000F1C3F">
      <w:pPr>
        <w:pStyle w:val="a3"/>
        <w:spacing w:line="360" w:lineRule="auto"/>
        <w:ind w:left="0" w:firstLine="720"/>
      </w:pPr>
      <w:r>
        <w:lastRenderedPageBreak/>
        <w:t>Основу знань є теоретична підготовка арбітра. П</w:t>
      </w:r>
      <w:r w:rsidR="001001EB">
        <w:t>’</w:t>
      </w:r>
      <w:r w:rsidR="00AB1EE0">
        <w:t>єрлуїджі Колліна (</w:t>
      </w:r>
      <w:r>
        <w:rPr>
          <w:i/>
          <w:sz w:val="24"/>
        </w:rPr>
        <w:t xml:space="preserve">Коліна П. Мої правила гри. М., 2004. 68 с. </w:t>
      </w:r>
      <w:r>
        <w:t>)</w:t>
      </w:r>
      <w:r w:rsidR="00AB1EE0">
        <w:rPr>
          <w:lang w:val="uk-UA"/>
        </w:rPr>
        <w:t>.</w:t>
      </w:r>
      <w:r>
        <w:t xml:space="preserve"> У своїй книзі каже: «Підготовка проводиться не тільки з метою фізичного розвитку організму. Підготуватись – значить усвідомити те, чим ти збираєшся займатися. І коли ти футбольний</w:t>
      </w:r>
      <w:r w:rsidR="00AB1EE0">
        <w:t xml:space="preserve"> арбітр, глибоке знання футболу</w:t>
      </w:r>
      <w:r w:rsidR="00AB1EE0">
        <w:rPr>
          <w:lang w:val="uk-UA"/>
        </w:rPr>
        <w:t xml:space="preserve"> – </w:t>
      </w:r>
      <w:r>
        <w:t>найперша необхідність. Знати футбол означає знати правила. Роль арбітра складається</w:t>
      </w:r>
      <w:r>
        <w:rPr>
          <w:spacing w:val="63"/>
        </w:rPr>
        <w:t xml:space="preserve"> </w:t>
      </w:r>
      <w:r>
        <w:t>в</w:t>
      </w:r>
      <w:r>
        <w:rPr>
          <w:spacing w:val="65"/>
        </w:rPr>
        <w:t xml:space="preserve"> </w:t>
      </w:r>
      <w:r>
        <w:t>тому,</w:t>
      </w:r>
      <w:r>
        <w:rPr>
          <w:spacing w:val="65"/>
        </w:rPr>
        <w:t xml:space="preserve"> </w:t>
      </w:r>
      <w:r>
        <w:t>щоб</w:t>
      </w:r>
      <w:r>
        <w:rPr>
          <w:spacing w:val="66"/>
        </w:rPr>
        <w:t xml:space="preserve"> </w:t>
      </w:r>
      <w:r>
        <w:t>дотримуватися</w:t>
      </w:r>
      <w:r>
        <w:rPr>
          <w:spacing w:val="64"/>
        </w:rPr>
        <w:t xml:space="preserve"> </w:t>
      </w:r>
      <w:r>
        <w:t>самому</w:t>
      </w:r>
      <w:r>
        <w:rPr>
          <w:spacing w:val="64"/>
        </w:rPr>
        <w:t xml:space="preserve"> </w:t>
      </w:r>
      <w:r>
        <w:t>і</w:t>
      </w:r>
      <w:r>
        <w:rPr>
          <w:spacing w:val="66"/>
        </w:rPr>
        <w:t xml:space="preserve"> </w:t>
      </w:r>
      <w:r>
        <w:t>змушувати</w:t>
      </w:r>
      <w:r>
        <w:rPr>
          <w:spacing w:val="65"/>
        </w:rPr>
        <w:t xml:space="preserve"> </w:t>
      </w:r>
      <w:r>
        <w:t>дотримуватися</w:t>
      </w:r>
      <w:r>
        <w:rPr>
          <w:spacing w:val="65"/>
        </w:rPr>
        <w:t xml:space="preserve"> </w:t>
      </w:r>
      <w:r>
        <w:rPr>
          <w:spacing w:val="-2"/>
        </w:rPr>
        <w:t>правила гравців».</w:t>
      </w:r>
    </w:p>
    <w:p w:rsidR="004B2554" w:rsidRDefault="000B4415" w:rsidP="000F1C3F">
      <w:pPr>
        <w:spacing w:line="360" w:lineRule="auto"/>
        <w:ind w:firstLine="720"/>
        <w:jc w:val="both"/>
        <w:rPr>
          <w:sz w:val="28"/>
        </w:rPr>
      </w:pPr>
      <w:r>
        <w:rPr>
          <w:sz w:val="28"/>
        </w:rPr>
        <w:t>Багато вчених виділяють вміння арбітра: конструктивні, організаторські, комунікативні, гностичні, рухові.</w:t>
      </w:r>
      <w:r w:rsidR="008819EF">
        <w:rPr>
          <w:spacing w:val="-4"/>
          <w:sz w:val="28"/>
        </w:rPr>
        <w:t xml:space="preserve"> </w:t>
      </w:r>
      <w:r w:rsidR="008819EF">
        <w:rPr>
          <w:sz w:val="28"/>
        </w:rPr>
        <w:t>Конструктивні</w:t>
      </w:r>
      <w:r w:rsidR="008819EF">
        <w:rPr>
          <w:spacing w:val="-4"/>
          <w:sz w:val="28"/>
        </w:rPr>
        <w:t xml:space="preserve"> </w:t>
      </w:r>
      <w:r w:rsidR="008819EF">
        <w:rPr>
          <w:sz w:val="28"/>
        </w:rPr>
        <w:t>і</w:t>
      </w:r>
      <w:r w:rsidR="008819EF">
        <w:rPr>
          <w:spacing w:val="-4"/>
          <w:sz w:val="28"/>
        </w:rPr>
        <w:t xml:space="preserve"> </w:t>
      </w:r>
      <w:r w:rsidR="008819EF">
        <w:rPr>
          <w:sz w:val="28"/>
        </w:rPr>
        <w:t>організаторські вміння спрямовані на планування та реалізацію у професійній діяльності. Дидактичні вміння, насамперед, пов</w:t>
      </w:r>
      <w:r w:rsidR="001001EB">
        <w:rPr>
          <w:sz w:val="28"/>
        </w:rPr>
        <w:t>’</w:t>
      </w:r>
      <w:r w:rsidR="008819EF">
        <w:rPr>
          <w:sz w:val="28"/>
        </w:rPr>
        <w:t>язані зі здатністю арбітра доступно, всім учасників змагального процесу, передавати інформацію.</w:t>
      </w:r>
    </w:p>
    <w:p w:rsidR="004B2554" w:rsidRDefault="008819EF" w:rsidP="000F1C3F">
      <w:pPr>
        <w:pStyle w:val="a3"/>
        <w:spacing w:line="360" w:lineRule="auto"/>
        <w:ind w:left="0" w:firstLine="720"/>
      </w:pPr>
      <w:r>
        <w:t>«Гностичні вміння пов</w:t>
      </w:r>
      <w:r w:rsidR="001001EB">
        <w:t>’</w:t>
      </w:r>
      <w:r>
        <w:t>язані з пізнанням суддею як окремих спортсменів, так і спортивного колективу в цілому, з аналізом спортивних ситуацій та результатів своєї діяльності. Отже, базуються</w:t>
      </w:r>
      <w:r w:rsidR="00AB1EE0">
        <w:t xml:space="preserve"> на перцептивних вміннях, тобто</w:t>
      </w:r>
      <w:r>
        <w:t xml:space="preserve"> вміннях судді спостерігати, помічати помилки у процесі проведення змагань. Гностичні вміння включають в себе вміння користуватися навчально-методичною та науковою літературою, вміння проводити елементарні дослідження та аналізувати їх результати для того, щоб внести корективи до суддівської та спортивної діяльності».</w:t>
      </w:r>
    </w:p>
    <w:p w:rsidR="004B2554" w:rsidRPr="00BF7E90" w:rsidRDefault="008819EF" w:rsidP="000F1C3F">
      <w:pPr>
        <w:pStyle w:val="a3"/>
        <w:spacing w:line="360" w:lineRule="auto"/>
        <w:ind w:left="0" w:firstLine="720"/>
        <w:rPr>
          <w:lang w:val="uk-UA"/>
        </w:rPr>
      </w:pPr>
      <w:r>
        <w:t>Комунікативні вміння пов</w:t>
      </w:r>
      <w:r w:rsidR="001001EB">
        <w:t>’</w:t>
      </w:r>
      <w:r>
        <w:t>язані із спілкуванням судді з усіма учасниками змагальної</w:t>
      </w:r>
      <w:r>
        <w:rPr>
          <w:spacing w:val="-1"/>
        </w:rPr>
        <w:t xml:space="preserve"> </w:t>
      </w:r>
      <w:r>
        <w:t>діяльності (тренери,</w:t>
      </w:r>
      <w:r>
        <w:rPr>
          <w:spacing w:val="-2"/>
        </w:rPr>
        <w:t xml:space="preserve"> </w:t>
      </w:r>
      <w:r>
        <w:t>колеги,</w:t>
      </w:r>
      <w:r>
        <w:rPr>
          <w:spacing w:val="-1"/>
        </w:rPr>
        <w:t xml:space="preserve"> </w:t>
      </w:r>
      <w:r>
        <w:t xml:space="preserve">спортсмени, засоби інформації). </w:t>
      </w:r>
      <w:r w:rsidR="00AB1EE0">
        <w:rPr>
          <w:lang w:val="uk-UA"/>
        </w:rPr>
        <w:t>А. Н. Колодько</w:t>
      </w:r>
      <w:r>
        <w:t xml:space="preserve"> поділяє комунікативні вміння на</w:t>
      </w:r>
      <w:r>
        <w:rPr>
          <w:spacing w:val="-1"/>
        </w:rPr>
        <w:t xml:space="preserve"> </w:t>
      </w:r>
      <w:r>
        <w:t>три</w:t>
      </w:r>
      <w:r>
        <w:rPr>
          <w:spacing w:val="-3"/>
        </w:rPr>
        <w:t xml:space="preserve"> </w:t>
      </w:r>
      <w:r>
        <w:t>групи: власне,</w:t>
      </w:r>
      <w:r>
        <w:rPr>
          <w:spacing w:val="-2"/>
        </w:rPr>
        <w:t xml:space="preserve"> </w:t>
      </w:r>
      <w:r>
        <w:t>комунікативні</w:t>
      </w:r>
      <w:r>
        <w:rPr>
          <w:spacing w:val="-4"/>
        </w:rPr>
        <w:t xml:space="preserve"> </w:t>
      </w:r>
      <w:r>
        <w:t>вміння,</w:t>
      </w:r>
      <w:r>
        <w:rPr>
          <w:spacing w:val="-4"/>
        </w:rPr>
        <w:t xml:space="preserve"> </w:t>
      </w:r>
      <w:r>
        <w:t xml:space="preserve">дидактичні вміння та ораторські вміння </w:t>
      </w:r>
      <w:r w:rsidR="00FF5B9E" w:rsidRPr="00DA720C">
        <w:rPr>
          <w:lang w:val="uk-UA"/>
        </w:rPr>
        <w:t>[</w:t>
      </w:r>
      <w:r w:rsidR="00FF5B9E">
        <w:rPr>
          <w:lang w:val="uk-UA"/>
        </w:rPr>
        <w:t>3; 6</w:t>
      </w:r>
      <w:r w:rsidR="00FF5B9E" w:rsidRPr="00DA720C">
        <w:rPr>
          <w:lang w:val="uk-UA"/>
        </w:rPr>
        <w:t>]</w:t>
      </w:r>
      <w:r w:rsidR="00BF7E90">
        <w:rPr>
          <w:lang w:val="uk-UA"/>
        </w:rPr>
        <w:t>.</w:t>
      </w:r>
    </w:p>
    <w:p w:rsidR="004B2554" w:rsidRDefault="00AB1EE0" w:rsidP="000F1C3F">
      <w:pPr>
        <w:pStyle w:val="a3"/>
        <w:spacing w:line="360" w:lineRule="auto"/>
        <w:ind w:left="0" w:firstLine="720"/>
      </w:pPr>
      <w:r>
        <w:t>Суддівство</w:t>
      </w:r>
      <w:r>
        <w:rPr>
          <w:lang w:val="uk-UA"/>
        </w:rPr>
        <w:t xml:space="preserve"> –</w:t>
      </w:r>
      <w:r w:rsidR="008819EF">
        <w:t xml:space="preserve"> це не тільки правильність прийняття рішень за правилами гри та своєчасність показу карток. Воно містить у собі щось більше, іменоване мистецтвом управління, причому не управління взагалі</w:t>
      </w:r>
      <w:r w:rsidR="00573D0D">
        <w:rPr>
          <w:spacing w:val="63"/>
        </w:rPr>
        <w:t xml:space="preserve"> </w:t>
      </w:r>
      <w:r w:rsidR="008819EF">
        <w:t>як</w:t>
      </w:r>
      <w:r w:rsidR="00573D0D">
        <w:rPr>
          <w:spacing w:val="64"/>
        </w:rPr>
        <w:t xml:space="preserve"> </w:t>
      </w:r>
      <w:r w:rsidR="008819EF">
        <w:t>немає кого</w:t>
      </w:r>
      <w:r w:rsidR="00573D0D">
        <w:rPr>
          <w:spacing w:val="66"/>
        </w:rPr>
        <w:t xml:space="preserve"> </w:t>
      </w:r>
      <w:r w:rsidR="008819EF">
        <w:t>абстрактного</w:t>
      </w:r>
      <w:r w:rsidR="00573D0D">
        <w:rPr>
          <w:spacing w:val="65"/>
        </w:rPr>
        <w:t xml:space="preserve"> </w:t>
      </w:r>
      <w:r w:rsidR="008819EF">
        <w:t>поняття,</w:t>
      </w:r>
      <w:r w:rsidR="00573D0D">
        <w:rPr>
          <w:spacing w:val="65"/>
        </w:rPr>
        <w:t xml:space="preserve"> </w:t>
      </w:r>
      <w:r w:rsidR="008819EF">
        <w:t>а</w:t>
      </w:r>
      <w:r w:rsidR="00573D0D">
        <w:rPr>
          <w:spacing w:val="65"/>
        </w:rPr>
        <w:t xml:space="preserve"> </w:t>
      </w:r>
      <w:r w:rsidR="008819EF">
        <w:t>управління</w:t>
      </w:r>
      <w:r w:rsidR="00573D0D">
        <w:rPr>
          <w:spacing w:val="65"/>
        </w:rPr>
        <w:t xml:space="preserve"> </w:t>
      </w:r>
      <w:r w:rsidR="008819EF">
        <w:rPr>
          <w:spacing w:val="-2"/>
        </w:rPr>
        <w:t>гравцями,</w:t>
      </w:r>
      <w:r w:rsidR="00BF7E90">
        <w:rPr>
          <w:spacing w:val="-2"/>
          <w:lang w:val="uk-UA"/>
        </w:rPr>
        <w:t xml:space="preserve"> </w:t>
      </w:r>
      <w:r w:rsidR="008819EF">
        <w:t xml:space="preserve">ситуаціями, членами суддівської бригади, глядачами. Це явище деякі автори називають </w:t>
      </w:r>
      <w:r w:rsidR="008819EF">
        <w:lastRenderedPageBreak/>
        <w:t>Communication Skills. Ця сторона арбітражу,</w:t>
      </w:r>
      <w:r w:rsidR="008819EF">
        <w:rPr>
          <w:spacing w:val="40"/>
        </w:rPr>
        <w:t xml:space="preserve"> </w:t>
      </w:r>
      <w:r w:rsidR="008819EF">
        <w:t>поділена на два важливі блоки. Процес управління грою:</w:t>
      </w:r>
    </w:p>
    <w:p w:rsidR="004B2554" w:rsidRDefault="008819EF" w:rsidP="000F1C3F">
      <w:pPr>
        <w:pStyle w:val="a3"/>
        <w:spacing w:line="360" w:lineRule="auto"/>
        <w:ind w:left="0" w:firstLine="720"/>
      </w:pPr>
      <w:r>
        <w:t>-</w:t>
      </w:r>
      <w:r w:rsidR="009A13B7">
        <w:rPr>
          <w:spacing w:val="46"/>
          <w:w w:val="150"/>
        </w:rPr>
        <w:t xml:space="preserve"> </w:t>
      </w:r>
      <w:r>
        <w:t>Усне</w:t>
      </w:r>
      <w:r>
        <w:rPr>
          <w:spacing w:val="-1"/>
        </w:rPr>
        <w:t xml:space="preserve"> </w:t>
      </w:r>
      <w:r>
        <w:t>спілкування</w:t>
      </w:r>
      <w:r>
        <w:rPr>
          <w:spacing w:val="-1"/>
        </w:rPr>
        <w:t xml:space="preserve"> </w:t>
      </w:r>
      <w:r>
        <w:rPr>
          <w:spacing w:val="-4"/>
        </w:rPr>
        <w:t>(7%);</w:t>
      </w:r>
    </w:p>
    <w:p w:rsidR="004B2554" w:rsidRDefault="008819EF" w:rsidP="000F1C3F">
      <w:pPr>
        <w:pStyle w:val="a3"/>
        <w:spacing w:line="360" w:lineRule="auto"/>
        <w:ind w:left="0" w:firstLine="720"/>
      </w:pPr>
      <w:r>
        <w:t>-</w:t>
      </w:r>
      <w:r w:rsidR="009A13B7">
        <w:rPr>
          <w:spacing w:val="48"/>
          <w:w w:val="150"/>
        </w:rPr>
        <w:t xml:space="preserve"> </w:t>
      </w:r>
      <w:r>
        <w:t>Жести</w:t>
      </w:r>
      <w:r>
        <w:rPr>
          <w:spacing w:val="3"/>
        </w:rPr>
        <w:t xml:space="preserve"> </w:t>
      </w:r>
      <w:r>
        <w:rPr>
          <w:spacing w:val="-2"/>
        </w:rPr>
        <w:t>(93%).</w:t>
      </w:r>
    </w:p>
    <w:p w:rsidR="004B2554" w:rsidRDefault="008819EF" w:rsidP="000F1C3F">
      <w:pPr>
        <w:spacing w:line="360" w:lineRule="auto"/>
        <w:ind w:firstLine="720"/>
        <w:jc w:val="both"/>
        <w:rPr>
          <w:sz w:val="28"/>
        </w:rPr>
      </w:pPr>
      <w:r>
        <w:rPr>
          <w:sz w:val="28"/>
        </w:rPr>
        <w:t>Процес цей відбувається умоглядно, автоматично, на рівні підсвідомості, але ґрунтується на базовій теоретичній підготовці судді, завчених</w:t>
      </w:r>
      <w:r>
        <w:rPr>
          <w:spacing w:val="80"/>
          <w:sz w:val="28"/>
        </w:rPr>
        <w:t xml:space="preserve"> </w:t>
      </w:r>
      <w:r>
        <w:rPr>
          <w:sz w:val="28"/>
        </w:rPr>
        <w:t>колись</w:t>
      </w:r>
      <w:r>
        <w:rPr>
          <w:spacing w:val="80"/>
          <w:sz w:val="28"/>
        </w:rPr>
        <w:t xml:space="preserve"> </w:t>
      </w:r>
      <w:r>
        <w:rPr>
          <w:sz w:val="28"/>
        </w:rPr>
        <w:t>правилах</w:t>
      </w:r>
      <w:r>
        <w:rPr>
          <w:spacing w:val="80"/>
          <w:sz w:val="28"/>
        </w:rPr>
        <w:t xml:space="preserve"> </w:t>
      </w:r>
      <w:r>
        <w:rPr>
          <w:sz w:val="28"/>
        </w:rPr>
        <w:t>і</w:t>
      </w:r>
      <w:r>
        <w:rPr>
          <w:spacing w:val="80"/>
          <w:sz w:val="28"/>
        </w:rPr>
        <w:t xml:space="preserve"> </w:t>
      </w:r>
      <w:r>
        <w:rPr>
          <w:sz w:val="28"/>
        </w:rPr>
        <w:t>містяться</w:t>
      </w:r>
      <w:r>
        <w:rPr>
          <w:spacing w:val="80"/>
          <w:sz w:val="28"/>
        </w:rPr>
        <w:t xml:space="preserve"> </w:t>
      </w:r>
      <w:r>
        <w:rPr>
          <w:sz w:val="28"/>
        </w:rPr>
        <w:t>в</w:t>
      </w:r>
      <w:r>
        <w:rPr>
          <w:spacing w:val="80"/>
          <w:sz w:val="28"/>
        </w:rPr>
        <w:t xml:space="preserve"> </w:t>
      </w:r>
      <w:r>
        <w:rPr>
          <w:sz w:val="28"/>
        </w:rPr>
        <w:t>них</w:t>
      </w:r>
      <w:r>
        <w:rPr>
          <w:spacing w:val="80"/>
          <w:sz w:val="28"/>
        </w:rPr>
        <w:t xml:space="preserve"> </w:t>
      </w:r>
      <w:r>
        <w:rPr>
          <w:sz w:val="28"/>
        </w:rPr>
        <w:t>критеріях</w:t>
      </w:r>
      <w:r>
        <w:rPr>
          <w:spacing w:val="-2"/>
          <w:sz w:val="28"/>
        </w:rPr>
        <w:t>.</w:t>
      </w:r>
    </w:p>
    <w:p w:rsidR="004B2554" w:rsidRPr="00BF7E90" w:rsidRDefault="008819EF" w:rsidP="000F1C3F">
      <w:pPr>
        <w:spacing w:line="360" w:lineRule="auto"/>
        <w:ind w:firstLine="720"/>
        <w:jc w:val="both"/>
        <w:rPr>
          <w:sz w:val="28"/>
          <w:lang w:val="uk-UA"/>
        </w:rPr>
      </w:pPr>
      <w:r>
        <w:rPr>
          <w:sz w:val="28"/>
        </w:rPr>
        <w:t>Рішення судді, є основним важелем управління, повною мірою стають такими, якщо вони ґрунтуються на критеріальному підході та комунікативні. Рішення судді, що ґрунтуються на критеріальному підході, через комунікаційні зв</w:t>
      </w:r>
      <w:r w:rsidR="001001EB">
        <w:rPr>
          <w:sz w:val="28"/>
        </w:rPr>
        <w:t>’</w:t>
      </w:r>
      <w:r>
        <w:rPr>
          <w:sz w:val="28"/>
        </w:rPr>
        <w:t>язки доводяться до учасників матчу та мають виконуватися ними. Суддя, оцінюючи, як сприймається його рішення, отримує «зворотний» зв</w:t>
      </w:r>
      <w:r w:rsidR="001001EB">
        <w:rPr>
          <w:sz w:val="28"/>
        </w:rPr>
        <w:t>’</w:t>
      </w:r>
      <w:r>
        <w:rPr>
          <w:sz w:val="28"/>
        </w:rPr>
        <w:t>язок, знову вмикаючись у процес управлінн</w:t>
      </w:r>
      <w:r w:rsidR="00AB1EE0">
        <w:rPr>
          <w:sz w:val="28"/>
        </w:rPr>
        <w:t>я та прийняття наступних рішень</w:t>
      </w:r>
      <w:r w:rsidR="00BF7E90">
        <w:rPr>
          <w:sz w:val="28"/>
          <w:lang w:val="uk-UA"/>
        </w:rPr>
        <w:t>.</w:t>
      </w:r>
    </w:p>
    <w:p w:rsidR="004B2554" w:rsidRPr="00BE02A0" w:rsidRDefault="00AB1EE0" w:rsidP="000F1C3F">
      <w:pPr>
        <w:spacing w:line="360" w:lineRule="auto"/>
        <w:ind w:firstLine="720"/>
        <w:jc w:val="both"/>
        <w:rPr>
          <w:sz w:val="28"/>
          <w:lang w:val="uk-UA"/>
        </w:rPr>
      </w:pPr>
      <w:r>
        <w:rPr>
          <w:sz w:val="28"/>
          <w:lang w:val="uk-UA"/>
        </w:rPr>
        <w:t>Рухова</w:t>
      </w:r>
      <w:r w:rsidR="008819EF">
        <w:rPr>
          <w:sz w:val="28"/>
        </w:rPr>
        <w:t xml:space="preserve"> активність арбітра насамперед залежить від дій футболістів під час гри.</w:t>
      </w:r>
      <w:r w:rsidR="008819EF">
        <w:rPr>
          <w:spacing w:val="24"/>
          <w:sz w:val="28"/>
        </w:rPr>
        <w:t xml:space="preserve"> </w:t>
      </w:r>
      <w:r>
        <w:rPr>
          <w:sz w:val="28"/>
          <w:lang w:val="uk-UA"/>
        </w:rPr>
        <w:t>Під</w:t>
      </w:r>
      <w:r w:rsidR="008819EF">
        <w:rPr>
          <w:spacing w:val="27"/>
          <w:sz w:val="28"/>
        </w:rPr>
        <w:t xml:space="preserve"> </w:t>
      </w:r>
      <w:r w:rsidR="008819EF">
        <w:rPr>
          <w:sz w:val="28"/>
        </w:rPr>
        <w:t>час</w:t>
      </w:r>
      <w:r w:rsidR="008819EF">
        <w:rPr>
          <w:spacing w:val="25"/>
          <w:sz w:val="28"/>
        </w:rPr>
        <w:t xml:space="preserve"> </w:t>
      </w:r>
      <w:r w:rsidR="008819EF">
        <w:rPr>
          <w:spacing w:val="-2"/>
          <w:sz w:val="28"/>
        </w:rPr>
        <w:t>суддівства</w:t>
      </w:r>
      <w:r w:rsidR="00BF7E90">
        <w:rPr>
          <w:spacing w:val="-2"/>
          <w:sz w:val="28"/>
          <w:lang w:val="uk-UA"/>
        </w:rPr>
        <w:t xml:space="preserve"> </w:t>
      </w:r>
      <w:r>
        <w:rPr>
          <w:sz w:val="28"/>
          <w:lang w:val="uk-UA"/>
        </w:rPr>
        <w:t>п</w:t>
      </w:r>
      <w:r w:rsidR="008819EF">
        <w:rPr>
          <w:sz w:val="28"/>
        </w:rPr>
        <w:t>ереміщення арбітра засноване на певному діагональному векторі (</w:t>
      </w:r>
      <w:r>
        <w:rPr>
          <w:sz w:val="28"/>
        </w:rPr>
        <w:t>діагональна система суддівства)</w:t>
      </w:r>
      <w:r w:rsidR="00BF7E90">
        <w:rPr>
          <w:sz w:val="28"/>
          <w:lang w:val="uk-UA"/>
        </w:rPr>
        <w:t xml:space="preserve">. </w:t>
      </w:r>
      <w:r w:rsidR="008819EF" w:rsidRPr="00BE02A0">
        <w:rPr>
          <w:sz w:val="28"/>
          <w:lang w:val="uk-UA"/>
        </w:rPr>
        <w:t>Необхідно постійно підтримувати візуальний контакт з одним помічником судді, а також займати найбільш оптимальну позицію, переміщаючись з діагонального вектора так, щоб правильно оцінювати ігрові епізоди, що виникають.</w:t>
      </w:r>
    </w:p>
    <w:p w:rsidR="004B2554" w:rsidRPr="00FF5B9E" w:rsidRDefault="008819EF" w:rsidP="000F1C3F">
      <w:pPr>
        <w:spacing w:line="360" w:lineRule="auto"/>
        <w:ind w:firstLine="720"/>
        <w:jc w:val="both"/>
        <w:rPr>
          <w:sz w:val="28"/>
          <w:lang w:val="uk-UA"/>
        </w:rPr>
      </w:pPr>
      <w:r w:rsidRPr="00BE02A0">
        <w:rPr>
          <w:sz w:val="28"/>
          <w:lang w:val="uk-UA"/>
        </w:rPr>
        <w:t xml:space="preserve">Останніми роками футбол став атлетичним, постійно підвищується рівень фізичної та функціональної підготовленості футболістів, що дозволяє підтримувати високий темп гри, брати участь у силових єдиноборствах. </w:t>
      </w:r>
      <w:r>
        <w:rPr>
          <w:sz w:val="28"/>
        </w:rPr>
        <w:t>У зв</w:t>
      </w:r>
      <w:r w:rsidR="001001EB">
        <w:rPr>
          <w:sz w:val="28"/>
        </w:rPr>
        <w:t>’</w:t>
      </w:r>
      <w:r>
        <w:rPr>
          <w:sz w:val="28"/>
        </w:rPr>
        <w:t>язку з цим, щоб правильно приймати рішення, знаходячись при цьому на оптимальній відстані від ігрового моменту, арбітру необхідно постійно бути у добрій фізичній формі</w:t>
      </w:r>
      <w:r w:rsidR="00FF5B9E">
        <w:rPr>
          <w:sz w:val="28"/>
          <w:lang w:val="uk-UA"/>
        </w:rPr>
        <w:t>.</w:t>
      </w:r>
    </w:p>
    <w:p w:rsidR="004B2554" w:rsidRDefault="008819EF" w:rsidP="000F1C3F">
      <w:pPr>
        <w:pStyle w:val="a3"/>
        <w:spacing w:line="360" w:lineRule="auto"/>
        <w:ind w:left="0" w:firstLine="720"/>
      </w:pPr>
      <w:r>
        <w:t>Численні</w:t>
      </w:r>
      <w:r>
        <w:rPr>
          <w:spacing w:val="27"/>
        </w:rPr>
        <w:t xml:space="preserve"> </w:t>
      </w:r>
      <w:r>
        <w:t>спостереження</w:t>
      </w:r>
      <w:r>
        <w:rPr>
          <w:spacing w:val="28"/>
        </w:rPr>
        <w:t xml:space="preserve"> </w:t>
      </w:r>
      <w:r>
        <w:t>свідчать,</w:t>
      </w:r>
      <w:r>
        <w:rPr>
          <w:spacing w:val="27"/>
        </w:rPr>
        <w:t xml:space="preserve"> </w:t>
      </w:r>
      <w:r>
        <w:t>що</w:t>
      </w:r>
      <w:r>
        <w:rPr>
          <w:spacing w:val="29"/>
        </w:rPr>
        <w:t xml:space="preserve"> </w:t>
      </w:r>
      <w:r>
        <w:t>в</w:t>
      </w:r>
      <w:r>
        <w:rPr>
          <w:spacing w:val="25"/>
        </w:rPr>
        <w:t xml:space="preserve"> </w:t>
      </w:r>
      <w:r>
        <w:t>останні</w:t>
      </w:r>
      <w:r>
        <w:rPr>
          <w:spacing w:val="26"/>
        </w:rPr>
        <w:t xml:space="preserve"> </w:t>
      </w:r>
      <w:r>
        <w:rPr>
          <w:spacing w:val="-4"/>
        </w:rPr>
        <w:t xml:space="preserve">роки </w:t>
      </w:r>
      <w:r>
        <w:t xml:space="preserve">намітилася чітка тенденція до скорочення кількості зупинок гри та збільшення «чистого» ігрового часу. Зростання частки ігрового часу, в якому епізоди матчу мають безперервний характер, потребує відповідної вищої готовності арбітрів, </w:t>
      </w:r>
      <w:r w:rsidR="00AB1EE0">
        <w:lastRenderedPageBreak/>
        <w:t>насамперед у фізичному плані</w:t>
      </w:r>
      <w:r>
        <w:t xml:space="preserve"> </w:t>
      </w:r>
      <w:r w:rsidR="00E65AA2">
        <w:t>Т.</w:t>
      </w:r>
      <w:r w:rsidR="00E65AA2">
        <w:rPr>
          <w:lang w:val="uk-UA"/>
        </w:rPr>
        <w:t xml:space="preserve"> </w:t>
      </w:r>
      <w:r w:rsidR="00E65AA2">
        <w:t xml:space="preserve">Г. Чопілко </w:t>
      </w:r>
      <w:r>
        <w:t>встановив, що в процесі матчу з часом арбітри частіше припускаються помилок до кінця кожного з таймів, а відстань, з якої вони приймають рішення, збільшується.</w:t>
      </w:r>
    </w:p>
    <w:p w:rsidR="004B2554" w:rsidRPr="00BF7E90" w:rsidRDefault="008819EF" w:rsidP="000F1C3F">
      <w:pPr>
        <w:spacing w:line="360" w:lineRule="auto"/>
        <w:ind w:firstLine="720"/>
        <w:jc w:val="both"/>
        <w:rPr>
          <w:lang w:val="uk-UA"/>
        </w:rPr>
      </w:pPr>
      <w:r>
        <w:rPr>
          <w:sz w:val="28"/>
        </w:rPr>
        <w:t>У</w:t>
      </w:r>
      <w:r>
        <w:rPr>
          <w:spacing w:val="-2"/>
          <w:sz w:val="28"/>
        </w:rPr>
        <w:t xml:space="preserve"> </w:t>
      </w:r>
      <w:r>
        <w:rPr>
          <w:sz w:val="28"/>
        </w:rPr>
        <w:t>результаті</w:t>
      </w:r>
      <w:r>
        <w:rPr>
          <w:spacing w:val="-2"/>
          <w:sz w:val="28"/>
        </w:rPr>
        <w:t xml:space="preserve"> </w:t>
      </w:r>
      <w:r>
        <w:rPr>
          <w:sz w:val="28"/>
        </w:rPr>
        <w:t>досліджень</w:t>
      </w:r>
      <w:r>
        <w:rPr>
          <w:spacing w:val="-1"/>
          <w:sz w:val="28"/>
        </w:rPr>
        <w:t xml:space="preserve"> </w:t>
      </w:r>
      <w:r w:rsidR="00A10617">
        <w:rPr>
          <w:sz w:val="28"/>
          <w:lang w:val="uk-UA"/>
        </w:rPr>
        <w:t>М. В. Ярешка</w:t>
      </w:r>
      <w:r>
        <w:rPr>
          <w:sz w:val="28"/>
        </w:rPr>
        <w:t>,</w:t>
      </w:r>
      <w:r>
        <w:rPr>
          <w:spacing w:val="-2"/>
          <w:sz w:val="28"/>
        </w:rPr>
        <w:t xml:space="preserve"> </w:t>
      </w:r>
      <w:r>
        <w:rPr>
          <w:sz w:val="28"/>
        </w:rPr>
        <w:t>проведен</w:t>
      </w:r>
      <w:r w:rsidR="00A10617">
        <w:rPr>
          <w:sz w:val="28"/>
          <w:lang w:val="uk-UA"/>
        </w:rPr>
        <w:t>их</w:t>
      </w:r>
      <w:r>
        <w:rPr>
          <w:spacing w:val="-1"/>
          <w:sz w:val="28"/>
        </w:rPr>
        <w:t xml:space="preserve"> </w:t>
      </w:r>
      <w:r>
        <w:rPr>
          <w:sz w:val="28"/>
        </w:rPr>
        <w:t>в</w:t>
      </w:r>
      <w:r>
        <w:rPr>
          <w:spacing w:val="-2"/>
          <w:sz w:val="28"/>
        </w:rPr>
        <w:t xml:space="preserve"> </w:t>
      </w:r>
      <w:r>
        <w:rPr>
          <w:sz w:val="28"/>
        </w:rPr>
        <w:t>ході</w:t>
      </w:r>
      <w:r>
        <w:rPr>
          <w:spacing w:val="-3"/>
          <w:sz w:val="28"/>
        </w:rPr>
        <w:t xml:space="preserve"> </w:t>
      </w:r>
      <w:r>
        <w:rPr>
          <w:sz w:val="28"/>
        </w:rPr>
        <w:t xml:space="preserve">ігор чемпіонату </w:t>
      </w:r>
      <w:r w:rsidR="001001EB">
        <w:rPr>
          <w:sz w:val="28"/>
          <w:lang w:val="uk-UA"/>
        </w:rPr>
        <w:t>України</w:t>
      </w:r>
      <w:r>
        <w:rPr>
          <w:sz w:val="28"/>
        </w:rPr>
        <w:t>,</w:t>
      </w:r>
      <w:r>
        <w:rPr>
          <w:spacing w:val="40"/>
          <w:sz w:val="28"/>
        </w:rPr>
        <w:t xml:space="preserve"> </w:t>
      </w:r>
      <w:r>
        <w:rPr>
          <w:sz w:val="28"/>
        </w:rPr>
        <w:t>було встановлено, що арбітри топ-класу (Прем</w:t>
      </w:r>
      <w:r w:rsidR="001001EB">
        <w:rPr>
          <w:sz w:val="28"/>
        </w:rPr>
        <w:t>’</w:t>
      </w:r>
      <w:r>
        <w:rPr>
          <w:sz w:val="28"/>
        </w:rPr>
        <w:t xml:space="preserve">єр-ліги в </w:t>
      </w:r>
      <w:r w:rsidR="001001EB">
        <w:rPr>
          <w:sz w:val="28"/>
          <w:lang w:val="uk-UA"/>
        </w:rPr>
        <w:t>України</w:t>
      </w:r>
      <w:r>
        <w:rPr>
          <w:sz w:val="28"/>
        </w:rPr>
        <w:t xml:space="preserve">) приймають 1,8 рішень на хвилину </w:t>
      </w:r>
      <w:r w:rsidR="00A10617">
        <w:rPr>
          <w:sz w:val="28"/>
          <w:lang w:val="uk-UA"/>
        </w:rPr>
        <w:t>автор</w:t>
      </w:r>
      <w:r w:rsidRPr="00BF7E90">
        <w:rPr>
          <w:sz w:val="28"/>
        </w:rPr>
        <w:t xml:space="preserve"> вказує, що «психомоторні якості особливо потрібні успішному судді. Багато навантажень, які випадають на суддівську частку, потребують великої фізичної сили, витривалості, швидкості реакції. З віком фізичні якості мають тенденцію до регресу, тож постійною турботою суддів є підтримка їх на необхідному рівні. Психомоторні якості тісно пов</w:t>
      </w:r>
      <w:r w:rsidR="001001EB">
        <w:rPr>
          <w:sz w:val="28"/>
        </w:rPr>
        <w:t>’</w:t>
      </w:r>
      <w:r w:rsidRPr="00BF7E90">
        <w:rPr>
          <w:sz w:val="28"/>
        </w:rPr>
        <w:t>язані з перцептивними та атенційними якостями: швидкістю бачення, ступенем концентрації уваги при реагуванні на об</w:t>
      </w:r>
      <w:r w:rsidR="001001EB">
        <w:rPr>
          <w:sz w:val="28"/>
        </w:rPr>
        <w:t>’</w:t>
      </w:r>
      <w:r w:rsidR="00A10617">
        <w:rPr>
          <w:sz w:val="28"/>
        </w:rPr>
        <w:t>єкти або сигнали тощо»</w:t>
      </w:r>
      <w:r w:rsidR="00FF5B9E" w:rsidRPr="00FF5B9E">
        <w:rPr>
          <w:sz w:val="28"/>
          <w:szCs w:val="28"/>
          <w:lang w:val="uk-UA"/>
        </w:rPr>
        <w:t xml:space="preserve"> </w:t>
      </w:r>
      <w:r w:rsidR="00FF5B9E" w:rsidRPr="00DA720C">
        <w:rPr>
          <w:sz w:val="28"/>
          <w:szCs w:val="28"/>
          <w:lang w:val="uk-UA"/>
        </w:rPr>
        <w:t>[</w:t>
      </w:r>
      <w:r w:rsidR="00FF5B9E">
        <w:rPr>
          <w:sz w:val="28"/>
          <w:szCs w:val="28"/>
          <w:lang w:val="uk-UA"/>
        </w:rPr>
        <w:t>10; 12</w:t>
      </w:r>
      <w:r w:rsidR="00FF5B9E" w:rsidRPr="00DA720C">
        <w:rPr>
          <w:sz w:val="28"/>
          <w:szCs w:val="28"/>
          <w:lang w:val="uk-UA"/>
        </w:rPr>
        <w:t>]</w:t>
      </w:r>
      <w:r w:rsidR="00BF7E90">
        <w:rPr>
          <w:sz w:val="28"/>
          <w:lang w:val="uk-UA"/>
        </w:rPr>
        <w:t>.</w:t>
      </w:r>
    </w:p>
    <w:p w:rsidR="004B2554" w:rsidRDefault="008819EF" w:rsidP="000F1C3F">
      <w:pPr>
        <w:pStyle w:val="a3"/>
        <w:spacing w:line="360" w:lineRule="auto"/>
        <w:ind w:left="0" w:firstLine="720"/>
      </w:pPr>
      <w:r>
        <w:t xml:space="preserve">Відповідно до результатів досліджень </w:t>
      </w:r>
      <w:r w:rsidR="00A10617">
        <w:rPr>
          <w:lang w:val="uk-UA"/>
        </w:rPr>
        <w:t>М. В. Ярешка</w:t>
      </w:r>
      <w:r>
        <w:t>, проведених на основі педагогічних спостережень, анкетного опитування та аналізу статистичних</w:t>
      </w:r>
      <w:r>
        <w:rPr>
          <w:spacing w:val="51"/>
          <w:w w:val="150"/>
        </w:rPr>
        <w:t xml:space="preserve"> </w:t>
      </w:r>
      <w:r>
        <w:t>даних,</w:t>
      </w:r>
      <w:r>
        <w:rPr>
          <w:spacing w:val="53"/>
          <w:w w:val="150"/>
        </w:rPr>
        <w:t xml:space="preserve"> </w:t>
      </w:r>
      <w:r>
        <w:t>було</w:t>
      </w:r>
      <w:r>
        <w:rPr>
          <w:spacing w:val="55"/>
          <w:w w:val="150"/>
        </w:rPr>
        <w:t xml:space="preserve"> </w:t>
      </w:r>
      <w:r>
        <w:t>встановлено,</w:t>
      </w:r>
      <w:r>
        <w:rPr>
          <w:spacing w:val="54"/>
          <w:w w:val="150"/>
        </w:rPr>
        <w:t xml:space="preserve"> </w:t>
      </w:r>
      <w:r>
        <w:t>що</w:t>
      </w:r>
      <w:r>
        <w:rPr>
          <w:spacing w:val="54"/>
          <w:w w:val="150"/>
        </w:rPr>
        <w:t xml:space="preserve"> </w:t>
      </w:r>
      <w:r>
        <w:t>арбітри</w:t>
      </w:r>
      <w:r>
        <w:rPr>
          <w:spacing w:val="57"/>
          <w:w w:val="150"/>
        </w:rPr>
        <w:t xml:space="preserve"> </w:t>
      </w:r>
      <w:r>
        <w:rPr>
          <w:spacing w:val="-2"/>
        </w:rPr>
        <w:t>високою</w:t>
      </w:r>
      <w:r w:rsidR="00BF7E90">
        <w:rPr>
          <w:spacing w:val="-2"/>
          <w:lang w:val="uk-UA"/>
        </w:rPr>
        <w:t xml:space="preserve"> </w:t>
      </w:r>
      <w:r>
        <w:t xml:space="preserve">кваліфікації проводять у середньому 19,4±0,44 гри в сезоні в офіційних змаганнях чемпіонату та кубка країни. </w:t>
      </w:r>
      <w:r w:rsidR="00A10617">
        <w:rPr>
          <w:lang w:val="uk-UA"/>
        </w:rPr>
        <w:t>Автор</w:t>
      </w:r>
      <w:r>
        <w:t xml:space="preserve"> наводить дані про кількість проведених ігор арбітрами високої кваліфікації у провідних чемпіонатах</w:t>
      </w:r>
      <w:r>
        <w:rPr>
          <w:spacing w:val="-1"/>
        </w:rPr>
        <w:t xml:space="preserve"> </w:t>
      </w:r>
      <w:r>
        <w:t>Європи: Англія</w:t>
      </w:r>
      <w:r>
        <w:rPr>
          <w:spacing w:val="-5"/>
        </w:rPr>
        <w:t xml:space="preserve"> </w:t>
      </w:r>
      <w:r>
        <w:t>-</w:t>
      </w:r>
      <w:r>
        <w:rPr>
          <w:spacing w:val="-3"/>
        </w:rPr>
        <w:t xml:space="preserve"> </w:t>
      </w:r>
      <w:r>
        <w:t>20;</w:t>
      </w:r>
      <w:r>
        <w:rPr>
          <w:spacing w:val="-3"/>
        </w:rPr>
        <w:t xml:space="preserve"> </w:t>
      </w:r>
      <w:r>
        <w:t>Німеччина</w:t>
      </w:r>
      <w:r>
        <w:rPr>
          <w:spacing w:val="-3"/>
        </w:rPr>
        <w:t xml:space="preserve"> </w:t>
      </w:r>
      <w:r w:rsidR="00A10617">
        <w:t>–</w:t>
      </w:r>
      <w:r>
        <w:rPr>
          <w:spacing w:val="-2"/>
        </w:rPr>
        <w:t xml:space="preserve"> </w:t>
      </w:r>
      <w:r>
        <w:t>13,9;</w:t>
      </w:r>
      <w:r>
        <w:rPr>
          <w:spacing w:val="-2"/>
        </w:rPr>
        <w:t xml:space="preserve"> </w:t>
      </w:r>
      <w:r>
        <w:t>Іспанія</w:t>
      </w:r>
      <w:r>
        <w:rPr>
          <w:spacing w:val="-3"/>
        </w:rPr>
        <w:t xml:space="preserve"> </w:t>
      </w:r>
      <w:r w:rsidR="00A10617">
        <w:t>–</w:t>
      </w:r>
      <w:r>
        <w:rPr>
          <w:spacing w:val="-3"/>
        </w:rPr>
        <w:t xml:space="preserve"> </w:t>
      </w:r>
      <w:r w:rsidR="00B653D4">
        <w:t>15,8; Італія – 10,2; Україна – 9,2; Франція – 17,8. Отримані дані підтверджуються у різних іноземних джерелах.</w:t>
      </w:r>
    </w:p>
    <w:p w:rsidR="004B2554" w:rsidRDefault="008819EF" w:rsidP="000F1C3F">
      <w:pPr>
        <w:spacing w:line="360" w:lineRule="auto"/>
        <w:ind w:firstLine="720"/>
        <w:jc w:val="both"/>
        <w:rPr>
          <w:sz w:val="28"/>
        </w:rPr>
      </w:pPr>
      <w:r>
        <w:rPr>
          <w:sz w:val="28"/>
        </w:rPr>
        <w:t>За результатами анкетування 86,6% арбітрів відчувають, як правило, після закінчення матчів помітна фізична та психологічна втома.</w:t>
      </w:r>
      <w:r>
        <w:rPr>
          <w:spacing w:val="-3"/>
          <w:sz w:val="28"/>
        </w:rPr>
        <w:t xml:space="preserve"> </w:t>
      </w:r>
      <w:r>
        <w:rPr>
          <w:sz w:val="28"/>
        </w:rPr>
        <w:t>Напружені</w:t>
      </w:r>
      <w:r>
        <w:rPr>
          <w:spacing w:val="-3"/>
          <w:sz w:val="28"/>
        </w:rPr>
        <w:t xml:space="preserve"> </w:t>
      </w:r>
      <w:r>
        <w:rPr>
          <w:sz w:val="28"/>
        </w:rPr>
        <w:t>матчі</w:t>
      </w:r>
      <w:r>
        <w:rPr>
          <w:spacing w:val="-3"/>
          <w:sz w:val="28"/>
        </w:rPr>
        <w:t xml:space="preserve"> </w:t>
      </w:r>
      <w:r>
        <w:rPr>
          <w:sz w:val="28"/>
        </w:rPr>
        <w:t>помітно</w:t>
      </w:r>
      <w:r>
        <w:rPr>
          <w:spacing w:val="-3"/>
          <w:sz w:val="28"/>
        </w:rPr>
        <w:t xml:space="preserve"> </w:t>
      </w:r>
      <w:r>
        <w:rPr>
          <w:sz w:val="28"/>
        </w:rPr>
        <w:t>позначаються</w:t>
      </w:r>
      <w:r>
        <w:rPr>
          <w:spacing w:val="-3"/>
          <w:sz w:val="28"/>
        </w:rPr>
        <w:t xml:space="preserve"> </w:t>
      </w:r>
      <w:r>
        <w:rPr>
          <w:sz w:val="28"/>
        </w:rPr>
        <w:t>на</w:t>
      </w:r>
      <w:r>
        <w:rPr>
          <w:spacing w:val="-3"/>
          <w:sz w:val="28"/>
        </w:rPr>
        <w:t xml:space="preserve"> </w:t>
      </w:r>
      <w:r>
        <w:rPr>
          <w:sz w:val="28"/>
        </w:rPr>
        <w:t>стані</w:t>
      </w:r>
      <w:r>
        <w:rPr>
          <w:spacing w:val="-3"/>
          <w:sz w:val="28"/>
        </w:rPr>
        <w:t xml:space="preserve"> </w:t>
      </w:r>
      <w:r w:rsidR="00A10617">
        <w:rPr>
          <w:sz w:val="28"/>
        </w:rPr>
        <w:t>нервово</w:t>
      </w:r>
      <w:r>
        <w:rPr>
          <w:sz w:val="28"/>
        </w:rPr>
        <w:t>-м</w:t>
      </w:r>
      <w:r w:rsidR="001001EB">
        <w:rPr>
          <w:sz w:val="28"/>
        </w:rPr>
        <w:t>’</w:t>
      </w:r>
      <w:r>
        <w:rPr>
          <w:sz w:val="28"/>
        </w:rPr>
        <w:t>язового апарату та ряду психофізіологічних показників арбітрів, зокрема, на увазі та визначенні тимчасових мікроінтервалів прийняття</w:t>
      </w:r>
      <w:r>
        <w:rPr>
          <w:spacing w:val="-1"/>
          <w:sz w:val="28"/>
        </w:rPr>
        <w:t xml:space="preserve"> </w:t>
      </w:r>
      <w:r>
        <w:rPr>
          <w:sz w:val="28"/>
        </w:rPr>
        <w:t>рішень</w:t>
      </w:r>
      <w:r>
        <w:rPr>
          <w:spacing w:val="-1"/>
          <w:sz w:val="28"/>
        </w:rPr>
        <w:t xml:space="preserve"> </w:t>
      </w:r>
      <w:r>
        <w:rPr>
          <w:sz w:val="28"/>
        </w:rPr>
        <w:t>за ігровими</w:t>
      </w:r>
      <w:r>
        <w:rPr>
          <w:spacing w:val="-2"/>
          <w:sz w:val="28"/>
        </w:rPr>
        <w:t xml:space="preserve"> </w:t>
      </w:r>
      <w:r w:rsidR="00B653D4">
        <w:rPr>
          <w:sz w:val="28"/>
        </w:rPr>
        <w:t>епізодів.</w:t>
      </w:r>
    </w:p>
    <w:p w:rsidR="004B2554" w:rsidRDefault="008819EF" w:rsidP="000F1C3F">
      <w:pPr>
        <w:pStyle w:val="a3"/>
        <w:spacing w:line="360" w:lineRule="auto"/>
        <w:ind w:left="0" w:firstLine="720"/>
      </w:pPr>
      <w:r>
        <w:t xml:space="preserve">В основному дослідження рухової діяльності футбольних арбітрів були проведені на арбітрах початкової підготовки, а дані про роботу арбітрів професійного футболу представлені лише </w:t>
      </w:r>
      <w:r>
        <w:rPr>
          <w:spacing w:val="-2"/>
        </w:rPr>
        <w:t>фрагментарно.</w:t>
      </w:r>
    </w:p>
    <w:p w:rsidR="004B2554" w:rsidRDefault="008819EF" w:rsidP="000F1C3F">
      <w:pPr>
        <w:spacing w:line="360" w:lineRule="auto"/>
        <w:ind w:firstLine="720"/>
        <w:jc w:val="both"/>
        <w:rPr>
          <w:b/>
        </w:rPr>
      </w:pPr>
      <w:r>
        <w:rPr>
          <w:sz w:val="28"/>
        </w:rPr>
        <w:t>Відповідно до досліджень П.</w:t>
      </w:r>
      <w:r w:rsidR="00A10617">
        <w:rPr>
          <w:sz w:val="28"/>
          <w:lang w:val="uk-UA"/>
        </w:rPr>
        <w:t xml:space="preserve"> </w:t>
      </w:r>
      <w:r>
        <w:rPr>
          <w:sz w:val="28"/>
        </w:rPr>
        <w:t xml:space="preserve">М. Кулалаєва рухова діяльність </w:t>
      </w:r>
      <w:r>
        <w:rPr>
          <w:sz w:val="28"/>
        </w:rPr>
        <w:lastRenderedPageBreak/>
        <w:t>футбольних арбітрів на початкових етапах підготовки залежить від рівня проведення змагань та виконання ними функціональних</w:t>
      </w:r>
      <w:r w:rsidRPr="00BF7E90">
        <w:rPr>
          <w:spacing w:val="-3"/>
          <w:sz w:val="28"/>
        </w:rPr>
        <w:t xml:space="preserve"> </w:t>
      </w:r>
      <w:r w:rsidRPr="00BF7E90">
        <w:rPr>
          <w:sz w:val="28"/>
        </w:rPr>
        <w:t>обов</w:t>
      </w:r>
      <w:r w:rsidR="001001EB">
        <w:rPr>
          <w:sz w:val="28"/>
        </w:rPr>
        <w:t>’</w:t>
      </w:r>
      <w:r w:rsidRPr="00BF7E90">
        <w:rPr>
          <w:sz w:val="28"/>
        </w:rPr>
        <w:t>язків.</w:t>
      </w:r>
      <w:r w:rsidRPr="00BF7E90">
        <w:rPr>
          <w:spacing w:val="-2"/>
          <w:sz w:val="28"/>
        </w:rPr>
        <w:t xml:space="preserve"> </w:t>
      </w:r>
      <w:r w:rsidRPr="00BF7E90">
        <w:rPr>
          <w:sz w:val="28"/>
        </w:rPr>
        <w:t>При</w:t>
      </w:r>
      <w:r w:rsidRPr="00BF7E90">
        <w:rPr>
          <w:spacing w:val="-2"/>
          <w:sz w:val="28"/>
        </w:rPr>
        <w:t xml:space="preserve"> </w:t>
      </w:r>
      <w:r w:rsidRPr="00BF7E90">
        <w:rPr>
          <w:sz w:val="28"/>
        </w:rPr>
        <w:t>цьому</w:t>
      </w:r>
      <w:r w:rsidRPr="00BF7E90">
        <w:rPr>
          <w:spacing w:val="-2"/>
          <w:sz w:val="28"/>
        </w:rPr>
        <w:t xml:space="preserve"> </w:t>
      </w:r>
      <w:r w:rsidRPr="00BF7E90">
        <w:rPr>
          <w:sz w:val="28"/>
        </w:rPr>
        <w:t>автор</w:t>
      </w:r>
      <w:r w:rsidRPr="00BF7E90">
        <w:rPr>
          <w:spacing w:val="-2"/>
          <w:sz w:val="28"/>
        </w:rPr>
        <w:t xml:space="preserve"> </w:t>
      </w:r>
      <w:r w:rsidRPr="00BF7E90">
        <w:rPr>
          <w:sz w:val="28"/>
        </w:rPr>
        <w:t>вказує,</w:t>
      </w:r>
      <w:r w:rsidRPr="00BF7E90">
        <w:rPr>
          <w:spacing w:val="-3"/>
          <w:sz w:val="28"/>
        </w:rPr>
        <w:t xml:space="preserve"> </w:t>
      </w:r>
      <w:r w:rsidRPr="00BF7E90">
        <w:rPr>
          <w:sz w:val="28"/>
        </w:rPr>
        <w:t>що</w:t>
      </w:r>
      <w:r w:rsidRPr="00BF7E90">
        <w:rPr>
          <w:spacing w:val="-1"/>
          <w:sz w:val="28"/>
        </w:rPr>
        <w:t xml:space="preserve"> </w:t>
      </w:r>
      <w:r w:rsidRPr="00BF7E90">
        <w:rPr>
          <w:sz w:val="28"/>
        </w:rPr>
        <w:t>«Рухова діяльність знаходиться в різних зонах потужності: від аеробно-відновлювальної зони до анаеробно-гліколітичної». Головні арбітри юнацьких змагань пересуваються, використовуючи</w:t>
      </w:r>
      <w:r w:rsidRPr="00BF7E90">
        <w:rPr>
          <w:spacing w:val="40"/>
          <w:sz w:val="28"/>
        </w:rPr>
        <w:t xml:space="preserve"> </w:t>
      </w:r>
      <w:r w:rsidRPr="00BF7E90">
        <w:rPr>
          <w:sz w:val="28"/>
        </w:rPr>
        <w:t>переважно ходьбу та повільний біг обсягом 6000 м. ЧСС перебуває у діапазонах 111–140</w:t>
      </w:r>
      <w:r w:rsidRPr="00BF7E90">
        <w:rPr>
          <w:spacing w:val="40"/>
          <w:sz w:val="28"/>
        </w:rPr>
        <w:t xml:space="preserve"> </w:t>
      </w:r>
      <w:r w:rsidRPr="00BF7E90">
        <w:rPr>
          <w:sz w:val="28"/>
        </w:rPr>
        <w:t>уд/хв (60,5-73,5% ігрового часу). У помічників головних суддів обсяг рухової діяльності в основному складають ходьба та повільний біг приставними кроками обсягом до 2000 м. ЧСС знаходиться в діапазонах 91-120 уд/хв (62,4% ігрового часу). Головні арбітри, які обслуговують ігри</w:t>
      </w:r>
      <w:r w:rsidRPr="00BF7E90">
        <w:rPr>
          <w:spacing w:val="40"/>
          <w:sz w:val="28"/>
        </w:rPr>
        <w:t xml:space="preserve"> </w:t>
      </w:r>
      <w:r w:rsidRPr="00BF7E90">
        <w:rPr>
          <w:sz w:val="28"/>
        </w:rPr>
        <w:t>чемпіонату</w:t>
      </w:r>
      <w:r w:rsidRPr="00BF7E90">
        <w:rPr>
          <w:spacing w:val="40"/>
          <w:sz w:val="28"/>
        </w:rPr>
        <w:t xml:space="preserve"> </w:t>
      </w:r>
      <w:r w:rsidRPr="00BF7E90">
        <w:rPr>
          <w:sz w:val="28"/>
        </w:rPr>
        <w:t>міста</w:t>
      </w:r>
      <w:r w:rsidRPr="00BF7E90">
        <w:rPr>
          <w:spacing w:val="40"/>
          <w:sz w:val="28"/>
        </w:rPr>
        <w:t xml:space="preserve"> </w:t>
      </w:r>
      <w:r w:rsidRPr="00BF7E90">
        <w:rPr>
          <w:sz w:val="28"/>
        </w:rPr>
        <w:t>серед</w:t>
      </w:r>
      <w:r w:rsidRPr="00BF7E90">
        <w:rPr>
          <w:spacing w:val="40"/>
          <w:sz w:val="28"/>
        </w:rPr>
        <w:t xml:space="preserve"> </w:t>
      </w:r>
      <w:r w:rsidRPr="00BF7E90">
        <w:rPr>
          <w:sz w:val="28"/>
        </w:rPr>
        <w:t>дорослих</w:t>
      </w:r>
      <w:r w:rsidRPr="00BF7E90">
        <w:rPr>
          <w:spacing w:val="40"/>
          <w:sz w:val="28"/>
        </w:rPr>
        <w:t xml:space="preserve"> </w:t>
      </w:r>
      <w:r w:rsidRPr="00BF7E90">
        <w:rPr>
          <w:sz w:val="28"/>
        </w:rPr>
        <w:t>спортсменів</w:t>
      </w:r>
      <w:r w:rsidRPr="00BF7E90">
        <w:rPr>
          <w:spacing w:val="40"/>
          <w:sz w:val="28"/>
        </w:rPr>
        <w:t xml:space="preserve"> </w:t>
      </w:r>
      <w:r w:rsidRPr="00BF7E90">
        <w:rPr>
          <w:sz w:val="28"/>
        </w:rPr>
        <w:t>долають</w:t>
      </w:r>
      <w:r w:rsidRPr="00BF7E90">
        <w:rPr>
          <w:spacing w:val="40"/>
          <w:sz w:val="28"/>
        </w:rPr>
        <w:t xml:space="preserve"> </w:t>
      </w:r>
      <w:r w:rsidRPr="00BF7E90">
        <w:rPr>
          <w:sz w:val="28"/>
        </w:rPr>
        <w:t>до 8000</w:t>
      </w:r>
      <w:r w:rsidRPr="00BF7E90">
        <w:rPr>
          <w:spacing w:val="-1"/>
          <w:sz w:val="28"/>
        </w:rPr>
        <w:t xml:space="preserve"> </w:t>
      </w:r>
      <w:r w:rsidRPr="00BF7E90">
        <w:rPr>
          <w:sz w:val="28"/>
        </w:rPr>
        <w:t>м, їх понад 50 % становлять біг у середньому темпі, біг із прискоренням і максимальної швидкістю. ЧСС основний час матчу знаходиться в діапазонах 151-180 уд/хв. Помічники головних арбітрів</w:t>
      </w:r>
      <w:r w:rsidRPr="00BF7E90">
        <w:rPr>
          <w:spacing w:val="40"/>
          <w:sz w:val="28"/>
        </w:rPr>
        <w:t xml:space="preserve"> </w:t>
      </w:r>
      <w:r w:rsidRPr="00BF7E90">
        <w:rPr>
          <w:sz w:val="28"/>
        </w:rPr>
        <w:t>пересуваються, використовуючи повільний біг, швидкі кроки, прискорення. Загальний обсяг рухової діяльності складає близько 4000 м, а ЧСС</w:t>
      </w:r>
      <w:r w:rsidRPr="00BF7E90">
        <w:rPr>
          <w:spacing w:val="80"/>
          <w:sz w:val="28"/>
        </w:rPr>
        <w:t xml:space="preserve"> </w:t>
      </w:r>
      <w:r w:rsidRPr="00BF7E90">
        <w:rPr>
          <w:sz w:val="28"/>
        </w:rPr>
        <w:t xml:space="preserve">коливається в межах 121-140 уд/хв (33,3% ігрового часу) </w:t>
      </w:r>
      <w:r w:rsidRPr="00BF7E90">
        <w:rPr>
          <w:b/>
          <w:sz w:val="28"/>
        </w:rPr>
        <w:t>.</w:t>
      </w:r>
    </w:p>
    <w:p w:rsidR="004B2554" w:rsidRDefault="008819EF" w:rsidP="000F1C3F">
      <w:pPr>
        <w:pStyle w:val="a3"/>
        <w:spacing w:line="360" w:lineRule="auto"/>
        <w:ind w:left="0" w:firstLine="720"/>
      </w:pPr>
      <w:r>
        <w:t>П.</w:t>
      </w:r>
      <w:r w:rsidR="00BF7E90">
        <w:rPr>
          <w:lang w:val="uk-UA"/>
        </w:rPr>
        <w:t xml:space="preserve"> </w:t>
      </w:r>
      <w:r>
        <w:t>М. Кулалаєв у своєму дослідженні для оцінки обсягу рухової активності під час суддівства матчів використав методику розкресленого поля. Було встановлено певні маркери, якими визначалася протяжність виконання рухової діяльності. Така методика має серйозні похибки у вимірі, порівняно з методикою використання датчика GPS. У роботі не описано, як відбувалася фіксація даних ЧСС під час дослідження, але, виходячи з отриманих даних, можна зробити припущення, що використовувався монітор серцевого</w:t>
      </w:r>
      <w:r>
        <w:rPr>
          <w:spacing w:val="40"/>
        </w:rPr>
        <w:t xml:space="preserve"> </w:t>
      </w:r>
      <w:r>
        <w:rPr>
          <w:spacing w:val="-2"/>
        </w:rPr>
        <w:t>ритму</w:t>
      </w:r>
      <w:r w:rsidR="00FF5B9E">
        <w:rPr>
          <w:spacing w:val="-2"/>
          <w:lang w:val="uk-UA"/>
        </w:rPr>
        <w:t xml:space="preserve"> </w:t>
      </w:r>
      <w:r w:rsidR="00FF5B9E" w:rsidRPr="00DA720C">
        <w:rPr>
          <w:lang w:val="uk-UA"/>
        </w:rPr>
        <w:t>[</w:t>
      </w:r>
      <w:r w:rsidR="00FF5B9E">
        <w:rPr>
          <w:lang w:val="uk-UA"/>
        </w:rPr>
        <w:t>11; 13</w:t>
      </w:r>
      <w:r w:rsidR="00FF5B9E" w:rsidRPr="00DA720C">
        <w:rPr>
          <w:lang w:val="uk-UA"/>
        </w:rPr>
        <w:t>]</w:t>
      </w:r>
      <w:r>
        <w:rPr>
          <w:spacing w:val="-2"/>
        </w:rPr>
        <w:t>.</w:t>
      </w:r>
    </w:p>
    <w:p w:rsidR="004B2554" w:rsidRPr="00BF7E90" w:rsidRDefault="008819EF" w:rsidP="000F1C3F">
      <w:pPr>
        <w:spacing w:line="360" w:lineRule="auto"/>
        <w:ind w:firstLine="720"/>
        <w:jc w:val="both"/>
        <w:rPr>
          <w:sz w:val="28"/>
        </w:rPr>
      </w:pPr>
      <w:r>
        <w:rPr>
          <w:sz w:val="28"/>
        </w:rPr>
        <w:t>У дослідженні Е.А. Турбін також наводить дані рухової активності суддів. Дане дослідження було проведено у 70 іграх різного рівня. Визначалася відстань, яку долали судді у матчах. Дослідник наводить такі дані про обсяг переміщень:</w:t>
      </w:r>
    </w:p>
    <w:p w:rsidR="004B2554" w:rsidRDefault="008819EF" w:rsidP="000F1C3F">
      <w:pPr>
        <w:pStyle w:val="a3"/>
        <w:spacing w:line="360" w:lineRule="auto"/>
        <w:ind w:left="0" w:firstLine="720"/>
      </w:pPr>
      <w:r>
        <w:t xml:space="preserve">Під час юнацьких змагань (за основу бралися матчі команд СДЮСШ </w:t>
      </w:r>
      <w:r>
        <w:lastRenderedPageBreak/>
        <w:t>Прем</w:t>
      </w:r>
      <w:r w:rsidR="001001EB">
        <w:t>’</w:t>
      </w:r>
      <w:r>
        <w:t>єр-групи Кубка Ха</w:t>
      </w:r>
      <w:r w:rsidR="00A10617">
        <w:rPr>
          <w:lang w:val="uk-UA"/>
        </w:rPr>
        <w:t>р</w:t>
      </w:r>
      <w:r>
        <w:t>кова старшого віку) головні арбітри долають відстань 6000-8000 м, а їхні помічники 1500-4000 м.</w:t>
      </w:r>
    </w:p>
    <w:p w:rsidR="004B2554" w:rsidRDefault="008819EF" w:rsidP="000F1C3F">
      <w:pPr>
        <w:pStyle w:val="a3"/>
        <w:spacing w:line="360" w:lineRule="auto"/>
        <w:ind w:left="0" w:firstLine="720"/>
      </w:pPr>
      <w:r>
        <w:t>У головних арбітрів під час суддівства матчів Кубка Харкова (ЛФК-ІІІ дивізіон) обсяг переміщень варіюється в діапазоні 7000 м-код до 10000 м-код, у асистентів 2000-5000 м-коду.</w:t>
      </w:r>
    </w:p>
    <w:p w:rsidR="004B2554" w:rsidRDefault="00A10617" w:rsidP="000F1C3F">
      <w:pPr>
        <w:pStyle w:val="a3"/>
        <w:spacing w:line="360" w:lineRule="auto"/>
        <w:ind w:left="0" w:firstLine="720"/>
      </w:pPr>
      <w:r>
        <w:rPr>
          <w:lang w:val="uk-UA"/>
        </w:rPr>
        <w:t>З</w:t>
      </w:r>
      <w:r>
        <w:t>азнач</w:t>
      </w:r>
      <w:r>
        <w:rPr>
          <w:lang w:val="uk-UA"/>
        </w:rPr>
        <w:t>имо</w:t>
      </w:r>
      <w:r w:rsidR="008819EF">
        <w:t>, що обсяг переміщень залежить від активності гравців, темпу, динаміки гри, що у свою чергу пов</w:t>
      </w:r>
      <w:r w:rsidR="001001EB">
        <w:t>’</w:t>
      </w:r>
      <w:r w:rsidR="008819EF">
        <w:t>язано з рівнем кваліфікації команд, що беруть участь у матчі.</w:t>
      </w:r>
    </w:p>
    <w:p w:rsidR="004B2554" w:rsidRDefault="00A10617" w:rsidP="000F1C3F">
      <w:pPr>
        <w:pStyle w:val="a3"/>
        <w:spacing w:line="360" w:lineRule="auto"/>
        <w:ind w:left="0" w:firstLine="720"/>
      </w:pPr>
      <w:r>
        <w:rPr>
          <w:lang w:val="uk-UA"/>
        </w:rPr>
        <w:t>Д</w:t>
      </w:r>
      <w:r w:rsidR="008819EF">
        <w:t xml:space="preserve">ослідники у своїх роботах подавали дані про способи пересування під час суддівства. </w:t>
      </w:r>
      <w:r>
        <w:rPr>
          <w:lang w:val="uk-UA"/>
        </w:rPr>
        <w:t>Н</w:t>
      </w:r>
      <w:r>
        <w:t>аводи</w:t>
      </w:r>
      <w:r>
        <w:rPr>
          <w:lang w:val="uk-UA"/>
        </w:rPr>
        <w:t>ли</w:t>
      </w:r>
      <w:r w:rsidR="008819EF">
        <w:t xml:space="preserve"> дані про час використання того чи іншого способу пересування під час матчу. Дані було отримано під час «диференційованих переглядів» суддівства молодіжних команд СДЮСШ. До таких показників відносяться: ходьба кроком, повільний біг (рівномірний), ривок (10-15 м), прискорення (понад 10-15 м), рух спиною вперед. Автор подає дані в інтервалах по 15 хвилин.</w:t>
      </w:r>
    </w:p>
    <w:p w:rsidR="004B2554" w:rsidRDefault="008819EF" w:rsidP="000F1C3F">
      <w:pPr>
        <w:pStyle w:val="a3"/>
        <w:spacing w:line="360" w:lineRule="auto"/>
        <w:ind w:left="0" w:firstLine="720"/>
      </w:pPr>
      <w:r>
        <w:t>У</w:t>
      </w:r>
      <w:r>
        <w:rPr>
          <w:spacing w:val="-2"/>
        </w:rPr>
        <w:t xml:space="preserve"> </w:t>
      </w:r>
      <w:r>
        <w:t>свою чергу</w:t>
      </w:r>
      <w:r>
        <w:rPr>
          <w:spacing w:val="2"/>
        </w:rPr>
        <w:t xml:space="preserve"> </w:t>
      </w:r>
      <w:r>
        <w:t>П.</w:t>
      </w:r>
      <w:r w:rsidR="00A10617">
        <w:rPr>
          <w:lang w:val="uk-UA"/>
        </w:rPr>
        <w:t xml:space="preserve"> </w:t>
      </w:r>
      <w:r>
        <w:t>М. Кулалаєв</w:t>
      </w:r>
      <w:r>
        <w:rPr>
          <w:spacing w:val="-1"/>
        </w:rPr>
        <w:t xml:space="preserve"> </w:t>
      </w:r>
      <w:r>
        <w:t>в роботі</w:t>
      </w:r>
      <w:r>
        <w:rPr>
          <w:spacing w:val="1"/>
        </w:rPr>
        <w:t xml:space="preserve"> </w:t>
      </w:r>
      <w:r>
        <w:t>по</w:t>
      </w:r>
      <w:r>
        <w:rPr>
          <w:spacing w:val="-1"/>
        </w:rPr>
        <w:t xml:space="preserve"> </w:t>
      </w:r>
      <w:r>
        <w:t>оцін</w:t>
      </w:r>
      <w:r w:rsidR="00A10617">
        <w:rPr>
          <w:lang w:val="uk-UA"/>
        </w:rPr>
        <w:t>ці</w:t>
      </w:r>
      <w:r>
        <w:rPr>
          <w:spacing w:val="1"/>
        </w:rPr>
        <w:t xml:space="preserve"> </w:t>
      </w:r>
      <w:r>
        <w:t>об</w:t>
      </w:r>
      <w:r w:rsidR="001001EB">
        <w:t>’</w:t>
      </w:r>
      <w:r>
        <w:t xml:space="preserve">єму </w:t>
      </w:r>
      <w:r>
        <w:rPr>
          <w:spacing w:val="-2"/>
        </w:rPr>
        <w:t>рухової</w:t>
      </w:r>
      <w:r w:rsidR="00573D0D">
        <w:rPr>
          <w:spacing w:val="-2"/>
          <w:lang w:val="uk-UA"/>
        </w:rPr>
        <w:t xml:space="preserve"> </w:t>
      </w:r>
      <w:r>
        <w:t>діяльності виділяє такі види активності: ходьба, повільний біг, повільний біг приставними кроками і спиною вперед, біг у середньому темпі, біг із прискоренням, біг із максимальною швидкістю. Дані представлені в обсязі переміщень (в метрах) у цілому матчі.</w:t>
      </w:r>
    </w:p>
    <w:p w:rsidR="004B2554" w:rsidRDefault="008819EF" w:rsidP="000F1C3F">
      <w:pPr>
        <w:pStyle w:val="a3"/>
        <w:spacing w:line="360" w:lineRule="auto"/>
        <w:ind w:left="0" w:firstLine="720"/>
      </w:pPr>
      <w:r>
        <w:t>В результаті цих досліджень стає ясно, що арбітри в основному використовують для переміщень ходьбу, біг із різною швидкістю, біг спиною вперед, пересування приставними кроками тощо. Але виникають питання,</w:t>
      </w:r>
      <w:r>
        <w:rPr>
          <w:spacing w:val="40"/>
        </w:rPr>
        <w:t xml:space="preserve"> </w:t>
      </w:r>
      <w:r>
        <w:t>на</w:t>
      </w:r>
      <w:r>
        <w:rPr>
          <w:spacing w:val="40"/>
        </w:rPr>
        <w:t xml:space="preserve"> </w:t>
      </w:r>
      <w:r>
        <w:t>які</w:t>
      </w:r>
      <w:r>
        <w:rPr>
          <w:spacing w:val="40"/>
        </w:rPr>
        <w:t xml:space="preserve"> </w:t>
      </w:r>
      <w:r>
        <w:t>відповідей</w:t>
      </w:r>
      <w:r>
        <w:rPr>
          <w:spacing w:val="40"/>
        </w:rPr>
        <w:t xml:space="preserve"> </w:t>
      </w:r>
      <w:r>
        <w:t>в</w:t>
      </w:r>
      <w:r>
        <w:rPr>
          <w:spacing w:val="40"/>
        </w:rPr>
        <w:t xml:space="preserve"> </w:t>
      </w:r>
      <w:r>
        <w:t>роботах</w:t>
      </w:r>
      <w:r>
        <w:rPr>
          <w:spacing w:val="40"/>
        </w:rPr>
        <w:t xml:space="preserve"> </w:t>
      </w:r>
      <w:r>
        <w:t>не</w:t>
      </w:r>
      <w:r>
        <w:rPr>
          <w:spacing w:val="40"/>
        </w:rPr>
        <w:t xml:space="preserve"> </w:t>
      </w:r>
      <w:r>
        <w:t>знайдено.</w:t>
      </w:r>
      <w:r>
        <w:rPr>
          <w:spacing w:val="40"/>
        </w:rPr>
        <w:t xml:space="preserve"> </w:t>
      </w:r>
      <w:r>
        <w:t>Такі</w:t>
      </w:r>
      <w:r>
        <w:rPr>
          <w:spacing w:val="40"/>
        </w:rPr>
        <w:t xml:space="preserve"> </w:t>
      </w:r>
      <w:r>
        <w:t>показники</w:t>
      </w:r>
      <w:r>
        <w:rPr>
          <w:spacing w:val="40"/>
        </w:rPr>
        <w:t xml:space="preserve"> </w:t>
      </w:r>
      <w:r>
        <w:t>як</w:t>
      </w:r>
      <w:r w:rsidR="00A10617">
        <w:rPr>
          <w:lang w:val="uk-UA"/>
        </w:rPr>
        <w:t xml:space="preserve"> </w:t>
      </w:r>
      <w:r>
        <w:t>«повільний біг», «біг у середньому темпі», «ривок», «прискорення», «біг із прискоренням», «біг із максимальною швидкістю» не містять об</w:t>
      </w:r>
      <w:r w:rsidR="001001EB">
        <w:t>’</w:t>
      </w:r>
      <w:r>
        <w:t xml:space="preserve">єктивного кількісного критерію </w:t>
      </w:r>
      <w:r w:rsidR="00A10617">
        <w:t>–</w:t>
      </w:r>
      <w:r>
        <w:t xml:space="preserve"> швидкість, з якою арбітри виконують дані переміщення залишається не ясною.</w:t>
      </w:r>
    </w:p>
    <w:p w:rsidR="004B2554" w:rsidRDefault="00B653D4" w:rsidP="000F1C3F">
      <w:pPr>
        <w:pStyle w:val="a3"/>
        <w:spacing w:line="360" w:lineRule="auto"/>
        <w:ind w:left="0" w:firstLine="720"/>
      </w:pPr>
      <w:r>
        <w:t xml:space="preserve">Виходячи з сказаного вище, слід, що на даний момент у літературі недостатньо вивчені питання, які характеризують професійну рухову </w:t>
      </w:r>
      <w:r>
        <w:lastRenderedPageBreak/>
        <w:t xml:space="preserve">діяльність футбольних арбітрів. У науково-методичній літературі лише фрагментарно (зачіпають в </w:t>
      </w:r>
      <w:r w:rsidR="008819EF">
        <w:t>основному лише арбітрів початкової підготовки) представлені дані про об</w:t>
      </w:r>
      <w:r w:rsidR="001001EB">
        <w:t>’</w:t>
      </w:r>
      <w:r w:rsidR="008819EF">
        <w:t>єктивні характеристики рухової діяльності, про вимоги до фізичної підготовленості та дані про навантаження, яке припадає на організм під час суддівства матчів.</w:t>
      </w:r>
    </w:p>
    <w:p w:rsidR="004B2554" w:rsidRDefault="008819EF" w:rsidP="000F1C3F">
      <w:pPr>
        <w:spacing w:line="360" w:lineRule="auto"/>
        <w:ind w:firstLine="720"/>
        <w:jc w:val="both"/>
        <w:rPr>
          <w:sz w:val="28"/>
        </w:rPr>
      </w:pPr>
      <w:r>
        <w:rPr>
          <w:sz w:val="28"/>
        </w:rPr>
        <w:t>Майстерність судді багато в чому визначається наявними у нього якостями, які надають своєрідності його роботі, визначають швидкість</w:t>
      </w:r>
      <w:r>
        <w:rPr>
          <w:spacing w:val="40"/>
          <w:sz w:val="28"/>
        </w:rPr>
        <w:t xml:space="preserve"> </w:t>
      </w:r>
      <w:r>
        <w:rPr>
          <w:sz w:val="28"/>
        </w:rPr>
        <w:t>та ступінь оволодіння ним різними вміннями.</w:t>
      </w:r>
    </w:p>
    <w:p w:rsidR="004B2554" w:rsidRDefault="00A10617" w:rsidP="000F1C3F">
      <w:pPr>
        <w:spacing w:line="360" w:lineRule="auto"/>
        <w:ind w:firstLine="720"/>
        <w:jc w:val="both"/>
        <w:rPr>
          <w:sz w:val="28"/>
        </w:rPr>
      </w:pPr>
      <w:r>
        <w:rPr>
          <w:sz w:val="28"/>
          <w:lang w:val="uk-UA"/>
        </w:rPr>
        <w:t>Д</w:t>
      </w:r>
      <w:r w:rsidR="008819EF">
        <w:rPr>
          <w:sz w:val="28"/>
        </w:rPr>
        <w:t>о професійно значимих (або професійно важливих) якостей відносять такі якості, які дозволяють людині успішно виконувати її професійну</w:t>
      </w:r>
      <w:r w:rsidR="008819EF">
        <w:rPr>
          <w:spacing w:val="40"/>
          <w:sz w:val="28"/>
        </w:rPr>
        <w:t xml:space="preserve"> </w:t>
      </w:r>
      <w:r w:rsidR="008819EF">
        <w:rPr>
          <w:sz w:val="28"/>
        </w:rPr>
        <w:t>діяльність</w:t>
      </w:r>
      <w:r w:rsidR="00FF5B9E">
        <w:rPr>
          <w:sz w:val="28"/>
          <w:lang w:val="uk-UA"/>
        </w:rPr>
        <w:t xml:space="preserve"> </w:t>
      </w:r>
      <w:r w:rsidR="00FF5B9E" w:rsidRPr="00DA720C">
        <w:rPr>
          <w:sz w:val="28"/>
          <w:szCs w:val="28"/>
          <w:lang w:val="uk-UA"/>
        </w:rPr>
        <w:t>[</w:t>
      </w:r>
      <w:r w:rsidR="00FF5B9E">
        <w:rPr>
          <w:sz w:val="28"/>
          <w:szCs w:val="28"/>
          <w:lang w:val="uk-UA"/>
        </w:rPr>
        <w:t>14</w:t>
      </w:r>
      <w:r w:rsidR="00FF5B9E" w:rsidRPr="00DA720C">
        <w:rPr>
          <w:sz w:val="28"/>
          <w:szCs w:val="28"/>
          <w:lang w:val="uk-UA"/>
        </w:rPr>
        <w:t>]</w:t>
      </w:r>
      <w:r w:rsidR="008819EF">
        <w:rPr>
          <w:sz w:val="28"/>
        </w:rPr>
        <w:t>.</w:t>
      </w:r>
    </w:p>
    <w:p w:rsidR="004B2554" w:rsidRDefault="008819EF" w:rsidP="000F1C3F">
      <w:pPr>
        <w:pStyle w:val="a3"/>
        <w:spacing w:line="360" w:lineRule="auto"/>
        <w:ind w:left="0" w:firstLine="720"/>
      </w:pPr>
      <w:r>
        <w:t xml:space="preserve">Психофізіологічні особливості вирішення різних зорових завдань є одним із компонентів підготовленості футбольного </w:t>
      </w:r>
      <w:r>
        <w:rPr>
          <w:spacing w:val="-2"/>
        </w:rPr>
        <w:t>арбітра.</w:t>
      </w:r>
    </w:p>
    <w:p w:rsidR="004B2554" w:rsidRDefault="008819EF" w:rsidP="000F1C3F">
      <w:pPr>
        <w:pStyle w:val="a3"/>
        <w:spacing w:line="360" w:lineRule="auto"/>
        <w:ind w:left="0" w:firstLine="720"/>
      </w:pPr>
      <w:r>
        <w:t xml:space="preserve">За підсумками експертної оцінки </w:t>
      </w:r>
      <w:r w:rsidR="00A10617">
        <w:rPr>
          <w:lang w:val="uk-UA"/>
        </w:rPr>
        <w:t>вчені</w:t>
      </w:r>
      <w:r>
        <w:t xml:space="preserve"> виділ</w:t>
      </w:r>
      <w:r w:rsidR="00A10617">
        <w:rPr>
          <w:lang w:val="uk-UA"/>
        </w:rPr>
        <w:t>яють</w:t>
      </w:r>
      <w:r>
        <w:t xml:space="preserve"> комплекс професійно значущих психофізіологічних якостей футбольних суддів. До них відносяться: функціональні характеристики зорового аналізатора,</w:t>
      </w:r>
      <w:r>
        <w:rPr>
          <w:spacing w:val="40"/>
        </w:rPr>
        <w:t xml:space="preserve"> </w:t>
      </w:r>
      <w:r>
        <w:t>час реакції на зорові стимули різного ступеня складності, стійкість до перешкод, зорова увага,</w:t>
      </w:r>
      <w:r>
        <w:rPr>
          <w:spacing w:val="40"/>
        </w:rPr>
        <w:t xml:space="preserve"> </w:t>
      </w:r>
      <w:r>
        <w:t>динамічні характеристики мислення Автор пояснює вибір саме цих характеристик тим, що під час виконання професійних обов</w:t>
      </w:r>
      <w:r w:rsidR="001001EB">
        <w:t>’</w:t>
      </w:r>
      <w:r>
        <w:t>язків футбольному судді доводиться постійно вирішувати різноманітні та складні зорові завдання. Своєчасне та безпомилкове їхнє рішення є запорукою успішності його діяльності.</w:t>
      </w:r>
    </w:p>
    <w:p w:rsidR="004B2554" w:rsidRDefault="008819EF" w:rsidP="000F1C3F">
      <w:pPr>
        <w:spacing w:line="360" w:lineRule="auto"/>
        <w:ind w:firstLine="720"/>
        <w:jc w:val="both"/>
        <w:rPr>
          <w:sz w:val="28"/>
        </w:rPr>
      </w:pPr>
      <w:r>
        <w:rPr>
          <w:sz w:val="28"/>
        </w:rPr>
        <w:t>Роль зорового аналізатора</w:t>
      </w:r>
      <w:r>
        <w:rPr>
          <w:spacing w:val="40"/>
          <w:sz w:val="28"/>
        </w:rPr>
        <w:t xml:space="preserve"> </w:t>
      </w:r>
      <w:r>
        <w:rPr>
          <w:sz w:val="28"/>
        </w:rPr>
        <w:t>у діяльності футбольного арбітра безперечна. В результаті досліджень арбітрів різної кваліфікації було виявлено, що до специфічних властивостей функціональних можливостей зорової сенсорної системи у суддів належать показники окоміру, здатність до розрізнення просторових ознак, поля зору очей, швидкість прийому та переробки складної зорової інформації, стійкість системи до втоми. Рівень розвитку цих показників залежить від кваліфікації суддів.</w:t>
      </w:r>
    </w:p>
    <w:p w:rsidR="004B2554" w:rsidRDefault="008819EF" w:rsidP="000F1C3F">
      <w:pPr>
        <w:pStyle w:val="a3"/>
        <w:spacing w:line="360" w:lineRule="auto"/>
        <w:ind w:left="0" w:firstLine="720"/>
      </w:pPr>
      <w:r>
        <w:t>Значною характеристикою для арбітра є обсяг поля зору,</w:t>
      </w:r>
      <w:r>
        <w:rPr>
          <w:spacing w:val="40"/>
        </w:rPr>
        <w:t xml:space="preserve"> </w:t>
      </w:r>
      <w:r>
        <w:t>так</w:t>
      </w:r>
      <w:r>
        <w:rPr>
          <w:spacing w:val="43"/>
        </w:rPr>
        <w:t xml:space="preserve"> </w:t>
      </w:r>
      <w:r>
        <w:t>як</w:t>
      </w:r>
      <w:r>
        <w:rPr>
          <w:spacing w:val="43"/>
        </w:rPr>
        <w:t xml:space="preserve"> </w:t>
      </w:r>
      <w:r>
        <w:lastRenderedPageBreak/>
        <w:t>великий</w:t>
      </w:r>
      <w:r>
        <w:rPr>
          <w:spacing w:val="43"/>
        </w:rPr>
        <w:t xml:space="preserve"> </w:t>
      </w:r>
      <w:r w:rsidR="009368E9">
        <w:t>Об</w:t>
      </w:r>
      <w:r w:rsidR="009368E9">
        <w:rPr>
          <w:lang w:val="uk-UA"/>
        </w:rPr>
        <w:t>’</w:t>
      </w:r>
      <w:r>
        <w:t>єм</w:t>
      </w:r>
      <w:r>
        <w:rPr>
          <w:spacing w:val="44"/>
        </w:rPr>
        <w:t xml:space="preserve"> </w:t>
      </w:r>
      <w:r>
        <w:t>дозволяє</w:t>
      </w:r>
      <w:r>
        <w:rPr>
          <w:spacing w:val="43"/>
        </w:rPr>
        <w:t xml:space="preserve"> </w:t>
      </w:r>
      <w:r>
        <w:t>йому</w:t>
      </w:r>
      <w:r>
        <w:rPr>
          <w:spacing w:val="42"/>
        </w:rPr>
        <w:t xml:space="preserve"> </w:t>
      </w:r>
      <w:r>
        <w:t>бачити</w:t>
      </w:r>
      <w:r>
        <w:rPr>
          <w:spacing w:val="42"/>
        </w:rPr>
        <w:t xml:space="preserve"> </w:t>
      </w:r>
      <w:r>
        <w:t>велику</w:t>
      </w:r>
      <w:r>
        <w:rPr>
          <w:spacing w:val="44"/>
        </w:rPr>
        <w:t xml:space="preserve"> </w:t>
      </w:r>
      <w:r>
        <w:t>частина</w:t>
      </w:r>
      <w:r>
        <w:rPr>
          <w:spacing w:val="46"/>
        </w:rPr>
        <w:t xml:space="preserve"> </w:t>
      </w:r>
      <w:r>
        <w:rPr>
          <w:spacing w:val="-2"/>
        </w:rPr>
        <w:t>футбольного</w:t>
      </w:r>
      <w:r w:rsidR="00573D0D">
        <w:rPr>
          <w:spacing w:val="-2"/>
          <w:lang w:val="uk-UA"/>
        </w:rPr>
        <w:t xml:space="preserve"> </w:t>
      </w:r>
      <w:r>
        <w:t>поля, краще контролювати ситуацію на полі та своєчасно реагувати на дії гравців.</w:t>
      </w:r>
    </w:p>
    <w:p w:rsidR="004B2554" w:rsidRDefault="008819EF" w:rsidP="000F1C3F">
      <w:pPr>
        <w:pStyle w:val="a3"/>
        <w:spacing w:line="360" w:lineRule="auto"/>
        <w:ind w:left="0" w:firstLine="720"/>
      </w:pPr>
      <w:r>
        <w:t>Висококваліфіковані арбітри (обслуговуючі змагання професійних футбольних клубів) витрачають менше часу на обмірковування зорового завдання, ніж арбітри початкової підготовки, при цьому висока «інтелектуальна швидкість» не впливає на якість рішення. Функціональний стан зорового аналізатора арбітрів високої кваліфікації більш стійкий до впливу навантаження, ніж арбітрів</w:t>
      </w:r>
      <w:r>
        <w:rPr>
          <w:spacing w:val="40"/>
        </w:rPr>
        <w:t xml:space="preserve"> </w:t>
      </w:r>
      <w:r w:rsidR="009368E9">
        <w:rPr>
          <w:lang w:val="uk-UA"/>
        </w:rPr>
        <w:t>н</w:t>
      </w:r>
      <w:r>
        <w:t>изьк</w:t>
      </w:r>
      <w:r w:rsidR="009368E9">
        <w:rPr>
          <w:lang w:val="uk-UA"/>
        </w:rPr>
        <w:t>ої</w:t>
      </w:r>
      <w:r>
        <w:t xml:space="preserve"> кваліфікаці</w:t>
      </w:r>
      <w:r w:rsidR="009368E9">
        <w:rPr>
          <w:lang w:val="uk-UA"/>
        </w:rPr>
        <w:t>ї</w:t>
      </w:r>
      <w:r>
        <w:t>.</w:t>
      </w:r>
      <w:r>
        <w:rPr>
          <w:spacing w:val="40"/>
        </w:rPr>
        <w:t xml:space="preserve"> </w:t>
      </w:r>
      <w:r w:rsidR="009368E9">
        <w:rPr>
          <w:spacing w:val="40"/>
          <w:lang w:val="uk-UA"/>
        </w:rPr>
        <w:t>Т</w:t>
      </w:r>
      <w:r w:rsidR="009368E9">
        <w:t xml:space="preserve">акож </w:t>
      </w:r>
      <w:r w:rsidR="009368E9">
        <w:rPr>
          <w:lang w:val="uk-UA"/>
        </w:rPr>
        <w:t>вважається</w:t>
      </w:r>
      <w:r>
        <w:t xml:space="preserve">, що у арбітрів високої кваліфікації час реакції вибору менший, ніж у арбітрів низької кваліфікації. Навантаження викликає збільшення часу реакції вибору. Однак у арбітрів низької кваліфікації навантаження насамперед впливає на процес обмірковування зорового завдання, викликаючи збільшення його часу. Крім цього меншу завадостійкість довільного регулювання виконання інтелектуальної діяльності мають арбітри більш низької кваліфікації. Регуляторні механізми у арбітрів високої кваліфікації більш стійкі по відношенню до впливу </w:t>
      </w:r>
      <w:r w:rsidR="00FF5B9E">
        <w:rPr>
          <w:spacing w:val="-2"/>
        </w:rPr>
        <w:t>перешкоди,</w:t>
      </w:r>
      <w:r w:rsidR="00FF5B9E">
        <w:rPr>
          <w:spacing w:val="-2"/>
          <w:lang w:val="uk-UA"/>
        </w:rPr>
        <w:t xml:space="preserve"> які заважають </w:t>
      </w:r>
      <w:r w:rsidR="00FF5B9E" w:rsidRPr="00DA720C">
        <w:rPr>
          <w:lang w:val="uk-UA"/>
        </w:rPr>
        <w:t>[</w:t>
      </w:r>
      <w:r w:rsidR="00FF5B9E">
        <w:rPr>
          <w:lang w:val="uk-UA"/>
        </w:rPr>
        <w:t>27; 40</w:t>
      </w:r>
      <w:r w:rsidR="00FF5B9E" w:rsidRPr="00DA720C">
        <w:rPr>
          <w:lang w:val="uk-UA"/>
        </w:rPr>
        <w:t>]</w:t>
      </w:r>
      <w:r>
        <w:rPr>
          <w:spacing w:val="-2"/>
        </w:rPr>
        <w:t>.</w:t>
      </w:r>
    </w:p>
    <w:p w:rsidR="004B2554" w:rsidRDefault="008819EF" w:rsidP="000F1C3F">
      <w:pPr>
        <w:spacing w:line="360" w:lineRule="auto"/>
        <w:ind w:firstLine="720"/>
        <w:jc w:val="both"/>
      </w:pPr>
      <w:r>
        <w:rPr>
          <w:sz w:val="28"/>
        </w:rPr>
        <w:t>Особистість футбольного арбітра має особливості, які значимі при</w:t>
      </w:r>
      <w:r w:rsidR="00573D0D">
        <w:rPr>
          <w:spacing w:val="40"/>
          <w:sz w:val="28"/>
        </w:rPr>
        <w:t xml:space="preserve"> </w:t>
      </w:r>
      <w:r>
        <w:rPr>
          <w:sz w:val="28"/>
        </w:rPr>
        <w:t>виконанні</w:t>
      </w:r>
      <w:r w:rsidR="00573D0D">
        <w:rPr>
          <w:spacing w:val="40"/>
          <w:sz w:val="28"/>
        </w:rPr>
        <w:t xml:space="preserve"> </w:t>
      </w:r>
      <w:r>
        <w:rPr>
          <w:sz w:val="28"/>
        </w:rPr>
        <w:t>професійної</w:t>
      </w:r>
      <w:r w:rsidR="00573D0D">
        <w:rPr>
          <w:spacing w:val="40"/>
          <w:sz w:val="28"/>
        </w:rPr>
        <w:t xml:space="preserve"> </w:t>
      </w:r>
      <w:r>
        <w:rPr>
          <w:sz w:val="28"/>
        </w:rPr>
        <w:t>діяльності.</w:t>
      </w:r>
      <w:r w:rsidR="009A13B7">
        <w:rPr>
          <w:spacing w:val="80"/>
          <w:sz w:val="28"/>
        </w:rPr>
        <w:t xml:space="preserve"> </w:t>
      </w:r>
      <w:r>
        <w:rPr>
          <w:sz w:val="28"/>
        </w:rPr>
        <w:t>Як</w:t>
      </w:r>
      <w:r w:rsidR="00573D0D">
        <w:rPr>
          <w:spacing w:val="40"/>
          <w:sz w:val="28"/>
        </w:rPr>
        <w:t xml:space="preserve"> </w:t>
      </w:r>
      <w:r>
        <w:rPr>
          <w:sz w:val="28"/>
        </w:rPr>
        <w:t>зазнача</w:t>
      </w:r>
      <w:r w:rsidR="009368E9">
        <w:rPr>
          <w:sz w:val="28"/>
          <w:lang w:val="uk-UA"/>
        </w:rPr>
        <w:t xml:space="preserve">ють науковці </w:t>
      </w:r>
      <w:r>
        <w:rPr>
          <w:sz w:val="28"/>
        </w:rPr>
        <w:t>у своїх дослідженнях, фахівців</w:t>
      </w:r>
      <w:r w:rsidR="00573D0D">
        <w:rPr>
          <w:spacing w:val="76"/>
          <w:sz w:val="28"/>
        </w:rPr>
        <w:t xml:space="preserve"> </w:t>
      </w:r>
      <w:r>
        <w:rPr>
          <w:sz w:val="28"/>
        </w:rPr>
        <w:t>даного</w:t>
      </w:r>
      <w:r w:rsidR="00573D0D">
        <w:rPr>
          <w:spacing w:val="45"/>
          <w:w w:val="150"/>
          <w:sz w:val="28"/>
        </w:rPr>
        <w:t xml:space="preserve"> </w:t>
      </w:r>
      <w:r>
        <w:rPr>
          <w:sz w:val="28"/>
        </w:rPr>
        <w:t>профілю</w:t>
      </w:r>
      <w:r w:rsidR="00573D0D">
        <w:rPr>
          <w:spacing w:val="77"/>
          <w:sz w:val="28"/>
        </w:rPr>
        <w:t xml:space="preserve"> </w:t>
      </w:r>
      <w:r>
        <w:rPr>
          <w:sz w:val="28"/>
        </w:rPr>
        <w:t>відрізняє</w:t>
      </w:r>
      <w:r w:rsidR="00573D0D">
        <w:rPr>
          <w:spacing w:val="79"/>
          <w:sz w:val="28"/>
        </w:rPr>
        <w:t xml:space="preserve"> </w:t>
      </w:r>
      <w:r>
        <w:rPr>
          <w:sz w:val="28"/>
        </w:rPr>
        <w:t>висока</w:t>
      </w:r>
      <w:r w:rsidR="00573D0D">
        <w:rPr>
          <w:spacing w:val="78"/>
          <w:sz w:val="28"/>
        </w:rPr>
        <w:t xml:space="preserve"> </w:t>
      </w:r>
      <w:r>
        <w:rPr>
          <w:sz w:val="28"/>
        </w:rPr>
        <w:t>виразність</w:t>
      </w:r>
      <w:r w:rsidR="00573D0D">
        <w:rPr>
          <w:spacing w:val="78"/>
          <w:sz w:val="28"/>
        </w:rPr>
        <w:t xml:space="preserve"> </w:t>
      </w:r>
      <w:r>
        <w:rPr>
          <w:spacing w:val="-10"/>
          <w:sz w:val="28"/>
        </w:rPr>
        <w:t>і</w:t>
      </w:r>
      <w:r w:rsidR="00573D0D">
        <w:rPr>
          <w:spacing w:val="-10"/>
          <w:sz w:val="28"/>
          <w:lang w:val="uk-UA"/>
        </w:rPr>
        <w:t xml:space="preserve"> </w:t>
      </w:r>
      <w:r w:rsidRPr="00573D0D">
        <w:rPr>
          <w:spacing w:val="-2"/>
          <w:sz w:val="28"/>
        </w:rPr>
        <w:t>генералізованість:</w:t>
      </w:r>
    </w:p>
    <w:p w:rsidR="004B2554" w:rsidRDefault="008819EF" w:rsidP="009368E9">
      <w:pPr>
        <w:pStyle w:val="a5"/>
        <w:numPr>
          <w:ilvl w:val="0"/>
          <w:numId w:val="39"/>
        </w:numPr>
        <w:tabs>
          <w:tab w:val="left" w:pos="709"/>
        </w:tabs>
        <w:spacing w:line="360" w:lineRule="auto"/>
        <w:ind w:left="0" w:firstLine="720"/>
        <w:rPr>
          <w:sz w:val="28"/>
        </w:rPr>
      </w:pPr>
      <w:r>
        <w:rPr>
          <w:sz w:val="28"/>
        </w:rPr>
        <w:t xml:space="preserve">вольових якостей - цілеспрямованості, сміливості та </w:t>
      </w:r>
      <w:r>
        <w:rPr>
          <w:spacing w:val="-2"/>
          <w:sz w:val="28"/>
        </w:rPr>
        <w:t>рішучості;</w:t>
      </w:r>
    </w:p>
    <w:p w:rsidR="004B2554" w:rsidRDefault="008819EF" w:rsidP="009368E9">
      <w:pPr>
        <w:pStyle w:val="a5"/>
        <w:numPr>
          <w:ilvl w:val="0"/>
          <w:numId w:val="39"/>
        </w:numPr>
        <w:tabs>
          <w:tab w:val="left" w:pos="709"/>
        </w:tabs>
        <w:spacing w:line="360" w:lineRule="auto"/>
        <w:ind w:left="0" w:firstLine="720"/>
        <w:rPr>
          <w:sz w:val="28"/>
        </w:rPr>
      </w:pPr>
      <w:r>
        <w:rPr>
          <w:sz w:val="28"/>
        </w:rPr>
        <w:t>інтелекту</w:t>
      </w:r>
      <w:r>
        <w:rPr>
          <w:spacing w:val="-9"/>
          <w:sz w:val="28"/>
        </w:rPr>
        <w:t xml:space="preserve"> </w:t>
      </w:r>
      <w:r>
        <w:rPr>
          <w:sz w:val="28"/>
        </w:rPr>
        <w:t>-</w:t>
      </w:r>
      <w:r>
        <w:rPr>
          <w:spacing w:val="-8"/>
          <w:sz w:val="28"/>
        </w:rPr>
        <w:t xml:space="preserve"> </w:t>
      </w:r>
      <w:r>
        <w:rPr>
          <w:sz w:val="28"/>
        </w:rPr>
        <w:t>загальної</w:t>
      </w:r>
      <w:r>
        <w:rPr>
          <w:spacing w:val="-10"/>
          <w:sz w:val="28"/>
        </w:rPr>
        <w:t xml:space="preserve"> </w:t>
      </w:r>
      <w:r>
        <w:rPr>
          <w:sz w:val="28"/>
        </w:rPr>
        <w:t>поінформованості,</w:t>
      </w:r>
      <w:r>
        <w:rPr>
          <w:spacing w:val="-8"/>
          <w:sz w:val="28"/>
        </w:rPr>
        <w:t xml:space="preserve"> </w:t>
      </w:r>
      <w:r>
        <w:rPr>
          <w:sz w:val="28"/>
        </w:rPr>
        <w:t>концентрації</w:t>
      </w:r>
      <w:r>
        <w:rPr>
          <w:spacing w:val="-7"/>
          <w:sz w:val="28"/>
        </w:rPr>
        <w:t xml:space="preserve"> </w:t>
      </w:r>
      <w:r>
        <w:rPr>
          <w:spacing w:val="-2"/>
          <w:sz w:val="28"/>
        </w:rPr>
        <w:t>уваги;</w:t>
      </w:r>
    </w:p>
    <w:p w:rsidR="004B2554" w:rsidRDefault="008819EF" w:rsidP="009368E9">
      <w:pPr>
        <w:pStyle w:val="a5"/>
        <w:numPr>
          <w:ilvl w:val="0"/>
          <w:numId w:val="39"/>
        </w:numPr>
        <w:tabs>
          <w:tab w:val="left" w:pos="709"/>
        </w:tabs>
        <w:spacing w:line="360" w:lineRule="auto"/>
        <w:ind w:left="0" w:firstLine="720"/>
        <w:rPr>
          <w:sz w:val="28"/>
        </w:rPr>
      </w:pPr>
      <w:r>
        <w:rPr>
          <w:sz w:val="28"/>
        </w:rPr>
        <w:t>темпераменту</w:t>
      </w:r>
      <w:r>
        <w:rPr>
          <w:spacing w:val="-6"/>
          <w:sz w:val="28"/>
        </w:rPr>
        <w:t xml:space="preserve"> </w:t>
      </w:r>
      <w:r>
        <w:rPr>
          <w:sz w:val="28"/>
        </w:rPr>
        <w:t>-</w:t>
      </w:r>
      <w:r>
        <w:rPr>
          <w:spacing w:val="-8"/>
          <w:sz w:val="28"/>
        </w:rPr>
        <w:t xml:space="preserve"> </w:t>
      </w:r>
      <w:r>
        <w:rPr>
          <w:sz w:val="28"/>
        </w:rPr>
        <w:t>предметного</w:t>
      </w:r>
      <w:r>
        <w:rPr>
          <w:spacing w:val="-3"/>
          <w:sz w:val="28"/>
        </w:rPr>
        <w:t xml:space="preserve"> </w:t>
      </w:r>
      <w:r>
        <w:rPr>
          <w:sz w:val="28"/>
        </w:rPr>
        <w:t>темпу</w:t>
      </w:r>
      <w:r>
        <w:rPr>
          <w:spacing w:val="-6"/>
          <w:sz w:val="28"/>
        </w:rPr>
        <w:t xml:space="preserve"> </w:t>
      </w:r>
      <w:r>
        <w:rPr>
          <w:spacing w:val="-2"/>
          <w:sz w:val="28"/>
        </w:rPr>
        <w:t>реакції.</w:t>
      </w:r>
    </w:p>
    <w:p w:rsidR="004B2554" w:rsidRDefault="008819EF" w:rsidP="000F1C3F">
      <w:pPr>
        <w:spacing w:line="360" w:lineRule="auto"/>
        <w:ind w:firstLine="720"/>
        <w:jc w:val="both"/>
        <w:rPr>
          <w:sz w:val="28"/>
        </w:rPr>
      </w:pPr>
      <w:r>
        <w:rPr>
          <w:sz w:val="28"/>
        </w:rPr>
        <w:t xml:space="preserve">Крім вищесказаного </w:t>
      </w:r>
      <w:r w:rsidR="009368E9">
        <w:rPr>
          <w:sz w:val="28"/>
          <w:lang w:val="uk-UA"/>
        </w:rPr>
        <w:t>в</w:t>
      </w:r>
      <w:r w:rsidR="009368E9">
        <w:rPr>
          <w:sz w:val="28"/>
        </w:rPr>
        <w:t>иділ</w:t>
      </w:r>
      <w:r w:rsidR="009368E9">
        <w:rPr>
          <w:sz w:val="28"/>
          <w:lang w:val="uk-UA"/>
        </w:rPr>
        <w:t>яють</w:t>
      </w:r>
      <w:r>
        <w:rPr>
          <w:sz w:val="28"/>
        </w:rPr>
        <w:t xml:space="preserve"> особливості виразності та варіативності прояви властивостей особистості арбітрів залежно від їхньої кваліфікації. Судді з високим рівнем професійної кваліфікації відрізняються вищим рівнем розвитку:</w:t>
      </w:r>
    </w:p>
    <w:p w:rsidR="004B2554" w:rsidRDefault="008819EF" w:rsidP="009368E9">
      <w:pPr>
        <w:pStyle w:val="a5"/>
        <w:numPr>
          <w:ilvl w:val="0"/>
          <w:numId w:val="39"/>
        </w:numPr>
        <w:tabs>
          <w:tab w:val="left" w:pos="1418"/>
        </w:tabs>
        <w:spacing w:line="360" w:lineRule="auto"/>
        <w:ind w:left="0" w:firstLine="720"/>
        <w:rPr>
          <w:sz w:val="28"/>
        </w:rPr>
      </w:pPr>
      <w:r>
        <w:rPr>
          <w:sz w:val="28"/>
        </w:rPr>
        <w:t>вольових якостей - сміливості та рішучості (вираженості та генералізованості), ініціативності та самостійності (вираженості та генералізованості), витримки та самовладання (вираженості);</w:t>
      </w:r>
    </w:p>
    <w:p w:rsidR="004B2554" w:rsidRDefault="008819EF" w:rsidP="009368E9">
      <w:pPr>
        <w:pStyle w:val="a5"/>
        <w:numPr>
          <w:ilvl w:val="0"/>
          <w:numId w:val="39"/>
        </w:numPr>
        <w:tabs>
          <w:tab w:val="left" w:pos="1418"/>
        </w:tabs>
        <w:spacing w:line="360" w:lineRule="auto"/>
        <w:ind w:left="0" w:firstLine="720"/>
        <w:rPr>
          <w:sz w:val="28"/>
        </w:rPr>
      </w:pPr>
      <w:r>
        <w:rPr>
          <w:sz w:val="28"/>
        </w:rPr>
        <w:lastRenderedPageBreak/>
        <w:t>інтелекту - рівня обізнаності, уміння узагальнювати, уміння встановлювати логічні зв</w:t>
      </w:r>
      <w:r w:rsidR="001001EB">
        <w:rPr>
          <w:sz w:val="28"/>
        </w:rPr>
        <w:t>’</w:t>
      </w:r>
      <w:r>
        <w:rPr>
          <w:sz w:val="28"/>
        </w:rPr>
        <w:t>язки між поняттями, уміння знаходити логічні закономірності;</w:t>
      </w:r>
    </w:p>
    <w:p w:rsidR="004B2554" w:rsidRDefault="008819EF" w:rsidP="009368E9">
      <w:pPr>
        <w:pStyle w:val="a5"/>
        <w:numPr>
          <w:ilvl w:val="0"/>
          <w:numId w:val="39"/>
        </w:numPr>
        <w:tabs>
          <w:tab w:val="left" w:pos="1418"/>
        </w:tabs>
        <w:spacing w:line="360" w:lineRule="auto"/>
        <w:ind w:left="0" w:firstLine="720"/>
        <w:rPr>
          <w:sz w:val="28"/>
        </w:rPr>
      </w:pPr>
      <w:r>
        <w:rPr>
          <w:sz w:val="28"/>
        </w:rPr>
        <w:t>властивості темпераменту - предметної та загальної ергічністю, соціальним та загальним темпом.</w:t>
      </w:r>
    </w:p>
    <w:p w:rsidR="004B2554" w:rsidRDefault="009368E9" w:rsidP="000F1C3F">
      <w:pPr>
        <w:spacing w:line="360" w:lineRule="auto"/>
        <w:ind w:firstLine="720"/>
        <w:jc w:val="both"/>
        <w:rPr>
          <w:sz w:val="28"/>
        </w:rPr>
      </w:pPr>
      <w:r>
        <w:rPr>
          <w:sz w:val="28"/>
          <w:lang w:val="uk-UA"/>
        </w:rPr>
        <w:t>Т. Г. Чопліко</w:t>
      </w:r>
      <w:r w:rsidR="008819EF">
        <w:rPr>
          <w:sz w:val="28"/>
        </w:rPr>
        <w:t xml:space="preserve"> зазначає, що вольові якості мають велике значення для успішної</w:t>
      </w:r>
      <w:r w:rsidR="008819EF">
        <w:rPr>
          <w:spacing w:val="40"/>
          <w:sz w:val="28"/>
        </w:rPr>
        <w:t xml:space="preserve"> </w:t>
      </w:r>
      <w:r w:rsidR="008819EF">
        <w:rPr>
          <w:sz w:val="28"/>
        </w:rPr>
        <w:t>діяльності судді. До них належать: самовладання, наполегливість, терплячість, вимогливість, рішучість, сміливість.</w:t>
      </w:r>
    </w:p>
    <w:p w:rsidR="004B2554" w:rsidRDefault="008819EF" w:rsidP="000F1C3F">
      <w:pPr>
        <w:pStyle w:val="a3"/>
        <w:spacing w:line="360" w:lineRule="auto"/>
        <w:ind w:left="0" w:firstLine="720"/>
      </w:pPr>
      <w:r>
        <w:t>В</w:t>
      </w:r>
      <w:r w:rsidR="009368E9">
        <w:t xml:space="preserve"> результаті досліджень вчених</w:t>
      </w:r>
      <w:r w:rsidR="009368E9">
        <w:rPr>
          <w:lang w:val="uk-UA"/>
        </w:rPr>
        <w:t>,</w:t>
      </w:r>
      <w:r>
        <w:t xml:space="preserve"> професійно важливих психологічних якостей головних арбітрів та їх помічників у Чемпіонаті </w:t>
      </w:r>
      <w:r w:rsidR="00837251">
        <w:rPr>
          <w:lang w:val="uk-UA"/>
        </w:rPr>
        <w:t xml:space="preserve">України </w:t>
      </w:r>
      <w:r w:rsidR="00837251">
        <w:t>з футболу було виділено такі:</w:t>
      </w:r>
    </w:p>
    <w:p w:rsidR="004B2554" w:rsidRPr="00B653D4" w:rsidRDefault="008819EF" w:rsidP="000F1C3F">
      <w:pPr>
        <w:pStyle w:val="a5"/>
        <w:numPr>
          <w:ilvl w:val="0"/>
          <w:numId w:val="39"/>
        </w:numPr>
        <w:tabs>
          <w:tab w:val="left" w:pos="1307"/>
        </w:tabs>
        <w:spacing w:line="360" w:lineRule="auto"/>
        <w:ind w:left="0" w:firstLine="720"/>
        <w:rPr>
          <w:sz w:val="28"/>
        </w:rPr>
      </w:pPr>
      <w:r w:rsidRPr="00B653D4">
        <w:rPr>
          <w:sz w:val="28"/>
        </w:rPr>
        <w:t>для головних суддів професійно важливими є такі психологічні якості: висока концентрація уваги, висока швидкість</w:t>
      </w:r>
      <w:r w:rsidR="00573D0D" w:rsidRPr="00B653D4">
        <w:rPr>
          <w:spacing w:val="54"/>
          <w:w w:val="150"/>
          <w:sz w:val="28"/>
        </w:rPr>
        <w:t xml:space="preserve"> </w:t>
      </w:r>
      <w:r w:rsidRPr="00B653D4">
        <w:rPr>
          <w:sz w:val="28"/>
        </w:rPr>
        <w:t>мислення,</w:t>
      </w:r>
      <w:r w:rsidR="00573D0D" w:rsidRPr="00B653D4">
        <w:rPr>
          <w:spacing w:val="54"/>
          <w:w w:val="150"/>
          <w:sz w:val="28"/>
        </w:rPr>
        <w:t xml:space="preserve"> </w:t>
      </w:r>
      <w:r w:rsidRPr="00B653D4">
        <w:rPr>
          <w:sz w:val="28"/>
        </w:rPr>
        <w:t>високі</w:t>
      </w:r>
      <w:r w:rsidR="00573D0D" w:rsidRPr="00B653D4">
        <w:rPr>
          <w:spacing w:val="54"/>
          <w:w w:val="150"/>
          <w:sz w:val="28"/>
        </w:rPr>
        <w:t xml:space="preserve"> </w:t>
      </w:r>
      <w:r w:rsidRPr="00B653D4">
        <w:rPr>
          <w:sz w:val="28"/>
        </w:rPr>
        <w:t>значення</w:t>
      </w:r>
      <w:r w:rsidR="00573D0D" w:rsidRPr="00B653D4">
        <w:rPr>
          <w:spacing w:val="54"/>
          <w:w w:val="150"/>
          <w:sz w:val="28"/>
        </w:rPr>
        <w:t xml:space="preserve"> </w:t>
      </w:r>
      <w:r w:rsidRPr="00B653D4">
        <w:rPr>
          <w:sz w:val="28"/>
        </w:rPr>
        <w:t>домінуючого</w:t>
      </w:r>
      <w:r w:rsidR="00573D0D" w:rsidRPr="00B653D4">
        <w:rPr>
          <w:spacing w:val="56"/>
          <w:w w:val="150"/>
          <w:sz w:val="28"/>
        </w:rPr>
        <w:t xml:space="preserve"> </w:t>
      </w:r>
      <w:r w:rsidRPr="00B653D4">
        <w:rPr>
          <w:spacing w:val="-2"/>
          <w:sz w:val="28"/>
        </w:rPr>
        <w:t xml:space="preserve">стану </w:t>
      </w:r>
      <w:r w:rsidRPr="00B653D4">
        <w:rPr>
          <w:sz w:val="28"/>
        </w:rPr>
        <w:t>активності, середньовисокі значення домінуючого стану емоційного збудження та тривожності, висока пластичність, середньовисока впевненість, низька навіюваність, низька спрямованість на взаємодію, висока значимість</w:t>
      </w:r>
      <w:r w:rsidRPr="00B653D4">
        <w:rPr>
          <w:spacing w:val="40"/>
          <w:sz w:val="28"/>
        </w:rPr>
        <w:t xml:space="preserve"> </w:t>
      </w:r>
      <w:r w:rsidRPr="00B653D4">
        <w:rPr>
          <w:sz w:val="28"/>
        </w:rPr>
        <w:t>ціннісної орієнтації «влада та вплив»;</w:t>
      </w:r>
    </w:p>
    <w:p w:rsidR="004B2554" w:rsidRDefault="008819EF" w:rsidP="000F1C3F">
      <w:pPr>
        <w:pStyle w:val="a5"/>
        <w:numPr>
          <w:ilvl w:val="0"/>
          <w:numId w:val="39"/>
        </w:numPr>
        <w:tabs>
          <w:tab w:val="left" w:pos="1271"/>
          <w:tab w:val="left" w:pos="1671"/>
          <w:tab w:val="left" w:pos="2182"/>
          <w:tab w:val="left" w:pos="3395"/>
          <w:tab w:val="left" w:pos="3577"/>
          <w:tab w:val="left" w:pos="5102"/>
          <w:tab w:val="left" w:pos="5507"/>
          <w:tab w:val="left" w:pos="6393"/>
          <w:tab w:val="left" w:pos="6719"/>
          <w:tab w:val="left" w:pos="7761"/>
          <w:tab w:val="left" w:pos="8323"/>
        </w:tabs>
        <w:spacing w:line="360" w:lineRule="auto"/>
        <w:ind w:left="0" w:firstLine="720"/>
        <w:rPr>
          <w:sz w:val="28"/>
        </w:rPr>
      </w:pPr>
      <w:r>
        <w:rPr>
          <w:sz w:val="28"/>
        </w:rPr>
        <w:t>для помічників головних суддів професійно важливими є такі</w:t>
      </w:r>
      <w:r>
        <w:rPr>
          <w:spacing w:val="80"/>
          <w:sz w:val="28"/>
        </w:rPr>
        <w:t xml:space="preserve"> </w:t>
      </w:r>
      <w:r>
        <w:rPr>
          <w:sz w:val="28"/>
        </w:rPr>
        <w:t>психологічні</w:t>
      </w:r>
      <w:r>
        <w:rPr>
          <w:spacing w:val="80"/>
          <w:sz w:val="28"/>
        </w:rPr>
        <w:t xml:space="preserve"> </w:t>
      </w:r>
      <w:r>
        <w:rPr>
          <w:sz w:val="28"/>
        </w:rPr>
        <w:t>якості,</w:t>
      </w:r>
      <w:r>
        <w:rPr>
          <w:spacing w:val="80"/>
          <w:sz w:val="28"/>
        </w:rPr>
        <w:t xml:space="preserve"> </w:t>
      </w:r>
      <w:r>
        <w:rPr>
          <w:sz w:val="28"/>
        </w:rPr>
        <w:t>висока</w:t>
      </w:r>
      <w:r>
        <w:rPr>
          <w:spacing w:val="80"/>
          <w:sz w:val="28"/>
        </w:rPr>
        <w:t xml:space="preserve"> </w:t>
      </w:r>
      <w:r>
        <w:rPr>
          <w:sz w:val="28"/>
        </w:rPr>
        <w:t>концентрація</w:t>
      </w:r>
      <w:r>
        <w:rPr>
          <w:spacing w:val="80"/>
          <w:sz w:val="28"/>
        </w:rPr>
        <w:t xml:space="preserve"> </w:t>
      </w:r>
      <w:r>
        <w:rPr>
          <w:sz w:val="28"/>
        </w:rPr>
        <w:t xml:space="preserve">уваги, </w:t>
      </w:r>
      <w:r>
        <w:rPr>
          <w:spacing w:val="-2"/>
          <w:sz w:val="28"/>
        </w:rPr>
        <w:t>висока</w:t>
      </w:r>
      <w:r w:rsidR="009A13B7">
        <w:rPr>
          <w:sz w:val="28"/>
        </w:rPr>
        <w:t xml:space="preserve"> </w:t>
      </w:r>
      <w:r>
        <w:rPr>
          <w:spacing w:val="-2"/>
          <w:sz w:val="28"/>
        </w:rPr>
        <w:t>стійкість</w:t>
      </w:r>
      <w:r w:rsidR="009A13B7">
        <w:rPr>
          <w:sz w:val="28"/>
        </w:rPr>
        <w:t xml:space="preserve">  </w:t>
      </w:r>
      <w:r>
        <w:rPr>
          <w:spacing w:val="-2"/>
          <w:sz w:val="28"/>
        </w:rPr>
        <w:t>уваги,</w:t>
      </w:r>
      <w:r w:rsidR="009A13B7">
        <w:rPr>
          <w:sz w:val="28"/>
        </w:rPr>
        <w:t xml:space="preserve"> </w:t>
      </w:r>
      <w:r>
        <w:rPr>
          <w:spacing w:val="-2"/>
          <w:sz w:val="28"/>
        </w:rPr>
        <w:t>високі</w:t>
      </w:r>
      <w:r w:rsidR="009A13B7">
        <w:rPr>
          <w:sz w:val="28"/>
        </w:rPr>
        <w:t xml:space="preserve"> </w:t>
      </w:r>
      <w:r>
        <w:rPr>
          <w:spacing w:val="-2"/>
          <w:sz w:val="28"/>
        </w:rPr>
        <w:t>значення</w:t>
      </w:r>
      <w:r w:rsidR="009A13B7">
        <w:rPr>
          <w:sz w:val="28"/>
        </w:rPr>
        <w:t xml:space="preserve"> </w:t>
      </w:r>
      <w:r>
        <w:rPr>
          <w:spacing w:val="-2"/>
          <w:sz w:val="28"/>
        </w:rPr>
        <w:t xml:space="preserve">домінуючого </w:t>
      </w:r>
      <w:r>
        <w:rPr>
          <w:sz w:val="28"/>
        </w:rPr>
        <w:t>стану</w:t>
      </w:r>
      <w:r>
        <w:rPr>
          <w:spacing w:val="34"/>
          <w:sz w:val="28"/>
        </w:rPr>
        <w:t xml:space="preserve"> </w:t>
      </w:r>
      <w:r>
        <w:rPr>
          <w:sz w:val="28"/>
        </w:rPr>
        <w:t>активності,</w:t>
      </w:r>
      <w:r>
        <w:rPr>
          <w:spacing w:val="33"/>
          <w:sz w:val="28"/>
        </w:rPr>
        <w:t xml:space="preserve"> </w:t>
      </w:r>
      <w:r>
        <w:rPr>
          <w:sz w:val="28"/>
        </w:rPr>
        <w:t>середньо-високі</w:t>
      </w:r>
      <w:r>
        <w:rPr>
          <w:spacing w:val="32"/>
          <w:sz w:val="28"/>
        </w:rPr>
        <w:t xml:space="preserve"> </w:t>
      </w:r>
      <w:r>
        <w:rPr>
          <w:sz w:val="28"/>
        </w:rPr>
        <w:t>значення</w:t>
      </w:r>
      <w:r>
        <w:rPr>
          <w:spacing w:val="34"/>
          <w:sz w:val="28"/>
        </w:rPr>
        <w:t xml:space="preserve"> </w:t>
      </w:r>
      <w:r>
        <w:rPr>
          <w:sz w:val="28"/>
        </w:rPr>
        <w:t>домінуючого</w:t>
      </w:r>
      <w:r>
        <w:rPr>
          <w:spacing w:val="36"/>
          <w:sz w:val="28"/>
        </w:rPr>
        <w:t xml:space="preserve"> </w:t>
      </w:r>
      <w:r>
        <w:rPr>
          <w:sz w:val="28"/>
        </w:rPr>
        <w:t>стану емоційного збудження</w:t>
      </w:r>
      <w:r>
        <w:rPr>
          <w:spacing w:val="-2"/>
          <w:sz w:val="28"/>
        </w:rPr>
        <w:t xml:space="preserve"> </w:t>
      </w:r>
      <w:r>
        <w:rPr>
          <w:sz w:val="28"/>
        </w:rPr>
        <w:t>та тривожності,</w:t>
      </w:r>
      <w:r>
        <w:rPr>
          <w:spacing w:val="-2"/>
          <w:sz w:val="28"/>
        </w:rPr>
        <w:t xml:space="preserve"> </w:t>
      </w:r>
      <w:r>
        <w:rPr>
          <w:sz w:val="28"/>
        </w:rPr>
        <w:t>висока</w:t>
      </w:r>
      <w:r>
        <w:rPr>
          <w:spacing w:val="-3"/>
          <w:sz w:val="28"/>
        </w:rPr>
        <w:t xml:space="preserve"> </w:t>
      </w:r>
      <w:r>
        <w:rPr>
          <w:sz w:val="28"/>
        </w:rPr>
        <w:t>пластичність,</w:t>
      </w:r>
      <w:r>
        <w:rPr>
          <w:spacing w:val="-2"/>
          <w:sz w:val="28"/>
        </w:rPr>
        <w:t xml:space="preserve"> </w:t>
      </w:r>
      <w:r>
        <w:rPr>
          <w:sz w:val="28"/>
        </w:rPr>
        <w:t xml:space="preserve">висока </w:t>
      </w:r>
      <w:r>
        <w:rPr>
          <w:spacing w:val="-2"/>
          <w:sz w:val="28"/>
        </w:rPr>
        <w:t>впевненість,</w:t>
      </w:r>
      <w:r w:rsidR="009A13B7">
        <w:rPr>
          <w:sz w:val="28"/>
        </w:rPr>
        <w:t xml:space="preserve"> </w:t>
      </w:r>
      <w:r>
        <w:rPr>
          <w:spacing w:val="-2"/>
          <w:sz w:val="28"/>
        </w:rPr>
        <w:t>висока</w:t>
      </w:r>
      <w:r w:rsidR="009A13B7">
        <w:rPr>
          <w:sz w:val="28"/>
        </w:rPr>
        <w:t xml:space="preserve"> </w:t>
      </w:r>
      <w:r>
        <w:rPr>
          <w:spacing w:val="-2"/>
          <w:sz w:val="28"/>
        </w:rPr>
        <w:t>рішучість,</w:t>
      </w:r>
      <w:r w:rsidR="009A13B7">
        <w:rPr>
          <w:sz w:val="28"/>
        </w:rPr>
        <w:t xml:space="preserve"> </w:t>
      </w:r>
      <w:r>
        <w:rPr>
          <w:spacing w:val="-2"/>
          <w:sz w:val="28"/>
        </w:rPr>
        <w:t>висока</w:t>
      </w:r>
      <w:r w:rsidR="009A13B7">
        <w:rPr>
          <w:sz w:val="28"/>
        </w:rPr>
        <w:t xml:space="preserve"> </w:t>
      </w:r>
      <w:r>
        <w:rPr>
          <w:spacing w:val="-2"/>
          <w:sz w:val="28"/>
        </w:rPr>
        <w:t>значимість</w:t>
      </w:r>
      <w:r w:rsidR="009A13B7">
        <w:rPr>
          <w:sz w:val="28"/>
        </w:rPr>
        <w:t xml:space="preserve"> </w:t>
      </w:r>
      <w:r>
        <w:rPr>
          <w:spacing w:val="-2"/>
          <w:sz w:val="28"/>
        </w:rPr>
        <w:t xml:space="preserve">ціннісних </w:t>
      </w:r>
      <w:r>
        <w:rPr>
          <w:sz w:val="28"/>
        </w:rPr>
        <w:t>орієнтацій «влада та вплив» та «автономність», а також низьке значення</w:t>
      </w:r>
      <w:r>
        <w:rPr>
          <w:spacing w:val="40"/>
          <w:sz w:val="28"/>
        </w:rPr>
        <w:t xml:space="preserve"> </w:t>
      </w:r>
      <w:r>
        <w:rPr>
          <w:sz w:val="28"/>
        </w:rPr>
        <w:t>такої цінності, як «контакти з людьми, спілкування», висока мотивація</w:t>
      </w:r>
      <w:r>
        <w:rPr>
          <w:spacing w:val="80"/>
          <w:sz w:val="28"/>
        </w:rPr>
        <w:t xml:space="preserve"> </w:t>
      </w:r>
      <w:r>
        <w:rPr>
          <w:sz w:val="28"/>
        </w:rPr>
        <w:t>успіх</w:t>
      </w:r>
      <w:r>
        <w:rPr>
          <w:spacing w:val="-1"/>
          <w:sz w:val="28"/>
        </w:rPr>
        <w:t xml:space="preserve"> </w:t>
      </w:r>
      <w:r>
        <w:rPr>
          <w:sz w:val="28"/>
        </w:rPr>
        <w:t>діяльності,</w:t>
      </w:r>
      <w:r>
        <w:rPr>
          <w:spacing w:val="-5"/>
          <w:sz w:val="28"/>
        </w:rPr>
        <w:t xml:space="preserve"> </w:t>
      </w:r>
      <w:r>
        <w:rPr>
          <w:sz w:val="28"/>
        </w:rPr>
        <w:t>стаж</w:t>
      </w:r>
      <w:r>
        <w:rPr>
          <w:spacing w:val="-2"/>
          <w:sz w:val="28"/>
        </w:rPr>
        <w:t xml:space="preserve"> </w:t>
      </w:r>
      <w:r>
        <w:rPr>
          <w:sz w:val="28"/>
        </w:rPr>
        <w:t>суддівської</w:t>
      </w:r>
      <w:r>
        <w:rPr>
          <w:spacing w:val="-1"/>
          <w:sz w:val="28"/>
        </w:rPr>
        <w:t xml:space="preserve"> </w:t>
      </w:r>
      <w:r>
        <w:rPr>
          <w:sz w:val="28"/>
        </w:rPr>
        <w:t>діяльності</w:t>
      </w:r>
      <w:r w:rsidR="00FF5B9E">
        <w:rPr>
          <w:sz w:val="28"/>
          <w:lang w:val="uk-UA"/>
        </w:rPr>
        <w:t xml:space="preserve"> </w:t>
      </w:r>
      <w:r w:rsidR="00FF5B9E" w:rsidRPr="00DA720C">
        <w:rPr>
          <w:sz w:val="28"/>
          <w:szCs w:val="28"/>
          <w:lang w:val="uk-UA"/>
        </w:rPr>
        <w:t>[</w:t>
      </w:r>
      <w:r w:rsidR="00FF5B9E">
        <w:rPr>
          <w:sz w:val="28"/>
          <w:szCs w:val="28"/>
          <w:lang w:val="uk-UA"/>
        </w:rPr>
        <w:t>50; 51</w:t>
      </w:r>
      <w:r w:rsidR="00FF5B9E" w:rsidRPr="00DA720C">
        <w:rPr>
          <w:sz w:val="28"/>
          <w:szCs w:val="28"/>
          <w:lang w:val="uk-UA"/>
        </w:rPr>
        <w:t>]</w:t>
      </w:r>
      <w:r>
        <w:rPr>
          <w:sz w:val="28"/>
        </w:rPr>
        <w:t>.</w:t>
      </w:r>
    </w:p>
    <w:p w:rsidR="004B2554" w:rsidRDefault="008819EF" w:rsidP="000F1C3F">
      <w:pPr>
        <w:pStyle w:val="a3"/>
        <w:spacing w:line="360" w:lineRule="auto"/>
        <w:ind w:left="0" w:firstLine="720"/>
      </w:pPr>
      <w:r>
        <w:t xml:space="preserve">Для футбольних суддів характерний високий рівень виразності таких показників відношення до власної професійної діяльності, як потреба в її здійсненні та активність, що реально проявляється до неї, а також середній рівень задоволеності. Певний вплив на ставлення до суддівської діяльності </w:t>
      </w:r>
      <w:r>
        <w:lastRenderedPageBreak/>
        <w:t>має професійна кваліфікація арбітрів. Судді-професіонали</w:t>
      </w:r>
      <w:r>
        <w:rPr>
          <w:spacing w:val="40"/>
        </w:rPr>
        <w:t xml:space="preserve"> </w:t>
      </w:r>
      <w:r>
        <w:t>виявляють більшу активність щодо даного виду діяльності та меншу потребу в ній та задоволеність у порівнянні з суддями, які зупинилися у своєму професійному зростанні. Структура ставлення до професійної діяльності є більш інтегрованою у суддів із високим</w:t>
      </w:r>
      <w:r w:rsidR="00573D0D">
        <w:rPr>
          <w:spacing w:val="68"/>
          <w:w w:val="150"/>
        </w:rPr>
        <w:t xml:space="preserve"> </w:t>
      </w:r>
      <w:r>
        <w:t>рівнем</w:t>
      </w:r>
      <w:r w:rsidR="00573D0D">
        <w:rPr>
          <w:spacing w:val="69"/>
          <w:w w:val="150"/>
        </w:rPr>
        <w:t xml:space="preserve"> </w:t>
      </w:r>
      <w:r>
        <w:t>професійної</w:t>
      </w:r>
      <w:r w:rsidR="00573D0D">
        <w:rPr>
          <w:spacing w:val="68"/>
          <w:w w:val="150"/>
        </w:rPr>
        <w:t xml:space="preserve"> </w:t>
      </w:r>
      <w:r>
        <w:t>кваліфікації.</w:t>
      </w:r>
    </w:p>
    <w:p w:rsidR="004B2554" w:rsidRDefault="008819EF" w:rsidP="000F1C3F">
      <w:pPr>
        <w:spacing w:line="360" w:lineRule="auto"/>
        <w:ind w:firstLine="720"/>
        <w:jc w:val="both"/>
        <w:rPr>
          <w:sz w:val="28"/>
        </w:rPr>
      </w:pPr>
      <w:r>
        <w:rPr>
          <w:sz w:val="28"/>
        </w:rPr>
        <w:t>Ознаками успішної суддівської діяльності у футболі є відсутність результативних помилок, об</w:t>
      </w:r>
      <w:r w:rsidR="001001EB">
        <w:rPr>
          <w:sz w:val="28"/>
        </w:rPr>
        <w:t>’</w:t>
      </w:r>
      <w:r>
        <w:rPr>
          <w:sz w:val="28"/>
        </w:rPr>
        <w:t>єктивність, впевненість, принциповість, послідовність, авторитетність і своєчасність дій. Багато авторів у своїх дослідженнях підкреслюють, що центральним показником успішності професійної діяльності арбітрів є безпомилковість.</w:t>
      </w:r>
    </w:p>
    <w:p w:rsidR="004B2554" w:rsidRDefault="008819EF" w:rsidP="000F1C3F">
      <w:pPr>
        <w:pStyle w:val="a3"/>
        <w:spacing w:line="360" w:lineRule="auto"/>
        <w:ind w:left="0" w:firstLine="720"/>
      </w:pPr>
      <w:r>
        <w:t xml:space="preserve">У той самий час, успішність професійної діяльності як загальна, </w:t>
      </w:r>
      <w:r w:rsidR="009368E9">
        <w:rPr>
          <w:lang w:val="uk-UA"/>
        </w:rPr>
        <w:t xml:space="preserve">так </w:t>
      </w:r>
      <w:r>
        <w:t>і окремі її аспекти, визначається особистісними властивостями суддів. Загальна успішність залежить від вольових якостей - виразності та генералізованості, рішучості та сміливості, самостійності</w:t>
      </w:r>
      <w:r>
        <w:rPr>
          <w:spacing w:val="-1"/>
        </w:rPr>
        <w:t xml:space="preserve"> </w:t>
      </w:r>
      <w:r>
        <w:t>та ініціативності;</w:t>
      </w:r>
      <w:r>
        <w:rPr>
          <w:spacing w:val="-1"/>
        </w:rPr>
        <w:t xml:space="preserve"> </w:t>
      </w:r>
      <w:r>
        <w:t>загального рівня</w:t>
      </w:r>
      <w:r>
        <w:rPr>
          <w:spacing w:val="-1"/>
        </w:rPr>
        <w:t xml:space="preserve"> </w:t>
      </w:r>
      <w:r>
        <w:t>інтелекту</w:t>
      </w:r>
      <w:r>
        <w:rPr>
          <w:spacing w:val="-4"/>
        </w:rPr>
        <w:t xml:space="preserve"> </w:t>
      </w:r>
      <w:r>
        <w:t>та її окремої ознаки - вміння встановлювати логічні зв</w:t>
      </w:r>
      <w:r w:rsidR="001001EB">
        <w:t>’</w:t>
      </w:r>
      <w:r>
        <w:t>язки між поняттями. Окремі ознаки успішності суддівської діяльності</w:t>
      </w:r>
      <w:r>
        <w:rPr>
          <w:spacing w:val="40"/>
        </w:rPr>
        <w:t xml:space="preserve"> </w:t>
      </w:r>
      <w:r>
        <w:t>залежать від психічних властивостей суддів: вольових якостей, інтелекту та</w:t>
      </w:r>
      <w:r>
        <w:rPr>
          <w:spacing w:val="40"/>
        </w:rPr>
        <w:t xml:space="preserve"> </w:t>
      </w:r>
      <w:r>
        <w:t>властивостей темпераменту</w:t>
      </w:r>
    </w:p>
    <w:p w:rsidR="004B2554" w:rsidRDefault="004B2554" w:rsidP="000F1C3F">
      <w:pPr>
        <w:pStyle w:val="a3"/>
        <w:spacing w:line="360" w:lineRule="auto"/>
        <w:ind w:left="0" w:firstLine="720"/>
      </w:pPr>
    </w:p>
    <w:p w:rsidR="004B2554" w:rsidRPr="00573D0D" w:rsidRDefault="008819EF" w:rsidP="000F1C3F">
      <w:pPr>
        <w:pStyle w:val="a5"/>
        <w:numPr>
          <w:ilvl w:val="1"/>
          <w:numId w:val="40"/>
        </w:numPr>
        <w:tabs>
          <w:tab w:val="left" w:pos="426"/>
        </w:tabs>
        <w:spacing w:line="360" w:lineRule="auto"/>
        <w:ind w:left="0" w:firstLine="720"/>
        <w:jc w:val="both"/>
        <w:rPr>
          <w:b/>
          <w:sz w:val="28"/>
        </w:rPr>
      </w:pPr>
      <w:r w:rsidRPr="00573D0D">
        <w:rPr>
          <w:b/>
          <w:sz w:val="28"/>
        </w:rPr>
        <w:t>Критерії</w:t>
      </w:r>
      <w:r w:rsidRPr="00573D0D">
        <w:rPr>
          <w:b/>
          <w:spacing w:val="-12"/>
          <w:sz w:val="28"/>
        </w:rPr>
        <w:t xml:space="preserve"> </w:t>
      </w:r>
      <w:r w:rsidRPr="00573D0D">
        <w:rPr>
          <w:b/>
          <w:sz w:val="28"/>
        </w:rPr>
        <w:t>оцінки</w:t>
      </w:r>
      <w:r w:rsidRPr="00573D0D">
        <w:rPr>
          <w:b/>
          <w:spacing w:val="-10"/>
          <w:sz w:val="28"/>
        </w:rPr>
        <w:t xml:space="preserve"> </w:t>
      </w:r>
      <w:r w:rsidRPr="00573D0D">
        <w:rPr>
          <w:b/>
          <w:sz w:val="28"/>
        </w:rPr>
        <w:t>професійної</w:t>
      </w:r>
      <w:r w:rsidRPr="00573D0D">
        <w:rPr>
          <w:b/>
          <w:spacing w:val="-10"/>
          <w:sz w:val="28"/>
        </w:rPr>
        <w:t xml:space="preserve"> </w:t>
      </w:r>
      <w:r w:rsidRPr="00573D0D">
        <w:rPr>
          <w:b/>
          <w:sz w:val="28"/>
        </w:rPr>
        <w:t>фізичної</w:t>
      </w:r>
      <w:r w:rsidR="00573D0D">
        <w:rPr>
          <w:b/>
          <w:spacing w:val="-10"/>
          <w:sz w:val="28"/>
          <w:lang w:val="uk-UA"/>
        </w:rPr>
        <w:t xml:space="preserve"> </w:t>
      </w:r>
      <w:r w:rsidRPr="00573D0D">
        <w:rPr>
          <w:b/>
          <w:sz w:val="28"/>
        </w:rPr>
        <w:t>підготовленості футбольних арбітрів</w:t>
      </w:r>
    </w:p>
    <w:p w:rsidR="004B2554" w:rsidRDefault="008819EF" w:rsidP="000F1C3F">
      <w:pPr>
        <w:spacing w:line="360" w:lineRule="auto"/>
        <w:ind w:firstLine="720"/>
        <w:jc w:val="both"/>
      </w:pPr>
      <w:r>
        <w:rPr>
          <w:sz w:val="28"/>
        </w:rPr>
        <w:t>Для тестування рівня фізичної підготовленості арбітри в даний час використовуються різні тести, затверджені ФІФА (FIFA)</w:t>
      </w:r>
      <w:r w:rsidRPr="00573D0D">
        <w:t xml:space="preserve">. </w:t>
      </w:r>
      <w:r w:rsidRPr="00573D0D">
        <w:rPr>
          <w:sz w:val="28"/>
        </w:rPr>
        <w:t>Офіційний</w:t>
      </w:r>
      <w:r w:rsidRPr="00573D0D">
        <w:rPr>
          <w:spacing w:val="40"/>
          <w:sz w:val="28"/>
        </w:rPr>
        <w:t xml:space="preserve"> </w:t>
      </w:r>
      <w:r w:rsidRPr="00573D0D">
        <w:rPr>
          <w:sz w:val="28"/>
        </w:rPr>
        <w:t>фітнес</w:t>
      </w:r>
      <w:r w:rsidRPr="00573D0D">
        <w:rPr>
          <w:spacing w:val="40"/>
          <w:sz w:val="28"/>
        </w:rPr>
        <w:t xml:space="preserve"> </w:t>
      </w:r>
      <w:r w:rsidRPr="00573D0D">
        <w:rPr>
          <w:sz w:val="28"/>
        </w:rPr>
        <w:t>тест для</w:t>
      </w:r>
      <w:r w:rsidRPr="00573D0D">
        <w:rPr>
          <w:spacing w:val="40"/>
          <w:sz w:val="28"/>
        </w:rPr>
        <w:t xml:space="preserve"> </w:t>
      </w:r>
      <w:r w:rsidRPr="00573D0D">
        <w:rPr>
          <w:sz w:val="28"/>
        </w:rPr>
        <w:t>футбольних</w:t>
      </w:r>
      <w:r w:rsidRPr="00573D0D">
        <w:rPr>
          <w:spacing w:val="40"/>
          <w:sz w:val="28"/>
        </w:rPr>
        <w:t xml:space="preserve"> </w:t>
      </w:r>
      <w:r w:rsidRPr="00573D0D">
        <w:rPr>
          <w:sz w:val="28"/>
        </w:rPr>
        <w:t>арбітрів (головні</w:t>
      </w:r>
      <w:r w:rsidRPr="00573D0D">
        <w:rPr>
          <w:spacing w:val="40"/>
          <w:sz w:val="28"/>
        </w:rPr>
        <w:t xml:space="preserve"> </w:t>
      </w:r>
      <w:r w:rsidRPr="00573D0D">
        <w:rPr>
          <w:sz w:val="28"/>
        </w:rPr>
        <w:t xml:space="preserve">судді) складається з двох тестів: спринт (6 повторень бігу по 40 м) (додаток </w:t>
      </w:r>
      <w:r w:rsidR="00C25297">
        <w:rPr>
          <w:sz w:val="28"/>
          <w:lang w:val="uk-UA"/>
        </w:rPr>
        <w:t>Г</w:t>
      </w:r>
      <w:r w:rsidRPr="00573D0D">
        <w:rPr>
          <w:sz w:val="28"/>
        </w:rPr>
        <w:t>), інтервальний</w:t>
      </w:r>
      <w:r w:rsidRPr="00573D0D">
        <w:rPr>
          <w:spacing w:val="80"/>
          <w:sz w:val="28"/>
        </w:rPr>
        <w:t xml:space="preserve"> </w:t>
      </w:r>
      <w:r w:rsidRPr="00573D0D">
        <w:rPr>
          <w:sz w:val="28"/>
        </w:rPr>
        <w:t>тест</w:t>
      </w:r>
      <w:r w:rsidRPr="00573D0D">
        <w:rPr>
          <w:spacing w:val="80"/>
          <w:sz w:val="28"/>
        </w:rPr>
        <w:t xml:space="preserve"> </w:t>
      </w:r>
      <w:r w:rsidRPr="00573D0D">
        <w:rPr>
          <w:sz w:val="28"/>
        </w:rPr>
        <w:t>(40)</w:t>
      </w:r>
      <w:r w:rsidRPr="00573D0D">
        <w:rPr>
          <w:spacing w:val="80"/>
          <w:sz w:val="28"/>
        </w:rPr>
        <w:t xml:space="preserve"> </w:t>
      </w:r>
      <w:r w:rsidRPr="00573D0D">
        <w:rPr>
          <w:sz w:val="28"/>
        </w:rPr>
        <w:t>повторень</w:t>
      </w:r>
      <w:r w:rsidRPr="00573D0D">
        <w:rPr>
          <w:spacing w:val="80"/>
          <w:sz w:val="28"/>
        </w:rPr>
        <w:t xml:space="preserve"> </w:t>
      </w:r>
      <w:r w:rsidRPr="00573D0D">
        <w:rPr>
          <w:sz w:val="28"/>
        </w:rPr>
        <w:t>бігу</w:t>
      </w:r>
      <w:r w:rsidRPr="00573D0D">
        <w:rPr>
          <w:spacing w:val="80"/>
          <w:sz w:val="28"/>
        </w:rPr>
        <w:t xml:space="preserve"> </w:t>
      </w:r>
      <w:r w:rsidRPr="00573D0D">
        <w:rPr>
          <w:sz w:val="28"/>
        </w:rPr>
        <w:t>по</w:t>
      </w:r>
      <w:r w:rsidRPr="00573D0D">
        <w:rPr>
          <w:spacing w:val="80"/>
          <w:sz w:val="28"/>
        </w:rPr>
        <w:t xml:space="preserve"> </w:t>
      </w:r>
      <w:r w:rsidRPr="00573D0D">
        <w:rPr>
          <w:sz w:val="28"/>
        </w:rPr>
        <w:t>75</w:t>
      </w:r>
      <w:r w:rsidRPr="00573D0D">
        <w:rPr>
          <w:spacing w:val="80"/>
          <w:sz w:val="28"/>
        </w:rPr>
        <w:t xml:space="preserve"> </w:t>
      </w:r>
      <w:r w:rsidRPr="00573D0D">
        <w:rPr>
          <w:sz w:val="28"/>
        </w:rPr>
        <w:t>метрів</w:t>
      </w:r>
      <w:r w:rsidRPr="00573D0D">
        <w:rPr>
          <w:spacing w:val="80"/>
          <w:sz w:val="28"/>
        </w:rPr>
        <w:t xml:space="preserve"> </w:t>
      </w:r>
      <w:r w:rsidRPr="00573D0D">
        <w:rPr>
          <w:sz w:val="28"/>
        </w:rPr>
        <w:t>через</w:t>
      </w:r>
      <w:r w:rsidRPr="00573D0D">
        <w:rPr>
          <w:spacing w:val="80"/>
          <w:sz w:val="28"/>
        </w:rPr>
        <w:t xml:space="preserve"> </w:t>
      </w:r>
      <w:r w:rsidRPr="00573D0D">
        <w:rPr>
          <w:sz w:val="28"/>
        </w:rPr>
        <w:t>25</w:t>
      </w:r>
      <w:r w:rsidRPr="00573D0D">
        <w:rPr>
          <w:spacing w:val="80"/>
          <w:sz w:val="28"/>
        </w:rPr>
        <w:t xml:space="preserve"> </w:t>
      </w:r>
      <w:r w:rsidRPr="00573D0D">
        <w:rPr>
          <w:sz w:val="28"/>
        </w:rPr>
        <w:t>метрів відновлення)</w:t>
      </w:r>
      <w:r w:rsidRPr="00573D0D">
        <w:rPr>
          <w:spacing w:val="80"/>
          <w:sz w:val="28"/>
        </w:rPr>
        <w:t xml:space="preserve"> </w:t>
      </w:r>
      <w:r w:rsidRPr="00573D0D">
        <w:rPr>
          <w:sz w:val="28"/>
        </w:rPr>
        <w:t>(додаток</w:t>
      </w:r>
      <w:r w:rsidRPr="00573D0D">
        <w:rPr>
          <w:spacing w:val="80"/>
          <w:sz w:val="28"/>
        </w:rPr>
        <w:t xml:space="preserve"> </w:t>
      </w:r>
      <w:r w:rsidR="003C70A0">
        <w:rPr>
          <w:sz w:val="28"/>
          <w:lang w:val="uk-UA"/>
        </w:rPr>
        <w:t xml:space="preserve">Д </w:t>
      </w:r>
      <w:r w:rsidRPr="00573D0D">
        <w:rPr>
          <w:sz w:val="28"/>
        </w:rPr>
        <w:t>).</w:t>
      </w:r>
      <w:r w:rsidRPr="00573D0D">
        <w:rPr>
          <w:spacing w:val="80"/>
          <w:sz w:val="28"/>
        </w:rPr>
        <w:t xml:space="preserve"> </w:t>
      </w:r>
      <w:r w:rsidRPr="00573D0D">
        <w:rPr>
          <w:sz w:val="28"/>
        </w:rPr>
        <w:t>У</w:t>
      </w:r>
      <w:r w:rsidRPr="00573D0D">
        <w:rPr>
          <w:spacing w:val="80"/>
          <w:sz w:val="28"/>
        </w:rPr>
        <w:t xml:space="preserve"> </w:t>
      </w:r>
      <w:r w:rsidRPr="00573D0D">
        <w:rPr>
          <w:sz w:val="28"/>
        </w:rPr>
        <w:t>доповненні</w:t>
      </w:r>
      <w:r w:rsidRPr="00573D0D">
        <w:rPr>
          <w:spacing w:val="80"/>
          <w:sz w:val="28"/>
        </w:rPr>
        <w:t xml:space="preserve"> </w:t>
      </w:r>
      <w:r w:rsidRPr="00573D0D">
        <w:rPr>
          <w:sz w:val="28"/>
        </w:rPr>
        <w:t>до</w:t>
      </w:r>
      <w:r w:rsidRPr="00573D0D">
        <w:rPr>
          <w:spacing w:val="80"/>
          <w:sz w:val="28"/>
        </w:rPr>
        <w:t xml:space="preserve"> </w:t>
      </w:r>
      <w:r w:rsidRPr="00573D0D">
        <w:rPr>
          <w:sz w:val="28"/>
        </w:rPr>
        <w:t>офіційному</w:t>
      </w:r>
      <w:r w:rsidRPr="00573D0D">
        <w:rPr>
          <w:spacing w:val="80"/>
          <w:sz w:val="28"/>
        </w:rPr>
        <w:t xml:space="preserve"> </w:t>
      </w:r>
      <w:r w:rsidRPr="00573D0D">
        <w:rPr>
          <w:sz w:val="28"/>
        </w:rPr>
        <w:t>тесту, можуть використовуватися тести Йо-Йо: динамічний тест Йо-Йо (Dynamic Yo- Yo</w:t>
      </w:r>
      <w:r w:rsidRPr="00573D0D">
        <w:rPr>
          <w:spacing w:val="80"/>
          <w:sz w:val="28"/>
        </w:rPr>
        <w:t xml:space="preserve"> </w:t>
      </w:r>
      <w:r w:rsidRPr="00573D0D">
        <w:rPr>
          <w:sz w:val="28"/>
        </w:rPr>
        <w:t>Test)</w:t>
      </w:r>
      <w:r w:rsidRPr="00573D0D">
        <w:rPr>
          <w:spacing w:val="80"/>
          <w:sz w:val="28"/>
        </w:rPr>
        <w:t xml:space="preserve"> </w:t>
      </w:r>
      <w:r w:rsidRPr="00573D0D">
        <w:rPr>
          <w:sz w:val="28"/>
        </w:rPr>
        <w:t>(додаток</w:t>
      </w:r>
      <w:r w:rsidRPr="00573D0D">
        <w:rPr>
          <w:spacing w:val="80"/>
          <w:sz w:val="28"/>
        </w:rPr>
        <w:t xml:space="preserve"> </w:t>
      </w:r>
      <w:r w:rsidR="003C70A0">
        <w:rPr>
          <w:sz w:val="28"/>
          <w:lang w:val="uk-UA"/>
        </w:rPr>
        <w:t xml:space="preserve">Е </w:t>
      </w:r>
      <w:r w:rsidRPr="00573D0D">
        <w:rPr>
          <w:sz w:val="28"/>
        </w:rPr>
        <w:t>)</w:t>
      </w:r>
      <w:r w:rsidRPr="00573D0D">
        <w:rPr>
          <w:spacing w:val="80"/>
          <w:sz w:val="28"/>
        </w:rPr>
        <w:t xml:space="preserve"> </w:t>
      </w:r>
      <w:r w:rsidRPr="00573D0D">
        <w:rPr>
          <w:sz w:val="28"/>
        </w:rPr>
        <w:t>або</w:t>
      </w:r>
      <w:r w:rsidRPr="00573D0D">
        <w:rPr>
          <w:spacing w:val="80"/>
          <w:sz w:val="28"/>
        </w:rPr>
        <w:t xml:space="preserve"> </w:t>
      </w:r>
      <w:r w:rsidRPr="00573D0D">
        <w:rPr>
          <w:sz w:val="28"/>
        </w:rPr>
        <w:t>тест</w:t>
      </w:r>
      <w:r w:rsidRPr="00573D0D">
        <w:rPr>
          <w:spacing w:val="80"/>
          <w:sz w:val="28"/>
        </w:rPr>
        <w:t xml:space="preserve"> </w:t>
      </w:r>
      <w:r w:rsidRPr="00573D0D">
        <w:rPr>
          <w:sz w:val="28"/>
        </w:rPr>
        <w:t>Йо-Йо</w:t>
      </w:r>
      <w:r w:rsidRPr="00573D0D">
        <w:rPr>
          <w:spacing w:val="80"/>
          <w:sz w:val="28"/>
        </w:rPr>
        <w:t xml:space="preserve"> </w:t>
      </w:r>
      <w:r w:rsidRPr="00573D0D">
        <w:rPr>
          <w:sz w:val="28"/>
        </w:rPr>
        <w:t>уривчасте</w:t>
      </w:r>
      <w:r w:rsidRPr="00573D0D">
        <w:rPr>
          <w:spacing w:val="80"/>
          <w:sz w:val="28"/>
        </w:rPr>
        <w:t xml:space="preserve"> </w:t>
      </w:r>
      <w:r w:rsidRPr="00573D0D">
        <w:rPr>
          <w:sz w:val="28"/>
        </w:rPr>
        <w:t>відновлення</w:t>
      </w:r>
      <w:r w:rsidRPr="00573D0D">
        <w:rPr>
          <w:spacing w:val="40"/>
          <w:sz w:val="28"/>
        </w:rPr>
        <w:t xml:space="preserve"> </w:t>
      </w:r>
      <w:r w:rsidRPr="00573D0D">
        <w:rPr>
          <w:sz w:val="28"/>
        </w:rPr>
        <w:t xml:space="preserve">рівень 1 (Yo-Yo Intermittent Recovery Test Level 1) (додаток </w:t>
      </w:r>
      <w:r w:rsidR="00A97285">
        <w:rPr>
          <w:sz w:val="28"/>
          <w:lang w:val="uk-UA"/>
        </w:rPr>
        <w:t>В</w:t>
      </w:r>
      <w:r w:rsidR="003C70A0">
        <w:rPr>
          <w:sz w:val="28"/>
          <w:lang w:val="uk-UA"/>
        </w:rPr>
        <w:t xml:space="preserve"> </w:t>
      </w:r>
      <w:r w:rsidRPr="00573D0D">
        <w:rPr>
          <w:sz w:val="28"/>
        </w:rPr>
        <w:t>). Час</w:t>
      </w:r>
      <w:r w:rsidRPr="00573D0D">
        <w:rPr>
          <w:spacing w:val="40"/>
          <w:sz w:val="28"/>
        </w:rPr>
        <w:t xml:space="preserve"> </w:t>
      </w:r>
      <w:r w:rsidRPr="00573D0D">
        <w:rPr>
          <w:sz w:val="28"/>
        </w:rPr>
        <w:t>відновлення</w:t>
      </w:r>
      <w:r w:rsidRPr="00573D0D">
        <w:rPr>
          <w:spacing w:val="14"/>
          <w:sz w:val="28"/>
        </w:rPr>
        <w:t xml:space="preserve"> </w:t>
      </w:r>
      <w:r w:rsidRPr="00573D0D">
        <w:rPr>
          <w:sz w:val="28"/>
        </w:rPr>
        <w:t>між</w:t>
      </w:r>
      <w:r w:rsidRPr="00573D0D">
        <w:rPr>
          <w:spacing w:val="12"/>
          <w:sz w:val="28"/>
        </w:rPr>
        <w:t xml:space="preserve"> </w:t>
      </w:r>
      <w:r w:rsidRPr="00573D0D">
        <w:rPr>
          <w:sz w:val="28"/>
        </w:rPr>
        <w:t>закінченням</w:t>
      </w:r>
      <w:r w:rsidRPr="00573D0D">
        <w:rPr>
          <w:spacing w:val="13"/>
          <w:sz w:val="28"/>
        </w:rPr>
        <w:t xml:space="preserve"> </w:t>
      </w:r>
      <w:r w:rsidRPr="00573D0D">
        <w:rPr>
          <w:sz w:val="28"/>
        </w:rPr>
        <w:t>першого</w:t>
      </w:r>
      <w:r w:rsidRPr="00573D0D">
        <w:rPr>
          <w:spacing w:val="17"/>
          <w:sz w:val="28"/>
        </w:rPr>
        <w:t xml:space="preserve"> </w:t>
      </w:r>
      <w:r w:rsidRPr="00573D0D">
        <w:rPr>
          <w:sz w:val="28"/>
        </w:rPr>
        <w:t>тіста</w:t>
      </w:r>
      <w:r w:rsidRPr="00573D0D">
        <w:rPr>
          <w:spacing w:val="13"/>
          <w:sz w:val="28"/>
        </w:rPr>
        <w:t xml:space="preserve"> </w:t>
      </w:r>
      <w:r w:rsidRPr="00573D0D">
        <w:rPr>
          <w:sz w:val="28"/>
        </w:rPr>
        <w:t>і</w:t>
      </w:r>
      <w:r w:rsidRPr="00573D0D">
        <w:rPr>
          <w:spacing w:val="13"/>
          <w:sz w:val="28"/>
        </w:rPr>
        <w:t xml:space="preserve"> </w:t>
      </w:r>
      <w:r w:rsidRPr="00573D0D">
        <w:rPr>
          <w:sz w:val="28"/>
        </w:rPr>
        <w:lastRenderedPageBreak/>
        <w:t>початком</w:t>
      </w:r>
      <w:r w:rsidRPr="00573D0D">
        <w:rPr>
          <w:spacing w:val="18"/>
          <w:sz w:val="28"/>
        </w:rPr>
        <w:t xml:space="preserve"> </w:t>
      </w:r>
      <w:r w:rsidRPr="00573D0D">
        <w:rPr>
          <w:sz w:val="28"/>
        </w:rPr>
        <w:t>другого</w:t>
      </w:r>
      <w:r w:rsidRPr="00573D0D">
        <w:rPr>
          <w:spacing w:val="15"/>
          <w:sz w:val="28"/>
        </w:rPr>
        <w:t xml:space="preserve"> </w:t>
      </w:r>
      <w:r w:rsidRPr="00573D0D">
        <w:rPr>
          <w:spacing w:val="-2"/>
          <w:sz w:val="28"/>
        </w:rPr>
        <w:t>повинно</w:t>
      </w:r>
      <w:r w:rsidR="00573D0D">
        <w:rPr>
          <w:spacing w:val="-2"/>
          <w:sz w:val="28"/>
          <w:lang w:val="uk-UA"/>
        </w:rPr>
        <w:t xml:space="preserve"> </w:t>
      </w:r>
      <w:r w:rsidRPr="00573D0D">
        <w:rPr>
          <w:sz w:val="28"/>
        </w:rPr>
        <w:t>бути</w:t>
      </w:r>
      <w:r w:rsidRPr="00573D0D">
        <w:rPr>
          <w:spacing w:val="-8"/>
          <w:sz w:val="28"/>
        </w:rPr>
        <w:t xml:space="preserve"> </w:t>
      </w:r>
      <w:r w:rsidRPr="00573D0D">
        <w:rPr>
          <w:sz w:val="28"/>
        </w:rPr>
        <w:t>від</w:t>
      </w:r>
      <w:r w:rsidRPr="00573D0D">
        <w:rPr>
          <w:spacing w:val="-4"/>
          <w:sz w:val="28"/>
        </w:rPr>
        <w:t xml:space="preserve"> </w:t>
      </w:r>
      <w:r w:rsidRPr="00573D0D">
        <w:rPr>
          <w:sz w:val="28"/>
        </w:rPr>
        <w:t>шести</w:t>
      </w:r>
      <w:r w:rsidRPr="00573D0D">
        <w:rPr>
          <w:spacing w:val="-3"/>
          <w:sz w:val="28"/>
        </w:rPr>
        <w:t xml:space="preserve"> </w:t>
      </w:r>
      <w:r w:rsidRPr="00573D0D">
        <w:rPr>
          <w:sz w:val="28"/>
        </w:rPr>
        <w:t>до</w:t>
      </w:r>
      <w:r w:rsidRPr="00573D0D">
        <w:rPr>
          <w:spacing w:val="-2"/>
          <w:sz w:val="28"/>
        </w:rPr>
        <w:t xml:space="preserve"> </w:t>
      </w:r>
      <w:r w:rsidRPr="00573D0D">
        <w:rPr>
          <w:sz w:val="28"/>
        </w:rPr>
        <w:t>восьми</w:t>
      </w:r>
      <w:r w:rsidRPr="00573D0D">
        <w:rPr>
          <w:spacing w:val="-1"/>
          <w:sz w:val="28"/>
        </w:rPr>
        <w:t xml:space="preserve"> </w:t>
      </w:r>
      <w:r w:rsidRPr="00573D0D">
        <w:rPr>
          <w:sz w:val="28"/>
        </w:rPr>
        <w:t>хвилин</w:t>
      </w:r>
      <w:r w:rsidRPr="00573D0D">
        <w:rPr>
          <w:spacing w:val="-3"/>
          <w:sz w:val="28"/>
        </w:rPr>
        <w:t xml:space="preserve"> </w:t>
      </w:r>
      <w:r w:rsidRPr="00573D0D">
        <w:rPr>
          <w:spacing w:val="-2"/>
          <w:sz w:val="28"/>
        </w:rPr>
        <w:t>максимум</w:t>
      </w:r>
      <w:r w:rsidR="00FF5B9E">
        <w:rPr>
          <w:spacing w:val="-2"/>
          <w:sz w:val="28"/>
          <w:lang w:val="uk-UA"/>
        </w:rPr>
        <w:t xml:space="preserve"> </w:t>
      </w:r>
      <w:r w:rsidR="00FF5B9E" w:rsidRPr="00DA720C">
        <w:rPr>
          <w:sz w:val="28"/>
          <w:szCs w:val="28"/>
          <w:lang w:val="uk-UA"/>
        </w:rPr>
        <w:t>[</w:t>
      </w:r>
      <w:r w:rsidR="00FF5B9E">
        <w:rPr>
          <w:sz w:val="28"/>
          <w:szCs w:val="28"/>
          <w:lang w:val="uk-UA"/>
        </w:rPr>
        <w:t>48; 52</w:t>
      </w:r>
      <w:r w:rsidR="00FF5B9E" w:rsidRPr="00DA720C">
        <w:rPr>
          <w:sz w:val="28"/>
          <w:szCs w:val="28"/>
          <w:lang w:val="uk-UA"/>
        </w:rPr>
        <w:t>]</w:t>
      </w:r>
      <w:r w:rsidRPr="00573D0D">
        <w:rPr>
          <w:spacing w:val="-2"/>
          <w:sz w:val="28"/>
        </w:rPr>
        <w:t>.</w:t>
      </w:r>
    </w:p>
    <w:p w:rsidR="004B2554" w:rsidRDefault="008819EF" w:rsidP="000F1C3F">
      <w:pPr>
        <w:pStyle w:val="a3"/>
        <w:spacing w:line="360" w:lineRule="auto"/>
        <w:ind w:left="0" w:firstLine="720"/>
      </w:pPr>
      <w:r>
        <w:t>Для помічників судді офіційний фітнес тест складається з трьох тестів: КОДА (CODA, Change of Direction Ability, оцінює здатність помічника судді змінювати напрямок руху), спринт (5 повторень бігу по 30 м), інтервальний тест (додаток І) або може використовуватися тест АРІЕТ (ARIET, Assistant Referee Intermittent Endurance Test, переривчасте випробування на витривалість помічника рефері). Час відновлення між закінченням першого тесту та початком другого має бути від двох до</w:t>
      </w:r>
      <w:r>
        <w:rPr>
          <w:spacing w:val="40"/>
        </w:rPr>
        <w:t xml:space="preserve"> </w:t>
      </w:r>
      <w:r>
        <w:t>чотирьох хвилин максимум, а між закінченням другого тесту та початком третього має бути від шести до восьми хвилин максимум</w:t>
      </w:r>
      <w:r w:rsidR="00FF5B9E">
        <w:rPr>
          <w:lang w:val="uk-UA"/>
        </w:rPr>
        <w:t xml:space="preserve"> </w:t>
      </w:r>
      <w:r w:rsidR="00FF5B9E" w:rsidRPr="00DA720C">
        <w:rPr>
          <w:lang w:val="uk-UA"/>
        </w:rPr>
        <w:t>[</w:t>
      </w:r>
      <w:r w:rsidR="00FF5B9E">
        <w:rPr>
          <w:lang w:val="uk-UA"/>
        </w:rPr>
        <w:t>41</w:t>
      </w:r>
      <w:r w:rsidR="00FF5B9E" w:rsidRPr="00DA720C">
        <w:rPr>
          <w:lang w:val="uk-UA"/>
        </w:rPr>
        <w:t>]</w:t>
      </w:r>
      <w:r>
        <w:t>.</w:t>
      </w:r>
    </w:p>
    <w:p w:rsidR="00573D0D" w:rsidRDefault="008819EF" w:rsidP="000F1C3F">
      <w:pPr>
        <w:spacing w:line="360" w:lineRule="auto"/>
        <w:ind w:firstLine="720"/>
        <w:jc w:val="both"/>
        <w:rPr>
          <w:sz w:val="28"/>
        </w:rPr>
      </w:pPr>
      <w:r>
        <w:rPr>
          <w:sz w:val="28"/>
        </w:rPr>
        <w:t xml:space="preserve">Як і головні судді, так і їхні помічники як додаткові тести можуть використовувати тести Йо-Йо. Йо-Йо тести були розроблені для оцінки спеціальної витривалості Єнгсом Бенгсбо. Достовірність та надійність Йо-Йо тесту була перевірена дослідниками </w:t>
      </w:r>
      <w:r w:rsidR="00573D0D">
        <w:rPr>
          <w:sz w:val="28"/>
          <w:lang w:val="uk-UA"/>
        </w:rPr>
        <w:t>.</w:t>
      </w:r>
      <w:r>
        <w:rPr>
          <w:sz w:val="28"/>
        </w:rPr>
        <w:t xml:space="preserve"> </w:t>
      </w:r>
    </w:p>
    <w:p w:rsidR="004B2554" w:rsidRDefault="008819EF" w:rsidP="000F1C3F">
      <w:pPr>
        <w:pStyle w:val="a3"/>
        <w:spacing w:line="360" w:lineRule="auto"/>
        <w:ind w:left="0" w:firstLine="720"/>
      </w:pPr>
      <w:r>
        <w:t>Тести</w:t>
      </w:r>
      <w:r>
        <w:rPr>
          <w:spacing w:val="-1"/>
        </w:rPr>
        <w:t xml:space="preserve"> </w:t>
      </w:r>
      <w:r>
        <w:t>повинні проходити</w:t>
      </w:r>
      <w:r>
        <w:rPr>
          <w:spacing w:val="-3"/>
        </w:rPr>
        <w:t xml:space="preserve"> </w:t>
      </w:r>
      <w:r>
        <w:t>на</w:t>
      </w:r>
      <w:r>
        <w:rPr>
          <w:spacing w:val="-2"/>
        </w:rPr>
        <w:t xml:space="preserve"> </w:t>
      </w:r>
      <w:r>
        <w:t>легкоатлетичних</w:t>
      </w:r>
      <w:r>
        <w:rPr>
          <w:spacing w:val="-1"/>
        </w:rPr>
        <w:t xml:space="preserve"> </w:t>
      </w:r>
      <w:r>
        <w:t>бігових</w:t>
      </w:r>
      <w:r>
        <w:rPr>
          <w:spacing w:val="-2"/>
        </w:rPr>
        <w:t xml:space="preserve"> </w:t>
      </w:r>
      <w:r>
        <w:t>доріжках</w:t>
      </w:r>
      <w:r>
        <w:rPr>
          <w:spacing w:val="-1"/>
        </w:rPr>
        <w:t xml:space="preserve"> </w:t>
      </w:r>
      <w:r>
        <w:t>(або на натуральному/штучному футбольному полі, якщо бігові доріжки недоступні). Не дозволяється користуватися легкоатлетичними шпильками під час тесту. Судді мають складати фітнес-тест як мінімум раз на рік. Рекомендується, щоб тестування проводив фітнес-інструктор. Наявність добре обладнаної машини швидкої допомоги протягом усього тестування є обов</w:t>
      </w:r>
      <w:r w:rsidR="001001EB">
        <w:t>’</w:t>
      </w:r>
      <w:r>
        <w:t>язковою.</w:t>
      </w:r>
    </w:p>
    <w:p w:rsidR="004B2554" w:rsidRDefault="008819EF" w:rsidP="000F1C3F">
      <w:pPr>
        <w:pStyle w:val="a3"/>
        <w:tabs>
          <w:tab w:val="left" w:pos="2848"/>
          <w:tab w:val="left" w:pos="3755"/>
          <w:tab w:val="left" w:pos="5914"/>
          <w:tab w:val="left" w:pos="8376"/>
        </w:tabs>
        <w:spacing w:line="360" w:lineRule="auto"/>
        <w:ind w:left="0" w:firstLine="720"/>
      </w:pPr>
      <w:r>
        <w:t>Тести, затверджені ФІФА, відображають рівень фізичної підготовленості, який пов</w:t>
      </w:r>
      <w:r w:rsidR="001001EB">
        <w:t>’</w:t>
      </w:r>
      <w:r>
        <w:t xml:space="preserve">язаний із проявом швидкісних здібностей (спринт, КОДА) та спеціальної витривалості (інтервальний тест, тести Йо-Йо). Арбітри під час матчу постійно переміщаються по полю залежно від ситуацій та оцінюють ігрові епізоди, що вимагає, крім </w:t>
      </w:r>
      <w:r>
        <w:rPr>
          <w:spacing w:val="-2"/>
        </w:rPr>
        <w:t>витривалості .</w:t>
      </w:r>
      <w:r w:rsidR="009A13B7">
        <w:t xml:space="preserve"> </w:t>
      </w:r>
      <w:r>
        <w:rPr>
          <w:spacing w:val="-10"/>
        </w:rPr>
        <w:t>і</w:t>
      </w:r>
      <w:r w:rsidR="009A13B7">
        <w:t xml:space="preserve"> </w:t>
      </w:r>
      <w:r>
        <w:rPr>
          <w:spacing w:val="-2"/>
        </w:rPr>
        <w:t>швидкісних</w:t>
      </w:r>
      <w:r w:rsidR="009A13B7">
        <w:t xml:space="preserve"> </w:t>
      </w:r>
      <w:r>
        <w:rPr>
          <w:spacing w:val="-2"/>
        </w:rPr>
        <w:t>здібностей,</w:t>
      </w:r>
      <w:r w:rsidR="009A13B7">
        <w:t xml:space="preserve"> </w:t>
      </w:r>
      <w:r>
        <w:rPr>
          <w:spacing w:val="-2"/>
        </w:rPr>
        <w:t xml:space="preserve">прояви </w:t>
      </w:r>
      <w:r>
        <w:t>психофізіологічних аспектів. Отже, для об</w:t>
      </w:r>
      <w:r w:rsidR="001001EB">
        <w:t>’</w:t>
      </w:r>
      <w:r>
        <w:t>єктивної оцінки рівня фізичної підготовленості футбольних арбітрів, необхідно розробити контрольну вправу, що відображає більшою мірою специфіку професійної діяльності</w:t>
      </w:r>
      <w:r w:rsidR="00FF5B9E">
        <w:rPr>
          <w:lang w:val="uk-UA"/>
        </w:rPr>
        <w:t xml:space="preserve"> </w:t>
      </w:r>
      <w:r w:rsidR="00FF5B9E" w:rsidRPr="00DA720C">
        <w:rPr>
          <w:lang w:val="uk-UA"/>
        </w:rPr>
        <w:t>[</w:t>
      </w:r>
      <w:r w:rsidR="00FF5B9E">
        <w:rPr>
          <w:lang w:val="uk-UA"/>
        </w:rPr>
        <w:t>43;45; 47</w:t>
      </w:r>
      <w:r w:rsidR="00FF5B9E" w:rsidRPr="00DA720C">
        <w:rPr>
          <w:lang w:val="uk-UA"/>
        </w:rPr>
        <w:t>]</w:t>
      </w:r>
      <w:r>
        <w:t>.</w:t>
      </w:r>
    </w:p>
    <w:p w:rsidR="004B2554" w:rsidRDefault="004B2554" w:rsidP="000F1C3F">
      <w:pPr>
        <w:pStyle w:val="a3"/>
        <w:spacing w:line="360" w:lineRule="auto"/>
        <w:ind w:left="0" w:firstLine="720"/>
      </w:pPr>
    </w:p>
    <w:p w:rsidR="004B2554" w:rsidRPr="003C70A0" w:rsidRDefault="008819EF" w:rsidP="000F1C3F">
      <w:pPr>
        <w:pStyle w:val="a5"/>
        <w:numPr>
          <w:ilvl w:val="1"/>
          <w:numId w:val="40"/>
        </w:numPr>
        <w:tabs>
          <w:tab w:val="left" w:pos="1693"/>
          <w:tab w:val="left" w:pos="3762"/>
        </w:tabs>
        <w:spacing w:line="360" w:lineRule="auto"/>
        <w:ind w:left="0" w:firstLine="720"/>
        <w:jc w:val="both"/>
        <w:rPr>
          <w:b/>
          <w:sz w:val="28"/>
        </w:rPr>
      </w:pPr>
      <w:r w:rsidRPr="003C70A0">
        <w:rPr>
          <w:b/>
          <w:sz w:val="28"/>
        </w:rPr>
        <w:t>Сучасне</w:t>
      </w:r>
      <w:r w:rsidRPr="003C70A0">
        <w:rPr>
          <w:b/>
          <w:spacing w:val="-9"/>
          <w:sz w:val="28"/>
        </w:rPr>
        <w:t xml:space="preserve"> </w:t>
      </w:r>
      <w:r w:rsidRPr="003C70A0">
        <w:rPr>
          <w:b/>
          <w:sz w:val="28"/>
        </w:rPr>
        <w:t>стан</w:t>
      </w:r>
      <w:r w:rsidRPr="003C70A0">
        <w:rPr>
          <w:b/>
          <w:spacing w:val="-9"/>
          <w:sz w:val="28"/>
        </w:rPr>
        <w:t xml:space="preserve"> </w:t>
      </w:r>
      <w:r w:rsidRPr="003C70A0">
        <w:rPr>
          <w:b/>
          <w:sz w:val="28"/>
        </w:rPr>
        <w:t>проблеми</w:t>
      </w:r>
      <w:r w:rsidRPr="003C70A0">
        <w:rPr>
          <w:b/>
          <w:spacing w:val="-7"/>
          <w:sz w:val="28"/>
        </w:rPr>
        <w:t xml:space="preserve"> </w:t>
      </w:r>
      <w:r w:rsidRPr="003C70A0">
        <w:rPr>
          <w:b/>
          <w:sz w:val="28"/>
        </w:rPr>
        <w:t>професійної</w:t>
      </w:r>
      <w:r w:rsidRPr="003C70A0">
        <w:rPr>
          <w:b/>
          <w:spacing w:val="-8"/>
          <w:sz w:val="28"/>
        </w:rPr>
        <w:t xml:space="preserve"> </w:t>
      </w:r>
      <w:r w:rsidRPr="003C70A0">
        <w:rPr>
          <w:b/>
          <w:sz w:val="28"/>
        </w:rPr>
        <w:t>підготовки футбольних арбітрів</w:t>
      </w:r>
    </w:p>
    <w:p w:rsidR="004B2554" w:rsidRDefault="008819EF" w:rsidP="000F1C3F">
      <w:pPr>
        <w:pStyle w:val="a3"/>
        <w:spacing w:line="360" w:lineRule="auto"/>
        <w:ind w:left="0" w:firstLine="720"/>
      </w:pPr>
      <w:r>
        <w:t>Система підготовки футбольних арбітрів включає всю сукупність професійної діяльності, спеціальної підготовки до неї, а також специфічні відносини, норми і досягнення, що виникають</w:t>
      </w:r>
      <w:r>
        <w:rPr>
          <w:spacing w:val="40"/>
        </w:rPr>
        <w:t xml:space="preserve"> </w:t>
      </w:r>
      <w:r>
        <w:t>у процесі її реалізації. Процес підготовки футбольного арбітра можна розділити</w:t>
      </w:r>
      <w:r>
        <w:rPr>
          <w:spacing w:val="80"/>
          <w:w w:val="150"/>
        </w:rPr>
        <w:t xml:space="preserve"> </w:t>
      </w:r>
      <w:r>
        <w:t>на</w:t>
      </w:r>
      <w:r>
        <w:rPr>
          <w:spacing w:val="80"/>
          <w:w w:val="150"/>
        </w:rPr>
        <w:t xml:space="preserve"> </w:t>
      </w:r>
      <w:r>
        <w:t>кілька</w:t>
      </w:r>
      <w:r w:rsidR="00573D0D">
        <w:rPr>
          <w:spacing w:val="35"/>
        </w:rPr>
        <w:t xml:space="preserve"> </w:t>
      </w:r>
      <w:r>
        <w:t>етапів</w:t>
      </w:r>
      <w:r>
        <w:rPr>
          <w:spacing w:val="80"/>
          <w:w w:val="150"/>
        </w:rPr>
        <w:t xml:space="preserve"> </w:t>
      </w:r>
      <w:r>
        <w:t>в</w:t>
      </w:r>
      <w:r>
        <w:rPr>
          <w:spacing w:val="80"/>
          <w:w w:val="150"/>
        </w:rPr>
        <w:t xml:space="preserve"> </w:t>
      </w:r>
      <w:r>
        <w:t>відповідно</w:t>
      </w:r>
      <w:r>
        <w:rPr>
          <w:spacing w:val="80"/>
          <w:w w:val="150"/>
        </w:rPr>
        <w:t xml:space="preserve"> </w:t>
      </w:r>
      <w:r>
        <w:t>з</w:t>
      </w:r>
      <w:r>
        <w:rPr>
          <w:spacing w:val="80"/>
          <w:w w:val="150"/>
        </w:rPr>
        <w:t xml:space="preserve"> </w:t>
      </w:r>
      <w:r>
        <w:t>рангом</w:t>
      </w:r>
      <w:r>
        <w:rPr>
          <w:spacing w:val="80"/>
          <w:w w:val="150"/>
        </w:rPr>
        <w:t xml:space="preserve"> </w:t>
      </w:r>
      <w:r>
        <w:t>проведених</w:t>
      </w:r>
      <w:r w:rsidR="003C70A0">
        <w:rPr>
          <w:lang w:val="uk-UA"/>
        </w:rPr>
        <w:t xml:space="preserve"> </w:t>
      </w:r>
      <w:r>
        <w:rPr>
          <w:spacing w:val="-2"/>
        </w:rPr>
        <w:t>змагань:</w:t>
      </w:r>
    </w:p>
    <w:p w:rsidR="004B2554" w:rsidRDefault="008819EF" w:rsidP="000F1C3F">
      <w:pPr>
        <w:pStyle w:val="a5"/>
        <w:numPr>
          <w:ilvl w:val="0"/>
          <w:numId w:val="38"/>
        </w:numPr>
        <w:tabs>
          <w:tab w:val="left" w:pos="1820"/>
        </w:tabs>
        <w:spacing w:line="360" w:lineRule="auto"/>
        <w:ind w:left="0" w:firstLine="720"/>
        <w:rPr>
          <w:sz w:val="28"/>
        </w:rPr>
      </w:pPr>
      <w:r>
        <w:rPr>
          <w:sz w:val="28"/>
        </w:rPr>
        <w:t xml:space="preserve">Суддівство змагань аматорського рівня (етап початкової </w:t>
      </w:r>
      <w:r>
        <w:rPr>
          <w:spacing w:val="-2"/>
          <w:sz w:val="28"/>
        </w:rPr>
        <w:t>підготовки);</w:t>
      </w:r>
    </w:p>
    <w:p w:rsidR="004B2554" w:rsidRDefault="008819EF" w:rsidP="000F1C3F">
      <w:pPr>
        <w:pStyle w:val="a5"/>
        <w:numPr>
          <w:ilvl w:val="0"/>
          <w:numId w:val="38"/>
        </w:numPr>
        <w:tabs>
          <w:tab w:val="left" w:pos="1820"/>
        </w:tabs>
        <w:spacing w:line="360" w:lineRule="auto"/>
        <w:ind w:left="0" w:firstLine="720"/>
        <w:rPr>
          <w:sz w:val="28"/>
        </w:rPr>
      </w:pPr>
      <w:r>
        <w:rPr>
          <w:sz w:val="28"/>
        </w:rPr>
        <w:t>Суддівство</w:t>
      </w:r>
      <w:r>
        <w:rPr>
          <w:spacing w:val="-11"/>
          <w:sz w:val="28"/>
        </w:rPr>
        <w:t xml:space="preserve"> </w:t>
      </w:r>
      <w:r>
        <w:rPr>
          <w:sz w:val="28"/>
        </w:rPr>
        <w:t>змагань</w:t>
      </w:r>
      <w:r>
        <w:rPr>
          <w:spacing w:val="-11"/>
          <w:sz w:val="28"/>
        </w:rPr>
        <w:t xml:space="preserve"> </w:t>
      </w:r>
      <w:r>
        <w:rPr>
          <w:sz w:val="28"/>
        </w:rPr>
        <w:t>професійних</w:t>
      </w:r>
      <w:r>
        <w:rPr>
          <w:spacing w:val="-10"/>
          <w:sz w:val="28"/>
        </w:rPr>
        <w:t xml:space="preserve"> </w:t>
      </w:r>
      <w:r>
        <w:rPr>
          <w:sz w:val="28"/>
        </w:rPr>
        <w:t>футбольних</w:t>
      </w:r>
      <w:r>
        <w:rPr>
          <w:spacing w:val="-10"/>
          <w:sz w:val="28"/>
        </w:rPr>
        <w:t xml:space="preserve"> </w:t>
      </w:r>
      <w:r>
        <w:rPr>
          <w:spacing w:val="-2"/>
          <w:sz w:val="28"/>
        </w:rPr>
        <w:t>клубів:</w:t>
      </w:r>
    </w:p>
    <w:p w:rsidR="004B2554" w:rsidRDefault="008819EF" w:rsidP="000F1C3F">
      <w:pPr>
        <w:pStyle w:val="a5"/>
        <w:numPr>
          <w:ilvl w:val="1"/>
          <w:numId w:val="38"/>
        </w:numPr>
        <w:tabs>
          <w:tab w:val="left" w:pos="1820"/>
        </w:tabs>
        <w:spacing w:line="360" w:lineRule="auto"/>
        <w:ind w:left="0" w:firstLine="720"/>
        <w:rPr>
          <w:sz w:val="28"/>
        </w:rPr>
      </w:pPr>
      <w:r>
        <w:rPr>
          <w:sz w:val="28"/>
        </w:rPr>
        <w:t xml:space="preserve">Першість </w:t>
      </w:r>
      <w:r w:rsidR="003C70A0">
        <w:rPr>
          <w:sz w:val="28"/>
          <w:lang w:val="uk-UA"/>
        </w:rPr>
        <w:t xml:space="preserve">України </w:t>
      </w:r>
      <w:r w:rsidR="003C70A0">
        <w:rPr>
          <w:sz w:val="28"/>
        </w:rPr>
        <w:t>з футболу серед команд футбольних клубів Професійної Футбольної Ліги;</w:t>
      </w:r>
    </w:p>
    <w:p w:rsidR="004B2554" w:rsidRDefault="008819EF" w:rsidP="000F1C3F">
      <w:pPr>
        <w:pStyle w:val="a5"/>
        <w:numPr>
          <w:ilvl w:val="1"/>
          <w:numId w:val="38"/>
        </w:numPr>
        <w:tabs>
          <w:tab w:val="left" w:pos="1820"/>
        </w:tabs>
        <w:spacing w:line="360" w:lineRule="auto"/>
        <w:ind w:left="0" w:firstLine="720"/>
        <w:rPr>
          <w:sz w:val="28"/>
        </w:rPr>
      </w:pPr>
      <w:r>
        <w:rPr>
          <w:sz w:val="28"/>
        </w:rPr>
        <w:t>Першість України з футболу серед команд футбольних клубів Футбольної Національної Ліги;</w:t>
      </w:r>
    </w:p>
    <w:p w:rsidR="004B2554" w:rsidRDefault="008819EF" w:rsidP="000F1C3F">
      <w:pPr>
        <w:pStyle w:val="a5"/>
        <w:numPr>
          <w:ilvl w:val="1"/>
          <w:numId w:val="38"/>
        </w:numPr>
        <w:tabs>
          <w:tab w:val="left" w:pos="1820"/>
        </w:tabs>
        <w:spacing w:line="360" w:lineRule="auto"/>
        <w:ind w:left="0" w:firstLine="720"/>
        <w:rPr>
          <w:sz w:val="28"/>
        </w:rPr>
      </w:pPr>
      <w:r>
        <w:rPr>
          <w:sz w:val="28"/>
        </w:rPr>
        <w:t>Чемпіонат</w:t>
      </w:r>
      <w:r>
        <w:rPr>
          <w:spacing w:val="-8"/>
          <w:sz w:val="28"/>
        </w:rPr>
        <w:t xml:space="preserve"> </w:t>
      </w:r>
      <w:r w:rsidR="003C70A0">
        <w:rPr>
          <w:sz w:val="28"/>
        </w:rPr>
        <w:t>України</w:t>
      </w:r>
      <w:r>
        <w:rPr>
          <w:spacing w:val="-8"/>
          <w:sz w:val="28"/>
        </w:rPr>
        <w:t xml:space="preserve"> </w:t>
      </w:r>
      <w:r>
        <w:rPr>
          <w:sz w:val="28"/>
        </w:rPr>
        <w:t>(Українська</w:t>
      </w:r>
      <w:r>
        <w:rPr>
          <w:spacing w:val="-5"/>
          <w:sz w:val="28"/>
        </w:rPr>
        <w:t xml:space="preserve"> </w:t>
      </w:r>
      <w:r>
        <w:rPr>
          <w:sz w:val="28"/>
        </w:rPr>
        <w:t>Футбольна</w:t>
      </w:r>
      <w:r>
        <w:rPr>
          <w:spacing w:val="-7"/>
          <w:sz w:val="28"/>
        </w:rPr>
        <w:t xml:space="preserve"> </w:t>
      </w:r>
      <w:r>
        <w:rPr>
          <w:sz w:val="28"/>
        </w:rPr>
        <w:t>Прем</w:t>
      </w:r>
      <w:r w:rsidR="001001EB">
        <w:rPr>
          <w:sz w:val="28"/>
        </w:rPr>
        <w:t>’</w:t>
      </w:r>
      <w:r>
        <w:rPr>
          <w:sz w:val="28"/>
        </w:rPr>
        <w:t>єр</w:t>
      </w:r>
      <w:r>
        <w:rPr>
          <w:spacing w:val="-7"/>
          <w:sz w:val="28"/>
        </w:rPr>
        <w:t xml:space="preserve"> </w:t>
      </w:r>
      <w:r>
        <w:rPr>
          <w:spacing w:val="-2"/>
          <w:sz w:val="28"/>
        </w:rPr>
        <w:t>Ліга);</w:t>
      </w:r>
    </w:p>
    <w:p w:rsidR="004B2554" w:rsidRDefault="008819EF" w:rsidP="000F1C3F">
      <w:pPr>
        <w:pStyle w:val="a5"/>
        <w:numPr>
          <w:ilvl w:val="0"/>
          <w:numId w:val="38"/>
        </w:numPr>
        <w:tabs>
          <w:tab w:val="left" w:pos="1820"/>
        </w:tabs>
        <w:spacing w:line="360" w:lineRule="auto"/>
        <w:ind w:left="0" w:firstLine="720"/>
        <w:rPr>
          <w:sz w:val="28"/>
        </w:rPr>
      </w:pPr>
      <w:r>
        <w:rPr>
          <w:sz w:val="28"/>
        </w:rPr>
        <w:t>Суддівство</w:t>
      </w:r>
      <w:r>
        <w:rPr>
          <w:spacing w:val="-12"/>
          <w:sz w:val="28"/>
        </w:rPr>
        <w:t xml:space="preserve"> </w:t>
      </w:r>
      <w:r>
        <w:rPr>
          <w:sz w:val="28"/>
        </w:rPr>
        <w:t>змагань</w:t>
      </w:r>
      <w:r>
        <w:rPr>
          <w:spacing w:val="-8"/>
          <w:sz w:val="28"/>
        </w:rPr>
        <w:t xml:space="preserve"> </w:t>
      </w:r>
      <w:r>
        <w:rPr>
          <w:sz w:val="28"/>
        </w:rPr>
        <w:t>міжнародного</w:t>
      </w:r>
      <w:r>
        <w:rPr>
          <w:spacing w:val="-10"/>
          <w:sz w:val="28"/>
        </w:rPr>
        <w:t xml:space="preserve"> </w:t>
      </w:r>
      <w:r>
        <w:rPr>
          <w:spacing w:val="-2"/>
          <w:sz w:val="28"/>
        </w:rPr>
        <w:t>рівня.</w:t>
      </w:r>
    </w:p>
    <w:p w:rsidR="004B2554" w:rsidRDefault="008819EF" w:rsidP="000F1C3F">
      <w:pPr>
        <w:pStyle w:val="a3"/>
        <w:spacing w:line="360" w:lineRule="auto"/>
        <w:ind w:left="0" w:firstLine="720"/>
      </w:pPr>
      <w:r>
        <w:t xml:space="preserve">На етапі, коли футбольний арбітр обслуговує змагання професійного футболу на рівні Професійної футбольної ліги (ПФЛ, ІІ </w:t>
      </w:r>
      <w:r w:rsidR="003C70A0">
        <w:t>Український дивізіон), йому необхідно зробити вибір між головним арбітром та помічником головного арбітра. Надалі обравши спеціалізацію, арбітр, підвищуючи свою кваліфікацію, зможе обслужити змагання лише у тій ролі, яку він вибрав раніше.</w:t>
      </w:r>
    </w:p>
    <w:p w:rsidR="004B2554" w:rsidRDefault="008819EF" w:rsidP="000F1C3F">
      <w:pPr>
        <w:pStyle w:val="a3"/>
        <w:spacing w:line="360" w:lineRule="auto"/>
        <w:ind w:left="0" w:firstLine="720"/>
      </w:pPr>
      <w:r>
        <w:t>Основними</w:t>
      </w:r>
      <w:r>
        <w:rPr>
          <w:spacing w:val="22"/>
        </w:rPr>
        <w:t xml:space="preserve"> </w:t>
      </w:r>
      <w:r>
        <w:t>складовими</w:t>
      </w:r>
      <w:r>
        <w:rPr>
          <w:spacing w:val="22"/>
        </w:rPr>
        <w:t xml:space="preserve"> </w:t>
      </w:r>
      <w:r>
        <w:t>підготовки</w:t>
      </w:r>
      <w:r>
        <w:rPr>
          <w:spacing w:val="24"/>
        </w:rPr>
        <w:t xml:space="preserve"> </w:t>
      </w:r>
      <w:r>
        <w:t>футбольного</w:t>
      </w:r>
      <w:r>
        <w:rPr>
          <w:spacing w:val="24"/>
        </w:rPr>
        <w:t xml:space="preserve"> </w:t>
      </w:r>
      <w:r>
        <w:t>судді</w:t>
      </w:r>
      <w:r>
        <w:rPr>
          <w:spacing w:val="25"/>
        </w:rPr>
        <w:t xml:space="preserve"> </w:t>
      </w:r>
      <w:r>
        <w:rPr>
          <w:spacing w:val="-2"/>
        </w:rPr>
        <w:t>є:</w:t>
      </w:r>
      <w:r w:rsidR="00573D0D">
        <w:rPr>
          <w:spacing w:val="-2"/>
          <w:lang w:val="uk-UA"/>
        </w:rPr>
        <w:t xml:space="preserve"> </w:t>
      </w:r>
      <w:r>
        <w:t>теоретична, технічна, тактична, психологічна та фізична.</w:t>
      </w:r>
    </w:p>
    <w:p w:rsidR="004B2554" w:rsidRDefault="008819EF" w:rsidP="000F1C3F">
      <w:pPr>
        <w:pStyle w:val="a3"/>
        <w:spacing w:line="360" w:lineRule="auto"/>
        <w:ind w:left="0" w:firstLine="720"/>
      </w:pPr>
      <w:r>
        <w:t>Основними компонентами системи підготовки футбольних арбітрів є система суддівства змагань та підготовки до них, а також факторів, що підвищують ефективність їх функціонування: відбір</w:t>
      </w:r>
      <w:r>
        <w:rPr>
          <w:spacing w:val="40"/>
        </w:rPr>
        <w:t xml:space="preserve"> </w:t>
      </w:r>
      <w:r>
        <w:t>кращих арбітрів, інформаційне, наукове та медико-біологічне забезпечення, матеріальна база, фінансування, умови соціальної</w:t>
      </w:r>
      <w:r>
        <w:rPr>
          <w:spacing w:val="40"/>
        </w:rPr>
        <w:t xml:space="preserve"> </w:t>
      </w:r>
      <w:r>
        <w:t xml:space="preserve">середовища, управління та організація </w:t>
      </w:r>
      <w:r>
        <w:lastRenderedPageBreak/>
        <w:t>діяльності всього цього комплексу.</w:t>
      </w:r>
    </w:p>
    <w:p w:rsidR="004B2554" w:rsidRDefault="008819EF" w:rsidP="000F1C3F">
      <w:pPr>
        <w:spacing w:line="360" w:lineRule="auto"/>
        <w:ind w:firstLine="720"/>
        <w:jc w:val="both"/>
        <w:rPr>
          <w:sz w:val="28"/>
        </w:rPr>
      </w:pPr>
      <w:r>
        <w:rPr>
          <w:sz w:val="28"/>
        </w:rPr>
        <w:t xml:space="preserve">Сучасний підхід до початкової підготовки футбольних арбітрів найповніше відображено у </w:t>
      </w:r>
      <w:r w:rsidR="00A97285">
        <w:rPr>
          <w:sz w:val="28"/>
        </w:rPr>
        <w:t>робот</w:t>
      </w:r>
      <w:r w:rsidR="00A97285">
        <w:rPr>
          <w:sz w:val="28"/>
          <w:lang w:val="uk-UA"/>
        </w:rPr>
        <w:t>ах</w:t>
      </w:r>
      <w:r>
        <w:rPr>
          <w:sz w:val="28"/>
        </w:rPr>
        <w:t xml:space="preserve"> </w:t>
      </w:r>
      <w:r w:rsidR="00A97285">
        <w:rPr>
          <w:sz w:val="28"/>
          <w:lang w:val="uk-UA"/>
        </w:rPr>
        <w:t>Г П. Грибана</w:t>
      </w:r>
      <w:r w:rsidR="00A97285">
        <w:rPr>
          <w:sz w:val="28"/>
        </w:rPr>
        <w:t>. У н</w:t>
      </w:r>
      <w:r w:rsidR="00A97285">
        <w:rPr>
          <w:sz w:val="28"/>
          <w:lang w:val="uk-UA"/>
        </w:rPr>
        <w:t>их</w:t>
      </w:r>
      <w:r>
        <w:rPr>
          <w:sz w:val="28"/>
        </w:rPr>
        <w:t xml:space="preserve"> представлено експериментальну навчальну програму професійної підготовки арбітрів початкової </w:t>
      </w:r>
      <w:r>
        <w:rPr>
          <w:spacing w:val="-2"/>
          <w:sz w:val="28"/>
        </w:rPr>
        <w:t>категорії.</w:t>
      </w:r>
    </w:p>
    <w:p w:rsidR="004B2554" w:rsidRDefault="00A97285" w:rsidP="000F1C3F">
      <w:pPr>
        <w:pStyle w:val="a3"/>
        <w:spacing w:line="360" w:lineRule="auto"/>
        <w:ind w:left="0" w:firstLine="720"/>
      </w:pPr>
      <w:r>
        <w:t>У сво</w:t>
      </w:r>
      <w:r>
        <w:rPr>
          <w:lang w:val="uk-UA"/>
        </w:rPr>
        <w:t>їх</w:t>
      </w:r>
      <w:r>
        <w:t xml:space="preserve"> дослідженн</w:t>
      </w:r>
      <w:r>
        <w:rPr>
          <w:lang w:val="uk-UA"/>
        </w:rPr>
        <w:t>ях</w:t>
      </w:r>
      <w:r w:rsidR="008819EF">
        <w:t xml:space="preserve"> автор виділяє, що навчальний процес,</w:t>
      </w:r>
      <w:r w:rsidR="008819EF">
        <w:rPr>
          <w:spacing w:val="40"/>
        </w:rPr>
        <w:t xml:space="preserve"> </w:t>
      </w:r>
      <w:r w:rsidR="008819EF">
        <w:t>впливає зміст всієї професійної діяльності суддів, є багатогранне явище. Оцінка процесу навчання має здійснюватися з урахуванням:</w:t>
      </w:r>
    </w:p>
    <w:p w:rsidR="004B2554" w:rsidRDefault="008819EF" w:rsidP="000F1C3F">
      <w:pPr>
        <w:pStyle w:val="a5"/>
        <w:numPr>
          <w:ilvl w:val="0"/>
          <w:numId w:val="37"/>
        </w:numPr>
        <w:tabs>
          <w:tab w:val="left" w:pos="1819"/>
        </w:tabs>
        <w:spacing w:line="360" w:lineRule="auto"/>
        <w:ind w:left="0" w:firstLine="720"/>
        <w:rPr>
          <w:sz w:val="28"/>
        </w:rPr>
      </w:pPr>
      <w:r>
        <w:rPr>
          <w:sz w:val="28"/>
        </w:rPr>
        <w:t>характеристик результатів цієї діяльності та її процесу (процесуально-діяльнісний підхід);</w:t>
      </w:r>
    </w:p>
    <w:p w:rsidR="00573D0D" w:rsidRPr="00573D0D" w:rsidRDefault="008819EF" w:rsidP="000F1C3F">
      <w:pPr>
        <w:pStyle w:val="a5"/>
        <w:numPr>
          <w:ilvl w:val="0"/>
          <w:numId w:val="37"/>
        </w:numPr>
        <w:tabs>
          <w:tab w:val="left" w:pos="1819"/>
        </w:tabs>
        <w:spacing w:line="360" w:lineRule="auto"/>
        <w:ind w:left="0" w:firstLine="720"/>
        <w:rPr>
          <w:sz w:val="28"/>
        </w:rPr>
      </w:pPr>
      <w:r w:rsidRPr="00573D0D">
        <w:rPr>
          <w:sz w:val="28"/>
        </w:rPr>
        <w:t>умов, які забезпечують ефективність цієї діяльності (організаційно-діяльнісний підхід);</w:t>
      </w:r>
    </w:p>
    <w:p w:rsidR="004B2554" w:rsidRPr="00573D0D" w:rsidRDefault="008819EF" w:rsidP="000F1C3F">
      <w:pPr>
        <w:pStyle w:val="a5"/>
        <w:numPr>
          <w:ilvl w:val="0"/>
          <w:numId w:val="37"/>
        </w:numPr>
        <w:tabs>
          <w:tab w:val="left" w:pos="1819"/>
        </w:tabs>
        <w:spacing w:line="360" w:lineRule="auto"/>
        <w:ind w:left="0" w:firstLine="720"/>
        <w:rPr>
          <w:sz w:val="28"/>
        </w:rPr>
      </w:pPr>
      <w:r w:rsidRPr="00573D0D">
        <w:rPr>
          <w:sz w:val="28"/>
        </w:rPr>
        <w:t>рівня готовності суб</w:t>
      </w:r>
      <w:r w:rsidR="001001EB">
        <w:rPr>
          <w:sz w:val="28"/>
        </w:rPr>
        <w:t>’</w:t>
      </w:r>
      <w:r w:rsidRPr="00573D0D">
        <w:rPr>
          <w:sz w:val="28"/>
        </w:rPr>
        <w:t>єкта до провадження цієї діяльності (особистісний підхід).</w:t>
      </w:r>
    </w:p>
    <w:p w:rsidR="004B2554" w:rsidRDefault="008819EF" w:rsidP="000F1C3F">
      <w:pPr>
        <w:pStyle w:val="a3"/>
        <w:spacing w:line="360" w:lineRule="auto"/>
        <w:ind w:left="0" w:firstLine="720"/>
      </w:pPr>
      <w:r>
        <w:t xml:space="preserve">Також </w:t>
      </w:r>
      <w:r w:rsidR="00A97285">
        <w:rPr>
          <w:lang w:val="uk-UA"/>
        </w:rPr>
        <w:t>Г П. Грибан</w:t>
      </w:r>
      <w:r>
        <w:t xml:space="preserve"> вказує, що умовою успішності професійної діяльності футбольного арбітра може бути наявність у нього необхідного рівня підготовленості до практичної діяльності, рівня його кваліфікації, що включає в себе</w:t>
      </w:r>
      <w:r>
        <w:rPr>
          <w:spacing w:val="40"/>
        </w:rPr>
        <w:t xml:space="preserve"> </w:t>
      </w:r>
      <w:r>
        <w:t>мотиваційний, когнітивний та операційний компоненти.</w:t>
      </w:r>
    </w:p>
    <w:p w:rsidR="004B2554" w:rsidRDefault="008819EF" w:rsidP="000F1C3F">
      <w:pPr>
        <w:pStyle w:val="a3"/>
        <w:spacing w:line="360" w:lineRule="auto"/>
        <w:ind w:left="0" w:firstLine="720"/>
      </w:pPr>
      <w:r>
        <w:t>Зміст компонентів професійної підготовленості спортивного арбітра до практичної діяльності визначається особливостями суддівської діяльності в обраному виді спорту</w:t>
      </w:r>
      <w:r w:rsidR="00FF5B9E">
        <w:rPr>
          <w:lang w:val="uk-UA"/>
        </w:rPr>
        <w:t xml:space="preserve"> </w:t>
      </w:r>
      <w:r w:rsidR="00FF5B9E" w:rsidRPr="00DA720C">
        <w:rPr>
          <w:lang w:val="uk-UA"/>
        </w:rPr>
        <w:t>[</w:t>
      </w:r>
      <w:r w:rsidR="00FF5B9E">
        <w:rPr>
          <w:lang w:val="uk-UA"/>
        </w:rPr>
        <w:t>25; 29; 32</w:t>
      </w:r>
      <w:r w:rsidR="00FF5B9E" w:rsidRPr="00DA720C">
        <w:rPr>
          <w:lang w:val="uk-UA"/>
        </w:rPr>
        <w:t>]</w:t>
      </w:r>
      <w:r>
        <w:t>.</w:t>
      </w:r>
    </w:p>
    <w:p w:rsidR="004B2554" w:rsidRDefault="008819EF" w:rsidP="000F1C3F">
      <w:pPr>
        <w:spacing w:line="360" w:lineRule="auto"/>
        <w:ind w:firstLine="720"/>
        <w:jc w:val="both"/>
        <w:rPr>
          <w:sz w:val="28"/>
        </w:rPr>
      </w:pPr>
      <w:r>
        <w:rPr>
          <w:sz w:val="28"/>
        </w:rPr>
        <w:t>Професійна підготовка суддівських футбольних кадрів буде ефективною, якщо забезпечуються умови, що дозволяють кожному фахівцеві формувати спеціальні знання, вміння та навички, професійно аналізувати свою практичну діяльність у контексті пошуку нових знань та самостійного їх засвоєння.</w:t>
      </w:r>
    </w:p>
    <w:p w:rsidR="004B2554" w:rsidRDefault="00A97285" w:rsidP="000F1C3F">
      <w:pPr>
        <w:pStyle w:val="a3"/>
        <w:spacing w:line="360" w:lineRule="auto"/>
        <w:ind w:left="0" w:firstLine="720"/>
      </w:pPr>
      <w:r>
        <w:rPr>
          <w:lang w:val="uk-UA"/>
        </w:rPr>
        <w:t>П</w:t>
      </w:r>
      <w:r w:rsidR="008819EF">
        <w:t>рофесійна підготовка суддів повинна мати системний характер, включаючи такі аспекти:</w:t>
      </w:r>
    </w:p>
    <w:p w:rsidR="004B2554" w:rsidRDefault="008819EF" w:rsidP="000F1C3F">
      <w:pPr>
        <w:pStyle w:val="a5"/>
        <w:numPr>
          <w:ilvl w:val="0"/>
          <w:numId w:val="37"/>
        </w:numPr>
        <w:tabs>
          <w:tab w:val="left" w:pos="1820"/>
        </w:tabs>
        <w:spacing w:line="360" w:lineRule="auto"/>
        <w:ind w:left="0" w:firstLine="720"/>
        <w:rPr>
          <w:sz w:val="28"/>
        </w:rPr>
      </w:pPr>
      <w:r>
        <w:rPr>
          <w:sz w:val="28"/>
        </w:rPr>
        <w:t>професійну</w:t>
      </w:r>
      <w:r>
        <w:rPr>
          <w:spacing w:val="80"/>
          <w:sz w:val="28"/>
        </w:rPr>
        <w:t xml:space="preserve"> </w:t>
      </w:r>
      <w:r>
        <w:rPr>
          <w:sz w:val="28"/>
        </w:rPr>
        <w:t>орієнтацію</w:t>
      </w:r>
      <w:r>
        <w:rPr>
          <w:spacing w:val="80"/>
          <w:sz w:val="28"/>
        </w:rPr>
        <w:t xml:space="preserve"> </w:t>
      </w:r>
      <w:r>
        <w:rPr>
          <w:sz w:val="28"/>
        </w:rPr>
        <w:t>і</w:t>
      </w:r>
      <w:r>
        <w:rPr>
          <w:spacing w:val="80"/>
          <w:sz w:val="28"/>
        </w:rPr>
        <w:t xml:space="preserve"> </w:t>
      </w:r>
      <w:r>
        <w:rPr>
          <w:sz w:val="28"/>
        </w:rPr>
        <w:t>відбір</w:t>
      </w:r>
      <w:r>
        <w:rPr>
          <w:spacing w:val="80"/>
          <w:sz w:val="28"/>
        </w:rPr>
        <w:t xml:space="preserve"> </w:t>
      </w:r>
      <w:r>
        <w:rPr>
          <w:sz w:val="28"/>
        </w:rPr>
        <w:t>людей,</w:t>
      </w:r>
      <w:r>
        <w:rPr>
          <w:spacing w:val="80"/>
          <w:sz w:val="28"/>
        </w:rPr>
        <w:t xml:space="preserve"> </w:t>
      </w:r>
      <w:r>
        <w:rPr>
          <w:sz w:val="28"/>
        </w:rPr>
        <w:t>придатних</w:t>
      </w:r>
      <w:r>
        <w:rPr>
          <w:spacing w:val="80"/>
          <w:sz w:val="28"/>
        </w:rPr>
        <w:t xml:space="preserve"> </w:t>
      </w:r>
      <w:r>
        <w:rPr>
          <w:sz w:val="28"/>
        </w:rPr>
        <w:t>до цього виду діяльності;</w:t>
      </w:r>
    </w:p>
    <w:p w:rsidR="004B2554" w:rsidRDefault="008819EF" w:rsidP="000F1C3F">
      <w:pPr>
        <w:pStyle w:val="a5"/>
        <w:numPr>
          <w:ilvl w:val="0"/>
          <w:numId w:val="37"/>
        </w:numPr>
        <w:tabs>
          <w:tab w:val="left" w:pos="1820"/>
        </w:tabs>
        <w:spacing w:line="360" w:lineRule="auto"/>
        <w:ind w:left="0" w:firstLine="720"/>
        <w:rPr>
          <w:sz w:val="28"/>
        </w:rPr>
      </w:pPr>
      <w:r>
        <w:rPr>
          <w:sz w:val="28"/>
        </w:rPr>
        <w:lastRenderedPageBreak/>
        <w:t>професійну</w:t>
      </w:r>
      <w:r>
        <w:rPr>
          <w:spacing w:val="-13"/>
          <w:sz w:val="28"/>
        </w:rPr>
        <w:t xml:space="preserve"> </w:t>
      </w:r>
      <w:r>
        <w:rPr>
          <w:sz w:val="28"/>
        </w:rPr>
        <w:t>підготовку</w:t>
      </w:r>
      <w:r>
        <w:rPr>
          <w:spacing w:val="-15"/>
          <w:sz w:val="28"/>
        </w:rPr>
        <w:t xml:space="preserve"> </w:t>
      </w:r>
      <w:r>
        <w:rPr>
          <w:sz w:val="28"/>
        </w:rPr>
        <w:t>суддівських</w:t>
      </w:r>
      <w:r>
        <w:rPr>
          <w:spacing w:val="-9"/>
          <w:sz w:val="28"/>
        </w:rPr>
        <w:t xml:space="preserve"> </w:t>
      </w:r>
      <w:r>
        <w:rPr>
          <w:spacing w:val="-2"/>
          <w:sz w:val="28"/>
        </w:rPr>
        <w:t>кадрів;</w:t>
      </w:r>
    </w:p>
    <w:p w:rsidR="004B2554" w:rsidRDefault="008819EF" w:rsidP="000F1C3F">
      <w:pPr>
        <w:pStyle w:val="a5"/>
        <w:numPr>
          <w:ilvl w:val="0"/>
          <w:numId w:val="37"/>
        </w:numPr>
        <w:tabs>
          <w:tab w:val="left" w:pos="1820"/>
        </w:tabs>
        <w:spacing w:line="360" w:lineRule="auto"/>
        <w:ind w:left="0" w:firstLine="720"/>
        <w:rPr>
          <w:sz w:val="28"/>
        </w:rPr>
      </w:pPr>
      <w:r>
        <w:rPr>
          <w:sz w:val="28"/>
        </w:rPr>
        <w:t>професійну</w:t>
      </w:r>
      <w:r>
        <w:rPr>
          <w:spacing w:val="40"/>
          <w:sz w:val="28"/>
        </w:rPr>
        <w:t xml:space="preserve"> </w:t>
      </w:r>
      <w:r>
        <w:rPr>
          <w:sz w:val="28"/>
        </w:rPr>
        <w:t>атестацію</w:t>
      </w:r>
      <w:r>
        <w:rPr>
          <w:spacing w:val="40"/>
          <w:sz w:val="28"/>
        </w:rPr>
        <w:t xml:space="preserve"> </w:t>
      </w:r>
      <w:r>
        <w:rPr>
          <w:sz w:val="28"/>
        </w:rPr>
        <w:t>і</w:t>
      </w:r>
      <w:r>
        <w:rPr>
          <w:spacing w:val="40"/>
          <w:sz w:val="28"/>
        </w:rPr>
        <w:t xml:space="preserve"> </w:t>
      </w:r>
      <w:r>
        <w:rPr>
          <w:sz w:val="28"/>
        </w:rPr>
        <w:t>розробку</w:t>
      </w:r>
      <w:r>
        <w:rPr>
          <w:spacing w:val="40"/>
          <w:sz w:val="28"/>
        </w:rPr>
        <w:t xml:space="preserve"> </w:t>
      </w:r>
      <w:r>
        <w:rPr>
          <w:sz w:val="28"/>
        </w:rPr>
        <w:t>рекомендацій</w:t>
      </w:r>
      <w:r>
        <w:rPr>
          <w:spacing w:val="40"/>
          <w:sz w:val="28"/>
        </w:rPr>
        <w:t xml:space="preserve"> </w:t>
      </w:r>
      <w:r>
        <w:rPr>
          <w:sz w:val="28"/>
        </w:rPr>
        <w:t>щодо профільного використання окремих суддів.</w:t>
      </w:r>
    </w:p>
    <w:p w:rsidR="004B2554" w:rsidRDefault="008819EF" w:rsidP="000F1C3F">
      <w:pPr>
        <w:pStyle w:val="a3"/>
        <w:spacing w:line="360" w:lineRule="auto"/>
        <w:ind w:left="0" w:firstLine="720"/>
      </w:pPr>
      <w:r>
        <w:t>Система підготовки та перепідготовки суддів має бути включена до планомірно організованого навчального процесу, де вивчаються:</w:t>
      </w:r>
    </w:p>
    <w:p w:rsidR="004B2554" w:rsidRDefault="008819EF" w:rsidP="000F1C3F">
      <w:pPr>
        <w:pStyle w:val="a5"/>
        <w:numPr>
          <w:ilvl w:val="0"/>
          <w:numId w:val="37"/>
        </w:numPr>
        <w:tabs>
          <w:tab w:val="left" w:pos="1820"/>
        </w:tabs>
        <w:spacing w:line="360" w:lineRule="auto"/>
        <w:ind w:left="0" w:firstLine="720"/>
        <w:rPr>
          <w:sz w:val="28"/>
        </w:rPr>
      </w:pPr>
      <w:r>
        <w:rPr>
          <w:sz w:val="28"/>
        </w:rPr>
        <w:t>основи</w:t>
      </w:r>
      <w:r>
        <w:rPr>
          <w:spacing w:val="80"/>
          <w:sz w:val="28"/>
        </w:rPr>
        <w:t xml:space="preserve"> </w:t>
      </w:r>
      <w:r>
        <w:rPr>
          <w:sz w:val="28"/>
        </w:rPr>
        <w:t>теорії</w:t>
      </w:r>
      <w:r>
        <w:rPr>
          <w:spacing w:val="80"/>
          <w:sz w:val="28"/>
        </w:rPr>
        <w:t xml:space="preserve"> </w:t>
      </w:r>
      <w:r>
        <w:rPr>
          <w:sz w:val="28"/>
        </w:rPr>
        <w:t>і</w:t>
      </w:r>
      <w:r>
        <w:rPr>
          <w:spacing w:val="80"/>
          <w:sz w:val="28"/>
        </w:rPr>
        <w:t xml:space="preserve"> </w:t>
      </w:r>
      <w:r>
        <w:rPr>
          <w:sz w:val="28"/>
        </w:rPr>
        <w:t>методики</w:t>
      </w:r>
      <w:r>
        <w:rPr>
          <w:spacing w:val="80"/>
          <w:sz w:val="28"/>
        </w:rPr>
        <w:t xml:space="preserve"> </w:t>
      </w:r>
      <w:r>
        <w:rPr>
          <w:sz w:val="28"/>
        </w:rPr>
        <w:t>суддівства</w:t>
      </w:r>
      <w:r>
        <w:rPr>
          <w:spacing w:val="80"/>
          <w:sz w:val="28"/>
        </w:rPr>
        <w:t xml:space="preserve"> </w:t>
      </w:r>
      <w:r>
        <w:rPr>
          <w:sz w:val="28"/>
        </w:rPr>
        <w:t>(філософія,</w:t>
      </w:r>
      <w:r>
        <w:rPr>
          <w:spacing w:val="80"/>
          <w:sz w:val="28"/>
        </w:rPr>
        <w:t xml:space="preserve"> </w:t>
      </w:r>
      <w:r>
        <w:rPr>
          <w:sz w:val="28"/>
        </w:rPr>
        <w:t>механіка, правила та ін);</w:t>
      </w:r>
    </w:p>
    <w:p w:rsidR="004B2554" w:rsidRDefault="008819EF" w:rsidP="000F1C3F">
      <w:pPr>
        <w:pStyle w:val="a5"/>
        <w:numPr>
          <w:ilvl w:val="0"/>
          <w:numId w:val="37"/>
        </w:numPr>
        <w:tabs>
          <w:tab w:val="left" w:pos="1819"/>
        </w:tabs>
        <w:spacing w:line="360" w:lineRule="auto"/>
        <w:ind w:left="0" w:firstLine="720"/>
        <w:rPr>
          <w:sz w:val="28"/>
        </w:rPr>
      </w:pPr>
      <w:r>
        <w:rPr>
          <w:sz w:val="28"/>
        </w:rPr>
        <w:t>психолого-педагогічні особливості особи футбольного арбітра, його мотивація;</w:t>
      </w:r>
    </w:p>
    <w:p w:rsidR="004B2554" w:rsidRDefault="008819EF" w:rsidP="000F1C3F">
      <w:pPr>
        <w:pStyle w:val="a5"/>
        <w:numPr>
          <w:ilvl w:val="0"/>
          <w:numId w:val="37"/>
        </w:numPr>
        <w:tabs>
          <w:tab w:val="left" w:pos="1819"/>
        </w:tabs>
        <w:spacing w:line="360" w:lineRule="auto"/>
        <w:ind w:left="0" w:firstLine="720"/>
        <w:rPr>
          <w:sz w:val="28"/>
        </w:rPr>
      </w:pPr>
      <w:r>
        <w:rPr>
          <w:sz w:val="28"/>
        </w:rPr>
        <w:t xml:space="preserve">особливості фізичної підготовленості людей до суддівської </w:t>
      </w:r>
      <w:r>
        <w:rPr>
          <w:spacing w:val="-2"/>
          <w:sz w:val="28"/>
        </w:rPr>
        <w:t>діяльності;</w:t>
      </w:r>
    </w:p>
    <w:p w:rsidR="004B2554" w:rsidRDefault="008819EF" w:rsidP="000F1C3F">
      <w:pPr>
        <w:pStyle w:val="a5"/>
        <w:numPr>
          <w:ilvl w:val="0"/>
          <w:numId w:val="37"/>
        </w:numPr>
        <w:tabs>
          <w:tab w:val="left" w:pos="1820"/>
        </w:tabs>
        <w:spacing w:line="360" w:lineRule="auto"/>
        <w:ind w:left="0" w:firstLine="720"/>
        <w:rPr>
          <w:sz w:val="28"/>
        </w:rPr>
      </w:pPr>
      <w:r>
        <w:rPr>
          <w:sz w:val="28"/>
        </w:rPr>
        <w:t>фактори,</w:t>
      </w:r>
      <w:r>
        <w:rPr>
          <w:spacing w:val="-11"/>
          <w:sz w:val="28"/>
        </w:rPr>
        <w:t xml:space="preserve"> </w:t>
      </w:r>
      <w:r>
        <w:rPr>
          <w:sz w:val="28"/>
        </w:rPr>
        <w:t>що забезпечують</w:t>
      </w:r>
      <w:r>
        <w:rPr>
          <w:spacing w:val="-9"/>
          <w:sz w:val="28"/>
        </w:rPr>
        <w:t xml:space="preserve"> </w:t>
      </w:r>
      <w:r>
        <w:rPr>
          <w:sz w:val="28"/>
        </w:rPr>
        <w:t>успішність</w:t>
      </w:r>
      <w:r>
        <w:rPr>
          <w:spacing w:val="-14"/>
          <w:sz w:val="28"/>
        </w:rPr>
        <w:t xml:space="preserve"> </w:t>
      </w:r>
      <w:r>
        <w:rPr>
          <w:sz w:val="28"/>
        </w:rPr>
        <w:t>суддівської</w:t>
      </w:r>
      <w:r>
        <w:rPr>
          <w:spacing w:val="-12"/>
          <w:sz w:val="28"/>
        </w:rPr>
        <w:t xml:space="preserve"> </w:t>
      </w:r>
      <w:r>
        <w:rPr>
          <w:spacing w:val="-2"/>
          <w:sz w:val="28"/>
        </w:rPr>
        <w:t>діяльності;</w:t>
      </w:r>
    </w:p>
    <w:p w:rsidR="004B2554" w:rsidRDefault="008819EF" w:rsidP="000F1C3F">
      <w:pPr>
        <w:pStyle w:val="a5"/>
        <w:numPr>
          <w:ilvl w:val="0"/>
          <w:numId w:val="37"/>
        </w:numPr>
        <w:tabs>
          <w:tab w:val="left" w:pos="1820"/>
        </w:tabs>
        <w:spacing w:line="360" w:lineRule="auto"/>
        <w:ind w:left="0" w:firstLine="720"/>
        <w:rPr>
          <w:sz w:val="28"/>
        </w:rPr>
      </w:pPr>
      <w:r>
        <w:rPr>
          <w:sz w:val="28"/>
        </w:rPr>
        <w:t>система</w:t>
      </w:r>
      <w:r>
        <w:rPr>
          <w:spacing w:val="-9"/>
          <w:sz w:val="28"/>
        </w:rPr>
        <w:t xml:space="preserve"> </w:t>
      </w:r>
      <w:r>
        <w:rPr>
          <w:sz w:val="28"/>
        </w:rPr>
        <w:t>контролю</w:t>
      </w:r>
      <w:r>
        <w:rPr>
          <w:spacing w:val="-9"/>
          <w:sz w:val="28"/>
        </w:rPr>
        <w:t xml:space="preserve"> </w:t>
      </w:r>
      <w:r>
        <w:rPr>
          <w:sz w:val="28"/>
        </w:rPr>
        <w:t>і</w:t>
      </w:r>
      <w:r>
        <w:rPr>
          <w:spacing w:val="-10"/>
          <w:sz w:val="28"/>
        </w:rPr>
        <w:t xml:space="preserve"> </w:t>
      </w:r>
      <w:r>
        <w:rPr>
          <w:sz w:val="28"/>
        </w:rPr>
        <w:t>самоконтролю</w:t>
      </w:r>
      <w:r>
        <w:rPr>
          <w:spacing w:val="-9"/>
          <w:sz w:val="28"/>
        </w:rPr>
        <w:t xml:space="preserve"> </w:t>
      </w:r>
      <w:r>
        <w:rPr>
          <w:sz w:val="28"/>
        </w:rPr>
        <w:t>підготовленості</w:t>
      </w:r>
      <w:r>
        <w:rPr>
          <w:spacing w:val="-6"/>
          <w:sz w:val="28"/>
        </w:rPr>
        <w:t xml:space="preserve"> </w:t>
      </w:r>
      <w:r>
        <w:rPr>
          <w:spacing w:val="-2"/>
          <w:sz w:val="28"/>
        </w:rPr>
        <w:t>арбітрів;</w:t>
      </w:r>
    </w:p>
    <w:p w:rsidR="004B2554" w:rsidRDefault="008819EF" w:rsidP="000F1C3F">
      <w:pPr>
        <w:pStyle w:val="a5"/>
        <w:numPr>
          <w:ilvl w:val="0"/>
          <w:numId w:val="37"/>
        </w:numPr>
        <w:tabs>
          <w:tab w:val="left" w:pos="1819"/>
        </w:tabs>
        <w:spacing w:line="360" w:lineRule="auto"/>
        <w:ind w:left="0" w:firstLine="720"/>
        <w:rPr>
          <w:sz w:val="28"/>
        </w:rPr>
      </w:pPr>
      <w:r>
        <w:rPr>
          <w:sz w:val="28"/>
        </w:rPr>
        <w:t>засоби, методи та методичні прийоми, що забезпечують фізичну, технічну та психологічну підготовку судді, оперативність його мислення, уміння спілкуватися.</w:t>
      </w:r>
    </w:p>
    <w:p w:rsidR="004B2554" w:rsidRDefault="008819EF" w:rsidP="000F1C3F">
      <w:pPr>
        <w:pStyle w:val="a3"/>
        <w:tabs>
          <w:tab w:val="left" w:pos="1910"/>
          <w:tab w:val="left" w:pos="2286"/>
          <w:tab w:val="left" w:pos="3540"/>
          <w:tab w:val="left" w:pos="3971"/>
          <w:tab w:val="left" w:pos="4643"/>
          <w:tab w:val="left" w:pos="5627"/>
          <w:tab w:val="left" w:pos="6176"/>
          <w:tab w:val="left" w:pos="6330"/>
          <w:tab w:val="left" w:pos="6427"/>
          <w:tab w:val="left" w:pos="8112"/>
          <w:tab w:val="left" w:pos="8452"/>
        </w:tabs>
        <w:spacing w:line="360" w:lineRule="auto"/>
        <w:ind w:left="0" w:firstLine="720"/>
      </w:pPr>
      <w:r>
        <w:t>В результаті проведеного автором педагогічного експерименту була</w:t>
      </w:r>
      <w:r>
        <w:rPr>
          <w:spacing w:val="40"/>
        </w:rPr>
        <w:t xml:space="preserve"> </w:t>
      </w:r>
      <w:r>
        <w:t>виявлено</w:t>
      </w:r>
      <w:r>
        <w:rPr>
          <w:spacing w:val="40"/>
        </w:rPr>
        <w:t xml:space="preserve"> </w:t>
      </w:r>
      <w:r>
        <w:t>ефективність</w:t>
      </w:r>
      <w:r>
        <w:rPr>
          <w:spacing w:val="36"/>
        </w:rPr>
        <w:t xml:space="preserve"> </w:t>
      </w:r>
      <w:r>
        <w:t>розробленою</w:t>
      </w:r>
      <w:r>
        <w:rPr>
          <w:spacing w:val="40"/>
        </w:rPr>
        <w:t xml:space="preserve"> </w:t>
      </w:r>
      <w:r>
        <w:t>програми,</w:t>
      </w:r>
      <w:r>
        <w:rPr>
          <w:spacing w:val="37"/>
        </w:rPr>
        <w:t xml:space="preserve"> </w:t>
      </w:r>
      <w:r>
        <w:t>що</w:t>
      </w:r>
      <w:r>
        <w:rPr>
          <w:spacing w:val="40"/>
        </w:rPr>
        <w:t xml:space="preserve"> </w:t>
      </w:r>
      <w:r>
        <w:t>відбилося</w:t>
      </w:r>
      <w:r>
        <w:rPr>
          <w:spacing w:val="39"/>
        </w:rPr>
        <w:t xml:space="preserve"> </w:t>
      </w:r>
      <w:r>
        <w:t xml:space="preserve">у </w:t>
      </w:r>
      <w:r>
        <w:rPr>
          <w:spacing w:val="-2"/>
        </w:rPr>
        <w:t>збільшенні</w:t>
      </w:r>
      <w:r w:rsidR="00573D0D">
        <w:rPr>
          <w:lang w:val="uk-UA"/>
        </w:rPr>
        <w:t xml:space="preserve"> </w:t>
      </w:r>
      <w:r>
        <w:rPr>
          <w:spacing w:val="-2"/>
        </w:rPr>
        <w:t>інтегративного</w:t>
      </w:r>
      <w:r w:rsidR="00573D0D">
        <w:rPr>
          <w:lang w:val="uk-UA"/>
        </w:rPr>
        <w:t xml:space="preserve"> </w:t>
      </w:r>
      <w:r>
        <w:rPr>
          <w:spacing w:val="-2"/>
        </w:rPr>
        <w:t>показника</w:t>
      </w:r>
      <w:r w:rsidR="00573D0D">
        <w:rPr>
          <w:lang w:val="uk-UA"/>
        </w:rPr>
        <w:t xml:space="preserve"> </w:t>
      </w:r>
      <w:r>
        <w:rPr>
          <w:spacing w:val="-2"/>
        </w:rPr>
        <w:t xml:space="preserve">мотиваційно-ціннісного </w:t>
      </w:r>
      <w:r>
        <w:t>компонента</w:t>
      </w:r>
      <w:r>
        <w:rPr>
          <w:spacing w:val="40"/>
        </w:rPr>
        <w:t xml:space="preserve"> </w:t>
      </w:r>
      <w:r>
        <w:t>(що включає</w:t>
      </w:r>
      <w:r>
        <w:rPr>
          <w:spacing w:val="40"/>
        </w:rPr>
        <w:t xml:space="preserve"> </w:t>
      </w:r>
      <w:r>
        <w:t>такі</w:t>
      </w:r>
      <w:r>
        <w:rPr>
          <w:spacing w:val="40"/>
        </w:rPr>
        <w:t xml:space="preserve"> </w:t>
      </w:r>
      <w:r>
        <w:t>Характеристики,</w:t>
      </w:r>
      <w:r>
        <w:rPr>
          <w:spacing w:val="40"/>
        </w:rPr>
        <w:t xml:space="preserve"> </w:t>
      </w:r>
      <w:r>
        <w:t>як</w:t>
      </w:r>
      <w:r>
        <w:rPr>
          <w:spacing w:val="40"/>
        </w:rPr>
        <w:t xml:space="preserve"> </w:t>
      </w:r>
      <w:r>
        <w:t>цілеспрямованість, ініціативність,</w:t>
      </w:r>
      <w:r>
        <w:rPr>
          <w:spacing w:val="80"/>
        </w:rPr>
        <w:t xml:space="preserve"> </w:t>
      </w:r>
      <w:r>
        <w:t>зацікавленість</w:t>
      </w:r>
      <w:r>
        <w:rPr>
          <w:spacing w:val="80"/>
        </w:rPr>
        <w:t xml:space="preserve"> </w:t>
      </w:r>
      <w:r>
        <w:t>в</w:t>
      </w:r>
      <w:r>
        <w:rPr>
          <w:spacing w:val="80"/>
        </w:rPr>
        <w:t xml:space="preserve"> </w:t>
      </w:r>
      <w:r>
        <w:t>освоєнні</w:t>
      </w:r>
      <w:r>
        <w:rPr>
          <w:spacing w:val="80"/>
        </w:rPr>
        <w:t xml:space="preserve"> </w:t>
      </w:r>
      <w:r>
        <w:t>нових</w:t>
      </w:r>
      <w:r>
        <w:rPr>
          <w:spacing w:val="80"/>
        </w:rPr>
        <w:t xml:space="preserve"> </w:t>
      </w:r>
      <w:r>
        <w:t>форм</w:t>
      </w:r>
      <w:r>
        <w:rPr>
          <w:spacing w:val="80"/>
        </w:rPr>
        <w:t xml:space="preserve"> </w:t>
      </w:r>
      <w:r>
        <w:t>і</w:t>
      </w:r>
      <w:r>
        <w:rPr>
          <w:spacing w:val="80"/>
        </w:rPr>
        <w:t xml:space="preserve"> </w:t>
      </w:r>
      <w:r>
        <w:t xml:space="preserve">методів суддівської діяльності, переконаність у необхідності професійного </w:t>
      </w:r>
      <w:r>
        <w:rPr>
          <w:spacing w:val="-2"/>
        </w:rPr>
        <w:t>самовдосконалення),</w:t>
      </w:r>
      <w:r w:rsidR="00573D0D">
        <w:rPr>
          <w:lang w:val="uk-UA"/>
        </w:rPr>
        <w:t xml:space="preserve"> </w:t>
      </w:r>
      <w:r>
        <w:rPr>
          <w:spacing w:val="-2"/>
        </w:rPr>
        <w:t>інтегративного</w:t>
      </w:r>
      <w:r w:rsidR="00573D0D">
        <w:rPr>
          <w:lang w:val="uk-UA"/>
        </w:rPr>
        <w:t xml:space="preserve"> </w:t>
      </w:r>
      <w:r>
        <w:rPr>
          <w:spacing w:val="-2"/>
        </w:rPr>
        <w:t>показника</w:t>
      </w:r>
      <w:r w:rsidR="00573D0D">
        <w:rPr>
          <w:lang w:val="uk-UA"/>
        </w:rPr>
        <w:t xml:space="preserve"> </w:t>
      </w:r>
      <w:r>
        <w:rPr>
          <w:spacing w:val="-2"/>
        </w:rPr>
        <w:t xml:space="preserve">когнітивного </w:t>
      </w:r>
      <w:r>
        <w:t>компонента</w:t>
      </w:r>
      <w:r>
        <w:rPr>
          <w:spacing w:val="80"/>
        </w:rPr>
        <w:t xml:space="preserve"> </w:t>
      </w:r>
      <w:r>
        <w:t>(що включає</w:t>
      </w:r>
      <w:r>
        <w:rPr>
          <w:spacing w:val="80"/>
        </w:rPr>
        <w:t xml:space="preserve"> </w:t>
      </w:r>
      <w:r>
        <w:t>такі</w:t>
      </w:r>
      <w:r>
        <w:rPr>
          <w:spacing w:val="80"/>
        </w:rPr>
        <w:t xml:space="preserve"> </w:t>
      </w:r>
      <w:r>
        <w:t>Характеристики,</w:t>
      </w:r>
      <w:r>
        <w:rPr>
          <w:spacing w:val="80"/>
        </w:rPr>
        <w:t xml:space="preserve"> </w:t>
      </w:r>
      <w:r>
        <w:t>як</w:t>
      </w:r>
      <w:r>
        <w:rPr>
          <w:spacing w:val="80"/>
        </w:rPr>
        <w:t xml:space="preserve"> </w:t>
      </w:r>
      <w:r>
        <w:t>знання</w:t>
      </w:r>
      <w:r>
        <w:rPr>
          <w:spacing w:val="80"/>
        </w:rPr>
        <w:t xml:space="preserve"> </w:t>
      </w:r>
      <w:r>
        <w:t>теорії</w:t>
      </w:r>
      <w:r>
        <w:rPr>
          <w:spacing w:val="80"/>
        </w:rPr>
        <w:t xml:space="preserve"> </w:t>
      </w:r>
      <w:r>
        <w:t>і</w:t>
      </w:r>
      <w:r>
        <w:rPr>
          <w:spacing w:val="80"/>
        </w:rPr>
        <w:t xml:space="preserve"> </w:t>
      </w:r>
      <w:r>
        <w:rPr>
          <w:spacing w:val="-2"/>
        </w:rPr>
        <w:t>практики</w:t>
      </w:r>
      <w:r w:rsidR="00573D0D">
        <w:rPr>
          <w:lang w:val="uk-UA"/>
        </w:rPr>
        <w:t xml:space="preserve"> </w:t>
      </w:r>
      <w:r>
        <w:rPr>
          <w:spacing w:val="-2"/>
        </w:rPr>
        <w:t>суддівської</w:t>
      </w:r>
      <w:r w:rsidR="00573D0D">
        <w:rPr>
          <w:lang w:val="uk-UA"/>
        </w:rPr>
        <w:t xml:space="preserve"> </w:t>
      </w:r>
      <w:r>
        <w:rPr>
          <w:spacing w:val="-2"/>
        </w:rPr>
        <w:t>діяльності)</w:t>
      </w:r>
      <w:r w:rsidR="00573D0D">
        <w:rPr>
          <w:lang w:val="uk-UA"/>
        </w:rPr>
        <w:t xml:space="preserve"> </w:t>
      </w:r>
      <w:r>
        <w:rPr>
          <w:spacing w:val="-10"/>
        </w:rPr>
        <w:t>і</w:t>
      </w:r>
      <w:r w:rsidR="00573D0D">
        <w:rPr>
          <w:lang w:val="uk-UA"/>
        </w:rPr>
        <w:t xml:space="preserve"> </w:t>
      </w:r>
      <w:r>
        <w:rPr>
          <w:spacing w:val="-2"/>
        </w:rPr>
        <w:t>інтегративного</w:t>
      </w:r>
      <w:r w:rsidR="00573D0D">
        <w:rPr>
          <w:lang w:val="uk-UA"/>
        </w:rPr>
        <w:t xml:space="preserve"> </w:t>
      </w:r>
      <w:r>
        <w:rPr>
          <w:spacing w:val="-2"/>
        </w:rPr>
        <w:t xml:space="preserve">показника </w:t>
      </w:r>
      <w:r>
        <w:t>професійної</w:t>
      </w:r>
      <w:r>
        <w:rPr>
          <w:spacing w:val="40"/>
        </w:rPr>
        <w:t xml:space="preserve"> </w:t>
      </w:r>
      <w:r>
        <w:t>діяльності</w:t>
      </w:r>
      <w:r>
        <w:rPr>
          <w:spacing w:val="40"/>
        </w:rPr>
        <w:t xml:space="preserve"> </w:t>
      </w:r>
      <w:r>
        <w:t>(що включає</w:t>
      </w:r>
      <w:r>
        <w:rPr>
          <w:spacing w:val="40"/>
        </w:rPr>
        <w:t xml:space="preserve"> </w:t>
      </w:r>
      <w:r>
        <w:t>позитивні</w:t>
      </w:r>
      <w:r>
        <w:rPr>
          <w:spacing w:val="40"/>
        </w:rPr>
        <w:t xml:space="preserve"> </w:t>
      </w:r>
      <w:r>
        <w:t>результати професійної</w:t>
      </w:r>
      <w:r>
        <w:rPr>
          <w:spacing w:val="80"/>
        </w:rPr>
        <w:t xml:space="preserve"> </w:t>
      </w:r>
      <w:r>
        <w:t>діяльності,</w:t>
      </w:r>
      <w:r>
        <w:rPr>
          <w:spacing w:val="80"/>
        </w:rPr>
        <w:t xml:space="preserve"> </w:t>
      </w:r>
      <w:r>
        <w:t>використання</w:t>
      </w:r>
      <w:r>
        <w:rPr>
          <w:spacing w:val="80"/>
        </w:rPr>
        <w:t xml:space="preserve"> </w:t>
      </w:r>
      <w:r>
        <w:t>нових</w:t>
      </w:r>
      <w:r>
        <w:rPr>
          <w:spacing w:val="80"/>
        </w:rPr>
        <w:t xml:space="preserve"> </w:t>
      </w:r>
      <w:r>
        <w:t>форм</w:t>
      </w:r>
      <w:r>
        <w:rPr>
          <w:spacing w:val="80"/>
        </w:rPr>
        <w:t xml:space="preserve"> </w:t>
      </w:r>
      <w:r>
        <w:t>і</w:t>
      </w:r>
      <w:r>
        <w:rPr>
          <w:spacing w:val="80"/>
        </w:rPr>
        <w:t xml:space="preserve"> </w:t>
      </w:r>
      <w:r>
        <w:t>методів роботи,</w:t>
      </w:r>
      <w:r>
        <w:rPr>
          <w:spacing w:val="40"/>
        </w:rPr>
        <w:t xml:space="preserve"> </w:t>
      </w:r>
      <w:r>
        <w:t>досвід</w:t>
      </w:r>
      <w:r>
        <w:rPr>
          <w:spacing w:val="40"/>
        </w:rPr>
        <w:t xml:space="preserve"> </w:t>
      </w:r>
      <w:r>
        <w:t>спільної</w:t>
      </w:r>
      <w:r>
        <w:rPr>
          <w:spacing w:val="40"/>
        </w:rPr>
        <w:t xml:space="preserve"> </w:t>
      </w:r>
      <w:r>
        <w:t>творчою</w:t>
      </w:r>
      <w:r>
        <w:rPr>
          <w:spacing w:val="40"/>
        </w:rPr>
        <w:t xml:space="preserve"> </w:t>
      </w:r>
      <w:r>
        <w:t>діяльності,</w:t>
      </w:r>
      <w:r>
        <w:rPr>
          <w:spacing w:val="40"/>
        </w:rPr>
        <w:t xml:space="preserve"> </w:t>
      </w:r>
      <w:r>
        <w:t>стресостійкість</w:t>
      </w:r>
      <w:r>
        <w:rPr>
          <w:spacing w:val="40"/>
        </w:rPr>
        <w:t xml:space="preserve"> </w:t>
      </w:r>
      <w:r>
        <w:t xml:space="preserve">та </w:t>
      </w:r>
      <w:r>
        <w:rPr>
          <w:spacing w:val="-2"/>
        </w:rPr>
        <w:t>саморегуляцію).</w:t>
      </w:r>
    </w:p>
    <w:p w:rsidR="004B2554" w:rsidRDefault="008819EF" w:rsidP="000F1C3F">
      <w:pPr>
        <w:pStyle w:val="a3"/>
        <w:spacing w:line="360" w:lineRule="auto"/>
        <w:ind w:left="0" w:firstLine="720"/>
      </w:pPr>
      <w:r>
        <w:t>Попр</w:t>
      </w:r>
      <w:r w:rsidR="00A97285">
        <w:t>и безперечну цінність досліджен</w:t>
      </w:r>
      <w:r w:rsidR="00A97285">
        <w:rPr>
          <w:lang w:val="uk-UA"/>
        </w:rPr>
        <w:t>ь</w:t>
      </w:r>
      <w:r>
        <w:t xml:space="preserve"> </w:t>
      </w:r>
      <w:r w:rsidR="00A97285">
        <w:rPr>
          <w:lang w:val="uk-UA"/>
        </w:rPr>
        <w:t>Г П. Грибана</w:t>
      </w:r>
      <w:r>
        <w:t>, слід зазначити, що питання фізичної підготовки футбольних арбітрів було розглянуто мало.</w:t>
      </w:r>
    </w:p>
    <w:p w:rsidR="004B2554" w:rsidRDefault="003C70A0" w:rsidP="000F1C3F">
      <w:pPr>
        <w:pStyle w:val="a3"/>
        <w:spacing w:line="360" w:lineRule="auto"/>
        <w:ind w:left="0" w:firstLine="720"/>
      </w:pPr>
      <w:r>
        <w:t xml:space="preserve">Зазначається, що для забезпечення освітньої підготовленості суддів з </w:t>
      </w:r>
      <w:r>
        <w:lastRenderedPageBreak/>
        <w:t>футболу використовуються примітивні курси (часто застарілі), в основі яких лежать разові семінари</w:t>
      </w:r>
      <w:r w:rsidR="008819EF">
        <w:rPr>
          <w:spacing w:val="11"/>
        </w:rPr>
        <w:t xml:space="preserve"> </w:t>
      </w:r>
      <w:r w:rsidR="008819EF">
        <w:t>заняття,</w:t>
      </w:r>
      <w:r w:rsidR="008819EF">
        <w:rPr>
          <w:spacing w:val="13"/>
        </w:rPr>
        <w:t xml:space="preserve"> </w:t>
      </w:r>
      <w:r w:rsidR="008819EF">
        <w:t>проведені</w:t>
      </w:r>
      <w:r w:rsidR="008819EF">
        <w:rPr>
          <w:spacing w:val="15"/>
        </w:rPr>
        <w:t xml:space="preserve"> </w:t>
      </w:r>
      <w:r w:rsidR="008819EF">
        <w:t>по</w:t>
      </w:r>
      <w:r w:rsidR="008819EF">
        <w:rPr>
          <w:spacing w:val="12"/>
        </w:rPr>
        <w:t xml:space="preserve"> </w:t>
      </w:r>
      <w:r w:rsidR="008819EF">
        <w:t>розрізненим</w:t>
      </w:r>
      <w:r w:rsidR="008819EF">
        <w:rPr>
          <w:spacing w:val="11"/>
        </w:rPr>
        <w:t xml:space="preserve"> </w:t>
      </w:r>
      <w:r w:rsidR="008819EF">
        <w:t>програм. В основному,</w:t>
      </w:r>
      <w:r w:rsidR="008819EF">
        <w:rPr>
          <w:spacing w:val="40"/>
        </w:rPr>
        <w:t xml:space="preserve"> </w:t>
      </w:r>
      <w:r w:rsidR="008819EF">
        <w:t>фактично професійне становлення суддів здійснюється на основі їх практичної участі шляхом спроб та помилок. Станом на 2022 рік в Україні було акредитовано 29 організацій, які можуть здійснювати підготовку</w:t>
      </w:r>
      <w:r w:rsidR="008819EF">
        <w:rPr>
          <w:spacing w:val="75"/>
        </w:rPr>
        <w:t xml:space="preserve"> </w:t>
      </w:r>
      <w:r w:rsidR="008819EF">
        <w:t>арбітрів</w:t>
      </w:r>
      <w:r w:rsidR="008819EF">
        <w:rPr>
          <w:spacing w:val="78"/>
        </w:rPr>
        <w:t xml:space="preserve"> </w:t>
      </w:r>
      <w:r w:rsidR="008819EF">
        <w:t>початкового</w:t>
      </w:r>
      <w:r w:rsidR="008819EF">
        <w:rPr>
          <w:spacing w:val="47"/>
          <w:w w:val="150"/>
        </w:rPr>
        <w:t xml:space="preserve"> </w:t>
      </w:r>
      <w:r w:rsidR="008819EF">
        <w:t>рівня.</w:t>
      </w:r>
      <w:r w:rsidR="008819EF">
        <w:rPr>
          <w:spacing w:val="78"/>
        </w:rPr>
        <w:t xml:space="preserve"> </w:t>
      </w:r>
      <w:r w:rsidR="008819EF">
        <w:t>Г.</w:t>
      </w:r>
      <w:r w:rsidR="00A97285">
        <w:rPr>
          <w:lang w:val="uk-UA"/>
        </w:rPr>
        <w:t xml:space="preserve"> </w:t>
      </w:r>
      <w:r w:rsidR="008819EF">
        <w:t>М.</w:t>
      </w:r>
      <w:r w:rsidR="008819EF">
        <w:rPr>
          <w:spacing w:val="45"/>
          <w:w w:val="150"/>
        </w:rPr>
        <w:t xml:space="preserve"> </w:t>
      </w:r>
      <w:r w:rsidR="008819EF">
        <w:t>Грець</w:t>
      </w:r>
      <w:r w:rsidR="008819EF">
        <w:rPr>
          <w:spacing w:val="45"/>
          <w:w w:val="150"/>
        </w:rPr>
        <w:t xml:space="preserve"> </w:t>
      </w:r>
      <w:r w:rsidR="008819EF">
        <w:t>вказує,</w:t>
      </w:r>
      <w:r w:rsidR="008819EF">
        <w:rPr>
          <w:spacing w:val="46"/>
          <w:w w:val="150"/>
        </w:rPr>
        <w:t xml:space="preserve"> </w:t>
      </w:r>
      <w:r w:rsidR="008819EF">
        <w:t>що</w:t>
      </w:r>
      <w:r w:rsidR="008819EF">
        <w:rPr>
          <w:spacing w:val="47"/>
          <w:w w:val="150"/>
        </w:rPr>
        <w:t xml:space="preserve"> </w:t>
      </w:r>
      <w:r w:rsidR="008819EF">
        <w:rPr>
          <w:spacing w:val="-2"/>
        </w:rPr>
        <w:t xml:space="preserve">такі </w:t>
      </w:r>
      <w:r w:rsidR="008819EF">
        <w:t xml:space="preserve">структури є неоднорідні формування як із погляду організаційно-правових форм їх створення, і змісту діяльності. Автор виділяє, що необхідно модернізувати систему футбольного арбітражу в </w:t>
      </w:r>
      <w:r w:rsidR="001001EB">
        <w:rPr>
          <w:lang w:val="uk-UA"/>
        </w:rPr>
        <w:t>України</w:t>
      </w:r>
      <w:r w:rsidR="008819EF">
        <w:t xml:space="preserve"> на основі проведення комплексу ефективних законодавчих та організаційних заходів, методології підготовки</w:t>
      </w:r>
      <w:r w:rsidR="008819EF">
        <w:rPr>
          <w:spacing w:val="-1"/>
        </w:rPr>
        <w:t xml:space="preserve"> </w:t>
      </w:r>
      <w:r w:rsidR="008819EF">
        <w:t>та підвищення кваліфікації арбітрів на професійній основі.</w:t>
      </w:r>
    </w:p>
    <w:p w:rsidR="004B2554" w:rsidRDefault="008819EF" w:rsidP="000F1C3F">
      <w:pPr>
        <w:spacing w:line="360" w:lineRule="auto"/>
        <w:ind w:firstLine="720"/>
        <w:jc w:val="both"/>
        <w:rPr>
          <w:sz w:val="24"/>
        </w:rPr>
      </w:pPr>
      <w:r>
        <w:rPr>
          <w:sz w:val="28"/>
        </w:rPr>
        <w:t>Як відзначають багато дослідників, сучасний футбольний матч характеризується високою динамічністю гри, постійним переміщенням гравців полем, великою кількістю різноманітних ігрових ситуацій. Це ускладнює роботу арбітрів, і вони припускаються помилок, при прийнятті тих чи інших рішень пов</w:t>
      </w:r>
      <w:r w:rsidR="001001EB">
        <w:rPr>
          <w:sz w:val="28"/>
        </w:rPr>
        <w:t>’</w:t>
      </w:r>
      <w:r>
        <w:rPr>
          <w:sz w:val="28"/>
        </w:rPr>
        <w:t>язаних з оцінкою ігрових епізодів. Фахівці зазначають, що найчастіше помилки пов</w:t>
      </w:r>
      <w:r w:rsidR="001001EB">
        <w:rPr>
          <w:sz w:val="28"/>
        </w:rPr>
        <w:t>’</w:t>
      </w:r>
      <w:r>
        <w:rPr>
          <w:sz w:val="28"/>
        </w:rPr>
        <w:t>язані з недостатнім рівнем підготовленості арбітрів</w:t>
      </w:r>
      <w:r w:rsidR="00FF5B9E">
        <w:rPr>
          <w:sz w:val="28"/>
          <w:lang w:val="uk-UA"/>
        </w:rPr>
        <w:t xml:space="preserve"> </w:t>
      </w:r>
      <w:r w:rsidR="00FF5B9E" w:rsidRPr="00DA720C">
        <w:rPr>
          <w:sz w:val="28"/>
          <w:szCs w:val="28"/>
          <w:lang w:val="uk-UA"/>
        </w:rPr>
        <w:t>[</w:t>
      </w:r>
      <w:r w:rsidR="00FF5B9E">
        <w:rPr>
          <w:sz w:val="28"/>
          <w:szCs w:val="28"/>
          <w:lang w:val="uk-UA"/>
        </w:rPr>
        <w:t>16</w:t>
      </w:r>
      <w:r w:rsidR="00FF5B9E" w:rsidRPr="00DA720C">
        <w:rPr>
          <w:sz w:val="28"/>
          <w:szCs w:val="28"/>
          <w:lang w:val="uk-UA"/>
        </w:rPr>
        <w:t>]</w:t>
      </w:r>
      <w:r>
        <w:rPr>
          <w:sz w:val="28"/>
        </w:rPr>
        <w:t>.</w:t>
      </w:r>
    </w:p>
    <w:p w:rsidR="004B2554" w:rsidRDefault="001912E3" w:rsidP="000F1C3F">
      <w:pPr>
        <w:pStyle w:val="a3"/>
        <w:spacing w:line="360" w:lineRule="auto"/>
        <w:ind w:left="0" w:firstLine="720"/>
      </w:pPr>
      <w:r>
        <w:t>Під час вивчення діяльності футбольних арбітрів вищої</w:t>
      </w:r>
      <w:r w:rsidR="008819EF">
        <w:rPr>
          <w:spacing w:val="40"/>
        </w:rPr>
        <w:t xml:space="preserve"> </w:t>
      </w:r>
      <w:r>
        <w:t>ліги, встановлено, що найкращі судді роблять близько шести-семи помилок за</w:t>
      </w:r>
      <w:r w:rsidR="008819EF">
        <w:rPr>
          <w:spacing w:val="40"/>
        </w:rPr>
        <w:t xml:space="preserve"> </w:t>
      </w:r>
      <w:r w:rsidR="008819EF">
        <w:t>матч, однак їхня кількість може значно збільшитися, якщо гра має різкий характер. Під час першого та другого таймів кількість помилок приблизно однакова, але кількість перепусток порушень з часом гри зростає нелінійно. Автор зазначає, що основною причиною цього є фактор фізичної втоми.</w:t>
      </w:r>
    </w:p>
    <w:p w:rsidR="004B2554" w:rsidRDefault="008819EF" w:rsidP="000F1C3F">
      <w:pPr>
        <w:spacing w:line="360" w:lineRule="auto"/>
        <w:ind w:firstLine="720"/>
        <w:jc w:val="both"/>
        <w:rPr>
          <w:sz w:val="28"/>
        </w:rPr>
      </w:pPr>
      <w:r>
        <w:rPr>
          <w:sz w:val="28"/>
        </w:rPr>
        <w:t>Однією з умов, що впливають на правильність ухвалення рішення, є вибір позиції та переміщення на полі. Для оцінки взаємозв</w:t>
      </w:r>
      <w:r w:rsidR="001001EB">
        <w:rPr>
          <w:sz w:val="28"/>
        </w:rPr>
        <w:t>’</w:t>
      </w:r>
      <w:r>
        <w:rPr>
          <w:sz w:val="28"/>
        </w:rPr>
        <w:t>язку різних сторін підготовленості та якості суддівства арбітрів вищої та першої ліги України О.</w:t>
      </w:r>
      <w:r w:rsidR="00A97285">
        <w:rPr>
          <w:sz w:val="28"/>
          <w:lang w:val="uk-UA"/>
        </w:rPr>
        <w:t> </w:t>
      </w:r>
      <w:r>
        <w:rPr>
          <w:sz w:val="28"/>
        </w:rPr>
        <w:t>В. Абдула та В.</w:t>
      </w:r>
      <w:r w:rsidR="00A97285">
        <w:rPr>
          <w:sz w:val="28"/>
          <w:lang w:val="uk-UA"/>
        </w:rPr>
        <w:t xml:space="preserve"> </w:t>
      </w:r>
      <w:r>
        <w:rPr>
          <w:sz w:val="28"/>
        </w:rPr>
        <w:t>С. Ашанін провели статистичний аналіз діяльності головних</w:t>
      </w:r>
      <w:r w:rsidRPr="00990982">
        <w:rPr>
          <w:spacing w:val="40"/>
          <w:sz w:val="28"/>
        </w:rPr>
        <w:t xml:space="preserve"> </w:t>
      </w:r>
      <w:r w:rsidRPr="00990982">
        <w:rPr>
          <w:sz w:val="28"/>
        </w:rPr>
        <w:t xml:space="preserve">арбітрів. Враховувалися показники контрольних нормативів суддів з фізичної та теоретичної підготовленості, а також оцінки, виставлені </w:t>
      </w:r>
      <w:r w:rsidRPr="00990982">
        <w:rPr>
          <w:sz w:val="28"/>
        </w:rPr>
        <w:lastRenderedPageBreak/>
        <w:t>інспекторами за суддівство матчів. Кореляційний та регресійний</w:t>
      </w:r>
      <w:r w:rsidRPr="00990982">
        <w:rPr>
          <w:spacing w:val="80"/>
          <w:w w:val="150"/>
          <w:sz w:val="28"/>
        </w:rPr>
        <w:t xml:space="preserve"> </w:t>
      </w:r>
      <w:r w:rsidRPr="00990982">
        <w:rPr>
          <w:sz w:val="28"/>
        </w:rPr>
        <w:t>аналіз</w:t>
      </w:r>
      <w:r w:rsidRPr="00990982">
        <w:rPr>
          <w:spacing w:val="80"/>
          <w:w w:val="150"/>
          <w:sz w:val="28"/>
        </w:rPr>
        <w:t xml:space="preserve"> </w:t>
      </w:r>
      <w:r w:rsidRPr="00990982">
        <w:rPr>
          <w:sz w:val="28"/>
        </w:rPr>
        <w:t>даних</w:t>
      </w:r>
      <w:r w:rsidRPr="00990982">
        <w:rPr>
          <w:spacing w:val="80"/>
          <w:w w:val="150"/>
          <w:sz w:val="28"/>
        </w:rPr>
        <w:t xml:space="preserve"> </w:t>
      </w:r>
      <w:r w:rsidRPr="00990982">
        <w:rPr>
          <w:sz w:val="28"/>
        </w:rPr>
        <w:t>дозволив</w:t>
      </w:r>
      <w:r w:rsidRPr="00990982">
        <w:rPr>
          <w:spacing w:val="80"/>
          <w:w w:val="150"/>
          <w:sz w:val="28"/>
        </w:rPr>
        <w:t xml:space="preserve"> </w:t>
      </w:r>
      <w:r w:rsidRPr="00990982">
        <w:rPr>
          <w:sz w:val="28"/>
        </w:rPr>
        <w:t>встановити</w:t>
      </w:r>
      <w:r w:rsidRPr="00990982">
        <w:rPr>
          <w:spacing w:val="80"/>
          <w:w w:val="150"/>
          <w:sz w:val="28"/>
        </w:rPr>
        <w:t xml:space="preserve"> </w:t>
      </w:r>
      <w:r w:rsidRPr="00990982">
        <w:rPr>
          <w:sz w:val="28"/>
        </w:rPr>
        <w:t>взаємозв</w:t>
      </w:r>
      <w:r w:rsidR="001001EB">
        <w:rPr>
          <w:sz w:val="28"/>
        </w:rPr>
        <w:t>’</w:t>
      </w:r>
      <w:r w:rsidRPr="00990982">
        <w:rPr>
          <w:sz w:val="28"/>
        </w:rPr>
        <w:t>язок</w:t>
      </w:r>
      <w:r w:rsidRPr="00990982">
        <w:rPr>
          <w:spacing w:val="80"/>
          <w:w w:val="150"/>
          <w:sz w:val="28"/>
        </w:rPr>
        <w:t xml:space="preserve"> </w:t>
      </w:r>
      <w:r w:rsidRPr="00990982">
        <w:rPr>
          <w:sz w:val="28"/>
        </w:rPr>
        <w:t>між</w:t>
      </w:r>
      <w:r w:rsidR="00990982">
        <w:rPr>
          <w:sz w:val="28"/>
          <w:lang w:val="uk-UA"/>
        </w:rPr>
        <w:t xml:space="preserve"> </w:t>
      </w:r>
      <w:r>
        <w:rPr>
          <w:sz w:val="28"/>
        </w:rPr>
        <w:t>досліджуваними ознаками та побудувати регресійні моделі якості суддівства арбітрів. Так, найбільший внесок у рейтинг головних арбітрів роблять експертні оцінки футбольних інспекторів, а також показники дистанційної та загальної витривалості суддів. На рейтинг практично не впливає теоретична підготовленість, рівень якої всім арбітрів досить високий.</w:t>
      </w:r>
    </w:p>
    <w:p w:rsidR="004B2554" w:rsidRDefault="008819EF" w:rsidP="000F1C3F">
      <w:pPr>
        <w:pStyle w:val="a3"/>
        <w:spacing w:line="360" w:lineRule="auto"/>
        <w:ind w:left="0" w:firstLine="720"/>
      </w:pPr>
      <w:r>
        <w:t>Помилкові</w:t>
      </w:r>
      <w:r w:rsidR="00573D0D">
        <w:rPr>
          <w:spacing w:val="40"/>
        </w:rPr>
        <w:t xml:space="preserve"> </w:t>
      </w:r>
      <w:r>
        <w:t>дії</w:t>
      </w:r>
      <w:r w:rsidR="00573D0D">
        <w:rPr>
          <w:spacing w:val="40"/>
        </w:rPr>
        <w:t xml:space="preserve"> </w:t>
      </w:r>
      <w:r>
        <w:t>футбольних</w:t>
      </w:r>
      <w:r w:rsidR="00573D0D">
        <w:rPr>
          <w:spacing w:val="40"/>
        </w:rPr>
        <w:t xml:space="preserve"> </w:t>
      </w:r>
      <w:r>
        <w:t>арбітрів,</w:t>
      </w:r>
      <w:r w:rsidR="00573D0D">
        <w:rPr>
          <w:spacing w:val="40"/>
        </w:rPr>
        <w:t xml:space="preserve"> </w:t>
      </w:r>
      <w:r>
        <w:t xml:space="preserve">виникають, найчастіше, внаслідок недостатнього рівня фізичної підготовленості до змагальної діяльності через поточний функціональний стан, неправильно обраної позиції, що запізнюється оцінки ігрових ситуацій. Дослідник вказує, що при ЧСС понад 180 уд/хв. у людини суттєво знижується здатність до концентрації уваги та прийняття швидких та вірних рішень, тобто, ймовірність помилки значно </w:t>
      </w:r>
      <w:r>
        <w:rPr>
          <w:spacing w:val="-2"/>
        </w:rPr>
        <w:t>зростає.</w:t>
      </w:r>
    </w:p>
    <w:p w:rsidR="004B2554" w:rsidRDefault="008819EF" w:rsidP="000F1C3F">
      <w:pPr>
        <w:pStyle w:val="a3"/>
        <w:spacing w:line="360" w:lineRule="auto"/>
        <w:ind w:left="0" w:firstLine="720"/>
      </w:pPr>
      <w:r>
        <w:t>Дослідження діяльності 60 суддів у 60 іграх першості України у першому та другому дивізіонах, проведене на основі матеріалів експерно-суддівської комісії, показує, що у п</w:t>
      </w:r>
      <w:r w:rsidR="001001EB">
        <w:t>’</w:t>
      </w:r>
      <w:r>
        <w:t>ятнадцятихвилинних відрізках гри найчастіше суддівські помилки допускаються в інтервалах з 35 по 45, та з 80 по 90 хвилини гри .</w:t>
      </w:r>
      <w:r>
        <w:rPr>
          <w:spacing w:val="40"/>
        </w:rPr>
        <w:t xml:space="preserve"> </w:t>
      </w:r>
      <w:r>
        <w:t>Найбільш серйозні прорахунки суддів спостерігаються на заключних відрізках першого тайму та матчу загалом.</w:t>
      </w:r>
      <w:r>
        <w:rPr>
          <w:spacing w:val="40"/>
        </w:rPr>
        <w:t xml:space="preserve"> </w:t>
      </w:r>
      <w:r>
        <w:t xml:space="preserve">Крім цього, до кінця кожного з таймів збільшується і відстань, з якої приймається рішення щодо оцінки ігрового епізоду. Такі показники вказують на недостатній рівень фізичної підготовленості суддів. </w:t>
      </w:r>
      <w:r w:rsidR="00990982">
        <w:rPr>
          <w:lang w:val="uk-UA"/>
        </w:rPr>
        <w:t xml:space="preserve">У </w:t>
      </w:r>
      <w:r>
        <w:t>арбітрів існує тенденція до збільшення допущених помилок на останніх часових відрізках гри. У середньому за матч арбітр в офіційних іграх чемпіонату країни допускає близько 11,3 неточних рішень за гру. Причинами є настання втоми, зниження фізичної активності, збільшення відстані від якого приймаються рішення арбітра.</w:t>
      </w:r>
    </w:p>
    <w:p w:rsidR="004B2554" w:rsidRDefault="008819EF" w:rsidP="000F1C3F">
      <w:pPr>
        <w:pStyle w:val="a3"/>
        <w:spacing w:line="360" w:lineRule="auto"/>
        <w:ind w:left="0" w:firstLine="720"/>
      </w:pPr>
      <w:r>
        <w:t>Виходячи з вищесказаного, випливає, що помилки, що виникають у арбітрів у ході суддівства матчів, пов</w:t>
      </w:r>
      <w:r w:rsidR="001001EB">
        <w:t>’</w:t>
      </w:r>
      <w:r>
        <w:t>язані найчастіше з недостатнім рівнем фізичної підготовленості. Це вказує на необхідність вирішення цієї проблеми</w:t>
      </w:r>
      <w:r w:rsidR="00FF5B9E">
        <w:rPr>
          <w:lang w:val="uk-UA"/>
        </w:rPr>
        <w:t xml:space="preserve"> </w:t>
      </w:r>
      <w:r w:rsidR="00FF5B9E" w:rsidRPr="00DA720C">
        <w:rPr>
          <w:lang w:val="uk-UA"/>
        </w:rPr>
        <w:lastRenderedPageBreak/>
        <w:t>[</w:t>
      </w:r>
      <w:r w:rsidR="00FF5B9E">
        <w:rPr>
          <w:lang w:val="uk-UA"/>
        </w:rPr>
        <w:t>8; 26;34</w:t>
      </w:r>
      <w:r w:rsidR="00FF5B9E" w:rsidRPr="00DA720C">
        <w:rPr>
          <w:lang w:val="uk-UA"/>
        </w:rPr>
        <w:t>]</w:t>
      </w:r>
      <w:r>
        <w:t>.</w:t>
      </w:r>
    </w:p>
    <w:p w:rsidR="004B2554" w:rsidRDefault="008819EF" w:rsidP="000F1C3F">
      <w:pPr>
        <w:spacing w:line="360" w:lineRule="auto"/>
        <w:ind w:firstLine="720"/>
        <w:jc w:val="both"/>
        <w:rPr>
          <w:sz w:val="28"/>
        </w:rPr>
      </w:pPr>
      <w:r>
        <w:rPr>
          <w:sz w:val="28"/>
        </w:rPr>
        <w:t xml:space="preserve">Питаннями фізичної підготовки займалися різноманітні дослідники. У дослідженнях </w:t>
      </w:r>
      <w:r w:rsidR="00A97285">
        <w:rPr>
          <w:sz w:val="28"/>
          <w:lang w:val="uk-UA"/>
        </w:rPr>
        <w:t xml:space="preserve">здебільшого </w:t>
      </w:r>
      <w:r>
        <w:rPr>
          <w:sz w:val="28"/>
        </w:rPr>
        <w:t>торкаються переважно загальних питань початкової підготовки арбітрів, фізична підготовка представлена лише фрагментарно.</w:t>
      </w:r>
    </w:p>
    <w:p w:rsidR="004B2554" w:rsidRDefault="00A97285" w:rsidP="000F1C3F">
      <w:pPr>
        <w:pStyle w:val="a3"/>
        <w:spacing w:line="360" w:lineRule="auto"/>
        <w:ind w:left="0" w:firstLine="720"/>
      </w:pPr>
      <w:r>
        <w:rPr>
          <w:lang w:val="uk-UA"/>
        </w:rPr>
        <w:t>В</w:t>
      </w:r>
      <w:r>
        <w:t>иділя</w:t>
      </w:r>
      <w:r>
        <w:rPr>
          <w:lang w:val="uk-UA"/>
        </w:rPr>
        <w:t>ють</w:t>
      </w:r>
      <w:r w:rsidR="008819EF">
        <w:t xml:space="preserve"> фізичну підготовку серед складових підготовки судді з футболу. Поділя</w:t>
      </w:r>
      <w:r>
        <w:rPr>
          <w:lang w:val="uk-UA"/>
        </w:rPr>
        <w:t>ють</w:t>
      </w:r>
      <w:r w:rsidR="008819EF">
        <w:t xml:space="preserve"> її, як зазвичай, на загальну фізичну підготовку (комплексний розвиток всіх рухових якостей) і спеціальну фізичну підготовку</w:t>
      </w:r>
      <w:r w:rsidR="008819EF">
        <w:rPr>
          <w:spacing w:val="40"/>
        </w:rPr>
        <w:t xml:space="preserve"> </w:t>
      </w:r>
      <w:r w:rsidR="008819EF">
        <w:t>(Пріоритетний розвиток витривалості, швидкості, спеціальних якостей футбольних арбітрів).</w:t>
      </w:r>
    </w:p>
    <w:p w:rsidR="004B2554" w:rsidRDefault="003C70A0" w:rsidP="000F1C3F">
      <w:pPr>
        <w:pStyle w:val="a3"/>
        <w:spacing w:line="360" w:lineRule="auto"/>
        <w:ind w:left="0" w:firstLine="720"/>
      </w:pPr>
      <w:r>
        <w:t>Основними</w:t>
      </w:r>
      <w:r w:rsidR="00573D0D">
        <w:rPr>
          <w:spacing w:val="28"/>
        </w:rPr>
        <w:t xml:space="preserve"> </w:t>
      </w:r>
      <w:r w:rsidR="008819EF">
        <w:t>засобами</w:t>
      </w:r>
      <w:r w:rsidR="00573D0D">
        <w:rPr>
          <w:spacing w:val="28"/>
        </w:rPr>
        <w:t xml:space="preserve"> </w:t>
      </w:r>
      <w:r w:rsidR="008819EF">
        <w:t>фізичної</w:t>
      </w:r>
      <w:r w:rsidR="00573D0D">
        <w:rPr>
          <w:spacing w:val="28"/>
        </w:rPr>
        <w:t xml:space="preserve"> </w:t>
      </w:r>
      <w:r w:rsidR="008819EF">
        <w:rPr>
          <w:spacing w:val="-2"/>
        </w:rPr>
        <w:t>підготовки</w:t>
      </w:r>
      <w:r w:rsidR="00990982">
        <w:rPr>
          <w:spacing w:val="-2"/>
          <w:lang w:val="uk-UA"/>
        </w:rPr>
        <w:t xml:space="preserve"> </w:t>
      </w:r>
      <w:r w:rsidR="008819EF">
        <w:t>є</w:t>
      </w:r>
      <w:r w:rsidR="008819EF">
        <w:rPr>
          <w:spacing w:val="-4"/>
        </w:rPr>
        <w:t xml:space="preserve"> </w:t>
      </w:r>
      <w:r w:rsidR="008819EF">
        <w:t>вправи,</w:t>
      </w:r>
      <w:r w:rsidR="008819EF">
        <w:rPr>
          <w:spacing w:val="-4"/>
        </w:rPr>
        <w:t xml:space="preserve"> </w:t>
      </w:r>
      <w:r w:rsidR="008819EF">
        <w:t>що включають</w:t>
      </w:r>
      <w:r w:rsidR="008819EF">
        <w:rPr>
          <w:spacing w:val="-4"/>
        </w:rPr>
        <w:t xml:space="preserve"> </w:t>
      </w:r>
      <w:r w:rsidR="008819EF">
        <w:t>різноманітні</w:t>
      </w:r>
      <w:r w:rsidR="008819EF">
        <w:rPr>
          <w:spacing w:val="-4"/>
        </w:rPr>
        <w:t xml:space="preserve"> </w:t>
      </w:r>
      <w:r w:rsidR="008819EF">
        <w:t>елементи</w:t>
      </w:r>
      <w:r w:rsidR="008819EF">
        <w:rPr>
          <w:spacing w:val="-3"/>
        </w:rPr>
        <w:t xml:space="preserve"> </w:t>
      </w:r>
      <w:r w:rsidR="008819EF">
        <w:t>специфічної суддівської роботи та акцентує увагу у своїй програмі підготовки арбітрів-початківців на спеціально-підготовчих вправах, спрямованих на розвиток швидкості складної реакції.</w:t>
      </w:r>
    </w:p>
    <w:p w:rsidR="004B2554" w:rsidRDefault="008819EF" w:rsidP="000F1C3F">
      <w:pPr>
        <w:pStyle w:val="a3"/>
        <w:spacing w:line="360" w:lineRule="auto"/>
        <w:ind w:left="0" w:firstLine="720"/>
      </w:pPr>
      <w:r>
        <w:t>Крім цього автори виділяють окремо технічну підготовку та інтегральну підготовку. Технічна підготовка є навчання суддів переміщенням на полі різними способами, роботі зі свистом, жестикуляції. Засобами були вправи, у яких моделювалися ситуації, що максимально наближені до реальних дій. Основними засобами інтегральної підготовки є: вправи, створені задля розвиток спеціальних фізичних якостей; вправи, орієнтовані освоєння технічних прийомів. До інтегральної підготовки автор відносить практичне суддівство.</w:t>
      </w:r>
    </w:p>
    <w:p w:rsidR="004B2554" w:rsidRDefault="00B877EB" w:rsidP="000F1C3F">
      <w:pPr>
        <w:pStyle w:val="a3"/>
        <w:spacing w:line="360" w:lineRule="auto"/>
        <w:ind w:left="0" w:firstLine="720"/>
      </w:pPr>
      <w:r>
        <w:rPr>
          <w:lang w:val="uk-UA"/>
        </w:rPr>
        <w:t>Т. Г. Чопілко</w:t>
      </w:r>
      <w:r w:rsidR="008819EF">
        <w:t xml:space="preserve"> розкриває у своїй роботі питання фізичної підготовки арбітрів початкової підготовки. Так як основні засоби загальної фізичної підготовки автор виділяє загальнорозвиваючі вправи, вправи запозичені з інших видів спорту: гімнастичні, легкоатлетичні (біг,</w:t>
      </w:r>
      <w:r w:rsidR="008819EF">
        <w:rPr>
          <w:spacing w:val="-1"/>
        </w:rPr>
        <w:t xml:space="preserve"> </w:t>
      </w:r>
      <w:r w:rsidR="008819EF">
        <w:t>біг</w:t>
      </w:r>
      <w:r w:rsidR="008819EF">
        <w:rPr>
          <w:spacing w:val="-1"/>
        </w:rPr>
        <w:t xml:space="preserve"> </w:t>
      </w:r>
      <w:r w:rsidR="008819EF">
        <w:t>у чергуванні з</w:t>
      </w:r>
      <w:r w:rsidR="008819EF">
        <w:rPr>
          <w:spacing w:val="-1"/>
        </w:rPr>
        <w:t xml:space="preserve"> </w:t>
      </w:r>
      <w:r w:rsidR="008819EF">
        <w:t>ходьбою, кроси, стрибки),</w:t>
      </w:r>
      <w:r w:rsidR="008819EF">
        <w:rPr>
          <w:spacing w:val="-1"/>
        </w:rPr>
        <w:t xml:space="preserve"> </w:t>
      </w:r>
      <w:r w:rsidR="008819EF">
        <w:t>спортивні</w:t>
      </w:r>
      <w:r w:rsidR="008819EF">
        <w:rPr>
          <w:spacing w:val="-1"/>
        </w:rPr>
        <w:t xml:space="preserve"> </w:t>
      </w:r>
      <w:r w:rsidR="008819EF">
        <w:t>ігри. Автор зазначає, що у перші місяці підготовки рекомендований обсяг неспецифічних коштів має перевищувати половину всього</w:t>
      </w:r>
      <w:r w:rsidR="008819EF">
        <w:rPr>
          <w:spacing w:val="80"/>
        </w:rPr>
        <w:t xml:space="preserve"> </w:t>
      </w:r>
      <w:r w:rsidR="008819EF">
        <w:t xml:space="preserve">тренувального обсягу, далі поступове зменшення таких коштів на 20-30%. До спеціальних засобів автор відносить на перших етапах </w:t>
      </w:r>
      <w:r w:rsidR="008819EF">
        <w:lastRenderedPageBreak/>
        <w:t>навчання вправи у розвиток швидкісних якостей, вдосконалення швидкості реакції. У наступні місяці відбувається вдосконалення спеціальної витривалості. Наприклад, для розвитку загальної витривалості рекомендується виконувати кроси в рівномірному темпі зі швидкістю 10 км/год.</w:t>
      </w:r>
      <w:r w:rsidR="008819EF">
        <w:rPr>
          <w:spacing w:val="34"/>
        </w:rPr>
        <w:t xml:space="preserve"> </w:t>
      </w:r>
      <w:r w:rsidR="008819EF">
        <w:t>тривалістю</w:t>
      </w:r>
      <w:r w:rsidR="008819EF">
        <w:rPr>
          <w:spacing w:val="36"/>
        </w:rPr>
        <w:t xml:space="preserve"> </w:t>
      </w:r>
      <w:r w:rsidR="008819EF">
        <w:t>бігу</w:t>
      </w:r>
      <w:r w:rsidR="008819EF">
        <w:rPr>
          <w:spacing w:val="37"/>
        </w:rPr>
        <w:t xml:space="preserve"> </w:t>
      </w:r>
      <w:r w:rsidR="008819EF">
        <w:t>не</w:t>
      </w:r>
      <w:r w:rsidR="008819EF">
        <w:rPr>
          <w:spacing w:val="37"/>
        </w:rPr>
        <w:t xml:space="preserve"> </w:t>
      </w:r>
      <w:r w:rsidR="008819EF">
        <w:t>менше</w:t>
      </w:r>
      <w:r w:rsidR="008819EF">
        <w:rPr>
          <w:spacing w:val="35"/>
        </w:rPr>
        <w:t xml:space="preserve"> </w:t>
      </w:r>
      <w:r w:rsidR="008819EF">
        <w:t>20</w:t>
      </w:r>
      <w:r w:rsidR="008819EF">
        <w:rPr>
          <w:spacing w:val="37"/>
        </w:rPr>
        <w:t xml:space="preserve"> </w:t>
      </w:r>
      <w:r w:rsidR="008819EF">
        <w:t>хвилин,</w:t>
      </w:r>
      <w:r w:rsidR="008819EF">
        <w:rPr>
          <w:spacing w:val="37"/>
        </w:rPr>
        <w:t xml:space="preserve"> </w:t>
      </w:r>
      <w:r w:rsidR="008819EF">
        <w:t>а</w:t>
      </w:r>
      <w:r w:rsidR="008819EF">
        <w:rPr>
          <w:spacing w:val="37"/>
        </w:rPr>
        <w:t xml:space="preserve"> </w:t>
      </w:r>
      <w:r w:rsidR="008819EF">
        <w:t>при</w:t>
      </w:r>
      <w:r w:rsidR="008819EF">
        <w:rPr>
          <w:spacing w:val="38"/>
        </w:rPr>
        <w:t xml:space="preserve"> </w:t>
      </w:r>
      <w:r w:rsidR="008819EF">
        <w:rPr>
          <w:spacing w:val="-2"/>
        </w:rPr>
        <w:t>використання</w:t>
      </w:r>
      <w:r w:rsidR="00990982">
        <w:rPr>
          <w:spacing w:val="-2"/>
          <w:lang w:val="uk-UA"/>
        </w:rPr>
        <w:t xml:space="preserve"> </w:t>
      </w:r>
      <w:r w:rsidR="008819EF">
        <w:t>«фартлека»</w:t>
      </w:r>
      <w:r w:rsidR="008819EF">
        <w:rPr>
          <w:spacing w:val="76"/>
        </w:rPr>
        <w:t xml:space="preserve"> </w:t>
      </w:r>
      <w:r w:rsidR="008819EF">
        <w:t>до</w:t>
      </w:r>
      <w:r w:rsidR="008819EF">
        <w:rPr>
          <w:spacing w:val="79"/>
        </w:rPr>
        <w:t xml:space="preserve"> </w:t>
      </w:r>
      <w:r w:rsidR="008819EF">
        <w:t>1</w:t>
      </w:r>
      <w:r w:rsidR="008819EF">
        <w:rPr>
          <w:spacing w:val="45"/>
          <w:w w:val="150"/>
        </w:rPr>
        <w:t xml:space="preserve"> </w:t>
      </w:r>
      <w:r w:rsidR="008819EF">
        <w:t>години</w:t>
      </w:r>
      <w:r w:rsidR="008819EF">
        <w:rPr>
          <w:spacing w:val="79"/>
        </w:rPr>
        <w:t xml:space="preserve"> </w:t>
      </w:r>
      <w:r w:rsidR="008819EF">
        <w:t>(8</w:t>
      </w:r>
      <w:r w:rsidR="008819EF">
        <w:rPr>
          <w:spacing w:val="45"/>
          <w:w w:val="150"/>
        </w:rPr>
        <w:t xml:space="preserve"> </w:t>
      </w:r>
      <w:r w:rsidR="008819EF">
        <w:t>км).</w:t>
      </w:r>
      <w:r w:rsidR="008819EF">
        <w:rPr>
          <w:spacing w:val="78"/>
        </w:rPr>
        <w:t xml:space="preserve"> </w:t>
      </w:r>
      <w:r w:rsidR="008819EF">
        <w:t>Дослідник</w:t>
      </w:r>
      <w:r w:rsidR="008819EF">
        <w:rPr>
          <w:spacing w:val="47"/>
          <w:w w:val="150"/>
        </w:rPr>
        <w:t xml:space="preserve"> </w:t>
      </w:r>
      <w:r w:rsidR="008819EF">
        <w:t>виділяє,</w:t>
      </w:r>
      <w:r w:rsidR="008819EF">
        <w:rPr>
          <w:spacing w:val="79"/>
        </w:rPr>
        <w:t xml:space="preserve"> </w:t>
      </w:r>
      <w:r w:rsidR="008819EF">
        <w:t>що</w:t>
      </w:r>
      <w:r w:rsidR="008819EF">
        <w:rPr>
          <w:spacing w:val="79"/>
        </w:rPr>
        <w:t xml:space="preserve"> </w:t>
      </w:r>
      <w:r w:rsidR="008819EF">
        <w:t>для</w:t>
      </w:r>
      <w:r w:rsidR="008819EF">
        <w:rPr>
          <w:spacing w:val="80"/>
        </w:rPr>
        <w:t xml:space="preserve"> </w:t>
      </w:r>
      <w:r w:rsidR="008819EF">
        <w:rPr>
          <w:spacing w:val="-2"/>
        </w:rPr>
        <w:t>розвитку</w:t>
      </w:r>
      <w:r w:rsidR="00990982">
        <w:rPr>
          <w:spacing w:val="-2"/>
          <w:lang w:val="uk-UA"/>
        </w:rPr>
        <w:t xml:space="preserve"> </w:t>
      </w:r>
      <w:r w:rsidR="008819EF">
        <w:t>Швидкісної витривалості потрібно використовувати повторний метод, але які саме вправи необхідно виконувати, у роботі не уточнюється.</w:t>
      </w:r>
    </w:p>
    <w:p w:rsidR="004B2554" w:rsidRDefault="00896EF7" w:rsidP="000F1C3F">
      <w:pPr>
        <w:pStyle w:val="a3"/>
        <w:spacing w:line="360" w:lineRule="auto"/>
        <w:ind w:left="0" w:firstLine="720"/>
      </w:pPr>
      <w:r>
        <w:t xml:space="preserve">Отже, </w:t>
      </w:r>
      <w:r w:rsidR="009F4423">
        <w:rPr>
          <w:lang w:val="uk-UA"/>
        </w:rPr>
        <w:t>вчені</w:t>
      </w:r>
      <w:r w:rsidR="008819EF">
        <w:t xml:space="preserve"> </w:t>
      </w:r>
      <w:r w:rsidR="009F4423">
        <w:t>у своїх працях акценту</w:t>
      </w:r>
      <w:r w:rsidR="009F4423">
        <w:rPr>
          <w:lang w:val="uk-UA"/>
        </w:rPr>
        <w:t>ють</w:t>
      </w:r>
      <w:r w:rsidR="008819EF">
        <w:t xml:space="preserve"> увагу на загальних моментах процесу підготовки арбітрів-початківців. Питання фізичної підготовки зачіпаються в невеликому обсязі і являють собою методичні рекомендації для арбітрів-початківців.</w:t>
      </w:r>
    </w:p>
    <w:p w:rsidR="004B2554" w:rsidRDefault="008819EF" w:rsidP="000F1C3F">
      <w:pPr>
        <w:pStyle w:val="a3"/>
        <w:spacing w:line="360" w:lineRule="auto"/>
        <w:ind w:left="0" w:firstLine="720"/>
      </w:pPr>
      <w:r>
        <w:t>П.М. Кулалаєв у своєму дисертаційному дослідженні більш докладно розкриває питання фізичної підготовки арбітрів-початківців. Автор пропонує методику початкової підготовки футбольних арбітрів, спрямовану на підвищення рівня фізичної та функціональної підготовленості та формування вміння запам</w:t>
      </w:r>
      <w:r w:rsidR="001001EB">
        <w:t>’</w:t>
      </w:r>
      <w:r>
        <w:t>ятовувати та швидко вирішувати ігрові ситуації. При цьому фізична підготовка повинна передбачати використання засобів і методів відповідно до рангу змагань, що проводяться. Так при підготовці до суддівства юнацьких змагань акцентується увага на тренуваннях в аеробно-відновлювальній зоні (ЧСС до 140 уд./хв), при підготовці до суддівства міських змагань серед дорослих команд – в зоні аеробного розвитку (ЧСС до 160 уд./хв). До основних тренувальних засобів, що виконуються методами безперервної та інтервальної вправи, автор відносить тривалий рівномірний біг (ЧСС 150-170 уд./хв), біг з близькомаксимальною та максимальною швидкістю на дистанціях 20-80 м, стрибкові та силові вправи швидкісно-силові.</w:t>
      </w:r>
    </w:p>
    <w:p w:rsidR="004B2554" w:rsidRDefault="008819EF" w:rsidP="000F1C3F">
      <w:pPr>
        <w:pStyle w:val="a3"/>
        <w:spacing w:line="360" w:lineRule="auto"/>
        <w:ind w:left="0" w:firstLine="720"/>
      </w:pPr>
      <w:r>
        <w:t>П.</w:t>
      </w:r>
      <w:r w:rsidR="00896EF7">
        <w:rPr>
          <w:lang w:val="uk-UA"/>
        </w:rPr>
        <w:t xml:space="preserve"> </w:t>
      </w:r>
      <w:r>
        <w:t>М. Кулалаєв торкається психофізіологічного аспекту готовності футбольних арбітрів, пропонуючи їм в експериментальному дослідженні аналізувати</w:t>
      </w:r>
      <w:r>
        <w:rPr>
          <w:spacing w:val="-4"/>
        </w:rPr>
        <w:t xml:space="preserve"> </w:t>
      </w:r>
      <w:r>
        <w:t>пред</w:t>
      </w:r>
      <w:r w:rsidR="001001EB">
        <w:t>’</w:t>
      </w:r>
      <w:r>
        <w:t>явлені</w:t>
      </w:r>
      <w:r>
        <w:rPr>
          <w:spacing w:val="-2"/>
        </w:rPr>
        <w:t xml:space="preserve"> </w:t>
      </w:r>
      <w:r>
        <w:t>прості</w:t>
      </w:r>
      <w:r>
        <w:rPr>
          <w:spacing w:val="-2"/>
        </w:rPr>
        <w:t xml:space="preserve"> </w:t>
      </w:r>
      <w:r>
        <w:t>і</w:t>
      </w:r>
      <w:r>
        <w:rPr>
          <w:spacing w:val="-1"/>
        </w:rPr>
        <w:t xml:space="preserve"> </w:t>
      </w:r>
      <w:r>
        <w:t>складні</w:t>
      </w:r>
      <w:r>
        <w:rPr>
          <w:spacing w:val="-2"/>
        </w:rPr>
        <w:t xml:space="preserve"> </w:t>
      </w:r>
      <w:r>
        <w:t>ігрові</w:t>
      </w:r>
      <w:r>
        <w:rPr>
          <w:spacing w:val="-2"/>
        </w:rPr>
        <w:t xml:space="preserve"> </w:t>
      </w:r>
      <w:r>
        <w:t>ситуації.</w:t>
      </w:r>
      <w:r>
        <w:rPr>
          <w:spacing w:val="-2"/>
        </w:rPr>
        <w:t xml:space="preserve"> </w:t>
      </w:r>
      <w:r>
        <w:t xml:space="preserve">Однак це не набуло </w:t>
      </w:r>
      <w:r>
        <w:lastRenderedPageBreak/>
        <w:t>належного розвитку, і автор зупиняється на вдосконаленні</w:t>
      </w:r>
      <w:r>
        <w:rPr>
          <w:spacing w:val="37"/>
        </w:rPr>
        <w:t xml:space="preserve"> </w:t>
      </w:r>
      <w:r>
        <w:t>фізичної</w:t>
      </w:r>
      <w:r>
        <w:rPr>
          <w:spacing w:val="37"/>
        </w:rPr>
        <w:t xml:space="preserve"> </w:t>
      </w:r>
      <w:r>
        <w:t>підготовки</w:t>
      </w:r>
      <w:r>
        <w:rPr>
          <w:spacing w:val="36"/>
        </w:rPr>
        <w:t xml:space="preserve"> </w:t>
      </w:r>
      <w:r>
        <w:t>і</w:t>
      </w:r>
      <w:r>
        <w:rPr>
          <w:spacing w:val="34"/>
        </w:rPr>
        <w:t xml:space="preserve"> </w:t>
      </w:r>
      <w:r>
        <w:t>розвитку</w:t>
      </w:r>
      <w:r>
        <w:rPr>
          <w:spacing w:val="37"/>
        </w:rPr>
        <w:t xml:space="preserve"> </w:t>
      </w:r>
      <w:r>
        <w:t>пам</w:t>
      </w:r>
      <w:r w:rsidR="001001EB">
        <w:t>’</w:t>
      </w:r>
      <w:r>
        <w:t>яті.</w:t>
      </w:r>
      <w:r>
        <w:rPr>
          <w:spacing w:val="80"/>
          <w:w w:val="150"/>
        </w:rPr>
        <w:t xml:space="preserve"> </w:t>
      </w:r>
      <w:r>
        <w:t>Не</w:t>
      </w:r>
      <w:r>
        <w:rPr>
          <w:spacing w:val="38"/>
        </w:rPr>
        <w:t xml:space="preserve"> </w:t>
      </w:r>
      <w:r>
        <w:t>дивлячись</w:t>
      </w:r>
      <w:r w:rsidR="00990982">
        <w:rPr>
          <w:lang w:val="uk-UA"/>
        </w:rPr>
        <w:t xml:space="preserve"> </w:t>
      </w:r>
      <w:r>
        <w:t>на безумовну цінність представленого дослідження багато питань, що стосуються фізичної підготовки футбольних арбітрів, так і залишилися нерозкриті.</w:t>
      </w:r>
    </w:p>
    <w:p w:rsidR="004B2554" w:rsidRDefault="00896EF7" w:rsidP="000F1C3F">
      <w:pPr>
        <w:pStyle w:val="a3"/>
        <w:spacing w:line="360" w:lineRule="auto"/>
        <w:ind w:left="0" w:firstLine="720"/>
      </w:pPr>
      <w:r>
        <w:rPr>
          <w:lang w:val="uk-UA"/>
        </w:rPr>
        <w:t xml:space="preserve">А. В. Соловейко </w:t>
      </w:r>
      <w:r w:rsidR="008819EF">
        <w:t>займався дослідженням професійно важливих психофізіологічних якостей футбольних арбітрів. Він розробив спеціальну методику розвитку цих якостей. Виділив спеціальні вправи для збільшення точності окоміру і розширення периферичного зору, розвитку швидкості реакції вибору, підвищення стійкості до перешкод. Для розвитку швидкості та точності реакції повинні формуватись і навички розумової роботи в процесі їх виконання. Автор виділяє, що з розвитку психомоторних якостей вправи повинні бути моделлю окремих моментів діяльності арбітрів і відбивати її змістову бік. Умови повинні створюватися так, щоб арбітрам</w:t>
      </w:r>
      <w:r w:rsidR="008819EF">
        <w:rPr>
          <w:spacing w:val="-1"/>
        </w:rPr>
        <w:t xml:space="preserve"> </w:t>
      </w:r>
      <w:r w:rsidR="008819EF">
        <w:t>необхідно було точно і своєчасно реагувати на ситуації, що змінюються (пересування гравців у різних частинах поля, положення м</w:t>
      </w:r>
      <w:r w:rsidR="001001EB">
        <w:t>’</w:t>
      </w:r>
      <w:r w:rsidR="008819EF">
        <w:t>яча) при дефіциті часу. Такі умови ускладнюють процес сприйняття та переробки інформації та висувають підвищені вимоги до таких процесів, як увага, прогнозування, своєчасність дій у відповідь на несподівані ситуації</w:t>
      </w:r>
      <w:r w:rsidR="00FF5B9E">
        <w:rPr>
          <w:lang w:val="uk-UA"/>
        </w:rPr>
        <w:t xml:space="preserve"> </w:t>
      </w:r>
      <w:r w:rsidR="00FF5B9E" w:rsidRPr="00DA720C">
        <w:rPr>
          <w:lang w:val="uk-UA"/>
        </w:rPr>
        <w:t>[</w:t>
      </w:r>
      <w:r w:rsidR="00FF5B9E">
        <w:rPr>
          <w:lang w:val="uk-UA"/>
        </w:rPr>
        <w:t>44</w:t>
      </w:r>
      <w:r w:rsidR="00FF5B9E" w:rsidRPr="00DA720C">
        <w:rPr>
          <w:lang w:val="uk-UA"/>
        </w:rPr>
        <w:t>]</w:t>
      </w:r>
      <w:r w:rsidR="008819EF">
        <w:t>.</w:t>
      </w:r>
    </w:p>
    <w:p w:rsidR="004B2554" w:rsidRDefault="008819EF" w:rsidP="000F1C3F">
      <w:pPr>
        <w:pStyle w:val="a3"/>
        <w:spacing w:line="360" w:lineRule="auto"/>
        <w:ind w:left="0" w:firstLine="720"/>
      </w:pPr>
      <w:r>
        <w:t xml:space="preserve">Розвиток психофізіологічних якостей доцільно проводити індивідуально. Саме тому </w:t>
      </w:r>
      <w:r w:rsidR="00731273">
        <w:rPr>
          <w:lang w:val="uk-UA"/>
        </w:rPr>
        <w:t xml:space="preserve">А. В. Соловейком </w:t>
      </w:r>
      <w:r>
        <w:t>було розроблено та апробовано під час його педагогічного експерименту «Щоденник обліку індивідуальної роботи».</w:t>
      </w:r>
    </w:p>
    <w:p w:rsidR="003C70A0" w:rsidRDefault="008819EF" w:rsidP="000F1C3F">
      <w:pPr>
        <w:spacing w:line="360" w:lineRule="auto"/>
        <w:ind w:firstLine="720"/>
        <w:jc w:val="both"/>
      </w:pPr>
      <w:r>
        <w:rPr>
          <w:sz w:val="28"/>
        </w:rPr>
        <w:t>Ю.</w:t>
      </w:r>
      <w:r w:rsidR="009F4423">
        <w:rPr>
          <w:sz w:val="28"/>
          <w:lang w:val="uk-UA"/>
        </w:rPr>
        <w:t xml:space="preserve"> </w:t>
      </w:r>
      <w:r>
        <w:rPr>
          <w:sz w:val="28"/>
        </w:rPr>
        <w:t>Ф. Ковалів вказує на необхідність індивідуалізації фізичної підготовки футбольного арбітра.</w:t>
      </w:r>
      <w:r>
        <w:rPr>
          <w:spacing w:val="32"/>
          <w:sz w:val="28"/>
        </w:rPr>
        <w:t xml:space="preserve"> </w:t>
      </w:r>
      <w:r>
        <w:rPr>
          <w:sz w:val="28"/>
        </w:rPr>
        <w:t>Індивідуалізація тренувального процесу футбольного</w:t>
      </w:r>
      <w:r>
        <w:rPr>
          <w:spacing w:val="32"/>
          <w:sz w:val="28"/>
        </w:rPr>
        <w:t xml:space="preserve"> </w:t>
      </w:r>
      <w:r>
        <w:rPr>
          <w:sz w:val="28"/>
        </w:rPr>
        <w:t>арбітра</w:t>
      </w:r>
      <w:r w:rsidR="00990982">
        <w:rPr>
          <w:sz w:val="28"/>
          <w:lang w:val="uk-UA"/>
        </w:rPr>
        <w:t xml:space="preserve"> </w:t>
      </w:r>
      <w:r w:rsidRPr="00990982">
        <w:rPr>
          <w:sz w:val="28"/>
        </w:rPr>
        <w:t xml:space="preserve">є одним із найскладніших аспектів фізичної підготовки. Це безліччю різнопланових завдань, які доводиться вирішувати різних етапах підготовки. При індивідуалізації занять необхідно вміти застосовувати всі сучасні методи підготовки в такому поєднанні та співвідношенні, які б дозволили максимально розвивати та використовувати функціональні можливості арбітрів та рівень вже досягнутої підготовки. Автор також </w:t>
      </w:r>
      <w:r w:rsidRPr="00990982">
        <w:rPr>
          <w:sz w:val="28"/>
        </w:rPr>
        <w:lastRenderedPageBreak/>
        <w:t>наголошує, що складність індивідуалізації підготовки полягає ще й у тому, що арбітри дізнаються про своє призначення на черговий матч лише за один чи два тижні до його початку. Коли спортсмен знає свій графік змагань, то легше індивідуалізувати тренувальний процес. Арбітри ж мають підтримувати пік своєї спортивної форми</w:t>
      </w:r>
      <w:r w:rsidRPr="00990982">
        <w:rPr>
          <w:spacing w:val="-1"/>
          <w:sz w:val="28"/>
        </w:rPr>
        <w:t xml:space="preserve"> </w:t>
      </w:r>
      <w:r w:rsidRPr="00990982">
        <w:rPr>
          <w:sz w:val="28"/>
        </w:rPr>
        <w:t>протягом усього сезону, який триває приблизно дев</w:t>
      </w:r>
      <w:r w:rsidR="001001EB">
        <w:rPr>
          <w:sz w:val="28"/>
        </w:rPr>
        <w:t>’</w:t>
      </w:r>
      <w:r w:rsidRPr="00990982">
        <w:rPr>
          <w:sz w:val="28"/>
        </w:rPr>
        <w:t xml:space="preserve">ять місяців </w:t>
      </w:r>
      <w:r>
        <w:t>.</w:t>
      </w:r>
    </w:p>
    <w:p w:rsidR="003C70A0" w:rsidRDefault="003C70A0" w:rsidP="000F1C3F">
      <w:pPr>
        <w:spacing w:line="360" w:lineRule="auto"/>
        <w:ind w:firstLine="720"/>
        <w:jc w:val="both"/>
      </w:pPr>
      <w:r>
        <w:br w:type="page"/>
      </w:r>
    </w:p>
    <w:p w:rsidR="004B2554" w:rsidRPr="009F4423" w:rsidRDefault="008819EF" w:rsidP="009F4423">
      <w:pPr>
        <w:pStyle w:val="a5"/>
        <w:tabs>
          <w:tab w:val="left" w:pos="3932"/>
        </w:tabs>
        <w:spacing w:line="360" w:lineRule="auto"/>
        <w:ind w:left="720" w:firstLine="0"/>
        <w:jc w:val="center"/>
        <w:rPr>
          <w:b/>
          <w:sz w:val="28"/>
          <w:lang w:val="uk-UA"/>
        </w:rPr>
      </w:pPr>
      <w:r w:rsidRPr="009F4423">
        <w:rPr>
          <w:b/>
          <w:sz w:val="28"/>
        </w:rPr>
        <w:lastRenderedPageBreak/>
        <w:t>Виснов</w:t>
      </w:r>
      <w:r w:rsidR="009F4423" w:rsidRPr="009F4423">
        <w:rPr>
          <w:b/>
          <w:sz w:val="28"/>
          <w:lang w:val="uk-UA"/>
        </w:rPr>
        <w:t>ки до першого роздлілу</w:t>
      </w:r>
    </w:p>
    <w:p w:rsidR="004B2554" w:rsidRDefault="008819EF" w:rsidP="000F1C3F">
      <w:pPr>
        <w:pStyle w:val="a3"/>
        <w:spacing w:line="360" w:lineRule="auto"/>
        <w:ind w:left="0" w:firstLine="720"/>
      </w:pPr>
      <w:r>
        <w:t>На сьогоднішній день питання фізичної підготовки є актуальними, оскільки багато помилкових дій футбольних арбітрів під час суддівства матчів, як зазначають дослідники, пов</w:t>
      </w:r>
      <w:r w:rsidR="001001EB">
        <w:t>’</w:t>
      </w:r>
      <w:r>
        <w:t>язані з недостатнім рівнем саме фізичної підготовленості.</w:t>
      </w:r>
    </w:p>
    <w:p w:rsidR="00990982" w:rsidRDefault="008819EF" w:rsidP="000F1C3F">
      <w:pPr>
        <w:pStyle w:val="a3"/>
        <w:spacing w:line="360" w:lineRule="auto"/>
        <w:ind w:left="0" w:firstLine="720"/>
        <w:rPr>
          <w:lang w:val="uk-UA"/>
        </w:rPr>
      </w:pPr>
      <w:r>
        <w:t>Існуючі на даний момент дослідження торкаються даних питань лише фрагментарно. Автори переважно займалися проблемами початкової підготовки арбітрів, мало уваги приділяється фізичній підготовці суддів високої кваліфікації. У літературі в основному представлені фрагменти тренувальних мікроциклів та спеціальних вправ, рекомендовані для фізичної підготовки та не мають достатнього наукового обґрунтування для їх застосування. Не враховуються основні</w:t>
      </w:r>
      <w:r>
        <w:rPr>
          <w:spacing w:val="-3"/>
        </w:rPr>
        <w:t xml:space="preserve"> </w:t>
      </w:r>
      <w:r>
        <w:t>принципи</w:t>
      </w:r>
      <w:r>
        <w:rPr>
          <w:spacing w:val="-2"/>
        </w:rPr>
        <w:t xml:space="preserve"> </w:t>
      </w:r>
      <w:r>
        <w:t>побудови тренувань.</w:t>
      </w:r>
      <w:r>
        <w:rPr>
          <w:spacing w:val="-1"/>
        </w:rPr>
        <w:t xml:space="preserve"> </w:t>
      </w:r>
      <w:r>
        <w:t>Відсутнє</w:t>
      </w:r>
      <w:r>
        <w:rPr>
          <w:spacing w:val="-1"/>
        </w:rPr>
        <w:t xml:space="preserve"> </w:t>
      </w:r>
      <w:r>
        <w:t>зв</w:t>
      </w:r>
      <w:r w:rsidR="001001EB">
        <w:t>’</w:t>
      </w:r>
      <w:r>
        <w:t>язок</w:t>
      </w:r>
      <w:r>
        <w:rPr>
          <w:spacing w:val="-2"/>
        </w:rPr>
        <w:t xml:space="preserve"> </w:t>
      </w:r>
      <w:r>
        <w:t>між</w:t>
      </w:r>
      <w:r>
        <w:rPr>
          <w:spacing w:val="-4"/>
        </w:rPr>
        <w:t xml:space="preserve"> </w:t>
      </w:r>
      <w:r>
        <w:t>загальною та спеціальною фізичною підготовкою на всіх етапах тренування. Мало уваги приділяється багаторічній фізичній підготовці та плануванню.</w:t>
      </w:r>
    </w:p>
    <w:p w:rsidR="00FF5B9E" w:rsidRDefault="00FF5B9E">
      <w:pPr>
        <w:rPr>
          <w:sz w:val="28"/>
          <w:szCs w:val="28"/>
          <w:lang w:val="uk-UA"/>
        </w:rPr>
      </w:pPr>
      <w:r>
        <w:rPr>
          <w:lang w:val="uk-UA"/>
        </w:rPr>
        <w:br w:type="page"/>
      </w:r>
    </w:p>
    <w:p w:rsidR="009F4423" w:rsidRPr="009F4423" w:rsidRDefault="008819EF" w:rsidP="009F4423">
      <w:pPr>
        <w:pStyle w:val="a3"/>
        <w:spacing w:line="360" w:lineRule="auto"/>
        <w:ind w:left="0" w:firstLine="720"/>
        <w:jc w:val="center"/>
        <w:rPr>
          <w:b/>
          <w:spacing w:val="-6"/>
          <w:lang w:val="uk-UA"/>
        </w:rPr>
      </w:pPr>
      <w:r w:rsidRPr="009F4423">
        <w:rPr>
          <w:b/>
        </w:rPr>
        <w:lastRenderedPageBreak/>
        <w:t>РОЗДІЛ</w:t>
      </w:r>
      <w:r w:rsidRPr="009F4423">
        <w:rPr>
          <w:b/>
          <w:spacing w:val="-8"/>
        </w:rPr>
        <w:t xml:space="preserve"> </w:t>
      </w:r>
      <w:r w:rsidR="009F4423" w:rsidRPr="009F4423">
        <w:rPr>
          <w:b/>
        </w:rPr>
        <w:t>2</w:t>
      </w:r>
    </w:p>
    <w:p w:rsidR="004B2554" w:rsidRDefault="008819EF" w:rsidP="009F4423">
      <w:pPr>
        <w:pStyle w:val="a3"/>
        <w:spacing w:line="360" w:lineRule="auto"/>
        <w:ind w:left="0" w:firstLine="720"/>
        <w:jc w:val="center"/>
      </w:pPr>
      <w:r w:rsidRPr="009F4423">
        <w:rPr>
          <w:b/>
        </w:rPr>
        <w:t>МЕТОДИ</w:t>
      </w:r>
      <w:r w:rsidRPr="009F4423">
        <w:rPr>
          <w:b/>
          <w:spacing w:val="-6"/>
        </w:rPr>
        <w:t xml:space="preserve"> </w:t>
      </w:r>
      <w:r w:rsidRPr="009F4423">
        <w:rPr>
          <w:b/>
        </w:rPr>
        <w:t>І</w:t>
      </w:r>
      <w:r w:rsidRPr="009F4423">
        <w:rPr>
          <w:b/>
          <w:spacing w:val="-7"/>
        </w:rPr>
        <w:t xml:space="preserve"> </w:t>
      </w:r>
      <w:r w:rsidRPr="009F4423">
        <w:rPr>
          <w:b/>
        </w:rPr>
        <w:t>ОРГАНІЗАЦІЯ</w:t>
      </w:r>
      <w:r w:rsidRPr="009F4423">
        <w:rPr>
          <w:b/>
          <w:spacing w:val="-4"/>
        </w:rPr>
        <w:t xml:space="preserve"> </w:t>
      </w:r>
      <w:r w:rsidRPr="009F4423">
        <w:rPr>
          <w:b/>
          <w:spacing w:val="-2"/>
        </w:rPr>
        <w:t>ДОСЛІДЖЕННЯ</w:t>
      </w:r>
    </w:p>
    <w:p w:rsidR="004B2554" w:rsidRDefault="004B2554" w:rsidP="000F1C3F">
      <w:pPr>
        <w:pStyle w:val="a3"/>
        <w:spacing w:line="360" w:lineRule="auto"/>
        <w:ind w:left="0" w:firstLine="720"/>
      </w:pPr>
    </w:p>
    <w:p w:rsidR="004B2554" w:rsidRPr="00F01D11" w:rsidRDefault="008819EF" w:rsidP="009F4423">
      <w:pPr>
        <w:pStyle w:val="a5"/>
        <w:numPr>
          <w:ilvl w:val="1"/>
          <w:numId w:val="36"/>
        </w:numPr>
        <w:tabs>
          <w:tab w:val="left" w:pos="1418"/>
        </w:tabs>
        <w:spacing w:line="360" w:lineRule="auto"/>
        <w:ind w:left="0" w:firstLine="720"/>
        <w:jc w:val="both"/>
        <w:rPr>
          <w:b/>
          <w:sz w:val="28"/>
        </w:rPr>
      </w:pPr>
      <w:r w:rsidRPr="00F01D11">
        <w:rPr>
          <w:b/>
          <w:sz w:val="28"/>
        </w:rPr>
        <w:t>Методи</w:t>
      </w:r>
      <w:r w:rsidRPr="00F01D11">
        <w:rPr>
          <w:b/>
          <w:spacing w:val="-8"/>
          <w:sz w:val="28"/>
        </w:rPr>
        <w:t xml:space="preserve"> </w:t>
      </w:r>
      <w:r w:rsidRPr="00F01D11">
        <w:rPr>
          <w:b/>
          <w:spacing w:val="-2"/>
          <w:sz w:val="28"/>
        </w:rPr>
        <w:t>дослідження</w:t>
      </w:r>
    </w:p>
    <w:p w:rsidR="004B2554" w:rsidRDefault="008819EF" w:rsidP="00F01D11">
      <w:pPr>
        <w:pStyle w:val="a5"/>
        <w:numPr>
          <w:ilvl w:val="2"/>
          <w:numId w:val="36"/>
        </w:numPr>
        <w:tabs>
          <w:tab w:val="left" w:pos="1418"/>
          <w:tab w:val="left" w:pos="3513"/>
        </w:tabs>
        <w:spacing w:line="360" w:lineRule="auto"/>
        <w:ind w:left="0" w:firstLine="720"/>
        <w:jc w:val="both"/>
        <w:rPr>
          <w:sz w:val="28"/>
        </w:rPr>
      </w:pPr>
      <w:r w:rsidRPr="00F01D11">
        <w:rPr>
          <w:b/>
          <w:sz w:val="28"/>
        </w:rPr>
        <w:t>Теоретичний</w:t>
      </w:r>
      <w:r w:rsidRPr="00F01D11">
        <w:rPr>
          <w:b/>
          <w:spacing w:val="-6"/>
          <w:sz w:val="28"/>
        </w:rPr>
        <w:t xml:space="preserve"> </w:t>
      </w:r>
      <w:r w:rsidRPr="00F01D11">
        <w:rPr>
          <w:b/>
          <w:sz w:val="28"/>
        </w:rPr>
        <w:t>аналіз</w:t>
      </w:r>
      <w:r w:rsidRPr="00F01D11">
        <w:rPr>
          <w:b/>
          <w:spacing w:val="-4"/>
          <w:sz w:val="28"/>
        </w:rPr>
        <w:t xml:space="preserve"> </w:t>
      </w:r>
      <w:r w:rsidRPr="00F01D11">
        <w:rPr>
          <w:b/>
          <w:sz w:val="28"/>
        </w:rPr>
        <w:t>і</w:t>
      </w:r>
      <w:r w:rsidRPr="00F01D11">
        <w:rPr>
          <w:b/>
          <w:spacing w:val="-7"/>
          <w:sz w:val="28"/>
        </w:rPr>
        <w:t xml:space="preserve"> </w:t>
      </w:r>
      <w:r w:rsidRPr="00F01D11">
        <w:rPr>
          <w:b/>
          <w:sz w:val="28"/>
        </w:rPr>
        <w:t>узагальнення</w:t>
      </w:r>
      <w:r w:rsidRPr="00F01D11">
        <w:rPr>
          <w:b/>
          <w:spacing w:val="-4"/>
          <w:sz w:val="28"/>
        </w:rPr>
        <w:t xml:space="preserve"> </w:t>
      </w:r>
      <w:r w:rsidRPr="00F01D11">
        <w:rPr>
          <w:b/>
          <w:sz w:val="28"/>
        </w:rPr>
        <w:t>спеціальною</w:t>
      </w:r>
      <w:r w:rsidRPr="00F01D11">
        <w:rPr>
          <w:b/>
          <w:spacing w:val="-4"/>
          <w:sz w:val="28"/>
        </w:rPr>
        <w:t xml:space="preserve"> </w:t>
      </w:r>
      <w:r w:rsidRPr="00F01D11">
        <w:rPr>
          <w:b/>
          <w:sz w:val="28"/>
        </w:rPr>
        <w:t>і</w:t>
      </w:r>
      <w:r w:rsidRPr="00F01D11">
        <w:rPr>
          <w:b/>
          <w:spacing w:val="-4"/>
          <w:sz w:val="28"/>
        </w:rPr>
        <w:t xml:space="preserve"> </w:t>
      </w:r>
      <w:r w:rsidR="00041141" w:rsidRPr="00F01D11">
        <w:rPr>
          <w:b/>
          <w:sz w:val="28"/>
        </w:rPr>
        <w:t xml:space="preserve">науково </w:t>
      </w:r>
      <w:r w:rsidR="00041141" w:rsidRPr="00F01D11">
        <w:rPr>
          <w:b/>
          <w:sz w:val="28"/>
          <w:lang w:val="uk-UA"/>
        </w:rPr>
        <w:t xml:space="preserve">- </w:t>
      </w:r>
      <w:r w:rsidRPr="00F01D11">
        <w:rPr>
          <w:b/>
          <w:sz w:val="28"/>
        </w:rPr>
        <w:t>методичної літератури</w:t>
      </w:r>
    </w:p>
    <w:p w:rsidR="004B2554" w:rsidRDefault="008819EF" w:rsidP="000F1C3F">
      <w:pPr>
        <w:pStyle w:val="a3"/>
        <w:spacing w:line="360" w:lineRule="auto"/>
        <w:ind w:left="0" w:firstLine="720"/>
      </w:pPr>
      <w:r>
        <w:t>У процесі дослідження проводився теоретичний аналіз та узагальнення літератури, що зачіпає предмет та об</w:t>
      </w:r>
      <w:r w:rsidR="001001EB">
        <w:t>’</w:t>
      </w:r>
      <w:r>
        <w:t>єкт дослідження. Метою було визначення сучасних уявлень та тенденцій розвитку з досліджуваної проблеми, обробка офіційної документації</w:t>
      </w:r>
      <w:r>
        <w:rPr>
          <w:spacing w:val="40"/>
        </w:rPr>
        <w:t xml:space="preserve"> </w:t>
      </w:r>
      <w:r>
        <w:t xml:space="preserve">на тему дослідження, ознайомлення з накопиченим досвідом з цієї </w:t>
      </w:r>
      <w:r>
        <w:rPr>
          <w:spacing w:val="-2"/>
        </w:rPr>
        <w:t>проблеми.</w:t>
      </w:r>
    </w:p>
    <w:p w:rsidR="004B2554" w:rsidRDefault="008819EF" w:rsidP="000F1C3F">
      <w:pPr>
        <w:pStyle w:val="a3"/>
        <w:spacing w:line="360" w:lineRule="auto"/>
        <w:ind w:left="0" w:firstLine="720"/>
      </w:pPr>
      <w:r>
        <w:t>Під час аналізу та узагальнення спеціальної та науково-методичної літератури пріоритетними були такі питання: особливості професійної діяльності футбольних арбітрів; фізична підготовка футбольних суддів; контрольні нормативи для футбольних суддів; особливості періодизації фізичної підготовки футбольних арбітрів; застосування засобів та методів легкої атлетики у тренувальному процесі футбольних арбітрів.</w:t>
      </w:r>
    </w:p>
    <w:p w:rsidR="004B2554" w:rsidRDefault="004B2554" w:rsidP="000F1C3F">
      <w:pPr>
        <w:pStyle w:val="a3"/>
        <w:spacing w:line="360" w:lineRule="auto"/>
        <w:ind w:left="0" w:firstLine="720"/>
      </w:pPr>
    </w:p>
    <w:p w:rsidR="004B2554" w:rsidRPr="00F01D11" w:rsidRDefault="008819EF" w:rsidP="00F01D11">
      <w:pPr>
        <w:pStyle w:val="a5"/>
        <w:numPr>
          <w:ilvl w:val="2"/>
          <w:numId w:val="36"/>
        </w:numPr>
        <w:tabs>
          <w:tab w:val="left" w:pos="1418"/>
        </w:tabs>
        <w:spacing w:line="360" w:lineRule="auto"/>
        <w:ind w:left="0" w:firstLine="720"/>
        <w:jc w:val="both"/>
        <w:rPr>
          <w:b/>
          <w:sz w:val="28"/>
        </w:rPr>
      </w:pPr>
      <w:r w:rsidRPr="00F01D11">
        <w:rPr>
          <w:b/>
          <w:spacing w:val="-2"/>
          <w:sz w:val="28"/>
        </w:rPr>
        <w:t>Анкетування</w:t>
      </w:r>
    </w:p>
    <w:p w:rsidR="004B2554" w:rsidRDefault="008819EF" w:rsidP="00F01D11">
      <w:pPr>
        <w:pStyle w:val="a3"/>
        <w:spacing w:line="360" w:lineRule="auto"/>
        <w:ind w:left="0" w:firstLine="720"/>
      </w:pPr>
      <w:r>
        <w:t xml:space="preserve">Анкетування проводилося серед суддів, що діють, різної кваліфікації міста </w:t>
      </w:r>
      <w:r w:rsidR="000E2508">
        <w:rPr>
          <w:lang w:val="uk-UA"/>
        </w:rPr>
        <w:t xml:space="preserve">Харкова </w:t>
      </w:r>
      <w:r>
        <w:t xml:space="preserve">та Харківської </w:t>
      </w:r>
      <w:r w:rsidR="00F01D11">
        <w:rPr>
          <w:lang w:val="uk-UA"/>
        </w:rPr>
        <w:t>о</w:t>
      </w:r>
      <w:r>
        <w:t>бласті. У дослідженні взяли участь 39 арбітрів.</w:t>
      </w:r>
    </w:p>
    <w:p w:rsidR="00F01D11" w:rsidRDefault="008819EF" w:rsidP="000F1C3F">
      <w:pPr>
        <w:pStyle w:val="a3"/>
        <w:spacing w:line="360" w:lineRule="auto"/>
        <w:ind w:left="0" w:firstLine="720"/>
        <w:rPr>
          <w:lang w:val="uk-UA"/>
        </w:rPr>
      </w:pPr>
      <w:r>
        <w:t>Метою анкетування було вивчення найважливіших професійних якостей футбольних арбітрів та виявлення особливост</w:t>
      </w:r>
      <w:r w:rsidR="00F01D11">
        <w:t>ей фізичної підготовки арбітрів</w:t>
      </w:r>
      <w:r w:rsidR="00F01D11">
        <w:rPr>
          <w:lang w:val="uk-UA"/>
        </w:rPr>
        <w:t> </w:t>
      </w:r>
      <w:r w:rsidR="00F01D11">
        <w:t>різної</w:t>
      </w:r>
      <w:r w:rsidR="00F01D11">
        <w:rPr>
          <w:lang w:val="uk-UA"/>
        </w:rPr>
        <w:t> </w:t>
      </w:r>
      <w:r>
        <w:t>кваліфікації.</w:t>
      </w:r>
    </w:p>
    <w:p w:rsidR="004B2554" w:rsidRDefault="008819EF" w:rsidP="000F1C3F">
      <w:pPr>
        <w:pStyle w:val="a3"/>
        <w:spacing w:line="360" w:lineRule="auto"/>
        <w:ind w:left="0" w:firstLine="720"/>
      </w:pPr>
      <w:r>
        <w:t>Анкета</w:t>
      </w:r>
      <w:r>
        <w:rPr>
          <w:spacing w:val="80"/>
        </w:rPr>
        <w:t xml:space="preserve"> </w:t>
      </w:r>
      <w:r>
        <w:t>мала</w:t>
      </w:r>
      <w:r>
        <w:rPr>
          <w:spacing w:val="80"/>
        </w:rPr>
        <w:t xml:space="preserve"> </w:t>
      </w:r>
      <w:r>
        <w:t>три</w:t>
      </w:r>
      <w:r>
        <w:rPr>
          <w:spacing w:val="80"/>
        </w:rPr>
        <w:t xml:space="preserve"> </w:t>
      </w:r>
      <w:r>
        <w:t>частини:</w:t>
      </w:r>
      <w:r>
        <w:rPr>
          <w:spacing w:val="80"/>
        </w:rPr>
        <w:t xml:space="preserve"> </w:t>
      </w:r>
      <w:r>
        <w:t>вступну,</w:t>
      </w:r>
      <w:r>
        <w:rPr>
          <w:spacing w:val="80"/>
        </w:rPr>
        <w:t xml:space="preserve"> </w:t>
      </w:r>
      <w:r>
        <w:t>основну</w:t>
      </w:r>
      <w:r>
        <w:rPr>
          <w:spacing w:val="80"/>
        </w:rPr>
        <w:t xml:space="preserve"> </w:t>
      </w:r>
      <w:r>
        <w:t>і</w:t>
      </w:r>
      <w:r>
        <w:rPr>
          <w:spacing w:val="80"/>
        </w:rPr>
        <w:t xml:space="preserve"> </w:t>
      </w:r>
      <w:r>
        <w:t>демографічну (додаток Г).</w:t>
      </w:r>
    </w:p>
    <w:p w:rsidR="004B2554" w:rsidRDefault="008819EF" w:rsidP="000F1C3F">
      <w:pPr>
        <w:pStyle w:val="a3"/>
        <w:spacing w:line="360" w:lineRule="auto"/>
        <w:ind w:left="0" w:firstLine="720"/>
      </w:pPr>
      <w:r>
        <w:t>Вступна</w:t>
      </w:r>
      <w:r>
        <w:rPr>
          <w:spacing w:val="-6"/>
        </w:rPr>
        <w:t xml:space="preserve"> </w:t>
      </w:r>
      <w:r>
        <w:t>частина</w:t>
      </w:r>
      <w:r>
        <w:rPr>
          <w:spacing w:val="-4"/>
        </w:rPr>
        <w:t xml:space="preserve"> </w:t>
      </w:r>
      <w:r>
        <w:t>анкети</w:t>
      </w:r>
      <w:r>
        <w:rPr>
          <w:spacing w:val="-3"/>
        </w:rPr>
        <w:t xml:space="preserve"> </w:t>
      </w:r>
      <w:r>
        <w:t>уявляла</w:t>
      </w:r>
      <w:r>
        <w:rPr>
          <w:spacing w:val="-4"/>
        </w:rPr>
        <w:t xml:space="preserve"> </w:t>
      </w:r>
      <w:r>
        <w:t>собою</w:t>
      </w:r>
      <w:r>
        <w:rPr>
          <w:spacing w:val="-6"/>
        </w:rPr>
        <w:t xml:space="preserve"> </w:t>
      </w:r>
      <w:r>
        <w:t>звернення</w:t>
      </w:r>
      <w:r>
        <w:rPr>
          <w:spacing w:val="-3"/>
        </w:rPr>
        <w:t xml:space="preserve"> </w:t>
      </w:r>
      <w:r>
        <w:t>до</w:t>
      </w:r>
      <w:r>
        <w:rPr>
          <w:spacing w:val="-6"/>
        </w:rPr>
        <w:t xml:space="preserve"> </w:t>
      </w:r>
      <w:r>
        <w:t>респондентам. Основна частина анкетування складалася з питань на теми:</w:t>
      </w:r>
    </w:p>
    <w:p w:rsidR="004B2554" w:rsidRDefault="008819EF" w:rsidP="000F1C3F">
      <w:pPr>
        <w:pStyle w:val="a5"/>
        <w:numPr>
          <w:ilvl w:val="0"/>
          <w:numId w:val="35"/>
        </w:numPr>
        <w:tabs>
          <w:tab w:val="left" w:pos="1820"/>
        </w:tabs>
        <w:spacing w:line="360" w:lineRule="auto"/>
        <w:ind w:left="0" w:firstLine="720"/>
        <w:rPr>
          <w:sz w:val="28"/>
        </w:rPr>
      </w:pPr>
      <w:r>
        <w:rPr>
          <w:sz w:val="28"/>
        </w:rPr>
        <w:t>Професійно</w:t>
      </w:r>
      <w:r>
        <w:rPr>
          <w:spacing w:val="-8"/>
          <w:sz w:val="28"/>
        </w:rPr>
        <w:t xml:space="preserve"> </w:t>
      </w:r>
      <w:r>
        <w:rPr>
          <w:sz w:val="28"/>
        </w:rPr>
        <w:t>важливі</w:t>
      </w:r>
      <w:r>
        <w:rPr>
          <w:spacing w:val="-8"/>
          <w:sz w:val="28"/>
        </w:rPr>
        <w:t xml:space="preserve"> </w:t>
      </w:r>
      <w:r>
        <w:rPr>
          <w:sz w:val="28"/>
        </w:rPr>
        <w:t>якості</w:t>
      </w:r>
      <w:r>
        <w:rPr>
          <w:spacing w:val="-9"/>
          <w:sz w:val="28"/>
        </w:rPr>
        <w:t xml:space="preserve"> </w:t>
      </w:r>
      <w:r>
        <w:rPr>
          <w:sz w:val="28"/>
        </w:rPr>
        <w:t>футбольного</w:t>
      </w:r>
      <w:r>
        <w:rPr>
          <w:spacing w:val="-7"/>
          <w:sz w:val="28"/>
        </w:rPr>
        <w:t xml:space="preserve"> </w:t>
      </w:r>
      <w:r>
        <w:rPr>
          <w:spacing w:val="-2"/>
          <w:sz w:val="28"/>
        </w:rPr>
        <w:t>арбітра;</w:t>
      </w:r>
    </w:p>
    <w:p w:rsidR="004B2554" w:rsidRDefault="008819EF" w:rsidP="000F1C3F">
      <w:pPr>
        <w:pStyle w:val="a5"/>
        <w:numPr>
          <w:ilvl w:val="0"/>
          <w:numId w:val="35"/>
        </w:numPr>
        <w:tabs>
          <w:tab w:val="left" w:pos="1820"/>
          <w:tab w:val="left" w:pos="3647"/>
          <w:tab w:val="left" w:pos="5311"/>
          <w:tab w:val="left" w:pos="6935"/>
          <w:tab w:val="left" w:pos="8664"/>
        </w:tabs>
        <w:spacing w:line="360" w:lineRule="auto"/>
        <w:ind w:left="0" w:firstLine="720"/>
        <w:rPr>
          <w:sz w:val="28"/>
        </w:rPr>
      </w:pPr>
      <w:r>
        <w:rPr>
          <w:spacing w:val="-2"/>
          <w:sz w:val="28"/>
        </w:rPr>
        <w:t>Особливості</w:t>
      </w:r>
      <w:r w:rsidR="009A13B7">
        <w:rPr>
          <w:sz w:val="28"/>
        </w:rPr>
        <w:t xml:space="preserve"> </w:t>
      </w:r>
      <w:r>
        <w:rPr>
          <w:spacing w:val="-2"/>
          <w:sz w:val="28"/>
        </w:rPr>
        <w:t>фізичної</w:t>
      </w:r>
      <w:r w:rsidR="009A13B7">
        <w:rPr>
          <w:sz w:val="28"/>
        </w:rPr>
        <w:t xml:space="preserve"> </w:t>
      </w:r>
      <w:r>
        <w:rPr>
          <w:spacing w:val="-2"/>
          <w:sz w:val="28"/>
        </w:rPr>
        <w:t>підготовки</w:t>
      </w:r>
      <w:r w:rsidR="009A13B7">
        <w:rPr>
          <w:sz w:val="28"/>
        </w:rPr>
        <w:t xml:space="preserve"> </w:t>
      </w:r>
      <w:r>
        <w:rPr>
          <w:spacing w:val="-2"/>
          <w:sz w:val="28"/>
        </w:rPr>
        <w:t>футбольних</w:t>
      </w:r>
      <w:r w:rsidR="009A13B7">
        <w:rPr>
          <w:sz w:val="28"/>
        </w:rPr>
        <w:t xml:space="preserve"> </w:t>
      </w:r>
      <w:r>
        <w:rPr>
          <w:spacing w:val="-2"/>
          <w:sz w:val="28"/>
        </w:rPr>
        <w:t xml:space="preserve">арбітрів </w:t>
      </w:r>
      <w:r>
        <w:rPr>
          <w:sz w:val="28"/>
        </w:rPr>
        <w:t xml:space="preserve">різної </w:t>
      </w:r>
      <w:r>
        <w:rPr>
          <w:sz w:val="28"/>
        </w:rPr>
        <w:lastRenderedPageBreak/>
        <w:t>кваліфікації;</w:t>
      </w:r>
    </w:p>
    <w:p w:rsidR="004B2554" w:rsidRDefault="008819EF" w:rsidP="000F1C3F">
      <w:pPr>
        <w:pStyle w:val="a5"/>
        <w:numPr>
          <w:ilvl w:val="0"/>
          <w:numId w:val="35"/>
        </w:numPr>
        <w:tabs>
          <w:tab w:val="left" w:pos="1820"/>
          <w:tab w:val="left" w:pos="3997"/>
          <w:tab w:val="left" w:pos="6372"/>
          <w:tab w:val="left" w:pos="7902"/>
          <w:tab w:val="left" w:pos="8485"/>
        </w:tabs>
        <w:spacing w:line="360" w:lineRule="auto"/>
        <w:ind w:left="0" w:firstLine="720"/>
        <w:rPr>
          <w:sz w:val="28"/>
        </w:rPr>
      </w:pPr>
      <w:r>
        <w:rPr>
          <w:spacing w:val="-2"/>
          <w:sz w:val="28"/>
        </w:rPr>
        <w:t>Планування</w:t>
      </w:r>
      <w:r w:rsidR="009A13B7">
        <w:rPr>
          <w:sz w:val="28"/>
        </w:rPr>
        <w:t xml:space="preserve"> </w:t>
      </w:r>
      <w:r>
        <w:rPr>
          <w:spacing w:val="-2"/>
          <w:sz w:val="28"/>
        </w:rPr>
        <w:t>тренувального</w:t>
      </w:r>
      <w:r w:rsidR="009A13B7">
        <w:rPr>
          <w:sz w:val="28"/>
        </w:rPr>
        <w:t xml:space="preserve"> </w:t>
      </w:r>
      <w:r>
        <w:rPr>
          <w:spacing w:val="-2"/>
          <w:sz w:val="28"/>
        </w:rPr>
        <w:t>процесу</w:t>
      </w:r>
      <w:r w:rsidR="009A13B7">
        <w:rPr>
          <w:sz w:val="28"/>
        </w:rPr>
        <w:t xml:space="preserve"> </w:t>
      </w:r>
      <w:r>
        <w:rPr>
          <w:spacing w:val="-10"/>
          <w:sz w:val="28"/>
        </w:rPr>
        <w:t>в</w:t>
      </w:r>
      <w:r w:rsidR="009A13B7">
        <w:rPr>
          <w:sz w:val="28"/>
        </w:rPr>
        <w:t xml:space="preserve"> </w:t>
      </w:r>
      <w:r>
        <w:rPr>
          <w:spacing w:val="-2"/>
          <w:sz w:val="28"/>
        </w:rPr>
        <w:t xml:space="preserve">різні </w:t>
      </w:r>
      <w:r>
        <w:rPr>
          <w:sz w:val="28"/>
        </w:rPr>
        <w:t>тренувальні цикли;</w:t>
      </w:r>
    </w:p>
    <w:p w:rsidR="004B2554" w:rsidRDefault="008819EF" w:rsidP="000F1C3F">
      <w:pPr>
        <w:pStyle w:val="a5"/>
        <w:numPr>
          <w:ilvl w:val="0"/>
          <w:numId w:val="35"/>
        </w:numPr>
        <w:tabs>
          <w:tab w:val="left" w:pos="1820"/>
        </w:tabs>
        <w:spacing w:line="360" w:lineRule="auto"/>
        <w:ind w:left="0" w:firstLine="720"/>
        <w:rPr>
          <w:sz w:val="28"/>
        </w:rPr>
      </w:pPr>
      <w:r>
        <w:rPr>
          <w:sz w:val="28"/>
        </w:rPr>
        <w:t>Засоби</w:t>
      </w:r>
      <w:r>
        <w:rPr>
          <w:spacing w:val="-7"/>
          <w:sz w:val="28"/>
        </w:rPr>
        <w:t xml:space="preserve"> </w:t>
      </w:r>
      <w:r>
        <w:rPr>
          <w:sz w:val="28"/>
        </w:rPr>
        <w:t>і</w:t>
      </w:r>
      <w:r>
        <w:rPr>
          <w:spacing w:val="-6"/>
          <w:sz w:val="28"/>
        </w:rPr>
        <w:t xml:space="preserve"> </w:t>
      </w:r>
      <w:r>
        <w:rPr>
          <w:sz w:val="28"/>
        </w:rPr>
        <w:t>методи</w:t>
      </w:r>
      <w:r>
        <w:rPr>
          <w:spacing w:val="-6"/>
          <w:sz w:val="28"/>
        </w:rPr>
        <w:t xml:space="preserve"> </w:t>
      </w:r>
      <w:r>
        <w:rPr>
          <w:sz w:val="28"/>
        </w:rPr>
        <w:t>фізичної</w:t>
      </w:r>
      <w:r>
        <w:rPr>
          <w:spacing w:val="-6"/>
          <w:sz w:val="28"/>
        </w:rPr>
        <w:t xml:space="preserve"> </w:t>
      </w:r>
      <w:r>
        <w:rPr>
          <w:sz w:val="28"/>
        </w:rPr>
        <w:t>підготовки</w:t>
      </w:r>
      <w:r>
        <w:rPr>
          <w:spacing w:val="-6"/>
          <w:sz w:val="28"/>
        </w:rPr>
        <w:t xml:space="preserve"> </w:t>
      </w:r>
      <w:r>
        <w:rPr>
          <w:spacing w:val="-2"/>
          <w:sz w:val="28"/>
        </w:rPr>
        <w:t>арбітра.</w:t>
      </w:r>
    </w:p>
    <w:p w:rsidR="004B2554" w:rsidRDefault="008819EF" w:rsidP="000F1C3F">
      <w:pPr>
        <w:pStyle w:val="a3"/>
        <w:spacing w:line="360" w:lineRule="auto"/>
        <w:ind w:left="0" w:firstLine="720"/>
      </w:pPr>
      <w:r>
        <w:t>Демографічна</w:t>
      </w:r>
      <w:r>
        <w:rPr>
          <w:spacing w:val="40"/>
        </w:rPr>
        <w:t xml:space="preserve"> </w:t>
      </w:r>
      <w:r>
        <w:t>частина</w:t>
      </w:r>
      <w:r>
        <w:rPr>
          <w:spacing w:val="40"/>
        </w:rPr>
        <w:t xml:space="preserve"> </w:t>
      </w:r>
      <w:r>
        <w:t>анкети</w:t>
      </w:r>
      <w:r>
        <w:rPr>
          <w:spacing w:val="40"/>
        </w:rPr>
        <w:t xml:space="preserve"> </w:t>
      </w:r>
      <w:r>
        <w:t>складається</w:t>
      </w:r>
      <w:r>
        <w:rPr>
          <w:spacing w:val="40"/>
        </w:rPr>
        <w:t xml:space="preserve"> </w:t>
      </w:r>
      <w:r>
        <w:t>з</w:t>
      </w:r>
      <w:r>
        <w:rPr>
          <w:spacing w:val="40"/>
        </w:rPr>
        <w:t xml:space="preserve"> </w:t>
      </w:r>
      <w:r>
        <w:t>питань,</w:t>
      </w:r>
      <w:r>
        <w:rPr>
          <w:spacing w:val="40"/>
        </w:rPr>
        <w:t xml:space="preserve"> </w:t>
      </w:r>
      <w:r>
        <w:t>визначальних паспортну характеристику респондента: стать, вік, кваліфікацію тощо.</w:t>
      </w:r>
    </w:p>
    <w:p w:rsidR="004B2554" w:rsidRDefault="004B2554" w:rsidP="000F1C3F">
      <w:pPr>
        <w:pStyle w:val="a3"/>
        <w:spacing w:line="360" w:lineRule="auto"/>
        <w:ind w:left="0" w:firstLine="720"/>
      </w:pPr>
    </w:p>
    <w:p w:rsidR="004B2554" w:rsidRPr="00F01D11" w:rsidRDefault="008819EF" w:rsidP="00F01D11">
      <w:pPr>
        <w:pStyle w:val="a5"/>
        <w:numPr>
          <w:ilvl w:val="2"/>
          <w:numId w:val="36"/>
        </w:numPr>
        <w:tabs>
          <w:tab w:val="left" w:pos="1701"/>
        </w:tabs>
        <w:spacing w:line="360" w:lineRule="auto"/>
        <w:ind w:left="0" w:firstLine="720"/>
        <w:jc w:val="both"/>
        <w:rPr>
          <w:b/>
          <w:sz w:val="28"/>
        </w:rPr>
      </w:pPr>
      <w:r w:rsidRPr="00F01D11">
        <w:rPr>
          <w:b/>
          <w:sz w:val="28"/>
        </w:rPr>
        <w:t>Педагогічне</w:t>
      </w:r>
      <w:r w:rsidRPr="00F01D11">
        <w:rPr>
          <w:b/>
          <w:spacing w:val="-15"/>
          <w:sz w:val="28"/>
        </w:rPr>
        <w:t xml:space="preserve"> </w:t>
      </w:r>
      <w:r w:rsidRPr="00F01D11">
        <w:rPr>
          <w:b/>
          <w:spacing w:val="-2"/>
          <w:sz w:val="28"/>
        </w:rPr>
        <w:t>спостереження</w:t>
      </w:r>
    </w:p>
    <w:p w:rsidR="004B2554" w:rsidRDefault="008819EF" w:rsidP="000F1C3F">
      <w:pPr>
        <w:pStyle w:val="a3"/>
        <w:spacing w:line="360" w:lineRule="auto"/>
        <w:ind w:left="0" w:firstLine="720"/>
      </w:pPr>
      <w:r>
        <w:t xml:space="preserve">Педагогічне спостереження проводилося на навчально-тренувальних заняттях серед суддів футбольних арбітрів Харкова, що входять до Асоціації, на базі Академії ФК «Металіст». Метою спостереження було виявлення особливостей рухової підготовки футбольних </w:t>
      </w:r>
      <w:r>
        <w:rPr>
          <w:spacing w:val="-2"/>
        </w:rPr>
        <w:t>арбітрів.</w:t>
      </w:r>
    </w:p>
    <w:p w:rsidR="004B2554" w:rsidRDefault="008819EF" w:rsidP="000F1C3F">
      <w:pPr>
        <w:pStyle w:val="a3"/>
        <w:spacing w:line="360" w:lineRule="auto"/>
        <w:ind w:left="0" w:firstLine="720"/>
      </w:pPr>
      <w:r>
        <w:t>Форма спостереження мала включений характер: дослідник брав активну участь у навчально-тренувальному процесі, який згодом оцінював.</w:t>
      </w:r>
    </w:p>
    <w:p w:rsidR="004B2554" w:rsidRDefault="008819EF" w:rsidP="000F1C3F">
      <w:pPr>
        <w:pStyle w:val="a3"/>
        <w:spacing w:line="360" w:lineRule="auto"/>
        <w:ind w:left="0" w:firstLine="720"/>
      </w:pPr>
      <w:r>
        <w:t>Об</w:t>
      </w:r>
      <w:r w:rsidR="001001EB">
        <w:t>’</w:t>
      </w:r>
      <w:r>
        <w:t>єктами</w:t>
      </w:r>
      <w:r>
        <w:rPr>
          <w:spacing w:val="-11"/>
        </w:rPr>
        <w:t xml:space="preserve"> </w:t>
      </w:r>
      <w:r>
        <w:t>педагогічного</w:t>
      </w:r>
      <w:r>
        <w:rPr>
          <w:spacing w:val="-9"/>
        </w:rPr>
        <w:t xml:space="preserve"> </w:t>
      </w:r>
      <w:r>
        <w:t>спостереження</w:t>
      </w:r>
      <w:r>
        <w:rPr>
          <w:spacing w:val="-11"/>
        </w:rPr>
        <w:t xml:space="preserve"> </w:t>
      </w:r>
      <w:r>
        <w:rPr>
          <w:spacing w:val="-2"/>
        </w:rPr>
        <w:t>були:</w:t>
      </w:r>
    </w:p>
    <w:p w:rsidR="004B2554" w:rsidRDefault="008819EF" w:rsidP="000F1C3F">
      <w:pPr>
        <w:pStyle w:val="a5"/>
        <w:numPr>
          <w:ilvl w:val="0"/>
          <w:numId w:val="34"/>
        </w:numPr>
        <w:tabs>
          <w:tab w:val="left" w:pos="1820"/>
        </w:tabs>
        <w:spacing w:line="360" w:lineRule="auto"/>
        <w:ind w:left="0" w:firstLine="720"/>
        <w:rPr>
          <w:sz w:val="28"/>
        </w:rPr>
      </w:pPr>
      <w:r>
        <w:rPr>
          <w:sz w:val="28"/>
        </w:rPr>
        <w:t>Засоби</w:t>
      </w:r>
      <w:r>
        <w:rPr>
          <w:spacing w:val="-4"/>
          <w:sz w:val="28"/>
        </w:rPr>
        <w:t xml:space="preserve"> </w:t>
      </w:r>
      <w:r>
        <w:rPr>
          <w:spacing w:val="-2"/>
          <w:sz w:val="28"/>
        </w:rPr>
        <w:t>тренування;</w:t>
      </w:r>
    </w:p>
    <w:p w:rsidR="004B2554" w:rsidRDefault="008819EF" w:rsidP="000F1C3F">
      <w:pPr>
        <w:pStyle w:val="a5"/>
        <w:numPr>
          <w:ilvl w:val="0"/>
          <w:numId w:val="34"/>
        </w:numPr>
        <w:tabs>
          <w:tab w:val="left" w:pos="1820"/>
        </w:tabs>
        <w:spacing w:line="360" w:lineRule="auto"/>
        <w:ind w:left="0" w:firstLine="720"/>
        <w:rPr>
          <w:sz w:val="28"/>
        </w:rPr>
      </w:pPr>
      <w:r>
        <w:rPr>
          <w:sz w:val="28"/>
        </w:rPr>
        <w:t xml:space="preserve">Методи </w:t>
      </w:r>
      <w:r>
        <w:rPr>
          <w:spacing w:val="-2"/>
          <w:sz w:val="28"/>
        </w:rPr>
        <w:t>тренування;</w:t>
      </w:r>
    </w:p>
    <w:p w:rsidR="004B2554" w:rsidRDefault="008819EF" w:rsidP="000F1C3F">
      <w:pPr>
        <w:pStyle w:val="a5"/>
        <w:numPr>
          <w:ilvl w:val="0"/>
          <w:numId w:val="34"/>
        </w:numPr>
        <w:tabs>
          <w:tab w:val="left" w:pos="1820"/>
        </w:tabs>
        <w:spacing w:line="360" w:lineRule="auto"/>
        <w:ind w:left="0" w:firstLine="720"/>
        <w:rPr>
          <w:sz w:val="28"/>
        </w:rPr>
      </w:pPr>
      <w:r>
        <w:rPr>
          <w:sz w:val="28"/>
        </w:rPr>
        <w:t>Характер</w:t>
      </w:r>
      <w:r>
        <w:rPr>
          <w:spacing w:val="-6"/>
          <w:sz w:val="28"/>
        </w:rPr>
        <w:t xml:space="preserve"> </w:t>
      </w:r>
      <w:r>
        <w:rPr>
          <w:sz w:val="28"/>
        </w:rPr>
        <w:t>і</w:t>
      </w:r>
      <w:r>
        <w:rPr>
          <w:spacing w:val="-6"/>
          <w:sz w:val="28"/>
        </w:rPr>
        <w:t xml:space="preserve"> </w:t>
      </w:r>
      <w:r>
        <w:rPr>
          <w:sz w:val="28"/>
        </w:rPr>
        <w:t>величина</w:t>
      </w:r>
      <w:r>
        <w:rPr>
          <w:spacing w:val="-6"/>
          <w:sz w:val="28"/>
        </w:rPr>
        <w:t xml:space="preserve"> </w:t>
      </w:r>
      <w:r>
        <w:rPr>
          <w:sz w:val="28"/>
        </w:rPr>
        <w:t>тренувальній</w:t>
      </w:r>
      <w:r>
        <w:rPr>
          <w:spacing w:val="-6"/>
          <w:sz w:val="28"/>
        </w:rPr>
        <w:t xml:space="preserve"> </w:t>
      </w:r>
      <w:r>
        <w:rPr>
          <w:spacing w:val="-2"/>
          <w:sz w:val="28"/>
        </w:rPr>
        <w:t>навантаження.</w:t>
      </w:r>
    </w:p>
    <w:p w:rsidR="004B2554" w:rsidRDefault="008819EF" w:rsidP="00F01D11">
      <w:pPr>
        <w:pStyle w:val="a3"/>
        <w:spacing w:line="360" w:lineRule="auto"/>
        <w:ind w:left="0" w:firstLine="720"/>
      </w:pPr>
      <w:r>
        <w:t>Для реєстрації одиниць спостереження використовувався частотний метод. Частотний</w:t>
      </w:r>
      <w:r>
        <w:rPr>
          <w:spacing w:val="24"/>
        </w:rPr>
        <w:t xml:space="preserve"> </w:t>
      </w:r>
      <w:r>
        <w:t>спосіб</w:t>
      </w:r>
      <w:r>
        <w:rPr>
          <w:spacing w:val="25"/>
        </w:rPr>
        <w:t xml:space="preserve"> </w:t>
      </w:r>
      <w:r>
        <w:t>складається</w:t>
      </w:r>
      <w:r>
        <w:rPr>
          <w:spacing w:val="23"/>
        </w:rPr>
        <w:t xml:space="preserve"> </w:t>
      </w:r>
      <w:r>
        <w:t>в</w:t>
      </w:r>
      <w:r>
        <w:rPr>
          <w:spacing w:val="24"/>
        </w:rPr>
        <w:t xml:space="preserve"> </w:t>
      </w:r>
      <w:r>
        <w:t>тому,</w:t>
      </w:r>
      <w:r>
        <w:rPr>
          <w:spacing w:val="23"/>
        </w:rPr>
        <w:t xml:space="preserve"> </w:t>
      </w:r>
      <w:r>
        <w:t>що</w:t>
      </w:r>
      <w:r>
        <w:rPr>
          <w:spacing w:val="25"/>
        </w:rPr>
        <w:t xml:space="preserve"> </w:t>
      </w:r>
      <w:r>
        <w:t>дослідник</w:t>
      </w:r>
      <w:r>
        <w:rPr>
          <w:spacing w:val="23"/>
        </w:rPr>
        <w:t xml:space="preserve"> </w:t>
      </w:r>
      <w:r>
        <w:t>реєструє</w:t>
      </w:r>
      <w:r>
        <w:rPr>
          <w:spacing w:val="25"/>
        </w:rPr>
        <w:t xml:space="preserve"> </w:t>
      </w:r>
      <w:r>
        <w:t>лише</w:t>
      </w:r>
      <w:r>
        <w:rPr>
          <w:spacing w:val="23"/>
        </w:rPr>
        <w:t xml:space="preserve"> </w:t>
      </w:r>
      <w:r>
        <w:rPr>
          <w:spacing w:val="-5"/>
        </w:rPr>
        <w:t>сам</w:t>
      </w:r>
      <w:r w:rsidR="00F01D11">
        <w:rPr>
          <w:spacing w:val="-5"/>
          <w:lang w:val="uk-UA"/>
        </w:rPr>
        <w:t xml:space="preserve"> </w:t>
      </w:r>
      <w:r>
        <w:t xml:space="preserve">факт появи у педагогічному процесі обраної одиниці </w:t>
      </w:r>
      <w:r>
        <w:rPr>
          <w:i/>
          <w:sz w:val="24"/>
        </w:rPr>
        <w:t xml:space="preserve">. </w:t>
      </w:r>
      <w:r>
        <w:t>Фіксація компонентів діяльності, що спостерігалися, проводилася в спеціально розроблених протоколах. За час дослідження було здійснено 10 педагогічних спостережень за тренувальними заняттями футбольних арбітрів.</w:t>
      </w:r>
    </w:p>
    <w:p w:rsidR="004B2554" w:rsidRDefault="004B2554" w:rsidP="000F1C3F">
      <w:pPr>
        <w:pStyle w:val="a3"/>
        <w:spacing w:line="360" w:lineRule="auto"/>
        <w:ind w:left="0" w:firstLine="720"/>
      </w:pPr>
    </w:p>
    <w:p w:rsidR="004B2554" w:rsidRPr="00753197" w:rsidRDefault="008819EF" w:rsidP="000F1C3F">
      <w:pPr>
        <w:pStyle w:val="a5"/>
        <w:numPr>
          <w:ilvl w:val="2"/>
          <w:numId w:val="36"/>
        </w:numPr>
        <w:tabs>
          <w:tab w:val="left" w:pos="1820"/>
        </w:tabs>
        <w:spacing w:line="360" w:lineRule="auto"/>
        <w:ind w:left="0" w:firstLine="720"/>
        <w:jc w:val="both"/>
        <w:rPr>
          <w:b/>
        </w:rPr>
      </w:pPr>
      <w:r w:rsidRPr="00753197">
        <w:rPr>
          <w:b/>
          <w:sz w:val="28"/>
        </w:rPr>
        <w:t>Реєстрація</w:t>
      </w:r>
      <w:r w:rsidRPr="00753197">
        <w:rPr>
          <w:b/>
          <w:spacing w:val="-10"/>
          <w:sz w:val="28"/>
        </w:rPr>
        <w:t xml:space="preserve"> </w:t>
      </w:r>
      <w:r w:rsidRPr="00753197">
        <w:rPr>
          <w:b/>
          <w:sz w:val="28"/>
        </w:rPr>
        <w:t>показників</w:t>
      </w:r>
      <w:r w:rsidRPr="00753197">
        <w:rPr>
          <w:b/>
          <w:spacing w:val="-9"/>
          <w:sz w:val="28"/>
        </w:rPr>
        <w:t xml:space="preserve"> </w:t>
      </w:r>
      <w:r w:rsidRPr="00753197">
        <w:rPr>
          <w:b/>
          <w:sz w:val="28"/>
        </w:rPr>
        <w:t>навантаження</w:t>
      </w:r>
      <w:r w:rsidRPr="00753197">
        <w:rPr>
          <w:b/>
          <w:spacing w:val="-8"/>
          <w:sz w:val="28"/>
        </w:rPr>
        <w:t xml:space="preserve"> </w:t>
      </w:r>
      <w:r w:rsidRPr="00753197">
        <w:rPr>
          <w:b/>
          <w:sz w:val="28"/>
        </w:rPr>
        <w:t>з</w:t>
      </w:r>
      <w:r w:rsidRPr="00753197">
        <w:rPr>
          <w:b/>
          <w:spacing w:val="-9"/>
          <w:sz w:val="28"/>
        </w:rPr>
        <w:t xml:space="preserve"> </w:t>
      </w:r>
      <w:r w:rsidRPr="00753197">
        <w:rPr>
          <w:b/>
          <w:sz w:val="28"/>
        </w:rPr>
        <w:t>використанням</w:t>
      </w:r>
      <w:r w:rsidRPr="00753197">
        <w:rPr>
          <w:b/>
          <w:spacing w:val="-8"/>
          <w:sz w:val="28"/>
        </w:rPr>
        <w:t xml:space="preserve"> </w:t>
      </w:r>
      <w:r w:rsidRPr="00753197">
        <w:rPr>
          <w:b/>
          <w:spacing w:val="-2"/>
          <w:sz w:val="28"/>
        </w:rPr>
        <w:t>спортивних</w:t>
      </w:r>
      <w:r w:rsidR="00753197" w:rsidRPr="00753197">
        <w:rPr>
          <w:b/>
          <w:spacing w:val="-2"/>
          <w:sz w:val="36"/>
          <w:lang w:val="uk-UA"/>
        </w:rPr>
        <w:t xml:space="preserve"> </w:t>
      </w:r>
      <w:r w:rsidRPr="00753197">
        <w:rPr>
          <w:b/>
          <w:spacing w:val="-2"/>
          <w:sz w:val="28"/>
        </w:rPr>
        <w:t>годин</w:t>
      </w:r>
    </w:p>
    <w:p w:rsidR="004B2554" w:rsidRDefault="00360B71" w:rsidP="000F1C3F">
      <w:pPr>
        <w:pStyle w:val="a3"/>
        <w:spacing w:line="360" w:lineRule="auto"/>
        <w:ind w:left="0" w:firstLine="720"/>
      </w:pPr>
      <w:r>
        <w:t>У період з квітня 2023 по жовтень 2023 р. здійснювалося дослідження рухової діяльності футбольних арбітрів різної кваліфікації із застосуванням методу реєстрації показників навантаження з використанням спортивних годинників.</w:t>
      </w:r>
    </w:p>
    <w:p w:rsidR="004B2554" w:rsidRDefault="008819EF" w:rsidP="000F1C3F">
      <w:pPr>
        <w:pStyle w:val="a3"/>
        <w:spacing w:line="360" w:lineRule="auto"/>
        <w:ind w:left="0" w:firstLine="720"/>
      </w:pPr>
      <w:r>
        <w:lastRenderedPageBreak/>
        <w:t>Мета дослідження – проаналізувати показники навантаження та виявити особливості рухової діяльності футбольних арбітрів.</w:t>
      </w:r>
    </w:p>
    <w:p w:rsidR="004B2554" w:rsidRDefault="008819EF" w:rsidP="000F1C3F">
      <w:pPr>
        <w:pStyle w:val="a3"/>
        <w:spacing w:line="360" w:lineRule="auto"/>
        <w:ind w:left="0" w:firstLine="720"/>
      </w:pPr>
      <w:r>
        <w:t>У першій частині дослідження було проведено моніторинг</w:t>
      </w:r>
      <w:r>
        <w:rPr>
          <w:spacing w:val="40"/>
        </w:rPr>
        <w:t xml:space="preserve"> </w:t>
      </w:r>
      <w:r>
        <w:t>рухової діяльності футбольних арбітрів різної кваліфікації під час виконання професійної діяльності – суддівства матчів. Дослідження здійснювалось під час суддівства матчів змагань різного рівня:</w:t>
      </w:r>
    </w:p>
    <w:p w:rsidR="004B2554" w:rsidRDefault="008819EF" w:rsidP="000F1C3F">
      <w:pPr>
        <w:pStyle w:val="a5"/>
        <w:numPr>
          <w:ilvl w:val="0"/>
          <w:numId w:val="33"/>
        </w:numPr>
        <w:tabs>
          <w:tab w:val="left" w:pos="1820"/>
        </w:tabs>
        <w:spacing w:line="360" w:lineRule="auto"/>
        <w:ind w:left="0" w:firstLine="720"/>
        <w:rPr>
          <w:sz w:val="28"/>
        </w:rPr>
      </w:pPr>
      <w:r>
        <w:rPr>
          <w:sz w:val="28"/>
        </w:rPr>
        <w:t>Чемпіонат</w:t>
      </w:r>
      <w:r>
        <w:rPr>
          <w:spacing w:val="40"/>
          <w:sz w:val="28"/>
        </w:rPr>
        <w:t xml:space="preserve"> </w:t>
      </w:r>
      <w:r>
        <w:rPr>
          <w:sz w:val="28"/>
        </w:rPr>
        <w:t>і</w:t>
      </w:r>
      <w:r>
        <w:rPr>
          <w:spacing w:val="40"/>
          <w:sz w:val="28"/>
        </w:rPr>
        <w:t xml:space="preserve"> </w:t>
      </w:r>
      <w:r>
        <w:rPr>
          <w:sz w:val="28"/>
        </w:rPr>
        <w:t>першість</w:t>
      </w:r>
      <w:r>
        <w:rPr>
          <w:spacing w:val="40"/>
          <w:sz w:val="28"/>
        </w:rPr>
        <w:t xml:space="preserve"> </w:t>
      </w:r>
      <w:r w:rsidR="00360B71">
        <w:rPr>
          <w:sz w:val="28"/>
        </w:rPr>
        <w:t>Харкова</w:t>
      </w:r>
      <w:r>
        <w:rPr>
          <w:spacing w:val="40"/>
          <w:sz w:val="28"/>
        </w:rPr>
        <w:t xml:space="preserve"> </w:t>
      </w:r>
      <w:r>
        <w:rPr>
          <w:sz w:val="28"/>
        </w:rPr>
        <w:t>серед</w:t>
      </w:r>
      <w:r>
        <w:rPr>
          <w:spacing w:val="40"/>
          <w:sz w:val="28"/>
        </w:rPr>
        <w:t xml:space="preserve"> </w:t>
      </w:r>
      <w:r>
        <w:rPr>
          <w:sz w:val="28"/>
        </w:rPr>
        <w:t>молодіжних команд (U-21);</w:t>
      </w:r>
    </w:p>
    <w:p w:rsidR="004B2554" w:rsidRDefault="008819EF" w:rsidP="000F1C3F">
      <w:pPr>
        <w:pStyle w:val="a5"/>
        <w:numPr>
          <w:ilvl w:val="0"/>
          <w:numId w:val="33"/>
        </w:numPr>
        <w:tabs>
          <w:tab w:val="left" w:pos="1820"/>
          <w:tab w:val="left" w:pos="3378"/>
          <w:tab w:val="left" w:pos="3769"/>
          <w:tab w:val="left" w:pos="5348"/>
          <w:tab w:val="left" w:pos="7777"/>
          <w:tab w:val="left" w:pos="8697"/>
        </w:tabs>
        <w:spacing w:line="360" w:lineRule="auto"/>
        <w:ind w:left="0" w:firstLine="720"/>
        <w:rPr>
          <w:sz w:val="28"/>
        </w:rPr>
      </w:pPr>
      <w:r>
        <w:rPr>
          <w:spacing w:val="-2"/>
          <w:sz w:val="28"/>
        </w:rPr>
        <w:t>Чемпіонат</w:t>
      </w:r>
      <w:r w:rsidR="009A13B7">
        <w:rPr>
          <w:sz w:val="28"/>
        </w:rPr>
        <w:t xml:space="preserve"> </w:t>
      </w:r>
      <w:r>
        <w:rPr>
          <w:spacing w:val="-10"/>
          <w:sz w:val="28"/>
        </w:rPr>
        <w:t>і</w:t>
      </w:r>
      <w:r w:rsidR="009A13B7">
        <w:rPr>
          <w:sz w:val="28"/>
        </w:rPr>
        <w:t xml:space="preserve"> </w:t>
      </w:r>
      <w:r>
        <w:rPr>
          <w:spacing w:val="-2"/>
          <w:sz w:val="28"/>
        </w:rPr>
        <w:t xml:space="preserve">першість </w:t>
      </w:r>
      <w:r w:rsidR="009A13B7">
        <w:rPr>
          <w:sz w:val="28"/>
        </w:rPr>
        <w:t xml:space="preserve">Харкова </w:t>
      </w:r>
      <w:r>
        <w:rPr>
          <w:spacing w:val="-2"/>
          <w:sz w:val="28"/>
        </w:rPr>
        <w:t>серед</w:t>
      </w:r>
      <w:r w:rsidR="009A13B7">
        <w:rPr>
          <w:sz w:val="28"/>
        </w:rPr>
        <w:t xml:space="preserve"> </w:t>
      </w:r>
      <w:r>
        <w:rPr>
          <w:spacing w:val="-2"/>
          <w:sz w:val="28"/>
        </w:rPr>
        <w:t>чоловічих команд;</w:t>
      </w:r>
    </w:p>
    <w:p w:rsidR="004B2554" w:rsidRDefault="00360B71" w:rsidP="000F1C3F">
      <w:pPr>
        <w:pStyle w:val="a5"/>
        <w:numPr>
          <w:ilvl w:val="0"/>
          <w:numId w:val="33"/>
        </w:numPr>
        <w:tabs>
          <w:tab w:val="left" w:pos="1820"/>
          <w:tab w:val="left" w:pos="3620"/>
          <w:tab w:val="left" w:pos="5439"/>
          <w:tab w:val="left" w:pos="7129"/>
          <w:tab w:val="left" w:pos="8328"/>
        </w:tabs>
        <w:spacing w:line="360" w:lineRule="auto"/>
        <w:ind w:left="0" w:firstLine="720"/>
        <w:rPr>
          <w:sz w:val="28"/>
        </w:rPr>
      </w:pPr>
      <w:r>
        <w:rPr>
          <w:spacing w:val="-2"/>
          <w:sz w:val="28"/>
        </w:rPr>
        <w:t>Молодіжне</w:t>
      </w:r>
      <w:r w:rsidR="00990982">
        <w:rPr>
          <w:sz w:val="28"/>
          <w:lang w:val="uk-UA"/>
        </w:rPr>
        <w:t xml:space="preserve"> </w:t>
      </w:r>
      <w:r w:rsidR="008819EF">
        <w:rPr>
          <w:spacing w:val="-2"/>
          <w:sz w:val="28"/>
        </w:rPr>
        <w:t xml:space="preserve">першість </w:t>
      </w:r>
      <w:r w:rsidR="00990982">
        <w:rPr>
          <w:sz w:val="28"/>
          <w:lang w:val="uk-UA"/>
        </w:rPr>
        <w:t xml:space="preserve">України </w:t>
      </w:r>
      <w:r w:rsidR="008819EF">
        <w:rPr>
          <w:spacing w:val="-2"/>
          <w:sz w:val="28"/>
        </w:rPr>
        <w:t xml:space="preserve">(першість </w:t>
      </w:r>
      <w:r w:rsidR="008819EF">
        <w:rPr>
          <w:sz w:val="28"/>
        </w:rPr>
        <w:t>молодіжних складів серед клубів Української прем</w:t>
      </w:r>
      <w:r w:rsidR="001001EB">
        <w:rPr>
          <w:sz w:val="28"/>
        </w:rPr>
        <w:t>’</w:t>
      </w:r>
      <w:r w:rsidR="008819EF">
        <w:rPr>
          <w:sz w:val="28"/>
        </w:rPr>
        <w:t>єр-ліги);</w:t>
      </w:r>
    </w:p>
    <w:p w:rsidR="004B2554" w:rsidRDefault="008819EF" w:rsidP="000F1C3F">
      <w:pPr>
        <w:pStyle w:val="a3"/>
        <w:tabs>
          <w:tab w:val="left" w:pos="1652"/>
          <w:tab w:val="left" w:pos="2551"/>
          <w:tab w:val="left" w:pos="4538"/>
          <w:tab w:val="left" w:pos="6710"/>
          <w:tab w:val="left" w:pos="8433"/>
        </w:tabs>
        <w:spacing w:line="360" w:lineRule="auto"/>
        <w:ind w:left="0" w:firstLine="720"/>
      </w:pPr>
      <w:r>
        <w:rPr>
          <w:spacing w:val="-10"/>
        </w:rPr>
        <w:t>У</w:t>
      </w:r>
      <w:r w:rsidR="009A13B7">
        <w:t xml:space="preserve"> </w:t>
      </w:r>
      <w:r>
        <w:rPr>
          <w:spacing w:val="-4"/>
        </w:rPr>
        <w:t>ході</w:t>
      </w:r>
      <w:r w:rsidR="009A13B7">
        <w:t xml:space="preserve"> </w:t>
      </w:r>
      <w:r>
        <w:rPr>
          <w:spacing w:val="-2"/>
        </w:rPr>
        <w:t>дослідження</w:t>
      </w:r>
      <w:r w:rsidR="009A13B7">
        <w:t xml:space="preserve"> </w:t>
      </w:r>
      <w:r>
        <w:rPr>
          <w:spacing w:val="-2"/>
        </w:rPr>
        <w:t>фіксувалися</w:t>
      </w:r>
      <w:r w:rsidR="009A13B7">
        <w:t xml:space="preserve"> </w:t>
      </w:r>
      <w:r>
        <w:rPr>
          <w:spacing w:val="-2"/>
        </w:rPr>
        <w:t>наступні</w:t>
      </w:r>
      <w:r w:rsidR="009A13B7">
        <w:t xml:space="preserve"> </w:t>
      </w:r>
      <w:r>
        <w:rPr>
          <w:spacing w:val="-2"/>
        </w:rPr>
        <w:t xml:space="preserve">показники </w:t>
      </w:r>
      <w:r>
        <w:t>рухової активності, помічників та головних арбітрів:</w:t>
      </w:r>
    </w:p>
    <w:p w:rsidR="004B2554" w:rsidRDefault="008819EF" w:rsidP="000F1C3F">
      <w:pPr>
        <w:pStyle w:val="a5"/>
        <w:numPr>
          <w:ilvl w:val="0"/>
          <w:numId w:val="32"/>
        </w:numPr>
        <w:tabs>
          <w:tab w:val="left" w:pos="1820"/>
        </w:tabs>
        <w:spacing w:line="360" w:lineRule="auto"/>
        <w:ind w:left="0" w:firstLine="720"/>
        <w:rPr>
          <w:sz w:val="28"/>
        </w:rPr>
      </w:pPr>
      <w:r>
        <w:rPr>
          <w:sz w:val="28"/>
        </w:rPr>
        <w:t>Способи</w:t>
      </w:r>
      <w:r>
        <w:rPr>
          <w:spacing w:val="-7"/>
          <w:sz w:val="28"/>
        </w:rPr>
        <w:t xml:space="preserve"> </w:t>
      </w:r>
      <w:r>
        <w:rPr>
          <w:spacing w:val="-2"/>
          <w:sz w:val="28"/>
        </w:rPr>
        <w:t>пересування;</w:t>
      </w:r>
    </w:p>
    <w:p w:rsidR="004B2554" w:rsidRDefault="00944520" w:rsidP="000F1C3F">
      <w:pPr>
        <w:pStyle w:val="a5"/>
        <w:numPr>
          <w:ilvl w:val="0"/>
          <w:numId w:val="32"/>
        </w:numPr>
        <w:tabs>
          <w:tab w:val="left" w:pos="1820"/>
        </w:tabs>
        <w:spacing w:line="360" w:lineRule="auto"/>
        <w:ind w:left="0" w:firstLine="720"/>
        <w:rPr>
          <w:sz w:val="28"/>
        </w:rPr>
      </w:pPr>
      <w:r>
        <w:rPr>
          <w:sz w:val="28"/>
        </w:rPr>
        <w:t>Об</w:t>
      </w:r>
      <w:r>
        <w:rPr>
          <w:sz w:val="28"/>
          <w:lang w:val="uk-UA"/>
        </w:rPr>
        <w:t>’</w:t>
      </w:r>
      <w:r w:rsidR="008819EF">
        <w:rPr>
          <w:sz w:val="28"/>
        </w:rPr>
        <w:t>єм</w:t>
      </w:r>
      <w:r w:rsidR="008819EF">
        <w:rPr>
          <w:spacing w:val="-8"/>
          <w:sz w:val="28"/>
        </w:rPr>
        <w:t xml:space="preserve"> </w:t>
      </w:r>
      <w:r w:rsidR="008819EF">
        <w:rPr>
          <w:sz w:val="28"/>
        </w:rPr>
        <w:t>пересувань</w:t>
      </w:r>
      <w:r w:rsidR="008819EF">
        <w:rPr>
          <w:spacing w:val="-8"/>
          <w:sz w:val="28"/>
        </w:rPr>
        <w:t xml:space="preserve"> </w:t>
      </w:r>
      <w:r w:rsidR="008819EF">
        <w:rPr>
          <w:spacing w:val="-4"/>
          <w:sz w:val="28"/>
        </w:rPr>
        <w:t>(м);</w:t>
      </w:r>
    </w:p>
    <w:p w:rsidR="004B2554" w:rsidRDefault="00944520" w:rsidP="000F1C3F">
      <w:pPr>
        <w:pStyle w:val="a5"/>
        <w:numPr>
          <w:ilvl w:val="0"/>
          <w:numId w:val="32"/>
        </w:numPr>
        <w:tabs>
          <w:tab w:val="left" w:pos="1819"/>
        </w:tabs>
        <w:spacing w:line="360" w:lineRule="auto"/>
        <w:ind w:left="0" w:firstLine="720"/>
        <w:rPr>
          <w:sz w:val="28"/>
        </w:rPr>
      </w:pPr>
      <w:r>
        <w:rPr>
          <w:sz w:val="28"/>
        </w:rPr>
        <w:t>Об</w:t>
      </w:r>
      <w:r>
        <w:rPr>
          <w:sz w:val="28"/>
          <w:lang w:val="uk-UA"/>
        </w:rPr>
        <w:t>’</w:t>
      </w:r>
      <w:r w:rsidR="008819EF">
        <w:rPr>
          <w:sz w:val="28"/>
        </w:rPr>
        <w:t>єм</w:t>
      </w:r>
      <w:r w:rsidR="008819EF">
        <w:rPr>
          <w:spacing w:val="-6"/>
          <w:sz w:val="28"/>
        </w:rPr>
        <w:t xml:space="preserve"> </w:t>
      </w:r>
      <w:r w:rsidR="008819EF">
        <w:rPr>
          <w:sz w:val="28"/>
        </w:rPr>
        <w:t>пересувань</w:t>
      </w:r>
      <w:r w:rsidR="008819EF">
        <w:rPr>
          <w:spacing w:val="-5"/>
          <w:sz w:val="28"/>
        </w:rPr>
        <w:t xml:space="preserve"> </w:t>
      </w:r>
      <w:r w:rsidR="008819EF">
        <w:rPr>
          <w:sz w:val="28"/>
        </w:rPr>
        <w:t>(м)</w:t>
      </w:r>
      <w:r w:rsidR="008819EF">
        <w:rPr>
          <w:spacing w:val="-6"/>
          <w:sz w:val="28"/>
        </w:rPr>
        <w:t xml:space="preserve"> </w:t>
      </w:r>
      <w:r w:rsidR="008819EF">
        <w:rPr>
          <w:sz w:val="28"/>
        </w:rPr>
        <w:t>з</w:t>
      </w:r>
      <w:r w:rsidR="008819EF">
        <w:rPr>
          <w:spacing w:val="-6"/>
          <w:sz w:val="28"/>
        </w:rPr>
        <w:t xml:space="preserve"> </w:t>
      </w:r>
      <w:r w:rsidR="008819EF">
        <w:rPr>
          <w:sz w:val="28"/>
        </w:rPr>
        <w:t>різної</w:t>
      </w:r>
      <w:r w:rsidR="008819EF">
        <w:rPr>
          <w:spacing w:val="-5"/>
          <w:sz w:val="28"/>
        </w:rPr>
        <w:t xml:space="preserve"> </w:t>
      </w:r>
      <w:r w:rsidR="008819EF">
        <w:rPr>
          <w:sz w:val="28"/>
        </w:rPr>
        <w:t xml:space="preserve">швидкістю </w:t>
      </w:r>
      <w:r w:rsidR="008819EF">
        <w:rPr>
          <w:spacing w:val="-2"/>
          <w:sz w:val="28"/>
        </w:rPr>
        <w:t>(м/с);</w:t>
      </w:r>
    </w:p>
    <w:p w:rsidR="004B2554" w:rsidRDefault="008819EF" w:rsidP="000F1C3F">
      <w:pPr>
        <w:pStyle w:val="a5"/>
        <w:numPr>
          <w:ilvl w:val="0"/>
          <w:numId w:val="32"/>
        </w:numPr>
        <w:tabs>
          <w:tab w:val="left" w:pos="1819"/>
        </w:tabs>
        <w:spacing w:line="360" w:lineRule="auto"/>
        <w:ind w:left="0" w:firstLine="720"/>
        <w:rPr>
          <w:sz w:val="28"/>
        </w:rPr>
      </w:pPr>
      <w:r>
        <w:rPr>
          <w:sz w:val="28"/>
        </w:rPr>
        <w:t xml:space="preserve">ЧСС </w:t>
      </w:r>
      <w:r>
        <w:rPr>
          <w:spacing w:val="-2"/>
          <w:sz w:val="28"/>
        </w:rPr>
        <w:t>(уд./хв).</w:t>
      </w:r>
    </w:p>
    <w:p w:rsidR="004B2554" w:rsidRDefault="008819EF" w:rsidP="000F1C3F">
      <w:pPr>
        <w:pStyle w:val="a3"/>
        <w:spacing w:line="360" w:lineRule="auto"/>
        <w:ind w:left="0" w:firstLine="720"/>
      </w:pPr>
      <w:r>
        <w:t>Усі показники навантаження фіксувалися в матчі загалом, у кожному таймі окремо для більш точного визначення взаємозв</w:t>
      </w:r>
      <w:r w:rsidR="001001EB">
        <w:t>’</w:t>
      </w:r>
      <w:r>
        <w:t>язку між різними.</w:t>
      </w:r>
      <w:r>
        <w:rPr>
          <w:spacing w:val="-2"/>
        </w:rPr>
        <w:t xml:space="preserve"> </w:t>
      </w:r>
      <w:r>
        <w:t>показниками навантаження. Обсяг пересувань</w:t>
      </w:r>
      <w:r>
        <w:rPr>
          <w:spacing w:val="-2"/>
        </w:rPr>
        <w:t xml:space="preserve"> </w:t>
      </w:r>
      <w:r>
        <w:t>був</w:t>
      </w:r>
      <w:r>
        <w:rPr>
          <w:spacing w:val="-1"/>
        </w:rPr>
        <w:t xml:space="preserve"> </w:t>
      </w:r>
      <w:r>
        <w:t>представлений загалом й у різних швидкісних діапазонах (м/с). Отримані показники ЧСС були представлені у різних пульсових діапазонах у відсотковому співвідношенні до загального часу роботи. Також було проведено порівняльну характеристику показників навантаження для арбітрів, які обслуговують різні змагання. За допомогою цих даних визначалася величина навантаження, яке зазнає організм судді під час суддівства футбольних матчів.</w:t>
      </w:r>
    </w:p>
    <w:p w:rsidR="004B2554" w:rsidRDefault="008819EF" w:rsidP="000F1C3F">
      <w:pPr>
        <w:pStyle w:val="a3"/>
        <w:spacing w:line="360" w:lineRule="auto"/>
        <w:ind w:left="0" w:firstLine="720"/>
      </w:pPr>
      <w:r>
        <w:t xml:space="preserve">Для вимірювань використовувався спортивний годинник Polar M400. Модель годинника оснащена пульсометром та GPS-датчиком. Точність датчика GPS при фіксації показників становить ± 2%. Точність датчика ЧСС ± 1% або 1 уд/хв (за більшим значенням). Для аналізу даних </w:t>
      </w:r>
      <w:r>
        <w:lastRenderedPageBreak/>
        <w:t>використовувалася комп</w:t>
      </w:r>
      <w:r w:rsidR="001001EB">
        <w:t>’</w:t>
      </w:r>
      <w:r>
        <w:t>ютерна</w:t>
      </w:r>
      <w:r w:rsidR="00573D0D">
        <w:rPr>
          <w:spacing w:val="62"/>
        </w:rPr>
        <w:t xml:space="preserve"> </w:t>
      </w:r>
      <w:r>
        <w:t>програма</w:t>
      </w:r>
      <w:r w:rsidR="00573D0D">
        <w:rPr>
          <w:spacing w:val="65"/>
        </w:rPr>
        <w:t xml:space="preserve"> </w:t>
      </w:r>
      <w:r>
        <w:t>Polar</w:t>
      </w:r>
      <w:r w:rsidR="00573D0D">
        <w:rPr>
          <w:spacing w:val="64"/>
        </w:rPr>
        <w:t xml:space="preserve"> </w:t>
      </w:r>
      <w:r>
        <w:t>Flow.</w:t>
      </w:r>
      <w:r w:rsidR="00573D0D">
        <w:rPr>
          <w:spacing w:val="63"/>
        </w:rPr>
        <w:t xml:space="preserve"> </w:t>
      </w:r>
      <w:r>
        <w:t>Отримані</w:t>
      </w:r>
      <w:r w:rsidR="00573D0D">
        <w:rPr>
          <w:spacing w:val="62"/>
        </w:rPr>
        <w:t xml:space="preserve"> </w:t>
      </w:r>
      <w:r>
        <w:t>результати</w:t>
      </w:r>
      <w:r w:rsidR="00573D0D">
        <w:rPr>
          <w:spacing w:val="64"/>
        </w:rPr>
        <w:t xml:space="preserve"> </w:t>
      </w:r>
      <w:r>
        <w:rPr>
          <w:spacing w:val="-4"/>
        </w:rPr>
        <w:t>були</w:t>
      </w:r>
      <w:r w:rsidR="00990982">
        <w:rPr>
          <w:spacing w:val="-4"/>
          <w:lang w:val="uk-UA"/>
        </w:rPr>
        <w:t xml:space="preserve"> </w:t>
      </w:r>
      <w:r>
        <w:t>оброблені</w:t>
      </w:r>
      <w:r>
        <w:rPr>
          <w:spacing w:val="-3"/>
        </w:rPr>
        <w:t xml:space="preserve"> </w:t>
      </w:r>
      <w:r>
        <w:t>з</w:t>
      </w:r>
      <w:r>
        <w:rPr>
          <w:spacing w:val="-6"/>
        </w:rPr>
        <w:t xml:space="preserve"> </w:t>
      </w:r>
      <w:r>
        <w:t>допомогою</w:t>
      </w:r>
      <w:r>
        <w:rPr>
          <w:spacing w:val="-5"/>
        </w:rPr>
        <w:t xml:space="preserve"> </w:t>
      </w:r>
      <w:r>
        <w:t>методів</w:t>
      </w:r>
      <w:r>
        <w:rPr>
          <w:spacing w:val="-7"/>
        </w:rPr>
        <w:t xml:space="preserve"> </w:t>
      </w:r>
      <w:r>
        <w:t>математичної</w:t>
      </w:r>
      <w:r>
        <w:rPr>
          <w:spacing w:val="-5"/>
        </w:rPr>
        <w:t xml:space="preserve"> </w:t>
      </w:r>
      <w:r>
        <w:t>статистики</w:t>
      </w:r>
      <w:r>
        <w:rPr>
          <w:spacing w:val="-4"/>
        </w:rPr>
        <w:t xml:space="preserve"> </w:t>
      </w:r>
      <w:r>
        <w:t>і</w:t>
      </w:r>
      <w:r>
        <w:rPr>
          <w:spacing w:val="-3"/>
        </w:rPr>
        <w:t xml:space="preserve"> </w:t>
      </w:r>
      <w:r>
        <w:t>комп</w:t>
      </w:r>
      <w:r w:rsidR="001001EB">
        <w:t>’</w:t>
      </w:r>
      <w:r>
        <w:t>ютерна програма STATGRAPHICS Plus 5.0.</w:t>
      </w:r>
    </w:p>
    <w:p w:rsidR="004B2554" w:rsidRDefault="004B2554" w:rsidP="000F1C3F">
      <w:pPr>
        <w:pStyle w:val="a3"/>
        <w:spacing w:line="360" w:lineRule="auto"/>
        <w:ind w:left="0" w:firstLine="720"/>
        <w:rPr>
          <w:sz w:val="20"/>
        </w:rPr>
      </w:pPr>
    </w:p>
    <w:p w:rsidR="004B2554" w:rsidRDefault="008819EF" w:rsidP="000F1C3F">
      <w:pPr>
        <w:pStyle w:val="a3"/>
        <w:spacing w:line="360" w:lineRule="auto"/>
        <w:ind w:left="0" w:firstLine="720"/>
        <w:rPr>
          <w:sz w:val="20"/>
        </w:rPr>
      </w:pPr>
      <w:r>
        <w:rPr>
          <w:noProof/>
          <w:lang w:val="uk-UA" w:eastAsia="uk-UA"/>
        </w:rPr>
        <w:drawing>
          <wp:anchor distT="0" distB="0" distL="0" distR="0" simplePos="0" relativeHeight="487589376" behindDoc="1" locked="0" layoutInCell="1" allowOverlap="1">
            <wp:simplePos x="0" y="0"/>
            <wp:positionH relativeFrom="page">
              <wp:posOffset>2469741</wp:posOffset>
            </wp:positionH>
            <wp:positionV relativeFrom="paragraph">
              <wp:posOffset>306817</wp:posOffset>
            </wp:positionV>
            <wp:extent cx="2979972" cy="3435096"/>
            <wp:effectExtent l="0" t="0" r="0" b="0"/>
            <wp:wrapTopAndBottom/>
            <wp:docPr id="6" name="Image 6" descr="https://www.fitham.cz/User_Files/photos/54808bb203a09m400.hr.blk.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https://www.fitham.cz/User_Files/photos/54808bb203a09m400.hr.blk.jpg"/>
                    <pic:cNvPicPr/>
                  </pic:nvPicPr>
                  <pic:blipFill>
                    <a:blip r:embed="rId12" cstate="print"/>
                    <a:stretch>
                      <a:fillRect/>
                    </a:stretch>
                  </pic:blipFill>
                  <pic:spPr>
                    <a:xfrm>
                      <a:off x="0" y="0"/>
                      <a:ext cx="2979972" cy="3435096"/>
                    </a:xfrm>
                    <a:prstGeom prst="rect">
                      <a:avLst/>
                    </a:prstGeom>
                  </pic:spPr>
                </pic:pic>
              </a:graphicData>
            </a:graphic>
          </wp:anchor>
        </w:drawing>
      </w:r>
    </w:p>
    <w:p w:rsidR="004B2554" w:rsidRDefault="008819EF" w:rsidP="000F1C3F">
      <w:pPr>
        <w:pStyle w:val="a3"/>
        <w:spacing w:line="360" w:lineRule="auto"/>
        <w:ind w:left="0" w:firstLine="720"/>
      </w:pPr>
      <w:r>
        <w:t>Малюнок</w:t>
      </w:r>
      <w:r>
        <w:rPr>
          <w:spacing w:val="-8"/>
        </w:rPr>
        <w:t xml:space="preserve"> </w:t>
      </w:r>
      <w:r>
        <w:t>1</w:t>
      </w:r>
      <w:r>
        <w:rPr>
          <w:spacing w:val="-4"/>
        </w:rPr>
        <w:t xml:space="preserve"> </w:t>
      </w:r>
      <w:r>
        <w:t>-</w:t>
      </w:r>
      <w:r>
        <w:rPr>
          <w:spacing w:val="-3"/>
        </w:rPr>
        <w:t xml:space="preserve"> </w:t>
      </w:r>
      <w:r>
        <w:t>Спортивні</w:t>
      </w:r>
      <w:r>
        <w:rPr>
          <w:spacing w:val="-4"/>
        </w:rPr>
        <w:t xml:space="preserve"> </w:t>
      </w:r>
      <w:r>
        <w:t>годинник</w:t>
      </w:r>
      <w:r>
        <w:rPr>
          <w:spacing w:val="-2"/>
        </w:rPr>
        <w:t xml:space="preserve"> </w:t>
      </w:r>
      <w:r>
        <w:t>Polar</w:t>
      </w:r>
      <w:r>
        <w:rPr>
          <w:spacing w:val="-3"/>
        </w:rPr>
        <w:t xml:space="preserve"> </w:t>
      </w:r>
      <w:r>
        <w:rPr>
          <w:spacing w:val="-4"/>
        </w:rPr>
        <w:t>M400</w:t>
      </w:r>
    </w:p>
    <w:p w:rsidR="004B2554" w:rsidRDefault="004B2554" w:rsidP="000F1C3F">
      <w:pPr>
        <w:pStyle w:val="a3"/>
        <w:spacing w:line="360" w:lineRule="auto"/>
        <w:ind w:left="0" w:firstLine="720"/>
      </w:pPr>
    </w:p>
    <w:p w:rsidR="004B2554" w:rsidRPr="00944520" w:rsidRDefault="008819EF" w:rsidP="00944520">
      <w:pPr>
        <w:pStyle w:val="a5"/>
        <w:numPr>
          <w:ilvl w:val="2"/>
          <w:numId w:val="36"/>
        </w:numPr>
        <w:spacing w:line="360" w:lineRule="auto"/>
        <w:ind w:left="0" w:firstLine="720"/>
        <w:jc w:val="both"/>
        <w:rPr>
          <w:b/>
          <w:sz w:val="28"/>
        </w:rPr>
      </w:pPr>
      <w:r w:rsidRPr="00944520">
        <w:rPr>
          <w:b/>
          <w:spacing w:val="-2"/>
          <w:sz w:val="28"/>
        </w:rPr>
        <w:t>Тестування</w:t>
      </w:r>
    </w:p>
    <w:p w:rsidR="004B2554" w:rsidRDefault="008819EF" w:rsidP="000F1C3F">
      <w:pPr>
        <w:pStyle w:val="a3"/>
        <w:spacing w:line="360" w:lineRule="auto"/>
        <w:ind w:left="0" w:firstLine="720"/>
      </w:pPr>
      <w:r>
        <w:t>Друга частина дослідження була тестуванням фізичної підготовленості арбітрів (тест Йо-Йо, інтервальний тест). Фіксувалися такі показники навантаження: подолана під час тесту відстань (м) та частота серцевих скорочень (ЧСС). Отримані показники ЧСС були представлені у різних пульсових діапазонах у відсотковому співвідношенні до загального часу роботи.</w:t>
      </w:r>
    </w:p>
    <w:p w:rsidR="004B2554" w:rsidRDefault="008819EF" w:rsidP="000F1C3F">
      <w:pPr>
        <w:pStyle w:val="a3"/>
        <w:spacing w:line="360" w:lineRule="auto"/>
        <w:ind w:left="0" w:firstLine="720"/>
        <w:rPr>
          <w:lang w:val="uk-UA"/>
        </w:rPr>
      </w:pPr>
      <w:r>
        <w:t>Для вимірювань використовувався спортивний годинник Polar M400. Отримані результати були опрацьовані за допомогою методів математичної статистики та комп</w:t>
      </w:r>
      <w:r w:rsidR="001001EB">
        <w:t>’</w:t>
      </w:r>
      <w:r>
        <w:t>ютерної програми</w:t>
      </w:r>
      <w:r w:rsidR="00944520">
        <w:rPr>
          <w:lang w:val="uk-UA"/>
        </w:rPr>
        <w:t>.</w:t>
      </w:r>
    </w:p>
    <w:p w:rsidR="004B2554" w:rsidRPr="003C70A0" w:rsidRDefault="008819EF" w:rsidP="00944520">
      <w:pPr>
        <w:pStyle w:val="a5"/>
        <w:numPr>
          <w:ilvl w:val="2"/>
          <w:numId w:val="36"/>
        </w:numPr>
        <w:spacing w:line="360" w:lineRule="auto"/>
        <w:ind w:left="0" w:firstLine="720"/>
        <w:jc w:val="both"/>
        <w:rPr>
          <w:b/>
          <w:sz w:val="28"/>
        </w:rPr>
      </w:pPr>
      <w:r w:rsidRPr="003C70A0">
        <w:rPr>
          <w:b/>
          <w:sz w:val="28"/>
        </w:rPr>
        <w:t>Педагогічний</w:t>
      </w:r>
      <w:r w:rsidRPr="003C70A0">
        <w:rPr>
          <w:b/>
          <w:spacing w:val="-14"/>
          <w:sz w:val="28"/>
        </w:rPr>
        <w:t xml:space="preserve"> </w:t>
      </w:r>
      <w:r w:rsidRPr="003C70A0">
        <w:rPr>
          <w:b/>
          <w:spacing w:val="-2"/>
          <w:sz w:val="28"/>
        </w:rPr>
        <w:t>експеримент</w:t>
      </w:r>
    </w:p>
    <w:p w:rsidR="004B2554" w:rsidRPr="00944520" w:rsidRDefault="008819EF" w:rsidP="000F1C3F">
      <w:pPr>
        <w:spacing w:line="360" w:lineRule="auto"/>
        <w:ind w:firstLine="720"/>
        <w:jc w:val="both"/>
        <w:rPr>
          <w:sz w:val="28"/>
          <w:lang w:val="uk-UA"/>
        </w:rPr>
      </w:pPr>
      <w:r>
        <w:rPr>
          <w:sz w:val="28"/>
        </w:rPr>
        <w:t>Наше дослідження було формуючим експериментом</w:t>
      </w:r>
      <w:r w:rsidR="00944520">
        <w:rPr>
          <w:sz w:val="28"/>
          <w:lang w:val="uk-UA"/>
        </w:rPr>
        <w:t>.</w:t>
      </w:r>
    </w:p>
    <w:p w:rsidR="004B2554" w:rsidRDefault="008819EF" w:rsidP="000F1C3F">
      <w:pPr>
        <w:pStyle w:val="a3"/>
        <w:spacing w:line="360" w:lineRule="auto"/>
        <w:ind w:left="0" w:firstLine="720"/>
      </w:pPr>
      <w:r>
        <w:lastRenderedPageBreak/>
        <w:t>Було сформовано дві групи</w:t>
      </w:r>
      <w:r>
        <w:rPr>
          <w:spacing w:val="-1"/>
        </w:rPr>
        <w:t xml:space="preserve"> </w:t>
      </w:r>
      <w:r>
        <w:t>по</w:t>
      </w:r>
      <w:r>
        <w:rPr>
          <w:spacing w:val="-1"/>
        </w:rPr>
        <w:t xml:space="preserve"> </w:t>
      </w:r>
      <w:r>
        <w:t>15 і</w:t>
      </w:r>
      <w:r>
        <w:rPr>
          <w:spacing w:val="-1"/>
        </w:rPr>
        <w:t xml:space="preserve"> </w:t>
      </w:r>
      <w:r>
        <w:t>14</w:t>
      </w:r>
      <w:r>
        <w:rPr>
          <w:spacing w:val="-1"/>
        </w:rPr>
        <w:t xml:space="preserve"> </w:t>
      </w:r>
      <w:r>
        <w:t>людина: експериментальна (23 – 28 років) та контрольна (23 – 29 років). На початок тестування в експериментальній групі було 8 арбітрів початкової підготовки (кандидати на потрапляння у професійний футбол) та 7 арбітрів, які працюють на матчах професійного рівня. У контрольній групі – 8 арбітрів початкової підготовки (кандидати на потрапляння у професійний футбол) та 6 арбітрів, які працюють на матчах професійного рівня.</w:t>
      </w:r>
    </w:p>
    <w:p w:rsidR="004B2554" w:rsidRDefault="008819EF" w:rsidP="000F1C3F">
      <w:pPr>
        <w:pStyle w:val="a3"/>
        <w:spacing w:line="360" w:lineRule="auto"/>
        <w:ind w:left="0" w:firstLine="720"/>
      </w:pPr>
      <w:r>
        <w:t>На початку здійснювався підбір учасників експерименту.</w:t>
      </w:r>
      <w:r>
        <w:rPr>
          <w:spacing w:val="40"/>
        </w:rPr>
        <w:t xml:space="preserve"> </w:t>
      </w:r>
      <w:r>
        <w:t>Для здійснення контролю однорідності груп арбітрів, було проведено тестування, яке було початковим дослідженням у визначенні ефективності запропонованої методики</w:t>
      </w:r>
      <w:r>
        <w:rPr>
          <w:spacing w:val="-1"/>
        </w:rPr>
        <w:t xml:space="preserve"> </w:t>
      </w:r>
      <w:r>
        <w:t>першому підготовчому</w:t>
      </w:r>
      <w:r>
        <w:rPr>
          <w:spacing w:val="-1"/>
        </w:rPr>
        <w:t xml:space="preserve"> </w:t>
      </w:r>
      <w:r>
        <w:t xml:space="preserve">період </w:t>
      </w:r>
      <w:r>
        <w:rPr>
          <w:spacing w:val="-2"/>
        </w:rPr>
        <w:t>підготовки.</w:t>
      </w:r>
    </w:p>
    <w:p w:rsidR="004B2554" w:rsidRDefault="008819EF" w:rsidP="000F1C3F">
      <w:pPr>
        <w:pStyle w:val="a3"/>
        <w:spacing w:line="360" w:lineRule="auto"/>
        <w:ind w:left="0" w:firstLine="720"/>
      </w:pPr>
      <w:r>
        <w:t>Досліджувані контрольної групи здійснювали тренувальний процес за методикою фізичної підготовки футбольних арбітрів з використанням засобів легкої атлетики. План тренувального процесу</w:t>
      </w:r>
      <w:r>
        <w:rPr>
          <w:spacing w:val="40"/>
        </w:rPr>
        <w:t xml:space="preserve"> </w:t>
      </w:r>
      <w:r>
        <w:t xml:space="preserve">був розроблений на основі використання засобів легкої атлетики та врахування особливостей рухової діяльності </w:t>
      </w:r>
      <w:r>
        <w:rPr>
          <w:spacing w:val="-2"/>
        </w:rPr>
        <w:t>.</w:t>
      </w:r>
    </w:p>
    <w:p w:rsidR="004B2554" w:rsidRDefault="008819EF" w:rsidP="000F1C3F">
      <w:pPr>
        <w:pStyle w:val="a3"/>
        <w:spacing w:line="360" w:lineRule="auto"/>
        <w:ind w:left="0" w:firstLine="720"/>
      </w:pPr>
      <w:r>
        <w:t>У контрольній групі арбітри займалися за звичайною програмою та здійснювали</w:t>
      </w:r>
      <w:r>
        <w:rPr>
          <w:spacing w:val="19"/>
        </w:rPr>
        <w:t xml:space="preserve"> </w:t>
      </w:r>
      <w:r>
        <w:t>підготовку</w:t>
      </w:r>
      <w:r>
        <w:rPr>
          <w:spacing w:val="18"/>
        </w:rPr>
        <w:t xml:space="preserve"> </w:t>
      </w:r>
      <w:r>
        <w:t>до</w:t>
      </w:r>
      <w:r>
        <w:rPr>
          <w:spacing w:val="21"/>
        </w:rPr>
        <w:t xml:space="preserve"> </w:t>
      </w:r>
      <w:r>
        <w:t>здачі</w:t>
      </w:r>
      <w:r>
        <w:rPr>
          <w:spacing w:val="24"/>
        </w:rPr>
        <w:t xml:space="preserve"> </w:t>
      </w:r>
      <w:r>
        <w:t>контрольних</w:t>
      </w:r>
      <w:r>
        <w:rPr>
          <w:spacing w:val="22"/>
        </w:rPr>
        <w:t xml:space="preserve"> </w:t>
      </w:r>
      <w:r>
        <w:t>нормативів</w:t>
      </w:r>
      <w:r>
        <w:rPr>
          <w:spacing w:val="21"/>
        </w:rPr>
        <w:t xml:space="preserve"> </w:t>
      </w:r>
      <w:r>
        <w:rPr>
          <w:spacing w:val="-2"/>
        </w:rPr>
        <w:t>самостійно.</w:t>
      </w:r>
    </w:p>
    <w:p w:rsidR="004B2554" w:rsidRDefault="008819EF" w:rsidP="000F1C3F">
      <w:pPr>
        <w:pStyle w:val="a3"/>
        <w:tabs>
          <w:tab w:val="left" w:pos="3198"/>
          <w:tab w:val="left" w:pos="4681"/>
          <w:tab w:val="left" w:pos="7452"/>
          <w:tab w:val="left" w:pos="8937"/>
        </w:tabs>
        <w:spacing w:line="360" w:lineRule="auto"/>
        <w:ind w:left="0" w:firstLine="720"/>
      </w:pPr>
      <w:r>
        <w:t>План</w:t>
      </w:r>
      <w:r>
        <w:rPr>
          <w:spacing w:val="-1"/>
        </w:rPr>
        <w:t xml:space="preserve"> </w:t>
      </w:r>
      <w:r>
        <w:t>тренувального</w:t>
      </w:r>
      <w:r>
        <w:rPr>
          <w:spacing w:val="-1"/>
        </w:rPr>
        <w:t xml:space="preserve"> </w:t>
      </w:r>
      <w:r>
        <w:t>процесу</w:t>
      </w:r>
      <w:r>
        <w:rPr>
          <w:spacing w:val="-2"/>
        </w:rPr>
        <w:t xml:space="preserve"> </w:t>
      </w:r>
      <w:r>
        <w:t>був</w:t>
      </w:r>
      <w:r>
        <w:rPr>
          <w:spacing w:val="-3"/>
        </w:rPr>
        <w:t xml:space="preserve"> </w:t>
      </w:r>
      <w:r>
        <w:t>узгоджений</w:t>
      </w:r>
      <w:r>
        <w:rPr>
          <w:spacing w:val="-2"/>
        </w:rPr>
        <w:t xml:space="preserve"> </w:t>
      </w:r>
      <w:r>
        <w:t>з</w:t>
      </w:r>
      <w:r>
        <w:rPr>
          <w:spacing w:val="-3"/>
        </w:rPr>
        <w:t xml:space="preserve"> </w:t>
      </w:r>
      <w:r>
        <w:t>кожним</w:t>
      </w:r>
      <w:r>
        <w:rPr>
          <w:spacing w:val="-2"/>
        </w:rPr>
        <w:t xml:space="preserve"> </w:t>
      </w:r>
      <w:r>
        <w:t>арбітром</w:t>
      </w:r>
      <w:r>
        <w:rPr>
          <w:spacing w:val="-5"/>
        </w:rPr>
        <w:t xml:space="preserve"> </w:t>
      </w:r>
      <w:r>
        <w:t>окремо. Проміжний контроль спеціальної фізичної підготовленості здійснювався</w:t>
      </w:r>
      <w:r>
        <w:rPr>
          <w:spacing w:val="80"/>
        </w:rPr>
        <w:t xml:space="preserve"> </w:t>
      </w:r>
      <w:r w:rsidR="00944520">
        <w:rPr>
          <w:lang w:val="uk-UA"/>
        </w:rPr>
        <w:t>під</w:t>
      </w:r>
      <w:r>
        <w:rPr>
          <w:spacing w:val="80"/>
        </w:rPr>
        <w:t xml:space="preserve"> </w:t>
      </w:r>
      <w:r>
        <w:t>час</w:t>
      </w:r>
      <w:r>
        <w:rPr>
          <w:spacing w:val="80"/>
        </w:rPr>
        <w:t xml:space="preserve"> </w:t>
      </w:r>
      <w:r>
        <w:t>педагогічного</w:t>
      </w:r>
      <w:r>
        <w:rPr>
          <w:spacing w:val="80"/>
        </w:rPr>
        <w:t xml:space="preserve"> </w:t>
      </w:r>
      <w:r>
        <w:t>експерименту</w:t>
      </w:r>
      <w:r>
        <w:rPr>
          <w:spacing w:val="80"/>
        </w:rPr>
        <w:t xml:space="preserve"> </w:t>
      </w:r>
      <w:r>
        <w:t>в</w:t>
      </w:r>
      <w:r>
        <w:rPr>
          <w:spacing w:val="40"/>
        </w:rPr>
        <w:t xml:space="preserve"> </w:t>
      </w:r>
      <w:r>
        <w:t>відповідно</w:t>
      </w:r>
      <w:r>
        <w:rPr>
          <w:spacing w:val="40"/>
        </w:rPr>
        <w:t xml:space="preserve"> </w:t>
      </w:r>
      <w:r>
        <w:t xml:space="preserve">з методикою до та після завершення кожного з періодів підготовки (перший </w:t>
      </w:r>
      <w:r>
        <w:rPr>
          <w:spacing w:val="-2"/>
        </w:rPr>
        <w:t>підготовчий</w:t>
      </w:r>
      <w:r w:rsidR="009A13B7">
        <w:t xml:space="preserve"> </w:t>
      </w:r>
      <w:r>
        <w:rPr>
          <w:spacing w:val="-2"/>
        </w:rPr>
        <w:t>період,</w:t>
      </w:r>
      <w:r w:rsidR="009A13B7">
        <w:t xml:space="preserve"> </w:t>
      </w:r>
      <w:r>
        <w:rPr>
          <w:spacing w:val="-2"/>
        </w:rPr>
        <w:t>змагальний</w:t>
      </w:r>
      <w:r w:rsidR="009A13B7">
        <w:t xml:space="preserve"> </w:t>
      </w:r>
      <w:r>
        <w:rPr>
          <w:spacing w:val="-2"/>
        </w:rPr>
        <w:t>період,</w:t>
      </w:r>
      <w:r w:rsidR="009A13B7">
        <w:t xml:space="preserve"> </w:t>
      </w:r>
      <w:r>
        <w:rPr>
          <w:spacing w:val="-2"/>
        </w:rPr>
        <w:t xml:space="preserve">другий </w:t>
      </w:r>
      <w:r>
        <w:t>підготовчий</w:t>
      </w:r>
      <w:r>
        <w:rPr>
          <w:spacing w:val="-16"/>
        </w:rPr>
        <w:t xml:space="preserve"> </w:t>
      </w:r>
      <w:r>
        <w:rPr>
          <w:spacing w:val="-2"/>
        </w:rPr>
        <w:t>період).</w:t>
      </w:r>
    </w:p>
    <w:p w:rsidR="004B2554" w:rsidRDefault="008819EF" w:rsidP="000F1C3F">
      <w:pPr>
        <w:pStyle w:val="a3"/>
        <w:spacing w:line="360" w:lineRule="auto"/>
        <w:ind w:left="0" w:firstLine="720"/>
      </w:pPr>
      <w:r>
        <w:t>Оцінка ефективності застосовуваної методики в першому підготовчому та змагальному періодах здійснювалася з використанням тесту Йо-Йо (переривчасте відновлення рівня 1, додаток Д). На другому підготовчому періоді застосовувався тест Йо-Йо і</w:t>
      </w:r>
      <w:r>
        <w:rPr>
          <w:spacing w:val="-2"/>
        </w:rPr>
        <w:t xml:space="preserve"> </w:t>
      </w:r>
      <w:r>
        <w:t>розробленого ситуативного контрольного</w:t>
      </w:r>
      <w:r>
        <w:rPr>
          <w:spacing w:val="-2"/>
        </w:rPr>
        <w:t xml:space="preserve"> </w:t>
      </w:r>
      <w:r>
        <w:t>нормативу.</w:t>
      </w:r>
      <w:r>
        <w:rPr>
          <w:spacing w:val="-1"/>
        </w:rPr>
        <w:t xml:space="preserve"> </w:t>
      </w:r>
      <w:r>
        <w:t>Тести проводились на футбольному полі зі штучним трав</w:t>
      </w:r>
      <w:r w:rsidR="001001EB">
        <w:t>’</w:t>
      </w:r>
      <w:r>
        <w:t>яним покриттям. Піддослідні були одягнені у звичайний спортивний одяг та взуття.</w:t>
      </w:r>
      <w:r>
        <w:rPr>
          <w:spacing w:val="40"/>
        </w:rPr>
        <w:t xml:space="preserve"> </w:t>
      </w:r>
      <w:r>
        <w:t xml:space="preserve">Усі випробувані виконували розминку протягом </w:t>
      </w:r>
      <w:r>
        <w:lastRenderedPageBreak/>
        <w:t>30 хвилин.</w:t>
      </w:r>
    </w:p>
    <w:p w:rsidR="004B2554" w:rsidRDefault="008819EF" w:rsidP="000F1C3F">
      <w:pPr>
        <w:pStyle w:val="a3"/>
        <w:spacing w:line="360" w:lineRule="auto"/>
        <w:ind w:left="0" w:firstLine="720"/>
      </w:pPr>
      <w:r>
        <w:t>Отримані результати були опрацьовані за допомогою методів математичної статистики та комп</w:t>
      </w:r>
      <w:r w:rsidR="001001EB">
        <w:t>’</w:t>
      </w:r>
      <w:r>
        <w:t>ютерної програми STATGRAPHICS Plus 5.0.</w:t>
      </w:r>
    </w:p>
    <w:p w:rsidR="004B2554" w:rsidRDefault="008819EF" w:rsidP="000F1C3F">
      <w:pPr>
        <w:pStyle w:val="a3"/>
        <w:spacing w:line="360" w:lineRule="auto"/>
        <w:ind w:left="0" w:firstLine="720"/>
      </w:pPr>
      <w:r>
        <w:t>Порівняльна оцінка результатів проводилася за критерієм t-Стьюдента та критерієм Манна-Уітні. Відмінності показників вважали суттєвими за рівні значимості P&lt;0,05, що визнається надійним у педагогічних дослідженнях.</w:t>
      </w:r>
    </w:p>
    <w:p w:rsidR="00CB6DBC" w:rsidRDefault="008819EF" w:rsidP="00CB6DBC">
      <w:pPr>
        <w:pStyle w:val="a3"/>
        <w:spacing w:line="360" w:lineRule="auto"/>
        <w:ind w:left="0" w:firstLine="720"/>
        <w:rPr>
          <w:lang w:val="uk-UA"/>
        </w:rPr>
      </w:pPr>
      <w:r>
        <w:t>Отримані результати були включені до практики фізичної підготовки футбольних арбітрів різної кваліфікації у місті Харкові. Також на цьому етапі дослідження було остаточно сформовано та оформлено текст кваліфікаційної роботи, за основними матеріалами дослідження.</w:t>
      </w:r>
    </w:p>
    <w:p w:rsidR="00CB6DBC" w:rsidRPr="00CB6DBC" w:rsidRDefault="00CB6DBC" w:rsidP="00CB6DBC">
      <w:pPr>
        <w:pStyle w:val="a3"/>
        <w:spacing w:line="360" w:lineRule="auto"/>
        <w:ind w:left="0" w:firstLine="720"/>
        <w:rPr>
          <w:lang w:val="uk-UA"/>
        </w:rPr>
      </w:pPr>
    </w:p>
    <w:p w:rsidR="004B2554" w:rsidRPr="003C70A0" w:rsidRDefault="00CB6DBC" w:rsidP="00CB6DBC">
      <w:pPr>
        <w:pStyle w:val="a3"/>
        <w:spacing w:line="360" w:lineRule="auto"/>
        <w:ind w:left="0" w:firstLine="720"/>
        <w:rPr>
          <w:b/>
        </w:rPr>
      </w:pPr>
      <w:r w:rsidRPr="00CB6DBC">
        <w:rPr>
          <w:b/>
          <w:lang w:val="uk-UA"/>
        </w:rPr>
        <w:t>2.2</w:t>
      </w:r>
      <w:r>
        <w:rPr>
          <w:lang w:val="uk-UA"/>
        </w:rPr>
        <w:t xml:space="preserve"> </w:t>
      </w:r>
      <w:r w:rsidR="008819EF" w:rsidRPr="003C70A0">
        <w:rPr>
          <w:b/>
        </w:rPr>
        <w:t>Організація</w:t>
      </w:r>
      <w:r w:rsidR="008819EF" w:rsidRPr="003C70A0">
        <w:rPr>
          <w:b/>
          <w:spacing w:val="-13"/>
        </w:rPr>
        <w:t xml:space="preserve"> </w:t>
      </w:r>
      <w:r w:rsidR="008819EF" w:rsidRPr="003C70A0">
        <w:rPr>
          <w:b/>
          <w:spacing w:val="-2"/>
        </w:rPr>
        <w:t>дослідження</w:t>
      </w:r>
    </w:p>
    <w:p w:rsidR="004B2554" w:rsidRDefault="008819EF" w:rsidP="000F1C3F">
      <w:pPr>
        <w:pStyle w:val="a3"/>
        <w:spacing w:line="360" w:lineRule="auto"/>
        <w:ind w:left="0" w:firstLine="720"/>
      </w:pPr>
      <w:r>
        <w:t>Дослідження проводилося у кілька етапів у період з жовтня 2022 до листопада 2023 року:</w:t>
      </w:r>
    </w:p>
    <w:p w:rsidR="004B2554" w:rsidRDefault="008819EF" w:rsidP="000F1C3F">
      <w:pPr>
        <w:pStyle w:val="a3"/>
        <w:tabs>
          <w:tab w:val="left" w:pos="2113"/>
          <w:tab w:val="left" w:pos="2346"/>
          <w:tab w:val="left" w:pos="2910"/>
          <w:tab w:val="left" w:pos="3685"/>
          <w:tab w:val="left" w:pos="5731"/>
          <w:tab w:val="left" w:pos="5938"/>
          <w:tab w:val="left" w:pos="7131"/>
          <w:tab w:val="left" w:pos="7917"/>
          <w:tab w:val="left" w:pos="9124"/>
        </w:tabs>
        <w:spacing w:line="360" w:lineRule="auto"/>
        <w:ind w:left="0" w:firstLine="720"/>
      </w:pPr>
      <w:r>
        <w:t>Першою</w:t>
      </w:r>
      <w:r>
        <w:rPr>
          <w:spacing w:val="40"/>
        </w:rPr>
        <w:t xml:space="preserve"> </w:t>
      </w:r>
      <w:r>
        <w:t>етап</w:t>
      </w:r>
      <w:r>
        <w:rPr>
          <w:spacing w:val="40"/>
        </w:rPr>
        <w:t xml:space="preserve"> </w:t>
      </w:r>
      <w:r>
        <w:t>(жовтень листопад</w:t>
      </w:r>
      <w:r>
        <w:rPr>
          <w:spacing w:val="40"/>
        </w:rPr>
        <w:t xml:space="preserve"> </w:t>
      </w:r>
      <w:r w:rsidR="00360B71">
        <w:t>2022)</w:t>
      </w:r>
      <w:r>
        <w:rPr>
          <w:spacing w:val="40"/>
        </w:rPr>
        <w:t xml:space="preserve"> </w:t>
      </w:r>
      <w:r>
        <w:t>припускав</w:t>
      </w:r>
      <w:r>
        <w:rPr>
          <w:spacing w:val="40"/>
        </w:rPr>
        <w:t xml:space="preserve"> </w:t>
      </w:r>
      <w:r>
        <w:t>роботу</w:t>
      </w:r>
      <w:r>
        <w:rPr>
          <w:spacing w:val="40"/>
        </w:rPr>
        <w:t xml:space="preserve"> </w:t>
      </w:r>
      <w:r>
        <w:t>над</w:t>
      </w:r>
      <w:r>
        <w:rPr>
          <w:spacing w:val="80"/>
        </w:rPr>
        <w:t xml:space="preserve"> </w:t>
      </w:r>
      <w:r>
        <w:rPr>
          <w:spacing w:val="-2"/>
        </w:rPr>
        <w:t>спеціальною</w:t>
      </w:r>
      <w:r w:rsidR="009A13B7">
        <w:t xml:space="preserve"> </w:t>
      </w:r>
      <w:r>
        <w:rPr>
          <w:spacing w:val="-10"/>
        </w:rPr>
        <w:t>і</w:t>
      </w:r>
      <w:r w:rsidR="009A13B7">
        <w:t xml:space="preserve"> </w:t>
      </w:r>
      <w:r>
        <w:rPr>
          <w:spacing w:val="-2"/>
        </w:rPr>
        <w:t>науково-методичною</w:t>
      </w:r>
      <w:r w:rsidR="0027492C">
        <w:t xml:space="preserve"> </w:t>
      </w:r>
      <w:r>
        <w:rPr>
          <w:spacing w:val="-2"/>
        </w:rPr>
        <w:t>літературою,</w:t>
      </w:r>
      <w:r w:rsidR="009A13B7">
        <w:t xml:space="preserve"> </w:t>
      </w:r>
      <w:r>
        <w:rPr>
          <w:spacing w:val="-2"/>
        </w:rPr>
        <w:t>конкретизацію змісту</w:t>
      </w:r>
      <w:r w:rsidR="009A13B7">
        <w:t xml:space="preserve"> </w:t>
      </w:r>
      <w:r>
        <w:rPr>
          <w:spacing w:val="-2"/>
        </w:rPr>
        <w:t>проблеми,</w:t>
      </w:r>
      <w:r w:rsidR="009A13B7">
        <w:t xml:space="preserve"> </w:t>
      </w:r>
      <w:r>
        <w:rPr>
          <w:spacing w:val="-2"/>
        </w:rPr>
        <w:t>формулювання</w:t>
      </w:r>
      <w:r w:rsidR="009A13B7">
        <w:t xml:space="preserve"> </w:t>
      </w:r>
      <w:r>
        <w:rPr>
          <w:spacing w:val="-2"/>
        </w:rPr>
        <w:t>гіпотези</w:t>
      </w:r>
      <w:r w:rsidR="009A13B7">
        <w:t xml:space="preserve"> </w:t>
      </w:r>
      <w:r>
        <w:rPr>
          <w:spacing w:val="-2"/>
        </w:rPr>
        <w:t>дослідження.</w:t>
      </w:r>
      <w:r w:rsidR="009A13B7">
        <w:t xml:space="preserve"> </w:t>
      </w:r>
      <w:r>
        <w:rPr>
          <w:spacing w:val="-4"/>
        </w:rPr>
        <w:t xml:space="preserve">Було </w:t>
      </w:r>
      <w:r>
        <w:t>здійснено обґрунтування необхідності розробки методики фізичної підготовки</w:t>
      </w:r>
      <w:r>
        <w:rPr>
          <w:spacing w:val="-6"/>
        </w:rPr>
        <w:t xml:space="preserve"> </w:t>
      </w:r>
      <w:r>
        <w:t>футбольних</w:t>
      </w:r>
      <w:r>
        <w:rPr>
          <w:spacing w:val="-6"/>
        </w:rPr>
        <w:t xml:space="preserve"> </w:t>
      </w:r>
      <w:r>
        <w:t>арбітрів</w:t>
      </w:r>
      <w:r>
        <w:rPr>
          <w:spacing w:val="-8"/>
        </w:rPr>
        <w:t xml:space="preserve"> </w:t>
      </w:r>
      <w:r>
        <w:t>з</w:t>
      </w:r>
      <w:r>
        <w:rPr>
          <w:spacing w:val="-7"/>
        </w:rPr>
        <w:t xml:space="preserve"> </w:t>
      </w:r>
      <w:r>
        <w:t>використанням</w:t>
      </w:r>
      <w:r>
        <w:rPr>
          <w:spacing w:val="-7"/>
        </w:rPr>
        <w:t xml:space="preserve"> </w:t>
      </w:r>
      <w:r>
        <w:t>коштів</w:t>
      </w:r>
      <w:r>
        <w:rPr>
          <w:spacing w:val="-8"/>
        </w:rPr>
        <w:t xml:space="preserve"> </w:t>
      </w:r>
      <w:r>
        <w:t>легкою</w:t>
      </w:r>
      <w:r>
        <w:rPr>
          <w:spacing w:val="-6"/>
        </w:rPr>
        <w:t xml:space="preserve"> </w:t>
      </w:r>
      <w:r>
        <w:rPr>
          <w:spacing w:val="-2"/>
        </w:rPr>
        <w:t>атлетики.</w:t>
      </w:r>
    </w:p>
    <w:p w:rsidR="004B2554" w:rsidRDefault="008819EF" w:rsidP="000F1C3F">
      <w:pPr>
        <w:pStyle w:val="a3"/>
        <w:spacing w:line="360" w:lineRule="auto"/>
        <w:ind w:left="0" w:firstLine="720"/>
      </w:pPr>
      <w:r>
        <w:t>На другому етапі дослідження в період з листопада 2022 по березень 2023 р. для виявлення особливостей рухової детальності було проведено:</w:t>
      </w:r>
    </w:p>
    <w:p w:rsidR="004B2554" w:rsidRDefault="008819EF" w:rsidP="000F1C3F">
      <w:pPr>
        <w:pStyle w:val="a5"/>
        <w:numPr>
          <w:ilvl w:val="1"/>
          <w:numId w:val="31"/>
        </w:numPr>
        <w:tabs>
          <w:tab w:val="left" w:pos="1819"/>
        </w:tabs>
        <w:spacing w:line="360" w:lineRule="auto"/>
        <w:ind w:left="0" w:firstLine="720"/>
        <w:rPr>
          <w:sz w:val="28"/>
        </w:rPr>
      </w:pPr>
      <w:r>
        <w:rPr>
          <w:spacing w:val="-2"/>
          <w:sz w:val="28"/>
        </w:rPr>
        <w:t>Анкетування;</w:t>
      </w:r>
    </w:p>
    <w:p w:rsidR="004B2554" w:rsidRDefault="008819EF" w:rsidP="000F1C3F">
      <w:pPr>
        <w:pStyle w:val="a5"/>
        <w:numPr>
          <w:ilvl w:val="1"/>
          <w:numId w:val="31"/>
        </w:numPr>
        <w:tabs>
          <w:tab w:val="left" w:pos="1819"/>
        </w:tabs>
        <w:spacing w:line="360" w:lineRule="auto"/>
        <w:ind w:left="0" w:firstLine="720"/>
        <w:rPr>
          <w:sz w:val="28"/>
        </w:rPr>
      </w:pPr>
      <w:r>
        <w:rPr>
          <w:sz w:val="28"/>
        </w:rPr>
        <w:t>Педагогічне</w:t>
      </w:r>
      <w:r>
        <w:rPr>
          <w:spacing w:val="-14"/>
          <w:sz w:val="28"/>
        </w:rPr>
        <w:t xml:space="preserve"> </w:t>
      </w:r>
      <w:r>
        <w:rPr>
          <w:spacing w:val="-2"/>
          <w:sz w:val="28"/>
        </w:rPr>
        <w:t>спостереження;</w:t>
      </w:r>
    </w:p>
    <w:p w:rsidR="004B2554" w:rsidRDefault="008819EF" w:rsidP="000F1C3F">
      <w:pPr>
        <w:pStyle w:val="a5"/>
        <w:numPr>
          <w:ilvl w:val="1"/>
          <w:numId w:val="31"/>
        </w:numPr>
        <w:tabs>
          <w:tab w:val="left" w:pos="1818"/>
        </w:tabs>
        <w:spacing w:line="360" w:lineRule="auto"/>
        <w:ind w:left="0" w:firstLine="720"/>
        <w:rPr>
          <w:sz w:val="28"/>
        </w:rPr>
      </w:pPr>
      <w:r>
        <w:rPr>
          <w:sz w:val="28"/>
        </w:rPr>
        <w:t>Дослідження рухової діяльності футбольних арбітрів різної кваліфікації: тестування фізичної підготовленості, моніторинг рухової активності під час суддівства матчів.</w:t>
      </w:r>
    </w:p>
    <w:p w:rsidR="004B2554" w:rsidRDefault="008819EF" w:rsidP="000F1C3F">
      <w:pPr>
        <w:pStyle w:val="a3"/>
        <w:spacing w:line="360" w:lineRule="auto"/>
        <w:ind w:left="0" w:firstLine="720"/>
      </w:pPr>
      <w:r>
        <w:t>Було сформовано характеристику рухової діяльності футбольних арбітрів.</w:t>
      </w:r>
      <w:r>
        <w:rPr>
          <w:spacing w:val="-3"/>
        </w:rPr>
        <w:t xml:space="preserve"> </w:t>
      </w:r>
      <w:r>
        <w:t>різної</w:t>
      </w:r>
      <w:r>
        <w:rPr>
          <w:spacing w:val="-2"/>
        </w:rPr>
        <w:t xml:space="preserve"> </w:t>
      </w:r>
      <w:r>
        <w:t>кваліфікації, яка стала</w:t>
      </w:r>
      <w:r>
        <w:rPr>
          <w:spacing w:val="-3"/>
        </w:rPr>
        <w:t xml:space="preserve"> </w:t>
      </w:r>
      <w:r>
        <w:t xml:space="preserve">теоретичною основою для розробки </w:t>
      </w:r>
      <w:r>
        <w:lastRenderedPageBreak/>
        <w:t>методики фізичної підготовки на основі планування навантажень з використанням засобів легкої атлетики та врахування особливостей професійної діяльності, було розроблено новий контрольний тест та методика</w:t>
      </w:r>
      <w:r w:rsidR="0027492C">
        <w:rPr>
          <w:spacing w:val="6"/>
        </w:rPr>
        <w:t xml:space="preserve"> </w:t>
      </w:r>
      <w:r w:rsidR="0027492C">
        <w:t>фізичної</w:t>
      </w:r>
      <w:r w:rsidR="0027492C">
        <w:rPr>
          <w:spacing w:val="9"/>
        </w:rPr>
        <w:t xml:space="preserve"> </w:t>
      </w:r>
      <w:r w:rsidR="0027492C">
        <w:t>підготовки</w:t>
      </w:r>
      <w:r w:rsidR="0027492C">
        <w:rPr>
          <w:spacing w:val="8"/>
        </w:rPr>
        <w:t xml:space="preserve"> </w:t>
      </w:r>
      <w:r w:rsidR="0027492C">
        <w:t>арбітрів</w:t>
      </w:r>
      <w:r w:rsidR="0027492C">
        <w:rPr>
          <w:spacing w:val="8"/>
        </w:rPr>
        <w:t xml:space="preserve"> </w:t>
      </w:r>
      <w:r w:rsidR="0027492C">
        <w:t>з</w:t>
      </w:r>
      <w:r w:rsidR="0027492C">
        <w:rPr>
          <w:spacing w:val="8"/>
        </w:rPr>
        <w:t xml:space="preserve"> </w:t>
      </w:r>
      <w:r w:rsidR="0027492C">
        <w:t>використанням</w:t>
      </w:r>
      <w:r w:rsidR="0027492C">
        <w:rPr>
          <w:spacing w:val="8"/>
        </w:rPr>
        <w:t xml:space="preserve"> </w:t>
      </w:r>
      <w:r w:rsidR="0027492C">
        <w:t>коштів</w:t>
      </w:r>
      <w:r w:rsidR="0027492C">
        <w:rPr>
          <w:spacing w:val="7"/>
        </w:rPr>
        <w:t xml:space="preserve"> </w:t>
      </w:r>
      <w:r w:rsidR="0027492C">
        <w:rPr>
          <w:spacing w:val="-2"/>
        </w:rPr>
        <w:t>легкої атлетики.</w:t>
      </w:r>
    </w:p>
    <w:p w:rsidR="004B2554" w:rsidRDefault="0027492C" w:rsidP="000F1C3F">
      <w:pPr>
        <w:pStyle w:val="a3"/>
        <w:spacing w:line="360" w:lineRule="auto"/>
        <w:ind w:left="0" w:firstLine="720"/>
        <w:rPr>
          <w:lang w:val="uk-UA"/>
        </w:rPr>
      </w:pPr>
      <w:r>
        <w:t>На третьому етапі (квітень – вересень 2023 р.) проводився педагогічний експеримент з метою експериментального обґрунтування запропонованої методики. У процесі педагогічного експерименту було апробовано запропонований ситуаційний контрольний норматив. Також було проведено статистичну обробку фактичного матеріалу, проаналізовано отримані дані, сформульовано висновки та практичні рекомендації, оформлено кваліфікаційну роботу, впроваджено в практичну діяльність результати дослідження.</w:t>
      </w:r>
    </w:p>
    <w:p w:rsidR="00944520" w:rsidRPr="00944520" w:rsidRDefault="00944520" w:rsidP="000F1C3F">
      <w:pPr>
        <w:pStyle w:val="a3"/>
        <w:spacing w:line="360" w:lineRule="auto"/>
        <w:ind w:left="0" w:firstLine="720"/>
        <w:rPr>
          <w:lang w:val="uk-UA"/>
        </w:rPr>
      </w:pPr>
    </w:p>
    <w:p w:rsidR="004B2554" w:rsidRPr="00837251" w:rsidRDefault="00837251" w:rsidP="000F1C3F">
      <w:pPr>
        <w:tabs>
          <w:tab w:val="left" w:pos="983"/>
          <w:tab w:val="left" w:pos="1446"/>
        </w:tabs>
        <w:spacing w:line="360" w:lineRule="auto"/>
        <w:ind w:firstLine="720"/>
        <w:jc w:val="both"/>
        <w:rPr>
          <w:b/>
          <w:sz w:val="28"/>
        </w:rPr>
      </w:pPr>
      <w:r>
        <w:rPr>
          <w:b/>
          <w:sz w:val="28"/>
          <w:lang w:val="uk-UA"/>
        </w:rPr>
        <w:t xml:space="preserve">2.2.1 </w:t>
      </w:r>
      <w:r w:rsidR="008819EF" w:rsidRPr="00837251">
        <w:rPr>
          <w:b/>
          <w:sz w:val="28"/>
        </w:rPr>
        <w:t>Зміст</w:t>
      </w:r>
      <w:r w:rsidR="008819EF" w:rsidRPr="00837251">
        <w:rPr>
          <w:b/>
          <w:spacing w:val="-7"/>
          <w:sz w:val="28"/>
        </w:rPr>
        <w:t xml:space="preserve"> </w:t>
      </w:r>
      <w:r w:rsidR="008819EF" w:rsidRPr="00837251">
        <w:rPr>
          <w:b/>
          <w:sz w:val="28"/>
        </w:rPr>
        <w:t>контрольного</w:t>
      </w:r>
      <w:r w:rsidR="008819EF" w:rsidRPr="00837251">
        <w:rPr>
          <w:b/>
          <w:spacing w:val="-6"/>
          <w:sz w:val="28"/>
        </w:rPr>
        <w:t xml:space="preserve"> </w:t>
      </w:r>
      <w:r w:rsidR="008819EF" w:rsidRPr="00837251">
        <w:rPr>
          <w:b/>
          <w:sz w:val="28"/>
        </w:rPr>
        <w:t xml:space="preserve">вправи </w:t>
      </w:r>
      <w:r w:rsidRPr="00837251">
        <w:rPr>
          <w:b/>
          <w:spacing w:val="-7"/>
          <w:sz w:val="28"/>
          <w:lang w:val="uk-UA"/>
        </w:rPr>
        <w:t xml:space="preserve">, як </w:t>
      </w:r>
      <w:r w:rsidRPr="00837251">
        <w:rPr>
          <w:b/>
          <w:sz w:val="28"/>
        </w:rPr>
        <w:t xml:space="preserve">оцінки </w:t>
      </w:r>
      <w:r w:rsidRPr="00837251">
        <w:rPr>
          <w:b/>
          <w:sz w:val="28"/>
          <w:lang w:val="uk-UA"/>
        </w:rPr>
        <w:t xml:space="preserve">та </w:t>
      </w:r>
      <w:r w:rsidR="008819EF" w:rsidRPr="00837251">
        <w:rPr>
          <w:b/>
          <w:sz w:val="28"/>
        </w:rPr>
        <w:t>рівня фізичної підготовленості футбольних арбітрів</w:t>
      </w:r>
    </w:p>
    <w:p w:rsidR="004B2554" w:rsidRPr="00366764" w:rsidRDefault="008819EF" w:rsidP="000F1C3F">
      <w:pPr>
        <w:pStyle w:val="a3"/>
        <w:spacing w:line="360" w:lineRule="auto"/>
        <w:ind w:left="0" w:firstLine="720"/>
        <w:rPr>
          <w:lang w:val="uk-UA"/>
        </w:rPr>
      </w:pPr>
      <w:r>
        <w:t>Контрольний норматив виконується на футбольному полі. Розмічається правильний шестикутник із рівними сторонами по 25 метрів. У кожній вершині встановлюється фішка певного кольору</w:t>
      </w:r>
      <w:r>
        <w:rPr>
          <w:spacing w:val="-1"/>
        </w:rPr>
        <w:t xml:space="preserve"> </w:t>
      </w:r>
      <w:r>
        <w:t xml:space="preserve">або конус із цифровим позначенням </w:t>
      </w:r>
      <w:r w:rsidR="00366764">
        <w:rPr>
          <w:lang w:val="uk-UA"/>
        </w:rPr>
        <w:t xml:space="preserve">. </w:t>
      </w:r>
      <w:r>
        <w:t>Даний</w:t>
      </w:r>
      <w:r>
        <w:rPr>
          <w:spacing w:val="71"/>
          <w:w w:val="150"/>
        </w:rPr>
        <w:t xml:space="preserve"> </w:t>
      </w:r>
      <w:r>
        <w:t>правильний</w:t>
      </w:r>
      <w:r>
        <w:rPr>
          <w:spacing w:val="73"/>
          <w:w w:val="150"/>
        </w:rPr>
        <w:t xml:space="preserve"> </w:t>
      </w:r>
      <w:r>
        <w:t>шестикутник</w:t>
      </w:r>
      <w:r>
        <w:rPr>
          <w:spacing w:val="71"/>
          <w:w w:val="150"/>
        </w:rPr>
        <w:t xml:space="preserve"> </w:t>
      </w:r>
      <w:r>
        <w:t>складається</w:t>
      </w:r>
      <w:r>
        <w:rPr>
          <w:spacing w:val="71"/>
          <w:w w:val="150"/>
        </w:rPr>
        <w:t xml:space="preserve"> </w:t>
      </w:r>
      <w:r>
        <w:t>з</w:t>
      </w:r>
      <w:r>
        <w:rPr>
          <w:spacing w:val="72"/>
          <w:w w:val="150"/>
        </w:rPr>
        <w:t xml:space="preserve"> </w:t>
      </w:r>
      <w:r>
        <w:t>6</w:t>
      </w:r>
      <w:r>
        <w:rPr>
          <w:spacing w:val="72"/>
          <w:w w:val="150"/>
        </w:rPr>
        <w:t xml:space="preserve"> </w:t>
      </w:r>
      <w:r>
        <w:rPr>
          <w:spacing w:val="-2"/>
        </w:rPr>
        <w:t>рівнобедрених</w:t>
      </w:r>
      <w:r w:rsidR="00366764">
        <w:rPr>
          <w:spacing w:val="-2"/>
          <w:lang w:val="uk-UA"/>
        </w:rPr>
        <w:t xml:space="preserve"> </w:t>
      </w:r>
      <w:r>
        <w:t>трикутників,</w:t>
      </w:r>
      <w:r>
        <w:rPr>
          <w:spacing w:val="80"/>
        </w:rPr>
        <w:t xml:space="preserve"> </w:t>
      </w:r>
      <w:r>
        <w:t>кожна</w:t>
      </w:r>
      <w:r>
        <w:rPr>
          <w:spacing w:val="80"/>
        </w:rPr>
        <w:t xml:space="preserve"> </w:t>
      </w:r>
      <w:r>
        <w:t>сторона</w:t>
      </w:r>
      <w:r>
        <w:rPr>
          <w:spacing w:val="80"/>
        </w:rPr>
        <w:t xml:space="preserve"> </w:t>
      </w:r>
      <w:r>
        <w:t>якого</w:t>
      </w:r>
      <w:r>
        <w:rPr>
          <w:spacing w:val="80"/>
        </w:rPr>
        <w:t xml:space="preserve"> </w:t>
      </w:r>
      <w:r>
        <w:t>дорівнює</w:t>
      </w:r>
      <w:r>
        <w:rPr>
          <w:spacing w:val="80"/>
        </w:rPr>
        <w:t xml:space="preserve"> </w:t>
      </w:r>
      <w:r>
        <w:t>25</w:t>
      </w:r>
      <w:r>
        <w:rPr>
          <w:spacing w:val="80"/>
        </w:rPr>
        <w:t xml:space="preserve"> </w:t>
      </w:r>
      <w:r>
        <w:t>метрів.</w:t>
      </w:r>
      <w:r>
        <w:rPr>
          <w:spacing w:val="80"/>
        </w:rPr>
        <w:t xml:space="preserve"> </w:t>
      </w:r>
      <w:r>
        <w:t>Тим</w:t>
      </w:r>
      <w:r>
        <w:rPr>
          <w:spacing w:val="80"/>
        </w:rPr>
        <w:t xml:space="preserve"> </w:t>
      </w:r>
      <w:r>
        <w:t>самим</w:t>
      </w:r>
      <w:r>
        <w:rPr>
          <w:spacing w:val="80"/>
        </w:rPr>
        <w:t xml:space="preserve"> </w:t>
      </w:r>
      <w:r>
        <w:t xml:space="preserve">утворюється 12 рівних відрізків </w:t>
      </w:r>
      <w:r w:rsidR="00366764">
        <w:rPr>
          <w:lang w:val="uk-UA"/>
        </w:rPr>
        <w:t>.</w:t>
      </w:r>
    </w:p>
    <w:p w:rsidR="004B2554" w:rsidRDefault="008819EF" w:rsidP="000F1C3F">
      <w:pPr>
        <w:pStyle w:val="a3"/>
        <w:tabs>
          <w:tab w:val="left" w:pos="2308"/>
          <w:tab w:val="left" w:pos="3115"/>
          <w:tab w:val="left" w:pos="3604"/>
          <w:tab w:val="left" w:pos="5541"/>
          <w:tab w:val="left" w:pos="6196"/>
          <w:tab w:val="left" w:pos="8419"/>
        </w:tabs>
        <w:spacing w:line="360" w:lineRule="auto"/>
        <w:ind w:left="0" w:firstLine="720"/>
      </w:pPr>
      <w:r>
        <w:t>У середині шестикутника</w:t>
      </w:r>
      <w:r>
        <w:rPr>
          <w:spacing w:val="36"/>
        </w:rPr>
        <w:t xml:space="preserve"> </w:t>
      </w:r>
      <w:r>
        <w:t>на відстані</w:t>
      </w:r>
      <w:r>
        <w:rPr>
          <w:spacing w:val="36"/>
        </w:rPr>
        <w:t xml:space="preserve"> </w:t>
      </w:r>
      <w:r>
        <w:t>25</w:t>
      </w:r>
      <w:r>
        <w:rPr>
          <w:spacing w:val="36"/>
        </w:rPr>
        <w:t xml:space="preserve"> </w:t>
      </w:r>
      <w:r>
        <w:t>метрів від усіх</w:t>
      </w:r>
      <w:r>
        <w:rPr>
          <w:spacing w:val="36"/>
        </w:rPr>
        <w:t xml:space="preserve"> </w:t>
      </w:r>
      <w:r>
        <w:t xml:space="preserve">вершин </w:t>
      </w:r>
      <w:r>
        <w:rPr>
          <w:spacing w:val="-2"/>
        </w:rPr>
        <w:t>розташовується</w:t>
      </w:r>
      <w:r w:rsidR="009A13B7">
        <w:t xml:space="preserve"> </w:t>
      </w:r>
      <w:r>
        <w:rPr>
          <w:spacing w:val="-4"/>
        </w:rPr>
        <w:t>один</w:t>
      </w:r>
      <w:r w:rsidR="009A13B7">
        <w:t xml:space="preserve"> </w:t>
      </w:r>
      <w:r>
        <w:rPr>
          <w:spacing w:val="-5"/>
        </w:rPr>
        <w:t>з</w:t>
      </w:r>
      <w:r w:rsidR="009A13B7">
        <w:t xml:space="preserve"> </w:t>
      </w:r>
      <w:r>
        <w:rPr>
          <w:spacing w:val="-2"/>
        </w:rPr>
        <w:t>інструкторів.</w:t>
      </w:r>
      <w:r w:rsidR="009A13B7">
        <w:t xml:space="preserve"> </w:t>
      </w:r>
      <w:r>
        <w:rPr>
          <w:spacing w:val="-5"/>
        </w:rPr>
        <w:t>Його</w:t>
      </w:r>
      <w:r w:rsidR="009A13B7">
        <w:t xml:space="preserve"> </w:t>
      </w:r>
      <w:r>
        <w:rPr>
          <w:spacing w:val="-2"/>
        </w:rPr>
        <w:t>місце розташування</w:t>
      </w:r>
      <w:r w:rsidR="009A13B7">
        <w:t xml:space="preserve"> </w:t>
      </w:r>
      <w:r>
        <w:rPr>
          <w:spacing w:val="-2"/>
        </w:rPr>
        <w:t>визначає</w:t>
      </w:r>
      <w:r w:rsidR="009A13B7">
        <w:rPr>
          <w:spacing w:val="-2"/>
          <w:lang w:val="uk-UA"/>
        </w:rPr>
        <w:t xml:space="preserve"> </w:t>
      </w:r>
      <w:r>
        <w:t>центральну область, яку можна позначити конусом або фішкою. Інструктор вказує на спеціальному табло завдання для випробуваних. Завдання є табло у вигляді двох карток (рисунок 1).</w:t>
      </w:r>
    </w:p>
    <w:p w:rsidR="004B2554" w:rsidRDefault="008819EF" w:rsidP="000F1C3F">
      <w:pPr>
        <w:pStyle w:val="a3"/>
        <w:spacing w:line="360" w:lineRule="auto"/>
        <w:ind w:left="0" w:firstLine="720"/>
        <w:rPr>
          <w:sz w:val="20"/>
        </w:rPr>
      </w:pPr>
      <w:r>
        <w:rPr>
          <w:noProof/>
          <w:sz w:val="20"/>
          <w:lang w:val="uk-UA" w:eastAsia="uk-UA"/>
        </w:rPr>
        <w:lastRenderedPageBreak/>
        <w:drawing>
          <wp:inline distT="0" distB="0" distL="0" distR="0">
            <wp:extent cx="2181839" cy="1352550"/>
            <wp:effectExtent l="0" t="0" r="0" b="0"/>
            <wp:docPr id="211" name="Image 2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 name="Image 211"/>
                    <pic:cNvPicPr/>
                  </pic:nvPicPr>
                  <pic:blipFill>
                    <a:blip r:embed="rId13" cstate="print"/>
                    <a:stretch>
                      <a:fillRect/>
                    </a:stretch>
                  </pic:blipFill>
                  <pic:spPr>
                    <a:xfrm>
                      <a:off x="0" y="0"/>
                      <a:ext cx="2181839" cy="1352550"/>
                    </a:xfrm>
                    <a:prstGeom prst="rect">
                      <a:avLst/>
                    </a:prstGeom>
                  </pic:spPr>
                </pic:pic>
              </a:graphicData>
            </a:graphic>
          </wp:inline>
        </w:drawing>
      </w:r>
    </w:p>
    <w:p w:rsidR="004B2554" w:rsidRDefault="008819EF" w:rsidP="000F1C3F">
      <w:pPr>
        <w:pStyle w:val="a3"/>
        <w:spacing w:line="360" w:lineRule="auto"/>
        <w:ind w:left="0" w:firstLine="720"/>
      </w:pPr>
      <w:r>
        <w:t>Малюнок</w:t>
      </w:r>
      <w:r>
        <w:rPr>
          <w:spacing w:val="-8"/>
        </w:rPr>
        <w:t xml:space="preserve"> </w:t>
      </w:r>
      <w:r>
        <w:t>1</w:t>
      </w:r>
      <w:r>
        <w:rPr>
          <w:spacing w:val="61"/>
        </w:rPr>
        <w:t xml:space="preserve"> </w:t>
      </w:r>
      <w:r>
        <w:t>-</w:t>
      </w:r>
      <w:r>
        <w:rPr>
          <w:spacing w:val="-4"/>
        </w:rPr>
        <w:t xml:space="preserve"> </w:t>
      </w:r>
      <w:r>
        <w:t>Табло</w:t>
      </w:r>
      <w:r>
        <w:rPr>
          <w:spacing w:val="-4"/>
        </w:rPr>
        <w:t xml:space="preserve"> </w:t>
      </w:r>
      <w:r>
        <w:t>з</w:t>
      </w:r>
      <w:r>
        <w:rPr>
          <w:spacing w:val="-5"/>
        </w:rPr>
        <w:t xml:space="preserve"> </w:t>
      </w:r>
      <w:r>
        <w:t>завданням</w:t>
      </w:r>
      <w:r>
        <w:rPr>
          <w:spacing w:val="-3"/>
        </w:rPr>
        <w:t xml:space="preserve"> </w:t>
      </w:r>
      <w:r>
        <w:t>ситуативного</w:t>
      </w:r>
      <w:r>
        <w:rPr>
          <w:spacing w:val="-2"/>
        </w:rPr>
        <w:t xml:space="preserve"> </w:t>
      </w:r>
      <w:r>
        <w:t>контрольного</w:t>
      </w:r>
      <w:r>
        <w:rPr>
          <w:spacing w:val="-4"/>
        </w:rPr>
        <w:t xml:space="preserve"> </w:t>
      </w:r>
      <w:r>
        <w:rPr>
          <w:spacing w:val="-2"/>
        </w:rPr>
        <w:t>нормативу</w:t>
      </w:r>
    </w:p>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 xml:space="preserve">Кожна картка позначає колір чи цифру, яка відповідає певній вершині шестикутника. Послідовність карток (визначається ліворуч-праворуч) визначає послідовність подолання </w:t>
      </w:r>
      <w:r>
        <w:rPr>
          <w:spacing w:val="-2"/>
        </w:rPr>
        <w:t>відрізків.</w:t>
      </w:r>
    </w:p>
    <w:p w:rsidR="004B2554" w:rsidRDefault="008819EF" w:rsidP="000F1C3F">
      <w:pPr>
        <w:pStyle w:val="a3"/>
        <w:spacing w:line="360" w:lineRule="auto"/>
        <w:ind w:left="0" w:firstLine="720"/>
      </w:pPr>
      <w:r>
        <w:t>Виконання контрольного нормативу починається з того, що випробуваний після певного сигналу починає рух із будь-якої з обраної вершини до центу шестикутника. У центрі інструктор після стартового сигналу показує табло, що визначає алгоритм руху. Випробуваний повинен визначити послідовність подолання відрізків виходячи</w:t>
      </w:r>
      <w:r>
        <w:rPr>
          <w:spacing w:val="-3"/>
        </w:rPr>
        <w:t xml:space="preserve"> </w:t>
      </w:r>
      <w:r>
        <w:t>з</w:t>
      </w:r>
      <w:r>
        <w:rPr>
          <w:spacing w:val="-2"/>
        </w:rPr>
        <w:t xml:space="preserve"> </w:t>
      </w:r>
      <w:r>
        <w:t>завдання.</w:t>
      </w:r>
      <w:r>
        <w:rPr>
          <w:spacing w:val="-3"/>
        </w:rPr>
        <w:t xml:space="preserve"> </w:t>
      </w:r>
      <w:r>
        <w:t>У</w:t>
      </w:r>
      <w:r>
        <w:rPr>
          <w:spacing w:val="-1"/>
        </w:rPr>
        <w:t xml:space="preserve"> </w:t>
      </w:r>
      <w:r>
        <w:t>час</w:t>
      </w:r>
      <w:r>
        <w:rPr>
          <w:spacing w:val="-3"/>
        </w:rPr>
        <w:t xml:space="preserve"> </w:t>
      </w:r>
      <w:r>
        <w:t>руху</w:t>
      </w:r>
      <w:r>
        <w:rPr>
          <w:spacing w:val="-3"/>
        </w:rPr>
        <w:t xml:space="preserve"> </w:t>
      </w:r>
      <w:r>
        <w:t>необхідно</w:t>
      </w:r>
      <w:r>
        <w:rPr>
          <w:spacing w:val="-3"/>
        </w:rPr>
        <w:t xml:space="preserve"> </w:t>
      </w:r>
      <w:r>
        <w:t>оббігти</w:t>
      </w:r>
      <w:r>
        <w:rPr>
          <w:spacing w:val="-3"/>
        </w:rPr>
        <w:t xml:space="preserve"> </w:t>
      </w:r>
      <w:r>
        <w:t>по</w:t>
      </w:r>
      <w:r>
        <w:rPr>
          <w:spacing w:val="-1"/>
        </w:rPr>
        <w:t xml:space="preserve"> </w:t>
      </w:r>
      <w:r>
        <w:t>максимально можливої траєкторії центральну область, у своїй не зробивши повне коло навколо неї (у разі, якщо рух здійснюється без повороту, потрібно пробігти поруч). Наступну фішку (конус) необхідно оббігти по зовнішній траєкторії, а в заключній закінчити рух і перейти до відновлення.</w:t>
      </w:r>
    </w:p>
    <w:p w:rsidR="004B2554" w:rsidRDefault="008819EF" w:rsidP="000F1C3F">
      <w:pPr>
        <w:pStyle w:val="a3"/>
        <w:spacing w:line="360" w:lineRule="auto"/>
        <w:ind w:left="0" w:firstLine="720"/>
      </w:pPr>
      <w:r>
        <w:t>Для футбольних арбітрів відрізок, який необхідно долати під час виконання тесту, дорівнює 75 метрам (3 по 25 м).</w:t>
      </w:r>
    </w:p>
    <w:p w:rsidR="004B2554" w:rsidRDefault="008819EF" w:rsidP="000F1C3F">
      <w:pPr>
        <w:pStyle w:val="a3"/>
        <w:spacing w:line="360" w:lineRule="auto"/>
        <w:ind w:left="0" w:firstLine="720"/>
      </w:pPr>
      <w:r>
        <w:t>Період</w:t>
      </w:r>
      <w:r>
        <w:rPr>
          <w:spacing w:val="66"/>
        </w:rPr>
        <w:t xml:space="preserve"> </w:t>
      </w:r>
      <w:r>
        <w:t>відновлення</w:t>
      </w:r>
      <w:r>
        <w:rPr>
          <w:spacing w:val="69"/>
        </w:rPr>
        <w:t xml:space="preserve"> </w:t>
      </w:r>
      <w:r>
        <w:t>задається</w:t>
      </w:r>
      <w:r>
        <w:rPr>
          <w:spacing w:val="69"/>
        </w:rPr>
        <w:t xml:space="preserve"> </w:t>
      </w:r>
      <w:r>
        <w:t>звуковими</w:t>
      </w:r>
      <w:r>
        <w:rPr>
          <w:spacing w:val="69"/>
        </w:rPr>
        <w:t xml:space="preserve"> </w:t>
      </w:r>
      <w:r>
        <w:t>сигналами.</w:t>
      </w:r>
      <w:r>
        <w:rPr>
          <w:spacing w:val="67"/>
        </w:rPr>
        <w:t xml:space="preserve"> </w:t>
      </w:r>
      <w:r>
        <w:rPr>
          <w:spacing w:val="-2"/>
        </w:rPr>
        <w:t>Необхідно</w:t>
      </w:r>
      <w:r w:rsidR="009A13B7">
        <w:rPr>
          <w:spacing w:val="-2"/>
          <w:lang w:val="uk-UA"/>
        </w:rPr>
        <w:t xml:space="preserve"> </w:t>
      </w:r>
      <w:r>
        <w:t>подолати відстань 25 метрів до наступної по ходу руху вершині. Після чого випробуваний виконує таке повторення.</w:t>
      </w:r>
    </w:p>
    <w:p w:rsidR="004B2554" w:rsidRDefault="008819EF" w:rsidP="000F1C3F">
      <w:pPr>
        <w:pStyle w:val="a3"/>
        <w:spacing w:line="360" w:lineRule="auto"/>
        <w:ind w:left="0" w:firstLine="720"/>
      </w:pPr>
      <w:r>
        <w:t>У</w:t>
      </w:r>
      <w:r>
        <w:rPr>
          <w:spacing w:val="-3"/>
        </w:rPr>
        <w:t xml:space="preserve"> </w:t>
      </w:r>
      <w:r>
        <w:t>кожному</w:t>
      </w:r>
      <w:r>
        <w:rPr>
          <w:spacing w:val="-3"/>
        </w:rPr>
        <w:t xml:space="preserve"> </w:t>
      </w:r>
      <w:r>
        <w:t>повторення</w:t>
      </w:r>
      <w:r>
        <w:rPr>
          <w:spacing w:val="-2"/>
        </w:rPr>
        <w:t xml:space="preserve"> </w:t>
      </w:r>
      <w:r>
        <w:t>завдання</w:t>
      </w:r>
      <w:r>
        <w:rPr>
          <w:spacing w:val="-2"/>
        </w:rPr>
        <w:t xml:space="preserve"> </w:t>
      </w:r>
      <w:r>
        <w:t>змінюються.</w:t>
      </w:r>
      <w:r>
        <w:rPr>
          <w:spacing w:val="-3"/>
        </w:rPr>
        <w:t xml:space="preserve"> </w:t>
      </w:r>
      <w:r>
        <w:t>Час</w:t>
      </w:r>
      <w:r>
        <w:rPr>
          <w:spacing w:val="-4"/>
        </w:rPr>
        <w:t xml:space="preserve"> </w:t>
      </w:r>
      <w:r>
        <w:t>на</w:t>
      </w:r>
      <w:r>
        <w:rPr>
          <w:spacing w:val="-2"/>
        </w:rPr>
        <w:t xml:space="preserve"> </w:t>
      </w:r>
      <w:r>
        <w:t>виконання</w:t>
      </w:r>
      <w:r>
        <w:rPr>
          <w:spacing w:val="-3"/>
        </w:rPr>
        <w:t xml:space="preserve"> </w:t>
      </w:r>
      <w:r>
        <w:t>завдання та відновлення завжди однакове і задається звуковими сигналами.</w:t>
      </w:r>
    </w:p>
    <w:p w:rsidR="004B2554" w:rsidRDefault="008819EF" w:rsidP="000F1C3F">
      <w:pPr>
        <w:pStyle w:val="a3"/>
        <w:spacing w:line="360" w:lineRule="auto"/>
        <w:ind w:left="0" w:firstLine="720"/>
      </w:pPr>
      <w:r>
        <w:t xml:space="preserve">У дослідженні було визначено параметри виконання контрольного ситуаційного нормативу для головних арбітрів. Так, для успішного виконання нормативу арбітрам необхідно подолати 35 і більше відрізків. Час </w:t>
      </w:r>
      <w:r>
        <w:lastRenderedPageBreak/>
        <w:t>подолання відрізка 75 метрів для арбітрів 20 секунд, час відновлення (25 м) 20 секунд.</w:t>
      </w:r>
    </w:p>
    <w:p w:rsidR="004B2554" w:rsidRDefault="008819EF" w:rsidP="000F1C3F">
      <w:pPr>
        <w:pStyle w:val="a3"/>
        <w:spacing w:line="360" w:lineRule="auto"/>
        <w:ind w:left="0" w:firstLine="720"/>
      </w:pPr>
      <w:r>
        <w:t>Якщо випробуваний не встигає добігти до заключної фішки (конуса) за відведений час, йому робиться попередження. Після другого попередження тест вважається не зданим.</w:t>
      </w:r>
    </w:p>
    <w:p w:rsidR="004B2554" w:rsidRDefault="008819EF" w:rsidP="000F1C3F">
      <w:pPr>
        <w:pStyle w:val="a3"/>
        <w:spacing w:line="360" w:lineRule="auto"/>
        <w:ind w:left="0" w:firstLine="720"/>
      </w:pPr>
      <w:r>
        <w:t>Якщо випробовуваний подолав відрізки в неправильній послідовності або без урахування завдання, йому робиться зауваження. Кількість зауважень наприкінці контрольного нормативу відбиває здатність арбітра виявляти необхідні психофізіологічні якості за умов фізичної втоми.</w:t>
      </w:r>
    </w:p>
    <w:p w:rsidR="004B2554" w:rsidRDefault="008819EF" w:rsidP="000F1C3F">
      <w:pPr>
        <w:pStyle w:val="a3"/>
        <w:spacing w:line="360" w:lineRule="auto"/>
        <w:ind w:left="0" w:firstLine="720"/>
      </w:pPr>
      <w:r>
        <w:t>Параметри виконання цього контрольного нормативу було визначено з комплексу об</w:t>
      </w:r>
      <w:r w:rsidR="001001EB">
        <w:t>’</w:t>
      </w:r>
      <w:r>
        <w:t>єктивних показників рухової діяльності футбольних арбітрів:</w:t>
      </w:r>
    </w:p>
    <w:p w:rsidR="004B2554" w:rsidRDefault="008819EF" w:rsidP="000F1C3F">
      <w:pPr>
        <w:pStyle w:val="a5"/>
        <w:numPr>
          <w:ilvl w:val="0"/>
          <w:numId w:val="26"/>
        </w:numPr>
        <w:tabs>
          <w:tab w:val="left" w:pos="1818"/>
        </w:tabs>
        <w:spacing w:line="360" w:lineRule="auto"/>
        <w:ind w:left="0" w:firstLine="720"/>
        <w:rPr>
          <w:sz w:val="28"/>
        </w:rPr>
      </w:pPr>
      <w:r>
        <w:rPr>
          <w:sz w:val="28"/>
        </w:rPr>
        <w:t>Показники навантаження рухової діяльності під час суддівства матчів (загальний обсяг пересування, обсяг пересування з різною швидкістю, ЧСС);</w:t>
      </w:r>
    </w:p>
    <w:p w:rsidR="004B2554" w:rsidRDefault="008819EF" w:rsidP="000F1C3F">
      <w:pPr>
        <w:pStyle w:val="a5"/>
        <w:numPr>
          <w:ilvl w:val="0"/>
          <w:numId w:val="26"/>
        </w:numPr>
        <w:tabs>
          <w:tab w:val="left" w:pos="1818"/>
        </w:tabs>
        <w:spacing w:line="360" w:lineRule="auto"/>
        <w:ind w:left="0" w:firstLine="720"/>
        <w:rPr>
          <w:sz w:val="28"/>
        </w:rPr>
      </w:pPr>
      <w:r>
        <w:rPr>
          <w:sz w:val="28"/>
        </w:rPr>
        <w:t>параметри виконання контрольних нормативів, рекомендованих для футбольних арбітрів;</w:t>
      </w:r>
    </w:p>
    <w:p w:rsidR="004B2554" w:rsidRDefault="008819EF" w:rsidP="000F1C3F">
      <w:pPr>
        <w:pStyle w:val="a5"/>
        <w:numPr>
          <w:ilvl w:val="0"/>
          <w:numId w:val="26"/>
        </w:numPr>
        <w:tabs>
          <w:tab w:val="left" w:pos="1818"/>
        </w:tabs>
        <w:spacing w:line="360" w:lineRule="auto"/>
        <w:ind w:left="0" w:firstLine="720"/>
        <w:rPr>
          <w:sz w:val="28"/>
        </w:rPr>
      </w:pPr>
      <w:r>
        <w:rPr>
          <w:sz w:val="28"/>
        </w:rPr>
        <w:t>Показники навантаження під час виконання контрольних нормативів (обсяг пересування, ЧСС).</w:t>
      </w:r>
    </w:p>
    <w:p w:rsidR="004B2554" w:rsidRDefault="008819EF" w:rsidP="000F1C3F">
      <w:pPr>
        <w:pStyle w:val="a3"/>
        <w:spacing w:line="360" w:lineRule="auto"/>
        <w:ind w:left="0" w:firstLine="720"/>
      </w:pPr>
      <w:r>
        <w:t>Мінімальний обсяг пересування під час виконання ситуаційного</w:t>
      </w:r>
      <w:r>
        <w:rPr>
          <w:spacing w:val="77"/>
        </w:rPr>
        <w:t xml:space="preserve"> </w:t>
      </w:r>
      <w:r>
        <w:t>контрольного</w:t>
      </w:r>
      <w:r>
        <w:rPr>
          <w:spacing w:val="74"/>
        </w:rPr>
        <w:t xml:space="preserve"> </w:t>
      </w:r>
      <w:r>
        <w:t>нормативу</w:t>
      </w:r>
      <w:r>
        <w:rPr>
          <w:spacing w:val="79"/>
        </w:rPr>
        <w:t xml:space="preserve"> </w:t>
      </w:r>
      <w:r>
        <w:t>складає</w:t>
      </w:r>
      <w:r>
        <w:rPr>
          <w:spacing w:val="74"/>
        </w:rPr>
        <w:t xml:space="preserve"> </w:t>
      </w:r>
      <w:r>
        <w:t>для</w:t>
      </w:r>
      <w:r>
        <w:rPr>
          <w:spacing w:val="72"/>
        </w:rPr>
        <w:t xml:space="preserve"> </w:t>
      </w:r>
      <w:r>
        <w:t>арбітрів</w:t>
      </w:r>
      <w:r>
        <w:rPr>
          <w:spacing w:val="73"/>
        </w:rPr>
        <w:t xml:space="preserve"> </w:t>
      </w:r>
      <w:r>
        <w:t>3500</w:t>
      </w:r>
      <w:r>
        <w:rPr>
          <w:spacing w:val="76"/>
        </w:rPr>
        <w:t xml:space="preserve"> </w:t>
      </w:r>
      <w:r>
        <w:rPr>
          <w:spacing w:val="-5"/>
        </w:rPr>
        <w:t>м.</w:t>
      </w:r>
      <w:r w:rsidR="009A13B7">
        <w:rPr>
          <w:spacing w:val="-5"/>
          <w:lang w:val="uk-UA"/>
        </w:rPr>
        <w:t xml:space="preserve"> </w:t>
      </w:r>
      <w:r>
        <w:t>Параметри виконання запропонованого контрольного нормативу мають схожість з інтервальним тестом (40 повторень бігу по 75 метрів через 25 метрів відновлення). Протяжність основного відрізка (75 метрів) та довжина відрізка для відновлення (25 метрів) рівні. Відрізняється схема виконання контрольного нормативу. На відміну від інтервального тесту, контрольний ситуаційний норматив виконується на футбольному полі (так само, як і під час виконання тесту Йо-Йо). Такий вибір насамперед пов</w:t>
      </w:r>
      <w:r w:rsidR="001001EB">
        <w:t>’</w:t>
      </w:r>
      <w:r>
        <w:t>язаний з тим, що арбітр під час суддівства переміщається футбольним полем, а не біговою доріжкою.</w:t>
      </w:r>
    </w:p>
    <w:p w:rsidR="004B2554" w:rsidRDefault="008819EF" w:rsidP="00944520">
      <w:pPr>
        <w:pStyle w:val="a3"/>
        <w:tabs>
          <w:tab w:val="left" w:pos="1323"/>
          <w:tab w:val="left" w:pos="1634"/>
          <w:tab w:val="left" w:pos="1798"/>
          <w:tab w:val="left" w:pos="2246"/>
          <w:tab w:val="left" w:pos="2541"/>
          <w:tab w:val="left" w:pos="2637"/>
          <w:tab w:val="left" w:pos="2984"/>
          <w:tab w:val="left" w:pos="3663"/>
          <w:tab w:val="left" w:pos="3934"/>
          <w:tab w:val="left" w:pos="4299"/>
          <w:tab w:val="left" w:pos="4707"/>
          <w:tab w:val="left" w:pos="4795"/>
          <w:tab w:val="left" w:pos="5161"/>
          <w:tab w:val="left" w:pos="5572"/>
          <w:tab w:val="left" w:pos="5913"/>
          <w:tab w:val="left" w:pos="6507"/>
          <w:tab w:val="left" w:pos="6749"/>
          <w:tab w:val="left" w:pos="7786"/>
          <w:tab w:val="left" w:pos="8075"/>
          <w:tab w:val="left" w:pos="8231"/>
          <w:tab w:val="left" w:pos="8366"/>
          <w:tab w:val="left" w:pos="9617"/>
        </w:tabs>
        <w:spacing w:line="360" w:lineRule="auto"/>
        <w:ind w:left="0" w:firstLine="720"/>
      </w:pPr>
      <w:r>
        <w:t>Середня</w:t>
      </w:r>
      <w:r>
        <w:rPr>
          <w:spacing w:val="80"/>
        </w:rPr>
        <w:t xml:space="preserve"> </w:t>
      </w:r>
      <w:r>
        <w:t>швидкість</w:t>
      </w:r>
      <w:r>
        <w:rPr>
          <w:spacing w:val="80"/>
        </w:rPr>
        <w:t xml:space="preserve"> </w:t>
      </w:r>
      <w:r>
        <w:t>переміщень</w:t>
      </w:r>
      <w:r>
        <w:rPr>
          <w:spacing w:val="80"/>
        </w:rPr>
        <w:t xml:space="preserve"> </w:t>
      </w:r>
      <w:r w:rsidR="008541AA">
        <w:rPr>
          <w:lang w:val="uk-UA"/>
        </w:rPr>
        <w:t>під</w:t>
      </w:r>
      <w:r>
        <w:rPr>
          <w:spacing w:val="80"/>
        </w:rPr>
        <w:t xml:space="preserve"> </w:t>
      </w:r>
      <w:r>
        <w:t>час</w:t>
      </w:r>
      <w:r>
        <w:rPr>
          <w:spacing w:val="80"/>
        </w:rPr>
        <w:t xml:space="preserve"> </w:t>
      </w:r>
      <w:r>
        <w:t>нормативу</w:t>
      </w:r>
      <w:r>
        <w:rPr>
          <w:spacing w:val="80"/>
        </w:rPr>
        <w:t xml:space="preserve"> </w:t>
      </w:r>
      <w:r>
        <w:t>(враховуючи</w:t>
      </w:r>
      <w:r>
        <w:rPr>
          <w:spacing w:val="80"/>
        </w:rPr>
        <w:t xml:space="preserve"> </w:t>
      </w:r>
      <w:r>
        <w:t>і</w:t>
      </w:r>
      <w:r>
        <w:rPr>
          <w:spacing w:val="80"/>
        </w:rPr>
        <w:t xml:space="preserve"> </w:t>
      </w:r>
      <w:r>
        <w:lastRenderedPageBreak/>
        <w:t>швидкість</w:t>
      </w:r>
      <w:r>
        <w:rPr>
          <w:spacing w:val="40"/>
        </w:rPr>
        <w:t xml:space="preserve"> </w:t>
      </w:r>
      <w:r w:rsidR="00CB6DBC">
        <w:rPr>
          <w:lang w:val="uk-UA"/>
        </w:rPr>
        <w:t>під час</w:t>
      </w:r>
      <w:r>
        <w:rPr>
          <w:spacing w:val="40"/>
        </w:rPr>
        <w:t xml:space="preserve"> </w:t>
      </w:r>
      <w:r>
        <w:t>відновлення)</w:t>
      </w:r>
      <w:r>
        <w:rPr>
          <w:spacing w:val="40"/>
        </w:rPr>
        <w:t xml:space="preserve"> </w:t>
      </w:r>
      <w:r>
        <w:t>складає</w:t>
      </w:r>
      <w:r>
        <w:rPr>
          <w:spacing w:val="40"/>
        </w:rPr>
        <w:t xml:space="preserve"> </w:t>
      </w:r>
      <w:r>
        <w:t>2,5</w:t>
      </w:r>
      <w:r>
        <w:rPr>
          <w:spacing w:val="40"/>
        </w:rPr>
        <w:t xml:space="preserve"> </w:t>
      </w:r>
      <w:r>
        <w:t>м/с.</w:t>
      </w:r>
      <w:r>
        <w:rPr>
          <w:spacing w:val="40"/>
        </w:rPr>
        <w:t xml:space="preserve"> </w:t>
      </w:r>
      <w:r>
        <w:t>Швидкість</w:t>
      </w:r>
      <w:r>
        <w:rPr>
          <w:spacing w:val="40"/>
        </w:rPr>
        <w:t xml:space="preserve"> </w:t>
      </w:r>
      <w:r w:rsidR="00CB6DBC">
        <w:rPr>
          <w:lang w:val="uk-UA"/>
        </w:rPr>
        <w:t>під</w:t>
      </w:r>
      <w:r>
        <w:rPr>
          <w:spacing w:val="40"/>
        </w:rPr>
        <w:t xml:space="preserve"> </w:t>
      </w:r>
      <w:r>
        <w:t>час</w:t>
      </w:r>
      <w:r>
        <w:rPr>
          <w:spacing w:val="80"/>
        </w:rPr>
        <w:t xml:space="preserve"> </w:t>
      </w:r>
      <w:r>
        <w:t>подолання</w:t>
      </w:r>
      <w:r>
        <w:rPr>
          <w:spacing w:val="40"/>
        </w:rPr>
        <w:t xml:space="preserve"> </w:t>
      </w:r>
      <w:r>
        <w:t>відрізка</w:t>
      </w:r>
      <w:r>
        <w:rPr>
          <w:spacing w:val="40"/>
        </w:rPr>
        <w:t xml:space="preserve"> </w:t>
      </w:r>
      <w:r>
        <w:t>в</w:t>
      </w:r>
      <w:r>
        <w:rPr>
          <w:spacing w:val="40"/>
        </w:rPr>
        <w:t xml:space="preserve"> </w:t>
      </w:r>
      <w:r>
        <w:t>75</w:t>
      </w:r>
      <w:r>
        <w:rPr>
          <w:spacing w:val="40"/>
        </w:rPr>
        <w:t xml:space="preserve"> </w:t>
      </w:r>
      <w:r>
        <w:t>метрів</w:t>
      </w:r>
      <w:r>
        <w:rPr>
          <w:spacing w:val="40"/>
        </w:rPr>
        <w:t xml:space="preserve"> </w:t>
      </w:r>
      <w:r>
        <w:t>3,75</w:t>
      </w:r>
      <w:r>
        <w:rPr>
          <w:spacing w:val="40"/>
        </w:rPr>
        <w:t xml:space="preserve"> </w:t>
      </w:r>
      <w:r>
        <w:t>м/с,</w:t>
      </w:r>
      <w:r>
        <w:rPr>
          <w:spacing w:val="40"/>
        </w:rPr>
        <w:t xml:space="preserve"> </w:t>
      </w:r>
      <w:r>
        <w:t>а</w:t>
      </w:r>
      <w:r>
        <w:rPr>
          <w:spacing w:val="40"/>
        </w:rPr>
        <w:t xml:space="preserve"> </w:t>
      </w:r>
      <w:r w:rsidR="00CB6DBC">
        <w:rPr>
          <w:lang w:val="uk-UA"/>
        </w:rPr>
        <w:t>під</w:t>
      </w:r>
      <w:r>
        <w:rPr>
          <w:spacing w:val="40"/>
        </w:rPr>
        <w:t xml:space="preserve"> </w:t>
      </w:r>
      <w:r>
        <w:t>час</w:t>
      </w:r>
      <w:r>
        <w:rPr>
          <w:spacing w:val="40"/>
        </w:rPr>
        <w:t xml:space="preserve"> </w:t>
      </w:r>
      <w:r>
        <w:t>відновлення</w:t>
      </w:r>
      <w:r>
        <w:rPr>
          <w:spacing w:val="40"/>
        </w:rPr>
        <w:t xml:space="preserve"> </w:t>
      </w:r>
      <w:r>
        <w:t>1,25 м/с.</w:t>
      </w:r>
      <w:r>
        <w:rPr>
          <w:spacing w:val="40"/>
        </w:rPr>
        <w:t xml:space="preserve"> </w:t>
      </w:r>
      <w:r>
        <w:t>Параметри</w:t>
      </w:r>
      <w:r>
        <w:rPr>
          <w:spacing w:val="40"/>
        </w:rPr>
        <w:t xml:space="preserve"> </w:t>
      </w:r>
      <w:r>
        <w:t>швидкості</w:t>
      </w:r>
      <w:r>
        <w:rPr>
          <w:spacing w:val="40"/>
        </w:rPr>
        <w:t xml:space="preserve"> </w:t>
      </w:r>
      <w:r>
        <w:t>переміщень</w:t>
      </w:r>
      <w:r>
        <w:rPr>
          <w:spacing w:val="40"/>
        </w:rPr>
        <w:t xml:space="preserve"> </w:t>
      </w:r>
      <w:r w:rsidR="00CB6DBC">
        <w:rPr>
          <w:lang w:val="uk-UA"/>
        </w:rPr>
        <w:t>під</w:t>
      </w:r>
      <w:r>
        <w:rPr>
          <w:spacing w:val="40"/>
        </w:rPr>
        <w:t xml:space="preserve"> </w:t>
      </w:r>
      <w:r>
        <w:t>час</w:t>
      </w:r>
      <w:r>
        <w:rPr>
          <w:spacing w:val="40"/>
        </w:rPr>
        <w:t xml:space="preserve"> </w:t>
      </w:r>
      <w:r>
        <w:t>виконання</w:t>
      </w:r>
      <w:r>
        <w:rPr>
          <w:spacing w:val="40"/>
        </w:rPr>
        <w:t xml:space="preserve"> </w:t>
      </w:r>
      <w:r>
        <w:t>ситуативного контрольного</w:t>
      </w:r>
      <w:r>
        <w:rPr>
          <w:spacing w:val="40"/>
        </w:rPr>
        <w:t xml:space="preserve"> </w:t>
      </w:r>
      <w:r>
        <w:t>нормативу</w:t>
      </w:r>
      <w:r>
        <w:rPr>
          <w:spacing w:val="40"/>
        </w:rPr>
        <w:t xml:space="preserve"> </w:t>
      </w:r>
      <w:r>
        <w:t>були</w:t>
      </w:r>
      <w:r>
        <w:rPr>
          <w:spacing w:val="40"/>
        </w:rPr>
        <w:t xml:space="preserve"> </w:t>
      </w:r>
      <w:r>
        <w:t>розроблені</w:t>
      </w:r>
      <w:r>
        <w:rPr>
          <w:spacing w:val="40"/>
        </w:rPr>
        <w:t xml:space="preserve"> </w:t>
      </w:r>
      <w:r>
        <w:t>в</w:t>
      </w:r>
      <w:r>
        <w:rPr>
          <w:spacing w:val="40"/>
        </w:rPr>
        <w:t xml:space="preserve"> </w:t>
      </w:r>
      <w:r>
        <w:t>відповідно</w:t>
      </w:r>
      <w:r>
        <w:rPr>
          <w:spacing w:val="40"/>
        </w:rPr>
        <w:t xml:space="preserve"> </w:t>
      </w:r>
      <w:r>
        <w:t>з</w:t>
      </w:r>
      <w:r>
        <w:rPr>
          <w:spacing w:val="40"/>
        </w:rPr>
        <w:t xml:space="preserve"> </w:t>
      </w:r>
      <w:r>
        <w:t>показниками рухової</w:t>
      </w:r>
      <w:r>
        <w:rPr>
          <w:spacing w:val="-4"/>
        </w:rPr>
        <w:t xml:space="preserve"> </w:t>
      </w:r>
      <w:r>
        <w:t>діяльності</w:t>
      </w:r>
      <w:r>
        <w:rPr>
          <w:spacing w:val="-1"/>
        </w:rPr>
        <w:t xml:space="preserve"> </w:t>
      </w:r>
      <w:r>
        <w:t>футбольних арбітрів</w:t>
      </w:r>
      <w:r>
        <w:rPr>
          <w:spacing w:val="-2"/>
        </w:rPr>
        <w:t xml:space="preserve"> </w:t>
      </w:r>
      <w:r w:rsidR="00CB6DBC">
        <w:rPr>
          <w:lang w:val="uk-UA"/>
        </w:rPr>
        <w:t>під</w:t>
      </w:r>
      <w:r>
        <w:rPr>
          <w:spacing w:val="-1"/>
        </w:rPr>
        <w:t xml:space="preserve"> </w:t>
      </w:r>
      <w:r>
        <w:t>час</w:t>
      </w:r>
      <w:r>
        <w:rPr>
          <w:spacing w:val="-3"/>
        </w:rPr>
        <w:t xml:space="preserve"> </w:t>
      </w:r>
      <w:r>
        <w:t>суддівства</w:t>
      </w:r>
      <w:r>
        <w:rPr>
          <w:spacing w:val="-2"/>
        </w:rPr>
        <w:t xml:space="preserve"> </w:t>
      </w:r>
      <w:r>
        <w:t xml:space="preserve">матчів. </w:t>
      </w:r>
      <w:r>
        <w:rPr>
          <w:spacing w:val="-2"/>
        </w:rPr>
        <w:t>Головною</w:t>
      </w:r>
      <w:r w:rsidR="009A13B7">
        <w:t xml:space="preserve"> </w:t>
      </w:r>
      <w:r>
        <w:rPr>
          <w:spacing w:val="-2"/>
        </w:rPr>
        <w:t>відмінною</w:t>
      </w:r>
      <w:r w:rsidR="009A13B7">
        <w:t xml:space="preserve"> </w:t>
      </w:r>
      <w:r>
        <w:rPr>
          <w:spacing w:val="-2"/>
        </w:rPr>
        <w:t>рисою</w:t>
      </w:r>
      <w:r w:rsidR="009A13B7">
        <w:t xml:space="preserve"> </w:t>
      </w:r>
      <w:r>
        <w:rPr>
          <w:spacing w:val="-65"/>
        </w:rPr>
        <w:t xml:space="preserve"> </w:t>
      </w:r>
      <w:r>
        <w:rPr>
          <w:spacing w:val="-2"/>
        </w:rPr>
        <w:t>даного</w:t>
      </w:r>
      <w:r w:rsidR="009A13B7">
        <w:t xml:space="preserve"> </w:t>
      </w:r>
      <w:r>
        <w:rPr>
          <w:spacing w:val="-2"/>
        </w:rPr>
        <w:t>контрольного</w:t>
      </w:r>
      <w:r w:rsidR="009A13B7">
        <w:t xml:space="preserve"> </w:t>
      </w:r>
      <w:r>
        <w:rPr>
          <w:spacing w:val="-2"/>
        </w:rPr>
        <w:t>нормативу є</w:t>
      </w:r>
      <w:r w:rsidR="009A13B7">
        <w:t xml:space="preserve"> </w:t>
      </w:r>
      <w:r>
        <w:rPr>
          <w:spacing w:val="-4"/>
        </w:rPr>
        <w:t>його</w:t>
      </w:r>
      <w:r w:rsidR="009A13B7">
        <w:t xml:space="preserve"> </w:t>
      </w:r>
      <w:r>
        <w:rPr>
          <w:spacing w:val="-2"/>
        </w:rPr>
        <w:t>ситуативність.</w:t>
      </w:r>
      <w:r w:rsidR="009A13B7">
        <w:t xml:space="preserve"> </w:t>
      </w:r>
      <w:r>
        <w:rPr>
          <w:spacing w:val="-2"/>
        </w:rPr>
        <w:t>Випробуваному</w:t>
      </w:r>
      <w:r>
        <w:rPr>
          <w:spacing w:val="-67"/>
        </w:rPr>
        <w:t xml:space="preserve"> </w:t>
      </w:r>
      <w:r>
        <w:rPr>
          <w:spacing w:val="-2"/>
        </w:rPr>
        <w:t>постійно</w:t>
      </w:r>
      <w:r w:rsidR="009A13B7">
        <w:t xml:space="preserve"> </w:t>
      </w:r>
      <w:r>
        <w:rPr>
          <w:spacing w:val="-2"/>
        </w:rPr>
        <w:t>доводиться орієнтуватися</w:t>
      </w:r>
      <w:r w:rsidR="009A13B7">
        <w:t xml:space="preserve"> </w:t>
      </w:r>
      <w:r>
        <w:rPr>
          <w:spacing w:val="-10"/>
        </w:rPr>
        <w:t>в</w:t>
      </w:r>
      <w:r w:rsidR="009A13B7">
        <w:t xml:space="preserve"> </w:t>
      </w:r>
      <w:r>
        <w:rPr>
          <w:spacing w:val="-2"/>
        </w:rPr>
        <w:t>просторі</w:t>
      </w:r>
      <w:r w:rsidR="00944520">
        <w:t xml:space="preserve"> </w:t>
      </w:r>
      <w:r>
        <w:rPr>
          <w:spacing w:val="-10"/>
        </w:rPr>
        <w:t>і</w:t>
      </w:r>
      <w:r w:rsidR="009A13B7">
        <w:t xml:space="preserve"> </w:t>
      </w:r>
      <w:r>
        <w:rPr>
          <w:spacing w:val="-2"/>
        </w:rPr>
        <w:t>вибирати</w:t>
      </w:r>
      <w:r w:rsidR="009A13B7">
        <w:t xml:space="preserve"> </w:t>
      </w:r>
      <w:r>
        <w:rPr>
          <w:spacing w:val="-2"/>
        </w:rPr>
        <w:t>напрямок</w:t>
      </w:r>
      <w:r w:rsidR="009A13B7">
        <w:t xml:space="preserve"> </w:t>
      </w:r>
      <w:r>
        <w:rPr>
          <w:spacing w:val="-2"/>
        </w:rPr>
        <w:t>руху</w:t>
      </w:r>
      <w:r w:rsidR="009A13B7">
        <w:t xml:space="preserve"> </w:t>
      </w:r>
      <w:r>
        <w:rPr>
          <w:spacing w:val="-10"/>
        </w:rPr>
        <w:t xml:space="preserve">відповідно </w:t>
      </w:r>
      <w:r w:rsidR="00944520">
        <w:rPr>
          <w:spacing w:val="80"/>
          <w:lang w:val="uk-UA"/>
        </w:rPr>
        <w:t>до</w:t>
      </w:r>
      <w:r>
        <w:rPr>
          <w:spacing w:val="80"/>
        </w:rPr>
        <w:t xml:space="preserve"> </w:t>
      </w:r>
      <w:r w:rsidR="00944520">
        <w:t>завдання</w:t>
      </w:r>
      <w:r>
        <w:t>.</w:t>
      </w:r>
      <w:r>
        <w:rPr>
          <w:spacing w:val="80"/>
        </w:rPr>
        <w:t xml:space="preserve"> </w:t>
      </w:r>
      <w:r>
        <w:t>При</w:t>
      </w:r>
      <w:r>
        <w:rPr>
          <w:spacing w:val="80"/>
        </w:rPr>
        <w:t xml:space="preserve"> </w:t>
      </w:r>
      <w:r>
        <w:t>цьому</w:t>
      </w:r>
      <w:r>
        <w:rPr>
          <w:spacing w:val="80"/>
        </w:rPr>
        <w:t xml:space="preserve"> </w:t>
      </w:r>
      <w:r>
        <w:t>його</w:t>
      </w:r>
      <w:r>
        <w:rPr>
          <w:spacing w:val="80"/>
        </w:rPr>
        <w:t xml:space="preserve"> </w:t>
      </w:r>
      <w:r>
        <w:t>стартове</w:t>
      </w:r>
      <w:r>
        <w:rPr>
          <w:spacing w:val="80"/>
        </w:rPr>
        <w:t xml:space="preserve"> </w:t>
      </w:r>
      <w:r>
        <w:t>становище</w:t>
      </w:r>
      <w:r>
        <w:rPr>
          <w:spacing w:val="80"/>
        </w:rPr>
        <w:t xml:space="preserve"> </w:t>
      </w:r>
      <w:r>
        <w:t>постійно змінюється,</w:t>
      </w:r>
      <w:r>
        <w:rPr>
          <w:spacing w:val="40"/>
        </w:rPr>
        <w:t xml:space="preserve"> </w:t>
      </w:r>
      <w:r>
        <w:t>а</w:t>
      </w:r>
      <w:r>
        <w:rPr>
          <w:spacing w:val="40"/>
        </w:rPr>
        <w:t xml:space="preserve"> </w:t>
      </w:r>
      <w:r>
        <w:t>завдання</w:t>
      </w:r>
      <w:r>
        <w:rPr>
          <w:spacing w:val="40"/>
        </w:rPr>
        <w:t xml:space="preserve"> </w:t>
      </w:r>
      <w:r>
        <w:t>він</w:t>
      </w:r>
      <w:r>
        <w:rPr>
          <w:spacing w:val="40"/>
        </w:rPr>
        <w:t xml:space="preserve"> </w:t>
      </w:r>
      <w:r>
        <w:t>отримує</w:t>
      </w:r>
      <w:r>
        <w:rPr>
          <w:spacing w:val="40"/>
        </w:rPr>
        <w:t xml:space="preserve"> </w:t>
      </w:r>
      <w:r>
        <w:t>тільки</w:t>
      </w:r>
      <w:r>
        <w:rPr>
          <w:spacing w:val="40"/>
        </w:rPr>
        <w:t xml:space="preserve"> </w:t>
      </w:r>
      <w:r w:rsidR="00944520">
        <w:rPr>
          <w:lang w:val="uk-UA"/>
        </w:rPr>
        <w:t>під</w:t>
      </w:r>
      <w:r>
        <w:rPr>
          <w:spacing w:val="40"/>
        </w:rPr>
        <w:t xml:space="preserve"> </w:t>
      </w:r>
      <w:r>
        <w:t>час</w:t>
      </w:r>
      <w:r>
        <w:rPr>
          <w:spacing w:val="40"/>
        </w:rPr>
        <w:t xml:space="preserve"> </w:t>
      </w:r>
      <w:r>
        <w:t>подолання</w:t>
      </w:r>
      <w:r>
        <w:rPr>
          <w:spacing w:val="40"/>
        </w:rPr>
        <w:t xml:space="preserve"> </w:t>
      </w:r>
      <w:r>
        <w:t xml:space="preserve">основного відрізка. Під час бігу арбітру доводиться змінювати напрямок до двох разів. </w:t>
      </w:r>
      <w:r>
        <w:rPr>
          <w:spacing w:val="-2"/>
        </w:rPr>
        <w:t>Така</w:t>
      </w:r>
      <w:r w:rsidR="009A13B7">
        <w:t xml:space="preserve"> </w:t>
      </w:r>
      <w:r>
        <w:rPr>
          <w:spacing w:val="-2"/>
        </w:rPr>
        <w:t>схема</w:t>
      </w:r>
      <w:r w:rsidR="009A13B7">
        <w:t xml:space="preserve"> </w:t>
      </w:r>
      <w:r>
        <w:rPr>
          <w:spacing w:val="-2"/>
        </w:rPr>
        <w:t>виконання</w:t>
      </w:r>
      <w:r w:rsidR="009A13B7">
        <w:t xml:space="preserve"> </w:t>
      </w:r>
      <w:r>
        <w:rPr>
          <w:spacing w:val="-10"/>
        </w:rPr>
        <w:t>в</w:t>
      </w:r>
      <w:r w:rsidR="009A13B7">
        <w:t xml:space="preserve"> </w:t>
      </w:r>
      <w:r>
        <w:rPr>
          <w:spacing w:val="-2"/>
        </w:rPr>
        <w:t>більшою</w:t>
      </w:r>
      <w:r w:rsidR="009A13B7">
        <w:t xml:space="preserve"> </w:t>
      </w:r>
      <w:r>
        <w:rPr>
          <w:spacing w:val="-2"/>
        </w:rPr>
        <w:t>ступеня</w:t>
      </w:r>
      <w:r w:rsidR="009A13B7">
        <w:t xml:space="preserve">  </w:t>
      </w:r>
      <w:r>
        <w:rPr>
          <w:spacing w:val="-2"/>
        </w:rPr>
        <w:t>відображає</w:t>
      </w:r>
      <w:r w:rsidR="009A13B7">
        <w:t xml:space="preserve"> </w:t>
      </w:r>
      <w:r>
        <w:rPr>
          <w:spacing w:val="-2"/>
        </w:rPr>
        <w:t xml:space="preserve">рухову </w:t>
      </w:r>
      <w:r>
        <w:t>діяльність</w:t>
      </w:r>
      <w:r>
        <w:rPr>
          <w:spacing w:val="46"/>
        </w:rPr>
        <w:t xml:space="preserve"> </w:t>
      </w:r>
      <w:r w:rsidR="00944520">
        <w:rPr>
          <w:lang w:val="uk-UA"/>
        </w:rPr>
        <w:t>під</w:t>
      </w:r>
      <w:r>
        <w:rPr>
          <w:spacing w:val="50"/>
        </w:rPr>
        <w:t xml:space="preserve"> </w:t>
      </w:r>
      <w:r>
        <w:t>час</w:t>
      </w:r>
      <w:r>
        <w:rPr>
          <w:spacing w:val="50"/>
        </w:rPr>
        <w:t xml:space="preserve"> </w:t>
      </w:r>
      <w:r>
        <w:t>суддівства</w:t>
      </w:r>
      <w:r>
        <w:rPr>
          <w:spacing w:val="49"/>
        </w:rPr>
        <w:t xml:space="preserve"> </w:t>
      </w:r>
      <w:r>
        <w:t>футбольних</w:t>
      </w:r>
      <w:r>
        <w:rPr>
          <w:spacing w:val="51"/>
        </w:rPr>
        <w:t xml:space="preserve"> </w:t>
      </w:r>
      <w:r>
        <w:t>матчів</w:t>
      </w:r>
      <w:r>
        <w:rPr>
          <w:spacing w:val="47"/>
        </w:rPr>
        <w:t xml:space="preserve"> </w:t>
      </w:r>
      <w:r>
        <w:t>і</w:t>
      </w:r>
      <w:r>
        <w:rPr>
          <w:spacing w:val="50"/>
        </w:rPr>
        <w:t xml:space="preserve"> </w:t>
      </w:r>
      <w:r>
        <w:t>пред</w:t>
      </w:r>
      <w:r w:rsidR="001001EB">
        <w:t>’</w:t>
      </w:r>
      <w:r>
        <w:t>являє</w:t>
      </w:r>
      <w:r>
        <w:rPr>
          <w:spacing w:val="48"/>
        </w:rPr>
        <w:t xml:space="preserve"> </w:t>
      </w:r>
      <w:r>
        <w:rPr>
          <w:spacing w:val="-2"/>
        </w:rPr>
        <w:t>більше</w:t>
      </w:r>
      <w:r w:rsidR="00944520">
        <w:rPr>
          <w:spacing w:val="-2"/>
          <w:lang w:val="uk-UA"/>
        </w:rPr>
        <w:t xml:space="preserve"> </w:t>
      </w:r>
      <w:r>
        <w:t>високі</w:t>
      </w:r>
      <w:r>
        <w:rPr>
          <w:spacing w:val="-7"/>
        </w:rPr>
        <w:t xml:space="preserve"> </w:t>
      </w:r>
      <w:r>
        <w:t>вимоги</w:t>
      </w:r>
      <w:r>
        <w:rPr>
          <w:spacing w:val="-5"/>
        </w:rPr>
        <w:t xml:space="preserve"> </w:t>
      </w:r>
      <w:r>
        <w:t>(у</w:t>
      </w:r>
      <w:r>
        <w:rPr>
          <w:spacing w:val="-5"/>
        </w:rPr>
        <w:t xml:space="preserve"> </w:t>
      </w:r>
      <w:r>
        <w:t>відмінність</w:t>
      </w:r>
      <w:r>
        <w:rPr>
          <w:spacing w:val="-3"/>
        </w:rPr>
        <w:t xml:space="preserve"> </w:t>
      </w:r>
      <w:r>
        <w:t>від</w:t>
      </w:r>
      <w:r>
        <w:rPr>
          <w:spacing w:val="-5"/>
        </w:rPr>
        <w:t xml:space="preserve"> </w:t>
      </w:r>
      <w:r>
        <w:t>стандартних</w:t>
      </w:r>
      <w:r>
        <w:rPr>
          <w:spacing w:val="-4"/>
        </w:rPr>
        <w:t xml:space="preserve"> </w:t>
      </w:r>
      <w:r>
        <w:t>тестів</w:t>
      </w:r>
      <w:r>
        <w:rPr>
          <w:spacing w:val="-4"/>
        </w:rPr>
        <w:t xml:space="preserve"> </w:t>
      </w:r>
      <w:r>
        <w:t>для</w:t>
      </w:r>
      <w:r>
        <w:rPr>
          <w:spacing w:val="-4"/>
        </w:rPr>
        <w:t xml:space="preserve"> </w:t>
      </w:r>
      <w:r>
        <w:rPr>
          <w:spacing w:val="-2"/>
        </w:rPr>
        <w:t>арбітрів).</w:t>
      </w:r>
    </w:p>
    <w:p w:rsidR="004B2554" w:rsidRDefault="008819EF" w:rsidP="000F1C3F">
      <w:pPr>
        <w:pStyle w:val="a3"/>
        <w:spacing w:line="360" w:lineRule="auto"/>
        <w:ind w:left="0" w:firstLine="720"/>
      </w:pPr>
      <w:r>
        <w:t>Для виконання контрольного нормативу необхідним є не тільки прояв спеціальної витривалості. Також потрібен прояв психофізіологічних</w:t>
      </w:r>
      <w:r>
        <w:rPr>
          <w:spacing w:val="80"/>
          <w:w w:val="150"/>
        </w:rPr>
        <w:t xml:space="preserve"> </w:t>
      </w:r>
      <w:r>
        <w:t>якостей</w:t>
      </w:r>
      <w:r>
        <w:rPr>
          <w:spacing w:val="80"/>
          <w:w w:val="150"/>
        </w:rPr>
        <w:t xml:space="preserve"> </w:t>
      </w:r>
      <w:r>
        <w:t>необхідних</w:t>
      </w:r>
      <w:r>
        <w:rPr>
          <w:spacing w:val="80"/>
          <w:w w:val="150"/>
        </w:rPr>
        <w:t xml:space="preserve"> </w:t>
      </w:r>
      <w:r>
        <w:t>футбольному</w:t>
      </w:r>
      <w:r>
        <w:rPr>
          <w:spacing w:val="80"/>
          <w:w w:val="150"/>
        </w:rPr>
        <w:t xml:space="preserve"> </w:t>
      </w:r>
      <w:r>
        <w:t>арбітра.</w:t>
      </w:r>
      <w:r>
        <w:rPr>
          <w:spacing w:val="80"/>
          <w:w w:val="150"/>
        </w:rPr>
        <w:t xml:space="preserve"> </w:t>
      </w:r>
      <w:r w:rsidR="00944520">
        <w:rPr>
          <w:lang w:val="uk-UA"/>
        </w:rPr>
        <w:t>Т. Г. Чопілко</w:t>
      </w:r>
      <w:r>
        <w:t xml:space="preserve"> виділяє комплекс професійно значущих психофізіологічних</w:t>
      </w:r>
      <w:r w:rsidR="00573D0D">
        <w:rPr>
          <w:spacing w:val="62"/>
          <w:w w:val="150"/>
        </w:rPr>
        <w:t xml:space="preserve"> </w:t>
      </w:r>
      <w:r>
        <w:t>якостей</w:t>
      </w:r>
      <w:r w:rsidR="00573D0D">
        <w:rPr>
          <w:spacing w:val="61"/>
          <w:w w:val="150"/>
        </w:rPr>
        <w:t xml:space="preserve"> </w:t>
      </w:r>
      <w:r>
        <w:t>футбольних</w:t>
      </w:r>
      <w:r w:rsidR="00573D0D">
        <w:rPr>
          <w:spacing w:val="62"/>
          <w:w w:val="150"/>
        </w:rPr>
        <w:t xml:space="preserve"> </w:t>
      </w:r>
      <w:r>
        <w:t>суддів:</w:t>
      </w:r>
      <w:r w:rsidR="00573D0D">
        <w:rPr>
          <w:spacing w:val="61"/>
          <w:w w:val="150"/>
        </w:rPr>
        <w:t xml:space="preserve"> </w:t>
      </w:r>
      <w:r>
        <w:rPr>
          <w:spacing w:val="-2"/>
        </w:rPr>
        <w:t>функціональні</w:t>
      </w:r>
      <w:r w:rsidR="009A13B7">
        <w:rPr>
          <w:spacing w:val="-2"/>
          <w:lang w:val="uk-UA"/>
        </w:rPr>
        <w:t xml:space="preserve"> </w:t>
      </w:r>
      <w:r>
        <w:t>характеристики зорового аналізатора, час реакцію зорові стимули різного ступеня складності, зорову увагу, динамічні характеристики мислення. Автор пояснює вибір саме цих характеристик тим, що під час виконання професійних обов</w:t>
      </w:r>
      <w:r w:rsidR="001001EB">
        <w:t>’</w:t>
      </w:r>
      <w:r>
        <w:t>язків футбольному судді доводиться постійно вирішувати різноманітні та складні зорові завдання.</w:t>
      </w:r>
    </w:p>
    <w:p w:rsidR="004B2554" w:rsidRDefault="008819EF" w:rsidP="000F1C3F">
      <w:pPr>
        <w:pStyle w:val="a3"/>
        <w:spacing w:line="360" w:lineRule="auto"/>
        <w:ind w:left="0" w:firstLine="720"/>
      </w:pPr>
      <w:r>
        <w:t>Порівняно з інтервальним тестом у ситуативному контрольному нормативі час, за який необхідно долати відрізки по 75 метрів, збільшується, оскільки відрізняється схема виконання тесту. Час відновлення також збільшується, а загальний обсяг зменшується.</w:t>
      </w:r>
    </w:p>
    <w:p w:rsidR="004B2554" w:rsidRDefault="008819EF" w:rsidP="000F1C3F">
      <w:pPr>
        <w:pStyle w:val="a3"/>
        <w:spacing w:line="360" w:lineRule="auto"/>
        <w:ind w:left="0" w:firstLine="720"/>
      </w:pPr>
      <w:r>
        <w:t>Навантаження, яке посідає організм арбітрів під ча</w:t>
      </w:r>
      <w:r w:rsidR="00944520">
        <w:t xml:space="preserve">с виконання нормативу (таблиця </w:t>
      </w:r>
      <w:r w:rsidR="00944520">
        <w:rPr>
          <w:lang w:val="uk-UA"/>
        </w:rPr>
        <w:t>2.2.1.1</w:t>
      </w:r>
      <w:r>
        <w:t>) має схожості з навантаженням під час виконання інтервального тесту.</w:t>
      </w:r>
    </w:p>
    <w:p w:rsidR="00CB6DBC" w:rsidRDefault="00CB6DBC" w:rsidP="00944520">
      <w:pPr>
        <w:pStyle w:val="a3"/>
        <w:spacing w:line="360" w:lineRule="auto"/>
        <w:ind w:left="2160" w:firstLine="720"/>
        <w:jc w:val="right"/>
        <w:rPr>
          <w:lang w:val="uk-UA"/>
        </w:rPr>
      </w:pPr>
    </w:p>
    <w:p w:rsidR="00944520" w:rsidRDefault="00837251" w:rsidP="00944520">
      <w:pPr>
        <w:pStyle w:val="a3"/>
        <w:spacing w:line="360" w:lineRule="auto"/>
        <w:ind w:left="2160" w:firstLine="720"/>
        <w:jc w:val="right"/>
        <w:rPr>
          <w:lang w:val="uk-UA"/>
        </w:rPr>
      </w:pPr>
      <w:r>
        <w:lastRenderedPageBreak/>
        <w:t xml:space="preserve">Таблиця </w:t>
      </w:r>
      <w:r w:rsidR="00944520">
        <w:rPr>
          <w:lang w:val="uk-UA"/>
        </w:rPr>
        <w:t>2.2.1.1</w:t>
      </w:r>
    </w:p>
    <w:p w:rsidR="004B2554" w:rsidRDefault="00837251" w:rsidP="00944520">
      <w:pPr>
        <w:pStyle w:val="a3"/>
        <w:spacing w:line="360" w:lineRule="auto"/>
        <w:ind w:left="2160" w:firstLine="720"/>
        <w:jc w:val="right"/>
      </w:pPr>
      <w:r>
        <w:t xml:space="preserve"> Показники навантаження під час виконання ситуативного контрольного нормативу (n=15)</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2"/>
        <w:gridCol w:w="2268"/>
        <w:gridCol w:w="1984"/>
      </w:tblGrid>
      <w:tr w:rsidR="004B2554" w:rsidTr="00944520">
        <w:trPr>
          <w:trHeight w:val="453"/>
        </w:trPr>
        <w:tc>
          <w:tcPr>
            <w:tcW w:w="4962" w:type="dxa"/>
            <w:vMerge w:val="restart"/>
          </w:tcPr>
          <w:p w:rsidR="004B2554" w:rsidRDefault="008819EF" w:rsidP="00944520">
            <w:pPr>
              <w:pStyle w:val="TableParagraph"/>
              <w:spacing w:line="360" w:lineRule="auto"/>
              <w:jc w:val="both"/>
              <w:rPr>
                <w:sz w:val="28"/>
              </w:rPr>
            </w:pPr>
            <w:r>
              <w:rPr>
                <w:sz w:val="28"/>
              </w:rPr>
              <w:t xml:space="preserve">ЧСС (уд./хв) у </w:t>
            </w:r>
            <w:r>
              <w:rPr>
                <w:spacing w:val="-2"/>
                <w:sz w:val="28"/>
              </w:rPr>
              <w:t xml:space="preserve">різних пульсових </w:t>
            </w:r>
            <w:r>
              <w:rPr>
                <w:sz w:val="28"/>
              </w:rPr>
              <w:t>інтервалах у % відношенні до загального</w:t>
            </w:r>
            <w:r>
              <w:rPr>
                <w:spacing w:val="-18"/>
                <w:sz w:val="28"/>
              </w:rPr>
              <w:t xml:space="preserve"> </w:t>
            </w:r>
            <w:r>
              <w:rPr>
                <w:sz w:val="28"/>
              </w:rPr>
              <w:t xml:space="preserve">часу </w:t>
            </w:r>
            <w:r>
              <w:rPr>
                <w:spacing w:val="-2"/>
                <w:sz w:val="28"/>
              </w:rPr>
              <w:t>роботи</w:t>
            </w:r>
          </w:p>
          <w:p w:rsidR="004B2554" w:rsidRDefault="00836A68" w:rsidP="00944520">
            <w:pPr>
              <w:pStyle w:val="TableParagraph"/>
              <w:spacing w:line="360" w:lineRule="auto"/>
              <w:jc w:val="both"/>
              <w:rPr>
                <w:sz w:val="2"/>
              </w:rPr>
            </w:pPr>
            <w:r>
              <w:rPr>
                <w:sz w:val="2"/>
              </w:rPr>
            </w:r>
            <w:r>
              <w:rPr>
                <w:sz w:val="2"/>
              </w:rPr>
              <w:pict>
                <v:group id="docshapegroup153" o:spid="_x0000_s1106" style="width:6.4pt;height:.6pt;mso-position-horizontal-relative:char;mso-position-vertical-relative:line" coordsize="128,12">
                  <v:line id="_x0000_s1107" style="position:absolute" from="0,6" to="127,6" strokeweight=".19606mm"/>
                  <w10:wrap type="none"/>
                  <w10:anchorlock/>
                </v:group>
              </w:pict>
            </w:r>
          </w:p>
          <w:p w:rsidR="004B2554" w:rsidRDefault="008819EF" w:rsidP="00944520">
            <w:pPr>
              <w:pStyle w:val="TableParagraph"/>
              <w:spacing w:line="360" w:lineRule="auto"/>
              <w:jc w:val="both"/>
              <w:rPr>
                <w:i/>
                <w:sz w:val="26"/>
              </w:rPr>
            </w:pPr>
            <w:r>
              <w:rPr>
                <w:i/>
                <w:w w:val="110"/>
                <w:sz w:val="26"/>
              </w:rPr>
              <w:t>x</w:t>
            </w:r>
            <w:r>
              <w:rPr>
                <w:i/>
                <w:spacing w:val="-17"/>
                <w:w w:val="110"/>
                <w:sz w:val="26"/>
              </w:rPr>
              <w:t xml:space="preserve"> </w:t>
            </w:r>
            <w:r>
              <w:rPr>
                <w:rFonts w:ascii="Symbol" w:hAnsi="Symbol"/>
                <w:w w:val="110"/>
                <w:sz w:val="26"/>
              </w:rPr>
              <w:t></w:t>
            </w:r>
            <w:r>
              <w:rPr>
                <w:spacing w:val="-8"/>
                <w:w w:val="110"/>
                <w:sz w:val="26"/>
              </w:rPr>
              <w:t xml:space="preserve"> </w:t>
            </w:r>
            <w:r>
              <w:rPr>
                <w:i/>
                <w:spacing w:val="-10"/>
                <w:w w:val="110"/>
                <w:sz w:val="26"/>
              </w:rPr>
              <w:t>S</w:t>
            </w:r>
          </w:p>
          <w:p w:rsidR="004B2554" w:rsidRDefault="00836A68" w:rsidP="00944520">
            <w:pPr>
              <w:pStyle w:val="TableParagraph"/>
              <w:spacing w:line="360" w:lineRule="auto"/>
              <w:jc w:val="both"/>
              <w:rPr>
                <w:i/>
                <w:sz w:val="15"/>
              </w:rPr>
            </w:pPr>
            <w:r>
              <w:pict>
                <v:group id="docshapegroup154" o:spid="_x0000_s1104" style="position:absolute;left:0;text-align:left;margin-left:79pt;margin-top:-3.1pt;width:3.7pt;height:.35pt;z-index:-19701760" coordorigin="1580,-62" coordsize="74,7">
                  <v:line id="_x0000_s1105" style="position:absolute" from="1580,-59" to="1654,-59" strokeweight=".112mm"/>
                </v:group>
              </w:pict>
            </w:r>
            <w:r w:rsidR="008819EF">
              <w:rPr>
                <w:i/>
                <w:spacing w:val="-10"/>
                <w:w w:val="110"/>
                <w:sz w:val="15"/>
              </w:rPr>
              <w:t>x</w:t>
            </w:r>
          </w:p>
        </w:tc>
        <w:tc>
          <w:tcPr>
            <w:tcW w:w="2268" w:type="dxa"/>
          </w:tcPr>
          <w:p w:rsidR="004B2554" w:rsidRDefault="008819EF" w:rsidP="000F1C3F">
            <w:pPr>
              <w:pStyle w:val="TableParagraph"/>
              <w:spacing w:line="360" w:lineRule="auto"/>
              <w:ind w:firstLine="720"/>
              <w:jc w:val="both"/>
              <w:rPr>
                <w:sz w:val="28"/>
              </w:rPr>
            </w:pPr>
            <w:r>
              <w:rPr>
                <w:spacing w:val="-4"/>
                <w:sz w:val="28"/>
              </w:rPr>
              <w:t>&lt;110</w:t>
            </w:r>
          </w:p>
        </w:tc>
        <w:tc>
          <w:tcPr>
            <w:tcW w:w="1984" w:type="dxa"/>
          </w:tcPr>
          <w:p w:rsidR="004B2554" w:rsidRDefault="008819EF" w:rsidP="000F1C3F">
            <w:pPr>
              <w:pStyle w:val="TableParagraph"/>
              <w:spacing w:line="360" w:lineRule="auto"/>
              <w:ind w:firstLine="720"/>
              <w:jc w:val="both"/>
              <w:rPr>
                <w:sz w:val="28"/>
              </w:rPr>
            </w:pPr>
            <w:r>
              <w:rPr>
                <w:sz w:val="28"/>
              </w:rPr>
              <w:t>0,6±</w:t>
            </w:r>
            <w:r>
              <w:rPr>
                <w:spacing w:val="-1"/>
                <w:sz w:val="28"/>
              </w:rPr>
              <w:t xml:space="preserve"> </w:t>
            </w:r>
            <w:r>
              <w:rPr>
                <w:spacing w:val="-5"/>
                <w:sz w:val="28"/>
              </w:rPr>
              <w:t>0,7</w:t>
            </w:r>
          </w:p>
        </w:tc>
      </w:tr>
      <w:tr w:rsidR="004B2554" w:rsidTr="00944520">
        <w:trPr>
          <w:trHeight w:val="546"/>
        </w:trPr>
        <w:tc>
          <w:tcPr>
            <w:tcW w:w="4962" w:type="dxa"/>
            <w:vMerge/>
            <w:tcBorders>
              <w:top w:val="nil"/>
            </w:tcBorders>
          </w:tcPr>
          <w:p w:rsidR="004B2554" w:rsidRDefault="004B2554" w:rsidP="000F1C3F">
            <w:pPr>
              <w:spacing w:line="360" w:lineRule="auto"/>
              <w:ind w:firstLine="720"/>
              <w:jc w:val="both"/>
              <w:rPr>
                <w:sz w:val="2"/>
                <w:szCs w:val="2"/>
              </w:rPr>
            </w:pPr>
          </w:p>
        </w:tc>
        <w:tc>
          <w:tcPr>
            <w:tcW w:w="2268" w:type="dxa"/>
          </w:tcPr>
          <w:p w:rsidR="004B2554" w:rsidRDefault="008819EF" w:rsidP="000F1C3F">
            <w:pPr>
              <w:pStyle w:val="TableParagraph"/>
              <w:spacing w:line="360" w:lineRule="auto"/>
              <w:ind w:firstLine="720"/>
              <w:jc w:val="both"/>
              <w:rPr>
                <w:sz w:val="28"/>
              </w:rPr>
            </w:pPr>
            <w:r>
              <w:rPr>
                <w:spacing w:val="-2"/>
                <w:sz w:val="28"/>
              </w:rPr>
              <w:t xml:space="preserve">111-130 </w:t>
            </w:r>
            <w:r>
              <w:rPr>
                <w:spacing w:val="-5"/>
                <w:sz w:val="28"/>
              </w:rPr>
              <w:t>_</w:t>
            </w:r>
          </w:p>
        </w:tc>
        <w:tc>
          <w:tcPr>
            <w:tcW w:w="1984" w:type="dxa"/>
          </w:tcPr>
          <w:p w:rsidR="004B2554" w:rsidRDefault="008819EF" w:rsidP="000F1C3F">
            <w:pPr>
              <w:pStyle w:val="TableParagraph"/>
              <w:spacing w:line="360" w:lineRule="auto"/>
              <w:ind w:firstLine="720"/>
              <w:jc w:val="both"/>
              <w:rPr>
                <w:sz w:val="28"/>
              </w:rPr>
            </w:pPr>
            <w:r>
              <w:rPr>
                <w:sz w:val="28"/>
              </w:rPr>
              <w:t>1,7±</w:t>
            </w:r>
            <w:r>
              <w:rPr>
                <w:spacing w:val="-1"/>
                <w:sz w:val="28"/>
              </w:rPr>
              <w:t xml:space="preserve"> </w:t>
            </w:r>
            <w:r>
              <w:rPr>
                <w:spacing w:val="-5"/>
                <w:sz w:val="28"/>
              </w:rPr>
              <w:t>0,5</w:t>
            </w:r>
          </w:p>
        </w:tc>
      </w:tr>
      <w:tr w:rsidR="004B2554" w:rsidTr="00944520">
        <w:trPr>
          <w:trHeight w:val="554"/>
        </w:trPr>
        <w:tc>
          <w:tcPr>
            <w:tcW w:w="4962" w:type="dxa"/>
            <w:vMerge/>
            <w:tcBorders>
              <w:top w:val="nil"/>
            </w:tcBorders>
          </w:tcPr>
          <w:p w:rsidR="004B2554" w:rsidRDefault="004B2554" w:rsidP="000F1C3F">
            <w:pPr>
              <w:spacing w:line="360" w:lineRule="auto"/>
              <w:ind w:firstLine="720"/>
              <w:jc w:val="both"/>
              <w:rPr>
                <w:sz w:val="2"/>
                <w:szCs w:val="2"/>
              </w:rPr>
            </w:pPr>
          </w:p>
        </w:tc>
        <w:tc>
          <w:tcPr>
            <w:tcW w:w="2268" w:type="dxa"/>
          </w:tcPr>
          <w:p w:rsidR="004B2554" w:rsidRDefault="008819EF" w:rsidP="000F1C3F">
            <w:pPr>
              <w:pStyle w:val="TableParagraph"/>
              <w:spacing w:line="360" w:lineRule="auto"/>
              <w:ind w:firstLine="720"/>
              <w:jc w:val="both"/>
              <w:rPr>
                <w:sz w:val="28"/>
              </w:rPr>
            </w:pPr>
            <w:r>
              <w:rPr>
                <w:spacing w:val="-2"/>
                <w:sz w:val="28"/>
              </w:rPr>
              <w:t xml:space="preserve">131-150 </w:t>
            </w:r>
            <w:r>
              <w:rPr>
                <w:spacing w:val="-5"/>
                <w:sz w:val="28"/>
              </w:rPr>
              <w:t>_</w:t>
            </w:r>
          </w:p>
        </w:tc>
        <w:tc>
          <w:tcPr>
            <w:tcW w:w="1984" w:type="dxa"/>
          </w:tcPr>
          <w:p w:rsidR="004B2554" w:rsidRDefault="008819EF" w:rsidP="000F1C3F">
            <w:pPr>
              <w:pStyle w:val="TableParagraph"/>
              <w:spacing w:line="360" w:lineRule="auto"/>
              <w:ind w:firstLine="720"/>
              <w:jc w:val="both"/>
              <w:rPr>
                <w:sz w:val="28"/>
              </w:rPr>
            </w:pPr>
            <w:r>
              <w:rPr>
                <w:sz w:val="28"/>
              </w:rPr>
              <w:t>3,9±</w:t>
            </w:r>
            <w:r>
              <w:rPr>
                <w:spacing w:val="-1"/>
                <w:sz w:val="28"/>
              </w:rPr>
              <w:t xml:space="preserve"> </w:t>
            </w:r>
            <w:r>
              <w:rPr>
                <w:spacing w:val="-5"/>
                <w:sz w:val="28"/>
              </w:rPr>
              <w:t>0,8</w:t>
            </w:r>
          </w:p>
        </w:tc>
      </w:tr>
      <w:tr w:rsidR="004B2554" w:rsidTr="00944520">
        <w:trPr>
          <w:trHeight w:val="564"/>
        </w:trPr>
        <w:tc>
          <w:tcPr>
            <w:tcW w:w="4962" w:type="dxa"/>
            <w:vMerge/>
            <w:tcBorders>
              <w:top w:val="nil"/>
            </w:tcBorders>
          </w:tcPr>
          <w:p w:rsidR="004B2554" w:rsidRDefault="004B2554" w:rsidP="000F1C3F">
            <w:pPr>
              <w:spacing w:line="360" w:lineRule="auto"/>
              <w:ind w:firstLine="720"/>
              <w:jc w:val="both"/>
              <w:rPr>
                <w:sz w:val="2"/>
                <w:szCs w:val="2"/>
              </w:rPr>
            </w:pPr>
          </w:p>
        </w:tc>
        <w:tc>
          <w:tcPr>
            <w:tcW w:w="2268" w:type="dxa"/>
          </w:tcPr>
          <w:p w:rsidR="004B2554" w:rsidRDefault="008819EF" w:rsidP="000F1C3F">
            <w:pPr>
              <w:pStyle w:val="TableParagraph"/>
              <w:spacing w:line="360" w:lineRule="auto"/>
              <w:ind w:firstLine="720"/>
              <w:jc w:val="both"/>
              <w:rPr>
                <w:sz w:val="28"/>
              </w:rPr>
            </w:pPr>
            <w:r>
              <w:rPr>
                <w:spacing w:val="-2"/>
                <w:sz w:val="28"/>
              </w:rPr>
              <w:t xml:space="preserve">151-170 </w:t>
            </w:r>
            <w:r>
              <w:rPr>
                <w:spacing w:val="-5"/>
                <w:sz w:val="28"/>
              </w:rPr>
              <w:t>_</w:t>
            </w:r>
          </w:p>
        </w:tc>
        <w:tc>
          <w:tcPr>
            <w:tcW w:w="1984" w:type="dxa"/>
          </w:tcPr>
          <w:p w:rsidR="004B2554" w:rsidRDefault="008819EF" w:rsidP="000F1C3F">
            <w:pPr>
              <w:pStyle w:val="TableParagraph"/>
              <w:spacing w:line="360" w:lineRule="auto"/>
              <w:ind w:firstLine="720"/>
              <w:jc w:val="both"/>
              <w:rPr>
                <w:sz w:val="28"/>
              </w:rPr>
            </w:pPr>
            <w:r>
              <w:rPr>
                <w:sz w:val="28"/>
              </w:rPr>
              <w:t>9,6±</w:t>
            </w:r>
            <w:r>
              <w:rPr>
                <w:spacing w:val="-1"/>
                <w:sz w:val="28"/>
              </w:rPr>
              <w:t xml:space="preserve"> </w:t>
            </w:r>
            <w:r>
              <w:rPr>
                <w:spacing w:val="-5"/>
                <w:sz w:val="28"/>
              </w:rPr>
              <w:t>1,6</w:t>
            </w:r>
          </w:p>
        </w:tc>
      </w:tr>
      <w:tr w:rsidR="004B2554" w:rsidTr="00944520">
        <w:trPr>
          <w:trHeight w:val="556"/>
        </w:trPr>
        <w:tc>
          <w:tcPr>
            <w:tcW w:w="4962" w:type="dxa"/>
            <w:vMerge/>
            <w:tcBorders>
              <w:top w:val="nil"/>
            </w:tcBorders>
          </w:tcPr>
          <w:p w:rsidR="004B2554" w:rsidRDefault="004B2554" w:rsidP="000F1C3F">
            <w:pPr>
              <w:spacing w:line="360" w:lineRule="auto"/>
              <w:ind w:firstLine="720"/>
              <w:jc w:val="both"/>
              <w:rPr>
                <w:sz w:val="2"/>
                <w:szCs w:val="2"/>
              </w:rPr>
            </w:pPr>
          </w:p>
        </w:tc>
        <w:tc>
          <w:tcPr>
            <w:tcW w:w="2268" w:type="dxa"/>
          </w:tcPr>
          <w:p w:rsidR="004B2554" w:rsidRDefault="008819EF" w:rsidP="000F1C3F">
            <w:pPr>
              <w:pStyle w:val="TableParagraph"/>
              <w:spacing w:line="360" w:lineRule="auto"/>
              <w:ind w:firstLine="720"/>
              <w:jc w:val="both"/>
              <w:rPr>
                <w:sz w:val="28"/>
              </w:rPr>
            </w:pPr>
            <w:r>
              <w:rPr>
                <w:spacing w:val="-2"/>
                <w:sz w:val="28"/>
              </w:rPr>
              <w:t xml:space="preserve">171-180 </w:t>
            </w:r>
            <w:r>
              <w:rPr>
                <w:spacing w:val="-5"/>
                <w:sz w:val="28"/>
              </w:rPr>
              <w:t>_</w:t>
            </w:r>
          </w:p>
        </w:tc>
        <w:tc>
          <w:tcPr>
            <w:tcW w:w="1984" w:type="dxa"/>
          </w:tcPr>
          <w:p w:rsidR="004B2554" w:rsidRDefault="008819EF" w:rsidP="000F1C3F">
            <w:pPr>
              <w:pStyle w:val="TableParagraph"/>
              <w:spacing w:line="360" w:lineRule="auto"/>
              <w:ind w:firstLine="720"/>
              <w:jc w:val="both"/>
              <w:rPr>
                <w:sz w:val="28"/>
              </w:rPr>
            </w:pPr>
            <w:r>
              <w:rPr>
                <w:sz w:val="28"/>
              </w:rPr>
              <w:t>70,2±</w:t>
            </w:r>
            <w:r>
              <w:rPr>
                <w:spacing w:val="-1"/>
                <w:sz w:val="28"/>
              </w:rPr>
              <w:t xml:space="preserve"> </w:t>
            </w:r>
            <w:r>
              <w:rPr>
                <w:spacing w:val="-5"/>
                <w:sz w:val="28"/>
              </w:rPr>
              <w:t>2,9</w:t>
            </w:r>
          </w:p>
        </w:tc>
      </w:tr>
      <w:tr w:rsidR="004B2554" w:rsidTr="00944520">
        <w:trPr>
          <w:trHeight w:val="489"/>
        </w:trPr>
        <w:tc>
          <w:tcPr>
            <w:tcW w:w="4962" w:type="dxa"/>
            <w:vMerge/>
            <w:tcBorders>
              <w:top w:val="nil"/>
            </w:tcBorders>
          </w:tcPr>
          <w:p w:rsidR="004B2554" w:rsidRDefault="004B2554" w:rsidP="000F1C3F">
            <w:pPr>
              <w:spacing w:line="360" w:lineRule="auto"/>
              <w:ind w:firstLine="720"/>
              <w:jc w:val="both"/>
              <w:rPr>
                <w:sz w:val="2"/>
                <w:szCs w:val="2"/>
              </w:rPr>
            </w:pPr>
          </w:p>
        </w:tc>
        <w:tc>
          <w:tcPr>
            <w:tcW w:w="2268" w:type="dxa"/>
          </w:tcPr>
          <w:p w:rsidR="004B2554" w:rsidRDefault="008819EF" w:rsidP="000F1C3F">
            <w:pPr>
              <w:pStyle w:val="TableParagraph"/>
              <w:spacing w:line="360" w:lineRule="auto"/>
              <w:ind w:firstLine="720"/>
              <w:jc w:val="both"/>
              <w:rPr>
                <w:sz w:val="28"/>
              </w:rPr>
            </w:pPr>
            <w:r>
              <w:rPr>
                <w:spacing w:val="-4"/>
                <w:sz w:val="28"/>
              </w:rPr>
              <w:t>&gt;181</w:t>
            </w:r>
          </w:p>
        </w:tc>
        <w:tc>
          <w:tcPr>
            <w:tcW w:w="1984" w:type="dxa"/>
          </w:tcPr>
          <w:p w:rsidR="004B2554" w:rsidRDefault="008819EF" w:rsidP="000F1C3F">
            <w:pPr>
              <w:pStyle w:val="TableParagraph"/>
              <w:spacing w:line="360" w:lineRule="auto"/>
              <w:ind w:firstLine="720"/>
              <w:jc w:val="both"/>
              <w:rPr>
                <w:sz w:val="28"/>
              </w:rPr>
            </w:pPr>
            <w:r>
              <w:rPr>
                <w:sz w:val="28"/>
              </w:rPr>
              <w:t>14,0±</w:t>
            </w:r>
            <w:r>
              <w:rPr>
                <w:spacing w:val="-1"/>
                <w:sz w:val="28"/>
              </w:rPr>
              <w:t xml:space="preserve"> </w:t>
            </w:r>
            <w:r>
              <w:rPr>
                <w:spacing w:val="-5"/>
                <w:sz w:val="28"/>
              </w:rPr>
              <w:t>3,3</w:t>
            </w:r>
          </w:p>
        </w:tc>
      </w:tr>
      <w:tr w:rsidR="004B2554" w:rsidTr="00944520">
        <w:trPr>
          <w:trHeight w:val="786"/>
        </w:trPr>
        <w:tc>
          <w:tcPr>
            <w:tcW w:w="7230" w:type="dxa"/>
            <w:gridSpan w:val="2"/>
          </w:tcPr>
          <w:p w:rsidR="004B2554" w:rsidRDefault="008819EF" w:rsidP="000F1C3F">
            <w:pPr>
              <w:pStyle w:val="TableParagraph"/>
              <w:spacing w:line="360" w:lineRule="auto"/>
              <w:ind w:firstLine="720"/>
              <w:jc w:val="both"/>
              <w:rPr>
                <w:sz w:val="28"/>
              </w:rPr>
            </w:pPr>
            <w:r>
              <w:rPr>
                <w:sz w:val="28"/>
              </w:rPr>
              <w:t>ЧСС</w:t>
            </w:r>
            <w:r>
              <w:rPr>
                <w:spacing w:val="-8"/>
                <w:sz w:val="28"/>
              </w:rPr>
              <w:t xml:space="preserve"> </w:t>
            </w:r>
            <w:r>
              <w:rPr>
                <w:sz w:val="28"/>
                <w:vertAlign w:val="subscript"/>
              </w:rPr>
              <w:t>макс</w:t>
            </w:r>
            <w:r>
              <w:rPr>
                <w:spacing w:val="-26"/>
                <w:sz w:val="28"/>
              </w:rPr>
              <w:t xml:space="preserve"> </w:t>
            </w:r>
            <w:r>
              <w:rPr>
                <w:spacing w:val="-2"/>
                <w:sz w:val="28"/>
              </w:rPr>
              <w:t>(уд./хв)</w:t>
            </w:r>
          </w:p>
          <w:p w:rsidR="004B2554" w:rsidRDefault="00836A68" w:rsidP="000F1C3F">
            <w:pPr>
              <w:pStyle w:val="TableParagraph"/>
              <w:spacing w:line="360" w:lineRule="auto"/>
              <w:ind w:firstLine="720"/>
              <w:jc w:val="both"/>
              <w:rPr>
                <w:sz w:val="2"/>
              </w:rPr>
            </w:pPr>
            <w:r>
              <w:rPr>
                <w:sz w:val="2"/>
              </w:rPr>
            </w:r>
            <w:r>
              <w:rPr>
                <w:sz w:val="2"/>
              </w:rPr>
              <w:pict>
                <v:group id="docshapegroup155" o:spid="_x0000_s1102" style="width:6.4pt;height:.6pt;mso-position-horizontal-relative:char;mso-position-vertical-relative:line" coordsize="128,12">
                  <v:line id="_x0000_s1103" style="position:absolute" from="0,6" to="127,6" strokeweight=".19606mm"/>
                  <w10:wrap type="none"/>
                  <w10:anchorlock/>
                </v:group>
              </w:pict>
            </w:r>
          </w:p>
          <w:p w:rsidR="004B2554" w:rsidRDefault="008819EF" w:rsidP="000F1C3F">
            <w:pPr>
              <w:pStyle w:val="TableParagraph"/>
              <w:spacing w:line="360" w:lineRule="auto"/>
              <w:ind w:firstLine="720"/>
              <w:jc w:val="both"/>
              <w:rPr>
                <w:i/>
                <w:sz w:val="26"/>
              </w:rPr>
            </w:pPr>
            <w:r>
              <w:rPr>
                <w:i/>
                <w:w w:val="110"/>
                <w:sz w:val="26"/>
              </w:rPr>
              <w:t>x</w:t>
            </w:r>
            <w:r>
              <w:rPr>
                <w:i/>
                <w:spacing w:val="-17"/>
                <w:w w:val="110"/>
                <w:sz w:val="26"/>
              </w:rPr>
              <w:t xml:space="preserve"> </w:t>
            </w:r>
            <w:r>
              <w:rPr>
                <w:rFonts w:ascii="Symbol" w:hAnsi="Symbol"/>
                <w:w w:val="110"/>
                <w:sz w:val="26"/>
              </w:rPr>
              <w:t></w:t>
            </w:r>
            <w:r>
              <w:rPr>
                <w:spacing w:val="-8"/>
                <w:w w:val="110"/>
                <w:sz w:val="26"/>
              </w:rPr>
              <w:t xml:space="preserve"> </w:t>
            </w:r>
            <w:r>
              <w:rPr>
                <w:i/>
                <w:spacing w:val="-10"/>
                <w:w w:val="110"/>
                <w:sz w:val="26"/>
              </w:rPr>
              <w:t>S</w:t>
            </w:r>
          </w:p>
          <w:p w:rsidR="004B2554" w:rsidRDefault="00836A68" w:rsidP="000F1C3F">
            <w:pPr>
              <w:pStyle w:val="TableParagraph"/>
              <w:spacing w:line="360" w:lineRule="auto"/>
              <w:ind w:firstLine="720"/>
              <w:jc w:val="both"/>
              <w:rPr>
                <w:i/>
                <w:sz w:val="15"/>
              </w:rPr>
            </w:pPr>
            <w:r>
              <w:pict>
                <v:group id="docshapegroup156" o:spid="_x0000_s1100" style="position:absolute;left:0;text-align:left;margin-left:118pt;margin-top:-3.1pt;width:3.7pt;height:.35pt;z-index:-19701248" coordorigin="2360,-62" coordsize="74,7">
                  <v:line id="_x0000_s1101" style="position:absolute" from="2360,-59" to="2434,-59" strokeweight=".112mm"/>
                </v:group>
              </w:pict>
            </w:r>
            <w:r w:rsidR="008819EF">
              <w:rPr>
                <w:i/>
                <w:spacing w:val="-10"/>
                <w:w w:val="110"/>
                <w:sz w:val="15"/>
              </w:rPr>
              <w:t>x</w:t>
            </w:r>
          </w:p>
        </w:tc>
        <w:tc>
          <w:tcPr>
            <w:tcW w:w="1984" w:type="dxa"/>
          </w:tcPr>
          <w:p w:rsidR="004B2554" w:rsidRDefault="008819EF" w:rsidP="000F1C3F">
            <w:pPr>
              <w:pStyle w:val="TableParagraph"/>
              <w:spacing w:line="360" w:lineRule="auto"/>
              <w:ind w:firstLine="720"/>
              <w:jc w:val="both"/>
              <w:rPr>
                <w:sz w:val="28"/>
              </w:rPr>
            </w:pPr>
            <w:r>
              <w:rPr>
                <w:sz w:val="28"/>
              </w:rPr>
              <w:t>185,9</w:t>
            </w:r>
            <w:r>
              <w:rPr>
                <w:spacing w:val="-3"/>
                <w:sz w:val="28"/>
              </w:rPr>
              <w:t xml:space="preserve"> </w:t>
            </w:r>
            <w:r>
              <w:rPr>
                <w:sz w:val="28"/>
              </w:rPr>
              <w:t>±</w:t>
            </w:r>
            <w:r>
              <w:rPr>
                <w:spacing w:val="-4"/>
                <w:sz w:val="28"/>
              </w:rPr>
              <w:t xml:space="preserve"> </w:t>
            </w:r>
            <w:r>
              <w:rPr>
                <w:spacing w:val="-5"/>
                <w:sz w:val="28"/>
              </w:rPr>
              <w:t>3,6</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Дослідження показників навантаження під час виконання</w:t>
      </w:r>
      <w:r>
        <w:rPr>
          <w:spacing w:val="80"/>
        </w:rPr>
        <w:t xml:space="preserve"> </w:t>
      </w:r>
      <w:r>
        <w:t>ситуативного</w:t>
      </w:r>
      <w:r w:rsidR="00573D0D">
        <w:rPr>
          <w:spacing w:val="73"/>
        </w:rPr>
        <w:t xml:space="preserve"> </w:t>
      </w:r>
      <w:r>
        <w:t>контрольного</w:t>
      </w:r>
      <w:r w:rsidR="00573D0D">
        <w:rPr>
          <w:spacing w:val="72"/>
        </w:rPr>
        <w:t xml:space="preserve"> </w:t>
      </w:r>
      <w:r>
        <w:t>нормативу</w:t>
      </w:r>
      <w:r w:rsidR="00573D0D">
        <w:rPr>
          <w:spacing w:val="75"/>
        </w:rPr>
        <w:t xml:space="preserve"> </w:t>
      </w:r>
      <w:r>
        <w:t>було</w:t>
      </w:r>
      <w:r w:rsidR="00573D0D">
        <w:rPr>
          <w:spacing w:val="72"/>
        </w:rPr>
        <w:t xml:space="preserve"> </w:t>
      </w:r>
      <w:r>
        <w:t>зроблено</w:t>
      </w:r>
      <w:r w:rsidR="00573D0D">
        <w:rPr>
          <w:spacing w:val="73"/>
        </w:rPr>
        <w:t xml:space="preserve"> </w:t>
      </w:r>
      <w:r>
        <w:t>в</w:t>
      </w:r>
      <w:r w:rsidR="00573D0D">
        <w:rPr>
          <w:spacing w:val="71"/>
        </w:rPr>
        <w:t xml:space="preserve"> </w:t>
      </w:r>
      <w:r>
        <w:t>період</w:t>
      </w:r>
      <w:r w:rsidR="009A13B7">
        <w:rPr>
          <w:lang w:val="uk-UA"/>
        </w:rPr>
        <w:t xml:space="preserve"> </w:t>
      </w:r>
      <w:r>
        <w:t>експериментального підтвердження ефективності застосування методики фізичної підготовки футбольних арбітрів із використанням засобів легкої атлетики. Були взяті показники навантаження у арбітрів початкової підготовки (n=8, кандидати на потрапляння у професійний футбол) та у арбітрів, які працюють на матчах професійного рівня (n=7). Фіксувалися такі показники навантаження: подолане під час тесту</w:t>
      </w:r>
      <w:r>
        <w:rPr>
          <w:spacing w:val="-1"/>
        </w:rPr>
        <w:t xml:space="preserve"> </w:t>
      </w:r>
      <w:r>
        <w:t>відстань (м) та частота серцевих скорочень (уд./хв). Отримані показники ЧСС були представлені у різних пульсових діапазонах у відсотковому співвідношенні до загального часу роботи.</w:t>
      </w:r>
    </w:p>
    <w:p w:rsidR="004B2554" w:rsidRDefault="008819EF" w:rsidP="000F1C3F">
      <w:pPr>
        <w:pStyle w:val="a3"/>
        <w:spacing w:line="360" w:lineRule="auto"/>
        <w:ind w:left="0" w:firstLine="720"/>
      </w:pPr>
      <w:r>
        <w:t>Основний час (70,2±2,9%) ЧСС варіювався від 171-180 уд./хв, а максимальний</w:t>
      </w:r>
      <w:r>
        <w:rPr>
          <w:spacing w:val="-3"/>
        </w:rPr>
        <w:t xml:space="preserve"> </w:t>
      </w:r>
      <w:r>
        <w:t>пульс</w:t>
      </w:r>
      <w:r>
        <w:rPr>
          <w:spacing w:val="-2"/>
        </w:rPr>
        <w:t xml:space="preserve"> </w:t>
      </w:r>
      <w:r>
        <w:t>досягає</w:t>
      </w:r>
      <w:r>
        <w:rPr>
          <w:spacing w:val="-2"/>
        </w:rPr>
        <w:t xml:space="preserve"> </w:t>
      </w:r>
      <w:r>
        <w:t>рівня</w:t>
      </w:r>
      <w:r>
        <w:rPr>
          <w:spacing w:val="-3"/>
        </w:rPr>
        <w:t xml:space="preserve"> </w:t>
      </w:r>
      <w:r>
        <w:t>у 185,9</w:t>
      </w:r>
      <w:r>
        <w:rPr>
          <w:spacing w:val="-3"/>
        </w:rPr>
        <w:t xml:space="preserve"> </w:t>
      </w:r>
      <w:r>
        <w:t>±</w:t>
      </w:r>
      <w:r>
        <w:rPr>
          <w:spacing w:val="-2"/>
        </w:rPr>
        <w:t xml:space="preserve"> </w:t>
      </w:r>
      <w:r>
        <w:t>3,6 уд./хв (таблиця</w:t>
      </w:r>
      <w:r>
        <w:rPr>
          <w:spacing w:val="-3"/>
        </w:rPr>
        <w:t xml:space="preserve"> </w:t>
      </w:r>
      <w:r>
        <w:t>15).</w:t>
      </w:r>
      <w:r>
        <w:rPr>
          <w:spacing w:val="-2"/>
        </w:rPr>
        <w:t xml:space="preserve"> </w:t>
      </w:r>
      <w:r>
        <w:t>Ці показники мають схожість з даними, отриманими під час дослідження інтервального тесту для футбольних суддів (таблиця 14). Час роботи в</w:t>
      </w:r>
      <w:r>
        <w:rPr>
          <w:spacing w:val="40"/>
        </w:rPr>
        <w:t xml:space="preserve"> </w:t>
      </w:r>
      <w:r>
        <w:t>зоні</w:t>
      </w:r>
      <w:r>
        <w:rPr>
          <w:spacing w:val="11"/>
        </w:rPr>
        <w:t xml:space="preserve"> </w:t>
      </w:r>
      <w:r>
        <w:t>&gt;181</w:t>
      </w:r>
      <w:r>
        <w:rPr>
          <w:spacing w:val="13"/>
        </w:rPr>
        <w:t xml:space="preserve"> </w:t>
      </w:r>
      <w:r>
        <w:t>уд./хв</w:t>
      </w:r>
      <w:r>
        <w:rPr>
          <w:spacing w:val="14"/>
        </w:rPr>
        <w:t xml:space="preserve"> </w:t>
      </w:r>
      <w:r>
        <w:t>зростає</w:t>
      </w:r>
      <w:r>
        <w:rPr>
          <w:spacing w:val="10"/>
        </w:rPr>
        <w:t xml:space="preserve"> </w:t>
      </w:r>
      <w:r>
        <w:t>до</w:t>
      </w:r>
      <w:r>
        <w:rPr>
          <w:spacing w:val="14"/>
        </w:rPr>
        <w:t xml:space="preserve"> </w:t>
      </w:r>
      <w:r>
        <w:t>14,0</w:t>
      </w:r>
      <w:r>
        <w:rPr>
          <w:spacing w:val="13"/>
        </w:rPr>
        <w:t xml:space="preserve"> </w:t>
      </w:r>
      <w:r>
        <w:t>±</w:t>
      </w:r>
      <w:r>
        <w:rPr>
          <w:spacing w:val="10"/>
        </w:rPr>
        <w:t xml:space="preserve"> </w:t>
      </w:r>
      <w:r>
        <w:t>3,3</w:t>
      </w:r>
      <w:r>
        <w:rPr>
          <w:spacing w:val="13"/>
        </w:rPr>
        <w:t xml:space="preserve"> </w:t>
      </w:r>
      <w:r>
        <w:t>%</w:t>
      </w:r>
      <w:r>
        <w:rPr>
          <w:spacing w:val="10"/>
        </w:rPr>
        <w:t xml:space="preserve"> </w:t>
      </w:r>
      <w:r>
        <w:t>(у</w:t>
      </w:r>
      <w:r>
        <w:rPr>
          <w:spacing w:val="11"/>
        </w:rPr>
        <w:t xml:space="preserve"> </w:t>
      </w:r>
      <w:r>
        <w:t>інтервальному</w:t>
      </w:r>
      <w:r>
        <w:rPr>
          <w:spacing w:val="10"/>
        </w:rPr>
        <w:t xml:space="preserve"> </w:t>
      </w:r>
      <w:r>
        <w:t>тесті</w:t>
      </w:r>
      <w:r>
        <w:rPr>
          <w:spacing w:val="14"/>
        </w:rPr>
        <w:t xml:space="preserve"> </w:t>
      </w:r>
      <w:r>
        <w:t>9,4</w:t>
      </w:r>
      <w:r>
        <w:rPr>
          <w:spacing w:val="13"/>
        </w:rPr>
        <w:t xml:space="preserve"> </w:t>
      </w:r>
      <w:r>
        <w:t>±</w:t>
      </w:r>
      <w:r>
        <w:rPr>
          <w:spacing w:val="11"/>
        </w:rPr>
        <w:t xml:space="preserve"> </w:t>
      </w:r>
      <w:r>
        <w:rPr>
          <w:spacing w:val="-5"/>
        </w:rPr>
        <w:t>4,6</w:t>
      </w:r>
    </w:p>
    <w:p w:rsidR="004B2554" w:rsidRDefault="008819EF" w:rsidP="000F1C3F">
      <w:pPr>
        <w:pStyle w:val="a3"/>
        <w:spacing w:line="360" w:lineRule="auto"/>
        <w:ind w:left="0" w:firstLine="720"/>
      </w:pPr>
      <w:r>
        <w:t>%),</w:t>
      </w:r>
      <w:r>
        <w:rPr>
          <w:spacing w:val="-4"/>
        </w:rPr>
        <w:t xml:space="preserve"> </w:t>
      </w:r>
      <w:r>
        <w:t>при</w:t>
      </w:r>
      <w:r>
        <w:rPr>
          <w:spacing w:val="-2"/>
        </w:rPr>
        <w:t xml:space="preserve"> </w:t>
      </w:r>
      <w:r>
        <w:t>це</w:t>
      </w:r>
      <w:r>
        <w:rPr>
          <w:spacing w:val="-1"/>
        </w:rPr>
        <w:t xml:space="preserve"> </w:t>
      </w:r>
      <w:r>
        <w:t>в</w:t>
      </w:r>
      <w:r>
        <w:rPr>
          <w:spacing w:val="-4"/>
        </w:rPr>
        <w:t xml:space="preserve"> </w:t>
      </w:r>
      <w:r>
        <w:t>зоні</w:t>
      </w:r>
      <w:r>
        <w:rPr>
          <w:spacing w:val="-2"/>
        </w:rPr>
        <w:t xml:space="preserve"> </w:t>
      </w:r>
      <w:r>
        <w:t>171-180</w:t>
      </w:r>
      <w:r>
        <w:rPr>
          <w:spacing w:val="-1"/>
        </w:rPr>
        <w:t xml:space="preserve"> </w:t>
      </w:r>
      <w:r>
        <w:t>уд./хв</w:t>
      </w:r>
      <w:r>
        <w:rPr>
          <w:spacing w:val="-2"/>
        </w:rPr>
        <w:t xml:space="preserve"> </w:t>
      </w:r>
      <w:r>
        <w:t>знижується</w:t>
      </w:r>
      <w:r>
        <w:rPr>
          <w:spacing w:val="-2"/>
        </w:rPr>
        <w:t xml:space="preserve"> </w:t>
      </w:r>
      <w:r>
        <w:t>до</w:t>
      </w:r>
      <w:r>
        <w:rPr>
          <w:spacing w:val="-3"/>
        </w:rPr>
        <w:t xml:space="preserve"> </w:t>
      </w:r>
      <w:r>
        <w:t>70,2</w:t>
      </w:r>
      <w:r>
        <w:rPr>
          <w:spacing w:val="-3"/>
        </w:rPr>
        <w:t xml:space="preserve"> </w:t>
      </w:r>
      <w:r>
        <w:t>±</w:t>
      </w:r>
      <w:r>
        <w:rPr>
          <w:spacing w:val="-3"/>
        </w:rPr>
        <w:t xml:space="preserve"> </w:t>
      </w:r>
      <w:r>
        <w:t>2,9</w:t>
      </w:r>
      <w:r>
        <w:rPr>
          <w:spacing w:val="-1"/>
        </w:rPr>
        <w:t xml:space="preserve"> </w:t>
      </w:r>
      <w:r>
        <w:t>%</w:t>
      </w:r>
      <w:r>
        <w:rPr>
          <w:spacing w:val="-4"/>
        </w:rPr>
        <w:t xml:space="preserve"> </w:t>
      </w:r>
      <w:r>
        <w:t>(72,6</w:t>
      </w:r>
      <w:r>
        <w:rPr>
          <w:spacing w:val="-2"/>
        </w:rPr>
        <w:t xml:space="preserve"> </w:t>
      </w:r>
      <w:r>
        <w:t>±</w:t>
      </w:r>
      <w:r>
        <w:rPr>
          <w:spacing w:val="-3"/>
        </w:rPr>
        <w:t xml:space="preserve"> </w:t>
      </w:r>
      <w:r>
        <w:t>4,7</w:t>
      </w:r>
      <w:r>
        <w:rPr>
          <w:spacing w:val="-2"/>
        </w:rPr>
        <w:t xml:space="preserve"> </w:t>
      </w:r>
      <w:r>
        <w:rPr>
          <w:spacing w:val="-5"/>
        </w:rPr>
        <w:lastRenderedPageBreak/>
        <w:t>%).</w:t>
      </w:r>
    </w:p>
    <w:p w:rsidR="004B2554" w:rsidRDefault="008819EF" w:rsidP="000F1C3F">
      <w:pPr>
        <w:pStyle w:val="a3"/>
        <w:spacing w:line="360" w:lineRule="auto"/>
        <w:ind w:left="0" w:firstLine="720"/>
      </w:pPr>
      <w:r>
        <w:t>Під час виконання нормативу більшу частину часу випробувані працювали у змішаній аеробно-анаеробній зоні. Це потребує переважного прояву спеціальної витривалості, аеробних та анаеробно-гліколітних можливостей організму.</w:t>
      </w:r>
    </w:p>
    <w:p w:rsidR="004B2554" w:rsidRDefault="008819EF" w:rsidP="000F1C3F">
      <w:pPr>
        <w:pStyle w:val="a3"/>
        <w:spacing w:line="360" w:lineRule="auto"/>
        <w:ind w:left="0" w:firstLine="720"/>
      </w:pPr>
      <w:r>
        <w:t>Незважаючи на те, що під час інтервального тесту відрізок у 75 метрів необхідно пробігати швидше, ніж під час ситуативного контрольного нормативу, час відпочинку менший, а кількість повторень більша за показники</w:t>
      </w:r>
      <w:r>
        <w:rPr>
          <w:spacing w:val="-4"/>
        </w:rPr>
        <w:t xml:space="preserve"> </w:t>
      </w:r>
      <w:r>
        <w:t>навантаження</w:t>
      </w:r>
      <w:r>
        <w:rPr>
          <w:spacing w:val="-2"/>
        </w:rPr>
        <w:t xml:space="preserve"> </w:t>
      </w:r>
      <w:r>
        <w:t>знаходяться</w:t>
      </w:r>
      <w:r>
        <w:rPr>
          <w:spacing w:val="-2"/>
        </w:rPr>
        <w:t xml:space="preserve"> </w:t>
      </w:r>
      <w:r>
        <w:t>на</w:t>
      </w:r>
      <w:r>
        <w:rPr>
          <w:spacing w:val="-4"/>
        </w:rPr>
        <w:t xml:space="preserve"> </w:t>
      </w:r>
      <w:r>
        <w:t>одному</w:t>
      </w:r>
      <w:r>
        <w:rPr>
          <w:spacing w:val="-3"/>
        </w:rPr>
        <w:t xml:space="preserve"> </w:t>
      </w:r>
      <w:r>
        <w:t>рівні.</w:t>
      </w:r>
      <w:r>
        <w:rPr>
          <w:spacing w:val="-3"/>
        </w:rPr>
        <w:t xml:space="preserve"> </w:t>
      </w:r>
      <w:r>
        <w:t>При</w:t>
      </w:r>
      <w:r>
        <w:rPr>
          <w:spacing w:val="-4"/>
        </w:rPr>
        <w:t xml:space="preserve"> </w:t>
      </w:r>
      <w:r>
        <w:t>цьому</w:t>
      </w:r>
      <w:r>
        <w:rPr>
          <w:spacing w:val="-4"/>
        </w:rPr>
        <w:t xml:space="preserve"> </w:t>
      </w:r>
      <w:r>
        <w:t>час</w:t>
      </w:r>
      <w:r>
        <w:rPr>
          <w:spacing w:val="-5"/>
        </w:rPr>
        <w:t xml:space="preserve"> </w:t>
      </w:r>
      <w:r>
        <w:t>виконання ситуативного контрольного нормативу виявляється більше 1 хв 20 секунд. Це насамперед пов</w:t>
      </w:r>
      <w:r w:rsidR="001001EB">
        <w:t>’</w:t>
      </w:r>
      <w:r>
        <w:t>язане зі специфікою виконання. Ситуативний контрольний норматив більшою мірою відображає роботу арбітра на футбольному полі під час суддівства матчів.</w:t>
      </w:r>
    </w:p>
    <w:p w:rsidR="004B2554" w:rsidRDefault="004B2554" w:rsidP="000F1C3F">
      <w:pPr>
        <w:spacing w:line="360" w:lineRule="auto"/>
        <w:ind w:firstLine="720"/>
        <w:jc w:val="both"/>
        <w:sectPr w:rsidR="004B2554" w:rsidSect="000F1C3F">
          <w:pgSz w:w="11910" w:h="16840"/>
          <w:pgMar w:top="1134" w:right="851" w:bottom="1134" w:left="1701" w:header="710" w:footer="0" w:gutter="0"/>
          <w:cols w:space="720"/>
          <w:docGrid w:linePitch="299"/>
        </w:sectPr>
      </w:pPr>
    </w:p>
    <w:p w:rsidR="004B2554" w:rsidRPr="00944520" w:rsidRDefault="008819EF" w:rsidP="00944520">
      <w:pPr>
        <w:pStyle w:val="a5"/>
        <w:tabs>
          <w:tab w:val="left" w:pos="3932"/>
        </w:tabs>
        <w:spacing w:line="360" w:lineRule="auto"/>
        <w:ind w:left="720" w:firstLine="0"/>
        <w:jc w:val="center"/>
        <w:rPr>
          <w:b/>
          <w:sz w:val="28"/>
          <w:lang w:val="uk-UA"/>
        </w:rPr>
      </w:pPr>
      <w:r w:rsidRPr="00944520">
        <w:rPr>
          <w:b/>
          <w:sz w:val="28"/>
        </w:rPr>
        <w:lastRenderedPageBreak/>
        <w:t>Виснов</w:t>
      </w:r>
      <w:r w:rsidR="00944520" w:rsidRPr="00944520">
        <w:rPr>
          <w:b/>
          <w:sz w:val="28"/>
          <w:lang w:val="uk-UA"/>
        </w:rPr>
        <w:t>ки</w:t>
      </w:r>
      <w:r w:rsidRPr="00944520">
        <w:rPr>
          <w:b/>
          <w:spacing w:val="-5"/>
          <w:sz w:val="28"/>
        </w:rPr>
        <w:t xml:space="preserve"> </w:t>
      </w:r>
      <w:r w:rsidR="00944520" w:rsidRPr="00944520">
        <w:rPr>
          <w:b/>
          <w:sz w:val="28"/>
          <w:lang w:val="uk-UA"/>
        </w:rPr>
        <w:t>до другого розділу</w:t>
      </w:r>
    </w:p>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 xml:space="preserve">Результати анкетування та педагогічного спостереження підтверджують необхідність розробки методики фізичної підготовки футбольних арбітрів, яка б дозволила підвищити рівень фізичної </w:t>
      </w:r>
      <w:r>
        <w:rPr>
          <w:spacing w:val="-2"/>
        </w:rPr>
        <w:t>підготовленості.</w:t>
      </w:r>
    </w:p>
    <w:p w:rsidR="004B2554" w:rsidRDefault="008819EF" w:rsidP="00944520">
      <w:pPr>
        <w:pStyle w:val="a3"/>
        <w:spacing w:line="360" w:lineRule="auto"/>
        <w:ind w:left="0" w:firstLine="720"/>
      </w:pPr>
      <w:r>
        <w:t>Під час суддівства матчів ЧСС варіюється в різних пульсових зонах при змінній потужності роботи. Судді вищої</w:t>
      </w:r>
      <w:r>
        <w:rPr>
          <w:spacing w:val="40"/>
        </w:rPr>
        <w:t xml:space="preserve"> </w:t>
      </w:r>
      <w:r>
        <w:t>кваліфікації долають більш значну відстань під час гри та інтенсивність роботи зростає. Зі зростанням рівня змагань у всіх арбітрів спостерігаються збільшення обсягу пересування з різною швидкістю, а найбільші зміни спостерігаються в діапазоні від 2,22 до 3 м/c. Також зростає обсяг переміщень зі швидкістю</w:t>
      </w:r>
      <w:r>
        <w:rPr>
          <w:spacing w:val="-1"/>
        </w:rPr>
        <w:t xml:space="preserve"> </w:t>
      </w:r>
      <w:r>
        <w:t>від 3 до 4,16 м/с, від 4,16 до 5 м/с та понад 5 м/с. Такі зміни переважно спостерігаються в арбітрів вищої ліги, яких пред</w:t>
      </w:r>
      <w:r w:rsidR="001001EB">
        <w:t>’</w:t>
      </w:r>
      <w:r>
        <w:t>являються найвищі вимоги.</w:t>
      </w:r>
      <w:r>
        <w:rPr>
          <w:spacing w:val="40"/>
        </w:rPr>
        <w:t xml:space="preserve"> </w:t>
      </w:r>
      <w:r>
        <w:t>Головні арбітри обслуговуючі матчі професійних футбольних клубів більшу частину матчу працюють у зонах від 131-150 уд./хв (35,2±6,1)</w:t>
      </w:r>
      <w:r>
        <w:rPr>
          <w:spacing w:val="-2"/>
        </w:rPr>
        <w:t xml:space="preserve"> </w:t>
      </w:r>
      <w:r>
        <w:t>%) та 151-170 уд./хв (40,4±7,9</w:t>
      </w:r>
      <w:r>
        <w:rPr>
          <w:spacing w:val="-2"/>
        </w:rPr>
        <w:t xml:space="preserve"> </w:t>
      </w:r>
      <w:r>
        <w:t>%), що відповідає роботі в аеробній зоні, що розвиває (ці показники вищі, ніж у суддів нижчої кваліфікації). Час роботи у змішаній аеробно-анаеробній зоні також зі зростанням рівня змагань зростає. Ця закономірність проявляється щодо асистентів головних суддів. Основний час вони працюють у аеробній відновлювальній та аеробній розвиваючій зонах. Отже, зі зростанням кваліфікації судді з його організм доводиться велике навантаження, і зростають вимоги до рівня фізичної підготовленості. Ця закономірність має місце і при більш детальному розгляді. У помічників і в головних суддів на кожному рівні змагань (порівняно з нижчим рівнем), починаючи від міського</w:t>
      </w:r>
      <w:r>
        <w:rPr>
          <w:spacing w:val="34"/>
        </w:rPr>
        <w:t xml:space="preserve"> </w:t>
      </w:r>
      <w:r>
        <w:t>і</w:t>
      </w:r>
      <w:r>
        <w:rPr>
          <w:spacing w:val="34"/>
        </w:rPr>
        <w:t xml:space="preserve"> </w:t>
      </w:r>
      <w:r>
        <w:t>регіонального,</w:t>
      </w:r>
      <w:r>
        <w:rPr>
          <w:spacing w:val="33"/>
        </w:rPr>
        <w:t xml:space="preserve"> </w:t>
      </w:r>
      <w:r>
        <w:t>зростають</w:t>
      </w:r>
      <w:r>
        <w:rPr>
          <w:spacing w:val="35"/>
        </w:rPr>
        <w:t xml:space="preserve"> </w:t>
      </w:r>
      <w:r w:rsidR="00944520">
        <w:t>Об</w:t>
      </w:r>
      <w:r w:rsidR="00944520">
        <w:rPr>
          <w:lang w:val="uk-UA"/>
        </w:rPr>
        <w:t>’</w:t>
      </w:r>
      <w:r>
        <w:t>єм</w:t>
      </w:r>
      <w:r>
        <w:rPr>
          <w:spacing w:val="36"/>
        </w:rPr>
        <w:t xml:space="preserve"> </w:t>
      </w:r>
      <w:r>
        <w:t>пересувань</w:t>
      </w:r>
      <w:r>
        <w:rPr>
          <w:spacing w:val="34"/>
        </w:rPr>
        <w:t xml:space="preserve"> </w:t>
      </w:r>
      <w:r>
        <w:t>і</w:t>
      </w:r>
      <w:r>
        <w:rPr>
          <w:spacing w:val="34"/>
        </w:rPr>
        <w:t xml:space="preserve"> </w:t>
      </w:r>
      <w:r>
        <w:t>показники</w:t>
      </w:r>
      <w:r w:rsidR="00944520">
        <w:rPr>
          <w:lang w:val="uk-UA"/>
        </w:rPr>
        <w:t xml:space="preserve"> </w:t>
      </w:r>
      <w:r>
        <w:t xml:space="preserve">навантаження. Виняток становлять головні арбітри ПФЛ порівняно з арбітрами, які обслуговують матчі першості молодіжних складів серед клубів. </w:t>
      </w:r>
      <w:r w:rsidR="00366764">
        <w:rPr>
          <w:lang w:val="uk-UA"/>
        </w:rPr>
        <w:t xml:space="preserve">У </w:t>
      </w:r>
      <w:r>
        <w:t>ФПЛ - як і в обсязі пересування, так і в показниках інтенсивності навантаження вимоги не мають великих відмінностей.</w:t>
      </w:r>
    </w:p>
    <w:p w:rsidR="004B2554" w:rsidRDefault="008819EF" w:rsidP="000F1C3F">
      <w:pPr>
        <w:pStyle w:val="a3"/>
        <w:spacing w:line="360" w:lineRule="auto"/>
        <w:ind w:left="0" w:firstLine="720"/>
      </w:pPr>
      <w:r>
        <w:lastRenderedPageBreak/>
        <w:t>Отримані результати дослідження необхідно враховувати під час планування фізичної підготовки футбольних суддів різної кваліфікації. Буде доповнено характеристику професійної діяльності арбітрів новими даними, які дозволять точніше визначати основні параметри тренувальних навантажень (обсяг та інтенсивність). Характеристика професійної діяльності стане теоретичною основою розробки методики фізичної підготовки з використанням засобів легкої атлетики.</w:t>
      </w:r>
    </w:p>
    <w:p w:rsidR="004B2554" w:rsidRDefault="008819EF" w:rsidP="000F1C3F">
      <w:pPr>
        <w:pStyle w:val="a3"/>
        <w:spacing w:line="360" w:lineRule="auto"/>
        <w:ind w:left="0" w:firstLine="720"/>
      </w:pPr>
      <w:r>
        <w:t>Тести, рекомендовані для футбольних арбітрів, не повністю відбивають специфіку професійної діяльності футбольних арбітрів. Активність судді під час матчу пов</w:t>
      </w:r>
      <w:r w:rsidR="001001EB">
        <w:t>’</w:t>
      </w:r>
      <w:r>
        <w:t>язана з ситуаціями, що постійно змінюються, на полі, що вимагає прояву психофізіологічних якостей. А дані тести відображають фізичну підготовленість, пов</w:t>
      </w:r>
      <w:r w:rsidR="001001EB">
        <w:t>’</w:t>
      </w:r>
      <w:r>
        <w:t xml:space="preserve">язану переважно з проявом спеціальної витривалості. Виходячи з цього, випливає, що є необхідність розробки нового контрольного нормативу для футбольних арбітрів, який міг би більшою мірою відображати особливості рухової </w:t>
      </w:r>
      <w:r>
        <w:rPr>
          <w:spacing w:val="-2"/>
        </w:rPr>
        <w:t>діяльності.</w:t>
      </w:r>
    </w:p>
    <w:p w:rsidR="004B2554" w:rsidRDefault="008819EF" w:rsidP="000F1C3F">
      <w:pPr>
        <w:pStyle w:val="a3"/>
        <w:spacing w:line="360" w:lineRule="auto"/>
        <w:ind w:left="0" w:firstLine="720"/>
      </w:pPr>
      <w:r>
        <w:t>Запропонований ситуативний контрольний норматив у більшій</w:t>
      </w:r>
      <w:r>
        <w:rPr>
          <w:spacing w:val="80"/>
        </w:rPr>
        <w:t xml:space="preserve"> </w:t>
      </w:r>
      <w:r>
        <w:t>ступеня відбиває специфіку професійної діяльності футбольних арбітрів, ніж рекомендовані тести. Вимагає, крім спеціальної витривалості, прояви психофізіологічних якостей, необхідних футбольному арбітру.</w:t>
      </w:r>
    </w:p>
    <w:p w:rsidR="004B2554" w:rsidRDefault="004B2554" w:rsidP="000F1C3F">
      <w:pPr>
        <w:spacing w:line="360" w:lineRule="auto"/>
        <w:ind w:firstLine="720"/>
        <w:jc w:val="both"/>
        <w:sectPr w:rsidR="004B2554" w:rsidSect="000F1C3F">
          <w:pgSz w:w="11910" w:h="16840"/>
          <w:pgMar w:top="1134" w:right="851" w:bottom="1134" w:left="1701" w:header="710" w:footer="0" w:gutter="0"/>
          <w:cols w:space="720"/>
          <w:docGrid w:linePitch="299"/>
        </w:sectPr>
      </w:pPr>
    </w:p>
    <w:p w:rsidR="004B2554" w:rsidRDefault="008819EF" w:rsidP="008541AA">
      <w:pPr>
        <w:pStyle w:val="a3"/>
        <w:spacing w:line="360" w:lineRule="auto"/>
        <w:ind w:left="0" w:firstLine="720"/>
        <w:jc w:val="center"/>
      </w:pPr>
      <w:r>
        <w:lastRenderedPageBreak/>
        <w:t>РОЗДІЛ</w:t>
      </w:r>
      <w:r>
        <w:rPr>
          <w:spacing w:val="-7"/>
        </w:rPr>
        <w:t xml:space="preserve"> </w:t>
      </w:r>
      <w:r w:rsidR="00837251">
        <w:t>3.</w:t>
      </w:r>
      <w:r>
        <w:rPr>
          <w:spacing w:val="-7"/>
        </w:rPr>
        <w:t xml:space="preserve"> </w:t>
      </w:r>
      <w:r>
        <w:t xml:space="preserve">ОБГРУНТУВАННЯ </w:t>
      </w:r>
      <w:r w:rsidR="00DC0B9B">
        <w:rPr>
          <w:lang w:val="uk-UA"/>
        </w:rPr>
        <w:t xml:space="preserve">ВИКОРИСТАННЯ </w:t>
      </w:r>
      <w:r>
        <w:t>МЕТОДИКИ ФІЗИЧНОЇ ПІДГОТОВКИ ФУТБ</w:t>
      </w:r>
      <w:r w:rsidR="00DC0B9B">
        <w:t>ОЛЬНИХ АРБІТРІВ ЗАСОБ</w:t>
      </w:r>
      <w:r w:rsidR="00DC0B9B">
        <w:rPr>
          <w:lang w:val="uk-UA"/>
        </w:rPr>
        <w:t>АМИ</w:t>
      </w:r>
      <w:r>
        <w:t xml:space="preserve"> ЛЕГКОЇ </w:t>
      </w:r>
      <w:r>
        <w:rPr>
          <w:spacing w:val="-2"/>
        </w:rPr>
        <w:t>АТЛЕТИКИ</w:t>
      </w:r>
    </w:p>
    <w:p w:rsidR="004B2554" w:rsidRDefault="004B2554" w:rsidP="000F1C3F">
      <w:pPr>
        <w:pStyle w:val="a3"/>
        <w:spacing w:line="360" w:lineRule="auto"/>
        <w:ind w:left="0" w:firstLine="720"/>
      </w:pPr>
    </w:p>
    <w:p w:rsidR="004B2554" w:rsidRPr="00944520" w:rsidRDefault="00944520" w:rsidP="000F1C3F">
      <w:pPr>
        <w:tabs>
          <w:tab w:val="left" w:pos="1026"/>
          <w:tab w:val="left" w:pos="1160"/>
        </w:tabs>
        <w:spacing w:line="360" w:lineRule="auto"/>
        <w:ind w:firstLine="720"/>
        <w:jc w:val="both"/>
        <w:rPr>
          <w:b/>
          <w:sz w:val="28"/>
        </w:rPr>
      </w:pPr>
      <w:r w:rsidRPr="00944520">
        <w:rPr>
          <w:b/>
          <w:sz w:val="28"/>
          <w:lang w:val="uk-UA"/>
        </w:rPr>
        <w:t>3</w:t>
      </w:r>
      <w:r w:rsidR="00837251" w:rsidRPr="00944520">
        <w:rPr>
          <w:b/>
          <w:sz w:val="28"/>
        </w:rPr>
        <w:t>.1. Теоретичні</w:t>
      </w:r>
      <w:r w:rsidR="008819EF" w:rsidRPr="00944520">
        <w:rPr>
          <w:b/>
          <w:spacing w:val="-7"/>
          <w:sz w:val="28"/>
        </w:rPr>
        <w:t xml:space="preserve"> </w:t>
      </w:r>
      <w:r w:rsidR="008819EF" w:rsidRPr="00944520">
        <w:rPr>
          <w:b/>
          <w:sz w:val="28"/>
        </w:rPr>
        <w:t>основи</w:t>
      </w:r>
      <w:r w:rsidR="008819EF" w:rsidRPr="00944520">
        <w:rPr>
          <w:b/>
          <w:spacing w:val="-7"/>
          <w:sz w:val="28"/>
        </w:rPr>
        <w:t xml:space="preserve"> </w:t>
      </w:r>
      <w:r w:rsidR="008819EF" w:rsidRPr="00944520">
        <w:rPr>
          <w:b/>
          <w:sz w:val="28"/>
        </w:rPr>
        <w:t>розробки</w:t>
      </w:r>
      <w:r w:rsidR="008819EF" w:rsidRPr="00944520">
        <w:rPr>
          <w:b/>
          <w:spacing w:val="-7"/>
          <w:sz w:val="28"/>
        </w:rPr>
        <w:t xml:space="preserve"> </w:t>
      </w:r>
      <w:r w:rsidR="008819EF" w:rsidRPr="00944520">
        <w:rPr>
          <w:b/>
          <w:sz w:val="28"/>
        </w:rPr>
        <w:t>змісту</w:t>
      </w:r>
      <w:r w:rsidR="008819EF" w:rsidRPr="00944520">
        <w:rPr>
          <w:b/>
          <w:spacing w:val="-7"/>
          <w:sz w:val="28"/>
        </w:rPr>
        <w:t xml:space="preserve"> </w:t>
      </w:r>
      <w:r w:rsidR="008819EF" w:rsidRPr="00944520">
        <w:rPr>
          <w:b/>
          <w:sz w:val="28"/>
        </w:rPr>
        <w:t>фізичної</w:t>
      </w:r>
      <w:r w:rsidR="008819EF" w:rsidRPr="00944520">
        <w:rPr>
          <w:b/>
          <w:spacing w:val="-7"/>
          <w:sz w:val="28"/>
        </w:rPr>
        <w:t xml:space="preserve"> </w:t>
      </w:r>
      <w:r w:rsidR="008819EF" w:rsidRPr="00944520">
        <w:rPr>
          <w:b/>
          <w:sz w:val="28"/>
        </w:rPr>
        <w:t>підготовки футбольних арбітрів із використанням засобів легкої атлетики</w:t>
      </w:r>
    </w:p>
    <w:p w:rsidR="004B2554" w:rsidRPr="009A13B7" w:rsidRDefault="008541AA" w:rsidP="000F1C3F">
      <w:pPr>
        <w:spacing w:line="360" w:lineRule="auto"/>
        <w:ind w:firstLine="720"/>
        <w:jc w:val="both"/>
        <w:rPr>
          <w:sz w:val="28"/>
          <w:lang w:val="uk-UA"/>
        </w:rPr>
      </w:pPr>
      <w:r>
        <w:rPr>
          <w:sz w:val="28"/>
          <w:lang w:val="uk-UA"/>
        </w:rPr>
        <w:t>Рухова</w:t>
      </w:r>
      <w:r w:rsidR="008819EF">
        <w:rPr>
          <w:sz w:val="28"/>
        </w:rPr>
        <w:t xml:space="preserve"> активність судді під час матчу пов</w:t>
      </w:r>
      <w:r w:rsidR="001001EB">
        <w:rPr>
          <w:sz w:val="28"/>
        </w:rPr>
        <w:t>’</w:t>
      </w:r>
      <w:r w:rsidR="008819EF">
        <w:rPr>
          <w:sz w:val="28"/>
        </w:rPr>
        <w:t xml:space="preserve">язана з переважним виявом спеціальної витривалості та нагадує роботу легкоатлета бігуна. У середньому кваліфікований арбітр за матч долає відстань близько 8-10 км, ЧСС варіюється в різних пульсових зонах при змінній потужності роботи. Основний час роботи припадає на аеробну відновлювальну та аеробну розвиваючі зони. Зі зростанням рівня змагань зростає час роботи у змішаній аеробно-анаеробній зоні </w:t>
      </w:r>
      <w:r w:rsidR="009A13B7">
        <w:rPr>
          <w:sz w:val="28"/>
          <w:lang w:val="uk-UA"/>
        </w:rPr>
        <w:t>.</w:t>
      </w:r>
    </w:p>
    <w:p w:rsidR="004B2554" w:rsidRPr="009A13B7" w:rsidRDefault="008819EF" w:rsidP="000F1C3F">
      <w:pPr>
        <w:spacing w:line="360" w:lineRule="auto"/>
        <w:ind w:firstLine="720"/>
        <w:jc w:val="both"/>
        <w:rPr>
          <w:i/>
          <w:sz w:val="24"/>
          <w:lang w:val="uk-UA"/>
        </w:rPr>
      </w:pPr>
      <w:r>
        <w:rPr>
          <w:sz w:val="28"/>
        </w:rPr>
        <w:t xml:space="preserve">На сьогоднішній день у багатьох видах спорту застосовуються легкоатлетичні вправи, наприклад, у тріатлоні чи спортивному орієнтуванні </w:t>
      </w:r>
      <w:r w:rsidR="009A13B7">
        <w:rPr>
          <w:sz w:val="28"/>
          <w:lang w:val="uk-UA"/>
        </w:rPr>
        <w:t xml:space="preserve">. </w:t>
      </w:r>
      <w:r>
        <w:rPr>
          <w:sz w:val="28"/>
        </w:rPr>
        <w:t>Це зумовлено насамперед доступністю застосування засобів легкої атлетики для підготовки різних спортсменів. Ні для кого не секрет, що і футбольні судді практикують їхнє використання.</w:t>
      </w:r>
    </w:p>
    <w:p w:rsidR="004B2554" w:rsidRDefault="008819EF" w:rsidP="000F1C3F">
      <w:pPr>
        <w:spacing w:line="360" w:lineRule="auto"/>
        <w:ind w:firstLine="720"/>
        <w:jc w:val="both"/>
        <w:rPr>
          <w:sz w:val="28"/>
        </w:rPr>
      </w:pPr>
      <w:r>
        <w:rPr>
          <w:sz w:val="28"/>
        </w:rPr>
        <w:t xml:space="preserve">У легкій атлетиці за час існування як виду спорту накопичився великий багаж наукових знань про методики підготовки спортсменів, на відміну від футболу, де на даний момент не існує науково обґрунтованої методики фізичної підготовки суддів </w:t>
      </w:r>
      <w:r>
        <w:rPr>
          <w:spacing w:val="-2"/>
          <w:sz w:val="28"/>
        </w:rPr>
        <w:t>.</w:t>
      </w:r>
    </w:p>
    <w:p w:rsidR="004B2554" w:rsidRDefault="008819EF" w:rsidP="000F1C3F">
      <w:pPr>
        <w:spacing w:line="360" w:lineRule="auto"/>
        <w:ind w:firstLine="720"/>
        <w:jc w:val="both"/>
        <w:rPr>
          <w:sz w:val="28"/>
        </w:rPr>
      </w:pPr>
      <w:r>
        <w:rPr>
          <w:sz w:val="28"/>
        </w:rPr>
        <w:t xml:space="preserve">В даний час у легкій атлетиці велику кількість бігунів використовують комплексні системи підготовки, в яких представлені всі основні засоби та методи тренування. Так і футбольним арбітрам, щоб забезпечити високу ефективність тренувального процесу, потрібно застосовувати всі сучасні засоби та методи підготовки у правильному поєднанні та співвідношенні. Різноманітність засобів та методів, що використовуються у фізичній підготовці, говорить про необхідність застосування наукового підходу. Вибір вправ та способів їх застосування відповідно до індивідуальних особливостей </w:t>
      </w:r>
      <w:r>
        <w:rPr>
          <w:sz w:val="28"/>
        </w:rPr>
        <w:lastRenderedPageBreak/>
        <w:t>суддів може забезпечити максимально можливий розвиток функціональних можливостей та ефективне використання вже досягнутого рівня фізичної підготовленості.</w:t>
      </w:r>
    </w:p>
    <w:p w:rsidR="004B2554" w:rsidRDefault="008819EF" w:rsidP="000F1C3F">
      <w:pPr>
        <w:pStyle w:val="a3"/>
        <w:spacing w:line="360" w:lineRule="auto"/>
        <w:ind w:left="0" w:firstLine="720"/>
      </w:pPr>
      <w:r>
        <w:t>До засобів тренування відносять основні (специфічні) засоби – фізичні вправи, додаткові (неспецифічні) – способи на спортсменів без активного виконання вправи, загальнопедагогічні</w:t>
      </w:r>
      <w:r>
        <w:rPr>
          <w:spacing w:val="-1"/>
        </w:rPr>
        <w:t xml:space="preserve"> </w:t>
      </w:r>
      <w:r>
        <w:t>засоби.</w:t>
      </w:r>
    </w:p>
    <w:p w:rsidR="004B2554" w:rsidRDefault="008819EF" w:rsidP="000F1C3F">
      <w:pPr>
        <w:pStyle w:val="a3"/>
        <w:spacing w:line="360" w:lineRule="auto"/>
        <w:ind w:left="0" w:firstLine="720"/>
      </w:pPr>
      <w:r>
        <w:t>Як засоби спортивного тренування (у тому числі і для футбольних суддів) фізичні вправи прийнято розділяти за цільовою ознакою на три групи:</w:t>
      </w:r>
    </w:p>
    <w:p w:rsidR="004B2554" w:rsidRDefault="008819EF" w:rsidP="000F1C3F">
      <w:pPr>
        <w:pStyle w:val="a5"/>
        <w:numPr>
          <w:ilvl w:val="0"/>
          <w:numId w:val="24"/>
        </w:numPr>
        <w:tabs>
          <w:tab w:val="left" w:pos="1818"/>
        </w:tabs>
        <w:spacing w:line="360" w:lineRule="auto"/>
        <w:ind w:left="0" w:firstLine="720"/>
        <w:rPr>
          <w:sz w:val="28"/>
        </w:rPr>
      </w:pPr>
      <w:r>
        <w:rPr>
          <w:sz w:val="28"/>
        </w:rPr>
        <w:t>Основні чи змагальні вправи, у яких спортсмен спеціалізується і до виступів на змаганнях.</w:t>
      </w:r>
    </w:p>
    <w:p w:rsidR="004B2554" w:rsidRDefault="008819EF" w:rsidP="000F1C3F">
      <w:pPr>
        <w:pStyle w:val="a5"/>
        <w:numPr>
          <w:ilvl w:val="0"/>
          <w:numId w:val="24"/>
        </w:numPr>
        <w:tabs>
          <w:tab w:val="left" w:pos="1818"/>
        </w:tabs>
        <w:spacing w:line="360" w:lineRule="auto"/>
        <w:ind w:left="0" w:firstLine="720"/>
        <w:rPr>
          <w:sz w:val="28"/>
        </w:rPr>
      </w:pPr>
      <w:r>
        <w:rPr>
          <w:sz w:val="28"/>
        </w:rPr>
        <w:t>Спеціальні вправи, що представляють зазвичай елемент чи частину основних вправ для змагань.</w:t>
      </w:r>
    </w:p>
    <w:p w:rsidR="004B2554" w:rsidRDefault="008819EF" w:rsidP="000F1C3F">
      <w:pPr>
        <w:pStyle w:val="a5"/>
        <w:numPr>
          <w:ilvl w:val="0"/>
          <w:numId w:val="24"/>
        </w:numPr>
        <w:tabs>
          <w:tab w:val="left" w:pos="1818"/>
        </w:tabs>
        <w:spacing w:line="360" w:lineRule="auto"/>
        <w:ind w:left="0" w:firstLine="720"/>
        <w:rPr>
          <w:sz w:val="28"/>
        </w:rPr>
      </w:pPr>
      <w:r>
        <w:rPr>
          <w:sz w:val="28"/>
        </w:rPr>
        <w:t>Загальнорозвиваючі</w:t>
      </w:r>
      <w:r>
        <w:rPr>
          <w:spacing w:val="-5"/>
          <w:sz w:val="28"/>
        </w:rPr>
        <w:t xml:space="preserve"> </w:t>
      </w:r>
      <w:r>
        <w:rPr>
          <w:sz w:val="28"/>
        </w:rPr>
        <w:t>вправи,</w:t>
      </w:r>
      <w:r>
        <w:rPr>
          <w:spacing w:val="-4"/>
          <w:sz w:val="28"/>
        </w:rPr>
        <w:t xml:space="preserve"> </w:t>
      </w:r>
      <w:r>
        <w:rPr>
          <w:sz w:val="28"/>
        </w:rPr>
        <w:t>які</w:t>
      </w:r>
      <w:r>
        <w:rPr>
          <w:spacing w:val="-5"/>
          <w:sz w:val="28"/>
        </w:rPr>
        <w:t xml:space="preserve"> </w:t>
      </w:r>
      <w:r>
        <w:rPr>
          <w:sz w:val="28"/>
        </w:rPr>
        <w:t>спрямовані</w:t>
      </w:r>
      <w:r>
        <w:rPr>
          <w:spacing w:val="-5"/>
          <w:sz w:val="28"/>
        </w:rPr>
        <w:t xml:space="preserve"> </w:t>
      </w:r>
      <w:r>
        <w:rPr>
          <w:sz w:val="28"/>
        </w:rPr>
        <w:t>на</w:t>
      </w:r>
      <w:r>
        <w:rPr>
          <w:spacing w:val="-5"/>
          <w:sz w:val="28"/>
        </w:rPr>
        <w:t xml:space="preserve"> </w:t>
      </w:r>
      <w:r>
        <w:rPr>
          <w:sz w:val="28"/>
        </w:rPr>
        <w:t>створення функціональної основи вдосконалення переважно вправі і забезпечення всебічного фізичного розвитку.</w:t>
      </w:r>
    </w:p>
    <w:p w:rsidR="004B2554" w:rsidRDefault="008819EF" w:rsidP="000F1C3F">
      <w:pPr>
        <w:spacing w:line="360" w:lineRule="auto"/>
        <w:ind w:firstLine="720"/>
        <w:jc w:val="both"/>
        <w:rPr>
          <w:sz w:val="28"/>
        </w:rPr>
      </w:pPr>
      <w:r>
        <w:rPr>
          <w:sz w:val="28"/>
        </w:rPr>
        <w:t xml:space="preserve">Основні засоби та методи, що застосовуються у тренуванні спортсменів, що спеціалізуються в бігу на витривалість у легкій атлетиці, представлені в додатку Е </w:t>
      </w:r>
      <w:r>
        <w:rPr>
          <w:spacing w:val="-4"/>
          <w:sz w:val="28"/>
        </w:rPr>
        <w:t>.</w:t>
      </w:r>
    </w:p>
    <w:p w:rsidR="004B2554" w:rsidRDefault="008819EF" w:rsidP="000F1C3F">
      <w:pPr>
        <w:pStyle w:val="a3"/>
        <w:spacing w:line="360" w:lineRule="auto"/>
        <w:ind w:left="0" w:firstLine="720"/>
      </w:pPr>
      <w:r>
        <w:t>У багатьох видах спорту прийнято виділяти дві групи методів: безперервного та перервного виконання вправи. Ці групи методів підходять і підготовки футбольних суддів</w:t>
      </w:r>
      <w:r w:rsidR="00FF5B9E">
        <w:rPr>
          <w:lang w:val="uk-UA"/>
        </w:rPr>
        <w:t xml:space="preserve"> </w:t>
      </w:r>
      <w:r w:rsidR="00FF5B9E" w:rsidRPr="00DA720C">
        <w:rPr>
          <w:lang w:val="uk-UA"/>
        </w:rPr>
        <w:t>[</w:t>
      </w:r>
      <w:r w:rsidR="00FF5B9E">
        <w:rPr>
          <w:lang w:val="uk-UA"/>
        </w:rPr>
        <w:t>17; 40</w:t>
      </w:r>
      <w:r w:rsidR="00FF5B9E" w:rsidRPr="00DA720C">
        <w:rPr>
          <w:lang w:val="uk-UA"/>
        </w:rPr>
        <w:t>]</w:t>
      </w:r>
      <w:r>
        <w:t>.</w:t>
      </w:r>
    </w:p>
    <w:p w:rsidR="004B2554" w:rsidRDefault="008819EF" w:rsidP="000F1C3F">
      <w:pPr>
        <w:pStyle w:val="a3"/>
        <w:spacing w:line="360" w:lineRule="auto"/>
        <w:ind w:left="0" w:firstLine="720"/>
      </w:pPr>
      <w:r>
        <w:t>Безперервно виконувати вправи можна двома способами: рівномірним та змінним. Зниження швидкості тут сприймається як перемикання, а чи не відпочинок у роботі.</w:t>
      </w:r>
    </w:p>
    <w:p w:rsidR="004B2554" w:rsidRDefault="008819EF" w:rsidP="000F1C3F">
      <w:pPr>
        <w:spacing w:line="360" w:lineRule="auto"/>
        <w:ind w:firstLine="720"/>
        <w:jc w:val="both"/>
      </w:pPr>
      <w:r>
        <w:rPr>
          <w:sz w:val="28"/>
        </w:rPr>
        <w:t>Друга група</w:t>
      </w:r>
      <w:r>
        <w:rPr>
          <w:spacing w:val="-1"/>
          <w:sz w:val="28"/>
        </w:rPr>
        <w:t xml:space="preserve"> </w:t>
      </w:r>
      <w:r>
        <w:rPr>
          <w:sz w:val="28"/>
        </w:rPr>
        <w:t>складається</w:t>
      </w:r>
      <w:r>
        <w:rPr>
          <w:spacing w:val="-3"/>
          <w:sz w:val="28"/>
        </w:rPr>
        <w:t xml:space="preserve"> </w:t>
      </w:r>
      <w:r>
        <w:rPr>
          <w:sz w:val="28"/>
        </w:rPr>
        <w:t>з</w:t>
      </w:r>
      <w:r>
        <w:rPr>
          <w:spacing w:val="-1"/>
          <w:sz w:val="28"/>
        </w:rPr>
        <w:t xml:space="preserve"> </w:t>
      </w:r>
      <w:r>
        <w:rPr>
          <w:sz w:val="28"/>
        </w:rPr>
        <w:t>інтервального та</w:t>
      </w:r>
      <w:r>
        <w:rPr>
          <w:spacing w:val="-2"/>
          <w:sz w:val="28"/>
        </w:rPr>
        <w:t xml:space="preserve"> </w:t>
      </w:r>
      <w:r>
        <w:rPr>
          <w:sz w:val="28"/>
        </w:rPr>
        <w:t>повторного</w:t>
      </w:r>
      <w:r>
        <w:rPr>
          <w:spacing w:val="-1"/>
          <w:sz w:val="28"/>
        </w:rPr>
        <w:t xml:space="preserve"> </w:t>
      </w:r>
      <w:r>
        <w:rPr>
          <w:sz w:val="28"/>
        </w:rPr>
        <w:t>методів.</w:t>
      </w:r>
      <w:r>
        <w:rPr>
          <w:spacing w:val="-2"/>
          <w:sz w:val="28"/>
        </w:rPr>
        <w:t xml:space="preserve"> </w:t>
      </w:r>
      <w:r>
        <w:rPr>
          <w:sz w:val="28"/>
        </w:rPr>
        <w:t>Оскільки головною умовою перервних методів виконання вправ є наявність інтервалів відпочинку, то виділення цих різновидів основного на принципі</w:t>
      </w:r>
      <w:r>
        <w:rPr>
          <w:spacing w:val="-2"/>
          <w:sz w:val="28"/>
        </w:rPr>
        <w:t xml:space="preserve"> </w:t>
      </w:r>
      <w:r>
        <w:rPr>
          <w:sz w:val="28"/>
        </w:rPr>
        <w:t>дозованого (часом</w:t>
      </w:r>
      <w:r>
        <w:rPr>
          <w:spacing w:val="-2"/>
          <w:sz w:val="28"/>
        </w:rPr>
        <w:t xml:space="preserve"> </w:t>
      </w:r>
      <w:r>
        <w:rPr>
          <w:sz w:val="28"/>
        </w:rPr>
        <w:t>та відстанню)</w:t>
      </w:r>
      <w:r>
        <w:rPr>
          <w:spacing w:val="-1"/>
          <w:sz w:val="28"/>
        </w:rPr>
        <w:t xml:space="preserve"> </w:t>
      </w:r>
      <w:r>
        <w:rPr>
          <w:sz w:val="28"/>
        </w:rPr>
        <w:t>або НЕ</w:t>
      </w:r>
      <w:r>
        <w:rPr>
          <w:spacing w:val="-2"/>
          <w:sz w:val="28"/>
        </w:rPr>
        <w:t xml:space="preserve"> </w:t>
      </w:r>
      <w:r>
        <w:rPr>
          <w:sz w:val="28"/>
        </w:rPr>
        <w:t>дозованого відпочинку (за самопочуттям).</w:t>
      </w:r>
      <w:r w:rsidR="009A13B7">
        <w:rPr>
          <w:sz w:val="28"/>
          <w:lang w:val="uk-UA"/>
        </w:rPr>
        <w:t xml:space="preserve"> </w:t>
      </w:r>
      <w:r w:rsidRPr="009A13B7">
        <w:rPr>
          <w:sz w:val="28"/>
        </w:rPr>
        <w:t xml:space="preserve">У всі періоди річного циклу підготовки футбольних арбітрів </w:t>
      </w:r>
      <w:r w:rsidRPr="009A13B7">
        <w:rPr>
          <w:sz w:val="28"/>
        </w:rPr>
        <w:lastRenderedPageBreak/>
        <w:t>ставлення методів, що застосовуються, може бути різноманітним. Проте вони мають доповнювати одне одного. Досягнення високих результатів пов</w:t>
      </w:r>
      <w:r w:rsidR="001001EB">
        <w:rPr>
          <w:sz w:val="28"/>
        </w:rPr>
        <w:t>’</w:t>
      </w:r>
      <w:r w:rsidRPr="009A13B7">
        <w:rPr>
          <w:sz w:val="28"/>
        </w:rPr>
        <w:t xml:space="preserve">язані з комплексним використанням методів, у якому різні періоди і етапи підготовки акцент робиться однією з них </w:t>
      </w:r>
      <w:r>
        <w:t>.</w:t>
      </w:r>
    </w:p>
    <w:p w:rsidR="004B2554" w:rsidRPr="009A13B7" w:rsidRDefault="008819EF" w:rsidP="000F1C3F">
      <w:pPr>
        <w:spacing w:line="360" w:lineRule="auto"/>
        <w:ind w:firstLine="720"/>
        <w:jc w:val="both"/>
        <w:rPr>
          <w:sz w:val="28"/>
          <w:lang w:val="uk-UA"/>
        </w:rPr>
      </w:pPr>
      <w:r>
        <w:rPr>
          <w:sz w:val="28"/>
        </w:rPr>
        <w:t>Метою фізичної підготовки футбольного арбітра є розвиток та збереження високого рівня функціональних можливостей організму, необхідних для успішного виконання суддівських обов</w:t>
      </w:r>
      <w:r w:rsidR="001001EB">
        <w:rPr>
          <w:sz w:val="28"/>
        </w:rPr>
        <w:t>’</w:t>
      </w:r>
      <w:r>
        <w:rPr>
          <w:sz w:val="28"/>
        </w:rPr>
        <w:t>язків у кожному матчі протягом усієї кар</w:t>
      </w:r>
      <w:r w:rsidR="001001EB">
        <w:rPr>
          <w:sz w:val="28"/>
        </w:rPr>
        <w:t>’</w:t>
      </w:r>
      <w:r>
        <w:rPr>
          <w:sz w:val="28"/>
        </w:rPr>
        <w:t>єри арбітра. Досягнення високого рівня фізичної підготовленості постає як найважливіша частина підготовки судді до змагань</w:t>
      </w:r>
      <w:r w:rsidR="00944520">
        <w:rPr>
          <w:sz w:val="28"/>
          <w:lang w:val="uk-UA"/>
        </w:rPr>
        <w:t>.</w:t>
      </w:r>
    </w:p>
    <w:p w:rsidR="004B2554" w:rsidRDefault="008819EF" w:rsidP="000F1C3F">
      <w:pPr>
        <w:spacing w:line="360" w:lineRule="auto"/>
        <w:ind w:firstLine="720"/>
        <w:jc w:val="both"/>
        <w:rPr>
          <w:sz w:val="28"/>
        </w:rPr>
      </w:pPr>
      <w:r>
        <w:rPr>
          <w:sz w:val="28"/>
        </w:rPr>
        <w:t>У фізичній підготовці футбольних суддів планування тренувального</w:t>
      </w:r>
      <w:r>
        <w:rPr>
          <w:spacing w:val="-3"/>
          <w:sz w:val="28"/>
        </w:rPr>
        <w:t xml:space="preserve"> </w:t>
      </w:r>
      <w:r>
        <w:rPr>
          <w:sz w:val="28"/>
        </w:rPr>
        <w:t>процесу</w:t>
      </w:r>
      <w:r>
        <w:rPr>
          <w:spacing w:val="-4"/>
          <w:sz w:val="28"/>
        </w:rPr>
        <w:t xml:space="preserve"> </w:t>
      </w:r>
      <w:r>
        <w:rPr>
          <w:sz w:val="28"/>
        </w:rPr>
        <w:t>є</w:t>
      </w:r>
      <w:r>
        <w:rPr>
          <w:spacing w:val="-4"/>
          <w:sz w:val="28"/>
        </w:rPr>
        <w:t xml:space="preserve"> </w:t>
      </w:r>
      <w:r>
        <w:rPr>
          <w:sz w:val="28"/>
        </w:rPr>
        <w:t>одним</w:t>
      </w:r>
      <w:r>
        <w:rPr>
          <w:spacing w:val="-4"/>
          <w:sz w:val="28"/>
        </w:rPr>
        <w:t xml:space="preserve"> </w:t>
      </w:r>
      <w:r>
        <w:rPr>
          <w:sz w:val="28"/>
        </w:rPr>
        <w:t>з</w:t>
      </w:r>
      <w:r>
        <w:rPr>
          <w:spacing w:val="-5"/>
          <w:sz w:val="28"/>
        </w:rPr>
        <w:t xml:space="preserve"> </w:t>
      </w:r>
      <w:r>
        <w:rPr>
          <w:sz w:val="28"/>
        </w:rPr>
        <w:t>найбільш</w:t>
      </w:r>
      <w:r>
        <w:rPr>
          <w:spacing w:val="-4"/>
          <w:sz w:val="28"/>
        </w:rPr>
        <w:t xml:space="preserve"> </w:t>
      </w:r>
      <w:r>
        <w:rPr>
          <w:sz w:val="28"/>
        </w:rPr>
        <w:t>складних</w:t>
      </w:r>
      <w:r>
        <w:rPr>
          <w:spacing w:val="-3"/>
          <w:sz w:val="28"/>
        </w:rPr>
        <w:t xml:space="preserve"> </w:t>
      </w:r>
      <w:r>
        <w:rPr>
          <w:sz w:val="28"/>
        </w:rPr>
        <w:t>аспектів.</w:t>
      </w:r>
      <w:r>
        <w:rPr>
          <w:spacing w:val="-5"/>
          <w:sz w:val="28"/>
        </w:rPr>
        <w:t xml:space="preserve"> </w:t>
      </w:r>
      <w:r>
        <w:rPr>
          <w:sz w:val="28"/>
        </w:rPr>
        <w:t>Це можна пояснити тим, що у різних етапах підготовки необхідно вирішувати дуже багато різних завдань.</w:t>
      </w:r>
    </w:p>
    <w:p w:rsidR="004B2554" w:rsidRDefault="008819EF" w:rsidP="000F1C3F">
      <w:pPr>
        <w:spacing w:line="360" w:lineRule="auto"/>
        <w:ind w:firstLine="720"/>
        <w:jc w:val="both"/>
      </w:pPr>
      <w:r>
        <w:rPr>
          <w:sz w:val="28"/>
        </w:rPr>
        <w:t>Щоб планувати тренувальний процес для досягнення найвищого рівня фізичної підготовленості спортсмена необхідно знати графік змагань. Арбітри найчастіше</w:t>
      </w:r>
      <w:r>
        <w:rPr>
          <w:spacing w:val="10"/>
          <w:sz w:val="28"/>
        </w:rPr>
        <w:t xml:space="preserve"> </w:t>
      </w:r>
      <w:r>
        <w:rPr>
          <w:sz w:val="28"/>
        </w:rPr>
        <w:t>дізнаються</w:t>
      </w:r>
      <w:r>
        <w:rPr>
          <w:spacing w:val="13"/>
          <w:sz w:val="28"/>
        </w:rPr>
        <w:t xml:space="preserve"> </w:t>
      </w:r>
      <w:r>
        <w:rPr>
          <w:sz w:val="28"/>
        </w:rPr>
        <w:t>о</w:t>
      </w:r>
      <w:r>
        <w:rPr>
          <w:spacing w:val="14"/>
          <w:sz w:val="28"/>
        </w:rPr>
        <w:t xml:space="preserve"> </w:t>
      </w:r>
      <w:r>
        <w:rPr>
          <w:sz w:val="28"/>
        </w:rPr>
        <w:t>своєму</w:t>
      </w:r>
      <w:r>
        <w:rPr>
          <w:spacing w:val="13"/>
          <w:sz w:val="28"/>
        </w:rPr>
        <w:t xml:space="preserve"> </w:t>
      </w:r>
      <w:r>
        <w:rPr>
          <w:sz w:val="28"/>
        </w:rPr>
        <w:t>призначенні</w:t>
      </w:r>
      <w:r>
        <w:rPr>
          <w:spacing w:val="12"/>
          <w:sz w:val="28"/>
        </w:rPr>
        <w:t xml:space="preserve"> </w:t>
      </w:r>
      <w:r>
        <w:rPr>
          <w:sz w:val="28"/>
        </w:rPr>
        <w:t>на</w:t>
      </w:r>
      <w:r>
        <w:rPr>
          <w:spacing w:val="12"/>
          <w:sz w:val="28"/>
        </w:rPr>
        <w:t xml:space="preserve"> </w:t>
      </w:r>
      <w:r>
        <w:rPr>
          <w:sz w:val="28"/>
        </w:rPr>
        <w:t>гру</w:t>
      </w:r>
      <w:r>
        <w:rPr>
          <w:spacing w:val="10"/>
          <w:sz w:val="28"/>
        </w:rPr>
        <w:t xml:space="preserve"> </w:t>
      </w:r>
      <w:r>
        <w:rPr>
          <w:sz w:val="28"/>
        </w:rPr>
        <w:t>за</w:t>
      </w:r>
      <w:r>
        <w:rPr>
          <w:spacing w:val="13"/>
          <w:sz w:val="28"/>
        </w:rPr>
        <w:t xml:space="preserve"> </w:t>
      </w:r>
      <w:r>
        <w:rPr>
          <w:sz w:val="28"/>
        </w:rPr>
        <w:t>одну</w:t>
      </w:r>
      <w:r>
        <w:rPr>
          <w:spacing w:val="11"/>
          <w:sz w:val="28"/>
        </w:rPr>
        <w:t xml:space="preserve"> </w:t>
      </w:r>
      <w:r>
        <w:rPr>
          <w:sz w:val="28"/>
        </w:rPr>
        <w:t>дві</w:t>
      </w:r>
      <w:r>
        <w:rPr>
          <w:spacing w:val="11"/>
          <w:sz w:val="28"/>
        </w:rPr>
        <w:t xml:space="preserve"> </w:t>
      </w:r>
      <w:r>
        <w:rPr>
          <w:sz w:val="28"/>
        </w:rPr>
        <w:t>тижня,</w:t>
      </w:r>
      <w:r>
        <w:rPr>
          <w:spacing w:val="13"/>
          <w:sz w:val="28"/>
        </w:rPr>
        <w:t xml:space="preserve"> </w:t>
      </w:r>
      <w:r>
        <w:rPr>
          <w:sz w:val="28"/>
        </w:rPr>
        <w:t>в</w:t>
      </w:r>
      <w:r>
        <w:rPr>
          <w:spacing w:val="13"/>
          <w:sz w:val="28"/>
        </w:rPr>
        <w:t xml:space="preserve"> </w:t>
      </w:r>
      <w:r>
        <w:rPr>
          <w:sz w:val="28"/>
        </w:rPr>
        <w:t>цьому</w:t>
      </w:r>
      <w:r>
        <w:rPr>
          <w:spacing w:val="13"/>
          <w:sz w:val="28"/>
        </w:rPr>
        <w:t xml:space="preserve"> </w:t>
      </w:r>
      <w:r>
        <w:rPr>
          <w:spacing w:val="-2"/>
          <w:sz w:val="28"/>
        </w:rPr>
        <w:t>складається</w:t>
      </w:r>
      <w:r w:rsidR="009A13B7">
        <w:rPr>
          <w:spacing w:val="-2"/>
          <w:sz w:val="28"/>
          <w:lang w:val="uk-UA"/>
        </w:rPr>
        <w:t xml:space="preserve"> </w:t>
      </w:r>
      <w:r w:rsidRPr="009A13B7">
        <w:rPr>
          <w:spacing w:val="-2"/>
          <w:sz w:val="28"/>
        </w:rPr>
        <w:t>складність</w:t>
      </w:r>
      <w:r w:rsidR="009A13B7" w:rsidRPr="009A13B7">
        <w:rPr>
          <w:sz w:val="28"/>
        </w:rPr>
        <w:t xml:space="preserve"> </w:t>
      </w:r>
      <w:r w:rsidRPr="009A13B7">
        <w:rPr>
          <w:spacing w:val="-2"/>
          <w:sz w:val="28"/>
        </w:rPr>
        <w:t>планування</w:t>
      </w:r>
      <w:r w:rsidR="009A13B7" w:rsidRPr="009A13B7">
        <w:rPr>
          <w:sz w:val="28"/>
        </w:rPr>
        <w:t xml:space="preserve"> </w:t>
      </w:r>
      <w:r w:rsidRPr="009A13B7">
        <w:rPr>
          <w:spacing w:val="-2"/>
          <w:sz w:val="28"/>
        </w:rPr>
        <w:t>фізичної</w:t>
      </w:r>
      <w:r w:rsidR="009A13B7" w:rsidRPr="009A13B7">
        <w:rPr>
          <w:sz w:val="28"/>
        </w:rPr>
        <w:t xml:space="preserve"> </w:t>
      </w:r>
      <w:r w:rsidRPr="009A13B7">
        <w:rPr>
          <w:spacing w:val="-2"/>
          <w:sz w:val="28"/>
        </w:rPr>
        <w:t>підготовки.</w:t>
      </w:r>
      <w:r w:rsidR="009A13B7" w:rsidRPr="009A13B7">
        <w:rPr>
          <w:sz w:val="28"/>
        </w:rPr>
        <w:t xml:space="preserve"> </w:t>
      </w:r>
      <w:r w:rsidRPr="009A13B7">
        <w:rPr>
          <w:spacing w:val="-2"/>
          <w:sz w:val="28"/>
        </w:rPr>
        <w:t>Футбольним</w:t>
      </w:r>
      <w:r w:rsidR="009A13B7" w:rsidRPr="009A13B7">
        <w:rPr>
          <w:sz w:val="28"/>
        </w:rPr>
        <w:t xml:space="preserve"> </w:t>
      </w:r>
      <w:r w:rsidRPr="009A13B7">
        <w:rPr>
          <w:spacing w:val="-2"/>
          <w:sz w:val="28"/>
        </w:rPr>
        <w:t xml:space="preserve">суддям </w:t>
      </w:r>
      <w:r w:rsidRPr="009A13B7">
        <w:rPr>
          <w:sz w:val="28"/>
        </w:rPr>
        <w:t>необхідно</w:t>
      </w:r>
      <w:r w:rsidRPr="009A13B7">
        <w:rPr>
          <w:spacing w:val="40"/>
          <w:sz w:val="28"/>
        </w:rPr>
        <w:t xml:space="preserve"> </w:t>
      </w:r>
      <w:r w:rsidRPr="009A13B7">
        <w:rPr>
          <w:sz w:val="28"/>
        </w:rPr>
        <w:t>підтримувати</w:t>
      </w:r>
      <w:r w:rsidRPr="009A13B7">
        <w:rPr>
          <w:spacing w:val="40"/>
          <w:sz w:val="28"/>
        </w:rPr>
        <w:t xml:space="preserve"> </w:t>
      </w:r>
      <w:r w:rsidRPr="009A13B7">
        <w:rPr>
          <w:sz w:val="28"/>
        </w:rPr>
        <w:t>високий</w:t>
      </w:r>
      <w:r w:rsidRPr="009A13B7">
        <w:rPr>
          <w:spacing w:val="40"/>
          <w:sz w:val="28"/>
        </w:rPr>
        <w:t xml:space="preserve"> </w:t>
      </w:r>
      <w:r w:rsidRPr="009A13B7">
        <w:rPr>
          <w:sz w:val="28"/>
        </w:rPr>
        <w:t>рівень</w:t>
      </w:r>
      <w:r w:rsidRPr="009A13B7">
        <w:rPr>
          <w:spacing w:val="40"/>
          <w:sz w:val="28"/>
        </w:rPr>
        <w:t xml:space="preserve"> </w:t>
      </w:r>
      <w:r w:rsidRPr="009A13B7">
        <w:rPr>
          <w:sz w:val="28"/>
        </w:rPr>
        <w:t>підготовленості</w:t>
      </w:r>
      <w:r w:rsidRPr="009A13B7">
        <w:rPr>
          <w:spacing w:val="40"/>
          <w:sz w:val="28"/>
        </w:rPr>
        <w:t xml:space="preserve"> </w:t>
      </w:r>
      <w:r w:rsidRPr="009A13B7">
        <w:rPr>
          <w:sz w:val="28"/>
        </w:rPr>
        <w:t>в</w:t>
      </w:r>
      <w:r w:rsidRPr="009A13B7">
        <w:rPr>
          <w:spacing w:val="40"/>
          <w:sz w:val="28"/>
        </w:rPr>
        <w:t xml:space="preserve"> </w:t>
      </w:r>
      <w:r w:rsidRPr="009A13B7">
        <w:rPr>
          <w:sz w:val="28"/>
        </w:rPr>
        <w:t>течія</w:t>
      </w:r>
      <w:r w:rsidRPr="009A13B7">
        <w:rPr>
          <w:spacing w:val="80"/>
          <w:sz w:val="28"/>
        </w:rPr>
        <w:t xml:space="preserve"> </w:t>
      </w:r>
      <w:r w:rsidRPr="009A13B7">
        <w:rPr>
          <w:sz w:val="28"/>
        </w:rPr>
        <w:t>тривалого часу під час сезону, що триває близько дев</w:t>
      </w:r>
      <w:r w:rsidR="001001EB">
        <w:rPr>
          <w:sz w:val="28"/>
        </w:rPr>
        <w:t>’</w:t>
      </w:r>
      <w:r w:rsidRPr="009A13B7">
        <w:rPr>
          <w:sz w:val="28"/>
        </w:rPr>
        <w:t>яти місяців</w:t>
      </w:r>
      <w:r>
        <w:t>.</w:t>
      </w:r>
    </w:p>
    <w:p w:rsidR="004B2554" w:rsidRDefault="008819EF" w:rsidP="000F1C3F">
      <w:pPr>
        <w:spacing w:line="360" w:lineRule="auto"/>
        <w:ind w:firstLine="720"/>
        <w:jc w:val="both"/>
        <w:rPr>
          <w:sz w:val="28"/>
        </w:rPr>
      </w:pPr>
      <w:r>
        <w:rPr>
          <w:sz w:val="28"/>
        </w:rPr>
        <w:t>Тому,</w:t>
      </w:r>
      <w:r>
        <w:rPr>
          <w:spacing w:val="-4"/>
          <w:sz w:val="28"/>
        </w:rPr>
        <w:t xml:space="preserve"> </w:t>
      </w:r>
      <w:r>
        <w:rPr>
          <w:sz w:val="28"/>
        </w:rPr>
        <w:t>як</w:t>
      </w:r>
      <w:r>
        <w:rPr>
          <w:spacing w:val="-3"/>
          <w:sz w:val="28"/>
        </w:rPr>
        <w:t xml:space="preserve"> </w:t>
      </w:r>
      <w:r>
        <w:rPr>
          <w:sz w:val="28"/>
        </w:rPr>
        <w:t>вважає</w:t>
      </w:r>
      <w:r>
        <w:rPr>
          <w:spacing w:val="-4"/>
          <w:sz w:val="28"/>
        </w:rPr>
        <w:t xml:space="preserve"> </w:t>
      </w:r>
      <w:r>
        <w:rPr>
          <w:sz w:val="28"/>
        </w:rPr>
        <w:t>Ю.Ф.</w:t>
      </w:r>
      <w:r>
        <w:rPr>
          <w:spacing w:val="-4"/>
          <w:sz w:val="28"/>
        </w:rPr>
        <w:t xml:space="preserve"> </w:t>
      </w:r>
      <w:r>
        <w:rPr>
          <w:sz w:val="28"/>
        </w:rPr>
        <w:t xml:space="preserve">Ковалів, необхідно розробляти плани тренувань таким чином, щоб </w:t>
      </w:r>
      <w:r>
        <w:rPr>
          <w:spacing w:val="-2"/>
          <w:sz w:val="28"/>
        </w:rPr>
        <w:t>гарантувати:</w:t>
      </w:r>
    </w:p>
    <w:p w:rsidR="004B2554" w:rsidRDefault="008819EF" w:rsidP="000F1C3F">
      <w:pPr>
        <w:pStyle w:val="a5"/>
        <w:numPr>
          <w:ilvl w:val="0"/>
          <w:numId w:val="23"/>
        </w:numPr>
        <w:tabs>
          <w:tab w:val="left" w:pos="1879"/>
        </w:tabs>
        <w:spacing w:line="360" w:lineRule="auto"/>
        <w:ind w:left="0" w:firstLine="720"/>
        <w:rPr>
          <w:sz w:val="28"/>
        </w:rPr>
      </w:pPr>
      <w:r>
        <w:rPr>
          <w:sz w:val="28"/>
        </w:rPr>
        <w:t>необхідний рівень фізичної підготовленості, який відповідає вимогам кожного матчу;</w:t>
      </w:r>
    </w:p>
    <w:p w:rsidR="004B2554" w:rsidRDefault="008819EF" w:rsidP="000F1C3F">
      <w:pPr>
        <w:pStyle w:val="a5"/>
        <w:numPr>
          <w:ilvl w:val="0"/>
          <w:numId w:val="23"/>
        </w:numPr>
        <w:tabs>
          <w:tab w:val="left" w:pos="1524"/>
        </w:tabs>
        <w:spacing w:line="360" w:lineRule="auto"/>
        <w:ind w:left="0" w:firstLine="720"/>
        <w:rPr>
          <w:sz w:val="28"/>
        </w:rPr>
      </w:pPr>
      <w:r>
        <w:rPr>
          <w:sz w:val="28"/>
        </w:rPr>
        <w:t>достатньо часу для адаптаційних процесів після матчів та тренувань з великим навантаженням.</w:t>
      </w:r>
    </w:p>
    <w:p w:rsidR="004B2554" w:rsidRDefault="008819EF" w:rsidP="000F1C3F">
      <w:pPr>
        <w:pStyle w:val="a3"/>
        <w:spacing w:line="360" w:lineRule="auto"/>
        <w:ind w:left="0" w:firstLine="720"/>
      </w:pPr>
      <w:r>
        <w:t>На основі аналізу календарних планів змагань різного рівня виявлено особливості періодизації річного циклу підготовки футбольного арбітра. У структурі річного циклу фізичної підготовки можна назвати такі періоди: підготовчий, змагальний і перехідний.</w:t>
      </w:r>
    </w:p>
    <w:p w:rsidR="004B2554" w:rsidRDefault="008819EF" w:rsidP="000F1C3F">
      <w:pPr>
        <w:pStyle w:val="a3"/>
        <w:spacing w:line="360" w:lineRule="auto"/>
        <w:ind w:left="0" w:firstLine="720"/>
      </w:pPr>
      <w:r>
        <w:lastRenderedPageBreak/>
        <w:t>У арбітрів початкової підготовки та арбітрів професійного футболу час проведення основних змагань має відмінності. Так міські та регіональні першості та чемпіонати зазвичай починаються у квітні та закінчуються у жовтні, при цьому можлива літня перерва близько місяця. Крім цього, арбітри, які є кандидатами на потрапляння у професійний футбол, викликаються на різні дитячі та юнацькі турніри все</w:t>
      </w:r>
      <w:r w:rsidR="001001EB">
        <w:rPr>
          <w:lang w:val="uk-UA"/>
        </w:rPr>
        <w:t>українського</w:t>
      </w:r>
      <w:r>
        <w:t xml:space="preserve"> рівня, які відбуваються в цей же час. Арбітри початкової підготовки можуть призначатися як асистенти на матчі першості молодіжних складів серед клубів </w:t>
      </w:r>
      <w:r w:rsidR="001001EB">
        <w:rPr>
          <w:lang w:val="uk-UA"/>
        </w:rPr>
        <w:t>Української</w:t>
      </w:r>
      <w:r>
        <w:t xml:space="preserve"> футбольної прем</w:t>
      </w:r>
      <w:r w:rsidR="001001EB">
        <w:t>’</w:t>
      </w:r>
      <w:r>
        <w:t>єр ліги. Початківцям для здійснення практичного суддівства необхідно здавати контрольні нормативи з фізичної підготовки. Зазвичай здача нормативів відбувається двічі на рік перед початком та в середині сезону.</w:t>
      </w:r>
    </w:p>
    <w:p w:rsidR="004B2554" w:rsidRDefault="008819EF" w:rsidP="000F1C3F">
      <w:pPr>
        <w:pStyle w:val="a3"/>
        <w:spacing w:line="360" w:lineRule="auto"/>
        <w:ind w:left="0" w:firstLine="720"/>
      </w:pPr>
      <w:r>
        <w:t>Змагання професійних футбольних клубів зазвичай розпочинаються</w:t>
      </w:r>
      <w:r>
        <w:rPr>
          <w:spacing w:val="-2"/>
        </w:rPr>
        <w:t xml:space="preserve"> </w:t>
      </w:r>
      <w:r>
        <w:t>в</w:t>
      </w:r>
      <w:r>
        <w:rPr>
          <w:spacing w:val="-4"/>
        </w:rPr>
        <w:t xml:space="preserve"> </w:t>
      </w:r>
      <w:r>
        <w:t>липні</w:t>
      </w:r>
      <w:r>
        <w:rPr>
          <w:spacing w:val="-5"/>
        </w:rPr>
        <w:t xml:space="preserve"> </w:t>
      </w:r>
      <w:r>
        <w:t>і</w:t>
      </w:r>
      <w:r>
        <w:rPr>
          <w:spacing w:val="-2"/>
        </w:rPr>
        <w:t xml:space="preserve"> </w:t>
      </w:r>
      <w:r>
        <w:t>продовжуються</w:t>
      </w:r>
      <w:r>
        <w:rPr>
          <w:spacing w:val="-5"/>
        </w:rPr>
        <w:t xml:space="preserve"> </w:t>
      </w:r>
      <w:r>
        <w:t>до</w:t>
      </w:r>
      <w:r>
        <w:rPr>
          <w:spacing w:val="-5"/>
        </w:rPr>
        <w:t xml:space="preserve"> </w:t>
      </w:r>
      <w:r>
        <w:t>червня</w:t>
      </w:r>
      <w:r>
        <w:rPr>
          <w:spacing w:val="-2"/>
        </w:rPr>
        <w:t xml:space="preserve"> </w:t>
      </w:r>
      <w:r>
        <w:t>наступного</w:t>
      </w:r>
      <w:r>
        <w:rPr>
          <w:spacing w:val="-1"/>
        </w:rPr>
        <w:t xml:space="preserve"> </w:t>
      </w:r>
      <w:r>
        <w:t>року. Вони мають зимову паузу з грудня до березня (квітень). Крім цього, арбітри, які обслуговують професійні змагання, зазвичай можуть бути задіяні в невеликому обсязі на міських та регіональних іграх. Також відбуваються передсезонні навчально-тренувальні збори суддів різних професійних ліг, де відбувається здавання контрольних нормативів. Зазвичай виконання тестів із фізичної підготовки відбувається двічі на рік за 1-3 тижні до початку основних змагань. Під час зборів арбітри здійснюють суддівство різних матчів (офіційний турнір чи товариські ігри), де необхідно продемонструвати свій рівень підготовленості.</w:t>
      </w:r>
    </w:p>
    <w:p w:rsidR="004B2554" w:rsidRDefault="008819EF" w:rsidP="000F1C3F">
      <w:pPr>
        <w:pStyle w:val="a3"/>
        <w:spacing w:line="360" w:lineRule="auto"/>
        <w:ind w:left="0" w:firstLine="720"/>
      </w:pPr>
      <w:r>
        <w:t>Отже, змагальний період у арбітрів початкової підготовки триває з квітня до жовтня і становить період близько семи місяців. Якщо передбачена перерва у змаганнях, то зазвичай вона проходить у середині сезону та триває близько місяця. Після закінчення сезону може бути передбачено перехідний період тривалістю 1-2 тижні. Підготовчий період підготовки має тривалість 4-5 місяців з листопада (грудня) до березня, а у разі літньої паузи у футбольних суддів з</w:t>
      </w:r>
      <w:r w:rsidR="001001EB">
        <w:t>’</w:t>
      </w:r>
      <w:r>
        <w:t xml:space="preserve">являється час на проміжний підготовчий етап тривалістю 4-6 тижнів. Здача контрольних нормативів зазвичай здійснюється </w:t>
      </w:r>
      <w:r>
        <w:lastRenderedPageBreak/>
        <w:t xml:space="preserve">у березні-квітні перед початком сезону та в середині (у період </w:t>
      </w:r>
      <w:r>
        <w:rPr>
          <w:spacing w:val="-2"/>
        </w:rPr>
        <w:t>паузи).</w:t>
      </w:r>
    </w:p>
    <w:p w:rsidR="004B2554" w:rsidRDefault="008819EF" w:rsidP="000F1C3F">
      <w:pPr>
        <w:pStyle w:val="a3"/>
        <w:spacing w:line="360" w:lineRule="auto"/>
        <w:ind w:left="0" w:firstLine="720"/>
      </w:pPr>
      <w:r>
        <w:t>У арбітрів, які обслуговують змагання професійних футбольних клубів, період змагання більш довгий і складає етап у 8-9 місяців. При цьому літня перерва між закінченням попереднього сезону і початок нового триває лише півтора два місяці, а зимова</w:t>
      </w:r>
      <w:r>
        <w:rPr>
          <w:spacing w:val="6"/>
        </w:rPr>
        <w:t xml:space="preserve"> </w:t>
      </w:r>
      <w:r>
        <w:t>пауза</w:t>
      </w:r>
      <w:r>
        <w:rPr>
          <w:spacing w:val="6"/>
        </w:rPr>
        <w:t xml:space="preserve"> </w:t>
      </w:r>
      <w:r>
        <w:t>продовжується</w:t>
      </w:r>
      <w:r>
        <w:rPr>
          <w:spacing w:val="8"/>
        </w:rPr>
        <w:t xml:space="preserve"> </w:t>
      </w:r>
      <w:r>
        <w:t>три чотири</w:t>
      </w:r>
      <w:r>
        <w:rPr>
          <w:spacing w:val="5"/>
        </w:rPr>
        <w:t xml:space="preserve"> </w:t>
      </w:r>
      <w:r>
        <w:t>місяця.</w:t>
      </w:r>
      <w:r>
        <w:rPr>
          <w:spacing w:val="9"/>
        </w:rPr>
        <w:t xml:space="preserve"> </w:t>
      </w:r>
      <w:r>
        <w:t>Виходячи</w:t>
      </w:r>
      <w:r>
        <w:rPr>
          <w:spacing w:val="7"/>
        </w:rPr>
        <w:t xml:space="preserve"> </w:t>
      </w:r>
      <w:r>
        <w:t>з</w:t>
      </w:r>
      <w:r>
        <w:rPr>
          <w:spacing w:val="4"/>
        </w:rPr>
        <w:t xml:space="preserve"> </w:t>
      </w:r>
      <w:r>
        <w:t>цього,</w:t>
      </w:r>
      <w:r>
        <w:rPr>
          <w:spacing w:val="5"/>
        </w:rPr>
        <w:t xml:space="preserve"> </w:t>
      </w:r>
      <w:r>
        <w:rPr>
          <w:spacing w:val="-2"/>
        </w:rPr>
        <w:t>перехідний</w:t>
      </w:r>
      <w:r w:rsidR="009A13B7">
        <w:rPr>
          <w:spacing w:val="-2"/>
          <w:lang w:val="uk-UA"/>
        </w:rPr>
        <w:t xml:space="preserve"> </w:t>
      </w:r>
      <w:r>
        <w:t>період доцільно проводити в період зимової паузи у грудні, але якщо арбітри задіяні в будь-яких турнірах (наприклад, Меморіал Валентина Гранаткіна, який проходить на початку січня в Санкт-Петербурзі), то тривалість перехідного періоду мінімальна. Тривалість підготовчого періоду може бути різною і зазвичай займає</w:t>
      </w:r>
      <w:r>
        <w:rPr>
          <w:spacing w:val="40"/>
        </w:rPr>
        <w:t xml:space="preserve"> </w:t>
      </w:r>
      <w:r>
        <w:t>період із середини грудня (початок січня) до березня-квітня. Час здачі контрольних нормативів у арбітрів відрізняється і від часу початку другої частини змагань може проходити період із лютого до березня. При цьому арбітри дізнаються про точну дату проведення тестування за невеликий період часу (близько місяця). У період літньої передсезонної паузи може бути передбачений невеликий перехідний період тривалістю 1-2 тижні з наступним переходом у підготовчий. Нормативи також проходять і в літню паузу, але час на підготовку в цей період виявляється меншим, ніж узимку.</w:t>
      </w:r>
    </w:p>
    <w:p w:rsidR="004B2554" w:rsidRDefault="008819EF" w:rsidP="000F1C3F">
      <w:pPr>
        <w:pStyle w:val="a3"/>
        <w:tabs>
          <w:tab w:val="left" w:pos="2680"/>
          <w:tab w:val="left" w:pos="4128"/>
          <w:tab w:val="left" w:pos="5941"/>
          <w:tab w:val="left" w:pos="7737"/>
          <w:tab w:val="left" w:pos="9319"/>
        </w:tabs>
        <w:spacing w:line="360" w:lineRule="auto"/>
        <w:ind w:left="0" w:firstLine="720"/>
      </w:pPr>
      <w:r>
        <w:rPr>
          <w:spacing w:val="-2"/>
        </w:rPr>
        <w:t>Специфіка</w:t>
      </w:r>
      <w:r w:rsidR="009A13B7">
        <w:t xml:space="preserve"> </w:t>
      </w:r>
      <w:r>
        <w:rPr>
          <w:spacing w:val="-2"/>
        </w:rPr>
        <w:t>суддівської</w:t>
      </w:r>
      <w:r w:rsidR="009A13B7">
        <w:t xml:space="preserve"> </w:t>
      </w:r>
      <w:r>
        <w:rPr>
          <w:spacing w:val="-2"/>
        </w:rPr>
        <w:t>діяльності</w:t>
      </w:r>
      <w:r w:rsidR="009A13B7">
        <w:t xml:space="preserve"> </w:t>
      </w:r>
      <w:r>
        <w:rPr>
          <w:spacing w:val="-2"/>
        </w:rPr>
        <w:t>представляє</w:t>
      </w:r>
      <w:r w:rsidR="009A13B7">
        <w:t xml:space="preserve"> </w:t>
      </w:r>
      <w:r>
        <w:rPr>
          <w:spacing w:val="-2"/>
        </w:rPr>
        <w:t>складності,</w:t>
      </w:r>
      <w:r w:rsidR="009A13B7">
        <w:t xml:space="preserve"> </w:t>
      </w:r>
      <w:r>
        <w:rPr>
          <w:spacing w:val="-4"/>
        </w:rPr>
        <w:t xml:space="preserve">при </w:t>
      </w:r>
      <w:r>
        <w:t>плануванні тренувального процесу:</w:t>
      </w:r>
    </w:p>
    <w:p w:rsidR="004B2554" w:rsidRDefault="008819EF" w:rsidP="000F1C3F">
      <w:pPr>
        <w:pStyle w:val="a5"/>
        <w:numPr>
          <w:ilvl w:val="0"/>
          <w:numId w:val="22"/>
        </w:numPr>
        <w:tabs>
          <w:tab w:val="left" w:pos="1820"/>
        </w:tabs>
        <w:spacing w:line="360" w:lineRule="auto"/>
        <w:ind w:left="0" w:firstLine="720"/>
        <w:rPr>
          <w:sz w:val="28"/>
        </w:rPr>
      </w:pPr>
      <w:r>
        <w:rPr>
          <w:sz w:val="28"/>
        </w:rPr>
        <w:t>Тривалий</w:t>
      </w:r>
      <w:r>
        <w:rPr>
          <w:spacing w:val="-8"/>
          <w:sz w:val="28"/>
        </w:rPr>
        <w:t xml:space="preserve"> </w:t>
      </w:r>
      <w:r>
        <w:rPr>
          <w:sz w:val="28"/>
        </w:rPr>
        <w:t>сезон</w:t>
      </w:r>
      <w:r>
        <w:rPr>
          <w:spacing w:val="-7"/>
          <w:sz w:val="28"/>
        </w:rPr>
        <w:t xml:space="preserve"> </w:t>
      </w:r>
      <w:r>
        <w:rPr>
          <w:spacing w:val="-2"/>
          <w:sz w:val="28"/>
        </w:rPr>
        <w:t>змагань;</w:t>
      </w:r>
    </w:p>
    <w:p w:rsidR="004B2554" w:rsidRDefault="008819EF" w:rsidP="000F1C3F">
      <w:pPr>
        <w:pStyle w:val="a5"/>
        <w:numPr>
          <w:ilvl w:val="0"/>
          <w:numId w:val="22"/>
        </w:numPr>
        <w:tabs>
          <w:tab w:val="left" w:pos="1820"/>
        </w:tabs>
        <w:spacing w:line="360" w:lineRule="auto"/>
        <w:ind w:left="0" w:firstLine="720"/>
        <w:rPr>
          <w:sz w:val="28"/>
        </w:rPr>
      </w:pPr>
      <w:r>
        <w:rPr>
          <w:sz w:val="28"/>
        </w:rPr>
        <w:t>Невеликі</w:t>
      </w:r>
      <w:r>
        <w:rPr>
          <w:spacing w:val="40"/>
          <w:sz w:val="28"/>
        </w:rPr>
        <w:t xml:space="preserve"> </w:t>
      </w:r>
      <w:r>
        <w:rPr>
          <w:sz w:val="28"/>
        </w:rPr>
        <w:t>по</w:t>
      </w:r>
      <w:r>
        <w:rPr>
          <w:spacing w:val="40"/>
          <w:sz w:val="28"/>
        </w:rPr>
        <w:t xml:space="preserve"> </w:t>
      </w:r>
      <w:r>
        <w:rPr>
          <w:sz w:val="28"/>
        </w:rPr>
        <w:t>тривалості</w:t>
      </w:r>
      <w:r>
        <w:rPr>
          <w:spacing w:val="40"/>
          <w:sz w:val="28"/>
        </w:rPr>
        <w:t xml:space="preserve"> </w:t>
      </w:r>
      <w:r>
        <w:rPr>
          <w:sz w:val="28"/>
        </w:rPr>
        <w:t>підготовчі</w:t>
      </w:r>
      <w:r>
        <w:rPr>
          <w:spacing w:val="40"/>
          <w:sz w:val="28"/>
        </w:rPr>
        <w:t xml:space="preserve"> </w:t>
      </w:r>
      <w:r>
        <w:rPr>
          <w:sz w:val="28"/>
        </w:rPr>
        <w:t xml:space="preserve">періоди </w:t>
      </w:r>
      <w:r>
        <w:rPr>
          <w:spacing w:val="-2"/>
          <w:sz w:val="28"/>
        </w:rPr>
        <w:t>підготовки;</w:t>
      </w:r>
    </w:p>
    <w:p w:rsidR="004B2554" w:rsidRDefault="008819EF" w:rsidP="000F1C3F">
      <w:pPr>
        <w:pStyle w:val="a5"/>
        <w:numPr>
          <w:ilvl w:val="0"/>
          <w:numId w:val="22"/>
        </w:numPr>
        <w:tabs>
          <w:tab w:val="left" w:pos="1820"/>
        </w:tabs>
        <w:spacing w:line="360" w:lineRule="auto"/>
        <w:ind w:left="0" w:firstLine="720"/>
        <w:rPr>
          <w:sz w:val="28"/>
        </w:rPr>
      </w:pPr>
      <w:r>
        <w:rPr>
          <w:sz w:val="28"/>
        </w:rPr>
        <w:t xml:space="preserve">Контрольні нормативи проводяться під час підготовчих </w:t>
      </w:r>
      <w:r>
        <w:rPr>
          <w:spacing w:val="-2"/>
          <w:sz w:val="28"/>
        </w:rPr>
        <w:t>періодів;</w:t>
      </w:r>
    </w:p>
    <w:p w:rsidR="004B2554" w:rsidRDefault="008819EF" w:rsidP="000F1C3F">
      <w:pPr>
        <w:pStyle w:val="a5"/>
        <w:numPr>
          <w:ilvl w:val="0"/>
          <w:numId w:val="22"/>
        </w:numPr>
        <w:tabs>
          <w:tab w:val="left" w:pos="1820"/>
        </w:tabs>
        <w:spacing w:line="360" w:lineRule="auto"/>
        <w:ind w:left="0" w:firstLine="720"/>
        <w:rPr>
          <w:sz w:val="28"/>
        </w:rPr>
      </w:pPr>
      <w:r>
        <w:rPr>
          <w:sz w:val="28"/>
        </w:rPr>
        <w:t>У</w:t>
      </w:r>
      <w:r>
        <w:rPr>
          <w:spacing w:val="40"/>
          <w:sz w:val="28"/>
        </w:rPr>
        <w:t xml:space="preserve"> </w:t>
      </w:r>
      <w:r>
        <w:rPr>
          <w:sz w:val="28"/>
        </w:rPr>
        <w:t>змагальний</w:t>
      </w:r>
      <w:r>
        <w:rPr>
          <w:spacing w:val="40"/>
          <w:sz w:val="28"/>
        </w:rPr>
        <w:t xml:space="preserve"> </w:t>
      </w:r>
      <w:r>
        <w:rPr>
          <w:sz w:val="28"/>
        </w:rPr>
        <w:t>період</w:t>
      </w:r>
      <w:r>
        <w:rPr>
          <w:spacing w:val="40"/>
          <w:sz w:val="28"/>
        </w:rPr>
        <w:t xml:space="preserve"> </w:t>
      </w:r>
      <w:r>
        <w:rPr>
          <w:sz w:val="28"/>
        </w:rPr>
        <w:t>арбітри</w:t>
      </w:r>
      <w:r>
        <w:rPr>
          <w:spacing w:val="40"/>
          <w:sz w:val="28"/>
        </w:rPr>
        <w:t xml:space="preserve"> </w:t>
      </w:r>
      <w:r>
        <w:rPr>
          <w:sz w:val="28"/>
        </w:rPr>
        <w:t>отримують</w:t>
      </w:r>
      <w:r>
        <w:rPr>
          <w:spacing w:val="40"/>
          <w:sz w:val="28"/>
        </w:rPr>
        <w:t xml:space="preserve"> </w:t>
      </w:r>
      <w:r>
        <w:rPr>
          <w:sz w:val="28"/>
        </w:rPr>
        <w:t>призначення</w:t>
      </w:r>
      <w:r>
        <w:rPr>
          <w:spacing w:val="40"/>
          <w:sz w:val="28"/>
        </w:rPr>
        <w:t xml:space="preserve"> </w:t>
      </w:r>
      <w:r>
        <w:rPr>
          <w:sz w:val="28"/>
        </w:rPr>
        <w:t>за</w:t>
      </w:r>
      <w:r>
        <w:rPr>
          <w:spacing w:val="40"/>
          <w:sz w:val="28"/>
        </w:rPr>
        <w:t xml:space="preserve"> </w:t>
      </w:r>
      <w:r>
        <w:rPr>
          <w:sz w:val="28"/>
        </w:rPr>
        <w:t>один два тижні до гри.</w:t>
      </w:r>
    </w:p>
    <w:p w:rsidR="004B2554" w:rsidRDefault="008819EF" w:rsidP="000F1C3F">
      <w:pPr>
        <w:pStyle w:val="a3"/>
        <w:spacing w:line="360" w:lineRule="auto"/>
        <w:ind w:left="0" w:firstLine="720"/>
      </w:pPr>
      <w:r>
        <w:t>Отже, футбольним арбітрам необхідно за короткий період підготувати організм і вийти на високий рівень підготовленості вже під час підготовчого періоду (для успішної здачі контрольних нормативів) та протягом тривалого сезону підтримувати цей рівень. Для цього у підготовчому періоді необхідно</w:t>
      </w:r>
      <w:r>
        <w:rPr>
          <w:spacing w:val="80"/>
          <w:w w:val="150"/>
        </w:rPr>
        <w:t xml:space="preserve"> </w:t>
      </w:r>
      <w:r>
        <w:lastRenderedPageBreak/>
        <w:t>форсувати</w:t>
      </w:r>
      <w:r>
        <w:rPr>
          <w:spacing w:val="80"/>
          <w:w w:val="150"/>
        </w:rPr>
        <w:t xml:space="preserve"> </w:t>
      </w:r>
      <w:r>
        <w:t>навантаження,</w:t>
      </w:r>
      <w:r>
        <w:rPr>
          <w:spacing w:val="80"/>
          <w:w w:val="150"/>
        </w:rPr>
        <w:t xml:space="preserve"> </w:t>
      </w:r>
      <w:r>
        <w:t>використовувати</w:t>
      </w:r>
      <w:r>
        <w:rPr>
          <w:spacing w:val="80"/>
          <w:w w:val="150"/>
        </w:rPr>
        <w:t xml:space="preserve"> </w:t>
      </w:r>
      <w:r>
        <w:t>короткі</w:t>
      </w:r>
      <w:r>
        <w:rPr>
          <w:spacing w:val="80"/>
          <w:w w:val="150"/>
        </w:rPr>
        <w:t xml:space="preserve"> </w:t>
      </w:r>
      <w:r>
        <w:t>інтенсивні</w:t>
      </w:r>
      <w:r w:rsidR="009A13B7">
        <w:rPr>
          <w:lang w:val="uk-UA"/>
        </w:rPr>
        <w:t xml:space="preserve"> </w:t>
      </w:r>
      <w:r>
        <w:t xml:space="preserve">мікроцикли, а в період змагання потрібно вміло і чітко будувати тижневі цикли підготовки в залежності від кількості призначень на </w:t>
      </w:r>
      <w:r>
        <w:rPr>
          <w:spacing w:val="-2"/>
        </w:rPr>
        <w:t>матчі.</w:t>
      </w:r>
    </w:p>
    <w:p w:rsidR="004B2554" w:rsidRDefault="008819EF" w:rsidP="000F1C3F">
      <w:pPr>
        <w:pStyle w:val="a3"/>
        <w:spacing w:line="360" w:lineRule="auto"/>
        <w:ind w:left="0" w:firstLine="720"/>
      </w:pPr>
      <w:r>
        <w:t>Досягнення успіхів у суддівській справі та становлення арбітра високої кваліфікації можливе лише за наполегливих та раціональних тренувань протягом ряду років. Структура багаторічних тренувань обумовлюється</w:t>
      </w:r>
      <w:r>
        <w:rPr>
          <w:spacing w:val="-4"/>
        </w:rPr>
        <w:t xml:space="preserve"> </w:t>
      </w:r>
      <w:r>
        <w:t>багатьма</w:t>
      </w:r>
      <w:r>
        <w:rPr>
          <w:spacing w:val="-4"/>
        </w:rPr>
        <w:t xml:space="preserve"> </w:t>
      </w:r>
      <w:r>
        <w:t>факторами.</w:t>
      </w:r>
      <w:r>
        <w:rPr>
          <w:spacing w:val="-5"/>
        </w:rPr>
        <w:t xml:space="preserve"> </w:t>
      </w:r>
      <w:r>
        <w:t>У</w:t>
      </w:r>
      <w:r>
        <w:rPr>
          <w:spacing w:val="-4"/>
        </w:rPr>
        <w:t xml:space="preserve"> </w:t>
      </w:r>
      <w:r>
        <w:t>їх</w:t>
      </w:r>
      <w:r>
        <w:rPr>
          <w:spacing w:val="-3"/>
        </w:rPr>
        <w:t xml:space="preserve"> </w:t>
      </w:r>
      <w:r>
        <w:t>числа:</w:t>
      </w:r>
      <w:r>
        <w:rPr>
          <w:spacing w:val="-4"/>
        </w:rPr>
        <w:t xml:space="preserve"> </w:t>
      </w:r>
      <w:r>
        <w:t>кількість</w:t>
      </w:r>
      <w:r>
        <w:rPr>
          <w:spacing w:val="-4"/>
        </w:rPr>
        <w:t xml:space="preserve"> </w:t>
      </w:r>
      <w:r>
        <w:t>років</w:t>
      </w:r>
      <w:r>
        <w:rPr>
          <w:spacing w:val="-4"/>
        </w:rPr>
        <w:t xml:space="preserve"> </w:t>
      </w:r>
      <w:r>
        <w:t>регулярних тренувань, необхідні успішного виконання суддівських обов</w:t>
      </w:r>
      <w:r w:rsidR="001001EB">
        <w:t>’</w:t>
      </w:r>
      <w:r>
        <w:t>язків; індивідуальні особливості судді; вік початку занять суддівством, а також вид занять, що передують суддівству.</w:t>
      </w:r>
    </w:p>
    <w:p w:rsidR="004B2554" w:rsidRDefault="008819EF" w:rsidP="000F1C3F">
      <w:pPr>
        <w:pStyle w:val="a3"/>
        <w:spacing w:line="360" w:lineRule="auto"/>
        <w:ind w:left="0" w:firstLine="720"/>
      </w:pPr>
      <w:r>
        <w:t>Процес підготовки футбольного арбітра, можна розділити на кілька етапів відповідно до рангу змагань, що проводяться:</w:t>
      </w:r>
    </w:p>
    <w:p w:rsidR="004B2554" w:rsidRDefault="008819EF" w:rsidP="00944520">
      <w:pPr>
        <w:pStyle w:val="a5"/>
        <w:numPr>
          <w:ilvl w:val="0"/>
          <w:numId w:val="21"/>
        </w:numPr>
        <w:spacing w:line="360" w:lineRule="auto"/>
        <w:ind w:left="0" w:firstLine="720"/>
        <w:rPr>
          <w:sz w:val="28"/>
        </w:rPr>
      </w:pPr>
      <w:r>
        <w:rPr>
          <w:sz w:val="28"/>
        </w:rPr>
        <w:t xml:space="preserve">Суддівство змагань аматорського рівня (етап початкової </w:t>
      </w:r>
      <w:r>
        <w:rPr>
          <w:spacing w:val="-2"/>
          <w:sz w:val="28"/>
        </w:rPr>
        <w:t>підготовки);</w:t>
      </w:r>
    </w:p>
    <w:p w:rsidR="004B2554" w:rsidRDefault="008819EF" w:rsidP="00944520">
      <w:pPr>
        <w:pStyle w:val="a5"/>
        <w:numPr>
          <w:ilvl w:val="0"/>
          <w:numId w:val="21"/>
        </w:numPr>
        <w:spacing w:line="360" w:lineRule="auto"/>
        <w:ind w:left="0" w:firstLine="720"/>
        <w:rPr>
          <w:sz w:val="28"/>
        </w:rPr>
      </w:pPr>
      <w:r>
        <w:rPr>
          <w:sz w:val="28"/>
        </w:rPr>
        <w:t>Суддівство</w:t>
      </w:r>
      <w:r>
        <w:rPr>
          <w:spacing w:val="-11"/>
          <w:sz w:val="28"/>
        </w:rPr>
        <w:t xml:space="preserve"> </w:t>
      </w:r>
      <w:r>
        <w:rPr>
          <w:sz w:val="28"/>
        </w:rPr>
        <w:t>змагань</w:t>
      </w:r>
      <w:r>
        <w:rPr>
          <w:spacing w:val="-11"/>
          <w:sz w:val="28"/>
        </w:rPr>
        <w:t xml:space="preserve"> </w:t>
      </w:r>
      <w:r>
        <w:rPr>
          <w:sz w:val="28"/>
        </w:rPr>
        <w:t>професійних</w:t>
      </w:r>
      <w:r>
        <w:rPr>
          <w:spacing w:val="-10"/>
          <w:sz w:val="28"/>
        </w:rPr>
        <w:t xml:space="preserve"> </w:t>
      </w:r>
      <w:r>
        <w:rPr>
          <w:sz w:val="28"/>
        </w:rPr>
        <w:t>футбольних</w:t>
      </w:r>
      <w:r>
        <w:rPr>
          <w:spacing w:val="-10"/>
          <w:sz w:val="28"/>
        </w:rPr>
        <w:t xml:space="preserve"> </w:t>
      </w:r>
      <w:r>
        <w:rPr>
          <w:spacing w:val="-2"/>
          <w:sz w:val="28"/>
        </w:rPr>
        <w:t>клубів:</w:t>
      </w:r>
    </w:p>
    <w:p w:rsidR="004B2554" w:rsidRDefault="008819EF" w:rsidP="00944520">
      <w:pPr>
        <w:pStyle w:val="a5"/>
        <w:numPr>
          <w:ilvl w:val="1"/>
          <w:numId w:val="21"/>
        </w:numPr>
        <w:spacing w:line="360" w:lineRule="auto"/>
        <w:ind w:left="0" w:firstLine="720"/>
        <w:rPr>
          <w:sz w:val="28"/>
        </w:rPr>
      </w:pPr>
      <w:r>
        <w:rPr>
          <w:sz w:val="28"/>
        </w:rPr>
        <w:t xml:space="preserve">Першість </w:t>
      </w:r>
      <w:r w:rsidR="00366764">
        <w:rPr>
          <w:sz w:val="28"/>
          <w:lang w:val="uk-UA"/>
        </w:rPr>
        <w:t xml:space="preserve">України </w:t>
      </w:r>
      <w:r w:rsidR="00366764">
        <w:rPr>
          <w:sz w:val="28"/>
        </w:rPr>
        <w:t>з футболу серед команд футбольних клубів Професійної Футбольної Ліги;</w:t>
      </w:r>
    </w:p>
    <w:p w:rsidR="004B2554" w:rsidRDefault="008819EF" w:rsidP="00944520">
      <w:pPr>
        <w:pStyle w:val="a5"/>
        <w:numPr>
          <w:ilvl w:val="1"/>
          <w:numId w:val="21"/>
        </w:numPr>
        <w:spacing w:line="360" w:lineRule="auto"/>
        <w:ind w:left="0" w:firstLine="720"/>
        <w:rPr>
          <w:sz w:val="28"/>
        </w:rPr>
      </w:pPr>
      <w:r>
        <w:rPr>
          <w:sz w:val="28"/>
        </w:rPr>
        <w:t>Першість України з футболу серед команд футбольних клубів Футбольної Національної Ліги;</w:t>
      </w:r>
    </w:p>
    <w:p w:rsidR="004B2554" w:rsidRDefault="008819EF" w:rsidP="00944520">
      <w:pPr>
        <w:pStyle w:val="a5"/>
        <w:numPr>
          <w:ilvl w:val="1"/>
          <w:numId w:val="21"/>
        </w:numPr>
        <w:spacing w:line="360" w:lineRule="auto"/>
        <w:ind w:left="0" w:firstLine="720"/>
        <w:rPr>
          <w:sz w:val="28"/>
        </w:rPr>
      </w:pPr>
      <w:r>
        <w:rPr>
          <w:sz w:val="28"/>
        </w:rPr>
        <w:t>Чемпіонат</w:t>
      </w:r>
      <w:r>
        <w:rPr>
          <w:spacing w:val="-8"/>
          <w:sz w:val="28"/>
        </w:rPr>
        <w:t xml:space="preserve"> </w:t>
      </w:r>
      <w:r w:rsidR="00366764">
        <w:rPr>
          <w:sz w:val="28"/>
        </w:rPr>
        <w:t>України</w:t>
      </w:r>
      <w:r>
        <w:rPr>
          <w:spacing w:val="-8"/>
          <w:sz w:val="28"/>
        </w:rPr>
        <w:t xml:space="preserve"> </w:t>
      </w:r>
      <w:r>
        <w:rPr>
          <w:sz w:val="28"/>
        </w:rPr>
        <w:t>(Українська</w:t>
      </w:r>
      <w:r>
        <w:rPr>
          <w:spacing w:val="-5"/>
          <w:sz w:val="28"/>
        </w:rPr>
        <w:t xml:space="preserve"> </w:t>
      </w:r>
      <w:r>
        <w:rPr>
          <w:sz w:val="28"/>
        </w:rPr>
        <w:t>Футбольна</w:t>
      </w:r>
      <w:r>
        <w:rPr>
          <w:spacing w:val="-7"/>
          <w:sz w:val="28"/>
        </w:rPr>
        <w:t xml:space="preserve"> </w:t>
      </w:r>
      <w:r>
        <w:rPr>
          <w:sz w:val="28"/>
        </w:rPr>
        <w:t>Прем</w:t>
      </w:r>
      <w:r w:rsidR="001001EB">
        <w:rPr>
          <w:sz w:val="28"/>
        </w:rPr>
        <w:t>’</w:t>
      </w:r>
      <w:r>
        <w:rPr>
          <w:sz w:val="28"/>
        </w:rPr>
        <w:t>єр</w:t>
      </w:r>
      <w:r>
        <w:rPr>
          <w:spacing w:val="-7"/>
          <w:sz w:val="28"/>
        </w:rPr>
        <w:t xml:space="preserve"> </w:t>
      </w:r>
      <w:r>
        <w:rPr>
          <w:spacing w:val="-2"/>
          <w:sz w:val="28"/>
        </w:rPr>
        <w:t>Ліга);</w:t>
      </w:r>
    </w:p>
    <w:p w:rsidR="004B2554" w:rsidRDefault="008819EF" w:rsidP="00944520">
      <w:pPr>
        <w:pStyle w:val="a5"/>
        <w:numPr>
          <w:ilvl w:val="0"/>
          <w:numId w:val="21"/>
        </w:numPr>
        <w:spacing w:line="360" w:lineRule="auto"/>
        <w:ind w:left="0" w:firstLine="720"/>
        <w:rPr>
          <w:sz w:val="28"/>
        </w:rPr>
      </w:pPr>
      <w:r>
        <w:rPr>
          <w:sz w:val="28"/>
        </w:rPr>
        <w:t>Суддівство</w:t>
      </w:r>
      <w:r>
        <w:rPr>
          <w:spacing w:val="-11"/>
          <w:sz w:val="28"/>
        </w:rPr>
        <w:t xml:space="preserve"> </w:t>
      </w:r>
      <w:r>
        <w:rPr>
          <w:sz w:val="28"/>
        </w:rPr>
        <w:t>змагань</w:t>
      </w:r>
      <w:r>
        <w:rPr>
          <w:spacing w:val="-10"/>
          <w:sz w:val="28"/>
        </w:rPr>
        <w:t xml:space="preserve"> </w:t>
      </w:r>
      <w:r>
        <w:rPr>
          <w:sz w:val="28"/>
        </w:rPr>
        <w:t>міжнародного</w:t>
      </w:r>
      <w:r>
        <w:rPr>
          <w:spacing w:val="-9"/>
          <w:sz w:val="28"/>
        </w:rPr>
        <w:t xml:space="preserve"> </w:t>
      </w:r>
      <w:r>
        <w:rPr>
          <w:spacing w:val="-2"/>
          <w:sz w:val="28"/>
        </w:rPr>
        <w:t>рівня.</w:t>
      </w:r>
    </w:p>
    <w:p w:rsidR="004B2554" w:rsidRDefault="008819EF" w:rsidP="000F1C3F">
      <w:pPr>
        <w:pStyle w:val="a3"/>
        <w:spacing w:line="360" w:lineRule="auto"/>
        <w:ind w:left="0" w:firstLine="720"/>
      </w:pPr>
      <w:r>
        <w:t>Початковий етап підготовки починається з навчання на спеціальних курсах або у школі футбольного арбітра, після чого відбувається допуск до суддівства перших змагань.</w:t>
      </w:r>
    </w:p>
    <w:p w:rsidR="004B2554" w:rsidRDefault="008819EF" w:rsidP="000F1C3F">
      <w:pPr>
        <w:pStyle w:val="a3"/>
        <w:spacing w:line="360" w:lineRule="auto"/>
        <w:ind w:left="0" w:firstLine="720"/>
      </w:pPr>
      <w:r>
        <w:t>Вік приходять в суддівство зазвичай варіюється в діапазоні від</w:t>
      </w:r>
      <w:r>
        <w:rPr>
          <w:spacing w:val="80"/>
        </w:rPr>
        <w:t xml:space="preserve"> </w:t>
      </w:r>
      <w:r>
        <w:t>18 до 30 років та в середньому становить вік 23-24 роки. Рівень фізичної підготовленості арбітрів-початківців дуже різноманітний. Насамперед залежить від роду занять до приходу в суддівство. Арбітрів, що приходять в суддівство, можна розділити на 2 групи:</w:t>
      </w:r>
      <w:r w:rsidR="009A13B7">
        <w:rPr>
          <w:lang w:val="uk-UA"/>
        </w:rPr>
        <w:t xml:space="preserve"> </w:t>
      </w:r>
      <w:r>
        <w:t>Арбітри, які мають спортивний досвід тренування та виступів на змаганнях з футболу різного рівня (67%);</w:t>
      </w:r>
    </w:p>
    <w:p w:rsidR="004B2554" w:rsidRDefault="008819EF" w:rsidP="000F1C3F">
      <w:pPr>
        <w:pStyle w:val="a5"/>
        <w:numPr>
          <w:ilvl w:val="0"/>
          <w:numId w:val="20"/>
        </w:numPr>
        <w:tabs>
          <w:tab w:val="left" w:pos="1818"/>
        </w:tabs>
        <w:spacing w:line="360" w:lineRule="auto"/>
        <w:ind w:left="0" w:firstLine="720"/>
        <w:rPr>
          <w:sz w:val="28"/>
        </w:rPr>
      </w:pPr>
      <w:r>
        <w:rPr>
          <w:sz w:val="28"/>
        </w:rPr>
        <w:lastRenderedPageBreak/>
        <w:t>Арбітри, які не мають досвіду спортивного тренування у футболі (33%).</w:t>
      </w:r>
    </w:p>
    <w:p w:rsidR="004B2554" w:rsidRDefault="008819EF" w:rsidP="000F1C3F">
      <w:pPr>
        <w:pStyle w:val="a3"/>
        <w:spacing w:line="360" w:lineRule="auto"/>
        <w:ind w:left="0" w:firstLine="720"/>
      </w:pPr>
      <w:r>
        <w:t>З-поміж арбітрів, що приходять у суддівство з футболу, більшість виступали за дитячо-юнацькі колективи на рівні міста чи області,</w:t>
      </w:r>
      <w:r>
        <w:rPr>
          <w:spacing w:val="40"/>
        </w:rPr>
        <w:t xml:space="preserve"> </w:t>
      </w:r>
      <w:r>
        <w:t xml:space="preserve">за чоловічі та молодіжні команди аматорського рівня, за професійні футбольні клуби. Арбітри, які приходять у суддівство не з футболу, займалися іншими видами спорту чи видами фізичної </w:t>
      </w:r>
      <w:r>
        <w:rPr>
          <w:spacing w:val="-2"/>
        </w:rPr>
        <w:t>культури.</w:t>
      </w:r>
    </w:p>
    <w:p w:rsidR="004B2554" w:rsidRDefault="008819EF" w:rsidP="000F1C3F">
      <w:pPr>
        <w:pStyle w:val="a3"/>
        <w:spacing w:line="360" w:lineRule="auto"/>
        <w:ind w:left="0" w:firstLine="720"/>
      </w:pPr>
      <w:r>
        <w:t>Залежно від рівня фізичної підготовленості, необхідно будувати всю подальшу підготовку. Якщо арбітри-початківці не мають базової підготовленості, яку могли сформувати в процесі занять футболом або яким-небудь іншим видом спорту (видом фізичної активності), то необхідно починати саме з базової підготовки, як на початкових етапах навчання в спортивних школах. Тренування повинні мати різнобічний характер і спрямовані на:</w:t>
      </w:r>
    </w:p>
    <w:p w:rsidR="004B2554" w:rsidRDefault="008819EF" w:rsidP="00944520">
      <w:pPr>
        <w:pStyle w:val="a5"/>
        <w:numPr>
          <w:ilvl w:val="1"/>
          <w:numId w:val="20"/>
        </w:numPr>
        <w:tabs>
          <w:tab w:val="left" w:pos="1134"/>
          <w:tab w:val="left" w:pos="3633"/>
          <w:tab w:val="left" w:pos="4905"/>
          <w:tab w:val="left" w:pos="6526"/>
          <w:tab w:val="left" w:pos="8447"/>
        </w:tabs>
        <w:spacing w:line="360" w:lineRule="auto"/>
        <w:ind w:left="0" w:firstLine="720"/>
        <w:rPr>
          <w:sz w:val="28"/>
        </w:rPr>
      </w:pPr>
      <w:r>
        <w:rPr>
          <w:spacing w:val="-2"/>
          <w:sz w:val="28"/>
        </w:rPr>
        <w:t>всебічне</w:t>
      </w:r>
      <w:r w:rsidR="009A13B7">
        <w:rPr>
          <w:sz w:val="28"/>
        </w:rPr>
        <w:t xml:space="preserve"> </w:t>
      </w:r>
      <w:r>
        <w:rPr>
          <w:spacing w:val="-2"/>
          <w:sz w:val="28"/>
        </w:rPr>
        <w:t>розвиток</w:t>
      </w:r>
      <w:r w:rsidR="009A13B7">
        <w:rPr>
          <w:sz w:val="28"/>
        </w:rPr>
        <w:t xml:space="preserve"> </w:t>
      </w:r>
      <w:r>
        <w:rPr>
          <w:spacing w:val="-2"/>
          <w:sz w:val="28"/>
        </w:rPr>
        <w:t>фізичних</w:t>
      </w:r>
      <w:r w:rsidR="009A13B7">
        <w:rPr>
          <w:sz w:val="28"/>
        </w:rPr>
        <w:t xml:space="preserve"> </w:t>
      </w:r>
      <w:r>
        <w:rPr>
          <w:spacing w:val="-2"/>
          <w:sz w:val="28"/>
        </w:rPr>
        <w:t>можливостей</w:t>
      </w:r>
      <w:r w:rsidR="009A13B7">
        <w:rPr>
          <w:sz w:val="28"/>
        </w:rPr>
        <w:t xml:space="preserve"> </w:t>
      </w:r>
      <w:r>
        <w:rPr>
          <w:spacing w:val="-2"/>
          <w:sz w:val="28"/>
        </w:rPr>
        <w:t xml:space="preserve">організму; </w:t>
      </w:r>
      <w:r>
        <w:rPr>
          <w:sz w:val="28"/>
        </w:rPr>
        <w:t>усунення недоліків фізичної підготовленості;</w:t>
      </w:r>
    </w:p>
    <w:p w:rsidR="004B2554" w:rsidRDefault="008819EF" w:rsidP="00944520">
      <w:pPr>
        <w:pStyle w:val="a5"/>
        <w:numPr>
          <w:ilvl w:val="1"/>
          <w:numId w:val="20"/>
        </w:numPr>
        <w:tabs>
          <w:tab w:val="left" w:pos="1134"/>
          <w:tab w:val="left" w:pos="3662"/>
          <w:tab w:val="left" w:pos="6338"/>
          <w:tab w:val="left" w:pos="8749"/>
        </w:tabs>
        <w:spacing w:line="360" w:lineRule="auto"/>
        <w:ind w:left="0" w:firstLine="720"/>
        <w:rPr>
          <w:sz w:val="28"/>
        </w:rPr>
      </w:pPr>
      <w:r>
        <w:rPr>
          <w:spacing w:val="-2"/>
          <w:sz w:val="28"/>
        </w:rPr>
        <w:t>освоєння</w:t>
      </w:r>
      <w:r w:rsidR="009A13B7">
        <w:rPr>
          <w:sz w:val="28"/>
        </w:rPr>
        <w:t xml:space="preserve"> </w:t>
      </w:r>
      <w:r>
        <w:rPr>
          <w:spacing w:val="-2"/>
          <w:sz w:val="28"/>
        </w:rPr>
        <w:t>різнобічних</w:t>
      </w:r>
      <w:r w:rsidR="009A13B7">
        <w:rPr>
          <w:sz w:val="28"/>
        </w:rPr>
        <w:t xml:space="preserve"> </w:t>
      </w:r>
      <w:r>
        <w:rPr>
          <w:spacing w:val="-2"/>
          <w:sz w:val="28"/>
        </w:rPr>
        <w:t>рухових</w:t>
      </w:r>
      <w:r w:rsidR="009A13B7">
        <w:rPr>
          <w:sz w:val="28"/>
        </w:rPr>
        <w:t xml:space="preserve"> </w:t>
      </w:r>
      <w:r>
        <w:rPr>
          <w:spacing w:val="-2"/>
          <w:sz w:val="28"/>
        </w:rPr>
        <w:t xml:space="preserve">навичок </w:t>
      </w:r>
      <w:r>
        <w:rPr>
          <w:sz w:val="28"/>
        </w:rPr>
        <w:t>(що відповідають футбольному арбітру);</w:t>
      </w:r>
    </w:p>
    <w:p w:rsidR="004B2554" w:rsidRDefault="008819EF" w:rsidP="00944520">
      <w:pPr>
        <w:pStyle w:val="a5"/>
        <w:numPr>
          <w:ilvl w:val="1"/>
          <w:numId w:val="20"/>
        </w:numPr>
        <w:tabs>
          <w:tab w:val="left" w:pos="1134"/>
        </w:tabs>
        <w:spacing w:line="360" w:lineRule="auto"/>
        <w:ind w:left="0" w:firstLine="720"/>
        <w:rPr>
          <w:sz w:val="28"/>
        </w:rPr>
      </w:pPr>
      <w:r>
        <w:rPr>
          <w:sz w:val="28"/>
        </w:rPr>
        <w:t>створення</w:t>
      </w:r>
      <w:r>
        <w:rPr>
          <w:spacing w:val="38"/>
          <w:sz w:val="28"/>
        </w:rPr>
        <w:t xml:space="preserve"> </w:t>
      </w:r>
      <w:r>
        <w:rPr>
          <w:sz w:val="28"/>
        </w:rPr>
        <w:t>сприятливих</w:t>
      </w:r>
      <w:r>
        <w:rPr>
          <w:spacing w:val="40"/>
          <w:sz w:val="28"/>
        </w:rPr>
        <w:t xml:space="preserve"> </w:t>
      </w:r>
      <w:r>
        <w:rPr>
          <w:sz w:val="28"/>
        </w:rPr>
        <w:t>умов</w:t>
      </w:r>
      <w:r>
        <w:rPr>
          <w:spacing w:val="39"/>
          <w:sz w:val="28"/>
        </w:rPr>
        <w:t xml:space="preserve"> </w:t>
      </w:r>
      <w:r>
        <w:rPr>
          <w:sz w:val="28"/>
        </w:rPr>
        <w:t>для</w:t>
      </w:r>
      <w:r>
        <w:rPr>
          <w:spacing w:val="38"/>
          <w:sz w:val="28"/>
        </w:rPr>
        <w:t xml:space="preserve"> </w:t>
      </w:r>
      <w:r>
        <w:rPr>
          <w:sz w:val="28"/>
        </w:rPr>
        <w:t>подальшого</w:t>
      </w:r>
      <w:r>
        <w:rPr>
          <w:spacing w:val="40"/>
          <w:sz w:val="28"/>
        </w:rPr>
        <w:t xml:space="preserve"> </w:t>
      </w:r>
      <w:r>
        <w:rPr>
          <w:sz w:val="28"/>
        </w:rPr>
        <w:t xml:space="preserve">фізичного </w:t>
      </w:r>
      <w:r>
        <w:rPr>
          <w:spacing w:val="-2"/>
          <w:sz w:val="28"/>
        </w:rPr>
        <w:t>розвитку.</w:t>
      </w:r>
    </w:p>
    <w:p w:rsidR="004B2554" w:rsidRDefault="008819EF" w:rsidP="000F1C3F">
      <w:pPr>
        <w:pStyle w:val="a3"/>
        <w:spacing w:line="360" w:lineRule="auto"/>
        <w:ind w:left="0" w:firstLine="720"/>
      </w:pPr>
      <w:r>
        <w:t>У результаті арбітр-початківець повинен досить добре опанувати техніку бігу, техніку багатьох спеціально-підготовчих вправ, сформувати достатній рівень функціональних можливостей для суддівства змагань. Арбітри, які мають хорошу базову підготовленість, на початкових етапах під час суддівства аматорських змагань не мають труднощів.</w:t>
      </w:r>
      <w:r w:rsidR="009A13B7">
        <w:rPr>
          <w:lang w:val="uk-UA"/>
        </w:rPr>
        <w:t xml:space="preserve"> </w:t>
      </w:r>
      <w:r>
        <w:t>Для подальшого зростання суддям необхідно вибрати такий захід тренувальних навантажень, щоб, з одного боку, створити передумови для реалізації індивідуальних можливостей, а з іншого – залишити резерви для ускладнення тренувального процесу.</w:t>
      </w:r>
    </w:p>
    <w:p w:rsidR="004B2554" w:rsidRDefault="008819EF" w:rsidP="000F1C3F">
      <w:pPr>
        <w:pStyle w:val="a3"/>
        <w:spacing w:line="360" w:lineRule="auto"/>
        <w:ind w:left="0" w:firstLine="720"/>
      </w:pPr>
      <w:r>
        <w:t xml:space="preserve">Кількість тренувальних занять має збільшуватися, щоб забезпечити достатній час для формування спеціальних фізичних якостей футбольного </w:t>
      </w:r>
      <w:r>
        <w:lastRenderedPageBreak/>
        <w:t>арбітра і при цьому процес формування базової підготовленості не повинен зупинятися. Такі заходи необхідні для підготовки арбітрів до професійного футболу.</w:t>
      </w:r>
    </w:p>
    <w:p w:rsidR="004B2554" w:rsidRDefault="008819EF" w:rsidP="000F1C3F">
      <w:pPr>
        <w:pStyle w:val="a3"/>
        <w:spacing w:line="360" w:lineRule="auto"/>
        <w:ind w:left="0" w:firstLine="720"/>
      </w:pPr>
      <w:r>
        <w:t>На етапах суддівства професійно-футболу зі зростанням рівня обслуговуваних арбітром змагань підвищуються і вимоги до фізичної підготовленості. Для виконання своєї професійної діяльності та успішного переходу при підвищенні в рівні змагань, що обслуговуються, суддя завжди повинен мати запас функціональних можливостей. Крім цього не можна забувати про контрольні нормативи, здавання яких, як правило, відбувається двічі на рік перед сезоном та в середині сезону під час паузи у змаганнях у підготовчий період підготовки. Виконання нормативів та безпосередню підготовку до них слід розглядати як один із етапів підготовки до сезону.</w:t>
      </w:r>
    </w:p>
    <w:p w:rsidR="004B2554" w:rsidRDefault="008819EF" w:rsidP="000F1C3F">
      <w:pPr>
        <w:pStyle w:val="a3"/>
        <w:spacing w:line="360" w:lineRule="auto"/>
        <w:ind w:left="0" w:firstLine="720"/>
      </w:pPr>
      <w:r>
        <w:t xml:space="preserve">В результаті аналізу списків арбітрів рекомендованих до суддівства змагань професійних футбольних клубів (ПФЛ, ФНЛ, УПЛ) у 20 </w:t>
      </w:r>
      <w:r w:rsidR="00366764">
        <w:t>22 році в Україні було визначено середній вік арбітрів, що діють. Дані представлені у таблиці 14.</w:t>
      </w:r>
    </w:p>
    <w:p w:rsidR="009A13B7" w:rsidRDefault="008819EF" w:rsidP="000F1C3F">
      <w:pPr>
        <w:pStyle w:val="a3"/>
        <w:spacing w:line="360" w:lineRule="auto"/>
        <w:ind w:left="0" w:firstLine="720"/>
        <w:rPr>
          <w:lang w:val="uk-UA"/>
        </w:rPr>
      </w:pPr>
      <w:r>
        <w:t>Середній вік головних арбітрів (n=106), які обслуговують змагання професійних футбольних клубів, становить 31,2±4,5, а помічників (n=162) 30,8±5,1. При цьому вік арбітрів у ФНЛ та в УПЛ більше, ніж у ПФЛ. З усіх головних арбітрів п</w:t>
      </w:r>
      <w:r w:rsidR="001001EB">
        <w:t>’</w:t>
      </w:r>
      <w:r>
        <w:t>ять чоловік старше 40 років, а серед помічників такого віку одинадцять осіб.</w:t>
      </w:r>
    </w:p>
    <w:p w:rsidR="00944520" w:rsidRDefault="008819EF" w:rsidP="00944520">
      <w:pPr>
        <w:pStyle w:val="a3"/>
        <w:spacing w:line="360" w:lineRule="auto"/>
        <w:ind w:left="0" w:firstLine="720"/>
        <w:jc w:val="right"/>
        <w:rPr>
          <w:spacing w:val="40"/>
          <w:lang w:val="uk-UA"/>
        </w:rPr>
      </w:pPr>
      <w:r>
        <w:t>Таблиця</w:t>
      </w:r>
      <w:r>
        <w:rPr>
          <w:spacing w:val="40"/>
        </w:rPr>
        <w:t xml:space="preserve"> </w:t>
      </w:r>
      <w:r w:rsidR="00944520">
        <w:rPr>
          <w:spacing w:val="40"/>
          <w:lang w:val="uk-UA"/>
        </w:rPr>
        <w:t>3.1.1</w:t>
      </w:r>
    </w:p>
    <w:p w:rsidR="004B2554" w:rsidRDefault="008819EF" w:rsidP="00944520">
      <w:pPr>
        <w:pStyle w:val="a3"/>
        <w:spacing w:line="360" w:lineRule="auto"/>
        <w:ind w:left="2160" w:firstLine="720"/>
        <w:jc w:val="right"/>
      </w:pPr>
      <w:r>
        <w:t>Вік</w:t>
      </w:r>
      <w:r>
        <w:rPr>
          <w:spacing w:val="40"/>
        </w:rPr>
        <w:t xml:space="preserve"> </w:t>
      </w:r>
      <w:r>
        <w:t>футбольних</w:t>
      </w:r>
      <w:r>
        <w:rPr>
          <w:spacing w:val="40"/>
        </w:rPr>
        <w:t xml:space="preserve"> </w:t>
      </w:r>
      <w:r>
        <w:t>арбітрів</w:t>
      </w:r>
      <w:r>
        <w:rPr>
          <w:spacing w:val="40"/>
        </w:rPr>
        <w:t xml:space="preserve"> </w:t>
      </w:r>
      <w:r>
        <w:t>рекомендованих</w:t>
      </w:r>
      <w:r>
        <w:rPr>
          <w:spacing w:val="40"/>
        </w:rPr>
        <w:t xml:space="preserve"> </w:t>
      </w:r>
      <w:r>
        <w:t>до</w:t>
      </w:r>
      <w:r>
        <w:rPr>
          <w:spacing w:val="40"/>
        </w:rPr>
        <w:t xml:space="preserve"> </w:t>
      </w:r>
      <w:r>
        <w:t>суддівства змагань професійних футбольних клубів</w:t>
      </w:r>
    </w:p>
    <w:tbl>
      <w:tblPr>
        <w:tblStyle w:val="TableNormal"/>
        <w:tblW w:w="964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9"/>
        <w:gridCol w:w="3551"/>
        <w:gridCol w:w="2973"/>
      </w:tblGrid>
      <w:tr w:rsidR="004B2554" w:rsidTr="00944520">
        <w:trPr>
          <w:trHeight w:val="786"/>
        </w:trPr>
        <w:tc>
          <w:tcPr>
            <w:tcW w:w="3119" w:type="dxa"/>
          </w:tcPr>
          <w:p w:rsidR="004B2554" w:rsidRDefault="004B2554" w:rsidP="000F1C3F">
            <w:pPr>
              <w:pStyle w:val="TableParagraph"/>
              <w:spacing w:line="360" w:lineRule="auto"/>
              <w:ind w:firstLine="720"/>
              <w:jc w:val="both"/>
              <w:rPr>
                <w:sz w:val="28"/>
              </w:rPr>
            </w:pPr>
          </w:p>
        </w:tc>
        <w:tc>
          <w:tcPr>
            <w:tcW w:w="3551" w:type="dxa"/>
          </w:tcPr>
          <w:p w:rsidR="004B2554" w:rsidRDefault="008819EF" w:rsidP="00944520">
            <w:pPr>
              <w:pStyle w:val="TableParagraph"/>
              <w:spacing w:line="360" w:lineRule="auto"/>
              <w:jc w:val="both"/>
              <w:rPr>
                <w:sz w:val="28"/>
              </w:rPr>
            </w:pPr>
            <w:r>
              <w:rPr>
                <w:sz w:val="28"/>
              </w:rPr>
              <w:t>Вік</w:t>
            </w:r>
            <w:r>
              <w:rPr>
                <w:spacing w:val="-5"/>
                <w:sz w:val="28"/>
              </w:rPr>
              <w:t xml:space="preserve"> </w:t>
            </w:r>
            <w:r>
              <w:rPr>
                <w:sz w:val="28"/>
              </w:rPr>
              <w:t>головних</w:t>
            </w:r>
            <w:r>
              <w:rPr>
                <w:spacing w:val="-4"/>
                <w:sz w:val="28"/>
              </w:rPr>
              <w:t xml:space="preserve"> </w:t>
            </w:r>
            <w:r>
              <w:rPr>
                <w:spacing w:val="-2"/>
                <w:sz w:val="28"/>
              </w:rPr>
              <w:t>арбітрів</w:t>
            </w:r>
          </w:p>
          <w:p w:rsidR="004B2554" w:rsidRDefault="00836A68" w:rsidP="00944520">
            <w:pPr>
              <w:pStyle w:val="TableParagraph"/>
              <w:spacing w:line="360" w:lineRule="auto"/>
              <w:jc w:val="both"/>
              <w:rPr>
                <w:sz w:val="2"/>
              </w:rPr>
            </w:pPr>
            <w:r>
              <w:rPr>
                <w:sz w:val="2"/>
              </w:rPr>
            </w:r>
            <w:r>
              <w:rPr>
                <w:sz w:val="2"/>
              </w:rPr>
              <w:pict>
                <v:group id="docshapegroup157" o:spid="_x0000_s1098" style="width:6.4pt;height:.6pt;mso-position-horizontal-relative:char;mso-position-vertical-relative:line" coordsize="128,12">
                  <v:line id="_x0000_s1099" style="position:absolute" from="0,6" to="127,6" strokeweight=".19606mm"/>
                  <w10:wrap type="none"/>
                  <w10:anchorlock/>
                </v:group>
              </w:pict>
            </w:r>
          </w:p>
          <w:p w:rsidR="004B2554" w:rsidRDefault="008819EF" w:rsidP="00944520">
            <w:pPr>
              <w:pStyle w:val="TableParagraph"/>
              <w:spacing w:line="360" w:lineRule="auto"/>
              <w:jc w:val="both"/>
              <w:rPr>
                <w:i/>
                <w:sz w:val="26"/>
              </w:rPr>
            </w:pPr>
            <w:r>
              <w:rPr>
                <w:i/>
                <w:w w:val="110"/>
                <w:sz w:val="26"/>
              </w:rPr>
              <w:t>x</w:t>
            </w:r>
            <w:r>
              <w:rPr>
                <w:i/>
                <w:spacing w:val="-17"/>
                <w:w w:val="110"/>
                <w:sz w:val="26"/>
              </w:rPr>
              <w:t xml:space="preserve"> </w:t>
            </w:r>
            <w:r>
              <w:rPr>
                <w:rFonts w:ascii="Symbol" w:hAnsi="Symbol"/>
                <w:w w:val="110"/>
                <w:sz w:val="26"/>
              </w:rPr>
              <w:t></w:t>
            </w:r>
            <w:r>
              <w:rPr>
                <w:spacing w:val="-8"/>
                <w:w w:val="110"/>
                <w:sz w:val="26"/>
              </w:rPr>
              <w:t xml:space="preserve"> </w:t>
            </w:r>
            <w:r>
              <w:rPr>
                <w:i/>
                <w:spacing w:val="-10"/>
                <w:w w:val="110"/>
                <w:sz w:val="26"/>
              </w:rPr>
              <w:t>S</w:t>
            </w:r>
          </w:p>
          <w:p w:rsidR="004B2554" w:rsidRDefault="00836A68" w:rsidP="00944520">
            <w:pPr>
              <w:pStyle w:val="TableParagraph"/>
              <w:spacing w:line="360" w:lineRule="auto"/>
              <w:jc w:val="both"/>
              <w:rPr>
                <w:i/>
                <w:sz w:val="15"/>
              </w:rPr>
            </w:pPr>
            <w:r>
              <w:pict>
                <v:group id="docshapegroup158" o:spid="_x0000_s1096" style="position:absolute;left:0;text-align:left;margin-left:97.6pt;margin-top:-3.1pt;width:3.7pt;height:.35pt;z-index:-19699712" coordorigin="1952,-62" coordsize="74,7">
                  <v:line id="_x0000_s1097" style="position:absolute" from="1952,-59" to="2026,-59" strokeweight=".112mm"/>
                </v:group>
              </w:pict>
            </w:r>
            <w:r w:rsidR="008819EF">
              <w:rPr>
                <w:i/>
                <w:spacing w:val="-10"/>
                <w:w w:val="110"/>
                <w:sz w:val="15"/>
              </w:rPr>
              <w:t>x</w:t>
            </w:r>
          </w:p>
        </w:tc>
        <w:tc>
          <w:tcPr>
            <w:tcW w:w="2973" w:type="dxa"/>
          </w:tcPr>
          <w:p w:rsidR="004B2554" w:rsidRDefault="008819EF" w:rsidP="00944520">
            <w:pPr>
              <w:pStyle w:val="TableParagraph"/>
              <w:spacing w:line="360" w:lineRule="auto"/>
              <w:jc w:val="both"/>
              <w:rPr>
                <w:sz w:val="28"/>
              </w:rPr>
            </w:pPr>
            <w:r>
              <w:rPr>
                <w:sz w:val="28"/>
              </w:rPr>
              <w:t xml:space="preserve">Вік </w:t>
            </w:r>
            <w:r>
              <w:rPr>
                <w:spacing w:val="-2"/>
                <w:sz w:val="28"/>
              </w:rPr>
              <w:t>помічників</w:t>
            </w:r>
          </w:p>
          <w:p w:rsidR="004B2554" w:rsidRDefault="00836A68" w:rsidP="00944520">
            <w:pPr>
              <w:pStyle w:val="TableParagraph"/>
              <w:spacing w:line="360" w:lineRule="auto"/>
              <w:jc w:val="both"/>
              <w:rPr>
                <w:sz w:val="2"/>
              </w:rPr>
            </w:pPr>
            <w:r>
              <w:rPr>
                <w:sz w:val="2"/>
              </w:rPr>
            </w:r>
            <w:r>
              <w:rPr>
                <w:sz w:val="2"/>
              </w:rPr>
              <w:pict>
                <v:group id="docshapegroup159" o:spid="_x0000_s1094" style="width:6.4pt;height:.6pt;mso-position-horizontal-relative:char;mso-position-vertical-relative:line" coordsize="128,12">
                  <v:line id="_x0000_s1095" style="position:absolute" from="0,6" to="127,6" strokeweight=".19606mm"/>
                  <w10:wrap type="none"/>
                  <w10:anchorlock/>
                </v:group>
              </w:pict>
            </w:r>
          </w:p>
          <w:p w:rsidR="004B2554" w:rsidRDefault="008819EF" w:rsidP="00944520">
            <w:pPr>
              <w:pStyle w:val="TableParagraph"/>
              <w:spacing w:line="360" w:lineRule="auto"/>
              <w:jc w:val="both"/>
              <w:rPr>
                <w:i/>
                <w:sz w:val="26"/>
              </w:rPr>
            </w:pPr>
            <w:r>
              <w:rPr>
                <w:i/>
                <w:w w:val="110"/>
                <w:sz w:val="26"/>
              </w:rPr>
              <w:t>x</w:t>
            </w:r>
            <w:r>
              <w:rPr>
                <w:i/>
                <w:spacing w:val="-17"/>
                <w:w w:val="110"/>
                <w:sz w:val="26"/>
              </w:rPr>
              <w:t xml:space="preserve"> </w:t>
            </w:r>
            <w:r>
              <w:rPr>
                <w:rFonts w:ascii="Symbol" w:hAnsi="Symbol"/>
                <w:w w:val="110"/>
                <w:sz w:val="26"/>
              </w:rPr>
              <w:t></w:t>
            </w:r>
            <w:r>
              <w:rPr>
                <w:spacing w:val="-8"/>
                <w:w w:val="110"/>
                <w:sz w:val="26"/>
              </w:rPr>
              <w:t xml:space="preserve"> </w:t>
            </w:r>
            <w:r>
              <w:rPr>
                <w:i/>
                <w:spacing w:val="-10"/>
                <w:w w:val="110"/>
                <w:sz w:val="26"/>
              </w:rPr>
              <w:t>S</w:t>
            </w:r>
          </w:p>
          <w:p w:rsidR="004B2554" w:rsidRDefault="00836A68" w:rsidP="00944520">
            <w:pPr>
              <w:pStyle w:val="TableParagraph"/>
              <w:spacing w:line="360" w:lineRule="auto"/>
              <w:jc w:val="both"/>
              <w:rPr>
                <w:i/>
                <w:sz w:val="15"/>
              </w:rPr>
            </w:pPr>
            <w:r>
              <w:pict>
                <v:group id="docshapegroup160" o:spid="_x0000_s1092" style="position:absolute;left:0;text-align:left;margin-left:86.75pt;margin-top:-3.1pt;width:3.7pt;height:.35pt;z-index:-19699200" coordorigin="1735,-62" coordsize="74,7">
                  <v:line id="_x0000_s1093" style="position:absolute" from="1735,-59" to="1809,-59" strokeweight=".112mm"/>
                </v:group>
              </w:pict>
            </w:r>
            <w:r w:rsidR="008819EF">
              <w:rPr>
                <w:i/>
                <w:spacing w:val="-10"/>
                <w:w w:val="110"/>
                <w:sz w:val="15"/>
              </w:rPr>
              <w:t>x</w:t>
            </w:r>
          </w:p>
        </w:tc>
      </w:tr>
      <w:tr w:rsidR="004B2554" w:rsidTr="00944520">
        <w:trPr>
          <w:trHeight w:val="323"/>
        </w:trPr>
        <w:tc>
          <w:tcPr>
            <w:tcW w:w="3119" w:type="dxa"/>
          </w:tcPr>
          <w:p w:rsidR="004B2554" w:rsidRDefault="008819EF" w:rsidP="000F1C3F">
            <w:pPr>
              <w:pStyle w:val="TableParagraph"/>
              <w:spacing w:line="360" w:lineRule="auto"/>
              <w:ind w:firstLine="720"/>
              <w:jc w:val="both"/>
              <w:rPr>
                <w:sz w:val="28"/>
              </w:rPr>
            </w:pPr>
            <w:r>
              <w:rPr>
                <w:sz w:val="28"/>
              </w:rPr>
              <w:t>ФНЛ,</w:t>
            </w:r>
            <w:r>
              <w:rPr>
                <w:spacing w:val="-6"/>
                <w:sz w:val="28"/>
              </w:rPr>
              <w:t xml:space="preserve"> </w:t>
            </w:r>
            <w:r w:rsidR="00366764">
              <w:rPr>
                <w:spacing w:val="-4"/>
                <w:sz w:val="28"/>
              </w:rPr>
              <w:t>УПЛ</w:t>
            </w:r>
          </w:p>
        </w:tc>
        <w:tc>
          <w:tcPr>
            <w:tcW w:w="3551" w:type="dxa"/>
          </w:tcPr>
          <w:p w:rsidR="004B2554" w:rsidRDefault="008819EF" w:rsidP="000F1C3F">
            <w:pPr>
              <w:pStyle w:val="TableParagraph"/>
              <w:spacing w:line="360" w:lineRule="auto"/>
              <w:ind w:firstLine="720"/>
              <w:jc w:val="both"/>
              <w:rPr>
                <w:sz w:val="28"/>
              </w:rPr>
            </w:pPr>
            <w:r>
              <w:rPr>
                <w:sz w:val="28"/>
              </w:rPr>
              <w:t>34,7</w:t>
            </w:r>
            <w:r>
              <w:rPr>
                <w:spacing w:val="-2"/>
                <w:sz w:val="28"/>
              </w:rPr>
              <w:t xml:space="preserve"> </w:t>
            </w:r>
            <w:r>
              <w:rPr>
                <w:sz w:val="28"/>
              </w:rPr>
              <w:t>±</w:t>
            </w:r>
            <w:r>
              <w:rPr>
                <w:spacing w:val="-4"/>
                <w:sz w:val="28"/>
              </w:rPr>
              <w:t xml:space="preserve"> </w:t>
            </w:r>
            <w:r>
              <w:rPr>
                <w:sz w:val="28"/>
              </w:rPr>
              <w:t>4,9</w:t>
            </w:r>
            <w:r>
              <w:rPr>
                <w:spacing w:val="-1"/>
                <w:sz w:val="28"/>
              </w:rPr>
              <w:t xml:space="preserve"> </w:t>
            </w:r>
            <w:r>
              <w:rPr>
                <w:spacing w:val="-2"/>
                <w:sz w:val="28"/>
              </w:rPr>
              <w:t>(n=37)</w:t>
            </w:r>
          </w:p>
        </w:tc>
        <w:tc>
          <w:tcPr>
            <w:tcW w:w="2973" w:type="dxa"/>
          </w:tcPr>
          <w:p w:rsidR="004B2554" w:rsidRDefault="008819EF" w:rsidP="000F1C3F">
            <w:pPr>
              <w:pStyle w:val="TableParagraph"/>
              <w:spacing w:line="360" w:lineRule="auto"/>
              <w:ind w:firstLine="720"/>
              <w:jc w:val="both"/>
              <w:rPr>
                <w:sz w:val="28"/>
              </w:rPr>
            </w:pPr>
            <w:r>
              <w:rPr>
                <w:sz w:val="28"/>
              </w:rPr>
              <w:t>34,9</w:t>
            </w:r>
            <w:r>
              <w:rPr>
                <w:spacing w:val="-2"/>
                <w:sz w:val="28"/>
              </w:rPr>
              <w:t xml:space="preserve"> </w:t>
            </w:r>
            <w:r>
              <w:rPr>
                <w:sz w:val="28"/>
              </w:rPr>
              <w:t>±</w:t>
            </w:r>
            <w:r>
              <w:rPr>
                <w:spacing w:val="-4"/>
                <w:sz w:val="28"/>
              </w:rPr>
              <w:t xml:space="preserve"> </w:t>
            </w:r>
            <w:r>
              <w:rPr>
                <w:sz w:val="28"/>
              </w:rPr>
              <w:t>4,6</w:t>
            </w:r>
            <w:r>
              <w:rPr>
                <w:spacing w:val="-1"/>
                <w:sz w:val="28"/>
              </w:rPr>
              <w:t xml:space="preserve"> </w:t>
            </w:r>
            <w:r>
              <w:rPr>
                <w:spacing w:val="-2"/>
                <w:sz w:val="28"/>
              </w:rPr>
              <w:t>(n=68)</w:t>
            </w:r>
          </w:p>
        </w:tc>
      </w:tr>
      <w:tr w:rsidR="004B2554" w:rsidTr="00944520">
        <w:trPr>
          <w:trHeight w:val="321"/>
        </w:trPr>
        <w:tc>
          <w:tcPr>
            <w:tcW w:w="3119" w:type="dxa"/>
          </w:tcPr>
          <w:p w:rsidR="004B2554" w:rsidRDefault="008819EF" w:rsidP="000F1C3F">
            <w:pPr>
              <w:pStyle w:val="TableParagraph"/>
              <w:spacing w:line="360" w:lineRule="auto"/>
              <w:ind w:firstLine="720"/>
              <w:jc w:val="both"/>
              <w:rPr>
                <w:sz w:val="28"/>
              </w:rPr>
            </w:pPr>
            <w:r>
              <w:rPr>
                <w:spacing w:val="-5"/>
                <w:sz w:val="28"/>
              </w:rPr>
              <w:t>ПФЛ</w:t>
            </w:r>
          </w:p>
        </w:tc>
        <w:tc>
          <w:tcPr>
            <w:tcW w:w="3551" w:type="dxa"/>
          </w:tcPr>
          <w:p w:rsidR="004B2554" w:rsidRDefault="008819EF" w:rsidP="000F1C3F">
            <w:pPr>
              <w:pStyle w:val="TableParagraph"/>
              <w:spacing w:line="360" w:lineRule="auto"/>
              <w:ind w:firstLine="720"/>
              <w:jc w:val="both"/>
              <w:rPr>
                <w:sz w:val="28"/>
              </w:rPr>
            </w:pPr>
            <w:r>
              <w:rPr>
                <w:sz w:val="28"/>
              </w:rPr>
              <w:t>29,3</w:t>
            </w:r>
            <w:r>
              <w:rPr>
                <w:spacing w:val="-4"/>
                <w:sz w:val="28"/>
              </w:rPr>
              <w:t xml:space="preserve"> </w:t>
            </w:r>
            <w:r>
              <w:rPr>
                <w:sz w:val="28"/>
              </w:rPr>
              <w:t>±</w:t>
            </w:r>
            <w:r>
              <w:rPr>
                <w:spacing w:val="-3"/>
                <w:sz w:val="28"/>
              </w:rPr>
              <w:t xml:space="preserve"> </w:t>
            </w:r>
            <w:r>
              <w:rPr>
                <w:sz w:val="28"/>
              </w:rPr>
              <w:t>2,9</w:t>
            </w:r>
            <w:r>
              <w:rPr>
                <w:spacing w:val="-1"/>
                <w:sz w:val="28"/>
              </w:rPr>
              <w:t xml:space="preserve"> </w:t>
            </w:r>
            <w:r>
              <w:rPr>
                <w:spacing w:val="-2"/>
                <w:sz w:val="28"/>
              </w:rPr>
              <w:t>(n=69)</w:t>
            </w:r>
          </w:p>
        </w:tc>
        <w:tc>
          <w:tcPr>
            <w:tcW w:w="2973" w:type="dxa"/>
          </w:tcPr>
          <w:p w:rsidR="004B2554" w:rsidRDefault="008819EF" w:rsidP="000F1C3F">
            <w:pPr>
              <w:pStyle w:val="TableParagraph"/>
              <w:spacing w:line="360" w:lineRule="auto"/>
              <w:ind w:firstLine="720"/>
              <w:jc w:val="both"/>
              <w:rPr>
                <w:sz w:val="28"/>
              </w:rPr>
            </w:pPr>
            <w:r>
              <w:rPr>
                <w:sz w:val="28"/>
              </w:rPr>
              <w:t>27,9</w:t>
            </w:r>
            <w:r>
              <w:rPr>
                <w:spacing w:val="-2"/>
                <w:sz w:val="28"/>
              </w:rPr>
              <w:t xml:space="preserve"> </w:t>
            </w:r>
            <w:r>
              <w:rPr>
                <w:sz w:val="28"/>
              </w:rPr>
              <w:t>±</w:t>
            </w:r>
            <w:r>
              <w:rPr>
                <w:spacing w:val="-4"/>
                <w:sz w:val="28"/>
              </w:rPr>
              <w:t xml:space="preserve"> </w:t>
            </w:r>
            <w:r>
              <w:rPr>
                <w:sz w:val="28"/>
              </w:rPr>
              <w:t>2,9</w:t>
            </w:r>
            <w:r>
              <w:rPr>
                <w:spacing w:val="-1"/>
                <w:sz w:val="28"/>
              </w:rPr>
              <w:t xml:space="preserve"> </w:t>
            </w:r>
            <w:r>
              <w:rPr>
                <w:spacing w:val="-2"/>
                <w:sz w:val="28"/>
              </w:rPr>
              <w:t>(n=94)</w:t>
            </w:r>
          </w:p>
        </w:tc>
      </w:tr>
      <w:tr w:rsidR="004B2554" w:rsidTr="00944520">
        <w:trPr>
          <w:trHeight w:val="321"/>
        </w:trPr>
        <w:tc>
          <w:tcPr>
            <w:tcW w:w="3119" w:type="dxa"/>
          </w:tcPr>
          <w:p w:rsidR="004B2554" w:rsidRDefault="008819EF" w:rsidP="000F1C3F">
            <w:pPr>
              <w:pStyle w:val="TableParagraph"/>
              <w:spacing w:line="360" w:lineRule="auto"/>
              <w:ind w:firstLine="720"/>
              <w:jc w:val="both"/>
              <w:rPr>
                <w:sz w:val="28"/>
              </w:rPr>
            </w:pPr>
            <w:r>
              <w:rPr>
                <w:spacing w:val="-4"/>
                <w:sz w:val="28"/>
              </w:rPr>
              <w:t>Підсумок</w:t>
            </w:r>
          </w:p>
        </w:tc>
        <w:tc>
          <w:tcPr>
            <w:tcW w:w="3551" w:type="dxa"/>
          </w:tcPr>
          <w:p w:rsidR="004B2554" w:rsidRDefault="008819EF" w:rsidP="000F1C3F">
            <w:pPr>
              <w:pStyle w:val="TableParagraph"/>
              <w:spacing w:line="360" w:lineRule="auto"/>
              <w:ind w:firstLine="720"/>
              <w:jc w:val="both"/>
              <w:rPr>
                <w:sz w:val="28"/>
              </w:rPr>
            </w:pPr>
            <w:r>
              <w:rPr>
                <w:sz w:val="28"/>
              </w:rPr>
              <w:t>31,2</w:t>
            </w:r>
            <w:r>
              <w:rPr>
                <w:spacing w:val="-2"/>
                <w:sz w:val="28"/>
              </w:rPr>
              <w:t xml:space="preserve"> </w:t>
            </w:r>
            <w:r>
              <w:rPr>
                <w:sz w:val="28"/>
              </w:rPr>
              <w:t>±</w:t>
            </w:r>
            <w:r>
              <w:rPr>
                <w:spacing w:val="-4"/>
                <w:sz w:val="28"/>
              </w:rPr>
              <w:t xml:space="preserve"> </w:t>
            </w:r>
            <w:r>
              <w:rPr>
                <w:sz w:val="28"/>
              </w:rPr>
              <w:t>4,5</w:t>
            </w:r>
            <w:r>
              <w:rPr>
                <w:spacing w:val="-1"/>
                <w:sz w:val="28"/>
              </w:rPr>
              <w:t xml:space="preserve"> </w:t>
            </w:r>
            <w:r>
              <w:rPr>
                <w:spacing w:val="-2"/>
                <w:sz w:val="28"/>
              </w:rPr>
              <w:t>(n=106)</w:t>
            </w:r>
          </w:p>
        </w:tc>
        <w:tc>
          <w:tcPr>
            <w:tcW w:w="2973" w:type="dxa"/>
          </w:tcPr>
          <w:p w:rsidR="004B2554" w:rsidRDefault="008819EF" w:rsidP="000F1C3F">
            <w:pPr>
              <w:pStyle w:val="TableParagraph"/>
              <w:spacing w:line="360" w:lineRule="auto"/>
              <w:ind w:firstLine="720"/>
              <w:jc w:val="both"/>
              <w:rPr>
                <w:sz w:val="28"/>
              </w:rPr>
            </w:pPr>
            <w:r>
              <w:rPr>
                <w:sz w:val="28"/>
              </w:rPr>
              <w:t>30,8</w:t>
            </w:r>
            <w:r>
              <w:rPr>
                <w:spacing w:val="-1"/>
                <w:sz w:val="28"/>
              </w:rPr>
              <w:t xml:space="preserve"> </w:t>
            </w:r>
            <w:r>
              <w:rPr>
                <w:sz w:val="28"/>
              </w:rPr>
              <w:t>±</w:t>
            </w:r>
            <w:r>
              <w:rPr>
                <w:spacing w:val="-4"/>
                <w:sz w:val="28"/>
              </w:rPr>
              <w:t xml:space="preserve"> </w:t>
            </w:r>
            <w:r>
              <w:rPr>
                <w:sz w:val="28"/>
              </w:rPr>
              <w:t>5,1</w:t>
            </w:r>
            <w:r>
              <w:rPr>
                <w:spacing w:val="-1"/>
                <w:sz w:val="28"/>
              </w:rPr>
              <w:t xml:space="preserve"> </w:t>
            </w:r>
            <w:r>
              <w:rPr>
                <w:spacing w:val="-2"/>
                <w:sz w:val="28"/>
              </w:rPr>
              <w:t>(n=162)</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Під час планування фізичної підготовки важливо враховувати вік арбітра. Так арбітри можуть активно займатися своєю діяльністю, обслуговуючи змагання високого рівня,</w:t>
      </w:r>
      <w:r>
        <w:rPr>
          <w:spacing w:val="-1"/>
        </w:rPr>
        <w:t xml:space="preserve"> </w:t>
      </w:r>
      <w:r>
        <w:t xml:space="preserve">довгий час до досягнення ними встановленого віку. Необхідно враховувати вікові особливості організму, оскільки з віком фізичні якості має тенденцію до </w:t>
      </w:r>
      <w:r>
        <w:rPr>
          <w:spacing w:val="-2"/>
        </w:rPr>
        <w:t>регресу.</w:t>
      </w:r>
    </w:p>
    <w:p w:rsidR="004B2554" w:rsidRDefault="008819EF" w:rsidP="000F1C3F">
      <w:pPr>
        <w:pStyle w:val="a3"/>
        <w:spacing w:line="360" w:lineRule="auto"/>
        <w:ind w:left="0" w:firstLine="720"/>
      </w:pPr>
      <w:r>
        <w:t>Розроблена методика є сукупністю обґрунтованих методичних рішень, які є результатами проведених досліджень під час написання дисертації.</w:t>
      </w:r>
    </w:p>
    <w:p w:rsidR="004B2554" w:rsidRDefault="008819EF" w:rsidP="000F1C3F">
      <w:pPr>
        <w:pStyle w:val="a3"/>
        <w:spacing w:line="360" w:lineRule="auto"/>
        <w:ind w:left="0" w:firstLine="720"/>
      </w:pPr>
      <w:r>
        <w:t xml:space="preserve">Запропонована методика розроблена з урахуванням особливостей рухової діяльності, які викладені у III розділі </w:t>
      </w:r>
      <w:r w:rsidR="00944520">
        <w:rPr>
          <w:lang w:val="uk-UA"/>
        </w:rPr>
        <w:t>кваліфікаційної роботи</w:t>
      </w:r>
      <w:r>
        <w:t xml:space="preserve"> (особливості професійної рухової діяльності футбольних арбітрів). За основу було взято легкоатлетичні засоби та методи фізичної підготовки спортсменів, які спеціалізуються у бігу на витривалість. Також у нашій методиці у поєднанні з легкоатлетичними засобами використовувалися різні ситуативні вправи (моделюючі ситуації під час матчів), які відображають професійну рухову діяльність арбітрів та надають комплексний розвиток необхідних психофізіологічних якостей.</w:t>
      </w:r>
    </w:p>
    <w:p w:rsidR="004B2554" w:rsidRDefault="008819EF" w:rsidP="000F1C3F">
      <w:pPr>
        <w:pStyle w:val="a3"/>
        <w:spacing w:line="360" w:lineRule="auto"/>
        <w:ind w:left="0" w:firstLine="720"/>
      </w:pPr>
      <w:r>
        <w:t>Методика спрямовано поліпшення показників фізичної підготовленості необхідні виконання професійної діяльності футбольних суддів різної кваліфікації.</w:t>
      </w:r>
      <w:r w:rsidR="009A13B7">
        <w:rPr>
          <w:lang w:val="uk-UA"/>
        </w:rPr>
        <w:t xml:space="preserve"> </w:t>
      </w:r>
      <w:r>
        <w:t>Основною ідеєю даної методики є розробка програми тренувального процесу для футбольних арбітрів у річному циклі підготовки, на основі планування навантажень з використанням засобів легкої атлетики та врахування особливостей рухової діяльності.</w:t>
      </w:r>
    </w:p>
    <w:p w:rsidR="004B2554" w:rsidRDefault="008819EF" w:rsidP="000F1C3F">
      <w:pPr>
        <w:pStyle w:val="a3"/>
        <w:spacing w:line="360" w:lineRule="auto"/>
        <w:ind w:left="0" w:firstLine="720"/>
      </w:pPr>
      <w:r>
        <w:t>На першому етапі розробки методики було здійснено моніторинг рухової діяльності арбітрів різної кваліфікації та спеціалізації, аналіз календарних планів змагань з футболу різного рівня, вивчено сучасний стан проблеми фізичної підготовки суддів, досліджено сучасні методики тренування спортсменів, що спеціалізуються у бігу на витривалість у легкій</w:t>
      </w:r>
      <w:r>
        <w:rPr>
          <w:spacing w:val="40"/>
        </w:rPr>
        <w:t xml:space="preserve"> </w:t>
      </w:r>
      <w:r>
        <w:rPr>
          <w:spacing w:val="-2"/>
        </w:rPr>
        <w:t>атлетики.</w:t>
      </w:r>
    </w:p>
    <w:p w:rsidR="004B2554" w:rsidRDefault="008819EF" w:rsidP="000F1C3F">
      <w:pPr>
        <w:pStyle w:val="a3"/>
        <w:spacing w:line="360" w:lineRule="auto"/>
        <w:ind w:left="0" w:firstLine="720"/>
      </w:pPr>
      <w:r>
        <w:t xml:space="preserve">В результаті були сформовані вимоги до фізичної підготовленості </w:t>
      </w:r>
      <w:r>
        <w:lastRenderedPageBreak/>
        <w:t>арбітрів залежно від рівня змагань, що обслуговуються. На другому етапі розробки методики, спираючись на особливості періодизації річного циклу підготовки, вимоги рухової діяльності, а також із використанням засобів легкої атлетики були сплановані (розроблені): річний макроцикл за періодами та етапами, структура мезоциклів та мікроциклів, встановлені обсяги</w:t>
      </w:r>
      <w:r>
        <w:rPr>
          <w:spacing w:val="-3"/>
        </w:rPr>
        <w:t xml:space="preserve"> </w:t>
      </w:r>
      <w:r>
        <w:t>і</w:t>
      </w:r>
      <w:r>
        <w:rPr>
          <w:spacing w:val="-3"/>
        </w:rPr>
        <w:t xml:space="preserve"> </w:t>
      </w:r>
      <w:r>
        <w:t>види</w:t>
      </w:r>
      <w:r>
        <w:rPr>
          <w:spacing w:val="-2"/>
        </w:rPr>
        <w:t xml:space="preserve"> </w:t>
      </w:r>
      <w:r>
        <w:t>навантаження.</w:t>
      </w:r>
      <w:r>
        <w:rPr>
          <w:spacing w:val="-3"/>
        </w:rPr>
        <w:t xml:space="preserve"> </w:t>
      </w:r>
      <w:r>
        <w:t>Так</w:t>
      </w:r>
      <w:r>
        <w:rPr>
          <w:spacing w:val="-3"/>
        </w:rPr>
        <w:t xml:space="preserve"> </w:t>
      </w:r>
      <w:r>
        <w:t>ж</w:t>
      </w:r>
      <w:r>
        <w:rPr>
          <w:spacing w:val="-3"/>
        </w:rPr>
        <w:t xml:space="preserve"> </w:t>
      </w:r>
      <w:r>
        <w:t>були</w:t>
      </w:r>
      <w:r>
        <w:rPr>
          <w:spacing w:val="-3"/>
        </w:rPr>
        <w:t xml:space="preserve"> </w:t>
      </w:r>
      <w:r>
        <w:t>визначено</w:t>
      </w:r>
      <w:r>
        <w:rPr>
          <w:spacing w:val="-3"/>
        </w:rPr>
        <w:t xml:space="preserve"> </w:t>
      </w:r>
      <w:r>
        <w:t>методи,</w:t>
      </w:r>
      <w:r>
        <w:rPr>
          <w:spacing w:val="-6"/>
        </w:rPr>
        <w:t xml:space="preserve"> </w:t>
      </w:r>
      <w:r>
        <w:t>засоби</w:t>
      </w:r>
      <w:r>
        <w:rPr>
          <w:spacing w:val="-4"/>
        </w:rPr>
        <w:t xml:space="preserve"> </w:t>
      </w:r>
      <w:r>
        <w:t>і</w:t>
      </w:r>
      <w:r>
        <w:rPr>
          <w:spacing w:val="-6"/>
        </w:rPr>
        <w:t xml:space="preserve"> </w:t>
      </w:r>
      <w:r>
        <w:t>форми організації тренувального процесу Третій етап розробки методики полягав у її практичному застосуванні, контролі очікуваних результатів, корекції та апробації. Було розроблено спеціальний ситуаційний контрольний норматив визначення рівня фізичної підготовленості футбольних арбітрів.</w:t>
      </w:r>
    </w:p>
    <w:p w:rsidR="004B2554" w:rsidRDefault="008819EF" w:rsidP="000F1C3F">
      <w:pPr>
        <w:pStyle w:val="a3"/>
        <w:spacing w:line="360" w:lineRule="auto"/>
        <w:ind w:left="0" w:firstLine="720"/>
      </w:pPr>
      <w:r>
        <w:t>Спираючись на результати моніторингу фізичної активності футбольних арбітрів різної кваліфікації, проведеного під час суддівства матчів, було сформовано характеристику рухової діяльності</w:t>
      </w:r>
      <w:r w:rsidR="00573D0D">
        <w:rPr>
          <w:spacing w:val="36"/>
        </w:rPr>
        <w:t xml:space="preserve"> </w:t>
      </w:r>
      <w:r>
        <w:t>арбітрів</w:t>
      </w:r>
      <w:r w:rsidR="00573D0D">
        <w:rPr>
          <w:spacing w:val="34"/>
        </w:rPr>
        <w:t xml:space="preserve"> </w:t>
      </w:r>
      <w:r>
        <w:t>і</w:t>
      </w:r>
      <w:r w:rsidR="00573D0D">
        <w:rPr>
          <w:spacing w:val="36"/>
        </w:rPr>
        <w:t xml:space="preserve"> </w:t>
      </w:r>
      <w:r>
        <w:t>виявлено</w:t>
      </w:r>
      <w:r w:rsidR="00573D0D">
        <w:rPr>
          <w:spacing w:val="38"/>
        </w:rPr>
        <w:t xml:space="preserve"> </w:t>
      </w:r>
      <w:r>
        <w:t>вимоги</w:t>
      </w:r>
      <w:r w:rsidR="00573D0D">
        <w:rPr>
          <w:spacing w:val="36"/>
        </w:rPr>
        <w:t xml:space="preserve"> </w:t>
      </w:r>
      <w:r>
        <w:t>до</w:t>
      </w:r>
      <w:r w:rsidR="00573D0D">
        <w:rPr>
          <w:spacing w:val="35"/>
        </w:rPr>
        <w:t xml:space="preserve"> </w:t>
      </w:r>
      <w:r>
        <w:t>рівнем</w:t>
      </w:r>
      <w:r w:rsidR="00573D0D">
        <w:rPr>
          <w:spacing w:val="35"/>
        </w:rPr>
        <w:t xml:space="preserve"> </w:t>
      </w:r>
      <w:r>
        <w:rPr>
          <w:spacing w:val="-2"/>
        </w:rPr>
        <w:t>фізичної</w:t>
      </w:r>
      <w:r w:rsidR="009A13B7">
        <w:rPr>
          <w:spacing w:val="-2"/>
          <w:lang w:val="uk-UA"/>
        </w:rPr>
        <w:t xml:space="preserve"> </w:t>
      </w:r>
      <w:r>
        <w:t>підготовленості залежно від рівня змагань, що обслуговуються. Дослідження представлено у III розділі кваліфікаційної роботи.</w:t>
      </w:r>
    </w:p>
    <w:p w:rsidR="004B2554" w:rsidRDefault="008819EF" w:rsidP="000F1C3F">
      <w:pPr>
        <w:pStyle w:val="a3"/>
        <w:spacing w:line="360" w:lineRule="auto"/>
        <w:ind w:left="0" w:firstLine="720"/>
      </w:pPr>
      <w:r>
        <w:t>Другий етап розробки методики полягав у плануванні (розробці) річного циклу на основі виявлених особливостей періодизації, особливостей рухової діяльності, а також із використанням засобів легкої атлетики.</w:t>
      </w:r>
    </w:p>
    <w:p w:rsidR="004B2554" w:rsidRDefault="008819EF" w:rsidP="000F1C3F">
      <w:pPr>
        <w:pStyle w:val="a3"/>
        <w:spacing w:line="360" w:lineRule="auto"/>
        <w:ind w:left="0" w:firstLine="720"/>
      </w:pPr>
      <w:r>
        <w:t>Річні цикли у арбітрів різної кваліфікації мають відмінності в часі початку, тривалості періодів і мають структуру залежно від календаря змагань:</w:t>
      </w:r>
    </w:p>
    <w:p w:rsidR="004B2554" w:rsidRDefault="008819EF" w:rsidP="000F1C3F">
      <w:pPr>
        <w:pStyle w:val="a3"/>
        <w:spacing w:line="360" w:lineRule="auto"/>
        <w:ind w:left="0" w:firstLine="720"/>
      </w:pPr>
      <w:r>
        <w:t>Початок річного циклу підготовки доцільно окреслити після закінчення останньої календарної гри у сезоні змагань. У арбітрів початкової підготовки це період із листопада по жовтень наступного року, а в суддів, які обслуговують професійні змагання з червня до травня.</w:t>
      </w:r>
    </w:p>
    <w:p w:rsidR="004B2554" w:rsidRDefault="008819EF" w:rsidP="000F1C3F">
      <w:pPr>
        <w:pStyle w:val="a3"/>
        <w:spacing w:line="360" w:lineRule="auto"/>
        <w:ind w:left="0" w:firstLine="720"/>
      </w:pPr>
      <w:r>
        <w:t xml:space="preserve">Незважаючи на відмінності в часі початку річних циклів, у арбітрів різного рівня в календарному році період проведення основних змагань має схожість. Отже, і час проведення основних структурних складових річного циклу теж більшою мірою збігаються. Дослідження особливостей річної </w:t>
      </w:r>
      <w:r>
        <w:lastRenderedPageBreak/>
        <w:t xml:space="preserve">періодизації у футбольних арбітрів показало, що наявність двох змагальних (сезон змагань поділяється на два етапи) та підготовчих періодів говорить про доцільність застосування двоциклової структури річного </w:t>
      </w:r>
      <w:r>
        <w:rPr>
          <w:spacing w:val="-2"/>
        </w:rPr>
        <w:t>циклу.</w:t>
      </w:r>
    </w:p>
    <w:p w:rsidR="004B2554" w:rsidRDefault="008819EF" w:rsidP="000F1C3F">
      <w:pPr>
        <w:pStyle w:val="a3"/>
        <w:spacing w:line="360" w:lineRule="auto"/>
        <w:ind w:left="0" w:firstLine="720"/>
      </w:pPr>
      <w:r>
        <w:t xml:space="preserve">У арбітрів початкової підготовки річний цикл має таку </w:t>
      </w:r>
      <w:r>
        <w:rPr>
          <w:spacing w:val="-2"/>
        </w:rPr>
        <w:t>структуру:</w:t>
      </w:r>
    </w:p>
    <w:p w:rsidR="004B2554" w:rsidRDefault="008819EF" w:rsidP="000F1C3F">
      <w:pPr>
        <w:pStyle w:val="a3"/>
        <w:spacing w:line="360" w:lineRule="auto"/>
        <w:ind w:left="0" w:firstLine="720"/>
      </w:pPr>
      <w:r>
        <w:t>Перший підготовчий період:</w:t>
      </w:r>
      <w:r>
        <w:rPr>
          <w:spacing w:val="-2"/>
        </w:rPr>
        <w:t xml:space="preserve"> </w:t>
      </w:r>
      <w:r>
        <w:t>листопад</w:t>
      </w:r>
      <w:r>
        <w:rPr>
          <w:spacing w:val="-3"/>
        </w:rPr>
        <w:t xml:space="preserve"> </w:t>
      </w:r>
      <w:r>
        <w:t>- Березень; Перший</w:t>
      </w:r>
      <w:r>
        <w:rPr>
          <w:spacing w:val="-9"/>
        </w:rPr>
        <w:t xml:space="preserve"> </w:t>
      </w:r>
      <w:r>
        <w:t>змагальний</w:t>
      </w:r>
      <w:r>
        <w:rPr>
          <w:spacing w:val="-6"/>
        </w:rPr>
        <w:t xml:space="preserve"> </w:t>
      </w:r>
      <w:r>
        <w:t>період:</w:t>
      </w:r>
      <w:r>
        <w:rPr>
          <w:spacing w:val="-6"/>
        </w:rPr>
        <w:t xml:space="preserve"> </w:t>
      </w:r>
      <w:r>
        <w:t>квітень</w:t>
      </w:r>
      <w:r>
        <w:rPr>
          <w:spacing w:val="-7"/>
        </w:rPr>
        <w:t xml:space="preserve"> </w:t>
      </w:r>
      <w:r>
        <w:t>-</w:t>
      </w:r>
      <w:r>
        <w:rPr>
          <w:spacing w:val="-6"/>
        </w:rPr>
        <w:t xml:space="preserve"> </w:t>
      </w:r>
      <w:r>
        <w:rPr>
          <w:spacing w:val="-2"/>
        </w:rPr>
        <w:t>червень;</w:t>
      </w:r>
    </w:p>
    <w:p w:rsidR="004B2554" w:rsidRDefault="008819EF" w:rsidP="000F1C3F">
      <w:pPr>
        <w:pStyle w:val="a3"/>
        <w:spacing w:line="360" w:lineRule="auto"/>
        <w:ind w:left="0" w:firstLine="720"/>
      </w:pPr>
      <w:r>
        <w:t>Другий підготовчий період (проміжний, у разі, якщо передбачено літню перерву у змаганнях): липень;</w:t>
      </w:r>
    </w:p>
    <w:p w:rsidR="009A13B7" w:rsidRDefault="008819EF" w:rsidP="000F1C3F">
      <w:pPr>
        <w:pStyle w:val="a3"/>
        <w:spacing w:line="360" w:lineRule="auto"/>
        <w:ind w:left="0" w:firstLine="720"/>
        <w:rPr>
          <w:spacing w:val="-2"/>
          <w:lang w:val="uk-UA"/>
        </w:rPr>
      </w:pPr>
      <w:r>
        <w:t>Другий</w:t>
      </w:r>
      <w:r>
        <w:rPr>
          <w:spacing w:val="-7"/>
        </w:rPr>
        <w:t xml:space="preserve"> </w:t>
      </w:r>
      <w:r>
        <w:t>змагальний</w:t>
      </w:r>
      <w:r>
        <w:rPr>
          <w:spacing w:val="-8"/>
        </w:rPr>
        <w:t xml:space="preserve"> </w:t>
      </w:r>
      <w:r>
        <w:t>період:</w:t>
      </w:r>
      <w:r>
        <w:rPr>
          <w:spacing w:val="-5"/>
        </w:rPr>
        <w:t xml:space="preserve"> </w:t>
      </w:r>
      <w:r>
        <w:t>Серпень</w:t>
      </w:r>
      <w:r>
        <w:rPr>
          <w:spacing w:val="-6"/>
        </w:rPr>
        <w:t xml:space="preserve"> </w:t>
      </w:r>
      <w:r>
        <w:t>-</w:t>
      </w:r>
      <w:r>
        <w:rPr>
          <w:spacing w:val="-4"/>
        </w:rPr>
        <w:t xml:space="preserve"> </w:t>
      </w:r>
      <w:r>
        <w:rPr>
          <w:spacing w:val="-2"/>
        </w:rPr>
        <w:t>жовтень;</w:t>
      </w:r>
    </w:p>
    <w:p w:rsidR="004B2554" w:rsidRDefault="008819EF" w:rsidP="000F1C3F">
      <w:pPr>
        <w:pStyle w:val="a3"/>
        <w:spacing w:line="360" w:lineRule="auto"/>
        <w:ind w:left="0" w:firstLine="720"/>
      </w:pPr>
      <w:r>
        <w:t xml:space="preserve">Перехідний (відновлювальний) період: кінець жовтня – початок </w:t>
      </w:r>
      <w:r>
        <w:rPr>
          <w:spacing w:val="-2"/>
        </w:rPr>
        <w:t>листопада.</w:t>
      </w:r>
    </w:p>
    <w:p w:rsidR="004B2554" w:rsidRDefault="008819EF" w:rsidP="000F1C3F">
      <w:pPr>
        <w:pStyle w:val="a3"/>
        <w:spacing w:line="360" w:lineRule="auto"/>
        <w:ind w:left="0" w:firstLine="720"/>
      </w:pPr>
      <w:r>
        <w:t>У арбітрів, які обслуговують змагання професійних футбольних клубів, річний цикл має таку структуру:</w:t>
      </w:r>
    </w:p>
    <w:p w:rsidR="004B2554" w:rsidRDefault="008819EF" w:rsidP="000F1C3F">
      <w:pPr>
        <w:pStyle w:val="a3"/>
        <w:spacing w:line="360" w:lineRule="auto"/>
        <w:ind w:left="0" w:firstLine="720"/>
      </w:pPr>
      <w:r>
        <w:t>Перший</w:t>
      </w:r>
      <w:r>
        <w:rPr>
          <w:spacing w:val="-7"/>
        </w:rPr>
        <w:t xml:space="preserve"> </w:t>
      </w:r>
      <w:r>
        <w:t>підготовчий</w:t>
      </w:r>
      <w:r>
        <w:rPr>
          <w:spacing w:val="-5"/>
        </w:rPr>
        <w:t xml:space="preserve"> </w:t>
      </w:r>
      <w:r>
        <w:t>період:</w:t>
      </w:r>
      <w:r>
        <w:rPr>
          <w:spacing w:val="-7"/>
        </w:rPr>
        <w:t xml:space="preserve"> </w:t>
      </w:r>
      <w:r>
        <w:t>червень</w:t>
      </w:r>
      <w:r>
        <w:rPr>
          <w:spacing w:val="-6"/>
        </w:rPr>
        <w:t xml:space="preserve"> </w:t>
      </w:r>
      <w:r>
        <w:t>-</w:t>
      </w:r>
      <w:r>
        <w:rPr>
          <w:spacing w:val="-5"/>
        </w:rPr>
        <w:t xml:space="preserve"> </w:t>
      </w:r>
      <w:r>
        <w:t>перша</w:t>
      </w:r>
      <w:r>
        <w:rPr>
          <w:spacing w:val="-5"/>
        </w:rPr>
        <w:t xml:space="preserve"> </w:t>
      </w:r>
      <w:r>
        <w:t>половина</w:t>
      </w:r>
      <w:r>
        <w:rPr>
          <w:spacing w:val="-6"/>
        </w:rPr>
        <w:t xml:space="preserve"> </w:t>
      </w:r>
      <w:r>
        <w:rPr>
          <w:spacing w:val="-2"/>
        </w:rPr>
        <w:t>липня;</w:t>
      </w:r>
    </w:p>
    <w:p w:rsidR="004B2554" w:rsidRDefault="008819EF" w:rsidP="000F1C3F">
      <w:pPr>
        <w:pStyle w:val="a3"/>
        <w:spacing w:line="360" w:lineRule="auto"/>
        <w:ind w:left="0" w:firstLine="720"/>
      </w:pPr>
      <w:r>
        <w:t xml:space="preserve">Перший період змагання: друга половина липня – початок </w:t>
      </w:r>
      <w:r>
        <w:rPr>
          <w:spacing w:val="-2"/>
        </w:rPr>
        <w:t>грудня;</w:t>
      </w:r>
    </w:p>
    <w:p w:rsidR="004B2554" w:rsidRDefault="008819EF" w:rsidP="000F1C3F">
      <w:pPr>
        <w:pStyle w:val="a3"/>
        <w:spacing w:line="360" w:lineRule="auto"/>
        <w:ind w:left="0" w:firstLine="720"/>
      </w:pPr>
      <w:r>
        <w:t>Другий підготовчий період: грудень – початок березня (початок змагань після зимової паузи у арбітрів може мати відмінності залежно від рівня);</w:t>
      </w:r>
    </w:p>
    <w:p w:rsidR="004B2554" w:rsidRDefault="008819EF" w:rsidP="000F1C3F">
      <w:pPr>
        <w:pStyle w:val="a3"/>
        <w:spacing w:line="360" w:lineRule="auto"/>
        <w:ind w:left="0" w:firstLine="720"/>
      </w:pPr>
      <w:r>
        <w:t>Другий</w:t>
      </w:r>
      <w:r>
        <w:rPr>
          <w:spacing w:val="-5"/>
        </w:rPr>
        <w:t xml:space="preserve"> </w:t>
      </w:r>
      <w:r>
        <w:t>змагальний</w:t>
      </w:r>
      <w:r>
        <w:rPr>
          <w:spacing w:val="-8"/>
        </w:rPr>
        <w:t xml:space="preserve"> </w:t>
      </w:r>
      <w:r>
        <w:t>період:</w:t>
      </w:r>
      <w:r>
        <w:rPr>
          <w:spacing w:val="-4"/>
        </w:rPr>
        <w:t xml:space="preserve"> </w:t>
      </w:r>
      <w:r>
        <w:t>Березень</w:t>
      </w:r>
      <w:r>
        <w:rPr>
          <w:spacing w:val="-8"/>
        </w:rPr>
        <w:t xml:space="preserve"> </w:t>
      </w:r>
      <w:r>
        <w:t xml:space="preserve">- </w:t>
      </w:r>
      <w:r>
        <w:rPr>
          <w:spacing w:val="-4"/>
        </w:rPr>
        <w:t>травень;</w:t>
      </w:r>
    </w:p>
    <w:p w:rsidR="004B2554" w:rsidRDefault="008819EF" w:rsidP="000F1C3F">
      <w:pPr>
        <w:pStyle w:val="a3"/>
        <w:spacing w:line="360" w:lineRule="auto"/>
        <w:ind w:left="0" w:firstLine="720"/>
      </w:pPr>
      <w:r>
        <w:t>Відновлювальний період доцільніше проводити перед початком другого попереднього періоду.</w:t>
      </w:r>
    </w:p>
    <w:p w:rsidR="004B2554" w:rsidRDefault="008819EF" w:rsidP="000F1C3F">
      <w:pPr>
        <w:pStyle w:val="a3"/>
        <w:spacing w:line="360" w:lineRule="auto"/>
        <w:ind w:left="0" w:firstLine="720"/>
      </w:pPr>
      <w:r>
        <w:t>Таким</w:t>
      </w:r>
      <w:r>
        <w:rPr>
          <w:spacing w:val="-1"/>
        </w:rPr>
        <w:t xml:space="preserve"> </w:t>
      </w:r>
      <w:r>
        <w:t>чином, у</w:t>
      </w:r>
      <w:r>
        <w:rPr>
          <w:spacing w:val="-2"/>
        </w:rPr>
        <w:t xml:space="preserve"> </w:t>
      </w:r>
      <w:r>
        <w:t>арбітрів незалежно від</w:t>
      </w:r>
      <w:r>
        <w:rPr>
          <w:spacing w:val="-1"/>
        </w:rPr>
        <w:t xml:space="preserve"> </w:t>
      </w:r>
      <w:r>
        <w:t>кваліфікації основний етап підготовки випадає на підготовчий період у зимовий час, тому він досить тривалий для виконання основної тренувальної роботи порівняно з підготовчим періодом у літній час. Отже, для арбітрів професійного футболу підготовка до наступного сезону фактично розпочинається у середині попереднього. Підготовчий період поділяють на етапи: етап, що втягує, етап базової підготовки і етап спеціальної підготовки.</w:t>
      </w:r>
    </w:p>
    <w:p w:rsidR="004B2554" w:rsidRDefault="008819EF" w:rsidP="000F1C3F">
      <w:pPr>
        <w:pStyle w:val="a3"/>
        <w:spacing w:line="360" w:lineRule="auto"/>
        <w:ind w:left="0" w:firstLine="720"/>
      </w:pPr>
      <w:r>
        <w:t xml:space="preserve">Для дослідження ефективності методики фізичної підготовки футбольних арбітрів із використанням засобів легкої атлетики було </w:t>
      </w:r>
      <w:r>
        <w:lastRenderedPageBreak/>
        <w:t>сформовано групу з 15 арбітрів (23 – 28 років). На початок тестування у групі було 8 арбітрів початкової підготовки (кандидати на потрапляння у професійний футбол) та 7 арбітрів, які працюють на матчах професійного рівня. У дослідженні брали участь арбітри, які обслуговували змагання як головні судді. Ця група у педагогічному експерименті була експериментальною.</w:t>
      </w:r>
    </w:p>
    <w:p w:rsidR="004B2554" w:rsidRDefault="008819EF" w:rsidP="000F1C3F">
      <w:pPr>
        <w:pStyle w:val="a3"/>
        <w:spacing w:line="360" w:lineRule="auto"/>
        <w:ind w:left="0" w:firstLine="720"/>
      </w:pPr>
      <w:r>
        <w:t>Оскільки визначальним проміжком часу для досягнення високого рівня фізичної підготовленості в річному циклі є зимова перерва у змаганнях, було обрано період підтвердження та внесення корекції в методику строком на шість місяців (січень- червень). Цей проміжок торкнувся основної частини підготовчого періоду (січень – середина березня) у зимовий час, період змагань (середина березня - травень), а також частина підготовчого періоду у літній час (червень, першого</w:t>
      </w:r>
      <w:r>
        <w:rPr>
          <w:spacing w:val="40"/>
        </w:rPr>
        <w:t xml:space="preserve"> </w:t>
      </w:r>
      <w:r>
        <w:t>підготовчого періоду у арбітрів, які обслуговують змагання професійних футбольних клубів).</w:t>
      </w:r>
    </w:p>
    <w:p w:rsidR="004B2554" w:rsidRDefault="008819EF" w:rsidP="000F1C3F">
      <w:pPr>
        <w:pStyle w:val="a3"/>
        <w:spacing w:line="360" w:lineRule="auto"/>
        <w:ind w:left="0" w:firstLine="720"/>
      </w:pPr>
      <w:r>
        <w:t xml:space="preserve">Обсяг тренувального навантаження (у відсотковому співвідношенні) розподілений у річному циклі для арбітрів досліджуваної групи представлений у таблиці </w:t>
      </w:r>
      <w:r w:rsidR="00B43C21">
        <w:rPr>
          <w:lang w:val="uk-UA"/>
        </w:rPr>
        <w:t>3.1.2</w:t>
      </w:r>
      <w:r>
        <w:t>.</w:t>
      </w:r>
    </w:p>
    <w:p w:rsidR="004B2554" w:rsidRDefault="004B2554" w:rsidP="000F1C3F">
      <w:pPr>
        <w:pStyle w:val="a3"/>
        <w:spacing w:line="360" w:lineRule="auto"/>
        <w:ind w:left="0" w:firstLine="720"/>
      </w:pPr>
    </w:p>
    <w:p w:rsidR="00B43C21" w:rsidRDefault="00B43C21" w:rsidP="00B43C21">
      <w:pPr>
        <w:pStyle w:val="a3"/>
        <w:tabs>
          <w:tab w:val="left" w:pos="1630"/>
          <w:tab w:val="left" w:pos="2139"/>
          <w:tab w:val="left" w:pos="2507"/>
          <w:tab w:val="left" w:pos="4300"/>
          <w:tab w:val="left" w:pos="6283"/>
          <w:tab w:val="left" w:pos="8326"/>
          <w:tab w:val="left" w:pos="9618"/>
        </w:tabs>
        <w:spacing w:line="360" w:lineRule="auto"/>
        <w:ind w:left="0" w:firstLine="720"/>
        <w:jc w:val="right"/>
        <w:rPr>
          <w:lang w:val="uk-UA"/>
        </w:rPr>
      </w:pPr>
      <w:r>
        <w:rPr>
          <w:spacing w:val="-2"/>
          <w:lang w:val="uk-UA"/>
        </w:rPr>
        <w:tab/>
      </w:r>
      <w:r>
        <w:rPr>
          <w:spacing w:val="-2"/>
          <w:lang w:val="uk-UA"/>
        </w:rPr>
        <w:tab/>
      </w:r>
      <w:r>
        <w:rPr>
          <w:spacing w:val="-2"/>
          <w:lang w:val="uk-UA"/>
        </w:rPr>
        <w:tab/>
      </w:r>
      <w:r>
        <w:rPr>
          <w:spacing w:val="-2"/>
          <w:lang w:val="uk-UA"/>
        </w:rPr>
        <w:tab/>
      </w:r>
      <w:r w:rsidR="008819EF" w:rsidRPr="00BE02A0">
        <w:rPr>
          <w:spacing w:val="-2"/>
          <w:lang w:val="uk-UA"/>
        </w:rPr>
        <w:t xml:space="preserve">Таблиця </w:t>
      </w:r>
      <w:r>
        <w:rPr>
          <w:lang w:val="uk-UA"/>
        </w:rPr>
        <w:t>3.1.2</w:t>
      </w:r>
    </w:p>
    <w:p w:rsidR="004B2554" w:rsidRPr="00BE02A0" w:rsidRDefault="00B43C21" w:rsidP="00B43C21">
      <w:pPr>
        <w:pStyle w:val="a3"/>
        <w:tabs>
          <w:tab w:val="left" w:pos="1630"/>
          <w:tab w:val="left" w:pos="2139"/>
          <w:tab w:val="left" w:pos="2507"/>
          <w:tab w:val="left" w:pos="4300"/>
          <w:tab w:val="left" w:pos="6283"/>
          <w:tab w:val="left" w:pos="8326"/>
          <w:tab w:val="left" w:pos="9618"/>
        </w:tabs>
        <w:spacing w:line="360" w:lineRule="auto"/>
        <w:ind w:left="0" w:firstLine="720"/>
        <w:jc w:val="right"/>
        <w:rPr>
          <w:lang w:val="uk-UA"/>
        </w:rPr>
      </w:pPr>
      <w:r>
        <w:rPr>
          <w:lang w:val="uk-UA"/>
        </w:rPr>
        <w:tab/>
      </w:r>
      <w:r>
        <w:rPr>
          <w:lang w:val="uk-UA"/>
        </w:rPr>
        <w:tab/>
      </w:r>
      <w:r>
        <w:rPr>
          <w:lang w:val="uk-UA"/>
        </w:rPr>
        <w:tab/>
      </w:r>
      <w:r>
        <w:rPr>
          <w:lang w:val="uk-UA"/>
        </w:rPr>
        <w:tab/>
      </w:r>
      <w:r w:rsidR="009A13B7" w:rsidRPr="00BE02A0">
        <w:rPr>
          <w:lang w:val="uk-UA"/>
        </w:rPr>
        <w:t xml:space="preserve"> </w:t>
      </w:r>
      <w:r w:rsidR="008819EF" w:rsidRPr="00BE02A0">
        <w:rPr>
          <w:spacing w:val="-2"/>
          <w:lang w:val="uk-UA"/>
        </w:rPr>
        <w:t>Усереднене</w:t>
      </w:r>
      <w:r w:rsidR="009A13B7" w:rsidRPr="00BE02A0">
        <w:rPr>
          <w:lang w:val="uk-UA"/>
        </w:rPr>
        <w:t xml:space="preserve"> </w:t>
      </w:r>
      <w:r w:rsidR="008819EF" w:rsidRPr="00BE02A0">
        <w:rPr>
          <w:spacing w:val="-2"/>
          <w:lang w:val="uk-UA"/>
        </w:rPr>
        <w:t>розподіл</w:t>
      </w:r>
      <w:r w:rsidR="009A13B7" w:rsidRPr="00BE02A0">
        <w:rPr>
          <w:lang w:val="uk-UA"/>
        </w:rPr>
        <w:t xml:space="preserve"> </w:t>
      </w:r>
      <w:r w:rsidR="008819EF" w:rsidRPr="00BE02A0">
        <w:rPr>
          <w:spacing w:val="-2"/>
          <w:lang w:val="uk-UA"/>
        </w:rPr>
        <w:t>тренувальній</w:t>
      </w:r>
      <w:r w:rsidR="009A13B7" w:rsidRPr="00BE02A0">
        <w:rPr>
          <w:lang w:val="uk-UA"/>
        </w:rPr>
        <w:t xml:space="preserve"> </w:t>
      </w:r>
      <w:r w:rsidR="008819EF" w:rsidRPr="00BE02A0">
        <w:rPr>
          <w:spacing w:val="-2"/>
          <w:lang w:val="uk-UA"/>
        </w:rPr>
        <w:t>навантаження</w:t>
      </w:r>
      <w:r w:rsidR="009A13B7" w:rsidRPr="00BE02A0">
        <w:rPr>
          <w:lang w:val="uk-UA"/>
        </w:rPr>
        <w:t xml:space="preserve"> </w:t>
      </w:r>
      <w:r w:rsidR="008819EF" w:rsidRPr="00BE02A0">
        <w:rPr>
          <w:spacing w:val="-10"/>
          <w:lang w:val="uk-UA"/>
        </w:rPr>
        <w:t xml:space="preserve">у </w:t>
      </w:r>
      <w:r w:rsidR="008819EF" w:rsidRPr="00BE02A0">
        <w:rPr>
          <w:lang w:val="uk-UA"/>
        </w:rPr>
        <w:t>річному циклі для арбітрів досліджуваної групи</w:t>
      </w:r>
    </w:p>
    <w:tbl>
      <w:tblPr>
        <w:tblStyle w:val="TableNormal"/>
        <w:tblW w:w="1004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72"/>
        <w:gridCol w:w="425"/>
        <w:gridCol w:w="425"/>
        <w:gridCol w:w="425"/>
        <w:gridCol w:w="427"/>
        <w:gridCol w:w="425"/>
        <w:gridCol w:w="425"/>
        <w:gridCol w:w="426"/>
        <w:gridCol w:w="425"/>
        <w:gridCol w:w="427"/>
        <w:gridCol w:w="425"/>
        <w:gridCol w:w="425"/>
        <w:gridCol w:w="425"/>
        <w:gridCol w:w="567"/>
      </w:tblGrid>
      <w:tr w:rsidR="004B2554" w:rsidTr="00B43C21">
        <w:trPr>
          <w:trHeight w:val="1068"/>
        </w:trPr>
        <w:tc>
          <w:tcPr>
            <w:tcW w:w="4372" w:type="dxa"/>
          </w:tcPr>
          <w:p w:rsidR="004B2554" w:rsidRPr="00BE02A0" w:rsidRDefault="004B2554" w:rsidP="000F1C3F">
            <w:pPr>
              <w:pStyle w:val="TableParagraph"/>
              <w:spacing w:line="360" w:lineRule="auto"/>
              <w:ind w:firstLine="720"/>
              <w:jc w:val="both"/>
              <w:rPr>
                <w:sz w:val="26"/>
                <w:lang w:val="uk-UA"/>
              </w:rPr>
            </w:pPr>
          </w:p>
        </w:tc>
        <w:tc>
          <w:tcPr>
            <w:tcW w:w="425" w:type="dxa"/>
            <w:textDirection w:val="btLr"/>
          </w:tcPr>
          <w:p w:rsidR="004B2554" w:rsidRDefault="008819EF" w:rsidP="00B43C21">
            <w:pPr>
              <w:pStyle w:val="TableParagraph"/>
              <w:spacing w:line="360" w:lineRule="auto"/>
              <w:jc w:val="both"/>
              <w:rPr>
                <w:sz w:val="24"/>
              </w:rPr>
            </w:pPr>
            <w:r>
              <w:rPr>
                <w:spacing w:val="-2"/>
                <w:sz w:val="24"/>
              </w:rPr>
              <w:t>Січень</w:t>
            </w:r>
          </w:p>
        </w:tc>
        <w:tc>
          <w:tcPr>
            <w:tcW w:w="425" w:type="dxa"/>
            <w:textDirection w:val="btLr"/>
          </w:tcPr>
          <w:p w:rsidR="004B2554" w:rsidRDefault="008819EF" w:rsidP="00B43C21">
            <w:pPr>
              <w:pStyle w:val="TableParagraph"/>
              <w:spacing w:line="360" w:lineRule="auto"/>
              <w:jc w:val="both"/>
              <w:rPr>
                <w:sz w:val="24"/>
              </w:rPr>
            </w:pPr>
            <w:r>
              <w:rPr>
                <w:spacing w:val="-2"/>
                <w:sz w:val="24"/>
              </w:rPr>
              <w:t>Лютий</w:t>
            </w:r>
          </w:p>
        </w:tc>
        <w:tc>
          <w:tcPr>
            <w:tcW w:w="425" w:type="dxa"/>
            <w:textDirection w:val="btLr"/>
          </w:tcPr>
          <w:p w:rsidR="004B2554" w:rsidRDefault="008819EF" w:rsidP="00B43C21">
            <w:pPr>
              <w:pStyle w:val="TableParagraph"/>
              <w:spacing w:line="360" w:lineRule="auto"/>
              <w:jc w:val="both"/>
              <w:rPr>
                <w:sz w:val="24"/>
              </w:rPr>
            </w:pPr>
            <w:r>
              <w:rPr>
                <w:spacing w:val="-4"/>
                <w:sz w:val="24"/>
              </w:rPr>
              <w:t>Березень</w:t>
            </w:r>
          </w:p>
        </w:tc>
        <w:tc>
          <w:tcPr>
            <w:tcW w:w="427" w:type="dxa"/>
            <w:textDirection w:val="btLr"/>
          </w:tcPr>
          <w:p w:rsidR="004B2554" w:rsidRDefault="008819EF" w:rsidP="00B43C21">
            <w:pPr>
              <w:pStyle w:val="TableParagraph"/>
              <w:spacing w:line="360" w:lineRule="auto"/>
              <w:jc w:val="both"/>
              <w:rPr>
                <w:sz w:val="24"/>
              </w:rPr>
            </w:pPr>
            <w:r>
              <w:rPr>
                <w:spacing w:val="-2"/>
                <w:sz w:val="24"/>
              </w:rPr>
              <w:t>Квітень</w:t>
            </w:r>
          </w:p>
        </w:tc>
        <w:tc>
          <w:tcPr>
            <w:tcW w:w="425" w:type="dxa"/>
            <w:textDirection w:val="btLr"/>
          </w:tcPr>
          <w:p w:rsidR="004B2554" w:rsidRDefault="008819EF" w:rsidP="00B43C21">
            <w:pPr>
              <w:pStyle w:val="TableParagraph"/>
              <w:spacing w:line="360" w:lineRule="auto"/>
              <w:jc w:val="both"/>
              <w:rPr>
                <w:sz w:val="24"/>
              </w:rPr>
            </w:pPr>
            <w:r>
              <w:rPr>
                <w:spacing w:val="-5"/>
                <w:sz w:val="24"/>
              </w:rPr>
              <w:t>Травень</w:t>
            </w:r>
          </w:p>
        </w:tc>
        <w:tc>
          <w:tcPr>
            <w:tcW w:w="425" w:type="dxa"/>
            <w:textDirection w:val="btLr"/>
          </w:tcPr>
          <w:p w:rsidR="004B2554" w:rsidRDefault="008819EF" w:rsidP="00B43C21">
            <w:pPr>
              <w:pStyle w:val="TableParagraph"/>
              <w:spacing w:line="360" w:lineRule="auto"/>
              <w:jc w:val="both"/>
              <w:rPr>
                <w:sz w:val="24"/>
              </w:rPr>
            </w:pPr>
            <w:r>
              <w:rPr>
                <w:spacing w:val="-4"/>
                <w:sz w:val="24"/>
              </w:rPr>
              <w:t>Червень</w:t>
            </w:r>
          </w:p>
        </w:tc>
        <w:tc>
          <w:tcPr>
            <w:tcW w:w="426" w:type="dxa"/>
            <w:textDirection w:val="btLr"/>
          </w:tcPr>
          <w:p w:rsidR="004B2554" w:rsidRDefault="008819EF" w:rsidP="00B43C21">
            <w:pPr>
              <w:pStyle w:val="TableParagraph"/>
              <w:spacing w:line="360" w:lineRule="auto"/>
              <w:jc w:val="both"/>
              <w:rPr>
                <w:sz w:val="24"/>
              </w:rPr>
            </w:pPr>
            <w:r>
              <w:rPr>
                <w:spacing w:val="-4"/>
                <w:sz w:val="24"/>
              </w:rPr>
              <w:t>Липень</w:t>
            </w:r>
          </w:p>
        </w:tc>
        <w:tc>
          <w:tcPr>
            <w:tcW w:w="425" w:type="dxa"/>
            <w:textDirection w:val="btLr"/>
          </w:tcPr>
          <w:p w:rsidR="004B2554" w:rsidRDefault="008819EF" w:rsidP="00B43C21">
            <w:pPr>
              <w:pStyle w:val="TableParagraph"/>
              <w:spacing w:line="360" w:lineRule="auto"/>
              <w:jc w:val="both"/>
              <w:rPr>
                <w:sz w:val="24"/>
              </w:rPr>
            </w:pPr>
            <w:r>
              <w:rPr>
                <w:spacing w:val="-2"/>
                <w:sz w:val="24"/>
              </w:rPr>
              <w:t>Серпень</w:t>
            </w:r>
          </w:p>
        </w:tc>
        <w:tc>
          <w:tcPr>
            <w:tcW w:w="427" w:type="dxa"/>
            <w:textDirection w:val="btLr"/>
          </w:tcPr>
          <w:p w:rsidR="004B2554" w:rsidRDefault="008819EF" w:rsidP="00B43C21">
            <w:pPr>
              <w:pStyle w:val="TableParagraph"/>
              <w:spacing w:line="360" w:lineRule="auto"/>
              <w:jc w:val="both"/>
              <w:rPr>
                <w:sz w:val="24"/>
              </w:rPr>
            </w:pPr>
            <w:r>
              <w:rPr>
                <w:spacing w:val="-2"/>
                <w:sz w:val="24"/>
              </w:rPr>
              <w:t>Вересень</w:t>
            </w:r>
          </w:p>
        </w:tc>
        <w:tc>
          <w:tcPr>
            <w:tcW w:w="425" w:type="dxa"/>
            <w:textDirection w:val="btLr"/>
          </w:tcPr>
          <w:p w:rsidR="004B2554" w:rsidRDefault="008819EF" w:rsidP="00B43C21">
            <w:pPr>
              <w:pStyle w:val="TableParagraph"/>
              <w:spacing w:line="360" w:lineRule="auto"/>
              <w:jc w:val="both"/>
              <w:rPr>
                <w:sz w:val="24"/>
              </w:rPr>
            </w:pPr>
            <w:r>
              <w:rPr>
                <w:spacing w:val="-2"/>
                <w:sz w:val="24"/>
              </w:rPr>
              <w:t>Жовтень</w:t>
            </w:r>
          </w:p>
        </w:tc>
        <w:tc>
          <w:tcPr>
            <w:tcW w:w="425" w:type="dxa"/>
            <w:textDirection w:val="btLr"/>
          </w:tcPr>
          <w:p w:rsidR="004B2554" w:rsidRDefault="008819EF" w:rsidP="00B43C21">
            <w:pPr>
              <w:pStyle w:val="TableParagraph"/>
              <w:spacing w:line="360" w:lineRule="auto"/>
              <w:jc w:val="both"/>
              <w:rPr>
                <w:sz w:val="24"/>
              </w:rPr>
            </w:pPr>
            <w:r>
              <w:rPr>
                <w:spacing w:val="-2"/>
                <w:sz w:val="24"/>
              </w:rPr>
              <w:t>Листопад</w:t>
            </w:r>
          </w:p>
        </w:tc>
        <w:tc>
          <w:tcPr>
            <w:tcW w:w="425" w:type="dxa"/>
            <w:textDirection w:val="btLr"/>
          </w:tcPr>
          <w:p w:rsidR="004B2554" w:rsidRDefault="008819EF" w:rsidP="00B43C21">
            <w:pPr>
              <w:pStyle w:val="TableParagraph"/>
              <w:spacing w:line="360" w:lineRule="auto"/>
              <w:jc w:val="both"/>
              <w:rPr>
                <w:sz w:val="24"/>
              </w:rPr>
            </w:pPr>
            <w:r>
              <w:rPr>
                <w:spacing w:val="-2"/>
                <w:sz w:val="24"/>
              </w:rPr>
              <w:t>грудень</w:t>
            </w:r>
          </w:p>
        </w:tc>
        <w:tc>
          <w:tcPr>
            <w:tcW w:w="567" w:type="dxa"/>
            <w:textDirection w:val="btLr"/>
          </w:tcPr>
          <w:p w:rsidR="004B2554" w:rsidRDefault="008819EF" w:rsidP="00B43C21">
            <w:pPr>
              <w:pStyle w:val="TableParagraph"/>
              <w:jc w:val="both"/>
              <w:rPr>
                <w:sz w:val="24"/>
              </w:rPr>
            </w:pPr>
            <w:r>
              <w:rPr>
                <w:sz w:val="24"/>
              </w:rPr>
              <w:t>Усього</w:t>
            </w:r>
            <w:r>
              <w:rPr>
                <w:spacing w:val="-2"/>
                <w:sz w:val="24"/>
              </w:rPr>
              <w:t xml:space="preserve"> </w:t>
            </w:r>
            <w:r>
              <w:rPr>
                <w:spacing w:val="-5"/>
                <w:sz w:val="24"/>
              </w:rPr>
              <w:t>за</w:t>
            </w:r>
          </w:p>
          <w:p w:rsidR="004B2554" w:rsidRDefault="008819EF" w:rsidP="00B43C21">
            <w:pPr>
              <w:pStyle w:val="TableParagraph"/>
              <w:ind w:firstLine="720"/>
              <w:jc w:val="both"/>
              <w:rPr>
                <w:sz w:val="24"/>
              </w:rPr>
            </w:pPr>
            <w:r>
              <w:rPr>
                <w:spacing w:val="-5"/>
                <w:sz w:val="24"/>
              </w:rPr>
              <w:t>рік</w:t>
            </w:r>
          </w:p>
        </w:tc>
      </w:tr>
      <w:tr w:rsidR="004B2554" w:rsidTr="00B43C21">
        <w:trPr>
          <w:trHeight w:val="417"/>
        </w:trPr>
        <w:tc>
          <w:tcPr>
            <w:tcW w:w="4372" w:type="dxa"/>
          </w:tcPr>
          <w:p w:rsidR="004B2554" w:rsidRPr="00B43C21" w:rsidRDefault="008819EF" w:rsidP="00B43C21">
            <w:pPr>
              <w:pStyle w:val="TableParagraph"/>
              <w:ind w:firstLine="23"/>
              <w:jc w:val="both"/>
              <w:rPr>
                <w:sz w:val="24"/>
              </w:rPr>
            </w:pPr>
            <w:r w:rsidRPr="00B43C21">
              <w:rPr>
                <w:sz w:val="24"/>
              </w:rPr>
              <w:t>1.Загальний</w:t>
            </w:r>
            <w:r w:rsidRPr="00B43C21">
              <w:rPr>
                <w:spacing w:val="-7"/>
                <w:sz w:val="24"/>
              </w:rPr>
              <w:t xml:space="preserve"> </w:t>
            </w:r>
            <w:r w:rsidRPr="00B43C21">
              <w:rPr>
                <w:sz w:val="24"/>
              </w:rPr>
              <w:t>тренувальний</w:t>
            </w:r>
            <w:r w:rsidRPr="00B43C21">
              <w:rPr>
                <w:spacing w:val="-9"/>
                <w:sz w:val="24"/>
              </w:rPr>
              <w:t xml:space="preserve"> </w:t>
            </w:r>
            <w:r w:rsidR="00B43C21" w:rsidRPr="00B43C21">
              <w:rPr>
                <w:spacing w:val="-2"/>
                <w:sz w:val="24"/>
                <w:lang w:val="uk-UA"/>
              </w:rPr>
              <w:t>о</w:t>
            </w:r>
            <w:r w:rsidR="00B43C21" w:rsidRPr="00B43C21">
              <w:rPr>
                <w:spacing w:val="-2"/>
                <w:sz w:val="24"/>
              </w:rPr>
              <w:t>б</w:t>
            </w:r>
            <w:r w:rsidR="00B43C21" w:rsidRPr="00B43C21">
              <w:rPr>
                <w:spacing w:val="-2"/>
                <w:sz w:val="24"/>
                <w:lang w:val="uk-UA"/>
              </w:rPr>
              <w:t>’</w:t>
            </w:r>
            <w:r w:rsidRPr="00B43C21">
              <w:rPr>
                <w:spacing w:val="-2"/>
                <w:sz w:val="24"/>
              </w:rPr>
              <w:t>єм,</w:t>
            </w:r>
            <w:r w:rsidR="00B43C21" w:rsidRPr="00B43C21">
              <w:rPr>
                <w:spacing w:val="-2"/>
                <w:sz w:val="24"/>
                <w:lang w:val="uk-UA"/>
              </w:rPr>
              <w:t xml:space="preserve"> </w:t>
            </w:r>
            <w:r w:rsidRPr="00B43C21">
              <w:rPr>
                <w:spacing w:val="-5"/>
                <w:sz w:val="24"/>
              </w:rPr>
              <w:t>(%)</w:t>
            </w:r>
          </w:p>
        </w:tc>
        <w:tc>
          <w:tcPr>
            <w:tcW w:w="425" w:type="dxa"/>
          </w:tcPr>
          <w:p w:rsidR="004B2554" w:rsidRDefault="008819EF" w:rsidP="00B43C21">
            <w:pPr>
              <w:pStyle w:val="TableParagraph"/>
              <w:ind w:firstLine="720"/>
              <w:jc w:val="both"/>
              <w:rPr>
                <w:sz w:val="20"/>
              </w:rPr>
            </w:pPr>
            <w:r>
              <w:rPr>
                <w:spacing w:val="-5"/>
                <w:sz w:val="20"/>
              </w:rPr>
              <w:t>11</w:t>
            </w:r>
          </w:p>
        </w:tc>
        <w:tc>
          <w:tcPr>
            <w:tcW w:w="425" w:type="dxa"/>
          </w:tcPr>
          <w:p w:rsidR="004B2554" w:rsidRDefault="008819EF" w:rsidP="00B43C21">
            <w:pPr>
              <w:pStyle w:val="TableParagraph"/>
              <w:ind w:firstLine="720"/>
              <w:jc w:val="both"/>
              <w:rPr>
                <w:sz w:val="20"/>
              </w:rPr>
            </w:pPr>
            <w:r>
              <w:rPr>
                <w:spacing w:val="-5"/>
                <w:sz w:val="20"/>
              </w:rPr>
              <w:t>12</w:t>
            </w:r>
          </w:p>
        </w:tc>
        <w:tc>
          <w:tcPr>
            <w:tcW w:w="425" w:type="dxa"/>
          </w:tcPr>
          <w:p w:rsidR="004B2554" w:rsidRDefault="008819EF" w:rsidP="00B43C21">
            <w:pPr>
              <w:pStyle w:val="TableParagraph"/>
              <w:ind w:firstLine="720"/>
              <w:jc w:val="both"/>
              <w:rPr>
                <w:sz w:val="20"/>
              </w:rPr>
            </w:pPr>
            <w:r>
              <w:rPr>
                <w:spacing w:val="-10"/>
                <w:sz w:val="20"/>
              </w:rPr>
              <w:t>7</w:t>
            </w:r>
          </w:p>
        </w:tc>
        <w:tc>
          <w:tcPr>
            <w:tcW w:w="427" w:type="dxa"/>
          </w:tcPr>
          <w:p w:rsidR="004B2554" w:rsidRDefault="008819EF" w:rsidP="00B43C21">
            <w:pPr>
              <w:pStyle w:val="TableParagraph"/>
              <w:ind w:firstLine="720"/>
              <w:jc w:val="both"/>
              <w:rPr>
                <w:sz w:val="20"/>
              </w:rPr>
            </w:pPr>
            <w:r>
              <w:rPr>
                <w:spacing w:val="-10"/>
                <w:sz w:val="20"/>
              </w:rPr>
              <w:t>8</w:t>
            </w:r>
          </w:p>
        </w:tc>
        <w:tc>
          <w:tcPr>
            <w:tcW w:w="425" w:type="dxa"/>
          </w:tcPr>
          <w:p w:rsidR="004B2554" w:rsidRDefault="008819EF" w:rsidP="00B43C21">
            <w:pPr>
              <w:pStyle w:val="TableParagraph"/>
              <w:ind w:firstLine="720"/>
              <w:jc w:val="both"/>
              <w:rPr>
                <w:sz w:val="20"/>
              </w:rPr>
            </w:pPr>
            <w:r>
              <w:rPr>
                <w:spacing w:val="-10"/>
                <w:sz w:val="20"/>
              </w:rPr>
              <w:t>8</w:t>
            </w:r>
          </w:p>
        </w:tc>
        <w:tc>
          <w:tcPr>
            <w:tcW w:w="425" w:type="dxa"/>
          </w:tcPr>
          <w:p w:rsidR="004B2554" w:rsidRDefault="008819EF" w:rsidP="00B43C21">
            <w:pPr>
              <w:pStyle w:val="TableParagraph"/>
              <w:ind w:firstLine="720"/>
              <w:jc w:val="both"/>
              <w:rPr>
                <w:sz w:val="20"/>
              </w:rPr>
            </w:pPr>
            <w:r>
              <w:rPr>
                <w:spacing w:val="-5"/>
                <w:sz w:val="20"/>
              </w:rPr>
              <w:t>10</w:t>
            </w:r>
          </w:p>
        </w:tc>
        <w:tc>
          <w:tcPr>
            <w:tcW w:w="426" w:type="dxa"/>
          </w:tcPr>
          <w:p w:rsidR="004B2554" w:rsidRDefault="008819EF" w:rsidP="00B43C21">
            <w:pPr>
              <w:pStyle w:val="TableParagraph"/>
              <w:ind w:firstLine="720"/>
              <w:jc w:val="both"/>
              <w:rPr>
                <w:sz w:val="20"/>
              </w:rPr>
            </w:pPr>
            <w:r>
              <w:rPr>
                <w:spacing w:val="-10"/>
                <w:sz w:val="20"/>
              </w:rPr>
              <w:t>7</w:t>
            </w:r>
          </w:p>
        </w:tc>
        <w:tc>
          <w:tcPr>
            <w:tcW w:w="425" w:type="dxa"/>
          </w:tcPr>
          <w:p w:rsidR="004B2554" w:rsidRDefault="008819EF" w:rsidP="00B43C21">
            <w:pPr>
              <w:pStyle w:val="TableParagraph"/>
              <w:ind w:firstLine="720"/>
              <w:jc w:val="both"/>
              <w:rPr>
                <w:sz w:val="20"/>
              </w:rPr>
            </w:pPr>
            <w:r>
              <w:rPr>
                <w:spacing w:val="-10"/>
                <w:sz w:val="20"/>
              </w:rPr>
              <w:t>8</w:t>
            </w:r>
          </w:p>
        </w:tc>
        <w:tc>
          <w:tcPr>
            <w:tcW w:w="427" w:type="dxa"/>
          </w:tcPr>
          <w:p w:rsidR="004B2554" w:rsidRDefault="008819EF" w:rsidP="00B43C21">
            <w:pPr>
              <w:pStyle w:val="TableParagraph"/>
              <w:ind w:firstLine="720"/>
              <w:jc w:val="both"/>
              <w:rPr>
                <w:sz w:val="20"/>
              </w:rPr>
            </w:pPr>
            <w:r>
              <w:rPr>
                <w:spacing w:val="-10"/>
                <w:sz w:val="20"/>
              </w:rPr>
              <w:t>8</w:t>
            </w:r>
          </w:p>
        </w:tc>
        <w:tc>
          <w:tcPr>
            <w:tcW w:w="425" w:type="dxa"/>
          </w:tcPr>
          <w:p w:rsidR="004B2554" w:rsidRDefault="008819EF" w:rsidP="00B43C21">
            <w:pPr>
              <w:pStyle w:val="TableParagraph"/>
              <w:ind w:firstLine="720"/>
              <w:jc w:val="both"/>
              <w:rPr>
                <w:sz w:val="20"/>
              </w:rPr>
            </w:pPr>
            <w:r>
              <w:rPr>
                <w:spacing w:val="-10"/>
                <w:sz w:val="20"/>
              </w:rPr>
              <w:t>8</w:t>
            </w:r>
          </w:p>
        </w:tc>
        <w:tc>
          <w:tcPr>
            <w:tcW w:w="425" w:type="dxa"/>
          </w:tcPr>
          <w:p w:rsidR="004B2554" w:rsidRDefault="008819EF" w:rsidP="00B43C21">
            <w:pPr>
              <w:pStyle w:val="TableParagraph"/>
              <w:ind w:firstLine="720"/>
              <w:jc w:val="both"/>
              <w:rPr>
                <w:sz w:val="20"/>
              </w:rPr>
            </w:pPr>
            <w:r>
              <w:rPr>
                <w:spacing w:val="-10"/>
                <w:sz w:val="20"/>
              </w:rPr>
              <w:t>4</w:t>
            </w:r>
          </w:p>
        </w:tc>
        <w:tc>
          <w:tcPr>
            <w:tcW w:w="425" w:type="dxa"/>
          </w:tcPr>
          <w:p w:rsidR="004B2554" w:rsidRDefault="008819EF" w:rsidP="00B43C21">
            <w:pPr>
              <w:pStyle w:val="TableParagraph"/>
              <w:ind w:firstLine="720"/>
              <w:jc w:val="both"/>
              <w:rPr>
                <w:sz w:val="20"/>
              </w:rPr>
            </w:pPr>
            <w:r>
              <w:rPr>
                <w:spacing w:val="-10"/>
                <w:sz w:val="20"/>
              </w:rPr>
              <w:t>9</w:t>
            </w:r>
          </w:p>
        </w:tc>
        <w:tc>
          <w:tcPr>
            <w:tcW w:w="567" w:type="dxa"/>
          </w:tcPr>
          <w:p w:rsidR="004B2554" w:rsidRDefault="008819EF" w:rsidP="00B43C21">
            <w:pPr>
              <w:pStyle w:val="TableParagraph"/>
              <w:ind w:firstLine="720"/>
              <w:jc w:val="both"/>
              <w:rPr>
                <w:sz w:val="20"/>
              </w:rPr>
            </w:pPr>
            <w:r>
              <w:rPr>
                <w:spacing w:val="-5"/>
                <w:sz w:val="20"/>
              </w:rPr>
              <w:t>100</w:t>
            </w:r>
          </w:p>
        </w:tc>
      </w:tr>
      <w:tr w:rsidR="004B2554" w:rsidTr="00B43C21">
        <w:trPr>
          <w:trHeight w:val="382"/>
        </w:trPr>
        <w:tc>
          <w:tcPr>
            <w:tcW w:w="4372" w:type="dxa"/>
          </w:tcPr>
          <w:p w:rsidR="004B2554" w:rsidRPr="00B43C21" w:rsidRDefault="008819EF" w:rsidP="00B43C21">
            <w:pPr>
              <w:pStyle w:val="TableParagraph"/>
              <w:ind w:firstLine="23"/>
              <w:jc w:val="both"/>
              <w:rPr>
                <w:sz w:val="24"/>
              </w:rPr>
            </w:pPr>
            <w:r w:rsidRPr="00B43C21">
              <w:rPr>
                <w:sz w:val="24"/>
              </w:rPr>
              <w:t>2.</w:t>
            </w:r>
            <w:r w:rsidRPr="00B43C21">
              <w:rPr>
                <w:spacing w:val="-6"/>
                <w:sz w:val="24"/>
              </w:rPr>
              <w:t xml:space="preserve"> </w:t>
            </w:r>
            <w:r w:rsidRPr="00B43C21">
              <w:rPr>
                <w:sz w:val="24"/>
              </w:rPr>
              <w:t>Загальний</w:t>
            </w:r>
            <w:r w:rsidRPr="00B43C21">
              <w:rPr>
                <w:spacing w:val="-3"/>
                <w:sz w:val="24"/>
              </w:rPr>
              <w:t xml:space="preserve"> </w:t>
            </w:r>
            <w:r w:rsidRPr="00B43C21">
              <w:rPr>
                <w:sz w:val="24"/>
              </w:rPr>
              <w:t>біговий</w:t>
            </w:r>
            <w:r w:rsidRPr="00B43C21">
              <w:rPr>
                <w:spacing w:val="-2"/>
                <w:sz w:val="24"/>
              </w:rPr>
              <w:t xml:space="preserve"> </w:t>
            </w:r>
            <w:r w:rsidR="00B43C21" w:rsidRPr="00B43C21">
              <w:rPr>
                <w:sz w:val="24"/>
                <w:lang w:val="uk-UA"/>
              </w:rPr>
              <w:t>о</w:t>
            </w:r>
            <w:r w:rsidR="00B43C21" w:rsidRPr="00B43C21">
              <w:rPr>
                <w:sz w:val="24"/>
              </w:rPr>
              <w:t>б</w:t>
            </w:r>
            <w:r w:rsidR="00B43C21" w:rsidRPr="00B43C21">
              <w:rPr>
                <w:sz w:val="24"/>
                <w:lang w:val="uk-UA"/>
              </w:rPr>
              <w:t>’</w:t>
            </w:r>
            <w:r w:rsidRPr="00B43C21">
              <w:rPr>
                <w:sz w:val="24"/>
              </w:rPr>
              <w:t>єм,</w:t>
            </w:r>
            <w:r w:rsidRPr="00B43C21">
              <w:rPr>
                <w:spacing w:val="63"/>
                <w:sz w:val="24"/>
              </w:rPr>
              <w:t xml:space="preserve"> </w:t>
            </w:r>
            <w:r w:rsidRPr="00B43C21">
              <w:rPr>
                <w:spacing w:val="-5"/>
                <w:sz w:val="24"/>
              </w:rPr>
              <w:t>(%)</w:t>
            </w:r>
          </w:p>
        </w:tc>
        <w:tc>
          <w:tcPr>
            <w:tcW w:w="425" w:type="dxa"/>
          </w:tcPr>
          <w:p w:rsidR="004B2554" w:rsidRDefault="008819EF" w:rsidP="00B43C21">
            <w:pPr>
              <w:pStyle w:val="TableParagraph"/>
              <w:ind w:firstLine="720"/>
              <w:jc w:val="both"/>
              <w:rPr>
                <w:sz w:val="20"/>
              </w:rPr>
            </w:pPr>
            <w:r>
              <w:rPr>
                <w:spacing w:val="-5"/>
                <w:sz w:val="20"/>
              </w:rPr>
              <w:t>11</w:t>
            </w:r>
          </w:p>
        </w:tc>
        <w:tc>
          <w:tcPr>
            <w:tcW w:w="425" w:type="dxa"/>
          </w:tcPr>
          <w:p w:rsidR="004B2554" w:rsidRDefault="008819EF" w:rsidP="00B43C21">
            <w:pPr>
              <w:pStyle w:val="TableParagraph"/>
              <w:ind w:firstLine="720"/>
              <w:jc w:val="both"/>
              <w:rPr>
                <w:sz w:val="20"/>
              </w:rPr>
            </w:pPr>
            <w:r>
              <w:rPr>
                <w:spacing w:val="-5"/>
                <w:sz w:val="20"/>
              </w:rPr>
              <w:t>12</w:t>
            </w:r>
          </w:p>
        </w:tc>
        <w:tc>
          <w:tcPr>
            <w:tcW w:w="425" w:type="dxa"/>
          </w:tcPr>
          <w:p w:rsidR="004B2554" w:rsidRDefault="008819EF" w:rsidP="00B43C21">
            <w:pPr>
              <w:pStyle w:val="TableParagraph"/>
              <w:ind w:firstLine="720"/>
              <w:jc w:val="both"/>
              <w:rPr>
                <w:sz w:val="20"/>
              </w:rPr>
            </w:pPr>
            <w:r>
              <w:rPr>
                <w:spacing w:val="-10"/>
                <w:sz w:val="20"/>
              </w:rPr>
              <w:t>9</w:t>
            </w:r>
          </w:p>
        </w:tc>
        <w:tc>
          <w:tcPr>
            <w:tcW w:w="427" w:type="dxa"/>
          </w:tcPr>
          <w:p w:rsidR="004B2554" w:rsidRDefault="008819EF" w:rsidP="00B43C21">
            <w:pPr>
              <w:pStyle w:val="TableParagraph"/>
              <w:ind w:firstLine="720"/>
              <w:jc w:val="both"/>
              <w:rPr>
                <w:sz w:val="20"/>
              </w:rPr>
            </w:pPr>
            <w:r>
              <w:rPr>
                <w:spacing w:val="-10"/>
                <w:sz w:val="20"/>
              </w:rPr>
              <w:t>7</w:t>
            </w:r>
          </w:p>
        </w:tc>
        <w:tc>
          <w:tcPr>
            <w:tcW w:w="425" w:type="dxa"/>
          </w:tcPr>
          <w:p w:rsidR="004B2554" w:rsidRDefault="008819EF" w:rsidP="00B43C21">
            <w:pPr>
              <w:pStyle w:val="TableParagraph"/>
              <w:ind w:firstLine="720"/>
              <w:jc w:val="both"/>
              <w:rPr>
                <w:sz w:val="20"/>
              </w:rPr>
            </w:pPr>
            <w:r>
              <w:rPr>
                <w:spacing w:val="-10"/>
                <w:sz w:val="20"/>
              </w:rPr>
              <w:t>8</w:t>
            </w:r>
          </w:p>
        </w:tc>
        <w:tc>
          <w:tcPr>
            <w:tcW w:w="425" w:type="dxa"/>
          </w:tcPr>
          <w:p w:rsidR="004B2554" w:rsidRDefault="008819EF" w:rsidP="00B43C21">
            <w:pPr>
              <w:pStyle w:val="TableParagraph"/>
              <w:ind w:firstLine="720"/>
              <w:jc w:val="both"/>
              <w:rPr>
                <w:sz w:val="20"/>
              </w:rPr>
            </w:pPr>
            <w:r>
              <w:rPr>
                <w:spacing w:val="-5"/>
                <w:sz w:val="20"/>
              </w:rPr>
              <w:t>10</w:t>
            </w:r>
          </w:p>
        </w:tc>
        <w:tc>
          <w:tcPr>
            <w:tcW w:w="426" w:type="dxa"/>
          </w:tcPr>
          <w:p w:rsidR="004B2554" w:rsidRDefault="008819EF" w:rsidP="00B43C21">
            <w:pPr>
              <w:pStyle w:val="TableParagraph"/>
              <w:ind w:firstLine="720"/>
              <w:jc w:val="both"/>
              <w:rPr>
                <w:sz w:val="20"/>
              </w:rPr>
            </w:pPr>
            <w:r>
              <w:rPr>
                <w:spacing w:val="-10"/>
                <w:sz w:val="20"/>
              </w:rPr>
              <w:t>8</w:t>
            </w:r>
          </w:p>
        </w:tc>
        <w:tc>
          <w:tcPr>
            <w:tcW w:w="425" w:type="dxa"/>
          </w:tcPr>
          <w:p w:rsidR="004B2554" w:rsidRDefault="008819EF" w:rsidP="00B43C21">
            <w:pPr>
              <w:pStyle w:val="TableParagraph"/>
              <w:ind w:firstLine="720"/>
              <w:jc w:val="both"/>
              <w:rPr>
                <w:sz w:val="20"/>
              </w:rPr>
            </w:pPr>
            <w:r>
              <w:rPr>
                <w:spacing w:val="-10"/>
                <w:sz w:val="20"/>
              </w:rPr>
              <w:t>7</w:t>
            </w:r>
          </w:p>
        </w:tc>
        <w:tc>
          <w:tcPr>
            <w:tcW w:w="427" w:type="dxa"/>
          </w:tcPr>
          <w:p w:rsidR="004B2554" w:rsidRDefault="008819EF" w:rsidP="00B43C21">
            <w:pPr>
              <w:pStyle w:val="TableParagraph"/>
              <w:ind w:firstLine="720"/>
              <w:jc w:val="both"/>
              <w:rPr>
                <w:sz w:val="20"/>
              </w:rPr>
            </w:pPr>
            <w:r>
              <w:rPr>
                <w:spacing w:val="-10"/>
                <w:sz w:val="20"/>
              </w:rPr>
              <w:t>7</w:t>
            </w:r>
          </w:p>
        </w:tc>
        <w:tc>
          <w:tcPr>
            <w:tcW w:w="425" w:type="dxa"/>
          </w:tcPr>
          <w:p w:rsidR="004B2554" w:rsidRDefault="008819EF" w:rsidP="00B43C21">
            <w:pPr>
              <w:pStyle w:val="TableParagraph"/>
              <w:ind w:firstLine="720"/>
              <w:jc w:val="both"/>
              <w:rPr>
                <w:sz w:val="20"/>
              </w:rPr>
            </w:pPr>
            <w:r>
              <w:rPr>
                <w:spacing w:val="-10"/>
                <w:sz w:val="20"/>
              </w:rPr>
              <w:t>7</w:t>
            </w:r>
          </w:p>
        </w:tc>
        <w:tc>
          <w:tcPr>
            <w:tcW w:w="425" w:type="dxa"/>
          </w:tcPr>
          <w:p w:rsidR="004B2554" w:rsidRDefault="008819EF" w:rsidP="00B43C21">
            <w:pPr>
              <w:pStyle w:val="TableParagraph"/>
              <w:ind w:firstLine="720"/>
              <w:jc w:val="both"/>
              <w:rPr>
                <w:sz w:val="20"/>
              </w:rPr>
            </w:pPr>
            <w:r>
              <w:rPr>
                <w:spacing w:val="-10"/>
                <w:sz w:val="20"/>
              </w:rPr>
              <w:t>6</w:t>
            </w:r>
          </w:p>
        </w:tc>
        <w:tc>
          <w:tcPr>
            <w:tcW w:w="425" w:type="dxa"/>
          </w:tcPr>
          <w:p w:rsidR="004B2554" w:rsidRDefault="008819EF" w:rsidP="00B43C21">
            <w:pPr>
              <w:pStyle w:val="TableParagraph"/>
              <w:ind w:firstLine="720"/>
              <w:jc w:val="both"/>
              <w:rPr>
                <w:sz w:val="20"/>
              </w:rPr>
            </w:pPr>
            <w:r>
              <w:rPr>
                <w:spacing w:val="-10"/>
                <w:sz w:val="20"/>
              </w:rPr>
              <w:t>8</w:t>
            </w:r>
          </w:p>
        </w:tc>
        <w:tc>
          <w:tcPr>
            <w:tcW w:w="567" w:type="dxa"/>
          </w:tcPr>
          <w:p w:rsidR="004B2554" w:rsidRDefault="008819EF" w:rsidP="00B43C21">
            <w:pPr>
              <w:pStyle w:val="TableParagraph"/>
              <w:ind w:firstLine="720"/>
              <w:jc w:val="both"/>
              <w:rPr>
                <w:sz w:val="20"/>
              </w:rPr>
            </w:pPr>
            <w:r>
              <w:rPr>
                <w:spacing w:val="-5"/>
                <w:sz w:val="20"/>
              </w:rPr>
              <w:t>100</w:t>
            </w:r>
          </w:p>
        </w:tc>
      </w:tr>
      <w:tr w:rsidR="004B2554" w:rsidTr="00B43C21">
        <w:trPr>
          <w:trHeight w:val="645"/>
        </w:trPr>
        <w:tc>
          <w:tcPr>
            <w:tcW w:w="4372" w:type="dxa"/>
          </w:tcPr>
          <w:p w:rsidR="004B2554" w:rsidRPr="00B43C21" w:rsidRDefault="008819EF" w:rsidP="00B43C21">
            <w:pPr>
              <w:pStyle w:val="TableParagraph"/>
              <w:ind w:firstLine="23"/>
              <w:jc w:val="both"/>
              <w:rPr>
                <w:sz w:val="24"/>
              </w:rPr>
            </w:pPr>
            <w:r w:rsidRPr="00B43C21">
              <w:rPr>
                <w:sz w:val="24"/>
              </w:rPr>
              <w:t>3.</w:t>
            </w:r>
            <w:r w:rsidRPr="00B43C21">
              <w:rPr>
                <w:spacing w:val="-7"/>
                <w:sz w:val="24"/>
              </w:rPr>
              <w:t xml:space="preserve"> </w:t>
            </w:r>
            <w:r w:rsidR="00B43C21" w:rsidRPr="00B43C21">
              <w:rPr>
                <w:sz w:val="24"/>
              </w:rPr>
              <w:t>Об</w:t>
            </w:r>
            <w:r w:rsidR="00B43C21" w:rsidRPr="00B43C21">
              <w:rPr>
                <w:sz w:val="24"/>
                <w:lang w:val="uk-UA"/>
              </w:rPr>
              <w:t>’</w:t>
            </w:r>
            <w:r w:rsidRPr="00B43C21">
              <w:rPr>
                <w:sz w:val="24"/>
              </w:rPr>
              <w:t>єм</w:t>
            </w:r>
            <w:r w:rsidRPr="00B43C21">
              <w:rPr>
                <w:spacing w:val="-5"/>
                <w:sz w:val="24"/>
              </w:rPr>
              <w:t xml:space="preserve"> </w:t>
            </w:r>
            <w:r w:rsidRPr="00B43C21">
              <w:rPr>
                <w:sz w:val="24"/>
              </w:rPr>
              <w:t>інтенсивн</w:t>
            </w:r>
            <w:r w:rsidR="00B43C21" w:rsidRPr="00B43C21">
              <w:rPr>
                <w:sz w:val="24"/>
                <w:lang w:val="uk-UA"/>
              </w:rPr>
              <w:t>их</w:t>
            </w:r>
            <w:r w:rsidRPr="00B43C21">
              <w:rPr>
                <w:spacing w:val="-8"/>
                <w:sz w:val="24"/>
              </w:rPr>
              <w:t xml:space="preserve"> </w:t>
            </w:r>
            <w:r w:rsidRPr="00B43C21">
              <w:rPr>
                <w:spacing w:val="-2"/>
                <w:sz w:val="24"/>
              </w:rPr>
              <w:t>бігови</w:t>
            </w:r>
            <w:r w:rsidR="00B43C21">
              <w:rPr>
                <w:spacing w:val="-2"/>
                <w:sz w:val="24"/>
                <w:lang w:val="uk-UA"/>
              </w:rPr>
              <w:t>х</w:t>
            </w:r>
            <w:r w:rsidR="00B43C21" w:rsidRPr="00B43C21">
              <w:rPr>
                <w:spacing w:val="-2"/>
                <w:sz w:val="24"/>
                <w:lang w:val="uk-UA"/>
              </w:rPr>
              <w:t xml:space="preserve"> </w:t>
            </w:r>
            <w:r w:rsidRPr="00B43C21">
              <w:rPr>
                <w:sz w:val="24"/>
              </w:rPr>
              <w:t>навантаж</w:t>
            </w:r>
            <w:r w:rsidR="00B43C21" w:rsidRPr="00B43C21">
              <w:rPr>
                <w:sz w:val="24"/>
                <w:lang w:val="uk-UA"/>
              </w:rPr>
              <w:t>ень</w:t>
            </w:r>
            <w:r w:rsidRPr="00B43C21">
              <w:rPr>
                <w:sz w:val="24"/>
              </w:rPr>
              <w:t>,</w:t>
            </w:r>
            <w:r w:rsidRPr="00B43C21">
              <w:rPr>
                <w:spacing w:val="-8"/>
                <w:sz w:val="24"/>
              </w:rPr>
              <w:t xml:space="preserve"> </w:t>
            </w:r>
            <w:r w:rsidRPr="00B43C21">
              <w:rPr>
                <w:spacing w:val="-5"/>
                <w:sz w:val="24"/>
              </w:rPr>
              <w:t>(%)</w:t>
            </w:r>
          </w:p>
        </w:tc>
        <w:tc>
          <w:tcPr>
            <w:tcW w:w="425" w:type="dxa"/>
          </w:tcPr>
          <w:p w:rsidR="004B2554" w:rsidRDefault="008819EF" w:rsidP="00B43C21">
            <w:pPr>
              <w:pStyle w:val="TableParagraph"/>
              <w:ind w:firstLine="720"/>
              <w:jc w:val="both"/>
              <w:rPr>
                <w:sz w:val="20"/>
              </w:rPr>
            </w:pPr>
            <w:r>
              <w:rPr>
                <w:spacing w:val="-5"/>
                <w:sz w:val="20"/>
              </w:rPr>
              <w:t>13</w:t>
            </w:r>
          </w:p>
        </w:tc>
        <w:tc>
          <w:tcPr>
            <w:tcW w:w="425" w:type="dxa"/>
          </w:tcPr>
          <w:p w:rsidR="004B2554" w:rsidRDefault="008819EF" w:rsidP="00B43C21">
            <w:pPr>
              <w:pStyle w:val="TableParagraph"/>
              <w:ind w:firstLine="720"/>
              <w:jc w:val="both"/>
              <w:rPr>
                <w:sz w:val="20"/>
              </w:rPr>
            </w:pPr>
            <w:r>
              <w:rPr>
                <w:spacing w:val="-5"/>
                <w:sz w:val="20"/>
              </w:rPr>
              <w:t>14</w:t>
            </w:r>
          </w:p>
        </w:tc>
        <w:tc>
          <w:tcPr>
            <w:tcW w:w="425" w:type="dxa"/>
          </w:tcPr>
          <w:p w:rsidR="004B2554" w:rsidRDefault="008819EF" w:rsidP="00B43C21">
            <w:pPr>
              <w:pStyle w:val="TableParagraph"/>
              <w:ind w:firstLine="720"/>
              <w:jc w:val="both"/>
              <w:rPr>
                <w:sz w:val="20"/>
              </w:rPr>
            </w:pPr>
            <w:r>
              <w:rPr>
                <w:spacing w:val="-10"/>
                <w:sz w:val="20"/>
              </w:rPr>
              <w:t>9</w:t>
            </w:r>
          </w:p>
        </w:tc>
        <w:tc>
          <w:tcPr>
            <w:tcW w:w="427" w:type="dxa"/>
          </w:tcPr>
          <w:p w:rsidR="004B2554" w:rsidRDefault="008819EF" w:rsidP="00B43C21">
            <w:pPr>
              <w:pStyle w:val="TableParagraph"/>
              <w:ind w:firstLine="720"/>
              <w:jc w:val="both"/>
              <w:rPr>
                <w:sz w:val="20"/>
              </w:rPr>
            </w:pPr>
            <w:r>
              <w:rPr>
                <w:spacing w:val="-10"/>
                <w:sz w:val="20"/>
              </w:rPr>
              <w:t>6</w:t>
            </w:r>
          </w:p>
        </w:tc>
        <w:tc>
          <w:tcPr>
            <w:tcW w:w="425" w:type="dxa"/>
          </w:tcPr>
          <w:p w:rsidR="004B2554" w:rsidRDefault="008819EF" w:rsidP="00B43C21">
            <w:pPr>
              <w:pStyle w:val="TableParagraph"/>
              <w:ind w:firstLine="720"/>
              <w:jc w:val="both"/>
              <w:rPr>
                <w:sz w:val="20"/>
              </w:rPr>
            </w:pPr>
            <w:r>
              <w:rPr>
                <w:spacing w:val="-10"/>
                <w:sz w:val="20"/>
              </w:rPr>
              <w:t>7</w:t>
            </w:r>
          </w:p>
        </w:tc>
        <w:tc>
          <w:tcPr>
            <w:tcW w:w="425" w:type="dxa"/>
          </w:tcPr>
          <w:p w:rsidR="004B2554" w:rsidRDefault="008819EF" w:rsidP="00B43C21">
            <w:pPr>
              <w:pStyle w:val="TableParagraph"/>
              <w:ind w:firstLine="720"/>
              <w:jc w:val="both"/>
              <w:rPr>
                <w:sz w:val="20"/>
              </w:rPr>
            </w:pPr>
            <w:r>
              <w:rPr>
                <w:spacing w:val="-5"/>
                <w:sz w:val="20"/>
              </w:rPr>
              <w:t>12</w:t>
            </w:r>
          </w:p>
        </w:tc>
        <w:tc>
          <w:tcPr>
            <w:tcW w:w="426" w:type="dxa"/>
          </w:tcPr>
          <w:p w:rsidR="004B2554" w:rsidRDefault="008819EF" w:rsidP="00B43C21">
            <w:pPr>
              <w:pStyle w:val="TableParagraph"/>
              <w:ind w:firstLine="720"/>
              <w:jc w:val="both"/>
              <w:rPr>
                <w:sz w:val="20"/>
              </w:rPr>
            </w:pPr>
            <w:r>
              <w:rPr>
                <w:spacing w:val="-10"/>
                <w:sz w:val="20"/>
              </w:rPr>
              <w:t>7</w:t>
            </w:r>
          </w:p>
        </w:tc>
        <w:tc>
          <w:tcPr>
            <w:tcW w:w="425" w:type="dxa"/>
          </w:tcPr>
          <w:p w:rsidR="004B2554" w:rsidRDefault="008819EF" w:rsidP="00B43C21">
            <w:pPr>
              <w:pStyle w:val="TableParagraph"/>
              <w:ind w:firstLine="720"/>
              <w:jc w:val="both"/>
              <w:rPr>
                <w:sz w:val="20"/>
              </w:rPr>
            </w:pPr>
            <w:r>
              <w:rPr>
                <w:spacing w:val="-10"/>
                <w:sz w:val="20"/>
              </w:rPr>
              <w:t>6</w:t>
            </w:r>
          </w:p>
        </w:tc>
        <w:tc>
          <w:tcPr>
            <w:tcW w:w="427" w:type="dxa"/>
          </w:tcPr>
          <w:p w:rsidR="004B2554" w:rsidRDefault="008819EF" w:rsidP="00B43C21">
            <w:pPr>
              <w:pStyle w:val="TableParagraph"/>
              <w:ind w:firstLine="720"/>
              <w:jc w:val="both"/>
              <w:rPr>
                <w:sz w:val="20"/>
              </w:rPr>
            </w:pPr>
            <w:r>
              <w:rPr>
                <w:spacing w:val="-10"/>
                <w:sz w:val="20"/>
              </w:rPr>
              <w:t>6</w:t>
            </w:r>
          </w:p>
        </w:tc>
        <w:tc>
          <w:tcPr>
            <w:tcW w:w="425" w:type="dxa"/>
          </w:tcPr>
          <w:p w:rsidR="004B2554" w:rsidRDefault="008819EF" w:rsidP="00B43C21">
            <w:pPr>
              <w:pStyle w:val="TableParagraph"/>
              <w:ind w:firstLine="720"/>
              <w:jc w:val="both"/>
              <w:rPr>
                <w:sz w:val="20"/>
              </w:rPr>
            </w:pPr>
            <w:r>
              <w:rPr>
                <w:spacing w:val="-10"/>
                <w:sz w:val="20"/>
              </w:rPr>
              <w:t>6</w:t>
            </w:r>
          </w:p>
        </w:tc>
        <w:tc>
          <w:tcPr>
            <w:tcW w:w="425" w:type="dxa"/>
          </w:tcPr>
          <w:p w:rsidR="004B2554" w:rsidRDefault="008819EF" w:rsidP="00B43C21">
            <w:pPr>
              <w:pStyle w:val="TableParagraph"/>
              <w:ind w:firstLine="720"/>
              <w:jc w:val="both"/>
              <w:rPr>
                <w:sz w:val="20"/>
              </w:rPr>
            </w:pPr>
            <w:r>
              <w:rPr>
                <w:spacing w:val="-10"/>
                <w:sz w:val="20"/>
              </w:rPr>
              <w:t>4</w:t>
            </w:r>
          </w:p>
        </w:tc>
        <w:tc>
          <w:tcPr>
            <w:tcW w:w="425" w:type="dxa"/>
          </w:tcPr>
          <w:p w:rsidR="004B2554" w:rsidRDefault="008819EF" w:rsidP="00B43C21">
            <w:pPr>
              <w:pStyle w:val="TableParagraph"/>
              <w:ind w:firstLine="720"/>
              <w:jc w:val="both"/>
              <w:rPr>
                <w:sz w:val="20"/>
              </w:rPr>
            </w:pPr>
            <w:r>
              <w:rPr>
                <w:spacing w:val="-5"/>
                <w:sz w:val="20"/>
              </w:rPr>
              <w:t>10</w:t>
            </w:r>
          </w:p>
        </w:tc>
        <w:tc>
          <w:tcPr>
            <w:tcW w:w="567" w:type="dxa"/>
          </w:tcPr>
          <w:p w:rsidR="004B2554" w:rsidRDefault="008819EF" w:rsidP="00B43C21">
            <w:pPr>
              <w:pStyle w:val="TableParagraph"/>
              <w:ind w:firstLine="720"/>
              <w:jc w:val="both"/>
              <w:rPr>
                <w:sz w:val="20"/>
              </w:rPr>
            </w:pPr>
            <w:r>
              <w:rPr>
                <w:spacing w:val="-5"/>
                <w:sz w:val="20"/>
              </w:rPr>
              <w:t>100</w:t>
            </w:r>
          </w:p>
        </w:tc>
      </w:tr>
      <w:tr w:rsidR="004B2554" w:rsidTr="00B43C21">
        <w:trPr>
          <w:trHeight w:val="321"/>
        </w:trPr>
        <w:tc>
          <w:tcPr>
            <w:tcW w:w="4372" w:type="dxa"/>
          </w:tcPr>
          <w:p w:rsidR="004B2554" w:rsidRPr="00B43C21" w:rsidRDefault="008819EF" w:rsidP="00B43C21">
            <w:pPr>
              <w:pStyle w:val="TableParagraph"/>
              <w:ind w:firstLine="23"/>
              <w:jc w:val="both"/>
              <w:rPr>
                <w:sz w:val="24"/>
              </w:rPr>
            </w:pPr>
            <w:r w:rsidRPr="00B43C21">
              <w:rPr>
                <w:sz w:val="24"/>
              </w:rPr>
              <w:t>4.</w:t>
            </w:r>
            <w:r w:rsidRPr="00B43C21">
              <w:rPr>
                <w:spacing w:val="-5"/>
                <w:sz w:val="24"/>
              </w:rPr>
              <w:t xml:space="preserve"> </w:t>
            </w:r>
            <w:r w:rsidR="00B43C21" w:rsidRPr="00B43C21">
              <w:rPr>
                <w:sz w:val="24"/>
              </w:rPr>
              <w:t>Об</w:t>
            </w:r>
            <w:r w:rsidR="00B43C21" w:rsidRPr="00B43C21">
              <w:rPr>
                <w:sz w:val="24"/>
                <w:lang w:val="uk-UA"/>
              </w:rPr>
              <w:t>’</w:t>
            </w:r>
            <w:r w:rsidRPr="00B43C21">
              <w:rPr>
                <w:sz w:val="24"/>
              </w:rPr>
              <w:t>єм</w:t>
            </w:r>
            <w:r w:rsidRPr="00B43C21">
              <w:rPr>
                <w:spacing w:val="-3"/>
                <w:sz w:val="24"/>
              </w:rPr>
              <w:t xml:space="preserve"> </w:t>
            </w:r>
            <w:r w:rsidRPr="00B43C21">
              <w:rPr>
                <w:sz w:val="24"/>
              </w:rPr>
              <w:t>силови</w:t>
            </w:r>
            <w:r w:rsidR="00B43C21" w:rsidRPr="00B43C21">
              <w:rPr>
                <w:sz w:val="24"/>
                <w:lang w:val="uk-UA"/>
              </w:rPr>
              <w:t>х</w:t>
            </w:r>
            <w:r w:rsidRPr="00B43C21">
              <w:rPr>
                <w:spacing w:val="-4"/>
                <w:sz w:val="24"/>
              </w:rPr>
              <w:t xml:space="preserve"> </w:t>
            </w:r>
            <w:r w:rsidRPr="00B43C21">
              <w:rPr>
                <w:sz w:val="24"/>
              </w:rPr>
              <w:t>навантаження,</w:t>
            </w:r>
            <w:r w:rsidRPr="00B43C21">
              <w:rPr>
                <w:spacing w:val="-3"/>
                <w:sz w:val="24"/>
              </w:rPr>
              <w:t xml:space="preserve"> </w:t>
            </w:r>
            <w:r w:rsidRPr="00B43C21">
              <w:rPr>
                <w:spacing w:val="-5"/>
                <w:sz w:val="24"/>
              </w:rPr>
              <w:t>(%)</w:t>
            </w:r>
          </w:p>
        </w:tc>
        <w:tc>
          <w:tcPr>
            <w:tcW w:w="425" w:type="dxa"/>
          </w:tcPr>
          <w:p w:rsidR="004B2554" w:rsidRDefault="008819EF" w:rsidP="00B43C21">
            <w:pPr>
              <w:pStyle w:val="TableParagraph"/>
              <w:ind w:firstLine="720"/>
              <w:jc w:val="both"/>
              <w:rPr>
                <w:sz w:val="20"/>
              </w:rPr>
            </w:pPr>
            <w:r>
              <w:rPr>
                <w:spacing w:val="-5"/>
                <w:sz w:val="20"/>
              </w:rPr>
              <w:t>17</w:t>
            </w:r>
          </w:p>
        </w:tc>
        <w:tc>
          <w:tcPr>
            <w:tcW w:w="425" w:type="dxa"/>
          </w:tcPr>
          <w:p w:rsidR="004B2554" w:rsidRDefault="008819EF" w:rsidP="00B43C21">
            <w:pPr>
              <w:pStyle w:val="TableParagraph"/>
              <w:ind w:firstLine="720"/>
              <w:jc w:val="both"/>
              <w:rPr>
                <w:sz w:val="20"/>
              </w:rPr>
            </w:pPr>
            <w:r>
              <w:rPr>
                <w:spacing w:val="-5"/>
                <w:sz w:val="20"/>
              </w:rPr>
              <w:t>20</w:t>
            </w:r>
          </w:p>
        </w:tc>
        <w:tc>
          <w:tcPr>
            <w:tcW w:w="425" w:type="dxa"/>
          </w:tcPr>
          <w:p w:rsidR="004B2554" w:rsidRDefault="008819EF" w:rsidP="00B43C21">
            <w:pPr>
              <w:pStyle w:val="TableParagraph"/>
              <w:ind w:firstLine="720"/>
              <w:jc w:val="both"/>
              <w:rPr>
                <w:sz w:val="20"/>
              </w:rPr>
            </w:pPr>
            <w:r>
              <w:rPr>
                <w:spacing w:val="-10"/>
                <w:sz w:val="20"/>
              </w:rPr>
              <w:t>7</w:t>
            </w:r>
          </w:p>
        </w:tc>
        <w:tc>
          <w:tcPr>
            <w:tcW w:w="427" w:type="dxa"/>
          </w:tcPr>
          <w:p w:rsidR="004B2554" w:rsidRDefault="008819EF" w:rsidP="00B43C21">
            <w:pPr>
              <w:pStyle w:val="TableParagraph"/>
              <w:ind w:firstLine="720"/>
              <w:jc w:val="both"/>
              <w:rPr>
                <w:sz w:val="20"/>
              </w:rPr>
            </w:pPr>
            <w:r>
              <w:rPr>
                <w:spacing w:val="-10"/>
                <w:sz w:val="20"/>
              </w:rPr>
              <w:t>5</w:t>
            </w:r>
          </w:p>
        </w:tc>
        <w:tc>
          <w:tcPr>
            <w:tcW w:w="425" w:type="dxa"/>
          </w:tcPr>
          <w:p w:rsidR="004B2554" w:rsidRDefault="008819EF" w:rsidP="00B43C21">
            <w:pPr>
              <w:pStyle w:val="TableParagraph"/>
              <w:ind w:firstLine="720"/>
              <w:jc w:val="both"/>
              <w:rPr>
                <w:sz w:val="20"/>
              </w:rPr>
            </w:pPr>
            <w:r>
              <w:rPr>
                <w:spacing w:val="-10"/>
                <w:sz w:val="20"/>
              </w:rPr>
              <w:t>5</w:t>
            </w:r>
          </w:p>
        </w:tc>
        <w:tc>
          <w:tcPr>
            <w:tcW w:w="425" w:type="dxa"/>
          </w:tcPr>
          <w:p w:rsidR="004B2554" w:rsidRDefault="008819EF" w:rsidP="00B43C21">
            <w:pPr>
              <w:pStyle w:val="TableParagraph"/>
              <w:ind w:firstLine="720"/>
              <w:jc w:val="both"/>
              <w:rPr>
                <w:sz w:val="20"/>
              </w:rPr>
            </w:pPr>
            <w:r>
              <w:rPr>
                <w:spacing w:val="-5"/>
                <w:sz w:val="20"/>
              </w:rPr>
              <w:t>12</w:t>
            </w:r>
          </w:p>
        </w:tc>
        <w:tc>
          <w:tcPr>
            <w:tcW w:w="426" w:type="dxa"/>
          </w:tcPr>
          <w:p w:rsidR="004B2554" w:rsidRDefault="008819EF" w:rsidP="00B43C21">
            <w:pPr>
              <w:pStyle w:val="TableParagraph"/>
              <w:ind w:firstLine="720"/>
              <w:jc w:val="both"/>
              <w:rPr>
                <w:sz w:val="20"/>
              </w:rPr>
            </w:pPr>
            <w:r>
              <w:rPr>
                <w:spacing w:val="-10"/>
                <w:sz w:val="20"/>
              </w:rPr>
              <w:t>7</w:t>
            </w:r>
          </w:p>
        </w:tc>
        <w:tc>
          <w:tcPr>
            <w:tcW w:w="425" w:type="dxa"/>
          </w:tcPr>
          <w:p w:rsidR="004B2554" w:rsidRDefault="008819EF" w:rsidP="00B43C21">
            <w:pPr>
              <w:pStyle w:val="TableParagraph"/>
              <w:ind w:firstLine="720"/>
              <w:jc w:val="both"/>
              <w:rPr>
                <w:sz w:val="20"/>
              </w:rPr>
            </w:pPr>
            <w:r>
              <w:rPr>
                <w:spacing w:val="-10"/>
                <w:sz w:val="20"/>
              </w:rPr>
              <w:t>5</w:t>
            </w:r>
          </w:p>
        </w:tc>
        <w:tc>
          <w:tcPr>
            <w:tcW w:w="427" w:type="dxa"/>
          </w:tcPr>
          <w:p w:rsidR="004B2554" w:rsidRDefault="008819EF" w:rsidP="00B43C21">
            <w:pPr>
              <w:pStyle w:val="TableParagraph"/>
              <w:ind w:firstLine="720"/>
              <w:jc w:val="both"/>
              <w:rPr>
                <w:sz w:val="20"/>
              </w:rPr>
            </w:pPr>
            <w:r>
              <w:rPr>
                <w:spacing w:val="-10"/>
                <w:sz w:val="20"/>
              </w:rPr>
              <w:t>5</w:t>
            </w:r>
          </w:p>
        </w:tc>
        <w:tc>
          <w:tcPr>
            <w:tcW w:w="425" w:type="dxa"/>
          </w:tcPr>
          <w:p w:rsidR="004B2554" w:rsidRDefault="008819EF" w:rsidP="00B43C21">
            <w:pPr>
              <w:pStyle w:val="TableParagraph"/>
              <w:ind w:firstLine="720"/>
              <w:jc w:val="both"/>
              <w:rPr>
                <w:sz w:val="20"/>
              </w:rPr>
            </w:pPr>
            <w:r>
              <w:rPr>
                <w:spacing w:val="-10"/>
                <w:sz w:val="20"/>
              </w:rPr>
              <w:t>5</w:t>
            </w:r>
          </w:p>
        </w:tc>
        <w:tc>
          <w:tcPr>
            <w:tcW w:w="425" w:type="dxa"/>
          </w:tcPr>
          <w:p w:rsidR="004B2554" w:rsidRDefault="008819EF" w:rsidP="00B43C21">
            <w:pPr>
              <w:pStyle w:val="TableParagraph"/>
              <w:ind w:firstLine="720"/>
              <w:jc w:val="both"/>
              <w:rPr>
                <w:sz w:val="20"/>
              </w:rPr>
            </w:pPr>
            <w:r>
              <w:rPr>
                <w:spacing w:val="-10"/>
                <w:sz w:val="20"/>
              </w:rPr>
              <w:t>2</w:t>
            </w:r>
          </w:p>
        </w:tc>
        <w:tc>
          <w:tcPr>
            <w:tcW w:w="425" w:type="dxa"/>
          </w:tcPr>
          <w:p w:rsidR="004B2554" w:rsidRDefault="008819EF" w:rsidP="00B43C21">
            <w:pPr>
              <w:pStyle w:val="TableParagraph"/>
              <w:ind w:firstLine="720"/>
              <w:jc w:val="both"/>
              <w:rPr>
                <w:sz w:val="20"/>
              </w:rPr>
            </w:pPr>
            <w:r>
              <w:rPr>
                <w:spacing w:val="-5"/>
                <w:sz w:val="20"/>
              </w:rPr>
              <w:t>10</w:t>
            </w:r>
          </w:p>
        </w:tc>
        <w:tc>
          <w:tcPr>
            <w:tcW w:w="567" w:type="dxa"/>
          </w:tcPr>
          <w:p w:rsidR="004B2554" w:rsidRDefault="008819EF" w:rsidP="00B43C21">
            <w:pPr>
              <w:pStyle w:val="TableParagraph"/>
              <w:ind w:firstLine="720"/>
              <w:jc w:val="both"/>
              <w:rPr>
                <w:sz w:val="20"/>
              </w:rPr>
            </w:pPr>
            <w:r>
              <w:rPr>
                <w:spacing w:val="-5"/>
                <w:sz w:val="20"/>
              </w:rPr>
              <w:t>100</w:t>
            </w:r>
          </w:p>
        </w:tc>
      </w:tr>
      <w:tr w:rsidR="004B2554" w:rsidTr="00B43C21">
        <w:trPr>
          <w:trHeight w:val="428"/>
        </w:trPr>
        <w:tc>
          <w:tcPr>
            <w:tcW w:w="4372" w:type="dxa"/>
          </w:tcPr>
          <w:p w:rsidR="004B2554" w:rsidRPr="00B43C21" w:rsidRDefault="008819EF" w:rsidP="00B43C21">
            <w:pPr>
              <w:pStyle w:val="TableParagraph"/>
              <w:ind w:firstLine="23"/>
              <w:jc w:val="both"/>
              <w:rPr>
                <w:sz w:val="24"/>
              </w:rPr>
            </w:pPr>
            <w:r w:rsidRPr="00B43C21">
              <w:rPr>
                <w:sz w:val="24"/>
              </w:rPr>
              <w:t>5.</w:t>
            </w:r>
            <w:r w:rsidRPr="00B43C21">
              <w:rPr>
                <w:spacing w:val="-3"/>
                <w:sz w:val="24"/>
              </w:rPr>
              <w:t xml:space="preserve"> </w:t>
            </w:r>
            <w:r w:rsidRPr="00B43C21">
              <w:rPr>
                <w:sz w:val="24"/>
              </w:rPr>
              <w:t>Об</w:t>
            </w:r>
            <w:r w:rsidR="001001EB" w:rsidRPr="00B43C21">
              <w:rPr>
                <w:sz w:val="24"/>
              </w:rPr>
              <w:t>’</w:t>
            </w:r>
            <w:r w:rsidRPr="00B43C21">
              <w:rPr>
                <w:sz w:val="24"/>
              </w:rPr>
              <w:t xml:space="preserve">єм </w:t>
            </w:r>
            <w:r w:rsidRPr="00B43C21">
              <w:rPr>
                <w:spacing w:val="-2"/>
                <w:sz w:val="24"/>
              </w:rPr>
              <w:t>ситуативних</w:t>
            </w:r>
            <w:r w:rsidR="00B43C21" w:rsidRPr="00B43C21">
              <w:rPr>
                <w:spacing w:val="-2"/>
                <w:sz w:val="24"/>
                <w:lang w:val="uk-UA"/>
              </w:rPr>
              <w:t xml:space="preserve"> </w:t>
            </w:r>
            <w:r w:rsidRPr="00B43C21">
              <w:rPr>
                <w:sz w:val="24"/>
              </w:rPr>
              <w:t>вправ,</w:t>
            </w:r>
            <w:r w:rsidRPr="00B43C21">
              <w:rPr>
                <w:spacing w:val="59"/>
                <w:sz w:val="24"/>
              </w:rPr>
              <w:t xml:space="preserve"> </w:t>
            </w:r>
            <w:r w:rsidRPr="00B43C21">
              <w:rPr>
                <w:spacing w:val="-5"/>
                <w:sz w:val="24"/>
              </w:rPr>
              <w:t>(%)</w:t>
            </w:r>
          </w:p>
        </w:tc>
        <w:tc>
          <w:tcPr>
            <w:tcW w:w="425" w:type="dxa"/>
          </w:tcPr>
          <w:p w:rsidR="004B2554" w:rsidRDefault="008819EF" w:rsidP="00B43C21">
            <w:pPr>
              <w:pStyle w:val="TableParagraph"/>
              <w:ind w:firstLine="720"/>
              <w:jc w:val="both"/>
              <w:rPr>
                <w:sz w:val="20"/>
              </w:rPr>
            </w:pPr>
            <w:r>
              <w:rPr>
                <w:spacing w:val="-5"/>
                <w:sz w:val="20"/>
              </w:rPr>
              <w:t>15</w:t>
            </w:r>
          </w:p>
        </w:tc>
        <w:tc>
          <w:tcPr>
            <w:tcW w:w="425" w:type="dxa"/>
          </w:tcPr>
          <w:p w:rsidR="004B2554" w:rsidRDefault="008819EF" w:rsidP="00B43C21">
            <w:pPr>
              <w:pStyle w:val="TableParagraph"/>
              <w:ind w:firstLine="720"/>
              <w:jc w:val="both"/>
              <w:rPr>
                <w:sz w:val="20"/>
              </w:rPr>
            </w:pPr>
            <w:r>
              <w:rPr>
                <w:spacing w:val="-5"/>
                <w:sz w:val="20"/>
              </w:rPr>
              <w:t>15</w:t>
            </w:r>
          </w:p>
        </w:tc>
        <w:tc>
          <w:tcPr>
            <w:tcW w:w="425" w:type="dxa"/>
          </w:tcPr>
          <w:p w:rsidR="004B2554" w:rsidRDefault="008819EF" w:rsidP="00B43C21">
            <w:pPr>
              <w:pStyle w:val="TableParagraph"/>
              <w:ind w:firstLine="720"/>
              <w:jc w:val="both"/>
              <w:rPr>
                <w:sz w:val="20"/>
              </w:rPr>
            </w:pPr>
            <w:r>
              <w:rPr>
                <w:spacing w:val="-5"/>
                <w:sz w:val="20"/>
              </w:rPr>
              <w:t>12</w:t>
            </w:r>
          </w:p>
        </w:tc>
        <w:tc>
          <w:tcPr>
            <w:tcW w:w="427" w:type="dxa"/>
          </w:tcPr>
          <w:p w:rsidR="004B2554" w:rsidRDefault="008819EF" w:rsidP="00B43C21">
            <w:pPr>
              <w:pStyle w:val="TableParagraph"/>
              <w:ind w:firstLine="720"/>
              <w:jc w:val="both"/>
              <w:rPr>
                <w:sz w:val="20"/>
              </w:rPr>
            </w:pPr>
            <w:r>
              <w:rPr>
                <w:spacing w:val="-10"/>
                <w:sz w:val="20"/>
              </w:rPr>
              <w:t>5</w:t>
            </w:r>
          </w:p>
        </w:tc>
        <w:tc>
          <w:tcPr>
            <w:tcW w:w="425" w:type="dxa"/>
          </w:tcPr>
          <w:p w:rsidR="004B2554" w:rsidRDefault="008819EF" w:rsidP="00B43C21">
            <w:pPr>
              <w:pStyle w:val="TableParagraph"/>
              <w:ind w:firstLine="720"/>
              <w:jc w:val="both"/>
              <w:rPr>
                <w:sz w:val="20"/>
              </w:rPr>
            </w:pPr>
            <w:r>
              <w:rPr>
                <w:spacing w:val="-5"/>
                <w:sz w:val="20"/>
              </w:rPr>
              <w:t>10</w:t>
            </w:r>
          </w:p>
        </w:tc>
        <w:tc>
          <w:tcPr>
            <w:tcW w:w="425" w:type="dxa"/>
          </w:tcPr>
          <w:p w:rsidR="004B2554" w:rsidRDefault="008819EF" w:rsidP="00B43C21">
            <w:pPr>
              <w:pStyle w:val="TableParagraph"/>
              <w:ind w:firstLine="720"/>
              <w:jc w:val="both"/>
              <w:rPr>
                <w:sz w:val="20"/>
              </w:rPr>
            </w:pPr>
            <w:r>
              <w:rPr>
                <w:spacing w:val="-5"/>
                <w:sz w:val="20"/>
              </w:rPr>
              <w:t>15</w:t>
            </w:r>
          </w:p>
        </w:tc>
        <w:tc>
          <w:tcPr>
            <w:tcW w:w="426" w:type="dxa"/>
          </w:tcPr>
          <w:p w:rsidR="004B2554" w:rsidRDefault="008819EF" w:rsidP="00B43C21">
            <w:pPr>
              <w:pStyle w:val="TableParagraph"/>
              <w:ind w:firstLine="720"/>
              <w:jc w:val="both"/>
              <w:rPr>
                <w:sz w:val="20"/>
              </w:rPr>
            </w:pPr>
            <w:r>
              <w:rPr>
                <w:spacing w:val="-10"/>
                <w:sz w:val="20"/>
              </w:rPr>
              <w:t>7</w:t>
            </w:r>
          </w:p>
        </w:tc>
        <w:tc>
          <w:tcPr>
            <w:tcW w:w="425" w:type="dxa"/>
          </w:tcPr>
          <w:p w:rsidR="004B2554" w:rsidRDefault="008819EF" w:rsidP="00B43C21">
            <w:pPr>
              <w:pStyle w:val="TableParagraph"/>
              <w:ind w:firstLine="720"/>
              <w:jc w:val="both"/>
              <w:rPr>
                <w:sz w:val="20"/>
              </w:rPr>
            </w:pPr>
            <w:r>
              <w:rPr>
                <w:spacing w:val="-10"/>
                <w:sz w:val="20"/>
              </w:rPr>
              <w:t>4</w:t>
            </w:r>
          </w:p>
        </w:tc>
        <w:tc>
          <w:tcPr>
            <w:tcW w:w="427" w:type="dxa"/>
          </w:tcPr>
          <w:p w:rsidR="004B2554" w:rsidRDefault="008819EF" w:rsidP="00B43C21">
            <w:pPr>
              <w:pStyle w:val="TableParagraph"/>
              <w:ind w:firstLine="720"/>
              <w:jc w:val="both"/>
              <w:rPr>
                <w:sz w:val="20"/>
              </w:rPr>
            </w:pPr>
            <w:r>
              <w:rPr>
                <w:spacing w:val="-10"/>
                <w:sz w:val="20"/>
              </w:rPr>
              <w:t>4</w:t>
            </w:r>
          </w:p>
        </w:tc>
        <w:tc>
          <w:tcPr>
            <w:tcW w:w="425" w:type="dxa"/>
          </w:tcPr>
          <w:p w:rsidR="004B2554" w:rsidRDefault="008819EF" w:rsidP="00B43C21">
            <w:pPr>
              <w:pStyle w:val="TableParagraph"/>
              <w:ind w:firstLine="720"/>
              <w:jc w:val="both"/>
              <w:rPr>
                <w:sz w:val="20"/>
              </w:rPr>
            </w:pPr>
            <w:r>
              <w:rPr>
                <w:spacing w:val="-10"/>
                <w:sz w:val="20"/>
              </w:rPr>
              <w:t>4</w:t>
            </w:r>
          </w:p>
        </w:tc>
        <w:tc>
          <w:tcPr>
            <w:tcW w:w="425" w:type="dxa"/>
          </w:tcPr>
          <w:p w:rsidR="004B2554" w:rsidRDefault="008819EF" w:rsidP="00B43C21">
            <w:pPr>
              <w:pStyle w:val="TableParagraph"/>
              <w:ind w:firstLine="720"/>
              <w:jc w:val="both"/>
              <w:rPr>
                <w:sz w:val="20"/>
              </w:rPr>
            </w:pPr>
            <w:r>
              <w:rPr>
                <w:spacing w:val="-10"/>
                <w:sz w:val="20"/>
              </w:rPr>
              <w:t>2</w:t>
            </w:r>
          </w:p>
        </w:tc>
        <w:tc>
          <w:tcPr>
            <w:tcW w:w="425" w:type="dxa"/>
          </w:tcPr>
          <w:p w:rsidR="004B2554" w:rsidRDefault="008819EF" w:rsidP="00B43C21">
            <w:pPr>
              <w:pStyle w:val="TableParagraph"/>
              <w:ind w:firstLine="720"/>
              <w:jc w:val="both"/>
              <w:rPr>
                <w:sz w:val="20"/>
              </w:rPr>
            </w:pPr>
            <w:r>
              <w:rPr>
                <w:spacing w:val="-5"/>
                <w:sz w:val="20"/>
              </w:rPr>
              <w:t>15</w:t>
            </w:r>
          </w:p>
        </w:tc>
        <w:tc>
          <w:tcPr>
            <w:tcW w:w="567" w:type="dxa"/>
          </w:tcPr>
          <w:p w:rsidR="004B2554" w:rsidRDefault="008819EF" w:rsidP="00B43C21">
            <w:pPr>
              <w:pStyle w:val="TableParagraph"/>
              <w:ind w:firstLine="720"/>
              <w:jc w:val="both"/>
              <w:rPr>
                <w:sz w:val="20"/>
              </w:rPr>
            </w:pPr>
            <w:r>
              <w:rPr>
                <w:spacing w:val="-5"/>
                <w:sz w:val="20"/>
              </w:rPr>
              <w:t>100</w:t>
            </w:r>
          </w:p>
        </w:tc>
      </w:tr>
      <w:tr w:rsidR="004B2554" w:rsidTr="00B43C21">
        <w:trPr>
          <w:trHeight w:val="325"/>
        </w:trPr>
        <w:tc>
          <w:tcPr>
            <w:tcW w:w="4372" w:type="dxa"/>
          </w:tcPr>
          <w:p w:rsidR="004B2554" w:rsidRPr="00B43C21" w:rsidRDefault="008819EF" w:rsidP="00B43C21">
            <w:pPr>
              <w:pStyle w:val="TableParagraph"/>
              <w:ind w:firstLine="23"/>
              <w:jc w:val="both"/>
              <w:rPr>
                <w:sz w:val="24"/>
              </w:rPr>
            </w:pPr>
            <w:r w:rsidRPr="00B43C21">
              <w:rPr>
                <w:sz w:val="24"/>
              </w:rPr>
              <w:t>6.</w:t>
            </w:r>
            <w:r w:rsidRPr="00B43C21">
              <w:rPr>
                <w:spacing w:val="-5"/>
                <w:sz w:val="24"/>
              </w:rPr>
              <w:t xml:space="preserve"> </w:t>
            </w:r>
            <w:r w:rsidR="00B43C21" w:rsidRPr="00B43C21">
              <w:rPr>
                <w:sz w:val="24"/>
              </w:rPr>
              <w:t>Об</w:t>
            </w:r>
            <w:r w:rsidR="00B43C21" w:rsidRPr="00B43C21">
              <w:rPr>
                <w:sz w:val="24"/>
                <w:lang w:val="uk-UA"/>
              </w:rPr>
              <w:t>’</w:t>
            </w:r>
            <w:r w:rsidRPr="00B43C21">
              <w:rPr>
                <w:sz w:val="24"/>
              </w:rPr>
              <w:t>єм</w:t>
            </w:r>
            <w:r w:rsidRPr="00B43C21">
              <w:rPr>
                <w:spacing w:val="-5"/>
                <w:sz w:val="24"/>
              </w:rPr>
              <w:t xml:space="preserve"> </w:t>
            </w:r>
            <w:r w:rsidR="00B43C21" w:rsidRPr="00B43C21">
              <w:rPr>
                <w:spacing w:val="-2"/>
                <w:sz w:val="24"/>
              </w:rPr>
              <w:t>змагань</w:t>
            </w:r>
            <w:r w:rsidR="00B43C21" w:rsidRPr="00B43C21">
              <w:rPr>
                <w:sz w:val="24"/>
              </w:rPr>
              <w:t xml:space="preserve"> </w:t>
            </w:r>
            <w:r w:rsidRPr="00B43C21">
              <w:rPr>
                <w:sz w:val="24"/>
              </w:rPr>
              <w:t>суддів</w:t>
            </w:r>
            <w:r w:rsidRPr="00B43C21">
              <w:rPr>
                <w:spacing w:val="-2"/>
                <w:sz w:val="24"/>
              </w:rPr>
              <w:t>,</w:t>
            </w:r>
            <w:r w:rsidR="00B43C21" w:rsidRPr="00B43C21">
              <w:rPr>
                <w:spacing w:val="-2"/>
                <w:sz w:val="24"/>
                <w:lang w:val="uk-UA"/>
              </w:rPr>
              <w:t xml:space="preserve"> </w:t>
            </w:r>
            <w:r w:rsidRPr="00B43C21">
              <w:rPr>
                <w:spacing w:val="-5"/>
                <w:sz w:val="24"/>
              </w:rPr>
              <w:t>(%)</w:t>
            </w:r>
          </w:p>
        </w:tc>
        <w:tc>
          <w:tcPr>
            <w:tcW w:w="425" w:type="dxa"/>
          </w:tcPr>
          <w:p w:rsidR="004B2554" w:rsidRDefault="008819EF" w:rsidP="00B43C21">
            <w:pPr>
              <w:pStyle w:val="TableParagraph"/>
              <w:ind w:firstLine="720"/>
              <w:jc w:val="both"/>
              <w:rPr>
                <w:sz w:val="20"/>
              </w:rPr>
            </w:pPr>
            <w:r>
              <w:rPr>
                <w:spacing w:val="-10"/>
                <w:sz w:val="20"/>
              </w:rPr>
              <w:t>0</w:t>
            </w:r>
          </w:p>
        </w:tc>
        <w:tc>
          <w:tcPr>
            <w:tcW w:w="425" w:type="dxa"/>
          </w:tcPr>
          <w:p w:rsidR="004B2554" w:rsidRDefault="008819EF" w:rsidP="00B43C21">
            <w:pPr>
              <w:pStyle w:val="TableParagraph"/>
              <w:ind w:firstLine="720"/>
              <w:jc w:val="both"/>
              <w:rPr>
                <w:sz w:val="20"/>
              </w:rPr>
            </w:pPr>
            <w:r>
              <w:rPr>
                <w:spacing w:val="-10"/>
                <w:sz w:val="20"/>
              </w:rPr>
              <w:t>0</w:t>
            </w:r>
          </w:p>
        </w:tc>
        <w:tc>
          <w:tcPr>
            <w:tcW w:w="425" w:type="dxa"/>
          </w:tcPr>
          <w:p w:rsidR="004B2554" w:rsidRDefault="008819EF" w:rsidP="00B43C21">
            <w:pPr>
              <w:pStyle w:val="TableParagraph"/>
              <w:ind w:firstLine="720"/>
              <w:jc w:val="both"/>
              <w:rPr>
                <w:sz w:val="20"/>
              </w:rPr>
            </w:pPr>
            <w:r>
              <w:rPr>
                <w:spacing w:val="-10"/>
                <w:sz w:val="20"/>
              </w:rPr>
              <w:t>8</w:t>
            </w:r>
          </w:p>
        </w:tc>
        <w:tc>
          <w:tcPr>
            <w:tcW w:w="427" w:type="dxa"/>
          </w:tcPr>
          <w:p w:rsidR="004B2554" w:rsidRDefault="008819EF" w:rsidP="00B43C21">
            <w:pPr>
              <w:pStyle w:val="TableParagraph"/>
              <w:ind w:firstLine="720"/>
              <w:jc w:val="both"/>
              <w:rPr>
                <w:sz w:val="20"/>
              </w:rPr>
            </w:pPr>
            <w:r>
              <w:rPr>
                <w:spacing w:val="-5"/>
                <w:sz w:val="20"/>
              </w:rPr>
              <w:t>17</w:t>
            </w:r>
          </w:p>
        </w:tc>
        <w:tc>
          <w:tcPr>
            <w:tcW w:w="425" w:type="dxa"/>
          </w:tcPr>
          <w:p w:rsidR="004B2554" w:rsidRDefault="008819EF" w:rsidP="00B43C21">
            <w:pPr>
              <w:pStyle w:val="TableParagraph"/>
              <w:ind w:firstLine="720"/>
              <w:jc w:val="both"/>
              <w:rPr>
                <w:sz w:val="20"/>
              </w:rPr>
            </w:pPr>
            <w:r>
              <w:rPr>
                <w:spacing w:val="-5"/>
                <w:sz w:val="20"/>
              </w:rPr>
              <w:t>11</w:t>
            </w:r>
          </w:p>
        </w:tc>
        <w:tc>
          <w:tcPr>
            <w:tcW w:w="425" w:type="dxa"/>
          </w:tcPr>
          <w:p w:rsidR="004B2554" w:rsidRDefault="008819EF" w:rsidP="00B43C21">
            <w:pPr>
              <w:pStyle w:val="TableParagraph"/>
              <w:ind w:firstLine="720"/>
              <w:jc w:val="both"/>
              <w:rPr>
                <w:sz w:val="20"/>
              </w:rPr>
            </w:pPr>
            <w:r>
              <w:rPr>
                <w:spacing w:val="-10"/>
                <w:sz w:val="20"/>
              </w:rPr>
              <w:t>0</w:t>
            </w:r>
          </w:p>
        </w:tc>
        <w:tc>
          <w:tcPr>
            <w:tcW w:w="426" w:type="dxa"/>
          </w:tcPr>
          <w:p w:rsidR="004B2554" w:rsidRDefault="008819EF" w:rsidP="00B43C21">
            <w:pPr>
              <w:pStyle w:val="TableParagraph"/>
              <w:ind w:firstLine="720"/>
              <w:jc w:val="both"/>
              <w:rPr>
                <w:sz w:val="20"/>
              </w:rPr>
            </w:pPr>
            <w:r>
              <w:rPr>
                <w:spacing w:val="-10"/>
                <w:sz w:val="20"/>
              </w:rPr>
              <w:t>7</w:t>
            </w:r>
          </w:p>
        </w:tc>
        <w:tc>
          <w:tcPr>
            <w:tcW w:w="425" w:type="dxa"/>
          </w:tcPr>
          <w:p w:rsidR="004B2554" w:rsidRDefault="008819EF" w:rsidP="00B43C21">
            <w:pPr>
              <w:pStyle w:val="TableParagraph"/>
              <w:ind w:firstLine="720"/>
              <w:jc w:val="both"/>
              <w:rPr>
                <w:sz w:val="20"/>
              </w:rPr>
            </w:pPr>
            <w:r>
              <w:rPr>
                <w:spacing w:val="-5"/>
                <w:sz w:val="20"/>
              </w:rPr>
              <w:t>17</w:t>
            </w:r>
          </w:p>
        </w:tc>
        <w:tc>
          <w:tcPr>
            <w:tcW w:w="427" w:type="dxa"/>
          </w:tcPr>
          <w:p w:rsidR="004B2554" w:rsidRDefault="008819EF" w:rsidP="00B43C21">
            <w:pPr>
              <w:pStyle w:val="TableParagraph"/>
              <w:ind w:firstLine="720"/>
              <w:jc w:val="both"/>
              <w:rPr>
                <w:sz w:val="20"/>
              </w:rPr>
            </w:pPr>
            <w:r>
              <w:rPr>
                <w:spacing w:val="-5"/>
                <w:sz w:val="20"/>
              </w:rPr>
              <w:t>17</w:t>
            </w:r>
          </w:p>
        </w:tc>
        <w:tc>
          <w:tcPr>
            <w:tcW w:w="425" w:type="dxa"/>
          </w:tcPr>
          <w:p w:rsidR="004B2554" w:rsidRDefault="008819EF" w:rsidP="00B43C21">
            <w:pPr>
              <w:pStyle w:val="TableParagraph"/>
              <w:ind w:firstLine="720"/>
              <w:jc w:val="both"/>
              <w:rPr>
                <w:sz w:val="20"/>
              </w:rPr>
            </w:pPr>
            <w:r>
              <w:rPr>
                <w:spacing w:val="-5"/>
                <w:sz w:val="20"/>
              </w:rPr>
              <w:t>17</w:t>
            </w:r>
          </w:p>
        </w:tc>
        <w:tc>
          <w:tcPr>
            <w:tcW w:w="425" w:type="dxa"/>
          </w:tcPr>
          <w:p w:rsidR="004B2554" w:rsidRDefault="008819EF" w:rsidP="00B43C21">
            <w:pPr>
              <w:pStyle w:val="TableParagraph"/>
              <w:ind w:firstLine="720"/>
              <w:jc w:val="both"/>
              <w:rPr>
                <w:sz w:val="20"/>
              </w:rPr>
            </w:pPr>
            <w:r>
              <w:rPr>
                <w:spacing w:val="-10"/>
                <w:sz w:val="20"/>
              </w:rPr>
              <w:t>6</w:t>
            </w:r>
          </w:p>
        </w:tc>
        <w:tc>
          <w:tcPr>
            <w:tcW w:w="425" w:type="dxa"/>
          </w:tcPr>
          <w:p w:rsidR="004B2554" w:rsidRDefault="008819EF" w:rsidP="00B43C21">
            <w:pPr>
              <w:pStyle w:val="TableParagraph"/>
              <w:ind w:firstLine="720"/>
              <w:jc w:val="both"/>
              <w:rPr>
                <w:sz w:val="20"/>
              </w:rPr>
            </w:pPr>
            <w:r>
              <w:rPr>
                <w:spacing w:val="-10"/>
                <w:sz w:val="20"/>
              </w:rPr>
              <w:t>0</w:t>
            </w:r>
          </w:p>
        </w:tc>
        <w:tc>
          <w:tcPr>
            <w:tcW w:w="567" w:type="dxa"/>
          </w:tcPr>
          <w:p w:rsidR="004B2554" w:rsidRDefault="008819EF" w:rsidP="00B43C21">
            <w:pPr>
              <w:pStyle w:val="TableParagraph"/>
              <w:ind w:firstLine="720"/>
              <w:jc w:val="both"/>
              <w:rPr>
                <w:sz w:val="20"/>
              </w:rPr>
            </w:pPr>
            <w:r>
              <w:rPr>
                <w:spacing w:val="-5"/>
                <w:sz w:val="20"/>
              </w:rPr>
              <w:t>100</w:t>
            </w:r>
          </w:p>
        </w:tc>
      </w:tr>
    </w:tbl>
    <w:p w:rsidR="00B43C21" w:rsidRDefault="00B43C21" w:rsidP="000F1C3F">
      <w:pPr>
        <w:pStyle w:val="a3"/>
        <w:spacing w:line="360" w:lineRule="auto"/>
        <w:ind w:left="0" w:firstLine="720"/>
        <w:rPr>
          <w:lang w:val="uk-UA"/>
        </w:rPr>
      </w:pPr>
    </w:p>
    <w:p w:rsidR="004B2554" w:rsidRPr="00BE02A0" w:rsidRDefault="008819EF" w:rsidP="000F1C3F">
      <w:pPr>
        <w:pStyle w:val="a3"/>
        <w:spacing w:line="360" w:lineRule="auto"/>
        <w:ind w:left="0" w:firstLine="720"/>
        <w:rPr>
          <w:lang w:val="uk-UA"/>
        </w:rPr>
      </w:pPr>
      <w:r w:rsidRPr="00BE02A0">
        <w:rPr>
          <w:lang w:val="uk-UA"/>
        </w:rPr>
        <w:lastRenderedPageBreak/>
        <w:t>Для планування та організації тренувального процесу групи арбітрів за методикою фізичної підготовки футбольних арбітрів із використанням засобів легкої атлетики на основі врахування особливостей рухової діяльності у річному циклі тренувань було необхідно:</w:t>
      </w:r>
    </w:p>
    <w:p w:rsidR="004B2554" w:rsidRDefault="008819EF" w:rsidP="00B43C21">
      <w:pPr>
        <w:pStyle w:val="a5"/>
        <w:numPr>
          <w:ilvl w:val="0"/>
          <w:numId w:val="19"/>
        </w:numPr>
        <w:tabs>
          <w:tab w:val="left" w:pos="993"/>
        </w:tabs>
        <w:spacing w:line="360" w:lineRule="auto"/>
        <w:ind w:left="0" w:firstLine="720"/>
        <w:rPr>
          <w:sz w:val="28"/>
        </w:rPr>
      </w:pPr>
      <w:r>
        <w:rPr>
          <w:sz w:val="28"/>
        </w:rPr>
        <w:t>- оцінити вихідний рівень фізичної підготовленості кожного арбітра;</w:t>
      </w:r>
    </w:p>
    <w:p w:rsidR="004B2554" w:rsidRDefault="008819EF" w:rsidP="00B43C21">
      <w:pPr>
        <w:pStyle w:val="a5"/>
        <w:numPr>
          <w:ilvl w:val="0"/>
          <w:numId w:val="19"/>
        </w:numPr>
        <w:tabs>
          <w:tab w:val="left" w:pos="993"/>
        </w:tabs>
        <w:spacing w:line="360" w:lineRule="auto"/>
        <w:ind w:left="0" w:firstLine="720"/>
        <w:rPr>
          <w:sz w:val="28"/>
        </w:rPr>
      </w:pPr>
      <w:r>
        <w:rPr>
          <w:sz w:val="28"/>
        </w:rPr>
        <w:t>Здійснити підбір тренувальних навантажень з використанням засобів легкої атлетики та врахування особливостей рухової діяльності (обслуговуваного рівня)</w:t>
      </w:r>
      <w:r>
        <w:rPr>
          <w:spacing w:val="-4"/>
          <w:sz w:val="28"/>
        </w:rPr>
        <w:t xml:space="preserve"> </w:t>
      </w:r>
      <w:r>
        <w:rPr>
          <w:sz w:val="28"/>
        </w:rPr>
        <w:t>змагань) та</w:t>
      </w:r>
      <w:r>
        <w:rPr>
          <w:spacing w:val="-1"/>
          <w:sz w:val="28"/>
        </w:rPr>
        <w:t xml:space="preserve"> </w:t>
      </w:r>
      <w:r>
        <w:rPr>
          <w:sz w:val="28"/>
        </w:rPr>
        <w:t>розподілити</w:t>
      </w:r>
      <w:r>
        <w:rPr>
          <w:spacing w:val="-1"/>
          <w:sz w:val="28"/>
        </w:rPr>
        <w:t xml:space="preserve"> </w:t>
      </w:r>
      <w:r>
        <w:rPr>
          <w:sz w:val="28"/>
        </w:rPr>
        <w:t>їх у</w:t>
      </w:r>
      <w:r>
        <w:rPr>
          <w:spacing w:val="-5"/>
          <w:sz w:val="28"/>
        </w:rPr>
        <w:t xml:space="preserve"> </w:t>
      </w:r>
      <w:r>
        <w:rPr>
          <w:sz w:val="28"/>
        </w:rPr>
        <w:t>річному</w:t>
      </w:r>
      <w:r>
        <w:rPr>
          <w:spacing w:val="-1"/>
          <w:sz w:val="28"/>
        </w:rPr>
        <w:t xml:space="preserve"> </w:t>
      </w:r>
      <w:r>
        <w:rPr>
          <w:sz w:val="28"/>
        </w:rPr>
        <w:t>циклі;</w:t>
      </w:r>
    </w:p>
    <w:p w:rsidR="004B2554" w:rsidRDefault="008819EF" w:rsidP="00B43C21">
      <w:pPr>
        <w:pStyle w:val="a5"/>
        <w:numPr>
          <w:ilvl w:val="0"/>
          <w:numId w:val="19"/>
        </w:numPr>
        <w:tabs>
          <w:tab w:val="left" w:pos="993"/>
        </w:tabs>
        <w:spacing w:line="360" w:lineRule="auto"/>
        <w:ind w:left="0" w:firstLine="720"/>
        <w:rPr>
          <w:sz w:val="28"/>
        </w:rPr>
      </w:pPr>
      <w:r>
        <w:rPr>
          <w:sz w:val="28"/>
        </w:rPr>
        <w:t>Здійснити поетапний контроль ефективності тренувального процесу.</w:t>
      </w:r>
    </w:p>
    <w:p w:rsidR="004B2554" w:rsidRDefault="008819EF" w:rsidP="000F1C3F">
      <w:pPr>
        <w:pStyle w:val="a3"/>
        <w:spacing w:line="360" w:lineRule="auto"/>
        <w:ind w:left="0" w:firstLine="720"/>
      </w:pPr>
      <w:r>
        <w:t>У арбітрів досліджуваної групи було визначено вихідні рівні фізичної підготовленості, розраховано індивідуальні обсяги різних видів навантаження та розподілено у річному циклі підготовки.</w:t>
      </w:r>
    </w:p>
    <w:p w:rsidR="004B2554" w:rsidRDefault="008819EF" w:rsidP="000F1C3F">
      <w:pPr>
        <w:pStyle w:val="a3"/>
        <w:spacing w:line="360" w:lineRule="auto"/>
        <w:ind w:left="0" w:firstLine="720"/>
      </w:pPr>
      <w:r>
        <w:t>Параметри навантаження та обсяг залежать від кваліфікації та</w:t>
      </w:r>
      <w:r>
        <w:rPr>
          <w:spacing w:val="40"/>
        </w:rPr>
        <w:t xml:space="preserve"> </w:t>
      </w:r>
      <w:r>
        <w:t>спеціалізації арбітра, рівня підготовленості. Арбітри, задіяні в дослідженні, під час суддівства матчів основну частину часу працюють в аеробній відбудовній та аеробній зоні, що розвиває. Але судді обслуговуючі змагання професійних футбольних клубів більше часу проводять у аеробній зоні, що розвиває. Також зі зростанням рівня змагань зростає час роботи у змішаній аеробно-анаеробній зоні. Таке навантаження під час ігор потребує гарного розвитку спеціальної витривалості, аеробних та анаеробно-гліколітичних можливостей організму.</w:t>
      </w:r>
    </w:p>
    <w:p w:rsidR="004B2554" w:rsidRDefault="008819EF" w:rsidP="000F1C3F">
      <w:pPr>
        <w:pStyle w:val="a3"/>
        <w:spacing w:line="360" w:lineRule="auto"/>
        <w:ind w:left="0" w:firstLine="720"/>
      </w:pPr>
      <w:r>
        <w:t xml:space="preserve">Робота в анаеробно-гліколітичній зоні займає невеликий відсоток часу матчу. Робота в цій зоні потребує розвитку анаеробних гліколітичних здібностей та спеціальної витривалості. Усереднений тренувальний план досліджуваної групи суддів представлений у таблиці </w:t>
      </w:r>
      <w:r w:rsidR="00B43C21">
        <w:rPr>
          <w:lang w:val="uk-UA"/>
        </w:rPr>
        <w:t>3.3.3</w:t>
      </w:r>
      <w:r>
        <w:t>.</w:t>
      </w:r>
    </w:p>
    <w:p w:rsidR="00B43C21" w:rsidRDefault="00B43C21">
      <w:pPr>
        <w:rPr>
          <w:sz w:val="28"/>
          <w:szCs w:val="28"/>
        </w:rPr>
      </w:pPr>
      <w:r>
        <w:br w:type="page"/>
      </w:r>
    </w:p>
    <w:p w:rsidR="00B43C21" w:rsidRDefault="00837251" w:rsidP="00B43C21">
      <w:pPr>
        <w:pStyle w:val="a3"/>
        <w:spacing w:line="360" w:lineRule="auto"/>
        <w:ind w:left="0" w:firstLine="720"/>
        <w:jc w:val="right"/>
        <w:rPr>
          <w:lang w:val="uk-UA"/>
        </w:rPr>
      </w:pPr>
      <w:r>
        <w:lastRenderedPageBreak/>
        <w:t xml:space="preserve">Таблиця </w:t>
      </w:r>
      <w:r w:rsidR="00B43C21">
        <w:rPr>
          <w:lang w:val="uk-UA"/>
        </w:rPr>
        <w:t>3.</w:t>
      </w:r>
      <w:r w:rsidR="00C40591">
        <w:rPr>
          <w:lang w:val="uk-UA"/>
        </w:rPr>
        <w:t>1</w:t>
      </w:r>
      <w:r w:rsidR="00B43C21">
        <w:rPr>
          <w:lang w:val="uk-UA"/>
        </w:rPr>
        <w:t>.3</w:t>
      </w:r>
    </w:p>
    <w:p w:rsidR="004B2554" w:rsidRDefault="00837251" w:rsidP="00B43C21">
      <w:pPr>
        <w:pStyle w:val="a3"/>
        <w:spacing w:line="360" w:lineRule="auto"/>
        <w:ind w:left="2880"/>
        <w:jc w:val="right"/>
      </w:pPr>
      <w:r>
        <w:t>Тренувальний план арбітрів на період дослідження методики фізичної підготовки футбольних арбітрів із використанням засобів легкої атлетики</w:t>
      </w:r>
    </w:p>
    <w:tbl>
      <w:tblPr>
        <w:tblStyle w:val="TableNormal"/>
        <w:tblW w:w="9464" w:type="dxa"/>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1"/>
        <w:gridCol w:w="1134"/>
        <w:gridCol w:w="1418"/>
        <w:gridCol w:w="970"/>
        <w:gridCol w:w="1133"/>
        <w:gridCol w:w="1135"/>
        <w:gridCol w:w="1133"/>
      </w:tblGrid>
      <w:tr w:rsidR="004B2554" w:rsidTr="00B43C21">
        <w:trPr>
          <w:trHeight w:val="645"/>
        </w:trPr>
        <w:tc>
          <w:tcPr>
            <w:tcW w:w="2541" w:type="dxa"/>
          </w:tcPr>
          <w:p w:rsidR="004B2554" w:rsidRDefault="008819EF" w:rsidP="00B43C21">
            <w:pPr>
              <w:pStyle w:val="TableParagraph"/>
              <w:spacing w:line="360" w:lineRule="auto"/>
              <w:jc w:val="both"/>
              <w:rPr>
                <w:sz w:val="28"/>
              </w:rPr>
            </w:pPr>
            <w:r>
              <w:rPr>
                <w:spacing w:val="-2"/>
                <w:sz w:val="28"/>
              </w:rPr>
              <w:t>Місяць</w:t>
            </w:r>
          </w:p>
          <w:p w:rsidR="004B2554" w:rsidRDefault="008819EF" w:rsidP="00B43C21">
            <w:pPr>
              <w:pStyle w:val="TableParagraph"/>
              <w:spacing w:line="360" w:lineRule="auto"/>
              <w:jc w:val="both"/>
              <w:rPr>
                <w:sz w:val="28"/>
              </w:rPr>
            </w:pPr>
            <w:r>
              <w:rPr>
                <w:sz w:val="28"/>
              </w:rPr>
              <w:t xml:space="preserve">(№ </w:t>
            </w:r>
            <w:r>
              <w:rPr>
                <w:spacing w:val="-2"/>
                <w:sz w:val="28"/>
              </w:rPr>
              <w:t>тижня)</w:t>
            </w:r>
          </w:p>
        </w:tc>
        <w:tc>
          <w:tcPr>
            <w:tcW w:w="1134" w:type="dxa"/>
          </w:tcPr>
          <w:p w:rsidR="00B43C21" w:rsidRDefault="008819EF" w:rsidP="00B43C21">
            <w:pPr>
              <w:pStyle w:val="TableParagraph"/>
              <w:spacing w:line="360" w:lineRule="auto"/>
              <w:ind w:firstLine="21"/>
              <w:jc w:val="both"/>
              <w:rPr>
                <w:spacing w:val="-2"/>
                <w:sz w:val="24"/>
                <w:lang w:val="uk-UA"/>
              </w:rPr>
            </w:pPr>
            <w:r>
              <w:rPr>
                <w:spacing w:val="-2"/>
                <w:sz w:val="24"/>
              </w:rPr>
              <w:t xml:space="preserve">Січень </w:t>
            </w:r>
          </w:p>
          <w:p w:rsidR="004B2554" w:rsidRDefault="008819EF" w:rsidP="00B43C21">
            <w:pPr>
              <w:pStyle w:val="TableParagraph"/>
              <w:spacing w:line="360" w:lineRule="auto"/>
              <w:ind w:firstLine="21"/>
              <w:jc w:val="both"/>
              <w:rPr>
                <w:sz w:val="24"/>
              </w:rPr>
            </w:pPr>
            <w:r>
              <w:rPr>
                <w:spacing w:val="-4"/>
                <w:sz w:val="24"/>
              </w:rPr>
              <w:t>(1-2)</w:t>
            </w:r>
          </w:p>
        </w:tc>
        <w:tc>
          <w:tcPr>
            <w:tcW w:w="1418" w:type="dxa"/>
          </w:tcPr>
          <w:p w:rsidR="00B43C21" w:rsidRDefault="008819EF" w:rsidP="00B43C21">
            <w:pPr>
              <w:pStyle w:val="TableParagraph"/>
              <w:spacing w:line="360" w:lineRule="auto"/>
              <w:ind w:firstLine="21"/>
              <w:jc w:val="both"/>
              <w:rPr>
                <w:spacing w:val="-2"/>
                <w:sz w:val="24"/>
                <w:lang w:val="uk-UA"/>
              </w:rPr>
            </w:pPr>
            <w:r>
              <w:rPr>
                <w:spacing w:val="-2"/>
                <w:sz w:val="24"/>
              </w:rPr>
              <w:t>Лютий</w:t>
            </w:r>
          </w:p>
          <w:p w:rsidR="004B2554" w:rsidRDefault="008819EF" w:rsidP="00B43C21">
            <w:pPr>
              <w:pStyle w:val="TableParagraph"/>
              <w:spacing w:line="360" w:lineRule="auto"/>
              <w:ind w:firstLine="21"/>
              <w:jc w:val="both"/>
              <w:rPr>
                <w:sz w:val="24"/>
              </w:rPr>
            </w:pPr>
            <w:r>
              <w:rPr>
                <w:spacing w:val="-2"/>
                <w:sz w:val="24"/>
              </w:rPr>
              <w:t xml:space="preserve"> </w:t>
            </w:r>
            <w:r>
              <w:rPr>
                <w:sz w:val="24"/>
              </w:rPr>
              <w:t>(3 - 6)</w:t>
            </w:r>
          </w:p>
        </w:tc>
        <w:tc>
          <w:tcPr>
            <w:tcW w:w="970" w:type="dxa"/>
          </w:tcPr>
          <w:p w:rsidR="004B2554" w:rsidRDefault="008819EF" w:rsidP="00B43C21">
            <w:pPr>
              <w:pStyle w:val="TableParagraph"/>
              <w:spacing w:line="360" w:lineRule="auto"/>
              <w:ind w:firstLine="21"/>
              <w:jc w:val="both"/>
              <w:rPr>
                <w:sz w:val="24"/>
              </w:rPr>
            </w:pPr>
            <w:r>
              <w:rPr>
                <w:spacing w:val="-4"/>
                <w:sz w:val="24"/>
              </w:rPr>
              <w:t xml:space="preserve">Березень </w:t>
            </w:r>
            <w:r>
              <w:rPr>
                <w:sz w:val="24"/>
              </w:rPr>
              <w:t>(7</w:t>
            </w:r>
            <w:r>
              <w:rPr>
                <w:spacing w:val="-1"/>
                <w:sz w:val="24"/>
              </w:rPr>
              <w:t xml:space="preserve"> </w:t>
            </w:r>
            <w:r>
              <w:rPr>
                <w:sz w:val="24"/>
              </w:rPr>
              <w:t>-</w:t>
            </w:r>
            <w:r>
              <w:rPr>
                <w:spacing w:val="-1"/>
                <w:sz w:val="24"/>
              </w:rPr>
              <w:t xml:space="preserve"> </w:t>
            </w:r>
            <w:r>
              <w:rPr>
                <w:spacing w:val="-5"/>
                <w:sz w:val="24"/>
              </w:rPr>
              <w:t>11)</w:t>
            </w:r>
          </w:p>
        </w:tc>
        <w:tc>
          <w:tcPr>
            <w:tcW w:w="1133" w:type="dxa"/>
          </w:tcPr>
          <w:p w:rsidR="004B2554" w:rsidRDefault="008819EF" w:rsidP="00B43C21">
            <w:pPr>
              <w:pStyle w:val="TableParagraph"/>
              <w:spacing w:line="360" w:lineRule="auto"/>
              <w:ind w:firstLine="21"/>
              <w:jc w:val="both"/>
              <w:rPr>
                <w:sz w:val="24"/>
              </w:rPr>
            </w:pPr>
            <w:r>
              <w:rPr>
                <w:spacing w:val="-2"/>
                <w:sz w:val="24"/>
              </w:rPr>
              <w:t xml:space="preserve">Квітень </w:t>
            </w:r>
            <w:r>
              <w:rPr>
                <w:sz w:val="24"/>
              </w:rPr>
              <w:t>(12)</w:t>
            </w:r>
            <w:r>
              <w:rPr>
                <w:spacing w:val="-1"/>
                <w:sz w:val="24"/>
              </w:rPr>
              <w:t xml:space="preserve"> </w:t>
            </w:r>
            <w:r>
              <w:rPr>
                <w:sz w:val="24"/>
              </w:rPr>
              <w:t>-</w:t>
            </w:r>
            <w:r>
              <w:rPr>
                <w:spacing w:val="-1"/>
                <w:sz w:val="24"/>
              </w:rPr>
              <w:t xml:space="preserve"> </w:t>
            </w:r>
            <w:r>
              <w:rPr>
                <w:spacing w:val="-5"/>
                <w:sz w:val="24"/>
              </w:rPr>
              <w:t>15)</w:t>
            </w:r>
          </w:p>
        </w:tc>
        <w:tc>
          <w:tcPr>
            <w:tcW w:w="1135" w:type="dxa"/>
          </w:tcPr>
          <w:p w:rsidR="004B2554" w:rsidRDefault="008819EF" w:rsidP="00B43C21">
            <w:pPr>
              <w:pStyle w:val="TableParagraph"/>
              <w:spacing w:line="360" w:lineRule="auto"/>
              <w:ind w:firstLine="21"/>
              <w:jc w:val="both"/>
              <w:rPr>
                <w:sz w:val="24"/>
              </w:rPr>
            </w:pPr>
            <w:r>
              <w:rPr>
                <w:spacing w:val="-4"/>
                <w:sz w:val="24"/>
              </w:rPr>
              <w:t xml:space="preserve">Травень </w:t>
            </w:r>
            <w:r>
              <w:rPr>
                <w:sz w:val="24"/>
              </w:rPr>
              <w:t>(16)</w:t>
            </w:r>
            <w:r>
              <w:rPr>
                <w:spacing w:val="-15"/>
                <w:sz w:val="24"/>
              </w:rPr>
              <w:t xml:space="preserve"> </w:t>
            </w:r>
            <w:r>
              <w:rPr>
                <w:sz w:val="24"/>
              </w:rPr>
              <w:t>-</w:t>
            </w:r>
            <w:r>
              <w:rPr>
                <w:spacing w:val="-15"/>
                <w:sz w:val="24"/>
              </w:rPr>
              <w:t xml:space="preserve"> </w:t>
            </w:r>
            <w:r>
              <w:rPr>
                <w:sz w:val="24"/>
              </w:rPr>
              <w:t>19)</w:t>
            </w:r>
          </w:p>
        </w:tc>
        <w:tc>
          <w:tcPr>
            <w:tcW w:w="1133" w:type="dxa"/>
          </w:tcPr>
          <w:p w:rsidR="004B2554" w:rsidRDefault="008819EF" w:rsidP="00B43C21">
            <w:pPr>
              <w:pStyle w:val="TableParagraph"/>
              <w:spacing w:line="360" w:lineRule="auto"/>
              <w:ind w:firstLine="21"/>
              <w:jc w:val="both"/>
              <w:rPr>
                <w:sz w:val="24"/>
              </w:rPr>
            </w:pPr>
            <w:r>
              <w:rPr>
                <w:spacing w:val="-4"/>
                <w:sz w:val="24"/>
              </w:rPr>
              <w:t xml:space="preserve">Червень </w:t>
            </w:r>
            <w:r>
              <w:rPr>
                <w:sz w:val="24"/>
              </w:rPr>
              <w:t>(20</w:t>
            </w:r>
            <w:r>
              <w:rPr>
                <w:spacing w:val="-1"/>
                <w:sz w:val="24"/>
              </w:rPr>
              <w:t xml:space="preserve"> </w:t>
            </w:r>
            <w:r>
              <w:rPr>
                <w:sz w:val="24"/>
              </w:rPr>
              <w:t>-</w:t>
            </w:r>
            <w:r>
              <w:rPr>
                <w:spacing w:val="-1"/>
                <w:sz w:val="24"/>
              </w:rPr>
              <w:t xml:space="preserve"> </w:t>
            </w:r>
            <w:r>
              <w:rPr>
                <w:spacing w:val="-5"/>
                <w:sz w:val="24"/>
              </w:rPr>
              <w:t>23)</w:t>
            </w:r>
          </w:p>
        </w:tc>
      </w:tr>
      <w:tr w:rsidR="004B2554" w:rsidTr="00B43C21">
        <w:trPr>
          <w:trHeight w:val="643"/>
        </w:trPr>
        <w:tc>
          <w:tcPr>
            <w:tcW w:w="2541" w:type="dxa"/>
          </w:tcPr>
          <w:p w:rsidR="004B2554" w:rsidRDefault="008819EF" w:rsidP="00B43C21">
            <w:pPr>
              <w:pStyle w:val="TableParagraph"/>
              <w:spacing w:line="360" w:lineRule="auto"/>
              <w:jc w:val="both"/>
              <w:rPr>
                <w:sz w:val="28"/>
              </w:rPr>
            </w:pPr>
            <w:r>
              <w:rPr>
                <w:spacing w:val="-2"/>
                <w:sz w:val="28"/>
              </w:rPr>
              <w:t>Загальний</w:t>
            </w:r>
          </w:p>
          <w:p w:rsidR="004B2554" w:rsidRDefault="008819EF" w:rsidP="00B43C21">
            <w:pPr>
              <w:pStyle w:val="TableParagraph"/>
              <w:spacing w:line="360" w:lineRule="auto"/>
              <w:jc w:val="both"/>
              <w:rPr>
                <w:sz w:val="28"/>
              </w:rPr>
            </w:pPr>
            <w:r>
              <w:rPr>
                <w:sz w:val="28"/>
              </w:rPr>
              <w:t>біговий</w:t>
            </w:r>
            <w:r>
              <w:rPr>
                <w:spacing w:val="-5"/>
                <w:sz w:val="28"/>
              </w:rPr>
              <w:t xml:space="preserve"> </w:t>
            </w:r>
            <w:r>
              <w:rPr>
                <w:sz w:val="28"/>
              </w:rPr>
              <w:t>Об</w:t>
            </w:r>
            <w:r w:rsidR="00B43C21">
              <w:rPr>
                <w:sz w:val="28"/>
              </w:rPr>
              <w:t>’</w:t>
            </w:r>
            <w:r>
              <w:rPr>
                <w:sz w:val="28"/>
              </w:rPr>
              <w:t>єм,</w:t>
            </w:r>
            <w:r>
              <w:rPr>
                <w:spacing w:val="-5"/>
                <w:sz w:val="28"/>
              </w:rPr>
              <w:t xml:space="preserve"> </w:t>
            </w:r>
            <w:r>
              <w:rPr>
                <w:spacing w:val="-4"/>
                <w:sz w:val="28"/>
              </w:rPr>
              <w:t>(Км)</w:t>
            </w:r>
          </w:p>
        </w:tc>
        <w:tc>
          <w:tcPr>
            <w:tcW w:w="1134" w:type="dxa"/>
          </w:tcPr>
          <w:p w:rsidR="004B2554" w:rsidRDefault="008819EF" w:rsidP="00B43C21">
            <w:pPr>
              <w:pStyle w:val="TableParagraph"/>
              <w:spacing w:line="360" w:lineRule="auto"/>
              <w:ind w:firstLine="21"/>
              <w:jc w:val="both"/>
              <w:rPr>
                <w:sz w:val="24"/>
              </w:rPr>
            </w:pPr>
            <w:r>
              <w:rPr>
                <w:spacing w:val="-2"/>
                <w:sz w:val="24"/>
              </w:rPr>
              <w:t xml:space="preserve">80-90 </w:t>
            </w:r>
            <w:r>
              <w:rPr>
                <w:spacing w:val="-7"/>
                <w:sz w:val="24"/>
              </w:rPr>
              <w:t>_</w:t>
            </w:r>
          </w:p>
        </w:tc>
        <w:tc>
          <w:tcPr>
            <w:tcW w:w="1418" w:type="dxa"/>
          </w:tcPr>
          <w:p w:rsidR="004B2554" w:rsidRDefault="008819EF" w:rsidP="00B43C21">
            <w:pPr>
              <w:pStyle w:val="TableParagraph"/>
              <w:spacing w:line="360" w:lineRule="auto"/>
              <w:ind w:firstLine="21"/>
              <w:jc w:val="both"/>
              <w:rPr>
                <w:sz w:val="24"/>
              </w:rPr>
            </w:pPr>
            <w:r>
              <w:rPr>
                <w:spacing w:val="-2"/>
                <w:sz w:val="24"/>
              </w:rPr>
              <w:t xml:space="preserve">150-160 </w:t>
            </w:r>
            <w:r>
              <w:rPr>
                <w:spacing w:val="-5"/>
                <w:sz w:val="24"/>
              </w:rPr>
              <w:t>_</w:t>
            </w:r>
          </w:p>
        </w:tc>
        <w:tc>
          <w:tcPr>
            <w:tcW w:w="970" w:type="dxa"/>
          </w:tcPr>
          <w:p w:rsidR="004B2554" w:rsidRDefault="008819EF" w:rsidP="00B43C21">
            <w:pPr>
              <w:pStyle w:val="TableParagraph"/>
              <w:spacing w:line="360" w:lineRule="auto"/>
              <w:ind w:firstLine="21"/>
              <w:jc w:val="both"/>
              <w:rPr>
                <w:sz w:val="24"/>
              </w:rPr>
            </w:pPr>
            <w:r>
              <w:rPr>
                <w:spacing w:val="-2"/>
                <w:sz w:val="24"/>
              </w:rPr>
              <w:t xml:space="preserve">120-130 </w:t>
            </w:r>
            <w:r>
              <w:rPr>
                <w:spacing w:val="-5"/>
                <w:sz w:val="24"/>
              </w:rPr>
              <w:t>_</w:t>
            </w:r>
          </w:p>
        </w:tc>
        <w:tc>
          <w:tcPr>
            <w:tcW w:w="1133" w:type="dxa"/>
          </w:tcPr>
          <w:p w:rsidR="004B2554" w:rsidRDefault="008819EF" w:rsidP="00B43C21">
            <w:pPr>
              <w:pStyle w:val="TableParagraph"/>
              <w:spacing w:line="360" w:lineRule="auto"/>
              <w:ind w:firstLine="21"/>
              <w:jc w:val="both"/>
              <w:rPr>
                <w:sz w:val="24"/>
              </w:rPr>
            </w:pPr>
            <w:r>
              <w:rPr>
                <w:spacing w:val="-2"/>
                <w:sz w:val="24"/>
              </w:rPr>
              <w:t xml:space="preserve">100-110 </w:t>
            </w:r>
            <w:r>
              <w:rPr>
                <w:spacing w:val="-5"/>
                <w:sz w:val="24"/>
              </w:rPr>
              <w:t>_</w:t>
            </w:r>
          </w:p>
        </w:tc>
        <w:tc>
          <w:tcPr>
            <w:tcW w:w="1135" w:type="dxa"/>
          </w:tcPr>
          <w:p w:rsidR="004B2554" w:rsidRDefault="008819EF" w:rsidP="00B43C21">
            <w:pPr>
              <w:pStyle w:val="TableParagraph"/>
              <w:spacing w:line="360" w:lineRule="auto"/>
              <w:ind w:firstLine="21"/>
              <w:jc w:val="both"/>
              <w:rPr>
                <w:sz w:val="24"/>
              </w:rPr>
            </w:pPr>
            <w:r>
              <w:rPr>
                <w:spacing w:val="-2"/>
                <w:sz w:val="24"/>
              </w:rPr>
              <w:t xml:space="preserve">110-120 </w:t>
            </w:r>
            <w:r>
              <w:rPr>
                <w:spacing w:val="-5"/>
                <w:sz w:val="24"/>
              </w:rPr>
              <w:t>_</w:t>
            </w:r>
          </w:p>
        </w:tc>
        <w:tc>
          <w:tcPr>
            <w:tcW w:w="1133" w:type="dxa"/>
          </w:tcPr>
          <w:p w:rsidR="004B2554" w:rsidRDefault="008819EF" w:rsidP="00B43C21">
            <w:pPr>
              <w:pStyle w:val="TableParagraph"/>
              <w:spacing w:line="360" w:lineRule="auto"/>
              <w:ind w:firstLine="21"/>
              <w:jc w:val="both"/>
              <w:rPr>
                <w:sz w:val="24"/>
              </w:rPr>
            </w:pPr>
            <w:r>
              <w:rPr>
                <w:spacing w:val="-2"/>
                <w:sz w:val="24"/>
              </w:rPr>
              <w:t xml:space="preserve">140-150 </w:t>
            </w:r>
            <w:r>
              <w:rPr>
                <w:spacing w:val="-5"/>
                <w:sz w:val="24"/>
              </w:rPr>
              <w:t>_</w:t>
            </w:r>
          </w:p>
        </w:tc>
      </w:tr>
      <w:tr w:rsidR="004B2554" w:rsidTr="00B43C21">
        <w:trPr>
          <w:trHeight w:val="966"/>
        </w:trPr>
        <w:tc>
          <w:tcPr>
            <w:tcW w:w="2541" w:type="dxa"/>
          </w:tcPr>
          <w:p w:rsidR="004B2554" w:rsidRDefault="008819EF" w:rsidP="00B43C21">
            <w:pPr>
              <w:pStyle w:val="TableParagraph"/>
              <w:spacing w:line="360" w:lineRule="auto"/>
              <w:jc w:val="both"/>
              <w:rPr>
                <w:sz w:val="28"/>
              </w:rPr>
            </w:pPr>
            <w:r>
              <w:rPr>
                <w:sz w:val="28"/>
              </w:rPr>
              <w:t>Об</w:t>
            </w:r>
            <w:r w:rsidR="00B43C21">
              <w:rPr>
                <w:sz w:val="28"/>
              </w:rPr>
              <w:t>’</w:t>
            </w:r>
            <w:r>
              <w:rPr>
                <w:sz w:val="28"/>
              </w:rPr>
              <w:t>єм</w:t>
            </w:r>
            <w:r>
              <w:rPr>
                <w:spacing w:val="-4"/>
                <w:sz w:val="28"/>
              </w:rPr>
              <w:t xml:space="preserve"> </w:t>
            </w:r>
            <w:r>
              <w:rPr>
                <w:spacing w:val="-2"/>
                <w:sz w:val="28"/>
              </w:rPr>
              <w:t>інтенсивною</w:t>
            </w:r>
          </w:p>
          <w:p w:rsidR="004B2554" w:rsidRDefault="008819EF" w:rsidP="00B43C21">
            <w:pPr>
              <w:pStyle w:val="TableParagraph"/>
              <w:spacing w:line="360" w:lineRule="auto"/>
              <w:jc w:val="both"/>
              <w:rPr>
                <w:sz w:val="28"/>
              </w:rPr>
            </w:pPr>
            <w:r>
              <w:rPr>
                <w:sz w:val="28"/>
              </w:rPr>
              <w:t>біговий</w:t>
            </w:r>
            <w:r>
              <w:rPr>
                <w:spacing w:val="-18"/>
                <w:sz w:val="28"/>
              </w:rPr>
              <w:t xml:space="preserve"> </w:t>
            </w:r>
            <w:r>
              <w:rPr>
                <w:sz w:val="28"/>
              </w:rPr>
              <w:t xml:space="preserve">навантаження </w:t>
            </w:r>
            <w:r>
              <w:rPr>
                <w:spacing w:val="-4"/>
                <w:sz w:val="28"/>
              </w:rPr>
              <w:t>(км)</w:t>
            </w:r>
          </w:p>
        </w:tc>
        <w:tc>
          <w:tcPr>
            <w:tcW w:w="1134"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2"/>
                <w:sz w:val="24"/>
              </w:rPr>
              <w:t xml:space="preserve">8-9 </w:t>
            </w:r>
            <w:r>
              <w:rPr>
                <w:spacing w:val="-10"/>
                <w:sz w:val="24"/>
              </w:rPr>
              <w:t>_</w:t>
            </w:r>
          </w:p>
        </w:tc>
        <w:tc>
          <w:tcPr>
            <w:tcW w:w="1418"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2"/>
                <w:sz w:val="24"/>
              </w:rPr>
              <w:t xml:space="preserve">15-17 </w:t>
            </w:r>
            <w:r>
              <w:rPr>
                <w:spacing w:val="-7"/>
                <w:sz w:val="24"/>
              </w:rPr>
              <w:t>_</w:t>
            </w:r>
          </w:p>
        </w:tc>
        <w:tc>
          <w:tcPr>
            <w:tcW w:w="970"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2"/>
                <w:sz w:val="24"/>
              </w:rPr>
              <w:t xml:space="preserve">10-11 </w:t>
            </w:r>
            <w:r>
              <w:rPr>
                <w:spacing w:val="-7"/>
                <w:sz w:val="24"/>
              </w:rPr>
              <w:t>_</w:t>
            </w:r>
          </w:p>
        </w:tc>
        <w:tc>
          <w:tcPr>
            <w:tcW w:w="1133"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2"/>
                <w:sz w:val="24"/>
              </w:rPr>
              <w:t xml:space="preserve">7-8 </w:t>
            </w:r>
            <w:r>
              <w:rPr>
                <w:spacing w:val="-10"/>
                <w:sz w:val="24"/>
              </w:rPr>
              <w:t>_</w:t>
            </w:r>
          </w:p>
        </w:tc>
        <w:tc>
          <w:tcPr>
            <w:tcW w:w="1135"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2"/>
                <w:sz w:val="24"/>
              </w:rPr>
              <w:t xml:space="preserve">8-9 </w:t>
            </w:r>
            <w:r>
              <w:rPr>
                <w:spacing w:val="-10"/>
                <w:sz w:val="24"/>
              </w:rPr>
              <w:t>_</w:t>
            </w:r>
          </w:p>
        </w:tc>
        <w:tc>
          <w:tcPr>
            <w:tcW w:w="1133"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2"/>
                <w:sz w:val="24"/>
              </w:rPr>
              <w:t xml:space="preserve">14-15 </w:t>
            </w:r>
            <w:r>
              <w:rPr>
                <w:spacing w:val="-7"/>
                <w:sz w:val="24"/>
              </w:rPr>
              <w:t>_</w:t>
            </w:r>
          </w:p>
        </w:tc>
      </w:tr>
      <w:tr w:rsidR="004B2554" w:rsidTr="00B43C21">
        <w:trPr>
          <w:trHeight w:val="642"/>
        </w:trPr>
        <w:tc>
          <w:tcPr>
            <w:tcW w:w="2541" w:type="dxa"/>
          </w:tcPr>
          <w:p w:rsidR="004B2554" w:rsidRDefault="008819EF" w:rsidP="00B43C21">
            <w:pPr>
              <w:pStyle w:val="TableParagraph"/>
              <w:spacing w:line="360" w:lineRule="auto"/>
              <w:jc w:val="both"/>
              <w:rPr>
                <w:sz w:val="28"/>
              </w:rPr>
            </w:pPr>
            <w:r>
              <w:rPr>
                <w:sz w:val="28"/>
              </w:rPr>
              <w:t>Об</w:t>
            </w:r>
            <w:r w:rsidR="00B43C21">
              <w:rPr>
                <w:sz w:val="28"/>
              </w:rPr>
              <w:t>’</w:t>
            </w:r>
            <w:r>
              <w:rPr>
                <w:sz w:val="28"/>
              </w:rPr>
              <w:t>єм</w:t>
            </w:r>
            <w:r>
              <w:rPr>
                <w:spacing w:val="-4"/>
                <w:sz w:val="28"/>
              </w:rPr>
              <w:t xml:space="preserve"> </w:t>
            </w:r>
            <w:r>
              <w:rPr>
                <w:spacing w:val="-2"/>
                <w:sz w:val="28"/>
              </w:rPr>
              <w:t>силовий</w:t>
            </w:r>
          </w:p>
          <w:p w:rsidR="004B2554" w:rsidRDefault="008819EF" w:rsidP="00B43C21">
            <w:pPr>
              <w:pStyle w:val="TableParagraph"/>
              <w:spacing w:line="360" w:lineRule="auto"/>
              <w:jc w:val="both"/>
              <w:rPr>
                <w:sz w:val="28"/>
              </w:rPr>
            </w:pPr>
            <w:r>
              <w:rPr>
                <w:sz w:val="28"/>
              </w:rPr>
              <w:t>навантаження,</w:t>
            </w:r>
            <w:r>
              <w:rPr>
                <w:spacing w:val="-10"/>
                <w:sz w:val="28"/>
              </w:rPr>
              <w:t xml:space="preserve"> </w:t>
            </w:r>
            <w:r>
              <w:rPr>
                <w:spacing w:val="-2"/>
                <w:sz w:val="28"/>
              </w:rPr>
              <w:t>(година)</w:t>
            </w:r>
          </w:p>
        </w:tc>
        <w:tc>
          <w:tcPr>
            <w:tcW w:w="1134" w:type="dxa"/>
          </w:tcPr>
          <w:p w:rsidR="004B2554" w:rsidRDefault="008819EF" w:rsidP="00B43C21">
            <w:pPr>
              <w:pStyle w:val="TableParagraph"/>
              <w:spacing w:line="360" w:lineRule="auto"/>
              <w:ind w:firstLine="21"/>
              <w:jc w:val="both"/>
              <w:rPr>
                <w:sz w:val="24"/>
              </w:rPr>
            </w:pPr>
            <w:r>
              <w:rPr>
                <w:spacing w:val="-2"/>
                <w:sz w:val="24"/>
              </w:rPr>
              <w:t xml:space="preserve">4-5 </w:t>
            </w:r>
            <w:r>
              <w:rPr>
                <w:spacing w:val="-10"/>
                <w:sz w:val="24"/>
              </w:rPr>
              <w:t>_</w:t>
            </w:r>
          </w:p>
        </w:tc>
        <w:tc>
          <w:tcPr>
            <w:tcW w:w="1418" w:type="dxa"/>
          </w:tcPr>
          <w:p w:rsidR="004B2554" w:rsidRDefault="008819EF" w:rsidP="00B43C21">
            <w:pPr>
              <w:pStyle w:val="TableParagraph"/>
              <w:spacing w:line="360" w:lineRule="auto"/>
              <w:ind w:firstLine="21"/>
              <w:jc w:val="both"/>
              <w:rPr>
                <w:sz w:val="24"/>
              </w:rPr>
            </w:pPr>
            <w:r>
              <w:rPr>
                <w:spacing w:val="-10"/>
                <w:sz w:val="24"/>
              </w:rPr>
              <w:t>8</w:t>
            </w:r>
          </w:p>
        </w:tc>
        <w:tc>
          <w:tcPr>
            <w:tcW w:w="970" w:type="dxa"/>
          </w:tcPr>
          <w:p w:rsidR="004B2554" w:rsidRDefault="008819EF" w:rsidP="00B43C21">
            <w:pPr>
              <w:pStyle w:val="TableParagraph"/>
              <w:spacing w:line="360" w:lineRule="auto"/>
              <w:ind w:firstLine="21"/>
              <w:jc w:val="both"/>
              <w:rPr>
                <w:sz w:val="24"/>
              </w:rPr>
            </w:pPr>
            <w:r>
              <w:rPr>
                <w:spacing w:val="-10"/>
                <w:sz w:val="24"/>
              </w:rPr>
              <w:t>3</w:t>
            </w:r>
          </w:p>
        </w:tc>
        <w:tc>
          <w:tcPr>
            <w:tcW w:w="1133" w:type="dxa"/>
          </w:tcPr>
          <w:p w:rsidR="004B2554" w:rsidRDefault="008819EF" w:rsidP="00B43C21">
            <w:pPr>
              <w:pStyle w:val="TableParagraph"/>
              <w:spacing w:line="360" w:lineRule="auto"/>
              <w:ind w:firstLine="21"/>
              <w:jc w:val="both"/>
              <w:rPr>
                <w:sz w:val="24"/>
              </w:rPr>
            </w:pPr>
            <w:r>
              <w:rPr>
                <w:spacing w:val="-10"/>
                <w:sz w:val="24"/>
              </w:rPr>
              <w:t>2</w:t>
            </w:r>
          </w:p>
        </w:tc>
        <w:tc>
          <w:tcPr>
            <w:tcW w:w="1135" w:type="dxa"/>
          </w:tcPr>
          <w:p w:rsidR="004B2554" w:rsidRDefault="008819EF" w:rsidP="00B43C21">
            <w:pPr>
              <w:pStyle w:val="TableParagraph"/>
              <w:spacing w:line="360" w:lineRule="auto"/>
              <w:ind w:firstLine="21"/>
              <w:jc w:val="both"/>
              <w:rPr>
                <w:sz w:val="24"/>
              </w:rPr>
            </w:pPr>
            <w:r>
              <w:rPr>
                <w:spacing w:val="-10"/>
                <w:sz w:val="24"/>
              </w:rPr>
              <w:t>2</w:t>
            </w:r>
          </w:p>
        </w:tc>
        <w:tc>
          <w:tcPr>
            <w:tcW w:w="1133" w:type="dxa"/>
          </w:tcPr>
          <w:p w:rsidR="004B2554" w:rsidRDefault="008819EF" w:rsidP="00B43C21">
            <w:pPr>
              <w:pStyle w:val="TableParagraph"/>
              <w:spacing w:line="360" w:lineRule="auto"/>
              <w:ind w:firstLine="21"/>
              <w:jc w:val="both"/>
              <w:rPr>
                <w:sz w:val="24"/>
              </w:rPr>
            </w:pPr>
            <w:r>
              <w:rPr>
                <w:spacing w:val="-2"/>
                <w:sz w:val="24"/>
              </w:rPr>
              <w:t xml:space="preserve">4-5 </w:t>
            </w:r>
            <w:r>
              <w:rPr>
                <w:spacing w:val="-10"/>
                <w:sz w:val="24"/>
              </w:rPr>
              <w:t>_</w:t>
            </w:r>
          </w:p>
        </w:tc>
      </w:tr>
      <w:tr w:rsidR="004B2554" w:rsidTr="00B43C21">
        <w:trPr>
          <w:trHeight w:val="1288"/>
        </w:trPr>
        <w:tc>
          <w:tcPr>
            <w:tcW w:w="2541" w:type="dxa"/>
          </w:tcPr>
          <w:p w:rsidR="004B2554" w:rsidRDefault="008819EF" w:rsidP="00B43C21">
            <w:pPr>
              <w:pStyle w:val="TableParagraph"/>
              <w:spacing w:line="360" w:lineRule="auto"/>
              <w:jc w:val="both"/>
              <w:rPr>
                <w:sz w:val="28"/>
              </w:rPr>
            </w:pPr>
            <w:r>
              <w:rPr>
                <w:spacing w:val="-2"/>
                <w:sz w:val="28"/>
              </w:rPr>
              <w:t>Об</w:t>
            </w:r>
            <w:r w:rsidR="001001EB">
              <w:rPr>
                <w:spacing w:val="-2"/>
                <w:sz w:val="28"/>
              </w:rPr>
              <w:t>’</w:t>
            </w:r>
            <w:r>
              <w:rPr>
                <w:spacing w:val="-2"/>
                <w:sz w:val="28"/>
              </w:rPr>
              <w:t xml:space="preserve">єм </w:t>
            </w:r>
            <w:r>
              <w:rPr>
                <w:sz w:val="28"/>
              </w:rPr>
              <w:t>ігровий</w:t>
            </w:r>
            <w:r>
              <w:rPr>
                <w:spacing w:val="-18"/>
                <w:sz w:val="28"/>
              </w:rPr>
              <w:t xml:space="preserve"> </w:t>
            </w:r>
            <w:r>
              <w:rPr>
                <w:sz w:val="28"/>
              </w:rPr>
              <w:t>навантаження</w:t>
            </w:r>
            <w:r>
              <w:rPr>
                <w:spacing w:val="-17"/>
                <w:sz w:val="28"/>
              </w:rPr>
              <w:t xml:space="preserve"> </w:t>
            </w:r>
            <w:r>
              <w:rPr>
                <w:sz w:val="28"/>
              </w:rPr>
              <w:t>і</w:t>
            </w:r>
          </w:p>
          <w:p w:rsidR="004B2554" w:rsidRDefault="008819EF" w:rsidP="00B43C21">
            <w:pPr>
              <w:pStyle w:val="TableParagraph"/>
              <w:spacing w:line="360" w:lineRule="auto"/>
              <w:jc w:val="both"/>
              <w:rPr>
                <w:sz w:val="28"/>
              </w:rPr>
            </w:pPr>
            <w:r>
              <w:rPr>
                <w:spacing w:val="-2"/>
                <w:sz w:val="28"/>
              </w:rPr>
              <w:t>ситуативних</w:t>
            </w:r>
          </w:p>
          <w:p w:rsidR="004B2554" w:rsidRDefault="008819EF" w:rsidP="00B43C21">
            <w:pPr>
              <w:pStyle w:val="TableParagraph"/>
              <w:spacing w:line="360" w:lineRule="auto"/>
              <w:jc w:val="both"/>
              <w:rPr>
                <w:sz w:val="28"/>
              </w:rPr>
            </w:pPr>
            <w:r>
              <w:rPr>
                <w:sz w:val="28"/>
              </w:rPr>
              <w:t>вправ,</w:t>
            </w:r>
            <w:r>
              <w:rPr>
                <w:spacing w:val="-9"/>
                <w:sz w:val="28"/>
              </w:rPr>
              <w:t xml:space="preserve"> </w:t>
            </w:r>
            <w:r>
              <w:rPr>
                <w:spacing w:val="-4"/>
                <w:sz w:val="28"/>
              </w:rPr>
              <w:t>(година)</w:t>
            </w:r>
          </w:p>
        </w:tc>
        <w:tc>
          <w:tcPr>
            <w:tcW w:w="1134"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10"/>
                <w:sz w:val="24"/>
              </w:rPr>
              <w:t>4</w:t>
            </w:r>
          </w:p>
        </w:tc>
        <w:tc>
          <w:tcPr>
            <w:tcW w:w="1418"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10"/>
                <w:sz w:val="24"/>
              </w:rPr>
              <w:t>8</w:t>
            </w:r>
          </w:p>
        </w:tc>
        <w:tc>
          <w:tcPr>
            <w:tcW w:w="970"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10"/>
                <w:sz w:val="24"/>
              </w:rPr>
              <w:t>6</w:t>
            </w:r>
          </w:p>
        </w:tc>
        <w:tc>
          <w:tcPr>
            <w:tcW w:w="1133"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2"/>
                <w:sz w:val="24"/>
              </w:rPr>
              <w:t xml:space="preserve">2-3 </w:t>
            </w:r>
            <w:r>
              <w:rPr>
                <w:spacing w:val="-10"/>
                <w:sz w:val="24"/>
              </w:rPr>
              <w:t>_</w:t>
            </w:r>
          </w:p>
        </w:tc>
        <w:tc>
          <w:tcPr>
            <w:tcW w:w="1135"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10"/>
                <w:sz w:val="24"/>
              </w:rPr>
              <w:t>6</w:t>
            </w:r>
          </w:p>
        </w:tc>
        <w:tc>
          <w:tcPr>
            <w:tcW w:w="1133" w:type="dxa"/>
          </w:tcPr>
          <w:p w:rsidR="004B2554" w:rsidRDefault="004B2554" w:rsidP="00B43C21">
            <w:pPr>
              <w:pStyle w:val="TableParagraph"/>
              <w:spacing w:line="360" w:lineRule="auto"/>
              <w:ind w:firstLine="21"/>
              <w:jc w:val="both"/>
              <w:rPr>
                <w:sz w:val="24"/>
              </w:rPr>
            </w:pPr>
          </w:p>
          <w:p w:rsidR="004B2554" w:rsidRDefault="008819EF" w:rsidP="00B43C21">
            <w:pPr>
              <w:pStyle w:val="TableParagraph"/>
              <w:spacing w:line="360" w:lineRule="auto"/>
              <w:ind w:firstLine="21"/>
              <w:jc w:val="both"/>
              <w:rPr>
                <w:sz w:val="24"/>
              </w:rPr>
            </w:pPr>
            <w:r>
              <w:rPr>
                <w:spacing w:val="-10"/>
                <w:sz w:val="24"/>
              </w:rPr>
              <w:t>8</w:t>
            </w:r>
          </w:p>
        </w:tc>
      </w:tr>
      <w:tr w:rsidR="004B2554" w:rsidTr="00B43C21">
        <w:trPr>
          <w:trHeight w:val="645"/>
        </w:trPr>
        <w:tc>
          <w:tcPr>
            <w:tcW w:w="2541" w:type="dxa"/>
          </w:tcPr>
          <w:p w:rsidR="004B2554" w:rsidRDefault="008819EF" w:rsidP="00B43C21">
            <w:pPr>
              <w:pStyle w:val="TableParagraph"/>
              <w:spacing w:line="360" w:lineRule="auto"/>
              <w:jc w:val="both"/>
              <w:rPr>
                <w:sz w:val="28"/>
              </w:rPr>
            </w:pPr>
            <w:r>
              <w:rPr>
                <w:sz w:val="28"/>
              </w:rPr>
              <w:t>Об</w:t>
            </w:r>
            <w:r w:rsidR="00B43C21">
              <w:rPr>
                <w:sz w:val="28"/>
              </w:rPr>
              <w:t>’</w:t>
            </w:r>
            <w:r>
              <w:rPr>
                <w:sz w:val="28"/>
              </w:rPr>
              <w:t>єм</w:t>
            </w:r>
            <w:r>
              <w:rPr>
                <w:spacing w:val="-6"/>
                <w:sz w:val="28"/>
              </w:rPr>
              <w:t xml:space="preserve"> </w:t>
            </w:r>
            <w:r>
              <w:rPr>
                <w:spacing w:val="-2"/>
                <w:sz w:val="28"/>
              </w:rPr>
              <w:t>суддівства</w:t>
            </w:r>
          </w:p>
          <w:p w:rsidR="004B2554" w:rsidRDefault="008819EF" w:rsidP="00B43C21">
            <w:pPr>
              <w:pStyle w:val="TableParagraph"/>
              <w:spacing w:line="360" w:lineRule="auto"/>
              <w:jc w:val="both"/>
              <w:rPr>
                <w:sz w:val="28"/>
              </w:rPr>
            </w:pPr>
            <w:r>
              <w:rPr>
                <w:sz w:val="28"/>
              </w:rPr>
              <w:t>змагань,</w:t>
            </w:r>
            <w:r>
              <w:rPr>
                <w:spacing w:val="-10"/>
                <w:sz w:val="28"/>
              </w:rPr>
              <w:t xml:space="preserve"> </w:t>
            </w:r>
            <w:r>
              <w:rPr>
                <w:spacing w:val="-4"/>
                <w:sz w:val="28"/>
              </w:rPr>
              <w:t>(Км)</w:t>
            </w:r>
          </w:p>
        </w:tc>
        <w:tc>
          <w:tcPr>
            <w:tcW w:w="1134" w:type="dxa"/>
          </w:tcPr>
          <w:p w:rsidR="004B2554" w:rsidRDefault="008819EF" w:rsidP="00B43C21">
            <w:pPr>
              <w:pStyle w:val="TableParagraph"/>
              <w:spacing w:line="360" w:lineRule="auto"/>
              <w:ind w:firstLine="21"/>
              <w:jc w:val="both"/>
              <w:rPr>
                <w:sz w:val="24"/>
              </w:rPr>
            </w:pPr>
            <w:r>
              <w:rPr>
                <w:spacing w:val="-10"/>
                <w:sz w:val="24"/>
              </w:rPr>
              <w:t>0</w:t>
            </w:r>
          </w:p>
        </w:tc>
        <w:tc>
          <w:tcPr>
            <w:tcW w:w="1418" w:type="dxa"/>
          </w:tcPr>
          <w:p w:rsidR="004B2554" w:rsidRDefault="008819EF" w:rsidP="00B43C21">
            <w:pPr>
              <w:pStyle w:val="TableParagraph"/>
              <w:spacing w:line="360" w:lineRule="auto"/>
              <w:ind w:firstLine="21"/>
              <w:jc w:val="both"/>
              <w:rPr>
                <w:sz w:val="24"/>
              </w:rPr>
            </w:pPr>
            <w:r>
              <w:rPr>
                <w:spacing w:val="-10"/>
                <w:sz w:val="24"/>
              </w:rPr>
              <w:t>0</w:t>
            </w:r>
          </w:p>
        </w:tc>
        <w:tc>
          <w:tcPr>
            <w:tcW w:w="970" w:type="dxa"/>
          </w:tcPr>
          <w:p w:rsidR="004B2554" w:rsidRDefault="008819EF" w:rsidP="00B43C21">
            <w:pPr>
              <w:pStyle w:val="TableParagraph"/>
              <w:spacing w:line="360" w:lineRule="auto"/>
              <w:ind w:firstLine="21"/>
              <w:jc w:val="both"/>
              <w:rPr>
                <w:sz w:val="24"/>
              </w:rPr>
            </w:pPr>
            <w:r>
              <w:rPr>
                <w:spacing w:val="-2"/>
                <w:sz w:val="24"/>
              </w:rPr>
              <w:t xml:space="preserve">20-30 </w:t>
            </w:r>
            <w:r>
              <w:rPr>
                <w:spacing w:val="-7"/>
                <w:sz w:val="24"/>
              </w:rPr>
              <w:t>_</w:t>
            </w:r>
          </w:p>
        </w:tc>
        <w:tc>
          <w:tcPr>
            <w:tcW w:w="1133" w:type="dxa"/>
          </w:tcPr>
          <w:p w:rsidR="004B2554" w:rsidRDefault="008819EF" w:rsidP="00B43C21">
            <w:pPr>
              <w:pStyle w:val="TableParagraph"/>
              <w:spacing w:line="360" w:lineRule="auto"/>
              <w:ind w:firstLine="21"/>
              <w:jc w:val="both"/>
              <w:rPr>
                <w:sz w:val="24"/>
              </w:rPr>
            </w:pPr>
            <w:r>
              <w:rPr>
                <w:spacing w:val="-2"/>
                <w:sz w:val="24"/>
              </w:rPr>
              <w:t xml:space="preserve">50-60 </w:t>
            </w:r>
            <w:r>
              <w:rPr>
                <w:spacing w:val="-7"/>
                <w:sz w:val="24"/>
              </w:rPr>
              <w:t>_</w:t>
            </w:r>
          </w:p>
        </w:tc>
        <w:tc>
          <w:tcPr>
            <w:tcW w:w="1135" w:type="dxa"/>
          </w:tcPr>
          <w:p w:rsidR="004B2554" w:rsidRDefault="008819EF" w:rsidP="00B43C21">
            <w:pPr>
              <w:pStyle w:val="TableParagraph"/>
              <w:spacing w:line="360" w:lineRule="auto"/>
              <w:ind w:firstLine="21"/>
              <w:jc w:val="both"/>
              <w:rPr>
                <w:sz w:val="24"/>
              </w:rPr>
            </w:pPr>
            <w:r>
              <w:rPr>
                <w:spacing w:val="-2"/>
                <w:sz w:val="24"/>
              </w:rPr>
              <w:t xml:space="preserve">30-40 </w:t>
            </w:r>
            <w:r>
              <w:rPr>
                <w:spacing w:val="-7"/>
                <w:sz w:val="24"/>
              </w:rPr>
              <w:t>_</w:t>
            </w:r>
          </w:p>
        </w:tc>
        <w:tc>
          <w:tcPr>
            <w:tcW w:w="1133" w:type="dxa"/>
          </w:tcPr>
          <w:p w:rsidR="004B2554" w:rsidRDefault="008819EF" w:rsidP="00B43C21">
            <w:pPr>
              <w:pStyle w:val="TableParagraph"/>
              <w:spacing w:line="360" w:lineRule="auto"/>
              <w:ind w:firstLine="21"/>
              <w:jc w:val="both"/>
              <w:rPr>
                <w:sz w:val="24"/>
              </w:rPr>
            </w:pPr>
            <w:r>
              <w:rPr>
                <w:spacing w:val="-10"/>
                <w:sz w:val="24"/>
              </w:rPr>
              <w:t>0</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Показники «обсяг бігового навантаження», «обсяг інтенсивного бігового навантаження»,</w:t>
      </w:r>
      <w:r>
        <w:rPr>
          <w:spacing w:val="47"/>
          <w:w w:val="150"/>
        </w:rPr>
        <w:t xml:space="preserve"> </w:t>
      </w:r>
      <w:r w:rsidR="00B43C21">
        <w:rPr>
          <w:lang w:val="uk-UA"/>
        </w:rPr>
        <w:t>«</w:t>
      </w:r>
      <w:r>
        <w:t>Об</w:t>
      </w:r>
      <w:r w:rsidR="00B43C21">
        <w:t>’</w:t>
      </w:r>
      <w:r>
        <w:t>єм</w:t>
      </w:r>
      <w:r>
        <w:rPr>
          <w:spacing w:val="49"/>
          <w:w w:val="150"/>
        </w:rPr>
        <w:t xml:space="preserve"> </w:t>
      </w:r>
      <w:r>
        <w:t>суддівства</w:t>
      </w:r>
      <w:r>
        <w:rPr>
          <w:spacing w:val="49"/>
          <w:w w:val="150"/>
        </w:rPr>
        <w:t xml:space="preserve"> </w:t>
      </w:r>
      <w:r>
        <w:t>змагань»</w:t>
      </w:r>
      <w:r>
        <w:rPr>
          <w:spacing w:val="48"/>
          <w:w w:val="150"/>
        </w:rPr>
        <w:t xml:space="preserve"> </w:t>
      </w:r>
      <w:r>
        <w:t>представлені</w:t>
      </w:r>
      <w:r>
        <w:rPr>
          <w:spacing w:val="50"/>
          <w:w w:val="150"/>
        </w:rPr>
        <w:t xml:space="preserve"> </w:t>
      </w:r>
      <w:r>
        <w:t>в</w:t>
      </w:r>
      <w:r>
        <w:rPr>
          <w:spacing w:val="49"/>
          <w:w w:val="150"/>
        </w:rPr>
        <w:t xml:space="preserve"> </w:t>
      </w:r>
      <w:r>
        <w:rPr>
          <w:spacing w:val="-2"/>
        </w:rPr>
        <w:t>кілометр</w:t>
      </w:r>
      <w:r w:rsidR="00B43C21">
        <w:rPr>
          <w:spacing w:val="-2"/>
          <w:lang w:val="uk-UA"/>
        </w:rPr>
        <w:t>ах</w:t>
      </w:r>
      <w:r>
        <w:rPr>
          <w:spacing w:val="-2"/>
        </w:rPr>
        <w:t>.</w:t>
      </w:r>
    </w:p>
    <w:p w:rsidR="004B2554" w:rsidRDefault="008819EF" w:rsidP="000F1C3F">
      <w:pPr>
        <w:pStyle w:val="a3"/>
        <w:spacing w:line="360" w:lineRule="auto"/>
        <w:ind w:left="0" w:firstLine="720"/>
      </w:pPr>
      <w:r>
        <w:t>«Обсяг силового навантаження» та «обсяг ситуаційних вправ представлені у годин</w:t>
      </w:r>
      <w:r w:rsidR="00036192">
        <w:rPr>
          <w:lang w:val="uk-UA"/>
        </w:rPr>
        <w:t>ах</w:t>
      </w:r>
      <w:r w:rsidR="00036192">
        <w:t xml:space="preserve">». </w:t>
      </w:r>
      <w:r w:rsidR="00036192">
        <w:rPr>
          <w:lang w:val="uk-UA"/>
        </w:rPr>
        <w:t>«</w:t>
      </w:r>
      <w:r>
        <w:t>Обсяг інтенсивного бігового навантаження</w:t>
      </w:r>
      <w:r w:rsidR="00036192">
        <w:rPr>
          <w:lang w:val="uk-UA"/>
        </w:rPr>
        <w:t>»</w:t>
      </w:r>
      <w:r>
        <w:t xml:space="preserve"> відповідає обсягу бігу з ЧСС на рівні близько анаеробного порога і </w:t>
      </w:r>
      <w:r>
        <w:rPr>
          <w:spacing w:val="-2"/>
        </w:rPr>
        <w:t>вище.</w:t>
      </w:r>
    </w:p>
    <w:p w:rsidR="004B2554" w:rsidRDefault="008819EF" w:rsidP="000F1C3F">
      <w:pPr>
        <w:pStyle w:val="a3"/>
        <w:spacing w:line="360" w:lineRule="auto"/>
        <w:ind w:left="0" w:firstLine="720"/>
      </w:pPr>
      <w:r>
        <w:t>Перед арбітрами кожному етапі підготовки ставилися завдання, які враховували їх індивідуальні особливості. Для оцінки ефективності тренувального процесу за методикою фізичної підготовки</w:t>
      </w:r>
      <w:r>
        <w:rPr>
          <w:spacing w:val="-2"/>
        </w:rPr>
        <w:t xml:space="preserve"> </w:t>
      </w:r>
      <w:r>
        <w:t>футбольних</w:t>
      </w:r>
      <w:r>
        <w:rPr>
          <w:spacing w:val="-2"/>
        </w:rPr>
        <w:t xml:space="preserve"> </w:t>
      </w:r>
      <w:r>
        <w:lastRenderedPageBreak/>
        <w:t>арбітрів</w:t>
      </w:r>
      <w:r>
        <w:rPr>
          <w:spacing w:val="40"/>
        </w:rPr>
        <w:t xml:space="preserve"> </w:t>
      </w:r>
      <w:r>
        <w:t>з</w:t>
      </w:r>
      <w:r>
        <w:rPr>
          <w:spacing w:val="-3"/>
        </w:rPr>
        <w:t xml:space="preserve"> </w:t>
      </w:r>
      <w:r>
        <w:t>використанням</w:t>
      </w:r>
      <w:r>
        <w:rPr>
          <w:spacing w:val="-3"/>
        </w:rPr>
        <w:t xml:space="preserve"> </w:t>
      </w:r>
      <w:r>
        <w:t>коштів</w:t>
      </w:r>
      <w:r>
        <w:rPr>
          <w:spacing w:val="-2"/>
        </w:rPr>
        <w:t xml:space="preserve"> </w:t>
      </w:r>
      <w:r>
        <w:t>легкою</w:t>
      </w:r>
      <w:r>
        <w:rPr>
          <w:spacing w:val="-2"/>
        </w:rPr>
        <w:t xml:space="preserve"> </w:t>
      </w:r>
      <w:r>
        <w:t>атлетики проводились контрольні тестування. Контроль здійснювався після кожного етапу дослідження.</w:t>
      </w:r>
      <w:r w:rsidR="009A13B7">
        <w:rPr>
          <w:lang w:val="uk-UA"/>
        </w:rPr>
        <w:t xml:space="preserve"> </w:t>
      </w:r>
      <w:r>
        <w:t>Вправи, які використовують футбольні арбітри, мають схожість із засобами, які використовують для підготовки спортсмени-легкоатлети, що спеціалізуються у бігу на витривалість. До таких засобів можна віднести:</w:t>
      </w:r>
    </w:p>
    <w:p w:rsidR="004B2554" w:rsidRDefault="008819EF" w:rsidP="000F1C3F">
      <w:pPr>
        <w:pStyle w:val="a5"/>
        <w:numPr>
          <w:ilvl w:val="0"/>
          <w:numId w:val="18"/>
        </w:numPr>
        <w:tabs>
          <w:tab w:val="left" w:pos="1820"/>
        </w:tabs>
        <w:spacing w:line="360" w:lineRule="auto"/>
        <w:ind w:left="0" w:firstLine="720"/>
        <w:rPr>
          <w:sz w:val="28"/>
        </w:rPr>
      </w:pPr>
      <w:r>
        <w:rPr>
          <w:sz w:val="28"/>
        </w:rPr>
        <w:t>Аеробний</w:t>
      </w:r>
      <w:r>
        <w:rPr>
          <w:spacing w:val="-10"/>
          <w:sz w:val="28"/>
        </w:rPr>
        <w:t xml:space="preserve"> </w:t>
      </w:r>
      <w:r>
        <w:rPr>
          <w:sz w:val="28"/>
        </w:rPr>
        <w:t>біг</w:t>
      </w:r>
      <w:r>
        <w:rPr>
          <w:spacing w:val="-5"/>
          <w:sz w:val="28"/>
        </w:rPr>
        <w:t xml:space="preserve"> </w:t>
      </w:r>
      <w:r>
        <w:rPr>
          <w:sz w:val="28"/>
        </w:rPr>
        <w:t>в</w:t>
      </w:r>
      <w:r>
        <w:rPr>
          <w:spacing w:val="-6"/>
          <w:sz w:val="28"/>
        </w:rPr>
        <w:t xml:space="preserve"> </w:t>
      </w:r>
      <w:r>
        <w:rPr>
          <w:sz w:val="28"/>
        </w:rPr>
        <w:t>рівномірному</w:t>
      </w:r>
      <w:r>
        <w:rPr>
          <w:spacing w:val="-5"/>
          <w:sz w:val="28"/>
        </w:rPr>
        <w:t xml:space="preserve"> </w:t>
      </w:r>
      <w:r>
        <w:rPr>
          <w:sz w:val="28"/>
        </w:rPr>
        <w:t>і</w:t>
      </w:r>
      <w:r>
        <w:rPr>
          <w:spacing w:val="-5"/>
          <w:sz w:val="28"/>
        </w:rPr>
        <w:t xml:space="preserve"> </w:t>
      </w:r>
      <w:r>
        <w:rPr>
          <w:sz w:val="28"/>
        </w:rPr>
        <w:t>змінному</w:t>
      </w:r>
      <w:r>
        <w:rPr>
          <w:spacing w:val="-4"/>
          <w:sz w:val="28"/>
        </w:rPr>
        <w:t xml:space="preserve"> </w:t>
      </w:r>
      <w:r>
        <w:rPr>
          <w:spacing w:val="-2"/>
          <w:sz w:val="28"/>
        </w:rPr>
        <w:t>темпі;</w:t>
      </w:r>
    </w:p>
    <w:p w:rsidR="004B2554" w:rsidRDefault="008819EF" w:rsidP="000F1C3F">
      <w:pPr>
        <w:pStyle w:val="a5"/>
        <w:numPr>
          <w:ilvl w:val="0"/>
          <w:numId w:val="18"/>
        </w:numPr>
        <w:tabs>
          <w:tab w:val="left" w:pos="1820"/>
        </w:tabs>
        <w:spacing w:line="360" w:lineRule="auto"/>
        <w:ind w:left="0" w:firstLine="720"/>
        <w:rPr>
          <w:sz w:val="28"/>
        </w:rPr>
      </w:pPr>
      <w:r>
        <w:rPr>
          <w:sz w:val="28"/>
        </w:rPr>
        <w:t>Біг</w:t>
      </w:r>
      <w:r>
        <w:rPr>
          <w:spacing w:val="-6"/>
          <w:sz w:val="28"/>
        </w:rPr>
        <w:t xml:space="preserve"> </w:t>
      </w:r>
      <w:r>
        <w:rPr>
          <w:sz w:val="28"/>
        </w:rPr>
        <w:t>на</w:t>
      </w:r>
      <w:r>
        <w:rPr>
          <w:spacing w:val="-4"/>
          <w:sz w:val="28"/>
        </w:rPr>
        <w:t xml:space="preserve"> </w:t>
      </w:r>
      <w:r>
        <w:rPr>
          <w:sz w:val="28"/>
        </w:rPr>
        <w:t>відрізках</w:t>
      </w:r>
      <w:r>
        <w:rPr>
          <w:spacing w:val="-3"/>
          <w:sz w:val="28"/>
        </w:rPr>
        <w:t xml:space="preserve"> </w:t>
      </w:r>
      <w:r>
        <w:rPr>
          <w:sz w:val="28"/>
        </w:rPr>
        <w:t>в</w:t>
      </w:r>
      <w:r>
        <w:rPr>
          <w:spacing w:val="-5"/>
          <w:sz w:val="28"/>
        </w:rPr>
        <w:t xml:space="preserve"> </w:t>
      </w:r>
      <w:r>
        <w:rPr>
          <w:sz w:val="28"/>
        </w:rPr>
        <w:t>змішаному</w:t>
      </w:r>
      <w:r>
        <w:rPr>
          <w:spacing w:val="-4"/>
          <w:sz w:val="28"/>
        </w:rPr>
        <w:t xml:space="preserve"> </w:t>
      </w:r>
      <w:r>
        <w:rPr>
          <w:sz w:val="28"/>
        </w:rPr>
        <w:t>режимі</w:t>
      </w:r>
      <w:r>
        <w:rPr>
          <w:spacing w:val="-3"/>
          <w:sz w:val="28"/>
        </w:rPr>
        <w:t xml:space="preserve"> </w:t>
      </w:r>
      <w:r>
        <w:rPr>
          <w:spacing w:val="-2"/>
          <w:sz w:val="28"/>
        </w:rPr>
        <w:t>енергозабезпечення;</w:t>
      </w:r>
    </w:p>
    <w:p w:rsidR="004B2554" w:rsidRDefault="008819EF" w:rsidP="000F1C3F">
      <w:pPr>
        <w:pStyle w:val="a5"/>
        <w:numPr>
          <w:ilvl w:val="0"/>
          <w:numId w:val="18"/>
        </w:numPr>
        <w:tabs>
          <w:tab w:val="left" w:pos="1820"/>
        </w:tabs>
        <w:spacing w:line="360" w:lineRule="auto"/>
        <w:ind w:left="0" w:firstLine="720"/>
        <w:rPr>
          <w:sz w:val="28"/>
        </w:rPr>
      </w:pPr>
      <w:r>
        <w:rPr>
          <w:sz w:val="28"/>
        </w:rPr>
        <w:t>Темповий</w:t>
      </w:r>
      <w:r>
        <w:rPr>
          <w:spacing w:val="-12"/>
          <w:sz w:val="28"/>
        </w:rPr>
        <w:t xml:space="preserve"> </w:t>
      </w:r>
      <w:r>
        <w:rPr>
          <w:spacing w:val="-4"/>
          <w:sz w:val="28"/>
        </w:rPr>
        <w:t>біг;</w:t>
      </w:r>
    </w:p>
    <w:p w:rsidR="004B2554" w:rsidRDefault="008819EF" w:rsidP="000F1C3F">
      <w:pPr>
        <w:pStyle w:val="a5"/>
        <w:numPr>
          <w:ilvl w:val="0"/>
          <w:numId w:val="18"/>
        </w:numPr>
        <w:tabs>
          <w:tab w:val="left" w:pos="1820"/>
          <w:tab w:val="left" w:pos="3692"/>
          <w:tab w:val="left" w:pos="4918"/>
          <w:tab w:val="left" w:pos="5326"/>
          <w:tab w:val="left" w:pos="6976"/>
          <w:tab w:val="left" w:pos="8761"/>
        </w:tabs>
        <w:spacing w:line="360" w:lineRule="auto"/>
        <w:ind w:left="0" w:firstLine="720"/>
        <w:rPr>
          <w:sz w:val="28"/>
        </w:rPr>
      </w:pPr>
      <w:r>
        <w:rPr>
          <w:spacing w:val="-2"/>
          <w:sz w:val="28"/>
        </w:rPr>
        <w:t>Спеціальні</w:t>
      </w:r>
      <w:r w:rsidR="009A13B7">
        <w:rPr>
          <w:sz w:val="28"/>
        </w:rPr>
        <w:t xml:space="preserve"> </w:t>
      </w:r>
      <w:r>
        <w:rPr>
          <w:spacing w:val="-2"/>
          <w:sz w:val="28"/>
        </w:rPr>
        <w:t>бігові</w:t>
      </w:r>
      <w:r w:rsidR="009A13B7">
        <w:rPr>
          <w:sz w:val="28"/>
        </w:rPr>
        <w:t xml:space="preserve"> </w:t>
      </w:r>
      <w:r>
        <w:rPr>
          <w:spacing w:val="-10"/>
          <w:sz w:val="28"/>
        </w:rPr>
        <w:t>і</w:t>
      </w:r>
      <w:r w:rsidR="009A13B7">
        <w:rPr>
          <w:sz w:val="28"/>
        </w:rPr>
        <w:t xml:space="preserve"> </w:t>
      </w:r>
      <w:r>
        <w:rPr>
          <w:spacing w:val="-2"/>
          <w:sz w:val="28"/>
        </w:rPr>
        <w:t>стрибкові</w:t>
      </w:r>
      <w:r w:rsidR="009A13B7">
        <w:rPr>
          <w:sz w:val="28"/>
        </w:rPr>
        <w:t xml:space="preserve"> </w:t>
      </w:r>
      <w:r>
        <w:rPr>
          <w:spacing w:val="-2"/>
          <w:sz w:val="28"/>
        </w:rPr>
        <w:t>вправи,</w:t>
      </w:r>
      <w:r w:rsidR="009A13B7">
        <w:rPr>
          <w:sz w:val="28"/>
        </w:rPr>
        <w:t xml:space="preserve"> </w:t>
      </w:r>
      <w:r>
        <w:rPr>
          <w:spacing w:val="-2"/>
          <w:sz w:val="28"/>
        </w:rPr>
        <w:t>силові вправи;</w:t>
      </w:r>
    </w:p>
    <w:p w:rsidR="004B2554" w:rsidRDefault="008819EF" w:rsidP="000F1C3F">
      <w:pPr>
        <w:pStyle w:val="a5"/>
        <w:numPr>
          <w:ilvl w:val="0"/>
          <w:numId w:val="18"/>
        </w:numPr>
        <w:tabs>
          <w:tab w:val="left" w:pos="1820"/>
        </w:tabs>
        <w:spacing w:line="360" w:lineRule="auto"/>
        <w:ind w:left="0" w:firstLine="720"/>
        <w:rPr>
          <w:sz w:val="28"/>
        </w:rPr>
      </w:pPr>
      <w:r>
        <w:rPr>
          <w:sz w:val="28"/>
        </w:rPr>
        <w:t>Біг</w:t>
      </w:r>
      <w:r>
        <w:rPr>
          <w:spacing w:val="-4"/>
          <w:sz w:val="28"/>
        </w:rPr>
        <w:t xml:space="preserve"> </w:t>
      </w:r>
      <w:r>
        <w:rPr>
          <w:sz w:val="28"/>
        </w:rPr>
        <w:t>на</w:t>
      </w:r>
      <w:r>
        <w:rPr>
          <w:spacing w:val="-3"/>
          <w:sz w:val="28"/>
        </w:rPr>
        <w:t xml:space="preserve"> </w:t>
      </w:r>
      <w:r>
        <w:rPr>
          <w:sz w:val="28"/>
        </w:rPr>
        <w:t>відрізках</w:t>
      </w:r>
      <w:r>
        <w:rPr>
          <w:spacing w:val="-3"/>
          <w:sz w:val="28"/>
        </w:rPr>
        <w:t xml:space="preserve"> </w:t>
      </w:r>
      <w:r>
        <w:rPr>
          <w:sz w:val="28"/>
        </w:rPr>
        <w:t>в</w:t>
      </w:r>
      <w:r>
        <w:rPr>
          <w:spacing w:val="-4"/>
          <w:sz w:val="28"/>
        </w:rPr>
        <w:t xml:space="preserve"> </w:t>
      </w:r>
      <w:r>
        <w:rPr>
          <w:sz w:val="28"/>
        </w:rPr>
        <w:t>анаеробному</w:t>
      </w:r>
      <w:r>
        <w:rPr>
          <w:spacing w:val="-6"/>
          <w:sz w:val="28"/>
        </w:rPr>
        <w:t xml:space="preserve"> </w:t>
      </w:r>
      <w:r>
        <w:rPr>
          <w:spacing w:val="-2"/>
          <w:sz w:val="28"/>
        </w:rPr>
        <w:t>режимі;</w:t>
      </w:r>
    </w:p>
    <w:p w:rsidR="004B2554" w:rsidRDefault="008819EF" w:rsidP="000F1C3F">
      <w:pPr>
        <w:pStyle w:val="a5"/>
        <w:numPr>
          <w:ilvl w:val="0"/>
          <w:numId w:val="18"/>
        </w:numPr>
        <w:tabs>
          <w:tab w:val="left" w:pos="1820"/>
        </w:tabs>
        <w:spacing w:line="360" w:lineRule="auto"/>
        <w:ind w:left="0" w:firstLine="720"/>
        <w:rPr>
          <w:sz w:val="28"/>
        </w:rPr>
      </w:pPr>
      <w:r>
        <w:rPr>
          <w:sz w:val="28"/>
        </w:rPr>
        <w:t>Спринтерський</w:t>
      </w:r>
      <w:r>
        <w:rPr>
          <w:spacing w:val="-15"/>
          <w:sz w:val="28"/>
        </w:rPr>
        <w:t xml:space="preserve"> </w:t>
      </w:r>
      <w:r>
        <w:rPr>
          <w:spacing w:val="-4"/>
          <w:sz w:val="28"/>
        </w:rPr>
        <w:t>біг.</w:t>
      </w:r>
    </w:p>
    <w:p w:rsidR="004B2554" w:rsidRDefault="008819EF" w:rsidP="000F1C3F">
      <w:pPr>
        <w:pStyle w:val="a3"/>
        <w:spacing w:line="360" w:lineRule="auto"/>
        <w:ind w:left="0" w:firstLine="720"/>
      </w:pPr>
      <w:r>
        <w:t>Біг в аеробному режимі необхідно виконувати крім використання рівномірного і змінного методу вправи. ЧСС 130-150</w:t>
      </w:r>
      <w:r>
        <w:rPr>
          <w:spacing w:val="-1"/>
        </w:rPr>
        <w:t xml:space="preserve"> </w:t>
      </w:r>
      <w:r>
        <w:t>уд./хв,</w:t>
      </w:r>
      <w:r>
        <w:rPr>
          <w:spacing w:val="-4"/>
        </w:rPr>
        <w:t xml:space="preserve"> </w:t>
      </w:r>
      <w:r>
        <w:t>а</w:t>
      </w:r>
      <w:r w:rsidR="00DC0B9B">
        <w:rPr>
          <w:spacing w:val="-2"/>
        </w:rPr>
        <w:t>під</w:t>
      </w:r>
      <w:r>
        <w:t>час</w:t>
      </w:r>
      <w:r>
        <w:rPr>
          <w:spacing w:val="-3"/>
        </w:rPr>
        <w:t xml:space="preserve"> </w:t>
      </w:r>
      <w:r>
        <w:t>змінного</w:t>
      </w:r>
      <w:r>
        <w:rPr>
          <w:spacing w:val="-2"/>
        </w:rPr>
        <w:t xml:space="preserve"> </w:t>
      </w:r>
      <w:r>
        <w:t>бігу</w:t>
      </w:r>
      <w:r>
        <w:rPr>
          <w:spacing w:val="-2"/>
        </w:rPr>
        <w:t xml:space="preserve"> </w:t>
      </w:r>
      <w:r>
        <w:t>не</w:t>
      </w:r>
      <w:r>
        <w:rPr>
          <w:spacing w:val="-3"/>
        </w:rPr>
        <w:t xml:space="preserve"> </w:t>
      </w:r>
      <w:r>
        <w:t>більше</w:t>
      </w:r>
      <w:r>
        <w:rPr>
          <w:spacing w:val="-4"/>
        </w:rPr>
        <w:t xml:space="preserve"> </w:t>
      </w:r>
      <w:r>
        <w:t>165</w:t>
      </w:r>
      <w:r>
        <w:rPr>
          <w:spacing w:val="-1"/>
        </w:rPr>
        <w:t xml:space="preserve"> </w:t>
      </w:r>
      <w:r>
        <w:t>уд./хв. Швидкість</w:t>
      </w:r>
      <w:r>
        <w:rPr>
          <w:spacing w:val="-4"/>
        </w:rPr>
        <w:t xml:space="preserve"> </w:t>
      </w:r>
      <w:r>
        <w:t>бігу має відповідати темпу від п</w:t>
      </w:r>
      <w:r w:rsidR="001001EB">
        <w:t>’</w:t>
      </w:r>
      <w:r>
        <w:t>яти до чотирьох з половиною хвилин на кілометр,</w:t>
      </w:r>
      <w:r w:rsidR="00DC0B9B">
        <w:rPr>
          <w:spacing w:val="-3"/>
        </w:rPr>
        <w:t>під</w:t>
      </w:r>
      <w:r>
        <w:t>час</w:t>
      </w:r>
      <w:r>
        <w:rPr>
          <w:spacing w:val="-4"/>
        </w:rPr>
        <w:t xml:space="preserve"> </w:t>
      </w:r>
      <w:r>
        <w:t>змінного</w:t>
      </w:r>
      <w:r>
        <w:rPr>
          <w:spacing w:val="-2"/>
        </w:rPr>
        <w:t xml:space="preserve"> </w:t>
      </w:r>
      <w:r>
        <w:t>бігу</w:t>
      </w:r>
      <w:r>
        <w:rPr>
          <w:spacing w:val="-1"/>
        </w:rPr>
        <w:t xml:space="preserve"> </w:t>
      </w:r>
      <w:r>
        <w:t>-</w:t>
      </w:r>
      <w:r>
        <w:rPr>
          <w:spacing w:val="-4"/>
        </w:rPr>
        <w:t xml:space="preserve"> </w:t>
      </w:r>
      <w:r>
        <w:t>до</w:t>
      </w:r>
      <w:r>
        <w:rPr>
          <w:spacing w:val="-3"/>
        </w:rPr>
        <w:t xml:space="preserve"> </w:t>
      </w:r>
      <w:r>
        <w:t>чотирьох хвилин.</w:t>
      </w:r>
      <w:r>
        <w:rPr>
          <w:spacing w:val="-1"/>
        </w:rPr>
        <w:t xml:space="preserve"> </w:t>
      </w:r>
      <w:r>
        <w:t>Темп</w:t>
      </w:r>
      <w:r>
        <w:rPr>
          <w:spacing w:val="-2"/>
        </w:rPr>
        <w:t xml:space="preserve"> </w:t>
      </w:r>
      <w:r>
        <w:t>визначається рівнем підготовленості судді. У підготовчий період на етапі базової підготовки всім категорій арбітрів обсяг аеробного бігу має становити понад 50-55 % від загального обсягу роботи, на етапі спеціальної підготовки знижується з допомогою включення до роботу більш інтенсивних вправ.</w:t>
      </w:r>
    </w:p>
    <w:p w:rsidR="004B2554" w:rsidRDefault="008819EF" w:rsidP="000F1C3F">
      <w:pPr>
        <w:pStyle w:val="a3"/>
        <w:spacing w:line="360" w:lineRule="auto"/>
        <w:ind w:left="0" w:firstLine="720"/>
      </w:pPr>
      <w:r>
        <w:t>Темповий біг виконується у рівномірному темпі. ЧСС варіюється приблизно на рівні 160-170 уд/хв і може досягати рівня 175-180 уд/хв на фініші дистанції. Швидкість бігу відповідає темпу близько чотирьох хвилин на кілометр. Об</w:t>
      </w:r>
      <w:r w:rsidR="001001EB">
        <w:t>’</w:t>
      </w:r>
      <w:r>
        <w:t xml:space="preserve">єм бігу від 2 до 4 км. Для арбітрів у підготовчому періоді обсяг таких тренувань дорівнює 10-15% загального </w:t>
      </w:r>
      <w:r>
        <w:rPr>
          <w:spacing w:val="-2"/>
        </w:rPr>
        <w:t>обсягу.</w:t>
      </w:r>
    </w:p>
    <w:p w:rsidR="004B2554" w:rsidRDefault="008819EF" w:rsidP="000F1C3F">
      <w:pPr>
        <w:pStyle w:val="a3"/>
        <w:spacing w:line="360" w:lineRule="auto"/>
        <w:ind w:left="0" w:firstLine="720"/>
      </w:pPr>
      <w:r>
        <w:t>Біг у змішаному режимі енергозабезпечення виконується на</w:t>
      </w:r>
      <w:r>
        <w:rPr>
          <w:spacing w:val="40"/>
        </w:rPr>
        <w:t xml:space="preserve"> </w:t>
      </w:r>
      <w:r>
        <w:t>різних</w:t>
      </w:r>
      <w:r>
        <w:rPr>
          <w:spacing w:val="38"/>
        </w:rPr>
        <w:t xml:space="preserve"> </w:t>
      </w:r>
      <w:r>
        <w:t>відрізках</w:t>
      </w:r>
      <w:r>
        <w:rPr>
          <w:spacing w:val="40"/>
        </w:rPr>
        <w:t xml:space="preserve"> </w:t>
      </w:r>
      <w:r>
        <w:t>(від</w:t>
      </w:r>
      <w:r>
        <w:rPr>
          <w:spacing w:val="39"/>
        </w:rPr>
        <w:t xml:space="preserve"> </w:t>
      </w:r>
      <w:r>
        <w:t>150</w:t>
      </w:r>
      <w:r>
        <w:rPr>
          <w:spacing w:val="46"/>
        </w:rPr>
        <w:t xml:space="preserve"> </w:t>
      </w:r>
      <w:r>
        <w:t>м</w:t>
      </w:r>
      <w:r>
        <w:rPr>
          <w:spacing w:val="40"/>
        </w:rPr>
        <w:t xml:space="preserve"> </w:t>
      </w:r>
      <w:r>
        <w:t>до</w:t>
      </w:r>
      <w:r>
        <w:rPr>
          <w:spacing w:val="40"/>
        </w:rPr>
        <w:t xml:space="preserve"> </w:t>
      </w:r>
      <w:r>
        <w:t>1000</w:t>
      </w:r>
      <w:r>
        <w:rPr>
          <w:spacing w:val="42"/>
        </w:rPr>
        <w:t xml:space="preserve"> </w:t>
      </w:r>
      <w:r>
        <w:t>м)</w:t>
      </w:r>
      <w:r>
        <w:rPr>
          <w:spacing w:val="41"/>
        </w:rPr>
        <w:t xml:space="preserve"> </w:t>
      </w:r>
      <w:r>
        <w:t>з</w:t>
      </w:r>
      <w:r>
        <w:rPr>
          <w:spacing w:val="42"/>
        </w:rPr>
        <w:t xml:space="preserve"> </w:t>
      </w:r>
      <w:r>
        <w:t>використанням</w:t>
      </w:r>
      <w:r>
        <w:rPr>
          <w:spacing w:val="41"/>
        </w:rPr>
        <w:t xml:space="preserve"> </w:t>
      </w:r>
      <w:r>
        <w:rPr>
          <w:spacing w:val="-2"/>
        </w:rPr>
        <w:t>інтервального</w:t>
      </w:r>
      <w:r w:rsidR="009A13B7">
        <w:rPr>
          <w:spacing w:val="-2"/>
          <w:lang w:val="uk-UA"/>
        </w:rPr>
        <w:t xml:space="preserve"> </w:t>
      </w:r>
      <w:r>
        <w:t>методу</w:t>
      </w:r>
      <w:r>
        <w:rPr>
          <w:spacing w:val="-2"/>
        </w:rPr>
        <w:t xml:space="preserve"> </w:t>
      </w:r>
      <w:r>
        <w:t>тренування.</w:t>
      </w:r>
      <w:r>
        <w:rPr>
          <w:spacing w:val="-3"/>
        </w:rPr>
        <w:t xml:space="preserve"> </w:t>
      </w:r>
      <w:r>
        <w:t>Відпочинок</w:t>
      </w:r>
      <w:r>
        <w:rPr>
          <w:spacing w:val="-1"/>
        </w:rPr>
        <w:t xml:space="preserve"> </w:t>
      </w:r>
      <w:r>
        <w:t>може</w:t>
      </w:r>
      <w:r>
        <w:rPr>
          <w:spacing w:val="-4"/>
        </w:rPr>
        <w:t xml:space="preserve"> </w:t>
      </w:r>
      <w:r>
        <w:t>бути</w:t>
      </w:r>
      <w:r>
        <w:rPr>
          <w:spacing w:val="-1"/>
        </w:rPr>
        <w:t xml:space="preserve"> </w:t>
      </w:r>
      <w:r>
        <w:t>екстенсивним</w:t>
      </w:r>
      <w:r>
        <w:rPr>
          <w:spacing w:val="-4"/>
        </w:rPr>
        <w:t xml:space="preserve"> </w:t>
      </w:r>
      <w:r>
        <w:t>(Час</w:t>
      </w:r>
      <w:r>
        <w:rPr>
          <w:spacing w:val="-1"/>
        </w:rPr>
        <w:t xml:space="preserve"> </w:t>
      </w:r>
      <w:r>
        <w:t>відпочинку</w:t>
      </w:r>
      <w:r>
        <w:rPr>
          <w:spacing w:val="-4"/>
        </w:rPr>
        <w:t xml:space="preserve"> </w:t>
      </w:r>
      <w:r>
        <w:t>1-3</w:t>
      </w:r>
      <w:r>
        <w:rPr>
          <w:spacing w:val="-3"/>
        </w:rPr>
        <w:t xml:space="preserve"> </w:t>
      </w:r>
      <w:r>
        <w:t>хв) та інтенсивним (час відпочинку менше 1 хв). Час відпочинку варіюється і до спеціального етапу більшою мірою має інтенсивний характер.</w:t>
      </w:r>
      <w:r>
        <w:rPr>
          <w:spacing w:val="40"/>
        </w:rPr>
        <w:t xml:space="preserve"> </w:t>
      </w:r>
      <w:r>
        <w:t xml:space="preserve">ЧСС </w:t>
      </w:r>
      <w:r>
        <w:lastRenderedPageBreak/>
        <w:t>варіюється в зоні 80-85% від максимуму (165-175 уд./хв) і може досягати вищих значень наприкінці тренувальних занять.</w:t>
      </w:r>
      <w:r>
        <w:rPr>
          <w:spacing w:val="40"/>
        </w:rPr>
        <w:t xml:space="preserve"> </w:t>
      </w:r>
      <w:r>
        <w:t>Хорошим прикладом такого тренування є інтервальний тест, який донедавна складали багато арбітрів. Біг на відрізках по 150 м (30 сек) через 50 метрів відпочинку (30 сек) може бути відмінним тренувальним засобом. Величина відпочинку швидкість бігу та кількість відрізків мають бути адекватні рівню підготовленості кожного арбітра. Для арбітрів на етапі базової підготовки обсяг таких тренувань має становити</w:t>
      </w:r>
      <w:r>
        <w:rPr>
          <w:spacing w:val="-3"/>
        </w:rPr>
        <w:t xml:space="preserve"> </w:t>
      </w:r>
      <w:r>
        <w:t>20-25%</w:t>
      </w:r>
      <w:r>
        <w:rPr>
          <w:spacing w:val="-1"/>
        </w:rPr>
        <w:t xml:space="preserve"> </w:t>
      </w:r>
      <w:r>
        <w:t>від загального обсягу роботи, а на</w:t>
      </w:r>
      <w:r>
        <w:rPr>
          <w:spacing w:val="-2"/>
        </w:rPr>
        <w:t xml:space="preserve"> </w:t>
      </w:r>
      <w:r>
        <w:t>етапі спеціальної підготовки знижується на 5-7%</w:t>
      </w:r>
    </w:p>
    <w:p w:rsidR="004B2554" w:rsidRDefault="008819EF" w:rsidP="000F1C3F">
      <w:pPr>
        <w:pStyle w:val="a3"/>
        <w:spacing w:line="360" w:lineRule="auto"/>
        <w:ind w:left="0" w:firstLine="720"/>
      </w:pPr>
      <w:r>
        <w:t>Біг в анаеробному режимі необхідно виконувати на невеликих відрізках</w:t>
      </w:r>
      <w:r>
        <w:rPr>
          <w:spacing w:val="-2"/>
        </w:rPr>
        <w:t xml:space="preserve"> </w:t>
      </w:r>
      <w:r>
        <w:t>(150-300 м)</w:t>
      </w:r>
      <w:r>
        <w:rPr>
          <w:spacing w:val="-3"/>
        </w:rPr>
        <w:t xml:space="preserve"> </w:t>
      </w:r>
      <w:r>
        <w:t>використовуючи</w:t>
      </w:r>
      <w:r>
        <w:rPr>
          <w:spacing w:val="-2"/>
        </w:rPr>
        <w:t xml:space="preserve"> </w:t>
      </w:r>
      <w:r>
        <w:t>метод</w:t>
      </w:r>
      <w:r>
        <w:rPr>
          <w:spacing w:val="-2"/>
        </w:rPr>
        <w:t xml:space="preserve"> </w:t>
      </w:r>
      <w:r>
        <w:t>інтервальної</w:t>
      </w:r>
      <w:r>
        <w:rPr>
          <w:spacing w:val="-2"/>
        </w:rPr>
        <w:t xml:space="preserve"> </w:t>
      </w:r>
      <w:r>
        <w:t>і</w:t>
      </w:r>
      <w:r>
        <w:rPr>
          <w:spacing w:val="-2"/>
        </w:rPr>
        <w:t xml:space="preserve"> </w:t>
      </w:r>
      <w:r>
        <w:t>повторної</w:t>
      </w:r>
      <w:r>
        <w:rPr>
          <w:spacing w:val="-2"/>
        </w:rPr>
        <w:t xml:space="preserve"> </w:t>
      </w:r>
      <w:r>
        <w:t>тренування. ЧСС у своїй перебуває лише на рівні понад 180 уд./мин. Обсяг таких тренувань вбирається у 10-12 % від загального обсягу, але в етапі спеціальної підготовки підвищується до 15 %.</w:t>
      </w:r>
    </w:p>
    <w:p w:rsidR="004B2554" w:rsidRDefault="008819EF" w:rsidP="000F1C3F">
      <w:pPr>
        <w:pStyle w:val="a3"/>
        <w:spacing w:line="360" w:lineRule="auto"/>
        <w:ind w:left="0" w:firstLine="720"/>
      </w:pPr>
      <w:r>
        <w:t>Спринтерський біг починається лише після виконання достатнього обсягу стрибкових, силових, спеціальних бігових вправ. Біг виконується на відрізках від 20 до 80 метрів із максимальною швидкістю.</w:t>
      </w:r>
    </w:p>
    <w:p w:rsidR="004B2554" w:rsidRDefault="008819EF" w:rsidP="000F1C3F">
      <w:pPr>
        <w:pStyle w:val="a3"/>
        <w:spacing w:line="360" w:lineRule="auto"/>
        <w:ind w:left="0" w:firstLine="720"/>
      </w:pPr>
      <w:r>
        <w:t>Перший</w:t>
      </w:r>
      <w:r>
        <w:rPr>
          <w:spacing w:val="-7"/>
        </w:rPr>
        <w:t xml:space="preserve"> </w:t>
      </w:r>
      <w:r>
        <w:t>підготовчий</w:t>
      </w:r>
      <w:r>
        <w:rPr>
          <w:spacing w:val="-6"/>
        </w:rPr>
        <w:t xml:space="preserve"> </w:t>
      </w:r>
      <w:r>
        <w:t>період</w:t>
      </w:r>
      <w:r>
        <w:rPr>
          <w:spacing w:val="-5"/>
        </w:rPr>
        <w:t xml:space="preserve"> </w:t>
      </w:r>
      <w:r>
        <w:t>(8</w:t>
      </w:r>
      <w:r>
        <w:rPr>
          <w:spacing w:val="-8"/>
        </w:rPr>
        <w:t xml:space="preserve"> </w:t>
      </w:r>
      <w:r>
        <w:rPr>
          <w:spacing w:val="-2"/>
        </w:rPr>
        <w:t>тижнів).</w:t>
      </w:r>
    </w:p>
    <w:p w:rsidR="004B2554" w:rsidRDefault="008819EF" w:rsidP="000F1C3F">
      <w:pPr>
        <w:pStyle w:val="a3"/>
        <w:spacing w:line="360" w:lineRule="auto"/>
        <w:ind w:left="0" w:firstLine="720"/>
      </w:pPr>
      <w:r>
        <w:t>У підготовчий період на етапи базової та спеціальної підготовки припадає основний обсяг роботи. Основні завдання для футбольних суддів спрямовані на:</w:t>
      </w:r>
    </w:p>
    <w:p w:rsidR="004B2554" w:rsidRDefault="008819EF" w:rsidP="00036192">
      <w:pPr>
        <w:pStyle w:val="a5"/>
        <w:numPr>
          <w:ilvl w:val="0"/>
          <w:numId w:val="17"/>
        </w:numPr>
        <w:spacing w:line="360" w:lineRule="auto"/>
        <w:ind w:left="0" w:firstLine="720"/>
        <w:rPr>
          <w:sz w:val="28"/>
        </w:rPr>
      </w:pPr>
      <w:r>
        <w:rPr>
          <w:sz w:val="28"/>
        </w:rPr>
        <w:t>Підвищення</w:t>
      </w:r>
      <w:r>
        <w:rPr>
          <w:spacing w:val="-7"/>
          <w:sz w:val="28"/>
        </w:rPr>
        <w:t xml:space="preserve"> </w:t>
      </w:r>
      <w:r>
        <w:rPr>
          <w:sz w:val="28"/>
        </w:rPr>
        <w:t>аеробних</w:t>
      </w:r>
      <w:r>
        <w:rPr>
          <w:spacing w:val="-5"/>
          <w:sz w:val="28"/>
        </w:rPr>
        <w:t xml:space="preserve"> </w:t>
      </w:r>
      <w:r>
        <w:rPr>
          <w:spacing w:val="-2"/>
          <w:sz w:val="28"/>
        </w:rPr>
        <w:t>можливостей;</w:t>
      </w:r>
    </w:p>
    <w:p w:rsidR="004B2554" w:rsidRDefault="008819EF" w:rsidP="00036192">
      <w:pPr>
        <w:pStyle w:val="a5"/>
        <w:numPr>
          <w:ilvl w:val="0"/>
          <w:numId w:val="17"/>
        </w:numPr>
        <w:spacing w:line="360" w:lineRule="auto"/>
        <w:ind w:left="0" w:firstLine="720"/>
        <w:rPr>
          <w:sz w:val="28"/>
        </w:rPr>
      </w:pPr>
      <w:r>
        <w:rPr>
          <w:sz w:val="28"/>
        </w:rPr>
        <w:t>Розвиток</w:t>
      </w:r>
      <w:r>
        <w:rPr>
          <w:spacing w:val="-11"/>
          <w:sz w:val="28"/>
        </w:rPr>
        <w:t xml:space="preserve"> </w:t>
      </w:r>
      <w:r>
        <w:rPr>
          <w:sz w:val="28"/>
        </w:rPr>
        <w:t>швидкісно-силових</w:t>
      </w:r>
      <w:r>
        <w:rPr>
          <w:spacing w:val="-11"/>
          <w:sz w:val="28"/>
        </w:rPr>
        <w:t xml:space="preserve"> </w:t>
      </w:r>
      <w:r>
        <w:rPr>
          <w:spacing w:val="-2"/>
          <w:sz w:val="28"/>
        </w:rPr>
        <w:t>якостей;</w:t>
      </w:r>
    </w:p>
    <w:p w:rsidR="004B2554" w:rsidRDefault="008819EF" w:rsidP="00036192">
      <w:pPr>
        <w:pStyle w:val="a5"/>
        <w:numPr>
          <w:ilvl w:val="0"/>
          <w:numId w:val="17"/>
        </w:numPr>
        <w:spacing w:line="360" w:lineRule="auto"/>
        <w:ind w:left="0" w:firstLine="720"/>
        <w:rPr>
          <w:sz w:val="28"/>
        </w:rPr>
      </w:pPr>
      <w:r>
        <w:rPr>
          <w:sz w:val="28"/>
        </w:rPr>
        <w:t>Вдосконалення</w:t>
      </w:r>
      <w:r>
        <w:rPr>
          <w:spacing w:val="-9"/>
          <w:sz w:val="28"/>
        </w:rPr>
        <w:t xml:space="preserve"> </w:t>
      </w:r>
      <w:r>
        <w:rPr>
          <w:sz w:val="28"/>
        </w:rPr>
        <w:t>техніки</w:t>
      </w:r>
      <w:r>
        <w:rPr>
          <w:spacing w:val="-7"/>
          <w:sz w:val="28"/>
        </w:rPr>
        <w:t xml:space="preserve"> </w:t>
      </w:r>
      <w:r>
        <w:rPr>
          <w:spacing w:val="-2"/>
          <w:sz w:val="28"/>
        </w:rPr>
        <w:t>бігу;</w:t>
      </w:r>
    </w:p>
    <w:p w:rsidR="009A13B7" w:rsidRPr="009A13B7" w:rsidRDefault="008819EF" w:rsidP="00036192">
      <w:pPr>
        <w:pStyle w:val="a5"/>
        <w:numPr>
          <w:ilvl w:val="0"/>
          <w:numId w:val="17"/>
        </w:numPr>
        <w:spacing w:line="360" w:lineRule="auto"/>
        <w:ind w:left="0" w:firstLine="720"/>
      </w:pPr>
      <w:r w:rsidRPr="009A13B7">
        <w:rPr>
          <w:sz w:val="28"/>
        </w:rPr>
        <w:t>Поступовий</w:t>
      </w:r>
      <w:r w:rsidRPr="009A13B7">
        <w:rPr>
          <w:spacing w:val="-7"/>
          <w:sz w:val="28"/>
        </w:rPr>
        <w:t xml:space="preserve"> </w:t>
      </w:r>
      <w:r w:rsidRPr="009A13B7">
        <w:rPr>
          <w:sz w:val="28"/>
        </w:rPr>
        <w:t>перехід</w:t>
      </w:r>
      <w:r w:rsidRPr="009A13B7">
        <w:rPr>
          <w:spacing w:val="-6"/>
          <w:sz w:val="28"/>
        </w:rPr>
        <w:t xml:space="preserve"> </w:t>
      </w:r>
      <w:r w:rsidRPr="009A13B7">
        <w:rPr>
          <w:sz w:val="28"/>
        </w:rPr>
        <w:t>до</w:t>
      </w:r>
      <w:r w:rsidRPr="009A13B7">
        <w:rPr>
          <w:spacing w:val="-11"/>
          <w:sz w:val="28"/>
        </w:rPr>
        <w:t xml:space="preserve"> </w:t>
      </w:r>
      <w:r w:rsidRPr="009A13B7">
        <w:rPr>
          <w:sz w:val="28"/>
        </w:rPr>
        <w:t>напруженим</w:t>
      </w:r>
      <w:r w:rsidRPr="009A13B7">
        <w:rPr>
          <w:spacing w:val="-6"/>
          <w:sz w:val="28"/>
        </w:rPr>
        <w:t xml:space="preserve"> </w:t>
      </w:r>
      <w:r w:rsidRPr="009A13B7">
        <w:rPr>
          <w:spacing w:val="-2"/>
          <w:sz w:val="28"/>
        </w:rPr>
        <w:t>тренувань.</w:t>
      </w:r>
      <w:r w:rsidR="009A13B7" w:rsidRPr="009A13B7">
        <w:rPr>
          <w:spacing w:val="-2"/>
          <w:sz w:val="28"/>
          <w:lang w:val="uk-UA"/>
        </w:rPr>
        <w:t xml:space="preserve"> </w:t>
      </w:r>
    </w:p>
    <w:p w:rsidR="004B2554" w:rsidRDefault="008819EF" w:rsidP="000F1C3F">
      <w:pPr>
        <w:tabs>
          <w:tab w:val="left" w:pos="1819"/>
        </w:tabs>
        <w:spacing w:line="360" w:lineRule="auto"/>
        <w:ind w:firstLine="720"/>
        <w:jc w:val="both"/>
      </w:pPr>
      <w:r w:rsidRPr="009A13B7">
        <w:rPr>
          <w:sz w:val="28"/>
        </w:rPr>
        <w:t>Етап спеціальної підготовки характеризується переходом від об</w:t>
      </w:r>
      <w:r w:rsidR="001001EB">
        <w:rPr>
          <w:sz w:val="28"/>
        </w:rPr>
        <w:t>’</w:t>
      </w:r>
      <w:r w:rsidRPr="009A13B7">
        <w:rPr>
          <w:sz w:val="28"/>
        </w:rPr>
        <w:t>ємних тренувань до інтенсивніших.</w:t>
      </w:r>
    </w:p>
    <w:p w:rsidR="004B2554" w:rsidRDefault="008819EF" w:rsidP="000F1C3F">
      <w:pPr>
        <w:pStyle w:val="a3"/>
        <w:spacing w:line="360" w:lineRule="auto"/>
        <w:ind w:left="0" w:firstLine="720"/>
      </w:pPr>
      <w:r>
        <w:t xml:space="preserve">Оцінка ефективності застосовуваної методики на базовому та спеціальному етапах підготовчого періоду проводилося щодо зміни рівня спеціальної фізичної підготовленості. Для контролю було обрано </w:t>
      </w:r>
      <w:r>
        <w:lastRenderedPageBreak/>
        <w:t>стандартний тест, який рекомендований для футбольних арбітрів:</w:t>
      </w:r>
    </w:p>
    <w:p w:rsidR="004B2554" w:rsidRDefault="008819EF" w:rsidP="000F1C3F">
      <w:pPr>
        <w:pStyle w:val="a3"/>
        <w:spacing w:line="360" w:lineRule="auto"/>
        <w:ind w:left="0" w:firstLine="720"/>
      </w:pPr>
      <w:r>
        <w:t>-</w:t>
      </w:r>
      <w:r w:rsidR="00573D0D">
        <w:rPr>
          <w:spacing w:val="61"/>
        </w:rPr>
        <w:t xml:space="preserve"> </w:t>
      </w:r>
      <w:r>
        <w:t>Тест</w:t>
      </w:r>
      <w:r>
        <w:rPr>
          <w:spacing w:val="1"/>
        </w:rPr>
        <w:t xml:space="preserve"> </w:t>
      </w:r>
      <w:r>
        <w:t xml:space="preserve">Йо- </w:t>
      </w:r>
      <w:r>
        <w:rPr>
          <w:spacing w:val="-5"/>
        </w:rPr>
        <w:t>Йо.</w:t>
      </w:r>
    </w:p>
    <w:p w:rsidR="004B2554" w:rsidRDefault="008819EF" w:rsidP="000F1C3F">
      <w:pPr>
        <w:pStyle w:val="a3"/>
        <w:spacing w:line="360" w:lineRule="auto"/>
        <w:ind w:left="0" w:firstLine="720"/>
      </w:pPr>
      <w:r>
        <w:t xml:space="preserve">Тестування проводилося за тиждень до початку підготовчого періоду та наприкінці останнього (відновного) тижня етапу спеціальної </w:t>
      </w:r>
      <w:r>
        <w:rPr>
          <w:spacing w:val="-2"/>
        </w:rPr>
        <w:t>підготовки.</w:t>
      </w:r>
    </w:p>
    <w:p w:rsidR="004B2554" w:rsidRDefault="008819EF" w:rsidP="000F1C3F">
      <w:pPr>
        <w:pStyle w:val="a3"/>
        <w:spacing w:line="360" w:lineRule="auto"/>
        <w:ind w:left="0" w:firstLine="720"/>
      </w:pPr>
      <w:r>
        <w:t>Базовий</w:t>
      </w:r>
      <w:r>
        <w:rPr>
          <w:spacing w:val="-3"/>
        </w:rPr>
        <w:t xml:space="preserve"> </w:t>
      </w:r>
      <w:r>
        <w:t>етап</w:t>
      </w:r>
      <w:r>
        <w:rPr>
          <w:spacing w:val="-3"/>
        </w:rPr>
        <w:t xml:space="preserve"> </w:t>
      </w:r>
      <w:r>
        <w:t xml:space="preserve">(4 </w:t>
      </w:r>
      <w:r>
        <w:rPr>
          <w:spacing w:val="-2"/>
        </w:rPr>
        <w:t>тижні).</w:t>
      </w:r>
    </w:p>
    <w:p w:rsidR="004B2554" w:rsidRDefault="008819EF" w:rsidP="000F1C3F">
      <w:pPr>
        <w:pStyle w:val="a3"/>
        <w:spacing w:line="360" w:lineRule="auto"/>
        <w:ind w:left="0" w:firstLine="720"/>
      </w:pPr>
      <w:r>
        <w:t>на</w:t>
      </w:r>
      <w:r>
        <w:rPr>
          <w:spacing w:val="-3"/>
        </w:rPr>
        <w:t xml:space="preserve"> </w:t>
      </w:r>
      <w:r>
        <w:t>етапі</w:t>
      </w:r>
      <w:r>
        <w:rPr>
          <w:spacing w:val="-4"/>
        </w:rPr>
        <w:t xml:space="preserve"> </w:t>
      </w:r>
      <w:r>
        <w:t>базовий</w:t>
      </w:r>
      <w:r>
        <w:rPr>
          <w:spacing w:val="-4"/>
        </w:rPr>
        <w:t xml:space="preserve"> </w:t>
      </w:r>
      <w:r>
        <w:t>підготовки тренувальний</w:t>
      </w:r>
      <w:r>
        <w:rPr>
          <w:spacing w:val="-4"/>
        </w:rPr>
        <w:t xml:space="preserve"> </w:t>
      </w:r>
      <w:r>
        <w:t>процес</w:t>
      </w:r>
      <w:r>
        <w:rPr>
          <w:spacing w:val="-5"/>
        </w:rPr>
        <w:t xml:space="preserve"> </w:t>
      </w:r>
      <w:r>
        <w:t>був</w:t>
      </w:r>
      <w:r>
        <w:rPr>
          <w:spacing w:val="-4"/>
        </w:rPr>
        <w:t xml:space="preserve"> </w:t>
      </w:r>
      <w:r>
        <w:t>спрямований</w:t>
      </w:r>
      <w:r>
        <w:rPr>
          <w:spacing w:val="-3"/>
        </w:rPr>
        <w:t xml:space="preserve"> </w:t>
      </w:r>
      <w:r>
        <w:t>на розвиток швидкісно-силових якостей та аеробних можливостей. Цей етап складався з одного мезоцикла тривалістю чотири тижні.</w:t>
      </w:r>
    </w:p>
    <w:p w:rsidR="004B2554" w:rsidRDefault="008819EF" w:rsidP="000F1C3F">
      <w:pPr>
        <w:pStyle w:val="a3"/>
        <w:spacing w:line="360" w:lineRule="auto"/>
        <w:ind w:left="0" w:firstLine="720"/>
      </w:pPr>
      <w:r>
        <w:t>Мезоцикл складався із чотирьох мікроциклів. Кожен мікроцикл складався з п</w:t>
      </w:r>
      <w:r w:rsidR="001001EB">
        <w:t>’</w:t>
      </w:r>
      <w:r>
        <w:t>яти днів тренувань та двох днів відпочинку. На четвертому тижні було передбачено відновлювальний мікроцикл.</w:t>
      </w:r>
    </w:p>
    <w:p w:rsidR="004B2554" w:rsidRDefault="008819EF" w:rsidP="000F1C3F">
      <w:pPr>
        <w:pStyle w:val="a3"/>
        <w:spacing w:line="360" w:lineRule="auto"/>
        <w:ind w:left="0" w:firstLine="720"/>
      </w:pPr>
      <w:r>
        <w:t>Першу частину мезоциклу застосовувалися силові вправи, що виконуються у статодинамічному та динамічному режимі. Вправи були спрямовані на розвиток м</w:t>
      </w:r>
      <w:r w:rsidR="001001EB">
        <w:t>’</w:t>
      </w:r>
      <w:r>
        <w:t>язів ніг (м</w:t>
      </w:r>
      <w:r w:rsidR="001001EB">
        <w:t>’</w:t>
      </w:r>
      <w:r>
        <w:t>язи передньої поверхні стегна, м</w:t>
      </w:r>
      <w:r w:rsidR="001001EB">
        <w:t>’</w:t>
      </w:r>
      <w:r>
        <w:t>язи задньої поверхні стегна, м</w:t>
      </w:r>
      <w:r w:rsidR="001001EB">
        <w:t>’</w:t>
      </w:r>
      <w:r>
        <w:t>язи сідниці, литкові м</w:t>
      </w:r>
      <w:r w:rsidR="001001EB">
        <w:t>’</w:t>
      </w:r>
      <w:r>
        <w:t>язи), м</w:t>
      </w:r>
      <w:r w:rsidR="001001EB">
        <w:t>’</w:t>
      </w:r>
      <w:r>
        <w:t>язів черевного преса, м</w:t>
      </w:r>
      <w:r w:rsidR="001001EB">
        <w:t>’</w:t>
      </w:r>
      <w:r>
        <w:t>язів спини, м</w:t>
      </w:r>
      <w:r w:rsidR="001001EB">
        <w:t>’</w:t>
      </w:r>
      <w:r>
        <w:t>язи рук. У розвиток аеробних можливостей використовувався тривалий аеробний біг.</w:t>
      </w:r>
    </w:p>
    <w:p w:rsidR="004B2554" w:rsidRDefault="008819EF" w:rsidP="000F1C3F">
      <w:pPr>
        <w:pStyle w:val="a3"/>
        <w:spacing w:line="360" w:lineRule="auto"/>
        <w:ind w:left="0" w:firstLine="720"/>
      </w:pPr>
      <w:r>
        <w:t>У другій частині для розвитку швидкісно-силових якостей застосовувалися інтенсивні стрибкові вправи, спеціальні бігові вправи, повторний</w:t>
      </w:r>
      <w:r>
        <w:rPr>
          <w:spacing w:val="-2"/>
        </w:rPr>
        <w:t xml:space="preserve"> </w:t>
      </w:r>
      <w:r>
        <w:t>біг на короткі</w:t>
      </w:r>
      <w:r>
        <w:rPr>
          <w:spacing w:val="-2"/>
        </w:rPr>
        <w:t xml:space="preserve"> </w:t>
      </w:r>
      <w:r>
        <w:t>дистанції.</w:t>
      </w:r>
      <w:r>
        <w:rPr>
          <w:spacing w:val="-1"/>
        </w:rPr>
        <w:t xml:space="preserve"> </w:t>
      </w:r>
      <w:r>
        <w:t>Для розвитку аеробних можливостей використовувався аеробний біг у рівномірному темпі, темповий біг та біг на відрізках у змішаному режимі енергозабезпечення.</w:t>
      </w:r>
    </w:p>
    <w:p w:rsidR="00036192" w:rsidRDefault="008819EF" w:rsidP="00036192">
      <w:pPr>
        <w:pStyle w:val="a3"/>
        <w:spacing w:line="360" w:lineRule="auto"/>
        <w:ind w:left="2880" w:firstLine="720"/>
        <w:jc w:val="right"/>
        <w:rPr>
          <w:lang w:val="uk-UA"/>
        </w:rPr>
      </w:pPr>
      <w:r>
        <w:t>Таблиця</w:t>
      </w:r>
      <w:r>
        <w:rPr>
          <w:spacing w:val="80"/>
        </w:rPr>
        <w:t xml:space="preserve"> </w:t>
      </w:r>
      <w:r w:rsidR="00036192">
        <w:rPr>
          <w:lang w:val="uk-UA"/>
        </w:rPr>
        <w:t>3.</w:t>
      </w:r>
      <w:r w:rsidR="00C40591">
        <w:rPr>
          <w:lang w:val="uk-UA"/>
        </w:rPr>
        <w:t>1</w:t>
      </w:r>
      <w:r w:rsidR="00036192">
        <w:rPr>
          <w:lang w:val="uk-UA"/>
        </w:rPr>
        <w:t>.4</w:t>
      </w:r>
      <w:r>
        <w:rPr>
          <w:spacing w:val="80"/>
        </w:rPr>
        <w:t xml:space="preserve"> </w:t>
      </w:r>
    </w:p>
    <w:p w:rsidR="004B2554" w:rsidRDefault="008819EF" w:rsidP="00036192">
      <w:pPr>
        <w:pStyle w:val="a3"/>
        <w:spacing w:line="360" w:lineRule="auto"/>
        <w:ind w:left="2880" w:firstLine="720"/>
        <w:jc w:val="right"/>
      </w:pPr>
      <w:r>
        <w:t>Структура</w:t>
      </w:r>
      <w:r>
        <w:rPr>
          <w:spacing w:val="80"/>
        </w:rPr>
        <w:t xml:space="preserve"> </w:t>
      </w:r>
      <w:r>
        <w:t>тижневого</w:t>
      </w:r>
      <w:r>
        <w:rPr>
          <w:spacing w:val="80"/>
        </w:rPr>
        <w:t xml:space="preserve"> </w:t>
      </w:r>
      <w:r>
        <w:t>мікроциклу</w:t>
      </w:r>
      <w:r>
        <w:rPr>
          <w:spacing w:val="80"/>
        </w:rPr>
        <w:t xml:space="preserve"> </w:t>
      </w:r>
      <w:r>
        <w:t>базового</w:t>
      </w:r>
      <w:r>
        <w:rPr>
          <w:spacing w:val="80"/>
        </w:rPr>
        <w:t xml:space="preserve"> </w:t>
      </w:r>
      <w:r>
        <w:t>етапу</w:t>
      </w:r>
      <w:r>
        <w:rPr>
          <w:spacing w:val="80"/>
        </w:rPr>
        <w:t xml:space="preserve"> </w:t>
      </w:r>
      <w:r>
        <w:t>першого підготовчого періоду</w:t>
      </w:r>
    </w:p>
    <w:tbl>
      <w:tblPr>
        <w:tblStyle w:val="TableNormal"/>
        <w:tblW w:w="0" w:type="auto"/>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1561"/>
        <w:gridCol w:w="7372"/>
      </w:tblGrid>
      <w:tr w:rsidR="004B2554">
        <w:trPr>
          <w:trHeight w:val="371"/>
        </w:trPr>
        <w:tc>
          <w:tcPr>
            <w:tcW w:w="569" w:type="dxa"/>
            <w:vMerge w:val="restart"/>
          </w:tcPr>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8819EF" w:rsidP="000F1C3F">
            <w:pPr>
              <w:pStyle w:val="TableParagraph"/>
              <w:spacing w:line="360" w:lineRule="auto"/>
              <w:ind w:firstLine="720"/>
              <w:jc w:val="both"/>
              <w:rPr>
                <w:sz w:val="28"/>
              </w:rPr>
            </w:pPr>
            <w:r>
              <w:rPr>
                <w:spacing w:val="-5"/>
                <w:sz w:val="28"/>
              </w:rPr>
              <w:lastRenderedPageBreak/>
              <w:t>Пн</w:t>
            </w:r>
          </w:p>
        </w:tc>
        <w:tc>
          <w:tcPr>
            <w:tcW w:w="8933" w:type="dxa"/>
            <w:gridSpan w:val="2"/>
          </w:tcPr>
          <w:p w:rsidR="004B2554" w:rsidRDefault="008819EF" w:rsidP="00036192">
            <w:pPr>
              <w:pStyle w:val="TableParagraph"/>
              <w:spacing w:line="360" w:lineRule="auto"/>
              <w:ind w:hanging="12"/>
              <w:jc w:val="both"/>
              <w:rPr>
                <w:sz w:val="28"/>
              </w:rPr>
            </w:pPr>
            <w:r>
              <w:rPr>
                <w:sz w:val="28"/>
              </w:rPr>
              <w:lastRenderedPageBreak/>
              <w:t>Аеробний</w:t>
            </w:r>
            <w:r>
              <w:rPr>
                <w:spacing w:val="-5"/>
                <w:sz w:val="28"/>
              </w:rPr>
              <w:t xml:space="preserve"> </w:t>
            </w:r>
            <w:r>
              <w:rPr>
                <w:sz w:val="28"/>
              </w:rPr>
              <w:t>біг</w:t>
            </w:r>
            <w:r>
              <w:rPr>
                <w:spacing w:val="-4"/>
                <w:sz w:val="28"/>
              </w:rPr>
              <w:t xml:space="preserve"> </w:t>
            </w:r>
            <w:r>
              <w:rPr>
                <w:sz w:val="28"/>
              </w:rPr>
              <w:t>5 –</w:t>
            </w:r>
            <w:r>
              <w:rPr>
                <w:spacing w:val="-4"/>
                <w:sz w:val="28"/>
              </w:rPr>
              <w:t xml:space="preserve"> </w:t>
            </w:r>
            <w:r>
              <w:rPr>
                <w:sz w:val="28"/>
              </w:rPr>
              <w:t>6 км,</w:t>
            </w:r>
            <w:r>
              <w:rPr>
                <w:spacing w:val="-2"/>
                <w:sz w:val="28"/>
              </w:rPr>
              <w:t xml:space="preserve"> </w:t>
            </w:r>
            <w:r>
              <w:rPr>
                <w:sz w:val="28"/>
              </w:rPr>
              <w:t>ЧСС</w:t>
            </w:r>
            <w:r>
              <w:rPr>
                <w:spacing w:val="-3"/>
                <w:sz w:val="28"/>
              </w:rPr>
              <w:t xml:space="preserve"> </w:t>
            </w:r>
            <w:r>
              <w:rPr>
                <w:sz w:val="28"/>
              </w:rPr>
              <w:t>130 -</w:t>
            </w:r>
            <w:r>
              <w:rPr>
                <w:spacing w:val="-4"/>
                <w:sz w:val="28"/>
              </w:rPr>
              <w:t xml:space="preserve"> </w:t>
            </w:r>
            <w:r>
              <w:rPr>
                <w:sz w:val="28"/>
              </w:rPr>
              <w:t xml:space="preserve">150 </w:t>
            </w:r>
            <w:r>
              <w:rPr>
                <w:spacing w:val="-2"/>
                <w:sz w:val="28"/>
              </w:rPr>
              <w:t>уд./хв.</w:t>
            </w:r>
          </w:p>
        </w:tc>
      </w:tr>
      <w:tr w:rsidR="004B2554">
        <w:trPr>
          <w:trHeight w:val="1110"/>
        </w:trPr>
        <w:tc>
          <w:tcPr>
            <w:tcW w:w="569" w:type="dxa"/>
            <w:vMerge/>
            <w:tcBorders>
              <w:top w:val="nil"/>
            </w:tcBorders>
          </w:tcPr>
          <w:p w:rsidR="004B2554" w:rsidRDefault="004B2554" w:rsidP="000F1C3F">
            <w:pPr>
              <w:spacing w:line="360" w:lineRule="auto"/>
              <w:ind w:firstLine="720"/>
              <w:jc w:val="both"/>
              <w:rPr>
                <w:sz w:val="2"/>
                <w:szCs w:val="2"/>
              </w:rPr>
            </w:pPr>
          </w:p>
        </w:tc>
        <w:tc>
          <w:tcPr>
            <w:tcW w:w="1561" w:type="dxa"/>
          </w:tcPr>
          <w:p w:rsidR="004B2554" w:rsidRDefault="008819EF" w:rsidP="00036192">
            <w:pPr>
              <w:pStyle w:val="TableParagraph"/>
              <w:spacing w:line="360" w:lineRule="auto"/>
              <w:ind w:hanging="12"/>
              <w:jc w:val="both"/>
              <w:rPr>
                <w:sz w:val="28"/>
              </w:rPr>
            </w:pPr>
            <w:r>
              <w:rPr>
                <w:sz w:val="28"/>
              </w:rPr>
              <w:t>Перша</w:t>
            </w:r>
            <w:r>
              <w:rPr>
                <w:spacing w:val="68"/>
                <w:sz w:val="28"/>
              </w:rPr>
              <w:t xml:space="preserve"> </w:t>
            </w:r>
            <w:r>
              <w:rPr>
                <w:spacing w:val="-10"/>
                <w:sz w:val="28"/>
              </w:rPr>
              <w:t>і</w:t>
            </w:r>
          </w:p>
          <w:p w:rsidR="004B2554" w:rsidRDefault="008819EF" w:rsidP="00036192">
            <w:pPr>
              <w:pStyle w:val="TableParagraph"/>
              <w:spacing w:line="360" w:lineRule="auto"/>
              <w:ind w:hanging="12"/>
              <w:jc w:val="both"/>
              <w:rPr>
                <w:sz w:val="28"/>
              </w:rPr>
            </w:pPr>
            <w:r>
              <w:rPr>
                <w:spacing w:val="-2"/>
                <w:sz w:val="28"/>
              </w:rPr>
              <w:t>другий тиждень</w:t>
            </w:r>
          </w:p>
        </w:tc>
        <w:tc>
          <w:tcPr>
            <w:tcW w:w="7372" w:type="dxa"/>
          </w:tcPr>
          <w:p w:rsidR="004B2554" w:rsidRDefault="008819EF" w:rsidP="00036192">
            <w:pPr>
              <w:pStyle w:val="TableParagraph"/>
              <w:spacing w:line="360" w:lineRule="auto"/>
              <w:ind w:hanging="12"/>
              <w:jc w:val="both"/>
              <w:rPr>
                <w:sz w:val="28"/>
              </w:rPr>
            </w:pPr>
            <w:r>
              <w:rPr>
                <w:sz w:val="28"/>
              </w:rPr>
              <w:t>Комплекс силових вправ спрямованих на розвиток</w:t>
            </w:r>
            <w:r>
              <w:rPr>
                <w:spacing w:val="-5"/>
                <w:sz w:val="28"/>
              </w:rPr>
              <w:t xml:space="preserve"> </w:t>
            </w:r>
            <w:r>
              <w:rPr>
                <w:sz w:val="28"/>
              </w:rPr>
              <w:t>м</w:t>
            </w:r>
            <w:r w:rsidR="001001EB">
              <w:rPr>
                <w:sz w:val="28"/>
              </w:rPr>
              <w:t>’</w:t>
            </w:r>
            <w:r>
              <w:rPr>
                <w:sz w:val="28"/>
              </w:rPr>
              <w:t>язів</w:t>
            </w:r>
            <w:r>
              <w:rPr>
                <w:spacing w:val="-9"/>
                <w:sz w:val="28"/>
              </w:rPr>
              <w:t xml:space="preserve"> </w:t>
            </w:r>
            <w:r>
              <w:rPr>
                <w:sz w:val="28"/>
              </w:rPr>
              <w:t>черевного</w:t>
            </w:r>
            <w:r>
              <w:rPr>
                <w:spacing w:val="-9"/>
                <w:sz w:val="28"/>
              </w:rPr>
              <w:t xml:space="preserve"> </w:t>
            </w:r>
            <w:r>
              <w:rPr>
                <w:sz w:val="28"/>
              </w:rPr>
              <w:t>преса,</w:t>
            </w:r>
            <w:r>
              <w:rPr>
                <w:spacing w:val="-6"/>
                <w:sz w:val="28"/>
              </w:rPr>
              <w:t xml:space="preserve"> </w:t>
            </w:r>
            <w:r>
              <w:rPr>
                <w:sz w:val="28"/>
              </w:rPr>
              <w:t>м</w:t>
            </w:r>
            <w:r w:rsidR="001001EB">
              <w:rPr>
                <w:sz w:val="28"/>
              </w:rPr>
              <w:t>’</w:t>
            </w:r>
            <w:r>
              <w:rPr>
                <w:sz w:val="28"/>
              </w:rPr>
              <w:t>язів</w:t>
            </w:r>
            <w:r>
              <w:rPr>
                <w:spacing w:val="-6"/>
                <w:sz w:val="28"/>
              </w:rPr>
              <w:t xml:space="preserve"> </w:t>
            </w:r>
            <w:r>
              <w:rPr>
                <w:sz w:val="28"/>
              </w:rPr>
              <w:t>спини,</w:t>
            </w:r>
            <w:r>
              <w:rPr>
                <w:spacing w:val="-7"/>
                <w:sz w:val="28"/>
              </w:rPr>
              <w:t xml:space="preserve"> </w:t>
            </w:r>
            <w:r>
              <w:rPr>
                <w:sz w:val="28"/>
              </w:rPr>
              <w:t>м</w:t>
            </w:r>
            <w:r w:rsidR="001001EB">
              <w:rPr>
                <w:sz w:val="28"/>
              </w:rPr>
              <w:t>’</w:t>
            </w:r>
            <w:r>
              <w:rPr>
                <w:sz w:val="28"/>
              </w:rPr>
              <w:t>язи</w:t>
            </w:r>
          </w:p>
          <w:p w:rsidR="004B2554" w:rsidRDefault="008819EF" w:rsidP="00036192">
            <w:pPr>
              <w:pStyle w:val="TableParagraph"/>
              <w:spacing w:line="360" w:lineRule="auto"/>
              <w:ind w:hanging="12"/>
              <w:jc w:val="both"/>
              <w:rPr>
                <w:sz w:val="28"/>
              </w:rPr>
            </w:pPr>
            <w:r>
              <w:rPr>
                <w:spacing w:val="-4"/>
                <w:sz w:val="28"/>
              </w:rPr>
              <w:t>рук.</w:t>
            </w:r>
          </w:p>
        </w:tc>
      </w:tr>
      <w:tr w:rsidR="004B2554">
        <w:trPr>
          <w:trHeight w:val="738"/>
        </w:trPr>
        <w:tc>
          <w:tcPr>
            <w:tcW w:w="569" w:type="dxa"/>
            <w:vMerge/>
            <w:tcBorders>
              <w:top w:val="nil"/>
            </w:tcBorders>
          </w:tcPr>
          <w:p w:rsidR="004B2554" w:rsidRDefault="004B2554" w:rsidP="000F1C3F">
            <w:pPr>
              <w:spacing w:line="360" w:lineRule="auto"/>
              <w:ind w:firstLine="720"/>
              <w:jc w:val="both"/>
              <w:rPr>
                <w:sz w:val="2"/>
                <w:szCs w:val="2"/>
              </w:rPr>
            </w:pPr>
          </w:p>
        </w:tc>
        <w:tc>
          <w:tcPr>
            <w:tcW w:w="1561" w:type="dxa"/>
          </w:tcPr>
          <w:p w:rsidR="004B2554" w:rsidRDefault="008819EF" w:rsidP="00036192">
            <w:pPr>
              <w:pStyle w:val="TableParagraph"/>
              <w:spacing w:line="360" w:lineRule="auto"/>
              <w:ind w:hanging="12"/>
              <w:jc w:val="both"/>
              <w:rPr>
                <w:sz w:val="28"/>
              </w:rPr>
            </w:pPr>
            <w:r>
              <w:rPr>
                <w:spacing w:val="-2"/>
                <w:sz w:val="28"/>
              </w:rPr>
              <w:t>Третя</w:t>
            </w:r>
          </w:p>
          <w:p w:rsidR="004B2554" w:rsidRDefault="008819EF" w:rsidP="00036192">
            <w:pPr>
              <w:pStyle w:val="TableParagraph"/>
              <w:spacing w:line="360" w:lineRule="auto"/>
              <w:ind w:hanging="12"/>
              <w:jc w:val="both"/>
              <w:rPr>
                <w:sz w:val="28"/>
              </w:rPr>
            </w:pPr>
            <w:r>
              <w:rPr>
                <w:spacing w:val="-2"/>
                <w:sz w:val="28"/>
              </w:rPr>
              <w:t>тиждень</w:t>
            </w:r>
          </w:p>
        </w:tc>
        <w:tc>
          <w:tcPr>
            <w:tcW w:w="7372" w:type="dxa"/>
          </w:tcPr>
          <w:p w:rsidR="004B2554" w:rsidRDefault="008819EF" w:rsidP="00036192">
            <w:pPr>
              <w:pStyle w:val="TableParagraph"/>
              <w:spacing w:line="360" w:lineRule="auto"/>
              <w:ind w:hanging="12"/>
              <w:jc w:val="both"/>
              <w:rPr>
                <w:sz w:val="28"/>
              </w:rPr>
            </w:pPr>
            <w:r>
              <w:rPr>
                <w:sz w:val="28"/>
              </w:rPr>
              <w:t>10</w:t>
            </w:r>
            <w:r>
              <w:rPr>
                <w:spacing w:val="-3"/>
                <w:sz w:val="28"/>
              </w:rPr>
              <w:t xml:space="preserve"> </w:t>
            </w:r>
            <w:r>
              <w:rPr>
                <w:sz w:val="28"/>
              </w:rPr>
              <w:t>-</w:t>
            </w:r>
            <w:r>
              <w:rPr>
                <w:spacing w:val="-4"/>
                <w:sz w:val="28"/>
              </w:rPr>
              <w:t xml:space="preserve"> </w:t>
            </w:r>
            <w:r>
              <w:rPr>
                <w:sz w:val="28"/>
              </w:rPr>
              <w:t>12</w:t>
            </w:r>
            <w:r>
              <w:rPr>
                <w:spacing w:val="-3"/>
                <w:sz w:val="28"/>
              </w:rPr>
              <w:t xml:space="preserve"> </w:t>
            </w:r>
            <w:r>
              <w:rPr>
                <w:sz w:val="28"/>
              </w:rPr>
              <w:t>раз</w:t>
            </w:r>
            <w:r>
              <w:rPr>
                <w:spacing w:val="-2"/>
                <w:sz w:val="28"/>
              </w:rPr>
              <w:t xml:space="preserve"> </w:t>
            </w:r>
            <w:r>
              <w:rPr>
                <w:sz w:val="28"/>
              </w:rPr>
              <w:t>по</w:t>
            </w:r>
            <w:r>
              <w:rPr>
                <w:spacing w:val="-3"/>
                <w:sz w:val="28"/>
              </w:rPr>
              <w:t xml:space="preserve"> </w:t>
            </w:r>
            <w:r>
              <w:rPr>
                <w:sz w:val="28"/>
              </w:rPr>
              <w:t>60</w:t>
            </w:r>
            <w:r>
              <w:rPr>
                <w:spacing w:val="2"/>
                <w:sz w:val="28"/>
              </w:rPr>
              <w:t xml:space="preserve"> </w:t>
            </w:r>
            <w:r>
              <w:rPr>
                <w:sz w:val="28"/>
              </w:rPr>
              <w:t>-</w:t>
            </w:r>
            <w:r>
              <w:rPr>
                <w:spacing w:val="-3"/>
                <w:sz w:val="28"/>
              </w:rPr>
              <w:t xml:space="preserve"> </w:t>
            </w:r>
            <w:r>
              <w:rPr>
                <w:sz w:val="28"/>
              </w:rPr>
              <w:t>80 м</w:t>
            </w:r>
            <w:r>
              <w:rPr>
                <w:spacing w:val="-2"/>
                <w:sz w:val="28"/>
              </w:rPr>
              <w:t xml:space="preserve"> </w:t>
            </w:r>
            <w:r>
              <w:rPr>
                <w:sz w:val="28"/>
              </w:rPr>
              <w:t>(90 -</w:t>
            </w:r>
            <w:r>
              <w:rPr>
                <w:spacing w:val="-1"/>
                <w:sz w:val="28"/>
              </w:rPr>
              <w:t xml:space="preserve"> </w:t>
            </w:r>
            <w:r>
              <w:rPr>
                <w:sz w:val="28"/>
              </w:rPr>
              <w:t>95%</w:t>
            </w:r>
            <w:r>
              <w:rPr>
                <w:spacing w:val="-2"/>
                <w:sz w:val="28"/>
              </w:rPr>
              <w:t xml:space="preserve"> </w:t>
            </w:r>
            <w:r>
              <w:rPr>
                <w:sz w:val="28"/>
              </w:rPr>
              <w:t xml:space="preserve">від </w:t>
            </w:r>
            <w:r>
              <w:rPr>
                <w:spacing w:val="-2"/>
                <w:sz w:val="28"/>
              </w:rPr>
              <w:t>максимальної</w:t>
            </w:r>
          </w:p>
          <w:p w:rsidR="004B2554" w:rsidRDefault="008819EF" w:rsidP="00036192">
            <w:pPr>
              <w:pStyle w:val="TableParagraph"/>
              <w:spacing w:line="360" w:lineRule="auto"/>
              <w:ind w:hanging="12"/>
              <w:jc w:val="both"/>
              <w:rPr>
                <w:sz w:val="28"/>
              </w:rPr>
            </w:pPr>
            <w:r>
              <w:rPr>
                <w:sz w:val="28"/>
              </w:rPr>
              <w:t>швидкості,</w:t>
            </w:r>
            <w:r>
              <w:rPr>
                <w:spacing w:val="-4"/>
                <w:sz w:val="28"/>
              </w:rPr>
              <w:t xml:space="preserve"> </w:t>
            </w:r>
            <w:r>
              <w:rPr>
                <w:sz w:val="28"/>
              </w:rPr>
              <w:t>відновлення</w:t>
            </w:r>
            <w:r>
              <w:rPr>
                <w:spacing w:val="-6"/>
                <w:sz w:val="28"/>
              </w:rPr>
              <w:t xml:space="preserve"> </w:t>
            </w:r>
            <w:r>
              <w:rPr>
                <w:sz w:val="28"/>
              </w:rPr>
              <w:t>до</w:t>
            </w:r>
            <w:r>
              <w:rPr>
                <w:spacing w:val="-3"/>
                <w:sz w:val="28"/>
              </w:rPr>
              <w:t xml:space="preserve"> </w:t>
            </w:r>
            <w:r>
              <w:rPr>
                <w:sz w:val="28"/>
              </w:rPr>
              <w:t>ЧСС</w:t>
            </w:r>
            <w:r>
              <w:rPr>
                <w:spacing w:val="-3"/>
                <w:sz w:val="28"/>
              </w:rPr>
              <w:t xml:space="preserve"> </w:t>
            </w:r>
            <w:r>
              <w:rPr>
                <w:sz w:val="28"/>
              </w:rPr>
              <w:t>120 -</w:t>
            </w:r>
            <w:r>
              <w:rPr>
                <w:spacing w:val="-4"/>
                <w:sz w:val="28"/>
              </w:rPr>
              <w:t xml:space="preserve"> </w:t>
            </w:r>
            <w:r>
              <w:rPr>
                <w:sz w:val="28"/>
              </w:rPr>
              <w:t xml:space="preserve">130 </w:t>
            </w:r>
            <w:r>
              <w:rPr>
                <w:spacing w:val="-2"/>
                <w:sz w:val="28"/>
              </w:rPr>
              <w:t>уд./хв.).</w:t>
            </w:r>
          </w:p>
        </w:tc>
      </w:tr>
      <w:tr w:rsidR="004B2554">
        <w:trPr>
          <w:trHeight w:val="741"/>
        </w:trPr>
        <w:tc>
          <w:tcPr>
            <w:tcW w:w="569" w:type="dxa"/>
            <w:vMerge/>
            <w:tcBorders>
              <w:top w:val="nil"/>
            </w:tcBorders>
          </w:tcPr>
          <w:p w:rsidR="004B2554" w:rsidRDefault="004B2554" w:rsidP="000F1C3F">
            <w:pPr>
              <w:spacing w:line="360" w:lineRule="auto"/>
              <w:ind w:firstLine="720"/>
              <w:jc w:val="both"/>
              <w:rPr>
                <w:sz w:val="2"/>
                <w:szCs w:val="2"/>
              </w:rPr>
            </w:pPr>
          </w:p>
        </w:tc>
        <w:tc>
          <w:tcPr>
            <w:tcW w:w="1561" w:type="dxa"/>
          </w:tcPr>
          <w:p w:rsidR="004B2554" w:rsidRDefault="008819EF" w:rsidP="00036192">
            <w:pPr>
              <w:pStyle w:val="TableParagraph"/>
              <w:spacing w:line="360" w:lineRule="auto"/>
              <w:ind w:hanging="12"/>
              <w:jc w:val="both"/>
              <w:rPr>
                <w:sz w:val="28"/>
              </w:rPr>
            </w:pPr>
            <w:r>
              <w:rPr>
                <w:spacing w:val="-2"/>
                <w:sz w:val="28"/>
              </w:rPr>
              <w:t>Четверта</w:t>
            </w:r>
          </w:p>
          <w:p w:rsidR="004B2554" w:rsidRDefault="008819EF" w:rsidP="00036192">
            <w:pPr>
              <w:pStyle w:val="TableParagraph"/>
              <w:spacing w:line="360" w:lineRule="auto"/>
              <w:ind w:hanging="12"/>
              <w:jc w:val="both"/>
              <w:rPr>
                <w:sz w:val="28"/>
              </w:rPr>
            </w:pPr>
            <w:r>
              <w:rPr>
                <w:spacing w:val="-2"/>
                <w:sz w:val="28"/>
              </w:rPr>
              <w:t>тиждень</w:t>
            </w:r>
          </w:p>
        </w:tc>
        <w:tc>
          <w:tcPr>
            <w:tcW w:w="7372" w:type="dxa"/>
          </w:tcPr>
          <w:p w:rsidR="004B2554" w:rsidRDefault="008819EF" w:rsidP="00036192">
            <w:pPr>
              <w:pStyle w:val="TableParagraph"/>
              <w:spacing w:line="360" w:lineRule="auto"/>
              <w:ind w:hanging="12"/>
              <w:jc w:val="both"/>
              <w:rPr>
                <w:sz w:val="28"/>
              </w:rPr>
            </w:pPr>
            <w:r>
              <w:rPr>
                <w:sz w:val="28"/>
              </w:rPr>
              <w:t>8</w:t>
            </w:r>
            <w:r>
              <w:rPr>
                <w:spacing w:val="-1"/>
                <w:sz w:val="28"/>
              </w:rPr>
              <w:t xml:space="preserve"> </w:t>
            </w:r>
            <w:r>
              <w:rPr>
                <w:sz w:val="28"/>
              </w:rPr>
              <w:t>-</w:t>
            </w:r>
            <w:r>
              <w:rPr>
                <w:spacing w:val="-2"/>
                <w:sz w:val="28"/>
              </w:rPr>
              <w:t xml:space="preserve"> </w:t>
            </w:r>
            <w:r>
              <w:rPr>
                <w:sz w:val="28"/>
              </w:rPr>
              <w:t>10 раз</w:t>
            </w:r>
            <w:r>
              <w:rPr>
                <w:spacing w:val="-2"/>
                <w:sz w:val="28"/>
              </w:rPr>
              <w:t xml:space="preserve"> </w:t>
            </w:r>
            <w:r>
              <w:rPr>
                <w:sz w:val="28"/>
              </w:rPr>
              <w:t>по</w:t>
            </w:r>
            <w:r>
              <w:rPr>
                <w:spacing w:val="-3"/>
                <w:sz w:val="28"/>
              </w:rPr>
              <w:t xml:space="preserve"> </w:t>
            </w:r>
            <w:r>
              <w:rPr>
                <w:sz w:val="28"/>
              </w:rPr>
              <w:t>40</w:t>
            </w:r>
            <w:r>
              <w:rPr>
                <w:spacing w:val="1"/>
                <w:sz w:val="28"/>
              </w:rPr>
              <w:t xml:space="preserve"> </w:t>
            </w:r>
            <w:r>
              <w:rPr>
                <w:sz w:val="28"/>
              </w:rPr>
              <w:t>-</w:t>
            </w:r>
            <w:r>
              <w:rPr>
                <w:spacing w:val="-2"/>
                <w:sz w:val="28"/>
              </w:rPr>
              <w:t xml:space="preserve"> </w:t>
            </w:r>
            <w:r>
              <w:rPr>
                <w:sz w:val="28"/>
              </w:rPr>
              <w:t>60</w:t>
            </w:r>
            <w:r>
              <w:rPr>
                <w:spacing w:val="-4"/>
                <w:sz w:val="28"/>
              </w:rPr>
              <w:t xml:space="preserve"> </w:t>
            </w:r>
            <w:r>
              <w:rPr>
                <w:sz w:val="28"/>
              </w:rPr>
              <w:t>м (90 -</w:t>
            </w:r>
            <w:r>
              <w:rPr>
                <w:spacing w:val="-4"/>
                <w:sz w:val="28"/>
              </w:rPr>
              <w:t xml:space="preserve"> </w:t>
            </w:r>
            <w:r>
              <w:rPr>
                <w:sz w:val="28"/>
              </w:rPr>
              <w:t>95%</w:t>
            </w:r>
            <w:r>
              <w:rPr>
                <w:spacing w:val="-2"/>
                <w:sz w:val="28"/>
              </w:rPr>
              <w:t xml:space="preserve"> </w:t>
            </w:r>
            <w:r>
              <w:rPr>
                <w:sz w:val="28"/>
              </w:rPr>
              <w:t xml:space="preserve">від </w:t>
            </w:r>
            <w:r>
              <w:rPr>
                <w:spacing w:val="-2"/>
                <w:sz w:val="28"/>
              </w:rPr>
              <w:t>максимальної</w:t>
            </w:r>
          </w:p>
          <w:p w:rsidR="004B2554" w:rsidRDefault="008819EF" w:rsidP="00036192">
            <w:pPr>
              <w:pStyle w:val="TableParagraph"/>
              <w:spacing w:line="360" w:lineRule="auto"/>
              <w:ind w:hanging="12"/>
              <w:jc w:val="both"/>
              <w:rPr>
                <w:sz w:val="28"/>
              </w:rPr>
            </w:pPr>
            <w:r>
              <w:rPr>
                <w:sz w:val="28"/>
              </w:rPr>
              <w:t>швидкості,</w:t>
            </w:r>
            <w:r>
              <w:rPr>
                <w:spacing w:val="-4"/>
                <w:sz w:val="28"/>
              </w:rPr>
              <w:t xml:space="preserve"> </w:t>
            </w:r>
            <w:r>
              <w:rPr>
                <w:sz w:val="28"/>
              </w:rPr>
              <w:t>відновлення</w:t>
            </w:r>
            <w:r>
              <w:rPr>
                <w:spacing w:val="-6"/>
                <w:sz w:val="28"/>
              </w:rPr>
              <w:t xml:space="preserve"> </w:t>
            </w:r>
            <w:r>
              <w:rPr>
                <w:sz w:val="28"/>
              </w:rPr>
              <w:t>до</w:t>
            </w:r>
            <w:r>
              <w:rPr>
                <w:spacing w:val="-2"/>
                <w:sz w:val="28"/>
              </w:rPr>
              <w:t xml:space="preserve"> </w:t>
            </w:r>
            <w:r>
              <w:rPr>
                <w:sz w:val="28"/>
              </w:rPr>
              <w:t>ЧСС</w:t>
            </w:r>
            <w:r>
              <w:rPr>
                <w:spacing w:val="-4"/>
                <w:sz w:val="28"/>
              </w:rPr>
              <w:t xml:space="preserve"> </w:t>
            </w:r>
            <w:r>
              <w:rPr>
                <w:sz w:val="28"/>
              </w:rPr>
              <w:t>120 -</w:t>
            </w:r>
            <w:r>
              <w:rPr>
                <w:spacing w:val="-4"/>
                <w:sz w:val="28"/>
              </w:rPr>
              <w:t xml:space="preserve"> </w:t>
            </w:r>
            <w:r>
              <w:rPr>
                <w:sz w:val="28"/>
              </w:rPr>
              <w:t xml:space="preserve">130 </w:t>
            </w:r>
            <w:r>
              <w:rPr>
                <w:spacing w:val="-2"/>
                <w:sz w:val="28"/>
              </w:rPr>
              <w:t>уд./хв.).</w:t>
            </w:r>
          </w:p>
        </w:tc>
      </w:tr>
      <w:tr w:rsidR="004B2554">
        <w:trPr>
          <w:trHeight w:val="371"/>
        </w:trPr>
        <w:tc>
          <w:tcPr>
            <w:tcW w:w="569" w:type="dxa"/>
            <w:vMerge/>
            <w:tcBorders>
              <w:top w:val="nil"/>
            </w:tcBorders>
          </w:tcPr>
          <w:p w:rsidR="004B2554" w:rsidRDefault="004B2554" w:rsidP="000F1C3F">
            <w:pPr>
              <w:spacing w:line="360" w:lineRule="auto"/>
              <w:ind w:firstLine="720"/>
              <w:jc w:val="both"/>
              <w:rPr>
                <w:sz w:val="2"/>
                <w:szCs w:val="2"/>
              </w:rPr>
            </w:pPr>
          </w:p>
        </w:tc>
        <w:tc>
          <w:tcPr>
            <w:tcW w:w="8933" w:type="dxa"/>
            <w:gridSpan w:val="2"/>
          </w:tcPr>
          <w:p w:rsidR="004B2554" w:rsidRDefault="008819EF" w:rsidP="00036192">
            <w:pPr>
              <w:pStyle w:val="TableParagraph"/>
              <w:spacing w:line="360" w:lineRule="auto"/>
              <w:ind w:hanging="12"/>
              <w:jc w:val="both"/>
              <w:rPr>
                <w:sz w:val="28"/>
              </w:rPr>
            </w:pPr>
            <w:r>
              <w:rPr>
                <w:sz w:val="28"/>
              </w:rPr>
              <w:t>Затримка</w:t>
            </w:r>
            <w:r>
              <w:rPr>
                <w:spacing w:val="-5"/>
                <w:sz w:val="28"/>
              </w:rPr>
              <w:t xml:space="preserve"> </w:t>
            </w:r>
            <w:r>
              <w:rPr>
                <w:sz w:val="28"/>
              </w:rPr>
              <w:t>1</w:t>
            </w:r>
            <w:r>
              <w:rPr>
                <w:spacing w:val="-3"/>
                <w:sz w:val="28"/>
              </w:rPr>
              <w:t xml:space="preserve"> </w:t>
            </w:r>
            <w:r>
              <w:rPr>
                <w:spacing w:val="-5"/>
                <w:sz w:val="28"/>
              </w:rPr>
              <w:t>км</w:t>
            </w:r>
          </w:p>
        </w:tc>
      </w:tr>
      <w:tr w:rsidR="004B2554">
        <w:trPr>
          <w:trHeight w:val="369"/>
        </w:trPr>
        <w:tc>
          <w:tcPr>
            <w:tcW w:w="569" w:type="dxa"/>
            <w:vMerge w:val="restart"/>
          </w:tcPr>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8819EF" w:rsidP="000F1C3F">
            <w:pPr>
              <w:pStyle w:val="TableParagraph"/>
              <w:spacing w:line="360" w:lineRule="auto"/>
              <w:ind w:firstLine="720"/>
              <w:jc w:val="both"/>
              <w:rPr>
                <w:sz w:val="28"/>
              </w:rPr>
            </w:pPr>
            <w:r>
              <w:rPr>
                <w:spacing w:val="-5"/>
                <w:sz w:val="28"/>
              </w:rPr>
              <w:t>Вт</w:t>
            </w:r>
          </w:p>
        </w:tc>
        <w:tc>
          <w:tcPr>
            <w:tcW w:w="8933" w:type="dxa"/>
            <w:gridSpan w:val="2"/>
          </w:tcPr>
          <w:p w:rsidR="004B2554" w:rsidRDefault="008819EF" w:rsidP="00036192">
            <w:pPr>
              <w:pStyle w:val="TableParagraph"/>
              <w:spacing w:line="360" w:lineRule="auto"/>
              <w:ind w:hanging="12"/>
              <w:jc w:val="both"/>
              <w:rPr>
                <w:sz w:val="28"/>
              </w:rPr>
            </w:pPr>
            <w:r>
              <w:rPr>
                <w:sz w:val="28"/>
              </w:rPr>
              <w:t>Аеробний</w:t>
            </w:r>
            <w:r>
              <w:rPr>
                <w:spacing w:val="-5"/>
                <w:sz w:val="28"/>
              </w:rPr>
              <w:t xml:space="preserve"> </w:t>
            </w:r>
            <w:r>
              <w:rPr>
                <w:sz w:val="28"/>
              </w:rPr>
              <w:t>біг</w:t>
            </w:r>
            <w:r>
              <w:rPr>
                <w:spacing w:val="-4"/>
                <w:sz w:val="28"/>
              </w:rPr>
              <w:t xml:space="preserve"> </w:t>
            </w:r>
            <w:r>
              <w:rPr>
                <w:sz w:val="28"/>
              </w:rPr>
              <w:t>5</w:t>
            </w:r>
            <w:r>
              <w:rPr>
                <w:spacing w:val="1"/>
                <w:sz w:val="28"/>
              </w:rPr>
              <w:t xml:space="preserve"> </w:t>
            </w:r>
            <w:r>
              <w:rPr>
                <w:sz w:val="28"/>
              </w:rPr>
              <w:t>-</w:t>
            </w:r>
            <w:r>
              <w:rPr>
                <w:spacing w:val="-3"/>
                <w:sz w:val="28"/>
              </w:rPr>
              <w:t xml:space="preserve"> </w:t>
            </w:r>
            <w:r>
              <w:rPr>
                <w:sz w:val="28"/>
              </w:rPr>
              <w:t>6</w:t>
            </w:r>
            <w:r>
              <w:rPr>
                <w:spacing w:val="-4"/>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4"/>
                <w:sz w:val="28"/>
              </w:rPr>
              <w:t xml:space="preserve"> </w:t>
            </w:r>
            <w:r>
              <w:rPr>
                <w:sz w:val="28"/>
              </w:rPr>
              <w:t xml:space="preserve">150 </w:t>
            </w:r>
            <w:r>
              <w:rPr>
                <w:spacing w:val="-2"/>
                <w:sz w:val="28"/>
              </w:rPr>
              <w:t>уд./хв.</w:t>
            </w:r>
          </w:p>
        </w:tc>
      </w:tr>
      <w:tr w:rsidR="004B2554">
        <w:trPr>
          <w:trHeight w:val="1480"/>
        </w:trPr>
        <w:tc>
          <w:tcPr>
            <w:tcW w:w="569" w:type="dxa"/>
            <w:vMerge/>
            <w:tcBorders>
              <w:top w:val="nil"/>
            </w:tcBorders>
          </w:tcPr>
          <w:p w:rsidR="004B2554" w:rsidRDefault="004B2554" w:rsidP="000F1C3F">
            <w:pPr>
              <w:spacing w:line="360" w:lineRule="auto"/>
              <w:ind w:firstLine="720"/>
              <w:jc w:val="both"/>
              <w:rPr>
                <w:sz w:val="2"/>
                <w:szCs w:val="2"/>
              </w:rPr>
            </w:pPr>
          </w:p>
        </w:tc>
        <w:tc>
          <w:tcPr>
            <w:tcW w:w="1561" w:type="dxa"/>
          </w:tcPr>
          <w:p w:rsidR="004B2554" w:rsidRDefault="008819EF" w:rsidP="00036192">
            <w:pPr>
              <w:pStyle w:val="TableParagraph"/>
              <w:spacing w:line="360" w:lineRule="auto"/>
              <w:ind w:hanging="12"/>
              <w:jc w:val="both"/>
              <w:rPr>
                <w:sz w:val="28"/>
              </w:rPr>
            </w:pPr>
            <w:r>
              <w:rPr>
                <w:sz w:val="28"/>
              </w:rPr>
              <w:t>Перша</w:t>
            </w:r>
            <w:r>
              <w:rPr>
                <w:spacing w:val="35"/>
                <w:sz w:val="28"/>
              </w:rPr>
              <w:t xml:space="preserve"> </w:t>
            </w:r>
            <w:r>
              <w:rPr>
                <w:sz w:val="28"/>
              </w:rPr>
              <w:t xml:space="preserve">та </w:t>
            </w:r>
            <w:r>
              <w:rPr>
                <w:spacing w:val="-2"/>
                <w:sz w:val="28"/>
              </w:rPr>
              <w:t>другий тиждень</w:t>
            </w:r>
          </w:p>
        </w:tc>
        <w:tc>
          <w:tcPr>
            <w:tcW w:w="7372" w:type="dxa"/>
          </w:tcPr>
          <w:p w:rsidR="004B2554" w:rsidRDefault="008819EF" w:rsidP="00036192">
            <w:pPr>
              <w:pStyle w:val="TableParagraph"/>
              <w:spacing w:line="360" w:lineRule="auto"/>
              <w:ind w:hanging="12"/>
              <w:jc w:val="both"/>
              <w:rPr>
                <w:sz w:val="28"/>
              </w:rPr>
            </w:pPr>
            <w:r>
              <w:rPr>
                <w:sz w:val="28"/>
              </w:rPr>
              <w:t>Комплекс силових вправ спрямованих на розвиток</w:t>
            </w:r>
            <w:r>
              <w:rPr>
                <w:spacing w:val="-5"/>
                <w:sz w:val="28"/>
              </w:rPr>
              <w:t xml:space="preserve"> </w:t>
            </w:r>
            <w:r>
              <w:rPr>
                <w:sz w:val="28"/>
              </w:rPr>
              <w:t>м</w:t>
            </w:r>
            <w:r w:rsidR="001001EB">
              <w:rPr>
                <w:sz w:val="28"/>
              </w:rPr>
              <w:t>’</w:t>
            </w:r>
            <w:r>
              <w:rPr>
                <w:sz w:val="28"/>
              </w:rPr>
              <w:t>язів</w:t>
            </w:r>
            <w:r>
              <w:rPr>
                <w:spacing w:val="-8"/>
                <w:sz w:val="28"/>
              </w:rPr>
              <w:t xml:space="preserve"> </w:t>
            </w:r>
            <w:r>
              <w:rPr>
                <w:sz w:val="28"/>
              </w:rPr>
              <w:t>ніг</w:t>
            </w:r>
            <w:r>
              <w:rPr>
                <w:spacing w:val="-5"/>
                <w:sz w:val="28"/>
              </w:rPr>
              <w:t xml:space="preserve"> </w:t>
            </w:r>
            <w:r>
              <w:rPr>
                <w:sz w:val="28"/>
              </w:rPr>
              <w:t>(м</w:t>
            </w:r>
            <w:r w:rsidR="001001EB">
              <w:rPr>
                <w:sz w:val="28"/>
              </w:rPr>
              <w:t>’</w:t>
            </w:r>
            <w:r>
              <w:rPr>
                <w:sz w:val="28"/>
              </w:rPr>
              <w:t>язи</w:t>
            </w:r>
            <w:r>
              <w:rPr>
                <w:spacing w:val="-8"/>
                <w:sz w:val="28"/>
              </w:rPr>
              <w:t xml:space="preserve"> </w:t>
            </w:r>
            <w:r>
              <w:rPr>
                <w:sz w:val="28"/>
              </w:rPr>
              <w:t>передній</w:t>
            </w:r>
            <w:r>
              <w:rPr>
                <w:spacing w:val="-5"/>
                <w:sz w:val="28"/>
              </w:rPr>
              <w:t xml:space="preserve"> </w:t>
            </w:r>
            <w:r>
              <w:rPr>
                <w:sz w:val="28"/>
              </w:rPr>
              <w:t>поверхні</w:t>
            </w:r>
            <w:r>
              <w:rPr>
                <w:spacing w:val="-8"/>
                <w:sz w:val="28"/>
              </w:rPr>
              <w:t xml:space="preserve"> </w:t>
            </w:r>
            <w:r>
              <w:rPr>
                <w:sz w:val="28"/>
              </w:rPr>
              <w:t>стегна,</w:t>
            </w:r>
          </w:p>
          <w:p w:rsidR="004B2554" w:rsidRDefault="008819EF" w:rsidP="00036192">
            <w:pPr>
              <w:pStyle w:val="TableParagraph"/>
              <w:spacing w:line="360" w:lineRule="auto"/>
              <w:ind w:hanging="12"/>
              <w:jc w:val="both"/>
              <w:rPr>
                <w:sz w:val="28"/>
              </w:rPr>
            </w:pPr>
            <w:r>
              <w:rPr>
                <w:sz w:val="28"/>
              </w:rPr>
              <w:t>м</w:t>
            </w:r>
            <w:r w:rsidR="001001EB">
              <w:rPr>
                <w:sz w:val="28"/>
              </w:rPr>
              <w:t>’</w:t>
            </w:r>
            <w:r>
              <w:rPr>
                <w:sz w:val="28"/>
              </w:rPr>
              <w:t>язи</w:t>
            </w:r>
            <w:r>
              <w:rPr>
                <w:spacing w:val="-9"/>
                <w:sz w:val="28"/>
              </w:rPr>
              <w:t xml:space="preserve"> </w:t>
            </w:r>
            <w:r>
              <w:rPr>
                <w:sz w:val="28"/>
              </w:rPr>
              <w:t>задньої</w:t>
            </w:r>
            <w:r>
              <w:rPr>
                <w:spacing w:val="-7"/>
                <w:sz w:val="28"/>
              </w:rPr>
              <w:t xml:space="preserve"> </w:t>
            </w:r>
            <w:r>
              <w:rPr>
                <w:sz w:val="28"/>
              </w:rPr>
              <w:t>поверхні</w:t>
            </w:r>
            <w:r>
              <w:rPr>
                <w:spacing w:val="-6"/>
                <w:sz w:val="28"/>
              </w:rPr>
              <w:t xml:space="preserve"> </w:t>
            </w:r>
            <w:r>
              <w:rPr>
                <w:sz w:val="28"/>
              </w:rPr>
              <w:t>стегна,</w:t>
            </w:r>
            <w:r>
              <w:rPr>
                <w:spacing w:val="-8"/>
                <w:sz w:val="28"/>
              </w:rPr>
              <w:t xml:space="preserve"> </w:t>
            </w:r>
            <w:r>
              <w:rPr>
                <w:sz w:val="28"/>
              </w:rPr>
              <w:t>сідничні</w:t>
            </w:r>
            <w:r>
              <w:rPr>
                <w:spacing w:val="-6"/>
                <w:sz w:val="28"/>
              </w:rPr>
              <w:t xml:space="preserve"> </w:t>
            </w:r>
            <w:r>
              <w:rPr>
                <w:spacing w:val="-2"/>
                <w:sz w:val="28"/>
              </w:rPr>
              <w:t>м</w:t>
            </w:r>
            <w:r w:rsidR="001001EB">
              <w:rPr>
                <w:spacing w:val="-2"/>
                <w:sz w:val="28"/>
              </w:rPr>
              <w:t>’</w:t>
            </w:r>
            <w:r>
              <w:rPr>
                <w:spacing w:val="-2"/>
                <w:sz w:val="28"/>
              </w:rPr>
              <w:t>язи,</w:t>
            </w:r>
          </w:p>
          <w:p w:rsidR="004B2554" w:rsidRDefault="008819EF" w:rsidP="00036192">
            <w:pPr>
              <w:pStyle w:val="TableParagraph"/>
              <w:spacing w:line="360" w:lineRule="auto"/>
              <w:ind w:hanging="12"/>
              <w:jc w:val="both"/>
              <w:rPr>
                <w:sz w:val="28"/>
              </w:rPr>
            </w:pPr>
            <w:r>
              <w:rPr>
                <w:sz w:val="28"/>
              </w:rPr>
              <w:t>литкові</w:t>
            </w:r>
            <w:r>
              <w:rPr>
                <w:spacing w:val="-9"/>
                <w:sz w:val="28"/>
              </w:rPr>
              <w:t xml:space="preserve"> </w:t>
            </w:r>
            <w:r>
              <w:rPr>
                <w:spacing w:val="-2"/>
                <w:sz w:val="28"/>
              </w:rPr>
              <w:t>м</w:t>
            </w:r>
            <w:r w:rsidR="001001EB">
              <w:rPr>
                <w:spacing w:val="-2"/>
                <w:sz w:val="28"/>
              </w:rPr>
              <w:t>’</w:t>
            </w:r>
            <w:r>
              <w:rPr>
                <w:spacing w:val="-2"/>
                <w:sz w:val="28"/>
              </w:rPr>
              <w:t>язи).</w:t>
            </w:r>
          </w:p>
        </w:tc>
      </w:tr>
      <w:tr w:rsidR="004B2554">
        <w:trPr>
          <w:trHeight w:val="1111"/>
        </w:trPr>
        <w:tc>
          <w:tcPr>
            <w:tcW w:w="569" w:type="dxa"/>
            <w:vMerge/>
            <w:tcBorders>
              <w:top w:val="nil"/>
            </w:tcBorders>
          </w:tcPr>
          <w:p w:rsidR="004B2554" w:rsidRDefault="004B2554" w:rsidP="000F1C3F">
            <w:pPr>
              <w:spacing w:line="360" w:lineRule="auto"/>
              <w:ind w:firstLine="720"/>
              <w:jc w:val="both"/>
              <w:rPr>
                <w:sz w:val="2"/>
                <w:szCs w:val="2"/>
              </w:rPr>
            </w:pPr>
          </w:p>
        </w:tc>
        <w:tc>
          <w:tcPr>
            <w:tcW w:w="1561" w:type="dxa"/>
          </w:tcPr>
          <w:p w:rsidR="004B2554" w:rsidRDefault="008819EF" w:rsidP="00036192">
            <w:pPr>
              <w:pStyle w:val="TableParagraph"/>
              <w:spacing w:line="360" w:lineRule="auto"/>
              <w:ind w:hanging="12"/>
              <w:jc w:val="both"/>
              <w:rPr>
                <w:sz w:val="28"/>
              </w:rPr>
            </w:pPr>
            <w:r>
              <w:rPr>
                <w:sz w:val="28"/>
              </w:rPr>
              <w:t xml:space="preserve">Третя та </w:t>
            </w:r>
            <w:r>
              <w:rPr>
                <w:spacing w:val="-2"/>
                <w:sz w:val="28"/>
              </w:rPr>
              <w:t>четверта</w:t>
            </w:r>
          </w:p>
          <w:p w:rsidR="004B2554" w:rsidRDefault="008819EF" w:rsidP="00036192">
            <w:pPr>
              <w:pStyle w:val="TableParagraph"/>
              <w:spacing w:line="360" w:lineRule="auto"/>
              <w:ind w:hanging="12"/>
              <w:jc w:val="both"/>
              <w:rPr>
                <w:sz w:val="28"/>
              </w:rPr>
            </w:pPr>
            <w:r>
              <w:rPr>
                <w:spacing w:val="-2"/>
                <w:sz w:val="28"/>
              </w:rPr>
              <w:t>тиждень</w:t>
            </w:r>
          </w:p>
        </w:tc>
        <w:tc>
          <w:tcPr>
            <w:tcW w:w="7372" w:type="dxa"/>
          </w:tcPr>
          <w:p w:rsidR="004B2554" w:rsidRDefault="008819EF" w:rsidP="00036192">
            <w:pPr>
              <w:pStyle w:val="TableParagraph"/>
              <w:spacing w:line="360" w:lineRule="auto"/>
              <w:ind w:hanging="12"/>
              <w:jc w:val="both"/>
              <w:rPr>
                <w:sz w:val="28"/>
              </w:rPr>
            </w:pPr>
            <w:r>
              <w:rPr>
                <w:sz w:val="28"/>
              </w:rPr>
              <w:t>Комплекс С</w:t>
            </w:r>
            <w:r w:rsidR="00036192">
              <w:rPr>
                <w:sz w:val="28"/>
                <w:lang w:val="uk-UA"/>
              </w:rPr>
              <w:t>СВ</w:t>
            </w:r>
            <w:r>
              <w:rPr>
                <w:sz w:val="28"/>
              </w:rPr>
              <w:t xml:space="preserve"> Комплекс спеціальних стрибкових вправ</w:t>
            </w:r>
            <w:r>
              <w:rPr>
                <w:spacing w:val="-6"/>
                <w:sz w:val="28"/>
              </w:rPr>
              <w:t xml:space="preserve"> </w:t>
            </w:r>
            <w:r>
              <w:rPr>
                <w:sz w:val="28"/>
              </w:rPr>
              <w:t>(на</w:t>
            </w:r>
            <w:r>
              <w:rPr>
                <w:spacing w:val="-8"/>
                <w:sz w:val="28"/>
              </w:rPr>
              <w:t xml:space="preserve"> </w:t>
            </w:r>
            <w:r>
              <w:rPr>
                <w:sz w:val="28"/>
              </w:rPr>
              <w:t>четвертою</w:t>
            </w:r>
            <w:r>
              <w:rPr>
                <w:spacing w:val="-8"/>
                <w:sz w:val="28"/>
              </w:rPr>
              <w:t xml:space="preserve"> </w:t>
            </w:r>
            <w:r>
              <w:rPr>
                <w:sz w:val="28"/>
              </w:rPr>
              <w:t>тижні</w:t>
            </w:r>
            <w:r>
              <w:rPr>
                <w:spacing w:val="-11"/>
                <w:sz w:val="28"/>
              </w:rPr>
              <w:t xml:space="preserve"> </w:t>
            </w:r>
            <w:r>
              <w:rPr>
                <w:sz w:val="28"/>
              </w:rPr>
              <w:t>стрибкові</w:t>
            </w:r>
            <w:r>
              <w:rPr>
                <w:spacing w:val="-8"/>
                <w:sz w:val="28"/>
              </w:rPr>
              <w:t xml:space="preserve"> </w:t>
            </w:r>
            <w:r>
              <w:rPr>
                <w:sz w:val="28"/>
              </w:rPr>
              <w:t>вправи</w:t>
            </w:r>
          </w:p>
          <w:p w:rsidR="004B2554" w:rsidRDefault="008819EF" w:rsidP="00036192">
            <w:pPr>
              <w:pStyle w:val="TableParagraph"/>
              <w:spacing w:line="360" w:lineRule="auto"/>
              <w:ind w:hanging="12"/>
              <w:jc w:val="both"/>
              <w:rPr>
                <w:sz w:val="28"/>
              </w:rPr>
            </w:pPr>
            <w:r>
              <w:rPr>
                <w:sz w:val="28"/>
              </w:rPr>
              <w:t>виконувалися</w:t>
            </w:r>
            <w:r>
              <w:rPr>
                <w:spacing w:val="-7"/>
                <w:sz w:val="28"/>
              </w:rPr>
              <w:t xml:space="preserve"> </w:t>
            </w:r>
            <w:r>
              <w:rPr>
                <w:sz w:val="28"/>
              </w:rPr>
              <w:t>в</w:t>
            </w:r>
            <w:r>
              <w:rPr>
                <w:spacing w:val="-6"/>
                <w:sz w:val="28"/>
              </w:rPr>
              <w:t xml:space="preserve"> </w:t>
            </w:r>
            <w:r>
              <w:rPr>
                <w:sz w:val="28"/>
              </w:rPr>
              <w:t>меншому</w:t>
            </w:r>
            <w:r>
              <w:rPr>
                <w:spacing w:val="-5"/>
                <w:sz w:val="28"/>
              </w:rPr>
              <w:t xml:space="preserve"> </w:t>
            </w:r>
            <w:r>
              <w:rPr>
                <w:spacing w:val="-2"/>
                <w:sz w:val="28"/>
              </w:rPr>
              <w:t>обсяг).</w:t>
            </w:r>
          </w:p>
        </w:tc>
      </w:tr>
      <w:tr w:rsidR="004B2554">
        <w:trPr>
          <w:trHeight w:val="371"/>
        </w:trPr>
        <w:tc>
          <w:tcPr>
            <w:tcW w:w="569" w:type="dxa"/>
            <w:vMerge/>
            <w:tcBorders>
              <w:top w:val="nil"/>
            </w:tcBorders>
          </w:tcPr>
          <w:p w:rsidR="004B2554" w:rsidRDefault="004B2554" w:rsidP="000F1C3F">
            <w:pPr>
              <w:spacing w:line="360" w:lineRule="auto"/>
              <w:ind w:firstLine="720"/>
              <w:jc w:val="both"/>
              <w:rPr>
                <w:sz w:val="2"/>
                <w:szCs w:val="2"/>
              </w:rPr>
            </w:pPr>
          </w:p>
        </w:tc>
        <w:tc>
          <w:tcPr>
            <w:tcW w:w="8933" w:type="dxa"/>
            <w:gridSpan w:val="2"/>
          </w:tcPr>
          <w:p w:rsidR="004B2554" w:rsidRDefault="008819EF" w:rsidP="00036192">
            <w:pPr>
              <w:pStyle w:val="TableParagraph"/>
              <w:spacing w:line="360" w:lineRule="auto"/>
              <w:ind w:hanging="12"/>
              <w:jc w:val="both"/>
              <w:rPr>
                <w:sz w:val="28"/>
              </w:rPr>
            </w:pPr>
            <w:r>
              <w:rPr>
                <w:sz w:val="28"/>
              </w:rPr>
              <w:t>Затримка</w:t>
            </w:r>
            <w:r>
              <w:rPr>
                <w:spacing w:val="-5"/>
                <w:sz w:val="28"/>
              </w:rPr>
              <w:t xml:space="preserve"> </w:t>
            </w:r>
            <w:r>
              <w:rPr>
                <w:sz w:val="28"/>
              </w:rPr>
              <w:t>1</w:t>
            </w:r>
            <w:r>
              <w:rPr>
                <w:spacing w:val="-3"/>
                <w:sz w:val="28"/>
              </w:rPr>
              <w:t xml:space="preserve"> </w:t>
            </w:r>
            <w:r>
              <w:rPr>
                <w:spacing w:val="-5"/>
                <w:sz w:val="28"/>
              </w:rPr>
              <w:t>км.</w:t>
            </w:r>
          </w:p>
        </w:tc>
      </w:tr>
      <w:tr w:rsidR="004B2554">
        <w:trPr>
          <w:trHeight w:val="369"/>
        </w:trPr>
        <w:tc>
          <w:tcPr>
            <w:tcW w:w="569" w:type="dxa"/>
          </w:tcPr>
          <w:p w:rsidR="004B2554" w:rsidRDefault="008819EF" w:rsidP="000F1C3F">
            <w:pPr>
              <w:pStyle w:val="TableParagraph"/>
              <w:spacing w:line="360" w:lineRule="auto"/>
              <w:ind w:firstLine="720"/>
              <w:jc w:val="both"/>
              <w:rPr>
                <w:sz w:val="28"/>
              </w:rPr>
            </w:pPr>
            <w:r>
              <w:rPr>
                <w:spacing w:val="-5"/>
                <w:sz w:val="28"/>
              </w:rPr>
              <w:t>Ср</w:t>
            </w:r>
          </w:p>
        </w:tc>
        <w:tc>
          <w:tcPr>
            <w:tcW w:w="8933" w:type="dxa"/>
            <w:gridSpan w:val="2"/>
          </w:tcPr>
          <w:p w:rsidR="004B2554" w:rsidRDefault="008819EF" w:rsidP="00036192">
            <w:pPr>
              <w:pStyle w:val="TableParagraph"/>
              <w:spacing w:line="360" w:lineRule="auto"/>
              <w:ind w:hanging="12"/>
              <w:jc w:val="both"/>
              <w:rPr>
                <w:sz w:val="28"/>
              </w:rPr>
            </w:pPr>
            <w:r>
              <w:rPr>
                <w:spacing w:val="-2"/>
                <w:sz w:val="28"/>
              </w:rPr>
              <w:t>Відпочинок</w:t>
            </w:r>
          </w:p>
        </w:tc>
      </w:tr>
      <w:tr w:rsidR="004B2554">
        <w:trPr>
          <w:trHeight w:val="1110"/>
        </w:trPr>
        <w:tc>
          <w:tcPr>
            <w:tcW w:w="569" w:type="dxa"/>
            <w:vMerge w:val="restart"/>
          </w:tcPr>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8819EF" w:rsidP="000F1C3F">
            <w:pPr>
              <w:pStyle w:val="TableParagraph"/>
              <w:spacing w:line="360" w:lineRule="auto"/>
              <w:ind w:firstLine="720"/>
              <w:jc w:val="both"/>
              <w:rPr>
                <w:sz w:val="28"/>
              </w:rPr>
            </w:pPr>
            <w:r>
              <w:rPr>
                <w:spacing w:val="-5"/>
                <w:sz w:val="28"/>
              </w:rPr>
              <w:t>Чт</w:t>
            </w:r>
          </w:p>
        </w:tc>
        <w:tc>
          <w:tcPr>
            <w:tcW w:w="1561" w:type="dxa"/>
          </w:tcPr>
          <w:p w:rsidR="004B2554" w:rsidRDefault="008819EF" w:rsidP="00036192">
            <w:pPr>
              <w:pStyle w:val="TableParagraph"/>
              <w:spacing w:line="360" w:lineRule="auto"/>
              <w:ind w:hanging="12"/>
              <w:jc w:val="both"/>
              <w:rPr>
                <w:sz w:val="28"/>
              </w:rPr>
            </w:pPr>
            <w:r>
              <w:rPr>
                <w:sz w:val="28"/>
              </w:rPr>
              <w:t>Перша</w:t>
            </w:r>
            <w:r>
              <w:rPr>
                <w:spacing w:val="-1"/>
                <w:sz w:val="28"/>
              </w:rPr>
              <w:t xml:space="preserve"> </w:t>
            </w:r>
            <w:r>
              <w:rPr>
                <w:spacing w:val="-10"/>
                <w:sz w:val="28"/>
              </w:rPr>
              <w:t>і</w:t>
            </w:r>
          </w:p>
          <w:p w:rsidR="004B2554" w:rsidRDefault="008819EF" w:rsidP="00036192">
            <w:pPr>
              <w:pStyle w:val="TableParagraph"/>
              <w:spacing w:line="360" w:lineRule="auto"/>
              <w:ind w:hanging="12"/>
              <w:jc w:val="both"/>
              <w:rPr>
                <w:sz w:val="28"/>
              </w:rPr>
            </w:pPr>
            <w:r>
              <w:rPr>
                <w:spacing w:val="-2"/>
                <w:sz w:val="28"/>
              </w:rPr>
              <w:t>четвертий тиждень</w:t>
            </w:r>
          </w:p>
        </w:tc>
        <w:tc>
          <w:tcPr>
            <w:tcW w:w="7372" w:type="dxa"/>
          </w:tcPr>
          <w:p w:rsidR="004B2554" w:rsidRDefault="004B2554" w:rsidP="00036192">
            <w:pPr>
              <w:pStyle w:val="TableParagraph"/>
              <w:spacing w:line="360" w:lineRule="auto"/>
              <w:ind w:hanging="12"/>
              <w:jc w:val="both"/>
              <w:rPr>
                <w:sz w:val="28"/>
              </w:rPr>
            </w:pPr>
          </w:p>
          <w:p w:rsidR="004B2554" w:rsidRDefault="008819EF" w:rsidP="00036192">
            <w:pPr>
              <w:pStyle w:val="TableParagraph"/>
              <w:spacing w:line="360" w:lineRule="auto"/>
              <w:ind w:hanging="12"/>
              <w:jc w:val="both"/>
              <w:rPr>
                <w:sz w:val="28"/>
              </w:rPr>
            </w:pPr>
            <w:r>
              <w:rPr>
                <w:sz w:val="28"/>
              </w:rPr>
              <w:t>Аеробний</w:t>
            </w:r>
            <w:r>
              <w:rPr>
                <w:spacing w:val="-5"/>
                <w:sz w:val="28"/>
              </w:rPr>
              <w:t xml:space="preserve"> </w:t>
            </w:r>
            <w:r>
              <w:rPr>
                <w:sz w:val="28"/>
              </w:rPr>
              <w:t>біг</w:t>
            </w:r>
            <w:r>
              <w:rPr>
                <w:spacing w:val="-3"/>
                <w:sz w:val="28"/>
              </w:rPr>
              <w:t xml:space="preserve"> </w:t>
            </w:r>
            <w:r>
              <w:rPr>
                <w:sz w:val="28"/>
              </w:rPr>
              <w:t>8</w:t>
            </w:r>
            <w:r>
              <w:rPr>
                <w:spacing w:val="-2"/>
                <w:sz w:val="28"/>
              </w:rPr>
              <w:t xml:space="preserve"> </w:t>
            </w:r>
            <w:r>
              <w:rPr>
                <w:sz w:val="28"/>
              </w:rPr>
              <w:t>-</w:t>
            </w:r>
            <w:r>
              <w:rPr>
                <w:spacing w:val="-2"/>
                <w:sz w:val="28"/>
              </w:rPr>
              <w:t xml:space="preserve"> </w:t>
            </w:r>
            <w:r>
              <w:rPr>
                <w:sz w:val="28"/>
              </w:rPr>
              <w:t>12</w:t>
            </w:r>
            <w:r>
              <w:rPr>
                <w:spacing w:val="-4"/>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5"/>
                <w:sz w:val="28"/>
              </w:rPr>
              <w:t xml:space="preserve"> </w:t>
            </w:r>
            <w:r>
              <w:rPr>
                <w:sz w:val="28"/>
              </w:rPr>
              <w:t xml:space="preserve">150 </w:t>
            </w:r>
            <w:r>
              <w:rPr>
                <w:spacing w:val="-2"/>
                <w:sz w:val="28"/>
              </w:rPr>
              <w:t>уд./хв;</w:t>
            </w:r>
          </w:p>
        </w:tc>
      </w:tr>
      <w:tr w:rsidR="004B2554">
        <w:trPr>
          <w:trHeight w:val="1110"/>
        </w:trPr>
        <w:tc>
          <w:tcPr>
            <w:tcW w:w="569" w:type="dxa"/>
            <w:vMerge/>
            <w:tcBorders>
              <w:top w:val="nil"/>
            </w:tcBorders>
          </w:tcPr>
          <w:p w:rsidR="004B2554" w:rsidRDefault="004B2554" w:rsidP="000F1C3F">
            <w:pPr>
              <w:spacing w:line="360" w:lineRule="auto"/>
              <w:ind w:firstLine="720"/>
              <w:jc w:val="both"/>
              <w:rPr>
                <w:sz w:val="2"/>
                <w:szCs w:val="2"/>
              </w:rPr>
            </w:pPr>
          </w:p>
        </w:tc>
        <w:tc>
          <w:tcPr>
            <w:tcW w:w="1561" w:type="dxa"/>
          </w:tcPr>
          <w:p w:rsidR="004B2554" w:rsidRDefault="008819EF" w:rsidP="00036192">
            <w:pPr>
              <w:pStyle w:val="TableParagraph"/>
              <w:spacing w:line="360" w:lineRule="auto"/>
              <w:ind w:hanging="12"/>
              <w:jc w:val="both"/>
              <w:rPr>
                <w:sz w:val="28"/>
              </w:rPr>
            </w:pPr>
            <w:r>
              <w:rPr>
                <w:spacing w:val="-2"/>
                <w:sz w:val="28"/>
              </w:rPr>
              <w:t>Другий тиждень</w:t>
            </w:r>
          </w:p>
        </w:tc>
        <w:tc>
          <w:tcPr>
            <w:tcW w:w="7372" w:type="dxa"/>
          </w:tcPr>
          <w:p w:rsidR="004B2554" w:rsidRDefault="008819EF" w:rsidP="00036192">
            <w:pPr>
              <w:pStyle w:val="TableParagraph"/>
              <w:spacing w:line="360" w:lineRule="auto"/>
              <w:ind w:hanging="12"/>
              <w:jc w:val="both"/>
              <w:rPr>
                <w:sz w:val="28"/>
              </w:rPr>
            </w:pPr>
            <w:r>
              <w:rPr>
                <w:sz w:val="28"/>
              </w:rPr>
              <w:t>Аеробний</w:t>
            </w:r>
            <w:r>
              <w:rPr>
                <w:spacing w:val="-5"/>
                <w:sz w:val="28"/>
              </w:rPr>
              <w:t xml:space="preserve"> </w:t>
            </w:r>
            <w:r>
              <w:rPr>
                <w:sz w:val="28"/>
              </w:rPr>
              <w:t>біг</w:t>
            </w:r>
            <w:r>
              <w:rPr>
                <w:spacing w:val="-3"/>
                <w:sz w:val="28"/>
              </w:rPr>
              <w:t xml:space="preserve"> </w:t>
            </w:r>
            <w:r>
              <w:rPr>
                <w:sz w:val="28"/>
              </w:rPr>
              <w:t>3</w:t>
            </w:r>
            <w:r>
              <w:rPr>
                <w:spacing w:val="-1"/>
                <w:sz w:val="28"/>
              </w:rPr>
              <w:t xml:space="preserve"> </w:t>
            </w:r>
            <w:r>
              <w:rPr>
                <w:sz w:val="28"/>
              </w:rPr>
              <w:t>-</w:t>
            </w:r>
            <w:r>
              <w:rPr>
                <w:spacing w:val="-3"/>
                <w:sz w:val="28"/>
              </w:rPr>
              <w:t xml:space="preserve"> </w:t>
            </w:r>
            <w:r>
              <w:rPr>
                <w:sz w:val="28"/>
              </w:rPr>
              <w:t>4</w:t>
            </w:r>
            <w:r>
              <w:rPr>
                <w:spacing w:val="-3"/>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4"/>
                <w:sz w:val="28"/>
              </w:rPr>
              <w:t xml:space="preserve"> </w:t>
            </w:r>
            <w:r>
              <w:rPr>
                <w:sz w:val="28"/>
              </w:rPr>
              <w:t xml:space="preserve">150 </w:t>
            </w:r>
            <w:r>
              <w:rPr>
                <w:spacing w:val="-2"/>
                <w:sz w:val="28"/>
              </w:rPr>
              <w:t>уд./хв.</w:t>
            </w:r>
          </w:p>
          <w:p w:rsidR="004B2554" w:rsidRDefault="008819EF" w:rsidP="00036192">
            <w:pPr>
              <w:pStyle w:val="TableParagraph"/>
              <w:spacing w:line="360" w:lineRule="auto"/>
              <w:ind w:hanging="12"/>
              <w:jc w:val="both"/>
              <w:rPr>
                <w:sz w:val="28"/>
              </w:rPr>
            </w:pPr>
            <w:r>
              <w:rPr>
                <w:sz w:val="28"/>
              </w:rPr>
              <w:t>Темповий біг 2 - 3 км, ЧСС 160 - 170 уд./хв (може досягати</w:t>
            </w:r>
            <w:r>
              <w:rPr>
                <w:spacing w:val="-6"/>
                <w:sz w:val="28"/>
              </w:rPr>
              <w:t xml:space="preserve"> </w:t>
            </w:r>
            <w:r>
              <w:rPr>
                <w:sz w:val="28"/>
              </w:rPr>
              <w:t>рівня</w:t>
            </w:r>
            <w:r>
              <w:rPr>
                <w:spacing w:val="-5"/>
                <w:sz w:val="28"/>
              </w:rPr>
              <w:t xml:space="preserve"> </w:t>
            </w:r>
            <w:r>
              <w:rPr>
                <w:sz w:val="28"/>
              </w:rPr>
              <w:t>175</w:t>
            </w:r>
            <w:r>
              <w:rPr>
                <w:spacing w:val="-3"/>
                <w:sz w:val="28"/>
              </w:rPr>
              <w:t xml:space="preserve"> </w:t>
            </w:r>
            <w:r>
              <w:rPr>
                <w:sz w:val="28"/>
              </w:rPr>
              <w:t>-</w:t>
            </w:r>
            <w:r>
              <w:rPr>
                <w:spacing w:val="-6"/>
                <w:sz w:val="28"/>
              </w:rPr>
              <w:t xml:space="preserve"> </w:t>
            </w:r>
            <w:r>
              <w:rPr>
                <w:sz w:val="28"/>
              </w:rPr>
              <w:t>180</w:t>
            </w:r>
            <w:r>
              <w:rPr>
                <w:spacing w:val="-4"/>
                <w:sz w:val="28"/>
              </w:rPr>
              <w:t xml:space="preserve"> </w:t>
            </w:r>
            <w:r>
              <w:rPr>
                <w:sz w:val="28"/>
              </w:rPr>
              <w:t>уд./хв</w:t>
            </w:r>
            <w:r>
              <w:rPr>
                <w:spacing w:val="-8"/>
                <w:sz w:val="28"/>
              </w:rPr>
              <w:t xml:space="preserve"> </w:t>
            </w:r>
            <w:r>
              <w:rPr>
                <w:sz w:val="28"/>
              </w:rPr>
              <w:t>на</w:t>
            </w:r>
            <w:r>
              <w:rPr>
                <w:spacing w:val="-5"/>
                <w:sz w:val="28"/>
              </w:rPr>
              <w:t xml:space="preserve"> </w:t>
            </w:r>
            <w:r>
              <w:rPr>
                <w:sz w:val="28"/>
              </w:rPr>
              <w:t>фініші</w:t>
            </w:r>
            <w:r>
              <w:rPr>
                <w:spacing w:val="-8"/>
                <w:sz w:val="28"/>
              </w:rPr>
              <w:t xml:space="preserve"> </w:t>
            </w:r>
            <w:r>
              <w:rPr>
                <w:sz w:val="28"/>
              </w:rPr>
              <w:t>дистанції).</w:t>
            </w:r>
          </w:p>
        </w:tc>
      </w:tr>
      <w:tr w:rsidR="004B2554">
        <w:trPr>
          <w:trHeight w:val="1853"/>
        </w:trPr>
        <w:tc>
          <w:tcPr>
            <w:tcW w:w="569" w:type="dxa"/>
            <w:vMerge/>
            <w:tcBorders>
              <w:top w:val="nil"/>
            </w:tcBorders>
          </w:tcPr>
          <w:p w:rsidR="004B2554" w:rsidRDefault="004B2554" w:rsidP="000F1C3F">
            <w:pPr>
              <w:spacing w:line="360" w:lineRule="auto"/>
              <w:ind w:firstLine="720"/>
              <w:jc w:val="both"/>
              <w:rPr>
                <w:sz w:val="2"/>
                <w:szCs w:val="2"/>
              </w:rPr>
            </w:pPr>
          </w:p>
        </w:tc>
        <w:tc>
          <w:tcPr>
            <w:tcW w:w="1561" w:type="dxa"/>
          </w:tcPr>
          <w:p w:rsidR="004B2554" w:rsidRDefault="004B2554" w:rsidP="00036192">
            <w:pPr>
              <w:pStyle w:val="TableParagraph"/>
              <w:spacing w:line="360" w:lineRule="auto"/>
              <w:ind w:hanging="12"/>
              <w:jc w:val="both"/>
              <w:rPr>
                <w:sz w:val="28"/>
              </w:rPr>
            </w:pPr>
          </w:p>
          <w:p w:rsidR="004B2554" w:rsidRDefault="008819EF" w:rsidP="00036192">
            <w:pPr>
              <w:pStyle w:val="TableParagraph"/>
              <w:spacing w:line="360" w:lineRule="auto"/>
              <w:ind w:hanging="12"/>
              <w:jc w:val="both"/>
              <w:rPr>
                <w:sz w:val="28"/>
              </w:rPr>
            </w:pPr>
            <w:r>
              <w:rPr>
                <w:spacing w:val="-2"/>
                <w:sz w:val="28"/>
              </w:rPr>
              <w:t>Третій тиждень</w:t>
            </w:r>
          </w:p>
        </w:tc>
        <w:tc>
          <w:tcPr>
            <w:tcW w:w="7372" w:type="dxa"/>
          </w:tcPr>
          <w:p w:rsidR="004B2554" w:rsidRDefault="008819EF" w:rsidP="00036192">
            <w:pPr>
              <w:pStyle w:val="TableParagraph"/>
              <w:spacing w:line="360" w:lineRule="auto"/>
              <w:ind w:hanging="12"/>
              <w:jc w:val="both"/>
              <w:rPr>
                <w:sz w:val="28"/>
              </w:rPr>
            </w:pPr>
            <w:r>
              <w:rPr>
                <w:sz w:val="28"/>
              </w:rPr>
              <w:t>Аеробний</w:t>
            </w:r>
            <w:r>
              <w:rPr>
                <w:spacing w:val="-4"/>
                <w:sz w:val="28"/>
              </w:rPr>
              <w:t xml:space="preserve"> </w:t>
            </w:r>
            <w:r>
              <w:rPr>
                <w:sz w:val="28"/>
              </w:rPr>
              <w:t>біг</w:t>
            </w:r>
            <w:r>
              <w:rPr>
                <w:spacing w:val="-3"/>
                <w:sz w:val="28"/>
              </w:rPr>
              <w:t xml:space="preserve"> </w:t>
            </w:r>
            <w:r>
              <w:rPr>
                <w:sz w:val="28"/>
              </w:rPr>
              <w:t>3</w:t>
            </w:r>
            <w:r>
              <w:rPr>
                <w:spacing w:val="-1"/>
                <w:sz w:val="28"/>
              </w:rPr>
              <w:t xml:space="preserve"> </w:t>
            </w:r>
            <w:r>
              <w:rPr>
                <w:sz w:val="28"/>
              </w:rPr>
              <w:t>-</w:t>
            </w:r>
            <w:r>
              <w:rPr>
                <w:spacing w:val="-2"/>
                <w:sz w:val="28"/>
              </w:rPr>
              <w:t xml:space="preserve"> </w:t>
            </w:r>
            <w:r>
              <w:rPr>
                <w:sz w:val="28"/>
              </w:rPr>
              <w:t>4</w:t>
            </w:r>
            <w:r>
              <w:rPr>
                <w:spacing w:val="-3"/>
                <w:sz w:val="28"/>
              </w:rPr>
              <w:t xml:space="preserve"> </w:t>
            </w:r>
            <w:r>
              <w:rPr>
                <w:sz w:val="28"/>
              </w:rPr>
              <w:t>км,</w:t>
            </w:r>
            <w:r>
              <w:rPr>
                <w:spacing w:val="-2"/>
                <w:sz w:val="28"/>
              </w:rPr>
              <w:t xml:space="preserve"> </w:t>
            </w:r>
            <w:r>
              <w:rPr>
                <w:sz w:val="28"/>
              </w:rPr>
              <w:t>ЧСС</w:t>
            </w:r>
            <w:r>
              <w:rPr>
                <w:spacing w:val="-2"/>
                <w:sz w:val="28"/>
              </w:rPr>
              <w:t xml:space="preserve"> </w:t>
            </w:r>
            <w:r>
              <w:rPr>
                <w:sz w:val="28"/>
              </w:rPr>
              <w:t>130 -</w:t>
            </w:r>
            <w:r>
              <w:rPr>
                <w:spacing w:val="-4"/>
                <w:sz w:val="28"/>
              </w:rPr>
              <w:t xml:space="preserve"> </w:t>
            </w:r>
            <w:r>
              <w:rPr>
                <w:sz w:val="28"/>
              </w:rPr>
              <w:t>150 уд./хв.</w:t>
            </w:r>
            <w:r>
              <w:rPr>
                <w:spacing w:val="40"/>
                <w:sz w:val="28"/>
              </w:rPr>
              <w:t xml:space="preserve"> </w:t>
            </w:r>
            <w:r>
              <w:rPr>
                <w:sz w:val="28"/>
              </w:rPr>
              <w:t>8</w:t>
            </w:r>
            <w:r>
              <w:rPr>
                <w:spacing w:val="-1"/>
                <w:sz w:val="28"/>
              </w:rPr>
              <w:t xml:space="preserve"> </w:t>
            </w:r>
            <w:r>
              <w:rPr>
                <w:sz w:val="28"/>
              </w:rPr>
              <w:t>-</w:t>
            </w:r>
            <w:r>
              <w:rPr>
                <w:spacing w:val="-4"/>
                <w:sz w:val="28"/>
              </w:rPr>
              <w:t xml:space="preserve"> </w:t>
            </w:r>
            <w:r>
              <w:rPr>
                <w:sz w:val="28"/>
              </w:rPr>
              <w:t>10 раз</w:t>
            </w:r>
            <w:r>
              <w:rPr>
                <w:spacing w:val="-6"/>
                <w:sz w:val="28"/>
              </w:rPr>
              <w:t xml:space="preserve"> </w:t>
            </w:r>
            <w:r>
              <w:rPr>
                <w:sz w:val="28"/>
              </w:rPr>
              <w:t>по</w:t>
            </w:r>
            <w:r>
              <w:rPr>
                <w:spacing w:val="-3"/>
                <w:sz w:val="28"/>
              </w:rPr>
              <w:t xml:space="preserve"> </w:t>
            </w:r>
            <w:r>
              <w:rPr>
                <w:sz w:val="28"/>
              </w:rPr>
              <w:t>200</w:t>
            </w:r>
            <w:r>
              <w:rPr>
                <w:spacing w:val="-2"/>
                <w:sz w:val="28"/>
              </w:rPr>
              <w:t xml:space="preserve"> </w:t>
            </w:r>
            <w:r>
              <w:rPr>
                <w:sz w:val="28"/>
              </w:rPr>
              <w:t>м,</w:t>
            </w:r>
            <w:r>
              <w:rPr>
                <w:spacing w:val="-4"/>
                <w:sz w:val="28"/>
              </w:rPr>
              <w:t xml:space="preserve"> </w:t>
            </w:r>
            <w:r>
              <w:rPr>
                <w:sz w:val="28"/>
              </w:rPr>
              <w:t>біг</w:t>
            </w:r>
            <w:r>
              <w:rPr>
                <w:spacing w:val="-3"/>
                <w:sz w:val="28"/>
              </w:rPr>
              <w:t xml:space="preserve"> </w:t>
            </w:r>
            <w:r>
              <w:rPr>
                <w:sz w:val="28"/>
              </w:rPr>
              <w:t>в</w:t>
            </w:r>
            <w:r>
              <w:rPr>
                <w:spacing w:val="-3"/>
                <w:sz w:val="28"/>
              </w:rPr>
              <w:t xml:space="preserve"> </w:t>
            </w:r>
            <w:r>
              <w:rPr>
                <w:sz w:val="28"/>
              </w:rPr>
              <w:t>змішаному</w:t>
            </w:r>
            <w:r>
              <w:rPr>
                <w:spacing w:val="-3"/>
                <w:sz w:val="28"/>
              </w:rPr>
              <w:t xml:space="preserve"> </w:t>
            </w:r>
            <w:r>
              <w:rPr>
                <w:sz w:val="28"/>
              </w:rPr>
              <w:t>режимі</w:t>
            </w:r>
            <w:r>
              <w:rPr>
                <w:spacing w:val="-3"/>
                <w:sz w:val="28"/>
              </w:rPr>
              <w:t xml:space="preserve"> </w:t>
            </w:r>
            <w:r>
              <w:rPr>
                <w:spacing w:val="-2"/>
                <w:sz w:val="28"/>
              </w:rPr>
              <w:t>енергозабезпечення,</w:t>
            </w:r>
          </w:p>
          <w:p w:rsidR="004B2554" w:rsidRDefault="008819EF" w:rsidP="00036192">
            <w:pPr>
              <w:pStyle w:val="TableParagraph"/>
              <w:spacing w:line="360" w:lineRule="auto"/>
              <w:ind w:hanging="12"/>
              <w:jc w:val="both"/>
              <w:rPr>
                <w:sz w:val="28"/>
              </w:rPr>
            </w:pPr>
            <w:r>
              <w:rPr>
                <w:sz w:val="28"/>
              </w:rPr>
              <w:t>ЧСС</w:t>
            </w:r>
            <w:r>
              <w:rPr>
                <w:spacing w:val="-6"/>
                <w:sz w:val="28"/>
              </w:rPr>
              <w:t xml:space="preserve"> </w:t>
            </w:r>
            <w:r>
              <w:rPr>
                <w:sz w:val="28"/>
              </w:rPr>
              <w:t>165</w:t>
            </w:r>
            <w:r>
              <w:rPr>
                <w:spacing w:val="-4"/>
                <w:sz w:val="28"/>
              </w:rPr>
              <w:t xml:space="preserve"> </w:t>
            </w:r>
            <w:r>
              <w:rPr>
                <w:sz w:val="28"/>
              </w:rPr>
              <w:t>-</w:t>
            </w:r>
            <w:r>
              <w:rPr>
                <w:spacing w:val="-8"/>
                <w:sz w:val="28"/>
              </w:rPr>
              <w:t xml:space="preserve"> </w:t>
            </w:r>
            <w:r>
              <w:rPr>
                <w:sz w:val="28"/>
              </w:rPr>
              <w:t>175</w:t>
            </w:r>
            <w:r>
              <w:rPr>
                <w:spacing w:val="-4"/>
                <w:sz w:val="28"/>
              </w:rPr>
              <w:t xml:space="preserve"> </w:t>
            </w:r>
            <w:r>
              <w:rPr>
                <w:sz w:val="28"/>
              </w:rPr>
              <w:t>уд./хв</w:t>
            </w:r>
            <w:r>
              <w:rPr>
                <w:spacing w:val="-3"/>
                <w:sz w:val="28"/>
              </w:rPr>
              <w:t xml:space="preserve"> </w:t>
            </w:r>
            <w:r>
              <w:rPr>
                <w:sz w:val="28"/>
              </w:rPr>
              <w:t>(може</w:t>
            </w:r>
            <w:r>
              <w:rPr>
                <w:spacing w:val="-5"/>
                <w:sz w:val="28"/>
              </w:rPr>
              <w:t xml:space="preserve"> </w:t>
            </w:r>
            <w:r>
              <w:rPr>
                <w:sz w:val="28"/>
              </w:rPr>
              <w:t>досягати</w:t>
            </w:r>
            <w:r>
              <w:rPr>
                <w:spacing w:val="-6"/>
                <w:sz w:val="28"/>
              </w:rPr>
              <w:t xml:space="preserve"> </w:t>
            </w:r>
            <w:r>
              <w:rPr>
                <w:sz w:val="28"/>
              </w:rPr>
              <w:t>більше</w:t>
            </w:r>
            <w:r>
              <w:rPr>
                <w:spacing w:val="-5"/>
                <w:sz w:val="28"/>
              </w:rPr>
              <w:t xml:space="preserve"> </w:t>
            </w:r>
            <w:r>
              <w:rPr>
                <w:sz w:val="28"/>
              </w:rPr>
              <w:t>високих значень наприкінці тренувального заняття),</w:t>
            </w:r>
          </w:p>
          <w:p w:rsidR="004B2554" w:rsidRDefault="008819EF" w:rsidP="00036192">
            <w:pPr>
              <w:pStyle w:val="TableParagraph"/>
              <w:spacing w:line="360" w:lineRule="auto"/>
              <w:ind w:hanging="12"/>
              <w:jc w:val="both"/>
              <w:rPr>
                <w:sz w:val="28"/>
              </w:rPr>
            </w:pPr>
            <w:r>
              <w:rPr>
                <w:sz w:val="28"/>
              </w:rPr>
              <w:t>відновлення</w:t>
            </w:r>
            <w:r>
              <w:rPr>
                <w:spacing w:val="-3"/>
                <w:sz w:val="28"/>
              </w:rPr>
              <w:t xml:space="preserve"> </w:t>
            </w:r>
            <w:r>
              <w:rPr>
                <w:sz w:val="28"/>
              </w:rPr>
              <w:t>1</w:t>
            </w:r>
            <w:r>
              <w:rPr>
                <w:spacing w:val="-2"/>
                <w:sz w:val="28"/>
              </w:rPr>
              <w:t xml:space="preserve"> </w:t>
            </w:r>
            <w:r>
              <w:rPr>
                <w:sz w:val="28"/>
              </w:rPr>
              <w:t>-</w:t>
            </w:r>
            <w:r>
              <w:rPr>
                <w:spacing w:val="-5"/>
                <w:sz w:val="28"/>
              </w:rPr>
              <w:t xml:space="preserve"> </w:t>
            </w:r>
            <w:r>
              <w:rPr>
                <w:sz w:val="28"/>
              </w:rPr>
              <w:t>1,5</w:t>
            </w:r>
            <w:r>
              <w:rPr>
                <w:spacing w:val="-1"/>
                <w:sz w:val="28"/>
              </w:rPr>
              <w:t xml:space="preserve"> </w:t>
            </w:r>
            <w:r>
              <w:rPr>
                <w:spacing w:val="-4"/>
                <w:sz w:val="28"/>
              </w:rPr>
              <w:t>хв.</w:t>
            </w:r>
          </w:p>
        </w:tc>
      </w:tr>
      <w:tr w:rsidR="004B2554">
        <w:trPr>
          <w:trHeight w:val="369"/>
        </w:trPr>
        <w:tc>
          <w:tcPr>
            <w:tcW w:w="569" w:type="dxa"/>
            <w:vMerge/>
            <w:tcBorders>
              <w:top w:val="nil"/>
            </w:tcBorders>
          </w:tcPr>
          <w:p w:rsidR="004B2554" w:rsidRDefault="004B2554" w:rsidP="000F1C3F">
            <w:pPr>
              <w:spacing w:line="360" w:lineRule="auto"/>
              <w:ind w:firstLine="720"/>
              <w:jc w:val="both"/>
              <w:rPr>
                <w:sz w:val="2"/>
                <w:szCs w:val="2"/>
              </w:rPr>
            </w:pPr>
          </w:p>
        </w:tc>
        <w:tc>
          <w:tcPr>
            <w:tcW w:w="8933" w:type="dxa"/>
            <w:gridSpan w:val="2"/>
          </w:tcPr>
          <w:p w:rsidR="004B2554" w:rsidRDefault="008819EF" w:rsidP="00036192">
            <w:pPr>
              <w:pStyle w:val="TableParagraph"/>
              <w:spacing w:line="360" w:lineRule="auto"/>
              <w:ind w:hanging="12"/>
              <w:jc w:val="both"/>
              <w:rPr>
                <w:sz w:val="28"/>
              </w:rPr>
            </w:pPr>
            <w:r>
              <w:rPr>
                <w:sz w:val="28"/>
              </w:rPr>
              <w:t>Затримка</w:t>
            </w:r>
            <w:r>
              <w:rPr>
                <w:spacing w:val="-5"/>
                <w:sz w:val="28"/>
              </w:rPr>
              <w:t xml:space="preserve"> </w:t>
            </w:r>
            <w:r>
              <w:rPr>
                <w:sz w:val="28"/>
              </w:rPr>
              <w:t>1</w:t>
            </w:r>
            <w:r>
              <w:rPr>
                <w:spacing w:val="-3"/>
                <w:sz w:val="28"/>
              </w:rPr>
              <w:t xml:space="preserve"> </w:t>
            </w:r>
            <w:r>
              <w:rPr>
                <w:spacing w:val="-5"/>
                <w:sz w:val="28"/>
              </w:rPr>
              <w:t>км</w:t>
            </w:r>
          </w:p>
        </w:tc>
      </w:tr>
    </w:tbl>
    <w:p w:rsidR="004B2554" w:rsidRDefault="004B2554" w:rsidP="000F1C3F">
      <w:pPr>
        <w:pStyle w:val="a3"/>
        <w:spacing w:line="360" w:lineRule="auto"/>
        <w:ind w:left="0" w:firstLine="720"/>
        <w:rPr>
          <w:sz w:val="14"/>
          <w:lang w:val="uk-UA"/>
        </w:rPr>
      </w:pPr>
    </w:p>
    <w:p w:rsidR="00036192" w:rsidRDefault="00036192" w:rsidP="000F1C3F">
      <w:pPr>
        <w:pStyle w:val="a3"/>
        <w:spacing w:line="360" w:lineRule="auto"/>
        <w:ind w:left="0" w:firstLine="720"/>
        <w:rPr>
          <w:sz w:val="14"/>
          <w:lang w:val="uk-UA"/>
        </w:rPr>
      </w:pPr>
    </w:p>
    <w:p w:rsidR="00036192" w:rsidRDefault="00036192" w:rsidP="000F1C3F">
      <w:pPr>
        <w:pStyle w:val="a3"/>
        <w:spacing w:line="360" w:lineRule="auto"/>
        <w:ind w:left="0" w:firstLine="720"/>
        <w:rPr>
          <w:sz w:val="14"/>
          <w:lang w:val="uk-UA"/>
        </w:rPr>
      </w:pPr>
    </w:p>
    <w:p w:rsidR="00036192" w:rsidRDefault="00036192" w:rsidP="000F1C3F">
      <w:pPr>
        <w:pStyle w:val="a3"/>
        <w:spacing w:line="360" w:lineRule="auto"/>
        <w:ind w:left="0" w:firstLine="720"/>
        <w:rPr>
          <w:sz w:val="14"/>
          <w:lang w:val="uk-UA"/>
        </w:rPr>
      </w:pPr>
    </w:p>
    <w:p w:rsidR="00036192" w:rsidRDefault="00036192" w:rsidP="000F1C3F">
      <w:pPr>
        <w:pStyle w:val="a3"/>
        <w:spacing w:line="360" w:lineRule="auto"/>
        <w:ind w:left="0" w:firstLine="720"/>
        <w:rPr>
          <w:sz w:val="14"/>
          <w:lang w:val="uk-UA"/>
        </w:rPr>
      </w:pPr>
    </w:p>
    <w:p w:rsidR="00036192" w:rsidRPr="00036192" w:rsidRDefault="00036192" w:rsidP="00036192">
      <w:pPr>
        <w:pStyle w:val="a3"/>
        <w:spacing w:line="360" w:lineRule="auto"/>
        <w:ind w:left="0" w:firstLine="720"/>
        <w:jc w:val="right"/>
        <w:rPr>
          <w:sz w:val="14"/>
          <w:lang w:val="uk-UA"/>
        </w:rPr>
      </w:pPr>
      <w:r>
        <w:rPr>
          <w:lang w:val="uk-UA"/>
        </w:rPr>
        <w:t xml:space="preserve">Продовження </w:t>
      </w:r>
      <w:r>
        <w:t>Таблиц</w:t>
      </w:r>
      <w:r>
        <w:rPr>
          <w:lang w:val="uk-UA"/>
        </w:rPr>
        <w:t>і</w:t>
      </w:r>
      <w:r>
        <w:rPr>
          <w:spacing w:val="80"/>
        </w:rPr>
        <w:t xml:space="preserve"> </w:t>
      </w:r>
      <w:r>
        <w:rPr>
          <w:lang w:val="uk-UA"/>
        </w:rPr>
        <w:t>3.</w:t>
      </w:r>
      <w:r w:rsidR="00C40591">
        <w:rPr>
          <w:lang w:val="uk-UA"/>
        </w:rPr>
        <w:t>1</w:t>
      </w:r>
      <w:r>
        <w:rPr>
          <w:lang w:val="uk-UA"/>
        </w:rPr>
        <w:t>.4</w:t>
      </w:r>
    </w:p>
    <w:tbl>
      <w:tblPr>
        <w:tblStyle w:val="TableNormal"/>
        <w:tblW w:w="0" w:type="auto"/>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1561"/>
        <w:gridCol w:w="7372"/>
      </w:tblGrid>
      <w:tr w:rsidR="004B2554">
        <w:trPr>
          <w:trHeight w:val="371"/>
        </w:trPr>
        <w:tc>
          <w:tcPr>
            <w:tcW w:w="569" w:type="dxa"/>
            <w:vMerge w:val="restart"/>
          </w:tcPr>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8819EF" w:rsidP="000F1C3F">
            <w:pPr>
              <w:pStyle w:val="TableParagraph"/>
              <w:spacing w:line="360" w:lineRule="auto"/>
              <w:ind w:firstLine="720"/>
              <w:jc w:val="both"/>
              <w:rPr>
                <w:sz w:val="28"/>
              </w:rPr>
            </w:pPr>
            <w:r>
              <w:rPr>
                <w:spacing w:val="-5"/>
                <w:sz w:val="28"/>
              </w:rPr>
              <w:t>Пт</w:t>
            </w:r>
          </w:p>
        </w:tc>
        <w:tc>
          <w:tcPr>
            <w:tcW w:w="8933" w:type="dxa"/>
            <w:gridSpan w:val="2"/>
          </w:tcPr>
          <w:p w:rsidR="004B2554" w:rsidRDefault="008819EF" w:rsidP="000F1C3F">
            <w:pPr>
              <w:pStyle w:val="TableParagraph"/>
              <w:spacing w:line="360" w:lineRule="auto"/>
              <w:ind w:firstLine="720"/>
              <w:jc w:val="both"/>
              <w:rPr>
                <w:sz w:val="28"/>
              </w:rPr>
            </w:pPr>
            <w:r>
              <w:rPr>
                <w:sz w:val="28"/>
              </w:rPr>
              <w:t>Аеробний</w:t>
            </w:r>
            <w:r>
              <w:rPr>
                <w:spacing w:val="-7"/>
                <w:sz w:val="28"/>
              </w:rPr>
              <w:t xml:space="preserve"> </w:t>
            </w:r>
            <w:r>
              <w:rPr>
                <w:sz w:val="28"/>
              </w:rPr>
              <w:t>біг</w:t>
            </w:r>
            <w:r>
              <w:rPr>
                <w:spacing w:val="-4"/>
                <w:sz w:val="28"/>
              </w:rPr>
              <w:t xml:space="preserve"> </w:t>
            </w:r>
            <w:r>
              <w:rPr>
                <w:sz w:val="28"/>
              </w:rPr>
              <w:t>5</w:t>
            </w:r>
            <w:r>
              <w:rPr>
                <w:spacing w:val="1"/>
                <w:sz w:val="28"/>
              </w:rPr>
              <w:t xml:space="preserve"> </w:t>
            </w:r>
            <w:r>
              <w:rPr>
                <w:sz w:val="28"/>
              </w:rPr>
              <w:t>-</w:t>
            </w:r>
            <w:r>
              <w:rPr>
                <w:spacing w:val="-3"/>
                <w:sz w:val="28"/>
              </w:rPr>
              <w:t xml:space="preserve"> </w:t>
            </w:r>
            <w:r>
              <w:rPr>
                <w:sz w:val="28"/>
              </w:rPr>
              <w:t>6</w:t>
            </w:r>
            <w:r>
              <w:rPr>
                <w:spacing w:val="-4"/>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4"/>
                <w:sz w:val="28"/>
              </w:rPr>
              <w:t xml:space="preserve"> </w:t>
            </w:r>
            <w:r>
              <w:rPr>
                <w:sz w:val="28"/>
              </w:rPr>
              <w:t xml:space="preserve">150 </w:t>
            </w:r>
            <w:r>
              <w:rPr>
                <w:spacing w:val="-2"/>
                <w:sz w:val="28"/>
              </w:rPr>
              <w:t>уд./хв.</w:t>
            </w:r>
          </w:p>
        </w:tc>
      </w:tr>
      <w:tr w:rsidR="004B2554">
        <w:trPr>
          <w:trHeight w:val="1480"/>
        </w:trPr>
        <w:tc>
          <w:tcPr>
            <w:tcW w:w="569" w:type="dxa"/>
            <w:vMerge/>
            <w:tcBorders>
              <w:top w:val="nil"/>
            </w:tcBorders>
          </w:tcPr>
          <w:p w:rsidR="004B2554" w:rsidRDefault="004B2554" w:rsidP="000F1C3F">
            <w:pPr>
              <w:spacing w:line="360" w:lineRule="auto"/>
              <w:ind w:firstLine="720"/>
              <w:jc w:val="both"/>
              <w:rPr>
                <w:sz w:val="2"/>
                <w:szCs w:val="2"/>
              </w:rPr>
            </w:pPr>
          </w:p>
        </w:tc>
        <w:tc>
          <w:tcPr>
            <w:tcW w:w="1561" w:type="dxa"/>
          </w:tcPr>
          <w:p w:rsidR="004B2554" w:rsidRDefault="004B2554" w:rsidP="00036192">
            <w:pPr>
              <w:pStyle w:val="TableParagraph"/>
              <w:spacing w:line="360" w:lineRule="auto"/>
              <w:jc w:val="both"/>
              <w:rPr>
                <w:sz w:val="28"/>
              </w:rPr>
            </w:pPr>
          </w:p>
          <w:p w:rsidR="004B2554" w:rsidRDefault="008819EF" w:rsidP="00036192">
            <w:pPr>
              <w:pStyle w:val="TableParagraph"/>
              <w:spacing w:line="360" w:lineRule="auto"/>
              <w:jc w:val="both"/>
              <w:rPr>
                <w:sz w:val="28"/>
              </w:rPr>
            </w:pPr>
            <w:r>
              <w:rPr>
                <w:spacing w:val="-2"/>
                <w:sz w:val="28"/>
              </w:rPr>
              <w:t>Перший тиждень</w:t>
            </w:r>
          </w:p>
        </w:tc>
        <w:tc>
          <w:tcPr>
            <w:tcW w:w="7372" w:type="dxa"/>
          </w:tcPr>
          <w:p w:rsidR="004B2554" w:rsidRDefault="008819EF" w:rsidP="00036192">
            <w:pPr>
              <w:pStyle w:val="TableParagraph"/>
              <w:spacing w:line="360" w:lineRule="auto"/>
              <w:jc w:val="both"/>
              <w:rPr>
                <w:sz w:val="28"/>
              </w:rPr>
            </w:pPr>
            <w:r>
              <w:rPr>
                <w:sz w:val="28"/>
              </w:rPr>
              <w:t>Комплекс</w:t>
            </w:r>
            <w:r>
              <w:rPr>
                <w:spacing w:val="-8"/>
                <w:sz w:val="28"/>
              </w:rPr>
              <w:t xml:space="preserve"> </w:t>
            </w:r>
            <w:r>
              <w:rPr>
                <w:sz w:val="28"/>
              </w:rPr>
              <w:t>силових</w:t>
            </w:r>
            <w:r>
              <w:rPr>
                <w:spacing w:val="-10"/>
                <w:sz w:val="28"/>
              </w:rPr>
              <w:t xml:space="preserve"> </w:t>
            </w:r>
            <w:r>
              <w:rPr>
                <w:sz w:val="28"/>
              </w:rPr>
              <w:t>вправ</w:t>
            </w:r>
            <w:r>
              <w:rPr>
                <w:spacing w:val="-8"/>
                <w:sz w:val="28"/>
              </w:rPr>
              <w:t xml:space="preserve"> </w:t>
            </w:r>
            <w:r>
              <w:rPr>
                <w:sz w:val="28"/>
              </w:rPr>
              <w:t>спрямованих</w:t>
            </w:r>
            <w:r>
              <w:rPr>
                <w:spacing w:val="-10"/>
                <w:sz w:val="28"/>
              </w:rPr>
              <w:t xml:space="preserve"> </w:t>
            </w:r>
            <w:r>
              <w:rPr>
                <w:sz w:val="28"/>
              </w:rPr>
              <w:t>на</w:t>
            </w:r>
            <w:r>
              <w:rPr>
                <w:spacing w:val="-8"/>
                <w:sz w:val="28"/>
              </w:rPr>
              <w:t xml:space="preserve"> </w:t>
            </w:r>
            <w:r>
              <w:rPr>
                <w:sz w:val="28"/>
              </w:rPr>
              <w:t>розвиток м</w:t>
            </w:r>
            <w:r w:rsidR="001001EB">
              <w:rPr>
                <w:sz w:val="28"/>
              </w:rPr>
              <w:t>’</w:t>
            </w:r>
            <w:r>
              <w:rPr>
                <w:sz w:val="28"/>
              </w:rPr>
              <w:t>язів ніг (м</w:t>
            </w:r>
            <w:r w:rsidR="001001EB">
              <w:rPr>
                <w:sz w:val="28"/>
              </w:rPr>
              <w:t>’</w:t>
            </w:r>
            <w:r>
              <w:rPr>
                <w:sz w:val="28"/>
              </w:rPr>
              <w:t>язи передньої поверхні стегна, м</w:t>
            </w:r>
            <w:r w:rsidR="001001EB">
              <w:rPr>
                <w:sz w:val="28"/>
              </w:rPr>
              <w:t>’</w:t>
            </w:r>
            <w:r>
              <w:rPr>
                <w:sz w:val="28"/>
              </w:rPr>
              <w:t>язи задньої поверхні стегна, сідничні м</w:t>
            </w:r>
            <w:r w:rsidR="001001EB">
              <w:rPr>
                <w:sz w:val="28"/>
              </w:rPr>
              <w:t>’</w:t>
            </w:r>
            <w:r>
              <w:rPr>
                <w:sz w:val="28"/>
              </w:rPr>
              <w:t>язи,</w:t>
            </w:r>
          </w:p>
          <w:p w:rsidR="004B2554" w:rsidRDefault="008819EF" w:rsidP="00036192">
            <w:pPr>
              <w:pStyle w:val="TableParagraph"/>
              <w:spacing w:line="360" w:lineRule="auto"/>
              <w:jc w:val="both"/>
              <w:rPr>
                <w:sz w:val="28"/>
              </w:rPr>
            </w:pPr>
            <w:r>
              <w:rPr>
                <w:sz w:val="28"/>
              </w:rPr>
              <w:t>литкові</w:t>
            </w:r>
            <w:r>
              <w:rPr>
                <w:spacing w:val="-9"/>
                <w:sz w:val="28"/>
              </w:rPr>
              <w:t xml:space="preserve"> </w:t>
            </w:r>
            <w:r>
              <w:rPr>
                <w:spacing w:val="-2"/>
                <w:sz w:val="28"/>
              </w:rPr>
              <w:t>м</w:t>
            </w:r>
            <w:r w:rsidR="001001EB">
              <w:rPr>
                <w:spacing w:val="-2"/>
                <w:sz w:val="28"/>
              </w:rPr>
              <w:t>’</w:t>
            </w:r>
            <w:r>
              <w:rPr>
                <w:spacing w:val="-2"/>
                <w:sz w:val="28"/>
              </w:rPr>
              <w:t>язи)</w:t>
            </w:r>
          </w:p>
        </w:tc>
      </w:tr>
      <w:tr w:rsidR="004B2554">
        <w:trPr>
          <w:trHeight w:val="1481"/>
        </w:trPr>
        <w:tc>
          <w:tcPr>
            <w:tcW w:w="569" w:type="dxa"/>
            <w:vMerge/>
            <w:tcBorders>
              <w:top w:val="nil"/>
            </w:tcBorders>
          </w:tcPr>
          <w:p w:rsidR="004B2554" w:rsidRDefault="004B2554" w:rsidP="000F1C3F">
            <w:pPr>
              <w:spacing w:line="360" w:lineRule="auto"/>
              <w:ind w:firstLine="720"/>
              <w:jc w:val="both"/>
              <w:rPr>
                <w:sz w:val="2"/>
                <w:szCs w:val="2"/>
              </w:rPr>
            </w:pPr>
          </w:p>
        </w:tc>
        <w:tc>
          <w:tcPr>
            <w:tcW w:w="1561" w:type="dxa"/>
          </w:tcPr>
          <w:p w:rsidR="004B2554" w:rsidRDefault="008819EF" w:rsidP="00036192">
            <w:pPr>
              <w:pStyle w:val="TableParagraph"/>
              <w:spacing w:line="360" w:lineRule="auto"/>
              <w:jc w:val="both"/>
              <w:rPr>
                <w:sz w:val="28"/>
              </w:rPr>
            </w:pPr>
            <w:r>
              <w:rPr>
                <w:spacing w:val="-2"/>
                <w:sz w:val="28"/>
              </w:rPr>
              <w:t xml:space="preserve">Друга, </w:t>
            </w:r>
            <w:r>
              <w:rPr>
                <w:sz w:val="28"/>
              </w:rPr>
              <w:t xml:space="preserve">третя та </w:t>
            </w:r>
            <w:r>
              <w:rPr>
                <w:spacing w:val="-2"/>
                <w:sz w:val="28"/>
              </w:rPr>
              <w:t>четверта</w:t>
            </w:r>
          </w:p>
          <w:p w:rsidR="004B2554" w:rsidRDefault="008819EF" w:rsidP="00036192">
            <w:pPr>
              <w:pStyle w:val="TableParagraph"/>
              <w:spacing w:line="360" w:lineRule="auto"/>
              <w:jc w:val="both"/>
              <w:rPr>
                <w:sz w:val="28"/>
              </w:rPr>
            </w:pPr>
            <w:r>
              <w:rPr>
                <w:spacing w:val="-2"/>
                <w:sz w:val="28"/>
              </w:rPr>
              <w:t>тиждень</w:t>
            </w:r>
          </w:p>
        </w:tc>
        <w:tc>
          <w:tcPr>
            <w:tcW w:w="7372" w:type="dxa"/>
          </w:tcPr>
          <w:p w:rsidR="004B2554" w:rsidRDefault="008819EF" w:rsidP="00036192">
            <w:pPr>
              <w:pStyle w:val="TableParagraph"/>
              <w:spacing w:line="360" w:lineRule="auto"/>
              <w:jc w:val="both"/>
              <w:rPr>
                <w:sz w:val="28"/>
              </w:rPr>
            </w:pPr>
            <w:r>
              <w:rPr>
                <w:sz w:val="28"/>
              </w:rPr>
              <w:t>Комплекс СБУ Комплекс спеціальних стрибкових вправ</w:t>
            </w:r>
            <w:r>
              <w:rPr>
                <w:spacing w:val="-6"/>
                <w:sz w:val="28"/>
              </w:rPr>
              <w:t xml:space="preserve"> </w:t>
            </w:r>
            <w:r>
              <w:rPr>
                <w:sz w:val="28"/>
              </w:rPr>
              <w:t>(на</w:t>
            </w:r>
            <w:r>
              <w:rPr>
                <w:spacing w:val="-8"/>
                <w:sz w:val="28"/>
              </w:rPr>
              <w:t xml:space="preserve"> </w:t>
            </w:r>
            <w:r>
              <w:rPr>
                <w:sz w:val="28"/>
              </w:rPr>
              <w:t>четвертою</w:t>
            </w:r>
            <w:r>
              <w:rPr>
                <w:spacing w:val="-8"/>
                <w:sz w:val="28"/>
              </w:rPr>
              <w:t xml:space="preserve"> </w:t>
            </w:r>
            <w:r>
              <w:rPr>
                <w:sz w:val="28"/>
              </w:rPr>
              <w:t>тижні</w:t>
            </w:r>
            <w:r>
              <w:rPr>
                <w:spacing w:val="-11"/>
                <w:sz w:val="28"/>
              </w:rPr>
              <w:t xml:space="preserve"> </w:t>
            </w:r>
            <w:r>
              <w:rPr>
                <w:sz w:val="28"/>
              </w:rPr>
              <w:t>стрибкові</w:t>
            </w:r>
            <w:r>
              <w:rPr>
                <w:spacing w:val="-8"/>
                <w:sz w:val="28"/>
              </w:rPr>
              <w:t xml:space="preserve"> </w:t>
            </w:r>
            <w:r>
              <w:rPr>
                <w:sz w:val="28"/>
              </w:rPr>
              <w:t>вправи</w:t>
            </w:r>
          </w:p>
          <w:p w:rsidR="004B2554" w:rsidRDefault="008819EF" w:rsidP="00036192">
            <w:pPr>
              <w:pStyle w:val="TableParagraph"/>
              <w:spacing w:line="360" w:lineRule="auto"/>
              <w:jc w:val="both"/>
              <w:rPr>
                <w:sz w:val="28"/>
              </w:rPr>
            </w:pPr>
            <w:r>
              <w:rPr>
                <w:sz w:val="28"/>
              </w:rPr>
              <w:t>виконувалися</w:t>
            </w:r>
            <w:r>
              <w:rPr>
                <w:spacing w:val="-7"/>
                <w:sz w:val="28"/>
              </w:rPr>
              <w:t xml:space="preserve"> </w:t>
            </w:r>
            <w:r>
              <w:rPr>
                <w:sz w:val="28"/>
              </w:rPr>
              <w:t>в</w:t>
            </w:r>
            <w:r>
              <w:rPr>
                <w:spacing w:val="-6"/>
                <w:sz w:val="28"/>
              </w:rPr>
              <w:t xml:space="preserve"> </w:t>
            </w:r>
            <w:r>
              <w:rPr>
                <w:sz w:val="28"/>
              </w:rPr>
              <w:t>меншому</w:t>
            </w:r>
            <w:r>
              <w:rPr>
                <w:spacing w:val="-5"/>
                <w:sz w:val="28"/>
              </w:rPr>
              <w:t xml:space="preserve"> </w:t>
            </w:r>
            <w:r>
              <w:rPr>
                <w:spacing w:val="-2"/>
                <w:sz w:val="28"/>
              </w:rPr>
              <w:t>обсяг).</w:t>
            </w:r>
          </w:p>
        </w:tc>
      </w:tr>
      <w:tr w:rsidR="004B2554">
        <w:trPr>
          <w:trHeight w:val="371"/>
        </w:trPr>
        <w:tc>
          <w:tcPr>
            <w:tcW w:w="569" w:type="dxa"/>
            <w:vMerge/>
            <w:tcBorders>
              <w:top w:val="nil"/>
            </w:tcBorders>
          </w:tcPr>
          <w:p w:rsidR="004B2554" w:rsidRDefault="004B2554" w:rsidP="000F1C3F">
            <w:pPr>
              <w:spacing w:line="360" w:lineRule="auto"/>
              <w:ind w:firstLine="720"/>
              <w:jc w:val="both"/>
              <w:rPr>
                <w:sz w:val="2"/>
                <w:szCs w:val="2"/>
              </w:rPr>
            </w:pPr>
          </w:p>
        </w:tc>
        <w:tc>
          <w:tcPr>
            <w:tcW w:w="8933" w:type="dxa"/>
            <w:gridSpan w:val="2"/>
          </w:tcPr>
          <w:p w:rsidR="004B2554" w:rsidRDefault="008819EF" w:rsidP="00036192">
            <w:pPr>
              <w:pStyle w:val="TableParagraph"/>
              <w:spacing w:line="360" w:lineRule="auto"/>
              <w:jc w:val="both"/>
              <w:rPr>
                <w:sz w:val="28"/>
              </w:rPr>
            </w:pPr>
            <w:r>
              <w:rPr>
                <w:sz w:val="28"/>
              </w:rPr>
              <w:t>Затримка</w:t>
            </w:r>
            <w:r>
              <w:rPr>
                <w:spacing w:val="-5"/>
                <w:sz w:val="28"/>
              </w:rPr>
              <w:t xml:space="preserve"> </w:t>
            </w:r>
            <w:r>
              <w:rPr>
                <w:sz w:val="28"/>
              </w:rPr>
              <w:t>1</w:t>
            </w:r>
            <w:r>
              <w:rPr>
                <w:spacing w:val="-3"/>
                <w:sz w:val="28"/>
              </w:rPr>
              <w:t xml:space="preserve"> </w:t>
            </w:r>
            <w:r>
              <w:rPr>
                <w:spacing w:val="-5"/>
                <w:sz w:val="28"/>
              </w:rPr>
              <w:t>км.</w:t>
            </w:r>
          </w:p>
        </w:tc>
      </w:tr>
      <w:tr w:rsidR="004B2554">
        <w:trPr>
          <w:trHeight w:val="369"/>
        </w:trPr>
        <w:tc>
          <w:tcPr>
            <w:tcW w:w="569" w:type="dxa"/>
          </w:tcPr>
          <w:p w:rsidR="004B2554" w:rsidRDefault="008819EF" w:rsidP="000F1C3F">
            <w:pPr>
              <w:pStyle w:val="TableParagraph"/>
              <w:spacing w:line="360" w:lineRule="auto"/>
              <w:ind w:firstLine="720"/>
              <w:jc w:val="both"/>
              <w:rPr>
                <w:sz w:val="28"/>
              </w:rPr>
            </w:pPr>
            <w:r>
              <w:rPr>
                <w:spacing w:val="-5"/>
                <w:sz w:val="28"/>
              </w:rPr>
              <w:t>Сб</w:t>
            </w:r>
          </w:p>
        </w:tc>
        <w:tc>
          <w:tcPr>
            <w:tcW w:w="8933" w:type="dxa"/>
            <w:gridSpan w:val="2"/>
          </w:tcPr>
          <w:p w:rsidR="004B2554" w:rsidRDefault="008819EF" w:rsidP="00036192">
            <w:pPr>
              <w:pStyle w:val="TableParagraph"/>
              <w:spacing w:line="360" w:lineRule="auto"/>
              <w:jc w:val="both"/>
              <w:rPr>
                <w:sz w:val="28"/>
              </w:rPr>
            </w:pPr>
            <w:r>
              <w:rPr>
                <w:sz w:val="28"/>
              </w:rPr>
              <w:t>Аеробний</w:t>
            </w:r>
            <w:r>
              <w:rPr>
                <w:spacing w:val="-7"/>
                <w:sz w:val="28"/>
              </w:rPr>
              <w:t xml:space="preserve"> </w:t>
            </w:r>
            <w:r>
              <w:rPr>
                <w:sz w:val="28"/>
              </w:rPr>
              <w:t>біг</w:t>
            </w:r>
            <w:r>
              <w:rPr>
                <w:spacing w:val="-3"/>
                <w:sz w:val="28"/>
              </w:rPr>
              <w:t xml:space="preserve"> </w:t>
            </w:r>
            <w:r>
              <w:rPr>
                <w:sz w:val="28"/>
              </w:rPr>
              <w:t>8</w:t>
            </w:r>
            <w:r>
              <w:rPr>
                <w:spacing w:val="-2"/>
                <w:sz w:val="28"/>
              </w:rPr>
              <w:t xml:space="preserve"> </w:t>
            </w:r>
            <w:r>
              <w:rPr>
                <w:sz w:val="28"/>
              </w:rPr>
              <w:t>-</w:t>
            </w:r>
            <w:r>
              <w:rPr>
                <w:spacing w:val="-2"/>
                <w:sz w:val="28"/>
              </w:rPr>
              <w:t xml:space="preserve"> </w:t>
            </w:r>
            <w:r>
              <w:rPr>
                <w:sz w:val="28"/>
              </w:rPr>
              <w:t>12</w:t>
            </w:r>
            <w:r>
              <w:rPr>
                <w:spacing w:val="-3"/>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5"/>
                <w:sz w:val="28"/>
              </w:rPr>
              <w:t xml:space="preserve"> </w:t>
            </w:r>
            <w:r>
              <w:rPr>
                <w:sz w:val="28"/>
              </w:rPr>
              <w:t xml:space="preserve">150 </w:t>
            </w:r>
            <w:r>
              <w:rPr>
                <w:spacing w:val="-2"/>
                <w:sz w:val="28"/>
              </w:rPr>
              <w:t>уд./хв;</w:t>
            </w:r>
          </w:p>
        </w:tc>
      </w:tr>
      <w:tr w:rsidR="004B2554" w:rsidTr="00036192">
        <w:trPr>
          <w:trHeight w:val="457"/>
        </w:trPr>
        <w:tc>
          <w:tcPr>
            <w:tcW w:w="569" w:type="dxa"/>
          </w:tcPr>
          <w:p w:rsidR="004B2554" w:rsidRDefault="008819EF" w:rsidP="000F1C3F">
            <w:pPr>
              <w:pStyle w:val="TableParagraph"/>
              <w:spacing w:line="360" w:lineRule="auto"/>
              <w:ind w:firstLine="720"/>
              <w:jc w:val="both"/>
              <w:rPr>
                <w:sz w:val="28"/>
              </w:rPr>
            </w:pPr>
            <w:r>
              <w:rPr>
                <w:spacing w:val="-5"/>
                <w:sz w:val="28"/>
              </w:rPr>
              <w:t>Нд</w:t>
            </w:r>
          </w:p>
        </w:tc>
        <w:tc>
          <w:tcPr>
            <w:tcW w:w="8933" w:type="dxa"/>
            <w:gridSpan w:val="2"/>
          </w:tcPr>
          <w:p w:rsidR="004B2554" w:rsidRDefault="008819EF" w:rsidP="00036192">
            <w:pPr>
              <w:pStyle w:val="TableParagraph"/>
              <w:spacing w:line="360" w:lineRule="auto"/>
              <w:jc w:val="both"/>
              <w:rPr>
                <w:sz w:val="28"/>
              </w:rPr>
            </w:pPr>
            <w:r>
              <w:rPr>
                <w:spacing w:val="-2"/>
                <w:sz w:val="28"/>
              </w:rPr>
              <w:t>Відпочинок</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Аеробний біг виконувався у рівномірному темпі, при ЧСС 130-150 уд./хв. Швидкість бігу відповідала темпу від п</w:t>
      </w:r>
      <w:r w:rsidR="001001EB">
        <w:t>’</w:t>
      </w:r>
      <w:r>
        <w:t>яти до чотирьох із половиною хвилин на кілометр.</w:t>
      </w:r>
    </w:p>
    <w:p w:rsidR="004B2554" w:rsidRDefault="008819EF" w:rsidP="000F1C3F">
      <w:pPr>
        <w:pStyle w:val="a3"/>
        <w:spacing w:line="360" w:lineRule="auto"/>
        <w:ind w:left="0" w:firstLine="720"/>
      </w:pPr>
      <w:r>
        <w:t xml:space="preserve">Спеціальні бігові вправи виконували на відрізках 30-40 </w:t>
      </w:r>
      <w:r>
        <w:rPr>
          <w:spacing w:val="-2"/>
        </w:rPr>
        <w:t>метрів.</w:t>
      </w:r>
    </w:p>
    <w:p w:rsidR="004B2554" w:rsidRDefault="008819EF" w:rsidP="00036192">
      <w:pPr>
        <w:pStyle w:val="a5"/>
        <w:numPr>
          <w:ilvl w:val="0"/>
          <w:numId w:val="17"/>
        </w:numPr>
        <w:tabs>
          <w:tab w:val="left" w:pos="1276"/>
        </w:tabs>
        <w:spacing w:line="360" w:lineRule="auto"/>
        <w:ind w:left="0" w:firstLine="720"/>
        <w:rPr>
          <w:sz w:val="28"/>
        </w:rPr>
      </w:pPr>
      <w:r>
        <w:rPr>
          <w:sz w:val="28"/>
        </w:rPr>
        <w:t>пересування</w:t>
      </w:r>
      <w:r>
        <w:rPr>
          <w:spacing w:val="-9"/>
          <w:sz w:val="28"/>
        </w:rPr>
        <w:t xml:space="preserve"> </w:t>
      </w:r>
      <w:r>
        <w:rPr>
          <w:sz w:val="28"/>
        </w:rPr>
        <w:t>приставними</w:t>
      </w:r>
      <w:r>
        <w:rPr>
          <w:spacing w:val="-8"/>
          <w:sz w:val="28"/>
        </w:rPr>
        <w:t xml:space="preserve"> </w:t>
      </w:r>
      <w:r>
        <w:rPr>
          <w:sz w:val="28"/>
        </w:rPr>
        <w:t>кроками</w:t>
      </w:r>
      <w:r>
        <w:rPr>
          <w:spacing w:val="-11"/>
          <w:sz w:val="28"/>
        </w:rPr>
        <w:t xml:space="preserve"> </w:t>
      </w:r>
      <w:r>
        <w:rPr>
          <w:sz w:val="28"/>
        </w:rPr>
        <w:t>правим/лівим</w:t>
      </w:r>
      <w:r>
        <w:rPr>
          <w:spacing w:val="-11"/>
          <w:sz w:val="28"/>
        </w:rPr>
        <w:t xml:space="preserve"> </w:t>
      </w:r>
      <w:r>
        <w:rPr>
          <w:spacing w:val="-2"/>
          <w:sz w:val="28"/>
        </w:rPr>
        <w:t>боком;</w:t>
      </w:r>
    </w:p>
    <w:p w:rsidR="004B2554" w:rsidRDefault="008819EF" w:rsidP="00036192">
      <w:pPr>
        <w:pStyle w:val="a5"/>
        <w:numPr>
          <w:ilvl w:val="0"/>
          <w:numId w:val="17"/>
        </w:numPr>
        <w:tabs>
          <w:tab w:val="left" w:pos="1276"/>
        </w:tabs>
        <w:spacing w:line="360" w:lineRule="auto"/>
        <w:ind w:left="0" w:firstLine="720"/>
        <w:rPr>
          <w:sz w:val="28"/>
        </w:rPr>
      </w:pPr>
      <w:r>
        <w:rPr>
          <w:sz w:val="28"/>
        </w:rPr>
        <w:t>біг</w:t>
      </w:r>
      <w:r>
        <w:rPr>
          <w:spacing w:val="-4"/>
          <w:sz w:val="28"/>
        </w:rPr>
        <w:t xml:space="preserve"> </w:t>
      </w:r>
      <w:r>
        <w:rPr>
          <w:sz w:val="28"/>
        </w:rPr>
        <w:t>з</w:t>
      </w:r>
      <w:r>
        <w:rPr>
          <w:spacing w:val="-5"/>
          <w:sz w:val="28"/>
        </w:rPr>
        <w:t xml:space="preserve"> </w:t>
      </w:r>
      <w:r>
        <w:rPr>
          <w:sz w:val="28"/>
        </w:rPr>
        <w:t>високим</w:t>
      </w:r>
      <w:r>
        <w:rPr>
          <w:spacing w:val="-6"/>
          <w:sz w:val="28"/>
        </w:rPr>
        <w:t xml:space="preserve"> </w:t>
      </w:r>
      <w:r>
        <w:rPr>
          <w:sz w:val="28"/>
        </w:rPr>
        <w:t>підніманням</w:t>
      </w:r>
      <w:r>
        <w:rPr>
          <w:spacing w:val="-6"/>
          <w:sz w:val="28"/>
        </w:rPr>
        <w:t xml:space="preserve"> </w:t>
      </w:r>
      <w:r>
        <w:rPr>
          <w:spacing w:val="-2"/>
          <w:sz w:val="28"/>
        </w:rPr>
        <w:t>стегна;</w:t>
      </w:r>
    </w:p>
    <w:p w:rsidR="004B2554" w:rsidRDefault="008819EF" w:rsidP="00036192">
      <w:pPr>
        <w:pStyle w:val="a5"/>
        <w:numPr>
          <w:ilvl w:val="0"/>
          <w:numId w:val="17"/>
        </w:numPr>
        <w:tabs>
          <w:tab w:val="left" w:pos="1276"/>
        </w:tabs>
        <w:spacing w:line="360" w:lineRule="auto"/>
        <w:ind w:left="0" w:firstLine="720"/>
        <w:rPr>
          <w:sz w:val="28"/>
        </w:rPr>
      </w:pPr>
      <w:r>
        <w:rPr>
          <w:sz w:val="28"/>
        </w:rPr>
        <w:t>біг</w:t>
      </w:r>
      <w:r>
        <w:rPr>
          <w:spacing w:val="-5"/>
          <w:sz w:val="28"/>
        </w:rPr>
        <w:t xml:space="preserve"> </w:t>
      </w:r>
      <w:r>
        <w:rPr>
          <w:sz w:val="28"/>
        </w:rPr>
        <w:t>з</w:t>
      </w:r>
      <w:r>
        <w:rPr>
          <w:spacing w:val="-6"/>
          <w:sz w:val="28"/>
        </w:rPr>
        <w:t xml:space="preserve"> </w:t>
      </w:r>
      <w:r>
        <w:rPr>
          <w:sz w:val="28"/>
        </w:rPr>
        <w:t>закиданням</w:t>
      </w:r>
      <w:r>
        <w:rPr>
          <w:spacing w:val="-4"/>
          <w:sz w:val="28"/>
        </w:rPr>
        <w:t xml:space="preserve"> </w:t>
      </w:r>
      <w:r>
        <w:rPr>
          <w:spacing w:val="-2"/>
          <w:sz w:val="28"/>
        </w:rPr>
        <w:t>гомілки;</w:t>
      </w:r>
    </w:p>
    <w:p w:rsidR="004B2554" w:rsidRDefault="008819EF" w:rsidP="00036192">
      <w:pPr>
        <w:pStyle w:val="a5"/>
        <w:numPr>
          <w:ilvl w:val="0"/>
          <w:numId w:val="17"/>
        </w:numPr>
        <w:tabs>
          <w:tab w:val="left" w:pos="1276"/>
        </w:tabs>
        <w:spacing w:line="360" w:lineRule="auto"/>
        <w:ind w:left="0" w:firstLine="720"/>
        <w:rPr>
          <w:sz w:val="28"/>
        </w:rPr>
      </w:pPr>
      <w:r>
        <w:rPr>
          <w:sz w:val="28"/>
        </w:rPr>
        <w:t>стрибки</w:t>
      </w:r>
      <w:r>
        <w:rPr>
          <w:spacing w:val="-2"/>
          <w:sz w:val="28"/>
        </w:rPr>
        <w:t xml:space="preserve"> </w:t>
      </w:r>
      <w:r>
        <w:rPr>
          <w:sz w:val="28"/>
        </w:rPr>
        <w:t>з</w:t>
      </w:r>
      <w:r>
        <w:rPr>
          <w:spacing w:val="-6"/>
          <w:sz w:val="28"/>
        </w:rPr>
        <w:t xml:space="preserve"> </w:t>
      </w:r>
      <w:r>
        <w:rPr>
          <w:sz w:val="28"/>
        </w:rPr>
        <w:t>ноги</w:t>
      </w:r>
      <w:r>
        <w:rPr>
          <w:spacing w:val="-2"/>
          <w:sz w:val="28"/>
        </w:rPr>
        <w:t xml:space="preserve"> </w:t>
      </w:r>
      <w:r>
        <w:rPr>
          <w:sz w:val="28"/>
        </w:rPr>
        <w:t>на</w:t>
      </w:r>
      <w:r>
        <w:rPr>
          <w:spacing w:val="-5"/>
          <w:sz w:val="28"/>
        </w:rPr>
        <w:t xml:space="preserve"> </w:t>
      </w:r>
      <w:r>
        <w:rPr>
          <w:sz w:val="28"/>
        </w:rPr>
        <w:t>ногу</w:t>
      </w:r>
      <w:r>
        <w:rPr>
          <w:spacing w:val="-5"/>
          <w:sz w:val="28"/>
        </w:rPr>
        <w:t xml:space="preserve"> </w:t>
      </w:r>
      <w:r>
        <w:rPr>
          <w:spacing w:val="-2"/>
          <w:sz w:val="28"/>
        </w:rPr>
        <w:t>(багатоскоки);</w:t>
      </w:r>
    </w:p>
    <w:p w:rsidR="004B2554" w:rsidRDefault="008819EF" w:rsidP="00036192">
      <w:pPr>
        <w:pStyle w:val="a5"/>
        <w:numPr>
          <w:ilvl w:val="0"/>
          <w:numId w:val="17"/>
        </w:numPr>
        <w:tabs>
          <w:tab w:val="left" w:pos="1276"/>
        </w:tabs>
        <w:spacing w:line="360" w:lineRule="auto"/>
        <w:ind w:left="0" w:firstLine="720"/>
        <w:rPr>
          <w:sz w:val="28"/>
        </w:rPr>
      </w:pPr>
      <w:r>
        <w:rPr>
          <w:sz w:val="28"/>
        </w:rPr>
        <w:t>біг</w:t>
      </w:r>
      <w:r>
        <w:rPr>
          <w:spacing w:val="-3"/>
          <w:sz w:val="28"/>
        </w:rPr>
        <w:t xml:space="preserve"> </w:t>
      </w:r>
      <w:r>
        <w:rPr>
          <w:sz w:val="28"/>
        </w:rPr>
        <w:t>на</w:t>
      </w:r>
      <w:r>
        <w:rPr>
          <w:spacing w:val="-3"/>
          <w:sz w:val="28"/>
        </w:rPr>
        <w:t xml:space="preserve"> </w:t>
      </w:r>
      <w:r>
        <w:rPr>
          <w:sz w:val="28"/>
        </w:rPr>
        <w:t>прямих</w:t>
      </w:r>
      <w:r>
        <w:rPr>
          <w:spacing w:val="-5"/>
          <w:sz w:val="28"/>
        </w:rPr>
        <w:t xml:space="preserve"> </w:t>
      </w:r>
      <w:r>
        <w:rPr>
          <w:spacing w:val="-2"/>
          <w:sz w:val="28"/>
        </w:rPr>
        <w:t>ногах;</w:t>
      </w:r>
    </w:p>
    <w:p w:rsidR="004B2554" w:rsidRDefault="008819EF" w:rsidP="00036192">
      <w:pPr>
        <w:pStyle w:val="a5"/>
        <w:numPr>
          <w:ilvl w:val="0"/>
          <w:numId w:val="17"/>
        </w:numPr>
        <w:tabs>
          <w:tab w:val="left" w:pos="1276"/>
        </w:tabs>
        <w:spacing w:line="360" w:lineRule="auto"/>
        <w:ind w:left="0" w:firstLine="720"/>
        <w:rPr>
          <w:sz w:val="28"/>
        </w:rPr>
      </w:pPr>
      <w:r>
        <w:rPr>
          <w:sz w:val="28"/>
        </w:rPr>
        <w:t>біг</w:t>
      </w:r>
      <w:r>
        <w:rPr>
          <w:spacing w:val="-1"/>
          <w:sz w:val="28"/>
        </w:rPr>
        <w:t xml:space="preserve"> </w:t>
      </w:r>
      <w:r>
        <w:rPr>
          <w:sz w:val="28"/>
        </w:rPr>
        <w:t>з</w:t>
      </w:r>
      <w:r>
        <w:rPr>
          <w:spacing w:val="-1"/>
          <w:sz w:val="28"/>
        </w:rPr>
        <w:t xml:space="preserve"> </w:t>
      </w:r>
      <w:r>
        <w:rPr>
          <w:spacing w:val="-2"/>
          <w:sz w:val="28"/>
        </w:rPr>
        <w:t>прискорення</w:t>
      </w:r>
      <w:r w:rsidR="00036192">
        <w:rPr>
          <w:spacing w:val="-2"/>
          <w:sz w:val="28"/>
          <w:lang w:val="uk-UA"/>
        </w:rPr>
        <w:t>м</w:t>
      </w:r>
      <w:r>
        <w:rPr>
          <w:spacing w:val="-2"/>
          <w:sz w:val="28"/>
        </w:rPr>
        <w:t>.</w:t>
      </w:r>
    </w:p>
    <w:p w:rsidR="004B2554" w:rsidRDefault="008819EF" w:rsidP="000F1C3F">
      <w:pPr>
        <w:pStyle w:val="a3"/>
        <w:spacing w:line="360" w:lineRule="auto"/>
        <w:ind w:left="0" w:firstLine="720"/>
      </w:pPr>
      <w:r>
        <w:t>Стрибкові</w:t>
      </w:r>
      <w:r>
        <w:rPr>
          <w:spacing w:val="-7"/>
        </w:rPr>
        <w:t xml:space="preserve"> </w:t>
      </w:r>
      <w:r>
        <w:t>вправи</w:t>
      </w:r>
      <w:r>
        <w:rPr>
          <w:spacing w:val="-6"/>
        </w:rPr>
        <w:t xml:space="preserve"> </w:t>
      </w:r>
      <w:r>
        <w:t>включали</w:t>
      </w:r>
      <w:r>
        <w:rPr>
          <w:spacing w:val="-6"/>
        </w:rPr>
        <w:t xml:space="preserve"> </w:t>
      </w:r>
      <w:r>
        <w:t>в</w:t>
      </w:r>
      <w:r>
        <w:rPr>
          <w:spacing w:val="-6"/>
        </w:rPr>
        <w:t xml:space="preserve"> </w:t>
      </w:r>
      <w:r>
        <w:rPr>
          <w:spacing w:val="-4"/>
        </w:rPr>
        <w:t>себе:</w:t>
      </w:r>
    </w:p>
    <w:p w:rsidR="004B2554" w:rsidRDefault="008819EF" w:rsidP="000F1C3F">
      <w:pPr>
        <w:pStyle w:val="a3"/>
        <w:spacing w:line="360" w:lineRule="auto"/>
        <w:ind w:left="0" w:firstLine="720"/>
      </w:pPr>
      <w:r>
        <w:t>Стрибки,</w:t>
      </w:r>
      <w:r>
        <w:rPr>
          <w:spacing w:val="-9"/>
        </w:rPr>
        <w:t xml:space="preserve"> </w:t>
      </w:r>
      <w:r>
        <w:t>виконувані</w:t>
      </w:r>
      <w:r>
        <w:rPr>
          <w:spacing w:val="-6"/>
        </w:rPr>
        <w:t xml:space="preserve"> </w:t>
      </w:r>
      <w:r>
        <w:t>без</w:t>
      </w:r>
      <w:r>
        <w:rPr>
          <w:spacing w:val="-7"/>
        </w:rPr>
        <w:t xml:space="preserve"> </w:t>
      </w:r>
      <w:r>
        <w:t>просування</w:t>
      </w:r>
      <w:r>
        <w:rPr>
          <w:spacing w:val="-6"/>
        </w:rPr>
        <w:t xml:space="preserve"> </w:t>
      </w:r>
      <w:r>
        <w:t>(на</w:t>
      </w:r>
      <w:r>
        <w:rPr>
          <w:spacing w:val="-3"/>
        </w:rPr>
        <w:t xml:space="preserve"> </w:t>
      </w:r>
      <w:r>
        <w:rPr>
          <w:spacing w:val="-2"/>
        </w:rPr>
        <w:t>місці):</w:t>
      </w:r>
    </w:p>
    <w:p w:rsidR="004B2554" w:rsidRDefault="008819EF" w:rsidP="000F1C3F">
      <w:pPr>
        <w:pStyle w:val="a5"/>
        <w:numPr>
          <w:ilvl w:val="0"/>
          <w:numId w:val="16"/>
        </w:numPr>
        <w:tabs>
          <w:tab w:val="left" w:pos="1389"/>
        </w:tabs>
        <w:spacing w:line="360" w:lineRule="auto"/>
        <w:ind w:left="0" w:firstLine="720"/>
        <w:rPr>
          <w:sz w:val="28"/>
        </w:rPr>
      </w:pPr>
      <w:r>
        <w:rPr>
          <w:sz w:val="28"/>
        </w:rPr>
        <w:t>Стрибки</w:t>
      </w:r>
      <w:r>
        <w:rPr>
          <w:spacing w:val="-6"/>
          <w:sz w:val="28"/>
        </w:rPr>
        <w:t xml:space="preserve"> </w:t>
      </w:r>
      <w:r>
        <w:rPr>
          <w:sz w:val="28"/>
        </w:rPr>
        <w:t>на</w:t>
      </w:r>
      <w:r>
        <w:rPr>
          <w:spacing w:val="-5"/>
          <w:sz w:val="28"/>
        </w:rPr>
        <w:t xml:space="preserve"> </w:t>
      </w:r>
      <w:r>
        <w:rPr>
          <w:spacing w:val="-2"/>
          <w:sz w:val="28"/>
        </w:rPr>
        <w:t>двох:</w:t>
      </w:r>
    </w:p>
    <w:p w:rsidR="004B2554" w:rsidRDefault="008819EF" w:rsidP="000F1C3F">
      <w:pPr>
        <w:pStyle w:val="a5"/>
        <w:numPr>
          <w:ilvl w:val="1"/>
          <w:numId w:val="16"/>
        </w:numPr>
        <w:tabs>
          <w:tab w:val="left" w:pos="1820"/>
        </w:tabs>
        <w:spacing w:line="360" w:lineRule="auto"/>
        <w:ind w:left="0" w:firstLine="720"/>
        <w:rPr>
          <w:sz w:val="28"/>
        </w:rPr>
      </w:pPr>
      <w:r>
        <w:rPr>
          <w:sz w:val="28"/>
        </w:rPr>
        <w:t>ноги</w:t>
      </w:r>
      <w:r>
        <w:rPr>
          <w:spacing w:val="-3"/>
          <w:sz w:val="28"/>
        </w:rPr>
        <w:t xml:space="preserve"> </w:t>
      </w:r>
      <w:r>
        <w:rPr>
          <w:sz w:val="28"/>
        </w:rPr>
        <w:t>разом</w:t>
      </w:r>
      <w:r>
        <w:rPr>
          <w:spacing w:val="-5"/>
          <w:sz w:val="28"/>
        </w:rPr>
        <w:t xml:space="preserve"> </w:t>
      </w:r>
      <w:r>
        <w:rPr>
          <w:sz w:val="28"/>
        </w:rPr>
        <w:t>-</w:t>
      </w:r>
      <w:r>
        <w:rPr>
          <w:spacing w:val="-2"/>
          <w:sz w:val="28"/>
        </w:rPr>
        <w:t xml:space="preserve"> </w:t>
      </w:r>
      <w:r>
        <w:rPr>
          <w:sz w:val="28"/>
        </w:rPr>
        <w:t>ноги</w:t>
      </w:r>
      <w:r>
        <w:rPr>
          <w:spacing w:val="-5"/>
          <w:sz w:val="28"/>
        </w:rPr>
        <w:t xml:space="preserve"> </w:t>
      </w:r>
      <w:r>
        <w:rPr>
          <w:spacing w:val="-2"/>
          <w:sz w:val="28"/>
        </w:rPr>
        <w:t>нарізно;</w:t>
      </w:r>
    </w:p>
    <w:p w:rsidR="004B2554" w:rsidRDefault="008819EF" w:rsidP="000F1C3F">
      <w:pPr>
        <w:pStyle w:val="a5"/>
        <w:numPr>
          <w:ilvl w:val="1"/>
          <w:numId w:val="16"/>
        </w:numPr>
        <w:tabs>
          <w:tab w:val="left" w:pos="1820"/>
        </w:tabs>
        <w:spacing w:line="360" w:lineRule="auto"/>
        <w:ind w:left="0" w:firstLine="720"/>
        <w:rPr>
          <w:sz w:val="28"/>
        </w:rPr>
      </w:pPr>
      <w:r>
        <w:rPr>
          <w:sz w:val="28"/>
        </w:rPr>
        <w:lastRenderedPageBreak/>
        <w:t>зі</w:t>
      </w:r>
      <w:r>
        <w:rPr>
          <w:spacing w:val="1"/>
          <w:sz w:val="28"/>
        </w:rPr>
        <w:t xml:space="preserve"> </w:t>
      </w:r>
      <w:r>
        <w:rPr>
          <w:spacing w:val="-2"/>
          <w:sz w:val="28"/>
        </w:rPr>
        <w:t>схрещуванням;</w:t>
      </w:r>
    </w:p>
    <w:p w:rsidR="004B2554" w:rsidRDefault="008819EF" w:rsidP="000F1C3F">
      <w:pPr>
        <w:pStyle w:val="a5"/>
        <w:numPr>
          <w:ilvl w:val="1"/>
          <w:numId w:val="16"/>
        </w:numPr>
        <w:tabs>
          <w:tab w:val="left" w:pos="1820"/>
        </w:tabs>
        <w:spacing w:line="360" w:lineRule="auto"/>
        <w:ind w:left="0" w:firstLine="720"/>
        <w:rPr>
          <w:sz w:val="28"/>
        </w:rPr>
      </w:pPr>
      <w:r>
        <w:rPr>
          <w:sz w:val="28"/>
        </w:rPr>
        <w:t>ноги</w:t>
      </w:r>
      <w:r>
        <w:rPr>
          <w:spacing w:val="40"/>
          <w:sz w:val="28"/>
        </w:rPr>
        <w:t xml:space="preserve"> </w:t>
      </w:r>
      <w:r>
        <w:rPr>
          <w:sz w:val="28"/>
        </w:rPr>
        <w:t>разом</w:t>
      </w:r>
      <w:r>
        <w:rPr>
          <w:spacing w:val="40"/>
          <w:sz w:val="28"/>
        </w:rPr>
        <w:t xml:space="preserve"> </w:t>
      </w:r>
      <w:r>
        <w:rPr>
          <w:sz w:val="28"/>
        </w:rPr>
        <w:t>(стопи</w:t>
      </w:r>
      <w:r>
        <w:rPr>
          <w:spacing w:val="40"/>
          <w:sz w:val="28"/>
        </w:rPr>
        <w:t xml:space="preserve"> </w:t>
      </w:r>
      <w:r>
        <w:rPr>
          <w:sz w:val="28"/>
        </w:rPr>
        <w:t>на</w:t>
      </w:r>
      <w:r>
        <w:rPr>
          <w:spacing w:val="40"/>
          <w:sz w:val="28"/>
        </w:rPr>
        <w:t xml:space="preserve"> </w:t>
      </w:r>
      <w:r>
        <w:rPr>
          <w:sz w:val="28"/>
        </w:rPr>
        <w:t>невеликому</w:t>
      </w:r>
      <w:r>
        <w:rPr>
          <w:spacing w:val="40"/>
          <w:sz w:val="28"/>
        </w:rPr>
        <w:t xml:space="preserve"> </w:t>
      </w:r>
      <w:r>
        <w:rPr>
          <w:sz w:val="28"/>
        </w:rPr>
        <w:t>відстані</w:t>
      </w:r>
      <w:r>
        <w:rPr>
          <w:spacing w:val="40"/>
          <w:sz w:val="28"/>
        </w:rPr>
        <w:t xml:space="preserve"> </w:t>
      </w:r>
      <w:r>
        <w:rPr>
          <w:sz w:val="28"/>
        </w:rPr>
        <w:t>друг</w:t>
      </w:r>
      <w:r>
        <w:rPr>
          <w:spacing w:val="40"/>
          <w:sz w:val="28"/>
        </w:rPr>
        <w:t xml:space="preserve"> </w:t>
      </w:r>
      <w:r>
        <w:rPr>
          <w:sz w:val="28"/>
        </w:rPr>
        <w:t>від</w:t>
      </w:r>
      <w:r>
        <w:rPr>
          <w:spacing w:val="40"/>
          <w:sz w:val="28"/>
        </w:rPr>
        <w:t xml:space="preserve"> </w:t>
      </w:r>
      <w:r>
        <w:rPr>
          <w:sz w:val="28"/>
        </w:rPr>
        <w:t>друга)</w:t>
      </w:r>
      <w:r>
        <w:rPr>
          <w:spacing w:val="40"/>
          <w:sz w:val="28"/>
        </w:rPr>
        <w:t xml:space="preserve"> </w:t>
      </w:r>
      <w:r>
        <w:rPr>
          <w:sz w:val="28"/>
        </w:rPr>
        <w:t>- Одночасне відштовхування двома ногами вгору;</w:t>
      </w:r>
    </w:p>
    <w:p w:rsidR="004B2554" w:rsidRDefault="008819EF" w:rsidP="000F1C3F">
      <w:pPr>
        <w:pStyle w:val="a5"/>
        <w:numPr>
          <w:ilvl w:val="0"/>
          <w:numId w:val="16"/>
        </w:numPr>
        <w:tabs>
          <w:tab w:val="left" w:pos="1402"/>
        </w:tabs>
        <w:spacing w:line="360" w:lineRule="auto"/>
        <w:ind w:left="0" w:firstLine="720"/>
        <w:rPr>
          <w:sz w:val="28"/>
        </w:rPr>
      </w:pPr>
      <w:r>
        <w:rPr>
          <w:sz w:val="28"/>
        </w:rPr>
        <w:t xml:space="preserve">Стрибки на одній (одна нога відірвана від землі, на другій стрибки): </w:t>
      </w:r>
      <w:r>
        <w:rPr>
          <w:spacing w:val="-2"/>
          <w:sz w:val="28"/>
        </w:rPr>
        <w:t>правою/лівою;</w:t>
      </w:r>
    </w:p>
    <w:p w:rsidR="004B2554" w:rsidRDefault="008819EF" w:rsidP="000F1C3F">
      <w:pPr>
        <w:pStyle w:val="a3"/>
        <w:spacing w:line="360" w:lineRule="auto"/>
        <w:ind w:left="0" w:firstLine="720"/>
      </w:pPr>
      <w:r>
        <w:t>Стрибки</w:t>
      </w:r>
      <w:r>
        <w:rPr>
          <w:spacing w:val="80"/>
        </w:rPr>
        <w:t xml:space="preserve"> </w:t>
      </w:r>
      <w:r>
        <w:t>з</w:t>
      </w:r>
      <w:r>
        <w:rPr>
          <w:spacing w:val="80"/>
        </w:rPr>
        <w:t xml:space="preserve"> </w:t>
      </w:r>
      <w:r>
        <w:t>просуванням</w:t>
      </w:r>
      <w:r>
        <w:rPr>
          <w:spacing w:val="80"/>
        </w:rPr>
        <w:t xml:space="preserve"> </w:t>
      </w:r>
      <w:r>
        <w:t>вперед</w:t>
      </w:r>
      <w:r>
        <w:rPr>
          <w:spacing w:val="80"/>
        </w:rPr>
        <w:t xml:space="preserve"> </w:t>
      </w:r>
      <w:r>
        <w:t>(виконувалися</w:t>
      </w:r>
      <w:r>
        <w:rPr>
          <w:spacing w:val="80"/>
        </w:rPr>
        <w:t xml:space="preserve"> </w:t>
      </w:r>
      <w:r>
        <w:t>на</w:t>
      </w:r>
      <w:r>
        <w:rPr>
          <w:spacing w:val="80"/>
        </w:rPr>
        <w:t xml:space="preserve"> </w:t>
      </w:r>
      <w:r>
        <w:t>прямий</w:t>
      </w:r>
      <w:r>
        <w:rPr>
          <w:spacing w:val="80"/>
        </w:rPr>
        <w:t xml:space="preserve"> </w:t>
      </w:r>
      <w:r>
        <w:t>30</w:t>
      </w:r>
      <w:r>
        <w:rPr>
          <w:spacing w:val="80"/>
        </w:rPr>
        <w:t xml:space="preserve"> </w:t>
      </w:r>
      <w:r>
        <w:t>-</w:t>
      </w:r>
      <w:r>
        <w:rPr>
          <w:spacing w:val="80"/>
        </w:rPr>
        <w:t xml:space="preserve"> </w:t>
      </w:r>
      <w:r>
        <w:t xml:space="preserve">40 </w:t>
      </w:r>
      <w:r>
        <w:rPr>
          <w:spacing w:val="-2"/>
        </w:rPr>
        <w:t>метрів):</w:t>
      </w:r>
    </w:p>
    <w:p w:rsidR="004B2554" w:rsidRDefault="008819EF" w:rsidP="000F1C3F">
      <w:pPr>
        <w:pStyle w:val="a5"/>
        <w:numPr>
          <w:ilvl w:val="0"/>
          <w:numId w:val="15"/>
        </w:numPr>
        <w:tabs>
          <w:tab w:val="left" w:pos="1389"/>
        </w:tabs>
        <w:spacing w:line="360" w:lineRule="auto"/>
        <w:ind w:left="0" w:firstLine="720"/>
        <w:rPr>
          <w:sz w:val="28"/>
        </w:rPr>
      </w:pPr>
      <w:r>
        <w:rPr>
          <w:sz w:val="28"/>
        </w:rPr>
        <w:t>Стрибки</w:t>
      </w:r>
      <w:r>
        <w:rPr>
          <w:spacing w:val="-3"/>
          <w:sz w:val="28"/>
        </w:rPr>
        <w:t xml:space="preserve"> </w:t>
      </w:r>
      <w:r>
        <w:rPr>
          <w:sz w:val="28"/>
        </w:rPr>
        <w:t>на</w:t>
      </w:r>
      <w:r>
        <w:rPr>
          <w:spacing w:val="-5"/>
          <w:sz w:val="28"/>
        </w:rPr>
        <w:t xml:space="preserve"> </w:t>
      </w:r>
      <w:r>
        <w:rPr>
          <w:sz w:val="28"/>
        </w:rPr>
        <w:t>однієї</w:t>
      </w:r>
      <w:r>
        <w:rPr>
          <w:spacing w:val="-3"/>
          <w:sz w:val="28"/>
        </w:rPr>
        <w:t xml:space="preserve"> </w:t>
      </w:r>
      <w:r>
        <w:rPr>
          <w:sz w:val="28"/>
        </w:rPr>
        <w:t>-</w:t>
      </w:r>
      <w:r>
        <w:rPr>
          <w:spacing w:val="-3"/>
          <w:sz w:val="28"/>
        </w:rPr>
        <w:t xml:space="preserve"> </w:t>
      </w:r>
      <w:r>
        <w:rPr>
          <w:sz w:val="28"/>
        </w:rPr>
        <w:t>3</w:t>
      </w:r>
      <w:r>
        <w:rPr>
          <w:spacing w:val="-1"/>
          <w:sz w:val="28"/>
        </w:rPr>
        <w:t xml:space="preserve"> </w:t>
      </w:r>
      <w:r>
        <w:rPr>
          <w:sz w:val="28"/>
        </w:rPr>
        <w:t>стрибка</w:t>
      </w:r>
      <w:r>
        <w:rPr>
          <w:spacing w:val="-3"/>
          <w:sz w:val="28"/>
        </w:rPr>
        <w:t xml:space="preserve"> </w:t>
      </w:r>
      <w:r>
        <w:rPr>
          <w:sz w:val="28"/>
        </w:rPr>
        <w:t>на</w:t>
      </w:r>
      <w:r>
        <w:rPr>
          <w:spacing w:val="-2"/>
          <w:sz w:val="28"/>
        </w:rPr>
        <w:t xml:space="preserve"> </w:t>
      </w:r>
      <w:r>
        <w:rPr>
          <w:sz w:val="28"/>
        </w:rPr>
        <w:t>правою,</w:t>
      </w:r>
      <w:r>
        <w:rPr>
          <w:spacing w:val="-6"/>
          <w:sz w:val="28"/>
        </w:rPr>
        <w:t xml:space="preserve"> </w:t>
      </w:r>
      <w:r>
        <w:rPr>
          <w:sz w:val="28"/>
        </w:rPr>
        <w:t>3</w:t>
      </w:r>
      <w:r>
        <w:rPr>
          <w:spacing w:val="-2"/>
          <w:sz w:val="28"/>
        </w:rPr>
        <w:t xml:space="preserve"> </w:t>
      </w:r>
      <w:r>
        <w:rPr>
          <w:sz w:val="28"/>
        </w:rPr>
        <w:t>стрибка</w:t>
      </w:r>
      <w:r>
        <w:rPr>
          <w:spacing w:val="-4"/>
          <w:sz w:val="28"/>
        </w:rPr>
        <w:t xml:space="preserve"> </w:t>
      </w:r>
      <w:r>
        <w:rPr>
          <w:sz w:val="28"/>
        </w:rPr>
        <w:t xml:space="preserve">на </w:t>
      </w:r>
      <w:r>
        <w:rPr>
          <w:spacing w:val="-2"/>
          <w:sz w:val="28"/>
        </w:rPr>
        <w:t>лівій;</w:t>
      </w:r>
    </w:p>
    <w:p w:rsidR="004B2554" w:rsidRDefault="008819EF" w:rsidP="000F1C3F">
      <w:pPr>
        <w:pStyle w:val="a5"/>
        <w:numPr>
          <w:ilvl w:val="0"/>
          <w:numId w:val="15"/>
        </w:numPr>
        <w:tabs>
          <w:tab w:val="left" w:pos="1389"/>
        </w:tabs>
        <w:spacing w:line="360" w:lineRule="auto"/>
        <w:ind w:left="0" w:firstLine="720"/>
        <w:rPr>
          <w:sz w:val="28"/>
        </w:rPr>
      </w:pPr>
      <w:r>
        <w:rPr>
          <w:sz w:val="28"/>
        </w:rPr>
        <w:t>Стрибки</w:t>
      </w:r>
      <w:r>
        <w:rPr>
          <w:spacing w:val="-3"/>
          <w:sz w:val="28"/>
        </w:rPr>
        <w:t xml:space="preserve"> </w:t>
      </w:r>
      <w:r>
        <w:rPr>
          <w:sz w:val="28"/>
        </w:rPr>
        <w:t>на</w:t>
      </w:r>
      <w:r>
        <w:rPr>
          <w:spacing w:val="-4"/>
          <w:sz w:val="28"/>
        </w:rPr>
        <w:t xml:space="preserve"> </w:t>
      </w:r>
      <w:r>
        <w:rPr>
          <w:sz w:val="28"/>
        </w:rPr>
        <w:t>однієї</w:t>
      </w:r>
      <w:r>
        <w:rPr>
          <w:spacing w:val="-3"/>
          <w:sz w:val="28"/>
        </w:rPr>
        <w:t xml:space="preserve"> </w:t>
      </w:r>
      <w:r>
        <w:rPr>
          <w:sz w:val="28"/>
        </w:rPr>
        <w:t>-</w:t>
      </w:r>
      <w:r>
        <w:rPr>
          <w:spacing w:val="-3"/>
          <w:sz w:val="28"/>
        </w:rPr>
        <w:t xml:space="preserve"> </w:t>
      </w:r>
      <w:r>
        <w:rPr>
          <w:sz w:val="28"/>
        </w:rPr>
        <w:t>5</w:t>
      </w:r>
      <w:r>
        <w:rPr>
          <w:spacing w:val="-1"/>
          <w:sz w:val="28"/>
        </w:rPr>
        <w:t xml:space="preserve"> </w:t>
      </w:r>
      <w:r>
        <w:rPr>
          <w:sz w:val="28"/>
        </w:rPr>
        <w:t>стрибків</w:t>
      </w:r>
      <w:r>
        <w:rPr>
          <w:spacing w:val="-6"/>
          <w:sz w:val="28"/>
        </w:rPr>
        <w:t xml:space="preserve"> </w:t>
      </w:r>
      <w:r>
        <w:rPr>
          <w:sz w:val="28"/>
        </w:rPr>
        <w:t>на</w:t>
      </w:r>
      <w:r>
        <w:rPr>
          <w:spacing w:val="-2"/>
          <w:sz w:val="28"/>
        </w:rPr>
        <w:t xml:space="preserve"> </w:t>
      </w:r>
      <w:r>
        <w:rPr>
          <w:sz w:val="28"/>
        </w:rPr>
        <w:t>правою,</w:t>
      </w:r>
      <w:r>
        <w:rPr>
          <w:spacing w:val="-3"/>
          <w:sz w:val="28"/>
        </w:rPr>
        <w:t xml:space="preserve"> </w:t>
      </w:r>
      <w:r>
        <w:rPr>
          <w:sz w:val="28"/>
        </w:rPr>
        <w:t>5</w:t>
      </w:r>
      <w:r>
        <w:rPr>
          <w:spacing w:val="-5"/>
          <w:sz w:val="28"/>
        </w:rPr>
        <w:t xml:space="preserve"> </w:t>
      </w:r>
      <w:r>
        <w:rPr>
          <w:sz w:val="28"/>
        </w:rPr>
        <w:t>стрибків</w:t>
      </w:r>
      <w:r>
        <w:rPr>
          <w:spacing w:val="-5"/>
          <w:sz w:val="28"/>
        </w:rPr>
        <w:t xml:space="preserve"> </w:t>
      </w:r>
      <w:r>
        <w:rPr>
          <w:sz w:val="28"/>
        </w:rPr>
        <w:t xml:space="preserve">на </w:t>
      </w:r>
      <w:r>
        <w:rPr>
          <w:spacing w:val="-2"/>
          <w:sz w:val="28"/>
        </w:rPr>
        <w:t>лівій;</w:t>
      </w:r>
    </w:p>
    <w:p w:rsidR="004B2554" w:rsidRDefault="008819EF" w:rsidP="000F1C3F">
      <w:pPr>
        <w:pStyle w:val="a5"/>
        <w:numPr>
          <w:ilvl w:val="0"/>
          <w:numId w:val="15"/>
        </w:numPr>
        <w:tabs>
          <w:tab w:val="left" w:pos="1389"/>
        </w:tabs>
        <w:spacing w:line="360" w:lineRule="auto"/>
        <w:ind w:left="0" w:firstLine="720"/>
        <w:rPr>
          <w:sz w:val="28"/>
        </w:rPr>
      </w:pPr>
      <w:r>
        <w:rPr>
          <w:sz w:val="28"/>
        </w:rPr>
        <w:t>Стрибки</w:t>
      </w:r>
      <w:r>
        <w:rPr>
          <w:spacing w:val="-4"/>
          <w:sz w:val="28"/>
        </w:rPr>
        <w:t xml:space="preserve"> </w:t>
      </w:r>
      <w:r>
        <w:rPr>
          <w:sz w:val="28"/>
        </w:rPr>
        <w:t>на</w:t>
      </w:r>
      <w:r>
        <w:rPr>
          <w:spacing w:val="-5"/>
          <w:sz w:val="28"/>
        </w:rPr>
        <w:t xml:space="preserve"> </w:t>
      </w:r>
      <w:r>
        <w:rPr>
          <w:sz w:val="28"/>
        </w:rPr>
        <w:t>однієї</w:t>
      </w:r>
      <w:r>
        <w:rPr>
          <w:spacing w:val="-5"/>
          <w:sz w:val="28"/>
        </w:rPr>
        <w:t xml:space="preserve"> </w:t>
      </w:r>
      <w:r>
        <w:rPr>
          <w:sz w:val="28"/>
        </w:rPr>
        <w:t>(вся</w:t>
      </w:r>
      <w:r>
        <w:rPr>
          <w:spacing w:val="-4"/>
          <w:sz w:val="28"/>
        </w:rPr>
        <w:t xml:space="preserve"> </w:t>
      </w:r>
      <w:r>
        <w:rPr>
          <w:sz w:val="28"/>
        </w:rPr>
        <w:t>пряма):</w:t>
      </w:r>
      <w:r>
        <w:rPr>
          <w:spacing w:val="-4"/>
          <w:sz w:val="28"/>
        </w:rPr>
        <w:t xml:space="preserve"> </w:t>
      </w:r>
      <w:r>
        <w:rPr>
          <w:spacing w:val="-2"/>
          <w:sz w:val="28"/>
        </w:rPr>
        <w:t>правої/лівої.</w:t>
      </w:r>
    </w:p>
    <w:p w:rsidR="004B2554" w:rsidRDefault="008819EF" w:rsidP="000F1C3F">
      <w:pPr>
        <w:pStyle w:val="a3"/>
        <w:spacing w:line="360" w:lineRule="auto"/>
        <w:ind w:left="0" w:firstLine="720"/>
      </w:pPr>
      <w:r>
        <w:t>Темповий біг виконувався у рівномірному темпі. Швидкість бігу відповідала темпу</w:t>
      </w:r>
      <w:r>
        <w:rPr>
          <w:spacing w:val="-2"/>
        </w:rPr>
        <w:t xml:space="preserve"> </w:t>
      </w:r>
      <w:r>
        <w:t>близько чотирьох хвилин на кілометр.</w:t>
      </w:r>
      <w:r>
        <w:rPr>
          <w:spacing w:val="-1"/>
        </w:rPr>
        <w:t xml:space="preserve"> </w:t>
      </w:r>
      <w:r>
        <w:t>Об</w:t>
      </w:r>
      <w:r w:rsidR="001001EB">
        <w:t>’</w:t>
      </w:r>
      <w:r>
        <w:t>єм бігу від 2 до 4 км.</w:t>
      </w:r>
    </w:p>
    <w:p w:rsidR="004B2554" w:rsidRDefault="008819EF" w:rsidP="000F1C3F">
      <w:pPr>
        <w:pStyle w:val="a3"/>
        <w:spacing w:line="360" w:lineRule="auto"/>
        <w:ind w:left="0" w:firstLine="720"/>
      </w:pPr>
      <w:r>
        <w:t>Біг у змішаному режимі енергозабезпечення виконувався за допомогою інтервального методу тренування. Інтенсивний відпочинок (час відпочинку близько 1 хв).</w:t>
      </w:r>
    </w:p>
    <w:p w:rsidR="004B2554" w:rsidRDefault="008819EF" w:rsidP="000F1C3F">
      <w:pPr>
        <w:pStyle w:val="a3"/>
        <w:spacing w:line="360" w:lineRule="auto"/>
        <w:ind w:left="0" w:firstLine="720"/>
      </w:pPr>
      <w:r>
        <w:t>Тренування силової та аеробної спрямованості на базовому етапі здійснювалися з використанням індивідуального підходу. Вправи виконували з навантаженням відповідно до індивідуального рівня підготовленості. Якщо арбітр не встигав відновитись, то величина навантаження на наступному тренуванні не збільшувалася.</w:t>
      </w:r>
    </w:p>
    <w:p w:rsidR="004B2554" w:rsidRDefault="008819EF" w:rsidP="000F1C3F">
      <w:pPr>
        <w:pStyle w:val="a3"/>
        <w:spacing w:line="360" w:lineRule="auto"/>
        <w:ind w:left="0" w:firstLine="720"/>
      </w:pPr>
      <w:r>
        <w:t>Етап</w:t>
      </w:r>
      <w:r>
        <w:rPr>
          <w:spacing w:val="-7"/>
        </w:rPr>
        <w:t xml:space="preserve"> </w:t>
      </w:r>
      <w:r>
        <w:t>спеціальною</w:t>
      </w:r>
      <w:r>
        <w:rPr>
          <w:spacing w:val="-9"/>
        </w:rPr>
        <w:t xml:space="preserve"> </w:t>
      </w:r>
      <w:r>
        <w:t>підготовки</w:t>
      </w:r>
      <w:r>
        <w:rPr>
          <w:spacing w:val="-7"/>
        </w:rPr>
        <w:t xml:space="preserve"> </w:t>
      </w:r>
      <w:r>
        <w:t>(4</w:t>
      </w:r>
      <w:r>
        <w:rPr>
          <w:spacing w:val="-9"/>
        </w:rPr>
        <w:t xml:space="preserve"> </w:t>
      </w:r>
      <w:r>
        <w:rPr>
          <w:spacing w:val="-2"/>
        </w:rPr>
        <w:t>тижня).</w:t>
      </w:r>
    </w:p>
    <w:p w:rsidR="004B2554" w:rsidRDefault="008819EF" w:rsidP="000F1C3F">
      <w:pPr>
        <w:pStyle w:val="a3"/>
        <w:spacing w:line="360" w:lineRule="auto"/>
        <w:ind w:left="0" w:firstLine="720"/>
      </w:pPr>
      <w:r>
        <w:t>Основним завданням етапу спеціальної підготовки є підготовка організму до тривалих та інтенсивних навантажень. Він характеризується переходом від об</w:t>
      </w:r>
      <w:r w:rsidR="001001EB">
        <w:t>’</w:t>
      </w:r>
      <w:r>
        <w:t>ємних тренувань до інтенсивніших. Тренувальний процес був спрямований на розвиток спеціальної витривалості, аеробних та анаеробно-гліколітичних можливостей організму. Цей етап складався з одного мезоцикла тривалістю чотири тижні.</w:t>
      </w:r>
    </w:p>
    <w:p w:rsidR="004B2554" w:rsidRDefault="008819EF" w:rsidP="000F1C3F">
      <w:pPr>
        <w:pStyle w:val="a3"/>
        <w:spacing w:line="360" w:lineRule="auto"/>
        <w:ind w:left="0" w:firstLine="720"/>
      </w:pPr>
      <w:r>
        <w:t>Мезоцикл складався із чотирьох мікроциклів. Кожен мікроцикл складався з двох</w:t>
      </w:r>
      <w:r>
        <w:rPr>
          <w:spacing w:val="25"/>
        </w:rPr>
        <w:t xml:space="preserve"> </w:t>
      </w:r>
      <w:r>
        <w:t>основних</w:t>
      </w:r>
      <w:r>
        <w:rPr>
          <w:spacing w:val="25"/>
        </w:rPr>
        <w:t xml:space="preserve"> </w:t>
      </w:r>
      <w:r>
        <w:t>тренувальних</w:t>
      </w:r>
      <w:r>
        <w:rPr>
          <w:spacing w:val="25"/>
        </w:rPr>
        <w:t xml:space="preserve"> </w:t>
      </w:r>
      <w:r>
        <w:t>занять, двох</w:t>
      </w:r>
      <w:r>
        <w:rPr>
          <w:spacing w:val="25"/>
        </w:rPr>
        <w:t xml:space="preserve"> </w:t>
      </w:r>
      <w:r>
        <w:t>допоміжних та</w:t>
      </w:r>
      <w:r w:rsidR="000E2508">
        <w:rPr>
          <w:lang w:val="uk-UA"/>
        </w:rPr>
        <w:t xml:space="preserve"> </w:t>
      </w:r>
      <w:r>
        <w:t xml:space="preserve">одного </w:t>
      </w:r>
      <w:r>
        <w:lastRenderedPageBreak/>
        <w:t>аеробної спрямованості, двох днів відпочинку і включав такі вправи: тривалий біг у рівномірному та змінному темпі, біг на відрізках у змішаному режимі енергозабезпечення, темповий біг, біг на відрізках в анаеробному режимі, спринтерський біг, спеціальні ситуативні вправи. На четвертому тижні було передбачено відновлювальний мікроцикл, завданням якого було зменшити обсяг та інтенсивність тренувальних занять та сприяти відновленню.</w:t>
      </w:r>
    </w:p>
    <w:p w:rsidR="004B2554" w:rsidRDefault="004B2554" w:rsidP="000F1C3F">
      <w:pPr>
        <w:pStyle w:val="a3"/>
        <w:spacing w:line="360" w:lineRule="auto"/>
        <w:ind w:left="0" w:firstLine="720"/>
      </w:pPr>
    </w:p>
    <w:p w:rsidR="00036192" w:rsidRDefault="00837251" w:rsidP="00036192">
      <w:pPr>
        <w:pStyle w:val="a3"/>
        <w:spacing w:line="360" w:lineRule="auto"/>
        <w:ind w:left="0" w:firstLine="720"/>
        <w:jc w:val="right"/>
        <w:rPr>
          <w:lang w:val="uk-UA"/>
        </w:rPr>
      </w:pPr>
      <w:r>
        <w:t xml:space="preserve">Таблиця </w:t>
      </w:r>
      <w:r w:rsidR="00036192">
        <w:rPr>
          <w:lang w:val="uk-UA"/>
        </w:rPr>
        <w:t>3.</w:t>
      </w:r>
      <w:r w:rsidR="00C40591">
        <w:rPr>
          <w:lang w:val="uk-UA"/>
        </w:rPr>
        <w:t>1</w:t>
      </w:r>
      <w:r w:rsidR="00036192">
        <w:rPr>
          <w:lang w:val="uk-UA"/>
        </w:rPr>
        <w:t>.5</w:t>
      </w:r>
      <w:r>
        <w:t xml:space="preserve"> </w:t>
      </w:r>
    </w:p>
    <w:p w:rsidR="004B2554" w:rsidRDefault="00837251" w:rsidP="00036192">
      <w:pPr>
        <w:pStyle w:val="a3"/>
        <w:spacing w:line="360" w:lineRule="auto"/>
        <w:ind w:left="0" w:firstLine="720"/>
        <w:jc w:val="right"/>
      </w:pPr>
      <w:r>
        <w:t>Структура тижневого мікроциклу етапу спеціальної підготовки першого підготовчого періоду</w:t>
      </w:r>
    </w:p>
    <w:tbl>
      <w:tblPr>
        <w:tblStyle w:val="TableNormal"/>
        <w:tblW w:w="9026" w:type="dxa"/>
        <w:tblInd w:w="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1558"/>
        <w:gridCol w:w="520"/>
        <w:gridCol w:w="6379"/>
      </w:tblGrid>
      <w:tr w:rsidR="004B2554" w:rsidTr="00C40591">
        <w:trPr>
          <w:trHeight w:val="371"/>
        </w:trPr>
        <w:tc>
          <w:tcPr>
            <w:tcW w:w="569" w:type="dxa"/>
            <w:vMerge w:val="restart"/>
          </w:tcPr>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Pr="00763265" w:rsidRDefault="004B2554" w:rsidP="000F1C3F">
            <w:pPr>
              <w:pStyle w:val="TableParagraph"/>
              <w:spacing w:line="360" w:lineRule="auto"/>
              <w:ind w:firstLine="720"/>
              <w:jc w:val="both"/>
              <w:rPr>
                <w:sz w:val="28"/>
                <w:lang w:val="uk-UA"/>
              </w:rPr>
            </w:pPr>
          </w:p>
        </w:tc>
        <w:tc>
          <w:tcPr>
            <w:tcW w:w="8457" w:type="dxa"/>
            <w:gridSpan w:val="3"/>
          </w:tcPr>
          <w:p w:rsidR="004B2554" w:rsidRDefault="008819EF" w:rsidP="000F1C3F">
            <w:pPr>
              <w:pStyle w:val="TableParagraph"/>
              <w:spacing w:line="360" w:lineRule="auto"/>
              <w:ind w:firstLine="720"/>
              <w:jc w:val="both"/>
              <w:rPr>
                <w:sz w:val="28"/>
              </w:rPr>
            </w:pPr>
            <w:r>
              <w:rPr>
                <w:sz w:val="28"/>
              </w:rPr>
              <w:t>Аеробний</w:t>
            </w:r>
            <w:r>
              <w:rPr>
                <w:spacing w:val="-5"/>
                <w:sz w:val="28"/>
              </w:rPr>
              <w:t xml:space="preserve"> </w:t>
            </w:r>
            <w:r>
              <w:rPr>
                <w:sz w:val="28"/>
              </w:rPr>
              <w:t>біг</w:t>
            </w:r>
            <w:r>
              <w:rPr>
                <w:spacing w:val="-3"/>
                <w:sz w:val="28"/>
              </w:rPr>
              <w:t xml:space="preserve"> </w:t>
            </w:r>
            <w:r>
              <w:rPr>
                <w:sz w:val="28"/>
              </w:rPr>
              <w:t>3 -</w:t>
            </w:r>
            <w:r>
              <w:rPr>
                <w:spacing w:val="-3"/>
                <w:sz w:val="28"/>
              </w:rPr>
              <w:t xml:space="preserve"> </w:t>
            </w:r>
            <w:r>
              <w:rPr>
                <w:sz w:val="28"/>
              </w:rPr>
              <w:t>4</w:t>
            </w:r>
            <w:r>
              <w:rPr>
                <w:spacing w:val="-3"/>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4"/>
                <w:sz w:val="28"/>
              </w:rPr>
              <w:t xml:space="preserve"> </w:t>
            </w:r>
            <w:r>
              <w:rPr>
                <w:sz w:val="28"/>
              </w:rPr>
              <w:t xml:space="preserve">150 </w:t>
            </w:r>
            <w:r>
              <w:rPr>
                <w:spacing w:val="-2"/>
                <w:sz w:val="28"/>
              </w:rPr>
              <w:t>уд./хв.</w:t>
            </w:r>
          </w:p>
        </w:tc>
      </w:tr>
      <w:tr w:rsidR="004B2554" w:rsidTr="00C40591">
        <w:trPr>
          <w:trHeight w:val="1110"/>
        </w:trPr>
        <w:tc>
          <w:tcPr>
            <w:tcW w:w="569" w:type="dxa"/>
            <w:vMerge/>
            <w:tcBorders>
              <w:top w:val="nil"/>
            </w:tcBorders>
          </w:tcPr>
          <w:p w:rsidR="004B2554" w:rsidRDefault="004B2554" w:rsidP="000F1C3F">
            <w:pPr>
              <w:spacing w:line="360" w:lineRule="auto"/>
              <w:ind w:firstLine="720"/>
              <w:jc w:val="both"/>
              <w:rPr>
                <w:sz w:val="2"/>
                <w:szCs w:val="2"/>
              </w:rPr>
            </w:pPr>
          </w:p>
        </w:tc>
        <w:tc>
          <w:tcPr>
            <w:tcW w:w="2078" w:type="dxa"/>
            <w:gridSpan w:val="2"/>
          </w:tcPr>
          <w:p w:rsidR="004B2554" w:rsidRPr="00763265" w:rsidRDefault="008819EF" w:rsidP="00763265">
            <w:pPr>
              <w:pStyle w:val="TableParagraph"/>
              <w:jc w:val="both"/>
              <w:rPr>
                <w:sz w:val="28"/>
                <w:lang w:val="uk-UA"/>
              </w:rPr>
            </w:pPr>
            <w:r>
              <w:rPr>
                <w:sz w:val="28"/>
              </w:rPr>
              <w:t>Перш</w:t>
            </w:r>
            <w:r w:rsidR="00763265">
              <w:rPr>
                <w:sz w:val="28"/>
                <w:lang w:val="uk-UA"/>
              </w:rPr>
              <w:t>ий</w:t>
            </w:r>
            <w:r>
              <w:rPr>
                <w:sz w:val="28"/>
              </w:rPr>
              <w:t xml:space="preserve"> та </w:t>
            </w:r>
            <w:r>
              <w:rPr>
                <w:spacing w:val="-2"/>
                <w:sz w:val="28"/>
              </w:rPr>
              <w:t>четверт</w:t>
            </w:r>
            <w:r w:rsidR="00763265">
              <w:rPr>
                <w:spacing w:val="-2"/>
                <w:sz w:val="28"/>
                <w:lang w:val="uk-UA"/>
              </w:rPr>
              <w:t>ий</w:t>
            </w:r>
          </w:p>
          <w:p w:rsidR="004B2554" w:rsidRDefault="008819EF" w:rsidP="00763265">
            <w:pPr>
              <w:pStyle w:val="TableParagraph"/>
              <w:jc w:val="both"/>
              <w:rPr>
                <w:sz w:val="28"/>
              </w:rPr>
            </w:pPr>
            <w:r>
              <w:rPr>
                <w:spacing w:val="-2"/>
                <w:sz w:val="28"/>
              </w:rPr>
              <w:t>тиждень</w:t>
            </w:r>
          </w:p>
        </w:tc>
        <w:tc>
          <w:tcPr>
            <w:tcW w:w="6379" w:type="dxa"/>
          </w:tcPr>
          <w:p w:rsidR="004B2554" w:rsidRDefault="008819EF" w:rsidP="00763265">
            <w:pPr>
              <w:pStyle w:val="TableParagraph"/>
              <w:jc w:val="both"/>
              <w:rPr>
                <w:sz w:val="28"/>
              </w:rPr>
            </w:pPr>
            <w:r>
              <w:rPr>
                <w:sz w:val="28"/>
              </w:rPr>
              <w:t>Темповий</w:t>
            </w:r>
            <w:r>
              <w:rPr>
                <w:spacing w:val="-6"/>
                <w:sz w:val="28"/>
              </w:rPr>
              <w:t xml:space="preserve"> </w:t>
            </w:r>
            <w:r>
              <w:rPr>
                <w:sz w:val="28"/>
              </w:rPr>
              <w:t>біг</w:t>
            </w:r>
            <w:r>
              <w:rPr>
                <w:spacing w:val="-6"/>
                <w:sz w:val="28"/>
              </w:rPr>
              <w:t xml:space="preserve"> </w:t>
            </w:r>
            <w:r>
              <w:rPr>
                <w:sz w:val="28"/>
              </w:rPr>
              <w:t>3</w:t>
            </w:r>
            <w:r>
              <w:rPr>
                <w:spacing w:val="-1"/>
                <w:sz w:val="28"/>
              </w:rPr>
              <w:t xml:space="preserve"> </w:t>
            </w:r>
            <w:r>
              <w:rPr>
                <w:sz w:val="28"/>
              </w:rPr>
              <w:t>-</w:t>
            </w:r>
            <w:r>
              <w:rPr>
                <w:spacing w:val="-4"/>
                <w:sz w:val="28"/>
              </w:rPr>
              <w:t xml:space="preserve"> </w:t>
            </w:r>
            <w:r>
              <w:rPr>
                <w:sz w:val="28"/>
              </w:rPr>
              <w:t>4</w:t>
            </w:r>
            <w:r>
              <w:rPr>
                <w:spacing w:val="-6"/>
                <w:sz w:val="28"/>
              </w:rPr>
              <w:t xml:space="preserve"> </w:t>
            </w:r>
            <w:r>
              <w:rPr>
                <w:sz w:val="28"/>
              </w:rPr>
              <w:t>км,</w:t>
            </w:r>
            <w:r>
              <w:rPr>
                <w:spacing w:val="-4"/>
                <w:sz w:val="28"/>
              </w:rPr>
              <w:t xml:space="preserve"> </w:t>
            </w:r>
            <w:r>
              <w:rPr>
                <w:sz w:val="28"/>
              </w:rPr>
              <w:t>ЧСС</w:t>
            </w:r>
            <w:r>
              <w:rPr>
                <w:spacing w:val="-4"/>
                <w:sz w:val="28"/>
              </w:rPr>
              <w:t xml:space="preserve"> </w:t>
            </w:r>
            <w:r>
              <w:rPr>
                <w:sz w:val="28"/>
              </w:rPr>
              <w:t>160</w:t>
            </w:r>
            <w:r>
              <w:rPr>
                <w:spacing w:val="-2"/>
                <w:sz w:val="28"/>
              </w:rPr>
              <w:t xml:space="preserve"> </w:t>
            </w:r>
            <w:r>
              <w:rPr>
                <w:sz w:val="28"/>
              </w:rPr>
              <w:t>-</w:t>
            </w:r>
            <w:r>
              <w:rPr>
                <w:spacing w:val="-6"/>
                <w:sz w:val="28"/>
              </w:rPr>
              <w:t xml:space="preserve"> </w:t>
            </w:r>
            <w:r>
              <w:rPr>
                <w:sz w:val="28"/>
              </w:rPr>
              <w:t>170</w:t>
            </w:r>
            <w:r>
              <w:rPr>
                <w:spacing w:val="-2"/>
                <w:sz w:val="28"/>
              </w:rPr>
              <w:t xml:space="preserve"> </w:t>
            </w:r>
            <w:r>
              <w:rPr>
                <w:sz w:val="28"/>
              </w:rPr>
              <w:t>уд./хв</w:t>
            </w:r>
            <w:r>
              <w:rPr>
                <w:spacing w:val="-3"/>
                <w:sz w:val="28"/>
              </w:rPr>
              <w:t xml:space="preserve"> </w:t>
            </w:r>
            <w:r>
              <w:rPr>
                <w:sz w:val="28"/>
              </w:rPr>
              <w:t>(може досягати</w:t>
            </w:r>
            <w:r>
              <w:rPr>
                <w:spacing w:val="-8"/>
                <w:sz w:val="28"/>
              </w:rPr>
              <w:t xml:space="preserve"> </w:t>
            </w:r>
            <w:r>
              <w:rPr>
                <w:sz w:val="28"/>
              </w:rPr>
              <w:t>рівня</w:t>
            </w:r>
            <w:r>
              <w:rPr>
                <w:spacing w:val="-4"/>
                <w:sz w:val="28"/>
              </w:rPr>
              <w:t xml:space="preserve"> </w:t>
            </w:r>
            <w:r>
              <w:rPr>
                <w:sz w:val="28"/>
              </w:rPr>
              <w:t>175</w:t>
            </w:r>
            <w:r>
              <w:rPr>
                <w:spacing w:val="-2"/>
                <w:sz w:val="28"/>
              </w:rPr>
              <w:t xml:space="preserve"> </w:t>
            </w:r>
            <w:r>
              <w:rPr>
                <w:sz w:val="28"/>
              </w:rPr>
              <w:t>-</w:t>
            </w:r>
            <w:r>
              <w:rPr>
                <w:spacing w:val="-5"/>
                <w:sz w:val="28"/>
              </w:rPr>
              <w:t xml:space="preserve"> </w:t>
            </w:r>
            <w:r>
              <w:rPr>
                <w:sz w:val="28"/>
              </w:rPr>
              <w:t>180</w:t>
            </w:r>
            <w:r>
              <w:rPr>
                <w:spacing w:val="-3"/>
                <w:sz w:val="28"/>
              </w:rPr>
              <w:t xml:space="preserve"> </w:t>
            </w:r>
            <w:r>
              <w:rPr>
                <w:sz w:val="28"/>
              </w:rPr>
              <w:t>уд./хв</w:t>
            </w:r>
            <w:r>
              <w:rPr>
                <w:spacing w:val="-7"/>
                <w:sz w:val="28"/>
              </w:rPr>
              <w:t xml:space="preserve"> </w:t>
            </w:r>
            <w:r>
              <w:rPr>
                <w:sz w:val="28"/>
              </w:rPr>
              <w:t>на</w:t>
            </w:r>
            <w:r>
              <w:rPr>
                <w:spacing w:val="-5"/>
                <w:sz w:val="28"/>
              </w:rPr>
              <w:t xml:space="preserve"> </w:t>
            </w:r>
            <w:r>
              <w:rPr>
                <w:sz w:val="28"/>
              </w:rPr>
              <w:t>фініші</w:t>
            </w:r>
            <w:r>
              <w:rPr>
                <w:spacing w:val="-6"/>
                <w:sz w:val="28"/>
              </w:rPr>
              <w:t xml:space="preserve"> </w:t>
            </w:r>
            <w:r>
              <w:rPr>
                <w:spacing w:val="-2"/>
                <w:sz w:val="28"/>
              </w:rPr>
              <w:t>дистанції).</w:t>
            </w:r>
          </w:p>
        </w:tc>
      </w:tr>
      <w:tr w:rsidR="004B2554" w:rsidTr="00C40591">
        <w:trPr>
          <w:trHeight w:val="1480"/>
        </w:trPr>
        <w:tc>
          <w:tcPr>
            <w:tcW w:w="569" w:type="dxa"/>
            <w:vMerge/>
            <w:tcBorders>
              <w:top w:val="nil"/>
            </w:tcBorders>
          </w:tcPr>
          <w:p w:rsidR="004B2554" w:rsidRDefault="004B2554" w:rsidP="000F1C3F">
            <w:pPr>
              <w:spacing w:line="360" w:lineRule="auto"/>
              <w:ind w:firstLine="720"/>
              <w:jc w:val="both"/>
              <w:rPr>
                <w:sz w:val="2"/>
                <w:szCs w:val="2"/>
              </w:rPr>
            </w:pPr>
          </w:p>
        </w:tc>
        <w:tc>
          <w:tcPr>
            <w:tcW w:w="2078" w:type="dxa"/>
            <w:gridSpan w:val="2"/>
          </w:tcPr>
          <w:p w:rsidR="004B2554" w:rsidRDefault="004B2554" w:rsidP="00763265">
            <w:pPr>
              <w:pStyle w:val="TableParagraph"/>
              <w:jc w:val="both"/>
              <w:rPr>
                <w:sz w:val="28"/>
              </w:rPr>
            </w:pPr>
          </w:p>
          <w:p w:rsidR="004B2554" w:rsidRDefault="008819EF" w:rsidP="00763265">
            <w:pPr>
              <w:pStyle w:val="TableParagraph"/>
              <w:jc w:val="both"/>
              <w:rPr>
                <w:sz w:val="28"/>
              </w:rPr>
            </w:pPr>
            <w:r>
              <w:rPr>
                <w:spacing w:val="-2"/>
                <w:sz w:val="28"/>
              </w:rPr>
              <w:t>Другий тиждень</w:t>
            </w:r>
          </w:p>
        </w:tc>
        <w:tc>
          <w:tcPr>
            <w:tcW w:w="6379" w:type="dxa"/>
          </w:tcPr>
          <w:p w:rsidR="004B2554" w:rsidRDefault="008819EF" w:rsidP="00763265">
            <w:pPr>
              <w:pStyle w:val="TableParagraph"/>
              <w:jc w:val="both"/>
              <w:rPr>
                <w:sz w:val="28"/>
              </w:rPr>
            </w:pPr>
            <w:r>
              <w:rPr>
                <w:sz w:val="28"/>
              </w:rPr>
              <w:t>12</w:t>
            </w:r>
            <w:r>
              <w:rPr>
                <w:spacing w:val="-3"/>
                <w:sz w:val="28"/>
              </w:rPr>
              <w:t xml:space="preserve"> </w:t>
            </w:r>
            <w:r>
              <w:rPr>
                <w:sz w:val="28"/>
              </w:rPr>
              <w:t>-</w:t>
            </w:r>
            <w:r>
              <w:rPr>
                <w:spacing w:val="-5"/>
                <w:sz w:val="28"/>
              </w:rPr>
              <w:t xml:space="preserve"> </w:t>
            </w:r>
            <w:r>
              <w:rPr>
                <w:sz w:val="28"/>
              </w:rPr>
              <w:t>15</w:t>
            </w:r>
            <w:r>
              <w:rPr>
                <w:spacing w:val="-5"/>
                <w:sz w:val="28"/>
              </w:rPr>
              <w:t xml:space="preserve"> </w:t>
            </w:r>
            <w:r>
              <w:rPr>
                <w:sz w:val="28"/>
              </w:rPr>
              <w:t>раз</w:t>
            </w:r>
            <w:r>
              <w:rPr>
                <w:spacing w:val="-3"/>
                <w:sz w:val="28"/>
              </w:rPr>
              <w:t xml:space="preserve"> </w:t>
            </w:r>
            <w:r>
              <w:rPr>
                <w:sz w:val="28"/>
              </w:rPr>
              <w:t>по</w:t>
            </w:r>
            <w:r>
              <w:rPr>
                <w:spacing w:val="-3"/>
                <w:sz w:val="28"/>
              </w:rPr>
              <w:t xml:space="preserve"> </w:t>
            </w:r>
            <w:r>
              <w:rPr>
                <w:sz w:val="28"/>
              </w:rPr>
              <w:t>150</w:t>
            </w:r>
            <w:r>
              <w:rPr>
                <w:spacing w:val="-3"/>
                <w:sz w:val="28"/>
              </w:rPr>
              <w:t xml:space="preserve"> </w:t>
            </w:r>
            <w:r>
              <w:rPr>
                <w:sz w:val="28"/>
              </w:rPr>
              <w:t>м,</w:t>
            </w:r>
            <w:r>
              <w:rPr>
                <w:spacing w:val="-6"/>
                <w:sz w:val="28"/>
              </w:rPr>
              <w:t xml:space="preserve"> </w:t>
            </w:r>
            <w:r>
              <w:rPr>
                <w:sz w:val="28"/>
              </w:rPr>
              <w:t>біг</w:t>
            </w:r>
            <w:r>
              <w:rPr>
                <w:spacing w:val="-3"/>
                <w:sz w:val="28"/>
              </w:rPr>
              <w:t xml:space="preserve"> </w:t>
            </w:r>
            <w:r>
              <w:rPr>
                <w:sz w:val="28"/>
              </w:rPr>
              <w:t>в</w:t>
            </w:r>
            <w:r>
              <w:rPr>
                <w:spacing w:val="-3"/>
                <w:sz w:val="28"/>
              </w:rPr>
              <w:t xml:space="preserve"> </w:t>
            </w:r>
            <w:r>
              <w:rPr>
                <w:sz w:val="28"/>
              </w:rPr>
              <w:t>змішаному</w:t>
            </w:r>
            <w:r>
              <w:rPr>
                <w:spacing w:val="-5"/>
                <w:sz w:val="28"/>
              </w:rPr>
              <w:t xml:space="preserve"> </w:t>
            </w:r>
            <w:r>
              <w:rPr>
                <w:sz w:val="28"/>
              </w:rPr>
              <w:t>режимі енергозабезпечення, ЧСС 165 - 175 уд./хв (може</w:t>
            </w:r>
          </w:p>
          <w:p w:rsidR="004B2554" w:rsidRDefault="008819EF" w:rsidP="00763265">
            <w:pPr>
              <w:pStyle w:val="TableParagraph"/>
              <w:jc w:val="both"/>
              <w:rPr>
                <w:sz w:val="28"/>
              </w:rPr>
            </w:pPr>
            <w:r>
              <w:rPr>
                <w:sz w:val="28"/>
              </w:rPr>
              <w:t>досягати</w:t>
            </w:r>
            <w:r>
              <w:rPr>
                <w:spacing w:val="-12"/>
                <w:sz w:val="28"/>
              </w:rPr>
              <w:t xml:space="preserve"> </w:t>
            </w:r>
            <w:r>
              <w:rPr>
                <w:sz w:val="28"/>
              </w:rPr>
              <w:t>більше</w:t>
            </w:r>
            <w:r>
              <w:rPr>
                <w:spacing w:val="-5"/>
                <w:sz w:val="28"/>
              </w:rPr>
              <w:t xml:space="preserve"> </w:t>
            </w:r>
            <w:r>
              <w:rPr>
                <w:sz w:val="28"/>
              </w:rPr>
              <w:t>високих</w:t>
            </w:r>
            <w:r>
              <w:rPr>
                <w:spacing w:val="-4"/>
                <w:sz w:val="28"/>
              </w:rPr>
              <w:t xml:space="preserve"> </w:t>
            </w:r>
            <w:r>
              <w:rPr>
                <w:sz w:val="28"/>
              </w:rPr>
              <w:t>значень</w:t>
            </w:r>
            <w:r>
              <w:rPr>
                <w:spacing w:val="-5"/>
                <w:sz w:val="28"/>
              </w:rPr>
              <w:t xml:space="preserve"> </w:t>
            </w:r>
            <w:r>
              <w:rPr>
                <w:sz w:val="28"/>
              </w:rPr>
              <w:t>в</w:t>
            </w:r>
            <w:r>
              <w:rPr>
                <w:spacing w:val="-6"/>
                <w:sz w:val="28"/>
              </w:rPr>
              <w:t xml:space="preserve"> </w:t>
            </w:r>
            <w:r>
              <w:rPr>
                <w:sz w:val="28"/>
              </w:rPr>
              <w:t>кінці</w:t>
            </w:r>
            <w:r>
              <w:rPr>
                <w:spacing w:val="-5"/>
                <w:sz w:val="28"/>
              </w:rPr>
              <w:t xml:space="preserve"> </w:t>
            </w:r>
            <w:r>
              <w:rPr>
                <w:spacing w:val="-2"/>
                <w:sz w:val="28"/>
              </w:rPr>
              <w:t>тренувального</w:t>
            </w:r>
          </w:p>
          <w:p w:rsidR="004B2554" w:rsidRDefault="008819EF" w:rsidP="00763265">
            <w:pPr>
              <w:pStyle w:val="TableParagraph"/>
              <w:jc w:val="both"/>
              <w:rPr>
                <w:sz w:val="28"/>
              </w:rPr>
            </w:pPr>
            <w:r>
              <w:rPr>
                <w:sz w:val="28"/>
              </w:rPr>
              <w:t>заняття),</w:t>
            </w:r>
            <w:r>
              <w:rPr>
                <w:spacing w:val="-5"/>
                <w:sz w:val="28"/>
              </w:rPr>
              <w:t xml:space="preserve"> </w:t>
            </w:r>
            <w:r>
              <w:rPr>
                <w:sz w:val="28"/>
              </w:rPr>
              <w:t>відновлення</w:t>
            </w:r>
            <w:r>
              <w:rPr>
                <w:spacing w:val="-5"/>
                <w:sz w:val="28"/>
              </w:rPr>
              <w:t xml:space="preserve"> </w:t>
            </w:r>
            <w:r>
              <w:rPr>
                <w:sz w:val="28"/>
              </w:rPr>
              <w:t>30</w:t>
            </w:r>
            <w:r>
              <w:rPr>
                <w:spacing w:val="-5"/>
                <w:sz w:val="28"/>
              </w:rPr>
              <w:t xml:space="preserve"> </w:t>
            </w:r>
            <w:r>
              <w:rPr>
                <w:spacing w:val="-4"/>
                <w:sz w:val="28"/>
              </w:rPr>
              <w:t>сек.</w:t>
            </w:r>
          </w:p>
        </w:tc>
      </w:tr>
      <w:tr w:rsidR="004B2554" w:rsidTr="00C40591">
        <w:trPr>
          <w:trHeight w:val="741"/>
        </w:trPr>
        <w:tc>
          <w:tcPr>
            <w:tcW w:w="569" w:type="dxa"/>
            <w:vMerge/>
            <w:tcBorders>
              <w:top w:val="nil"/>
            </w:tcBorders>
          </w:tcPr>
          <w:p w:rsidR="004B2554" w:rsidRDefault="004B2554" w:rsidP="000F1C3F">
            <w:pPr>
              <w:spacing w:line="360" w:lineRule="auto"/>
              <w:ind w:firstLine="720"/>
              <w:jc w:val="both"/>
              <w:rPr>
                <w:sz w:val="2"/>
                <w:szCs w:val="2"/>
              </w:rPr>
            </w:pPr>
          </w:p>
        </w:tc>
        <w:tc>
          <w:tcPr>
            <w:tcW w:w="2078" w:type="dxa"/>
            <w:gridSpan w:val="2"/>
          </w:tcPr>
          <w:p w:rsidR="004B2554" w:rsidRPr="00763265" w:rsidRDefault="008819EF" w:rsidP="00763265">
            <w:pPr>
              <w:pStyle w:val="TableParagraph"/>
              <w:jc w:val="both"/>
              <w:rPr>
                <w:sz w:val="28"/>
                <w:lang w:val="uk-UA"/>
              </w:rPr>
            </w:pPr>
            <w:r>
              <w:rPr>
                <w:spacing w:val="-2"/>
                <w:sz w:val="28"/>
              </w:rPr>
              <w:t>Трет</w:t>
            </w:r>
            <w:r w:rsidR="00763265">
              <w:rPr>
                <w:spacing w:val="-2"/>
                <w:sz w:val="28"/>
                <w:lang w:val="uk-UA"/>
              </w:rPr>
              <w:t>ій</w:t>
            </w:r>
          </w:p>
          <w:p w:rsidR="004B2554" w:rsidRDefault="008819EF" w:rsidP="00763265">
            <w:pPr>
              <w:pStyle w:val="TableParagraph"/>
              <w:jc w:val="both"/>
              <w:rPr>
                <w:sz w:val="28"/>
              </w:rPr>
            </w:pPr>
            <w:r>
              <w:rPr>
                <w:spacing w:val="-2"/>
                <w:sz w:val="28"/>
              </w:rPr>
              <w:t>тиждень</w:t>
            </w:r>
          </w:p>
        </w:tc>
        <w:tc>
          <w:tcPr>
            <w:tcW w:w="6379" w:type="dxa"/>
          </w:tcPr>
          <w:p w:rsidR="004B2554" w:rsidRDefault="008819EF" w:rsidP="00763265">
            <w:pPr>
              <w:pStyle w:val="TableParagraph"/>
              <w:jc w:val="both"/>
              <w:rPr>
                <w:sz w:val="28"/>
              </w:rPr>
            </w:pPr>
            <w:r>
              <w:rPr>
                <w:sz w:val="28"/>
              </w:rPr>
              <w:t>Біг</w:t>
            </w:r>
            <w:r>
              <w:rPr>
                <w:spacing w:val="-4"/>
                <w:sz w:val="28"/>
              </w:rPr>
              <w:t xml:space="preserve"> </w:t>
            </w:r>
            <w:r>
              <w:rPr>
                <w:sz w:val="28"/>
              </w:rPr>
              <w:t>в</w:t>
            </w:r>
            <w:r>
              <w:rPr>
                <w:spacing w:val="-3"/>
                <w:sz w:val="28"/>
              </w:rPr>
              <w:t xml:space="preserve"> </w:t>
            </w:r>
            <w:r>
              <w:rPr>
                <w:sz w:val="28"/>
              </w:rPr>
              <w:t>анаеробному</w:t>
            </w:r>
            <w:r>
              <w:rPr>
                <w:spacing w:val="-5"/>
                <w:sz w:val="28"/>
              </w:rPr>
              <w:t xml:space="preserve"> </w:t>
            </w:r>
            <w:r>
              <w:rPr>
                <w:sz w:val="28"/>
              </w:rPr>
              <w:t>режимі,</w:t>
            </w:r>
            <w:r>
              <w:rPr>
                <w:spacing w:val="-5"/>
                <w:sz w:val="28"/>
              </w:rPr>
              <w:t xml:space="preserve"> </w:t>
            </w:r>
            <w:r>
              <w:rPr>
                <w:sz w:val="28"/>
              </w:rPr>
              <w:t>5</w:t>
            </w:r>
            <w:r>
              <w:rPr>
                <w:spacing w:val="-2"/>
                <w:sz w:val="28"/>
              </w:rPr>
              <w:t xml:space="preserve"> </w:t>
            </w:r>
            <w:r>
              <w:rPr>
                <w:sz w:val="28"/>
              </w:rPr>
              <w:t>-</w:t>
            </w:r>
            <w:r>
              <w:rPr>
                <w:spacing w:val="-2"/>
                <w:sz w:val="28"/>
              </w:rPr>
              <w:t xml:space="preserve"> </w:t>
            </w:r>
            <w:r>
              <w:rPr>
                <w:sz w:val="28"/>
              </w:rPr>
              <w:t>6</w:t>
            </w:r>
            <w:r>
              <w:rPr>
                <w:spacing w:val="-4"/>
                <w:sz w:val="28"/>
              </w:rPr>
              <w:t xml:space="preserve"> </w:t>
            </w:r>
            <w:r>
              <w:rPr>
                <w:sz w:val="28"/>
              </w:rPr>
              <w:t>по</w:t>
            </w:r>
            <w:r>
              <w:rPr>
                <w:spacing w:val="-4"/>
                <w:sz w:val="28"/>
              </w:rPr>
              <w:t xml:space="preserve"> </w:t>
            </w:r>
            <w:r>
              <w:rPr>
                <w:sz w:val="28"/>
              </w:rPr>
              <w:t>300</w:t>
            </w:r>
            <w:r>
              <w:rPr>
                <w:spacing w:val="-2"/>
                <w:sz w:val="28"/>
              </w:rPr>
              <w:t xml:space="preserve"> </w:t>
            </w:r>
            <w:r>
              <w:rPr>
                <w:sz w:val="28"/>
              </w:rPr>
              <w:t>м,</w:t>
            </w:r>
            <w:r>
              <w:rPr>
                <w:spacing w:val="-2"/>
                <w:sz w:val="28"/>
              </w:rPr>
              <w:t xml:space="preserve"> </w:t>
            </w:r>
            <w:r>
              <w:rPr>
                <w:sz w:val="28"/>
              </w:rPr>
              <w:t xml:space="preserve">ЧСС </w:t>
            </w:r>
            <w:r>
              <w:rPr>
                <w:spacing w:val="-2"/>
                <w:sz w:val="28"/>
              </w:rPr>
              <w:t>згори</w:t>
            </w:r>
          </w:p>
          <w:p w:rsidR="004B2554" w:rsidRDefault="008819EF" w:rsidP="00763265">
            <w:pPr>
              <w:pStyle w:val="TableParagraph"/>
              <w:jc w:val="both"/>
              <w:rPr>
                <w:sz w:val="28"/>
              </w:rPr>
            </w:pPr>
            <w:r>
              <w:rPr>
                <w:sz w:val="28"/>
              </w:rPr>
              <w:t>180</w:t>
            </w:r>
            <w:r>
              <w:rPr>
                <w:spacing w:val="-3"/>
                <w:sz w:val="28"/>
              </w:rPr>
              <w:t xml:space="preserve"> </w:t>
            </w:r>
            <w:r>
              <w:rPr>
                <w:sz w:val="28"/>
              </w:rPr>
              <w:t>уд./хв.,</w:t>
            </w:r>
            <w:r>
              <w:rPr>
                <w:spacing w:val="-5"/>
                <w:sz w:val="28"/>
              </w:rPr>
              <w:t xml:space="preserve"> </w:t>
            </w:r>
            <w:r>
              <w:rPr>
                <w:sz w:val="28"/>
              </w:rPr>
              <w:t>відновлення</w:t>
            </w:r>
            <w:r>
              <w:rPr>
                <w:spacing w:val="-6"/>
                <w:sz w:val="28"/>
              </w:rPr>
              <w:t xml:space="preserve"> </w:t>
            </w:r>
            <w:r>
              <w:rPr>
                <w:sz w:val="28"/>
              </w:rPr>
              <w:t>2</w:t>
            </w:r>
            <w:r>
              <w:rPr>
                <w:spacing w:val="-1"/>
                <w:sz w:val="28"/>
              </w:rPr>
              <w:t xml:space="preserve"> </w:t>
            </w:r>
            <w:r>
              <w:rPr>
                <w:sz w:val="28"/>
              </w:rPr>
              <w:t>-</w:t>
            </w:r>
            <w:r>
              <w:rPr>
                <w:spacing w:val="-5"/>
                <w:sz w:val="28"/>
              </w:rPr>
              <w:t xml:space="preserve"> </w:t>
            </w:r>
            <w:r>
              <w:rPr>
                <w:sz w:val="28"/>
              </w:rPr>
              <w:t xml:space="preserve">3 </w:t>
            </w:r>
            <w:r>
              <w:rPr>
                <w:spacing w:val="-2"/>
                <w:sz w:val="28"/>
              </w:rPr>
              <w:t>хвилини.</w:t>
            </w:r>
          </w:p>
        </w:tc>
      </w:tr>
      <w:tr w:rsidR="004B2554" w:rsidTr="00C40591">
        <w:trPr>
          <w:trHeight w:val="738"/>
        </w:trPr>
        <w:tc>
          <w:tcPr>
            <w:tcW w:w="569" w:type="dxa"/>
            <w:vMerge/>
            <w:tcBorders>
              <w:top w:val="nil"/>
            </w:tcBorders>
          </w:tcPr>
          <w:p w:rsidR="004B2554" w:rsidRDefault="004B2554" w:rsidP="000F1C3F">
            <w:pPr>
              <w:spacing w:line="360" w:lineRule="auto"/>
              <w:ind w:firstLine="720"/>
              <w:jc w:val="both"/>
              <w:rPr>
                <w:sz w:val="2"/>
                <w:szCs w:val="2"/>
              </w:rPr>
            </w:pPr>
          </w:p>
        </w:tc>
        <w:tc>
          <w:tcPr>
            <w:tcW w:w="8457" w:type="dxa"/>
            <w:gridSpan w:val="3"/>
          </w:tcPr>
          <w:p w:rsidR="004B2554" w:rsidRDefault="008819EF" w:rsidP="00763265">
            <w:pPr>
              <w:pStyle w:val="TableParagraph"/>
              <w:ind w:firstLine="720"/>
              <w:jc w:val="both"/>
              <w:rPr>
                <w:sz w:val="28"/>
              </w:rPr>
            </w:pPr>
            <w:r>
              <w:rPr>
                <w:sz w:val="28"/>
              </w:rPr>
              <w:t>Комплекс</w:t>
            </w:r>
            <w:r>
              <w:rPr>
                <w:spacing w:val="-8"/>
                <w:sz w:val="28"/>
              </w:rPr>
              <w:t xml:space="preserve"> </w:t>
            </w:r>
            <w:r>
              <w:rPr>
                <w:sz w:val="28"/>
              </w:rPr>
              <w:t>силових</w:t>
            </w:r>
            <w:r>
              <w:rPr>
                <w:spacing w:val="-9"/>
                <w:sz w:val="28"/>
              </w:rPr>
              <w:t xml:space="preserve"> </w:t>
            </w:r>
            <w:r>
              <w:rPr>
                <w:sz w:val="28"/>
              </w:rPr>
              <w:t>вправ</w:t>
            </w:r>
            <w:r>
              <w:rPr>
                <w:spacing w:val="-3"/>
                <w:sz w:val="28"/>
              </w:rPr>
              <w:t xml:space="preserve"> </w:t>
            </w:r>
            <w:r>
              <w:rPr>
                <w:sz w:val="28"/>
              </w:rPr>
              <w:t>спрямованих</w:t>
            </w:r>
            <w:r>
              <w:rPr>
                <w:spacing w:val="-10"/>
                <w:sz w:val="28"/>
              </w:rPr>
              <w:t xml:space="preserve"> </w:t>
            </w:r>
            <w:r>
              <w:rPr>
                <w:sz w:val="28"/>
              </w:rPr>
              <w:t>на</w:t>
            </w:r>
            <w:r>
              <w:rPr>
                <w:spacing w:val="-7"/>
                <w:sz w:val="28"/>
              </w:rPr>
              <w:t xml:space="preserve"> </w:t>
            </w:r>
            <w:r>
              <w:rPr>
                <w:sz w:val="28"/>
              </w:rPr>
              <w:t>розвиток</w:t>
            </w:r>
            <w:r>
              <w:rPr>
                <w:spacing w:val="-9"/>
                <w:sz w:val="28"/>
              </w:rPr>
              <w:t xml:space="preserve"> </w:t>
            </w:r>
            <w:r>
              <w:rPr>
                <w:spacing w:val="-4"/>
                <w:sz w:val="28"/>
              </w:rPr>
              <w:t>м</w:t>
            </w:r>
            <w:r w:rsidR="001001EB">
              <w:rPr>
                <w:spacing w:val="-4"/>
                <w:sz w:val="28"/>
              </w:rPr>
              <w:t>’</w:t>
            </w:r>
            <w:r>
              <w:rPr>
                <w:spacing w:val="-4"/>
                <w:sz w:val="28"/>
              </w:rPr>
              <w:t>язів</w:t>
            </w:r>
          </w:p>
          <w:p w:rsidR="004B2554" w:rsidRDefault="008819EF" w:rsidP="00763265">
            <w:pPr>
              <w:pStyle w:val="TableParagraph"/>
              <w:ind w:firstLine="720"/>
              <w:jc w:val="both"/>
              <w:rPr>
                <w:sz w:val="28"/>
              </w:rPr>
            </w:pPr>
            <w:r>
              <w:rPr>
                <w:sz w:val="28"/>
              </w:rPr>
              <w:t>черевного</w:t>
            </w:r>
            <w:r>
              <w:rPr>
                <w:spacing w:val="-8"/>
                <w:sz w:val="28"/>
              </w:rPr>
              <w:t xml:space="preserve"> </w:t>
            </w:r>
            <w:r>
              <w:rPr>
                <w:sz w:val="28"/>
              </w:rPr>
              <w:t>преса,</w:t>
            </w:r>
            <w:r>
              <w:rPr>
                <w:spacing w:val="-4"/>
                <w:sz w:val="28"/>
              </w:rPr>
              <w:t xml:space="preserve"> </w:t>
            </w:r>
            <w:r>
              <w:rPr>
                <w:sz w:val="28"/>
              </w:rPr>
              <w:t>м</w:t>
            </w:r>
            <w:r w:rsidR="001001EB">
              <w:rPr>
                <w:sz w:val="28"/>
              </w:rPr>
              <w:t>’</w:t>
            </w:r>
            <w:r>
              <w:rPr>
                <w:sz w:val="28"/>
              </w:rPr>
              <w:t>язів</w:t>
            </w:r>
            <w:r>
              <w:rPr>
                <w:spacing w:val="-4"/>
                <w:sz w:val="28"/>
              </w:rPr>
              <w:t xml:space="preserve"> </w:t>
            </w:r>
            <w:r>
              <w:rPr>
                <w:sz w:val="28"/>
              </w:rPr>
              <w:t>спини,</w:t>
            </w:r>
            <w:r>
              <w:rPr>
                <w:spacing w:val="-4"/>
                <w:sz w:val="28"/>
              </w:rPr>
              <w:t xml:space="preserve"> </w:t>
            </w:r>
            <w:r>
              <w:rPr>
                <w:sz w:val="28"/>
              </w:rPr>
              <w:t>м</w:t>
            </w:r>
            <w:r w:rsidR="001001EB">
              <w:rPr>
                <w:sz w:val="28"/>
              </w:rPr>
              <w:t>’</w:t>
            </w:r>
            <w:r>
              <w:rPr>
                <w:sz w:val="28"/>
              </w:rPr>
              <w:t>язи</w:t>
            </w:r>
            <w:r>
              <w:rPr>
                <w:spacing w:val="-6"/>
                <w:sz w:val="28"/>
              </w:rPr>
              <w:t xml:space="preserve"> </w:t>
            </w:r>
            <w:r>
              <w:rPr>
                <w:sz w:val="28"/>
              </w:rPr>
              <w:t>рук. Затримка</w:t>
            </w:r>
            <w:r>
              <w:rPr>
                <w:spacing w:val="-4"/>
                <w:sz w:val="28"/>
              </w:rPr>
              <w:t xml:space="preserve"> </w:t>
            </w:r>
            <w:r>
              <w:rPr>
                <w:sz w:val="28"/>
              </w:rPr>
              <w:t>1</w:t>
            </w:r>
            <w:r>
              <w:rPr>
                <w:spacing w:val="-3"/>
                <w:sz w:val="28"/>
              </w:rPr>
              <w:t xml:space="preserve"> </w:t>
            </w:r>
            <w:r>
              <w:rPr>
                <w:spacing w:val="-5"/>
                <w:sz w:val="28"/>
              </w:rPr>
              <w:t>км</w:t>
            </w:r>
          </w:p>
        </w:tc>
      </w:tr>
      <w:tr w:rsidR="004B2554" w:rsidTr="00C40591">
        <w:trPr>
          <w:trHeight w:val="371"/>
        </w:trPr>
        <w:tc>
          <w:tcPr>
            <w:tcW w:w="569" w:type="dxa"/>
            <w:vMerge w:val="restart"/>
          </w:tcPr>
          <w:p w:rsidR="004B2554" w:rsidRDefault="004B2554" w:rsidP="000F1C3F">
            <w:pPr>
              <w:pStyle w:val="TableParagraph"/>
              <w:spacing w:line="360" w:lineRule="auto"/>
              <w:ind w:firstLine="720"/>
              <w:jc w:val="both"/>
              <w:rPr>
                <w:sz w:val="28"/>
              </w:rPr>
            </w:pPr>
          </w:p>
        </w:tc>
        <w:tc>
          <w:tcPr>
            <w:tcW w:w="8457" w:type="dxa"/>
            <w:gridSpan w:val="3"/>
          </w:tcPr>
          <w:p w:rsidR="004B2554" w:rsidRDefault="008819EF" w:rsidP="000F1C3F">
            <w:pPr>
              <w:pStyle w:val="TableParagraph"/>
              <w:spacing w:line="360" w:lineRule="auto"/>
              <w:ind w:firstLine="720"/>
              <w:jc w:val="both"/>
              <w:rPr>
                <w:sz w:val="28"/>
              </w:rPr>
            </w:pPr>
            <w:r>
              <w:rPr>
                <w:sz w:val="28"/>
              </w:rPr>
              <w:t>Аеробний</w:t>
            </w:r>
            <w:r>
              <w:rPr>
                <w:spacing w:val="-5"/>
                <w:sz w:val="28"/>
              </w:rPr>
              <w:t xml:space="preserve"> </w:t>
            </w:r>
            <w:r>
              <w:rPr>
                <w:sz w:val="28"/>
              </w:rPr>
              <w:t>біг</w:t>
            </w:r>
            <w:r>
              <w:rPr>
                <w:spacing w:val="-4"/>
                <w:sz w:val="28"/>
              </w:rPr>
              <w:t xml:space="preserve"> </w:t>
            </w:r>
            <w:r>
              <w:rPr>
                <w:sz w:val="28"/>
              </w:rPr>
              <w:t>3</w:t>
            </w:r>
            <w:r>
              <w:rPr>
                <w:spacing w:val="-2"/>
                <w:sz w:val="28"/>
              </w:rPr>
              <w:t xml:space="preserve"> </w:t>
            </w:r>
            <w:r>
              <w:rPr>
                <w:sz w:val="28"/>
              </w:rPr>
              <w:t>-</w:t>
            </w:r>
            <w:r>
              <w:rPr>
                <w:spacing w:val="-2"/>
                <w:sz w:val="28"/>
              </w:rPr>
              <w:t xml:space="preserve"> </w:t>
            </w:r>
            <w:r>
              <w:rPr>
                <w:sz w:val="28"/>
              </w:rPr>
              <w:t>4</w:t>
            </w:r>
            <w:r>
              <w:rPr>
                <w:spacing w:val="-4"/>
                <w:sz w:val="28"/>
              </w:rPr>
              <w:t xml:space="preserve"> </w:t>
            </w:r>
            <w:r>
              <w:rPr>
                <w:sz w:val="28"/>
              </w:rPr>
              <w:t>км,</w:t>
            </w:r>
            <w:r>
              <w:rPr>
                <w:spacing w:val="-2"/>
                <w:sz w:val="28"/>
              </w:rPr>
              <w:t xml:space="preserve"> </w:t>
            </w:r>
            <w:r>
              <w:rPr>
                <w:sz w:val="28"/>
              </w:rPr>
              <w:t>ЧСС</w:t>
            </w:r>
            <w:r>
              <w:rPr>
                <w:spacing w:val="-3"/>
                <w:sz w:val="28"/>
              </w:rPr>
              <w:t xml:space="preserve"> </w:t>
            </w:r>
            <w:r>
              <w:rPr>
                <w:sz w:val="28"/>
              </w:rPr>
              <w:t>130</w:t>
            </w:r>
            <w:r>
              <w:rPr>
                <w:spacing w:val="-1"/>
                <w:sz w:val="28"/>
              </w:rPr>
              <w:t xml:space="preserve"> </w:t>
            </w:r>
            <w:r>
              <w:rPr>
                <w:sz w:val="28"/>
              </w:rPr>
              <w:t>-</w:t>
            </w:r>
            <w:r>
              <w:rPr>
                <w:spacing w:val="-5"/>
                <w:sz w:val="28"/>
              </w:rPr>
              <w:t xml:space="preserve"> </w:t>
            </w:r>
            <w:r>
              <w:rPr>
                <w:sz w:val="28"/>
              </w:rPr>
              <w:t>150</w:t>
            </w:r>
            <w:r>
              <w:rPr>
                <w:spacing w:val="-1"/>
                <w:sz w:val="28"/>
              </w:rPr>
              <w:t xml:space="preserve"> </w:t>
            </w:r>
            <w:r>
              <w:rPr>
                <w:sz w:val="28"/>
              </w:rPr>
              <w:t xml:space="preserve">уд./хв. </w:t>
            </w:r>
            <w:r>
              <w:rPr>
                <w:spacing w:val="-4"/>
                <w:sz w:val="28"/>
              </w:rPr>
              <w:t>СБУ</w:t>
            </w:r>
          </w:p>
        </w:tc>
      </w:tr>
      <w:tr w:rsidR="004B2554" w:rsidTr="00C40591">
        <w:trPr>
          <w:trHeight w:val="741"/>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Pr="00763265" w:rsidRDefault="008819EF" w:rsidP="00763265">
            <w:pPr>
              <w:pStyle w:val="TableParagraph"/>
              <w:jc w:val="both"/>
              <w:rPr>
                <w:sz w:val="28"/>
                <w:lang w:val="uk-UA"/>
              </w:rPr>
            </w:pPr>
            <w:r>
              <w:rPr>
                <w:spacing w:val="-2"/>
                <w:sz w:val="28"/>
              </w:rPr>
              <w:t>Перш</w:t>
            </w:r>
            <w:r w:rsidR="00763265">
              <w:rPr>
                <w:spacing w:val="-2"/>
                <w:sz w:val="28"/>
                <w:lang w:val="uk-UA"/>
              </w:rPr>
              <w:t>ий</w:t>
            </w:r>
          </w:p>
          <w:p w:rsidR="004B2554" w:rsidRDefault="008819EF" w:rsidP="00763265">
            <w:pPr>
              <w:pStyle w:val="TableParagraph"/>
              <w:jc w:val="both"/>
              <w:rPr>
                <w:sz w:val="28"/>
              </w:rPr>
            </w:pPr>
            <w:r>
              <w:rPr>
                <w:spacing w:val="-2"/>
                <w:sz w:val="28"/>
              </w:rPr>
              <w:t>тиждень</w:t>
            </w:r>
          </w:p>
        </w:tc>
        <w:tc>
          <w:tcPr>
            <w:tcW w:w="6899" w:type="dxa"/>
            <w:gridSpan w:val="2"/>
          </w:tcPr>
          <w:p w:rsidR="004B2554" w:rsidRDefault="008819EF" w:rsidP="00763265">
            <w:pPr>
              <w:pStyle w:val="TableParagraph"/>
              <w:jc w:val="both"/>
              <w:rPr>
                <w:sz w:val="28"/>
              </w:rPr>
            </w:pPr>
            <w:r>
              <w:rPr>
                <w:sz w:val="28"/>
              </w:rPr>
              <w:t>10</w:t>
            </w:r>
            <w:r>
              <w:rPr>
                <w:spacing w:val="-3"/>
                <w:sz w:val="28"/>
              </w:rPr>
              <w:t xml:space="preserve"> </w:t>
            </w:r>
            <w:r>
              <w:rPr>
                <w:sz w:val="28"/>
              </w:rPr>
              <w:t>-</w:t>
            </w:r>
            <w:r>
              <w:rPr>
                <w:spacing w:val="-4"/>
                <w:sz w:val="28"/>
              </w:rPr>
              <w:t xml:space="preserve"> </w:t>
            </w:r>
            <w:r>
              <w:rPr>
                <w:sz w:val="28"/>
              </w:rPr>
              <w:t>12</w:t>
            </w:r>
            <w:r>
              <w:rPr>
                <w:spacing w:val="-3"/>
                <w:sz w:val="28"/>
              </w:rPr>
              <w:t xml:space="preserve"> </w:t>
            </w:r>
            <w:r>
              <w:rPr>
                <w:sz w:val="28"/>
              </w:rPr>
              <w:t>раз</w:t>
            </w:r>
            <w:r>
              <w:rPr>
                <w:spacing w:val="-2"/>
                <w:sz w:val="28"/>
              </w:rPr>
              <w:t xml:space="preserve"> </w:t>
            </w:r>
            <w:r>
              <w:rPr>
                <w:sz w:val="28"/>
              </w:rPr>
              <w:t>по</w:t>
            </w:r>
            <w:r>
              <w:rPr>
                <w:spacing w:val="-3"/>
                <w:sz w:val="28"/>
              </w:rPr>
              <w:t xml:space="preserve"> </w:t>
            </w:r>
            <w:r>
              <w:rPr>
                <w:sz w:val="28"/>
              </w:rPr>
              <w:t>60</w:t>
            </w:r>
            <w:r>
              <w:rPr>
                <w:spacing w:val="2"/>
                <w:sz w:val="28"/>
              </w:rPr>
              <w:t xml:space="preserve"> </w:t>
            </w:r>
            <w:r>
              <w:rPr>
                <w:sz w:val="28"/>
              </w:rPr>
              <w:t>-</w:t>
            </w:r>
            <w:r>
              <w:rPr>
                <w:spacing w:val="-3"/>
                <w:sz w:val="28"/>
              </w:rPr>
              <w:t xml:space="preserve"> </w:t>
            </w:r>
            <w:r>
              <w:rPr>
                <w:sz w:val="28"/>
              </w:rPr>
              <w:t>80 м</w:t>
            </w:r>
            <w:r>
              <w:rPr>
                <w:spacing w:val="-2"/>
                <w:sz w:val="28"/>
              </w:rPr>
              <w:t xml:space="preserve"> </w:t>
            </w:r>
            <w:r>
              <w:rPr>
                <w:sz w:val="28"/>
              </w:rPr>
              <w:t>(90 -</w:t>
            </w:r>
            <w:r>
              <w:rPr>
                <w:spacing w:val="-1"/>
                <w:sz w:val="28"/>
              </w:rPr>
              <w:t xml:space="preserve"> </w:t>
            </w:r>
            <w:r>
              <w:rPr>
                <w:sz w:val="28"/>
              </w:rPr>
              <w:t>95%</w:t>
            </w:r>
            <w:r>
              <w:rPr>
                <w:spacing w:val="-2"/>
                <w:sz w:val="28"/>
              </w:rPr>
              <w:t xml:space="preserve"> </w:t>
            </w:r>
            <w:r>
              <w:rPr>
                <w:sz w:val="28"/>
              </w:rPr>
              <w:t xml:space="preserve">від </w:t>
            </w:r>
            <w:r>
              <w:rPr>
                <w:spacing w:val="-2"/>
                <w:sz w:val="28"/>
              </w:rPr>
              <w:t>максимальної</w:t>
            </w:r>
          </w:p>
          <w:p w:rsidR="004B2554" w:rsidRDefault="008819EF" w:rsidP="00763265">
            <w:pPr>
              <w:pStyle w:val="TableParagraph"/>
              <w:jc w:val="both"/>
              <w:rPr>
                <w:sz w:val="28"/>
              </w:rPr>
            </w:pPr>
            <w:r>
              <w:rPr>
                <w:sz w:val="28"/>
              </w:rPr>
              <w:t>швидкості,</w:t>
            </w:r>
            <w:r>
              <w:rPr>
                <w:spacing w:val="-4"/>
                <w:sz w:val="28"/>
              </w:rPr>
              <w:t xml:space="preserve"> </w:t>
            </w:r>
            <w:r>
              <w:rPr>
                <w:sz w:val="28"/>
              </w:rPr>
              <w:t>відновлення</w:t>
            </w:r>
            <w:r>
              <w:rPr>
                <w:spacing w:val="-6"/>
                <w:sz w:val="28"/>
              </w:rPr>
              <w:t xml:space="preserve"> </w:t>
            </w:r>
            <w:r>
              <w:rPr>
                <w:sz w:val="28"/>
              </w:rPr>
              <w:t>до</w:t>
            </w:r>
            <w:r>
              <w:rPr>
                <w:spacing w:val="-3"/>
                <w:sz w:val="28"/>
              </w:rPr>
              <w:t xml:space="preserve"> </w:t>
            </w:r>
            <w:r>
              <w:rPr>
                <w:sz w:val="28"/>
              </w:rPr>
              <w:t>ЧСС</w:t>
            </w:r>
            <w:r>
              <w:rPr>
                <w:spacing w:val="-3"/>
                <w:sz w:val="28"/>
              </w:rPr>
              <w:t xml:space="preserve"> </w:t>
            </w:r>
            <w:r>
              <w:rPr>
                <w:sz w:val="28"/>
              </w:rPr>
              <w:t>120 -</w:t>
            </w:r>
            <w:r>
              <w:rPr>
                <w:spacing w:val="-4"/>
                <w:sz w:val="28"/>
              </w:rPr>
              <w:t xml:space="preserve"> </w:t>
            </w:r>
            <w:r>
              <w:rPr>
                <w:sz w:val="28"/>
              </w:rPr>
              <w:t xml:space="preserve">130 </w:t>
            </w:r>
            <w:r>
              <w:rPr>
                <w:spacing w:val="-2"/>
                <w:sz w:val="28"/>
              </w:rPr>
              <w:t>уд./хв.).</w:t>
            </w:r>
          </w:p>
        </w:tc>
      </w:tr>
      <w:tr w:rsidR="004B2554" w:rsidTr="00C40591">
        <w:trPr>
          <w:trHeight w:val="1111"/>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Pr="00763265" w:rsidRDefault="008819EF" w:rsidP="00763265">
            <w:pPr>
              <w:pStyle w:val="TableParagraph"/>
              <w:jc w:val="both"/>
              <w:rPr>
                <w:sz w:val="28"/>
                <w:lang w:val="uk-UA"/>
              </w:rPr>
            </w:pPr>
            <w:r>
              <w:rPr>
                <w:sz w:val="28"/>
              </w:rPr>
              <w:t>Друг</w:t>
            </w:r>
            <w:r w:rsidR="00763265">
              <w:rPr>
                <w:sz w:val="28"/>
                <w:lang w:val="uk-UA"/>
              </w:rPr>
              <w:t>ий</w:t>
            </w:r>
            <w:r>
              <w:rPr>
                <w:spacing w:val="-18"/>
                <w:sz w:val="28"/>
              </w:rPr>
              <w:t xml:space="preserve"> </w:t>
            </w:r>
            <w:r>
              <w:rPr>
                <w:sz w:val="28"/>
              </w:rPr>
              <w:t xml:space="preserve">і </w:t>
            </w:r>
            <w:r>
              <w:rPr>
                <w:spacing w:val="-2"/>
                <w:sz w:val="28"/>
              </w:rPr>
              <w:t>трет</w:t>
            </w:r>
            <w:r w:rsidR="00763265">
              <w:rPr>
                <w:spacing w:val="-2"/>
                <w:sz w:val="28"/>
                <w:lang w:val="uk-UA"/>
              </w:rPr>
              <w:t>ій</w:t>
            </w:r>
          </w:p>
          <w:p w:rsidR="004B2554" w:rsidRDefault="008819EF" w:rsidP="00763265">
            <w:pPr>
              <w:pStyle w:val="TableParagraph"/>
              <w:jc w:val="both"/>
              <w:rPr>
                <w:sz w:val="28"/>
              </w:rPr>
            </w:pPr>
            <w:r>
              <w:rPr>
                <w:spacing w:val="-2"/>
                <w:sz w:val="28"/>
              </w:rPr>
              <w:t>тиждень</w:t>
            </w:r>
          </w:p>
        </w:tc>
        <w:tc>
          <w:tcPr>
            <w:tcW w:w="6899" w:type="dxa"/>
            <w:gridSpan w:val="2"/>
          </w:tcPr>
          <w:p w:rsidR="004B2554" w:rsidRDefault="008819EF" w:rsidP="00763265">
            <w:pPr>
              <w:pStyle w:val="TableParagraph"/>
              <w:jc w:val="both"/>
              <w:rPr>
                <w:sz w:val="28"/>
              </w:rPr>
            </w:pPr>
            <w:r>
              <w:rPr>
                <w:sz w:val="28"/>
              </w:rPr>
              <w:t>Спринтерський</w:t>
            </w:r>
            <w:r>
              <w:rPr>
                <w:spacing w:val="-8"/>
                <w:sz w:val="28"/>
              </w:rPr>
              <w:t xml:space="preserve"> </w:t>
            </w:r>
            <w:r>
              <w:rPr>
                <w:sz w:val="28"/>
              </w:rPr>
              <w:t>біг</w:t>
            </w:r>
            <w:r>
              <w:rPr>
                <w:spacing w:val="-5"/>
                <w:sz w:val="28"/>
              </w:rPr>
              <w:t xml:space="preserve"> </w:t>
            </w:r>
            <w:r>
              <w:rPr>
                <w:sz w:val="28"/>
              </w:rPr>
              <w:t>40</w:t>
            </w:r>
            <w:r>
              <w:rPr>
                <w:spacing w:val="-4"/>
                <w:sz w:val="28"/>
              </w:rPr>
              <w:t xml:space="preserve"> </w:t>
            </w:r>
            <w:r>
              <w:rPr>
                <w:sz w:val="28"/>
              </w:rPr>
              <w:t>м</w:t>
            </w:r>
            <w:r>
              <w:rPr>
                <w:spacing w:val="-7"/>
                <w:sz w:val="28"/>
              </w:rPr>
              <w:t xml:space="preserve"> </w:t>
            </w:r>
            <w:r>
              <w:rPr>
                <w:sz w:val="28"/>
              </w:rPr>
              <w:t>з</w:t>
            </w:r>
            <w:r>
              <w:rPr>
                <w:spacing w:val="-5"/>
                <w:sz w:val="28"/>
              </w:rPr>
              <w:t xml:space="preserve"> </w:t>
            </w:r>
            <w:r>
              <w:rPr>
                <w:sz w:val="28"/>
              </w:rPr>
              <w:t>максимальною</w:t>
            </w:r>
            <w:r>
              <w:rPr>
                <w:spacing w:val="-8"/>
                <w:sz w:val="28"/>
              </w:rPr>
              <w:t xml:space="preserve"> </w:t>
            </w:r>
            <w:r>
              <w:rPr>
                <w:sz w:val="28"/>
              </w:rPr>
              <w:t>швидкістю</w:t>
            </w:r>
            <w:r>
              <w:rPr>
                <w:spacing w:val="-6"/>
                <w:sz w:val="28"/>
              </w:rPr>
              <w:t xml:space="preserve"> </w:t>
            </w:r>
            <w:r>
              <w:rPr>
                <w:sz w:val="28"/>
              </w:rPr>
              <w:t>6 – 8 разів, відновлення до ЧСС 120 – 130 уд./хв.</w:t>
            </w:r>
          </w:p>
        </w:tc>
      </w:tr>
      <w:tr w:rsidR="004B2554" w:rsidTr="00C40591">
        <w:trPr>
          <w:trHeight w:val="738"/>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Pr="00763265" w:rsidRDefault="008819EF" w:rsidP="00763265">
            <w:pPr>
              <w:pStyle w:val="TableParagraph"/>
              <w:jc w:val="both"/>
              <w:rPr>
                <w:sz w:val="28"/>
                <w:lang w:val="uk-UA"/>
              </w:rPr>
            </w:pPr>
            <w:r>
              <w:rPr>
                <w:spacing w:val="-2"/>
                <w:sz w:val="28"/>
              </w:rPr>
              <w:t>Четверт</w:t>
            </w:r>
            <w:r w:rsidR="00763265">
              <w:rPr>
                <w:spacing w:val="-2"/>
                <w:sz w:val="28"/>
                <w:lang w:val="uk-UA"/>
              </w:rPr>
              <w:t>ий</w:t>
            </w:r>
          </w:p>
          <w:p w:rsidR="004B2554" w:rsidRDefault="008819EF" w:rsidP="00763265">
            <w:pPr>
              <w:pStyle w:val="TableParagraph"/>
              <w:jc w:val="both"/>
              <w:rPr>
                <w:sz w:val="28"/>
              </w:rPr>
            </w:pPr>
            <w:r>
              <w:rPr>
                <w:spacing w:val="-2"/>
                <w:sz w:val="28"/>
              </w:rPr>
              <w:t>тиждень</w:t>
            </w:r>
          </w:p>
        </w:tc>
        <w:tc>
          <w:tcPr>
            <w:tcW w:w="6899" w:type="dxa"/>
            <w:gridSpan w:val="2"/>
          </w:tcPr>
          <w:p w:rsidR="004B2554" w:rsidRDefault="008819EF" w:rsidP="00763265">
            <w:pPr>
              <w:pStyle w:val="TableParagraph"/>
              <w:jc w:val="both"/>
              <w:rPr>
                <w:sz w:val="28"/>
              </w:rPr>
            </w:pPr>
            <w:r>
              <w:rPr>
                <w:sz w:val="28"/>
              </w:rPr>
              <w:t>8</w:t>
            </w:r>
            <w:r>
              <w:rPr>
                <w:spacing w:val="-1"/>
                <w:sz w:val="28"/>
              </w:rPr>
              <w:t xml:space="preserve"> </w:t>
            </w:r>
            <w:r>
              <w:rPr>
                <w:sz w:val="28"/>
              </w:rPr>
              <w:t>-</w:t>
            </w:r>
            <w:r>
              <w:rPr>
                <w:spacing w:val="-2"/>
                <w:sz w:val="28"/>
              </w:rPr>
              <w:t xml:space="preserve"> </w:t>
            </w:r>
            <w:r>
              <w:rPr>
                <w:sz w:val="28"/>
              </w:rPr>
              <w:t>10 раз</w:t>
            </w:r>
            <w:r>
              <w:rPr>
                <w:spacing w:val="-2"/>
                <w:sz w:val="28"/>
              </w:rPr>
              <w:t xml:space="preserve"> </w:t>
            </w:r>
            <w:r>
              <w:rPr>
                <w:sz w:val="28"/>
              </w:rPr>
              <w:t>по</w:t>
            </w:r>
            <w:r>
              <w:rPr>
                <w:spacing w:val="-3"/>
                <w:sz w:val="28"/>
              </w:rPr>
              <w:t xml:space="preserve"> </w:t>
            </w:r>
            <w:r>
              <w:rPr>
                <w:sz w:val="28"/>
              </w:rPr>
              <w:t>40</w:t>
            </w:r>
            <w:r>
              <w:rPr>
                <w:spacing w:val="1"/>
                <w:sz w:val="28"/>
              </w:rPr>
              <w:t xml:space="preserve"> </w:t>
            </w:r>
            <w:r>
              <w:rPr>
                <w:sz w:val="28"/>
              </w:rPr>
              <w:t>-</w:t>
            </w:r>
            <w:r>
              <w:rPr>
                <w:spacing w:val="-2"/>
                <w:sz w:val="28"/>
              </w:rPr>
              <w:t xml:space="preserve"> </w:t>
            </w:r>
            <w:r>
              <w:rPr>
                <w:sz w:val="28"/>
              </w:rPr>
              <w:t>60</w:t>
            </w:r>
            <w:r>
              <w:rPr>
                <w:spacing w:val="-4"/>
                <w:sz w:val="28"/>
              </w:rPr>
              <w:t xml:space="preserve"> </w:t>
            </w:r>
            <w:r>
              <w:rPr>
                <w:sz w:val="28"/>
              </w:rPr>
              <w:t>м (90 -</w:t>
            </w:r>
            <w:r>
              <w:rPr>
                <w:spacing w:val="-4"/>
                <w:sz w:val="28"/>
              </w:rPr>
              <w:t xml:space="preserve"> </w:t>
            </w:r>
            <w:r>
              <w:rPr>
                <w:sz w:val="28"/>
              </w:rPr>
              <w:t>95%</w:t>
            </w:r>
            <w:r>
              <w:rPr>
                <w:spacing w:val="-2"/>
                <w:sz w:val="28"/>
              </w:rPr>
              <w:t xml:space="preserve"> </w:t>
            </w:r>
            <w:r>
              <w:rPr>
                <w:sz w:val="28"/>
              </w:rPr>
              <w:t xml:space="preserve">від </w:t>
            </w:r>
            <w:r>
              <w:rPr>
                <w:spacing w:val="-2"/>
                <w:sz w:val="28"/>
              </w:rPr>
              <w:t>максимальної</w:t>
            </w:r>
          </w:p>
          <w:p w:rsidR="004B2554" w:rsidRDefault="008819EF" w:rsidP="00763265">
            <w:pPr>
              <w:pStyle w:val="TableParagraph"/>
              <w:jc w:val="both"/>
              <w:rPr>
                <w:sz w:val="28"/>
              </w:rPr>
            </w:pPr>
            <w:r>
              <w:rPr>
                <w:sz w:val="28"/>
              </w:rPr>
              <w:t>швидкості,</w:t>
            </w:r>
            <w:r>
              <w:rPr>
                <w:spacing w:val="-4"/>
                <w:sz w:val="28"/>
              </w:rPr>
              <w:t xml:space="preserve"> </w:t>
            </w:r>
            <w:r>
              <w:rPr>
                <w:sz w:val="28"/>
              </w:rPr>
              <w:t>відновлення</w:t>
            </w:r>
            <w:r>
              <w:rPr>
                <w:spacing w:val="-6"/>
                <w:sz w:val="28"/>
              </w:rPr>
              <w:t xml:space="preserve"> </w:t>
            </w:r>
            <w:r>
              <w:rPr>
                <w:sz w:val="28"/>
              </w:rPr>
              <w:t>до</w:t>
            </w:r>
            <w:r>
              <w:rPr>
                <w:spacing w:val="-3"/>
                <w:sz w:val="28"/>
              </w:rPr>
              <w:t xml:space="preserve"> </w:t>
            </w:r>
            <w:r>
              <w:rPr>
                <w:sz w:val="28"/>
              </w:rPr>
              <w:t>ЧСС</w:t>
            </w:r>
            <w:r>
              <w:rPr>
                <w:spacing w:val="-3"/>
                <w:sz w:val="28"/>
              </w:rPr>
              <w:t xml:space="preserve"> </w:t>
            </w:r>
            <w:r>
              <w:rPr>
                <w:sz w:val="28"/>
              </w:rPr>
              <w:t>120 -</w:t>
            </w:r>
            <w:r>
              <w:rPr>
                <w:spacing w:val="-4"/>
                <w:sz w:val="28"/>
              </w:rPr>
              <w:t xml:space="preserve"> </w:t>
            </w:r>
            <w:r>
              <w:rPr>
                <w:sz w:val="28"/>
              </w:rPr>
              <w:t xml:space="preserve">130 </w:t>
            </w:r>
            <w:r>
              <w:rPr>
                <w:spacing w:val="-2"/>
                <w:sz w:val="28"/>
              </w:rPr>
              <w:t>уд./хв.).</w:t>
            </w:r>
          </w:p>
        </w:tc>
      </w:tr>
      <w:tr w:rsidR="004B2554" w:rsidTr="00C40591">
        <w:trPr>
          <w:trHeight w:val="371"/>
        </w:trPr>
        <w:tc>
          <w:tcPr>
            <w:tcW w:w="569" w:type="dxa"/>
            <w:vMerge/>
            <w:tcBorders>
              <w:top w:val="nil"/>
            </w:tcBorders>
          </w:tcPr>
          <w:p w:rsidR="004B2554" w:rsidRDefault="004B2554" w:rsidP="000F1C3F">
            <w:pPr>
              <w:spacing w:line="360" w:lineRule="auto"/>
              <w:ind w:firstLine="720"/>
              <w:jc w:val="both"/>
              <w:rPr>
                <w:sz w:val="2"/>
                <w:szCs w:val="2"/>
              </w:rPr>
            </w:pPr>
          </w:p>
        </w:tc>
        <w:tc>
          <w:tcPr>
            <w:tcW w:w="8457" w:type="dxa"/>
            <w:gridSpan w:val="3"/>
          </w:tcPr>
          <w:p w:rsidR="004B2554" w:rsidRDefault="008819EF" w:rsidP="00763265">
            <w:pPr>
              <w:pStyle w:val="TableParagraph"/>
              <w:ind w:firstLine="720"/>
              <w:jc w:val="both"/>
              <w:rPr>
                <w:sz w:val="28"/>
              </w:rPr>
            </w:pPr>
            <w:r>
              <w:rPr>
                <w:sz w:val="28"/>
              </w:rPr>
              <w:t>Спеціальні</w:t>
            </w:r>
            <w:r>
              <w:rPr>
                <w:spacing w:val="-8"/>
                <w:sz w:val="28"/>
              </w:rPr>
              <w:t xml:space="preserve"> </w:t>
            </w:r>
            <w:r>
              <w:rPr>
                <w:sz w:val="28"/>
              </w:rPr>
              <w:t>ситуативні</w:t>
            </w:r>
            <w:r>
              <w:rPr>
                <w:spacing w:val="-8"/>
                <w:sz w:val="28"/>
              </w:rPr>
              <w:t xml:space="preserve"> </w:t>
            </w:r>
            <w:r>
              <w:rPr>
                <w:sz w:val="28"/>
              </w:rPr>
              <w:t>вправи.</w:t>
            </w:r>
            <w:r>
              <w:rPr>
                <w:spacing w:val="-9"/>
                <w:sz w:val="28"/>
              </w:rPr>
              <w:t xml:space="preserve"> </w:t>
            </w:r>
            <w:r>
              <w:rPr>
                <w:sz w:val="28"/>
              </w:rPr>
              <w:t>Затримка</w:t>
            </w:r>
            <w:r>
              <w:rPr>
                <w:spacing w:val="-11"/>
                <w:sz w:val="28"/>
              </w:rPr>
              <w:t xml:space="preserve"> </w:t>
            </w:r>
            <w:r>
              <w:rPr>
                <w:sz w:val="28"/>
              </w:rPr>
              <w:t>1</w:t>
            </w:r>
            <w:r>
              <w:rPr>
                <w:spacing w:val="-6"/>
                <w:sz w:val="28"/>
              </w:rPr>
              <w:t xml:space="preserve"> </w:t>
            </w:r>
            <w:r>
              <w:rPr>
                <w:spacing w:val="-5"/>
                <w:sz w:val="28"/>
              </w:rPr>
              <w:t>км.</w:t>
            </w:r>
          </w:p>
        </w:tc>
      </w:tr>
      <w:tr w:rsidR="004B2554" w:rsidTr="00C40591">
        <w:trPr>
          <w:trHeight w:val="369"/>
        </w:trPr>
        <w:tc>
          <w:tcPr>
            <w:tcW w:w="569" w:type="dxa"/>
          </w:tcPr>
          <w:p w:rsidR="004B2554" w:rsidRDefault="004B2554" w:rsidP="000F1C3F">
            <w:pPr>
              <w:pStyle w:val="TableParagraph"/>
              <w:spacing w:line="360" w:lineRule="auto"/>
              <w:ind w:firstLine="720"/>
              <w:jc w:val="both"/>
              <w:rPr>
                <w:sz w:val="28"/>
              </w:rPr>
            </w:pPr>
          </w:p>
        </w:tc>
        <w:tc>
          <w:tcPr>
            <w:tcW w:w="8457" w:type="dxa"/>
            <w:gridSpan w:val="3"/>
          </w:tcPr>
          <w:p w:rsidR="004B2554" w:rsidRDefault="008819EF" w:rsidP="000F1C3F">
            <w:pPr>
              <w:pStyle w:val="TableParagraph"/>
              <w:spacing w:line="360" w:lineRule="auto"/>
              <w:ind w:firstLine="720"/>
              <w:jc w:val="both"/>
              <w:rPr>
                <w:sz w:val="28"/>
              </w:rPr>
            </w:pPr>
            <w:r>
              <w:rPr>
                <w:spacing w:val="-2"/>
                <w:sz w:val="28"/>
              </w:rPr>
              <w:t>Відпочинок</w:t>
            </w:r>
          </w:p>
        </w:tc>
      </w:tr>
    </w:tbl>
    <w:p w:rsidR="00763265" w:rsidRDefault="00763265" w:rsidP="00763265">
      <w:pPr>
        <w:pStyle w:val="a3"/>
        <w:spacing w:line="360" w:lineRule="auto"/>
        <w:ind w:left="0" w:firstLine="720"/>
        <w:jc w:val="right"/>
        <w:rPr>
          <w:lang w:val="uk-UA"/>
        </w:rPr>
      </w:pPr>
    </w:p>
    <w:p w:rsidR="004B2554" w:rsidRPr="00763265" w:rsidRDefault="008819EF" w:rsidP="00763265">
      <w:pPr>
        <w:pStyle w:val="a3"/>
        <w:spacing w:line="360" w:lineRule="auto"/>
        <w:ind w:left="0" w:firstLine="720"/>
        <w:jc w:val="right"/>
        <w:rPr>
          <w:lang w:val="uk-UA"/>
        </w:rPr>
      </w:pPr>
      <w:r>
        <w:lastRenderedPageBreak/>
        <w:t>Продовження</w:t>
      </w:r>
      <w:r>
        <w:rPr>
          <w:spacing w:val="-10"/>
        </w:rPr>
        <w:t xml:space="preserve"> </w:t>
      </w:r>
      <w:r>
        <w:t>таблиці</w:t>
      </w:r>
      <w:r>
        <w:rPr>
          <w:spacing w:val="-11"/>
        </w:rPr>
        <w:t xml:space="preserve"> </w:t>
      </w:r>
      <w:r w:rsidR="00763265">
        <w:rPr>
          <w:spacing w:val="-5"/>
          <w:lang w:val="uk-UA"/>
        </w:rPr>
        <w:t>3.</w:t>
      </w:r>
      <w:r w:rsidR="00C40591">
        <w:rPr>
          <w:spacing w:val="-5"/>
          <w:lang w:val="uk-UA"/>
        </w:rPr>
        <w:t>1</w:t>
      </w:r>
      <w:r w:rsidR="00763265">
        <w:rPr>
          <w:spacing w:val="-5"/>
          <w:lang w:val="uk-UA"/>
        </w:rPr>
        <w:t>.5</w:t>
      </w:r>
    </w:p>
    <w:p w:rsidR="004B2554" w:rsidRDefault="004B2554" w:rsidP="000F1C3F">
      <w:pPr>
        <w:pStyle w:val="a3"/>
        <w:spacing w:line="360" w:lineRule="auto"/>
        <w:ind w:left="0" w:firstLine="720"/>
        <w:rPr>
          <w:sz w:val="14"/>
        </w:rPr>
      </w:pPr>
    </w:p>
    <w:tbl>
      <w:tblPr>
        <w:tblStyle w:val="TableNormal"/>
        <w:tblW w:w="9026" w:type="dxa"/>
        <w:tblInd w:w="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1558"/>
        <w:gridCol w:w="237"/>
        <w:gridCol w:w="6662"/>
      </w:tblGrid>
      <w:tr w:rsidR="004B2554" w:rsidTr="00C40591">
        <w:trPr>
          <w:trHeight w:val="371"/>
        </w:trPr>
        <w:tc>
          <w:tcPr>
            <w:tcW w:w="569" w:type="dxa"/>
            <w:vMerge w:val="restart"/>
          </w:tcPr>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8819EF" w:rsidP="00763265">
            <w:pPr>
              <w:pStyle w:val="TableParagraph"/>
              <w:spacing w:line="360" w:lineRule="auto"/>
              <w:ind w:firstLine="720"/>
              <w:jc w:val="both"/>
              <w:rPr>
                <w:sz w:val="28"/>
              </w:rPr>
            </w:pPr>
            <w:r>
              <w:rPr>
                <w:spacing w:val="-5"/>
                <w:sz w:val="28"/>
              </w:rPr>
              <w:t>Ч</w:t>
            </w:r>
          </w:p>
        </w:tc>
        <w:tc>
          <w:tcPr>
            <w:tcW w:w="8457" w:type="dxa"/>
            <w:gridSpan w:val="3"/>
          </w:tcPr>
          <w:p w:rsidR="004B2554" w:rsidRDefault="008819EF" w:rsidP="000F1C3F">
            <w:pPr>
              <w:pStyle w:val="TableParagraph"/>
              <w:spacing w:line="360" w:lineRule="auto"/>
              <w:ind w:firstLine="720"/>
              <w:jc w:val="both"/>
              <w:rPr>
                <w:sz w:val="28"/>
              </w:rPr>
            </w:pPr>
            <w:r>
              <w:rPr>
                <w:sz w:val="28"/>
              </w:rPr>
              <w:t>Аеробний</w:t>
            </w:r>
            <w:r>
              <w:rPr>
                <w:spacing w:val="-5"/>
                <w:sz w:val="28"/>
              </w:rPr>
              <w:t xml:space="preserve"> </w:t>
            </w:r>
            <w:r>
              <w:rPr>
                <w:sz w:val="28"/>
              </w:rPr>
              <w:t>біг</w:t>
            </w:r>
            <w:r>
              <w:rPr>
                <w:spacing w:val="-4"/>
                <w:sz w:val="28"/>
              </w:rPr>
              <w:t xml:space="preserve"> </w:t>
            </w:r>
            <w:r>
              <w:rPr>
                <w:sz w:val="28"/>
              </w:rPr>
              <w:t>2</w:t>
            </w:r>
            <w:r>
              <w:rPr>
                <w:spacing w:val="-2"/>
                <w:sz w:val="28"/>
              </w:rPr>
              <w:t xml:space="preserve"> </w:t>
            </w:r>
            <w:r>
              <w:rPr>
                <w:sz w:val="28"/>
              </w:rPr>
              <w:t>-</w:t>
            </w:r>
            <w:r>
              <w:rPr>
                <w:spacing w:val="-2"/>
                <w:sz w:val="28"/>
              </w:rPr>
              <w:t xml:space="preserve"> </w:t>
            </w:r>
            <w:r>
              <w:rPr>
                <w:sz w:val="28"/>
              </w:rPr>
              <w:t>3</w:t>
            </w:r>
            <w:r>
              <w:rPr>
                <w:spacing w:val="-4"/>
                <w:sz w:val="28"/>
              </w:rPr>
              <w:t xml:space="preserve"> </w:t>
            </w:r>
            <w:r>
              <w:rPr>
                <w:sz w:val="28"/>
              </w:rPr>
              <w:t>км,</w:t>
            </w:r>
            <w:r>
              <w:rPr>
                <w:spacing w:val="-2"/>
                <w:sz w:val="28"/>
              </w:rPr>
              <w:t xml:space="preserve"> </w:t>
            </w:r>
            <w:r>
              <w:rPr>
                <w:sz w:val="28"/>
              </w:rPr>
              <w:t>ЧСС</w:t>
            </w:r>
            <w:r>
              <w:rPr>
                <w:spacing w:val="-3"/>
                <w:sz w:val="28"/>
              </w:rPr>
              <w:t xml:space="preserve"> </w:t>
            </w:r>
            <w:r>
              <w:rPr>
                <w:sz w:val="28"/>
              </w:rPr>
              <w:t>130</w:t>
            </w:r>
            <w:r>
              <w:rPr>
                <w:spacing w:val="-1"/>
                <w:sz w:val="28"/>
              </w:rPr>
              <w:t xml:space="preserve"> </w:t>
            </w:r>
            <w:r>
              <w:rPr>
                <w:sz w:val="28"/>
              </w:rPr>
              <w:t>-</w:t>
            </w:r>
            <w:r>
              <w:rPr>
                <w:spacing w:val="-5"/>
                <w:sz w:val="28"/>
              </w:rPr>
              <w:t xml:space="preserve"> </w:t>
            </w:r>
            <w:r>
              <w:rPr>
                <w:sz w:val="28"/>
              </w:rPr>
              <w:t>150</w:t>
            </w:r>
            <w:r>
              <w:rPr>
                <w:spacing w:val="-1"/>
                <w:sz w:val="28"/>
              </w:rPr>
              <w:t xml:space="preserve"> </w:t>
            </w:r>
            <w:r>
              <w:rPr>
                <w:sz w:val="28"/>
              </w:rPr>
              <w:t xml:space="preserve">уд./хв. </w:t>
            </w:r>
            <w:r>
              <w:rPr>
                <w:spacing w:val="-4"/>
                <w:sz w:val="28"/>
              </w:rPr>
              <w:t>СБУ</w:t>
            </w:r>
          </w:p>
        </w:tc>
      </w:tr>
      <w:tr w:rsidR="004B2554" w:rsidTr="00C40591">
        <w:trPr>
          <w:trHeight w:val="1480"/>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8819EF" w:rsidP="00763265">
            <w:pPr>
              <w:pStyle w:val="TableParagraph"/>
              <w:spacing w:line="360" w:lineRule="auto"/>
              <w:jc w:val="both"/>
              <w:rPr>
                <w:sz w:val="28"/>
              </w:rPr>
            </w:pPr>
            <w:r>
              <w:rPr>
                <w:sz w:val="28"/>
              </w:rPr>
              <w:t>Перш</w:t>
            </w:r>
            <w:r w:rsidR="00763265">
              <w:rPr>
                <w:sz w:val="28"/>
                <w:lang w:val="uk-UA"/>
              </w:rPr>
              <w:t>ий</w:t>
            </w:r>
            <w:r>
              <w:rPr>
                <w:spacing w:val="-18"/>
                <w:sz w:val="28"/>
              </w:rPr>
              <w:t xml:space="preserve"> </w:t>
            </w:r>
            <w:r>
              <w:rPr>
                <w:sz w:val="28"/>
              </w:rPr>
              <w:t xml:space="preserve">і </w:t>
            </w:r>
            <w:r>
              <w:rPr>
                <w:spacing w:val="-2"/>
                <w:sz w:val="28"/>
              </w:rPr>
              <w:t>третій тиждень</w:t>
            </w:r>
          </w:p>
        </w:tc>
        <w:tc>
          <w:tcPr>
            <w:tcW w:w="6899" w:type="dxa"/>
            <w:gridSpan w:val="2"/>
          </w:tcPr>
          <w:p w:rsidR="004B2554" w:rsidRDefault="008819EF" w:rsidP="00763265">
            <w:pPr>
              <w:pStyle w:val="TableParagraph"/>
              <w:spacing w:line="360" w:lineRule="auto"/>
              <w:jc w:val="both"/>
              <w:rPr>
                <w:sz w:val="28"/>
              </w:rPr>
            </w:pPr>
            <w:r>
              <w:rPr>
                <w:sz w:val="28"/>
              </w:rPr>
              <w:t>6</w:t>
            </w:r>
            <w:r>
              <w:rPr>
                <w:spacing w:val="-3"/>
                <w:sz w:val="28"/>
              </w:rPr>
              <w:t xml:space="preserve"> </w:t>
            </w:r>
            <w:r>
              <w:rPr>
                <w:sz w:val="28"/>
              </w:rPr>
              <w:t>-</w:t>
            </w:r>
            <w:r>
              <w:rPr>
                <w:spacing w:val="-5"/>
                <w:sz w:val="28"/>
              </w:rPr>
              <w:t xml:space="preserve"> </w:t>
            </w:r>
            <w:r>
              <w:rPr>
                <w:sz w:val="28"/>
              </w:rPr>
              <w:t>8</w:t>
            </w:r>
            <w:r>
              <w:rPr>
                <w:spacing w:val="-2"/>
                <w:sz w:val="28"/>
              </w:rPr>
              <w:t xml:space="preserve"> </w:t>
            </w:r>
            <w:r>
              <w:rPr>
                <w:sz w:val="28"/>
              </w:rPr>
              <w:t>раз</w:t>
            </w:r>
            <w:r>
              <w:rPr>
                <w:spacing w:val="-6"/>
                <w:sz w:val="28"/>
              </w:rPr>
              <w:t xml:space="preserve"> </w:t>
            </w:r>
            <w:r>
              <w:rPr>
                <w:sz w:val="28"/>
              </w:rPr>
              <w:t>по</w:t>
            </w:r>
            <w:r>
              <w:rPr>
                <w:spacing w:val="-4"/>
                <w:sz w:val="28"/>
              </w:rPr>
              <w:t xml:space="preserve"> </w:t>
            </w:r>
            <w:r>
              <w:rPr>
                <w:sz w:val="28"/>
              </w:rPr>
              <w:t>400</w:t>
            </w:r>
            <w:r>
              <w:rPr>
                <w:spacing w:val="-2"/>
                <w:sz w:val="28"/>
              </w:rPr>
              <w:t xml:space="preserve"> </w:t>
            </w:r>
            <w:r>
              <w:rPr>
                <w:sz w:val="28"/>
              </w:rPr>
              <w:t>-</w:t>
            </w:r>
            <w:r>
              <w:rPr>
                <w:spacing w:val="-6"/>
                <w:sz w:val="28"/>
              </w:rPr>
              <w:t xml:space="preserve"> </w:t>
            </w:r>
            <w:r>
              <w:rPr>
                <w:sz w:val="28"/>
              </w:rPr>
              <w:t>500</w:t>
            </w:r>
            <w:r>
              <w:rPr>
                <w:spacing w:val="-2"/>
                <w:sz w:val="28"/>
              </w:rPr>
              <w:t xml:space="preserve"> </w:t>
            </w:r>
            <w:r>
              <w:rPr>
                <w:sz w:val="28"/>
              </w:rPr>
              <w:t>м,</w:t>
            </w:r>
            <w:r>
              <w:rPr>
                <w:spacing w:val="-4"/>
                <w:sz w:val="28"/>
              </w:rPr>
              <w:t xml:space="preserve"> </w:t>
            </w:r>
            <w:r>
              <w:rPr>
                <w:sz w:val="28"/>
              </w:rPr>
              <w:t>біг</w:t>
            </w:r>
            <w:r>
              <w:rPr>
                <w:spacing w:val="-3"/>
                <w:sz w:val="28"/>
              </w:rPr>
              <w:t xml:space="preserve"> </w:t>
            </w:r>
            <w:r>
              <w:rPr>
                <w:sz w:val="28"/>
              </w:rPr>
              <w:t>в</w:t>
            </w:r>
            <w:r>
              <w:rPr>
                <w:spacing w:val="-4"/>
                <w:sz w:val="28"/>
              </w:rPr>
              <w:t xml:space="preserve"> </w:t>
            </w:r>
            <w:r>
              <w:rPr>
                <w:sz w:val="28"/>
              </w:rPr>
              <w:t>змішаному</w:t>
            </w:r>
            <w:r>
              <w:rPr>
                <w:spacing w:val="-3"/>
                <w:sz w:val="28"/>
              </w:rPr>
              <w:t xml:space="preserve"> </w:t>
            </w:r>
            <w:r>
              <w:rPr>
                <w:sz w:val="28"/>
              </w:rPr>
              <w:t>режимі енергозабезпечення, ЧСС 165 - 175 уд./хв (може</w:t>
            </w:r>
          </w:p>
          <w:p w:rsidR="004B2554" w:rsidRDefault="008819EF" w:rsidP="00763265">
            <w:pPr>
              <w:pStyle w:val="TableParagraph"/>
              <w:spacing w:line="360" w:lineRule="auto"/>
              <w:jc w:val="both"/>
              <w:rPr>
                <w:sz w:val="28"/>
              </w:rPr>
            </w:pPr>
            <w:r>
              <w:rPr>
                <w:sz w:val="28"/>
              </w:rPr>
              <w:t>досягати</w:t>
            </w:r>
            <w:r>
              <w:rPr>
                <w:spacing w:val="-12"/>
                <w:sz w:val="28"/>
              </w:rPr>
              <w:t xml:space="preserve"> </w:t>
            </w:r>
            <w:r>
              <w:rPr>
                <w:sz w:val="28"/>
              </w:rPr>
              <w:t>більше</w:t>
            </w:r>
            <w:r>
              <w:rPr>
                <w:spacing w:val="-5"/>
                <w:sz w:val="28"/>
              </w:rPr>
              <w:t xml:space="preserve"> </w:t>
            </w:r>
            <w:r>
              <w:rPr>
                <w:sz w:val="28"/>
              </w:rPr>
              <w:t>високих</w:t>
            </w:r>
            <w:r>
              <w:rPr>
                <w:spacing w:val="-4"/>
                <w:sz w:val="28"/>
              </w:rPr>
              <w:t xml:space="preserve"> </w:t>
            </w:r>
            <w:r>
              <w:rPr>
                <w:sz w:val="28"/>
              </w:rPr>
              <w:t>значень</w:t>
            </w:r>
            <w:r>
              <w:rPr>
                <w:spacing w:val="-5"/>
                <w:sz w:val="28"/>
              </w:rPr>
              <w:t xml:space="preserve"> </w:t>
            </w:r>
            <w:r>
              <w:rPr>
                <w:sz w:val="28"/>
              </w:rPr>
              <w:t>в</w:t>
            </w:r>
            <w:r>
              <w:rPr>
                <w:spacing w:val="-6"/>
                <w:sz w:val="28"/>
              </w:rPr>
              <w:t xml:space="preserve"> </w:t>
            </w:r>
            <w:r>
              <w:rPr>
                <w:sz w:val="28"/>
              </w:rPr>
              <w:t>кінці</w:t>
            </w:r>
            <w:r>
              <w:rPr>
                <w:spacing w:val="-5"/>
                <w:sz w:val="28"/>
              </w:rPr>
              <w:t xml:space="preserve"> </w:t>
            </w:r>
            <w:r>
              <w:rPr>
                <w:spacing w:val="-2"/>
                <w:sz w:val="28"/>
              </w:rPr>
              <w:t>тренувального</w:t>
            </w:r>
          </w:p>
          <w:p w:rsidR="004B2554" w:rsidRDefault="008819EF" w:rsidP="00763265">
            <w:pPr>
              <w:pStyle w:val="TableParagraph"/>
              <w:spacing w:line="360" w:lineRule="auto"/>
              <w:jc w:val="both"/>
              <w:rPr>
                <w:sz w:val="28"/>
              </w:rPr>
            </w:pPr>
            <w:r>
              <w:rPr>
                <w:sz w:val="28"/>
              </w:rPr>
              <w:t>заняття),</w:t>
            </w:r>
            <w:r>
              <w:rPr>
                <w:spacing w:val="-6"/>
                <w:sz w:val="28"/>
              </w:rPr>
              <w:t xml:space="preserve"> </w:t>
            </w:r>
            <w:r>
              <w:rPr>
                <w:sz w:val="28"/>
              </w:rPr>
              <w:t>відновлення</w:t>
            </w:r>
            <w:r>
              <w:rPr>
                <w:spacing w:val="-7"/>
                <w:sz w:val="28"/>
              </w:rPr>
              <w:t xml:space="preserve"> </w:t>
            </w:r>
            <w:r>
              <w:rPr>
                <w:sz w:val="28"/>
              </w:rPr>
              <w:t>2-3</w:t>
            </w:r>
            <w:r>
              <w:rPr>
                <w:spacing w:val="-3"/>
                <w:sz w:val="28"/>
              </w:rPr>
              <w:t xml:space="preserve"> </w:t>
            </w:r>
            <w:r>
              <w:rPr>
                <w:spacing w:val="-4"/>
                <w:sz w:val="28"/>
              </w:rPr>
              <w:t>хв.</w:t>
            </w:r>
          </w:p>
        </w:tc>
      </w:tr>
      <w:tr w:rsidR="004B2554" w:rsidTr="00C40591">
        <w:trPr>
          <w:trHeight w:val="741"/>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Pr="00763265" w:rsidRDefault="008819EF" w:rsidP="00763265">
            <w:pPr>
              <w:pStyle w:val="TableParagraph"/>
              <w:spacing w:line="360" w:lineRule="auto"/>
              <w:jc w:val="both"/>
              <w:rPr>
                <w:sz w:val="28"/>
                <w:lang w:val="uk-UA"/>
              </w:rPr>
            </w:pPr>
            <w:r>
              <w:rPr>
                <w:spacing w:val="-2"/>
                <w:sz w:val="28"/>
              </w:rPr>
              <w:t>Друг</w:t>
            </w:r>
            <w:r w:rsidR="00763265">
              <w:rPr>
                <w:spacing w:val="-2"/>
                <w:sz w:val="28"/>
                <w:lang w:val="uk-UA"/>
              </w:rPr>
              <w:t>ий</w:t>
            </w:r>
          </w:p>
          <w:p w:rsidR="004B2554" w:rsidRDefault="008819EF" w:rsidP="00763265">
            <w:pPr>
              <w:pStyle w:val="TableParagraph"/>
              <w:spacing w:line="360" w:lineRule="auto"/>
              <w:jc w:val="both"/>
              <w:rPr>
                <w:sz w:val="28"/>
              </w:rPr>
            </w:pPr>
            <w:r>
              <w:rPr>
                <w:spacing w:val="-2"/>
                <w:sz w:val="28"/>
              </w:rPr>
              <w:t>тиждень</w:t>
            </w:r>
          </w:p>
        </w:tc>
        <w:tc>
          <w:tcPr>
            <w:tcW w:w="6899" w:type="dxa"/>
            <w:gridSpan w:val="2"/>
          </w:tcPr>
          <w:p w:rsidR="004B2554" w:rsidRDefault="008819EF" w:rsidP="00763265">
            <w:pPr>
              <w:pStyle w:val="TableParagraph"/>
              <w:spacing w:line="360" w:lineRule="auto"/>
              <w:jc w:val="both"/>
              <w:rPr>
                <w:sz w:val="28"/>
              </w:rPr>
            </w:pPr>
            <w:r>
              <w:rPr>
                <w:sz w:val="28"/>
              </w:rPr>
              <w:t>Біг</w:t>
            </w:r>
            <w:r>
              <w:rPr>
                <w:spacing w:val="-2"/>
                <w:sz w:val="28"/>
              </w:rPr>
              <w:t xml:space="preserve"> </w:t>
            </w:r>
            <w:r>
              <w:rPr>
                <w:sz w:val="28"/>
              </w:rPr>
              <w:t>в</w:t>
            </w:r>
            <w:r>
              <w:rPr>
                <w:spacing w:val="-4"/>
                <w:sz w:val="28"/>
              </w:rPr>
              <w:t xml:space="preserve"> </w:t>
            </w:r>
            <w:r>
              <w:rPr>
                <w:sz w:val="28"/>
              </w:rPr>
              <w:t>анаеробному</w:t>
            </w:r>
            <w:r>
              <w:rPr>
                <w:spacing w:val="-4"/>
                <w:sz w:val="28"/>
              </w:rPr>
              <w:t xml:space="preserve"> </w:t>
            </w:r>
            <w:r>
              <w:rPr>
                <w:sz w:val="28"/>
              </w:rPr>
              <w:t>режимі,</w:t>
            </w:r>
            <w:r>
              <w:rPr>
                <w:spacing w:val="-6"/>
                <w:sz w:val="28"/>
              </w:rPr>
              <w:t xml:space="preserve"> </w:t>
            </w:r>
            <w:r>
              <w:rPr>
                <w:sz w:val="28"/>
              </w:rPr>
              <w:t>7-8</w:t>
            </w:r>
            <w:r>
              <w:rPr>
                <w:spacing w:val="-4"/>
                <w:sz w:val="28"/>
              </w:rPr>
              <w:t xml:space="preserve"> </w:t>
            </w:r>
            <w:r>
              <w:rPr>
                <w:sz w:val="28"/>
              </w:rPr>
              <w:t>по 200</w:t>
            </w:r>
            <w:r>
              <w:rPr>
                <w:spacing w:val="-2"/>
                <w:sz w:val="28"/>
              </w:rPr>
              <w:t xml:space="preserve"> </w:t>
            </w:r>
            <w:r>
              <w:rPr>
                <w:sz w:val="28"/>
              </w:rPr>
              <w:t>м,</w:t>
            </w:r>
            <w:r>
              <w:rPr>
                <w:spacing w:val="-6"/>
                <w:sz w:val="28"/>
              </w:rPr>
              <w:t xml:space="preserve"> </w:t>
            </w:r>
            <w:r>
              <w:rPr>
                <w:sz w:val="28"/>
              </w:rPr>
              <w:t xml:space="preserve">ЧСС </w:t>
            </w:r>
            <w:r>
              <w:rPr>
                <w:spacing w:val="-2"/>
                <w:sz w:val="28"/>
              </w:rPr>
              <w:t>згори</w:t>
            </w:r>
          </w:p>
          <w:p w:rsidR="004B2554" w:rsidRDefault="008819EF" w:rsidP="00763265">
            <w:pPr>
              <w:pStyle w:val="TableParagraph"/>
              <w:spacing w:line="360" w:lineRule="auto"/>
              <w:jc w:val="both"/>
              <w:rPr>
                <w:sz w:val="28"/>
              </w:rPr>
            </w:pPr>
            <w:r>
              <w:rPr>
                <w:sz w:val="28"/>
              </w:rPr>
              <w:t>180</w:t>
            </w:r>
            <w:r>
              <w:rPr>
                <w:spacing w:val="-5"/>
                <w:sz w:val="28"/>
              </w:rPr>
              <w:t xml:space="preserve"> </w:t>
            </w:r>
            <w:r>
              <w:rPr>
                <w:sz w:val="28"/>
              </w:rPr>
              <w:t>уд./хв.,</w:t>
            </w:r>
            <w:r>
              <w:rPr>
                <w:spacing w:val="-5"/>
                <w:sz w:val="28"/>
              </w:rPr>
              <w:t xml:space="preserve"> </w:t>
            </w:r>
            <w:r>
              <w:rPr>
                <w:sz w:val="28"/>
              </w:rPr>
              <w:t>відновлення</w:t>
            </w:r>
            <w:r>
              <w:rPr>
                <w:spacing w:val="-6"/>
                <w:sz w:val="28"/>
              </w:rPr>
              <w:t xml:space="preserve"> </w:t>
            </w:r>
            <w:r>
              <w:rPr>
                <w:sz w:val="28"/>
              </w:rPr>
              <w:t>1,5</w:t>
            </w:r>
            <w:r>
              <w:rPr>
                <w:spacing w:val="-2"/>
                <w:sz w:val="28"/>
              </w:rPr>
              <w:t xml:space="preserve"> </w:t>
            </w:r>
            <w:r>
              <w:rPr>
                <w:sz w:val="28"/>
              </w:rPr>
              <w:t>-</w:t>
            </w:r>
            <w:r>
              <w:rPr>
                <w:spacing w:val="-7"/>
                <w:sz w:val="28"/>
              </w:rPr>
              <w:t xml:space="preserve"> </w:t>
            </w:r>
            <w:r>
              <w:rPr>
                <w:sz w:val="28"/>
              </w:rPr>
              <w:t xml:space="preserve">2 </w:t>
            </w:r>
            <w:r>
              <w:rPr>
                <w:spacing w:val="-2"/>
                <w:sz w:val="28"/>
              </w:rPr>
              <w:t>хвилини.</w:t>
            </w:r>
          </w:p>
        </w:tc>
      </w:tr>
      <w:tr w:rsidR="004B2554" w:rsidTr="00C40591">
        <w:trPr>
          <w:trHeight w:val="1480"/>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4B2554" w:rsidP="00763265">
            <w:pPr>
              <w:pStyle w:val="TableParagraph"/>
              <w:spacing w:line="360" w:lineRule="auto"/>
              <w:jc w:val="both"/>
              <w:rPr>
                <w:sz w:val="28"/>
              </w:rPr>
            </w:pPr>
          </w:p>
          <w:p w:rsidR="004B2554" w:rsidRDefault="008819EF" w:rsidP="00763265">
            <w:pPr>
              <w:pStyle w:val="TableParagraph"/>
              <w:spacing w:line="360" w:lineRule="auto"/>
              <w:jc w:val="both"/>
              <w:rPr>
                <w:sz w:val="28"/>
              </w:rPr>
            </w:pPr>
            <w:r>
              <w:rPr>
                <w:spacing w:val="-2"/>
                <w:sz w:val="28"/>
              </w:rPr>
              <w:t>Четвертий тиждень</w:t>
            </w:r>
          </w:p>
        </w:tc>
        <w:tc>
          <w:tcPr>
            <w:tcW w:w="6899" w:type="dxa"/>
            <w:gridSpan w:val="2"/>
          </w:tcPr>
          <w:p w:rsidR="004B2554" w:rsidRDefault="008819EF" w:rsidP="00763265">
            <w:pPr>
              <w:pStyle w:val="TableParagraph"/>
              <w:spacing w:line="360" w:lineRule="auto"/>
              <w:jc w:val="both"/>
              <w:rPr>
                <w:sz w:val="28"/>
              </w:rPr>
            </w:pPr>
            <w:r>
              <w:rPr>
                <w:sz w:val="28"/>
              </w:rPr>
              <w:t>10</w:t>
            </w:r>
            <w:r>
              <w:rPr>
                <w:spacing w:val="-5"/>
                <w:sz w:val="28"/>
              </w:rPr>
              <w:t xml:space="preserve"> </w:t>
            </w:r>
            <w:r>
              <w:rPr>
                <w:sz w:val="28"/>
              </w:rPr>
              <w:t>-</w:t>
            </w:r>
            <w:r>
              <w:rPr>
                <w:spacing w:val="-3"/>
                <w:sz w:val="28"/>
              </w:rPr>
              <w:t xml:space="preserve"> </w:t>
            </w:r>
            <w:r>
              <w:rPr>
                <w:sz w:val="28"/>
              </w:rPr>
              <w:t>12</w:t>
            </w:r>
            <w:r>
              <w:rPr>
                <w:spacing w:val="-2"/>
                <w:sz w:val="28"/>
              </w:rPr>
              <w:t xml:space="preserve"> </w:t>
            </w:r>
            <w:r>
              <w:rPr>
                <w:sz w:val="28"/>
              </w:rPr>
              <w:t>раз</w:t>
            </w:r>
            <w:r>
              <w:rPr>
                <w:spacing w:val="-4"/>
                <w:sz w:val="28"/>
              </w:rPr>
              <w:t xml:space="preserve"> </w:t>
            </w:r>
            <w:r>
              <w:rPr>
                <w:sz w:val="28"/>
              </w:rPr>
              <w:t>по</w:t>
            </w:r>
            <w:r>
              <w:rPr>
                <w:spacing w:val="-2"/>
                <w:sz w:val="28"/>
              </w:rPr>
              <w:t xml:space="preserve"> </w:t>
            </w:r>
            <w:r>
              <w:rPr>
                <w:sz w:val="28"/>
              </w:rPr>
              <w:t>200</w:t>
            </w:r>
            <w:r>
              <w:rPr>
                <w:spacing w:val="-1"/>
                <w:sz w:val="28"/>
              </w:rPr>
              <w:t xml:space="preserve"> </w:t>
            </w:r>
            <w:r>
              <w:rPr>
                <w:sz w:val="28"/>
              </w:rPr>
              <w:t>-</w:t>
            </w:r>
            <w:r>
              <w:rPr>
                <w:spacing w:val="-6"/>
                <w:sz w:val="28"/>
              </w:rPr>
              <w:t xml:space="preserve"> </w:t>
            </w:r>
            <w:r>
              <w:rPr>
                <w:sz w:val="28"/>
              </w:rPr>
              <w:t>300</w:t>
            </w:r>
            <w:r>
              <w:rPr>
                <w:spacing w:val="-2"/>
                <w:sz w:val="28"/>
              </w:rPr>
              <w:t xml:space="preserve"> </w:t>
            </w:r>
            <w:r>
              <w:rPr>
                <w:sz w:val="28"/>
              </w:rPr>
              <w:t>м,</w:t>
            </w:r>
            <w:r>
              <w:rPr>
                <w:spacing w:val="-4"/>
                <w:sz w:val="28"/>
              </w:rPr>
              <w:t xml:space="preserve"> </w:t>
            </w:r>
            <w:r>
              <w:rPr>
                <w:sz w:val="28"/>
              </w:rPr>
              <w:t>біг</w:t>
            </w:r>
            <w:r>
              <w:rPr>
                <w:spacing w:val="-3"/>
                <w:sz w:val="28"/>
              </w:rPr>
              <w:t xml:space="preserve"> </w:t>
            </w:r>
            <w:r>
              <w:rPr>
                <w:sz w:val="28"/>
              </w:rPr>
              <w:t>в</w:t>
            </w:r>
            <w:r>
              <w:rPr>
                <w:spacing w:val="-4"/>
                <w:sz w:val="28"/>
              </w:rPr>
              <w:t xml:space="preserve"> </w:t>
            </w:r>
            <w:r>
              <w:rPr>
                <w:sz w:val="28"/>
              </w:rPr>
              <w:t>змішаному</w:t>
            </w:r>
            <w:r>
              <w:rPr>
                <w:spacing w:val="-6"/>
                <w:sz w:val="28"/>
              </w:rPr>
              <w:t xml:space="preserve"> </w:t>
            </w:r>
            <w:r>
              <w:rPr>
                <w:sz w:val="28"/>
              </w:rPr>
              <w:t>режимі енергозабезпечення, ЧСС 165 - 175 уд./хв (може</w:t>
            </w:r>
          </w:p>
          <w:p w:rsidR="004B2554" w:rsidRDefault="008819EF" w:rsidP="00763265">
            <w:pPr>
              <w:pStyle w:val="TableParagraph"/>
              <w:spacing w:line="360" w:lineRule="auto"/>
              <w:jc w:val="both"/>
              <w:rPr>
                <w:sz w:val="28"/>
              </w:rPr>
            </w:pPr>
            <w:r>
              <w:rPr>
                <w:sz w:val="28"/>
              </w:rPr>
              <w:t>досягати</w:t>
            </w:r>
            <w:r>
              <w:rPr>
                <w:spacing w:val="-12"/>
                <w:sz w:val="28"/>
              </w:rPr>
              <w:t xml:space="preserve"> </w:t>
            </w:r>
            <w:r>
              <w:rPr>
                <w:sz w:val="28"/>
              </w:rPr>
              <w:t>більше</w:t>
            </w:r>
            <w:r>
              <w:rPr>
                <w:spacing w:val="-5"/>
                <w:sz w:val="28"/>
              </w:rPr>
              <w:t xml:space="preserve"> </w:t>
            </w:r>
            <w:r>
              <w:rPr>
                <w:sz w:val="28"/>
              </w:rPr>
              <w:t>високих</w:t>
            </w:r>
            <w:r>
              <w:rPr>
                <w:spacing w:val="-4"/>
                <w:sz w:val="28"/>
              </w:rPr>
              <w:t xml:space="preserve"> </w:t>
            </w:r>
            <w:r>
              <w:rPr>
                <w:sz w:val="28"/>
              </w:rPr>
              <w:t>значень</w:t>
            </w:r>
            <w:r>
              <w:rPr>
                <w:spacing w:val="-5"/>
                <w:sz w:val="28"/>
              </w:rPr>
              <w:t xml:space="preserve"> </w:t>
            </w:r>
            <w:r>
              <w:rPr>
                <w:sz w:val="28"/>
              </w:rPr>
              <w:t>в</w:t>
            </w:r>
            <w:r>
              <w:rPr>
                <w:spacing w:val="-6"/>
                <w:sz w:val="28"/>
              </w:rPr>
              <w:t xml:space="preserve"> </w:t>
            </w:r>
            <w:r>
              <w:rPr>
                <w:sz w:val="28"/>
              </w:rPr>
              <w:t>кінці</w:t>
            </w:r>
            <w:r>
              <w:rPr>
                <w:spacing w:val="-5"/>
                <w:sz w:val="28"/>
              </w:rPr>
              <w:t xml:space="preserve"> </w:t>
            </w:r>
            <w:r>
              <w:rPr>
                <w:spacing w:val="-2"/>
                <w:sz w:val="28"/>
              </w:rPr>
              <w:t>тренувального</w:t>
            </w:r>
          </w:p>
          <w:p w:rsidR="004B2554" w:rsidRDefault="008819EF" w:rsidP="00763265">
            <w:pPr>
              <w:pStyle w:val="TableParagraph"/>
              <w:spacing w:line="360" w:lineRule="auto"/>
              <w:jc w:val="both"/>
              <w:rPr>
                <w:sz w:val="28"/>
              </w:rPr>
            </w:pPr>
            <w:r>
              <w:rPr>
                <w:sz w:val="28"/>
              </w:rPr>
              <w:t>заняття),</w:t>
            </w:r>
            <w:r>
              <w:rPr>
                <w:spacing w:val="-4"/>
                <w:sz w:val="28"/>
              </w:rPr>
              <w:t xml:space="preserve"> </w:t>
            </w:r>
            <w:r>
              <w:rPr>
                <w:sz w:val="28"/>
              </w:rPr>
              <w:t>відновлення</w:t>
            </w:r>
            <w:r>
              <w:rPr>
                <w:spacing w:val="-4"/>
                <w:sz w:val="28"/>
              </w:rPr>
              <w:t xml:space="preserve"> </w:t>
            </w:r>
            <w:r>
              <w:rPr>
                <w:sz w:val="28"/>
              </w:rPr>
              <w:t>1,5</w:t>
            </w:r>
            <w:r>
              <w:rPr>
                <w:spacing w:val="-2"/>
                <w:sz w:val="28"/>
              </w:rPr>
              <w:t xml:space="preserve"> </w:t>
            </w:r>
            <w:r>
              <w:rPr>
                <w:sz w:val="28"/>
              </w:rPr>
              <w:t>-</w:t>
            </w:r>
            <w:r>
              <w:rPr>
                <w:spacing w:val="-5"/>
                <w:sz w:val="28"/>
              </w:rPr>
              <w:t xml:space="preserve"> </w:t>
            </w:r>
            <w:r>
              <w:rPr>
                <w:sz w:val="28"/>
              </w:rPr>
              <w:t>2</w:t>
            </w:r>
            <w:r>
              <w:rPr>
                <w:spacing w:val="-1"/>
                <w:sz w:val="28"/>
              </w:rPr>
              <w:t xml:space="preserve"> </w:t>
            </w:r>
            <w:r>
              <w:rPr>
                <w:spacing w:val="-2"/>
                <w:sz w:val="28"/>
              </w:rPr>
              <w:t>хвилини.</w:t>
            </w:r>
          </w:p>
        </w:tc>
      </w:tr>
      <w:tr w:rsidR="004B2554" w:rsidTr="00C40591">
        <w:trPr>
          <w:trHeight w:val="369"/>
        </w:trPr>
        <w:tc>
          <w:tcPr>
            <w:tcW w:w="569" w:type="dxa"/>
            <w:vMerge/>
            <w:tcBorders>
              <w:top w:val="nil"/>
            </w:tcBorders>
          </w:tcPr>
          <w:p w:rsidR="004B2554" w:rsidRDefault="004B2554" w:rsidP="000F1C3F">
            <w:pPr>
              <w:spacing w:line="360" w:lineRule="auto"/>
              <w:ind w:firstLine="720"/>
              <w:jc w:val="both"/>
              <w:rPr>
                <w:sz w:val="2"/>
                <w:szCs w:val="2"/>
              </w:rPr>
            </w:pPr>
          </w:p>
        </w:tc>
        <w:tc>
          <w:tcPr>
            <w:tcW w:w="8457" w:type="dxa"/>
            <w:gridSpan w:val="3"/>
          </w:tcPr>
          <w:p w:rsidR="004B2554" w:rsidRDefault="008819EF" w:rsidP="000F1C3F">
            <w:pPr>
              <w:pStyle w:val="TableParagraph"/>
              <w:spacing w:line="360" w:lineRule="auto"/>
              <w:ind w:firstLine="720"/>
              <w:jc w:val="both"/>
              <w:rPr>
                <w:sz w:val="28"/>
              </w:rPr>
            </w:pPr>
            <w:r>
              <w:rPr>
                <w:sz w:val="28"/>
              </w:rPr>
              <w:t>Затримка</w:t>
            </w:r>
            <w:r>
              <w:rPr>
                <w:spacing w:val="-5"/>
                <w:sz w:val="28"/>
              </w:rPr>
              <w:t xml:space="preserve"> </w:t>
            </w:r>
            <w:r>
              <w:rPr>
                <w:sz w:val="28"/>
              </w:rPr>
              <w:t>1</w:t>
            </w:r>
            <w:r>
              <w:rPr>
                <w:spacing w:val="-3"/>
                <w:sz w:val="28"/>
              </w:rPr>
              <w:t xml:space="preserve"> </w:t>
            </w:r>
            <w:r>
              <w:rPr>
                <w:spacing w:val="-5"/>
                <w:sz w:val="28"/>
              </w:rPr>
              <w:t>км</w:t>
            </w:r>
          </w:p>
        </w:tc>
      </w:tr>
      <w:tr w:rsidR="004B2554" w:rsidTr="00C40591">
        <w:trPr>
          <w:trHeight w:val="1110"/>
        </w:trPr>
        <w:tc>
          <w:tcPr>
            <w:tcW w:w="569" w:type="dxa"/>
            <w:vMerge w:val="restart"/>
          </w:tcPr>
          <w:p w:rsidR="004B2554" w:rsidRDefault="004B2554" w:rsidP="000F1C3F">
            <w:pPr>
              <w:pStyle w:val="TableParagraph"/>
              <w:spacing w:line="360" w:lineRule="auto"/>
              <w:ind w:firstLine="720"/>
              <w:jc w:val="both"/>
              <w:rPr>
                <w:sz w:val="28"/>
              </w:rPr>
            </w:pPr>
          </w:p>
        </w:tc>
        <w:tc>
          <w:tcPr>
            <w:tcW w:w="8457" w:type="dxa"/>
            <w:gridSpan w:val="3"/>
          </w:tcPr>
          <w:p w:rsidR="004B2554" w:rsidRDefault="008819EF" w:rsidP="000F1C3F">
            <w:pPr>
              <w:pStyle w:val="TableParagraph"/>
              <w:spacing w:line="360" w:lineRule="auto"/>
              <w:ind w:firstLine="720"/>
              <w:jc w:val="both"/>
              <w:rPr>
                <w:sz w:val="28"/>
              </w:rPr>
            </w:pPr>
            <w:r>
              <w:rPr>
                <w:sz w:val="28"/>
              </w:rPr>
              <w:t>Аеробний біг 2 км, ЧСС 130 – 150 уд./хв. Аеробний змінний</w:t>
            </w:r>
            <w:r>
              <w:rPr>
                <w:spacing w:val="-5"/>
                <w:sz w:val="28"/>
              </w:rPr>
              <w:t xml:space="preserve"> </w:t>
            </w:r>
            <w:r>
              <w:rPr>
                <w:sz w:val="28"/>
              </w:rPr>
              <w:t>біг</w:t>
            </w:r>
            <w:r>
              <w:rPr>
                <w:spacing w:val="-5"/>
                <w:sz w:val="28"/>
              </w:rPr>
              <w:t xml:space="preserve"> </w:t>
            </w:r>
            <w:r>
              <w:rPr>
                <w:sz w:val="28"/>
              </w:rPr>
              <w:t>2 –</w:t>
            </w:r>
            <w:r>
              <w:rPr>
                <w:spacing w:val="-4"/>
                <w:sz w:val="28"/>
              </w:rPr>
              <w:t xml:space="preserve"> </w:t>
            </w:r>
            <w:r>
              <w:rPr>
                <w:sz w:val="28"/>
              </w:rPr>
              <w:t>3</w:t>
            </w:r>
            <w:r>
              <w:rPr>
                <w:spacing w:val="-1"/>
                <w:sz w:val="28"/>
              </w:rPr>
              <w:t xml:space="preserve"> </w:t>
            </w:r>
            <w:r>
              <w:rPr>
                <w:sz w:val="28"/>
              </w:rPr>
              <w:t>км</w:t>
            </w:r>
            <w:r>
              <w:rPr>
                <w:spacing w:val="-3"/>
                <w:sz w:val="28"/>
              </w:rPr>
              <w:t xml:space="preserve"> </w:t>
            </w:r>
            <w:r>
              <w:rPr>
                <w:sz w:val="28"/>
              </w:rPr>
              <w:t>(200-400)</w:t>
            </w:r>
            <w:r>
              <w:rPr>
                <w:spacing w:val="-1"/>
                <w:sz w:val="28"/>
              </w:rPr>
              <w:t xml:space="preserve"> </w:t>
            </w:r>
            <w:r>
              <w:rPr>
                <w:sz w:val="28"/>
              </w:rPr>
              <w:t>м</w:t>
            </w:r>
            <w:r>
              <w:rPr>
                <w:spacing w:val="-4"/>
                <w:sz w:val="28"/>
              </w:rPr>
              <w:t xml:space="preserve"> </w:t>
            </w:r>
            <w:r>
              <w:rPr>
                <w:sz w:val="28"/>
              </w:rPr>
              <w:t>темп</w:t>
            </w:r>
            <w:r>
              <w:rPr>
                <w:spacing w:val="-2"/>
                <w:sz w:val="28"/>
              </w:rPr>
              <w:t xml:space="preserve"> </w:t>
            </w:r>
            <w:r>
              <w:rPr>
                <w:sz w:val="28"/>
              </w:rPr>
              <w:t>5</w:t>
            </w:r>
            <w:r>
              <w:rPr>
                <w:spacing w:val="-2"/>
                <w:sz w:val="28"/>
              </w:rPr>
              <w:t xml:space="preserve"> </w:t>
            </w:r>
            <w:r>
              <w:rPr>
                <w:sz w:val="28"/>
              </w:rPr>
              <w:t>хв/км</w:t>
            </w:r>
            <w:r>
              <w:rPr>
                <w:spacing w:val="-2"/>
                <w:sz w:val="28"/>
              </w:rPr>
              <w:t xml:space="preserve"> </w:t>
            </w:r>
            <w:r>
              <w:rPr>
                <w:sz w:val="28"/>
              </w:rPr>
              <w:t>+</w:t>
            </w:r>
            <w:r>
              <w:rPr>
                <w:spacing w:val="-6"/>
                <w:sz w:val="28"/>
              </w:rPr>
              <w:t xml:space="preserve"> </w:t>
            </w:r>
            <w:r>
              <w:rPr>
                <w:sz w:val="28"/>
              </w:rPr>
              <w:t>200-400</w:t>
            </w:r>
            <w:r>
              <w:rPr>
                <w:spacing w:val="-1"/>
                <w:sz w:val="28"/>
              </w:rPr>
              <w:t xml:space="preserve"> </w:t>
            </w:r>
            <w:r>
              <w:rPr>
                <w:sz w:val="28"/>
              </w:rPr>
              <w:t>м</w:t>
            </w:r>
            <w:r>
              <w:rPr>
                <w:spacing w:val="-4"/>
                <w:sz w:val="28"/>
              </w:rPr>
              <w:t xml:space="preserve"> </w:t>
            </w:r>
            <w:r>
              <w:rPr>
                <w:sz w:val="28"/>
              </w:rPr>
              <w:t>темп</w:t>
            </w:r>
            <w:r>
              <w:rPr>
                <w:spacing w:val="-5"/>
                <w:sz w:val="28"/>
              </w:rPr>
              <w:t xml:space="preserve"> </w:t>
            </w:r>
            <w:r>
              <w:rPr>
                <w:sz w:val="28"/>
              </w:rPr>
              <w:t>4</w:t>
            </w:r>
          </w:p>
          <w:p w:rsidR="004B2554" w:rsidRDefault="008819EF" w:rsidP="000F1C3F">
            <w:pPr>
              <w:pStyle w:val="TableParagraph"/>
              <w:spacing w:line="360" w:lineRule="auto"/>
              <w:ind w:firstLine="720"/>
              <w:jc w:val="both"/>
              <w:rPr>
                <w:sz w:val="28"/>
              </w:rPr>
            </w:pPr>
            <w:r>
              <w:rPr>
                <w:sz w:val="28"/>
              </w:rPr>
              <w:t>хв/км),</w:t>
            </w:r>
            <w:r>
              <w:rPr>
                <w:spacing w:val="-5"/>
                <w:sz w:val="28"/>
              </w:rPr>
              <w:t xml:space="preserve"> </w:t>
            </w:r>
            <w:r>
              <w:rPr>
                <w:sz w:val="28"/>
              </w:rPr>
              <w:t>ЧСС</w:t>
            </w:r>
            <w:r>
              <w:rPr>
                <w:spacing w:val="-3"/>
                <w:sz w:val="28"/>
              </w:rPr>
              <w:t xml:space="preserve"> </w:t>
            </w:r>
            <w:r>
              <w:rPr>
                <w:sz w:val="28"/>
              </w:rPr>
              <w:t>до</w:t>
            </w:r>
            <w:r>
              <w:rPr>
                <w:spacing w:val="-2"/>
                <w:sz w:val="28"/>
              </w:rPr>
              <w:t xml:space="preserve"> </w:t>
            </w:r>
            <w:r>
              <w:rPr>
                <w:sz w:val="28"/>
              </w:rPr>
              <w:t>165</w:t>
            </w:r>
            <w:r>
              <w:rPr>
                <w:spacing w:val="-2"/>
                <w:sz w:val="28"/>
              </w:rPr>
              <w:t xml:space="preserve"> </w:t>
            </w:r>
            <w:r>
              <w:rPr>
                <w:sz w:val="28"/>
              </w:rPr>
              <w:t>уд./хв.</w:t>
            </w:r>
            <w:r>
              <w:rPr>
                <w:spacing w:val="-3"/>
                <w:sz w:val="28"/>
              </w:rPr>
              <w:t xml:space="preserve"> </w:t>
            </w:r>
            <w:r>
              <w:rPr>
                <w:spacing w:val="-4"/>
                <w:sz w:val="28"/>
              </w:rPr>
              <w:t>СБУ</w:t>
            </w:r>
          </w:p>
        </w:tc>
      </w:tr>
      <w:tr w:rsidR="004B2554" w:rsidTr="00C40591">
        <w:trPr>
          <w:trHeight w:val="1483"/>
        </w:trPr>
        <w:tc>
          <w:tcPr>
            <w:tcW w:w="569" w:type="dxa"/>
            <w:vMerge/>
            <w:tcBorders>
              <w:top w:val="nil"/>
            </w:tcBorders>
          </w:tcPr>
          <w:p w:rsidR="004B2554" w:rsidRDefault="004B2554" w:rsidP="000F1C3F">
            <w:pPr>
              <w:spacing w:line="360" w:lineRule="auto"/>
              <w:ind w:firstLine="720"/>
              <w:jc w:val="both"/>
              <w:rPr>
                <w:sz w:val="2"/>
                <w:szCs w:val="2"/>
              </w:rPr>
            </w:pPr>
          </w:p>
        </w:tc>
        <w:tc>
          <w:tcPr>
            <w:tcW w:w="1795" w:type="dxa"/>
            <w:gridSpan w:val="2"/>
          </w:tcPr>
          <w:p w:rsidR="004B2554" w:rsidRPr="00763265" w:rsidRDefault="008819EF" w:rsidP="00763265">
            <w:pPr>
              <w:pStyle w:val="TableParagraph"/>
              <w:spacing w:line="360" w:lineRule="auto"/>
              <w:jc w:val="both"/>
              <w:rPr>
                <w:sz w:val="28"/>
                <w:lang w:val="uk-UA"/>
              </w:rPr>
            </w:pPr>
            <w:r>
              <w:rPr>
                <w:spacing w:val="-2"/>
                <w:sz w:val="28"/>
              </w:rPr>
              <w:t>Перш</w:t>
            </w:r>
            <w:r w:rsidR="00763265">
              <w:rPr>
                <w:spacing w:val="-2"/>
                <w:sz w:val="28"/>
                <w:lang w:val="uk-UA"/>
              </w:rPr>
              <w:t>ий</w:t>
            </w:r>
            <w:r>
              <w:rPr>
                <w:spacing w:val="-2"/>
                <w:sz w:val="28"/>
              </w:rPr>
              <w:t xml:space="preserve">, </w:t>
            </w:r>
            <w:r>
              <w:rPr>
                <w:sz w:val="28"/>
              </w:rPr>
              <w:t>друг</w:t>
            </w:r>
            <w:r w:rsidR="00763265">
              <w:rPr>
                <w:sz w:val="28"/>
                <w:lang w:val="uk-UA"/>
              </w:rPr>
              <w:t>ий</w:t>
            </w:r>
            <w:r>
              <w:rPr>
                <w:spacing w:val="-18"/>
                <w:sz w:val="28"/>
              </w:rPr>
              <w:t xml:space="preserve"> </w:t>
            </w:r>
            <w:r>
              <w:rPr>
                <w:sz w:val="28"/>
              </w:rPr>
              <w:t xml:space="preserve">і </w:t>
            </w:r>
            <w:r>
              <w:rPr>
                <w:spacing w:val="-2"/>
                <w:sz w:val="28"/>
              </w:rPr>
              <w:t>трет</w:t>
            </w:r>
            <w:r w:rsidR="00763265">
              <w:rPr>
                <w:spacing w:val="-2"/>
                <w:sz w:val="28"/>
                <w:lang w:val="uk-UA"/>
              </w:rPr>
              <w:t>ій</w:t>
            </w:r>
          </w:p>
          <w:p w:rsidR="004B2554" w:rsidRDefault="008819EF" w:rsidP="00763265">
            <w:pPr>
              <w:pStyle w:val="TableParagraph"/>
              <w:spacing w:line="360" w:lineRule="auto"/>
              <w:jc w:val="both"/>
              <w:rPr>
                <w:sz w:val="28"/>
              </w:rPr>
            </w:pPr>
            <w:r>
              <w:rPr>
                <w:spacing w:val="-2"/>
                <w:sz w:val="28"/>
              </w:rPr>
              <w:t>тиждень</w:t>
            </w:r>
          </w:p>
        </w:tc>
        <w:tc>
          <w:tcPr>
            <w:tcW w:w="6662" w:type="dxa"/>
          </w:tcPr>
          <w:p w:rsidR="004B2554" w:rsidRDefault="008819EF" w:rsidP="00763265">
            <w:pPr>
              <w:pStyle w:val="TableParagraph"/>
              <w:spacing w:line="360" w:lineRule="auto"/>
              <w:jc w:val="both"/>
              <w:rPr>
                <w:sz w:val="28"/>
              </w:rPr>
            </w:pPr>
            <w:r>
              <w:rPr>
                <w:sz w:val="28"/>
              </w:rPr>
              <w:t>Спринтерський</w:t>
            </w:r>
            <w:r>
              <w:rPr>
                <w:spacing w:val="-8"/>
                <w:sz w:val="28"/>
              </w:rPr>
              <w:t xml:space="preserve"> </w:t>
            </w:r>
            <w:r>
              <w:rPr>
                <w:sz w:val="28"/>
              </w:rPr>
              <w:t>біг</w:t>
            </w:r>
            <w:r>
              <w:rPr>
                <w:spacing w:val="-5"/>
                <w:sz w:val="28"/>
              </w:rPr>
              <w:t xml:space="preserve"> </w:t>
            </w:r>
            <w:r>
              <w:rPr>
                <w:sz w:val="28"/>
              </w:rPr>
              <w:t>40</w:t>
            </w:r>
            <w:r>
              <w:rPr>
                <w:spacing w:val="-4"/>
                <w:sz w:val="28"/>
              </w:rPr>
              <w:t xml:space="preserve"> </w:t>
            </w:r>
            <w:r>
              <w:rPr>
                <w:sz w:val="28"/>
              </w:rPr>
              <w:t>м</w:t>
            </w:r>
            <w:r>
              <w:rPr>
                <w:spacing w:val="-7"/>
                <w:sz w:val="28"/>
              </w:rPr>
              <w:t xml:space="preserve"> </w:t>
            </w:r>
            <w:r>
              <w:rPr>
                <w:sz w:val="28"/>
              </w:rPr>
              <w:t>з</w:t>
            </w:r>
            <w:r>
              <w:rPr>
                <w:spacing w:val="-5"/>
                <w:sz w:val="28"/>
              </w:rPr>
              <w:t xml:space="preserve"> </w:t>
            </w:r>
            <w:r>
              <w:rPr>
                <w:sz w:val="28"/>
              </w:rPr>
              <w:t>максимальною</w:t>
            </w:r>
            <w:r>
              <w:rPr>
                <w:spacing w:val="-8"/>
                <w:sz w:val="28"/>
              </w:rPr>
              <w:t xml:space="preserve"> </w:t>
            </w:r>
            <w:r>
              <w:rPr>
                <w:sz w:val="28"/>
              </w:rPr>
              <w:t>швидкістю</w:t>
            </w:r>
            <w:r>
              <w:rPr>
                <w:spacing w:val="-6"/>
                <w:sz w:val="28"/>
              </w:rPr>
              <w:t xml:space="preserve"> </w:t>
            </w:r>
            <w:r>
              <w:rPr>
                <w:sz w:val="28"/>
              </w:rPr>
              <w:t>6 – 8 разів, відновлення до ЧСС 120 – 130 уд./хв.</w:t>
            </w:r>
          </w:p>
        </w:tc>
      </w:tr>
      <w:tr w:rsidR="004B2554" w:rsidTr="00C40591">
        <w:trPr>
          <w:trHeight w:val="369"/>
        </w:trPr>
        <w:tc>
          <w:tcPr>
            <w:tcW w:w="569" w:type="dxa"/>
            <w:vMerge/>
            <w:tcBorders>
              <w:top w:val="nil"/>
            </w:tcBorders>
          </w:tcPr>
          <w:p w:rsidR="004B2554" w:rsidRDefault="004B2554" w:rsidP="000F1C3F">
            <w:pPr>
              <w:spacing w:line="360" w:lineRule="auto"/>
              <w:ind w:firstLine="720"/>
              <w:jc w:val="both"/>
              <w:rPr>
                <w:sz w:val="2"/>
                <w:szCs w:val="2"/>
              </w:rPr>
            </w:pPr>
          </w:p>
        </w:tc>
        <w:tc>
          <w:tcPr>
            <w:tcW w:w="8457" w:type="dxa"/>
            <w:gridSpan w:val="3"/>
          </w:tcPr>
          <w:p w:rsidR="004B2554" w:rsidRDefault="008819EF" w:rsidP="000F1C3F">
            <w:pPr>
              <w:pStyle w:val="TableParagraph"/>
              <w:spacing w:line="360" w:lineRule="auto"/>
              <w:ind w:firstLine="720"/>
              <w:jc w:val="both"/>
              <w:rPr>
                <w:sz w:val="28"/>
              </w:rPr>
            </w:pPr>
            <w:r>
              <w:rPr>
                <w:sz w:val="28"/>
              </w:rPr>
              <w:t>Спеціальні</w:t>
            </w:r>
            <w:r>
              <w:rPr>
                <w:spacing w:val="-8"/>
                <w:sz w:val="28"/>
              </w:rPr>
              <w:t xml:space="preserve"> </w:t>
            </w:r>
            <w:r>
              <w:rPr>
                <w:sz w:val="28"/>
              </w:rPr>
              <w:t>ситуативні</w:t>
            </w:r>
            <w:r>
              <w:rPr>
                <w:spacing w:val="-8"/>
                <w:sz w:val="28"/>
              </w:rPr>
              <w:t xml:space="preserve"> </w:t>
            </w:r>
            <w:r>
              <w:rPr>
                <w:sz w:val="28"/>
              </w:rPr>
              <w:t>вправи.</w:t>
            </w:r>
            <w:r>
              <w:rPr>
                <w:spacing w:val="-4"/>
                <w:sz w:val="28"/>
              </w:rPr>
              <w:t xml:space="preserve"> </w:t>
            </w:r>
            <w:r>
              <w:rPr>
                <w:sz w:val="28"/>
              </w:rPr>
              <w:t>Затримка</w:t>
            </w:r>
            <w:r>
              <w:rPr>
                <w:spacing w:val="-11"/>
                <w:sz w:val="28"/>
              </w:rPr>
              <w:t xml:space="preserve"> </w:t>
            </w:r>
            <w:r>
              <w:rPr>
                <w:sz w:val="28"/>
              </w:rPr>
              <w:t>1</w:t>
            </w:r>
            <w:r>
              <w:rPr>
                <w:spacing w:val="-6"/>
                <w:sz w:val="28"/>
              </w:rPr>
              <w:t xml:space="preserve"> </w:t>
            </w:r>
            <w:r>
              <w:rPr>
                <w:spacing w:val="-5"/>
                <w:sz w:val="28"/>
              </w:rPr>
              <w:t>км.</w:t>
            </w:r>
          </w:p>
        </w:tc>
      </w:tr>
      <w:tr w:rsidR="004B2554" w:rsidTr="00C40591">
        <w:trPr>
          <w:trHeight w:val="369"/>
        </w:trPr>
        <w:tc>
          <w:tcPr>
            <w:tcW w:w="569" w:type="dxa"/>
          </w:tcPr>
          <w:p w:rsidR="004B2554" w:rsidRDefault="004B2554" w:rsidP="000F1C3F">
            <w:pPr>
              <w:pStyle w:val="TableParagraph"/>
              <w:spacing w:line="360" w:lineRule="auto"/>
              <w:ind w:firstLine="720"/>
              <w:jc w:val="both"/>
              <w:rPr>
                <w:sz w:val="28"/>
              </w:rPr>
            </w:pPr>
          </w:p>
        </w:tc>
        <w:tc>
          <w:tcPr>
            <w:tcW w:w="8457" w:type="dxa"/>
            <w:gridSpan w:val="3"/>
          </w:tcPr>
          <w:p w:rsidR="004B2554" w:rsidRDefault="008819EF" w:rsidP="000F1C3F">
            <w:pPr>
              <w:pStyle w:val="TableParagraph"/>
              <w:spacing w:line="360" w:lineRule="auto"/>
              <w:ind w:firstLine="720"/>
              <w:jc w:val="both"/>
              <w:rPr>
                <w:sz w:val="28"/>
              </w:rPr>
            </w:pPr>
            <w:r>
              <w:rPr>
                <w:sz w:val="28"/>
              </w:rPr>
              <w:t>Аеробний</w:t>
            </w:r>
            <w:r>
              <w:rPr>
                <w:spacing w:val="-5"/>
                <w:sz w:val="28"/>
              </w:rPr>
              <w:t xml:space="preserve"> </w:t>
            </w:r>
            <w:r>
              <w:rPr>
                <w:sz w:val="28"/>
              </w:rPr>
              <w:t>біг</w:t>
            </w:r>
            <w:r>
              <w:rPr>
                <w:spacing w:val="-4"/>
                <w:sz w:val="28"/>
              </w:rPr>
              <w:t xml:space="preserve"> </w:t>
            </w:r>
            <w:r>
              <w:rPr>
                <w:sz w:val="28"/>
              </w:rPr>
              <w:t>10 -</w:t>
            </w:r>
            <w:r>
              <w:rPr>
                <w:spacing w:val="-5"/>
                <w:sz w:val="28"/>
              </w:rPr>
              <w:t xml:space="preserve"> </w:t>
            </w:r>
            <w:r>
              <w:rPr>
                <w:sz w:val="28"/>
              </w:rPr>
              <w:t>12</w:t>
            </w:r>
            <w:r>
              <w:rPr>
                <w:spacing w:val="-1"/>
                <w:sz w:val="28"/>
              </w:rPr>
              <w:t xml:space="preserve"> </w:t>
            </w:r>
            <w:r>
              <w:rPr>
                <w:sz w:val="28"/>
              </w:rPr>
              <w:t>км,</w:t>
            </w:r>
            <w:r>
              <w:rPr>
                <w:spacing w:val="-3"/>
                <w:sz w:val="28"/>
              </w:rPr>
              <w:t xml:space="preserve"> </w:t>
            </w:r>
            <w:r>
              <w:rPr>
                <w:sz w:val="28"/>
              </w:rPr>
              <w:t>ЧСС</w:t>
            </w:r>
            <w:r>
              <w:rPr>
                <w:spacing w:val="-6"/>
                <w:sz w:val="28"/>
              </w:rPr>
              <w:t xml:space="preserve"> </w:t>
            </w:r>
            <w:r>
              <w:rPr>
                <w:sz w:val="28"/>
              </w:rPr>
              <w:t>130 -</w:t>
            </w:r>
            <w:r>
              <w:rPr>
                <w:spacing w:val="-2"/>
                <w:sz w:val="28"/>
              </w:rPr>
              <w:t xml:space="preserve"> </w:t>
            </w:r>
            <w:r>
              <w:rPr>
                <w:sz w:val="28"/>
              </w:rPr>
              <w:t>150</w:t>
            </w:r>
            <w:r>
              <w:rPr>
                <w:spacing w:val="-4"/>
                <w:sz w:val="28"/>
              </w:rPr>
              <w:t xml:space="preserve"> </w:t>
            </w:r>
            <w:r>
              <w:rPr>
                <w:spacing w:val="-2"/>
                <w:sz w:val="28"/>
              </w:rPr>
              <w:t>уд./хв.</w:t>
            </w:r>
          </w:p>
        </w:tc>
      </w:tr>
      <w:tr w:rsidR="004B2554" w:rsidTr="00C40591">
        <w:trPr>
          <w:trHeight w:val="371"/>
        </w:trPr>
        <w:tc>
          <w:tcPr>
            <w:tcW w:w="569" w:type="dxa"/>
          </w:tcPr>
          <w:p w:rsidR="004B2554" w:rsidRDefault="004B2554" w:rsidP="000F1C3F">
            <w:pPr>
              <w:pStyle w:val="TableParagraph"/>
              <w:spacing w:line="360" w:lineRule="auto"/>
              <w:ind w:firstLine="720"/>
              <w:jc w:val="both"/>
              <w:rPr>
                <w:sz w:val="28"/>
              </w:rPr>
            </w:pPr>
          </w:p>
        </w:tc>
        <w:tc>
          <w:tcPr>
            <w:tcW w:w="8457" w:type="dxa"/>
            <w:gridSpan w:val="3"/>
          </w:tcPr>
          <w:p w:rsidR="004B2554" w:rsidRDefault="008819EF" w:rsidP="000F1C3F">
            <w:pPr>
              <w:pStyle w:val="TableParagraph"/>
              <w:spacing w:line="360" w:lineRule="auto"/>
              <w:ind w:firstLine="720"/>
              <w:jc w:val="both"/>
              <w:rPr>
                <w:sz w:val="28"/>
              </w:rPr>
            </w:pPr>
            <w:r>
              <w:rPr>
                <w:spacing w:val="-2"/>
                <w:sz w:val="28"/>
              </w:rPr>
              <w:t>Відпочинок</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Тренувальні заняття на етапі спеціальної підготовки планувалися з використанням індивідуального підходу. Вправи виконували з навантаженням відповідно до індивідуального рівня підготовленості. Якщо арбітр не встигав відновитись, то величина навантаження на наступному тренуванні не збільшувалася.</w:t>
      </w:r>
    </w:p>
    <w:p w:rsidR="004B2554" w:rsidRDefault="008819EF" w:rsidP="000F1C3F">
      <w:pPr>
        <w:pStyle w:val="a3"/>
        <w:spacing w:line="360" w:lineRule="auto"/>
        <w:ind w:left="0" w:firstLine="720"/>
      </w:pPr>
      <w:r>
        <w:t xml:space="preserve">Оцінка ефективності методики, що застосовується в підготовчому </w:t>
      </w:r>
      <w:r>
        <w:lastRenderedPageBreak/>
        <w:t>періоді перевірялася з використанням тесту Йо-Йо.</w:t>
      </w:r>
    </w:p>
    <w:p w:rsidR="004B2554" w:rsidRDefault="008819EF" w:rsidP="000F1C3F">
      <w:pPr>
        <w:pStyle w:val="a3"/>
        <w:spacing w:line="360" w:lineRule="auto"/>
        <w:ind w:left="0" w:firstLine="720"/>
      </w:pPr>
      <w:r>
        <w:t>Змагальний</w:t>
      </w:r>
      <w:r>
        <w:rPr>
          <w:spacing w:val="-10"/>
        </w:rPr>
        <w:t xml:space="preserve"> </w:t>
      </w:r>
      <w:r>
        <w:t>період</w:t>
      </w:r>
      <w:r>
        <w:rPr>
          <w:spacing w:val="-6"/>
        </w:rPr>
        <w:t xml:space="preserve"> </w:t>
      </w:r>
      <w:r>
        <w:t>(10)</w:t>
      </w:r>
      <w:r>
        <w:rPr>
          <w:spacing w:val="-5"/>
        </w:rPr>
        <w:t xml:space="preserve"> </w:t>
      </w:r>
      <w:r>
        <w:rPr>
          <w:spacing w:val="-2"/>
        </w:rPr>
        <w:t>тижнів).</w:t>
      </w:r>
    </w:p>
    <w:p w:rsidR="004B2554" w:rsidRDefault="008819EF" w:rsidP="000F1C3F">
      <w:pPr>
        <w:pStyle w:val="a3"/>
        <w:spacing w:line="360" w:lineRule="auto"/>
        <w:ind w:left="0" w:firstLine="720"/>
      </w:pPr>
      <w:r>
        <w:t>Змагальний період</w:t>
      </w:r>
      <w:r>
        <w:rPr>
          <w:spacing w:val="-3"/>
        </w:rPr>
        <w:t xml:space="preserve"> </w:t>
      </w:r>
      <w:r>
        <w:t>починається із суддівства першої календарної гри.</w:t>
      </w:r>
      <w:r>
        <w:rPr>
          <w:spacing w:val="63"/>
          <w:w w:val="150"/>
        </w:rPr>
        <w:t xml:space="preserve"> </w:t>
      </w:r>
      <w:r>
        <w:t>Завданням</w:t>
      </w:r>
      <w:r>
        <w:rPr>
          <w:spacing w:val="66"/>
          <w:w w:val="150"/>
        </w:rPr>
        <w:t xml:space="preserve"> </w:t>
      </w:r>
      <w:r>
        <w:t>змагального</w:t>
      </w:r>
      <w:r>
        <w:rPr>
          <w:spacing w:val="66"/>
          <w:w w:val="150"/>
        </w:rPr>
        <w:t xml:space="preserve"> </w:t>
      </w:r>
      <w:r>
        <w:t>періоду</w:t>
      </w:r>
      <w:r>
        <w:rPr>
          <w:spacing w:val="66"/>
          <w:w w:val="150"/>
        </w:rPr>
        <w:t xml:space="preserve"> </w:t>
      </w:r>
      <w:r>
        <w:t>є</w:t>
      </w:r>
      <w:r>
        <w:rPr>
          <w:spacing w:val="65"/>
          <w:w w:val="150"/>
        </w:rPr>
        <w:t xml:space="preserve"> </w:t>
      </w:r>
      <w:r>
        <w:t>підтримка</w:t>
      </w:r>
      <w:r>
        <w:rPr>
          <w:spacing w:val="67"/>
          <w:w w:val="150"/>
        </w:rPr>
        <w:t xml:space="preserve"> </w:t>
      </w:r>
      <w:r>
        <w:rPr>
          <w:spacing w:val="-2"/>
        </w:rPr>
        <w:t>високого</w:t>
      </w:r>
      <w:r w:rsidR="00763265">
        <w:rPr>
          <w:spacing w:val="-2"/>
          <w:lang w:val="uk-UA"/>
        </w:rPr>
        <w:t xml:space="preserve"> </w:t>
      </w:r>
      <w:r>
        <w:t xml:space="preserve">рівня фізичної підготовленості протягом усіх змагань для успішної реалізації набутого у підготовчий період </w:t>
      </w:r>
      <w:r>
        <w:rPr>
          <w:spacing w:val="-2"/>
        </w:rPr>
        <w:t>потенціалу.</w:t>
      </w:r>
    </w:p>
    <w:p w:rsidR="004B2554" w:rsidRDefault="008819EF" w:rsidP="000F1C3F">
      <w:pPr>
        <w:pStyle w:val="a3"/>
        <w:spacing w:line="360" w:lineRule="auto"/>
        <w:ind w:left="0" w:firstLine="720"/>
      </w:pPr>
      <w:r>
        <w:t>Оцінка ефективності застосовуваної методики у змагальному періоді проводилося щодо зміни рівня спеціальної фізичної підготовленості. Було обрано тест, який використовувався для оцінки підготовчого періоду (тест Йо-Йо).</w:t>
      </w:r>
    </w:p>
    <w:p w:rsidR="004B2554" w:rsidRDefault="008819EF" w:rsidP="000F1C3F">
      <w:pPr>
        <w:pStyle w:val="a3"/>
        <w:spacing w:line="360" w:lineRule="auto"/>
        <w:ind w:left="0" w:firstLine="720"/>
      </w:pPr>
      <w:r>
        <w:t>Тестування проводилося останнього тижня змагального періоду. Для оцінки було взято показники, отримані в результаті кінцевого тестування підготовчого періоду.</w:t>
      </w:r>
    </w:p>
    <w:p w:rsidR="004B2554" w:rsidRDefault="008819EF" w:rsidP="000F1C3F">
      <w:pPr>
        <w:pStyle w:val="a3"/>
        <w:spacing w:line="360" w:lineRule="auto"/>
        <w:ind w:left="0" w:firstLine="720"/>
      </w:pPr>
      <w:r>
        <w:t>Основними засобами були вправи, які виконувались у підготовчий період на етапах базової та спеціальної підготовки, але в меншому обсязі (аеробний біг, біг на відрізках у змішаному та анаеробному режимі спринтерський біг, темповий біг, спеціальні ситуативні вправи, силові вправи).</w:t>
      </w:r>
    </w:p>
    <w:p w:rsidR="004B2554" w:rsidRDefault="008819EF" w:rsidP="000F1C3F">
      <w:pPr>
        <w:pStyle w:val="a3"/>
        <w:spacing w:line="360" w:lineRule="auto"/>
        <w:ind w:left="0" w:firstLine="720"/>
      </w:pPr>
      <w:r>
        <w:t>Найважливішим і найскладнішим у підтримці високого рівня фізичної підготовленості арбітрів є період змагання. Для досягнення та підтримки високих фізичних кондицій арбітру необхідно вміло та чітко будувати тижневі цикли підготовки залежно від кількості його призначень на матчі. Потрібно враховувати той факт, що суддівство кожного матчу несе у собі тренувальний ефект.</w:t>
      </w:r>
    </w:p>
    <w:p w:rsidR="004B2554" w:rsidRDefault="008819EF" w:rsidP="000F1C3F">
      <w:pPr>
        <w:pStyle w:val="a3"/>
        <w:spacing w:line="360" w:lineRule="auto"/>
        <w:ind w:left="0" w:firstLine="720"/>
      </w:pPr>
      <w:r>
        <w:t xml:space="preserve">Залежно від кількості призначень на ігри розробили різні моделі тижневих мікроциклів. Щотижня арбітрам індивідуально підбирався певний мікроцикл. Обсяг та інтенсивність виконуваних вправ залежали від рівня </w:t>
      </w:r>
      <w:r>
        <w:rPr>
          <w:spacing w:val="-2"/>
        </w:rPr>
        <w:t>підготовленості.</w:t>
      </w:r>
    </w:p>
    <w:p w:rsidR="004B2554" w:rsidRDefault="008819EF" w:rsidP="000F1C3F">
      <w:pPr>
        <w:pStyle w:val="a3"/>
        <w:spacing w:line="360" w:lineRule="auto"/>
        <w:ind w:left="0" w:firstLine="720"/>
      </w:pPr>
      <w:r>
        <w:t>Структура тижневих мікроциклів може трохи видозмінюватися залежно від дня гри тижня.</w:t>
      </w:r>
    </w:p>
    <w:p w:rsidR="004B2554" w:rsidRDefault="008819EF" w:rsidP="000F1C3F">
      <w:pPr>
        <w:pStyle w:val="a3"/>
        <w:spacing w:line="360" w:lineRule="auto"/>
        <w:ind w:left="0" w:firstLine="720"/>
      </w:pPr>
      <w:r>
        <w:lastRenderedPageBreak/>
        <w:t>Оцінка ефективності методики, що застосовується, у змагальному періоді перевірялася з використанням тесту Йо-Йо.</w:t>
      </w:r>
    </w:p>
    <w:p w:rsidR="004B2554" w:rsidRDefault="008819EF" w:rsidP="000F1C3F">
      <w:pPr>
        <w:pStyle w:val="a3"/>
        <w:spacing w:line="360" w:lineRule="auto"/>
        <w:ind w:left="0" w:firstLine="720"/>
      </w:pPr>
      <w:r>
        <w:t>Після змагального періоду було передбачено відновний тиждень. Вона складалася з чотирьох днів відпочинку та трьох днів аеробного бігу (ЧСС 130-150 уд./хв.) невеликого обсягу.</w:t>
      </w:r>
    </w:p>
    <w:p w:rsidR="004B2554" w:rsidRDefault="008819EF" w:rsidP="000F1C3F">
      <w:pPr>
        <w:pStyle w:val="a3"/>
        <w:spacing w:line="360" w:lineRule="auto"/>
        <w:ind w:left="0" w:firstLine="720"/>
      </w:pPr>
      <w:r>
        <w:t>Другий</w:t>
      </w:r>
      <w:r>
        <w:rPr>
          <w:spacing w:val="-7"/>
        </w:rPr>
        <w:t xml:space="preserve"> </w:t>
      </w:r>
      <w:r>
        <w:t>підготовчий</w:t>
      </w:r>
      <w:r>
        <w:rPr>
          <w:spacing w:val="-9"/>
        </w:rPr>
        <w:t xml:space="preserve"> </w:t>
      </w:r>
      <w:r>
        <w:t>період</w:t>
      </w:r>
      <w:r>
        <w:rPr>
          <w:spacing w:val="-6"/>
        </w:rPr>
        <w:t xml:space="preserve"> </w:t>
      </w:r>
      <w:r>
        <w:t>(4</w:t>
      </w:r>
      <w:r>
        <w:rPr>
          <w:spacing w:val="-5"/>
        </w:rPr>
        <w:t xml:space="preserve"> </w:t>
      </w:r>
      <w:r>
        <w:rPr>
          <w:spacing w:val="-2"/>
        </w:rPr>
        <w:t>тижня).</w:t>
      </w:r>
    </w:p>
    <w:p w:rsidR="004B2554" w:rsidRDefault="008819EF" w:rsidP="000F1C3F">
      <w:pPr>
        <w:pStyle w:val="a3"/>
        <w:spacing w:line="360" w:lineRule="auto"/>
        <w:ind w:left="0" w:firstLine="720"/>
      </w:pPr>
      <w:r>
        <w:t>Завдання другого підготовчого періоду збігаються із завданнями першого, але на підготовку виділяється значно менше часу. У той же час на початок періоду у арбітрів ще зберігся досить високий рівень підготовленості, набутий у попередній підготовчий період і збережений на належному рівні у період змагання.</w:t>
      </w:r>
    </w:p>
    <w:p w:rsidR="004B2554" w:rsidRDefault="008819EF" w:rsidP="000F1C3F">
      <w:pPr>
        <w:pStyle w:val="a3"/>
        <w:spacing w:line="360" w:lineRule="auto"/>
        <w:ind w:left="0" w:firstLine="720"/>
      </w:pPr>
      <w:r>
        <w:t>Було розроблено один мезоцикл. Він включав у собі всі засоби підготовки, які використовувалися на базовому та спеціальному етапах підготовки першого підготовчого періоду.</w:t>
      </w:r>
      <w:r>
        <w:rPr>
          <w:spacing w:val="40"/>
        </w:rPr>
        <w:t xml:space="preserve"> </w:t>
      </w:r>
      <w:r>
        <w:t>Складався із чотирьох мікроциклів. Кожен мікроцикл складався з п</w:t>
      </w:r>
      <w:r w:rsidR="001001EB">
        <w:t>’</w:t>
      </w:r>
      <w:r>
        <w:t xml:space="preserve">яти днів тренувань та двох днів відпочинку. На четвертому тижні було передбачено відновлювальний </w:t>
      </w:r>
      <w:r>
        <w:rPr>
          <w:spacing w:val="-2"/>
        </w:rPr>
        <w:t>мікроцикл.</w:t>
      </w:r>
    </w:p>
    <w:p w:rsidR="004B2554" w:rsidRDefault="008819EF" w:rsidP="000F1C3F">
      <w:pPr>
        <w:pStyle w:val="a3"/>
        <w:spacing w:line="360" w:lineRule="auto"/>
        <w:ind w:left="0" w:firstLine="720"/>
      </w:pPr>
      <w:r>
        <w:t>Оцінка ефективності застосовуваної методики у другому підготовчому періоді проводилася з використанням тесту Йо-Йо та спеціально розробленого ситуативного контрольного нормативу для футбольних арбітрів. На цьому етапі дослідження було здійснено апробацію ситуативного контрольного нормативу.</w:t>
      </w:r>
    </w:p>
    <w:p w:rsidR="004B2554" w:rsidRDefault="008819EF" w:rsidP="000F1C3F">
      <w:pPr>
        <w:pStyle w:val="a3"/>
        <w:spacing w:line="360" w:lineRule="auto"/>
        <w:ind w:left="0" w:firstLine="720"/>
      </w:pPr>
      <w:r>
        <w:t>Тестування проводилося перед початком першого тижня другого підготовчого періоду та наприкінці останнього (відновного)</w:t>
      </w:r>
      <w:r>
        <w:rPr>
          <w:spacing w:val="80"/>
        </w:rPr>
        <w:t xml:space="preserve"> </w:t>
      </w:r>
      <w:r w:rsidR="00763265">
        <w:rPr>
          <w:spacing w:val="-2"/>
          <w:lang w:val="uk-UA"/>
        </w:rPr>
        <w:t>т</w:t>
      </w:r>
      <w:r>
        <w:rPr>
          <w:spacing w:val="-2"/>
        </w:rPr>
        <w:t>ижня.</w:t>
      </w:r>
    </w:p>
    <w:p w:rsidR="004B2554" w:rsidRDefault="004B2554" w:rsidP="000F1C3F">
      <w:pPr>
        <w:spacing w:line="360" w:lineRule="auto"/>
        <w:ind w:firstLine="720"/>
        <w:jc w:val="both"/>
        <w:sectPr w:rsidR="004B2554" w:rsidSect="000F1C3F">
          <w:pgSz w:w="11910" w:h="16840"/>
          <w:pgMar w:top="1134" w:right="851" w:bottom="1134" w:left="1701" w:header="710" w:footer="0" w:gutter="0"/>
          <w:cols w:space="720"/>
          <w:docGrid w:linePitch="299"/>
        </w:sectPr>
      </w:pPr>
    </w:p>
    <w:p w:rsidR="00763265" w:rsidRDefault="00763265" w:rsidP="00763265">
      <w:pPr>
        <w:pStyle w:val="a3"/>
        <w:spacing w:line="360" w:lineRule="auto"/>
        <w:ind w:left="0" w:firstLine="720"/>
        <w:jc w:val="right"/>
        <w:rPr>
          <w:spacing w:val="80"/>
          <w:lang w:val="uk-UA"/>
        </w:rPr>
      </w:pPr>
      <w:r>
        <w:lastRenderedPageBreak/>
        <w:t xml:space="preserve">Таблиця </w:t>
      </w:r>
      <w:r>
        <w:rPr>
          <w:lang w:val="uk-UA"/>
        </w:rPr>
        <w:t>3.</w:t>
      </w:r>
      <w:r w:rsidR="00C40591">
        <w:rPr>
          <w:lang w:val="uk-UA"/>
        </w:rPr>
        <w:t>1</w:t>
      </w:r>
      <w:r>
        <w:rPr>
          <w:lang w:val="uk-UA"/>
        </w:rPr>
        <w:t>.6</w:t>
      </w:r>
      <w:r w:rsidR="008819EF">
        <w:rPr>
          <w:spacing w:val="80"/>
        </w:rPr>
        <w:t xml:space="preserve"> </w:t>
      </w:r>
    </w:p>
    <w:p w:rsidR="004B2554" w:rsidRDefault="008819EF" w:rsidP="00763265">
      <w:pPr>
        <w:pStyle w:val="a3"/>
        <w:spacing w:line="360" w:lineRule="auto"/>
        <w:ind w:left="3600" w:firstLine="720"/>
        <w:jc w:val="right"/>
      </w:pPr>
      <w:r>
        <w:t xml:space="preserve">Структура тижневого мікроциклу другого підготовчого </w:t>
      </w:r>
      <w:r>
        <w:rPr>
          <w:spacing w:val="-2"/>
        </w:rPr>
        <w:t>періоду</w:t>
      </w:r>
    </w:p>
    <w:tbl>
      <w:tblPr>
        <w:tblStyle w:val="TableNormal"/>
        <w:tblW w:w="9026" w:type="dxa"/>
        <w:tblInd w:w="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1558"/>
        <w:gridCol w:w="6899"/>
      </w:tblGrid>
      <w:tr w:rsidR="004B2554" w:rsidTr="00C40591">
        <w:trPr>
          <w:trHeight w:val="371"/>
        </w:trPr>
        <w:tc>
          <w:tcPr>
            <w:tcW w:w="569" w:type="dxa"/>
            <w:vMerge w:val="restart"/>
          </w:tcPr>
          <w:p w:rsidR="004B2554" w:rsidRDefault="004B2554" w:rsidP="000F1C3F">
            <w:pPr>
              <w:pStyle w:val="TableParagraph"/>
              <w:spacing w:line="360" w:lineRule="auto"/>
              <w:ind w:firstLine="720"/>
              <w:jc w:val="both"/>
              <w:rPr>
                <w:sz w:val="28"/>
              </w:rPr>
            </w:pPr>
          </w:p>
        </w:tc>
        <w:tc>
          <w:tcPr>
            <w:tcW w:w="8457" w:type="dxa"/>
            <w:gridSpan w:val="2"/>
          </w:tcPr>
          <w:p w:rsidR="004B2554" w:rsidRDefault="008819EF" w:rsidP="000F1C3F">
            <w:pPr>
              <w:pStyle w:val="TableParagraph"/>
              <w:spacing w:line="360" w:lineRule="auto"/>
              <w:ind w:firstLine="720"/>
              <w:jc w:val="both"/>
              <w:rPr>
                <w:sz w:val="28"/>
              </w:rPr>
            </w:pPr>
            <w:r>
              <w:rPr>
                <w:sz w:val="28"/>
              </w:rPr>
              <w:t>Аеробний</w:t>
            </w:r>
            <w:r>
              <w:rPr>
                <w:spacing w:val="-5"/>
                <w:sz w:val="28"/>
              </w:rPr>
              <w:t xml:space="preserve"> </w:t>
            </w:r>
            <w:r>
              <w:rPr>
                <w:sz w:val="28"/>
              </w:rPr>
              <w:t>біг</w:t>
            </w:r>
            <w:r>
              <w:rPr>
                <w:spacing w:val="-4"/>
                <w:sz w:val="28"/>
              </w:rPr>
              <w:t xml:space="preserve"> </w:t>
            </w:r>
            <w:r>
              <w:rPr>
                <w:sz w:val="28"/>
              </w:rPr>
              <w:t>3</w:t>
            </w:r>
            <w:r>
              <w:rPr>
                <w:spacing w:val="1"/>
                <w:sz w:val="28"/>
              </w:rPr>
              <w:t xml:space="preserve"> </w:t>
            </w:r>
            <w:r>
              <w:rPr>
                <w:sz w:val="28"/>
              </w:rPr>
              <w:t>-</w:t>
            </w:r>
            <w:r>
              <w:rPr>
                <w:spacing w:val="-3"/>
                <w:sz w:val="28"/>
              </w:rPr>
              <w:t xml:space="preserve"> </w:t>
            </w:r>
            <w:r>
              <w:rPr>
                <w:sz w:val="28"/>
              </w:rPr>
              <w:t>4</w:t>
            </w:r>
            <w:r>
              <w:rPr>
                <w:spacing w:val="-4"/>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4"/>
                <w:sz w:val="28"/>
              </w:rPr>
              <w:t xml:space="preserve"> </w:t>
            </w:r>
            <w:r>
              <w:rPr>
                <w:sz w:val="28"/>
              </w:rPr>
              <w:t xml:space="preserve">150 </w:t>
            </w:r>
            <w:r>
              <w:rPr>
                <w:spacing w:val="-2"/>
                <w:sz w:val="28"/>
              </w:rPr>
              <w:t>уд./хв.</w:t>
            </w:r>
          </w:p>
        </w:tc>
      </w:tr>
      <w:tr w:rsidR="004B2554" w:rsidTr="00C40591">
        <w:trPr>
          <w:trHeight w:val="1480"/>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8819EF" w:rsidP="00763265">
            <w:pPr>
              <w:pStyle w:val="TableParagraph"/>
              <w:spacing w:line="276" w:lineRule="auto"/>
              <w:jc w:val="both"/>
              <w:rPr>
                <w:sz w:val="28"/>
              </w:rPr>
            </w:pPr>
            <w:r>
              <w:rPr>
                <w:sz w:val="28"/>
              </w:rPr>
              <w:t xml:space="preserve">Перший та </w:t>
            </w:r>
            <w:r>
              <w:rPr>
                <w:spacing w:val="-2"/>
                <w:sz w:val="28"/>
              </w:rPr>
              <w:t>четвертий тиждень</w:t>
            </w:r>
          </w:p>
        </w:tc>
        <w:tc>
          <w:tcPr>
            <w:tcW w:w="6899" w:type="dxa"/>
          </w:tcPr>
          <w:p w:rsidR="004B2554" w:rsidRDefault="008819EF" w:rsidP="00763265">
            <w:pPr>
              <w:pStyle w:val="TableParagraph"/>
              <w:spacing w:line="276" w:lineRule="auto"/>
              <w:jc w:val="both"/>
              <w:rPr>
                <w:sz w:val="28"/>
              </w:rPr>
            </w:pPr>
            <w:r>
              <w:rPr>
                <w:sz w:val="28"/>
              </w:rPr>
              <w:t>8</w:t>
            </w:r>
            <w:r>
              <w:rPr>
                <w:spacing w:val="-3"/>
                <w:sz w:val="28"/>
              </w:rPr>
              <w:t xml:space="preserve"> </w:t>
            </w:r>
            <w:r>
              <w:rPr>
                <w:sz w:val="28"/>
              </w:rPr>
              <w:t>-</w:t>
            </w:r>
            <w:r>
              <w:rPr>
                <w:spacing w:val="-4"/>
                <w:sz w:val="28"/>
              </w:rPr>
              <w:t xml:space="preserve"> </w:t>
            </w:r>
            <w:r>
              <w:rPr>
                <w:sz w:val="28"/>
              </w:rPr>
              <w:t>10</w:t>
            </w:r>
            <w:r>
              <w:rPr>
                <w:spacing w:val="-2"/>
                <w:sz w:val="28"/>
              </w:rPr>
              <w:t xml:space="preserve"> </w:t>
            </w:r>
            <w:r>
              <w:rPr>
                <w:sz w:val="28"/>
              </w:rPr>
              <w:t>раз</w:t>
            </w:r>
            <w:r>
              <w:rPr>
                <w:spacing w:val="-4"/>
                <w:sz w:val="28"/>
              </w:rPr>
              <w:t xml:space="preserve"> </w:t>
            </w:r>
            <w:r>
              <w:rPr>
                <w:sz w:val="28"/>
              </w:rPr>
              <w:t>по</w:t>
            </w:r>
            <w:r>
              <w:rPr>
                <w:spacing w:val="-6"/>
                <w:sz w:val="28"/>
              </w:rPr>
              <w:t xml:space="preserve"> </w:t>
            </w:r>
            <w:r>
              <w:rPr>
                <w:sz w:val="28"/>
              </w:rPr>
              <w:t>40</w:t>
            </w:r>
            <w:r>
              <w:rPr>
                <w:spacing w:val="-1"/>
                <w:sz w:val="28"/>
              </w:rPr>
              <w:t xml:space="preserve"> </w:t>
            </w:r>
            <w:r>
              <w:rPr>
                <w:sz w:val="28"/>
              </w:rPr>
              <w:t>-</w:t>
            </w:r>
            <w:r>
              <w:rPr>
                <w:spacing w:val="-4"/>
                <w:sz w:val="28"/>
              </w:rPr>
              <w:t xml:space="preserve"> </w:t>
            </w:r>
            <w:r>
              <w:rPr>
                <w:sz w:val="28"/>
              </w:rPr>
              <w:t>60</w:t>
            </w:r>
            <w:r>
              <w:rPr>
                <w:spacing w:val="-6"/>
                <w:sz w:val="28"/>
              </w:rPr>
              <w:t xml:space="preserve"> </w:t>
            </w:r>
            <w:r>
              <w:rPr>
                <w:sz w:val="28"/>
              </w:rPr>
              <w:t>м</w:t>
            </w:r>
            <w:r>
              <w:rPr>
                <w:spacing w:val="-3"/>
                <w:sz w:val="28"/>
              </w:rPr>
              <w:t xml:space="preserve"> </w:t>
            </w:r>
            <w:r>
              <w:rPr>
                <w:sz w:val="28"/>
              </w:rPr>
              <w:t>(90)</w:t>
            </w:r>
            <w:r>
              <w:rPr>
                <w:spacing w:val="-2"/>
                <w:sz w:val="28"/>
              </w:rPr>
              <w:t xml:space="preserve"> </w:t>
            </w:r>
            <w:r>
              <w:rPr>
                <w:sz w:val="28"/>
              </w:rPr>
              <w:t>-</w:t>
            </w:r>
            <w:r>
              <w:rPr>
                <w:spacing w:val="-6"/>
                <w:sz w:val="28"/>
              </w:rPr>
              <w:t xml:space="preserve"> </w:t>
            </w:r>
            <w:r>
              <w:rPr>
                <w:sz w:val="28"/>
              </w:rPr>
              <w:t>95%</w:t>
            </w:r>
            <w:r>
              <w:rPr>
                <w:spacing w:val="-4"/>
                <w:sz w:val="28"/>
              </w:rPr>
              <w:t xml:space="preserve"> </w:t>
            </w:r>
            <w:r>
              <w:rPr>
                <w:sz w:val="28"/>
              </w:rPr>
              <w:t>від</w:t>
            </w:r>
            <w:r>
              <w:rPr>
                <w:spacing w:val="-3"/>
                <w:sz w:val="28"/>
              </w:rPr>
              <w:t xml:space="preserve"> </w:t>
            </w:r>
            <w:r>
              <w:rPr>
                <w:sz w:val="28"/>
              </w:rPr>
              <w:t>максимальної швидкості, відновлення до ЧСС 120 – 130 уд./хв.).</w:t>
            </w:r>
          </w:p>
          <w:p w:rsidR="004B2554" w:rsidRDefault="008819EF" w:rsidP="00763265">
            <w:pPr>
              <w:pStyle w:val="TableParagraph"/>
              <w:spacing w:line="276" w:lineRule="auto"/>
              <w:jc w:val="both"/>
              <w:rPr>
                <w:sz w:val="28"/>
              </w:rPr>
            </w:pPr>
            <w:r>
              <w:rPr>
                <w:sz w:val="28"/>
              </w:rPr>
              <w:t>Комплекс</w:t>
            </w:r>
            <w:r>
              <w:rPr>
                <w:spacing w:val="-9"/>
                <w:sz w:val="28"/>
              </w:rPr>
              <w:t xml:space="preserve"> </w:t>
            </w:r>
            <w:r>
              <w:rPr>
                <w:sz w:val="28"/>
              </w:rPr>
              <w:t>силових</w:t>
            </w:r>
            <w:r>
              <w:rPr>
                <w:spacing w:val="-10"/>
                <w:sz w:val="28"/>
              </w:rPr>
              <w:t xml:space="preserve"> </w:t>
            </w:r>
            <w:r>
              <w:rPr>
                <w:sz w:val="28"/>
              </w:rPr>
              <w:t>вправ</w:t>
            </w:r>
            <w:r>
              <w:rPr>
                <w:spacing w:val="-7"/>
                <w:sz w:val="28"/>
              </w:rPr>
              <w:t xml:space="preserve"> </w:t>
            </w:r>
            <w:r>
              <w:rPr>
                <w:sz w:val="28"/>
              </w:rPr>
              <w:t>спрямованих</w:t>
            </w:r>
            <w:r>
              <w:rPr>
                <w:spacing w:val="-10"/>
                <w:sz w:val="28"/>
              </w:rPr>
              <w:t xml:space="preserve"> </w:t>
            </w:r>
            <w:r>
              <w:rPr>
                <w:sz w:val="28"/>
              </w:rPr>
              <w:t>на</w:t>
            </w:r>
            <w:r>
              <w:rPr>
                <w:spacing w:val="-6"/>
                <w:sz w:val="28"/>
              </w:rPr>
              <w:t xml:space="preserve"> </w:t>
            </w:r>
            <w:r>
              <w:rPr>
                <w:spacing w:val="-2"/>
                <w:sz w:val="28"/>
              </w:rPr>
              <w:t>розвиток</w:t>
            </w:r>
          </w:p>
          <w:p w:rsidR="004B2554" w:rsidRDefault="008819EF" w:rsidP="00763265">
            <w:pPr>
              <w:pStyle w:val="TableParagraph"/>
              <w:spacing w:line="276" w:lineRule="auto"/>
              <w:jc w:val="both"/>
              <w:rPr>
                <w:sz w:val="28"/>
              </w:rPr>
            </w:pPr>
            <w:r>
              <w:rPr>
                <w:sz w:val="28"/>
              </w:rPr>
              <w:t>м</w:t>
            </w:r>
            <w:r w:rsidR="001001EB">
              <w:rPr>
                <w:sz w:val="28"/>
              </w:rPr>
              <w:t>’</w:t>
            </w:r>
            <w:r>
              <w:rPr>
                <w:sz w:val="28"/>
              </w:rPr>
              <w:t>язів</w:t>
            </w:r>
            <w:r>
              <w:rPr>
                <w:spacing w:val="-7"/>
                <w:sz w:val="28"/>
              </w:rPr>
              <w:t xml:space="preserve"> </w:t>
            </w:r>
            <w:r>
              <w:rPr>
                <w:sz w:val="28"/>
              </w:rPr>
              <w:t>черевного</w:t>
            </w:r>
            <w:r>
              <w:rPr>
                <w:spacing w:val="-4"/>
                <w:sz w:val="28"/>
              </w:rPr>
              <w:t xml:space="preserve"> </w:t>
            </w:r>
            <w:r>
              <w:rPr>
                <w:sz w:val="28"/>
              </w:rPr>
              <w:t>преса,</w:t>
            </w:r>
            <w:r>
              <w:rPr>
                <w:spacing w:val="-4"/>
                <w:sz w:val="28"/>
              </w:rPr>
              <w:t xml:space="preserve"> </w:t>
            </w:r>
            <w:r>
              <w:rPr>
                <w:sz w:val="28"/>
              </w:rPr>
              <w:t>м</w:t>
            </w:r>
            <w:r w:rsidR="001001EB">
              <w:rPr>
                <w:sz w:val="28"/>
              </w:rPr>
              <w:t>’</w:t>
            </w:r>
            <w:r>
              <w:rPr>
                <w:sz w:val="28"/>
              </w:rPr>
              <w:t>язів</w:t>
            </w:r>
            <w:r>
              <w:rPr>
                <w:spacing w:val="-5"/>
                <w:sz w:val="28"/>
              </w:rPr>
              <w:t xml:space="preserve"> </w:t>
            </w:r>
            <w:r>
              <w:rPr>
                <w:sz w:val="28"/>
              </w:rPr>
              <w:t>спини,</w:t>
            </w:r>
            <w:r>
              <w:rPr>
                <w:spacing w:val="-8"/>
                <w:sz w:val="28"/>
              </w:rPr>
              <w:t xml:space="preserve"> </w:t>
            </w:r>
            <w:r>
              <w:rPr>
                <w:sz w:val="28"/>
              </w:rPr>
              <w:t>м</w:t>
            </w:r>
            <w:r w:rsidR="001001EB">
              <w:rPr>
                <w:sz w:val="28"/>
              </w:rPr>
              <w:t>’</w:t>
            </w:r>
            <w:r>
              <w:rPr>
                <w:sz w:val="28"/>
              </w:rPr>
              <w:t>язи</w:t>
            </w:r>
            <w:r>
              <w:rPr>
                <w:spacing w:val="-7"/>
                <w:sz w:val="28"/>
              </w:rPr>
              <w:t xml:space="preserve"> </w:t>
            </w:r>
            <w:r>
              <w:rPr>
                <w:spacing w:val="-4"/>
                <w:sz w:val="28"/>
              </w:rPr>
              <w:t>рук.</w:t>
            </w:r>
          </w:p>
        </w:tc>
      </w:tr>
      <w:tr w:rsidR="004B2554" w:rsidTr="00C40591">
        <w:trPr>
          <w:trHeight w:val="1480"/>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4B2554" w:rsidP="00763265">
            <w:pPr>
              <w:pStyle w:val="TableParagraph"/>
              <w:spacing w:line="276" w:lineRule="auto"/>
              <w:jc w:val="both"/>
              <w:rPr>
                <w:sz w:val="28"/>
              </w:rPr>
            </w:pPr>
          </w:p>
          <w:p w:rsidR="004B2554" w:rsidRDefault="008819EF" w:rsidP="00763265">
            <w:pPr>
              <w:pStyle w:val="TableParagraph"/>
              <w:spacing w:line="276" w:lineRule="auto"/>
              <w:jc w:val="both"/>
              <w:rPr>
                <w:sz w:val="28"/>
              </w:rPr>
            </w:pPr>
            <w:r>
              <w:rPr>
                <w:spacing w:val="-2"/>
                <w:sz w:val="28"/>
              </w:rPr>
              <w:t>Другий тиждень</w:t>
            </w:r>
          </w:p>
        </w:tc>
        <w:tc>
          <w:tcPr>
            <w:tcW w:w="6899" w:type="dxa"/>
          </w:tcPr>
          <w:p w:rsidR="004B2554" w:rsidRDefault="008819EF" w:rsidP="00763265">
            <w:pPr>
              <w:pStyle w:val="TableParagraph"/>
              <w:spacing w:line="276" w:lineRule="auto"/>
              <w:jc w:val="both"/>
              <w:rPr>
                <w:sz w:val="28"/>
              </w:rPr>
            </w:pPr>
            <w:r>
              <w:rPr>
                <w:sz w:val="28"/>
              </w:rPr>
              <w:t>12</w:t>
            </w:r>
            <w:r>
              <w:rPr>
                <w:spacing w:val="-3"/>
                <w:sz w:val="28"/>
              </w:rPr>
              <w:t xml:space="preserve"> </w:t>
            </w:r>
            <w:r>
              <w:rPr>
                <w:sz w:val="28"/>
              </w:rPr>
              <w:t>-</w:t>
            </w:r>
            <w:r>
              <w:rPr>
                <w:spacing w:val="-6"/>
                <w:sz w:val="28"/>
              </w:rPr>
              <w:t xml:space="preserve"> </w:t>
            </w:r>
            <w:r>
              <w:rPr>
                <w:sz w:val="28"/>
              </w:rPr>
              <w:t>15</w:t>
            </w:r>
            <w:r>
              <w:rPr>
                <w:spacing w:val="-6"/>
                <w:sz w:val="28"/>
              </w:rPr>
              <w:t xml:space="preserve"> </w:t>
            </w:r>
            <w:r>
              <w:rPr>
                <w:sz w:val="28"/>
              </w:rPr>
              <w:t>раз</w:t>
            </w:r>
            <w:r>
              <w:rPr>
                <w:spacing w:val="-4"/>
                <w:sz w:val="28"/>
              </w:rPr>
              <w:t xml:space="preserve"> </w:t>
            </w:r>
            <w:r>
              <w:rPr>
                <w:sz w:val="28"/>
              </w:rPr>
              <w:t>по</w:t>
            </w:r>
            <w:r>
              <w:rPr>
                <w:spacing w:val="-6"/>
                <w:sz w:val="28"/>
              </w:rPr>
              <w:t xml:space="preserve"> </w:t>
            </w:r>
            <w:r>
              <w:rPr>
                <w:sz w:val="28"/>
              </w:rPr>
              <w:t>150</w:t>
            </w:r>
            <w:r>
              <w:rPr>
                <w:spacing w:val="-2"/>
                <w:sz w:val="28"/>
              </w:rPr>
              <w:t xml:space="preserve"> </w:t>
            </w:r>
            <w:r>
              <w:rPr>
                <w:sz w:val="28"/>
              </w:rPr>
              <w:t>м,</w:t>
            </w:r>
            <w:r>
              <w:rPr>
                <w:spacing w:val="-6"/>
                <w:sz w:val="28"/>
              </w:rPr>
              <w:t xml:space="preserve"> </w:t>
            </w:r>
            <w:r>
              <w:rPr>
                <w:sz w:val="28"/>
              </w:rPr>
              <w:t>біг</w:t>
            </w:r>
            <w:r>
              <w:rPr>
                <w:spacing w:val="-3"/>
                <w:sz w:val="28"/>
              </w:rPr>
              <w:t xml:space="preserve"> </w:t>
            </w:r>
            <w:r>
              <w:rPr>
                <w:sz w:val="28"/>
              </w:rPr>
              <w:t>в</w:t>
            </w:r>
            <w:r>
              <w:rPr>
                <w:spacing w:val="-4"/>
                <w:sz w:val="28"/>
              </w:rPr>
              <w:t xml:space="preserve"> </w:t>
            </w:r>
            <w:r>
              <w:rPr>
                <w:sz w:val="28"/>
              </w:rPr>
              <w:t>змішаному</w:t>
            </w:r>
            <w:r>
              <w:rPr>
                <w:spacing w:val="-6"/>
                <w:sz w:val="28"/>
              </w:rPr>
              <w:t xml:space="preserve"> </w:t>
            </w:r>
            <w:r>
              <w:rPr>
                <w:sz w:val="28"/>
              </w:rPr>
              <w:t>режимі енергозабезпечення, ЧСС 165 - 175 уд./хв (може</w:t>
            </w:r>
          </w:p>
          <w:p w:rsidR="004B2554" w:rsidRDefault="008819EF" w:rsidP="00763265">
            <w:pPr>
              <w:pStyle w:val="TableParagraph"/>
              <w:spacing w:line="276" w:lineRule="auto"/>
              <w:jc w:val="both"/>
              <w:rPr>
                <w:sz w:val="28"/>
              </w:rPr>
            </w:pPr>
            <w:r>
              <w:rPr>
                <w:sz w:val="28"/>
              </w:rPr>
              <w:t>досягати</w:t>
            </w:r>
            <w:r>
              <w:rPr>
                <w:spacing w:val="-12"/>
                <w:sz w:val="28"/>
              </w:rPr>
              <w:t xml:space="preserve"> </w:t>
            </w:r>
            <w:r>
              <w:rPr>
                <w:sz w:val="28"/>
              </w:rPr>
              <w:t>більше</w:t>
            </w:r>
            <w:r>
              <w:rPr>
                <w:spacing w:val="-5"/>
                <w:sz w:val="28"/>
              </w:rPr>
              <w:t xml:space="preserve"> </w:t>
            </w:r>
            <w:r>
              <w:rPr>
                <w:sz w:val="28"/>
              </w:rPr>
              <w:t>високих</w:t>
            </w:r>
            <w:r>
              <w:rPr>
                <w:spacing w:val="-4"/>
                <w:sz w:val="28"/>
              </w:rPr>
              <w:t xml:space="preserve"> </w:t>
            </w:r>
            <w:r>
              <w:rPr>
                <w:sz w:val="28"/>
              </w:rPr>
              <w:t>значень</w:t>
            </w:r>
            <w:r>
              <w:rPr>
                <w:spacing w:val="-5"/>
                <w:sz w:val="28"/>
              </w:rPr>
              <w:t xml:space="preserve"> </w:t>
            </w:r>
            <w:r>
              <w:rPr>
                <w:sz w:val="28"/>
              </w:rPr>
              <w:t>в</w:t>
            </w:r>
            <w:r>
              <w:rPr>
                <w:spacing w:val="-6"/>
                <w:sz w:val="28"/>
              </w:rPr>
              <w:t xml:space="preserve"> </w:t>
            </w:r>
            <w:r>
              <w:rPr>
                <w:sz w:val="28"/>
              </w:rPr>
              <w:t>кінці</w:t>
            </w:r>
            <w:r>
              <w:rPr>
                <w:spacing w:val="-5"/>
                <w:sz w:val="28"/>
              </w:rPr>
              <w:t xml:space="preserve"> </w:t>
            </w:r>
            <w:r>
              <w:rPr>
                <w:spacing w:val="-2"/>
                <w:sz w:val="28"/>
              </w:rPr>
              <w:t>тренувального</w:t>
            </w:r>
          </w:p>
          <w:p w:rsidR="004B2554" w:rsidRDefault="008819EF" w:rsidP="00763265">
            <w:pPr>
              <w:pStyle w:val="TableParagraph"/>
              <w:spacing w:line="276" w:lineRule="auto"/>
              <w:jc w:val="both"/>
              <w:rPr>
                <w:sz w:val="28"/>
              </w:rPr>
            </w:pPr>
            <w:r>
              <w:rPr>
                <w:sz w:val="28"/>
              </w:rPr>
              <w:t>заняття),</w:t>
            </w:r>
            <w:r>
              <w:rPr>
                <w:spacing w:val="-6"/>
                <w:sz w:val="28"/>
              </w:rPr>
              <w:t xml:space="preserve"> </w:t>
            </w:r>
            <w:r>
              <w:rPr>
                <w:sz w:val="28"/>
              </w:rPr>
              <w:t>відновлення</w:t>
            </w:r>
            <w:r>
              <w:rPr>
                <w:spacing w:val="-8"/>
                <w:sz w:val="28"/>
              </w:rPr>
              <w:t xml:space="preserve"> </w:t>
            </w:r>
            <w:r>
              <w:rPr>
                <w:sz w:val="28"/>
              </w:rPr>
              <w:t>30</w:t>
            </w:r>
            <w:r>
              <w:rPr>
                <w:spacing w:val="-7"/>
                <w:sz w:val="28"/>
              </w:rPr>
              <w:t xml:space="preserve"> </w:t>
            </w:r>
            <w:r>
              <w:rPr>
                <w:spacing w:val="-4"/>
                <w:sz w:val="28"/>
              </w:rPr>
              <w:t>сек.</w:t>
            </w:r>
          </w:p>
        </w:tc>
      </w:tr>
      <w:tr w:rsidR="004B2554" w:rsidTr="00C40591">
        <w:trPr>
          <w:trHeight w:val="741"/>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8819EF" w:rsidP="00763265">
            <w:pPr>
              <w:pStyle w:val="TableParagraph"/>
              <w:spacing w:line="276" w:lineRule="auto"/>
              <w:jc w:val="both"/>
              <w:rPr>
                <w:sz w:val="28"/>
              </w:rPr>
            </w:pPr>
            <w:r>
              <w:rPr>
                <w:spacing w:val="-2"/>
                <w:sz w:val="28"/>
              </w:rPr>
              <w:t>Третя</w:t>
            </w:r>
          </w:p>
          <w:p w:rsidR="004B2554" w:rsidRDefault="008819EF" w:rsidP="00763265">
            <w:pPr>
              <w:pStyle w:val="TableParagraph"/>
              <w:spacing w:line="276" w:lineRule="auto"/>
              <w:jc w:val="both"/>
              <w:rPr>
                <w:sz w:val="28"/>
              </w:rPr>
            </w:pPr>
            <w:r>
              <w:rPr>
                <w:spacing w:val="-2"/>
                <w:sz w:val="28"/>
              </w:rPr>
              <w:t>тиждень</w:t>
            </w:r>
          </w:p>
        </w:tc>
        <w:tc>
          <w:tcPr>
            <w:tcW w:w="6899" w:type="dxa"/>
          </w:tcPr>
          <w:p w:rsidR="004B2554" w:rsidRDefault="008819EF" w:rsidP="00763265">
            <w:pPr>
              <w:pStyle w:val="TableParagraph"/>
              <w:spacing w:line="276" w:lineRule="auto"/>
              <w:jc w:val="both"/>
              <w:rPr>
                <w:sz w:val="28"/>
              </w:rPr>
            </w:pPr>
            <w:r>
              <w:rPr>
                <w:sz w:val="28"/>
              </w:rPr>
              <w:t>Біг</w:t>
            </w:r>
            <w:r>
              <w:rPr>
                <w:spacing w:val="-3"/>
                <w:sz w:val="28"/>
              </w:rPr>
              <w:t xml:space="preserve"> </w:t>
            </w:r>
            <w:r>
              <w:rPr>
                <w:sz w:val="28"/>
              </w:rPr>
              <w:t>в</w:t>
            </w:r>
            <w:r>
              <w:rPr>
                <w:spacing w:val="-4"/>
                <w:sz w:val="28"/>
              </w:rPr>
              <w:t xml:space="preserve"> </w:t>
            </w:r>
            <w:r>
              <w:rPr>
                <w:sz w:val="28"/>
              </w:rPr>
              <w:t>анаеробному</w:t>
            </w:r>
            <w:r>
              <w:rPr>
                <w:spacing w:val="-4"/>
                <w:sz w:val="28"/>
              </w:rPr>
              <w:t xml:space="preserve"> </w:t>
            </w:r>
            <w:r>
              <w:rPr>
                <w:sz w:val="28"/>
              </w:rPr>
              <w:t>режимі,</w:t>
            </w:r>
            <w:r>
              <w:rPr>
                <w:spacing w:val="-5"/>
                <w:sz w:val="28"/>
              </w:rPr>
              <w:t xml:space="preserve"> </w:t>
            </w:r>
            <w:r>
              <w:rPr>
                <w:sz w:val="28"/>
              </w:rPr>
              <w:t>7-8</w:t>
            </w:r>
            <w:r>
              <w:rPr>
                <w:spacing w:val="-5"/>
                <w:sz w:val="28"/>
              </w:rPr>
              <w:t xml:space="preserve"> </w:t>
            </w:r>
            <w:r>
              <w:rPr>
                <w:sz w:val="28"/>
              </w:rPr>
              <w:t>по</w:t>
            </w:r>
            <w:r>
              <w:rPr>
                <w:spacing w:val="-1"/>
                <w:sz w:val="28"/>
              </w:rPr>
              <w:t xml:space="preserve"> </w:t>
            </w:r>
            <w:r>
              <w:rPr>
                <w:sz w:val="28"/>
              </w:rPr>
              <w:t>200</w:t>
            </w:r>
            <w:r>
              <w:rPr>
                <w:spacing w:val="-2"/>
                <w:sz w:val="28"/>
              </w:rPr>
              <w:t xml:space="preserve"> </w:t>
            </w:r>
            <w:r>
              <w:rPr>
                <w:sz w:val="28"/>
              </w:rPr>
              <w:t>м,</w:t>
            </w:r>
            <w:r>
              <w:rPr>
                <w:spacing w:val="-6"/>
                <w:sz w:val="28"/>
              </w:rPr>
              <w:t xml:space="preserve"> </w:t>
            </w:r>
            <w:r>
              <w:rPr>
                <w:sz w:val="28"/>
              </w:rPr>
              <w:t>ЧСС</w:t>
            </w:r>
            <w:r>
              <w:rPr>
                <w:spacing w:val="-3"/>
                <w:sz w:val="28"/>
              </w:rPr>
              <w:t xml:space="preserve"> </w:t>
            </w:r>
            <w:r>
              <w:rPr>
                <w:spacing w:val="-2"/>
                <w:sz w:val="28"/>
              </w:rPr>
              <w:t>згори</w:t>
            </w:r>
          </w:p>
          <w:p w:rsidR="004B2554" w:rsidRDefault="008819EF" w:rsidP="00763265">
            <w:pPr>
              <w:pStyle w:val="TableParagraph"/>
              <w:spacing w:line="276" w:lineRule="auto"/>
              <w:jc w:val="both"/>
              <w:rPr>
                <w:sz w:val="28"/>
              </w:rPr>
            </w:pPr>
            <w:r>
              <w:rPr>
                <w:sz w:val="28"/>
              </w:rPr>
              <w:t>180</w:t>
            </w:r>
            <w:r>
              <w:rPr>
                <w:spacing w:val="-4"/>
                <w:sz w:val="28"/>
              </w:rPr>
              <w:t xml:space="preserve"> </w:t>
            </w:r>
            <w:r>
              <w:rPr>
                <w:sz w:val="28"/>
              </w:rPr>
              <w:t>уд./хв.,</w:t>
            </w:r>
            <w:r>
              <w:rPr>
                <w:spacing w:val="-5"/>
                <w:sz w:val="28"/>
              </w:rPr>
              <w:t xml:space="preserve"> </w:t>
            </w:r>
            <w:r>
              <w:rPr>
                <w:sz w:val="28"/>
              </w:rPr>
              <w:t>відновлення</w:t>
            </w:r>
            <w:r>
              <w:rPr>
                <w:spacing w:val="-7"/>
                <w:sz w:val="28"/>
              </w:rPr>
              <w:t xml:space="preserve"> </w:t>
            </w:r>
            <w:r>
              <w:rPr>
                <w:sz w:val="28"/>
              </w:rPr>
              <w:t>1,5 -</w:t>
            </w:r>
            <w:r>
              <w:rPr>
                <w:spacing w:val="-7"/>
                <w:sz w:val="28"/>
              </w:rPr>
              <w:t xml:space="preserve"> </w:t>
            </w:r>
            <w:r>
              <w:rPr>
                <w:sz w:val="28"/>
              </w:rPr>
              <w:t>2</w:t>
            </w:r>
            <w:r>
              <w:rPr>
                <w:spacing w:val="-3"/>
                <w:sz w:val="28"/>
              </w:rPr>
              <w:t xml:space="preserve"> </w:t>
            </w:r>
            <w:r>
              <w:rPr>
                <w:spacing w:val="-2"/>
                <w:sz w:val="28"/>
              </w:rPr>
              <w:t>хвилини</w:t>
            </w:r>
          </w:p>
        </w:tc>
      </w:tr>
      <w:tr w:rsidR="004B2554" w:rsidTr="00C40591">
        <w:trPr>
          <w:trHeight w:val="369"/>
        </w:trPr>
        <w:tc>
          <w:tcPr>
            <w:tcW w:w="569" w:type="dxa"/>
            <w:vMerge/>
            <w:tcBorders>
              <w:top w:val="nil"/>
            </w:tcBorders>
          </w:tcPr>
          <w:p w:rsidR="004B2554" w:rsidRDefault="004B2554" w:rsidP="000F1C3F">
            <w:pPr>
              <w:spacing w:line="360" w:lineRule="auto"/>
              <w:ind w:firstLine="720"/>
              <w:jc w:val="both"/>
              <w:rPr>
                <w:sz w:val="2"/>
                <w:szCs w:val="2"/>
              </w:rPr>
            </w:pPr>
          </w:p>
        </w:tc>
        <w:tc>
          <w:tcPr>
            <w:tcW w:w="8457" w:type="dxa"/>
            <w:gridSpan w:val="2"/>
          </w:tcPr>
          <w:p w:rsidR="004B2554" w:rsidRDefault="008819EF" w:rsidP="00763265">
            <w:pPr>
              <w:pStyle w:val="TableParagraph"/>
              <w:spacing w:line="276" w:lineRule="auto"/>
              <w:jc w:val="both"/>
              <w:rPr>
                <w:sz w:val="28"/>
              </w:rPr>
            </w:pPr>
            <w:r>
              <w:rPr>
                <w:sz w:val="28"/>
              </w:rPr>
              <w:t>Затримка</w:t>
            </w:r>
            <w:r>
              <w:rPr>
                <w:spacing w:val="-5"/>
                <w:sz w:val="28"/>
              </w:rPr>
              <w:t xml:space="preserve"> </w:t>
            </w:r>
            <w:r>
              <w:rPr>
                <w:sz w:val="28"/>
              </w:rPr>
              <w:t>1</w:t>
            </w:r>
            <w:r>
              <w:rPr>
                <w:spacing w:val="-3"/>
                <w:sz w:val="28"/>
              </w:rPr>
              <w:t xml:space="preserve"> </w:t>
            </w:r>
            <w:r>
              <w:rPr>
                <w:spacing w:val="-5"/>
                <w:sz w:val="28"/>
              </w:rPr>
              <w:t>км</w:t>
            </w:r>
          </w:p>
        </w:tc>
      </w:tr>
      <w:tr w:rsidR="004B2554" w:rsidTr="00C40591">
        <w:trPr>
          <w:trHeight w:val="371"/>
        </w:trPr>
        <w:tc>
          <w:tcPr>
            <w:tcW w:w="569" w:type="dxa"/>
            <w:vMerge w:val="restart"/>
          </w:tcPr>
          <w:p w:rsidR="004B2554" w:rsidRDefault="004B2554" w:rsidP="000F1C3F">
            <w:pPr>
              <w:pStyle w:val="TableParagraph"/>
              <w:spacing w:line="360" w:lineRule="auto"/>
              <w:ind w:firstLine="720"/>
              <w:jc w:val="both"/>
              <w:rPr>
                <w:sz w:val="28"/>
              </w:rPr>
            </w:pPr>
          </w:p>
        </w:tc>
        <w:tc>
          <w:tcPr>
            <w:tcW w:w="8457" w:type="dxa"/>
            <w:gridSpan w:val="2"/>
          </w:tcPr>
          <w:p w:rsidR="004B2554" w:rsidRDefault="008819EF" w:rsidP="00763265">
            <w:pPr>
              <w:pStyle w:val="TableParagraph"/>
              <w:spacing w:line="276" w:lineRule="auto"/>
              <w:jc w:val="both"/>
              <w:rPr>
                <w:sz w:val="28"/>
              </w:rPr>
            </w:pPr>
            <w:r>
              <w:rPr>
                <w:sz w:val="28"/>
              </w:rPr>
              <w:t>Аеробний</w:t>
            </w:r>
            <w:r>
              <w:rPr>
                <w:spacing w:val="-5"/>
                <w:sz w:val="28"/>
              </w:rPr>
              <w:t xml:space="preserve"> </w:t>
            </w:r>
            <w:r>
              <w:rPr>
                <w:sz w:val="28"/>
              </w:rPr>
              <w:t>біг</w:t>
            </w:r>
            <w:r>
              <w:rPr>
                <w:spacing w:val="-4"/>
                <w:sz w:val="28"/>
              </w:rPr>
              <w:t xml:space="preserve"> </w:t>
            </w:r>
            <w:r>
              <w:rPr>
                <w:sz w:val="28"/>
              </w:rPr>
              <w:t>5</w:t>
            </w:r>
            <w:r>
              <w:rPr>
                <w:spacing w:val="1"/>
                <w:sz w:val="28"/>
              </w:rPr>
              <w:t xml:space="preserve"> </w:t>
            </w:r>
            <w:r>
              <w:rPr>
                <w:sz w:val="28"/>
              </w:rPr>
              <w:t>-</w:t>
            </w:r>
            <w:r>
              <w:rPr>
                <w:spacing w:val="-3"/>
                <w:sz w:val="28"/>
              </w:rPr>
              <w:t xml:space="preserve"> </w:t>
            </w:r>
            <w:r>
              <w:rPr>
                <w:sz w:val="28"/>
              </w:rPr>
              <w:t>6</w:t>
            </w:r>
            <w:r>
              <w:rPr>
                <w:spacing w:val="-4"/>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4"/>
                <w:sz w:val="28"/>
              </w:rPr>
              <w:t xml:space="preserve"> </w:t>
            </w:r>
            <w:r>
              <w:rPr>
                <w:sz w:val="28"/>
              </w:rPr>
              <w:t xml:space="preserve">150 </w:t>
            </w:r>
            <w:r>
              <w:rPr>
                <w:spacing w:val="-2"/>
                <w:sz w:val="28"/>
              </w:rPr>
              <w:t>уд./хв.</w:t>
            </w:r>
          </w:p>
        </w:tc>
      </w:tr>
      <w:tr w:rsidR="004B2554" w:rsidTr="00C40591">
        <w:trPr>
          <w:trHeight w:val="741"/>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8819EF" w:rsidP="00763265">
            <w:pPr>
              <w:pStyle w:val="TableParagraph"/>
              <w:spacing w:line="276" w:lineRule="auto"/>
              <w:jc w:val="both"/>
              <w:rPr>
                <w:sz w:val="28"/>
              </w:rPr>
            </w:pPr>
            <w:r>
              <w:rPr>
                <w:spacing w:val="-2"/>
                <w:sz w:val="28"/>
              </w:rPr>
              <w:t>Перша</w:t>
            </w:r>
          </w:p>
          <w:p w:rsidR="004B2554" w:rsidRDefault="008819EF" w:rsidP="00763265">
            <w:pPr>
              <w:pStyle w:val="TableParagraph"/>
              <w:spacing w:line="276" w:lineRule="auto"/>
              <w:jc w:val="both"/>
              <w:rPr>
                <w:sz w:val="28"/>
              </w:rPr>
            </w:pPr>
            <w:r>
              <w:rPr>
                <w:spacing w:val="-2"/>
                <w:sz w:val="28"/>
              </w:rPr>
              <w:t>тиждень</w:t>
            </w:r>
          </w:p>
        </w:tc>
        <w:tc>
          <w:tcPr>
            <w:tcW w:w="6899" w:type="dxa"/>
          </w:tcPr>
          <w:p w:rsidR="004B2554" w:rsidRDefault="008819EF" w:rsidP="00763265">
            <w:pPr>
              <w:pStyle w:val="TableParagraph"/>
              <w:spacing w:line="276" w:lineRule="auto"/>
              <w:jc w:val="both"/>
              <w:rPr>
                <w:sz w:val="28"/>
              </w:rPr>
            </w:pPr>
            <w:r>
              <w:rPr>
                <w:sz w:val="28"/>
              </w:rPr>
              <w:t>Комплекс</w:t>
            </w:r>
            <w:r>
              <w:rPr>
                <w:spacing w:val="-9"/>
                <w:sz w:val="28"/>
              </w:rPr>
              <w:t xml:space="preserve"> </w:t>
            </w:r>
            <w:r>
              <w:rPr>
                <w:sz w:val="28"/>
              </w:rPr>
              <w:t>СБУ</w:t>
            </w:r>
            <w:r>
              <w:rPr>
                <w:spacing w:val="-8"/>
                <w:sz w:val="28"/>
              </w:rPr>
              <w:t xml:space="preserve"> </w:t>
            </w:r>
            <w:r>
              <w:rPr>
                <w:sz w:val="28"/>
              </w:rPr>
              <w:t>Комплекс</w:t>
            </w:r>
            <w:r>
              <w:rPr>
                <w:spacing w:val="-6"/>
                <w:sz w:val="28"/>
              </w:rPr>
              <w:t xml:space="preserve"> </w:t>
            </w:r>
            <w:r>
              <w:rPr>
                <w:sz w:val="28"/>
              </w:rPr>
              <w:t>спеціальних</w:t>
            </w:r>
            <w:r>
              <w:rPr>
                <w:spacing w:val="-5"/>
                <w:sz w:val="28"/>
              </w:rPr>
              <w:t xml:space="preserve"> </w:t>
            </w:r>
            <w:r>
              <w:rPr>
                <w:spacing w:val="-2"/>
                <w:sz w:val="28"/>
              </w:rPr>
              <w:t>стрибкових</w:t>
            </w:r>
          </w:p>
          <w:p w:rsidR="004B2554" w:rsidRDefault="008819EF" w:rsidP="00763265">
            <w:pPr>
              <w:pStyle w:val="TableParagraph"/>
              <w:spacing w:line="276" w:lineRule="auto"/>
              <w:jc w:val="both"/>
              <w:rPr>
                <w:sz w:val="28"/>
              </w:rPr>
            </w:pPr>
            <w:r>
              <w:rPr>
                <w:spacing w:val="-2"/>
                <w:sz w:val="28"/>
              </w:rPr>
              <w:t>вправ.</w:t>
            </w:r>
          </w:p>
        </w:tc>
      </w:tr>
      <w:tr w:rsidR="004B2554" w:rsidTr="00C40591">
        <w:trPr>
          <w:trHeight w:val="1111"/>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8819EF" w:rsidP="00763265">
            <w:pPr>
              <w:pStyle w:val="TableParagraph"/>
              <w:spacing w:line="276" w:lineRule="auto"/>
              <w:jc w:val="both"/>
              <w:rPr>
                <w:sz w:val="28"/>
              </w:rPr>
            </w:pPr>
            <w:r>
              <w:rPr>
                <w:sz w:val="28"/>
              </w:rPr>
              <w:t>Друга</w:t>
            </w:r>
            <w:r>
              <w:rPr>
                <w:spacing w:val="-2"/>
                <w:sz w:val="28"/>
              </w:rPr>
              <w:t xml:space="preserve"> </w:t>
            </w:r>
            <w:r>
              <w:rPr>
                <w:spacing w:val="-10"/>
                <w:sz w:val="28"/>
              </w:rPr>
              <w:t>і</w:t>
            </w:r>
          </w:p>
          <w:p w:rsidR="004B2554" w:rsidRDefault="008819EF" w:rsidP="00763265">
            <w:pPr>
              <w:pStyle w:val="TableParagraph"/>
              <w:spacing w:line="276" w:lineRule="auto"/>
              <w:jc w:val="both"/>
              <w:rPr>
                <w:sz w:val="28"/>
              </w:rPr>
            </w:pPr>
            <w:r>
              <w:rPr>
                <w:spacing w:val="-2"/>
                <w:sz w:val="28"/>
              </w:rPr>
              <w:t>третій тиждень</w:t>
            </w:r>
          </w:p>
        </w:tc>
        <w:tc>
          <w:tcPr>
            <w:tcW w:w="6899" w:type="dxa"/>
          </w:tcPr>
          <w:p w:rsidR="004B2554" w:rsidRDefault="008819EF" w:rsidP="00763265">
            <w:pPr>
              <w:pStyle w:val="TableParagraph"/>
              <w:spacing w:line="276" w:lineRule="auto"/>
              <w:jc w:val="both"/>
              <w:rPr>
                <w:sz w:val="28"/>
              </w:rPr>
            </w:pPr>
            <w:r>
              <w:rPr>
                <w:sz w:val="28"/>
              </w:rPr>
              <w:t>Спринтерський</w:t>
            </w:r>
            <w:r>
              <w:rPr>
                <w:spacing w:val="-8"/>
                <w:sz w:val="28"/>
              </w:rPr>
              <w:t xml:space="preserve"> </w:t>
            </w:r>
            <w:r>
              <w:rPr>
                <w:sz w:val="28"/>
              </w:rPr>
              <w:t>біг</w:t>
            </w:r>
            <w:r>
              <w:rPr>
                <w:spacing w:val="-4"/>
                <w:sz w:val="28"/>
              </w:rPr>
              <w:t xml:space="preserve"> </w:t>
            </w:r>
            <w:r>
              <w:rPr>
                <w:sz w:val="28"/>
              </w:rPr>
              <w:t>40</w:t>
            </w:r>
            <w:r>
              <w:rPr>
                <w:spacing w:val="-4"/>
                <w:sz w:val="28"/>
              </w:rPr>
              <w:t xml:space="preserve"> </w:t>
            </w:r>
            <w:r>
              <w:rPr>
                <w:sz w:val="28"/>
              </w:rPr>
              <w:t>м</w:t>
            </w:r>
            <w:r>
              <w:rPr>
                <w:spacing w:val="-7"/>
                <w:sz w:val="28"/>
              </w:rPr>
              <w:t xml:space="preserve"> </w:t>
            </w:r>
            <w:r>
              <w:rPr>
                <w:sz w:val="28"/>
              </w:rPr>
              <w:t>з</w:t>
            </w:r>
            <w:r>
              <w:rPr>
                <w:spacing w:val="-5"/>
                <w:sz w:val="28"/>
              </w:rPr>
              <w:t xml:space="preserve"> </w:t>
            </w:r>
            <w:r>
              <w:rPr>
                <w:sz w:val="28"/>
              </w:rPr>
              <w:t>максимальною</w:t>
            </w:r>
            <w:r>
              <w:rPr>
                <w:spacing w:val="-8"/>
                <w:sz w:val="28"/>
              </w:rPr>
              <w:t xml:space="preserve"> </w:t>
            </w:r>
            <w:r>
              <w:rPr>
                <w:sz w:val="28"/>
              </w:rPr>
              <w:t>швидкістю</w:t>
            </w:r>
            <w:r>
              <w:rPr>
                <w:spacing w:val="-6"/>
                <w:sz w:val="28"/>
              </w:rPr>
              <w:t xml:space="preserve"> </w:t>
            </w:r>
            <w:r>
              <w:rPr>
                <w:sz w:val="28"/>
              </w:rPr>
              <w:t>6 – 8 разів, відновлення до ЧСС 120 – 130 уд./хв.</w:t>
            </w:r>
          </w:p>
        </w:tc>
      </w:tr>
      <w:tr w:rsidR="004B2554" w:rsidTr="00C40591">
        <w:trPr>
          <w:trHeight w:val="738"/>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8819EF" w:rsidP="00763265">
            <w:pPr>
              <w:pStyle w:val="TableParagraph"/>
              <w:spacing w:line="276" w:lineRule="auto"/>
              <w:jc w:val="both"/>
              <w:rPr>
                <w:sz w:val="28"/>
              </w:rPr>
            </w:pPr>
            <w:r>
              <w:rPr>
                <w:spacing w:val="-2"/>
                <w:sz w:val="28"/>
              </w:rPr>
              <w:t>Четверта</w:t>
            </w:r>
          </w:p>
          <w:p w:rsidR="004B2554" w:rsidRDefault="008819EF" w:rsidP="00763265">
            <w:pPr>
              <w:pStyle w:val="TableParagraph"/>
              <w:spacing w:line="276" w:lineRule="auto"/>
              <w:jc w:val="both"/>
              <w:rPr>
                <w:sz w:val="28"/>
              </w:rPr>
            </w:pPr>
            <w:r>
              <w:rPr>
                <w:spacing w:val="-2"/>
                <w:sz w:val="28"/>
              </w:rPr>
              <w:t>тиждень</w:t>
            </w:r>
          </w:p>
        </w:tc>
        <w:tc>
          <w:tcPr>
            <w:tcW w:w="6899" w:type="dxa"/>
          </w:tcPr>
          <w:p w:rsidR="004B2554" w:rsidRDefault="008819EF" w:rsidP="00763265">
            <w:pPr>
              <w:pStyle w:val="TableParagraph"/>
              <w:spacing w:line="276" w:lineRule="auto"/>
              <w:jc w:val="both"/>
              <w:rPr>
                <w:sz w:val="28"/>
              </w:rPr>
            </w:pPr>
            <w:r>
              <w:rPr>
                <w:sz w:val="28"/>
              </w:rPr>
              <w:t xml:space="preserve">Комплекс </w:t>
            </w:r>
            <w:r>
              <w:rPr>
                <w:spacing w:val="-4"/>
                <w:sz w:val="28"/>
              </w:rPr>
              <w:t>СБУ</w:t>
            </w:r>
          </w:p>
        </w:tc>
      </w:tr>
      <w:tr w:rsidR="004B2554" w:rsidTr="00C40591">
        <w:trPr>
          <w:trHeight w:val="371"/>
        </w:trPr>
        <w:tc>
          <w:tcPr>
            <w:tcW w:w="569" w:type="dxa"/>
            <w:vMerge/>
            <w:tcBorders>
              <w:top w:val="nil"/>
            </w:tcBorders>
          </w:tcPr>
          <w:p w:rsidR="004B2554" w:rsidRDefault="004B2554" w:rsidP="000F1C3F">
            <w:pPr>
              <w:spacing w:line="360" w:lineRule="auto"/>
              <w:ind w:firstLine="720"/>
              <w:jc w:val="both"/>
              <w:rPr>
                <w:sz w:val="2"/>
                <w:szCs w:val="2"/>
              </w:rPr>
            </w:pPr>
          </w:p>
        </w:tc>
        <w:tc>
          <w:tcPr>
            <w:tcW w:w="8457" w:type="dxa"/>
            <w:gridSpan w:val="2"/>
          </w:tcPr>
          <w:p w:rsidR="004B2554" w:rsidRDefault="008819EF" w:rsidP="00763265">
            <w:pPr>
              <w:pStyle w:val="TableParagraph"/>
              <w:spacing w:line="276" w:lineRule="auto"/>
              <w:jc w:val="both"/>
              <w:rPr>
                <w:sz w:val="28"/>
              </w:rPr>
            </w:pPr>
            <w:r>
              <w:rPr>
                <w:sz w:val="28"/>
              </w:rPr>
              <w:t>Спеціальні</w:t>
            </w:r>
            <w:r>
              <w:rPr>
                <w:spacing w:val="-8"/>
                <w:sz w:val="28"/>
              </w:rPr>
              <w:t xml:space="preserve"> </w:t>
            </w:r>
            <w:r>
              <w:rPr>
                <w:sz w:val="28"/>
              </w:rPr>
              <w:t>ситуативні</w:t>
            </w:r>
            <w:r>
              <w:rPr>
                <w:spacing w:val="-8"/>
                <w:sz w:val="28"/>
              </w:rPr>
              <w:t xml:space="preserve"> </w:t>
            </w:r>
            <w:r>
              <w:rPr>
                <w:sz w:val="28"/>
              </w:rPr>
              <w:t>вправи.</w:t>
            </w:r>
            <w:r>
              <w:rPr>
                <w:spacing w:val="-9"/>
                <w:sz w:val="28"/>
              </w:rPr>
              <w:t xml:space="preserve"> </w:t>
            </w:r>
            <w:r>
              <w:rPr>
                <w:sz w:val="28"/>
              </w:rPr>
              <w:t>Затримка</w:t>
            </w:r>
            <w:r>
              <w:rPr>
                <w:spacing w:val="-11"/>
                <w:sz w:val="28"/>
              </w:rPr>
              <w:t xml:space="preserve"> </w:t>
            </w:r>
            <w:r>
              <w:rPr>
                <w:sz w:val="28"/>
              </w:rPr>
              <w:t>1</w:t>
            </w:r>
            <w:r>
              <w:rPr>
                <w:spacing w:val="-6"/>
                <w:sz w:val="28"/>
              </w:rPr>
              <w:t xml:space="preserve"> </w:t>
            </w:r>
            <w:r>
              <w:rPr>
                <w:spacing w:val="-5"/>
                <w:sz w:val="28"/>
              </w:rPr>
              <w:t>км.</w:t>
            </w:r>
          </w:p>
        </w:tc>
      </w:tr>
      <w:tr w:rsidR="004B2554" w:rsidTr="00C40591">
        <w:trPr>
          <w:trHeight w:val="369"/>
        </w:trPr>
        <w:tc>
          <w:tcPr>
            <w:tcW w:w="569" w:type="dxa"/>
          </w:tcPr>
          <w:p w:rsidR="004B2554" w:rsidRPr="00763265" w:rsidRDefault="008819EF" w:rsidP="000F1C3F">
            <w:pPr>
              <w:pStyle w:val="TableParagraph"/>
              <w:spacing w:line="360" w:lineRule="auto"/>
              <w:ind w:firstLine="720"/>
              <w:jc w:val="both"/>
              <w:rPr>
                <w:sz w:val="28"/>
                <w:lang w:val="uk-UA"/>
              </w:rPr>
            </w:pPr>
            <w:r>
              <w:rPr>
                <w:spacing w:val="-5"/>
                <w:sz w:val="28"/>
              </w:rPr>
              <w:t>С</w:t>
            </w:r>
          </w:p>
        </w:tc>
        <w:tc>
          <w:tcPr>
            <w:tcW w:w="8457" w:type="dxa"/>
            <w:gridSpan w:val="2"/>
          </w:tcPr>
          <w:p w:rsidR="004B2554" w:rsidRDefault="008819EF" w:rsidP="00763265">
            <w:pPr>
              <w:pStyle w:val="TableParagraph"/>
              <w:spacing w:line="276" w:lineRule="auto"/>
              <w:jc w:val="both"/>
              <w:rPr>
                <w:sz w:val="28"/>
              </w:rPr>
            </w:pPr>
            <w:r>
              <w:rPr>
                <w:spacing w:val="-2"/>
                <w:sz w:val="28"/>
              </w:rPr>
              <w:t>Відпочинок</w:t>
            </w:r>
          </w:p>
        </w:tc>
      </w:tr>
      <w:tr w:rsidR="004B2554" w:rsidTr="00C40591">
        <w:trPr>
          <w:trHeight w:val="371"/>
        </w:trPr>
        <w:tc>
          <w:tcPr>
            <w:tcW w:w="569" w:type="dxa"/>
            <w:vMerge w:val="restart"/>
          </w:tcPr>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Pr="00763265" w:rsidRDefault="008819EF" w:rsidP="000F1C3F">
            <w:pPr>
              <w:pStyle w:val="TableParagraph"/>
              <w:spacing w:line="360" w:lineRule="auto"/>
              <w:ind w:firstLine="720"/>
              <w:jc w:val="both"/>
              <w:rPr>
                <w:sz w:val="28"/>
                <w:lang w:val="uk-UA"/>
              </w:rPr>
            </w:pPr>
            <w:r>
              <w:rPr>
                <w:spacing w:val="-5"/>
                <w:sz w:val="28"/>
              </w:rPr>
              <w:t>Ч</w:t>
            </w:r>
          </w:p>
        </w:tc>
        <w:tc>
          <w:tcPr>
            <w:tcW w:w="8457" w:type="dxa"/>
            <w:gridSpan w:val="2"/>
          </w:tcPr>
          <w:p w:rsidR="004B2554" w:rsidRDefault="008819EF" w:rsidP="00763265">
            <w:pPr>
              <w:pStyle w:val="TableParagraph"/>
              <w:spacing w:line="276" w:lineRule="auto"/>
              <w:jc w:val="both"/>
              <w:rPr>
                <w:sz w:val="28"/>
              </w:rPr>
            </w:pPr>
            <w:r>
              <w:rPr>
                <w:sz w:val="28"/>
              </w:rPr>
              <w:t>Аеробний</w:t>
            </w:r>
            <w:r>
              <w:rPr>
                <w:spacing w:val="-5"/>
                <w:sz w:val="28"/>
              </w:rPr>
              <w:t xml:space="preserve"> </w:t>
            </w:r>
            <w:r>
              <w:rPr>
                <w:sz w:val="28"/>
              </w:rPr>
              <w:t>біг</w:t>
            </w:r>
            <w:r>
              <w:rPr>
                <w:spacing w:val="-4"/>
                <w:sz w:val="28"/>
              </w:rPr>
              <w:t xml:space="preserve"> </w:t>
            </w:r>
            <w:r>
              <w:rPr>
                <w:sz w:val="28"/>
              </w:rPr>
              <w:t>2</w:t>
            </w:r>
            <w:r>
              <w:rPr>
                <w:spacing w:val="1"/>
                <w:sz w:val="28"/>
              </w:rPr>
              <w:t xml:space="preserve"> </w:t>
            </w:r>
            <w:r>
              <w:rPr>
                <w:sz w:val="28"/>
              </w:rPr>
              <w:t>-</w:t>
            </w:r>
            <w:r>
              <w:rPr>
                <w:spacing w:val="-3"/>
                <w:sz w:val="28"/>
              </w:rPr>
              <w:t xml:space="preserve"> </w:t>
            </w:r>
            <w:r>
              <w:rPr>
                <w:sz w:val="28"/>
              </w:rPr>
              <w:t>4</w:t>
            </w:r>
            <w:r>
              <w:rPr>
                <w:spacing w:val="-4"/>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4"/>
                <w:sz w:val="28"/>
              </w:rPr>
              <w:t xml:space="preserve"> </w:t>
            </w:r>
            <w:r>
              <w:rPr>
                <w:sz w:val="28"/>
              </w:rPr>
              <w:t xml:space="preserve">150 </w:t>
            </w:r>
            <w:r>
              <w:rPr>
                <w:spacing w:val="-2"/>
                <w:sz w:val="28"/>
              </w:rPr>
              <w:t>уд./хв.</w:t>
            </w:r>
          </w:p>
        </w:tc>
      </w:tr>
      <w:tr w:rsidR="004B2554" w:rsidTr="00C40591">
        <w:trPr>
          <w:trHeight w:val="738"/>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8819EF" w:rsidP="00763265">
            <w:pPr>
              <w:pStyle w:val="TableParagraph"/>
              <w:spacing w:line="276" w:lineRule="auto"/>
              <w:jc w:val="both"/>
              <w:rPr>
                <w:sz w:val="28"/>
              </w:rPr>
            </w:pPr>
            <w:r>
              <w:rPr>
                <w:spacing w:val="-2"/>
                <w:sz w:val="28"/>
              </w:rPr>
              <w:t>Перша</w:t>
            </w:r>
          </w:p>
          <w:p w:rsidR="004B2554" w:rsidRDefault="008819EF" w:rsidP="00763265">
            <w:pPr>
              <w:pStyle w:val="TableParagraph"/>
              <w:spacing w:line="276" w:lineRule="auto"/>
              <w:jc w:val="both"/>
              <w:rPr>
                <w:sz w:val="28"/>
              </w:rPr>
            </w:pPr>
            <w:r>
              <w:rPr>
                <w:spacing w:val="-2"/>
                <w:sz w:val="28"/>
              </w:rPr>
              <w:t>тиждень</w:t>
            </w:r>
          </w:p>
        </w:tc>
        <w:tc>
          <w:tcPr>
            <w:tcW w:w="6899" w:type="dxa"/>
          </w:tcPr>
          <w:p w:rsidR="004B2554" w:rsidRDefault="008819EF" w:rsidP="00763265">
            <w:pPr>
              <w:pStyle w:val="TableParagraph"/>
              <w:spacing w:line="276" w:lineRule="auto"/>
              <w:jc w:val="both"/>
              <w:rPr>
                <w:sz w:val="28"/>
              </w:rPr>
            </w:pPr>
            <w:r>
              <w:rPr>
                <w:sz w:val="28"/>
              </w:rPr>
              <w:t>Темповий</w:t>
            </w:r>
            <w:r>
              <w:rPr>
                <w:spacing w:val="-7"/>
                <w:sz w:val="28"/>
              </w:rPr>
              <w:t xml:space="preserve"> </w:t>
            </w:r>
            <w:r>
              <w:rPr>
                <w:sz w:val="28"/>
              </w:rPr>
              <w:t>біг</w:t>
            </w:r>
            <w:r>
              <w:rPr>
                <w:spacing w:val="-4"/>
                <w:sz w:val="28"/>
              </w:rPr>
              <w:t xml:space="preserve"> </w:t>
            </w:r>
            <w:r>
              <w:rPr>
                <w:sz w:val="28"/>
              </w:rPr>
              <w:t>2</w:t>
            </w:r>
            <w:r>
              <w:rPr>
                <w:spacing w:val="-1"/>
                <w:sz w:val="28"/>
              </w:rPr>
              <w:t xml:space="preserve"> </w:t>
            </w:r>
            <w:r>
              <w:rPr>
                <w:sz w:val="28"/>
              </w:rPr>
              <w:t>-</w:t>
            </w:r>
            <w:r>
              <w:rPr>
                <w:spacing w:val="-3"/>
                <w:sz w:val="28"/>
              </w:rPr>
              <w:t xml:space="preserve"> </w:t>
            </w:r>
            <w:r>
              <w:rPr>
                <w:sz w:val="28"/>
              </w:rPr>
              <w:t>3</w:t>
            </w:r>
            <w:r>
              <w:rPr>
                <w:spacing w:val="-5"/>
                <w:sz w:val="28"/>
              </w:rPr>
              <w:t xml:space="preserve"> </w:t>
            </w:r>
            <w:r>
              <w:rPr>
                <w:sz w:val="28"/>
              </w:rPr>
              <w:t>км,</w:t>
            </w:r>
            <w:r>
              <w:rPr>
                <w:spacing w:val="-2"/>
                <w:sz w:val="28"/>
              </w:rPr>
              <w:t xml:space="preserve"> </w:t>
            </w:r>
            <w:r>
              <w:rPr>
                <w:sz w:val="28"/>
              </w:rPr>
              <w:t>ЧСС</w:t>
            </w:r>
            <w:r>
              <w:rPr>
                <w:spacing w:val="-3"/>
                <w:sz w:val="28"/>
              </w:rPr>
              <w:t xml:space="preserve"> </w:t>
            </w:r>
            <w:r>
              <w:rPr>
                <w:sz w:val="28"/>
              </w:rPr>
              <w:t>160 -</w:t>
            </w:r>
            <w:r>
              <w:rPr>
                <w:spacing w:val="-4"/>
                <w:sz w:val="28"/>
              </w:rPr>
              <w:t xml:space="preserve"> </w:t>
            </w:r>
            <w:r>
              <w:rPr>
                <w:sz w:val="28"/>
              </w:rPr>
              <w:t>170</w:t>
            </w:r>
            <w:r>
              <w:rPr>
                <w:spacing w:val="-1"/>
                <w:sz w:val="28"/>
              </w:rPr>
              <w:t xml:space="preserve"> </w:t>
            </w:r>
            <w:r>
              <w:rPr>
                <w:sz w:val="28"/>
              </w:rPr>
              <w:t>уд./хв</w:t>
            </w:r>
            <w:r>
              <w:rPr>
                <w:spacing w:val="-1"/>
                <w:sz w:val="28"/>
              </w:rPr>
              <w:t xml:space="preserve"> </w:t>
            </w:r>
            <w:r>
              <w:rPr>
                <w:spacing w:val="-2"/>
                <w:sz w:val="28"/>
              </w:rPr>
              <w:t>(може</w:t>
            </w:r>
          </w:p>
          <w:p w:rsidR="004B2554" w:rsidRDefault="008819EF" w:rsidP="00763265">
            <w:pPr>
              <w:pStyle w:val="TableParagraph"/>
              <w:spacing w:line="276" w:lineRule="auto"/>
              <w:jc w:val="both"/>
              <w:rPr>
                <w:sz w:val="28"/>
              </w:rPr>
            </w:pPr>
            <w:r>
              <w:rPr>
                <w:sz w:val="28"/>
              </w:rPr>
              <w:t>досягати</w:t>
            </w:r>
            <w:r>
              <w:rPr>
                <w:spacing w:val="-8"/>
                <w:sz w:val="28"/>
              </w:rPr>
              <w:t xml:space="preserve"> </w:t>
            </w:r>
            <w:r>
              <w:rPr>
                <w:sz w:val="28"/>
              </w:rPr>
              <w:t>рівня</w:t>
            </w:r>
            <w:r>
              <w:rPr>
                <w:spacing w:val="-4"/>
                <w:sz w:val="28"/>
              </w:rPr>
              <w:t xml:space="preserve"> </w:t>
            </w:r>
            <w:r>
              <w:rPr>
                <w:sz w:val="28"/>
              </w:rPr>
              <w:t>175</w:t>
            </w:r>
            <w:r>
              <w:rPr>
                <w:spacing w:val="-2"/>
                <w:sz w:val="28"/>
              </w:rPr>
              <w:t xml:space="preserve"> </w:t>
            </w:r>
            <w:r>
              <w:rPr>
                <w:sz w:val="28"/>
              </w:rPr>
              <w:t>-</w:t>
            </w:r>
            <w:r>
              <w:rPr>
                <w:spacing w:val="-5"/>
                <w:sz w:val="28"/>
              </w:rPr>
              <w:t xml:space="preserve"> </w:t>
            </w:r>
            <w:r>
              <w:rPr>
                <w:sz w:val="28"/>
              </w:rPr>
              <w:t>180</w:t>
            </w:r>
            <w:r>
              <w:rPr>
                <w:spacing w:val="-3"/>
                <w:sz w:val="28"/>
              </w:rPr>
              <w:t xml:space="preserve"> </w:t>
            </w:r>
            <w:r>
              <w:rPr>
                <w:sz w:val="28"/>
              </w:rPr>
              <w:t>уд./хв</w:t>
            </w:r>
            <w:r>
              <w:rPr>
                <w:spacing w:val="-7"/>
                <w:sz w:val="28"/>
              </w:rPr>
              <w:t xml:space="preserve"> </w:t>
            </w:r>
            <w:r>
              <w:rPr>
                <w:sz w:val="28"/>
              </w:rPr>
              <w:t>на</w:t>
            </w:r>
            <w:r>
              <w:rPr>
                <w:spacing w:val="-5"/>
                <w:sz w:val="28"/>
              </w:rPr>
              <w:t xml:space="preserve"> </w:t>
            </w:r>
            <w:r>
              <w:rPr>
                <w:sz w:val="28"/>
              </w:rPr>
              <w:t>фініші</w:t>
            </w:r>
            <w:r>
              <w:rPr>
                <w:spacing w:val="-6"/>
                <w:sz w:val="28"/>
              </w:rPr>
              <w:t xml:space="preserve"> </w:t>
            </w:r>
            <w:r>
              <w:rPr>
                <w:spacing w:val="-2"/>
                <w:sz w:val="28"/>
              </w:rPr>
              <w:t>дистанції).</w:t>
            </w:r>
          </w:p>
        </w:tc>
      </w:tr>
      <w:tr w:rsidR="004B2554" w:rsidTr="00C40591">
        <w:trPr>
          <w:trHeight w:val="1483"/>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4B2554" w:rsidP="00763265">
            <w:pPr>
              <w:pStyle w:val="TableParagraph"/>
              <w:spacing w:line="276" w:lineRule="auto"/>
              <w:jc w:val="both"/>
              <w:rPr>
                <w:sz w:val="28"/>
              </w:rPr>
            </w:pPr>
          </w:p>
          <w:p w:rsidR="004B2554" w:rsidRDefault="008819EF" w:rsidP="00763265">
            <w:pPr>
              <w:pStyle w:val="TableParagraph"/>
              <w:spacing w:line="276" w:lineRule="auto"/>
              <w:jc w:val="both"/>
              <w:rPr>
                <w:sz w:val="28"/>
              </w:rPr>
            </w:pPr>
            <w:r>
              <w:rPr>
                <w:spacing w:val="-2"/>
                <w:sz w:val="28"/>
              </w:rPr>
              <w:t>Другий тиждень</w:t>
            </w:r>
          </w:p>
        </w:tc>
        <w:tc>
          <w:tcPr>
            <w:tcW w:w="6899" w:type="dxa"/>
          </w:tcPr>
          <w:p w:rsidR="004B2554" w:rsidRDefault="008819EF" w:rsidP="00763265">
            <w:pPr>
              <w:pStyle w:val="TableParagraph"/>
              <w:spacing w:line="276" w:lineRule="auto"/>
              <w:jc w:val="both"/>
              <w:rPr>
                <w:sz w:val="28"/>
              </w:rPr>
            </w:pPr>
            <w:r>
              <w:rPr>
                <w:sz w:val="28"/>
              </w:rPr>
              <w:t>6</w:t>
            </w:r>
            <w:r>
              <w:rPr>
                <w:spacing w:val="-2"/>
                <w:sz w:val="28"/>
              </w:rPr>
              <w:t xml:space="preserve"> </w:t>
            </w:r>
            <w:r>
              <w:rPr>
                <w:sz w:val="28"/>
              </w:rPr>
              <w:t>-</w:t>
            </w:r>
            <w:r>
              <w:rPr>
                <w:spacing w:val="-4"/>
                <w:sz w:val="28"/>
              </w:rPr>
              <w:t xml:space="preserve"> </w:t>
            </w:r>
            <w:r>
              <w:rPr>
                <w:sz w:val="28"/>
              </w:rPr>
              <w:t>8</w:t>
            </w:r>
            <w:r>
              <w:rPr>
                <w:spacing w:val="-2"/>
                <w:sz w:val="28"/>
              </w:rPr>
              <w:t xml:space="preserve"> </w:t>
            </w:r>
            <w:r>
              <w:rPr>
                <w:sz w:val="28"/>
              </w:rPr>
              <w:t>раз</w:t>
            </w:r>
            <w:r>
              <w:rPr>
                <w:spacing w:val="-5"/>
                <w:sz w:val="28"/>
              </w:rPr>
              <w:t xml:space="preserve"> </w:t>
            </w:r>
            <w:r>
              <w:rPr>
                <w:sz w:val="28"/>
              </w:rPr>
              <w:t>по</w:t>
            </w:r>
            <w:r>
              <w:rPr>
                <w:spacing w:val="-5"/>
                <w:sz w:val="28"/>
              </w:rPr>
              <w:t xml:space="preserve"> </w:t>
            </w:r>
            <w:r>
              <w:rPr>
                <w:sz w:val="28"/>
              </w:rPr>
              <w:t>400</w:t>
            </w:r>
            <w:r>
              <w:rPr>
                <w:spacing w:val="-1"/>
                <w:sz w:val="28"/>
              </w:rPr>
              <w:t xml:space="preserve"> </w:t>
            </w:r>
            <w:r>
              <w:rPr>
                <w:sz w:val="28"/>
              </w:rPr>
              <w:t>-</w:t>
            </w:r>
            <w:r>
              <w:rPr>
                <w:spacing w:val="-5"/>
                <w:sz w:val="28"/>
              </w:rPr>
              <w:t xml:space="preserve"> </w:t>
            </w:r>
            <w:r>
              <w:rPr>
                <w:sz w:val="28"/>
              </w:rPr>
              <w:t>500</w:t>
            </w:r>
            <w:r>
              <w:rPr>
                <w:spacing w:val="-2"/>
                <w:sz w:val="28"/>
              </w:rPr>
              <w:t xml:space="preserve"> </w:t>
            </w:r>
            <w:r>
              <w:rPr>
                <w:sz w:val="28"/>
              </w:rPr>
              <w:t>м,</w:t>
            </w:r>
            <w:r>
              <w:rPr>
                <w:spacing w:val="-4"/>
                <w:sz w:val="28"/>
              </w:rPr>
              <w:t xml:space="preserve"> </w:t>
            </w:r>
            <w:r>
              <w:rPr>
                <w:sz w:val="28"/>
              </w:rPr>
              <w:t>біг</w:t>
            </w:r>
            <w:r>
              <w:rPr>
                <w:spacing w:val="-2"/>
                <w:sz w:val="28"/>
              </w:rPr>
              <w:t xml:space="preserve"> </w:t>
            </w:r>
            <w:r>
              <w:rPr>
                <w:sz w:val="28"/>
              </w:rPr>
              <w:t>в</w:t>
            </w:r>
            <w:r>
              <w:rPr>
                <w:spacing w:val="-3"/>
                <w:sz w:val="28"/>
              </w:rPr>
              <w:t xml:space="preserve"> </w:t>
            </w:r>
            <w:r>
              <w:rPr>
                <w:sz w:val="28"/>
              </w:rPr>
              <w:t>змішаному</w:t>
            </w:r>
            <w:r>
              <w:rPr>
                <w:spacing w:val="-2"/>
                <w:sz w:val="28"/>
              </w:rPr>
              <w:t xml:space="preserve"> </w:t>
            </w:r>
            <w:r>
              <w:rPr>
                <w:sz w:val="28"/>
              </w:rPr>
              <w:t>режимі енергозабезпечення, ЧСС 165 - 175 уд./хв (може</w:t>
            </w:r>
          </w:p>
          <w:p w:rsidR="004B2554" w:rsidRDefault="008819EF" w:rsidP="00763265">
            <w:pPr>
              <w:pStyle w:val="TableParagraph"/>
              <w:spacing w:line="276" w:lineRule="auto"/>
              <w:jc w:val="both"/>
              <w:rPr>
                <w:sz w:val="28"/>
              </w:rPr>
            </w:pPr>
            <w:r>
              <w:rPr>
                <w:sz w:val="28"/>
              </w:rPr>
              <w:t>досягати</w:t>
            </w:r>
            <w:r>
              <w:rPr>
                <w:spacing w:val="-12"/>
                <w:sz w:val="28"/>
              </w:rPr>
              <w:t xml:space="preserve"> </w:t>
            </w:r>
            <w:r>
              <w:rPr>
                <w:sz w:val="28"/>
              </w:rPr>
              <w:t>більше</w:t>
            </w:r>
            <w:r>
              <w:rPr>
                <w:spacing w:val="-5"/>
                <w:sz w:val="28"/>
              </w:rPr>
              <w:t xml:space="preserve"> </w:t>
            </w:r>
            <w:r>
              <w:rPr>
                <w:sz w:val="28"/>
              </w:rPr>
              <w:t>високих</w:t>
            </w:r>
            <w:r>
              <w:rPr>
                <w:spacing w:val="-4"/>
                <w:sz w:val="28"/>
              </w:rPr>
              <w:t xml:space="preserve"> </w:t>
            </w:r>
            <w:r>
              <w:rPr>
                <w:sz w:val="28"/>
              </w:rPr>
              <w:t>значень</w:t>
            </w:r>
            <w:r>
              <w:rPr>
                <w:spacing w:val="-5"/>
                <w:sz w:val="28"/>
              </w:rPr>
              <w:t xml:space="preserve"> </w:t>
            </w:r>
            <w:r>
              <w:rPr>
                <w:sz w:val="28"/>
              </w:rPr>
              <w:t>в</w:t>
            </w:r>
            <w:r>
              <w:rPr>
                <w:spacing w:val="-6"/>
                <w:sz w:val="28"/>
              </w:rPr>
              <w:t xml:space="preserve"> </w:t>
            </w:r>
            <w:r>
              <w:rPr>
                <w:sz w:val="28"/>
              </w:rPr>
              <w:t xml:space="preserve">кінці </w:t>
            </w:r>
            <w:r>
              <w:rPr>
                <w:spacing w:val="-2"/>
                <w:sz w:val="28"/>
              </w:rPr>
              <w:t>тренувального</w:t>
            </w:r>
          </w:p>
          <w:p w:rsidR="004B2554" w:rsidRDefault="008819EF" w:rsidP="00763265">
            <w:pPr>
              <w:pStyle w:val="TableParagraph"/>
              <w:spacing w:line="276" w:lineRule="auto"/>
              <w:jc w:val="both"/>
              <w:rPr>
                <w:sz w:val="28"/>
              </w:rPr>
            </w:pPr>
            <w:r>
              <w:rPr>
                <w:sz w:val="28"/>
              </w:rPr>
              <w:t>заняття),</w:t>
            </w:r>
            <w:r>
              <w:rPr>
                <w:spacing w:val="-6"/>
                <w:sz w:val="28"/>
              </w:rPr>
              <w:t xml:space="preserve"> </w:t>
            </w:r>
            <w:r>
              <w:rPr>
                <w:sz w:val="28"/>
              </w:rPr>
              <w:t>відновлення</w:t>
            </w:r>
            <w:r>
              <w:rPr>
                <w:spacing w:val="-7"/>
                <w:sz w:val="28"/>
              </w:rPr>
              <w:t xml:space="preserve"> </w:t>
            </w:r>
            <w:r>
              <w:rPr>
                <w:sz w:val="28"/>
              </w:rPr>
              <w:t xml:space="preserve">2-3 </w:t>
            </w:r>
            <w:r>
              <w:rPr>
                <w:spacing w:val="-4"/>
                <w:sz w:val="28"/>
              </w:rPr>
              <w:t>хв.</w:t>
            </w:r>
          </w:p>
        </w:tc>
      </w:tr>
      <w:tr w:rsidR="004B2554" w:rsidTr="00C40591">
        <w:trPr>
          <w:trHeight w:val="1480"/>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Default="008819EF" w:rsidP="00763265">
            <w:pPr>
              <w:pStyle w:val="TableParagraph"/>
              <w:spacing w:line="276" w:lineRule="auto"/>
              <w:jc w:val="both"/>
              <w:rPr>
                <w:sz w:val="28"/>
              </w:rPr>
            </w:pPr>
            <w:r>
              <w:rPr>
                <w:spacing w:val="-2"/>
                <w:sz w:val="28"/>
              </w:rPr>
              <w:t>Третій тиждень</w:t>
            </w:r>
          </w:p>
        </w:tc>
        <w:tc>
          <w:tcPr>
            <w:tcW w:w="6899" w:type="dxa"/>
          </w:tcPr>
          <w:p w:rsidR="004B2554" w:rsidRDefault="008819EF" w:rsidP="00763265">
            <w:pPr>
              <w:pStyle w:val="TableParagraph"/>
              <w:spacing w:line="276" w:lineRule="auto"/>
              <w:jc w:val="both"/>
              <w:rPr>
                <w:sz w:val="28"/>
              </w:rPr>
            </w:pPr>
            <w:r>
              <w:rPr>
                <w:sz w:val="28"/>
              </w:rPr>
              <w:t>10</w:t>
            </w:r>
            <w:r>
              <w:rPr>
                <w:spacing w:val="-5"/>
                <w:sz w:val="28"/>
              </w:rPr>
              <w:t xml:space="preserve"> </w:t>
            </w:r>
            <w:r>
              <w:rPr>
                <w:sz w:val="28"/>
              </w:rPr>
              <w:t>-</w:t>
            </w:r>
            <w:r>
              <w:rPr>
                <w:spacing w:val="-3"/>
                <w:sz w:val="28"/>
              </w:rPr>
              <w:t xml:space="preserve"> </w:t>
            </w:r>
            <w:r>
              <w:rPr>
                <w:sz w:val="28"/>
              </w:rPr>
              <w:t>12</w:t>
            </w:r>
            <w:r>
              <w:rPr>
                <w:spacing w:val="-2"/>
                <w:sz w:val="28"/>
              </w:rPr>
              <w:t xml:space="preserve"> </w:t>
            </w:r>
            <w:r>
              <w:rPr>
                <w:sz w:val="28"/>
              </w:rPr>
              <w:t>раз</w:t>
            </w:r>
            <w:r>
              <w:rPr>
                <w:spacing w:val="-4"/>
                <w:sz w:val="28"/>
              </w:rPr>
              <w:t xml:space="preserve"> </w:t>
            </w:r>
            <w:r>
              <w:rPr>
                <w:sz w:val="28"/>
              </w:rPr>
              <w:t>по</w:t>
            </w:r>
            <w:r>
              <w:rPr>
                <w:spacing w:val="-2"/>
                <w:sz w:val="28"/>
              </w:rPr>
              <w:t xml:space="preserve"> </w:t>
            </w:r>
            <w:r>
              <w:rPr>
                <w:sz w:val="28"/>
              </w:rPr>
              <w:t>200</w:t>
            </w:r>
            <w:r>
              <w:rPr>
                <w:spacing w:val="-1"/>
                <w:sz w:val="28"/>
              </w:rPr>
              <w:t xml:space="preserve"> </w:t>
            </w:r>
            <w:r>
              <w:rPr>
                <w:sz w:val="28"/>
              </w:rPr>
              <w:t>-</w:t>
            </w:r>
            <w:r>
              <w:rPr>
                <w:spacing w:val="-6"/>
                <w:sz w:val="28"/>
              </w:rPr>
              <w:t xml:space="preserve"> </w:t>
            </w:r>
            <w:r>
              <w:rPr>
                <w:sz w:val="28"/>
              </w:rPr>
              <w:t>300</w:t>
            </w:r>
            <w:r>
              <w:rPr>
                <w:spacing w:val="-2"/>
                <w:sz w:val="28"/>
              </w:rPr>
              <w:t xml:space="preserve"> </w:t>
            </w:r>
            <w:r>
              <w:rPr>
                <w:sz w:val="28"/>
              </w:rPr>
              <w:t>м,</w:t>
            </w:r>
            <w:r>
              <w:rPr>
                <w:spacing w:val="-5"/>
                <w:sz w:val="28"/>
              </w:rPr>
              <w:t xml:space="preserve"> </w:t>
            </w:r>
            <w:r>
              <w:rPr>
                <w:sz w:val="28"/>
              </w:rPr>
              <w:t>біг</w:t>
            </w:r>
            <w:r>
              <w:rPr>
                <w:spacing w:val="-3"/>
                <w:sz w:val="28"/>
              </w:rPr>
              <w:t xml:space="preserve"> </w:t>
            </w:r>
            <w:r>
              <w:rPr>
                <w:sz w:val="28"/>
              </w:rPr>
              <w:t>в</w:t>
            </w:r>
            <w:r>
              <w:rPr>
                <w:spacing w:val="-4"/>
                <w:sz w:val="28"/>
              </w:rPr>
              <w:t xml:space="preserve"> </w:t>
            </w:r>
            <w:r>
              <w:rPr>
                <w:sz w:val="28"/>
              </w:rPr>
              <w:t>змішаному</w:t>
            </w:r>
            <w:r>
              <w:rPr>
                <w:spacing w:val="-6"/>
                <w:sz w:val="28"/>
              </w:rPr>
              <w:t xml:space="preserve"> </w:t>
            </w:r>
            <w:r>
              <w:rPr>
                <w:sz w:val="28"/>
              </w:rPr>
              <w:t>режимі енергозабезпечення, ЧСС 165 - 175 уд./хв (може</w:t>
            </w:r>
          </w:p>
          <w:p w:rsidR="004B2554" w:rsidRDefault="008819EF" w:rsidP="00763265">
            <w:pPr>
              <w:pStyle w:val="TableParagraph"/>
              <w:spacing w:line="276" w:lineRule="auto"/>
              <w:jc w:val="both"/>
              <w:rPr>
                <w:sz w:val="28"/>
              </w:rPr>
            </w:pPr>
            <w:r>
              <w:rPr>
                <w:sz w:val="28"/>
              </w:rPr>
              <w:t>досягати</w:t>
            </w:r>
            <w:r>
              <w:rPr>
                <w:spacing w:val="-12"/>
                <w:sz w:val="28"/>
              </w:rPr>
              <w:t xml:space="preserve"> </w:t>
            </w:r>
            <w:r>
              <w:rPr>
                <w:sz w:val="28"/>
              </w:rPr>
              <w:t>більше</w:t>
            </w:r>
            <w:r>
              <w:rPr>
                <w:spacing w:val="-5"/>
                <w:sz w:val="28"/>
              </w:rPr>
              <w:t xml:space="preserve"> </w:t>
            </w:r>
            <w:r>
              <w:rPr>
                <w:sz w:val="28"/>
              </w:rPr>
              <w:t>високих</w:t>
            </w:r>
            <w:r>
              <w:rPr>
                <w:spacing w:val="-4"/>
                <w:sz w:val="28"/>
              </w:rPr>
              <w:t xml:space="preserve"> </w:t>
            </w:r>
            <w:r>
              <w:rPr>
                <w:sz w:val="28"/>
              </w:rPr>
              <w:t>значень</w:t>
            </w:r>
            <w:r>
              <w:rPr>
                <w:spacing w:val="-5"/>
                <w:sz w:val="28"/>
              </w:rPr>
              <w:t xml:space="preserve"> </w:t>
            </w:r>
            <w:r>
              <w:rPr>
                <w:sz w:val="28"/>
              </w:rPr>
              <w:t>в</w:t>
            </w:r>
            <w:r>
              <w:rPr>
                <w:spacing w:val="-6"/>
                <w:sz w:val="28"/>
              </w:rPr>
              <w:t xml:space="preserve"> </w:t>
            </w:r>
            <w:r>
              <w:rPr>
                <w:sz w:val="28"/>
              </w:rPr>
              <w:t>кінці</w:t>
            </w:r>
            <w:r>
              <w:rPr>
                <w:spacing w:val="-5"/>
                <w:sz w:val="28"/>
              </w:rPr>
              <w:t xml:space="preserve"> </w:t>
            </w:r>
            <w:r>
              <w:rPr>
                <w:spacing w:val="-2"/>
                <w:sz w:val="28"/>
              </w:rPr>
              <w:t>тренувального</w:t>
            </w:r>
          </w:p>
          <w:p w:rsidR="004B2554" w:rsidRPr="00763265" w:rsidRDefault="008819EF" w:rsidP="00763265">
            <w:pPr>
              <w:pStyle w:val="TableParagraph"/>
              <w:spacing w:line="276" w:lineRule="auto"/>
              <w:jc w:val="both"/>
              <w:rPr>
                <w:sz w:val="28"/>
                <w:lang w:val="uk-UA"/>
              </w:rPr>
            </w:pPr>
            <w:r>
              <w:rPr>
                <w:sz w:val="28"/>
              </w:rPr>
              <w:t>заняття),</w:t>
            </w:r>
            <w:r>
              <w:rPr>
                <w:spacing w:val="-4"/>
                <w:sz w:val="28"/>
              </w:rPr>
              <w:t xml:space="preserve"> </w:t>
            </w:r>
            <w:r>
              <w:rPr>
                <w:sz w:val="28"/>
              </w:rPr>
              <w:t>відновлення</w:t>
            </w:r>
            <w:r>
              <w:rPr>
                <w:spacing w:val="-5"/>
                <w:sz w:val="28"/>
              </w:rPr>
              <w:t xml:space="preserve"> </w:t>
            </w:r>
            <w:r>
              <w:rPr>
                <w:sz w:val="28"/>
              </w:rPr>
              <w:t>1,5</w:t>
            </w:r>
            <w:r>
              <w:rPr>
                <w:spacing w:val="-1"/>
                <w:sz w:val="28"/>
              </w:rPr>
              <w:t xml:space="preserve"> </w:t>
            </w:r>
            <w:r>
              <w:rPr>
                <w:sz w:val="28"/>
              </w:rPr>
              <w:t>-</w:t>
            </w:r>
            <w:r>
              <w:rPr>
                <w:spacing w:val="-5"/>
                <w:sz w:val="28"/>
              </w:rPr>
              <w:t xml:space="preserve"> </w:t>
            </w:r>
            <w:r>
              <w:rPr>
                <w:sz w:val="28"/>
              </w:rPr>
              <w:t>2</w:t>
            </w:r>
            <w:r>
              <w:rPr>
                <w:spacing w:val="-3"/>
                <w:sz w:val="28"/>
              </w:rPr>
              <w:t xml:space="preserve"> </w:t>
            </w:r>
            <w:r>
              <w:rPr>
                <w:spacing w:val="-2"/>
                <w:sz w:val="28"/>
              </w:rPr>
              <w:t>хвилини.</w:t>
            </w:r>
          </w:p>
        </w:tc>
      </w:tr>
    </w:tbl>
    <w:p w:rsidR="00763265" w:rsidRDefault="00763265" w:rsidP="00763265">
      <w:pPr>
        <w:pStyle w:val="a3"/>
        <w:spacing w:line="360" w:lineRule="auto"/>
        <w:ind w:left="0" w:firstLine="720"/>
        <w:jc w:val="right"/>
        <w:rPr>
          <w:lang w:val="uk-UA"/>
        </w:rPr>
      </w:pPr>
    </w:p>
    <w:p w:rsidR="004B2554" w:rsidRPr="00763265" w:rsidRDefault="008819EF" w:rsidP="00763265">
      <w:pPr>
        <w:pStyle w:val="a3"/>
        <w:spacing w:line="360" w:lineRule="auto"/>
        <w:ind w:left="0" w:firstLine="720"/>
        <w:jc w:val="right"/>
        <w:rPr>
          <w:lang w:val="uk-UA"/>
        </w:rPr>
      </w:pPr>
      <w:r>
        <w:lastRenderedPageBreak/>
        <w:t>Продовження</w:t>
      </w:r>
      <w:r>
        <w:rPr>
          <w:spacing w:val="-10"/>
        </w:rPr>
        <w:t xml:space="preserve"> </w:t>
      </w:r>
      <w:r>
        <w:t>таблиці</w:t>
      </w:r>
      <w:r>
        <w:rPr>
          <w:spacing w:val="-11"/>
        </w:rPr>
        <w:t xml:space="preserve"> </w:t>
      </w:r>
      <w:r w:rsidR="00763265">
        <w:rPr>
          <w:spacing w:val="-11"/>
          <w:lang w:val="uk-UA"/>
        </w:rPr>
        <w:t>3.3.6</w:t>
      </w:r>
    </w:p>
    <w:p w:rsidR="004B2554" w:rsidRDefault="004B2554" w:rsidP="000F1C3F">
      <w:pPr>
        <w:pStyle w:val="a3"/>
        <w:spacing w:line="360" w:lineRule="auto"/>
        <w:ind w:left="0" w:firstLine="720"/>
        <w:rPr>
          <w:sz w:val="14"/>
        </w:rPr>
      </w:pPr>
    </w:p>
    <w:tbl>
      <w:tblPr>
        <w:tblStyle w:val="TableNormal"/>
        <w:tblW w:w="9026" w:type="dxa"/>
        <w:tblInd w:w="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1558"/>
        <w:gridCol w:w="6899"/>
      </w:tblGrid>
      <w:tr w:rsidR="004B2554" w:rsidTr="00C40591">
        <w:trPr>
          <w:trHeight w:val="1480"/>
        </w:trPr>
        <w:tc>
          <w:tcPr>
            <w:tcW w:w="569" w:type="dxa"/>
            <w:vMerge w:val="restart"/>
          </w:tcPr>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8819EF" w:rsidP="000F1C3F">
            <w:pPr>
              <w:pStyle w:val="TableParagraph"/>
              <w:spacing w:line="360" w:lineRule="auto"/>
              <w:ind w:firstLine="720"/>
              <w:jc w:val="both"/>
              <w:rPr>
                <w:sz w:val="28"/>
              </w:rPr>
            </w:pPr>
            <w:r>
              <w:rPr>
                <w:spacing w:val="-5"/>
                <w:sz w:val="28"/>
              </w:rPr>
              <w:t>Чт</w:t>
            </w:r>
          </w:p>
        </w:tc>
        <w:tc>
          <w:tcPr>
            <w:tcW w:w="1558" w:type="dxa"/>
          </w:tcPr>
          <w:p w:rsidR="004B2554" w:rsidRDefault="008819EF" w:rsidP="00763265">
            <w:pPr>
              <w:pStyle w:val="TableParagraph"/>
              <w:spacing w:line="360" w:lineRule="auto"/>
              <w:jc w:val="both"/>
              <w:rPr>
                <w:sz w:val="28"/>
              </w:rPr>
            </w:pPr>
            <w:r>
              <w:rPr>
                <w:spacing w:val="-2"/>
                <w:sz w:val="28"/>
              </w:rPr>
              <w:t>Четвертий тиждень</w:t>
            </w:r>
          </w:p>
        </w:tc>
        <w:tc>
          <w:tcPr>
            <w:tcW w:w="6899" w:type="dxa"/>
          </w:tcPr>
          <w:p w:rsidR="004B2554" w:rsidRDefault="008819EF" w:rsidP="00763265">
            <w:pPr>
              <w:pStyle w:val="TableParagraph"/>
              <w:spacing w:line="360" w:lineRule="auto"/>
              <w:jc w:val="both"/>
              <w:rPr>
                <w:sz w:val="28"/>
              </w:rPr>
            </w:pPr>
            <w:r>
              <w:rPr>
                <w:sz w:val="28"/>
              </w:rPr>
              <w:t>8</w:t>
            </w:r>
            <w:r>
              <w:rPr>
                <w:spacing w:val="-3"/>
                <w:sz w:val="28"/>
              </w:rPr>
              <w:t xml:space="preserve"> </w:t>
            </w:r>
            <w:r>
              <w:rPr>
                <w:sz w:val="28"/>
              </w:rPr>
              <w:t>-</w:t>
            </w:r>
            <w:r>
              <w:rPr>
                <w:spacing w:val="-4"/>
                <w:sz w:val="28"/>
              </w:rPr>
              <w:t xml:space="preserve"> </w:t>
            </w:r>
            <w:r>
              <w:rPr>
                <w:sz w:val="28"/>
              </w:rPr>
              <w:t>10</w:t>
            </w:r>
            <w:r>
              <w:rPr>
                <w:spacing w:val="-2"/>
                <w:sz w:val="28"/>
              </w:rPr>
              <w:t xml:space="preserve"> </w:t>
            </w:r>
            <w:r>
              <w:rPr>
                <w:sz w:val="28"/>
              </w:rPr>
              <w:t>раз</w:t>
            </w:r>
            <w:r>
              <w:rPr>
                <w:spacing w:val="-4"/>
                <w:sz w:val="28"/>
              </w:rPr>
              <w:t xml:space="preserve"> </w:t>
            </w:r>
            <w:r>
              <w:rPr>
                <w:sz w:val="28"/>
              </w:rPr>
              <w:t>по</w:t>
            </w:r>
            <w:r>
              <w:rPr>
                <w:spacing w:val="-6"/>
                <w:sz w:val="28"/>
              </w:rPr>
              <w:t xml:space="preserve"> </w:t>
            </w:r>
            <w:r>
              <w:rPr>
                <w:sz w:val="28"/>
              </w:rPr>
              <w:t>150</w:t>
            </w:r>
            <w:r>
              <w:rPr>
                <w:spacing w:val="-2"/>
                <w:sz w:val="28"/>
              </w:rPr>
              <w:t xml:space="preserve"> </w:t>
            </w:r>
            <w:r>
              <w:rPr>
                <w:sz w:val="28"/>
              </w:rPr>
              <w:t>м,</w:t>
            </w:r>
            <w:r>
              <w:rPr>
                <w:spacing w:val="-8"/>
                <w:sz w:val="28"/>
              </w:rPr>
              <w:t xml:space="preserve"> </w:t>
            </w:r>
            <w:r>
              <w:rPr>
                <w:sz w:val="28"/>
              </w:rPr>
              <w:t>біг</w:t>
            </w:r>
            <w:r>
              <w:rPr>
                <w:spacing w:val="-3"/>
                <w:sz w:val="28"/>
              </w:rPr>
              <w:t xml:space="preserve"> </w:t>
            </w:r>
            <w:r>
              <w:rPr>
                <w:sz w:val="28"/>
              </w:rPr>
              <w:t>в</w:t>
            </w:r>
            <w:r>
              <w:rPr>
                <w:spacing w:val="-4"/>
                <w:sz w:val="28"/>
              </w:rPr>
              <w:t xml:space="preserve"> </w:t>
            </w:r>
            <w:r>
              <w:rPr>
                <w:sz w:val="28"/>
              </w:rPr>
              <w:t>змішаному</w:t>
            </w:r>
            <w:r>
              <w:rPr>
                <w:spacing w:val="-6"/>
                <w:sz w:val="28"/>
              </w:rPr>
              <w:t xml:space="preserve"> </w:t>
            </w:r>
            <w:r>
              <w:rPr>
                <w:sz w:val="28"/>
              </w:rPr>
              <w:t>режимі енергозабезпечення,</w:t>
            </w:r>
            <w:r>
              <w:rPr>
                <w:spacing w:val="-6"/>
                <w:sz w:val="28"/>
              </w:rPr>
              <w:t xml:space="preserve"> </w:t>
            </w:r>
            <w:r>
              <w:rPr>
                <w:sz w:val="28"/>
              </w:rPr>
              <w:t>ЧСС</w:t>
            </w:r>
            <w:r>
              <w:rPr>
                <w:spacing w:val="-4"/>
                <w:sz w:val="28"/>
              </w:rPr>
              <w:t xml:space="preserve"> </w:t>
            </w:r>
            <w:r>
              <w:rPr>
                <w:sz w:val="28"/>
              </w:rPr>
              <w:t>165</w:t>
            </w:r>
            <w:r>
              <w:rPr>
                <w:spacing w:val="-3"/>
                <w:sz w:val="28"/>
              </w:rPr>
              <w:t xml:space="preserve"> </w:t>
            </w:r>
            <w:r>
              <w:rPr>
                <w:sz w:val="28"/>
              </w:rPr>
              <w:t>-</w:t>
            </w:r>
            <w:r>
              <w:rPr>
                <w:spacing w:val="-6"/>
                <w:sz w:val="28"/>
              </w:rPr>
              <w:t xml:space="preserve"> </w:t>
            </w:r>
            <w:r>
              <w:rPr>
                <w:sz w:val="28"/>
              </w:rPr>
              <w:t>175</w:t>
            </w:r>
            <w:r>
              <w:rPr>
                <w:spacing w:val="-3"/>
                <w:sz w:val="28"/>
              </w:rPr>
              <w:t xml:space="preserve"> </w:t>
            </w:r>
            <w:r>
              <w:rPr>
                <w:sz w:val="28"/>
              </w:rPr>
              <w:t>уд./хв</w:t>
            </w:r>
            <w:r>
              <w:rPr>
                <w:spacing w:val="-4"/>
                <w:sz w:val="28"/>
              </w:rPr>
              <w:t xml:space="preserve"> </w:t>
            </w:r>
            <w:r>
              <w:rPr>
                <w:spacing w:val="-2"/>
                <w:sz w:val="28"/>
              </w:rPr>
              <w:t>(може</w:t>
            </w:r>
          </w:p>
          <w:p w:rsidR="004B2554" w:rsidRDefault="008819EF" w:rsidP="00763265">
            <w:pPr>
              <w:pStyle w:val="TableParagraph"/>
              <w:spacing w:line="360" w:lineRule="auto"/>
              <w:jc w:val="both"/>
              <w:rPr>
                <w:sz w:val="28"/>
              </w:rPr>
            </w:pPr>
            <w:r>
              <w:rPr>
                <w:sz w:val="28"/>
              </w:rPr>
              <w:t>досягати</w:t>
            </w:r>
            <w:r>
              <w:rPr>
                <w:spacing w:val="-12"/>
                <w:sz w:val="28"/>
              </w:rPr>
              <w:t xml:space="preserve"> </w:t>
            </w:r>
            <w:r>
              <w:rPr>
                <w:sz w:val="28"/>
              </w:rPr>
              <w:t>більше</w:t>
            </w:r>
            <w:r>
              <w:rPr>
                <w:spacing w:val="-5"/>
                <w:sz w:val="28"/>
              </w:rPr>
              <w:t xml:space="preserve"> </w:t>
            </w:r>
            <w:r>
              <w:rPr>
                <w:sz w:val="28"/>
              </w:rPr>
              <w:t>високих</w:t>
            </w:r>
            <w:r>
              <w:rPr>
                <w:spacing w:val="-4"/>
                <w:sz w:val="28"/>
              </w:rPr>
              <w:t xml:space="preserve"> </w:t>
            </w:r>
            <w:r>
              <w:rPr>
                <w:sz w:val="28"/>
              </w:rPr>
              <w:t>значень</w:t>
            </w:r>
            <w:r>
              <w:rPr>
                <w:spacing w:val="-5"/>
                <w:sz w:val="28"/>
              </w:rPr>
              <w:t xml:space="preserve"> </w:t>
            </w:r>
            <w:r>
              <w:rPr>
                <w:sz w:val="28"/>
              </w:rPr>
              <w:t>в</w:t>
            </w:r>
            <w:r>
              <w:rPr>
                <w:spacing w:val="-6"/>
                <w:sz w:val="28"/>
              </w:rPr>
              <w:t xml:space="preserve"> </w:t>
            </w:r>
            <w:r>
              <w:rPr>
                <w:sz w:val="28"/>
              </w:rPr>
              <w:t>кінці</w:t>
            </w:r>
            <w:r>
              <w:rPr>
                <w:spacing w:val="-5"/>
                <w:sz w:val="28"/>
              </w:rPr>
              <w:t xml:space="preserve"> </w:t>
            </w:r>
            <w:r>
              <w:rPr>
                <w:spacing w:val="-2"/>
                <w:sz w:val="28"/>
              </w:rPr>
              <w:t>тренувального</w:t>
            </w:r>
          </w:p>
          <w:p w:rsidR="004B2554" w:rsidRDefault="008819EF" w:rsidP="00763265">
            <w:pPr>
              <w:pStyle w:val="TableParagraph"/>
              <w:spacing w:line="360" w:lineRule="auto"/>
              <w:jc w:val="both"/>
              <w:rPr>
                <w:sz w:val="28"/>
              </w:rPr>
            </w:pPr>
            <w:r>
              <w:rPr>
                <w:sz w:val="28"/>
              </w:rPr>
              <w:t>заняття),</w:t>
            </w:r>
            <w:r>
              <w:rPr>
                <w:spacing w:val="-6"/>
                <w:sz w:val="28"/>
              </w:rPr>
              <w:t xml:space="preserve"> </w:t>
            </w:r>
            <w:r>
              <w:rPr>
                <w:sz w:val="28"/>
              </w:rPr>
              <w:t>відновлення</w:t>
            </w:r>
            <w:r>
              <w:rPr>
                <w:spacing w:val="-8"/>
                <w:sz w:val="28"/>
              </w:rPr>
              <w:t xml:space="preserve"> </w:t>
            </w:r>
            <w:r>
              <w:rPr>
                <w:sz w:val="28"/>
              </w:rPr>
              <w:t>30</w:t>
            </w:r>
            <w:r>
              <w:rPr>
                <w:spacing w:val="-7"/>
                <w:sz w:val="28"/>
              </w:rPr>
              <w:t xml:space="preserve"> </w:t>
            </w:r>
            <w:r>
              <w:rPr>
                <w:spacing w:val="-4"/>
                <w:sz w:val="28"/>
              </w:rPr>
              <w:t>сек.</w:t>
            </w:r>
          </w:p>
        </w:tc>
      </w:tr>
      <w:tr w:rsidR="004B2554" w:rsidTr="00C40591">
        <w:trPr>
          <w:trHeight w:val="371"/>
        </w:trPr>
        <w:tc>
          <w:tcPr>
            <w:tcW w:w="569" w:type="dxa"/>
            <w:vMerge/>
            <w:tcBorders>
              <w:top w:val="nil"/>
            </w:tcBorders>
          </w:tcPr>
          <w:p w:rsidR="004B2554" w:rsidRDefault="004B2554" w:rsidP="000F1C3F">
            <w:pPr>
              <w:spacing w:line="360" w:lineRule="auto"/>
              <w:ind w:firstLine="720"/>
              <w:jc w:val="both"/>
              <w:rPr>
                <w:sz w:val="2"/>
                <w:szCs w:val="2"/>
              </w:rPr>
            </w:pPr>
          </w:p>
        </w:tc>
        <w:tc>
          <w:tcPr>
            <w:tcW w:w="8457" w:type="dxa"/>
            <w:gridSpan w:val="2"/>
          </w:tcPr>
          <w:p w:rsidR="004B2554" w:rsidRDefault="008819EF" w:rsidP="00763265">
            <w:pPr>
              <w:pStyle w:val="TableParagraph"/>
              <w:spacing w:line="360" w:lineRule="auto"/>
              <w:jc w:val="both"/>
              <w:rPr>
                <w:sz w:val="28"/>
              </w:rPr>
            </w:pPr>
            <w:r>
              <w:rPr>
                <w:sz w:val="28"/>
              </w:rPr>
              <w:t>Затримка</w:t>
            </w:r>
            <w:r>
              <w:rPr>
                <w:spacing w:val="-5"/>
                <w:sz w:val="28"/>
              </w:rPr>
              <w:t xml:space="preserve"> </w:t>
            </w:r>
            <w:r>
              <w:rPr>
                <w:sz w:val="28"/>
              </w:rPr>
              <w:t>1</w:t>
            </w:r>
            <w:r>
              <w:rPr>
                <w:spacing w:val="-3"/>
                <w:sz w:val="28"/>
              </w:rPr>
              <w:t xml:space="preserve"> </w:t>
            </w:r>
            <w:r>
              <w:rPr>
                <w:spacing w:val="-5"/>
                <w:sz w:val="28"/>
              </w:rPr>
              <w:t>км</w:t>
            </w:r>
          </w:p>
        </w:tc>
      </w:tr>
      <w:tr w:rsidR="004B2554" w:rsidTr="00C40591">
        <w:trPr>
          <w:trHeight w:val="369"/>
        </w:trPr>
        <w:tc>
          <w:tcPr>
            <w:tcW w:w="569" w:type="dxa"/>
            <w:vMerge w:val="restart"/>
          </w:tcPr>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4B2554" w:rsidP="000F1C3F">
            <w:pPr>
              <w:pStyle w:val="TableParagraph"/>
              <w:spacing w:line="360" w:lineRule="auto"/>
              <w:ind w:firstLine="720"/>
              <w:jc w:val="both"/>
              <w:rPr>
                <w:sz w:val="28"/>
              </w:rPr>
            </w:pPr>
          </w:p>
          <w:p w:rsidR="004B2554" w:rsidRDefault="008819EF" w:rsidP="000F1C3F">
            <w:pPr>
              <w:pStyle w:val="TableParagraph"/>
              <w:spacing w:line="360" w:lineRule="auto"/>
              <w:ind w:firstLine="720"/>
              <w:jc w:val="both"/>
              <w:rPr>
                <w:sz w:val="28"/>
              </w:rPr>
            </w:pPr>
            <w:r>
              <w:rPr>
                <w:spacing w:val="-5"/>
                <w:sz w:val="28"/>
              </w:rPr>
              <w:t>Пт</w:t>
            </w:r>
          </w:p>
        </w:tc>
        <w:tc>
          <w:tcPr>
            <w:tcW w:w="8457" w:type="dxa"/>
            <w:gridSpan w:val="2"/>
          </w:tcPr>
          <w:p w:rsidR="004B2554" w:rsidRDefault="008819EF" w:rsidP="00763265">
            <w:pPr>
              <w:pStyle w:val="TableParagraph"/>
              <w:spacing w:line="360" w:lineRule="auto"/>
              <w:jc w:val="both"/>
              <w:rPr>
                <w:sz w:val="28"/>
              </w:rPr>
            </w:pPr>
            <w:r>
              <w:rPr>
                <w:sz w:val="28"/>
              </w:rPr>
              <w:t>Аеробний</w:t>
            </w:r>
            <w:r>
              <w:rPr>
                <w:spacing w:val="-5"/>
                <w:sz w:val="28"/>
              </w:rPr>
              <w:t xml:space="preserve"> </w:t>
            </w:r>
            <w:r>
              <w:rPr>
                <w:sz w:val="28"/>
              </w:rPr>
              <w:t>біг</w:t>
            </w:r>
            <w:r>
              <w:rPr>
                <w:spacing w:val="-4"/>
                <w:sz w:val="28"/>
              </w:rPr>
              <w:t xml:space="preserve"> </w:t>
            </w:r>
            <w:r>
              <w:rPr>
                <w:sz w:val="28"/>
              </w:rPr>
              <w:t>5</w:t>
            </w:r>
            <w:r>
              <w:rPr>
                <w:spacing w:val="1"/>
                <w:sz w:val="28"/>
              </w:rPr>
              <w:t xml:space="preserve"> </w:t>
            </w:r>
            <w:r>
              <w:rPr>
                <w:sz w:val="28"/>
              </w:rPr>
              <w:t>-</w:t>
            </w:r>
            <w:r>
              <w:rPr>
                <w:spacing w:val="-3"/>
                <w:sz w:val="28"/>
              </w:rPr>
              <w:t xml:space="preserve"> </w:t>
            </w:r>
            <w:r>
              <w:rPr>
                <w:sz w:val="28"/>
              </w:rPr>
              <w:t>6</w:t>
            </w:r>
            <w:r>
              <w:rPr>
                <w:spacing w:val="-4"/>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4"/>
                <w:sz w:val="28"/>
              </w:rPr>
              <w:t xml:space="preserve"> </w:t>
            </w:r>
            <w:r>
              <w:rPr>
                <w:sz w:val="28"/>
              </w:rPr>
              <w:t xml:space="preserve">150 </w:t>
            </w:r>
            <w:r>
              <w:rPr>
                <w:spacing w:val="-2"/>
                <w:sz w:val="28"/>
              </w:rPr>
              <w:t>уд./хв.</w:t>
            </w:r>
          </w:p>
        </w:tc>
      </w:tr>
      <w:tr w:rsidR="004B2554" w:rsidTr="00C40591">
        <w:trPr>
          <w:trHeight w:val="741"/>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Pr="00763265" w:rsidRDefault="008819EF" w:rsidP="00763265">
            <w:pPr>
              <w:pStyle w:val="TableParagraph"/>
              <w:spacing w:line="360" w:lineRule="auto"/>
              <w:jc w:val="both"/>
              <w:rPr>
                <w:sz w:val="28"/>
                <w:lang w:val="uk-UA"/>
              </w:rPr>
            </w:pPr>
            <w:r>
              <w:rPr>
                <w:spacing w:val="-2"/>
                <w:sz w:val="28"/>
              </w:rPr>
              <w:t>Перш</w:t>
            </w:r>
            <w:r w:rsidR="00763265">
              <w:rPr>
                <w:spacing w:val="-2"/>
                <w:sz w:val="28"/>
                <w:lang w:val="uk-UA"/>
              </w:rPr>
              <w:t>ий</w:t>
            </w:r>
          </w:p>
          <w:p w:rsidR="004B2554" w:rsidRDefault="008819EF" w:rsidP="00763265">
            <w:pPr>
              <w:pStyle w:val="TableParagraph"/>
              <w:spacing w:line="360" w:lineRule="auto"/>
              <w:jc w:val="both"/>
              <w:rPr>
                <w:sz w:val="28"/>
              </w:rPr>
            </w:pPr>
            <w:r>
              <w:rPr>
                <w:spacing w:val="-2"/>
                <w:sz w:val="28"/>
              </w:rPr>
              <w:t>тиждень</w:t>
            </w:r>
          </w:p>
        </w:tc>
        <w:tc>
          <w:tcPr>
            <w:tcW w:w="6899" w:type="dxa"/>
          </w:tcPr>
          <w:p w:rsidR="004B2554" w:rsidRDefault="008819EF" w:rsidP="00763265">
            <w:pPr>
              <w:pStyle w:val="TableParagraph"/>
              <w:spacing w:line="360" w:lineRule="auto"/>
              <w:jc w:val="both"/>
              <w:rPr>
                <w:sz w:val="28"/>
              </w:rPr>
            </w:pPr>
            <w:r>
              <w:rPr>
                <w:sz w:val="28"/>
              </w:rPr>
              <w:t>Комплекс</w:t>
            </w:r>
            <w:r>
              <w:rPr>
                <w:spacing w:val="-9"/>
                <w:sz w:val="28"/>
              </w:rPr>
              <w:t xml:space="preserve"> </w:t>
            </w:r>
            <w:r>
              <w:rPr>
                <w:sz w:val="28"/>
              </w:rPr>
              <w:t>СБУ</w:t>
            </w:r>
            <w:r>
              <w:rPr>
                <w:spacing w:val="-8"/>
                <w:sz w:val="28"/>
              </w:rPr>
              <w:t xml:space="preserve"> </w:t>
            </w:r>
            <w:r>
              <w:rPr>
                <w:sz w:val="28"/>
              </w:rPr>
              <w:t>Комплекс</w:t>
            </w:r>
            <w:r>
              <w:rPr>
                <w:spacing w:val="-6"/>
                <w:sz w:val="28"/>
              </w:rPr>
              <w:t xml:space="preserve"> </w:t>
            </w:r>
            <w:r>
              <w:rPr>
                <w:sz w:val="28"/>
              </w:rPr>
              <w:t>спеціальних</w:t>
            </w:r>
            <w:r>
              <w:rPr>
                <w:spacing w:val="-5"/>
                <w:sz w:val="28"/>
              </w:rPr>
              <w:t xml:space="preserve"> </w:t>
            </w:r>
            <w:r>
              <w:rPr>
                <w:spacing w:val="-2"/>
                <w:sz w:val="28"/>
              </w:rPr>
              <w:t>стрибкових</w:t>
            </w:r>
          </w:p>
          <w:p w:rsidR="004B2554" w:rsidRDefault="008819EF" w:rsidP="00763265">
            <w:pPr>
              <w:pStyle w:val="TableParagraph"/>
              <w:spacing w:line="360" w:lineRule="auto"/>
              <w:jc w:val="both"/>
              <w:rPr>
                <w:sz w:val="28"/>
              </w:rPr>
            </w:pPr>
            <w:r>
              <w:rPr>
                <w:spacing w:val="-2"/>
                <w:sz w:val="28"/>
              </w:rPr>
              <w:t>вправ.</w:t>
            </w:r>
          </w:p>
        </w:tc>
      </w:tr>
      <w:tr w:rsidR="004B2554" w:rsidTr="00C40591">
        <w:trPr>
          <w:trHeight w:val="741"/>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Pr="00763265" w:rsidRDefault="008819EF" w:rsidP="00763265">
            <w:pPr>
              <w:pStyle w:val="TableParagraph"/>
              <w:spacing w:line="360" w:lineRule="auto"/>
              <w:jc w:val="both"/>
              <w:rPr>
                <w:sz w:val="28"/>
                <w:lang w:val="uk-UA"/>
              </w:rPr>
            </w:pPr>
            <w:r>
              <w:rPr>
                <w:spacing w:val="-2"/>
                <w:sz w:val="28"/>
              </w:rPr>
              <w:t>Друг</w:t>
            </w:r>
            <w:r w:rsidR="00763265">
              <w:rPr>
                <w:spacing w:val="-2"/>
                <w:sz w:val="28"/>
                <w:lang w:val="uk-UA"/>
              </w:rPr>
              <w:t>ий</w:t>
            </w:r>
          </w:p>
          <w:p w:rsidR="004B2554" w:rsidRDefault="008819EF" w:rsidP="00763265">
            <w:pPr>
              <w:pStyle w:val="TableParagraph"/>
              <w:spacing w:line="360" w:lineRule="auto"/>
              <w:jc w:val="both"/>
              <w:rPr>
                <w:sz w:val="28"/>
              </w:rPr>
            </w:pPr>
            <w:r>
              <w:rPr>
                <w:spacing w:val="-2"/>
                <w:sz w:val="28"/>
              </w:rPr>
              <w:t>тиждень</w:t>
            </w:r>
          </w:p>
        </w:tc>
        <w:tc>
          <w:tcPr>
            <w:tcW w:w="6899" w:type="dxa"/>
          </w:tcPr>
          <w:p w:rsidR="004B2554" w:rsidRDefault="008819EF" w:rsidP="00763265">
            <w:pPr>
              <w:pStyle w:val="TableParagraph"/>
              <w:spacing w:line="360" w:lineRule="auto"/>
              <w:jc w:val="both"/>
              <w:rPr>
                <w:sz w:val="28"/>
              </w:rPr>
            </w:pPr>
            <w:r>
              <w:rPr>
                <w:sz w:val="28"/>
              </w:rPr>
              <w:t>10</w:t>
            </w:r>
            <w:r>
              <w:rPr>
                <w:spacing w:val="-3"/>
                <w:sz w:val="28"/>
              </w:rPr>
              <w:t xml:space="preserve"> </w:t>
            </w:r>
            <w:r>
              <w:rPr>
                <w:sz w:val="28"/>
              </w:rPr>
              <w:t>-</w:t>
            </w:r>
            <w:r>
              <w:rPr>
                <w:spacing w:val="-4"/>
                <w:sz w:val="28"/>
              </w:rPr>
              <w:t xml:space="preserve"> </w:t>
            </w:r>
            <w:r>
              <w:rPr>
                <w:sz w:val="28"/>
              </w:rPr>
              <w:t>12</w:t>
            </w:r>
            <w:r>
              <w:rPr>
                <w:spacing w:val="-3"/>
                <w:sz w:val="28"/>
              </w:rPr>
              <w:t xml:space="preserve"> </w:t>
            </w:r>
            <w:r>
              <w:rPr>
                <w:sz w:val="28"/>
              </w:rPr>
              <w:t>раз</w:t>
            </w:r>
            <w:r>
              <w:rPr>
                <w:spacing w:val="-2"/>
                <w:sz w:val="28"/>
              </w:rPr>
              <w:t xml:space="preserve"> </w:t>
            </w:r>
            <w:r>
              <w:rPr>
                <w:sz w:val="28"/>
              </w:rPr>
              <w:t>по</w:t>
            </w:r>
            <w:r>
              <w:rPr>
                <w:spacing w:val="-3"/>
                <w:sz w:val="28"/>
              </w:rPr>
              <w:t xml:space="preserve"> </w:t>
            </w:r>
            <w:r>
              <w:rPr>
                <w:sz w:val="28"/>
              </w:rPr>
              <w:t>60</w:t>
            </w:r>
            <w:r>
              <w:rPr>
                <w:spacing w:val="2"/>
                <w:sz w:val="28"/>
              </w:rPr>
              <w:t xml:space="preserve"> </w:t>
            </w:r>
            <w:r>
              <w:rPr>
                <w:sz w:val="28"/>
              </w:rPr>
              <w:t>-</w:t>
            </w:r>
            <w:r>
              <w:rPr>
                <w:spacing w:val="-3"/>
                <w:sz w:val="28"/>
              </w:rPr>
              <w:t xml:space="preserve"> </w:t>
            </w:r>
            <w:r>
              <w:rPr>
                <w:sz w:val="28"/>
              </w:rPr>
              <w:t>80 м</w:t>
            </w:r>
            <w:r>
              <w:rPr>
                <w:spacing w:val="-2"/>
                <w:sz w:val="28"/>
              </w:rPr>
              <w:t xml:space="preserve"> </w:t>
            </w:r>
            <w:r>
              <w:rPr>
                <w:sz w:val="28"/>
              </w:rPr>
              <w:t>(90 -</w:t>
            </w:r>
            <w:r>
              <w:rPr>
                <w:spacing w:val="-1"/>
                <w:sz w:val="28"/>
              </w:rPr>
              <w:t xml:space="preserve"> </w:t>
            </w:r>
            <w:r>
              <w:rPr>
                <w:sz w:val="28"/>
              </w:rPr>
              <w:t>95%</w:t>
            </w:r>
            <w:r>
              <w:rPr>
                <w:spacing w:val="-2"/>
                <w:sz w:val="28"/>
              </w:rPr>
              <w:t xml:space="preserve"> </w:t>
            </w:r>
            <w:r>
              <w:rPr>
                <w:sz w:val="28"/>
              </w:rPr>
              <w:t xml:space="preserve">від </w:t>
            </w:r>
            <w:r>
              <w:rPr>
                <w:spacing w:val="-2"/>
                <w:sz w:val="28"/>
              </w:rPr>
              <w:t>максимальної</w:t>
            </w:r>
          </w:p>
          <w:p w:rsidR="004B2554" w:rsidRDefault="008819EF" w:rsidP="00763265">
            <w:pPr>
              <w:pStyle w:val="TableParagraph"/>
              <w:spacing w:line="360" w:lineRule="auto"/>
              <w:jc w:val="both"/>
              <w:rPr>
                <w:sz w:val="28"/>
              </w:rPr>
            </w:pPr>
            <w:r>
              <w:rPr>
                <w:sz w:val="28"/>
              </w:rPr>
              <w:t>швидкості,</w:t>
            </w:r>
            <w:r>
              <w:rPr>
                <w:spacing w:val="-4"/>
                <w:sz w:val="28"/>
              </w:rPr>
              <w:t xml:space="preserve"> </w:t>
            </w:r>
            <w:r>
              <w:rPr>
                <w:sz w:val="28"/>
              </w:rPr>
              <w:t>відновлення</w:t>
            </w:r>
            <w:r>
              <w:rPr>
                <w:spacing w:val="-6"/>
                <w:sz w:val="28"/>
              </w:rPr>
              <w:t xml:space="preserve"> </w:t>
            </w:r>
            <w:r>
              <w:rPr>
                <w:sz w:val="28"/>
              </w:rPr>
              <w:t>до</w:t>
            </w:r>
            <w:r>
              <w:rPr>
                <w:spacing w:val="-3"/>
                <w:sz w:val="28"/>
              </w:rPr>
              <w:t xml:space="preserve"> </w:t>
            </w:r>
            <w:r>
              <w:rPr>
                <w:sz w:val="28"/>
              </w:rPr>
              <w:t>ЧСС</w:t>
            </w:r>
            <w:r>
              <w:rPr>
                <w:spacing w:val="-3"/>
                <w:sz w:val="28"/>
              </w:rPr>
              <w:t xml:space="preserve"> </w:t>
            </w:r>
            <w:r>
              <w:rPr>
                <w:sz w:val="28"/>
              </w:rPr>
              <w:t>120 -</w:t>
            </w:r>
            <w:r>
              <w:rPr>
                <w:spacing w:val="-4"/>
                <w:sz w:val="28"/>
              </w:rPr>
              <w:t xml:space="preserve"> </w:t>
            </w:r>
            <w:r>
              <w:rPr>
                <w:sz w:val="28"/>
              </w:rPr>
              <w:t xml:space="preserve">130 </w:t>
            </w:r>
            <w:r>
              <w:rPr>
                <w:spacing w:val="-2"/>
                <w:sz w:val="28"/>
              </w:rPr>
              <w:t>уд./хв.).</w:t>
            </w:r>
          </w:p>
        </w:tc>
      </w:tr>
      <w:tr w:rsidR="004B2554" w:rsidTr="00C40591">
        <w:trPr>
          <w:trHeight w:val="738"/>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Pr="00763265" w:rsidRDefault="008819EF" w:rsidP="00763265">
            <w:pPr>
              <w:pStyle w:val="TableParagraph"/>
              <w:spacing w:line="360" w:lineRule="auto"/>
              <w:jc w:val="both"/>
              <w:rPr>
                <w:sz w:val="28"/>
                <w:lang w:val="uk-UA"/>
              </w:rPr>
            </w:pPr>
            <w:r>
              <w:rPr>
                <w:spacing w:val="-2"/>
                <w:sz w:val="28"/>
              </w:rPr>
              <w:t>Трет</w:t>
            </w:r>
            <w:r w:rsidR="00763265">
              <w:rPr>
                <w:spacing w:val="-2"/>
                <w:sz w:val="28"/>
                <w:lang w:val="uk-UA"/>
              </w:rPr>
              <w:t>ій</w:t>
            </w:r>
          </w:p>
          <w:p w:rsidR="004B2554" w:rsidRDefault="008819EF" w:rsidP="00763265">
            <w:pPr>
              <w:pStyle w:val="TableParagraph"/>
              <w:spacing w:line="360" w:lineRule="auto"/>
              <w:jc w:val="both"/>
              <w:rPr>
                <w:sz w:val="28"/>
              </w:rPr>
            </w:pPr>
            <w:r>
              <w:rPr>
                <w:spacing w:val="-2"/>
                <w:sz w:val="28"/>
              </w:rPr>
              <w:t>тиждень</w:t>
            </w:r>
          </w:p>
        </w:tc>
        <w:tc>
          <w:tcPr>
            <w:tcW w:w="6899" w:type="dxa"/>
          </w:tcPr>
          <w:p w:rsidR="004B2554" w:rsidRDefault="008819EF" w:rsidP="00763265">
            <w:pPr>
              <w:pStyle w:val="TableParagraph"/>
              <w:spacing w:line="360" w:lineRule="auto"/>
              <w:jc w:val="both"/>
              <w:rPr>
                <w:sz w:val="28"/>
              </w:rPr>
            </w:pPr>
            <w:r>
              <w:rPr>
                <w:sz w:val="28"/>
              </w:rPr>
              <w:t>8</w:t>
            </w:r>
            <w:r>
              <w:rPr>
                <w:spacing w:val="-1"/>
                <w:sz w:val="28"/>
              </w:rPr>
              <w:t xml:space="preserve"> </w:t>
            </w:r>
            <w:r>
              <w:rPr>
                <w:sz w:val="28"/>
              </w:rPr>
              <w:t>-</w:t>
            </w:r>
            <w:r>
              <w:rPr>
                <w:spacing w:val="-2"/>
                <w:sz w:val="28"/>
              </w:rPr>
              <w:t xml:space="preserve"> </w:t>
            </w:r>
            <w:r>
              <w:rPr>
                <w:sz w:val="28"/>
              </w:rPr>
              <w:t>10 раз</w:t>
            </w:r>
            <w:r>
              <w:rPr>
                <w:spacing w:val="-2"/>
                <w:sz w:val="28"/>
              </w:rPr>
              <w:t xml:space="preserve"> </w:t>
            </w:r>
            <w:r>
              <w:rPr>
                <w:sz w:val="28"/>
              </w:rPr>
              <w:t>по</w:t>
            </w:r>
            <w:r>
              <w:rPr>
                <w:spacing w:val="-3"/>
                <w:sz w:val="28"/>
              </w:rPr>
              <w:t xml:space="preserve"> </w:t>
            </w:r>
            <w:r>
              <w:rPr>
                <w:sz w:val="28"/>
              </w:rPr>
              <w:t>40</w:t>
            </w:r>
            <w:r>
              <w:rPr>
                <w:spacing w:val="1"/>
                <w:sz w:val="28"/>
              </w:rPr>
              <w:t xml:space="preserve"> </w:t>
            </w:r>
            <w:r>
              <w:rPr>
                <w:sz w:val="28"/>
              </w:rPr>
              <w:t>-</w:t>
            </w:r>
            <w:r>
              <w:rPr>
                <w:spacing w:val="-2"/>
                <w:sz w:val="28"/>
              </w:rPr>
              <w:t xml:space="preserve"> </w:t>
            </w:r>
            <w:r>
              <w:rPr>
                <w:sz w:val="28"/>
              </w:rPr>
              <w:t>60</w:t>
            </w:r>
            <w:r>
              <w:rPr>
                <w:spacing w:val="-4"/>
                <w:sz w:val="28"/>
              </w:rPr>
              <w:t xml:space="preserve"> </w:t>
            </w:r>
            <w:r>
              <w:rPr>
                <w:sz w:val="28"/>
              </w:rPr>
              <w:t>м (90 -</w:t>
            </w:r>
            <w:r>
              <w:rPr>
                <w:spacing w:val="-4"/>
                <w:sz w:val="28"/>
              </w:rPr>
              <w:t xml:space="preserve"> </w:t>
            </w:r>
            <w:r>
              <w:rPr>
                <w:sz w:val="28"/>
              </w:rPr>
              <w:t>95%</w:t>
            </w:r>
            <w:r>
              <w:rPr>
                <w:spacing w:val="-2"/>
                <w:sz w:val="28"/>
              </w:rPr>
              <w:t xml:space="preserve"> </w:t>
            </w:r>
            <w:r>
              <w:rPr>
                <w:sz w:val="28"/>
              </w:rPr>
              <w:t xml:space="preserve">від </w:t>
            </w:r>
            <w:r>
              <w:rPr>
                <w:spacing w:val="-2"/>
                <w:sz w:val="28"/>
              </w:rPr>
              <w:t>максимальної</w:t>
            </w:r>
          </w:p>
          <w:p w:rsidR="004B2554" w:rsidRDefault="008819EF" w:rsidP="00763265">
            <w:pPr>
              <w:pStyle w:val="TableParagraph"/>
              <w:spacing w:line="360" w:lineRule="auto"/>
              <w:jc w:val="both"/>
              <w:rPr>
                <w:sz w:val="28"/>
              </w:rPr>
            </w:pPr>
            <w:r>
              <w:rPr>
                <w:sz w:val="28"/>
              </w:rPr>
              <w:t>швидкості,</w:t>
            </w:r>
            <w:r>
              <w:rPr>
                <w:spacing w:val="-4"/>
                <w:sz w:val="28"/>
              </w:rPr>
              <w:t xml:space="preserve"> </w:t>
            </w:r>
            <w:r>
              <w:rPr>
                <w:sz w:val="28"/>
              </w:rPr>
              <w:t>відновлення</w:t>
            </w:r>
            <w:r>
              <w:rPr>
                <w:spacing w:val="-6"/>
                <w:sz w:val="28"/>
              </w:rPr>
              <w:t xml:space="preserve"> </w:t>
            </w:r>
            <w:r>
              <w:rPr>
                <w:sz w:val="28"/>
              </w:rPr>
              <w:t>до</w:t>
            </w:r>
            <w:r>
              <w:rPr>
                <w:spacing w:val="-3"/>
                <w:sz w:val="28"/>
              </w:rPr>
              <w:t xml:space="preserve"> </w:t>
            </w:r>
            <w:r>
              <w:rPr>
                <w:sz w:val="28"/>
              </w:rPr>
              <w:t>ЧСС</w:t>
            </w:r>
            <w:r>
              <w:rPr>
                <w:spacing w:val="-3"/>
                <w:sz w:val="28"/>
              </w:rPr>
              <w:t xml:space="preserve"> </w:t>
            </w:r>
            <w:r>
              <w:rPr>
                <w:sz w:val="28"/>
              </w:rPr>
              <w:t>120 -</w:t>
            </w:r>
            <w:r>
              <w:rPr>
                <w:spacing w:val="-4"/>
                <w:sz w:val="28"/>
              </w:rPr>
              <w:t xml:space="preserve"> </w:t>
            </w:r>
            <w:r>
              <w:rPr>
                <w:sz w:val="28"/>
              </w:rPr>
              <w:t xml:space="preserve">130 </w:t>
            </w:r>
            <w:r>
              <w:rPr>
                <w:spacing w:val="-2"/>
                <w:sz w:val="28"/>
              </w:rPr>
              <w:t>уд./хв.).</w:t>
            </w:r>
          </w:p>
        </w:tc>
      </w:tr>
      <w:tr w:rsidR="004B2554" w:rsidTr="00C40591">
        <w:trPr>
          <w:trHeight w:val="741"/>
        </w:trPr>
        <w:tc>
          <w:tcPr>
            <w:tcW w:w="569" w:type="dxa"/>
            <w:vMerge/>
            <w:tcBorders>
              <w:top w:val="nil"/>
            </w:tcBorders>
          </w:tcPr>
          <w:p w:rsidR="004B2554" w:rsidRDefault="004B2554" w:rsidP="000F1C3F">
            <w:pPr>
              <w:spacing w:line="360" w:lineRule="auto"/>
              <w:ind w:firstLine="720"/>
              <w:jc w:val="both"/>
              <w:rPr>
                <w:sz w:val="2"/>
                <w:szCs w:val="2"/>
              </w:rPr>
            </w:pPr>
          </w:p>
        </w:tc>
        <w:tc>
          <w:tcPr>
            <w:tcW w:w="1558" w:type="dxa"/>
          </w:tcPr>
          <w:p w:rsidR="004B2554" w:rsidRPr="00763265" w:rsidRDefault="008819EF" w:rsidP="00763265">
            <w:pPr>
              <w:pStyle w:val="TableParagraph"/>
              <w:spacing w:line="360" w:lineRule="auto"/>
              <w:jc w:val="both"/>
              <w:rPr>
                <w:sz w:val="28"/>
                <w:lang w:val="uk-UA"/>
              </w:rPr>
            </w:pPr>
            <w:r>
              <w:rPr>
                <w:spacing w:val="-2"/>
                <w:sz w:val="28"/>
              </w:rPr>
              <w:t>Четверт</w:t>
            </w:r>
            <w:r w:rsidR="00763265">
              <w:rPr>
                <w:spacing w:val="-2"/>
                <w:sz w:val="28"/>
                <w:lang w:val="uk-UA"/>
              </w:rPr>
              <w:t>ий</w:t>
            </w:r>
          </w:p>
          <w:p w:rsidR="004B2554" w:rsidRDefault="008819EF" w:rsidP="00763265">
            <w:pPr>
              <w:pStyle w:val="TableParagraph"/>
              <w:spacing w:line="360" w:lineRule="auto"/>
              <w:jc w:val="both"/>
              <w:rPr>
                <w:sz w:val="28"/>
              </w:rPr>
            </w:pPr>
            <w:r>
              <w:rPr>
                <w:spacing w:val="-2"/>
                <w:sz w:val="28"/>
              </w:rPr>
              <w:t>тиждень</w:t>
            </w:r>
          </w:p>
        </w:tc>
        <w:tc>
          <w:tcPr>
            <w:tcW w:w="6899" w:type="dxa"/>
          </w:tcPr>
          <w:p w:rsidR="004B2554" w:rsidRDefault="008819EF" w:rsidP="00763265">
            <w:pPr>
              <w:pStyle w:val="TableParagraph"/>
              <w:spacing w:line="360" w:lineRule="auto"/>
              <w:jc w:val="both"/>
              <w:rPr>
                <w:sz w:val="28"/>
              </w:rPr>
            </w:pPr>
            <w:r>
              <w:rPr>
                <w:sz w:val="28"/>
              </w:rPr>
              <w:t xml:space="preserve">Комплекс </w:t>
            </w:r>
            <w:r>
              <w:rPr>
                <w:spacing w:val="-4"/>
                <w:sz w:val="28"/>
              </w:rPr>
              <w:t>СБУ</w:t>
            </w:r>
          </w:p>
        </w:tc>
      </w:tr>
      <w:tr w:rsidR="004B2554" w:rsidTr="00C40591">
        <w:trPr>
          <w:trHeight w:val="371"/>
        </w:trPr>
        <w:tc>
          <w:tcPr>
            <w:tcW w:w="569" w:type="dxa"/>
            <w:vMerge/>
            <w:tcBorders>
              <w:top w:val="nil"/>
            </w:tcBorders>
          </w:tcPr>
          <w:p w:rsidR="004B2554" w:rsidRDefault="004B2554" w:rsidP="000F1C3F">
            <w:pPr>
              <w:spacing w:line="360" w:lineRule="auto"/>
              <w:ind w:firstLine="720"/>
              <w:jc w:val="both"/>
              <w:rPr>
                <w:sz w:val="2"/>
                <w:szCs w:val="2"/>
              </w:rPr>
            </w:pPr>
          </w:p>
        </w:tc>
        <w:tc>
          <w:tcPr>
            <w:tcW w:w="8457" w:type="dxa"/>
            <w:gridSpan w:val="2"/>
          </w:tcPr>
          <w:p w:rsidR="004B2554" w:rsidRDefault="008819EF" w:rsidP="00763265">
            <w:pPr>
              <w:pStyle w:val="TableParagraph"/>
              <w:spacing w:line="360" w:lineRule="auto"/>
              <w:jc w:val="both"/>
              <w:rPr>
                <w:sz w:val="28"/>
              </w:rPr>
            </w:pPr>
            <w:r>
              <w:rPr>
                <w:sz w:val="28"/>
              </w:rPr>
              <w:t>Спеціальні</w:t>
            </w:r>
            <w:r>
              <w:rPr>
                <w:spacing w:val="-8"/>
                <w:sz w:val="28"/>
              </w:rPr>
              <w:t xml:space="preserve"> </w:t>
            </w:r>
            <w:r>
              <w:rPr>
                <w:sz w:val="28"/>
              </w:rPr>
              <w:t>ситуативні</w:t>
            </w:r>
            <w:r>
              <w:rPr>
                <w:spacing w:val="-8"/>
                <w:sz w:val="28"/>
              </w:rPr>
              <w:t xml:space="preserve"> </w:t>
            </w:r>
            <w:r>
              <w:rPr>
                <w:sz w:val="28"/>
              </w:rPr>
              <w:t>вправи.</w:t>
            </w:r>
            <w:r>
              <w:rPr>
                <w:spacing w:val="-9"/>
                <w:sz w:val="28"/>
              </w:rPr>
              <w:t xml:space="preserve"> </w:t>
            </w:r>
            <w:r>
              <w:rPr>
                <w:sz w:val="28"/>
              </w:rPr>
              <w:t>Затримка</w:t>
            </w:r>
            <w:r>
              <w:rPr>
                <w:spacing w:val="-11"/>
                <w:sz w:val="28"/>
              </w:rPr>
              <w:t xml:space="preserve"> </w:t>
            </w:r>
            <w:r>
              <w:rPr>
                <w:sz w:val="28"/>
              </w:rPr>
              <w:t>1</w:t>
            </w:r>
            <w:r>
              <w:rPr>
                <w:spacing w:val="-6"/>
                <w:sz w:val="28"/>
              </w:rPr>
              <w:t xml:space="preserve"> </w:t>
            </w:r>
            <w:r>
              <w:rPr>
                <w:spacing w:val="-5"/>
                <w:sz w:val="28"/>
              </w:rPr>
              <w:t>км.</w:t>
            </w:r>
          </w:p>
        </w:tc>
      </w:tr>
      <w:tr w:rsidR="004B2554" w:rsidTr="00C40591">
        <w:trPr>
          <w:trHeight w:val="369"/>
        </w:trPr>
        <w:tc>
          <w:tcPr>
            <w:tcW w:w="569" w:type="dxa"/>
          </w:tcPr>
          <w:p w:rsidR="004B2554" w:rsidRDefault="004B2554" w:rsidP="000F1C3F">
            <w:pPr>
              <w:pStyle w:val="TableParagraph"/>
              <w:spacing w:line="360" w:lineRule="auto"/>
              <w:ind w:firstLine="720"/>
              <w:jc w:val="both"/>
              <w:rPr>
                <w:sz w:val="28"/>
              </w:rPr>
            </w:pPr>
          </w:p>
        </w:tc>
        <w:tc>
          <w:tcPr>
            <w:tcW w:w="8457" w:type="dxa"/>
            <w:gridSpan w:val="2"/>
          </w:tcPr>
          <w:p w:rsidR="004B2554" w:rsidRDefault="008819EF" w:rsidP="00763265">
            <w:pPr>
              <w:pStyle w:val="TableParagraph"/>
              <w:jc w:val="both"/>
              <w:rPr>
                <w:sz w:val="28"/>
              </w:rPr>
            </w:pPr>
            <w:r>
              <w:rPr>
                <w:sz w:val="28"/>
              </w:rPr>
              <w:t>Аеробний</w:t>
            </w:r>
            <w:r>
              <w:rPr>
                <w:spacing w:val="-5"/>
                <w:sz w:val="28"/>
              </w:rPr>
              <w:t xml:space="preserve"> </w:t>
            </w:r>
            <w:r>
              <w:rPr>
                <w:sz w:val="28"/>
              </w:rPr>
              <w:t>біг</w:t>
            </w:r>
            <w:r>
              <w:rPr>
                <w:spacing w:val="-4"/>
                <w:sz w:val="28"/>
              </w:rPr>
              <w:t xml:space="preserve"> </w:t>
            </w:r>
            <w:r>
              <w:rPr>
                <w:sz w:val="28"/>
              </w:rPr>
              <w:t>8 -</w:t>
            </w:r>
            <w:r>
              <w:rPr>
                <w:spacing w:val="-2"/>
                <w:sz w:val="28"/>
              </w:rPr>
              <w:t xml:space="preserve"> </w:t>
            </w:r>
            <w:r>
              <w:rPr>
                <w:sz w:val="28"/>
              </w:rPr>
              <w:t>12</w:t>
            </w:r>
            <w:r>
              <w:rPr>
                <w:spacing w:val="-3"/>
                <w:sz w:val="28"/>
              </w:rPr>
              <w:t xml:space="preserve"> </w:t>
            </w:r>
            <w:r>
              <w:rPr>
                <w:sz w:val="28"/>
              </w:rPr>
              <w:t>км,</w:t>
            </w:r>
            <w:r>
              <w:rPr>
                <w:spacing w:val="-2"/>
                <w:sz w:val="28"/>
              </w:rPr>
              <w:t xml:space="preserve"> </w:t>
            </w:r>
            <w:r>
              <w:rPr>
                <w:sz w:val="28"/>
              </w:rPr>
              <w:t>ЧСС</w:t>
            </w:r>
            <w:r>
              <w:rPr>
                <w:spacing w:val="-3"/>
                <w:sz w:val="28"/>
              </w:rPr>
              <w:t xml:space="preserve"> </w:t>
            </w:r>
            <w:r>
              <w:rPr>
                <w:sz w:val="28"/>
              </w:rPr>
              <w:t>130 -</w:t>
            </w:r>
            <w:r>
              <w:rPr>
                <w:spacing w:val="-5"/>
                <w:sz w:val="28"/>
              </w:rPr>
              <w:t xml:space="preserve"> </w:t>
            </w:r>
            <w:r>
              <w:rPr>
                <w:sz w:val="28"/>
              </w:rPr>
              <w:t xml:space="preserve">150 </w:t>
            </w:r>
            <w:r>
              <w:rPr>
                <w:spacing w:val="-2"/>
                <w:sz w:val="28"/>
              </w:rPr>
              <w:t>уд./хв.</w:t>
            </w:r>
          </w:p>
        </w:tc>
      </w:tr>
      <w:tr w:rsidR="004B2554" w:rsidTr="00C40591">
        <w:trPr>
          <w:trHeight w:val="371"/>
        </w:trPr>
        <w:tc>
          <w:tcPr>
            <w:tcW w:w="569" w:type="dxa"/>
          </w:tcPr>
          <w:p w:rsidR="004B2554" w:rsidRDefault="004B2554" w:rsidP="000F1C3F">
            <w:pPr>
              <w:pStyle w:val="TableParagraph"/>
              <w:spacing w:line="360" w:lineRule="auto"/>
              <w:ind w:firstLine="720"/>
              <w:jc w:val="both"/>
              <w:rPr>
                <w:sz w:val="28"/>
              </w:rPr>
            </w:pPr>
          </w:p>
        </w:tc>
        <w:tc>
          <w:tcPr>
            <w:tcW w:w="8457" w:type="dxa"/>
            <w:gridSpan w:val="2"/>
          </w:tcPr>
          <w:p w:rsidR="004B2554" w:rsidRDefault="008819EF" w:rsidP="00763265">
            <w:pPr>
              <w:pStyle w:val="TableParagraph"/>
              <w:jc w:val="both"/>
              <w:rPr>
                <w:sz w:val="28"/>
              </w:rPr>
            </w:pPr>
            <w:r>
              <w:rPr>
                <w:spacing w:val="-2"/>
                <w:sz w:val="28"/>
              </w:rPr>
              <w:t>Відпочинок</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Тренувальні заняття у другому підготовчому періоді планувалися з використанням індивідуального підходу. Вправи виконували з навантаженням відповідно до індивідуального рівня підготовленості. Якщо арбітр не встигав відновитись, то величина навантаження на наступному тренуванні не збільшувалася.</w:t>
      </w:r>
    </w:p>
    <w:p w:rsidR="004B2554" w:rsidRDefault="008819EF" w:rsidP="000F1C3F">
      <w:pPr>
        <w:pStyle w:val="a3"/>
        <w:spacing w:line="360" w:lineRule="auto"/>
        <w:ind w:left="0" w:firstLine="720"/>
      </w:pPr>
      <w:r>
        <w:t>Наприкінці четвертого тижня арбітри, досліджуваної групи брали участь у контрольному тестуванні. Ефективність застосування методики оцінювалося за результатами тесту Йо-Йо та ситуативного контрольного нормативу для футбольних арбітрів.</w:t>
      </w:r>
    </w:p>
    <w:p w:rsidR="004B2554" w:rsidRDefault="004B2554" w:rsidP="000F1C3F">
      <w:pPr>
        <w:spacing w:line="360" w:lineRule="auto"/>
        <w:ind w:firstLine="720"/>
        <w:jc w:val="both"/>
        <w:sectPr w:rsidR="004B2554" w:rsidSect="000F1C3F">
          <w:pgSz w:w="11910" w:h="16840"/>
          <w:pgMar w:top="1134" w:right="851" w:bottom="1134" w:left="1701" w:header="710" w:footer="0" w:gutter="0"/>
          <w:cols w:space="720"/>
          <w:docGrid w:linePitch="299"/>
        </w:sectPr>
      </w:pPr>
    </w:p>
    <w:p w:rsidR="004B2554" w:rsidRPr="00763265" w:rsidRDefault="00C40591" w:rsidP="000F1C3F">
      <w:pPr>
        <w:tabs>
          <w:tab w:val="left" w:pos="442"/>
          <w:tab w:val="left" w:pos="841"/>
        </w:tabs>
        <w:spacing w:line="360" w:lineRule="auto"/>
        <w:ind w:firstLine="720"/>
        <w:jc w:val="both"/>
        <w:rPr>
          <w:b/>
          <w:sz w:val="28"/>
        </w:rPr>
      </w:pPr>
      <w:r>
        <w:rPr>
          <w:b/>
          <w:sz w:val="28"/>
        </w:rPr>
        <w:lastRenderedPageBreak/>
        <w:t>3.</w:t>
      </w:r>
      <w:r>
        <w:rPr>
          <w:b/>
          <w:sz w:val="28"/>
          <w:lang w:val="uk-UA"/>
        </w:rPr>
        <w:t>2</w:t>
      </w:r>
      <w:r w:rsidR="00837251" w:rsidRPr="00763265">
        <w:rPr>
          <w:b/>
          <w:sz w:val="28"/>
        </w:rPr>
        <w:t xml:space="preserve"> </w:t>
      </w:r>
      <w:r w:rsidR="008819EF" w:rsidRPr="00763265">
        <w:rPr>
          <w:b/>
          <w:sz w:val="28"/>
        </w:rPr>
        <w:t>Експериментальне</w:t>
      </w:r>
      <w:r w:rsidR="008819EF" w:rsidRPr="00763265">
        <w:rPr>
          <w:b/>
          <w:spacing w:val="-11"/>
          <w:sz w:val="28"/>
        </w:rPr>
        <w:t xml:space="preserve"> </w:t>
      </w:r>
      <w:r w:rsidR="008819EF" w:rsidRPr="00763265">
        <w:rPr>
          <w:b/>
          <w:sz w:val="28"/>
        </w:rPr>
        <w:t>підтвердження</w:t>
      </w:r>
      <w:r w:rsidR="008819EF" w:rsidRPr="00763265">
        <w:rPr>
          <w:b/>
          <w:spacing w:val="-11"/>
          <w:sz w:val="28"/>
        </w:rPr>
        <w:t xml:space="preserve"> </w:t>
      </w:r>
      <w:r w:rsidR="008819EF" w:rsidRPr="00763265">
        <w:rPr>
          <w:b/>
          <w:sz w:val="28"/>
        </w:rPr>
        <w:t>ефективності</w:t>
      </w:r>
      <w:r w:rsidR="008819EF" w:rsidRPr="00763265">
        <w:rPr>
          <w:b/>
          <w:spacing w:val="-8"/>
          <w:sz w:val="28"/>
        </w:rPr>
        <w:t xml:space="preserve"> </w:t>
      </w:r>
      <w:r w:rsidR="008819EF" w:rsidRPr="00763265">
        <w:rPr>
          <w:b/>
          <w:sz w:val="28"/>
        </w:rPr>
        <w:t>методики</w:t>
      </w:r>
      <w:r w:rsidR="008819EF" w:rsidRPr="00763265">
        <w:rPr>
          <w:b/>
          <w:spacing w:val="-8"/>
          <w:sz w:val="28"/>
        </w:rPr>
        <w:t xml:space="preserve"> </w:t>
      </w:r>
      <w:r w:rsidR="008819EF" w:rsidRPr="00763265">
        <w:rPr>
          <w:b/>
          <w:sz w:val="28"/>
        </w:rPr>
        <w:t>фізичної підготовки</w:t>
      </w:r>
      <w:r w:rsidR="008819EF" w:rsidRPr="00763265">
        <w:rPr>
          <w:b/>
          <w:spacing w:val="-2"/>
          <w:sz w:val="28"/>
        </w:rPr>
        <w:t xml:space="preserve"> </w:t>
      </w:r>
      <w:r w:rsidR="008819EF" w:rsidRPr="00763265">
        <w:rPr>
          <w:b/>
          <w:sz w:val="28"/>
        </w:rPr>
        <w:t>футбольних</w:t>
      </w:r>
      <w:r w:rsidR="008819EF" w:rsidRPr="00763265">
        <w:rPr>
          <w:b/>
          <w:spacing w:val="-2"/>
          <w:sz w:val="28"/>
        </w:rPr>
        <w:t xml:space="preserve"> </w:t>
      </w:r>
      <w:r w:rsidR="008819EF" w:rsidRPr="00763265">
        <w:rPr>
          <w:b/>
          <w:sz w:val="28"/>
        </w:rPr>
        <w:t>арбітрів</w:t>
      </w:r>
      <w:r w:rsidR="008819EF" w:rsidRPr="00763265">
        <w:rPr>
          <w:b/>
          <w:spacing w:val="-4"/>
          <w:sz w:val="28"/>
        </w:rPr>
        <w:t xml:space="preserve"> </w:t>
      </w:r>
      <w:r w:rsidR="008819EF" w:rsidRPr="00763265">
        <w:rPr>
          <w:b/>
          <w:sz w:val="28"/>
        </w:rPr>
        <w:t>з</w:t>
      </w:r>
      <w:r w:rsidR="008819EF" w:rsidRPr="00763265">
        <w:rPr>
          <w:b/>
          <w:spacing w:val="-3"/>
          <w:sz w:val="28"/>
        </w:rPr>
        <w:t xml:space="preserve"> </w:t>
      </w:r>
      <w:r w:rsidR="008819EF" w:rsidRPr="00763265">
        <w:rPr>
          <w:b/>
          <w:sz w:val="28"/>
        </w:rPr>
        <w:t>використанням</w:t>
      </w:r>
      <w:r w:rsidR="008819EF" w:rsidRPr="00763265">
        <w:rPr>
          <w:b/>
          <w:spacing w:val="-3"/>
          <w:sz w:val="28"/>
        </w:rPr>
        <w:t xml:space="preserve"> </w:t>
      </w:r>
      <w:r w:rsidR="008819EF" w:rsidRPr="00763265">
        <w:rPr>
          <w:b/>
          <w:sz w:val="28"/>
        </w:rPr>
        <w:t>коштів</w:t>
      </w:r>
      <w:r w:rsidR="008819EF" w:rsidRPr="00763265">
        <w:rPr>
          <w:b/>
          <w:spacing w:val="-4"/>
          <w:sz w:val="28"/>
        </w:rPr>
        <w:t xml:space="preserve"> </w:t>
      </w:r>
      <w:r w:rsidR="008819EF" w:rsidRPr="00763265">
        <w:rPr>
          <w:b/>
          <w:sz w:val="28"/>
        </w:rPr>
        <w:t>легкою</w:t>
      </w:r>
      <w:r w:rsidR="008819EF" w:rsidRPr="00763265">
        <w:rPr>
          <w:b/>
          <w:spacing w:val="-3"/>
          <w:sz w:val="28"/>
        </w:rPr>
        <w:t xml:space="preserve"> </w:t>
      </w:r>
      <w:r w:rsidR="008819EF" w:rsidRPr="00763265">
        <w:rPr>
          <w:b/>
          <w:sz w:val="28"/>
        </w:rPr>
        <w:t>атлетики</w:t>
      </w:r>
    </w:p>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Педагогічний експеримент проводився з метою експериментального обґрунтування запропонованої методики фізичної підготовки футбольних арбітрів із використанням засобів легкої атлетики.</w:t>
      </w:r>
    </w:p>
    <w:p w:rsidR="004B2554" w:rsidRDefault="008819EF" w:rsidP="000F1C3F">
      <w:pPr>
        <w:spacing w:line="360" w:lineRule="auto"/>
        <w:ind w:firstLine="720"/>
        <w:jc w:val="both"/>
        <w:rPr>
          <w:sz w:val="28"/>
        </w:rPr>
      </w:pPr>
      <w:r>
        <w:rPr>
          <w:sz w:val="28"/>
        </w:rPr>
        <w:t xml:space="preserve">Наше дослідження було перетворюючим (формуючим) експериментом. Було сформовано дві групи по 15 та 14 осіб: експериментальна (23-28 років) та контрольна (23-29 років). На початок тестування в експериментальній групі було 8 арбітрів початкової підготовки (кандидати на потрапляння у професійний футбол) та 7 арбітрів, які працюють на матчах професійного рівня. У контрольній групі – 8 арбітрів початкової підготовки (кандидати на потрапляння у професійний футбол) та 6 арбітрів, що працюють на матчах професійного рівня </w:t>
      </w:r>
      <w:r>
        <w:rPr>
          <w:rFonts w:ascii="Calibri" w:hAnsi="Calibri"/>
          <w:sz w:val="28"/>
        </w:rPr>
        <w:t xml:space="preserve">. </w:t>
      </w:r>
      <w:r>
        <w:rPr>
          <w:sz w:val="28"/>
        </w:rPr>
        <w:t>У дослідженні брали участь арбітри, які обслуговували змагання як головні судді.</w:t>
      </w:r>
    </w:p>
    <w:p w:rsidR="004B2554" w:rsidRDefault="008819EF" w:rsidP="000F1C3F">
      <w:pPr>
        <w:pStyle w:val="a3"/>
        <w:spacing w:line="360" w:lineRule="auto"/>
        <w:ind w:left="0" w:firstLine="720"/>
      </w:pPr>
      <w:r>
        <w:t>Підбір учасників експерименту здійснювався на початку педагогічного експерименту. Випробувані були поділені на дві однорідні групи відповідно до віку та рівня кваліфікації. Для здійснення контролю однорідності груп арбітрів було проведено тестування, яке було початковим дослідженням у визначенні ефективності запропонованої методики в першому підготовчому періоді підготовки. Дані представлені в таблиці 27. Достовірних відмінностей (P&gt;0,05) у результатах не спостерігалося, отже групи однорідні.</w:t>
      </w:r>
    </w:p>
    <w:p w:rsidR="004B2554" w:rsidRDefault="008819EF" w:rsidP="000F1C3F">
      <w:pPr>
        <w:pStyle w:val="a3"/>
        <w:spacing w:line="360" w:lineRule="auto"/>
        <w:ind w:left="0" w:firstLine="720"/>
      </w:pPr>
      <w:r>
        <w:t>Досліджувані експериментальної групи здійснювали тренувальний процес за методикою фізичної підготовки футбольних арбітрів з використанням засобів легкої атлетики. План тренувального процесу</w:t>
      </w:r>
      <w:r>
        <w:rPr>
          <w:spacing w:val="40"/>
        </w:rPr>
        <w:t xml:space="preserve"> </w:t>
      </w:r>
      <w:r>
        <w:t xml:space="preserve">був розроблений на основі використання засобів легкої атлетики та врахування особливостей рухової діяльності </w:t>
      </w:r>
      <w:r>
        <w:rPr>
          <w:spacing w:val="-2"/>
        </w:rPr>
        <w:t>.</w:t>
      </w:r>
    </w:p>
    <w:p w:rsidR="004B2554" w:rsidRDefault="008819EF" w:rsidP="000F1C3F">
      <w:pPr>
        <w:pStyle w:val="a3"/>
        <w:spacing w:line="360" w:lineRule="auto"/>
        <w:ind w:left="0" w:firstLine="720"/>
      </w:pPr>
      <w:r>
        <w:t xml:space="preserve">У контрольній групі арбітри займалися за звичайною програмою та здійснювали підготовку до здачі нормативів самостійно. План тренувального </w:t>
      </w:r>
      <w:r>
        <w:lastRenderedPageBreak/>
        <w:t>процесу було погоджено з кожним арбітром окремо.</w:t>
      </w:r>
    </w:p>
    <w:p w:rsidR="004B2554" w:rsidRDefault="008819EF" w:rsidP="000F1C3F">
      <w:pPr>
        <w:pStyle w:val="a3"/>
        <w:spacing w:line="360" w:lineRule="auto"/>
        <w:ind w:left="0" w:firstLine="720"/>
      </w:pPr>
      <w:r>
        <w:t>Проміжний контроль спеціальної фізичної підготовленості здійснювався під час педагогічного експерименту відповідно до методики до та після завершення кожного з періодів підготовки (перший підготовчий період, змагальний період, другий підготовчий період).</w:t>
      </w:r>
    </w:p>
    <w:p w:rsidR="004B2554" w:rsidRDefault="008819EF" w:rsidP="000F1C3F">
      <w:pPr>
        <w:pStyle w:val="a3"/>
        <w:spacing w:line="360" w:lineRule="auto"/>
        <w:ind w:left="0" w:firstLine="720"/>
      </w:pPr>
      <w:r>
        <w:t xml:space="preserve">Усереднений тренувальний план контрольної групи суддів представлений у таблиці </w:t>
      </w:r>
      <w:r w:rsidR="00C40591">
        <w:rPr>
          <w:lang w:val="uk-UA"/>
        </w:rPr>
        <w:t>3.2.2</w:t>
      </w:r>
      <w:r>
        <w:t>.</w:t>
      </w:r>
    </w:p>
    <w:p w:rsidR="004B2554" w:rsidRDefault="008819EF" w:rsidP="000F1C3F">
      <w:pPr>
        <w:pStyle w:val="a3"/>
        <w:spacing w:line="360" w:lineRule="auto"/>
        <w:ind w:left="0" w:firstLine="720"/>
      </w:pPr>
      <w:r>
        <w:t>Показники «обсяг бігового навантаження», «обсяг інтенсивного бігового навантаження»,</w:t>
      </w:r>
      <w:r>
        <w:rPr>
          <w:spacing w:val="47"/>
          <w:w w:val="150"/>
        </w:rPr>
        <w:t xml:space="preserve"> </w:t>
      </w:r>
      <w:r w:rsidR="00C40591">
        <w:rPr>
          <w:lang w:val="uk-UA"/>
        </w:rPr>
        <w:t>«</w:t>
      </w:r>
      <w:r>
        <w:t>Об</w:t>
      </w:r>
      <w:r w:rsidR="00B43C21">
        <w:t>’</w:t>
      </w:r>
      <w:r>
        <w:t>єм</w:t>
      </w:r>
      <w:r>
        <w:rPr>
          <w:spacing w:val="49"/>
          <w:w w:val="150"/>
        </w:rPr>
        <w:t xml:space="preserve"> </w:t>
      </w:r>
      <w:r>
        <w:t>суддівства</w:t>
      </w:r>
      <w:r>
        <w:rPr>
          <w:spacing w:val="49"/>
          <w:w w:val="150"/>
        </w:rPr>
        <w:t xml:space="preserve"> </w:t>
      </w:r>
      <w:r>
        <w:t>змагань»</w:t>
      </w:r>
      <w:r>
        <w:rPr>
          <w:spacing w:val="48"/>
          <w:w w:val="150"/>
        </w:rPr>
        <w:t xml:space="preserve"> </w:t>
      </w:r>
      <w:r>
        <w:t>представлені</w:t>
      </w:r>
      <w:r>
        <w:rPr>
          <w:spacing w:val="50"/>
          <w:w w:val="150"/>
        </w:rPr>
        <w:t xml:space="preserve"> </w:t>
      </w:r>
      <w:r>
        <w:t>в</w:t>
      </w:r>
      <w:r>
        <w:rPr>
          <w:spacing w:val="49"/>
          <w:w w:val="150"/>
        </w:rPr>
        <w:t xml:space="preserve"> </w:t>
      </w:r>
      <w:r>
        <w:rPr>
          <w:spacing w:val="-2"/>
        </w:rPr>
        <w:t>кілометрів.</w:t>
      </w:r>
    </w:p>
    <w:p w:rsidR="004B2554" w:rsidRDefault="008819EF" w:rsidP="000F1C3F">
      <w:pPr>
        <w:pStyle w:val="a3"/>
        <w:spacing w:line="360" w:lineRule="auto"/>
        <w:ind w:left="0" w:firstLine="720"/>
      </w:pPr>
      <w:r>
        <w:t xml:space="preserve">«Обсяг силового навантаження» та «обсяг ситуаційних вправ представлені у годиннику». </w:t>
      </w:r>
      <w:r w:rsidR="00C40591">
        <w:rPr>
          <w:lang w:val="uk-UA"/>
        </w:rPr>
        <w:t>«</w:t>
      </w:r>
      <w:r>
        <w:t>Обсяг інтенсивного бігового навантаження</w:t>
      </w:r>
      <w:r w:rsidR="00C40591">
        <w:rPr>
          <w:lang w:val="uk-UA"/>
        </w:rPr>
        <w:t>»</w:t>
      </w:r>
      <w:r>
        <w:t xml:space="preserve"> відповідає обсягу бігу з ЧСС на рівні близько анаеробного порога і </w:t>
      </w:r>
      <w:r>
        <w:rPr>
          <w:spacing w:val="-2"/>
        </w:rPr>
        <w:t>вище.</w:t>
      </w:r>
    </w:p>
    <w:p w:rsidR="004B2554" w:rsidRDefault="008819EF" w:rsidP="000F1C3F">
      <w:pPr>
        <w:pStyle w:val="a3"/>
        <w:spacing w:line="360" w:lineRule="auto"/>
        <w:ind w:left="0" w:firstLine="720"/>
      </w:pPr>
      <w:r>
        <w:t xml:space="preserve">Усереднений тренувальний план контрольної групи суддів представлений у таблиці </w:t>
      </w:r>
      <w:r w:rsidR="00C40591">
        <w:rPr>
          <w:lang w:val="uk-UA"/>
        </w:rPr>
        <w:t>3.2.1</w:t>
      </w:r>
      <w:r>
        <w:t>.</w:t>
      </w:r>
    </w:p>
    <w:p w:rsidR="004B2554" w:rsidRDefault="008819EF" w:rsidP="000F1C3F">
      <w:pPr>
        <w:pStyle w:val="a3"/>
        <w:spacing w:line="360" w:lineRule="auto"/>
        <w:ind w:left="0" w:firstLine="720"/>
      </w:pPr>
      <w:r>
        <w:t>Тренувальні</w:t>
      </w:r>
      <w:r>
        <w:rPr>
          <w:spacing w:val="-9"/>
        </w:rPr>
        <w:t xml:space="preserve"> </w:t>
      </w:r>
      <w:r>
        <w:t>плани</w:t>
      </w:r>
      <w:r>
        <w:rPr>
          <w:spacing w:val="-7"/>
        </w:rPr>
        <w:t xml:space="preserve"> </w:t>
      </w:r>
      <w:r>
        <w:t>двох</w:t>
      </w:r>
      <w:r>
        <w:rPr>
          <w:spacing w:val="-3"/>
        </w:rPr>
        <w:t xml:space="preserve"> </w:t>
      </w:r>
      <w:r>
        <w:t>груп</w:t>
      </w:r>
      <w:r>
        <w:rPr>
          <w:spacing w:val="-4"/>
        </w:rPr>
        <w:t xml:space="preserve"> </w:t>
      </w:r>
      <w:r>
        <w:t>мають</w:t>
      </w:r>
      <w:r>
        <w:rPr>
          <w:spacing w:val="-5"/>
        </w:rPr>
        <w:t xml:space="preserve"> </w:t>
      </w:r>
      <w:r>
        <w:t>відмінності</w:t>
      </w:r>
      <w:r>
        <w:rPr>
          <w:spacing w:val="-4"/>
        </w:rPr>
        <w:t xml:space="preserve"> </w:t>
      </w:r>
      <w:r>
        <w:t>(Таблиці</w:t>
      </w:r>
      <w:r>
        <w:rPr>
          <w:spacing w:val="-4"/>
        </w:rPr>
        <w:t xml:space="preserve"> </w:t>
      </w:r>
      <w:r w:rsidR="00C40591">
        <w:rPr>
          <w:lang w:val="uk-UA"/>
        </w:rPr>
        <w:t>3.2.1 та 3.2.2</w:t>
      </w:r>
      <w:r w:rsidR="00837251">
        <w:rPr>
          <w:spacing w:val="-4"/>
        </w:rPr>
        <w:t>).</w:t>
      </w:r>
    </w:p>
    <w:p w:rsidR="004B2554" w:rsidRDefault="008819EF" w:rsidP="000F1C3F">
      <w:pPr>
        <w:pStyle w:val="a3"/>
        <w:spacing w:line="360" w:lineRule="auto"/>
        <w:ind w:left="0" w:firstLine="720"/>
      </w:pPr>
      <w:r>
        <w:t>У контрольній групі на час проведення першого підготовчого періоду (1 - 8 тижнів) тренувальний обсяг розподілено рівномірно, коли як</w:t>
      </w:r>
      <w:r>
        <w:rPr>
          <w:spacing w:val="24"/>
        </w:rPr>
        <w:t xml:space="preserve"> </w:t>
      </w:r>
      <w:r>
        <w:t>в</w:t>
      </w:r>
      <w:r>
        <w:rPr>
          <w:spacing w:val="25"/>
        </w:rPr>
        <w:t xml:space="preserve"> </w:t>
      </w:r>
      <w:r>
        <w:t>експериментальної</w:t>
      </w:r>
      <w:r>
        <w:rPr>
          <w:spacing w:val="25"/>
        </w:rPr>
        <w:t xml:space="preserve"> </w:t>
      </w:r>
      <w:r>
        <w:t>в</w:t>
      </w:r>
      <w:r>
        <w:rPr>
          <w:spacing w:val="24"/>
        </w:rPr>
        <w:t xml:space="preserve"> </w:t>
      </w:r>
      <w:r>
        <w:t>лютому</w:t>
      </w:r>
      <w:r>
        <w:rPr>
          <w:spacing w:val="23"/>
        </w:rPr>
        <w:t xml:space="preserve"> </w:t>
      </w:r>
      <w:r>
        <w:t>навантаження</w:t>
      </w:r>
      <w:r>
        <w:rPr>
          <w:spacing w:val="26"/>
        </w:rPr>
        <w:t xml:space="preserve"> </w:t>
      </w:r>
      <w:r>
        <w:t>має</w:t>
      </w:r>
      <w:r>
        <w:rPr>
          <w:spacing w:val="24"/>
        </w:rPr>
        <w:t xml:space="preserve"> </w:t>
      </w:r>
      <w:r>
        <w:t>максимальне</w:t>
      </w:r>
      <w:r>
        <w:rPr>
          <w:spacing w:val="24"/>
        </w:rPr>
        <w:t xml:space="preserve"> </w:t>
      </w:r>
      <w:r>
        <w:rPr>
          <w:spacing w:val="-2"/>
        </w:rPr>
        <w:t>значення.</w:t>
      </w:r>
    </w:p>
    <w:p w:rsidR="004B2554" w:rsidRDefault="008819EF" w:rsidP="000F1C3F">
      <w:pPr>
        <w:pStyle w:val="a3"/>
        <w:spacing w:line="360" w:lineRule="auto"/>
        <w:ind w:left="0" w:firstLine="720"/>
      </w:pPr>
      <w:r>
        <w:t>Показники загального бігового обсягу в експериментальній групі трохи перевищують значення контрольної групи. Найбільші відмінності у двох групах спостерігаються в обсязі інтенсивного бігового навантаження та в об</w:t>
      </w:r>
      <w:r w:rsidR="001001EB">
        <w:t>’</w:t>
      </w:r>
      <w:r>
        <w:t>ємі силового навантаження.</w:t>
      </w:r>
    </w:p>
    <w:p w:rsidR="00C40591" w:rsidRDefault="00C40591">
      <w:pPr>
        <w:rPr>
          <w:sz w:val="28"/>
          <w:szCs w:val="28"/>
        </w:rPr>
      </w:pPr>
      <w:r>
        <w:br w:type="page"/>
      </w:r>
    </w:p>
    <w:p w:rsidR="00C40591" w:rsidRDefault="008819EF" w:rsidP="00C40591">
      <w:pPr>
        <w:pStyle w:val="a3"/>
        <w:spacing w:line="360" w:lineRule="auto"/>
        <w:ind w:left="0" w:firstLine="720"/>
        <w:jc w:val="right"/>
        <w:rPr>
          <w:lang w:val="uk-UA"/>
        </w:rPr>
      </w:pPr>
      <w:r>
        <w:lastRenderedPageBreak/>
        <w:t>Таблиця</w:t>
      </w:r>
      <w:r>
        <w:rPr>
          <w:spacing w:val="-9"/>
        </w:rPr>
        <w:t xml:space="preserve"> </w:t>
      </w:r>
      <w:r w:rsidR="00C40591">
        <w:rPr>
          <w:lang w:val="uk-UA"/>
        </w:rPr>
        <w:t>3.2.1</w:t>
      </w:r>
    </w:p>
    <w:p w:rsidR="004B2554" w:rsidRDefault="008819EF" w:rsidP="00C40591">
      <w:pPr>
        <w:pStyle w:val="a3"/>
        <w:spacing w:line="360" w:lineRule="auto"/>
        <w:ind w:left="0" w:firstLine="720"/>
        <w:jc w:val="right"/>
      </w:pPr>
      <w:r>
        <w:t>Тренувальний</w:t>
      </w:r>
      <w:r>
        <w:rPr>
          <w:spacing w:val="-6"/>
        </w:rPr>
        <w:t xml:space="preserve"> </w:t>
      </w:r>
      <w:r>
        <w:t>план</w:t>
      </w:r>
      <w:r>
        <w:rPr>
          <w:spacing w:val="-6"/>
        </w:rPr>
        <w:t xml:space="preserve"> </w:t>
      </w:r>
      <w:r>
        <w:t>арбітрів</w:t>
      </w:r>
      <w:r>
        <w:rPr>
          <w:spacing w:val="-3"/>
        </w:rPr>
        <w:t xml:space="preserve"> </w:t>
      </w:r>
      <w:r>
        <w:t>контрольної</w:t>
      </w:r>
      <w:r>
        <w:rPr>
          <w:spacing w:val="-6"/>
        </w:rPr>
        <w:t xml:space="preserve"> </w:t>
      </w:r>
      <w:r>
        <w:rPr>
          <w:spacing w:val="-2"/>
        </w:rPr>
        <w:t>групи</w:t>
      </w:r>
    </w:p>
    <w:p w:rsidR="004B2554" w:rsidRDefault="004B2554" w:rsidP="000F1C3F">
      <w:pPr>
        <w:pStyle w:val="a3"/>
        <w:spacing w:line="360" w:lineRule="auto"/>
        <w:ind w:left="0" w:firstLine="720"/>
        <w:rPr>
          <w:sz w:val="14"/>
        </w:rPr>
      </w:pPr>
    </w:p>
    <w:tbl>
      <w:tblPr>
        <w:tblStyle w:val="TableNormal"/>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4"/>
        <w:gridCol w:w="992"/>
        <w:gridCol w:w="850"/>
        <w:gridCol w:w="993"/>
        <w:gridCol w:w="992"/>
        <w:gridCol w:w="1134"/>
        <w:gridCol w:w="1701"/>
      </w:tblGrid>
      <w:tr w:rsidR="004B2554" w:rsidTr="00C40591">
        <w:trPr>
          <w:trHeight w:val="645"/>
        </w:trPr>
        <w:tc>
          <w:tcPr>
            <w:tcW w:w="2694" w:type="dxa"/>
          </w:tcPr>
          <w:p w:rsidR="004B2554" w:rsidRDefault="008819EF" w:rsidP="00C40591">
            <w:pPr>
              <w:pStyle w:val="TableParagraph"/>
              <w:ind w:firstLine="19"/>
              <w:jc w:val="both"/>
              <w:rPr>
                <w:sz w:val="28"/>
              </w:rPr>
            </w:pPr>
            <w:r>
              <w:rPr>
                <w:spacing w:val="-2"/>
                <w:sz w:val="28"/>
              </w:rPr>
              <w:t>Місяць</w:t>
            </w:r>
          </w:p>
          <w:p w:rsidR="004B2554" w:rsidRDefault="008819EF" w:rsidP="00C40591">
            <w:pPr>
              <w:pStyle w:val="TableParagraph"/>
              <w:ind w:firstLine="19"/>
              <w:jc w:val="both"/>
              <w:rPr>
                <w:sz w:val="28"/>
              </w:rPr>
            </w:pPr>
            <w:r>
              <w:rPr>
                <w:sz w:val="28"/>
              </w:rPr>
              <w:t xml:space="preserve">(№ </w:t>
            </w:r>
            <w:r>
              <w:rPr>
                <w:spacing w:val="-2"/>
                <w:sz w:val="28"/>
              </w:rPr>
              <w:t>тижня)</w:t>
            </w:r>
          </w:p>
        </w:tc>
        <w:tc>
          <w:tcPr>
            <w:tcW w:w="992" w:type="dxa"/>
          </w:tcPr>
          <w:p w:rsidR="004B2554" w:rsidRDefault="008819EF" w:rsidP="00C40591">
            <w:pPr>
              <w:pStyle w:val="TableParagraph"/>
              <w:ind w:firstLine="19"/>
              <w:jc w:val="both"/>
              <w:rPr>
                <w:sz w:val="24"/>
              </w:rPr>
            </w:pPr>
            <w:r>
              <w:rPr>
                <w:spacing w:val="-2"/>
                <w:sz w:val="24"/>
              </w:rPr>
              <w:t xml:space="preserve">Січень </w:t>
            </w:r>
            <w:r>
              <w:rPr>
                <w:spacing w:val="-4"/>
                <w:sz w:val="24"/>
              </w:rPr>
              <w:t>(1-2)</w:t>
            </w:r>
          </w:p>
        </w:tc>
        <w:tc>
          <w:tcPr>
            <w:tcW w:w="850" w:type="dxa"/>
          </w:tcPr>
          <w:p w:rsidR="004B2554" w:rsidRDefault="008819EF" w:rsidP="00C40591">
            <w:pPr>
              <w:pStyle w:val="TableParagraph"/>
              <w:ind w:firstLine="19"/>
              <w:jc w:val="both"/>
              <w:rPr>
                <w:sz w:val="24"/>
              </w:rPr>
            </w:pPr>
            <w:r>
              <w:rPr>
                <w:spacing w:val="-2"/>
                <w:sz w:val="24"/>
              </w:rPr>
              <w:t xml:space="preserve">Лютий </w:t>
            </w:r>
            <w:r>
              <w:rPr>
                <w:sz w:val="24"/>
              </w:rPr>
              <w:t>(3 - 6)</w:t>
            </w:r>
          </w:p>
        </w:tc>
        <w:tc>
          <w:tcPr>
            <w:tcW w:w="993" w:type="dxa"/>
          </w:tcPr>
          <w:p w:rsidR="004B2554" w:rsidRDefault="008819EF" w:rsidP="00C40591">
            <w:pPr>
              <w:pStyle w:val="TableParagraph"/>
              <w:ind w:firstLine="19"/>
              <w:jc w:val="both"/>
              <w:rPr>
                <w:sz w:val="24"/>
              </w:rPr>
            </w:pPr>
            <w:r>
              <w:rPr>
                <w:spacing w:val="-4"/>
                <w:sz w:val="24"/>
              </w:rPr>
              <w:t xml:space="preserve">Березень </w:t>
            </w:r>
            <w:r>
              <w:rPr>
                <w:sz w:val="24"/>
              </w:rPr>
              <w:t>(7</w:t>
            </w:r>
            <w:r>
              <w:rPr>
                <w:spacing w:val="-1"/>
                <w:sz w:val="24"/>
              </w:rPr>
              <w:t xml:space="preserve"> </w:t>
            </w:r>
            <w:r>
              <w:rPr>
                <w:sz w:val="24"/>
              </w:rPr>
              <w:t>-</w:t>
            </w:r>
            <w:r>
              <w:rPr>
                <w:spacing w:val="-1"/>
                <w:sz w:val="24"/>
              </w:rPr>
              <w:t xml:space="preserve"> </w:t>
            </w:r>
            <w:r>
              <w:rPr>
                <w:spacing w:val="-5"/>
                <w:sz w:val="24"/>
              </w:rPr>
              <w:t>11)</w:t>
            </w:r>
          </w:p>
        </w:tc>
        <w:tc>
          <w:tcPr>
            <w:tcW w:w="992" w:type="dxa"/>
          </w:tcPr>
          <w:p w:rsidR="004B2554" w:rsidRDefault="008819EF" w:rsidP="00C40591">
            <w:pPr>
              <w:pStyle w:val="TableParagraph"/>
              <w:ind w:firstLine="19"/>
              <w:jc w:val="both"/>
              <w:rPr>
                <w:sz w:val="24"/>
              </w:rPr>
            </w:pPr>
            <w:r>
              <w:rPr>
                <w:spacing w:val="-2"/>
                <w:sz w:val="24"/>
              </w:rPr>
              <w:t xml:space="preserve">Квітень </w:t>
            </w:r>
            <w:r>
              <w:rPr>
                <w:sz w:val="24"/>
              </w:rPr>
              <w:t>(12)</w:t>
            </w:r>
            <w:r>
              <w:rPr>
                <w:spacing w:val="-1"/>
                <w:sz w:val="24"/>
              </w:rPr>
              <w:t xml:space="preserve"> </w:t>
            </w:r>
            <w:r>
              <w:rPr>
                <w:sz w:val="24"/>
              </w:rPr>
              <w:t>-</w:t>
            </w:r>
            <w:r>
              <w:rPr>
                <w:spacing w:val="-1"/>
                <w:sz w:val="24"/>
              </w:rPr>
              <w:t xml:space="preserve"> </w:t>
            </w:r>
            <w:r>
              <w:rPr>
                <w:spacing w:val="-5"/>
                <w:sz w:val="24"/>
              </w:rPr>
              <w:t>15)</w:t>
            </w:r>
          </w:p>
        </w:tc>
        <w:tc>
          <w:tcPr>
            <w:tcW w:w="1134" w:type="dxa"/>
          </w:tcPr>
          <w:p w:rsidR="004B2554" w:rsidRDefault="008819EF" w:rsidP="00C40591">
            <w:pPr>
              <w:pStyle w:val="TableParagraph"/>
              <w:ind w:firstLine="19"/>
              <w:jc w:val="both"/>
              <w:rPr>
                <w:sz w:val="24"/>
              </w:rPr>
            </w:pPr>
            <w:r>
              <w:rPr>
                <w:spacing w:val="-4"/>
                <w:sz w:val="24"/>
              </w:rPr>
              <w:t xml:space="preserve">Травень </w:t>
            </w:r>
            <w:r>
              <w:rPr>
                <w:sz w:val="24"/>
              </w:rPr>
              <w:t>(16)</w:t>
            </w:r>
            <w:r>
              <w:rPr>
                <w:spacing w:val="-15"/>
                <w:sz w:val="24"/>
              </w:rPr>
              <w:t xml:space="preserve"> </w:t>
            </w:r>
            <w:r>
              <w:rPr>
                <w:sz w:val="24"/>
              </w:rPr>
              <w:t>-</w:t>
            </w:r>
            <w:r>
              <w:rPr>
                <w:spacing w:val="-15"/>
                <w:sz w:val="24"/>
              </w:rPr>
              <w:t xml:space="preserve"> </w:t>
            </w:r>
            <w:r>
              <w:rPr>
                <w:sz w:val="24"/>
              </w:rPr>
              <w:t>19)</w:t>
            </w:r>
          </w:p>
        </w:tc>
        <w:tc>
          <w:tcPr>
            <w:tcW w:w="1701" w:type="dxa"/>
          </w:tcPr>
          <w:p w:rsidR="004B2554" w:rsidRDefault="008819EF" w:rsidP="00C40591">
            <w:pPr>
              <w:pStyle w:val="TableParagraph"/>
              <w:ind w:firstLine="19"/>
              <w:jc w:val="both"/>
              <w:rPr>
                <w:sz w:val="24"/>
              </w:rPr>
            </w:pPr>
            <w:r>
              <w:rPr>
                <w:spacing w:val="-4"/>
                <w:sz w:val="24"/>
              </w:rPr>
              <w:t xml:space="preserve">Червень </w:t>
            </w:r>
            <w:r>
              <w:rPr>
                <w:sz w:val="24"/>
              </w:rPr>
              <w:t>(20</w:t>
            </w:r>
            <w:r>
              <w:rPr>
                <w:spacing w:val="-1"/>
                <w:sz w:val="24"/>
              </w:rPr>
              <w:t xml:space="preserve"> </w:t>
            </w:r>
            <w:r>
              <w:rPr>
                <w:sz w:val="24"/>
              </w:rPr>
              <w:t>-</w:t>
            </w:r>
            <w:r>
              <w:rPr>
                <w:spacing w:val="-1"/>
                <w:sz w:val="24"/>
              </w:rPr>
              <w:t xml:space="preserve"> </w:t>
            </w:r>
            <w:r>
              <w:rPr>
                <w:spacing w:val="-5"/>
                <w:sz w:val="24"/>
              </w:rPr>
              <w:t>23)</w:t>
            </w:r>
          </w:p>
        </w:tc>
      </w:tr>
      <w:tr w:rsidR="004B2554" w:rsidTr="00C40591">
        <w:trPr>
          <w:trHeight w:val="643"/>
        </w:trPr>
        <w:tc>
          <w:tcPr>
            <w:tcW w:w="2694" w:type="dxa"/>
          </w:tcPr>
          <w:p w:rsidR="004B2554" w:rsidRDefault="008819EF" w:rsidP="00C40591">
            <w:pPr>
              <w:pStyle w:val="TableParagraph"/>
              <w:ind w:firstLine="19"/>
              <w:jc w:val="both"/>
              <w:rPr>
                <w:sz w:val="28"/>
              </w:rPr>
            </w:pPr>
            <w:r>
              <w:rPr>
                <w:spacing w:val="-2"/>
                <w:sz w:val="28"/>
              </w:rPr>
              <w:t>Загальний</w:t>
            </w:r>
          </w:p>
          <w:p w:rsidR="004B2554" w:rsidRDefault="008819EF" w:rsidP="00C40591">
            <w:pPr>
              <w:pStyle w:val="TableParagraph"/>
              <w:ind w:firstLine="19"/>
              <w:jc w:val="both"/>
              <w:rPr>
                <w:sz w:val="28"/>
              </w:rPr>
            </w:pPr>
            <w:r>
              <w:rPr>
                <w:sz w:val="28"/>
              </w:rPr>
              <w:t>біговий</w:t>
            </w:r>
            <w:r>
              <w:rPr>
                <w:spacing w:val="-5"/>
                <w:sz w:val="28"/>
              </w:rPr>
              <w:t xml:space="preserve"> </w:t>
            </w:r>
            <w:r w:rsidR="000D4ADE">
              <w:rPr>
                <w:sz w:val="28"/>
                <w:lang w:val="uk-UA"/>
              </w:rPr>
              <w:t>о</w:t>
            </w:r>
            <w:r>
              <w:rPr>
                <w:sz w:val="28"/>
              </w:rPr>
              <w:t>б</w:t>
            </w:r>
            <w:r w:rsidR="00B43C21">
              <w:rPr>
                <w:sz w:val="28"/>
              </w:rPr>
              <w:t>’</w:t>
            </w:r>
            <w:r>
              <w:rPr>
                <w:sz w:val="28"/>
              </w:rPr>
              <w:t>єм,</w:t>
            </w:r>
            <w:r>
              <w:rPr>
                <w:spacing w:val="-5"/>
                <w:sz w:val="28"/>
              </w:rPr>
              <w:t xml:space="preserve"> </w:t>
            </w:r>
            <w:r>
              <w:rPr>
                <w:spacing w:val="-4"/>
                <w:sz w:val="28"/>
              </w:rPr>
              <w:t>(Км)</w:t>
            </w:r>
          </w:p>
        </w:tc>
        <w:tc>
          <w:tcPr>
            <w:tcW w:w="992" w:type="dxa"/>
          </w:tcPr>
          <w:p w:rsidR="004B2554" w:rsidRDefault="008819EF" w:rsidP="00C40591">
            <w:pPr>
              <w:pStyle w:val="TableParagraph"/>
              <w:ind w:firstLine="19"/>
              <w:jc w:val="both"/>
              <w:rPr>
                <w:sz w:val="24"/>
              </w:rPr>
            </w:pPr>
            <w:r>
              <w:rPr>
                <w:spacing w:val="-2"/>
                <w:sz w:val="24"/>
              </w:rPr>
              <w:t xml:space="preserve">70-80 </w:t>
            </w:r>
            <w:r>
              <w:rPr>
                <w:spacing w:val="-7"/>
                <w:sz w:val="24"/>
              </w:rPr>
              <w:t>_</w:t>
            </w:r>
          </w:p>
        </w:tc>
        <w:tc>
          <w:tcPr>
            <w:tcW w:w="850" w:type="dxa"/>
          </w:tcPr>
          <w:p w:rsidR="004B2554" w:rsidRDefault="008819EF" w:rsidP="00C40591">
            <w:pPr>
              <w:pStyle w:val="TableParagraph"/>
              <w:ind w:firstLine="19"/>
              <w:jc w:val="both"/>
              <w:rPr>
                <w:sz w:val="24"/>
              </w:rPr>
            </w:pPr>
            <w:r>
              <w:rPr>
                <w:spacing w:val="-2"/>
                <w:sz w:val="24"/>
              </w:rPr>
              <w:t xml:space="preserve">130-140 </w:t>
            </w:r>
            <w:r>
              <w:rPr>
                <w:spacing w:val="-5"/>
                <w:sz w:val="24"/>
              </w:rPr>
              <w:t>_</w:t>
            </w:r>
          </w:p>
        </w:tc>
        <w:tc>
          <w:tcPr>
            <w:tcW w:w="993" w:type="dxa"/>
          </w:tcPr>
          <w:p w:rsidR="004B2554" w:rsidRDefault="008819EF" w:rsidP="00C40591">
            <w:pPr>
              <w:pStyle w:val="TableParagraph"/>
              <w:ind w:firstLine="19"/>
              <w:jc w:val="both"/>
              <w:rPr>
                <w:sz w:val="24"/>
              </w:rPr>
            </w:pPr>
            <w:r>
              <w:rPr>
                <w:spacing w:val="-4"/>
                <w:sz w:val="24"/>
              </w:rPr>
              <w:t>120-</w:t>
            </w:r>
          </w:p>
          <w:p w:rsidR="004B2554" w:rsidRDefault="008819EF" w:rsidP="00C40591">
            <w:pPr>
              <w:pStyle w:val="TableParagraph"/>
              <w:ind w:firstLine="19"/>
              <w:jc w:val="both"/>
              <w:rPr>
                <w:sz w:val="24"/>
              </w:rPr>
            </w:pPr>
            <w:r>
              <w:rPr>
                <w:spacing w:val="-5"/>
                <w:sz w:val="24"/>
              </w:rPr>
              <w:t>130</w:t>
            </w:r>
          </w:p>
        </w:tc>
        <w:tc>
          <w:tcPr>
            <w:tcW w:w="992" w:type="dxa"/>
          </w:tcPr>
          <w:p w:rsidR="004B2554" w:rsidRDefault="008819EF" w:rsidP="00C40591">
            <w:pPr>
              <w:pStyle w:val="TableParagraph"/>
              <w:ind w:firstLine="19"/>
              <w:jc w:val="both"/>
              <w:rPr>
                <w:sz w:val="24"/>
              </w:rPr>
            </w:pPr>
            <w:r>
              <w:rPr>
                <w:spacing w:val="-2"/>
                <w:sz w:val="24"/>
              </w:rPr>
              <w:t xml:space="preserve">100-110 </w:t>
            </w:r>
            <w:r>
              <w:rPr>
                <w:spacing w:val="-5"/>
                <w:sz w:val="24"/>
              </w:rPr>
              <w:t>_</w:t>
            </w:r>
          </w:p>
        </w:tc>
        <w:tc>
          <w:tcPr>
            <w:tcW w:w="1134" w:type="dxa"/>
          </w:tcPr>
          <w:p w:rsidR="004B2554" w:rsidRDefault="008819EF" w:rsidP="00C40591">
            <w:pPr>
              <w:pStyle w:val="TableParagraph"/>
              <w:ind w:firstLine="19"/>
              <w:jc w:val="both"/>
              <w:rPr>
                <w:sz w:val="24"/>
              </w:rPr>
            </w:pPr>
            <w:r>
              <w:rPr>
                <w:spacing w:val="-2"/>
                <w:sz w:val="24"/>
              </w:rPr>
              <w:t xml:space="preserve">110-120 </w:t>
            </w:r>
            <w:r>
              <w:rPr>
                <w:spacing w:val="-5"/>
                <w:sz w:val="24"/>
              </w:rPr>
              <w:t>_</w:t>
            </w:r>
          </w:p>
        </w:tc>
        <w:tc>
          <w:tcPr>
            <w:tcW w:w="1701" w:type="dxa"/>
          </w:tcPr>
          <w:p w:rsidR="004B2554" w:rsidRDefault="008819EF" w:rsidP="00C40591">
            <w:pPr>
              <w:pStyle w:val="TableParagraph"/>
              <w:ind w:firstLine="19"/>
              <w:jc w:val="both"/>
              <w:rPr>
                <w:sz w:val="24"/>
              </w:rPr>
            </w:pPr>
            <w:r>
              <w:rPr>
                <w:spacing w:val="-2"/>
                <w:sz w:val="24"/>
              </w:rPr>
              <w:t xml:space="preserve">130-140 </w:t>
            </w:r>
            <w:r>
              <w:rPr>
                <w:spacing w:val="-5"/>
                <w:sz w:val="24"/>
              </w:rPr>
              <w:t>_</w:t>
            </w:r>
          </w:p>
        </w:tc>
      </w:tr>
      <w:tr w:rsidR="004B2554" w:rsidTr="00C40591">
        <w:trPr>
          <w:trHeight w:val="966"/>
        </w:trPr>
        <w:tc>
          <w:tcPr>
            <w:tcW w:w="2694" w:type="dxa"/>
          </w:tcPr>
          <w:p w:rsidR="004B2554" w:rsidRPr="000D4ADE" w:rsidRDefault="008819EF" w:rsidP="00C40591">
            <w:pPr>
              <w:pStyle w:val="TableParagraph"/>
              <w:ind w:firstLine="19"/>
              <w:jc w:val="both"/>
              <w:rPr>
                <w:sz w:val="28"/>
                <w:lang w:val="uk-UA"/>
              </w:rPr>
            </w:pPr>
            <w:r>
              <w:rPr>
                <w:sz w:val="28"/>
              </w:rPr>
              <w:t>Об</w:t>
            </w:r>
            <w:r w:rsidR="00B43C21">
              <w:rPr>
                <w:sz w:val="28"/>
              </w:rPr>
              <w:t>’</w:t>
            </w:r>
            <w:r>
              <w:rPr>
                <w:sz w:val="28"/>
              </w:rPr>
              <w:t>єм</w:t>
            </w:r>
            <w:r>
              <w:rPr>
                <w:spacing w:val="-4"/>
                <w:sz w:val="28"/>
              </w:rPr>
              <w:t xml:space="preserve"> </w:t>
            </w:r>
            <w:r>
              <w:rPr>
                <w:spacing w:val="-2"/>
                <w:sz w:val="28"/>
              </w:rPr>
              <w:t>інтенсивно</w:t>
            </w:r>
            <w:r w:rsidR="000D4ADE">
              <w:rPr>
                <w:spacing w:val="-2"/>
                <w:sz w:val="28"/>
                <w:lang w:val="uk-UA"/>
              </w:rPr>
              <w:t>го</w:t>
            </w:r>
          </w:p>
          <w:p w:rsidR="004B2554" w:rsidRDefault="008819EF" w:rsidP="000D4ADE">
            <w:pPr>
              <w:pStyle w:val="TableParagraph"/>
              <w:ind w:firstLine="19"/>
              <w:jc w:val="both"/>
              <w:rPr>
                <w:sz w:val="28"/>
              </w:rPr>
            </w:pPr>
            <w:r>
              <w:rPr>
                <w:sz w:val="28"/>
              </w:rPr>
              <w:t>бігов</w:t>
            </w:r>
            <w:r w:rsidR="000D4ADE">
              <w:rPr>
                <w:sz w:val="28"/>
                <w:lang w:val="uk-UA"/>
              </w:rPr>
              <w:t>ого</w:t>
            </w:r>
            <w:r>
              <w:rPr>
                <w:spacing w:val="-18"/>
                <w:sz w:val="28"/>
              </w:rPr>
              <w:t xml:space="preserve"> </w:t>
            </w:r>
            <w:r>
              <w:rPr>
                <w:sz w:val="28"/>
              </w:rPr>
              <w:t xml:space="preserve">навантаження </w:t>
            </w:r>
            <w:r>
              <w:rPr>
                <w:spacing w:val="-4"/>
                <w:sz w:val="28"/>
              </w:rPr>
              <w:t>(км)</w:t>
            </w:r>
          </w:p>
        </w:tc>
        <w:tc>
          <w:tcPr>
            <w:tcW w:w="992"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2"/>
                <w:sz w:val="24"/>
              </w:rPr>
              <w:t xml:space="preserve">4-5 </w:t>
            </w:r>
            <w:r>
              <w:rPr>
                <w:spacing w:val="-10"/>
                <w:sz w:val="24"/>
              </w:rPr>
              <w:t>_</w:t>
            </w:r>
          </w:p>
        </w:tc>
        <w:tc>
          <w:tcPr>
            <w:tcW w:w="850"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2"/>
                <w:sz w:val="24"/>
              </w:rPr>
              <w:t xml:space="preserve">8-10 </w:t>
            </w:r>
            <w:r>
              <w:rPr>
                <w:spacing w:val="-5"/>
                <w:sz w:val="24"/>
              </w:rPr>
              <w:t>_</w:t>
            </w:r>
          </w:p>
        </w:tc>
        <w:tc>
          <w:tcPr>
            <w:tcW w:w="993"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2"/>
                <w:sz w:val="24"/>
              </w:rPr>
              <w:t xml:space="preserve">7-8 </w:t>
            </w:r>
            <w:r>
              <w:rPr>
                <w:spacing w:val="-10"/>
                <w:sz w:val="24"/>
              </w:rPr>
              <w:t>_</w:t>
            </w:r>
          </w:p>
        </w:tc>
        <w:tc>
          <w:tcPr>
            <w:tcW w:w="992"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2"/>
                <w:sz w:val="24"/>
              </w:rPr>
              <w:t xml:space="preserve">3-4 </w:t>
            </w:r>
            <w:r>
              <w:rPr>
                <w:spacing w:val="-10"/>
                <w:sz w:val="24"/>
              </w:rPr>
              <w:t>_</w:t>
            </w:r>
          </w:p>
        </w:tc>
        <w:tc>
          <w:tcPr>
            <w:tcW w:w="1134"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2"/>
                <w:sz w:val="24"/>
              </w:rPr>
              <w:t xml:space="preserve">4-5 </w:t>
            </w:r>
            <w:r>
              <w:rPr>
                <w:spacing w:val="-10"/>
                <w:sz w:val="24"/>
              </w:rPr>
              <w:t>_</w:t>
            </w:r>
          </w:p>
        </w:tc>
        <w:tc>
          <w:tcPr>
            <w:tcW w:w="1701"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2"/>
                <w:sz w:val="24"/>
              </w:rPr>
              <w:t xml:space="preserve">7-8 </w:t>
            </w:r>
            <w:r>
              <w:rPr>
                <w:spacing w:val="-10"/>
                <w:sz w:val="24"/>
              </w:rPr>
              <w:t>_</w:t>
            </w:r>
          </w:p>
        </w:tc>
      </w:tr>
      <w:tr w:rsidR="004B2554" w:rsidTr="00C40591">
        <w:trPr>
          <w:trHeight w:val="642"/>
        </w:trPr>
        <w:tc>
          <w:tcPr>
            <w:tcW w:w="2694" w:type="dxa"/>
          </w:tcPr>
          <w:p w:rsidR="004B2554" w:rsidRPr="000D4ADE" w:rsidRDefault="008819EF" w:rsidP="00C40591">
            <w:pPr>
              <w:pStyle w:val="TableParagraph"/>
              <w:ind w:firstLine="19"/>
              <w:jc w:val="both"/>
              <w:rPr>
                <w:sz w:val="28"/>
                <w:lang w:val="uk-UA"/>
              </w:rPr>
            </w:pPr>
            <w:r>
              <w:rPr>
                <w:sz w:val="28"/>
              </w:rPr>
              <w:t>Об</w:t>
            </w:r>
            <w:r w:rsidR="00B43C21">
              <w:rPr>
                <w:sz w:val="28"/>
              </w:rPr>
              <w:t>’</w:t>
            </w:r>
            <w:r>
              <w:rPr>
                <w:sz w:val="28"/>
              </w:rPr>
              <w:t>єм</w:t>
            </w:r>
            <w:r>
              <w:rPr>
                <w:spacing w:val="-4"/>
                <w:sz w:val="28"/>
              </w:rPr>
              <w:t xml:space="preserve"> </w:t>
            </w:r>
            <w:r>
              <w:rPr>
                <w:spacing w:val="-2"/>
                <w:sz w:val="28"/>
              </w:rPr>
              <w:t>силов</w:t>
            </w:r>
            <w:r w:rsidR="000D4ADE">
              <w:rPr>
                <w:spacing w:val="-2"/>
                <w:sz w:val="28"/>
                <w:lang w:val="uk-UA"/>
              </w:rPr>
              <w:t>ого</w:t>
            </w:r>
          </w:p>
          <w:p w:rsidR="004B2554" w:rsidRDefault="008819EF" w:rsidP="000D4ADE">
            <w:pPr>
              <w:pStyle w:val="TableParagraph"/>
              <w:ind w:firstLine="19"/>
              <w:jc w:val="both"/>
              <w:rPr>
                <w:sz w:val="28"/>
              </w:rPr>
            </w:pPr>
            <w:r>
              <w:rPr>
                <w:sz w:val="28"/>
              </w:rPr>
              <w:t>навантаження,</w:t>
            </w:r>
            <w:r>
              <w:rPr>
                <w:spacing w:val="-10"/>
                <w:sz w:val="28"/>
              </w:rPr>
              <w:t xml:space="preserve"> </w:t>
            </w:r>
            <w:r>
              <w:rPr>
                <w:spacing w:val="-2"/>
                <w:sz w:val="28"/>
              </w:rPr>
              <w:t>(годин</w:t>
            </w:r>
            <w:r w:rsidR="000D4ADE">
              <w:rPr>
                <w:spacing w:val="-2"/>
                <w:sz w:val="28"/>
                <w:lang w:val="uk-UA"/>
              </w:rPr>
              <w:t>и</w:t>
            </w:r>
            <w:r>
              <w:rPr>
                <w:spacing w:val="-2"/>
                <w:sz w:val="28"/>
              </w:rPr>
              <w:t>)</w:t>
            </w:r>
          </w:p>
        </w:tc>
        <w:tc>
          <w:tcPr>
            <w:tcW w:w="992" w:type="dxa"/>
          </w:tcPr>
          <w:p w:rsidR="004B2554" w:rsidRDefault="008819EF" w:rsidP="00C40591">
            <w:pPr>
              <w:pStyle w:val="TableParagraph"/>
              <w:ind w:firstLine="19"/>
              <w:jc w:val="both"/>
              <w:rPr>
                <w:sz w:val="24"/>
              </w:rPr>
            </w:pPr>
            <w:r>
              <w:rPr>
                <w:spacing w:val="-2"/>
                <w:sz w:val="24"/>
              </w:rPr>
              <w:t xml:space="preserve">2-3 </w:t>
            </w:r>
            <w:r>
              <w:rPr>
                <w:spacing w:val="-10"/>
                <w:sz w:val="24"/>
              </w:rPr>
              <w:t>_</w:t>
            </w:r>
          </w:p>
        </w:tc>
        <w:tc>
          <w:tcPr>
            <w:tcW w:w="850" w:type="dxa"/>
          </w:tcPr>
          <w:p w:rsidR="004B2554" w:rsidRDefault="008819EF" w:rsidP="00C40591">
            <w:pPr>
              <w:pStyle w:val="TableParagraph"/>
              <w:ind w:firstLine="19"/>
              <w:jc w:val="both"/>
              <w:rPr>
                <w:sz w:val="24"/>
              </w:rPr>
            </w:pPr>
            <w:r>
              <w:rPr>
                <w:spacing w:val="-10"/>
                <w:sz w:val="24"/>
              </w:rPr>
              <w:t>5</w:t>
            </w:r>
          </w:p>
        </w:tc>
        <w:tc>
          <w:tcPr>
            <w:tcW w:w="993" w:type="dxa"/>
          </w:tcPr>
          <w:p w:rsidR="004B2554" w:rsidRDefault="008819EF" w:rsidP="00C40591">
            <w:pPr>
              <w:pStyle w:val="TableParagraph"/>
              <w:ind w:firstLine="19"/>
              <w:jc w:val="both"/>
              <w:rPr>
                <w:sz w:val="24"/>
              </w:rPr>
            </w:pPr>
            <w:r>
              <w:rPr>
                <w:spacing w:val="-10"/>
                <w:sz w:val="24"/>
              </w:rPr>
              <w:t>2</w:t>
            </w:r>
          </w:p>
        </w:tc>
        <w:tc>
          <w:tcPr>
            <w:tcW w:w="992" w:type="dxa"/>
          </w:tcPr>
          <w:p w:rsidR="004B2554" w:rsidRDefault="008819EF" w:rsidP="00C40591">
            <w:pPr>
              <w:pStyle w:val="TableParagraph"/>
              <w:ind w:firstLine="19"/>
              <w:jc w:val="both"/>
              <w:rPr>
                <w:sz w:val="24"/>
              </w:rPr>
            </w:pPr>
            <w:r>
              <w:rPr>
                <w:spacing w:val="-10"/>
                <w:sz w:val="24"/>
              </w:rPr>
              <w:t>2</w:t>
            </w:r>
          </w:p>
        </w:tc>
        <w:tc>
          <w:tcPr>
            <w:tcW w:w="1134" w:type="dxa"/>
          </w:tcPr>
          <w:p w:rsidR="004B2554" w:rsidRDefault="008819EF" w:rsidP="00C40591">
            <w:pPr>
              <w:pStyle w:val="TableParagraph"/>
              <w:ind w:firstLine="19"/>
              <w:jc w:val="both"/>
              <w:rPr>
                <w:sz w:val="24"/>
              </w:rPr>
            </w:pPr>
            <w:r>
              <w:rPr>
                <w:spacing w:val="-10"/>
                <w:sz w:val="24"/>
              </w:rPr>
              <w:t>2</w:t>
            </w:r>
          </w:p>
        </w:tc>
        <w:tc>
          <w:tcPr>
            <w:tcW w:w="1701" w:type="dxa"/>
          </w:tcPr>
          <w:p w:rsidR="004B2554" w:rsidRDefault="008819EF" w:rsidP="00C40591">
            <w:pPr>
              <w:pStyle w:val="TableParagraph"/>
              <w:ind w:firstLine="19"/>
              <w:jc w:val="both"/>
              <w:rPr>
                <w:sz w:val="24"/>
              </w:rPr>
            </w:pPr>
            <w:r>
              <w:rPr>
                <w:spacing w:val="-2"/>
                <w:sz w:val="24"/>
              </w:rPr>
              <w:t xml:space="preserve">2-3 </w:t>
            </w:r>
            <w:r>
              <w:rPr>
                <w:spacing w:val="-10"/>
                <w:sz w:val="24"/>
              </w:rPr>
              <w:t>_</w:t>
            </w:r>
          </w:p>
        </w:tc>
      </w:tr>
      <w:tr w:rsidR="004B2554" w:rsidTr="00C40591">
        <w:trPr>
          <w:trHeight w:val="1288"/>
        </w:trPr>
        <w:tc>
          <w:tcPr>
            <w:tcW w:w="2694" w:type="dxa"/>
          </w:tcPr>
          <w:p w:rsidR="004B2554" w:rsidRDefault="008819EF" w:rsidP="00C40591">
            <w:pPr>
              <w:pStyle w:val="TableParagraph"/>
              <w:ind w:firstLine="19"/>
              <w:jc w:val="both"/>
              <w:rPr>
                <w:sz w:val="28"/>
              </w:rPr>
            </w:pPr>
            <w:r>
              <w:rPr>
                <w:spacing w:val="-2"/>
                <w:sz w:val="28"/>
              </w:rPr>
              <w:t>Об</w:t>
            </w:r>
            <w:r w:rsidR="001001EB">
              <w:rPr>
                <w:spacing w:val="-2"/>
                <w:sz w:val="28"/>
              </w:rPr>
              <w:t>’</w:t>
            </w:r>
            <w:r>
              <w:rPr>
                <w:spacing w:val="-2"/>
                <w:sz w:val="28"/>
              </w:rPr>
              <w:t xml:space="preserve">єм </w:t>
            </w:r>
            <w:r>
              <w:rPr>
                <w:sz w:val="28"/>
              </w:rPr>
              <w:t>ігрови</w:t>
            </w:r>
            <w:r w:rsidR="000D4ADE">
              <w:rPr>
                <w:sz w:val="28"/>
                <w:lang w:val="uk-UA"/>
              </w:rPr>
              <w:t>х</w:t>
            </w:r>
            <w:r>
              <w:rPr>
                <w:spacing w:val="-18"/>
                <w:sz w:val="28"/>
              </w:rPr>
              <w:t xml:space="preserve"> </w:t>
            </w:r>
            <w:r w:rsidR="000D4ADE">
              <w:rPr>
                <w:sz w:val="28"/>
              </w:rPr>
              <w:t>навантажень</w:t>
            </w:r>
            <w:r w:rsidR="000D4ADE">
              <w:rPr>
                <w:sz w:val="28"/>
                <w:lang w:val="uk-UA"/>
              </w:rPr>
              <w:t xml:space="preserve"> </w:t>
            </w:r>
            <w:r>
              <w:rPr>
                <w:sz w:val="28"/>
              </w:rPr>
              <w:t>і</w:t>
            </w:r>
          </w:p>
          <w:p w:rsidR="004B2554" w:rsidRDefault="008819EF" w:rsidP="00C40591">
            <w:pPr>
              <w:pStyle w:val="TableParagraph"/>
              <w:ind w:firstLine="19"/>
              <w:jc w:val="both"/>
              <w:rPr>
                <w:sz w:val="28"/>
              </w:rPr>
            </w:pPr>
            <w:r>
              <w:rPr>
                <w:spacing w:val="-2"/>
                <w:sz w:val="28"/>
              </w:rPr>
              <w:t>ситуативних</w:t>
            </w:r>
          </w:p>
          <w:p w:rsidR="004B2554" w:rsidRDefault="008819EF" w:rsidP="000D4ADE">
            <w:pPr>
              <w:pStyle w:val="TableParagraph"/>
              <w:ind w:firstLine="19"/>
              <w:jc w:val="both"/>
              <w:rPr>
                <w:sz w:val="28"/>
              </w:rPr>
            </w:pPr>
            <w:r>
              <w:rPr>
                <w:sz w:val="28"/>
              </w:rPr>
              <w:t>вправ,</w:t>
            </w:r>
            <w:r>
              <w:rPr>
                <w:spacing w:val="-9"/>
                <w:sz w:val="28"/>
              </w:rPr>
              <w:t xml:space="preserve"> </w:t>
            </w:r>
            <w:r>
              <w:rPr>
                <w:spacing w:val="-4"/>
                <w:sz w:val="28"/>
              </w:rPr>
              <w:t>(годин</w:t>
            </w:r>
            <w:r w:rsidR="000D4ADE">
              <w:rPr>
                <w:spacing w:val="-4"/>
                <w:sz w:val="28"/>
                <w:lang w:val="uk-UA"/>
              </w:rPr>
              <w:t>и</w:t>
            </w:r>
            <w:r>
              <w:rPr>
                <w:spacing w:val="-4"/>
                <w:sz w:val="28"/>
              </w:rPr>
              <w:t>)</w:t>
            </w:r>
          </w:p>
        </w:tc>
        <w:tc>
          <w:tcPr>
            <w:tcW w:w="992"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10"/>
                <w:sz w:val="24"/>
              </w:rPr>
              <w:t>4</w:t>
            </w:r>
          </w:p>
        </w:tc>
        <w:tc>
          <w:tcPr>
            <w:tcW w:w="850"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10"/>
                <w:sz w:val="24"/>
              </w:rPr>
              <w:t>8</w:t>
            </w:r>
          </w:p>
        </w:tc>
        <w:tc>
          <w:tcPr>
            <w:tcW w:w="993"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10"/>
                <w:sz w:val="24"/>
              </w:rPr>
              <w:t>6</w:t>
            </w:r>
          </w:p>
        </w:tc>
        <w:tc>
          <w:tcPr>
            <w:tcW w:w="992"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10"/>
                <w:sz w:val="24"/>
              </w:rPr>
              <w:t>3</w:t>
            </w:r>
          </w:p>
        </w:tc>
        <w:tc>
          <w:tcPr>
            <w:tcW w:w="1134"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10"/>
                <w:sz w:val="24"/>
              </w:rPr>
              <w:t>6</w:t>
            </w:r>
          </w:p>
        </w:tc>
        <w:tc>
          <w:tcPr>
            <w:tcW w:w="1701" w:type="dxa"/>
          </w:tcPr>
          <w:p w:rsidR="004B2554" w:rsidRDefault="004B2554" w:rsidP="00C40591">
            <w:pPr>
              <w:pStyle w:val="TableParagraph"/>
              <w:ind w:firstLine="19"/>
              <w:jc w:val="both"/>
              <w:rPr>
                <w:sz w:val="24"/>
              </w:rPr>
            </w:pPr>
          </w:p>
          <w:p w:rsidR="004B2554" w:rsidRDefault="008819EF" w:rsidP="00C40591">
            <w:pPr>
              <w:pStyle w:val="TableParagraph"/>
              <w:ind w:firstLine="19"/>
              <w:jc w:val="both"/>
              <w:rPr>
                <w:sz w:val="24"/>
              </w:rPr>
            </w:pPr>
            <w:r>
              <w:rPr>
                <w:spacing w:val="-10"/>
                <w:sz w:val="24"/>
              </w:rPr>
              <w:t>8</w:t>
            </w:r>
          </w:p>
        </w:tc>
      </w:tr>
      <w:tr w:rsidR="004B2554" w:rsidTr="00C40591">
        <w:trPr>
          <w:trHeight w:val="645"/>
        </w:trPr>
        <w:tc>
          <w:tcPr>
            <w:tcW w:w="2694" w:type="dxa"/>
          </w:tcPr>
          <w:p w:rsidR="004B2554" w:rsidRDefault="008819EF" w:rsidP="00C40591">
            <w:pPr>
              <w:pStyle w:val="TableParagraph"/>
              <w:ind w:firstLine="19"/>
              <w:jc w:val="both"/>
              <w:rPr>
                <w:sz w:val="28"/>
              </w:rPr>
            </w:pPr>
            <w:r>
              <w:rPr>
                <w:sz w:val="28"/>
              </w:rPr>
              <w:t>Об</w:t>
            </w:r>
            <w:r w:rsidR="00B43C21">
              <w:rPr>
                <w:sz w:val="28"/>
              </w:rPr>
              <w:t>’</w:t>
            </w:r>
            <w:r>
              <w:rPr>
                <w:sz w:val="28"/>
              </w:rPr>
              <w:t>єм</w:t>
            </w:r>
            <w:r>
              <w:rPr>
                <w:spacing w:val="-6"/>
                <w:sz w:val="28"/>
              </w:rPr>
              <w:t xml:space="preserve"> </w:t>
            </w:r>
            <w:r>
              <w:rPr>
                <w:spacing w:val="-2"/>
                <w:sz w:val="28"/>
              </w:rPr>
              <w:t>суддівства</w:t>
            </w:r>
          </w:p>
          <w:p w:rsidR="004B2554" w:rsidRDefault="008819EF" w:rsidP="00C40591">
            <w:pPr>
              <w:pStyle w:val="TableParagraph"/>
              <w:ind w:firstLine="19"/>
              <w:jc w:val="both"/>
              <w:rPr>
                <w:sz w:val="28"/>
              </w:rPr>
            </w:pPr>
            <w:r>
              <w:rPr>
                <w:sz w:val="28"/>
              </w:rPr>
              <w:t>змагань,</w:t>
            </w:r>
            <w:r>
              <w:rPr>
                <w:spacing w:val="-10"/>
                <w:sz w:val="28"/>
              </w:rPr>
              <w:t xml:space="preserve"> </w:t>
            </w:r>
            <w:r w:rsidR="000D4ADE">
              <w:rPr>
                <w:spacing w:val="-4"/>
                <w:sz w:val="28"/>
              </w:rPr>
              <w:t>(</w:t>
            </w:r>
            <w:r w:rsidR="000D4ADE">
              <w:rPr>
                <w:spacing w:val="-4"/>
                <w:sz w:val="28"/>
                <w:lang w:val="uk-UA"/>
              </w:rPr>
              <w:t>к</w:t>
            </w:r>
            <w:r>
              <w:rPr>
                <w:spacing w:val="-4"/>
                <w:sz w:val="28"/>
              </w:rPr>
              <w:t>м)</w:t>
            </w:r>
          </w:p>
        </w:tc>
        <w:tc>
          <w:tcPr>
            <w:tcW w:w="992" w:type="dxa"/>
          </w:tcPr>
          <w:p w:rsidR="004B2554" w:rsidRDefault="008819EF" w:rsidP="00C40591">
            <w:pPr>
              <w:pStyle w:val="TableParagraph"/>
              <w:ind w:firstLine="19"/>
              <w:jc w:val="both"/>
              <w:rPr>
                <w:sz w:val="24"/>
              </w:rPr>
            </w:pPr>
            <w:r>
              <w:rPr>
                <w:spacing w:val="-10"/>
                <w:sz w:val="24"/>
              </w:rPr>
              <w:t>0</w:t>
            </w:r>
          </w:p>
        </w:tc>
        <w:tc>
          <w:tcPr>
            <w:tcW w:w="850" w:type="dxa"/>
          </w:tcPr>
          <w:p w:rsidR="004B2554" w:rsidRDefault="008819EF" w:rsidP="00C40591">
            <w:pPr>
              <w:pStyle w:val="TableParagraph"/>
              <w:ind w:firstLine="19"/>
              <w:jc w:val="both"/>
              <w:rPr>
                <w:sz w:val="24"/>
              </w:rPr>
            </w:pPr>
            <w:r>
              <w:rPr>
                <w:spacing w:val="-10"/>
                <w:sz w:val="24"/>
              </w:rPr>
              <w:t>0</w:t>
            </w:r>
          </w:p>
        </w:tc>
        <w:tc>
          <w:tcPr>
            <w:tcW w:w="993" w:type="dxa"/>
          </w:tcPr>
          <w:p w:rsidR="004B2554" w:rsidRDefault="008819EF" w:rsidP="00C40591">
            <w:pPr>
              <w:pStyle w:val="TableParagraph"/>
              <w:ind w:firstLine="19"/>
              <w:jc w:val="both"/>
              <w:rPr>
                <w:sz w:val="24"/>
              </w:rPr>
            </w:pPr>
            <w:r>
              <w:rPr>
                <w:spacing w:val="-2"/>
                <w:sz w:val="24"/>
              </w:rPr>
              <w:t xml:space="preserve">20-30 </w:t>
            </w:r>
            <w:r>
              <w:rPr>
                <w:spacing w:val="-7"/>
                <w:sz w:val="24"/>
              </w:rPr>
              <w:t>_</w:t>
            </w:r>
          </w:p>
        </w:tc>
        <w:tc>
          <w:tcPr>
            <w:tcW w:w="992" w:type="dxa"/>
          </w:tcPr>
          <w:p w:rsidR="004B2554" w:rsidRDefault="008819EF" w:rsidP="00C40591">
            <w:pPr>
              <w:pStyle w:val="TableParagraph"/>
              <w:ind w:firstLine="19"/>
              <w:jc w:val="both"/>
              <w:rPr>
                <w:sz w:val="24"/>
              </w:rPr>
            </w:pPr>
            <w:r>
              <w:rPr>
                <w:spacing w:val="-2"/>
                <w:sz w:val="24"/>
              </w:rPr>
              <w:t xml:space="preserve">50-60 </w:t>
            </w:r>
            <w:r>
              <w:rPr>
                <w:spacing w:val="-7"/>
                <w:sz w:val="24"/>
              </w:rPr>
              <w:t>_</w:t>
            </w:r>
          </w:p>
        </w:tc>
        <w:tc>
          <w:tcPr>
            <w:tcW w:w="1134" w:type="dxa"/>
          </w:tcPr>
          <w:p w:rsidR="004B2554" w:rsidRDefault="008819EF" w:rsidP="00C40591">
            <w:pPr>
              <w:pStyle w:val="TableParagraph"/>
              <w:ind w:firstLine="19"/>
              <w:jc w:val="both"/>
              <w:rPr>
                <w:sz w:val="24"/>
              </w:rPr>
            </w:pPr>
            <w:r>
              <w:rPr>
                <w:spacing w:val="-2"/>
                <w:sz w:val="24"/>
              </w:rPr>
              <w:t xml:space="preserve">30-40 </w:t>
            </w:r>
            <w:r>
              <w:rPr>
                <w:spacing w:val="-7"/>
                <w:sz w:val="24"/>
              </w:rPr>
              <w:t>_</w:t>
            </w:r>
          </w:p>
        </w:tc>
        <w:tc>
          <w:tcPr>
            <w:tcW w:w="1701" w:type="dxa"/>
          </w:tcPr>
          <w:p w:rsidR="004B2554" w:rsidRDefault="008819EF" w:rsidP="00C40591">
            <w:pPr>
              <w:pStyle w:val="TableParagraph"/>
              <w:ind w:firstLine="19"/>
              <w:jc w:val="both"/>
              <w:rPr>
                <w:sz w:val="24"/>
              </w:rPr>
            </w:pPr>
            <w:r>
              <w:rPr>
                <w:spacing w:val="-10"/>
                <w:sz w:val="24"/>
              </w:rPr>
              <w:t>0</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Під час змагального періоду (9-18 тижнів) у двох групах обсяг навантаження розподілено рівномірно. Відмінності у загальному біговому обсязі, об</w:t>
      </w:r>
      <w:r w:rsidR="001001EB">
        <w:t>’</w:t>
      </w:r>
      <w:r>
        <w:t>ємі</w:t>
      </w:r>
      <w:r>
        <w:rPr>
          <w:spacing w:val="-2"/>
        </w:rPr>
        <w:t xml:space="preserve"> </w:t>
      </w:r>
      <w:r>
        <w:t>силовий</w:t>
      </w:r>
      <w:r>
        <w:rPr>
          <w:spacing w:val="-3"/>
        </w:rPr>
        <w:t xml:space="preserve"> </w:t>
      </w:r>
      <w:r>
        <w:t>навантаження,</w:t>
      </w:r>
      <w:r>
        <w:rPr>
          <w:spacing w:val="-2"/>
        </w:rPr>
        <w:t xml:space="preserve"> </w:t>
      </w:r>
      <w:r>
        <w:t>обсязі</w:t>
      </w:r>
      <w:r>
        <w:rPr>
          <w:spacing w:val="-2"/>
        </w:rPr>
        <w:t xml:space="preserve"> </w:t>
      </w:r>
      <w:r>
        <w:t>суддівства</w:t>
      </w:r>
      <w:r>
        <w:rPr>
          <w:spacing w:val="-2"/>
        </w:rPr>
        <w:t xml:space="preserve"> </w:t>
      </w:r>
      <w:r>
        <w:t>змагань</w:t>
      </w:r>
      <w:r>
        <w:rPr>
          <w:spacing w:val="-3"/>
        </w:rPr>
        <w:t xml:space="preserve"> </w:t>
      </w:r>
      <w:r>
        <w:t>не</w:t>
      </w:r>
      <w:r>
        <w:rPr>
          <w:spacing w:val="-2"/>
        </w:rPr>
        <w:t xml:space="preserve"> </w:t>
      </w:r>
      <w:r>
        <w:t>суттєві.</w:t>
      </w:r>
      <w:r>
        <w:rPr>
          <w:spacing w:val="-6"/>
        </w:rPr>
        <w:t xml:space="preserve"> </w:t>
      </w:r>
      <w:r>
        <w:t>В експериментальній</w:t>
      </w:r>
      <w:r>
        <w:rPr>
          <w:spacing w:val="-3"/>
        </w:rPr>
        <w:t xml:space="preserve"> </w:t>
      </w:r>
      <w:r>
        <w:t>групі</w:t>
      </w:r>
      <w:r>
        <w:rPr>
          <w:spacing w:val="-2"/>
        </w:rPr>
        <w:t xml:space="preserve"> </w:t>
      </w:r>
      <w:r>
        <w:t>Об</w:t>
      </w:r>
      <w:r w:rsidR="00B43C21">
        <w:t>’</w:t>
      </w:r>
      <w:r>
        <w:t>єм</w:t>
      </w:r>
      <w:r>
        <w:rPr>
          <w:spacing w:val="-3"/>
        </w:rPr>
        <w:t xml:space="preserve"> </w:t>
      </w:r>
      <w:r>
        <w:t>інтенсивною</w:t>
      </w:r>
      <w:r>
        <w:rPr>
          <w:spacing w:val="-3"/>
        </w:rPr>
        <w:t xml:space="preserve"> </w:t>
      </w:r>
      <w:r>
        <w:t>біговий</w:t>
      </w:r>
      <w:r>
        <w:rPr>
          <w:spacing w:val="-3"/>
        </w:rPr>
        <w:t xml:space="preserve"> </w:t>
      </w:r>
      <w:r>
        <w:t>навантаження</w:t>
      </w:r>
      <w:r>
        <w:rPr>
          <w:spacing w:val="-1"/>
        </w:rPr>
        <w:t xml:space="preserve"> </w:t>
      </w:r>
      <w:r>
        <w:t>більше,</w:t>
      </w:r>
      <w:r>
        <w:rPr>
          <w:spacing w:val="-4"/>
        </w:rPr>
        <w:t xml:space="preserve"> </w:t>
      </w:r>
      <w:r>
        <w:t>ніж у контрольній. Після змагального періоду на 19 тижні в експериментальній групі було передбачено відновний тиждень.</w:t>
      </w:r>
    </w:p>
    <w:p w:rsidR="00C40591" w:rsidRDefault="008819EF" w:rsidP="000F1C3F">
      <w:pPr>
        <w:pStyle w:val="a3"/>
        <w:spacing w:line="360" w:lineRule="auto"/>
        <w:ind w:left="0" w:firstLine="720"/>
      </w:pPr>
      <w:r>
        <w:t>Другий підготовчий період (20-23) менш тривалий ніж перший, але також, як і в першому об</w:t>
      </w:r>
      <w:r w:rsidR="001001EB">
        <w:t>’</w:t>
      </w:r>
      <w:r>
        <w:t>єм тренувального навантаження відрізняється, перш за все, у двох показниках: об</w:t>
      </w:r>
      <w:r w:rsidR="001001EB">
        <w:t>’</w:t>
      </w:r>
      <w:r>
        <w:t>ємі інтенсивного бігового навантаження та в об</w:t>
      </w:r>
      <w:r w:rsidR="001001EB">
        <w:t>’</w:t>
      </w:r>
      <w:r>
        <w:t>ємі силового навантаження.</w:t>
      </w:r>
    </w:p>
    <w:p w:rsidR="00C40591" w:rsidRDefault="00C40591">
      <w:pPr>
        <w:rPr>
          <w:sz w:val="28"/>
          <w:szCs w:val="28"/>
        </w:rPr>
      </w:pPr>
      <w:r>
        <w:br w:type="page"/>
      </w:r>
    </w:p>
    <w:p w:rsidR="00C40591" w:rsidRDefault="008819EF" w:rsidP="00C40591">
      <w:pPr>
        <w:pStyle w:val="a3"/>
        <w:spacing w:line="360" w:lineRule="auto"/>
        <w:ind w:left="0" w:firstLine="720"/>
        <w:jc w:val="right"/>
        <w:rPr>
          <w:lang w:val="uk-UA"/>
        </w:rPr>
      </w:pPr>
      <w:r>
        <w:lastRenderedPageBreak/>
        <w:t>Таблиця</w:t>
      </w:r>
      <w:r>
        <w:rPr>
          <w:spacing w:val="-9"/>
        </w:rPr>
        <w:t xml:space="preserve"> </w:t>
      </w:r>
      <w:r w:rsidR="00C40591">
        <w:rPr>
          <w:lang w:val="uk-UA"/>
        </w:rPr>
        <w:t>3.2.2</w:t>
      </w:r>
    </w:p>
    <w:p w:rsidR="004B2554" w:rsidRDefault="008819EF" w:rsidP="00C40591">
      <w:pPr>
        <w:pStyle w:val="a3"/>
        <w:spacing w:line="360" w:lineRule="auto"/>
        <w:ind w:left="0" w:firstLine="720"/>
        <w:jc w:val="right"/>
      </w:pPr>
      <w:r>
        <w:t>Тренувальний</w:t>
      </w:r>
      <w:r>
        <w:rPr>
          <w:spacing w:val="-6"/>
        </w:rPr>
        <w:t xml:space="preserve"> </w:t>
      </w:r>
      <w:r>
        <w:t>план</w:t>
      </w:r>
      <w:r>
        <w:rPr>
          <w:spacing w:val="-6"/>
        </w:rPr>
        <w:t xml:space="preserve"> </w:t>
      </w:r>
      <w:r>
        <w:t>арбітрів</w:t>
      </w:r>
      <w:r>
        <w:rPr>
          <w:spacing w:val="-3"/>
        </w:rPr>
        <w:t xml:space="preserve"> </w:t>
      </w:r>
      <w:r>
        <w:t>контрольної</w:t>
      </w:r>
      <w:r>
        <w:rPr>
          <w:spacing w:val="-6"/>
        </w:rPr>
        <w:t xml:space="preserve"> </w:t>
      </w:r>
      <w:r>
        <w:rPr>
          <w:spacing w:val="-2"/>
        </w:rPr>
        <w:t>групи</w:t>
      </w:r>
    </w:p>
    <w:p w:rsidR="004B2554" w:rsidRDefault="004B2554" w:rsidP="000F1C3F">
      <w:pPr>
        <w:pStyle w:val="a3"/>
        <w:spacing w:line="360" w:lineRule="auto"/>
        <w:ind w:left="0" w:firstLine="720"/>
        <w:rPr>
          <w:sz w:val="14"/>
        </w:rPr>
      </w:pPr>
    </w:p>
    <w:tbl>
      <w:tblPr>
        <w:tblStyle w:val="TableNormal"/>
        <w:tblW w:w="0" w:type="auto"/>
        <w:tblInd w:w="4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1"/>
        <w:gridCol w:w="993"/>
        <w:gridCol w:w="1133"/>
        <w:gridCol w:w="991"/>
        <w:gridCol w:w="1136"/>
        <w:gridCol w:w="1133"/>
        <w:gridCol w:w="1157"/>
      </w:tblGrid>
      <w:tr w:rsidR="004B2554">
        <w:trPr>
          <w:trHeight w:val="645"/>
        </w:trPr>
        <w:tc>
          <w:tcPr>
            <w:tcW w:w="2801" w:type="dxa"/>
          </w:tcPr>
          <w:p w:rsidR="004B2554" w:rsidRDefault="008819EF" w:rsidP="00C40591">
            <w:pPr>
              <w:pStyle w:val="TableParagraph"/>
              <w:spacing w:line="360" w:lineRule="auto"/>
              <w:ind w:firstLine="19"/>
              <w:jc w:val="both"/>
              <w:rPr>
                <w:sz w:val="28"/>
              </w:rPr>
            </w:pPr>
            <w:r>
              <w:rPr>
                <w:spacing w:val="-2"/>
                <w:sz w:val="28"/>
              </w:rPr>
              <w:t>Місяць</w:t>
            </w:r>
          </w:p>
          <w:p w:rsidR="004B2554" w:rsidRDefault="008819EF" w:rsidP="00C40591">
            <w:pPr>
              <w:pStyle w:val="TableParagraph"/>
              <w:spacing w:line="360" w:lineRule="auto"/>
              <w:ind w:firstLine="19"/>
              <w:jc w:val="both"/>
              <w:rPr>
                <w:sz w:val="28"/>
              </w:rPr>
            </w:pPr>
            <w:r>
              <w:rPr>
                <w:sz w:val="28"/>
              </w:rPr>
              <w:t xml:space="preserve">(№ </w:t>
            </w:r>
            <w:r>
              <w:rPr>
                <w:spacing w:val="-2"/>
                <w:sz w:val="28"/>
              </w:rPr>
              <w:t>тижня)</w:t>
            </w:r>
          </w:p>
        </w:tc>
        <w:tc>
          <w:tcPr>
            <w:tcW w:w="993" w:type="dxa"/>
          </w:tcPr>
          <w:p w:rsidR="004B2554" w:rsidRDefault="008819EF" w:rsidP="00C40591">
            <w:pPr>
              <w:pStyle w:val="TableParagraph"/>
              <w:spacing w:line="360" w:lineRule="auto"/>
              <w:ind w:firstLine="19"/>
              <w:jc w:val="both"/>
              <w:rPr>
                <w:sz w:val="24"/>
              </w:rPr>
            </w:pPr>
            <w:r>
              <w:rPr>
                <w:spacing w:val="-2"/>
                <w:sz w:val="24"/>
              </w:rPr>
              <w:t xml:space="preserve">Січень </w:t>
            </w:r>
            <w:r>
              <w:rPr>
                <w:spacing w:val="-4"/>
                <w:sz w:val="24"/>
              </w:rPr>
              <w:t>(1-2)</w:t>
            </w:r>
          </w:p>
        </w:tc>
        <w:tc>
          <w:tcPr>
            <w:tcW w:w="1133" w:type="dxa"/>
          </w:tcPr>
          <w:p w:rsidR="004B2554" w:rsidRDefault="008819EF" w:rsidP="00C40591">
            <w:pPr>
              <w:pStyle w:val="TableParagraph"/>
              <w:spacing w:line="360" w:lineRule="auto"/>
              <w:ind w:firstLine="19"/>
              <w:jc w:val="both"/>
              <w:rPr>
                <w:sz w:val="24"/>
              </w:rPr>
            </w:pPr>
            <w:r>
              <w:rPr>
                <w:spacing w:val="-2"/>
                <w:sz w:val="24"/>
              </w:rPr>
              <w:t xml:space="preserve">Лютий </w:t>
            </w:r>
            <w:r>
              <w:rPr>
                <w:sz w:val="24"/>
              </w:rPr>
              <w:t>(3 - 6)</w:t>
            </w:r>
          </w:p>
        </w:tc>
        <w:tc>
          <w:tcPr>
            <w:tcW w:w="991" w:type="dxa"/>
          </w:tcPr>
          <w:p w:rsidR="004B2554" w:rsidRDefault="008819EF" w:rsidP="00C40591">
            <w:pPr>
              <w:pStyle w:val="TableParagraph"/>
              <w:spacing w:line="360" w:lineRule="auto"/>
              <w:ind w:firstLine="19"/>
              <w:jc w:val="both"/>
              <w:rPr>
                <w:sz w:val="24"/>
              </w:rPr>
            </w:pPr>
            <w:r>
              <w:rPr>
                <w:spacing w:val="-4"/>
                <w:sz w:val="24"/>
              </w:rPr>
              <w:t xml:space="preserve">Березень </w:t>
            </w:r>
            <w:r>
              <w:rPr>
                <w:sz w:val="24"/>
              </w:rPr>
              <w:t>(7</w:t>
            </w:r>
            <w:r>
              <w:rPr>
                <w:spacing w:val="-1"/>
                <w:sz w:val="24"/>
              </w:rPr>
              <w:t xml:space="preserve"> </w:t>
            </w:r>
            <w:r>
              <w:rPr>
                <w:sz w:val="24"/>
              </w:rPr>
              <w:t>-</w:t>
            </w:r>
            <w:r>
              <w:rPr>
                <w:spacing w:val="-1"/>
                <w:sz w:val="24"/>
              </w:rPr>
              <w:t xml:space="preserve"> </w:t>
            </w:r>
            <w:r>
              <w:rPr>
                <w:spacing w:val="-5"/>
                <w:sz w:val="24"/>
              </w:rPr>
              <w:t>11)</w:t>
            </w:r>
          </w:p>
        </w:tc>
        <w:tc>
          <w:tcPr>
            <w:tcW w:w="1136" w:type="dxa"/>
          </w:tcPr>
          <w:p w:rsidR="004B2554" w:rsidRDefault="008819EF" w:rsidP="00C40591">
            <w:pPr>
              <w:pStyle w:val="TableParagraph"/>
              <w:spacing w:line="360" w:lineRule="auto"/>
              <w:ind w:firstLine="19"/>
              <w:jc w:val="both"/>
              <w:rPr>
                <w:sz w:val="24"/>
              </w:rPr>
            </w:pPr>
            <w:r>
              <w:rPr>
                <w:spacing w:val="-2"/>
                <w:sz w:val="24"/>
              </w:rPr>
              <w:t xml:space="preserve">Квітень </w:t>
            </w:r>
            <w:r>
              <w:rPr>
                <w:sz w:val="24"/>
              </w:rPr>
              <w:t>(12)</w:t>
            </w:r>
            <w:r>
              <w:rPr>
                <w:spacing w:val="-1"/>
                <w:sz w:val="24"/>
              </w:rPr>
              <w:t xml:space="preserve"> </w:t>
            </w:r>
            <w:r>
              <w:rPr>
                <w:sz w:val="24"/>
              </w:rPr>
              <w:t>-</w:t>
            </w:r>
            <w:r>
              <w:rPr>
                <w:spacing w:val="-1"/>
                <w:sz w:val="24"/>
              </w:rPr>
              <w:t xml:space="preserve"> </w:t>
            </w:r>
            <w:r>
              <w:rPr>
                <w:spacing w:val="-5"/>
                <w:sz w:val="24"/>
              </w:rPr>
              <w:t>15)</w:t>
            </w:r>
          </w:p>
        </w:tc>
        <w:tc>
          <w:tcPr>
            <w:tcW w:w="1133" w:type="dxa"/>
          </w:tcPr>
          <w:p w:rsidR="004B2554" w:rsidRDefault="008819EF" w:rsidP="00C40591">
            <w:pPr>
              <w:pStyle w:val="TableParagraph"/>
              <w:spacing w:line="360" w:lineRule="auto"/>
              <w:ind w:firstLine="19"/>
              <w:jc w:val="both"/>
              <w:rPr>
                <w:sz w:val="24"/>
              </w:rPr>
            </w:pPr>
            <w:r>
              <w:rPr>
                <w:spacing w:val="-4"/>
                <w:sz w:val="24"/>
              </w:rPr>
              <w:t xml:space="preserve">Травень </w:t>
            </w:r>
            <w:r>
              <w:rPr>
                <w:sz w:val="24"/>
              </w:rPr>
              <w:t>(16)</w:t>
            </w:r>
            <w:r>
              <w:rPr>
                <w:spacing w:val="-15"/>
                <w:sz w:val="24"/>
              </w:rPr>
              <w:t xml:space="preserve"> </w:t>
            </w:r>
            <w:r>
              <w:rPr>
                <w:sz w:val="24"/>
              </w:rPr>
              <w:t>-</w:t>
            </w:r>
            <w:r>
              <w:rPr>
                <w:spacing w:val="-15"/>
                <w:sz w:val="24"/>
              </w:rPr>
              <w:t xml:space="preserve"> </w:t>
            </w:r>
            <w:r>
              <w:rPr>
                <w:sz w:val="24"/>
              </w:rPr>
              <w:t>19)</w:t>
            </w:r>
          </w:p>
        </w:tc>
        <w:tc>
          <w:tcPr>
            <w:tcW w:w="1157" w:type="dxa"/>
          </w:tcPr>
          <w:p w:rsidR="004B2554" w:rsidRDefault="008819EF" w:rsidP="00C40591">
            <w:pPr>
              <w:pStyle w:val="TableParagraph"/>
              <w:spacing w:line="360" w:lineRule="auto"/>
              <w:ind w:firstLine="19"/>
              <w:jc w:val="both"/>
              <w:rPr>
                <w:sz w:val="24"/>
              </w:rPr>
            </w:pPr>
            <w:r>
              <w:rPr>
                <w:spacing w:val="-4"/>
                <w:sz w:val="24"/>
              </w:rPr>
              <w:t xml:space="preserve">Червень </w:t>
            </w:r>
            <w:r>
              <w:rPr>
                <w:sz w:val="24"/>
              </w:rPr>
              <w:t>(20</w:t>
            </w:r>
            <w:r>
              <w:rPr>
                <w:spacing w:val="-1"/>
                <w:sz w:val="24"/>
              </w:rPr>
              <w:t xml:space="preserve"> </w:t>
            </w:r>
            <w:r>
              <w:rPr>
                <w:sz w:val="24"/>
              </w:rPr>
              <w:t>-</w:t>
            </w:r>
            <w:r>
              <w:rPr>
                <w:spacing w:val="-1"/>
                <w:sz w:val="24"/>
              </w:rPr>
              <w:t xml:space="preserve"> </w:t>
            </w:r>
            <w:r>
              <w:rPr>
                <w:spacing w:val="-5"/>
                <w:sz w:val="24"/>
              </w:rPr>
              <w:t>23)</w:t>
            </w:r>
          </w:p>
        </w:tc>
      </w:tr>
      <w:tr w:rsidR="004B2554">
        <w:trPr>
          <w:trHeight w:val="642"/>
        </w:trPr>
        <w:tc>
          <w:tcPr>
            <w:tcW w:w="2801" w:type="dxa"/>
          </w:tcPr>
          <w:p w:rsidR="004B2554" w:rsidRDefault="008819EF" w:rsidP="00C40591">
            <w:pPr>
              <w:pStyle w:val="TableParagraph"/>
              <w:spacing w:line="360" w:lineRule="auto"/>
              <w:ind w:firstLine="19"/>
              <w:jc w:val="both"/>
              <w:rPr>
                <w:sz w:val="28"/>
              </w:rPr>
            </w:pPr>
            <w:r>
              <w:rPr>
                <w:spacing w:val="-2"/>
                <w:sz w:val="28"/>
              </w:rPr>
              <w:t>Загальний</w:t>
            </w:r>
          </w:p>
          <w:p w:rsidR="004B2554" w:rsidRDefault="008819EF" w:rsidP="000D4ADE">
            <w:pPr>
              <w:pStyle w:val="TableParagraph"/>
              <w:spacing w:line="360" w:lineRule="auto"/>
              <w:ind w:firstLine="19"/>
              <w:jc w:val="both"/>
              <w:rPr>
                <w:sz w:val="28"/>
              </w:rPr>
            </w:pPr>
            <w:r>
              <w:rPr>
                <w:sz w:val="28"/>
              </w:rPr>
              <w:t>біговий</w:t>
            </w:r>
            <w:r>
              <w:rPr>
                <w:spacing w:val="-5"/>
                <w:sz w:val="28"/>
              </w:rPr>
              <w:t xml:space="preserve"> </w:t>
            </w:r>
            <w:r w:rsidR="000D4ADE">
              <w:rPr>
                <w:sz w:val="28"/>
                <w:lang w:val="uk-UA"/>
              </w:rPr>
              <w:t>о</w:t>
            </w:r>
            <w:r>
              <w:rPr>
                <w:sz w:val="28"/>
              </w:rPr>
              <w:t>б</w:t>
            </w:r>
            <w:r w:rsidR="00B43C21">
              <w:rPr>
                <w:sz w:val="28"/>
              </w:rPr>
              <w:t>’</w:t>
            </w:r>
            <w:r>
              <w:rPr>
                <w:sz w:val="28"/>
              </w:rPr>
              <w:t>єм,</w:t>
            </w:r>
            <w:r>
              <w:rPr>
                <w:spacing w:val="-5"/>
                <w:sz w:val="28"/>
              </w:rPr>
              <w:t xml:space="preserve"> </w:t>
            </w:r>
            <w:r>
              <w:rPr>
                <w:spacing w:val="-4"/>
                <w:sz w:val="28"/>
              </w:rPr>
              <w:t>(</w:t>
            </w:r>
            <w:r w:rsidR="000D4ADE">
              <w:rPr>
                <w:spacing w:val="-4"/>
                <w:sz w:val="28"/>
                <w:lang w:val="uk-UA"/>
              </w:rPr>
              <w:t>к</w:t>
            </w:r>
            <w:r>
              <w:rPr>
                <w:spacing w:val="-4"/>
                <w:sz w:val="28"/>
              </w:rPr>
              <w:t>м)</w:t>
            </w:r>
          </w:p>
        </w:tc>
        <w:tc>
          <w:tcPr>
            <w:tcW w:w="993" w:type="dxa"/>
          </w:tcPr>
          <w:p w:rsidR="004B2554" w:rsidRDefault="008819EF" w:rsidP="00C40591">
            <w:pPr>
              <w:pStyle w:val="TableParagraph"/>
              <w:spacing w:line="360" w:lineRule="auto"/>
              <w:ind w:firstLine="19"/>
              <w:jc w:val="both"/>
              <w:rPr>
                <w:sz w:val="24"/>
              </w:rPr>
            </w:pPr>
            <w:r>
              <w:rPr>
                <w:spacing w:val="-2"/>
                <w:sz w:val="24"/>
              </w:rPr>
              <w:t xml:space="preserve">80-90 </w:t>
            </w:r>
            <w:r>
              <w:rPr>
                <w:spacing w:val="-7"/>
                <w:sz w:val="24"/>
              </w:rPr>
              <w:t>_</w:t>
            </w:r>
          </w:p>
        </w:tc>
        <w:tc>
          <w:tcPr>
            <w:tcW w:w="1133" w:type="dxa"/>
          </w:tcPr>
          <w:p w:rsidR="004B2554" w:rsidRDefault="008819EF" w:rsidP="00C40591">
            <w:pPr>
              <w:pStyle w:val="TableParagraph"/>
              <w:spacing w:line="360" w:lineRule="auto"/>
              <w:ind w:firstLine="19"/>
              <w:jc w:val="both"/>
              <w:rPr>
                <w:sz w:val="24"/>
              </w:rPr>
            </w:pPr>
            <w:r>
              <w:rPr>
                <w:spacing w:val="-2"/>
                <w:sz w:val="24"/>
              </w:rPr>
              <w:t xml:space="preserve">150-160 </w:t>
            </w:r>
            <w:r>
              <w:rPr>
                <w:spacing w:val="-5"/>
                <w:sz w:val="24"/>
              </w:rPr>
              <w:t>_</w:t>
            </w:r>
          </w:p>
        </w:tc>
        <w:tc>
          <w:tcPr>
            <w:tcW w:w="991" w:type="dxa"/>
          </w:tcPr>
          <w:p w:rsidR="004B2554" w:rsidRDefault="008819EF" w:rsidP="00C40591">
            <w:pPr>
              <w:pStyle w:val="TableParagraph"/>
              <w:spacing w:line="360" w:lineRule="auto"/>
              <w:ind w:firstLine="19"/>
              <w:jc w:val="both"/>
              <w:rPr>
                <w:sz w:val="24"/>
              </w:rPr>
            </w:pPr>
            <w:r>
              <w:rPr>
                <w:spacing w:val="-4"/>
                <w:sz w:val="24"/>
              </w:rPr>
              <w:t>120-</w:t>
            </w:r>
          </w:p>
          <w:p w:rsidR="004B2554" w:rsidRDefault="008819EF" w:rsidP="00C40591">
            <w:pPr>
              <w:pStyle w:val="TableParagraph"/>
              <w:spacing w:line="360" w:lineRule="auto"/>
              <w:ind w:firstLine="19"/>
              <w:jc w:val="both"/>
              <w:rPr>
                <w:sz w:val="24"/>
              </w:rPr>
            </w:pPr>
            <w:r>
              <w:rPr>
                <w:spacing w:val="-5"/>
                <w:sz w:val="24"/>
              </w:rPr>
              <w:t>130</w:t>
            </w:r>
          </w:p>
        </w:tc>
        <w:tc>
          <w:tcPr>
            <w:tcW w:w="1136" w:type="dxa"/>
          </w:tcPr>
          <w:p w:rsidR="004B2554" w:rsidRDefault="008819EF" w:rsidP="00C40591">
            <w:pPr>
              <w:pStyle w:val="TableParagraph"/>
              <w:spacing w:line="360" w:lineRule="auto"/>
              <w:ind w:firstLine="19"/>
              <w:jc w:val="both"/>
              <w:rPr>
                <w:sz w:val="24"/>
              </w:rPr>
            </w:pPr>
            <w:r>
              <w:rPr>
                <w:spacing w:val="-2"/>
                <w:sz w:val="24"/>
              </w:rPr>
              <w:t xml:space="preserve">100-110 </w:t>
            </w:r>
            <w:r>
              <w:rPr>
                <w:spacing w:val="-5"/>
                <w:sz w:val="24"/>
              </w:rPr>
              <w:t>_</w:t>
            </w:r>
          </w:p>
        </w:tc>
        <w:tc>
          <w:tcPr>
            <w:tcW w:w="1133" w:type="dxa"/>
          </w:tcPr>
          <w:p w:rsidR="004B2554" w:rsidRDefault="008819EF" w:rsidP="00C40591">
            <w:pPr>
              <w:pStyle w:val="TableParagraph"/>
              <w:spacing w:line="360" w:lineRule="auto"/>
              <w:ind w:firstLine="19"/>
              <w:jc w:val="both"/>
              <w:rPr>
                <w:sz w:val="24"/>
              </w:rPr>
            </w:pPr>
            <w:r>
              <w:rPr>
                <w:spacing w:val="-2"/>
                <w:sz w:val="24"/>
              </w:rPr>
              <w:t xml:space="preserve">110-120 </w:t>
            </w:r>
            <w:r>
              <w:rPr>
                <w:spacing w:val="-5"/>
                <w:sz w:val="24"/>
              </w:rPr>
              <w:t>_</w:t>
            </w:r>
          </w:p>
        </w:tc>
        <w:tc>
          <w:tcPr>
            <w:tcW w:w="1157" w:type="dxa"/>
          </w:tcPr>
          <w:p w:rsidR="004B2554" w:rsidRDefault="008819EF" w:rsidP="00C40591">
            <w:pPr>
              <w:pStyle w:val="TableParagraph"/>
              <w:spacing w:line="360" w:lineRule="auto"/>
              <w:ind w:firstLine="19"/>
              <w:jc w:val="both"/>
              <w:rPr>
                <w:sz w:val="24"/>
              </w:rPr>
            </w:pPr>
            <w:r>
              <w:rPr>
                <w:spacing w:val="-2"/>
                <w:sz w:val="24"/>
              </w:rPr>
              <w:t xml:space="preserve">140-150 </w:t>
            </w:r>
            <w:r>
              <w:rPr>
                <w:spacing w:val="-5"/>
                <w:sz w:val="24"/>
              </w:rPr>
              <w:t>_</w:t>
            </w:r>
          </w:p>
        </w:tc>
      </w:tr>
      <w:tr w:rsidR="004B2554">
        <w:trPr>
          <w:trHeight w:val="966"/>
        </w:trPr>
        <w:tc>
          <w:tcPr>
            <w:tcW w:w="2801" w:type="dxa"/>
          </w:tcPr>
          <w:p w:rsidR="004B2554" w:rsidRDefault="008819EF" w:rsidP="00C40591">
            <w:pPr>
              <w:pStyle w:val="TableParagraph"/>
              <w:spacing w:line="360" w:lineRule="auto"/>
              <w:ind w:firstLine="19"/>
              <w:jc w:val="both"/>
              <w:rPr>
                <w:sz w:val="28"/>
              </w:rPr>
            </w:pPr>
            <w:r>
              <w:rPr>
                <w:sz w:val="28"/>
              </w:rPr>
              <w:t>Об</w:t>
            </w:r>
            <w:r w:rsidR="00B43C21">
              <w:rPr>
                <w:sz w:val="28"/>
              </w:rPr>
              <w:t>’</w:t>
            </w:r>
            <w:r>
              <w:rPr>
                <w:sz w:val="28"/>
              </w:rPr>
              <w:t>єм</w:t>
            </w:r>
            <w:r>
              <w:rPr>
                <w:spacing w:val="-18"/>
                <w:sz w:val="28"/>
              </w:rPr>
              <w:t xml:space="preserve"> </w:t>
            </w:r>
            <w:r>
              <w:rPr>
                <w:sz w:val="28"/>
              </w:rPr>
              <w:t>інтенсивного бігового навантаження,</w:t>
            </w:r>
          </w:p>
          <w:p w:rsidR="004B2554" w:rsidRDefault="000D4ADE" w:rsidP="00C40591">
            <w:pPr>
              <w:pStyle w:val="TableParagraph"/>
              <w:spacing w:line="360" w:lineRule="auto"/>
              <w:ind w:firstLine="19"/>
              <w:jc w:val="both"/>
              <w:rPr>
                <w:sz w:val="28"/>
              </w:rPr>
            </w:pPr>
            <w:r>
              <w:rPr>
                <w:spacing w:val="-4"/>
                <w:sz w:val="28"/>
              </w:rPr>
              <w:t>(</w:t>
            </w:r>
            <w:r>
              <w:rPr>
                <w:spacing w:val="-4"/>
                <w:sz w:val="28"/>
                <w:lang w:val="uk-UA"/>
              </w:rPr>
              <w:t>к</w:t>
            </w:r>
            <w:r w:rsidR="008819EF">
              <w:rPr>
                <w:spacing w:val="-4"/>
                <w:sz w:val="28"/>
              </w:rPr>
              <w:t>м)</w:t>
            </w:r>
          </w:p>
        </w:tc>
        <w:tc>
          <w:tcPr>
            <w:tcW w:w="993"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2"/>
                <w:sz w:val="24"/>
              </w:rPr>
              <w:t xml:space="preserve">8-9 </w:t>
            </w:r>
            <w:r>
              <w:rPr>
                <w:spacing w:val="-10"/>
                <w:sz w:val="24"/>
              </w:rPr>
              <w:t>_</w:t>
            </w:r>
          </w:p>
        </w:tc>
        <w:tc>
          <w:tcPr>
            <w:tcW w:w="1133"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2"/>
                <w:sz w:val="24"/>
              </w:rPr>
              <w:t xml:space="preserve">15-17 </w:t>
            </w:r>
            <w:r>
              <w:rPr>
                <w:spacing w:val="-7"/>
                <w:sz w:val="24"/>
              </w:rPr>
              <w:t>_</w:t>
            </w:r>
          </w:p>
        </w:tc>
        <w:tc>
          <w:tcPr>
            <w:tcW w:w="991"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2"/>
                <w:sz w:val="24"/>
              </w:rPr>
              <w:t xml:space="preserve">10-11 </w:t>
            </w:r>
            <w:r>
              <w:rPr>
                <w:spacing w:val="-7"/>
                <w:sz w:val="24"/>
              </w:rPr>
              <w:t>_</w:t>
            </w:r>
          </w:p>
        </w:tc>
        <w:tc>
          <w:tcPr>
            <w:tcW w:w="1136"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2"/>
                <w:sz w:val="24"/>
              </w:rPr>
              <w:t xml:space="preserve">7-8 </w:t>
            </w:r>
            <w:r>
              <w:rPr>
                <w:spacing w:val="-10"/>
                <w:sz w:val="24"/>
              </w:rPr>
              <w:t>_</w:t>
            </w:r>
          </w:p>
        </w:tc>
        <w:tc>
          <w:tcPr>
            <w:tcW w:w="1133"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2"/>
                <w:sz w:val="24"/>
              </w:rPr>
              <w:t xml:space="preserve">8-9 </w:t>
            </w:r>
            <w:r>
              <w:rPr>
                <w:spacing w:val="-10"/>
                <w:sz w:val="24"/>
              </w:rPr>
              <w:t>_</w:t>
            </w:r>
          </w:p>
        </w:tc>
        <w:tc>
          <w:tcPr>
            <w:tcW w:w="1157"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2"/>
                <w:sz w:val="24"/>
              </w:rPr>
              <w:t xml:space="preserve">14-15 </w:t>
            </w:r>
            <w:r>
              <w:rPr>
                <w:spacing w:val="-7"/>
                <w:sz w:val="24"/>
              </w:rPr>
              <w:t>_</w:t>
            </w:r>
          </w:p>
        </w:tc>
      </w:tr>
      <w:tr w:rsidR="004B2554">
        <w:trPr>
          <w:trHeight w:val="642"/>
        </w:trPr>
        <w:tc>
          <w:tcPr>
            <w:tcW w:w="2801" w:type="dxa"/>
          </w:tcPr>
          <w:p w:rsidR="004B2554" w:rsidRPr="000D4ADE" w:rsidRDefault="008819EF" w:rsidP="00C40591">
            <w:pPr>
              <w:pStyle w:val="TableParagraph"/>
              <w:spacing w:line="360" w:lineRule="auto"/>
              <w:ind w:firstLine="19"/>
              <w:jc w:val="both"/>
              <w:rPr>
                <w:sz w:val="28"/>
                <w:lang w:val="uk-UA"/>
              </w:rPr>
            </w:pPr>
            <w:r>
              <w:rPr>
                <w:sz w:val="28"/>
              </w:rPr>
              <w:t>Об</w:t>
            </w:r>
            <w:r w:rsidR="00B43C21">
              <w:rPr>
                <w:sz w:val="28"/>
              </w:rPr>
              <w:t>’</w:t>
            </w:r>
            <w:r>
              <w:rPr>
                <w:sz w:val="28"/>
              </w:rPr>
              <w:t>єм</w:t>
            </w:r>
            <w:r>
              <w:rPr>
                <w:spacing w:val="-4"/>
                <w:sz w:val="28"/>
              </w:rPr>
              <w:t xml:space="preserve"> </w:t>
            </w:r>
            <w:r>
              <w:rPr>
                <w:spacing w:val="-2"/>
                <w:sz w:val="28"/>
              </w:rPr>
              <w:t>силови</w:t>
            </w:r>
            <w:r w:rsidR="000D4ADE">
              <w:rPr>
                <w:spacing w:val="-2"/>
                <w:sz w:val="28"/>
                <w:lang w:val="uk-UA"/>
              </w:rPr>
              <w:t>х</w:t>
            </w:r>
          </w:p>
          <w:p w:rsidR="004B2554" w:rsidRDefault="008819EF" w:rsidP="000D4ADE">
            <w:pPr>
              <w:pStyle w:val="TableParagraph"/>
              <w:spacing w:line="360" w:lineRule="auto"/>
              <w:ind w:firstLine="19"/>
              <w:jc w:val="both"/>
              <w:rPr>
                <w:sz w:val="28"/>
              </w:rPr>
            </w:pPr>
            <w:r>
              <w:rPr>
                <w:sz w:val="28"/>
              </w:rPr>
              <w:t>навантаженн</w:t>
            </w:r>
            <w:r w:rsidR="000D4ADE">
              <w:rPr>
                <w:sz w:val="28"/>
                <w:lang w:val="uk-UA"/>
              </w:rPr>
              <w:t>ь</w:t>
            </w:r>
            <w:r>
              <w:rPr>
                <w:sz w:val="28"/>
              </w:rPr>
              <w:t>,</w:t>
            </w:r>
            <w:r>
              <w:rPr>
                <w:spacing w:val="-10"/>
                <w:sz w:val="28"/>
              </w:rPr>
              <w:t xml:space="preserve"> </w:t>
            </w:r>
            <w:r>
              <w:rPr>
                <w:spacing w:val="-2"/>
                <w:sz w:val="28"/>
              </w:rPr>
              <w:t>(годин</w:t>
            </w:r>
            <w:r w:rsidR="000D4ADE">
              <w:rPr>
                <w:spacing w:val="-2"/>
                <w:sz w:val="28"/>
                <w:lang w:val="uk-UA"/>
              </w:rPr>
              <w:t>и</w:t>
            </w:r>
            <w:r>
              <w:rPr>
                <w:spacing w:val="-2"/>
                <w:sz w:val="28"/>
              </w:rPr>
              <w:t>)</w:t>
            </w:r>
          </w:p>
        </w:tc>
        <w:tc>
          <w:tcPr>
            <w:tcW w:w="993" w:type="dxa"/>
          </w:tcPr>
          <w:p w:rsidR="004B2554" w:rsidRDefault="008819EF" w:rsidP="00C40591">
            <w:pPr>
              <w:pStyle w:val="TableParagraph"/>
              <w:spacing w:line="360" w:lineRule="auto"/>
              <w:ind w:firstLine="19"/>
              <w:jc w:val="both"/>
              <w:rPr>
                <w:sz w:val="24"/>
              </w:rPr>
            </w:pPr>
            <w:r>
              <w:rPr>
                <w:spacing w:val="-2"/>
                <w:sz w:val="24"/>
              </w:rPr>
              <w:t xml:space="preserve">4-5 </w:t>
            </w:r>
            <w:r>
              <w:rPr>
                <w:spacing w:val="-10"/>
                <w:sz w:val="24"/>
              </w:rPr>
              <w:t>_</w:t>
            </w:r>
          </w:p>
        </w:tc>
        <w:tc>
          <w:tcPr>
            <w:tcW w:w="1133" w:type="dxa"/>
          </w:tcPr>
          <w:p w:rsidR="004B2554" w:rsidRDefault="008819EF" w:rsidP="00C40591">
            <w:pPr>
              <w:pStyle w:val="TableParagraph"/>
              <w:spacing w:line="360" w:lineRule="auto"/>
              <w:ind w:firstLine="19"/>
              <w:jc w:val="both"/>
              <w:rPr>
                <w:sz w:val="24"/>
              </w:rPr>
            </w:pPr>
            <w:r>
              <w:rPr>
                <w:spacing w:val="-10"/>
                <w:sz w:val="24"/>
              </w:rPr>
              <w:t>8</w:t>
            </w:r>
          </w:p>
        </w:tc>
        <w:tc>
          <w:tcPr>
            <w:tcW w:w="991" w:type="dxa"/>
          </w:tcPr>
          <w:p w:rsidR="004B2554" w:rsidRDefault="008819EF" w:rsidP="00C40591">
            <w:pPr>
              <w:pStyle w:val="TableParagraph"/>
              <w:spacing w:line="360" w:lineRule="auto"/>
              <w:ind w:firstLine="19"/>
              <w:jc w:val="both"/>
              <w:rPr>
                <w:sz w:val="24"/>
              </w:rPr>
            </w:pPr>
            <w:r>
              <w:rPr>
                <w:spacing w:val="-10"/>
                <w:sz w:val="24"/>
              </w:rPr>
              <w:t>3</w:t>
            </w:r>
          </w:p>
        </w:tc>
        <w:tc>
          <w:tcPr>
            <w:tcW w:w="1136" w:type="dxa"/>
          </w:tcPr>
          <w:p w:rsidR="004B2554" w:rsidRDefault="008819EF" w:rsidP="00C40591">
            <w:pPr>
              <w:pStyle w:val="TableParagraph"/>
              <w:spacing w:line="360" w:lineRule="auto"/>
              <w:ind w:firstLine="19"/>
              <w:jc w:val="both"/>
              <w:rPr>
                <w:sz w:val="24"/>
              </w:rPr>
            </w:pPr>
            <w:r>
              <w:rPr>
                <w:spacing w:val="-10"/>
                <w:sz w:val="24"/>
              </w:rPr>
              <w:t>2</w:t>
            </w:r>
          </w:p>
        </w:tc>
        <w:tc>
          <w:tcPr>
            <w:tcW w:w="1133" w:type="dxa"/>
          </w:tcPr>
          <w:p w:rsidR="004B2554" w:rsidRDefault="008819EF" w:rsidP="00C40591">
            <w:pPr>
              <w:pStyle w:val="TableParagraph"/>
              <w:spacing w:line="360" w:lineRule="auto"/>
              <w:ind w:firstLine="19"/>
              <w:jc w:val="both"/>
              <w:rPr>
                <w:sz w:val="24"/>
              </w:rPr>
            </w:pPr>
            <w:r>
              <w:rPr>
                <w:spacing w:val="-10"/>
                <w:sz w:val="24"/>
              </w:rPr>
              <w:t>2</w:t>
            </w:r>
          </w:p>
        </w:tc>
        <w:tc>
          <w:tcPr>
            <w:tcW w:w="1157" w:type="dxa"/>
          </w:tcPr>
          <w:p w:rsidR="004B2554" w:rsidRDefault="008819EF" w:rsidP="00C40591">
            <w:pPr>
              <w:pStyle w:val="TableParagraph"/>
              <w:spacing w:line="360" w:lineRule="auto"/>
              <w:ind w:firstLine="19"/>
              <w:jc w:val="both"/>
              <w:rPr>
                <w:sz w:val="24"/>
              </w:rPr>
            </w:pPr>
            <w:r>
              <w:rPr>
                <w:spacing w:val="-2"/>
                <w:sz w:val="24"/>
              </w:rPr>
              <w:t xml:space="preserve">4-5 </w:t>
            </w:r>
            <w:r>
              <w:rPr>
                <w:spacing w:val="-10"/>
                <w:sz w:val="24"/>
              </w:rPr>
              <w:t>_</w:t>
            </w:r>
          </w:p>
        </w:tc>
      </w:tr>
      <w:tr w:rsidR="004B2554">
        <w:trPr>
          <w:trHeight w:val="1288"/>
        </w:trPr>
        <w:tc>
          <w:tcPr>
            <w:tcW w:w="2801" w:type="dxa"/>
          </w:tcPr>
          <w:p w:rsidR="004B2554" w:rsidRDefault="008819EF" w:rsidP="00C40591">
            <w:pPr>
              <w:pStyle w:val="TableParagraph"/>
              <w:spacing w:line="360" w:lineRule="auto"/>
              <w:ind w:firstLine="19"/>
              <w:jc w:val="both"/>
              <w:rPr>
                <w:sz w:val="28"/>
              </w:rPr>
            </w:pPr>
            <w:r>
              <w:rPr>
                <w:spacing w:val="-2"/>
                <w:sz w:val="28"/>
              </w:rPr>
              <w:t>Об</w:t>
            </w:r>
            <w:r w:rsidR="001001EB">
              <w:rPr>
                <w:spacing w:val="-2"/>
                <w:sz w:val="28"/>
              </w:rPr>
              <w:t>’</w:t>
            </w:r>
            <w:r>
              <w:rPr>
                <w:spacing w:val="-2"/>
                <w:sz w:val="28"/>
              </w:rPr>
              <w:t xml:space="preserve">єм </w:t>
            </w:r>
            <w:r>
              <w:rPr>
                <w:sz w:val="28"/>
              </w:rPr>
              <w:t>ігрови</w:t>
            </w:r>
            <w:r w:rsidR="000D4ADE">
              <w:rPr>
                <w:sz w:val="28"/>
                <w:lang w:val="uk-UA"/>
              </w:rPr>
              <w:t>х</w:t>
            </w:r>
            <w:r>
              <w:rPr>
                <w:spacing w:val="-18"/>
                <w:sz w:val="28"/>
              </w:rPr>
              <w:t xml:space="preserve"> </w:t>
            </w:r>
            <w:r>
              <w:rPr>
                <w:sz w:val="28"/>
              </w:rPr>
              <w:t>навантаженн</w:t>
            </w:r>
            <w:r w:rsidR="000D4ADE">
              <w:rPr>
                <w:sz w:val="28"/>
                <w:lang w:val="uk-UA"/>
              </w:rPr>
              <w:t>ь</w:t>
            </w:r>
            <w:r>
              <w:rPr>
                <w:spacing w:val="-17"/>
                <w:sz w:val="28"/>
              </w:rPr>
              <w:t xml:space="preserve"> </w:t>
            </w:r>
            <w:r>
              <w:rPr>
                <w:sz w:val="28"/>
              </w:rPr>
              <w:t>і</w:t>
            </w:r>
          </w:p>
          <w:p w:rsidR="004B2554" w:rsidRDefault="008819EF" w:rsidP="00C40591">
            <w:pPr>
              <w:pStyle w:val="TableParagraph"/>
              <w:spacing w:line="360" w:lineRule="auto"/>
              <w:ind w:firstLine="19"/>
              <w:jc w:val="both"/>
              <w:rPr>
                <w:sz w:val="28"/>
              </w:rPr>
            </w:pPr>
            <w:r>
              <w:rPr>
                <w:spacing w:val="-2"/>
                <w:sz w:val="28"/>
              </w:rPr>
              <w:t xml:space="preserve">ситуативних </w:t>
            </w:r>
            <w:r>
              <w:rPr>
                <w:sz w:val="28"/>
              </w:rPr>
              <w:t>вправ,</w:t>
            </w:r>
            <w:r>
              <w:rPr>
                <w:spacing w:val="-18"/>
                <w:sz w:val="28"/>
              </w:rPr>
              <w:t xml:space="preserve"> </w:t>
            </w:r>
            <w:r>
              <w:rPr>
                <w:sz w:val="28"/>
              </w:rPr>
              <w:t>(година)</w:t>
            </w:r>
          </w:p>
        </w:tc>
        <w:tc>
          <w:tcPr>
            <w:tcW w:w="993"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10"/>
                <w:sz w:val="24"/>
              </w:rPr>
              <w:t>4</w:t>
            </w:r>
          </w:p>
        </w:tc>
        <w:tc>
          <w:tcPr>
            <w:tcW w:w="1133"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10"/>
                <w:sz w:val="24"/>
              </w:rPr>
              <w:t>8</w:t>
            </w:r>
          </w:p>
        </w:tc>
        <w:tc>
          <w:tcPr>
            <w:tcW w:w="991"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10"/>
                <w:sz w:val="24"/>
              </w:rPr>
              <w:t>6</w:t>
            </w:r>
          </w:p>
        </w:tc>
        <w:tc>
          <w:tcPr>
            <w:tcW w:w="1136"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10"/>
                <w:sz w:val="24"/>
              </w:rPr>
              <w:t>3</w:t>
            </w:r>
          </w:p>
        </w:tc>
        <w:tc>
          <w:tcPr>
            <w:tcW w:w="1133"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10"/>
                <w:sz w:val="24"/>
              </w:rPr>
              <w:t>6</w:t>
            </w:r>
          </w:p>
        </w:tc>
        <w:tc>
          <w:tcPr>
            <w:tcW w:w="1157" w:type="dxa"/>
          </w:tcPr>
          <w:p w:rsidR="004B2554" w:rsidRDefault="004B2554" w:rsidP="00C40591">
            <w:pPr>
              <w:pStyle w:val="TableParagraph"/>
              <w:spacing w:line="360" w:lineRule="auto"/>
              <w:ind w:firstLine="19"/>
              <w:jc w:val="both"/>
              <w:rPr>
                <w:sz w:val="24"/>
              </w:rPr>
            </w:pPr>
          </w:p>
          <w:p w:rsidR="004B2554" w:rsidRDefault="008819EF" w:rsidP="00C40591">
            <w:pPr>
              <w:pStyle w:val="TableParagraph"/>
              <w:spacing w:line="360" w:lineRule="auto"/>
              <w:ind w:firstLine="19"/>
              <w:jc w:val="both"/>
              <w:rPr>
                <w:sz w:val="24"/>
              </w:rPr>
            </w:pPr>
            <w:r>
              <w:rPr>
                <w:spacing w:val="-10"/>
                <w:sz w:val="24"/>
              </w:rPr>
              <w:t>8</w:t>
            </w:r>
          </w:p>
        </w:tc>
      </w:tr>
      <w:tr w:rsidR="004B2554">
        <w:trPr>
          <w:trHeight w:val="645"/>
        </w:trPr>
        <w:tc>
          <w:tcPr>
            <w:tcW w:w="2801" w:type="dxa"/>
          </w:tcPr>
          <w:p w:rsidR="004B2554" w:rsidRDefault="008819EF" w:rsidP="00C40591">
            <w:pPr>
              <w:pStyle w:val="TableParagraph"/>
              <w:spacing w:line="360" w:lineRule="auto"/>
              <w:ind w:firstLine="19"/>
              <w:jc w:val="both"/>
              <w:rPr>
                <w:sz w:val="28"/>
              </w:rPr>
            </w:pPr>
            <w:r>
              <w:rPr>
                <w:sz w:val="28"/>
              </w:rPr>
              <w:t>Об</w:t>
            </w:r>
            <w:r w:rsidR="00B43C21">
              <w:rPr>
                <w:sz w:val="28"/>
              </w:rPr>
              <w:t>’</w:t>
            </w:r>
            <w:r>
              <w:rPr>
                <w:sz w:val="28"/>
              </w:rPr>
              <w:t>єм</w:t>
            </w:r>
            <w:r>
              <w:rPr>
                <w:spacing w:val="-6"/>
                <w:sz w:val="28"/>
              </w:rPr>
              <w:t xml:space="preserve"> </w:t>
            </w:r>
            <w:r>
              <w:rPr>
                <w:spacing w:val="-2"/>
                <w:sz w:val="28"/>
              </w:rPr>
              <w:t>суддівства</w:t>
            </w:r>
          </w:p>
          <w:p w:rsidR="004B2554" w:rsidRDefault="008819EF" w:rsidP="00C40591">
            <w:pPr>
              <w:pStyle w:val="TableParagraph"/>
              <w:spacing w:line="360" w:lineRule="auto"/>
              <w:ind w:firstLine="19"/>
              <w:jc w:val="both"/>
              <w:rPr>
                <w:sz w:val="28"/>
              </w:rPr>
            </w:pPr>
            <w:r>
              <w:rPr>
                <w:sz w:val="28"/>
              </w:rPr>
              <w:t>змагань,</w:t>
            </w:r>
            <w:r>
              <w:rPr>
                <w:spacing w:val="-10"/>
                <w:sz w:val="28"/>
              </w:rPr>
              <w:t xml:space="preserve"> </w:t>
            </w:r>
            <w:r w:rsidR="000D4ADE">
              <w:rPr>
                <w:spacing w:val="-4"/>
                <w:sz w:val="28"/>
              </w:rPr>
              <w:t>(</w:t>
            </w:r>
            <w:r w:rsidR="000D4ADE">
              <w:rPr>
                <w:spacing w:val="-4"/>
                <w:sz w:val="28"/>
                <w:lang w:val="uk-UA"/>
              </w:rPr>
              <w:t>к</w:t>
            </w:r>
            <w:r>
              <w:rPr>
                <w:spacing w:val="-4"/>
                <w:sz w:val="28"/>
              </w:rPr>
              <w:t>м)</w:t>
            </w:r>
          </w:p>
        </w:tc>
        <w:tc>
          <w:tcPr>
            <w:tcW w:w="993" w:type="dxa"/>
          </w:tcPr>
          <w:p w:rsidR="004B2554" w:rsidRDefault="008819EF" w:rsidP="00C40591">
            <w:pPr>
              <w:pStyle w:val="TableParagraph"/>
              <w:spacing w:line="360" w:lineRule="auto"/>
              <w:ind w:firstLine="19"/>
              <w:jc w:val="both"/>
              <w:rPr>
                <w:sz w:val="24"/>
              </w:rPr>
            </w:pPr>
            <w:r>
              <w:rPr>
                <w:spacing w:val="-10"/>
                <w:sz w:val="24"/>
              </w:rPr>
              <w:t>0</w:t>
            </w:r>
          </w:p>
        </w:tc>
        <w:tc>
          <w:tcPr>
            <w:tcW w:w="1133" w:type="dxa"/>
          </w:tcPr>
          <w:p w:rsidR="004B2554" w:rsidRDefault="008819EF" w:rsidP="00C40591">
            <w:pPr>
              <w:pStyle w:val="TableParagraph"/>
              <w:spacing w:line="360" w:lineRule="auto"/>
              <w:ind w:firstLine="19"/>
              <w:jc w:val="both"/>
              <w:rPr>
                <w:sz w:val="24"/>
              </w:rPr>
            </w:pPr>
            <w:r>
              <w:rPr>
                <w:spacing w:val="-10"/>
                <w:sz w:val="24"/>
              </w:rPr>
              <w:t>0</w:t>
            </w:r>
          </w:p>
        </w:tc>
        <w:tc>
          <w:tcPr>
            <w:tcW w:w="991" w:type="dxa"/>
          </w:tcPr>
          <w:p w:rsidR="004B2554" w:rsidRDefault="008819EF" w:rsidP="00C40591">
            <w:pPr>
              <w:pStyle w:val="TableParagraph"/>
              <w:spacing w:line="360" w:lineRule="auto"/>
              <w:ind w:firstLine="19"/>
              <w:jc w:val="both"/>
              <w:rPr>
                <w:sz w:val="24"/>
              </w:rPr>
            </w:pPr>
            <w:r>
              <w:rPr>
                <w:spacing w:val="-2"/>
                <w:sz w:val="24"/>
              </w:rPr>
              <w:t xml:space="preserve">20-30 </w:t>
            </w:r>
            <w:r>
              <w:rPr>
                <w:spacing w:val="-7"/>
                <w:sz w:val="24"/>
              </w:rPr>
              <w:t>_</w:t>
            </w:r>
          </w:p>
        </w:tc>
        <w:tc>
          <w:tcPr>
            <w:tcW w:w="1136" w:type="dxa"/>
          </w:tcPr>
          <w:p w:rsidR="004B2554" w:rsidRDefault="008819EF" w:rsidP="00C40591">
            <w:pPr>
              <w:pStyle w:val="TableParagraph"/>
              <w:spacing w:line="360" w:lineRule="auto"/>
              <w:ind w:firstLine="19"/>
              <w:jc w:val="both"/>
              <w:rPr>
                <w:sz w:val="24"/>
              </w:rPr>
            </w:pPr>
            <w:r>
              <w:rPr>
                <w:spacing w:val="-2"/>
                <w:sz w:val="24"/>
              </w:rPr>
              <w:t xml:space="preserve">50-60 </w:t>
            </w:r>
            <w:r>
              <w:rPr>
                <w:spacing w:val="-7"/>
                <w:sz w:val="24"/>
              </w:rPr>
              <w:t>_</w:t>
            </w:r>
          </w:p>
        </w:tc>
        <w:tc>
          <w:tcPr>
            <w:tcW w:w="1133" w:type="dxa"/>
          </w:tcPr>
          <w:p w:rsidR="004B2554" w:rsidRDefault="008819EF" w:rsidP="00C40591">
            <w:pPr>
              <w:pStyle w:val="TableParagraph"/>
              <w:spacing w:line="360" w:lineRule="auto"/>
              <w:ind w:firstLine="19"/>
              <w:jc w:val="both"/>
              <w:rPr>
                <w:sz w:val="24"/>
              </w:rPr>
            </w:pPr>
            <w:r>
              <w:rPr>
                <w:spacing w:val="-2"/>
                <w:sz w:val="24"/>
              </w:rPr>
              <w:t xml:space="preserve">30-40 </w:t>
            </w:r>
            <w:r>
              <w:rPr>
                <w:spacing w:val="-7"/>
                <w:sz w:val="24"/>
              </w:rPr>
              <w:t>_</w:t>
            </w:r>
          </w:p>
        </w:tc>
        <w:tc>
          <w:tcPr>
            <w:tcW w:w="1157" w:type="dxa"/>
          </w:tcPr>
          <w:p w:rsidR="004B2554" w:rsidRDefault="008819EF" w:rsidP="00C40591">
            <w:pPr>
              <w:pStyle w:val="TableParagraph"/>
              <w:spacing w:line="360" w:lineRule="auto"/>
              <w:ind w:firstLine="19"/>
              <w:jc w:val="both"/>
              <w:rPr>
                <w:sz w:val="24"/>
              </w:rPr>
            </w:pPr>
            <w:r>
              <w:rPr>
                <w:spacing w:val="-10"/>
                <w:sz w:val="24"/>
              </w:rPr>
              <w:t>0</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Під час педагогічного експерименту в контрольній групі та експериментальній</w:t>
      </w:r>
      <w:r>
        <w:rPr>
          <w:spacing w:val="40"/>
        </w:rPr>
        <w:t xml:space="preserve"> </w:t>
      </w:r>
      <w:r>
        <w:t>було проведено по три контрольні тестування (до і після завершення кожного з періодів підготовки). За результатами тестування визначалася ефективність тренувального процесу. Після завершення педагогічного експерименту було проаналізовано та подано отримані результати.</w:t>
      </w:r>
    </w:p>
    <w:p w:rsidR="004B2554" w:rsidRDefault="008819EF" w:rsidP="000F1C3F">
      <w:pPr>
        <w:pStyle w:val="a3"/>
        <w:spacing w:line="360" w:lineRule="auto"/>
        <w:ind w:left="0" w:firstLine="720"/>
      </w:pPr>
      <w:r>
        <w:t>Тренувальний процес експериментальної та контрольної групи здійснювався</w:t>
      </w:r>
      <w:r>
        <w:rPr>
          <w:spacing w:val="30"/>
        </w:rPr>
        <w:t xml:space="preserve"> </w:t>
      </w:r>
      <w:r>
        <w:t>на</w:t>
      </w:r>
      <w:r>
        <w:rPr>
          <w:spacing w:val="28"/>
        </w:rPr>
        <w:t xml:space="preserve"> </w:t>
      </w:r>
      <w:r>
        <w:t>базі</w:t>
      </w:r>
      <w:r>
        <w:rPr>
          <w:spacing w:val="30"/>
        </w:rPr>
        <w:t xml:space="preserve"> </w:t>
      </w:r>
      <w:r>
        <w:t>Академії</w:t>
      </w:r>
      <w:r>
        <w:rPr>
          <w:spacing w:val="28"/>
        </w:rPr>
        <w:t xml:space="preserve"> </w:t>
      </w:r>
      <w:r>
        <w:t>ФК</w:t>
      </w:r>
      <w:r>
        <w:rPr>
          <w:spacing w:val="33"/>
        </w:rPr>
        <w:t xml:space="preserve"> </w:t>
      </w:r>
      <w:r w:rsidR="002870BD">
        <w:t>«Металіст»,</w:t>
      </w:r>
      <w:r>
        <w:rPr>
          <w:spacing w:val="30"/>
        </w:rPr>
        <w:t xml:space="preserve"> </w:t>
      </w:r>
      <w:r>
        <w:t>в</w:t>
      </w:r>
      <w:r>
        <w:rPr>
          <w:spacing w:val="29"/>
        </w:rPr>
        <w:t xml:space="preserve"> </w:t>
      </w:r>
      <w:r>
        <w:t>легкоатлетичному</w:t>
      </w:r>
      <w:r>
        <w:rPr>
          <w:spacing w:val="28"/>
        </w:rPr>
        <w:t xml:space="preserve"> </w:t>
      </w:r>
      <w:r>
        <w:rPr>
          <w:spacing w:val="-2"/>
        </w:rPr>
        <w:t xml:space="preserve">манежі </w:t>
      </w:r>
      <w:r>
        <w:t>, майданчиках зі штучним покриттям, стадіоні, у лісопарках Харкова.</w:t>
      </w:r>
    </w:p>
    <w:p w:rsidR="004B2554" w:rsidRDefault="008819EF" w:rsidP="000F1C3F">
      <w:pPr>
        <w:pStyle w:val="a3"/>
        <w:spacing w:line="360" w:lineRule="auto"/>
        <w:ind w:left="0" w:firstLine="720"/>
      </w:pPr>
      <w:r>
        <w:lastRenderedPageBreak/>
        <w:t>Перше тестування було проведено за тиждень до початку першого підготовчого періоду та наприкінці останнього (відновного) тижня етапу спеціальної підготовки. Для контролю було обрано стандартний тест, який рекомендований для футбольних арбітрів:</w:t>
      </w:r>
    </w:p>
    <w:p w:rsidR="004B2554" w:rsidRDefault="008819EF" w:rsidP="000F1C3F">
      <w:pPr>
        <w:pStyle w:val="a3"/>
        <w:spacing w:line="360" w:lineRule="auto"/>
        <w:ind w:left="0" w:firstLine="720"/>
      </w:pPr>
      <w:r>
        <w:t>-</w:t>
      </w:r>
      <w:r w:rsidR="00573D0D">
        <w:rPr>
          <w:spacing w:val="61"/>
        </w:rPr>
        <w:t xml:space="preserve"> </w:t>
      </w:r>
      <w:r>
        <w:t>Тест</w:t>
      </w:r>
      <w:r>
        <w:rPr>
          <w:spacing w:val="1"/>
        </w:rPr>
        <w:t xml:space="preserve"> </w:t>
      </w:r>
      <w:r>
        <w:t xml:space="preserve">Йо- </w:t>
      </w:r>
      <w:r>
        <w:rPr>
          <w:spacing w:val="-5"/>
        </w:rPr>
        <w:t>Йо.</w:t>
      </w:r>
    </w:p>
    <w:p w:rsidR="004B2554" w:rsidRDefault="008819EF" w:rsidP="000F1C3F">
      <w:pPr>
        <w:pStyle w:val="a3"/>
        <w:tabs>
          <w:tab w:val="left" w:pos="1657"/>
          <w:tab w:val="left" w:pos="2189"/>
          <w:tab w:val="left" w:pos="2584"/>
          <w:tab w:val="left" w:pos="4189"/>
          <w:tab w:val="left" w:pos="5060"/>
          <w:tab w:val="left" w:pos="6092"/>
          <w:tab w:val="left" w:pos="7432"/>
          <w:tab w:val="left" w:pos="7816"/>
          <w:tab w:val="left" w:pos="9602"/>
        </w:tabs>
        <w:spacing w:line="360" w:lineRule="auto"/>
        <w:ind w:left="0" w:firstLine="720"/>
      </w:pPr>
      <w:r>
        <w:rPr>
          <w:spacing w:val="-2"/>
        </w:rPr>
        <w:t xml:space="preserve">Таблиця </w:t>
      </w:r>
      <w:r w:rsidR="009A13B7">
        <w:t xml:space="preserve">12 </w:t>
      </w:r>
      <w:r>
        <w:rPr>
          <w:spacing w:val="-10"/>
        </w:rPr>
        <w:t>–</w:t>
      </w:r>
      <w:r w:rsidR="009A13B7">
        <w:t xml:space="preserve"> </w:t>
      </w:r>
      <w:r>
        <w:rPr>
          <w:spacing w:val="-2"/>
        </w:rPr>
        <w:t>Результати</w:t>
      </w:r>
      <w:r w:rsidR="009A13B7">
        <w:t xml:space="preserve"> </w:t>
      </w:r>
      <w:r>
        <w:rPr>
          <w:spacing w:val="-2"/>
        </w:rPr>
        <w:t>тіста</w:t>
      </w:r>
      <w:r w:rsidR="009A13B7">
        <w:t xml:space="preserve"> </w:t>
      </w:r>
      <w:r>
        <w:rPr>
          <w:spacing w:val="-2"/>
        </w:rPr>
        <w:t>Йо-Йо</w:t>
      </w:r>
      <w:r w:rsidR="009A13B7">
        <w:t xml:space="preserve"> </w:t>
      </w:r>
      <w:r>
        <w:rPr>
          <w:spacing w:val="-2"/>
        </w:rPr>
        <w:t>арбітрів</w:t>
      </w:r>
      <w:r w:rsidR="009A13B7">
        <w:t xml:space="preserve"> </w:t>
      </w:r>
      <w:r>
        <w:rPr>
          <w:spacing w:val="-10"/>
        </w:rPr>
        <w:t>в</w:t>
      </w:r>
      <w:r w:rsidR="009A13B7">
        <w:t xml:space="preserve"> </w:t>
      </w:r>
      <w:r>
        <w:rPr>
          <w:spacing w:val="-2"/>
        </w:rPr>
        <w:t>контрольної</w:t>
      </w:r>
      <w:r w:rsidR="009A13B7">
        <w:t xml:space="preserve"> </w:t>
      </w:r>
      <w:r>
        <w:rPr>
          <w:spacing w:val="-10"/>
        </w:rPr>
        <w:t xml:space="preserve">та </w:t>
      </w:r>
      <w:r>
        <w:t>експериментальній групі за час підготовчого періоду</w:t>
      </w:r>
    </w:p>
    <w:tbl>
      <w:tblPr>
        <w:tblStyle w:val="TableNormal"/>
        <w:tblW w:w="0" w:type="auto"/>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94"/>
        <w:gridCol w:w="1428"/>
        <w:gridCol w:w="1221"/>
        <w:gridCol w:w="1552"/>
        <w:gridCol w:w="1377"/>
        <w:gridCol w:w="1996"/>
      </w:tblGrid>
      <w:tr w:rsidR="004B2554" w:rsidTr="000D4ADE">
        <w:trPr>
          <w:trHeight w:hRule="exact" w:val="1020"/>
        </w:trPr>
        <w:tc>
          <w:tcPr>
            <w:tcW w:w="1994" w:type="dxa"/>
          </w:tcPr>
          <w:p w:rsidR="004B2554" w:rsidRDefault="004B2554" w:rsidP="00C40591">
            <w:pPr>
              <w:pStyle w:val="TableParagraph"/>
              <w:spacing w:line="360" w:lineRule="auto"/>
              <w:ind w:hanging="10"/>
              <w:jc w:val="both"/>
              <w:rPr>
                <w:sz w:val="26"/>
              </w:rPr>
            </w:pPr>
          </w:p>
        </w:tc>
        <w:tc>
          <w:tcPr>
            <w:tcW w:w="2649" w:type="dxa"/>
            <w:gridSpan w:val="2"/>
          </w:tcPr>
          <w:p w:rsidR="004B2554" w:rsidRDefault="008819EF" w:rsidP="00C40591">
            <w:pPr>
              <w:pStyle w:val="TableParagraph"/>
              <w:spacing w:line="360" w:lineRule="auto"/>
              <w:ind w:hanging="10"/>
              <w:jc w:val="both"/>
              <w:rPr>
                <w:sz w:val="28"/>
              </w:rPr>
            </w:pPr>
            <w:r>
              <w:rPr>
                <w:spacing w:val="-2"/>
                <w:sz w:val="28"/>
              </w:rPr>
              <w:t>Контрольна</w:t>
            </w:r>
          </w:p>
          <w:p w:rsidR="004B2554" w:rsidRDefault="008819EF" w:rsidP="00C40591">
            <w:pPr>
              <w:pStyle w:val="TableParagraph"/>
              <w:spacing w:line="360" w:lineRule="auto"/>
              <w:ind w:hanging="10"/>
              <w:jc w:val="both"/>
              <w:rPr>
                <w:sz w:val="28"/>
              </w:rPr>
            </w:pPr>
            <w:r>
              <w:rPr>
                <w:sz w:val="28"/>
              </w:rPr>
              <w:t>група</w:t>
            </w:r>
            <w:r>
              <w:rPr>
                <w:spacing w:val="-3"/>
                <w:sz w:val="28"/>
              </w:rPr>
              <w:t xml:space="preserve"> </w:t>
            </w:r>
            <w:r>
              <w:rPr>
                <w:spacing w:val="-2"/>
                <w:sz w:val="28"/>
              </w:rPr>
              <w:t>(n=14)</w:t>
            </w:r>
          </w:p>
        </w:tc>
        <w:tc>
          <w:tcPr>
            <w:tcW w:w="2929" w:type="dxa"/>
            <w:gridSpan w:val="2"/>
          </w:tcPr>
          <w:p w:rsidR="004B2554" w:rsidRDefault="008819EF" w:rsidP="00C40591">
            <w:pPr>
              <w:pStyle w:val="TableParagraph"/>
              <w:spacing w:line="360" w:lineRule="auto"/>
              <w:ind w:hanging="10"/>
              <w:jc w:val="both"/>
              <w:rPr>
                <w:sz w:val="28"/>
              </w:rPr>
            </w:pPr>
            <w:r>
              <w:rPr>
                <w:spacing w:val="-2"/>
                <w:sz w:val="28"/>
              </w:rPr>
              <w:t>Експериментальна</w:t>
            </w:r>
          </w:p>
          <w:p w:rsidR="004B2554" w:rsidRDefault="008819EF" w:rsidP="00C40591">
            <w:pPr>
              <w:pStyle w:val="TableParagraph"/>
              <w:spacing w:line="360" w:lineRule="auto"/>
              <w:ind w:hanging="10"/>
              <w:jc w:val="both"/>
              <w:rPr>
                <w:sz w:val="28"/>
              </w:rPr>
            </w:pPr>
            <w:r>
              <w:rPr>
                <w:sz w:val="28"/>
              </w:rPr>
              <w:t>група</w:t>
            </w:r>
            <w:r>
              <w:rPr>
                <w:spacing w:val="-3"/>
                <w:sz w:val="28"/>
              </w:rPr>
              <w:t xml:space="preserve"> </w:t>
            </w:r>
            <w:r>
              <w:rPr>
                <w:spacing w:val="-2"/>
                <w:sz w:val="28"/>
              </w:rPr>
              <w:t>(n=15)</w:t>
            </w:r>
          </w:p>
        </w:tc>
        <w:tc>
          <w:tcPr>
            <w:tcW w:w="1996" w:type="dxa"/>
          </w:tcPr>
          <w:p w:rsidR="004B2554" w:rsidRDefault="008819EF" w:rsidP="00C40591">
            <w:pPr>
              <w:pStyle w:val="TableParagraph"/>
              <w:spacing w:line="360" w:lineRule="auto"/>
              <w:ind w:hanging="10"/>
              <w:jc w:val="both"/>
              <w:rPr>
                <w:sz w:val="28"/>
              </w:rPr>
            </w:pPr>
            <w:r>
              <w:rPr>
                <w:spacing w:val="-2"/>
                <w:sz w:val="28"/>
              </w:rPr>
              <w:t>Достовірність</w:t>
            </w:r>
          </w:p>
          <w:p w:rsidR="004B2554" w:rsidRDefault="008819EF" w:rsidP="00C40591">
            <w:pPr>
              <w:pStyle w:val="TableParagraph"/>
              <w:spacing w:line="360" w:lineRule="auto"/>
              <w:ind w:hanging="10"/>
              <w:jc w:val="both"/>
              <w:rPr>
                <w:sz w:val="28"/>
              </w:rPr>
            </w:pPr>
            <w:r>
              <w:rPr>
                <w:spacing w:val="-2"/>
                <w:sz w:val="28"/>
              </w:rPr>
              <w:t>відмінностей</w:t>
            </w:r>
          </w:p>
        </w:tc>
      </w:tr>
      <w:tr w:rsidR="004B2554">
        <w:trPr>
          <w:trHeight w:hRule="exact" w:val="573"/>
        </w:trPr>
        <w:tc>
          <w:tcPr>
            <w:tcW w:w="1994" w:type="dxa"/>
            <w:vMerge w:val="restart"/>
          </w:tcPr>
          <w:p w:rsidR="004B2554" w:rsidRDefault="008819EF" w:rsidP="00C40591">
            <w:pPr>
              <w:pStyle w:val="TableParagraph"/>
              <w:spacing w:line="360" w:lineRule="auto"/>
              <w:ind w:hanging="10"/>
              <w:jc w:val="both"/>
              <w:rPr>
                <w:sz w:val="28"/>
              </w:rPr>
            </w:pPr>
            <w:r>
              <w:rPr>
                <w:spacing w:val="-2"/>
                <w:sz w:val="28"/>
              </w:rPr>
              <w:t>Початкове дослідження</w:t>
            </w:r>
          </w:p>
          <w:p w:rsidR="004B2554" w:rsidRDefault="00836A68" w:rsidP="00C40591">
            <w:pPr>
              <w:pStyle w:val="TableParagraph"/>
              <w:spacing w:line="360" w:lineRule="auto"/>
              <w:ind w:hanging="10"/>
              <w:jc w:val="both"/>
              <w:rPr>
                <w:sz w:val="2"/>
              </w:rPr>
            </w:pPr>
            <w:r>
              <w:rPr>
                <w:sz w:val="2"/>
              </w:rPr>
            </w:r>
            <w:r>
              <w:rPr>
                <w:sz w:val="2"/>
              </w:rPr>
              <w:pict>
                <v:group id="docshapegroup161" o:spid="_x0000_s1090" style="width:6.4pt;height:.6pt;mso-position-horizontal-relative:char;mso-position-vertical-relative:line" coordsize="128,12">
                  <v:line id="_x0000_s1091" style="position:absolute" from="0,6" to="127,6" strokeweight=".20194mm"/>
                  <w10:wrap type="none"/>
                  <w10:anchorlock/>
                </v:group>
              </w:pict>
            </w:r>
          </w:p>
          <w:p w:rsidR="004B2554" w:rsidRDefault="008819EF" w:rsidP="00C40591">
            <w:pPr>
              <w:pStyle w:val="TableParagraph"/>
              <w:tabs>
                <w:tab w:val="left" w:pos="1240"/>
              </w:tabs>
              <w:spacing w:line="360" w:lineRule="auto"/>
              <w:ind w:hanging="10"/>
              <w:jc w:val="both"/>
              <w:rPr>
                <w:sz w:val="24"/>
              </w:rPr>
            </w:pPr>
            <w:r>
              <w:rPr>
                <w:i/>
                <w:w w:val="105"/>
                <w:sz w:val="27"/>
              </w:rPr>
              <w:t>x</w:t>
            </w:r>
            <w:r>
              <w:rPr>
                <w:i/>
                <w:spacing w:val="-14"/>
                <w:w w:val="105"/>
                <w:sz w:val="27"/>
              </w:rPr>
              <w:t xml:space="preserve"> </w:t>
            </w:r>
            <w:r>
              <w:rPr>
                <w:rFonts w:ascii="Symbol" w:hAnsi="Symbol"/>
                <w:w w:val="105"/>
                <w:sz w:val="27"/>
              </w:rPr>
              <w:t></w:t>
            </w:r>
            <w:r>
              <w:rPr>
                <w:spacing w:val="-8"/>
                <w:w w:val="105"/>
                <w:sz w:val="27"/>
              </w:rPr>
              <w:t xml:space="preserve"> </w:t>
            </w:r>
            <w:r>
              <w:rPr>
                <w:i/>
                <w:spacing w:val="-10"/>
                <w:w w:val="105"/>
                <w:sz w:val="27"/>
              </w:rPr>
              <w:t>S</w:t>
            </w:r>
            <w:r w:rsidR="009A13B7">
              <w:rPr>
                <w:i/>
                <w:sz w:val="27"/>
              </w:rPr>
              <w:t xml:space="preserve"> </w:t>
            </w:r>
            <w:r>
              <w:rPr>
                <w:spacing w:val="-5"/>
                <w:w w:val="105"/>
                <w:position w:val="-1"/>
                <w:sz w:val="24"/>
              </w:rPr>
              <w:t>(м)</w:t>
            </w:r>
          </w:p>
          <w:p w:rsidR="004B2554" w:rsidRDefault="00836A68" w:rsidP="00C40591">
            <w:pPr>
              <w:pStyle w:val="TableParagraph"/>
              <w:spacing w:line="360" w:lineRule="auto"/>
              <w:ind w:hanging="10"/>
              <w:jc w:val="both"/>
              <w:rPr>
                <w:i/>
                <w:sz w:val="16"/>
              </w:rPr>
            </w:pPr>
            <w:r>
              <w:pict>
                <v:group id="docshapegroup162" o:spid="_x0000_s1088" style="position:absolute;left:0;text-align:left;margin-left:53.1pt;margin-top:-3.4pt;width:3.7pt;height:.35pt;z-index:-19697664" coordorigin="1062,-68" coordsize="74,7">
                  <v:line id="_x0000_s1089" style="position:absolute" from="1062,-65" to="1135,-65" strokeweight=".1154mm"/>
                </v:group>
              </w:pict>
            </w:r>
            <w:r w:rsidR="008819EF">
              <w:rPr>
                <w:i/>
                <w:spacing w:val="-10"/>
                <w:w w:val="105"/>
                <w:sz w:val="16"/>
              </w:rPr>
              <w:t>x</w:t>
            </w:r>
          </w:p>
        </w:tc>
        <w:tc>
          <w:tcPr>
            <w:tcW w:w="1428" w:type="dxa"/>
            <w:vMerge w:val="restart"/>
          </w:tcPr>
          <w:p w:rsidR="004B2554" w:rsidRDefault="004B2554" w:rsidP="00C40591">
            <w:pPr>
              <w:pStyle w:val="TableParagraph"/>
              <w:spacing w:line="360" w:lineRule="auto"/>
              <w:ind w:hanging="10"/>
              <w:jc w:val="both"/>
              <w:rPr>
                <w:sz w:val="24"/>
              </w:rPr>
            </w:pPr>
          </w:p>
          <w:p w:rsidR="004B2554" w:rsidRDefault="008819EF" w:rsidP="00C40591">
            <w:pPr>
              <w:pStyle w:val="TableParagraph"/>
              <w:spacing w:line="360" w:lineRule="auto"/>
              <w:ind w:hanging="10"/>
              <w:jc w:val="both"/>
              <w:rPr>
                <w:sz w:val="24"/>
              </w:rPr>
            </w:pPr>
            <w:r>
              <w:rPr>
                <w:spacing w:val="-2"/>
                <w:sz w:val="24"/>
              </w:rPr>
              <w:t>1718,6±84,3</w:t>
            </w:r>
          </w:p>
        </w:tc>
        <w:tc>
          <w:tcPr>
            <w:tcW w:w="1221" w:type="dxa"/>
          </w:tcPr>
          <w:p w:rsidR="004B2554" w:rsidRDefault="008819EF" w:rsidP="00C40591">
            <w:pPr>
              <w:pStyle w:val="TableParagraph"/>
              <w:spacing w:line="360" w:lineRule="auto"/>
              <w:ind w:hanging="10"/>
              <w:jc w:val="both"/>
              <w:rPr>
                <w:sz w:val="24"/>
              </w:rPr>
            </w:pPr>
            <w:r>
              <w:rPr>
                <w:spacing w:val="-2"/>
                <w:sz w:val="24"/>
              </w:rPr>
              <w:t>Приріст</w:t>
            </w:r>
          </w:p>
        </w:tc>
        <w:tc>
          <w:tcPr>
            <w:tcW w:w="1552" w:type="dxa"/>
            <w:vMerge w:val="restart"/>
          </w:tcPr>
          <w:p w:rsidR="004B2554" w:rsidRDefault="004B2554" w:rsidP="00C40591">
            <w:pPr>
              <w:pStyle w:val="TableParagraph"/>
              <w:spacing w:line="360" w:lineRule="auto"/>
              <w:ind w:hanging="10"/>
              <w:jc w:val="both"/>
              <w:rPr>
                <w:sz w:val="24"/>
              </w:rPr>
            </w:pPr>
          </w:p>
          <w:p w:rsidR="004B2554" w:rsidRDefault="008819EF" w:rsidP="00C40591">
            <w:pPr>
              <w:pStyle w:val="TableParagraph"/>
              <w:spacing w:line="360" w:lineRule="auto"/>
              <w:ind w:hanging="10"/>
              <w:jc w:val="both"/>
              <w:rPr>
                <w:sz w:val="24"/>
              </w:rPr>
            </w:pPr>
            <w:r>
              <w:rPr>
                <w:spacing w:val="-2"/>
                <w:sz w:val="24"/>
              </w:rPr>
              <w:t>1694,7±108,9</w:t>
            </w:r>
          </w:p>
        </w:tc>
        <w:tc>
          <w:tcPr>
            <w:tcW w:w="1377" w:type="dxa"/>
          </w:tcPr>
          <w:p w:rsidR="004B2554" w:rsidRDefault="008819EF" w:rsidP="00C40591">
            <w:pPr>
              <w:pStyle w:val="TableParagraph"/>
              <w:spacing w:line="360" w:lineRule="auto"/>
              <w:ind w:hanging="10"/>
              <w:jc w:val="both"/>
              <w:rPr>
                <w:sz w:val="24"/>
              </w:rPr>
            </w:pPr>
            <w:r>
              <w:rPr>
                <w:spacing w:val="-2"/>
                <w:sz w:val="24"/>
              </w:rPr>
              <w:t>Приріст</w:t>
            </w:r>
          </w:p>
        </w:tc>
        <w:tc>
          <w:tcPr>
            <w:tcW w:w="1996" w:type="dxa"/>
            <w:vMerge w:val="restart"/>
          </w:tcPr>
          <w:p w:rsidR="004B2554" w:rsidRDefault="004B2554" w:rsidP="00C40591">
            <w:pPr>
              <w:pStyle w:val="TableParagraph"/>
              <w:spacing w:line="360" w:lineRule="auto"/>
              <w:ind w:hanging="10"/>
              <w:jc w:val="both"/>
              <w:rPr>
                <w:sz w:val="24"/>
              </w:rPr>
            </w:pPr>
          </w:p>
          <w:p w:rsidR="004B2554" w:rsidRDefault="008819EF" w:rsidP="00C40591">
            <w:pPr>
              <w:pStyle w:val="TableParagraph"/>
              <w:spacing w:line="360" w:lineRule="auto"/>
              <w:ind w:hanging="10"/>
              <w:jc w:val="both"/>
              <w:rPr>
                <w:sz w:val="24"/>
              </w:rPr>
            </w:pPr>
            <w:r>
              <w:rPr>
                <w:spacing w:val="-2"/>
                <w:sz w:val="24"/>
              </w:rPr>
              <w:t>Р&gt;0,05</w:t>
            </w:r>
          </w:p>
        </w:tc>
      </w:tr>
      <w:tr w:rsidR="004B2554" w:rsidTr="000D4ADE">
        <w:trPr>
          <w:trHeight w:hRule="exact" w:val="783"/>
        </w:trPr>
        <w:tc>
          <w:tcPr>
            <w:tcW w:w="1994" w:type="dxa"/>
            <w:vMerge/>
            <w:tcBorders>
              <w:top w:val="nil"/>
            </w:tcBorders>
          </w:tcPr>
          <w:p w:rsidR="004B2554" w:rsidRDefault="004B2554" w:rsidP="00C40591">
            <w:pPr>
              <w:spacing w:line="360" w:lineRule="auto"/>
              <w:ind w:hanging="10"/>
              <w:jc w:val="both"/>
              <w:rPr>
                <w:sz w:val="2"/>
                <w:szCs w:val="2"/>
              </w:rPr>
            </w:pPr>
          </w:p>
        </w:tc>
        <w:tc>
          <w:tcPr>
            <w:tcW w:w="1428" w:type="dxa"/>
            <w:vMerge/>
            <w:tcBorders>
              <w:top w:val="nil"/>
            </w:tcBorders>
          </w:tcPr>
          <w:p w:rsidR="004B2554" w:rsidRDefault="004B2554" w:rsidP="00C40591">
            <w:pPr>
              <w:spacing w:line="360" w:lineRule="auto"/>
              <w:ind w:hanging="10"/>
              <w:jc w:val="both"/>
              <w:rPr>
                <w:sz w:val="2"/>
                <w:szCs w:val="2"/>
              </w:rPr>
            </w:pPr>
          </w:p>
        </w:tc>
        <w:tc>
          <w:tcPr>
            <w:tcW w:w="1221" w:type="dxa"/>
            <w:vMerge w:val="restart"/>
          </w:tcPr>
          <w:p w:rsidR="004B2554" w:rsidRDefault="004B2554" w:rsidP="00C40591">
            <w:pPr>
              <w:pStyle w:val="TableParagraph"/>
              <w:spacing w:line="360" w:lineRule="auto"/>
              <w:ind w:hanging="10"/>
              <w:jc w:val="both"/>
              <w:rPr>
                <w:sz w:val="24"/>
              </w:rPr>
            </w:pPr>
          </w:p>
          <w:p w:rsidR="004B2554" w:rsidRDefault="004B2554" w:rsidP="00C40591">
            <w:pPr>
              <w:pStyle w:val="TableParagraph"/>
              <w:spacing w:line="360" w:lineRule="auto"/>
              <w:ind w:hanging="10"/>
              <w:jc w:val="both"/>
              <w:rPr>
                <w:sz w:val="24"/>
              </w:rPr>
            </w:pPr>
          </w:p>
          <w:p w:rsidR="004B2554" w:rsidRDefault="008819EF" w:rsidP="00C40591">
            <w:pPr>
              <w:pStyle w:val="TableParagraph"/>
              <w:spacing w:line="360" w:lineRule="auto"/>
              <w:ind w:hanging="10"/>
              <w:jc w:val="both"/>
              <w:rPr>
                <w:sz w:val="24"/>
              </w:rPr>
            </w:pPr>
            <w:r>
              <w:rPr>
                <w:spacing w:val="-2"/>
                <w:sz w:val="24"/>
              </w:rPr>
              <w:t>80,0±44,4</w:t>
            </w:r>
          </w:p>
        </w:tc>
        <w:tc>
          <w:tcPr>
            <w:tcW w:w="1552" w:type="dxa"/>
            <w:vMerge/>
            <w:tcBorders>
              <w:top w:val="nil"/>
            </w:tcBorders>
          </w:tcPr>
          <w:p w:rsidR="004B2554" w:rsidRDefault="004B2554" w:rsidP="00C40591">
            <w:pPr>
              <w:spacing w:line="360" w:lineRule="auto"/>
              <w:ind w:hanging="10"/>
              <w:jc w:val="both"/>
              <w:rPr>
                <w:sz w:val="2"/>
                <w:szCs w:val="2"/>
              </w:rPr>
            </w:pPr>
          </w:p>
        </w:tc>
        <w:tc>
          <w:tcPr>
            <w:tcW w:w="1377" w:type="dxa"/>
            <w:vMerge w:val="restart"/>
          </w:tcPr>
          <w:p w:rsidR="004B2554" w:rsidRDefault="004B2554" w:rsidP="00C40591">
            <w:pPr>
              <w:pStyle w:val="TableParagraph"/>
              <w:spacing w:line="360" w:lineRule="auto"/>
              <w:ind w:hanging="10"/>
              <w:jc w:val="both"/>
              <w:rPr>
                <w:sz w:val="24"/>
              </w:rPr>
            </w:pPr>
          </w:p>
          <w:p w:rsidR="004B2554" w:rsidRDefault="004B2554" w:rsidP="00C40591">
            <w:pPr>
              <w:pStyle w:val="TableParagraph"/>
              <w:spacing w:line="360" w:lineRule="auto"/>
              <w:ind w:hanging="10"/>
              <w:jc w:val="both"/>
              <w:rPr>
                <w:sz w:val="24"/>
              </w:rPr>
            </w:pPr>
          </w:p>
          <w:p w:rsidR="004B2554" w:rsidRDefault="008819EF" w:rsidP="00C40591">
            <w:pPr>
              <w:pStyle w:val="TableParagraph"/>
              <w:spacing w:line="360" w:lineRule="auto"/>
              <w:ind w:hanging="10"/>
              <w:jc w:val="both"/>
              <w:rPr>
                <w:sz w:val="24"/>
              </w:rPr>
            </w:pPr>
            <w:r>
              <w:rPr>
                <w:spacing w:val="-2"/>
                <w:sz w:val="24"/>
              </w:rPr>
              <w:t>174,7±54,8</w:t>
            </w:r>
          </w:p>
        </w:tc>
        <w:tc>
          <w:tcPr>
            <w:tcW w:w="1996" w:type="dxa"/>
            <w:vMerge/>
            <w:tcBorders>
              <w:top w:val="nil"/>
            </w:tcBorders>
          </w:tcPr>
          <w:p w:rsidR="004B2554" w:rsidRDefault="004B2554" w:rsidP="00C40591">
            <w:pPr>
              <w:spacing w:line="360" w:lineRule="auto"/>
              <w:ind w:hanging="10"/>
              <w:jc w:val="both"/>
              <w:rPr>
                <w:sz w:val="2"/>
                <w:szCs w:val="2"/>
              </w:rPr>
            </w:pPr>
          </w:p>
        </w:tc>
      </w:tr>
      <w:tr w:rsidR="004B2554" w:rsidTr="000D4ADE">
        <w:trPr>
          <w:trHeight w:hRule="exact" w:val="1480"/>
        </w:trPr>
        <w:tc>
          <w:tcPr>
            <w:tcW w:w="1994" w:type="dxa"/>
          </w:tcPr>
          <w:p w:rsidR="004B2554" w:rsidRDefault="000D4ADE" w:rsidP="00C40591">
            <w:pPr>
              <w:pStyle w:val="TableParagraph"/>
              <w:spacing w:line="360" w:lineRule="auto"/>
              <w:ind w:hanging="10"/>
              <w:jc w:val="both"/>
              <w:rPr>
                <w:sz w:val="28"/>
              </w:rPr>
            </w:pPr>
            <w:r>
              <w:rPr>
                <w:spacing w:val="-2"/>
                <w:sz w:val="28"/>
              </w:rPr>
              <w:t xml:space="preserve">Кінцеве </w:t>
            </w:r>
            <w:r>
              <w:rPr>
                <w:spacing w:val="-2"/>
                <w:sz w:val="28"/>
                <w:lang w:val="uk-UA"/>
              </w:rPr>
              <w:t>д</w:t>
            </w:r>
            <w:r w:rsidR="008819EF">
              <w:rPr>
                <w:spacing w:val="-2"/>
                <w:sz w:val="28"/>
              </w:rPr>
              <w:t>ослідження</w:t>
            </w:r>
          </w:p>
          <w:p w:rsidR="004B2554" w:rsidRDefault="00836A68" w:rsidP="00C40591">
            <w:pPr>
              <w:pStyle w:val="TableParagraph"/>
              <w:spacing w:line="360" w:lineRule="auto"/>
              <w:ind w:hanging="10"/>
              <w:jc w:val="both"/>
              <w:rPr>
                <w:sz w:val="2"/>
              </w:rPr>
            </w:pPr>
            <w:r>
              <w:rPr>
                <w:sz w:val="2"/>
              </w:rPr>
            </w:r>
            <w:r>
              <w:rPr>
                <w:sz w:val="2"/>
              </w:rPr>
              <w:pict>
                <v:group id="docshapegroup163" o:spid="_x0000_s1086" style="width:6.4pt;height:.6pt;mso-position-horizontal-relative:char;mso-position-vertical-relative:line" coordsize="128,12">
                  <v:line id="_x0000_s1087" style="position:absolute" from="0,6" to="127,6" strokeweight=".20194mm"/>
                  <w10:wrap type="none"/>
                  <w10:anchorlock/>
                </v:group>
              </w:pict>
            </w:r>
          </w:p>
          <w:p w:rsidR="004B2554" w:rsidRDefault="008819EF" w:rsidP="00C40591">
            <w:pPr>
              <w:pStyle w:val="TableParagraph"/>
              <w:tabs>
                <w:tab w:val="left" w:pos="1271"/>
              </w:tabs>
              <w:spacing w:line="360" w:lineRule="auto"/>
              <w:ind w:hanging="10"/>
              <w:jc w:val="both"/>
              <w:rPr>
                <w:sz w:val="24"/>
              </w:rPr>
            </w:pPr>
            <w:r>
              <w:rPr>
                <w:i/>
                <w:w w:val="105"/>
                <w:sz w:val="27"/>
              </w:rPr>
              <w:t>x</w:t>
            </w:r>
            <w:r>
              <w:rPr>
                <w:i/>
                <w:spacing w:val="-14"/>
                <w:w w:val="105"/>
                <w:sz w:val="27"/>
              </w:rPr>
              <w:t xml:space="preserve"> </w:t>
            </w:r>
            <w:r>
              <w:rPr>
                <w:rFonts w:ascii="Symbol" w:hAnsi="Symbol"/>
                <w:w w:val="105"/>
                <w:sz w:val="27"/>
              </w:rPr>
              <w:t></w:t>
            </w:r>
            <w:r>
              <w:rPr>
                <w:spacing w:val="-8"/>
                <w:w w:val="105"/>
                <w:sz w:val="27"/>
              </w:rPr>
              <w:t xml:space="preserve"> </w:t>
            </w:r>
            <w:r>
              <w:rPr>
                <w:i/>
                <w:spacing w:val="-10"/>
                <w:w w:val="105"/>
                <w:sz w:val="27"/>
              </w:rPr>
              <w:t>S</w:t>
            </w:r>
            <w:r w:rsidR="009A13B7">
              <w:rPr>
                <w:i/>
                <w:sz w:val="27"/>
              </w:rPr>
              <w:t xml:space="preserve"> </w:t>
            </w:r>
            <w:r>
              <w:rPr>
                <w:spacing w:val="-5"/>
                <w:w w:val="105"/>
                <w:position w:val="-1"/>
                <w:sz w:val="24"/>
              </w:rPr>
              <w:t>(м)</w:t>
            </w:r>
          </w:p>
          <w:p w:rsidR="004B2554" w:rsidRPr="000D4ADE" w:rsidRDefault="00836A68" w:rsidP="000D4ADE">
            <w:pPr>
              <w:pStyle w:val="TableParagraph"/>
              <w:spacing w:line="360" w:lineRule="auto"/>
              <w:jc w:val="both"/>
              <w:rPr>
                <w:i/>
                <w:sz w:val="16"/>
                <w:lang w:val="uk-UA"/>
              </w:rPr>
            </w:pPr>
            <w:r>
              <w:pict>
                <v:group id="docshapegroup164" o:spid="_x0000_s1084" style="position:absolute;left:0;text-align:left;margin-left:51.65pt;margin-top:-3.4pt;width:3.7pt;height:.35pt;z-index:-19697152" coordorigin="1033,-68" coordsize="74,7">
                  <v:line id="_x0000_s1085" style="position:absolute" from="1033,-65" to="1106,-65" strokeweight=".1154mm"/>
                </v:group>
              </w:pict>
            </w:r>
          </w:p>
        </w:tc>
        <w:tc>
          <w:tcPr>
            <w:tcW w:w="1428" w:type="dxa"/>
          </w:tcPr>
          <w:p w:rsidR="004B2554" w:rsidRDefault="004B2554" w:rsidP="00C40591">
            <w:pPr>
              <w:pStyle w:val="TableParagraph"/>
              <w:spacing w:line="360" w:lineRule="auto"/>
              <w:ind w:hanging="10"/>
              <w:jc w:val="both"/>
              <w:rPr>
                <w:sz w:val="24"/>
              </w:rPr>
            </w:pPr>
          </w:p>
          <w:p w:rsidR="004B2554" w:rsidRDefault="008819EF" w:rsidP="00C40591">
            <w:pPr>
              <w:pStyle w:val="TableParagraph"/>
              <w:spacing w:line="360" w:lineRule="auto"/>
              <w:ind w:hanging="10"/>
              <w:jc w:val="both"/>
              <w:rPr>
                <w:sz w:val="24"/>
              </w:rPr>
            </w:pPr>
            <w:r>
              <w:rPr>
                <w:spacing w:val="-2"/>
                <w:sz w:val="24"/>
              </w:rPr>
              <w:t>1798,0±64,9</w:t>
            </w:r>
          </w:p>
        </w:tc>
        <w:tc>
          <w:tcPr>
            <w:tcW w:w="1221" w:type="dxa"/>
            <w:vMerge/>
            <w:tcBorders>
              <w:top w:val="nil"/>
            </w:tcBorders>
          </w:tcPr>
          <w:p w:rsidR="004B2554" w:rsidRDefault="004B2554" w:rsidP="00C40591">
            <w:pPr>
              <w:spacing w:line="360" w:lineRule="auto"/>
              <w:ind w:hanging="10"/>
              <w:jc w:val="both"/>
              <w:rPr>
                <w:sz w:val="2"/>
                <w:szCs w:val="2"/>
              </w:rPr>
            </w:pPr>
          </w:p>
        </w:tc>
        <w:tc>
          <w:tcPr>
            <w:tcW w:w="1552" w:type="dxa"/>
          </w:tcPr>
          <w:p w:rsidR="004B2554" w:rsidRDefault="004B2554" w:rsidP="00C40591">
            <w:pPr>
              <w:pStyle w:val="TableParagraph"/>
              <w:spacing w:line="360" w:lineRule="auto"/>
              <w:ind w:hanging="10"/>
              <w:jc w:val="both"/>
              <w:rPr>
                <w:sz w:val="24"/>
              </w:rPr>
            </w:pPr>
          </w:p>
          <w:p w:rsidR="004B2554" w:rsidRDefault="008819EF" w:rsidP="00C40591">
            <w:pPr>
              <w:pStyle w:val="TableParagraph"/>
              <w:spacing w:line="360" w:lineRule="auto"/>
              <w:ind w:hanging="10"/>
              <w:jc w:val="both"/>
              <w:rPr>
                <w:sz w:val="24"/>
              </w:rPr>
            </w:pPr>
            <w:r>
              <w:rPr>
                <w:spacing w:val="-2"/>
                <w:sz w:val="24"/>
              </w:rPr>
              <w:t>1870,7±82,1</w:t>
            </w:r>
          </w:p>
        </w:tc>
        <w:tc>
          <w:tcPr>
            <w:tcW w:w="1377" w:type="dxa"/>
            <w:vMerge/>
            <w:tcBorders>
              <w:top w:val="nil"/>
            </w:tcBorders>
          </w:tcPr>
          <w:p w:rsidR="004B2554" w:rsidRDefault="004B2554" w:rsidP="00C40591">
            <w:pPr>
              <w:spacing w:line="360" w:lineRule="auto"/>
              <w:ind w:hanging="10"/>
              <w:jc w:val="both"/>
              <w:rPr>
                <w:sz w:val="2"/>
                <w:szCs w:val="2"/>
              </w:rPr>
            </w:pPr>
          </w:p>
        </w:tc>
        <w:tc>
          <w:tcPr>
            <w:tcW w:w="1996" w:type="dxa"/>
          </w:tcPr>
          <w:p w:rsidR="004B2554" w:rsidRDefault="004B2554" w:rsidP="00C40591">
            <w:pPr>
              <w:pStyle w:val="TableParagraph"/>
              <w:spacing w:line="360" w:lineRule="auto"/>
              <w:ind w:hanging="10"/>
              <w:jc w:val="both"/>
              <w:rPr>
                <w:sz w:val="24"/>
              </w:rPr>
            </w:pPr>
          </w:p>
          <w:p w:rsidR="004B2554" w:rsidRDefault="008819EF" w:rsidP="00C40591">
            <w:pPr>
              <w:pStyle w:val="TableParagraph"/>
              <w:spacing w:line="360" w:lineRule="auto"/>
              <w:ind w:hanging="10"/>
              <w:jc w:val="both"/>
              <w:rPr>
                <w:sz w:val="24"/>
              </w:rPr>
            </w:pPr>
            <w:r>
              <w:rPr>
                <w:spacing w:val="-2"/>
                <w:sz w:val="24"/>
              </w:rPr>
              <w:t>Р&lt;0,05</w:t>
            </w:r>
          </w:p>
        </w:tc>
      </w:tr>
      <w:tr w:rsidR="004B2554" w:rsidTr="000D4ADE">
        <w:trPr>
          <w:trHeight w:hRule="exact" w:val="1134"/>
        </w:trPr>
        <w:tc>
          <w:tcPr>
            <w:tcW w:w="1994" w:type="dxa"/>
          </w:tcPr>
          <w:p w:rsidR="004B2554" w:rsidRDefault="008819EF" w:rsidP="00C40591">
            <w:pPr>
              <w:pStyle w:val="TableParagraph"/>
              <w:spacing w:line="360" w:lineRule="auto"/>
              <w:ind w:hanging="10"/>
              <w:jc w:val="both"/>
              <w:rPr>
                <w:sz w:val="28"/>
              </w:rPr>
            </w:pPr>
            <w:r>
              <w:rPr>
                <w:spacing w:val="-2"/>
                <w:sz w:val="28"/>
              </w:rPr>
              <w:t>Достовірність</w:t>
            </w:r>
          </w:p>
          <w:p w:rsidR="004B2554" w:rsidRDefault="008819EF" w:rsidP="00C40591">
            <w:pPr>
              <w:pStyle w:val="TableParagraph"/>
              <w:spacing w:line="360" w:lineRule="auto"/>
              <w:ind w:hanging="10"/>
              <w:jc w:val="both"/>
              <w:rPr>
                <w:sz w:val="28"/>
              </w:rPr>
            </w:pPr>
            <w:r>
              <w:rPr>
                <w:spacing w:val="-2"/>
                <w:sz w:val="28"/>
              </w:rPr>
              <w:t>відмінностей</w:t>
            </w:r>
          </w:p>
        </w:tc>
        <w:tc>
          <w:tcPr>
            <w:tcW w:w="2649" w:type="dxa"/>
            <w:gridSpan w:val="2"/>
          </w:tcPr>
          <w:p w:rsidR="004B2554" w:rsidRDefault="008819EF" w:rsidP="00C40591">
            <w:pPr>
              <w:pStyle w:val="TableParagraph"/>
              <w:spacing w:line="360" w:lineRule="auto"/>
              <w:ind w:hanging="10"/>
              <w:jc w:val="both"/>
              <w:rPr>
                <w:sz w:val="24"/>
              </w:rPr>
            </w:pPr>
            <w:r>
              <w:rPr>
                <w:spacing w:val="-2"/>
                <w:sz w:val="24"/>
              </w:rPr>
              <w:t xml:space="preserve">Р </w:t>
            </w:r>
            <w:r>
              <w:rPr>
                <w:color w:val="212121"/>
                <w:spacing w:val="-2"/>
                <w:sz w:val="24"/>
              </w:rPr>
              <w:t xml:space="preserve">≤ </w:t>
            </w:r>
            <w:r>
              <w:rPr>
                <w:spacing w:val="-2"/>
                <w:sz w:val="24"/>
              </w:rPr>
              <w:t>0,05</w:t>
            </w:r>
          </w:p>
        </w:tc>
        <w:tc>
          <w:tcPr>
            <w:tcW w:w="2929" w:type="dxa"/>
            <w:gridSpan w:val="2"/>
          </w:tcPr>
          <w:p w:rsidR="004B2554" w:rsidRDefault="008819EF" w:rsidP="00C40591">
            <w:pPr>
              <w:pStyle w:val="TableParagraph"/>
              <w:spacing w:line="360" w:lineRule="auto"/>
              <w:ind w:hanging="10"/>
              <w:jc w:val="both"/>
              <w:rPr>
                <w:sz w:val="24"/>
              </w:rPr>
            </w:pPr>
            <w:r>
              <w:rPr>
                <w:spacing w:val="-2"/>
                <w:sz w:val="24"/>
              </w:rPr>
              <w:t xml:space="preserve">Р </w:t>
            </w:r>
            <w:r>
              <w:rPr>
                <w:color w:val="212121"/>
                <w:spacing w:val="-2"/>
                <w:sz w:val="24"/>
              </w:rPr>
              <w:t xml:space="preserve">≤ </w:t>
            </w:r>
            <w:r>
              <w:rPr>
                <w:spacing w:val="-2"/>
                <w:sz w:val="24"/>
              </w:rPr>
              <w:t>0,05</w:t>
            </w:r>
          </w:p>
        </w:tc>
        <w:tc>
          <w:tcPr>
            <w:tcW w:w="1996" w:type="dxa"/>
          </w:tcPr>
          <w:p w:rsidR="004B2554" w:rsidRDefault="004B2554" w:rsidP="00C40591">
            <w:pPr>
              <w:pStyle w:val="TableParagraph"/>
              <w:spacing w:line="360" w:lineRule="auto"/>
              <w:ind w:hanging="10"/>
              <w:jc w:val="both"/>
              <w:rPr>
                <w:sz w:val="26"/>
              </w:rPr>
            </w:pP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Загальна тенденція результатів початкового дослідження тесту Йо-Йо в контрольній та експериментальній групах знаходиться на одному рівні (P&gt;0,05). Результати контрольної групи (1718,6±84,3 м) виявилися трохи кращими, ніж експериментальної (1694,7±108,9 м).</w:t>
      </w:r>
    </w:p>
    <w:p w:rsidR="004B2554" w:rsidRDefault="008819EF" w:rsidP="000F1C3F">
      <w:pPr>
        <w:pStyle w:val="a3"/>
        <w:spacing w:line="360" w:lineRule="auto"/>
        <w:ind w:left="0" w:firstLine="720"/>
      </w:pPr>
      <w:r>
        <w:t>Після проведення кінцевого дослідження в експериментальній</w:t>
      </w:r>
      <w:r>
        <w:rPr>
          <w:spacing w:val="40"/>
        </w:rPr>
        <w:t xml:space="preserve"> </w:t>
      </w:r>
      <w:r>
        <w:t xml:space="preserve">групі (174,7 ± 54,6 м) приріст результату пройденої дистанції тесту Йо-Йо виявився вищим, ніж у контрольній (80,0 ± 44,4 м) (P </w:t>
      </w:r>
      <w:r>
        <w:rPr>
          <w:color w:val="212121"/>
        </w:rPr>
        <w:t xml:space="preserve">≤ </w:t>
      </w:r>
      <w:r>
        <w:t>0,05).</w:t>
      </w:r>
    </w:p>
    <w:p w:rsidR="004B2554" w:rsidRDefault="008819EF" w:rsidP="000F1C3F">
      <w:pPr>
        <w:pStyle w:val="a3"/>
        <w:spacing w:line="360" w:lineRule="auto"/>
        <w:ind w:left="0" w:firstLine="720"/>
      </w:pPr>
      <w:r>
        <w:t>Виявлені відмінності між результатами контрольних тестів у контрольній та експериментальній групі значущі більш ніж на 5% рівні, або інакше кажучи, відмінності статистично достовірні.</w:t>
      </w:r>
    </w:p>
    <w:p w:rsidR="004B2554" w:rsidRDefault="008819EF" w:rsidP="000F1C3F">
      <w:pPr>
        <w:pStyle w:val="a3"/>
        <w:spacing w:line="360" w:lineRule="auto"/>
        <w:ind w:left="0" w:firstLine="720"/>
      </w:pPr>
      <w:r>
        <w:t>Аналізуючи результати початкового та кінцевого дослідження тесту</w:t>
      </w:r>
      <w:r>
        <w:rPr>
          <w:spacing w:val="40"/>
        </w:rPr>
        <w:t xml:space="preserve"> </w:t>
      </w:r>
      <w:r>
        <w:t xml:space="preserve">Йо-Йо, ми бачимо покращення результатів майже у всіх піддослідних як у </w:t>
      </w:r>
      <w:r>
        <w:lastRenderedPageBreak/>
        <w:t>контрольній, так і в експериментальній групі. Але показники експериментальної групи вищі. Такі покращення результатів не є випадковим процесом. Це було зумовлено введення нового фактора у тренувальний процес. Отже, фізична підготовка футбольних арбітрів, що планується з використанням засобів легкої атлетики та врахування особливостей професійної діяльності, дозволяє підвищити рівень фізичної</w:t>
      </w:r>
      <w:r>
        <w:rPr>
          <w:spacing w:val="-7"/>
        </w:rPr>
        <w:t xml:space="preserve"> </w:t>
      </w:r>
      <w:r>
        <w:rPr>
          <w:spacing w:val="-2"/>
        </w:rPr>
        <w:t>підготовленості.</w:t>
      </w:r>
    </w:p>
    <w:p w:rsidR="004B2554" w:rsidRDefault="008819EF" w:rsidP="000F1C3F">
      <w:pPr>
        <w:pStyle w:val="a3"/>
        <w:spacing w:line="360" w:lineRule="auto"/>
        <w:ind w:left="0" w:firstLine="720"/>
      </w:pPr>
      <w:r>
        <w:t>Для контролю ефективності запропонованої методики у першому підготовчому періоді були проаналізовані тренувальні плани в групах. Основні відмінності спостерігалися в обсязі інтенсивних бігових навантажень та об</w:t>
      </w:r>
      <w:r w:rsidR="001001EB">
        <w:t>’</w:t>
      </w:r>
      <w:r>
        <w:t>ємі силових навантажень. В експериментальній групі в</w:t>
      </w:r>
      <w:r>
        <w:rPr>
          <w:spacing w:val="40"/>
        </w:rPr>
        <w:t xml:space="preserve"> </w:t>
      </w:r>
      <w:r>
        <w:t>більшому обсязі виконувались вправи, що характеризують рухову діяльність футбольних арбітрів під час суддівства</w:t>
      </w:r>
      <w:r>
        <w:rPr>
          <w:spacing w:val="40"/>
        </w:rPr>
        <w:t xml:space="preserve"> </w:t>
      </w:r>
      <w:r>
        <w:t xml:space="preserve">матчів. У контрольній групі обсяг бігових засобів, які арбітри виконували в аеробній розвиваючій та змішаній аеробно-анаеробній зоні був меншим, ніж в експериментальній. Також в експериментальній групі у більшому обсязі використовувалися швидкісно-силові вправи, які є одними з найважливіших засобів підготовки у підготовчому </w:t>
      </w:r>
      <w:r>
        <w:rPr>
          <w:spacing w:val="-2"/>
        </w:rPr>
        <w:t>періоді.</w:t>
      </w:r>
    </w:p>
    <w:p w:rsidR="004B2554" w:rsidRDefault="008819EF" w:rsidP="000F1C3F">
      <w:pPr>
        <w:pStyle w:val="a3"/>
        <w:spacing w:line="360" w:lineRule="auto"/>
        <w:ind w:left="0" w:firstLine="720"/>
      </w:pPr>
      <w:r>
        <w:t>Оцінка ефективності застосовуваної методики в період змагання перевірялася з використанням тесту Йо-Йо.</w:t>
      </w:r>
    </w:p>
    <w:p w:rsidR="004B2554" w:rsidRDefault="008819EF" w:rsidP="000F1C3F">
      <w:pPr>
        <w:pStyle w:val="a3"/>
        <w:spacing w:line="360" w:lineRule="auto"/>
        <w:ind w:left="0" w:firstLine="720"/>
      </w:pPr>
      <w:r>
        <w:t>Тестування проводилося останнього тижня змагального періоду. Для оцінки було взято показники, отримані в результаті кінцевого тестування підготовчого періоду.</w:t>
      </w:r>
    </w:p>
    <w:p w:rsidR="004B2554" w:rsidRDefault="008819EF" w:rsidP="000F1C3F">
      <w:pPr>
        <w:pStyle w:val="a3"/>
        <w:spacing w:line="360" w:lineRule="auto"/>
        <w:ind w:left="0" w:firstLine="720"/>
      </w:pPr>
      <w:r>
        <w:t xml:space="preserve">Результати арбітрів досліджуваної групи було проаналізовано, обчислено показники приросту. Отримані дані були опрацьовані методами математичної статистики </w:t>
      </w:r>
      <w:r w:rsidR="00837251">
        <w:t>та представлені в таблиці 13.</w:t>
      </w:r>
    </w:p>
    <w:p w:rsidR="004B2554" w:rsidRDefault="008819EF" w:rsidP="000F1C3F">
      <w:pPr>
        <w:pStyle w:val="a3"/>
        <w:spacing w:line="360" w:lineRule="auto"/>
        <w:ind w:left="0" w:firstLine="720"/>
      </w:pPr>
      <w:r>
        <w:t>У контрольній та експериментальній групах після проведення тестування спостерігався негативний приріст результатів (таблиця 13). У тесті Йо-Йо в контрольній групі (-58,6±32,8 м) негативний</w:t>
      </w:r>
      <w:r>
        <w:rPr>
          <w:spacing w:val="80"/>
        </w:rPr>
        <w:t xml:space="preserve"> </w:t>
      </w:r>
      <w:r>
        <w:t>приріст виявився більшим, ніж в експериментальній (- 28,0 ± 21,1 м).</w:t>
      </w:r>
    </w:p>
    <w:p w:rsidR="004B2554" w:rsidRDefault="008819EF" w:rsidP="000F1C3F">
      <w:pPr>
        <w:pStyle w:val="a3"/>
        <w:spacing w:line="360" w:lineRule="auto"/>
        <w:ind w:left="0" w:firstLine="720"/>
      </w:pPr>
      <w:r>
        <w:t xml:space="preserve">Незважаючи на те, що в кінці періоду змагання в експериментальній </w:t>
      </w:r>
      <w:r>
        <w:lastRenderedPageBreak/>
        <w:t>групі спостерігається незначний негативний приріст,</w:t>
      </w:r>
      <w:r>
        <w:rPr>
          <w:spacing w:val="40"/>
        </w:rPr>
        <w:t xml:space="preserve"> </w:t>
      </w:r>
      <w:r>
        <w:t>на</w:t>
      </w:r>
      <w:r>
        <w:rPr>
          <w:spacing w:val="40"/>
        </w:rPr>
        <w:t xml:space="preserve"> </w:t>
      </w:r>
      <w:r>
        <w:t>час</w:t>
      </w:r>
      <w:r>
        <w:rPr>
          <w:spacing w:val="40"/>
        </w:rPr>
        <w:t xml:space="preserve"> </w:t>
      </w:r>
      <w:r>
        <w:t>змагального</w:t>
      </w:r>
      <w:r>
        <w:rPr>
          <w:spacing w:val="40"/>
        </w:rPr>
        <w:t xml:space="preserve"> </w:t>
      </w:r>
      <w:r>
        <w:t>періоду</w:t>
      </w:r>
      <w:r>
        <w:rPr>
          <w:spacing w:val="40"/>
        </w:rPr>
        <w:t xml:space="preserve"> </w:t>
      </w:r>
      <w:r>
        <w:t>вдалося</w:t>
      </w:r>
      <w:r>
        <w:rPr>
          <w:spacing w:val="40"/>
        </w:rPr>
        <w:t xml:space="preserve"> </w:t>
      </w:r>
      <w:r>
        <w:t>зберегти</w:t>
      </w:r>
      <w:r>
        <w:rPr>
          <w:spacing w:val="40"/>
        </w:rPr>
        <w:t xml:space="preserve"> </w:t>
      </w:r>
      <w:r>
        <w:t>високий рівень</w:t>
      </w:r>
      <w:r>
        <w:rPr>
          <w:spacing w:val="80"/>
        </w:rPr>
        <w:t xml:space="preserve"> </w:t>
      </w:r>
      <w:r>
        <w:t>підготовленості,</w:t>
      </w:r>
      <w:r>
        <w:rPr>
          <w:spacing w:val="80"/>
        </w:rPr>
        <w:t xml:space="preserve"> </w:t>
      </w:r>
      <w:r>
        <w:t>придбаний</w:t>
      </w:r>
      <w:r>
        <w:rPr>
          <w:spacing w:val="80"/>
        </w:rPr>
        <w:t xml:space="preserve"> </w:t>
      </w:r>
      <w:r>
        <w:t>в</w:t>
      </w:r>
      <w:r>
        <w:rPr>
          <w:spacing w:val="80"/>
        </w:rPr>
        <w:t xml:space="preserve"> </w:t>
      </w:r>
      <w:r>
        <w:t>підготовчому</w:t>
      </w:r>
      <w:r>
        <w:rPr>
          <w:spacing w:val="80"/>
        </w:rPr>
        <w:t xml:space="preserve"> </w:t>
      </w:r>
      <w:r>
        <w:t xml:space="preserve">період </w:t>
      </w:r>
      <w:r>
        <w:rPr>
          <w:spacing w:val="-2"/>
        </w:rPr>
        <w:t>підготовки.</w:t>
      </w:r>
    </w:p>
    <w:p w:rsidR="004B2554" w:rsidRDefault="004B2554" w:rsidP="000F1C3F">
      <w:pPr>
        <w:pStyle w:val="a3"/>
        <w:spacing w:line="360" w:lineRule="auto"/>
        <w:ind w:left="0" w:firstLine="720"/>
      </w:pPr>
    </w:p>
    <w:p w:rsidR="000D4ADE" w:rsidRDefault="008819EF" w:rsidP="000D4ADE">
      <w:pPr>
        <w:pStyle w:val="a3"/>
        <w:tabs>
          <w:tab w:val="left" w:pos="1657"/>
          <w:tab w:val="left" w:pos="2189"/>
          <w:tab w:val="left" w:pos="2584"/>
          <w:tab w:val="left" w:pos="4189"/>
          <w:tab w:val="left" w:pos="5060"/>
          <w:tab w:val="left" w:pos="6092"/>
          <w:tab w:val="left" w:pos="7432"/>
          <w:tab w:val="left" w:pos="7816"/>
          <w:tab w:val="left" w:pos="9602"/>
        </w:tabs>
        <w:spacing w:line="360" w:lineRule="auto"/>
        <w:ind w:left="0" w:firstLine="720"/>
        <w:jc w:val="right"/>
        <w:rPr>
          <w:spacing w:val="-6"/>
          <w:lang w:val="uk-UA"/>
        </w:rPr>
      </w:pPr>
      <w:r>
        <w:rPr>
          <w:spacing w:val="-2"/>
        </w:rPr>
        <w:t>Таблиця</w:t>
      </w:r>
      <w:r w:rsidR="009A13B7">
        <w:t xml:space="preserve"> </w:t>
      </w:r>
      <w:r w:rsidR="000D4ADE">
        <w:rPr>
          <w:spacing w:val="-6"/>
          <w:lang w:val="uk-UA"/>
        </w:rPr>
        <w:t>3.3.4</w:t>
      </w:r>
    </w:p>
    <w:p w:rsidR="004B2554" w:rsidRDefault="000D4ADE" w:rsidP="000D4ADE">
      <w:pPr>
        <w:pStyle w:val="a3"/>
        <w:tabs>
          <w:tab w:val="left" w:pos="1657"/>
          <w:tab w:val="left" w:pos="2189"/>
          <w:tab w:val="left" w:pos="2584"/>
          <w:tab w:val="left" w:pos="4189"/>
          <w:tab w:val="left" w:pos="5060"/>
          <w:tab w:val="left" w:pos="6092"/>
          <w:tab w:val="left" w:pos="7432"/>
          <w:tab w:val="left" w:pos="7816"/>
          <w:tab w:val="left" w:pos="9602"/>
        </w:tabs>
        <w:spacing w:line="360" w:lineRule="auto"/>
        <w:ind w:left="0" w:firstLine="720"/>
        <w:jc w:val="right"/>
      </w:pPr>
      <w:r>
        <w:rPr>
          <w:spacing w:val="-2"/>
          <w:lang w:val="uk-UA"/>
        </w:rPr>
        <w:tab/>
      </w:r>
      <w:r w:rsidR="008819EF">
        <w:rPr>
          <w:spacing w:val="-2"/>
        </w:rPr>
        <w:t>Результати</w:t>
      </w:r>
      <w:r w:rsidR="009A13B7">
        <w:t xml:space="preserve"> </w:t>
      </w:r>
      <w:r w:rsidR="008819EF">
        <w:rPr>
          <w:spacing w:val="-2"/>
        </w:rPr>
        <w:t>тіста</w:t>
      </w:r>
      <w:r w:rsidR="009A13B7">
        <w:t xml:space="preserve"> </w:t>
      </w:r>
      <w:r w:rsidR="008819EF">
        <w:rPr>
          <w:spacing w:val="-2"/>
        </w:rPr>
        <w:t>Йо-Йо</w:t>
      </w:r>
      <w:r w:rsidR="009A13B7">
        <w:t xml:space="preserve"> </w:t>
      </w:r>
      <w:r w:rsidR="008819EF">
        <w:rPr>
          <w:spacing w:val="-2"/>
        </w:rPr>
        <w:t>арбітрів</w:t>
      </w:r>
      <w:r w:rsidR="009A13B7">
        <w:t xml:space="preserve"> </w:t>
      </w:r>
      <w:r w:rsidR="008819EF">
        <w:rPr>
          <w:spacing w:val="-10"/>
        </w:rPr>
        <w:t>в</w:t>
      </w:r>
      <w:r w:rsidR="009A13B7">
        <w:t xml:space="preserve"> </w:t>
      </w:r>
      <w:r w:rsidR="008819EF">
        <w:rPr>
          <w:spacing w:val="-2"/>
        </w:rPr>
        <w:t>контрольної</w:t>
      </w:r>
      <w:r w:rsidR="009A13B7">
        <w:t xml:space="preserve"> </w:t>
      </w:r>
      <w:r w:rsidR="008819EF">
        <w:rPr>
          <w:spacing w:val="-10"/>
        </w:rPr>
        <w:t xml:space="preserve">та </w:t>
      </w:r>
      <w:r w:rsidR="008819EF">
        <w:t>експериментальній групі за час змагального періоду</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49"/>
        <w:gridCol w:w="1428"/>
        <w:gridCol w:w="1277"/>
        <w:gridCol w:w="1553"/>
        <w:gridCol w:w="1399"/>
      </w:tblGrid>
      <w:tr w:rsidR="004B2554" w:rsidTr="000D4ADE">
        <w:trPr>
          <w:trHeight w:hRule="exact" w:val="878"/>
        </w:trPr>
        <w:tc>
          <w:tcPr>
            <w:tcW w:w="3249" w:type="dxa"/>
          </w:tcPr>
          <w:p w:rsidR="004B2554" w:rsidRDefault="004B2554" w:rsidP="000D4ADE">
            <w:pPr>
              <w:pStyle w:val="TableParagraph"/>
              <w:spacing w:line="360" w:lineRule="auto"/>
              <w:jc w:val="both"/>
              <w:rPr>
                <w:sz w:val="26"/>
              </w:rPr>
            </w:pPr>
          </w:p>
        </w:tc>
        <w:tc>
          <w:tcPr>
            <w:tcW w:w="2705" w:type="dxa"/>
            <w:gridSpan w:val="2"/>
          </w:tcPr>
          <w:p w:rsidR="004B2554" w:rsidRDefault="008819EF" w:rsidP="000D4ADE">
            <w:pPr>
              <w:pStyle w:val="TableParagraph"/>
              <w:spacing w:line="360" w:lineRule="auto"/>
              <w:jc w:val="both"/>
              <w:rPr>
                <w:sz w:val="28"/>
              </w:rPr>
            </w:pPr>
            <w:r>
              <w:rPr>
                <w:spacing w:val="-2"/>
                <w:sz w:val="28"/>
              </w:rPr>
              <w:t>Контрольна</w:t>
            </w:r>
          </w:p>
          <w:p w:rsidR="004B2554" w:rsidRDefault="008819EF" w:rsidP="000D4ADE">
            <w:pPr>
              <w:pStyle w:val="TableParagraph"/>
              <w:spacing w:line="360" w:lineRule="auto"/>
              <w:jc w:val="both"/>
              <w:rPr>
                <w:sz w:val="28"/>
              </w:rPr>
            </w:pPr>
            <w:r>
              <w:rPr>
                <w:sz w:val="28"/>
              </w:rPr>
              <w:t>група</w:t>
            </w:r>
            <w:r>
              <w:rPr>
                <w:spacing w:val="-3"/>
                <w:sz w:val="28"/>
              </w:rPr>
              <w:t xml:space="preserve"> </w:t>
            </w:r>
            <w:r>
              <w:rPr>
                <w:spacing w:val="-2"/>
                <w:sz w:val="28"/>
              </w:rPr>
              <w:t>(n=14)</w:t>
            </w:r>
          </w:p>
        </w:tc>
        <w:tc>
          <w:tcPr>
            <w:tcW w:w="2952" w:type="dxa"/>
            <w:gridSpan w:val="2"/>
          </w:tcPr>
          <w:p w:rsidR="004B2554" w:rsidRDefault="008819EF" w:rsidP="000D4ADE">
            <w:pPr>
              <w:pStyle w:val="TableParagraph"/>
              <w:spacing w:line="360" w:lineRule="auto"/>
              <w:jc w:val="both"/>
              <w:rPr>
                <w:sz w:val="28"/>
              </w:rPr>
            </w:pPr>
            <w:r>
              <w:rPr>
                <w:spacing w:val="-2"/>
                <w:sz w:val="28"/>
              </w:rPr>
              <w:t>Експериментальна</w:t>
            </w:r>
          </w:p>
          <w:p w:rsidR="004B2554" w:rsidRDefault="008819EF" w:rsidP="000D4ADE">
            <w:pPr>
              <w:pStyle w:val="TableParagraph"/>
              <w:spacing w:line="360" w:lineRule="auto"/>
              <w:jc w:val="both"/>
              <w:rPr>
                <w:sz w:val="28"/>
              </w:rPr>
            </w:pPr>
            <w:r>
              <w:rPr>
                <w:sz w:val="28"/>
              </w:rPr>
              <w:t xml:space="preserve">група </w:t>
            </w:r>
            <w:r>
              <w:rPr>
                <w:spacing w:val="-2"/>
                <w:sz w:val="28"/>
              </w:rPr>
              <w:t>(n=15)</w:t>
            </w:r>
          </w:p>
        </w:tc>
      </w:tr>
      <w:tr w:rsidR="004B2554" w:rsidTr="000D4ADE">
        <w:trPr>
          <w:trHeight w:hRule="exact" w:val="573"/>
        </w:trPr>
        <w:tc>
          <w:tcPr>
            <w:tcW w:w="3249" w:type="dxa"/>
            <w:vMerge w:val="restart"/>
          </w:tcPr>
          <w:p w:rsidR="004B2554" w:rsidRDefault="008819EF" w:rsidP="000D4ADE">
            <w:pPr>
              <w:pStyle w:val="TableParagraph"/>
              <w:spacing w:line="360" w:lineRule="auto"/>
              <w:jc w:val="both"/>
              <w:rPr>
                <w:sz w:val="28"/>
              </w:rPr>
            </w:pPr>
            <w:r>
              <w:rPr>
                <w:spacing w:val="-2"/>
                <w:sz w:val="28"/>
              </w:rPr>
              <w:t>Початкове дослідження</w:t>
            </w:r>
          </w:p>
          <w:p w:rsidR="004B2554" w:rsidRDefault="00836A68" w:rsidP="000D4ADE">
            <w:pPr>
              <w:pStyle w:val="TableParagraph"/>
              <w:spacing w:line="360" w:lineRule="auto"/>
              <w:jc w:val="both"/>
              <w:rPr>
                <w:sz w:val="2"/>
              </w:rPr>
            </w:pPr>
            <w:r>
              <w:rPr>
                <w:sz w:val="2"/>
              </w:rPr>
            </w:r>
            <w:r>
              <w:rPr>
                <w:sz w:val="2"/>
              </w:rPr>
              <w:pict>
                <v:group id="docshapegroup165" o:spid="_x0000_s1082" style="width:6.4pt;height:.6pt;mso-position-horizontal-relative:char;mso-position-vertical-relative:line" coordsize="128,12">
                  <v:line id="_x0000_s1083" style="position:absolute" from="0,6" to="127,6" strokeweight=".20194mm"/>
                  <w10:wrap type="none"/>
                  <w10:anchorlock/>
                </v:group>
              </w:pict>
            </w:r>
          </w:p>
          <w:p w:rsidR="004B2554" w:rsidRPr="000D4ADE" w:rsidRDefault="008819EF" w:rsidP="000D4ADE">
            <w:pPr>
              <w:pStyle w:val="TableParagraph"/>
              <w:tabs>
                <w:tab w:val="left" w:pos="1241"/>
              </w:tabs>
              <w:spacing w:line="360" w:lineRule="auto"/>
              <w:jc w:val="both"/>
              <w:rPr>
                <w:sz w:val="24"/>
              </w:rPr>
            </w:pPr>
            <w:r>
              <w:rPr>
                <w:i/>
                <w:w w:val="105"/>
                <w:sz w:val="27"/>
              </w:rPr>
              <w:t>x</w:t>
            </w:r>
            <w:r>
              <w:rPr>
                <w:i/>
                <w:spacing w:val="-14"/>
                <w:w w:val="105"/>
                <w:sz w:val="27"/>
              </w:rPr>
              <w:t xml:space="preserve"> </w:t>
            </w:r>
            <w:r>
              <w:rPr>
                <w:rFonts w:ascii="Symbol" w:hAnsi="Symbol"/>
                <w:w w:val="105"/>
                <w:sz w:val="27"/>
              </w:rPr>
              <w:t></w:t>
            </w:r>
            <w:r>
              <w:rPr>
                <w:spacing w:val="-8"/>
                <w:w w:val="105"/>
                <w:sz w:val="27"/>
              </w:rPr>
              <w:t xml:space="preserve"> </w:t>
            </w:r>
            <w:r>
              <w:rPr>
                <w:i/>
                <w:spacing w:val="-10"/>
                <w:w w:val="105"/>
                <w:sz w:val="27"/>
              </w:rPr>
              <w:t>S</w:t>
            </w:r>
            <w:r w:rsidR="009A13B7">
              <w:rPr>
                <w:i/>
                <w:sz w:val="27"/>
              </w:rPr>
              <w:t xml:space="preserve"> </w:t>
            </w:r>
            <w:r>
              <w:rPr>
                <w:spacing w:val="-5"/>
                <w:w w:val="105"/>
                <w:position w:val="-1"/>
                <w:sz w:val="24"/>
              </w:rPr>
              <w:t>(м)</w:t>
            </w:r>
            <w:r w:rsidR="00836A68">
              <w:pict>
                <v:group id="docshapegroup166" o:spid="_x0000_s1080" style="position:absolute;left:0;text-align:left;margin-left:53.1pt;margin-top:-3.4pt;width:3.7pt;height:.35pt;z-index:-19695616;mso-position-horizontal-relative:text;mso-position-vertical-relative:text" coordorigin="1062,-68" coordsize="74,7">
                  <v:line id="_x0000_s1081" style="position:absolute" from="1062,-65" to="1136,-65" strokeweight=".1154mm"/>
                </v:group>
              </w:pict>
            </w:r>
          </w:p>
        </w:tc>
        <w:tc>
          <w:tcPr>
            <w:tcW w:w="1428" w:type="dxa"/>
            <w:vMerge w:val="restart"/>
          </w:tcPr>
          <w:p w:rsidR="004B2554" w:rsidRDefault="004B2554" w:rsidP="000D4ADE">
            <w:pPr>
              <w:pStyle w:val="TableParagraph"/>
              <w:spacing w:line="360" w:lineRule="auto"/>
              <w:jc w:val="both"/>
              <w:rPr>
                <w:sz w:val="24"/>
              </w:rPr>
            </w:pPr>
          </w:p>
          <w:p w:rsidR="004B2554" w:rsidRDefault="008819EF" w:rsidP="000D4ADE">
            <w:pPr>
              <w:pStyle w:val="TableParagraph"/>
              <w:spacing w:line="360" w:lineRule="auto"/>
              <w:jc w:val="both"/>
              <w:rPr>
                <w:sz w:val="24"/>
              </w:rPr>
            </w:pPr>
            <w:r>
              <w:rPr>
                <w:spacing w:val="-2"/>
                <w:sz w:val="24"/>
              </w:rPr>
              <w:t>1798,0±64,9</w:t>
            </w:r>
          </w:p>
        </w:tc>
        <w:tc>
          <w:tcPr>
            <w:tcW w:w="1277" w:type="dxa"/>
          </w:tcPr>
          <w:p w:rsidR="004B2554" w:rsidRDefault="008819EF" w:rsidP="000D4ADE">
            <w:pPr>
              <w:pStyle w:val="TableParagraph"/>
              <w:spacing w:line="360" w:lineRule="auto"/>
              <w:jc w:val="both"/>
              <w:rPr>
                <w:sz w:val="24"/>
              </w:rPr>
            </w:pPr>
            <w:r>
              <w:rPr>
                <w:spacing w:val="-2"/>
                <w:sz w:val="24"/>
              </w:rPr>
              <w:t>Приріст</w:t>
            </w:r>
          </w:p>
        </w:tc>
        <w:tc>
          <w:tcPr>
            <w:tcW w:w="1553" w:type="dxa"/>
            <w:vMerge w:val="restart"/>
          </w:tcPr>
          <w:p w:rsidR="004B2554" w:rsidRDefault="004B2554" w:rsidP="000D4ADE">
            <w:pPr>
              <w:pStyle w:val="TableParagraph"/>
              <w:spacing w:line="360" w:lineRule="auto"/>
              <w:jc w:val="both"/>
              <w:rPr>
                <w:sz w:val="24"/>
              </w:rPr>
            </w:pPr>
          </w:p>
          <w:p w:rsidR="004B2554" w:rsidRDefault="008819EF" w:rsidP="000D4ADE">
            <w:pPr>
              <w:pStyle w:val="TableParagraph"/>
              <w:spacing w:line="360" w:lineRule="auto"/>
              <w:jc w:val="both"/>
              <w:rPr>
                <w:sz w:val="24"/>
              </w:rPr>
            </w:pPr>
            <w:r>
              <w:rPr>
                <w:spacing w:val="-2"/>
                <w:sz w:val="24"/>
              </w:rPr>
              <w:t>1870,7±82,1</w:t>
            </w:r>
          </w:p>
        </w:tc>
        <w:tc>
          <w:tcPr>
            <w:tcW w:w="1399" w:type="dxa"/>
          </w:tcPr>
          <w:p w:rsidR="004B2554" w:rsidRDefault="008819EF" w:rsidP="000D4ADE">
            <w:pPr>
              <w:pStyle w:val="TableParagraph"/>
              <w:spacing w:line="360" w:lineRule="auto"/>
              <w:jc w:val="both"/>
              <w:rPr>
                <w:sz w:val="24"/>
              </w:rPr>
            </w:pPr>
            <w:r>
              <w:rPr>
                <w:spacing w:val="-2"/>
                <w:sz w:val="24"/>
              </w:rPr>
              <w:t>Приріст</w:t>
            </w:r>
          </w:p>
        </w:tc>
      </w:tr>
      <w:tr w:rsidR="004B2554" w:rsidTr="000D4ADE">
        <w:trPr>
          <w:trHeight w:hRule="exact" w:val="715"/>
        </w:trPr>
        <w:tc>
          <w:tcPr>
            <w:tcW w:w="3249" w:type="dxa"/>
            <w:vMerge/>
            <w:tcBorders>
              <w:top w:val="nil"/>
            </w:tcBorders>
          </w:tcPr>
          <w:p w:rsidR="004B2554" w:rsidRDefault="004B2554" w:rsidP="000D4ADE">
            <w:pPr>
              <w:spacing w:line="360" w:lineRule="auto"/>
              <w:jc w:val="both"/>
              <w:rPr>
                <w:sz w:val="2"/>
                <w:szCs w:val="2"/>
              </w:rPr>
            </w:pPr>
          </w:p>
        </w:tc>
        <w:tc>
          <w:tcPr>
            <w:tcW w:w="1428" w:type="dxa"/>
            <w:vMerge/>
            <w:tcBorders>
              <w:top w:val="nil"/>
            </w:tcBorders>
          </w:tcPr>
          <w:p w:rsidR="004B2554" w:rsidRDefault="004B2554" w:rsidP="000D4ADE">
            <w:pPr>
              <w:spacing w:line="360" w:lineRule="auto"/>
              <w:jc w:val="both"/>
              <w:rPr>
                <w:sz w:val="2"/>
                <w:szCs w:val="2"/>
              </w:rPr>
            </w:pPr>
          </w:p>
        </w:tc>
        <w:tc>
          <w:tcPr>
            <w:tcW w:w="1277" w:type="dxa"/>
            <w:vMerge w:val="restart"/>
          </w:tcPr>
          <w:p w:rsidR="004B2554" w:rsidRDefault="004B2554" w:rsidP="000D4ADE">
            <w:pPr>
              <w:pStyle w:val="TableParagraph"/>
              <w:spacing w:line="360" w:lineRule="auto"/>
              <w:jc w:val="both"/>
              <w:rPr>
                <w:sz w:val="24"/>
              </w:rPr>
            </w:pPr>
          </w:p>
          <w:p w:rsidR="004B2554" w:rsidRDefault="004B2554" w:rsidP="000D4ADE">
            <w:pPr>
              <w:pStyle w:val="TableParagraph"/>
              <w:spacing w:line="360" w:lineRule="auto"/>
              <w:jc w:val="both"/>
              <w:rPr>
                <w:sz w:val="24"/>
              </w:rPr>
            </w:pPr>
          </w:p>
          <w:p w:rsidR="004B2554" w:rsidRDefault="008819EF" w:rsidP="000D4ADE">
            <w:pPr>
              <w:pStyle w:val="TableParagraph"/>
              <w:spacing w:line="360" w:lineRule="auto"/>
              <w:jc w:val="both"/>
              <w:rPr>
                <w:sz w:val="24"/>
              </w:rPr>
            </w:pPr>
            <w:r>
              <w:rPr>
                <w:spacing w:val="-2"/>
                <w:sz w:val="24"/>
              </w:rPr>
              <w:t>-58,6±32,8</w:t>
            </w:r>
          </w:p>
        </w:tc>
        <w:tc>
          <w:tcPr>
            <w:tcW w:w="1553" w:type="dxa"/>
            <w:vMerge/>
            <w:tcBorders>
              <w:top w:val="nil"/>
            </w:tcBorders>
          </w:tcPr>
          <w:p w:rsidR="004B2554" w:rsidRDefault="004B2554" w:rsidP="000D4ADE">
            <w:pPr>
              <w:spacing w:line="360" w:lineRule="auto"/>
              <w:jc w:val="both"/>
              <w:rPr>
                <w:sz w:val="2"/>
                <w:szCs w:val="2"/>
              </w:rPr>
            </w:pPr>
          </w:p>
        </w:tc>
        <w:tc>
          <w:tcPr>
            <w:tcW w:w="1399" w:type="dxa"/>
            <w:vMerge w:val="restart"/>
          </w:tcPr>
          <w:p w:rsidR="004B2554" w:rsidRDefault="004B2554" w:rsidP="000D4ADE">
            <w:pPr>
              <w:pStyle w:val="TableParagraph"/>
              <w:spacing w:line="360" w:lineRule="auto"/>
              <w:jc w:val="both"/>
              <w:rPr>
                <w:sz w:val="24"/>
              </w:rPr>
            </w:pPr>
          </w:p>
          <w:p w:rsidR="004B2554" w:rsidRDefault="004B2554" w:rsidP="000D4ADE">
            <w:pPr>
              <w:pStyle w:val="TableParagraph"/>
              <w:spacing w:line="360" w:lineRule="auto"/>
              <w:jc w:val="both"/>
              <w:rPr>
                <w:sz w:val="24"/>
              </w:rPr>
            </w:pPr>
          </w:p>
          <w:p w:rsidR="004B2554" w:rsidRDefault="008819EF" w:rsidP="000D4ADE">
            <w:pPr>
              <w:pStyle w:val="TableParagraph"/>
              <w:spacing w:line="360" w:lineRule="auto"/>
              <w:jc w:val="both"/>
              <w:rPr>
                <w:sz w:val="24"/>
              </w:rPr>
            </w:pPr>
            <w:r>
              <w:rPr>
                <w:spacing w:val="-2"/>
                <w:sz w:val="24"/>
              </w:rPr>
              <w:t>-28,0±21,1</w:t>
            </w:r>
          </w:p>
        </w:tc>
      </w:tr>
      <w:tr w:rsidR="004B2554" w:rsidTr="000D4ADE">
        <w:trPr>
          <w:trHeight w:hRule="exact" w:val="1405"/>
        </w:trPr>
        <w:tc>
          <w:tcPr>
            <w:tcW w:w="3249" w:type="dxa"/>
          </w:tcPr>
          <w:p w:rsidR="004B2554" w:rsidRDefault="008819EF" w:rsidP="000D4ADE">
            <w:pPr>
              <w:pStyle w:val="TableParagraph"/>
              <w:spacing w:line="360" w:lineRule="auto"/>
              <w:jc w:val="both"/>
              <w:rPr>
                <w:sz w:val="28"/>
              </w:rPr>
            </w:pPr>
            <w:r>
              <w:rPr>
                <w:spacing w:val="-2"/>
                <w:sz w:val="28"/>
              </w:rPr>
              <w:t>Кінцеве дослідження</w:t>
            </w:r>
          </w:p>
          <w:p w:rsidR="004B2554" w:rsidRDefault="00836A68" w:rsidP="000D4ADE">
            <w:pPr>
              <w:pStyle w:val="TableParagraph"/>
              <w:spacing w:line="360" w:lineRule="auto"/>
              <w:jc w:val="both"/>
              <w:rPr>
                <w:sz w:val="2"/>
              </w:rPr>
            </w:pPr>
            <w:r>
              <w:rPr>
                <w:sz w:val="2"/>
              </w:rPr>
            </w:r>
            <w:r>
              <w:rPr>
                <w:sz w:val="2"/>
              </w:rPr>
              <w:pict>
                <v:group id="docshapegroup167" o:spid="_x0000_s1078" style="width:6.4pt;height:.6pt;mso-position-horizontal-relative:char;mso-position-vertical-relative:line" coordsize="128,12">
                  <v:line id="_x0000_s1079" style="position:absolute" from="0,6" to="127,6" strokeweight=".20194mm"/>
                  <w10:wrap type="none"/>
                  <w10:anchorlock/>
                </v:group>
              </w:pict>
            </w:r>
          </w:p>
          <w:p w:rsidR="004B2554" w:rsidRPr="000D4ADE" w:rsidRDefault="008819EF" w:rsidP="000D4ADE">
            <w:pPr>
              <w:pStyle w:val="TableParagraph"/>
              <w:tabs>
                <w:tab w:val="left" w:pos="1269"/>
              </w:tabs>
              <w:spacing w:line="360" w:lineRule="auto"/>
              <w:jc w:val="both"/>
              <w:rPr>
                <w:sz w:val="24"/>
              </w:rPr>
            </w:pPr>
            <w:r>
              <w:rPr>
                <w:i/>
                <w:w w:val="105"/>
                <w:sz w:val="27"/>
              </w:rPr>
              <w:t>x</w:t>
            </w:r>
            <w:r>
              <w:rPr>
                <w:i/>
                <w:spacing w:val="-14"/>
                <w:w w:val="105"/>
                <w:sz w:val="27"/>
              </w:rPr>
              <w:t xml:space="preserve"> </w:t>
            </w:r>
            <w:r>
              <w:rPr>
                <w:rFonts w:ascii="Symbol" w:hAnsi="Symbol"/>
                <w:w w:val="105"/>
                <w:sz w:val="27"/>
              </w:rPr>
              <w:t></w:t>
            </w:r>
            <w:r>
              <w:rPr>
                <w:spacing w:val="-8"/>
                <w:w w:val="105"/>
                <w:sz w:val="27"/>
              </w:rPr>
              <w:t xml:space="preserve"> </w:t>
            </w:r>
            <w:r>
              <w:rPr>
                <w:i/>
                <w:spacing w:val="-10"/>
                <w:w w:val="105"/>
                <w:sz w:val="27"/>
              </w:rPr>
              <w:t>S</w:t>
            </w:r>
            <w:r w:rsidR="009A13B7">
              <w:rPr>
                <w:i/>
                <w:sz w:val="27"/>
              </w:rPr>
              <w:t xml:space="preserve"> </w:t>
            </w:r>
            <w:r>
              <w:rPr>
                <w:spacing w:val="-5"/>
                <w:w w:val="105"/>
                <w:position w:val="-1"/>
                <w:sz w:val="24"/>
              </w:rPr>
              <w:t>(м)</w:t>
            </w:r>
            <w:r w:rsidR="00836A68">
              <w:pict>
                <v:group id="docshapegroup168" o:spid="_x0000_s1076" style="position:absolute;left:0;text-align:left;margin-left:51.55pt;margin-top:-3.4pt;width:3.7pt;height:.35pt;z-index:-19695104;mso-position-horizontal-relative:text;mso-position-vertical-relative:text" coordorigin="1031,-68" coordsize="74,7">
                  <v:line id="_x0000_s1077" style="position:absolute" from="1031,-65" to="1105,-65" strokeweight=".1154mm"/>
                </v:group>
              </w:pict>
            </w:r>
          </w:p>
        </w:tc>
        <w:tc>
          <w:tcPr>
            <w:tcW w:w="1428" w:type="dxa"/>
          </w:tcPr>
          <w:p w:rsidR="004B2554" w:rsidRDefault="004B2554" w:rsidP="000D4ADE">
            <w:pPr>
              <w:pStyle w:val="TableParagraph"/>
              <w:spacing w:line="360" w:lineRule="auto"/>
              <w:jc w:val="both"/>
              <w:rPr>
                <w:sz w:val="24"/>
              </w:rPr>
            </w:pPr>
          </w:p>
          <w:p w:rsidR="004B2554" w:rsidRDefault="008819EF" w:rsidP="000D4ADE">
            <w:pPr>
              <w:pStyle w:val="TableParagraph"/>
              <w:spacing w:line="360" w:lineRule="auto"/>
              <w:jc w:val="both"/>
              <w:rPr>
                <w:sz w:val="24"/>
              </w:rPr>
            </w:pPr>
            <w:r>
              <w:rPr>
                <w:spacing w:val="-2"/>
                <w:sz w:val="24"/>
              </w:rPr>
              <w:t>1740,0±70,2</w:t>
            </w:r>
          </w:p>
        </w:tc>
        <w:tc>
          <w:tcPr>
            <w:tcW w:w="1277" w:type="dxa"/>
            <w:vMerge/>
            <w:tcBorders>
              <w:top w:val="nil"/>
            </w:tcBorders>
          </w:tcPr>
          <w:p w:rsidR="004B2554" w:rsidRDefault="004B2554" w:rsidP="000D4ADE">
            <w:pPr>
              <w:spacing w:line="360" w:lineRule="auto"/>
              <w:jc w:val="both"/>
              <w:rPr>
                <w:sz w:val="2"/>
                <w:szCs w:val="2"/>
              </w:rPr>
            </w:pPr>
          </w:p>
        </w:tc>
        <w:tc>
          <w:tcPr>
            <w:tcW w:w="1553" w:type="dxa"/>
          </w:tcPr>
          <w:p w:rsidR="004B2554" w:rsidRDefault="004B2554" w:rsidP="000D4ADE">
            <w:pPr>
              <w:pStyle w:val="TableParagraph"/>
              <w:spacing w:line="360" w:lineRule="auto"/>
              <w:jc w:val="both"/>
              <w:rPr>
                <w:sz w:val="24"/>
              </w:rPr>
            </w:pPr>
          </w:p>
          <w:p w:rsidR="004B2554" w:rsidRDefault="008819EF" w:rsidP="000D4ADE">
            <w:pPr>
              <w:pStyle w:val="TableParagraph"/>
              <w:spacing w:line="360" w:lineRule="auto"/>
              <w:jc w:val="both"/>
              <w:rPr>
                <w:sz w:val="24"/>
              </w:rPr>
            </w:pPr>
            <w:r>
              <w:rPr>
                <w:spacing w:val="-2"/>
                <w:sz w:val="24"/>
              </w:rPr>
              <w:t>1842,7±72,8</w:t>
            </w:r>
          </w:p>
        </w:tc>
        <w:tc>
          <w:tcPr>
            <w:tcW w:w="1399" w:type="dxa"/>
            <w:vMerge/>
            <w:tcBorders>
              <w:top w:val="nil"/>
            </w:tcBorders>
          </w:tcPr>
          <w:p w:rsidR="004B2554" w:rsidRDefault="004B2554" w:rsidP="000D4ADE">
            <w:pPr>
              <w:spacing w:line="360" w:lineRule="auto"/>
              <w:jc w:val="both"/>
              <w:rPr>
                <w:sz w:val="2"/>
                <w:szCs w:val="2"/>
              </w:rPr>
            </w:pPr>
          </w:p>
        </w:tc>
      </w:tr>
      <w:tr w:rsidR="004B2554" w:rsidTr="000D4ADE">
        <w:trPr>
          <w:trHeight w:hRule="exact" w:val="852"/>
        </w:trPr>
        <w:tc>
          <w:tcPr>
            <w:tcW w:w="3249" w:type="dxa"/>
          </w:tcPr>
          <w:p w:rsidR="004B2554" w:rsidRDefault="008819EF" w:rsidP="000D4ADE">
            <w:pPr>
              <w:pStyle w:val="TableParagraph"/>
              <w:spacing w:line="360" w:lineRule="auto"/>
              <w:jc w:val="both"/>
              <w:rPr>
                <w:sz w:val="28"/>
              </w:rPr>
            </w:pPr>
            <w:r>
              <w:rPr>
                <w:spacing w:val="-2"/>
                <w:sz w:val="28"/>
              </w:rPr>
              <w:t>Достовірність</w:t>
            </w:r>
          </w:p>
          <w:p w:rsidR="004B2554" w:rsidRDefault="008819EF" w:rsidP="000D4ADE">
            <w:pPr>
              <w:pStyle w:val="TableParagraph"/>
              <w:spacing w:line="360" w:lineRule="auto"/>
              <w:jc w:val="both"/>
              <w:rPr>
                <w:sz w:val="28"/>
              </w:rPr>
            </w:pPr>
            <w:r>
              <w:rPr>
                <w:spacing w:val="-2"/>
                <w:sz w:val="28"/>
              </w:rPr>
              <w:t>відмінностей</w:t>
            </w:r>
          </w:p>
        </w:tc>
        <w:tc>
          <w:tcPr>
            <w:tcW w:w="2705" w:type="dxa"/>
            <w:gridSpan w:val="2"/>
          </w:tcPr>
          <w:p w:rsidR="004B2554" w:rsidRDefault="008819EF" w:rsidP="000D4ADE">
            <w:pPr>
              <w:pStyle w:val="TableParagraph"/>
              <w:spacing w:line="360" w:lineRule="auto"/>
              <w:jc w:val="both"/>
              <w:rPr>
                <w:sz w:val="24"/>
              </w:rPr>
            </w:pPr>
            <w:r>
              <w:rPr>
                <w:spacing w:val="-2"/>
                <w:sz w:val="24"/>
              </w:rPr>
              <w:t xml:space="preserve">Р </w:t>
            </w:r>
            <w:r>
              <w:rPr>
                <w:color w:val="212121"/>
                <w:spacing w:val="-2"/>
                <w:sz w:val="24"/>
              </w:rPr>
              <w:t xml:space="preserve">≤ </w:t>
            </w:r>
            <w:r>
              <w:rPr>
                <w:spacing w:val="-2"/>
                <w:sz w:val="24"/>
              </w:rPr>
              <w:t>0,05</w:t>
            </w:r>
          </w:p>
        </w:tc>
        <w:tc>
          <w:tcPr>
            <w:tcW w:w="2952" w:type="dxa"/>
            <w:gridSpan w:val="2"/>
          </w:tcPr>
          <w:p w:rsidR="004B2554" w:rsidRDefault="008819EF" w:rsidP="000D4ADE">
            <w:pPr>
              <w:pStyle w:val="TableParagraph"/>
              <w:spacing w:line="360" w:lineRule="auto"/>
              <w:jc w:val="both"/>
              <w:rPr>
                <w:sz w:val="24"/>
              </w:rPr>
            </w:pPr>
            <w:r>
              <w:rPr>
                <w:spacing w:val="-2"/>
                <w:sz w:val="24"/>
              </w:rPr>
              <w:t xml:space="preserve">Р </w:t>
            </w:r>
            <w:r>
              <w:rPr>
                <w:color w:val="212121"/>
                <w:spacing w:val="-2"/>
                <w:sz w:val="24"/>
              </w:rPr>
              <w:t xml:space="preserve">≤ </w:t>
            </w:r>
            <w:r>
              <w:rPr>
                <w:spacing w:val="-2"/>
                <w:sz w:val="24"/>
              </w:rPr>
              <w:t>0,05</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Для контролю ефективності запропонованої методики у змагальному періоді були проаналізовані тренувальні плани у групах. Основні відмінності також, як і першому підготовчому періоді, спостерігалися обсягом інтенсивних бігових навантажень. В експериментальній групі обсяг бігових засобів, які арбітри виконували в аеробній розвиваючій та змішаній аеробно-анаеробній зоні, був спрямований на підтримку рівня фізичної підготовленості. У контрольній групі обсяг таких коштів був значно меншим, що й відбилося на результат тестування.</w:t>
      </w:r>
    </w:p>
    <w:p w:rsidR="004B2554" w:rsidRDefault="008819EF" w:rsidP="000F1C3F">
      <w:pPr>
        <w:pStyle w:val="a3"/>
        <w:spacing w:line="360" w:lineRule="auto"/>
        <w:ind w:left="0" w:firstLine="720"/>
      </w:pPr>
      <w:r>
        <w:t>Після змагального періоду на дев</w:t>
      </w:r>
      <w:r w:rsidR="001001EB">
        <w:t>’</w:t>
      </w:r>
      <w:r>
        <w:t>ятнадцятому тижні в експериментальній групі було передбачено відновний тиждень.</w:t>
      </w:r>
    </w:p>
    <w:p w:rsidR="004B2554" w:rsidRDefault="008819EF" w:rsidP="000F1C3F">
      <w:pPr>
        <w:pStyle w:val="a3"/>
        <w:spacing w:line="360" w:lineRule="auto"/>
        <w:ind w:left="0" w:firstLine="720"/>
      </w:pPr>
      <w:r>
        <w:t>Оцінка ефективності застосовуваної методики у другому підготовчому періоді проводилася з використанням тесту Йо-Йо та нового спеціально розробленого ситуативного контрольного нормативу.</w:t>
      </w:r>
      <w:r>
        <w:rPr>
          <w:spacing w:val="40"/>
        </w:rPr>
        <w:t xml:space="preserve"> </w:t>
      </w:r>
      <w:r>
        <w:t xml:space="preserve">для футбольних суддів. </w:t>
      </w:r>
      <w:r>
        <w:lastRenderedPageBreak/>
        <w:t>Тестування проводилося перед початком першого тижня другого підготовчого періоду та наприкінці останнього (відновного) тижня.</w:t>
      </w:r>
    </w:p>
    <w:p w:rsidR="004B2554" w:rsidRDefault="008819EF" w:rsidP="000F1C3F">
      <w:pPr>
        <w:pStyle w:val="a3"/>
        <w:spacing w:line="360" w:lineRule="auto"/>
        <w:ind w:left="0" w:firstLine="720"/>
      </w:pPr>
      <w:r>
        <w:t>На даному етапі дослідження було здійснено апробацію ситуативного контрольного нормативу. Було здійснено кореляційний аналіз результатів та встановлено взаємозв</w:t>
      </w:r>
      <w:r w:rsidR="001001EB">
        <w:t>’</w:t>
      </w:r>
      <w:r>
        <w:t>язки між показниками.</w:t>
      </w:r>
    </w:p>
    <w:p w:rsidR="004B2554" w:rsidRPr="000D3EA5" w:rsidRDefault="008819EF" w:rsidP="000D3EA5">
      <w:pPr>
        <w:pStyle w:val="a3"/>
        <w:spacing w:line="360" w:lineRule="auto"/>
        <w:ind w:left="0" w:firstLine="720"/>
        <w:rPr>
          <w:lang w:val="uk-UA"/>
        </w:rPr>
      </w:pPr>
      <w:r>
        <w:t>Ефективність застосування методики оцінювалося за результатами тесту Йо-Йо та ситуативного контрольного нормативу для футбольних арбітрів</w:t>
      </w:r>
      <w:r w:rsidR="000D3EA5">
        <w:rPr>
          <w:lang w:val="uk-UA"/>
        </w:rPr>
        <w:t>.</w:t>
      </w:r>
    </w:p>
    <w:p w:rsidR="004B2554" w:rsidRDefault="008819EF" w:rsidP="000F1C3F">
      <w:pPr>
        <w:pStyle w:val="a3"/>
        <w:spacing w:line="360" w:lineRule="auto"/>
        <w:ind w:left="0" w:firstLine="720"/>
      </w:pPr>
      <w:r>
        <w:t xml:space="preserve">У контрольній групі результати тесту Йо-Йо та ситуаційного контрольного нормативу спочатку були нижчими, ніж у експериментальній групі (P </w:t>
      </w:r>
      <w:r>
        <w:rPr>
          <w:color w:val="212121"/>
        </w:rPr>
        <w:t xml:space="preserve">≤ </w:t>
      </w:r>
      <w:r>
        <w:t>0,05).</w:t>
      </w:r>
      <w:r>
        <w:rPr>
          <w:spacing w:val="40"/>
        </w:rPr>
        <w:t xml:space="preserve"> </w:t>
      </w:r>
      <w:r>
        <w:t>Це пов</w:t>
      </w:r>
      <w:r w:rsidR="001001EB">
        <w:t>’</w:t>
      </w:r>
      <w:r>
        <w:t>язано з більш високим рівнем фізичної підготовленості в експериментальній групі, який був сформований у результаті застосування методики у першому підготовчому та змагальних періодах.</w:t>
      </w:r>
    </w:p>
    <w:p w:rsidR="004B2554" w:rsidRDefault="008819EF" w:rsidP="000F1C3F">
      <w:pPr>
        <w:pStyle w:val="a3"/>
        <w:spacing w:line="360" w:lineRule="auto"/>
        <w:ind w:left="0" w:firstLine="720"/>
      </w:pPr>
      <w:r>
        <w:t>В експериментальній групі (56,0 ± 18,8 м) показники приросту результату тесту Йо-Йо виявилися трохи вищими, ніж у контрольній групі</w:t>
      </w:r>
      <w:r>
        <w:rPr>
          <w:spacing w:val="80"/>
        </w:rPr>
        <w:t xml:space="preserve"> </w:t>
      </w:r>
      <w:r>
        <w:t>(44,3</w:t>
      </w:r>
      <w:r>
        <w:rPr>
          <w:spacing w:val="80"/>
        </w:rPr>
        <w:t xml:space="preserve"> </w:t>
      </w:r>
      <w:r>
        <w:t>±</w:t>
      </w:r>
      <w:r>
        <w:rPr>
          <w:spacing w:val="80"/>
        </w:rPr>
        <w:t xml:space="preserve"> </w:t>
      </w:r>
      <w:r>
        <w:t>33,4</w:t>
      </w:r>
      <w:r>
        <w:rPr>
          <w:spacing w:val="80"/>
        </w:rPr>
        <w:t xml:space="preserve"> </w:t>
      </w:r>
      <w:r>
        <w:t>м).</w:t>
      </w:r>
      <w:r>
        <w:rPr>
          <w:spacing w:val="80"/>
        </w:rPr>
        <w:t xml:space="preserve"> </w:t>
      </w:r>
      <w:r>
        <w:t>При</w:t>
      </w:r>
      <w:r>
        <w:rPr>
          <w:spacing w:val="80"/>
        </w:rPr>
        <w:t xml:space="preserve"> </w:t>
      </w:r>
      <w:r>
        <w:t>цьому</w:t>
      </w:r>
      <w:r>
        <w:rPr>
          <w:spacing w:val="80"/>
        </w:rPr>
        <w:t xml:space="preserve"> </w:t>
      </w:r>
      <w:r>
        <w:t>в</w:t>
      </w:r>
      <w:r>
        <w:rPr>
          <w:spacing w:val="80"/>
        </w:rPr>
        <w:t xml:space="preserve"> </w:t>
      </w:r>
      <w:r>
        <w:t>експериментальної</w:t>
      </w:r>
      <w:r>
        <w:rPr>
          <w:spacing w:val="80"/>
        </w:rPr>
        <w:t xml:space="preserve"> </w:t>
      </w:r>
      <w:r>
        <w:t>групі</w:t>
      </w:r>
      <w:r>
        <w:rPr>
          <w:spacing w:val="80"/>
        </w:rPr>
        <w:t xml:space="preserve"> </w:t>
      </w:r>
      <w:r>
        <w:t xml:space="preserve">вдалося досягти результатів, які перевищують показники, досягнуті у першому підготовчому періоді (P </w:t>
      </w:r>
      <w:r>
        <w:rPr>
          <w:color w:val="212121"/>
        </w:rPr>
        <w:t xml:space="preserve">≤ </w:t>
      </w:r>
      <w:r w:rsidR="002870BD">
        <w:t>0,05).</w:t>
      </w:r>
    </w:p>
    <w:p w:rsidR="004B2554" w:rsidRDefault="008819EF" w:rsidP="000F1C3F">
      <w:pPr>
        <w:pStyle w:val="a3"/>
        <w:spacing w:line="360" w:lineRule="auto"/>
        <w:ind w:left="0" w:firstLine="720"/>
      </w:pPr>
      <w:r>
        <w:t>Достовірних відмінностей між групами до та після проведення тестування у ситуативному контрольному нормативі</w:t>
      </w:r>
      <w:r>
        <w:rPr>
          <w:spacing w:val="40"/>
        </w:rPr>
        <w:t xml:space="preserve"> </w:t>
      </w:r>
      <w:r>
        <w:t>за кількістю зауважень не</w:t>
      </w:r>
      <w:r>
        <w:rPr>
          <w:spacing w:val="-2"/>
        </w:rPr>
        <w:t xml:space="preserve"> </w:t>
      </w:r>
      <w:r>
        <w:t>спостерігалося (P&gt;0,05), при</w:t>
      </w:r>
      <w:r>
        <w:rPr>
          <w:spacing w:val="-1"/>
        </w:rPr>
        <w:t xml:space="preserve"> </w:t>
      </w:r>
      <w:r>
        <w:t>цьому дані</w:t>
      </w:r>
      <w:r>
        <w:rPr>
          <w:spacing w:val="-2"/>
        </w:rPr>
        <w:t xml:space="preserve"> </w:t>
      </w:r>
      <w:r>
        <w:t xml:space="preserve">приросту результату за цим показником у кожній групі мають окремо достовірні відмінності (P </w:t>
      </w:r>
      <w:r>
        <w:rPr>
          <w:color w:val="212121"/>
        </w:rPr>
        <w:t xml:space="preserve">≤ </w:t>
      </w:r>
      <w:r>
        <w:t>0,05). Такі зміни пов</w:t>
      </w:r>
      <w:r w:rsidR="001001EB">
        <w:t>’</w:t>
      </w:r>
      <w:r>
        <w:t xml:space="preserve">язані з використанням у підготовчому періоді ситуативних вправ моделюючих рухову діяльність арбітрів, які надають комплексний розвиток необхідних психофізіологічних якостей. Порівняння приросту результату подоланої відстані між двома групами не здійснювалося, оскільки дані початкового дослідження двох груп мали статистично достовірні відмінності (P </w:t>
      </w:r>
      <w:r>
        <w:rPr>
          <w:color w:val="212121"/>
        </w:rPr>
        <w:t xml:space="preserve">≤ </w:t>
      </w:r>
      <w:r>
        <w:t>0,05).</w:t>
      </w:r>
    </w:p>
    <w:p w:rsidR="004B2554" w:rsidRDefault="004B2554" w:rsidP="000F1C3F">
      <w:pPr>
        <w:pStyle w:val="a3"/>
        <w:spacing w:line="360" w:lineRule="auto"/>
        <w:ind w:left="0" w:firstLine="720"/>
      </w:pPr>
    </w:p>
    <w:p w:rsidR="004B2554" w:rsidRPr="000E2508" w:rsidRDefault="008819EF" w:rsidP="000F1C3F">
      <w:pPr>
        <w:pStyle w:val="a3"/>
        <w:spacing w:line="360" w:lineRule="auto"/>
        <w:ind w:left="0" w:firstLine="720"/>
        <w:rPr>
          <w:spacing w:val="-4"/>
          <w:lang w:val="uk-UA"/>
        </w:rPr>
      </w:pPr>
      <w:r>
        <w:lastRenderedPageBreak/>
        <w:t>Для підтвердження надійності ситуативного контрольного нормативу на дев</w:t>
      </w:r>
      <w:r w:rsidR="001001EB">
        <w:t>’</w:t>
      </w:r>
      <w:r>
        <w:t>ятнадцятому тижні дослідження було проведено ретест (повторне тестування, яке не увійшло до педагогічного експерименту). Інтервал між тестуваннями мав п</w:t>
      </w:r>
      <w:r w:rsidR="001001EB">
        <w:t>’</w:t>
      </w:r>
      <w:r>
        <w:t>ять днів. За результатами дисперсійного аналізу було виявлено коефіцієнт надійності (0,942), який відповідає «хорошій</w:t>
      </w:r>
      <w:r>
        <w:rPr>
          <w:spacing w:val="-1"/>
        </w:rPr>
        <w:t xml:space="preserve"> </w:t>
      </w:r>
      <w:r w:rsidR="000D3EA5">
        <w:t>надійності»</w:t>
      </w:r>
      <w:r>
        <w:rPr>
          <w:spacing w:val="-4"/>
        </w:rPr>
        <w:t>.</w:t>
      </w:r>
    </w:p>
    <w:p w:rsidR="004B2554" w:rsidRDefault="008819EF" w:rsidP="000F1C3F">
      <w:pPr>
        <w:pStyle w:val="a3"/>
        <w:spacing w:line="360" w:lineRule="auto"/>
        <w:ind w:left="0" w:firstLine="720"/>
      </w:pPr>
      <w:r>
        <w:t>Інформативність ситуаційного контрольного нормативу було підтверджено з використанням кореляційного аналізу.</w:t>
      </w:r>
    </w:p>
    <w:p w:rsidR="000D3EA5" w:rsidRDefault="008819EF" w:rsidP="000D3EA5">
      <w:pPr>
        <w:pStyle w:val="a3"/>
        <w:spacing w:line="360" w:lineRule="auto"/>
        <w:ind w:left="0" w:firstLine="720"/>
        <w:jc w:val="right"/>
        <w:rPr>
          <w:spacing w:val="-5"/>
          <w:lang w:val="uk-UA"/>
        </w:rPr>
      </w:pPr>
      <w:r>
        <w:t>Таблиця</w:t>
      </w:r>
      <w:r>
        <w:rPr>
          <w:spacing w:val="-4"/>
        </w:rPr>
        <w:t xml:space="preserve"> </w:t>
      </w:r>
      <w:r w:rsidR="000D3EA5">
        <w:rPr>
          <w:lang w:val="uk-UA"/>
        </w:rPr>
        <w:t>3.3.5</w:t>
      </w:r>
      <w:r>
        <w:rPr>
          <w:spacing w:val="-5"/>
        </w:rPr>
        <w:t xml:space="preserve"> </w:t>
      </w:r>
    </w:p>
    <w:p w:rsidR="004B2554" w:rsidRDefault="008819EF" w:rsidP="000D3EA5">
      <w:pPr>
        <w:pStyle w:val="a3"/>
        <w:spacing w:line="360" w:lineRule="auto"/>
        <w:ind w:left="2160" w:firstLine="720"/>
        <w:jc w:val="right"/>
      </w:pPr>
      <w:r>
        <w:t>Оціночна</w:t>
      </w:r>
      <w:r>
        <w:rPr>
          <w:spacing w:val="-4"/>
        </w:rPr>
        <w:t xml:space="preserve"> </w:t>
      </w:r>
      <w:r>
        <w:t>шкала</w:t>
      </w:r>
      <w:r>
        <w:rPr>
          <w:spacing w:val="-5"/>
        </w:rPr>
        <w:t xml:space="preserve"> </w:t>
      </w:r>
      <w:r>
        <w:t>по</w:t>
      </w:r>
      <w:r>
        <w:rPr>
          <w:spacing w:val="-3"/>
        </w:rPr>
        <w:t xml:space="preserve"> </w:t>
      </w:r>
      <w:r>
        <w:t>кількості</w:t>
      </w:r>
      <w:r>
        <w:rPr>
          <w:spacing w:val="-8"/>
        </w:rPr>
        <w:t xml:space="preserve"> </w:t>
      </w:r>
      <w:r>
        <w:t>отриманих</w:t>
      </w:r>
      <w:r>
        <w:rPr>
          <w:spacing w:val="-7"/>
        </w:rPr>
        <w:t xml:space="preserve"> </w:t>
      </w:r>
      <w:r>
        <w:t>зауважень</w:t>
      </w:r>
      <w:r>
        <w:rPr>
          <w:spacing w:val="-4"/>
        </w:rPr>
        <w:t xml:space="preserve"> </w:t>
      </w:r>
      <w:r>
        <w:t>під час виконання ситуаційного контрольного нормативу</w:t>
      </w:r>
    </w:p>
    <w:tbl>
      <w:tblPr>
        <w:tblStyle w:val="TableNormal"/>
        <w:tblW w:w="0" w:type="auto"/>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1"/>
        <w:gridCol w:w="3685"/>
        <w:gridCol w:w="3686"/>
      </w:tblGrid>
      <w:tr w:rsidR="004B2554" w:rsidTr="000D3EA5">
        <w:trPr>
          <w:trHeight w:val="1288"/>
        </w:trPr>
        <w:tc>
          <w:tcPr>
            <w:tcW w:w="1691" w:type="dxa"/>
          </w:tcPr>
          <w:p w:rsidR="004B2554" w:rsidRDefault="004B2554" w:rsidP="000D3EA5">
            <w:pPr>
              <w:pStyle w:val="TableParagraph"/>
              <w:spacing w:line="360" w:lineRule="auto"/>
              <w:jc w:val="both"/>
              <w:rPr>
                <w:sz w:val="28"/>
              </w:rPr>
            </w:pPr>
          </w:p>
        </w:tc>
        <w:tc>
          <w:tcPr>
            <w:tcW w:w="3685" w:type="dxa"/>
          </w:tcPr>
          <w:p w:rsidR="004B2554" w:rsidRDefault="008819EF" w:rsidP="000D3EA5">
            <w:pPr>
              <w:pStyle w:val="TableParagraph"/>
              <w:spacing w:line="360" w:lineRule="auto"/>
              <w:jc w:val="both"/>
              <w:rPr>
                <w:sz w:val="28"/>
              </w:rPr>
            </w:pPr>
            <w:r>
              <w:rPr>
                <w:spacing w:val="-2"/>
                <w:sz w:val="28"/>
              </w:rPr>
              <w:t>Арбітри, які обслуговують аматорські</w:t>
            </w:r>
            <w:r w:rsidR="000D3EA5">
              <w:rPr>
                <w:spacing w:val="-2"/>
                <w:sz w:val="28"/>
                <w:lang w:val="uk-UA"/>
              </w:rPr>
              <w:t xml:space="preserve"> </w:t>
            </w:r>
            <w:r>
              <w:rPr>
                <w:spacing w:val="-2"/>
                <w:sz w:val="28"/>
              </w:rPr>
              <w:t>змагання</w:t>
            </w:r>
          </w:p>
        </w:tc>
        <w:tc>
          <w:tcPr>
            <w:tcW w:w="3686" w:type="dxa"/>
          </w:tcPr>
          <w:p w:rsidR="004B2554" w:rsidRDefault="008819EF" w:rsidP="000D3EA5">
            <w:pPr>
              <w:pStyle w:val="TableParagraph"/>
              <w:spacing w:line="360" w:lineRule="auto"/>
              <w:jc w:val="both"/>
              <w:rPr>
                <w:sz w:val="28"/>
              </w:rPr>
            </w:pPr>
            <w:r>
              <w:rPr>
                <w:spacing w:val="-2"/>
                <w:sz w:val="28"/>
              </w:rPr>
              <w:t>Арбітри, які обслуговують професійні</w:t>
            </w:r>
            <w:r w:rsidR="000D3EA5">
              <w:rPr>
                <w:spacing w:val="-2"/>
                <w:sz w:val="28"/>
                <w:lang w:val="uk-UA"/>
              </w:rPr>
              <w:t xml:space="preserve"> </w:t>
            </w:r>
            <w:r>
              <w:rPr>
                <w:spacing w:val="-2"/>
                <w:sz w:val="28"/>
              </w:rPr>
              <w:t>змагання</w:t>
            </w:r>
          </w:p>
        </w:tc>
      </w:tr>
      <w:tr w:rsidR="004B2554" w:rsidTr="000D3EA5">
        <w:trPr>
          <w:trHeight w:val="321"/>
        </w:trPr>
        <w:tc>
          <w:tcPr>
            <w:tcW w:w="1691" w:type="dxa"/>
          </w:tcPr>
          <w:p w:rsidR="004B2554" w:rsidRDefault="008819EF" w:rsidP="000D3EA5">
            <w:pPr>
              <w:pStyle w:val="TableParagraph"/>
              <w:spacing w:line="360" w:lineRule="auto"/>
              <w:jc w:val="both"/>
              <w:rPr>
                <w:sz w:val="28"/>
              </w:rPr>
            </w:pPr>
            <w:r>
              <w:rPr>
                <w:spacing w:val="-2"/>
                <w:sz w:val="28"/>
              </w:rPr>
              <w:t>Відмінно</w:t>
            </w:r>
          </w:p>
        </w:tc>
        <w:tc>
          <w:tcPr>
            <w:tcW w:w="3685" w:type="dxa"/>
          </w:tcPr>
          <w:p w:rsidR="004B2554" w:rsidRDefault="008819EF" w:rsidP="000D3EA5">
            <w:pPr>
              <w:pStyle w:val="TableParagraph"/>
              <w:spacing w:line="360" w:lineRule="auto"/>
              <w:jc w:val="both"/>
              <w:rPr>
                <w:sz w:val="28"/>
              </w:rPr>
            </w:pPr>
            <w:r>
              <w:rPr>
                <w:color w:val="212121"/>
                <w:sz w:val="28"/>
              </w:rPr>
              <w:t>≤</w:t>
            </w:r>
            <w:r>
              <w:rPr>
                <w:color w:val="212121"/>
                <w:spacing w:val="-3"/>
                <w:sz w:val="28"/>
              </w:rPr>
              <w:t xml:space="preserve"> </w:t>
            </w:r>
            <w:r>
              <w:rPr>
                <w:spacing w:val="-12"/>
                <w:sz w:val="28"/>
              </w:rPr>
              <w:t>5</w:t>
            </w:r>
          </w:p>
        </w:tc>
        <w:tc>
          <w:tcPr>
            <w:tcW w:w="3686" w:type="dxa"/>
          </w:tcPr>
          <w:p w:rsidR="004B2554" w:rsidRDefault="008819EF" w:rsidP="000D3EA5">
            <w:pPr>
              <w:pStyle w:val="TableParagraph"/>
              <w:spacing w:line="360" w:lineRule="auto"/>
              <w:jc w:val="both"/>
              <w:rPr>
                <w:sz w:val="28"/>
              </w:rPr>
            </w:pPr>
            <w:r>
              <w:rPr>
                <w:color w:val="212121"/>
                <w:sz w:val="28"/>
              </w:rPr>
              <w:t>≤</w:t>
            </w:r>
            <w:r>
              <w:rPr>
                <w:color w:val="212121"/>
                <w:spacing w:val="-3"/>
                <w:sz w:val="28"/>
              </w:rPr>
              <w:t xml:space="preserve"> </w:t>
            </w:r>
            <w:r>
              <w:rPr>
                <w:spacing w:val="-12"/>
                <w:sz w:val="28"/>
              </w:rPr>
              <w:t>3</w:t>
            </w:r>
          </w:p>
        </w:tc>
      </w:tr>
      <w:tr w:rsidR="004B2554" w:rsidTr="000D3EA5">
        <w:trPr>
          <w:trHeight w:val="323"/>
        </w:trPr>
        <w:tc>
          <w:tcPr>
            <w:tcW w:w="1691" w:type="dxa"/>
          </w:tcPr>
          <w:p w:rsidR="004B2554" w:rsidRDefault="008819EF" w:rsidP="000D3EA5">
            <w:pPr>
              <w:pStyle w:val="TableParagraph"/>
              <w:spacing w:line="360" w:lineRule="auto"/>
              <w:jc w:val="both"/>
              <w:rPr>
                <w:sz w:val="28"/>
              </w:rPr>
            </w:pPr>
            <w:r>
              <w:rPr>
                <w:spacing w:val="-2"/>
                <w:sz w:val="28"/>
              </w:rPr>
              <w:t>добре</w:t>
            </w:r>
          </w:p>
        </w:tc>
        <w:tc>
          <w:tcPr>
            <w:tcW w:w="3685" w:type="dxa"/>
          </w:tcPr>
          <w:p w:rsidR="004B2554" w:rsidRDefault="008819EF" w:rsidP="000D3EA5">
            <w:pPr>
              <w:pStyle w:val="TableParagraph"/>
              <w:spacing w:line="360" w:lineRule="auto"/>
              <w:jc w:val="both"/>
              <w:rPr>
                <w:sz w:val="28"/>
              </w:rPr>
            </w:pPr>
            <w:r>
              <w:rPr>
                <w:sz w:val="28"/>
              </w:rPr>
              <w:t>6 –</w:t>
            </w:r>
            <w:r>
              <w:rPr>
                <w:spacing w:val="-2"/>
                <w:sz w:val="28"/>
              </w:rPr>
              <w:t xml:space="preserve"> </w:t>
            </w:r>
            <w:r>
              <w:rPr>
                <w:spacing w:val="-12"/>
                <w:sz w:val="28"/>
              </w:rPr>
              <w:t>9</w:t>
            </w:r>
          </w:p>
        </w:tc>
        <w:tc>
          <w:tcPr>
            <w:tcW w:w="3686" w:type="dxa"/>
          </w:tcPr>
          <w:p w:rsidR="004B2554" w:rsidRDefault="008819EF" w:rsidP="000D3EA5">
            <w:pPr>
              <w:pStyle w:val="TableParagraph"/>
              <w:spacing w:line="360" w:lineRule="auto"/>
              <w:jc w:val="both"/>
              <w:rPr>
                <w:sz w:val="28"/>
              </w:rPr>
            </w:pPr>
            <w:r>
              <w:rPr>
                <w:sz w:val="28"/>
              </w:rPr>
              <w:t>4 –</w:t>
            </w:r>
            <w:r>
              <w:rPr>
                <w:spacing w:val="-2"/>
                <w:sz w:val="28"/>
              </w:rPr>
              <w:t xml:space="preserve"> </w:t>
            </w:r>
            <w:r>
              <w:rPr>
                <w:spacing w:val="-12"/>
                <w:sz w:val="28"/>
              </w:rPr>
              <w:t>6</w:t>
            </w:r>
          </w:p>
        </w:tc>
      </w:tr>
      <w:tr w:rsidR="004B2554" w:rsidTr="000D3EA5">
        <w:trPr>
          <w:trHeight w:val="321"/>
        </w:trPr>
        <w:tc>
          <w:tcPr>
            <w:tcW w:w="1691" w:type="dxa"/>
          </w:tcPr>
          <w:p w:rsidR="004B2554" w:rsidRDefault="008819EF" w:rsidP="000D3EA5">
            <w:pPr>
              <w:pStyle w:val="TableParagraph"/>
              <w:spacing w:line="360" w:lineRule="auto"/>
              <w:jc w:val="both"/>
              <w:rPr>
                <w:sz w:val="28"/>
              </w:rPr>
            </w:pPr>
            <w:r>
              <w:rPr>
                <w:spacing w:val="-2"/>
                <w:sz w:val="28"/>
              </w:rPr>
              <w:t>Задовільно</w:t>
            </w:r>
          </w:p>
        </w:tc>
        <w:tc>
          <w:tcPr>
            <w:tcW w:w="3685" w:type="dxa"/>
          </w:tcPr>
          <w:p w:rsidR="004B2554" w:rsidRDefault="008819EF" w:rsidP="000D3EA5">
            <w:pPr>
              <w:pStyle w:val="TableParagraph"/>
              <w:spacing w:line="360" w:lineRule="auto"/>
              <w:jc w:val="both"/>
              <w:rPr>
                <w:sz w:val="28"/>
              </w:rPr>
            </w:pPr>
            <w:r>
              <w:rPr>
                <w:spacing w:val="-5"/>
                <w:sz w:val="28"/>
              </w:rPr>
              <w:t xml:space="preserve">10 </w:t>
            </w:r>
            <w:r>
              <w:rPr>
                <w:color w:val="212121"/>
                <w:spacing w:val="-5"/>
                <w:sz w:val="28"/>
              </w:rPr>
              <w:t>≤</w:t>
            </w:r>
          </w:p>
        </w:tc>
        <w:tc>
          <w:tcPr>
            <w:tcW w:w="3686" w:type="dxa"/>
          </w:tcPr>
          <w:p w:rsidR="004B2554" w:rsidRDefault="008819EF" w:rsidP="000D3EA5">
            <w:pPr>
              <w:pStyle w:val="TableParagraph"/>
              <w:spacing w:line="360" w:lineRule="auto"/>
              <w:jc w:val="both"/>
              <w:rPr>
                <w:sz w:val="28"/>
              </w:rPr>
            </w:pPr>
            <w:r>
              <w:rPr>
                <w:spacing w:val="-5"/>
                <w:sz w:val="28"/>
              </w:rPr>
              <w:t xml:space="preserve">7 </w:t>
            </w:r>
            <w:r>
              <w:rPr>
                <w:color w:val="212121"/>
                <w:spacing w:val="-5"/>
                <w:sz w:val="28"/>
              </w:rPr>
              <w:t>≤</w:t>
            </w:r>
          </w:p>
        </w:tc>
      </w:tr>
    </w:tbl>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 xml:space="preserve">Виходячи з цих результатів, було визначено оціночну шкалу за кількістю отриманих зауважень під час виконання ситуаційного контрольного нормативу для арбітрів початкової підготовки та арбітрів професійного футболу (таблиця </w:t>
      </w:r>
      <w:r w:rsidR="008541AA">
        <w:rPr>
          <w:lang w:val="uk-UA"/>
        </w:rPr>
        <w:t>3.3.5</w:t>
      </w:r>
      <w:r>
        <w:t>).</w:t>
      </w:r>
    </w:p>
    <w:p w:rsidR="004B2554" w:rsidRDefault="008819EF" w:rsidP="000F1C3F">
      <w:pPr>
        <w:pStyle w:val="a3"/>
        <w:spacing w:line="360" w:lineRule="auto"/>
        <w:ind w:left="0" w:firstLine="720"/>
      </w:pPr>
      <w:r>
        <w:t xml:space="preserve">Для контролю ефективності запропонованої методики у другому підготовчому періоді були проаналізовані тренувальні плани у групах. Другий підготовчий період проти першим менш тривалий. Також, як і в першому підготовчому та у змагальному періоді, відмінності полягали переважно у показниках обсягу інтенсивного бігового навантаження. Відмінності обсягом силового навантаження менш значні (ніж у першому підготовчому). Використання у фізичній підготовці у більшому обсязі бігових засобів, які виконувались в аеробній розвиваючій та змішаній </w:t>
      </w:r>
      <w:r>
        <w:lastRenderedPageBreak/>
        <w:t>аеробно-анаеробній зоні, забезпечило більший приріст результатів у</w:t>
      </w:r>
      <w:r>
        <w:rPr>
          <w:spacing w:val="40"/>
        </w:rPr>
        <w:t xml:space="preserve"> </w:t>
      </w:r>
      <w:r>
        <w:t xml:space="preserve">тесті Йо-Йо та ситуаційному контрольному нормативі для футбольних </w:t>
      </w:r>
      <w:r>
        <w:rPr>
          <w:spacing w:val="-2"/>
        </w:rPr>
        <w:t>арбітрів.</w:t>
      </w:r>
    </w:p>
    <w:p w:rsidR="004B2554" w:rsidRDefault="008819EF" w:rsidP="000F1C3F">
      <w:pPr>
        <w:pStyle w:val="a3"/>
        <w:spacing w:line="360" w:lineRule="auto"/>
        <w:ind w:left="0" w:firstLine="720"/>
      </w:pPr>
      <w:r>
        <w:t>Використання ситуативного контрольного нормативу у другому підготовчому періоді дозволило виявити додаткові показники фізичної підготовленості, які виявлено у першому підготовчому періоді. Ситуативний контрольний норматив відображає здатність</w:t>
      </w:r>
      <w:r w:rsidR="00573D0D">
        <w:rPr>
          <w:spacing w:val="80"/>
        </w:rPr>
        <w:t xml:space="preserve"> </w:t>
      </w:r>
      <w:r>
        <w:t>виявляти</w:t>
      </w:r>
      <w:r w:rsidR="00573D0D">
        <w:rPr>
          <w:spacing w:val="80"/>
        </w:rPr>
        <w:t xml:space="preserve"> </w:t>
      </w:r>
      <w:r>
        <w:t>психофізіологічні</w:t>
      </w:r>
      <w:r w:rsidR="00573D0D">
        <w:rPr>
          <w:spacing w:val="80"/>
        </w:rPr>
        <w:t xml:space="preserve"> </w:t>
      </w:r>
      <w:r>
        <w:t>якості</w:t>
      </w:r>
      <w:r w:rsidR="00573D0D">
        <w:rPr>
          <w:spacing w:val="80"/>
        </w:rPr>
        <w:t xml:space="preserve"> </w:t>
      </w:r>
      <w:r>
        <w:t>в</w:t>
      </w:r>
      <w:r w:rsidR="00573D0D">
        <w:rPr>
          <w:spacing w:val="80"/>
        </w:rPr>
        <w:t xml:space="preserve"> </w:t>
      </w:r>
      <w:r>
        <w:t>умовах фізичної втоми. У двох групах однаково використовувалися спеціальні ситуативні вправи на тренувальних заняттях. Ефективність застосування цих вправ оцінювалася за двома показниками: у зміні кількості зауважень та обсягом подоланої відстані без зауважень.</w:t>
      </w:r>
    </w:p>
    <w:p w:rsidR="004B2554" w:rsidRDefault="008819EF" w:rsidP="000F1C3F">
      <w:pPr>
        <w:pStyle w:val="a3"/>
        <w:spacing w:line="360" w:lineRule="auto"/>
        <w:ind w:left="0" w:firstLine="720"/>
      </w:pPr>
      <w:r>
        <w:t>Високий взаємозв</w:t>
      </w:r>
      <w:r w:rsidR="001001EB">
        <w:t>’</w:t>
      </w:r>
      <w:r>
        <w:t>язок із тестом Йо-Йо у показнику обсягу подоланої відстані дозволяє використовувати даний норматив для підготовки до складання основних рекомендованих для арбітрів тестів.</w:t>
      </w:r>
    </w:p>
    <w:p w:rsidR="004B2554" w:rsidRDefault="008819EF" w:rsidP="000F1C3F">
      <w:pPr>
        <w:pStyle w:val="a3"/>
        <w:spacing w:line="360" w:lineRule="auto"/>
        <w:ind w:left="0" w:firstLine="720"/>
      </w:pPr>
      <w:r>
        <w:t>За результатами педагогічного експерименту було доведено ефективність застосування методики фізичної підготовки футбольних арбітрів із використанням засобів легкої атлетики у річному циклі підготовки футбольних арбітрів.</w:t>
      </w:r>
    </w:p>
    <w:p w:rsidR="008541AA" w:rsidRDefault="008541AA">
      <w:r>
        <w:br w:type="page"/>
      </w:r>
    </w:p>
    <w:p w:rsidR="004B2554" w:rsidRDefault="004B2554" w:rsidP="000F1C3F">
      <w:pPr>
        <w:spacing w:line="360" w:lineRule="auto"/>
        <w:ind w:firstLine="720"/>
        <w:jc w:val="both"/>
        <w:rPr>
          <w:lang w:val="uk-UA"/>
        </w:rPr>
      </w:pPr>
    </w:p>
    <w:p w:rsidR="008541AA" w:rsidRPr="008541AA" w:rsidRDefault="008541AA" w:rsidP="008541AA">
      <w:pPr>
        <w:spacing w:line="360" w:lineRule="auto"/>
        <w:ind w:firstLine="720"/>
        <w:jc w:val="center"/>
        <w:rPr>
          <w:b/>
          <w:sz w:val="28"/>
          <w:lang w:val="uk-UA"/>
        </w:rPr>
      </w:pPr>
      <w:r w:rsidRPr="008541AA">
        <w:rPr>
          <w:b/>
          <w:sz w:val="28"/>
          <w:lang w:val="uk-UA"/>
        </w:rPr>
        <w:t>Висновки до третього розділу</w:t>
      </w:r>
    </w:p>
    <w:p w:rsidR="008541AA" w:rsidRDefault="00006972" w:rsidP="008541AA">
      <w:pPr>
        <w:spacing w:line="360" w:lineRule="auto"/>
        <w:ind w:firstLine="720"/>
        <w:jc w:val="both"/>
        <w:rPr>
          <w:sz w:val="28"/>
          <w:lang w:val="uk-UA"/>
        </w:rPr>
      </w:pPr>
      <w:r>
        <w:rPr>
          <w:sz w:val="28"/>
          <w:lang w:val="uk-UA"/>
        </w:rPr>
        <w:t xml:space="preserve">За результатами </w:t>
      </w:r>
      <w:r w:rsidRPr="00BE02A0">
        <w:rPr>
          <w:sz w:val="28"/>
          <w:lang w:val="uk-UA"/>
        </w:rPr>
        <w:t xml:space="preserve">були сформовані вимоги до фізичної підготовленості арбітрів залежно від рівня змагань, що обслуговуються. На другому етапі розробки методики, спираючись на особливості періодизації річного циклу підготовки, вимоги рухової діяльності, а також із використанням засобів легкої атлетики були сплановані (розроблені): річний макроцикл за періодами та етапами, структура мезоциклів та мікроциклів, встановлені обсяги і види навантаження. </w:t>
      </w:r>
      <w:r w:rsidRPr="00006972">
        <w:rPr>
          <w:sz w:val="28"/>
        </w:rPr>
        <w:t>Так ж були визначено методи, засоби і форми організації тренувального процесу Третій етап розробки методики полягав у її практичному застосуванні, контролі очікуваних результатів, корекції та апробації. Було розроблено спеціальний ситуаційний контрольний норматив визначення рівня фізичної підготовленості футбольних арбітрів</w:t>
      </w:r>
    </w:p>
    <w:p w:rsidR="008541AA" w:rsidRDefault="008541AA" w:rsidP="008541AA">
      <w:pPr>
        <w:spacing w:line="360" w:lineRule="auto"/>
        <w:ind w:firstLine="720"/>
        <w:rPr>
          <w:sz w:val="28"/>
          <w:lang w:val="uk-UA"/>
        </w:rPr>
      </w:pPr>
    </w:p>
    <w:p w:rsidR="008541AA" w:rsidRDefault="008541AA" w:rsidP="008541AA">
      <w:pPr>
        <w:spacing w:line="360" w:lineRule="auto"/>
        <w:ind w:firstLine="720"/>
        <w:rPr>
          <w:sz w:val="28"/>
          <w:lang w:val="uk-UA"/>
        </w:rPr>
      </w:pPr>
    </w:p>
    <w:p w:rsidR="008541AA" w:rsidRPr="008541AA" w:rsidRDefault="008541AA" w:rsidP="008541AA">
      <w:pPr>
        <w:spacing w:line="360" w:lineRule="auto"/>
        <w:ind w:firstLine="720"/>
        <w:rPr>
          <w:sz w:val="28"/>
          <w:lang w:val="uk-UA"/>
        </w:rPr>
        <w:sectPr w:rsidR="008541AA" w:rsidRPr="008541AA" w:rsidSect="000F1C3F">
          <w:pgSz w:w="11910" w:h="16840"/>
          <w:pgMar w:top="1134" w:right="851" w:bottom="1134" w:left="1701" w:header="710" w:footer="0" w:gutter="0"/>
          <w:cols w:space="720"/>
          <w:docGrid w:linePitch="299"/>
        </w:sectPr>
      </w:pPr>
    </w:p>
    <w:p w:rsidR="004B2554" w:rsidRPr="000D3EA5" w:rsidRDefault="000D3EA5" w:rsidP="000D3EA5">
      <w:pPr>
        <w:pStyle w:val="a3"/>
        <w:spacing w:line="360" w:lineRule="auto"/>
        <w:ind w:left="0" w:firstLine="720"/>
        <w:jc w:val="center"/>
        <w:rPr>
          <w:lang w:val="uk-UA"/>
        </w:rPr>
      </w:pPr>
      <w:r>
        <w:rPr>
          <w:spacing w:val="-2"/>
        </w:rPr>
        <w:lastRenderedPageBreak/>
        <w:t>ВИСНОВ</w:t>
      </w:r>
      <w:r w:rsidR="008819EF">
        <w:rPr>
          <w:spacing w:val="-2"/>
        </w:rPr>
        <w:t>К</w:t>
      </w:r>
      <w:r>
        <w:rPr>
          <w:spacing w:val="-2"/>
          <w:lang w:val="uk-UA"/>
        </w:rPr>
        <w:t>И</w:t>
      </w:r>
    </w:p>
    <w:p w:rsidR="004B2554" w:rsidRDefault="004B2554" w:rsidP="000F1C3F">
      <w:pPr>
        <w:pStyle w:val="a3"/>
        <w:spacing w:line="360" w:lineRule="auto"/>
        <w:ind w:left="0" w:firstLine="720"/>
      </w:pPr>
    </w:p>
    <w:p w:rsidR="004B2554" w:rsidRDefault="008819EF" w:rsidP="000D3EA5">
      <w:pPr>
        <w:pStyle w:val="a5"/>
        <w:numPr>
          <w:ilvl w:val="2"/>
          <w:numId w:val="25"/>
        </w:numPr>
        <w:tabs>
          <w:tab w:val="left" w:pos="1134"/>
        </w:tabs>
        <w:spacing w:line="360" w:lineRule="auto"/>
        <w:ind w:left="0" w:firstLine="720"/>
        <w:rPr>
          <w:sz w:val="28"/>
        </w:rPr>
      </w:pPr>
      <w:r>
        <w:rPr>
          <w:sz w:val="28"/>
        </w:rPr>
        <w:t>В результаті теоретичного аналізу та узагальнення спеціальної та науково-методичної літератури було встановлено:</w:t>
      </w:r>
    </w:p>
    <w:p w:rsidR="004B2554" w:rsidRDefault="008819EF" w:rsidP="000D3EA5">
      <w:pPr>
        <w:pStyle w:val="a5"/>
        <w:numPr>
          <w:ilvl w:val="3"/>
          <w:numId w:val="25"/>
        </w:numPr>
        <w:spacing w:line="360" w:lineRule="auto"/>
        <w:ind w:left="0" w:firstLine="720"/>
        <w:rPr>
          <w:sz w:val="28"/>
        </w:rPr>
      </w:pPr>
      <w:r>
        <w:rPr>
          <w:sz w:val="28"/>
        </w:rPr>
        <w:t>Багато</w:t>
      </w:r>
      <w:r>
        <w:rPr>
          <w:spacing w:val="-4"/>
          <w:sz w:val="28"/>
        </w:rPr>
        <w:t xml:space="preserve"> </w:t>
      </w:r>
      <w:r>
        <w:rPr>
          <w:sz w:val="28"/>
        </w:rPr>
        <w:t>помил</w:t>
      </w:r>
      <w:r w:rsidR="000D3EA5">
        <w:rPr>
          <w:sz w:val="28"/>
          <w:lang w:val="uk-UA"/>
        </w:rPr>
        <w:t>ок</w:t>
      </w:r>
      <w:r>
        <w:rPr>
          <w:sz w:val="28"/>
        </w:rPr>
        <w:t>,</w:t>
      </w:r>
      <w:r>
        <w:rPr>
          <w:spacing w:val="-2"/>
          <w:sz w:val="28"/>
        </w:rPr>
        <w:t xml:space="preserve"> </w:t>
      </w:r>
      <w:r>
        <w:rPr>
          <w:sz w:val="28"/>
        </w:rPr>
        <w:t>які</w:t>
      </w:r>
      <w:r>
        <w:rPr>
          <w:spacing w:val="-4"/>
          <w:sz w:val="28"/>
        </w:rPr>
        <w:t xml:space="preserve"> </w:t>
      </w:r>
      <w:r>
        <w:rPr>
          <w:sz w:val="28"/>
        </w:rPr>
        <w:t>роблять</w:t>
      </w:r>
      <w:r>
        <w:rPr>
          <w:spacing w:val="-4"/>
          <w:sz w:val="28"/>
        </w:rPr>
        <w:t xml:space="preserve"> </w:t>
      </w:r>
      <w:r>
        <w:rPr>
          <w:sz w:val="28"/>
        </w:rPr>
        <w:t>арбітри</w:t>
      </w:r>
      <w:r>
        <w:rPr>
          <w:spacing w:val="-1"/>
          <w:sz w:val="28"/>
        </w:rPr>
        <w:t xml:space="preserve"> </w:t>
      </w:r>
      <w:r w:rsidR="000D3EA5">
        <w:rPr>
          <w:sz w:val="28"/>
          <w:lang w:val="uk-UA"/>
        </w:rPr>
        <w:t>під</w:t>
      </w:r>
      <w:r>
        <w:rPr>
          <w:spacing w:val="-1"/>
          <w:sz w:val="28"/>
        </w:rPr>
        <w:t xml:space="preserve"> </w:t>
      </w:r>
      <w:r>
        <w:rPr>
          <w:sz w:val="28"/>
        </w:rPr>
        <w:t>час</w:t>
      </w:r>
      <w:r>
        <w:rPr>
          <w:spacing w:val="-1"/>
          <w:sz w:val="28"/>
        </w:rPr>
        <w:t xml:space="preserve"> </w:t>
      </w:r>
      <w:r>
        <w:rPr>
          <w:sz w:val="28"/>
        </w:rPr>
        <w:t>суддівства матчів, пов</w:t>
      </w:r>
      <w:r w:rsidR="001001EB">
        <w:rPr>
          <w:sz w:val="28"/>
        </w:rPr>
        <w:t>’</w:t>
      </w:r>
      <w:r>
        <w:rPr>
          <w:sz w:val="28"/>
        </w:rPr>
        <w:t>язані з недостатнім рівнем фізичної підготовленості;</w:t>
      </w:r>
    </w:p>
    <w:p w:rsidR="004B2554" w:rsidRDefault="008819EF" w:rsidP="000D3EA5">
      <w:pPr>
        <w:pStyle w:val="a5"/>
        <w:numPr>
          <w:ilvl w:val="3"/>
          <w:numId w:val="25"/>
        </w:numPr>
        <w:spacing w:line="360" w:lineRule="auto"/>
        <w:ind w:left="0" w:firstLine="720"/>
        <w:rPr>
          <w:sz w:val="28"/>
        </w:rPr>
      </w:pPr>
      <w:r>
        <w:rPr>
          <w:sz w:val="28"/>
        </w:rPr>
        <w:t>Фізична підготовка футбольних арбітрів у річному циклі не систематизована, застосовувані арбітрами методи та засоби не мають достатнього наукового обґрунтування;</w:t>
      </w:r>
    </w:p>
    <w:p w:rsidR="004B2554" w:rsidRDefault="008819EF" w:rsidP="000D3EA5">
      <w:pPr>
        <w:pStyle w:val="a5"/>
        <w:numPr>
          <w:ilvl w:val="3"/>
          <w:numId w:val="25"/>
        </w:numPr>
        <w:spacing w:line="360" w:lineRule="auto"/>
        <w:ind w:left="0" w:firstLine="720"/>
        <w:rPr>
          <w:sz w:val="28"/>
        </w:rPr>
      </w:pPr>
      <w:r>
        <w:rPr>
          <w:sz w:val="28"/>
        </w:rPr>
        <w:t xml:space="preserve">Контрольні нормативи, рекомендовані для футбольних арбітрів, недостатньо повно відбивають специфіку рухової </w:t>
      </w:r>
      <w:r>
        <w:rPr>
          <w:spacing w:val="-2"/>
          <w:sz w:val="28"/>
        </w:rPr>
        <w:t>діяльності.</w:t>
      </w:r>
    </w:p>
    <w:p w:rsidR="004B2554" w:rsidRDefault="008819EF" w:rsidP="000D3EA5">
      <w:pPr>
        <w:pStyle w:val="a5"/>
        <w:numPr>
          <w:ilvl w:val="3"/>
          <w:numId w:val="25"/>
        </w:numPr>
        <w:spacing w:line="360" w:lineRule="auto"/>
        <w:ind w:left="0" w:firstLine="720"/>
        <w:rPr>
          <w:sz w:val="28"/>
        </w:rPr>
      </w:pPr>
      <w:r>
        <w:rPr>
          <w:sz w:val="28"/>
        </w:rPr>
        <w:t>Характеристика рухової діяльності футбольних</w:t>
      </w:r>
      <w:r>
        <w:rPr>
          <w:spacing w:val="40"/>
          <w:sz w:val="28"/>
        </w:rPr>
        <w:t xml:space="preserve"> </w:t>
      </w:r>
      <w:r>
        <w:rPr>
          <w:sz w:val="28"/>
        </w:rPr>
        <w:t>арбітрів представлена лише фрагментарно.</w:t>
      </w:r>
    </w:p>
    <w:p w:rsidR="004B2554" w:rsidRPr="000E2508" w:rsidRDefault="008819EF" w:rsidP="000D3EA5">
      <w:pPr>
        <w:pStyle w:val="a5"/>
        <w:numPr>
          <w:ilvl w:val="2"/>
          <w:numId w:val="25"/>
        </w:numPr>
        <w:tabs>
          <w:tab w:val="left" w:pos="1134"/>
        </w:tabs>
        <w:spacing w:line="360" w:lineRule="auto"/>
        <w:ind w:left="0" w:firstLine="720"/>
        <w:rPr>
          <w:sz w:val="28"/>
        </w:rPr>
      </w:pPr>
      <w:r w:rsidRPr="000E2508">
        <w:rPr>
          <w:sz w:val="28"/>
        </w:rPr>
        <w:t>В результаті моніторингу рухової діяльності футбольних арбітрів різної кваліфікації було встановлено, що під час матчів ЧСС варіюється в різних пульсових зонах за змінної потужності роботи. Було визначено залежність між рівнем змагань, навантаженням як</w:t>
      </w:r>
      <w:r w:rsidR="000D3EA5">
        <w:rPr>
          <w:sz w:val="28"/>
          <w:lang w:val="uk-UA"/>
        </w:rPr>
        <w:t>е</w:t>
      </w:r>
      <w:r w:rsidRPr="000E2508">
        <w:rPr>
          <w:sz w:val="28"/>
        </w:rPr>
        <w:t xml:space="preserve"> відчуває організм арбітра та параметрами рухової діяльності. Зі зростанням рівня змагань арбітрам необхідно долати більшу відстань, інтенсивність роботи зростає, отже, зростають вимоги до рівня фізичної підготовленості. Головні арбітри обслуговуючі матчі професійних футбольних клубів більшу частину матчу працюють в аеробній зоні і в змішаній аеробно-анаеробній зоні. Асистенти виконують свої обов</w:t>
      </w:r>
      <w:r w:rsidR="001001EB">
        <w:rPr>
          <w:sz w:val="28"/>
        </w:rPr>
        <w:t>’</w:t>
      </w:r>
      <w:r w:rsidRPr="000E2508">
        <w:rPr>
          <w:sz w:val="28"/>
        </w:rPr>
        <w:t>язки з нава</w:t>
      </w:r>
      <w:r w:rsidR="000D3EA5">
        <w:rPr>
          <w:sz w:val="28"/>
        </w:rPr>
        <w:t>нтаженням в аеробній в</w:t>
      </w:r>
      <w:r w:rsidR="000D3EA5">
        <w:rPr>
          <w:sz w:val="28"/>
          <w:lang w:val="uk-UA"/>
        </w:rPr>
        <w:t>ідновлювальній</w:t>
      </w:r>
      <w:r w:rsidR="000D3EA5">
        <w:rPr>
          <w:sz w:val="28"/>
        </w:rPr>
        <w:t xml:space="preserve"> та аеробній зонах</w:t>
      </w:r>
      <w:r w:rsidRPr="000E2508">
        <w:rPr>
          <w:sz w:val="28"/>
        </w:rPr>
        <w:t>.</w:t>
      </w:r>
      <w:r w:rsidR="000E2508">
        <w:rPr>
          <w:sz w:val="28"/>
          <w:lang w:val="uk-UA"/>
        </w:rPr>
        <w:t xml:space="preserve"> </w:t>
      </w:r>
      <w:r w:rsidRPr="000E2508">
        <w:rPr>
          <w:sz w:val="28"/>
        </w:rPr>
        <w:t xml:space="preserve">За результатами дослідження показників навантаження під час складання контрольних нормативів (тест Йо-Йо, інтервальний тест) було </w:t>
      </w:r>
      <w:r w:rsidRPr="000E2508">
        <w:rPr>
          <w:spacing w:val="-2"/>
          <w:sz w:val="28"/>
        </w:rPr>
        <w:t>встановлено:</w:t>
      </w:r>
    </w:p>
    <w:p w:rsidR="004B2554" w:rsidRDefault="008819EF" w:rsidP="000D3EA5">
      <w:pPr>
        <w:pStyle w:val="a5"/>
        <w:numPr>
          <w:ilvl w:val="3"/>
          <w:numId w:val="25"/>
        </w:numPr>
        <w:spacing w:line="360" w:lineRule="auto"/>
        <w:ind w:left="0" w:firstLine="720"/>
        <w:rPr>
          <w:sz w:val="28"/>
        </w:rPr>
      </w:pPr>
      <w:r>
        <w:rPr>
          <w:sz w:val="28"/>
        </w:rPr>
        <w:t xml:space="preserve">основний час випробувані виконують роботу у змішаній аеробно-анаеробній зоні. Це вимагає прояву спеціальної витривалості, аеробних та анаеробно-гліколітичних можливостей </w:t>
      </w:r>
      <w:r>
        <w:rPr>
          <w:spacing w:val="-2"/>
          <w:sz w:val="28"/>
        </w:rPr>
        <w:t>організму.</w:t>
      </w:r>
    </w:p>
    <w:p w:rsidR="004B2554" w:rsidRDefault="008819EF" w:rsidP="000D3EA5">
      <w:pPr>
        <w:pStyle w:val="a5"/>
        <w:numPr>
          <w:ilvl w:val="3"/>
          <w:numId w:val="25"/>
        </w:numPr>
        <w:spacing w:line="360" w:lineRule="auto"/>
        <w:ind w:left="0" w:firstLine="720"/>
        <w:rPr>
          <w:sz w:val="28"/>
        </w:rPr>
      </w:pPr>
      <w:r>
        <w:rPr>
          <w:sz w:val="28"/>
        </w:rPr>
        <w:t>ц</w:t>
      </w:r>
      <w:r w:rsidR="000D3EA5">
        <w:rPr>
          <w:sz w:val="28"/>
        </w:rPr>
        <w:t>і тести не вимагають прояв</w:t>
      </w:r>
      <w:r w:rsidR="000D3EA5">
        <w:rPr>
          <w:sz w:val="28"/>
          <w:lang w:val="uk-UA"/>
        </w:rPr>
        <w:t>ів</w:t>
      </w:r>
      <w:r>
        <w:rPr>
          <w:sz w:val="28"/>
        </w:rPr>
        <w:t xml:space="preserve"> психофізіологічних якостей, які </w:t>
      </w:r>
      <w:r>
        <w:rPr>
          <w:sz w:val="28"/>
        </w:rPr>
        <w:lastRenderedPageBreak/>
        <w:t>необхідні арбітрам для виконання своєї професійної діяльності. Це підтверджує необхідність розробки нового контрольного тесту, що враховує переважно особливості рухової діяльності.</w:t>
      </w:r>
    </w:p>
    <w:p w:rsidR="004B2554" w:rsidRDefault="008819EF" w:rsidP="000D3EA5">
      <w:pPr>
        <w:pStyle w:val="a5"/>
        <w:numPr>
          <w:ilvl w:val="2"/>
          <w:numId w:val="25"/>
        </w:numPr>
        <w:tabs>
          <w:tab w:val="left" w:pos="1418"/>
        </w:tabs>
        <w:spacing w:line="360" w:lineRule="auto"/>
        <w:ind w:left="0" w:firstLine="720"/>
        <w:rPr>
          <w:sz w:val="28"/>
        </w:rPr>
      </w:pPr>
      <w:r>
        <w:rPr>
          <w:sz w:val="28"/>
        </w:rPr>
        <w:t>Результати дослідження особливостей рухової діяльності є теоретичною основою розробки методики фізичної підготовки футбольних арбітрів різної кваліфікації з</w:t>
      </w:r>
      <w:r w:rsidR="000D3EA5">
        <w:rPr>
          <w:sz w:val="28"/>
          <w:lang w:val="uk-UA"/>
        </w:rPr>
        <w:t>а</w:t>
      </w:r>
      <w:r w:rsidR="000D3EA5">
        <w:rPr>
          <w:sz w:val="28"/>
        </w:rPr>
        <w:t xml:space="preserve"> допомог</w:t>
      </w:r>
      <w:r w:rsidR="000D3EA5">
        <w:rPr>
          <w:sz w:val="28"/>
          <w:lang w:val="uk-UA"/>
        </w:rPr>
        <w:t>и</w:t>
      </w:r>
      <w:r>
        <w:rPr>
          <w:sz w:val="28"/>
        </w:rPr>
        <w:t xml:space="preserve"> засобів легкої атлетики. Доповнено характеристику рухової діяльності арбітрів новими даними, які дозволять точніше визначати основні параметри тренувальних навантажень.</w:t>
      </w:r>
      <w:r>
        <w:rPr>
          <w:spacing w:val="40"/>
          <w:sz w:val="28"/>
        </w:rPr>
        <w:t xml:space="preserve"> </w:t>
      </w:r>
      <w:r>
        <w:rPr>
          <w:sz w:val="28"/>
        </w:rPr>
        <w:t>(Обсяг та інтенсивність).</w:t>
      </w:r>
    </w:p>
    <w:p w:rsidR="004B2554" w:rsidRDefault="008819EF" w:rsidP="000D3EA5">
      <w:pPr>
        <w:pStyle w:val="a5"/>
        <w:numPr>
          <w:ilvl w:val="2"/>
          <w:numId w:val="25"/>
        </w:numPr>
        <w:tabs>
          <w:tab w:val="left" w:pos="1418"/>
        </w:tabs>
        <w:spacing w:line="360" w:lineRule="auto"/>
        <w:ind w:left="0" w:firstLine="720"/>
        <w:rPr>
          <w:sz w:val="28"/>
        </w:rPr>
      </w:pPr>
      <w:r>
        <w:rPr>
          <w:sz w:val="28"/>
        </w:rPr>
        <w:t>Розроблено ситуативний контрольний норматив для футбольних арбітрів,</w:t>
      </w:r>
      <w:r>
        <w:rPr>
          <w:spacing w:val="-4"/>
          <w:sz w:val="28"/>
        </w:rPr>
        <w:t xml:space="preserve"> </w:t>
      </w:r>
      <w:r w:rsidR="000D3EA5">
        <w:rPr>
          <w:sz w:val="28"/>
          <w:lang w:val="uk-UA"/>
        </w:rPr>
        <w:t>який</w:t>
      </w:r>
      <w:r>
        <w:rPr>
          <w:spacing w:val="-6"/>
          <w:sz w:val="28"/>
        </w:rPr>
        <w:t xml:space="preserve"> </w:t>
      </w:r>
      <w:r>
        <w:rPr>
          <w:sz w:val="28"/>
        </w:rPr>
        <w:t>враховує</w:t>
      </w:r>
      <w:r>
        <w:rPr>
          <w:spacing w:val="-3"/>
          <w:sz w:val="28"/>
        </w:rPr>
        <w:t xml:space="preserve"> </w:t>
      </w:r>
      <w:r>
        <w:rPr>
          <w:sz w:val="28"/>
        </w:rPr>
        <w:t>специфіку</w:t>
      </w:r>
      <w:r>
        <w:rPr>
          <w:spacing w:val="-7"/>
          <w:sz w:val="28"/>
        </w:rPr>
        <w:t xml:space="preserve"> </w:t>
      </w:r>
      <w:r>
        <w:rPr>
          <w:sz w:val="28"/>
        </w:rPr>
        <w:t>роботи</w:t>
      </w:r>
      <w:r>
        <w:rPr>
          <w:spacing w:val="-3"/>
          <w:sz w:val="28"/>
        </w:rPr>
        <w:t xml:space="preserve"> </w:t>
      </w:r>
      <w:r>
        <w:rPr>
          <w:sz w:val="28"/>
        </w:rPr>
        <w:t>і</w:t>
      </w:r>
      <w:r>
        <w:rPr>
          <w:spacing w:val="-6"/>
          <w:sz w:val="28"/>
        </w:rPr>
        <w:t xml:space="preserve"> </w:t>
      </w:r>
      <w:r>
        <w:rPr>
          <w:sz w:val="28"/>
        </w:rPr>
        <w:t>особливості</w:t>
      </w:r>
      <w:r>
        <w:rPr>
          <w:spacing w:val="-3"/>
          <w:sz w:val="28"/>
        </w:rPr>
        <w:t xml:space="preserve"> </w:t>
      </w:r>
      <w:r>
        <w:rPr>
          <w:sz w:val="28"/>
        </w:rPr>
        <w:t>рухової діяльності. Було підтверджено його надійні</w:t>
      </w:r>
      <w:r w:rsidR="000D3EA5">
        <w:rPr>
          <w:sz w:val="28"/>
        </w:rPr>
        <w:t>сть та інформативність. Потрібн</w:t>
      </w:r>
      <w:r w:rsidR="000D3EA5">
        <w:rPr>
          <w:sz w:val="28"/>
          <w:lang w:val="uk-UA"/>
        </w:rPr>
        <w:t>ен</w:t>
      </w:r>
      <w:r>
        <w:rPr>
          <w:sz w:val="28"/>
        </w:rPr>
        <w:t xml:space="preserve"> переважний прояв не лише спеціальної витривалості, а й психофізіологічних якостей необхідних футбольному</w:t>
      </w:r>
      <w:r>
        <w:rPr>
          <w:spacing w:val="-2"/>
          <w:sz w:val="28"/>
        </w:rPr>
        <w:t xml:space="preserve"> </w:t>
      </w:r>
      <w:r>
        <w:rPr>
          <w:sz w:val="28"/>
        </w:rPr>
        <w:t>арбітр</w:t>
      </w:r>
      <w:r w:rsidR="000D3EA5">
        <w:rPr>
          <w:sz w:val="28"/>
          <w:lang w:val="uk-UA"/>
        </w:rPr>
        <w:t>у</w:t>
      </w:r>
      <w:r>
        <w:rPr>
          <w:sz w:val="28"/>
        </w:rPr>
        <w:t>. Таким чином, ситуаційний контрольний норматив більш об</w:t>
      </w:r>
      <w:r w:rsidR="001001EB">
        <w:rPr>
          <w:sz w:val="28"/>
        </w:rPr>
        <w:t>’</w:t>
      </w:r>
      <w:r>
        <w:rPr>
          <w:sz w:val="28"/>
        </w:rPr>
        <w:t>єктивно порівняно з рекомендованими тестами відображає рівень фізичної підготовленості до суддівства матчів.</w:t>
      </w:r>
    </w:p>
    <w:p w:rsidR="004B2554" w:rsidRDefault="008819EF" w:rsidP="000D3EA5">
      <w:pPr>
        <w:pStyle w:val="a5"/>
        <w:numPr>
          <w:ilvl w:val="2"/>
          <w:numId w:val="25"/>
        </w:numPr>
        <w:tabs>
          <w:tab w:val="left" w:pos="1418"/>
        </w:tabs>
        <w:spacing w:line="360" w:lineRule="auto"/>
        <w:ind w:left="0" w:firstLine="720"/>
      </w:pPr>
      <w:r w:rsidRPr="000E2508">
        <w:rPr>
          <w:sz w:val="28"/>
        </w:rPr>
        <w:t>Розроблено методику фізичної підготовки футбольних арбітрів</w:t>
      </w:r>
      <w:r w:rsidR="00573D0D" w:rsidRPr="000E2508">
        <w:rPr>
          <w:spacing w:val="40"/>
          <w:sz w:val="28"/>
        </w:rPr>
        <w:t xml:space="preserve"> </w:t>
      </w:r>
      <w:r w:rsidRPr="000E2508">
        <w:rPr>
          <w:sz w:val="28"/>
        </w:rPr>
        <w:t>різної</w:t>
      </w:r>
      <w:r w:rsidR="00573D0D" w:rsidRPr="000E2508">
        <w:rPr>
          <w:spacing w:val="40"/>
          <w:sz w:val="28"/>
        </w:rPr>
        <w:t xml:space="preserve"> </w:t>
      </w:r>
      <w:r w:rsidRPr="000E2508">
        <w:rPr>
          <w:sz w:val="28"/>
        </w:rPr>
        <w:t>кваліфікації</w:t>
      </w:r>
      <w:r w:rsidR="00573D0D" w:rsidRPr="000E2508">
        <w:rPr>
          <w:spacing w:val="40"/>
          <w:sz w:val="28"/>
        </w:rPr>
        <w:t xml:space="preserve"> </w:t>
      </w:r>
      <w:r w:rsidRPr="000E2508">
        <w:rPr>
          <w:sz w:val="28"/>
        </w:rPr>
        <w:t>з</w:t>
      </w:r>
      <w:r w:rsidR="00573D0D" w:rsidRPr="000E2508">
        <w:rPr>
          <w:spacing w:val="40"/>
          <w:sz w:val="28"/>
        </w:rPr>
        <w:t xml:space="preserve"> </w:t>
      </w:r>
      <w:r w:rsidRPr="000E2508">
        <w:rPr>
          <w:sz w:val="28"/>
        </w:rPr>
        <w:t>використанням</w:t>
      </w:r>
      <w:r w:rsidR="00573D0D" w:rsidRPr="000E2508">
        <w:rPr>
          <w:spacing w:val="40"/>
          <w:sz w:val="28"/>
        </w:rPr>
        <w:t xml:space="preserve"> </w:t>
      </w:r>
      <w:r w:rsidR="000D3EA5">
        <w:rPr>
          <w:sz w:val="28"/>
          <w:lang w:val="uk-UA"/>
        </w:rPr>
        <w:t>засобів</w:t>
      </w:r>
      <w:r w:rsidR="00573D0D" w:rsidRPr="000E2508">
        <w:rPr>
          <w:spacing w:val="40"/>
          <w:sz w:val="28"/>
        </w:rPr>
        <w:t xml:space="preserve"> </w:t>
      </w:r>
      <w:r w:rsidRPr="000E2508">
        <w:rPr>
          <w:sz w:val="28"/>
        </w:rPr>
        <w:t>легкою</w:t>
      </w:r>
      <w:r w:rsidR="000E2508">
        <w:rPr>
          <w:sz w:val="28"/>
          <w:lang w:val="uk-UA"/>
        </w:rPr>
        <w:t xml:space="preserve"> </w:t>
      </w:r>
      <w:r w:rsidRPr="000E2508">
        <w:rPr>
          <w:sz w:val="28"/>
        </w:rPr>
        <w:t>атлетики у річному циклі. Обсяг, інтенсивність і структура тренувальних навантажень, що виконуються, планувалися в кожному періоді підготовки з урахуванням особливостей рухової діяльності футбольних. Методика більшою мірою спрямована на розвиток спеціальної витривалості, аеробних та анаеробно-гліколітичних можливостей організму.</w:t>
      </w:r>
    </w:p>
    <w:p w:rsidR="004B2554" w:rsidRDefault="008819EF" w:rsidP="000D3EA5">
      <w:pPr>
        <w:pStyle w:val="a5"/>
        <w:numPr>
          <w:ilvl w:val="2"/>
          <w:numId w:val="25"/>
        </w:numPr>
        <w:tabs>
          <w:tab w:val="left" w:pos="1418"/>
        </w:tabs>
        <w:spacing w:line="360" w:lineRule="auto"/>
        <w:ind w:left="0" w:firstLine="720"/>
        <w:rPr>
          <w:sz w:val="28"/>
        </w:rPr>
      </w:pPr>
      <w:r>
        <w:rPr>
          <w:sz w:val="28"/>
        </w:rPr>
        <w:t>Проведений педагогічний експеримент з апробації методики фізичної підготовки футбольних арбітрів із використанням засобів легкої атлетики показав:</w:t>
      </w:r>
    </w:p>
    <w:p w:rsidR="004B2554" w:rsidRDefault="008819EF" w:rsidP="000D3EA5">
      <w:pPr>
        <w:pStyle w:val="a5"/>
        <w:numPr>
          <w:ilvl w:val="3"/>
          <w:numId w:val="25"/>
        </w:numPr>
        <w:tabs>
          <w:tab w:val="left" w:pos="1418"/>
        </w:tabs>
        <w:spacing w:line="360" w:lineRule="auto"/>
        <w:ind w:left="0" w:firstLine="720"/>
        <w:rPr>
          <w:sz w:val="28"/>
        </w:rPr>
      </w:pPr>
      <w:r>
        <w:rPr>
          <w:sz w:val="28"/>
        </w:rPr>
        <w:t>Під час першого підготовчого періоду підвищився рівень спеціальної фізичної підготовленості. В експериментальній групі середній</w:t>
      </w:r>
      <w:r>
        <w:rPr>
          <w:spacing w:val="-6"/>
          <w:sz w:val="28"/>
        </w:rPr>
        <w:t xml:space="preserve"> </w:t>
      </w:r>
      <w:r>
        <w:rPr>
          <w:sz w:val="28"/>
        </w:rPr>
        <w:t>приріст</w:t>
      </w:r>
      <w:r>
        <w:rPr>
          <w:spacing w:val="-6"/>
          <w:sz w:val="28"/>
        </w:rPr>
        <w:t xml:space="preserve"> </w:t>
      </w:r>
      <w:r>
        <w:rPr>
          <w:sz w:val="28"/>
        </w:rPr>
        <w:t>результатів</w:t>
      </w:r>
      <w:r>
        <w:rPr>
          <w:spacing w:val="-3"/>
          <w:sz w:val="28"/>
        </w:rPr>
        <w:t xml:space="preserve"> </w:t>
      </w:r>
      <w:r>
        <w:rPr>
          <w:sz w:val="28"/>
        </w:rPr>
        <w:t>в</w:t>
      </w:r>
      <w:r>
        <w:rPr>
          <w:spacing w:val="-4"/>
          <w:sz w:val="28"/>
        </w:rPr>
        <w:t xml:space="preserve"> </w:t>
      </w:r>
      <w:r>
        <w:rPr>
          <w:sz w:val="28"/>
        </w:rPr>
        <w:t>контрольному</w:t>
      </w:r>
      <w:r>
        <w:rPr>
          <w:spacing w:val="-3"/>
          <w:sz w:val="28"/>
        </w:rPr>
        <w:t xml:space="preserve"> </w:t>
      </w:r>
      <w:r>
        <w:rPr>
          <w:sz w:val="28"/>
        </w:rPr>
        <w:t xml:space="preserve">тестуванні </w:t>
      </w:r>
      <w:r w:rsidR="000D3EA5">
        <w:rPr>
          <w:sz w:val="28"/>
          <w:lang w:val="uk-UA"/>
        </w:rPr>
        <w:t>під</w:t>
      </w:r>
      <w:r>
        <w:rPr>
          <w:spacing w:val="-3"/>
          <w:sz w:val="28"/>
        </w:rPr>
        <w:t xml:space="preserve"> </w:t>
      </w:r>
      <w:r>
        <w:rPr>
          <w:sz w:val="28"/>
        </w:rPr>
        <w:t>час</w:t>
      </w:r>
      <w:r>
        <w:rPr>
          <w:spacing w:val="-3"/>
          <w:sz w:val="28"/>
        </w:rPr>
        <w:t xml:space="preserve"> </w:t>
      </w:r>
      <w:r>
        <w:rPr>
          <w:sz w:val="28"/>
        </w:rPr>
        <w:t>т</w:t>
      </w:r>
      <w:r w:rsidR="000D3EA5">
        <w:rPr>
          <w:sz w:val="28"/>
          <w:lang w:val="uk-UA"/>
        </w:rPr>
        <w:t>е</w:t>
      </w:r>
      <w:r>
        <w:rPr>
          <w:sz w:val="28"/>
        </w:rPr>
        <w:t>ста</w:t>
      </w:r>
      <w:r>
        <w:rPr>
          <w:spacing w:val="-4"/>
          <w:sz w:val="28"/>
        </w:rPr>
        <w:t xml:space="preserve"> </w:t>
      </w:r>
      <w:r>
        <w:rPr>
          <w:sz w:val="28"/>
        </w:rPr>
        <w:t xml:space="preserve">Йо-Йо 174,7 ± 54,6 м (P </w:t>
      </w:r>
      <w:r>
        <w:rPr>
          <w:rFonts w:ascii="Calibri" w:hAnsi="Calibri"/>
          <w:color w:val="212121"/>
          <w:sz w:val="28"/>
        </w:rPr>
        <w:t xml:space="preserve">≤ </w:t>
      </w:r>
      <w:r>
        <w:rPr>
          <w:sz w:val="28"/>
        </w:rPr>
        <w:t>0,05).</w:t>
      </w:r>
    </w:p>
    <w:p w:rsidR="004B2554" w:rsidRDefault="008819EF" w:rsidP="000D3EA5">
      <w:pPr>
        <w:pStyle w:val="a5"/>
        <w:numPr>
          <w:ilvl w:val="3"/>
          <w:numId w:val="25"/>
        </w:numPr>
        <w:tabs>
          <w:tab w:val="left" w:pos="1276"/>
        </w:tabs>
        <w:spacing w:line="360" w:lineRule="auto"/>
        <w:ind w:left="0" w:firstLine="720"/>
        <w:rPr>
          <w:sz w:val="28"/>
        </w:rPr>
      </w:pPr>
      <w:r>
        <w:rPr>
          <w:sz w:val="28"/>
        </w:rPr>
        <w:lastRenderedPageBreak/>
        <w:t>За час першого періоду змагання вдалося зберегти рівень фізичної підготовленості, досягнутий у перший підготовчий період. Негативний приріст в експериментальній групі (-28,0±21,1 м). У контрольній групі негативний приріст результату у тесті Йо-Йо (-58,6±32,8 м).</w:t>
      </w:r>
    </w:p>
    <w:p w:rsidR="004B2554" w:rsidRDefault="008819EF" w:rsidP="000D3EA5">
      <w:pPr>
        <w:pStyle w:val="a5"/>
        <w:numPr>
          <w:ilvl w:val="3"/>
          <w:numId w:val="25"/>
        </w:numPr>
        <w:tabs>
          <w:tab w:val="left" w:pos="1276"/>
        </w:tabs>
        <w:spacing w:line="360" w:lineRule="auto"/>
        <w:ind w:left="0" w:firstLine="720"/>
        <w:rPr>
          <w:sz w:val="28"/>
        </w:rPr>
      </w:pPr>
      <w:r>
        <w:rPr>
          <w:sz w:val="28"/>
        </w:rPr>
        <w:t xml:space="preserve">За час другого періоду змагання підвищився рівень спеціальної фізичної підготовленості. В експериментальній групі вдалося досягти результатів у тесті Йо-Йо, які перевищують показники, досягнуті у першому підготовчому періоді (P </w:t>
      </w:r>
      <w:r>
        <w:rPr>
          <w:rFonts w:ascii="Calibri" w:hAnsi="Calibri"/>
          <w:color w:val="212121"/>
          <w:sz w:val="28"/>
        </w:rPr>
        <w:t xml:space="preserve">≤ </w:t>
      </w:r>
      <w:r>
        <w:rPr>
          <w:sz w:val="28"/>
        </w:rPr>
        <w:t>0,05).</w:t>
      </w:r>
    </w:p>
    <w:p w:rsidR="004B2554" w:rsidRDefault="008819EF" w:rsidP="000D3EA5">
      <w:pPr>
        <w:pStyle w:val="a5"/>
        <w:numPr>
          <w:ilvl w:val="3"/>
          <w:numId w:val="25"/>
        </w:numPr>
        <w:tabs>
          <w:tab w:val="left" w:pos="1276"/>
        </w:tabs>
        <w:spacing w:line="360" w:lineRule="auto"/>
        <w:ind w:left="0" w:firstLine="720"/>
        <w:rPr>
          <w:sz w:val="28"/>
        </w:rPr>
      </w:pPr>
      <w:r>
        <w:rPr>
          <w:sz w:val="28"/>
        </w:rPr>
        <w:t>У всі періоди підготовки в експериментальній групі у більшому обсязі виконувались вправи, що характеризують рухову діяльність футбольних арбітрів під час суддівства</w:t>
      </w:r>
      <w:r>
        <w:rPr>
          <w:spacing w:val="40"/>
          <w:sz w:val="28"/>
        </w:rPr>
        <w:t xml:space="preserve"> </w:t>
      </w:r>
      <w:r>
        <w:rPr>
          <w:sz w:val="28"/>
        </w:rPr>
        <w:t>матчів. Обсяг бігових засобів, які арбітри виконували в аеробній розвиваючій та змішаній аеробно-анаеробній зоні та обсяг силового навантаження в експериментальній групі був більшим.</w:t>
      </w:r>
    </w:p>
    <w:p w:rsidR="004B2554" w:rsidRDefault="008819EF" w:rsidP="008541AA">
      <w:pPr>
        <w:pStyle w:val="a5"/>
        <w:numPr>
          <w:ilvl w:val="3"/>
          <w:numId w:val="25"/>
        </w:numPr>
        <w:tabs>
          <w:tab w:val="left" w:pos="1276"/>
        </w:tabs>
        <w:spacing w:line="360" w:lineRule="auto"/>
        <w:ind w:left="0" w:firstLine="720"/>
      </w:pPr>
      <w:r>
        <w:rPr>
          <w:sz w:val="28"/>
        </w:rPr>
        <w:t>У ході педагогічного експерименту було доведено ефективність</w:t>
      </w:r>
      <w:r w:rsidRPr="000E2508">
        <w:rPr>
          <w:spacing w:val="40"/>
          <w:sz w:val="28"/>
        </w:rPr>
        <w:t xml:space="preserve"> </w:t>
      </w:r>
      <w:r>
        <w:rPr>
          <w:sz w:val="28"/>
        </w:rPr>
        <w:t>застосування</w:t>
      </w:r>
      <w:r w:rsidRPr="000E2508">
        <w:rPr>
          <w:spacing w:val="40"/>
          <w:sz w:val="28"/>
        </w:rPr>
        <w:t xml:space="preserve"> </w:t>
      </w:r>
      <w:r>
        <w:rPr>
          <w:sz w:val="28"/>
        </w:rPr>
        <w:t>методики</w:t>
      </w:r>
      <w:r w:rsidRPr="000E2508">
        <w:rPr>
          <w:spacing w:val="40"/>
          <w:sz w:val="28"/>
        </w:rPr>
        <w:t xml:space="preserve"> </w:t>
      </w:r>
      <w:r>
        <w:rPr>
          <w:sz w:val="28"/>
        </w:rPr>
        <w:t>фізичної</w:t>
      </w:r>
      <w:r w:rsidRPr="000E2508">
        <w:rPr>
          <w:spacing w:val="40"/>
          <w:sz w:val="28"/>
        </w:rPr>
        <w:t xml:space="preserve"> </w:t>
      </w:r>
      <w:r>
        <w:rPr>
          <w:sz w:val="28"/>
        </w:rPr>
        <w:t>підготовки</w:t>
      </w:r>
      <w:r w:rsidRPr="000E2508">
        <w:rPr>
          <w:spacing w:val="40"/>
          <w:sz w:val="28"/>
        </w:rPr>
        <w:t xml:space="preserve"> </w:t>
      </w:r>
      <w:r>
        <w:rPr>
          <w:sz w:val="28"/>
        </w:rPr>
        <w:t>футбольних</w:t>
      </w:r>
      <w:r w:rsidR="000E2508">
        <w:rPr>
          <w:sz w:val="28"/>
          <w:lang w:val="uk-UA"/>
        </w:rPr>
        <w:t xml:space="preserve"> </w:t>
      </w:r>
      <w:r w:rsidRPr="000E2508">
        <w:rPr>
          <w:sz w:val="28"/>
        </w:rPr>
        <w:t>арбітрів із використанням засобів легкої атлетики у річному циклі підготовки футбольних арбітрів.</w:t>
      </w:r>
    </w:p>
    <w:p w:rsidR="004B2554" w:rsidRDefault="008819EF" w:rsidP="008541AA">
      <w:pPr>
        <w:pStyle w:val="a5"/>
        <w:numPr>
          <w:ilvl w:val="3"/>
          <w:numId w:val="25"/>
        </w:numPr>
        <w:tabs>
          <w:tab w:val="left" w:pos="1276"/>
        </w:tabs>
        <w:spacing w:line="360" w:lineRule="auto"/>
        <w:ind w:left="0" w:firstLine="720"/>
        <w:rPr>
          <w:sz w:val="28"/>
        </w:rPr>
      </w:pPr>
      <w:r>
        <w:rPr>
          <w:sz w:val="28"/>
        </w:rPr>
        <w:t>У другому підготовчому періоді (порівняно з першим підготовчим) за рахунок використання ситуаційного контрольного нормативу вдалося виявити показник, що відображає здатність виявляти психофізіологічні якості в умовах фізичної втоми та динаміку зміни цього показника в тренувальному процесі. Це дозволяє більш точно коригувати тренувальний процес підвищення рівня фізичної підготовленості футбольних арбітрів.</w:t>
      </w:r>
    </w:p>
    <w:p w:rsidR="004B2554" w:rsidRDefault="008819EF" w:rsidP="008541AA">
      <w:pPr>
        <w:pStyle w:val="a5"/>
        <w:numPr>
          <w:ilvl w:val="3"/>
          <w:numId w:val="25"/>
        </w:numPr>
        <w:tabs>
          <w:tab w:val="left" w:pos="1276"/>
        </w:tabs>
        <w:spacing w:line="360" w:lineRule="auto"/>
        <w:ind w:left="0" w:firstLine="720"/>
        <w:rPr>
          <w:sz w:val="28"/>
        </w:rPr>
      </w:pPr>
      <w:r>
        <w:rPr>
          <w:sz w:val="28"/>
        </w:rPr>
        <w:t>Було виявлено високий зв</w:t>
      </w:r>
      <w:r w:rsidR="001001EB">
        <w:rPr>
          <w:sz w:val="28"/>
        </w:rPr>
        <w:t>’</w:t>
      </w:r>
      <w:r>
        <w:rPr>
          <w:sz w:val="28"/>
        </w:rPr>
        <w:t>язок ситуаційного</w:t>
      </w:r>
      <w:r>
        <w:rPr>
          <w:spacing w:val="40"/>
          <w:sz w:val="28"/>
        </w:rPr>
        <w:t xml:space="preserve"> </w:t>
      </w:r>
      <w:r>
        <w:rPr>
          <w:sz w:val="28"/>
        </w:rPr>
        <w:t>контрольного нормативу з тестом Йо-Йо у показнику обсягу подоланої дистанції Ситуаційний контрольний норматив доцільно використовувати у підготовці до рекомендованих для арбітрів тестів.</w:t>
      </w:r>
    </w:p>
    <w:p w:rsidR="004B2554" w:rsidRDefault="004B2554" w:rsidP="000F1C3F">
      <w:pPr>
        <w:spacing w:line="360" w:lineRule="auto"/>
        <w:ind w:firstLine="720"/>
        <w:jc w:val="both"/>
        <w:rPr>
          <w:sz w:val="28"/>
        </w:rPr>
        <w:sectPr w:rsidR="004B2554" w:rsidSect="000F1C3F">
          <w:pgSz w:w="11910" w:h="16840"/>
          <w:pgMar w:top="1134" w:right="851" w:bottom="1134" w:left="1701" w:header="710" w:footer="0" w:gutter="0"/>
          <w:cols w:space="720"/>
          <w:docGrid w:linePitch="299"/>
        </w:sectPr>
      </w:pPr>
    </w:p>
    <w:p w:rsidR="004B2554" w:rsidRDefault="008819EF" w:rsidP="008541AA">
      <w:pPr>
        <w:pStyle w:val="a3"/>
        <w:spacing w:line="360" w:lineRule="auto"/>
        <w:ind w:left="0" w:firstLine="720"/>
        <w:jc w:val="center"/>
      </w:pPr>
      <w:r>
        <w:lastRenderedPageBreak/>
        <w:t>ПРАКТИЧНІ</w:t>
      </w:r>
      <w:r>
        <w:rPr>
          <w:spacing w:val="-16"/>
        </w:rPr>
        <w:t xml:space="preserve"> </w:t>
      </w:r>
      <w:r>
        <w:rPr>
          <w:spacing w:val="-2"/>
        </w:rPr>
        <w:t>РЕКОМЕНДАЦІЇ</w:t>
      </w:r>
    </w:p>
    <w:p w:rsidR="004B2554" w:rsidRDefault="004B2554" w:rsidP="000F1C3F">
      <w:pPr>
        <w:pStyle w:val="a3"/>
        <w:spacing w:line="360" w:lineRule="auto"/>
        <w:ind w:left="0" w:firstLine="720"/>
      </w:pPr>
    </w:p>
    <w:p w:rsidR="004B2554" w:rsidRDefault="008819EF" w:rsidP="008541AA">
      <w:pPr>
        <w:pStyle w:val="a5"/>
        <w:numPr>
          <w:ilvl w:val="0"/>
          <w:numId w:val="14"/>
        </w:numPr>
        <w:tabs>
          <w:tab w:val="left" w:pos="1134"/>
        </w:tabs>
        <w:spacing w:line="360" w:lineRule="auto"/>
        <w:ind w:left="0" w:firstLine="720"/>
        <w:rPr>
          <w:sz w:val="28"/>
        </w:rPr>
      </w:pPr>
      <w:r>
        <w:rPr>
          <w:sz w:val="28"/>
        </w:rPr>
        <w:t>Методика фізичної підготовки футбольних арбітрів із використанням засобів легкої атлетики рекомендується для використання</w:t>
      </w:r>
      <w:r>
        <w:rPr>
          <w:spacing w:val="-1"/>
          <w:sz w:val="28"/>
        </w:rPr>
        <w:t xml:space="preserve"> </w:t>
      </w:r>
      <w:r>
        <w:rPr>
          <w:sz w:val="28"/>
        </w:rPr>
        <w:t>у тренувальному процесі суддям початкової підготовки та суддям, які обслуговують змагання професійних футбольних клубів.</w:t>
      </w:r>
    </w:p>
    <w:p w:rsidR="004B2554" w:rsidRDefault="008819EF" w:rsidP="008541AA">
      <w:pPr>
        <w:pStyle w:val="a3"/>
        <w:tabs>
          <w:tab w:val="left" w:pos="1134"/>
        </w:tabs>
        <w:spacing w:line="360" w:lineRule="auto"/>
        <w:ind w:left="0" w:firstLine="720"/>
      </w:pPr>
      <w:r>
        <w:t>Необхідними умовами ефективного застосування методики у річному циклі є:</w:t>
      </w:r>
    </w:p>
    <w:p w:rsidR="004B2554" w:rsidRDefault="008819EF" w:rsidP="008541AA">
      <w:pPr>
        <w:pStyle w:val="a5"/>
        <w:numPr>
          <w:ilvl w:val="1"/>
          <w:numId w:val="14"/>
        </w:numPr>
        <w:tabs>
          <w:tab w:val="left" w:pos="1134"/>
        </w:tabs>
        <w:spacing w:line="360" w:lineRule="auto"/>
        <w:ind w:left="0" w:firstLine="720"/>
        <w:rPr>
          <w:sz w:val="28"/>
        </w:rPr>
      </w:pPr>
      <w:r>
        <w:rPr>
          <w:sz w:val="28"/>
        </w:rPr>
        <w:t>Складання тренувального плану на тривалий період з урахуванням індивідуальних особливостей та рівнем фізичної підготовленості на початковому етапі;</w:t>
      </w:r>
    </w:p>
    <w:p w:rsidR="004B2554" w:rsidRDefault="008819EF" w:rsidP="008541AA">
      <w:pPr>
        <w:pStyle w:val="a5"/>
        <w:numPr>
          <w:ilvl w:val="1"/>
          <w:numId w:val="14"/>
        </w:numPr>
        <w:tabs>
          <w:tab w:val="left" w:pos="1134"/>
        </w:tabs>
        <w:spacing w:line="360" w:lineRule="auto"/>
        <w:ind w:left="0" w:firstLine="720"/>
        <w:rPr>
          <w:sz w:val="28"/>
        </w:rPr>
      </w:pPr>
      <w:r>
        <w:rPr>
          <w:sz w:val="28"/>
        </w:rPr>
        <w:t>Планування навантаження здійснюється з урахуванням особливостей рухової діяльності;</w:t>
      </w:r>
    </w:p>
    <w:p w:rsidR="004B2554" w:rsidRDefault="008819EF" w:rsidP="008541AA">
      <w:pPr>
        <w:pStyle w:val="a5"/>
        <w:numPr>
          <w:ilvl w:val="1"/>
          <w:numId w:val="14"/>
        </w:numPr>
        <w:tabs>
          <w:tab w:val="left" w:pos="1134"/>
        </w:tabs>
        <w:spacing w:line="360" w:lineRule="auto"/>
        <w:ind w:left="0" w:firstLine="720"/>
        <w:rPr>
          <w:rFonts w:ascii="Calibri" w:hAnsi="Calibri"/>
          <w:sz w:val="28"/>
        </w:rPr>
      </w:pPr>
      <w:r>
        <w:rPr>
          <w:sz w:val="28"/>
        </w:rPr>
        <w:t xml:space="preserve">Виконання вимог до організації тренувального процесу відповідно до індивідуального тренувального плану за даною </w:t>
      </w:r>
      <w:r>
        <w:rPr>
          <w:spacing w:val="-2"/>
          <w:sz w:val="28"/>
        </w:rPr>
        <w:t xml:space="preserve">методикою </w:t>
      </w:r>
      <w:r>
        <w:rPr>
          <w:rFonts w:ascii="Calibri" w:hAnsi="Calibri"/>
          <w:spacing w:val="-2"/>
          <w:sz w:val="28"/>
        </w:rPr>
        <w:t>.</w:t>
      </w:r>
    </w:p>
    <w:p w:rsidR="004B2554" w:rsidRDefault="008819EF" w:rsidP="008541AA">
      <w:pPr>
        <w:pStyle w:val="a5"/>
        <w:numPr>
          <w:ilvl w:val="0"/>
          <w:numId w:val="14"/>
        </w:numPr>
        <w:tabs>
          <w:tab w:val="left" w:pos="1134"/>
        </w:tabs>
        <w:spacing w:line="360" w:lineRule="auto"/>
        <w:ind w:left="0" w:firstLine="720"/>
        <w:rPr>
          <w:sz w:val="28"/>
        </w:rPr>
      </w:pPr>
      <w:r>
        <w:rPr>
          <w:sz w:val="28"/>
        </w:rPr>
        <w:t>Як контрольна вправа, що визначає рівень фізичної підготовленості до суддівства змагань та складання тестів, рекомендується використовувати ситуативний контрольний норматив.</w:t>
      </w:r>
    </w:p>
    <w:p w:rsidR="004B2554" w:rsidRDefault="008819EF" w:rsidP="008541AA">
      <w:pPr>
        <w:pStyle w:val="a5"/>
        <w:numPr>
          <w:ilvl w:val="0"/>
          <w:numId w:val="14"/>
        </w:numPr>
        <w:tabs>
          <w:tab w:val="left" w:pos="1134"/>
        </w:tabs>
        <w:spacing w:line="360" w:lineRule="auto"/>
        <w:ind w:left="0" w:firstLine="720"/>
        <w:rPr>
          <w:sz w:val="28"/>
        </w:rPr>
      </w:pPr>
      <w:r>
        <w:rPr>
          <w:sz w:val="28"/>
        </w:rPr>
        <w:t>Для оцінки рухової активності арбітрів різної кваліфікації</w:t>
      </w:r>
      <w:r>
        <w:rPr>
          <w:spacing w:val="-1"/>
          <w:sz w:val="28"/>
        </w:rPr>
        <w:t xml:space="preserve"> </w:t>
      </w:r>
      <w:r w:rsidR="008541AA">
        <w:rPr>
          <w:sz w:val="28"/>
          <w:lang w:val="uk-UA"/>
        </w:rPr>
        <w:t>під</w:t>
      </w:r>
      <w:r>
        <w:rPr>
          <w:spacing w:val="-1"/>
          <w:sz w:val="28"/>
        </w:rPr>
        <w:t xml:space="preserve"> </w:t>
      </w:r>
      <w:r>
        <w:rPr>
          <w:sz w:val="28"/>
        </w:rPr>
        <w:t>час</w:t>
      </w:r>
      <w:r>
        <w:rPr>
          <w:spacing w:val="-1"/>
          <w:sz w:val="28"/>
        </w:rPr>
        <w:t xml:space="preserve"> </w:t>
      </w:r>
      <w:r>
        <w:rPr>
          <w:sz w:val="28"/>
        </w:rPr>
        <w:t>суддівства</w:t>
      </w:r>
      <w:r>
        <w:rPr>
          <w:spacing w:val="-1"/>
          <w:sz w:val="28"/>
        </w:rPr>
        <w:t xml:space="preserve"> </w:t>
      </w:r>
      <w:r>
        <w:rPr>
          <w:sz w:val="28"/>
        </w:rPr>
        <w:t>матчів</w:t>
      </w:r>
      <w:r w:rsidR="008541AA">
        <w:rPr>
          <w:sz w:val="28"/>
          <w:lang w:val="uk-UA"/>
        </w:rPr>
        <w:t>,</w:t>
      </w:r>
      <w:r>
        <w:rPr>
          <w:spacing w:val="-1"/>
          <w:sz w:val="28"/>
        </w:rPr>
        <w:t xml:space="preserve"> </w:t>
      </w:r>
      <w:r>
        <w:rPr>
          <w:sz w:val="28"/>
        </w:rPr>
        <w:t>змагань,</w:t>
      </w:r>
      <w:r>
        <w:rPr>
          <w:spacing w:val="-4"/>
          <w:sz w:val="28"/>
        </w:rPr>
        <w:t xml:space="preserve"> </w:t>
      </w:r>
      <w:r>
        <w:rPr>
          <w:sz w:val="28"/>
        </w:rPr>
        <w:t>можна, можливо</w:t>
      </w:r>
      <w:r>
        <w:rPr>
          <w:spacing w:val="-1"/>
          <w:sz w:val="28"/>
        </w:rPr>
        <w:t xml:space="preserve"> </w:t>
      </w:r>
      <w:r>
        <w:rPr>
          <w:sz w:val="28"/>
        </w:rPr>
        <w:t>використовувати методику, за допомогою якої виконувалось дослідження особливостей рухової діяльності арбітрів під час суддівства матчів. Використання спортивного годинника з монітором ЧСС датчиком GPS під час суддівства матчів дозволяє об</w:t>
      </w:r>
      <w:r w:rsidR="001001EB">
        <w:rPr>
          <w:sz w:val="28"/>
        </w:rPr>
        <w:t>’</w:t>
      </w:r>
      <w:r>
        <w:rPr>
          <w:sz w:val="28"/>
        </w:rPr>
        <w:t>єктивно оцінювати отримане навантаження під час матчів. Завдяки цьому з</w:t>
      </w:r>
      <w:r w:rsidR="001001EB">
        <w:rPr>
          <w:sz w:val="28"/>
        </w:rPr>
        <w:t>’</w:t>
      </w:r>
      <w:r>
        <w:rPr>
          <w:sz w:val="28"/>
        </w:rPr>
        <w:t>являється можливість більш точно проаналізувати роботу під час ігор та скоригувати тренувальний процес для покращення фізичної підготовленості.</w:t>
      </w:r>
    </w:p>
    <w:p w:rsidR="004B2554" w:rsidRDefault="004B2554" w:rsidP="000F1C3F">
      <w:pPr>
        <w:spacing w:line="360" w:lineRule="auto"/>
        <w:ind w:firstLine="720"/>
        <w:jc w:val="both"/>
        <w:rPr>
          <w:sz w:val="28"/>
        </w:rPr>
        <w:sectPr w:rsidR="004B2554" w:rsidSect="000F1C3F">
          <w:pgSz w:w="11910" w:h="16840"/>
          <w:pgMar w:top="1134" w:right="851" w:bottom="1134" w:left="1701" w:header="710" w:footer="0" w:gutter="0"/>
          <w:cols w:space="720"/>
          <w:docGrid w:linePitch="299"/>
        </w:sectPr>
      </w:pPr>
    </w:p>
    <w:p w:rsidR="004B2554" w:rsidRDefault="008819EF" w:rsidP="008541AA">
      <w:pPr>
        <w:pStyle w:val="a3"/>
        <w:spacing w:line="360" w:lineRule="auto"/>
        <w:ind w:left="0" w:firstLine="720"/>
        <w:jc w:val="center"/>
      </w:pPr>
      <w:r>
        <w:lastRenderedPageBreak/>
        <w:t>ПЕРЕЛІК</w:t>
      </w:r>
      <w:r>
        <w:rPr>
          <w:spacing w:val="-17"/>
        </w:rPr>
        <w:t xml:space="preserve"> </w:t>
      </w:r>
      <w:r>
        <w:t>ВИКОРИСТАНОЇ</w:t>
      </w:r>
      <w:r>
        <w:rPr>
          <w:spacing w:val="-14"/>
        </w:rPr>
        <w:t xml:space="preserve"> </w:t>
      </w:r>
      <w:r>
        <w:rPr>
          <w:spacing w:val="-2"/>
        </w:rPr>
        <w:t>ЛІТЕРАТУРИ</w:t>
      </w:r>
    </w:p>
    <w:p w:rsidR="004B2554" w:rsidRDefault="004B2554" w:rsidP="000F1C3F">
      <w:pPr>
        <w:pStyle w:val="a3"/>
        <w:spacing w:line="360" w:lineRule="auto"/>
        <w:ind w:left="0" w:firstLine="720"/>
      </w:pPr>
    </w:p>
    <w:p w:rsidR="004B2554" w:rsidRDefault="00A26DC0" w:rsidP="00F23393">
      <w:pPr>
        <w:pStyle w:val="a5"/>
        <w:numPr>
          <w:ilvl w:val="0"/>
          <w:numId w:val="13"/>
        </w:numPr>
        <w:tabs>
          <w:tab w:val="left" w:pos="284"/>
        </w:tabs>
        <w:spacing w:line="360" w:lineRule="auto"/>
        <w:ind w:left="284" w:hanging="284"/>
        <w:jc w:val="both"/>
        <w:rPr>
          <w:sz w:val="28"/>
        </w:rPr>
      </w:pPr>
      <w:r>
        <w:rPr>
          <w:sz w:val="28"/>
        </w:rPr>
        <w:t>Абдула</w:t>
      </w:r>
      <w:r>
        <w:rPr>
          <w:sz w:val="28"/>
          <w:lang w:val="uk-UA"/>
        </w:rPr>
        <w:t xml:space="preserve"> </w:t>
      </w:r>
      <w:r w:rsidR="008819EF">
        <w:rPr>
          <w:sz w:val="28"/>
        </w:rPr>
        <w:t>A</w:t>
      </w:r>
      <w:r>
        <w:rPr>
          <w:sz w:val="28"/>
          <w:lang w:val="uk-UA"/>
        </w:rPr>
        <w:t xml:space="preserve">. </w:t>
      </w:r>
      <w:r w:rsidR="008819EF">
        <w:rPr>
          <w:sz w:val="28"/>
        </w:rPr>
        <w:t>B</w:t>
      </w:r>
      <w:r>
        <w:rPr>
          <w:sz w:val="28"/>
          <w:lang w:val="uk-UA"/>
        </w:rPr>
        <w:t>.</w:t>
      </w:r>
      <w:r w:rsidR="008819EF">
        <w:rPr>
          <w:sz w:val="28"/>
        </w:rPr>
        <w:t xml:space="preserve"> Взаємозв</w:t>
      </w:r>
      <w:r w:rsidR="001001EB">
        <w:rPr>
          <w:sz w:val="28"/>
        </w:rPr>
        <w:t>’</w:t>
      </w:r>
      <w:r w:rsidR="008819EF">
        <w:rPr>
          <w:sz w:val="28"/>
        </w:rPr>
        <w:t>язок різних сторін підготовленості арбітрів та якості суддівства у футболі: Олімпійський спорт та спорт для всіх / Тези доповідей ІХ Між</w:t>
      </w:r>
      <w:r>
        <w:rPr>
          <w:sz w:val="28"/>
        </w:rPr>
        <w:t xml:space="preserve">народного наукового конгресу. Київ, 2005. </w:t>
      </w:r>
      <w:r w:rsidR="008819EF">
        <w:rPr>
          <w:sz w:val="28"/>
        </w:rPr>
        <w:t>С. 298.</w:t>
      </w:r>
    </w:p>
    <w:p w:rsidR="004B2554" w:rsidRDefault="00A26DC0" w:rsidP="00F23393">
      <w:pPr>
        <w:pStyle w:val="a5"/>
        <w:numPr>
          <w:ilvl w:val="0"/>
          <w:numId w:val="13"/>
        </w:numPr>
        <w:tabs>
          <w:tab w:val="left" w:pos="284"/>
        </w:tabs>
        <w:spacing w:line="360" w:lineRule="auto"/>
        <w:ind w:left="284" w:hanging="284"/>
        <w:jc w:val="both"/>
        <w:rPr>
          <w:sz w:val="28"/>
        </w:rPr>
      </w:pPr>
      <w:r>
        <w:rPr>
          <w:sz w:val="28"/>
        </w:rPr>
        <w:t>Алімов С.</w:t>
      </w:r>
      <w:r>
        <w:rPr>
          <w:sz w:val="28"/>
          <w:lang w:val="uk-UA"/>
        </w:rPr>
        <w:t xml:space="preserve"> </w:t>
      </w:r>
      <w:r>
        <w:rPr>
          <w:sz w:val="28"/>
        </w:rPr>
        <w:t xml:space="preserve">А. Футбольний арбітр. </w:t>
      </w:r>
      <w:r>
        <w:rPr>
          <w:sz w:val="28"/>
          <w:lang w:val="uk-UA"/>
        </w:rPr>
        <w:t>К</w:t>
      </w:r>
      <w:r w:rsidR="008819EF">
        <w:rPr>
          <w:sz w:val="28"/>
        </w:rPr>
        <w:t xml:space="preserve">.: </w:t>
      </w:r>
      <w:r>
        <w:rPr>
          <w:sz w:val="28"/>
        </w:rPr>
        <w:t>Здоров’я, 19</w:t>
      </w:r>
      <w:r>
        <w:rPr>
          <w:sz w:val="28"/>
          <w:lang w:val="uk-UA"/>
        </w:rPr>
        <w:t>9</w:t>
      </w:r>
      <w:r>
        <w:rPr>
          <w:sz w:val="28"/>
        </w:rPr>
        <w:t>7.</w:t>
      </w:r>
      <w:r w:rsidR="008819EF">
        <w:rPr>
          <w:sz w:val="28"/>
        </w:rPr>
        <w:t xml:space="preserve"> 72 c.</w:t>
      </w:r>
    </w:p>
    <w:p w:rsidR="004B2554" w:rsidRDefault="00A26DC0" w:rsidP="00F23393">
      <w:pPr>
        <w:pStyle w:val="a5"/>
        <w:numPr>
          <w:ilvl w:val="0"/>
          <w:numId w:val="13"/>
        </w:numPr>
        <w:tabs>
          <w:tab w:val="left" w:pos="284"/>
        </w:tabs>
        <w:spacing w:line="360" w:lineRule="auto"/>
        <w:ind w:left="284" w:hanging="284"/>
        <w:jc w:val="both"/>
        <w:rPr>
          <w:sz w:val="28"/>
        </w:rPr>
      </w:pPr>
      <w:r>
        <w:rPr>
          <w:sz w:val="28"/>
        </w:rPr>
        <w:t>Вихров</w:t>
      </w:r>
      <w:r>
        <w:rPr>
          <w:sz w:val="28"/>
          <w:lang w:val="uk-UA"/>
        </w:rPr>
        <w:t xml:space="preserve"> </w:t>
      </w:r>
      <w:r w:rsidR="008819EF">
        <w:rPr>
          <w:sz w:val="28"/>
        </w:rPr>
        <w:t>К. Л. Знайомство з футболом</w:t>
      </w:r>
      <w:r>
        <w:rPr>
          <w:sz w:val="28"/>
        </w:rPr>
        <w:t>.</w:t>
      </w:r>
      <w:r w:rsidR="008819EF">
        <w:rPr>
          <w:sz w:val="28"/>
        </w:rPr>
        <w:t xml:space="preserve"> К.: Реклама, </w:t>
      </w:r>
      <w:r>
        <w:rPr>
          <w:sz w:val="28"/>
          <w:lang w:val="uk-UA"/>
        </w:rPr>
        <w:t>2003</w:t>
      </w:r>
      <w:r>
        <w:rPr>
          <w:sz w:val="28"/>
        </w:rPr>
        <w:t xml:space="preserve">. </w:t>
      </w:r>
      <w:r w:rsidR="008819EF">
        <w:rPr>
          <w:sz w:val="28"/>
        </w:rPr>
        <w:t>80 с.</w:t>
      </w:r>
    </w:p>
    <w:p w:rsidR="004B2554" w:rsidRDefault="00A26DC0" w:rsidP="00F23393">
      <w:pPr>
        <w:pStyle w:val="a5"/>
        <w:numPr>
          <w:ilvl w:val="0"/>
          <w:numId w:val="13"/>
        </w:numPr>
        <w:tabs>
          <w:tab w:val="left" w:pos="284"/>
        </w:tabs>
        <w:spacing w:line="360" w:lineRule="auto"/>
        <w:ind w:left="284" w:hanging="284"/>
        <w:jc w:val="both"/>
        <w:rPr>
          <w:sz w:val="28"/>
        </w:rPr>
      </w:pPr>
      <w:r>
        <w:rPr>
          <w:sz w:val="28"/>
        </w:rPr>
        <w:t>Вихров</w:t>
      </w:r>
      <w:r w:rsidR="008819EF">
        <w:rPr>
          <w:sz w:val="28"/>
        </w:rPr>
        <w:t xml:space="preserve"> К. Л. Фактори та педагогічні засоби підвищення якості та надійності суддівства змагань з футбол</w:t>
      </w:r>
      <w:r>
        <w:rPr>
          <w:sz w:val="28"/>
        </w:rPr>
        <w:t xml:space="preserve">у: Автореф. дис. кан. пед. </w:t>
      </w:r>
      <w:r>
        <w:rPr>
          <w:sz w:val="28"/>
          <w:lang w:val="uk-UA"/>
        </w:rPr>
        <w:t>н</w:t>
      </w:r>
      <w:r>
        <w:rPr>
          <w:sz w:val="28"/>
        </w:rPr>
        <w:t>аук</w:t>
      </w:r>
      <w:r>
        <w:rPr>
          <w:sz w:val="28"/>
          <w:lang w:val="uk-UA"/>
        </w:rPr>
        <w:t>.</w:t>
      </w:r>
      <w:r>
        <w:rPr>
          <w:sz w:val="28"/>
        </w:rPr>
        <w:t xml:space="preserve"> Київський ДІФК. </w:t>
      </w:r>
      <w:r w:rsidR="008819EF">
        <w:rPr>
          <w:sz w:val="28"/>
        </w:rPr>
        <w:t xml:space="preserve">Київ, </w:t>
      </w:r>
      <w:r>
        <w:rPr>
          <w:sz w:val="28"/>
          <w:lang w:val="uk-UA"/>
        </w:rPr>
        <w:t>2000</w:t>
      </w:r>
      <w:r w:rsidR="008819EF">
        <w:rPr>
          <w:sz w:val="28"/>
        </w:rPr>
        <w:t>. 25 с.</w:t>
      </w:r>
    </w:p>
    <w:p w:rsidR="004B2554" w:rsidRDefault="008819EF" w:rsidP="00F23393">
      <w:pPr>
        <w:pStyle w:val="a5"/>
        <w:numPr>
          <w:ilvl w:val="0"/>
          <w:numId w:val="13"/>
        </w:numPr>
        <w:tabs>
          <w:tab w:val="left" w:pos="284"/>
        </w:tabs>
        <w:spacing w:line="360" w:lineRule="auto"/>
        <w:ind w:left="284" w:hanging="284"/>
        <w:jc w:val="both"/>
        <w:rPr>
          <w:sz w:val="28"/>
        </w:rPr>
      </w:pPr>
      <w:r>
        <w:rPr>
          <w:sz w:val="28"/>
        </w:rPr>
        <w:t>В</w:t>
      </w:r>
      <w:r w:rsidR="00A26DC0">
        <w:rPr>
          <w:sz w:val="28"/>
        </w:rPr>
        <w:t xml:space="preserve">ихров </w:t>
      </w:r>
      <w:r>
        <w:rPr>
          <w:sz w:val="28"/>
        </w:rPr>
        <w:t>К.</w:t>
      </w:r>
      <w:r w:rsidR="00A26DC0">
        <w:rPr>
          <w:sz w:val="28"/>
          <w:lang w:val="uk-UA"/>
        </w:rPr>
        <w:t xml:space="preserve"> </w:t>
      </w:r>
      <w:r>
        <w:rPr>
          <w:sz w:val="28"/>
        </w:rPr>
        <w:t>Л.</w:t>
      </w:r>
      <w:r w:rsidR="00A26DC0">
        <w:rPr>
          <w:sz w:val="28"/>
        </w:rPr>
        <w:t xml:space="preserve"> Підготовка футбольного арбітра.</w:t>
      </w:r>
      <w:r>
        <w:rPr>
          <w:sz w:val="28"/>
        </w:rPr>
        <w:t xml:space="preserve"> Київ: Здоров</w:t>
      </w:r>
      <w:r w:rsidR="001001EB">
        <w:rPr>
          <w:sz w:val="28"/>
        </w:rPr>
        <w:t>’</w:t>
      </w:r>
      <w:r w:rsidR="00A26DC0">
        <w:rPr>
          <w:sz w:val="28"/>
        </w:rPr>
        <w:t>я</w:t>
      </w:r>
      <w:r w:rsidR="00A26DC0">
        <w:rPr>
          <w:sz w:val="28"/>
          <w:lang w:val="uk-UA"/>
        </w:rPr>
        <w:t>.</w:t>
      </w:r>
      <w:r w:rsidR="00A26DC0">
        <w:rPr>
          <w:sz w:val="28"/>
        </w:rPr>
        <w:t xml:space="preserve"> 19</w:t>
      </w:r>
      <w:r w:rsidR="00A26DC0">
        <w:rPr>
          <w:sz w:val="28"/>
          <w:lang w:val="uk-UA"/>
        </w:rPr>
        <w:t>99</w:t>
      </w:r>
      <w:r w:rsidR="00A26DC0">
        <w:rPr>
          <w:sz w:val="28"/>
        </w:rPr>
        <w:t>.</w:t>
      </w:r>
      <w:r>
        <w:rPr>
          <w:sz w:val="28"/>
        </w:rPr>
        <w:t xml:space="preserve"> 200 с.</w:t>
      </w:r>
    </w:p>
    <w:p w:rsidR="004B2554" w:rsidRDefault="008819EF" w:rsidP="00F23393">
      <w:pPr>
        <w:pStyle w:val="a5"/>
        <w:numPr>
          <w:ilvl w:val="0"/>
          <w:numId w:val="13"/>
        </w:numPr>
        <w:tabs>
          <w:tab w:val="left" w:pos="284"/>
        </w:tabs>
        <w:spacing w:line="360" w:lineRule="auto"/>
        <w:ind w:left="284" w:hanging="284"/>
        <w:jc w:val="both"/>
        <w:rPr>
          <w:sz w:val="28"/>
        </w:rPr>
      </w:pPr>
      <w:r>
        <w:rPr>
          <w:sz w:val="28"/>
        </w:rPr>
        <w:t>Грінбергас Я.</w:t>
      </w:r>
      <w:r w:rsidR="00A26DC0">
        <w:rPr>
          <w:sz w:val="28"/>
          <w:lang w:val="uk-UA"/>
        </w:rPr>
        <w:t xml:space="preserve"> </w:t>
      </w:r>
      <w:r>
        <w:rPr>
          <w:sz w:val="28"/>
        </w:rPr>
        <w:t>І. Методичні вказівки суддям із гандболу</w:t>
      </w:r>
      <w:r w:rsidR="00A26DC0">
        <w:rPr>
          <w:sz w:val="28"/>
        </w:rPr>
        <w:t xml:space="preserve">. </w:t>
      </w:r>
      <w:r>
        <w:rPr>
          <w:sz w:val="28"/>
        </w:rPr>
        <w:t xml:space="preserve">Вільнюс, </w:t>
      </w:r>
      <w:r w:rsidR="00A26DC0">
        <w:rPr>
          <w:sz w:val="28"/>
          <w:lang w:val="uk-UA"/>
        </w:rPr>
        <w:t>2007</w:t>
      </w:r>
      <w:r w:rsidR="00A26DC0">
        <w:rPr>
          <w:sz w:val="28"/>
        </w:rPr>
        <w:t>.</w:t>
      </w:r>
      <w:r w:rsidR="00A26DC0">
        <w:rPr>
          <w:sz w:val="28"/>
          <w:lang w:val="uk-UA"/>
        </w:rPr>
        <w:t xml:space="preserve"> </w:t>
      </w:r>
      <w:r w:rsidR="00A26DC0">
        <w:rPr>
          <w:sz w:val="28"/>
        </w:rPr>
        <w:t>20</w:t>
      </w:r>
      <w:r w:rsidR="00A26DC0">
        <w:rPr>
          <w:sz w:val="28"/>
          <w:lang w:val="uk-UA"/>
        </w:rPr>
        <w:t> </w:t>
      </w:r>
      <w:r>
        <w:rPr>
          <w:sz w:val="28"/>
        </w:rPr>
        <w:t>c.</w:t>
      </w:r>
    </w:p>
    <w:p w:rsidR="004B2554" w:rsidRDefault="00A26DC0" w:rsidP="00F23393">
      <w:pPr>
        <w:pStyle w:val="a5"/>
        <w:numPr>
          <w:ilvl w:val="0"/>
          <w:numId w:val="13"/>
        </w:numPr>
        <w:tabs>
          <w:tab w:val="left" w:pos="284"/>
        </w:tabs>
        <w:spacing w:line="360" w:lineRule="auto"/>
        <w:ind w:left="284" w:hanging="284"/>
        <w:jc w:val="both"/>
        <w:rPr>
          <w:sz w:val="28"/>
        </w:rPr>
      </w:pPr>
      <w:r>
        <w:rPr>
          <w:sz w:val="28"/>
        </w:rPr>
        <w:t>Кулалаєв</w:t>
      </w:r>
      <w:r w:rsidR="008819EF">
        <w:rPr>
          <w:sz w:val="28"/>
        </w:rPr>
        <w:t xml:space="preserve"> П.</w:t>
      </w:r>
      <w:r>
        <w:rPr>
          <w:sz w:val="28"/>
          <w:lang w:val="uk-UA"/>
        </w:rPr>
        <w:t xml:space="preserve"> </w:t>
      </w:r>
      <w:r w:rsidR="008819EF">
        <w:rPr>
          <w:sz w:val="28"/>
        </w:rPr>
        <w:t>М. Початкова підготовка футбольних арбітрів: Автореф. ди</w:t>
      </w:r>
      <w:r w:rsidR="00BD58BF">
        <w:rPr>
          <w:sz w:val="28"/>
        </w:rPr>
        <w:t>с. канд. пед. наук.</w:t>
      </w:r>
      <w:r w:rsidR="008819EF">
        <w:rPr>
          <w:sz w:val="28"/>
        </w:rPr>
        <w:t xml:space="preserve"> </w:t>
      </w:r>
      <w:r w:rsidR="00BD58BF">
        <w:rPr>
          <w:sz w:val="28"/>
          <w:lang w:val="uk-UA"/>
        </w:rPr>
        <w:t>К:</w:t>
      </w:r>
      <w:r w:rsidR="00BD58BF">
        <w:rPr>
          <w:sz w:val="28"/>
        </w:rPr>
        <w:t xml:space="preserve">, 2006. </w:t>
      </w:r>
      <w:r w:rsidR="008819EF">
        <w:rPr>
          <w:sz w:val="28"/>
        </w:rPr>
        <w:t>22 с.</w:t>
      </w:r>
    </w:p>
    <w:p w:rsidR="004B2554" w:rsidRDefault="008819EF" w:rsidP="00F23393">
      <w:pPr>
        <w:pStyle w:val="a5"/>
        <w:numPr>
          <w:ilvl w:val="0"/>
          <w:numId w:val="13"/>
        </w:numPr>
        <w:tabs>
          <w:tab w:val="left" w:pos="284"/>
        </w:tabs>
        <w:spacing w:line="360" w:lineRule="auto"/>
        <w:ind w:left="284" w:hanging="284"/>
        <w:jc w:val="both"/>
        <w:rPr>
          <w:sz w:val="28"/>
        </w:rPr>
      </w:pPr>
      <w:r>
        <w:rPr>
          <w:sz w:val="28"/>
        </w:rPr>
        <w:t>Кулалаєв</w:t>
      </w:r>
      <w:r>
        <w:rPr>
          <w:spacing w:val="80"/>
          <w:sz w:val="28"/>
        </w:rPr>
        <w:t xml:space="preserve"> </w:t>
      </w:r>
      <w:r>
        <w:rPr>
          <w:sz w:val="28"/>
        </w:rPr>
        <w:t>П.</w:t>
      </w:r>
      <w:r w:rsidR="00BD58BF">
        <w:rPr>
          <w:sz w:val="28"/>
          <w:lang w:val="uk-UA"/>
        </w:rPr>
        <w:t xml:space="preserve"> </w:t>
      </w:r>
      <w:r>
        <w:rPr>
          <w:sz w:val="28"/>
        </w:rPr>
        <w:t>М.</w:t>
      </w:r>
      <w:r>
        <w:rPr>
          <w:spacing w:val="80"/>
          <w:sz w:val="28"/>
        </w:rPr>
        <w:t xml:space="preserve"> </w:t>
      </w:r>
      <w:r>
        <w:rPr>
          <w:sz w:val="28"/>
        </w:rPr>
        <w:t>Теорія</w:t>
      </w:r>
      <w:r>
        <w:rPr>
          <w:spacing w:val="80"/>
          <w:sz w:val="28"/>
        </w:rPr>
        <w:t xml:space="preserve"> </w:t>
      </w:r>
      <w:r>
        <w:rPr>
          <w:sz w:val="28"/>
        </w:rPr>
        <w:t>помилкових</w:t>
      </w:r>
      <w:r>
        <w:rPr>
          <w:spacing w:val="80"/>
          <w:sz w:val="28"/>
        </w:rPr>
        <w:t xml:space="preserve"> </w:t>
      </w:r>
      <w:r>
        <w:rPr>
          <w:sz w:val="28"/>
        </w:rPr>
        <w:t>рішень</w:t>
      </w:r>
      <w:r>
        <w:rPr>
          <w:spacing w:val="80"/>
          <w:sz w:val="28"/>
        </w:rPr>
        <w:t xml:space="preserve"> </w:t>
      </w:r>
      <w:r>
        <w:rPr>
          <w:sz w:val="28"/>
        </w:rPr>
        <w:t>в</w:t>
      </w:r>
      <w:r>
        <w:rPr>
          <w:spacing w:val="80"/>
          <w:sz w:val="28"/>
        </w:rPr>
        <w:t xml:space="preserve"> </w:t>
      </w:r>
      <w:r>
        <w:rPr>
          <w:sz w:val="28"/>
        </w:rPr>
        <w:t>футболі</w:t>
      </w:r>
      <w:r w:rsidR="00BD58BF">
        <w:rPr>
          <w:sz w:val="28"/>
          <w:lang w:val="uk-UA"/>
        </w:rPr>
        <w:t xml:space="preserve"> </w:t>
      </w:r>
      <w:r>
        <w:rPr>
          <w:sz w:val="28"/>
        </w:rPr>
        <w:t>/ Теорія</w:t>
      </w:r>
      <w:r>
        <w:rPr>
          <w:spacing w:val="-3"/>
          <w:sz w:val="28"/>
        </w:rPr>
        <w:t xml:space="preserve"> </w:t>
      </w:r>
      <w:r>
        <w:rPr>
          <w:sz w:val="28"/>
        </w:rPr>
        <w:t>і</w:t>
      </w:r>
      <w:r>
        <w:rPr>
          <w:spacing w:val="-2"/>
          <w:sz w:val="28"/>
        </w:rPr>
        <w:t xml:space="preserve"> </w:t>
      </w:r>
      <w:r>
        <w:rPr>
          <w:sz w:val="28"/>
        </w:rPr>
        <w:t>практика</w:t>
      </w:r>
      <w:r>
        <w:rPr>
          <w:spacing w:val="-1"/>
          <w:sz w:val="28"/>
        </w:rPr>
        <w:t xml:space="preserve"> </w:t>
      </w:r>
      <w:r>
        <w:rPr>
          <w:sz w:val="28"/>
        </w:rPr>
        <w:t>фізичної</w:t>
      </w:r>
      <w:r>
        <w:rPr>
          <w:spacing w:val="-2"/>
          <w:sz w:val="28"/>
        </w:rPr>
        <w:t xml:space="preserve"> </w:t>
      </w:r>
      <w:r>
        <w:rPr>
          <w:sz w:val="28"/>
        </w:rPr>
        <w:t>культури.</w:t>
      </w:r>
      <w:r>
        <w:rPr>
          <w:spacing w:val="-2"/>
          <w:sz w:val="28"/>
        </w:rPr>
        <w:t xml:space="preserve"> </w:t>
      </w:r>
      <w:r>
        <w:rPr>
          <w:sz w:val="28"/>
        </w:rPr>
        <w:t>2006.</w:t>
      </w:r>
      <w:r>
        <w:rPr>
          <w:spacing w:val="40"/>
          <w:sz w:val="28"/>
        </w:rPr>
        <w:t xml:space="preserve"> </w:t>
      </w:r>
      <w:r>
        <w:rPr>
          <w:sz w:val="28"/>
        </w:rPr>
        <w:t>№</w:t>
      </w:r>
      <w:r>
        <w:rPr>
          <w:spacing w:val="-2"/>
          <w:sz w:val="28"/>
        </w:rPr>
        <w:t xml:space="preserve"> </w:t>
      </w:r>
      <w:r>
        <w:rPr>
          <w:sz w:val="28"/>
        </w:rPr>
        <w:t>7.</w:t>
      </w:r>
      <w:r>
        <w:rPr>
          <w:spacing w:val="-2"/>
          <w:sz w:val="28"/>
        </w:rPr>
        <w:t xml:space="preserve"> </w:t>
      </w:r>
      <w:r w:rsidR="00BD58BF">
        <w:rPr>
          <w:spacing w:val="-2"/>
          <w:sz w:val="28"/>
          <w:lang w:val="uk-UA"/>
        </w:rPr>
        <w:t>С</w:t>
      </w:r>
      <w:r>
        <w:rPr>
          <w:sz w:val="28"/>
        </w:rPr>
        <w:t xml:space="preserve">. </w:t>
      </w:r>
      <w:r>
        <w:rPr>
          <w:spacing w:val="-2"/>
          <w:sz w:val="28"/>
        </w:rPr>
        <w:t>30-32.</w:t>
      </w:r>
    </w:p>
    <w:p w:rsidR="004B2554" w:rsidRDefault="00BD58BF" w:rsidP="00F23393">
      <w:pPr>
        <w:pStyle w:val="a5"/>
        <w:numPr>
          <w:ilvl w:val="0"/>
          <w:numId w:val="13"/>
        </w:numPr>
        <w:tabs>
          <w:tab w:val="left" w:pos="284"/>
        </w:tabs>
        <w:spacing w:line="360" w:lineRule="auto"/>
        <w:ind w:left="284" w:hanging="284"/>
        <w:jc w:val="both"/>
        <w:rPr>
          <w:sz w:val="28"/>
        </w:rPr>
      </w:pPr>
      <w:r>
        <w:rPr>
          <w:sz w:val="28"/>
        </w:rPr>
        <w:t>Платонов</w:t>
      </w:r>
      <w:r>
        <w:rPr>
          <w:sz w:val="28"/>
          <w:lang w:val="uk-UA"/>
        </w:rPr>
        <w:t xml:space="preserve"> </w:t>
      </w:r>
      <w:r w:rsidR="008819EF">
        <w:rPr>
          <w:sz w:val="28"/>
        </w:rPr>
        <w:t>В.</w:t>
      </w:r>
      <w:r>
        <w:rPr>
          <w:sz w:val="28"/>
          <w:lang w:val="uk-UA"/>
        </w:rPr>
        <w:t xml:space="preserve"> </w:t>
      </w:r>
      <w:r w:rsidR="008819EF">
        <w:rPr>
          <w:sz w:val="28"/>
        </w:rPr>
        <w:t>М. Система підготовки спортсменів в олімпійському спорті: загальна теорія та її практичні програми: підручник тренера вищої кваліфікації</w:t>
      </w:r>
      <w:r>
        <w:rPr>
          <w:sz w:val="28"/>
        </w:rPr>
        <w:t>. Київ: Олімпійська література</w:t>
      </w:r>
      <w:r>
        <w:rPr>
          <w:sz w:val="28"/>
          <w:lang w:val="uk-UA"/>
        </w:rPr>
        <w:t>,</w:t>
      </w:r>
      <w:r>
        <w:rPr>
          <w:sz w:val="28"/>
        </w:rPr>
        <w:t xml:space="preserve"> 2004.</w:t>
      </w:r>
      <w:r w:rsidR="008819EF">
        <w:rPr>
          <w:sz w:val="28"/>
        </w:rPr>
        <w:t xml:space="preserve"> 808 с.</w:t>
      </w:r>
    </w:p>
    <w:p w:rsidR="004B2554" w:rsidRDefault="008819EF" w:rsidP="00BD58BF">
      <w:pPr>
        <w:pStyle w:val="a5"/>
        <w:numPr>
          <w:ilvl w:val="0"/>
          <w:numId w:val="13"/>
        </w:numPr>
        <w:tabs>
          <w:tab w:val="left" w:pos="284"/>
          <w:tab w:val="left" w:pos="426"/>
        </w:tabs>
        <w:spacing w:line="360" w:lineRule="auto"/>
        <w:ind w:left="284" w:hanging="426"/>
        <w:jc w:val="both"/>
        <w:rPr>
          <w:sz w:val="28"/>
        </w:rPr>
      </w:pPr>
      <w:r>
        <w:rPr>
          <w:sz w:val="28"/>
        </w:rPr>
        <w:t>Правила гри 2015/2016</w:t>
      </w:r>
      <w:r w:rsidR="00BD58BF">
        <w:rPr>
          <w:sz w:val="28"/>
          <w:lang w:val="uk-UA"/>
        </w:rPr>
        <w:t xml:space="preserve"> </w:t>
      </w:r>
      <w:r>
        <w:rPr>
          <w:sz w:val="28"/>
        </w:rPr>
        <w:t>/</w:t>
      </w:r>
      <w:r w:rsidR="00BD58BF">
        <w:rPr>
          <w:sz w:val="28"/>
          <w:lang w:val="uk-UA"/>
        </w:rPr>
        <w:t xml:space="preserve"> </w:t>
      </w:r>
      <w:r>
        <w:rPr>
          <w:sz w:val="28"/>
        </w:rPr>
        <w:t>Видання М</w:t>
      </w:r>
      <w:r w:rsidR="00BD58BF">
        <w:rPr>
          <w:sz w:val="28"/>
        </w:rPr>
        <w:t>іжнародної федерації футболу. 2015.</w:t>
      </w:r>
      <w:r>
        <w:rPr>
          <w:sz w:val="28"/>
        </w:rPr>
        <w:t xml:space="preserve"> 136c.</w:t>
      </w:r>
    </w:p>
    <w:p w:rsidR="004B2554" w:rsidRDefault="008819EF" w:rsidP="00BD58BF">
      <w:pPr>
        <w:pStyle w:val="a5"/>
        <w:numPr>
          <w:ilvl w:val="0"/>
          <w:numId w:val="13"/>
        </w:numPr>
        <w:tabs>
          <w:tab w:val="left" w:pos="284"/>
          <w:tab w:val="left" w:pos="426"/>
        </w:tabs>
        <w:spacing w:line="360" w:lineRule="auto"/>
        <w:ind w:left="284" w:hanging="426"/>
        <w:jc w:val="both"/>
        <w:rPr>
          <w:sz w:val="28"/>
        </w:rPr>
      </w:pPr>
      <w:r>
        <w:rPr>
          <w:sz w:val="28"/>
        </w:rPr>
        <w:t>Чопілко</w:t>
      </w:r>
      <w:r w:rsidR="00BD58BF">
        <w:rPr>
          <w:sz w:val="28"/>
          <w:lang w:val="uk-UA"/>
        </w:rPr>
        <w:t xml:space="preserve"> </w:t>
      </w:r>
      <w:r>
        <w:rPr>
          <w:sz w:val="28"/>
        </w:rPr>
        <w:t>T. Г. Індивідуалізація спеціальної фізичної підготовки футбольних арбітрів високої кваліфікації</w:t>
      </w:r>
      <w:r w:rsidR="00BD58BF">
        <w:rPr>
          <w:sz w:val="28"/>
          <w:lang w:val="uk-UA"/>
        </w:rPr>
        <w:t xml:space="preserve"> </w:t>
      </w:r>
      <w:r>
        <w:rPr>
          <w:sz w:val="28"/>
        </w:rPr>
        <w:t>/ Фізичне виховання студентів. Київ: Національний університет фізичного виховання та спорту України</w:t>
      </w:r>
      <w:r w:rsidR="00BD58BF">
        <w:rPr>
          <w:sz w:val="28"/>
        </w:rPr>
        <w:t xml:space="preserve"> 2012.</w:t>
      </w:r>
      <w:r>
        <w:rPr>
          <w:sz w:val="28"/>
        </w:rPr>
        <w:t xml:space="preserve"> С. 85-90.</w:t>
      </w:r>
    </w:p>
    <w:p w:rsidR="004B2554" w:rsidRDefault="008819EF" w:rsidP="00BD58BF">
      <w:pPr>
        <w:pStyle w:val="a5"/>
        <w:numPr>
          <w:ilvl w:val="0"/>
          <w:numId w:val="13"/>
        </w:numPr>
        <w:tabs>
          <w:tab w:val="left" w:pos="284"/>
          <w:tab w:val="left" w:pos="426"/>
        </w:tabs>
        <w:spacing w:line="360" w:lineRule="auto"/>
        <w:ind w:left="284" w:hanging="426"/>
        <w:jc w:val="both"/>
        <w:rPr>
          <w:sz w:val="28"/>
        </w:rPr>
      </w:pPr>
      <w:r>
        <w:rPr>
          <w:sz w:val="28"/>
        </w:rPr>
        <w:t xml:space="preserve">Чопілко Т. Г. Теоретико-експериментальне обґрунтування індивідуалізації спеціальної фізичної підготовки футбольних арбітрів високої кваліфікації </w:t>
      </w:r>
      <w:r w:rsidR="00BD58BF">
        <w:rPr>
          <w:sz w:val="28"/>
        </w:rPr>
        <w:t>/ Фізичне виховання студентів.</w:t>
      </w:r>
      <w:r>
        <w:rPr>
          <w:sz w:val="28"/>
        </w:rPr>
        <w:t xml:space="preserve"> Київ: Національний університет фізичного вихо</w:t>
      </w:r>
      <w:r w:rsidR="00BD58BF">
        <w:rPr>
          <w:sz w:val="28"/>
        </w:rPr>
        <w:t xml:space="preserve">вання та спорту України, 2014. №6 </w:t>
      </w:r>
      <w:r>
        <w:rPr>
          <w:sz w:val="28"/>
        </w:rPr>
        <w:t>С. 8-12.</w:t>
      </w:r>
    </w:p>
    <w:p w:rsidR="005976C7" w:rsidRPr="00BD58BF" w:rsidRDefault="005976C7" w:rsidP="00BD58BF">
      <w:pPr>
        <w:pStyle w:val="a5"/>
        <w:numPr>
          <w:ilvl w:val="0"/>
          <w:numId w:val="13"/>
        </w:numPr>
        <w:tabs>
          <w:tab w:val="left" w:pos="284"/>
        </w:tabs>
        <w:spacing w:line="360" w:lineRule="auto"/>
        <w:ind w:left="284" w:hanging="426"/>
        <w:jc w:val="both"/>
        <w:rPr>
          <w:sz w:val="28"/>
        </w:rPr>
      </w:pPr>
      <w:r w:rsidRPr="005976C7">
        <w:rPr>
          <w:sz w:val="28"/>
        </w:rPr>
        <w:lastRenderedPageBreak/>
        <w:t>Таможанська Г. В. Исследование влияния занятий мини-футболом на физическое состояние студенток 1-2 ку</w:t>
      </w:r>
      <w:r>
        <w:rPr>
          <w:sz w:val="28"/>
        </w:rPr>
        <w:t xml:space="preserve">рсов высших учебных заведений </w:t>
      </w:r>
      <w:r w:rsidRPr="005976C7">
        <w:rPr>
          <w:sz w:val="28"/>
        </w:rPr>
        <w:t>/ Вісник Чернігівського педагогічного університету. Серія: Педагогічні науки. Фізичне виховання та спорт. – Чернігів : ЧДП</w:t>
      </w:r>
      <w:r w:rsidR="00BD58BF">
        <w:rPr>
          <w:sz w:val="28"/>
        </w:rPr>
        <w:t>У імені Т. Г. Шевченка, 2016. Вип. 136.</w:t>
      </w:r>
      <w:r w:rsidRPr="005976C7">
        <w:rPr>
          <w:sz w:val="28"/>
        </w:rPr>
        <w:t xml:space="preserve"> С. 229–233. </w:t>
      </w:r>
    </w:p>
    <w:p w:rsidR="005976C7" w:rsidRPr="005976C7" w:rsidRDefault="005976C7" w:rsidP="00BD58BF">
      <w:pPr>
        <w:pStyle w:val="a5"/>
        <w:numPr>
          <w:ilvl w:val="0"/>
          <w:numId w:val="13"/>
        </w:numPr>
        <w:tabs>
          <w:tab w:val="left" w:pos="284"/>
        </w:tabs>
        <w:spacing w:line="360" w:lineRule="auto"/>
        <w:ind w:left="284" w:hanging="426"/>
        <w:jc w:val="both"/>
        <w:rPr>
          <w:sz w:val="28"/>
        </w:rPr>
      </w:pPr>
      <w:r w:rsidRPr="005976C7">
        <w:rPr>
          <w:sz w:val="28"/>
        </w:rPr>
        <w:t xml:space="preserve">Таможанська Г. В. Психологічні складові засобів міні-футболу в стимулюванні рухової активності студенток університетів / 14 Вісник запоріжського університету // Педагогіка формування творчої особистості у вищій і загальноосвітній школах : зб. наук. праць / [редкол. : Т. І. Сущенко (голов. ред.) та </w:t>
      </w:r>
      <w:r w:rsidR="00BD58BF">
        <w:rPr>
          <w:sz w:val="28"/>
        </w:rPr>
        <w:t xml:space="preserve">ін.]. </w:t>
      </w:r>
      <w:r>
        <w:rPr>
          <w:sz w:val="28"/>
        </w:rPr>
        <w:t>Запоріжжя : КПУ, 2016.</w:t>
      </w:r>
      <w:r w:rsidR="00BD58BF">
        <w:rPr>
          <w:sz w:val="28"/>
        </w:rPr>
        <w:t xml:space="preserve"> Вип. 47 (100).</w:t>
      </w:r>
      <w:r w:rsidRPr="005976C7">
        <w:rPr>
          <w:sz w:val="28"/>
        </w:rPr>
        <w:t xml:space="preserve"> С.</w:t>
      </w:r>
      <w:r w:rsidR="00BD58BF">
        <w:rPr>
          <w:sz w:val="28"/>
          <w:lang w:val="uk-UA"/>
        </w:rPr>
        <w:t> </w:t>
      </w:r>
      <w:r w:rsidRPr="005976C7">
        <w:rPr>
          <w:sz w:val="28"/>
        </w:rPr>
        <w:t xml:space="preserve">363–367. </w:t>
      </w:r>
    </w:p>
    <w:p w:rsidR="005976C7" w:rsidRPr="005976C7" w:rsidRDefault="005976C7" w:rsidP="00BD58BF">
      <w:pPr>
        <w:pStyle w:val="a5"/>
        <w:numPr>
          <w:ilvl w:val="0"/>
          <w:numId w:val="13"/>
        </w:numPr>
        <w:tabs>
          <w:tab w:val="left" w:pos="284"/>
        </w:tabs>
        <w:spacing w:line="360" w:lineRule="auto"/>
        <w:ind w:left="284" w:hanging="426"/>
        <w:jc w:val="both"/>
        <w:rPr>
          <w:sz w:val="28"/>
        </w:rPr>
      </w:pPr>
      <w:r w:rsidRPr="005976C7">
        <w:rPr>
          <w:sz w:val="28"/>
        </w:rPr>
        <w:t xml:space="preserve">Бойченко А. В. Использование игрового метода на занятиях мини-футболом в разрезе с традиционными формами подготовки / Вісник Луганського національного університету / Старобільськ </w:t>
      </w:r>
      <w:r w:rsidR="00BD58BF">
        <w:rPr>
          <w:sz w:val="28"/>
        </w:rPr>
        <w:t>: ЛНУ імені Т.</w:t>
      </w:r>
      <w:r w:rsidR="00BD58BF">
        <w:rPr>
          <w:sz w:val="28"/>
          <w:lang w:val="uk-UA"/>
        </w:rPr>
        <w:t> </w:t>
      </w:r>
      <w:r>
        <w:rPr>
          <w:sz w:val="28"/>
        </w:rPr>
        <w:t>Шевченка, 2016. С. 73–81</w:t>
      </w:r>
      <w:r w:rsidRPr="005976C7">
        <w:rPr>
          <w:sz w:val="28"/>
        </w:rPr>
        <w:t xml:space="preserve">. </w:t>
      </w:r>
    </w:p>
    <w:p w:rsidR="005976C7" w:rsidRPr="005976C7" w:rsidRDefault="005976C7" w:rsidP="00BD58BF">
      <w:pPr>
        <w:pStyle w:val="a5"/>
        <w:numPr>
          <w:ilvl w:val="0"/>
          <w:numId w:val="13"/>
        </w:numPr>
        <w:tabs>
          <w:tab w:val="left" w:pos="284"/>
        </w:tabs>
        <w:spacing w:line="360" w:lineRule="auto"/>
        <w:ind w:left="284" w:hanging="426"/>
        <w:jc w:val="both"/>
        <w:rPr>
          <w:sz w:val="28"/>
        </w:rPr>
      </w:pPr>
      <w:r w:rsidRPr="005976C7">
        <w:rPr>
          <w:sz w:val="28"/>
        </w:rPr>
        <w:t>Школа О. М. Тенденції і напрями розвитку сучасного вітчизняного та зарубіжного спорту вищих досягнень / Формування сучасного освітнього середовища: теорія і практика: матеріали регіонал. наук.-пр</w:t>
      </w:r>
      <w:r w:rsidR="00BD58BF">
        <w:rPr>
          <w:sz w:val="28"/>
        </w:rPr>
        <w:t xml:space="preserve">акт. конф. (2016 р., Харків). Харків : ХГПА, 2016. </w:t>
      </w:r>
      <w:r w:rsidRPr="005976C7">
        <w:rPr>
          <w:sz w:val="28"/>
        </w:rPr>
        <w:t>С. 257–260.</w:t>
      </w:r>
    </w:p>
    <w:p w:rsidR="005976C7" w:rsidRPr="00436574" w:rsidRDefault="005976C7" w:rsidP="00BD58BF">
      <w:pPr>
        <w:pStyle w:val="a5"/>
        <w:numPr>
          <w:ilvl w:val="0"/>
          <w:numId w:val="13"/>
        </w:numPr>
        <w:tabs>
          <w:tab w:val="left" w:pos="284"/>
        </w:tabs>
        <w:spacing w:line="360" w:lineRule="auto"/>
        <w:ind w:left="284" w:hanging="426"/>
        <w:jc w:val="both"/>
        <w:rPr>
          <w:sz w:val="28"/>
        </w:rPr>
      </w:pPr>
      <w:r w:rsidRPr="005976C7">
        <w:rPr>
          <w:sz w:val="28"/>
        </w:rPr>
        <w:t>Бойченко А. В. Совершенствование тренировочного процесса на основе элементов конфронтационого обучения нападаю</w:t>
      </w:r>
      <w:r w:rsidR="00BD58BF">
        <w:rPr>
          <w:sz w:val="28"/>
        </w:rPr>
        <w:t xml:space="preserve">щих в футболе / </w:t>
      </w:r>
      <w:r w:rsidRPr="005976C7">
        <w:rPr>
          <w:sz w:val="28"/>
        </w:rPr>
        <w:t>Вісник Чернігівського педагогічного університету. Серія: Педагогічні наук</w:t>
      </w:r>
      <w:r w:rsidR="00BD58BF">
        <w:rPr>
          <w:sz w:val="28"/>
        </w:rPr>
        <w:t>и. Фізичне виховання та спорт.</w:t>
      </w:r>
      <w:r w:rsidRPr="005976C7">
        <w:rPr>
          <w:sz w:val="28"/>
        </w:rPr>
        <w:t xml:space="preserve"> Чернігів: ЧДП</w:t>
      </w:r>
      <w:r w:rsidR="00BD58BF">
        <w:rPr>
          <w:sz w:val="28"/>
        </w:rPr>
        <w:t xml:space="preserve">У імені Т. Г. Шевченка, 2015. Вип. 129, Т. 4. </w:t>
      </w:r>
      <w:r w:rsidRPr="005976C7">
        <w:rPr>
          <w:sz w:val="28"/>
        </w:rPr>
        <w:t>С. 177–180.</w:t>
      </w:r>
    </w:p>
    <w:p w:rsidR="00436574" w:rsidRPr="00436574" w:rsidRDefault="00436574" w:rsidP="00BD58BF">
      <w:pPr>
        <w:pStyle w:val="a5"/>
        <w:numPr>
          <w:ilvl w:val="0"/>
          <w:numId w:val="13"/>
        </w:numPr>
        <w:tabs>
          <w:tab w:val="left" w:pos="284"/>
        </w:tabs>
        <w:spacing w:line="360" w:lineRule="auto"/>
        <w:ind w:left="284" w:hanging="426"/>
        <w:jc w:val="both"/>
        <w:rPr>
          <w:sz w:val="28"/>
        </w:rPr>
      </w:pPr>
      <w:r w:rsidRPr="00436574">
        <w:rPr>
          <w:sz w:val="28"/>
        </w:rPr>
        <w:t>Бондарев Д. Оцінка фізіологічної реакції організму під час виконання спецефічних вправ футбол (ігри на зменшеному полі) / Молода спортивна наука України : зб. наук. пр. з г</w:t>
      </w:r>
      <w:r w:rsidR="00BD58BF">
        <w:rPr>
          <w:sz w:val="28"/>
        </w:rPr>
        <w:t xml:space="preserve">алузі фіз. культури та спорту.  Л., 2009. Вип 13, т. 1. </w:t>
      </w:r>
      <w:r w:rsidRPr="00436574">
        <w:rPr>
          <w:sz w:val="28"/>
        </w:rPr>
        <w:t>С</w:t>
      </w:r>
      <w:r w:rsidR="00BD58BF">
        <w:rPr>
          <w:sz w:val="28"/>
        </w:rPr>
        <w:t>. 48</w:t>
      </w:r>
      <w:r w:rsidR="00BD58BF">
        <w:rPr>
          <w:sz w:val="28"/>
          <w:lang w:val="uk-UA"/>
        </w:rPr>
        <w:t>-</w:t>
      </w:r>
      <w:r w:rsidRPr="00436574">
        <w:rPr>
          <w:sz w:val="28"/>
        </w:rPr>
        <w:t>53.</w:t>
      </w:r>
    </w:p>
    <w:p w:rsidR="00436574" w:rsidRPr="00436574" w:rsidRDefault="00436574" w:rsidP="00BD58BF">
      <w:pPr>
        <w:pStyle w:val="a5"/>
        <w:numPr>
          <w:ilvl w:val="0"/>
          <w:numId w:val="13"/>
        </w:numPr>
        <w:tabs>
          <w:tab w:val="left" w:pos="284"/>
        </w:tabs>
        <w:spacing w:line="360" w:lineRule="auto"/>
        <w:ind w:left="284" w:hanging="426"/>
        <w:jc w:val="both"/>
        <w:rPr>
          <w:sz w:val="28"/>
        </w:rPr>
      </w:pPr>
      <w:r w:rsidRPr="00436574">
        <w:rPr>
          <w:sz w:val="28"/>
        </w:rPr>
        <w:t>Борщ М. К.</w:t>
      </w:r>
      <w:r w:rsidR="00BD58BF">
        <w:rPr>
          <w:sz w:val="28"/>
          <w:lang w:val="uk-UA"/>
        </w:rPr>
        <w:t>,</w:t>
      </w:r>
      <w:r w:rsidRPr="00436574">
        <w:rPr>
          <w:sz w:val="28"/>
        </w:rPr>
        <w:t xml:space="preserve"> </w:t>
      </w:r>
      <w:r w:rsidR="00BD58BF" w:rsidRPr="00436574">
        <w:rPr>
          <w:sz w:val="28"/>
        </w:rPr>
        <w:t xml:space="preserve">Траносьян Н. М. </w:t>
      </w:r>
      <w:r w:rsidRPr="00436574">
        <w:rPr>
          <w:sz w:val="28"/>
        </w:rPr>
        <w:t xml:space="preserve">Исследование состояния нервно-мышечного апарата у юных футболистов различного амплуа в возрастном аспекте / </w:t>
      </w:r>
      <w:r w:rsidRPr="00436574">
        <w:rPr>
          <w:sz w:val="28"/>
        </w:rPr>
        <w:lastRenderedPageBreak/>
        <w:t xml:space="preserve">Подготовка спортсменов в современных социальноекономических условиях : материалы 9 Междунар. науч. сессии по итогам НИР за </w:t>
      </w:r>
      <w:r w:rsidR="00BD58BF">
        <w:rPr>
          <w:sz w:val="28"/>
        </w:rPr>
        <w:t>2005 г. Минск., 2006.  С. 17</w:t>
      </w:r>
      <w:r w:rsidR="00BD58BF">
        <w:rPr>
          <w:sz w:val="28"/>
          <w:lang w:val="uk-UA"/>
        </w:rPr>
        <w:t>-</w:t>
      </w:r>
      <w:r w:rsidRPr="00436574">
        <w:rPr>
          <w:sz w:val="28"/>
        </w:rPr>
        <w:t>22.</w:t>
      </w:r>
    </w:p>
    <w:p w:rsidR="00436574" w:rsidRPr="00BD58BF" w:rsidRDefault="00436574" w:rsidP="00BD58BF">
      <w:pPr>
        <w:pStyle w:val="a5"/>
        <w:numPr>
          <w:ilvl w:val="0"/>
          <w:numId w:val="13"/>
        </w:numPr>
        <w:tabs>
          <w:tab w:val="left" w:pos="284"/>
        </w:tabs>
        <w:spacing w:line="360" w:lineRule="auto"/>
        <w:ind w:left="284" w:hanging="426"/>
        <w:jc w:val="both"/>
        <w:rPr>
          <w:sz w:val="28"/>
        </w:rPr>
      </w:pPr>
      <w:r w:rsidRPr="00BD58BF">
        <w:rPr>
          <w:sz w:val="28"/>
        </w:rPr>
        <w:t>Дрюков В. А. Подготовка спортсменов высокой квалификации в четырёхлетних олимпийских циклах</w:t>
      </w:r>
      <w:r w:rsidR="00BD58BF" w:rsidRPr="00BD58BF">
        <w:rPr>
          <w:sz w:val="28"/>
        </w:rPr>
        <w:t xml:space="preserve">. К. : Наук. світ, 2002. 241с. </w:t>
      </w:r>
      <w:r w:rsidRPr="00BD58BF">
        <w:rPr>
          <w:sz w:val="28"/>
        </w:rPr>
        <w:t xml:space="preserve"> Дулібський А. В. Розробка та експериментальне обґрунтування моделей міжігрових циклів з урахуванням особливостей змагаль</w:t>
      </w:r>
      <w:r w:rsidR="00BD58BF">
        <w:rPr>
          <w:sz w:val="28"/>
        </w:rPr>
        <w:t>ної діяльності юних футболістів</w:t>
      </w:r>
      <w:r w:rsidR="00BD58BF">
        <w:rPr>
          <w:sz w:val="28"/>
          <w:lang w:val="uk-UA"/>
        </w:rPr>
        <w:t xml:space="preserve"> </w:t>
      </w:r>
      <w:r w:rsidRPr="00BD58BF">
        <w:rPr>
          <w:sz w:val="28"/>
        </w:rPr>
        <w:t>/ Педагогіка, психологія та медико-біологічні проблеми фізичного виховання і спорту : зб. наук</w:t>
      </w:r>
      <w:r w:rsidR="00BD58BF">
        <w:rPr>
          <w:sz w:val="28"/>
        </w:rPr>
        <w:t>. пр.</w:t>
      </w:r>
      <w:r w:rsidR="00BD58BF">
        <w:rPr>
          <w:sz w:val="28"/>
          <w:lang w:val="uk-UA"/>
        </w:rPr>
        <w:t xml:space="preserve"> </w:t>
      </w:r>
      <w:r w:rsidR="00BD58BF">
        <w:rPr>
          <w:sz w:val="28"/>
        </w:rPr>
        <w:t xml:space="preserve">/ за ред. Єрмакова С. С. Х. : ХХПІ, </w:t>
      </w:r>
      <w:r w:rsidR="00BD58BF">
        <w:rPr>
          <w:sz w:val="28"/>
          <w:lang w:val="uk-UA"/>
        </w:rPr>
        <w:t>2000</w:t>
      </w:r>
      <w:r w:rsidR="00BD58BF">
        <w:rPr>
          <w:sz w:val="28"/>
        </w:rPr>
        <w:t xml:space="preserve">.  № 16. </w:t>
      </w:r>
      <w:r w:rsidRPr="00BD58BF">
        <w:rPr>
          <w:sz w:val="28"/>
        </w:rPr>
        <w:t xml:space="preserve"> С. 3–8.</w:t>
      </w:r>
    </w:p>
    <w:p w:rsidR="00436574" w:rsidRPr="00436574" w:rsidRDefault="00436574" w:rsidP="00BD58BF">
      <w:pPr>
        <w:pStyle w:val="a5"/>
        <w:numPr>
          <w:ilvl w:val="0"/>
          <w:numId w:val="13"/>
        </w:numPr>
        <w:tabs>
          <w:tab w:val="left" w:pos="284"/>
        </w:tabs>
        <w:spacing w:line="360" w:lineRule="auto"/>
        <w:ind w:left="284" w:hanging="426"/>
        <w:jc w:val="both"/>
        <w:rPr>
          <w:sz w:val="28"/>
        </w:rPr>
      </w:pPr>
      <w:r w:rsidRPr="00436574">
        <w:rPr>
          <w:sz w:val="28"/>
        </w:rPr>
        <w:t>Запорожанов В. А. К</w:t>
      </w:r>
      <w:r w:rsidR="00BD58BF">
        <w:rPr>
          <w:sz w:val="28"/>
        </w:rPr>
        <w:t>онтроль в спортивной тренировке</w:t>
      </w:r>
      <w:r w:rsidR="00BD58BF">
        <w:rPr>
          <w:sz w:val="28"/>
          <w:lang w:val="uk-UA"/>
        </w:rPr>
        <w:t>.</w:t>
      </w:r>
      <w:r w:rsidR="00BD58BF">
        <w:rPr>
          <w:sz w:val="28"/>
        </w:rPr>
        <w:t xml:space="preserve"> К. : Здоров</w:t>
      </w:r>
      <w:r w:rsidR="00BD58BF">
        <w:rPr>
          <w:sz w:val="28"/>
          <w:lang w:val="uk-UA"/>
        </w:rPr>
        <w:t>’</w:t>
      </w:r>
      <w:r w:rsidRPr="00436574">
        <w:rPr>
          <w:sz w:val="28"/>
        </w:rPr>
        <w:t xml:space="preserve">я, </w:t>
      </w:r>
      <w:r>
        <w:rPr>
          <w:sz w:val="28"/>
          <w:lang w:val="uk-UA"/>
        </w:rPr>
        <w:t>2000</w:t>
      </w:r>
      <w:r w:rsidR="00BD58BF">
        <w:rPr>
          <w:sz w:val="28"/>
        </w:rPr>
        <w:t xml:space="preserve">. </w:t>
      </w:r>
      <w:r w:rsidRPr="00436574">
        <w:rPr>
          <w:sz w:val="28"/>
        </w:rPr>
        <w:t>144 с</w:t>
      </w:r>
      <w:r w:rsidR="00BD58BF">
        <w:rPr>
          <w:sz w:val="28"/>
          <w:lang w:val="uk-UA"/>
        </w:rPr>
        <w:t>.</w:t>
      </w:r>
    </w:p>
    <w:p w:rsidR="00436574" w:rsidRPr="00436574" w:rsidRDefault="00436574" w:rsidP="00BD58BF">
      <w:pPr>
        <w:pStyle w:val="a5"/>
        <w:numPr>
          <w:ilvl w:val="0"/>
          <w:numId w:val="13"/>
        </w:numPr>
        <w:tabs>
          <w:tab w:val="left" w:pos="284"/>
        </w:tabs>
        <w:spacing w:line="360" w:lineRule="auto"/>
        <w:ind w:left="284" w:hanging="426"/>
        <w:jc w:val="both"/>
        <w:rPr>
          <w:sz w:val="28"/>
        </w:rPr>
      </w:pPr>
      <w:r w:rsidRPr="00436574">
        <w:rPr>
          <w:sz w:val="28"/>
        </w:rPr>
        <w:t>Костюкевич В. М. Управление тренировочным процесом футболистов в го</w:t>
      </w:r>
      <w:r>
        <w:rPr>
          <w:sz w:val="28"/>
        </w:rPr>
        <w:t>ди</w:t>
      </w:r>
      <w:r w:rsidRPr="00436574">
        <w:rPr>
          <w:sz w:val="28"/>
        </w:rPr>
        <w:t>чном ц</w:t>
      </w:r>
      <w:r>
        <w:rPr>
          <w:sz w:val="28"/>
        </w:rPr>
        <w:t>и</w:t>
      </w:r>
      <w:r w:rsidRPr="00436574">
        <w:rPr>
          <w:sz w:val="28"/>
        </w:rPr>
        <w:t>кле подготовки. Винница</w:t>
      </w:r>
      <w:r w:rsidR="00BD58BF">
        <w:rPr>
          <w:sz w:val="28"/>
          <w:lang w:val="uk-UA"/>
        </w:rPr>
        <w:t xml:space="preserve"> </w:t>
      </w:r>
      <w:r w:rsidRPr="00436574">
        <w:rPr>
          <w:sz w:val="28"/>
        </w:rPr>
        <w:t>:</w:t>
      </w:r>
      <w:r w:rsidR="00BD58BF">
        <w:rPr>
          <w:sz w:val="28"/>
          <w:lang w:val="uk-UA"/>
        </w:rPr>
        <w:t xml:space="preserve"> </w:t>
      </w:r>
      <w:r w:rsidR="00BD58BF">
        <w:rPr>
          <w:sz w:val="28"/>
        </w:rPr>
        <w:t>Планер, 2006.</w:t>
      </w:r>
      <w:r w:rsidRPr="00436574">
        <w:rPr>
          <w:sz w:val="28"/>
        </w:rPr>
        <w:t xml:space="preserve"> 683 с. </w:t>
      </w:r>
    </w:p>
    <w:p w:rsidR="00436574" w:rsidRPr="00436574" w:rsidRDefault="00436574" w:rsidP="00BD58BF">
      <w:pPr>
        <w:pStyle w:val="a5"/>
        <w:numPr>
          <w:ilvl w:val="0"/>
          <w:numId w:val="13"/>
        </w:numPr>
        <w:tabs>
          <w:tab w:val="left" w:pos="284"/>
        </w:tabs>
        <w:spacing w:line="360" w:lineRule="auto"/>
        <w:ind w:left="284" w:hanging="426"/>
        <w:jc w:val="both"/>
        <w:rPr>
          <w:sz w:val="28"/>
        </w:rPr>
      </w:pPr>
      <w:r w:rsidRPr="00436574">
        <w:rPr>
          <w:sz w:val="28"/>
        </w:rPr>
        <w:t>Лисенчук Г. А. Управление подготовкой футболистов</w:t>
      </w:r>
      <w:r w:rsidR="00BD58BF">
        <w:rPr>
          <w:sz w:val="28"/>
          <w:lang w:val="uk-UA"/>
        </w:rPr>
        <w:t>.</w:t>
      </w:r>
      <w:r w:rsidRPr="00436574">
        <w:rPr>
          <w:sz w:val="28"/>
        </w:rPr>
        <w:t xml:space="preserve"> К.:</w:t>
      </w:r>
      <w:r w:rsidR="00BD58BF">
        <w:rPr>
          <w:sz w:val="28"/>
        </w:rPr>
        <w:t xml:space="preserve"> Олимпийская литература, 2003.</w:t>
      </w:r>
      <w:r w:rsidRPr="00436574">
        <w:rPr>
          <w:sz w:val="28"/>
        </w:rPr>
        <w:t xml:space="preserve"> 268 с. </w:t>
      </w:r>
    </w:p>
    <w:p w:rsidR="00436574" w:rsidRPr="00436574" w:rsidRDefault="00436574" w:rsidP="00BD58BF">
      <w:pPr>
        <w:pStyle w:val="a5"/>
        <w:numPr>
          <w:ilvl w:val="0"/>
          <w:numId w:val="13"/>
        </w:numPr>
        <w:tabs>
          <w:tab w:val="left" w:pos="284"/>
        </w:tabs>
        <w:spacing w:line="360" w:lineRule="auto"/>
        <w:ind w:left="284" w:hanging="426"/>
        <w:jc w:val="both"/>
        <w:rPr>
          <w:sz w:val="28"/>
        </w:rPr>
      </w:pPr>
      <w:r w:rsidRPr="00436574">
        <w:rPr>
          <w:sz w:val="28"/>
        </w:rPr>
        <w:t>Бойченко А. В. Використання інформаційних технологій в галузі фізичного виховання / Проблеми формування здорового способу життя дітей і молоді та шляхи їх вирішення: матеріали Міжнарод. нау</w:t>
      </w:r>
      <w:r w:rsidR="00BD58BF">
        <w:rPr>
          <w:sz w:val="28"/>
        </w:rPr>
        <w:t>к.-практ. конф. фак. фіз. вих. Харків, 2016.</w:t>
      </w:r>
      <w:r w:rsidRPr="00436574">
        <w:rPr>
          <w:sz w:val="28"/>
        </w:rPr>
        <w:t xml:space="preserve"> С. 110–112.</w:t>
      </w:r>
    </w:p>
    <w:p w:rsidR="00436574" w:rsidRPr="00F23393" w:rsidRDefault="00436574" w:rsidP="00BD58BF">
      <w:pPr>
        <w:pStyle w:val="a5"/>
        <w:numPr>
          <w:ilvl w:val="0"/>
          <w:numId w:val="13"/>
        </w:numPr>
        <w:tabs>
          <w:tab w:val="left" w:pos="284"/>
        </w:tabs>
        <w:spacing w:line="360" w:lineRule="auto"/>
        <w:ind w:left="284" w:hanging="426"/>
        <w:jc w:val="both"/>
        <w:rPr>
          <w:sz w:val="28"/>
        </w:rPr>
      </w:pPr>
      <w:r w:rsidRPr="00436574">
        <w:rPr>
          <w:sz w:val="28"/>
        </w:rPr>
        <w:t xml:space="preserve">Пітин М. Взаємозв’язки показників фізичної підготовленості футболістів на етапі початкової підготовки / Молода спортивна наука України : зб. наук. Праць з галузі фізичної культури та спорту. </w:t>
      </w:r>
      <w:r w:rsidR="00BD58BF">
        <w:rPr>
          <w:sz w:val="28"/>
        </w:rPr>
        <w:t>Вип. 14 : у 4-х т. – Л., 2010.</w:t>
      </w:r>
      <w:r w:rsidRPr="00436574">
        <w:rPr>
          <w:sz w:val="28"/>
        </w:rPr>
        <w:t xml:space="preserve"> Т.1.</w:t>
      </w:r>
    </w:p>
    <w:p w:rsidR="00F23393" w:rsidRPr="00F23393" w:rsidRDefault="00F23393" w:rsidP="00BD58BF">
      <w:pPr>
        <w:pStyle w:val="a5"/>
        <w:numPr>
          <w:ilvl w:val="0"/>
          <w:numId w:val="13"/>
        </w:numPr>
        <w:tabs>
          <w:tab w:val="left" w:pos="284"/>
        </w:tabs>
        <w:spacing w:line="360" w:lineRule="auto"/>
        <w:ind w:left="284" w:hanging="426"/>
        <w:jc w:val="both"/>
        <w:rPr>
          <w:sz w:val="28"/>
        </w:rPr>
      </w:pPr>
      <w:r w:rsidRPr="00F23393">
        <w:rPr>
          <w:sz w:val="28"/>
        </w:rPr>
        <w:t>Хохлов Г. Г. Швидкісно-силова підготовка кваліфікованих лижниківгонщиків у підготовчому періоді з урахуванням їх участі в змаганнях зі спринту : автореф. дис. ... канд. наук з фіз. виховання та спорту : спец. 24.00.01 “Олімпійський і професійний спорт”</w:t>
      </w:r>
      <w:r w:rsidR="00B021FD">
        <w:rPr>
          <w:sz w:val="28"/>
          <w:lang w:val="uk-UA"/>
        </w:rPr>
        <w:t>.</w:t>
      </w:r>
      <w:r w:rsidR="00B021FD">
        <w:rPr>
          <w:sz w:val="28"/>
        </w:rPr>
        <w:t xml:space="preserve"> ХДАФК. Х., 2003. </w:t>
      </w:r>
      <w:r w:rsidRPr="00F23393">
        <w:rPr>
          <w:sz w:val="28"/>
        </w:rPr>
        <w:t>20с.</w:t>
      </w:r>
    </w:p>
    <w:p w:rsidR="00F23393" w:rsidRPr="00F23393" w:rsidRDefault="00F23393" w:rsidP="00BD58BF">
      <w:pPr>
        <w:pStyle w:val="a5"/>
        <w:numPr>
          <w:ilvl w:val="0"/>
          <w:numId w:val="13"/>
        </w:numPr>
        <w:tabs>
          <w:tab w:val="left" w:pos="284"/>
        </w:tabs>
        <w:spacing w:line="360" w:lineRule="auto"/>
        <w:ind w:left="284" w:hanging="426"/>
        <w:jc w:val="both"/>
        <w:rPr>
          <w:sz w:val="28"/>
        </w:rPr>
      </w:pPr>
      <w:r w:rsidRPr="00F23393">
        <w:rPr>
          <w:sz w:val="28"/>
        </w:rPr>
        <w:t xml:space="preserve">Чекас В. Д. Основні аспекти вдосконалення фізичної підготовленості </w:t>
      </w:r>
      <w:r w:rsidRPr="00F23393">
        <w:rPr>
          <w:sz w:val="28"/>
        </w:rPr>
        <w:lastRenderedPageBreak/>
        <w:t xml:space="preserve">футболістів / Практикум з футболу: [Актуальні питання підготовки футболістів: матеріали </w:t>
      </w:r>
      <w:r w:rsidR="00B021FD">
        <w:rPr>
          <w:sz w:val="28"/>
        </w:rPr>
        <w:t>I Всеукр. наук. – практ. конф.]</w:t>
      </w:r>
      <w:r w:rsidR="00B021FD">
        <w:rPr>
          <w:sz w:val="28"/>
          <w:lang w:val="uk-UA"/>
        </w:rPr>
        <w:t xml:space="preserve"> </w:t>
      </w:r>
      <w:r w:rsidR="00B021FD">
        <w:rPr>
          <w:sz w:val="28"/>
        </w:rPr>
        <w:t xml:space="preserve">К., 2000. </w:t>
      </w:r>
      <w:r w:rsidRPr="00F23393">
        <w:rPr>
          <w:sz w:val="28"/>
        </w:rPr>
        <w:t>С. 26–29.</w:t>
      </w:r>
    </w:p>
    <w:p w:rsidR="00F23393" w:rsidRPr="00436574" w:rsidRDefault="00F23393" w:rsidP="00BD58BF">
      <w:pPr>
        <w:pStyle w:val="a5"/>
        <w:numPr>
          <w:ilvl w:val="0"/>
          <w:numId w:val="13"/>
        </w:numPr>
        <w:tabs>
          <w:tab w:val="left" w:pos="284"/>
        </w:tabs>
        <w:spacing w:line="360" w:lineRule="auto"/>
        <w:ind w:left="284" w:hanging="426"/>
        <w:jc w:val="both"/>
        <w:rPr>
          <w:sz w:val="28"/>
        </w:rPr>
      </w:pPr>
      <w:r w:rsidRPr="00F23393">
        <w:rPr>
          <w:sz w:val="28"/>
        </w:rPr>
        <w:t>Шаленко В. В. Відбір й оцінка тестів для проведення контролю за підготовленістю футбольного резерву / Педагогіка, психологія та медико-біологічні проблеми фізичного виховання і спорту : зб. нау</w:t>
      </w:r>
      <w:r w:rsidR="00B021FD">
        <w:rPr>
          <w:sz w:val="28"/>
        </w:rPr>
        <w:t>к. пр. під ред. Єрмакова С. С. Х.: ХХПІ, 2004. №1.</w:t>
      </w:r>
      <w:r w:rsidRPr="00F23393">
        <w:rPr>
          <w:sz w:val="28"/>
        </w:rPr>
        <w:t xml:space="preserve"> С. 306-312.</w:t>
      </w:r>
    </w:p>
    <w:p w:rsidR="00436574" w:rsidRPr="008C03EA" w:rsidRDefault="00436574" w:rsidP="00BD58BF">
      <w:pPr>
        <w:pStyle w:val="a5"/>
        <w:numPr>
          <w:ilvl w:val="0"/>
          <w:numId w:val="13"/>
        </w:numPr>
        <w:tabs>
          <w:tab w:val="left" w:pos="284"/>
        </w:tabs>
        <w:spacing w:line="360" w:lineRule="auto"/>
        <w:ind w:left="284" w:hanging="426"/>
        <w:jc w:val="both"/>
        <w:rPr>
          <w:sz w:val="28"/>
        </w:rPr>
      </w:pPr>
      <w:r w:rsidRPr="00436574">
        <w:rPr>
          <w:sz w:val="28"/>
        </w:rPr>
        <w:t>Платонов В. Н. Адаптация в спорте</w:t>
      </w:r>
      <w:r w:rsidR="00B021FD">
        <w:rPr>
          <w:sz w:val="28"/>
        </w:rPr>
        <w:t xml:space="preserve">. </w:t>
      </w:r>
      <w:r w:rsidRPr="00436574">
        <w:rPr>
          <w:sz w:val="28"/>
        </w:rPr>
        <w:t xml:space="preserve">К. : Здоров’я, </w:t>
      </w:r>
      <w:r>
        <w:rPr>
          <w:sz w:val="28"/>
        </w:rPr>
        <w:t>2001</w:t>
      </w:r>
      <w:r w:rsidR="00B021FD">
        <w:rPr>
          <w:sz w:val="28"/>
        </w:rPr>
        <w:t>.</w:t>
      </w:r>
      <w:r w:rsidRPr="00436574">
        <w:rPr>
          <w:sz w:val="28"/>
        </w:rPr>
        <w:t xml:space="preserve"> 216 с.</w:t>
      </w:r>
    </w:p>
    <w:p w:rsidR="008C03EA" w:rsidRPr="00F23393" w:rsidRDefault="008C03EA" w:rsidP="00BD58BF">
      <w:pPr>
        <w:pStyle w:val="a5"/>
        <w:numPr>
          <w:ilvl w:val="0"/>
          <w:numId w:val="13"/>
        </w:numPr>
        <w:tabs>
          <w:tab w:val="left" w:pos="284"/>
        </w:tabs>
        <w:spacing w:line="360" w:lineRule="auto"/>
        <w:ind w:left="284" w:hanging="426"/>
        <w:jc w:val="both"/>
        <w:rPr>
          <w:sz w:val="28"/>
        </w:rPr>
      </w:pPr>
      <w:r w:rsidRPr="008C03EA">
        <w:rPr>
          <w:sz w:val="28"/>
        </w:rPr>
        <w:t>Романенко В. А. Диагностика двигательных способностей</w:t>
      </w:r>
      <w:r w:rsidR="00B021FD">
        <w:rPr>
          <w:sz w:val="28"/>
          <w:lang w:val="uk-UA"/>
        </w:rPr>
        <w:t>.</w:t>
      </w:r>
      <w:r w:rsidR="00B021FD">
        <w:rPr>
          <w:sz w:val="28"/>
        </w:rPr>
        <w:t xml:space="preserve"> Донецк, 2005. </w:t>
      </w:r>
      <w:r w:rsidRPr="008C03EA">
        <w:rPr>
          <w:sz w:val="28"/>
        </w:rPr>
        <w:t>290 с</w:t>
      </w:r>
      <w:r w:rsidR="00B021FD">
        <w:rPr>
          <w:sz w:val="28"/>
          <w:lang w:val="uk-UA"/>
        </w:rPr>
        <w:t>.</w:t>
      </w:r>
    </w:p>
    <w:p w:rsidR="00F23393" w:rsidRPr="00F23393" w:rsidRDefault="00F23393" w:rsidP="00BD58BF">
      <w:pPr>
        <w:pStyle w:val="a5"/>
        <w:numPr>
          <w:ilvl w:val="0"/>
          <w:numId w:val="13"/>
        </w:numPr>
        <w:tabs>
          <w:tab w:val="left" w:pos="284"/>
        </w:tabs>
        <w:spacing w:line="360" w:lineRule="auto"/>
        <w:ind w:left="284" w:hanging="426"/>
        <w:jc w:val="both"/>
        <w:rPr>
          <w:sz w:val="28"/>
        </w:rPr>
      </w:pPr>
      <w:r w:rsidRPr="00F23393">
        <w:rPr>
          <w:sz w:val="28"/>
        </w:rPr>
        <w:t xml:space="preserve">Ягелло В. Возрастные особенности планирования тренировочных нагрузок в процессе совершенствования физической подготовленности юных дзюдоистов </w:t>
      </w:r>
      <w:r w:rsidR="00B021FD">
        <w:rPr>
          <w:sz w:val="28"/>
        </w:rPr>
        <w:t>/ Наука в олимпийском спорте</w:t>
      </w:r>
      <w:r w:rsidR="00B021FD">
        <w:rPr>
          <w:sz w:val="28"/>
          <w:lang w:val="uk-UA"/>
        </w:rPr>
        <w:t>.</w:t>
      </w:r>
      <w:r w:rsidR="00B021FD">
        <w:rPr>
          <w:sz w:val="28"/>
        </w:rPr>
        <w:t xml:space="preserve"> 2000. № 1. </w:t>
      </w:r>
      <w:r w:rsidRPr="00F23393">
        <w:rPr>
          <w:sz w:val="28"/>
        </w:rPr>
        <w:t>С. 25–29</w:t>
      </w:r>
    </w:p>
    <w:p w:rsidR="00F23393" w:rsidRPr="00F23393" w:rsidRDefault="00F23393" w:rsidP="00BD58BF">
      <w:pPr>
        <w:pStyle w:val="a5"/>
        <w:widowControl/>
        <w:numPr>
          <w:ilvl w:val="0"/>
          <w:numId w:val="13"/>
        </w:numPr>
        <w:shd w:val="clear" w:color="auto" w:fill="FFFFFF" w:themeFill="background1"/>
        <w:tabs>
          <w:tab w:val="left" w:pos="284"/>
        </w:tabs>
        <w:autoSpaceDE/>
        <w:autoSpaceDN/>
        <w:spacing w:line="360" w:lineRule="auto"/>
        <w:ind w:left="284" w:hanging="426"/>
        <w:contextualSpacing/>
        <w:jc w:val="both"/>
        <w:rPr>
          <w:color w:val="000000" w:themeColor="text1"/>
          <w:sz w:val="28"/>
          <w:szCs w:val="28"/>
        </w:rPr>
      </w:pPr>
      <w:r w:rsidRPr="007152BD">
        <w:rPr>
          <w:color w:val="000000" w:themeColor="text1"/>
          <w:sz w:val="28"/>
          <w:szCs w:val="28"/>
        </w:rPr>
        <w:t>Агишева Н.</w:t>
      </w:r>
      <w:r w:rsidRPr="007152BD">
        <w:rPr>
          <w:color w:val="000000" w:themeColor="text1"/>
          <w:sz w:val="28"/>
          <w:szCs w:val="28"/>
          <w:lang w:val="uk-UA"/>
        </w:rPr>
        <w:t xml:space="preserve"> </w:t>
      </w:r>
      <w:r w:rsidRPr="007152BD">
        <w:rPr>
          <w:color w:val="000000" w:themeColor="text1"/>
          <w:sz w:val="28"/>
          <w:szCs w:val="28"/>
        </w:rPr>
        <w:t>К.,  Алексеева  А.</w:t>
      </w:r>
      <w:r w:rsidRPr="007152BD">
        <w:rPr>
          <w:color w:val="000000" w:themeColor="text1"/>
          <w:sz w:val="28"/>
          <w:szCs w:val="28"/>
          <w:lang w:val="uk-UA"/>
        </w:rPr>
        <w:t xml:space="preserve"> </w:t>
      </w:r>
      <w:r w:rsidRPr="007152BD">
        <w:rPr>
          <w:color w:val="000000" w:themeColor="text1"/>
          <w:sz w:val="28"/>
          <w:szCs w:val="28"/>
        </w:rPr>
        <w:t>В.  и  др.</w:t>
      </w:r>
      <w:r w:rsidRPr="007152BD">
        <w:rPr>
          <w:color w:val="000000" w:themeColor="text1"/>
          <w:sz w:val="28"/>
          <w:szCs w:val="28"/>
          <w:lang w:val="uk-UA"/>
        </w:rPr>
        <w:t xml:space="preserve"> </w:t>
      </w:r>
      <w:r w:rsidRPr="007152BD">
        <w:rPr>
          <w:color w:val="000000" w:themeColor="text1"/>
          <w:sz w:val="28"/>
          <w:szCs w:val="28"/>
        </w:rPr>
        <w:t>/  Под  ред.  А.</w:t>
      </w:r>
      <w:r w:rsidRPr="007152BD">
        <w:rPr>
          <w:color w:val="000000" w:themeColor="text1"/>
          <w:sz w:val="28"/>
          <w:szCs w:val="28"/>
          <w:lang w:val="uk-UA"/>
        </w:rPr>
        <w:t xml:space="preserve"> </w:t>
      </w:r>
      <w:r w:rsidRPr="007152BD">
        <w:rPr>
          <w:color w:val="000000" w:themeColor="text1"/>
          <w:sz w:val="28"/>
          <w:szCs w:val="28"/>
        </w:rPr>
        <w:t>Т.</w:t>
      </w:r>
      <w:r>
        <w:rPr>
          <w:color w:val="000000" w:themeColor="text1"/>
          <w:sz w:val="28"/>
          <w:szCs w:val="28"/>
          <w:lang w:val="uk-UA"/>
        </w:rPr>
        <w:t xml:space="preserve"> </w:t>
      </w:r>
      <w:r w:rsidRPr="007152BD">
        <w:rPr>
          <w:color w:val="000000" w:themeColor="text1"/>
          <w:sz w:val="28"/>
          <w:szCs w:val="28"/>
        </w:rPr>
        <w:t>Филатова. Киев</w:t>
      </w:r>
      <w:r>
        <w:rPr>
          <w:color w:val="000000" w:themeColor="text1"/>
          <w:sz w:val="28"/>
          <w:szCs w:val="28"/>
          <w:lang w:val="uk-UA"/>
        </w:rPr>
        <w:t>.</w:t>
      </w:r>
      <w:r w:rsidRPr="007152BD">
        <w:rPr>
          <w:color w:val="000000" w:themeColor="text1"/>
          <w:sz w:val="28"/>
          <w:szCs w:val="28"/>
        </w:rPr>
        <w:t xml:space="preserve">  изд.</w:t>
      </w:r>
      <w:r w:rsidRPr="007152BD">
        <w:rPr>
          <w:color w:val="000000" w:themeColor="text1"/>
          <w:sz w:val="28"/>
          <w:szCs w:val="28"/>
          <w:lang w:val="uk-UA"/>
        </w:rPr>
        <w:t xml:space="preserve"> </w:t>
      </w:r>
      <w:r w:rsidRPr="007152BD">
        <w:rPr>
          <w:color w:val="000000" w:themeColor="text1"/>
          <w:sz w:val="28"/>
          <w:szCs w:val="28"/>
        </w:rPr>
        <w:t>«Здоровье»</w:t>
      </w:r>
      <w:r>
        <w:rPr>
          <w:color w:val="000000" w:themeColor="text1"/>
          <w:sz w:val="28"/>
          <w:szCs w:val="28"/>
          <w:lang w:val="uk-UA"/>
        </w:rPr>
        <w:t>.</w:t>
      </w:r>
      <w:r w:rsidRPr="007152BD">
        <w:rPr>
          <w:color w:val="000000" w:themeColor="text1"/>
          <w:sz w:val="28"/>
          <w:szCs w:val="28"/>
        </w:rPr>
        <w:t xml:space="preserve"> 2014</w:t>
      </w:r>
      <w:r>
        <w:rPr>
          <w:color w:val="000000" w:themeColor="text1"/>
          <w:sz w:val="28"/>
          <w:szCs w:val="28"/>
          <w:lang w:val="uk-UA"/>
        </w:rPr>
        <w:t>.</w:t>
      </w:r>
      <w:r w:rsidRPr="007152BD">
        <w:rPr>
          <w:color w:val="000000" w:themeColor="text1"/>
          <w:sz w:val="28"/>
          <w:szCs w:val="28"/>
        </w:rPr>
        <w:t xml:space="preserve"> 295с.</w:t>
      </w:r>
    </w:p>
    <w:p w:rsidR="00F23393" w:rsidRPr="007152BD" w:rsidRDefault="00F23393" w:rsidP="00BD58BF">
      <w:pPr>
        <w:pStyle w:val="a5"/>
        <w:widowControl/>
        <w:numPr>
          <w:ilvl w:val="0"/>
          <w:numId w:val="13"/>
        </w:numPr>
        <w:shd w:val="clear" w:color="auto" w:fill="FFFFFF" w:themeFill="background1"/>
        <w:tabs>
          <w:tab w:val="left" w:pos="284"/>
        </w:tabs>
        <w:autoSpaceDE/>
        <w:autoSpaceDN/>
        <w:spacing w:line="360" w:lineRule="auto"/>
        <w:ind w:left="284" w:hanging="426"/>
        <w:contextualSpacing/>
        <w:jc w:val="both"/>
        <w:rPr>
          <w:color w:val="000000" w:themeColor="text1"/>
          <w:sz w:val="28"/>
          <w:szCs w:val="28"/>
        </w:rPr>
      </w:pPr>
      <w:r w:rsidRPr="007152BD">
        <w:rPr>
          <w:color w:val="000000" w:themeColor="text1"/>
          <w:sz w:val="28"/>
          <w:szCs w:val="28"/>
          <w:lang w:val="uk-UA"/>
        </w:rPr>
        <w:t>Вихров К. Л., Дулибский А. В. Разминка футболистов: Методическое пособие. К. : Федерация футбола Украины, Комби ЛТД</w:t>
      </w:r>
      <w:r>
        <w:rPr>
          <w:color w:val="000000" w:themeColor="text1"/>
          <w:sz w:val="28"/>
          <w:szCs w:val="28"/>
          <w:lang w:val="uk-UA"/>
        </w:rPr>
        <w:t>.</w:t>
      </w:r>
      <w:r w:rsidRPr="007152BD">
        <w:rPr>
          <w:color w:val="000000" w:themeColor="text1"/>
          <w:sz w:val="28"/>
          <w:szCs w:val="28"/>
          <w:lang w:val="uk-UA"/>
        </w:rPr>
        <w:t xml:space="preserve"> 2005.192 с.</w:t>
      </w:r>
    </w:p>
    <w:p w:rsidR="00F23393" w:rsidRPr="007152BD" w:rsidRDefault="00F23393" w:rsidP="00BD58BF">
      <w:pPr>
        <w:pStyle w:val="a5"/>
        <w:widowControl/>
        <w:numPr>
          <w:ilvl w:val="0"/>
          <w:numId w:val="13"/>
        </w:numPr>
        <w:shd w:val="clear" w:color="auto" w:fill="FFFFFF" w:themeFill="background1"/>
        <w:tabs>
          <w:tab w:val="left" w:pos="284"/>
        </w:tabs>
        <w:autoSpaceDE/>
        <w:autoSpaceDN/>
        <w:spacing w:line="360" w:lineRule="auto"/>
        <w:ind w:left="284" w:hanging="426"/>
        <w:contextualSpacing/>
        <w:jc w:val="both"/>
        <w:rPr>
          <w:color w:val="000000" w:themeColor="text1"/>
          <w:sz w:val="28"/>
          <w:szCs w:val="28"/>
        </w:rPr>
      </w:pPr>
      <w:r w:rsidRPr="00CF608E">
        <w:rPr>
          <w:color w:val="000000" w:themeColor="text1"/>
          <w:sz w:val="28"/>
          <w:szCs w:val="28"/>
        </w:rPr>
        <w:t>Костюкевич В. М. Організація і проведен</w:t>
      </w:r>
      <w:r w:rsidR="00B021FD">
        <w:rPr>
          <w:color w:val="000000" w:themeColor="text1"/>
          <w:sz w:val="28"/>
          <w:szCs w:val="28"/>
        </w:rPr>
        <w:t>ня змагань із спортивних ігор.</w:t>
      </w:r>
      <w:r w:rsidRPr="00CF608E">
        <w:rPr>
          <w:color w:val="000000" w:themeColor="text1"/>
          <w:sz w:val="28"/>
          <w:szCs w:val="28"/>
        </w:rPr>
        <w:t xml:space="preserve"> Вінниц</w:t>
      </w:r>
      <w:r w:rsidR="00B021FD">
        <w:rPr>
          <w:color w:val="000000" w:themeColor="text1"/>
          <w:sz w:val="28"/>
          <w:szCs w:val="28"/>
        </w:rPr>
        <w:t xml:space="preserve">я: ДОВ «Вінниця», ВДПУ, 2001. </w:t>
      </w:r>
      <w:r w:rsidRPr="00CF608E">
        <w:rPr>
          <w:color w:val="000000" w:themeColor="text1"/>
          <w:sz w:val="28"/>
          <w:szCs w:val="28"/>
        </w:rPr>
        <w:t>216 с.</w:t>
      </w:r>
    </w:p>
    <w:p w:rsidR="00F23393" w:rsidRDefault="00F23393" w:rsidP="00BD58BF">
      <w:pPr>
        <w:pStyle w:val="a5"/>
        <w:widowControl/>
        <w:numPr>
          <w:ilvl w:val="0"/>
          <w:numId w:val="13"/>
        </w:numPr>
        <w:shd w:val="clear" w:color="auto" w:fill="FFFFFF" w:themeFill="background1"/>
        <w:tabs>
          <w:tab w:val="left" w:pos="284"/>
        </w:tabs>
        <w:autoSpaceDE/>
        <w:autoSpaceDN/>
        <w:spacing w:line="360" w:lineRule="auto"/>
        <w:ind w:left="284" w:hanging="426"/>
        <w:contextualSpacing/>
        <w:jc w:val="both"/>
        <w:rPr>
          <w:color w:val="000000" w:themeColor="text1"/>
          <w:sz w:val="28"/>
          <w:szCs w:val="28"/>
        </w:rPr>
      </w:pPr>
      <w:r w:rsidRPr="007152BD">
        <w:rPr>
          <w:color w:val="000000" w:themeColor="text1"/>
          <w:sz w:val="28"/>
          <w:szCs w:val="28"/>
        </w:rPr>
        <w:t>Кучеренко І.</w:t>
      </w:r>
      <w:r w:rsidRPr="007152BD">
        <w:rPr>
          <w:color w:val="000000" w:themeColor="text1"/>
          <w:sz w:val="28"/>
          <w:szCs w:val="28"/>
          <w:lang w:val="uk-UA"/>
        </w:rPr>
        <w:t xml:space="preserve"> </w:t>
      </w:r>
      <w:r w:rsidRPr="007152BD">
        <w:rPr>
          <w:color w:val="000000" w:themeColor="text1"/>
          <w:sz w:val="28"/>
          <w:szCs w:val="28"/>
        </w:rPr>
        <w:t>О. Фізична культура і спорт: Інформаційно-методичний</w:t>
      </w:r>
      <w:r w:rsidRPr="007152BD">
        <w:rPr>
          <w:color w:val="000000" w:themeColor="text1"/>
          <w:sz w:val="28"/>
          <w:szCs w:val="28"/>
          <w:lang w:val="uk-UA"/>
        </w:rPr>
        <w:t xml:space="preserve"> посібник.</w:t>
      </w:r>
      <w:r w:rsidRPr="007152BD">
        <w:rPr>
          <w:color w:val="000000" w:themeColor="text1"/>
          <w:sz w:val="28"/>
          <w:szCs w:val="28"/>
        </w:rPr>
        <w:t xml:space="preserve"> Черкаси: АНТЕЇ</w:t>
      </w:r>
      <w:r>
        <w:rPr>
          <w:color w:val="000000" w:themeColor="text1"/>
          <w:sz w:val="28"/>
          <w:szCs w:val="28"/>
          <w:lang w:val="uk-UA"/>
        </w:rPr>
        <w:t>.</w:t>
      </w:r>
      <w:r w:rsidRPr="007152BD">
        <w:rPr>
          <w:color w:val="000000" w:themeColor="text1"/>
          <w:sz w:val="28"/>
          <w:szCs w:val="28"/>
        </w:rPr>
        <w:t xml:space="preserve"> 200</w:t>
      </w:r>
      <w:r w:rsidRPr="007152BD">
        <w:rPr>
          <w:color w:val="000000" w:themeColor="text1"/>
          <w:sz w:val="28"/>
          <w:szCs w:val="28"/>
          <w:lang w:val="uk-UA"/>
        </w:rPr>
        <w:t>9</w:t>
      </w:r>
      <w:r w:rsidRPr="007152BD">
        <w:rPr>
          <w:color w:val="000000" w:themeColor="text1"/>
          <w:sz w:val="28"/>
          <w:szCs w:val="28"/>
        </w:rPr>
        <w:t>. 153 с.</w:t>
      </w:r>
    </w:p>
    <w:p w:rsidR="00F23393" w:rsidRPr="007152BD" w:rsidRDefault="00F23393" w:rsidP="00BD58BF">
      <w:pPr>
        <w:widowControl/>
        <w:numPr>
          <w:ilvl w:val="0"/>
          <w:numId w:val="13"/>
        </w:numPr>
        <w:tabs>
          <w:tab w:val="left" w:pos="284"/>
        </w:tabs>
        <w:autoSpaceDE/>
        <w:autoSpaceDN/>
        <w:spacing w:line="360" w:lineRule="auto"/>
        <w:ind w:left="284" w:hanging="426"/>
        <w:contextualSpacing/>
        <w:jc w:val="both"/>
        <w:rPr>
          <w:color w:val="000000" w:themeColor="text1"/>
          <w:sz w:val="28"/>
          <w:szCs w:val="28"/>
          <w:lang w:val="uk-UA"/>
        </w:rPr>
      </w:pPr>
      <w:r w:rsidRPr="007152BD">
        <w:rPr>
          <w:color w:val="000000" w:themeColor="text1"/>
          <w:sz w:val="28"/>
          <w:szCs w:val="28"/>
          <w:lang w:val="uk-UA"/>
        </w:rPr>
        <w:t>Практикум з футболу. / Під ред. Віхров К. Л., Дулібський А. В., Базилевич О. П., Костюкевич В. М. Науково - методичний комітет Федерації футболу України</w:t>
      </w:r>
      <w:r>
        <w:rPr>
          <w:color w:val="000000" w:themeColor="text1"/>
          <w:sz w:val="28"/>
          <w:szCs w:val="28"/>
          <w:lang w:val="uk-UA"/>
        </w:rPr>
        <w:t>.</w:t>
      </w:r>
      <w:r w:rsidRPr="007152BD">
        <w:rPr>
          <w:color w:val="000000" w:themeColor="text1"/>
          <w:sz w:val="28"/>
          <w:szCs w:val="28"/>
          <w:lang w:val="uk-UA"/>
        </w:rPr>
        <w:t xml:space="preserve"> Київ. 2009. 105 с.</w:t>
      </w:r>
    </w:p>
    <w:p w:rsidR="00F23393" w:rsidRPr="00BD58BF" w:rsidRDefault="00F23393" w:rsidP="00BD58BF">
      <w:pPr>
        <w:pStyle w:val="a5"/>
        <w:widowControl/>
        <w:numPr>
          <w:ilvl w:val="0"/>
          <w:numId w:val="13"/>
        </w:numPr>
        <w:shd w:val="clear" w:color="auto" w:fill="FFFFFF" w:themeFill="background1"/>
        <w:tabs>
          <w:tab w:val="left" w:pos="284"/>
        </w:tabs>
        <w:autoSpaceDE/>
        <w:autoSpaceDN/>
        <w:spacing w:line="360" w:lineRule="auto"/>
        <w:ind w:left="284" w:hanging="426"/>
        <w:contextualSpacing/>
        <w:jc w:val="both"/>
        <w:rPr>
          <w:color w:val="000000" w:themeColor="text1"/>
          <w:sz w:val="28"/>
          <w:szCs w:val="28"/>
        </w:rPr>
      </w:pPr>
      <w:r w:rsidRPr="007152BD">
        <w:rPr>
          <w:color w:val="000000" w:themeColor="text1"/>
          <w:sz w:val="28"/>
          <w:szCs w:val="28"/>
        </w:rPr>
        <w:t>Ріпак І. М. Футбол : навч. Посіб</w:t>
      </w:r>
      <w:r w:rsidRPr="007152BD">
        <w:rPr>
          <w:color w:val="000000" w:themeColor="text1"/>
          <w:sz w:val="28"/>
          <w:szCs w:val="28"/>
          <w:lang w:val="uk-UA"/>
        </w:rPr>
        <w:t xml:space="preserve">. </w:t>
      </w:r>
      <w:r w:rsidRPr="007152BD">
        <w:rPr>
          <w:color w:val="000000" w:themeColor="text1"/>
          <w:sz w:val="28"/>
          <w:szCs w:val="28"/>
        </w:rPr>
        <w:t>Львів : Ліга-Прес</w:t>
      </w:r>
      <w:r>
        <w:rPr>
          <w:color w:val="000000" w:themeColor="text1"/>
          <w:sz w:val="28"/>
          <w:szCs w:val="28"/>
          <w:lang w:val="uk-UA"/>
        </w:rPr>
        <w:t>.</w:t>
      </w:r>
      <w:r w:rsidRPr="007152BD">
        <w:rPr>
          <w:color w:val="000000" w:themeColor="text1"/>
          <w:sz w:val="28"/>
          <w:szCs w:val="28"/>
        </w:rPr>
        <w:t xml:space="preserve"> 2010. 224</w:t>
      </w:r>
      <w:r w:rsidRPr="007152BD">
        <w:rPr>
          <w:color w:val="000000" w:themeColor="text1"/>
          <w:sz w:val="28"/>
          <w:szCs w:val="28"/>
          <w:lang w:val="uk-UA"/>
        </w:rPr>
        <w:t xml:space="preserve"> </w:t>
      </w:r>
      <w:r w:rsidRPr="007152BD">
        <w:rPr>
          <w:color w:val="000000" w:themeColor="text1"/>
          <w:sz w:val="28"/>
          <w:szCs w:val="28"/>
        </w:rPr>
        <w:t>с.</w:t>
      </w:r>
    </w:p>
    <w:p w:rsidR="008C03EA" w:rsidRPr="008C03EA" w:rsidRDefault="008C03EA" w:rsidP="00BD58BF">
      <w:pPr>
        <w:pStyle w:val="a5"/>
        <w:numPr>
          <w:ilvl w:val="0"/>
          <w:numId w:val="13"/>
        </w:numPr>
        <w:tabs>
          <w:tab w:val="left" w:pos="284"/>
        </w:tabs>
        <w:spacing w:line="360" w:lineRule="auto"/>
        <w:ind w:left="284" w:hanging="426"/>
        <w:jc w:val="both"/>
        <w:rPr>
          <w:sz w:val="28"/>
        </w:rPr>
      </w:pPr>
      <w:r w:rsidRPr="008C03EA">
        <w:rPr>
          <w:sz w:val="28"/>
        </w:rPr>
        <w:t>Самчук А. Чинники у діяльності арбітра у футболі / Матеріали V Всеукр. Наук.-практ. конф</w:t>
      </w:r>
      <w:r w:rsidR="00B021FD">
        <w:rPr>
          <w:sz w:val="28"/>
        </w:rPr>
        <w:t>. «Перший крок у науку». Т. 2.</w:t>
      </w:r>
      <w:r w:rsidRPr="008C03EA">
        <w:rPr>
          <w:sz w:val="28"/>
        </w:rPr>
        <w:t xml:space="preserve"> Луг</w:t>
      </w:r>
      <w:r w:rsidR="00B021FD">
        <w:rPr>
          <w:sz w:val="28"/>
        </w:rPr>
        <w:t xml:space="preserve">анськ: Поліграф ресурс, 2010. </w:t>
      </w:r>
      <w:r w:rsidRPr="008C03EA">
        <w:rPr>
          <w:sz w:val="28"/>
        </w:rPr>
        <w:t>С. 49-53.</w:t>
      </w:r>
    </w:p>
    <w:p w:rsidR="00B021FD" w:rsidRPr="00B021FD" w:rsidRDefault="008C03EA" w:rsidP="00BD58BF">
      <w:pPr>
        <w:pStyle w:val="a5"/>
        <w:numPr>
          <w:ilvl w:val="0"/>
          <w:numId w:val="13"/>
        </w:numPr>
        <w:tabs>
          <w:tab w:val="left" w:pos="284"/>
        </w:tabs>
        <w:spacing w:line="360" w:lineRule="auto"/>
        <w:ind w:left="284" w:hanging="426"/>
        <w:jc w:val="both"/>
        <w:rPr>
          <w:sz w:val="28"/>
        </w:rPr>
      </w:pPr>
      <w:r w:rsidRPr="008C03EA">
        <w:rPr>
          <w:sz w:val="28"/>
        </w:rPr>
        <w:t>Соломонко В. В. Футбол. К.</w:t>
      </w:r>
      <w:r w:rsidR="00B021FD">
        <w:rPr>
          <w:sz w:val="28"/>
        </w:rPr>
        <w:t>:Олімпійська література, 2005.</w:t>
      </w:r>
      <w:r w:rsidRPr="008C03EA">
        <w:rPr>
          <w:sz w:val="28"/>
        </w:rPr>
        <w:t xml:space="preserve"> 294 с. 84.</w:t>
      </w:r>
    </w:p>
    <w:p w:rsidR="00BD58BF" w:rsidRPr="00BD58BF" w:rsidRDefault="008C03EA" w:rsidP="00BD58BF">
      <w:pPr>
        <w:pStyle w:val="a5"/>
        <w:numPr>
          <w:ilvl w:val="0"/>
          <w:numId w:val="13"/>
        </w:numPr>
        <w:tabs>
          <w:tab w:val="left" w:pos="284"/>
        </w:tabs>
        <w:spacing w:line="360" w:lineRule="auto"/>
        <w:ind w:left="284" w:hanging="426"/>
        <w:jc w:val="both"/>
        <w:rPr>
          <w:sz w:val="28"/>
        </w:rPr>
      </w:pPr>
      <w:r w:rsidRPr="008C03EA">
        <w:rPr>
          <w:sz w:val="28"/>
        </w:rPr>
        <w:t>Спортивний відбір у футболі</w:t>
      </w:r>
      <w:r w:rsidR="00B021FD">
        <w:rPr>
          <w:sz w:val="28"/>
          <w:lang w:val="uk-UA"/>
        </w:rPr>
        <w:t xml:space="preserve"> </w:t>
      </w:r>
      <w:r w:rsidRPr="008C03EA">
        <w:rPr>
          <w:sz w:val="28"/>
        </w:rPr>
        <w:t>/</w:t>
      </w:r>
      <w:r w:rsidR="00B021FD">
        <w:rPr>
          <w:sz w:val="28"/>
          <w:lang w:val="uk-UA"/>
        </w:rPr>
        <w:t xml:space="preserve"> </w:t>
      </w:r>
      <w:r w:rsidR="00B021FD">
        <w:rPr>
          <w:sz w:val="28"/>
        </w:rPr>
        <w:t>наук.</w:t>
      </w:r>
      <w:r w:rsidRPr="008C03EA">
        <w:rPr>
          <w:sz w:val="28"/>
        </w:rPr>
        <w:t xml:space="preserve"> метод. посіб.[Дулібський А. В., Я</w:t>
      </w:r>
      <w:r w:rsidR="00B021FD">
        <w:rPr>
          <w:sz w:val="28"/>
        </w:rPr>
        <w:t xml:space="preserve">щенко А. В., Ніколаєнко В. В.] </w:t>
      </w:r>
      <w:r w:rsidR="00B021FD">
        <w:rPr>
          <w:sz w:val="28"/>
          <w:lang w:val="uk-UA"/>
        </w:rPr>
        <w:t xml:space="preserve"> </w:t>
      </w:r>
      <w:r w:rsidR="00B021FD">
        <w:rPr>
          <w:sz w:val="28"/>
        </w:rPr>
        <w:t xml:space="preserve">К., 2003 </w:t>
      </w:r>
      <w:r w:rsidRPr="008C03EA">
        <w:rPr>
          <w:sz w:val="28"/>
        </w:rPr>
        <w:t>135с</w:t>
      </w:r>
      <w:r w:rsidR="00B021FD">
        <w:rPr>
          <w:sz w:val="28"/>
          <w:lang w:val="uk-UA"/>
        </w:rPr>
        <w:t>.</w:t>
      </w:r>
      <w:r w:rsidR="00BD58BF" w:rsidRPr="00BD58BF">
        <w:rPr>
          <w:sz w:val="28"/>
        </w:rPr>
        <w:t xml:space="preserve"> </w:t>
      </w:r>
    </w:p>
    <w:p w:rsidR="008C03EA" w:rsidRPr="00BD58BF" w:rsidRDefault="00BD58BF" w:rsidP="00BD58BF">
      <w:pPr>
        <w:pStyle w:val="a5"/>
        <w:numPr>
          <w:ilvl w:val="0"/>
          <w:numId w:val="13"/>
        </w:numPr>
        <w:tabs>
          <w:tab w:val="left" w:pos="284"/>
        </w:tabs>
        <w:spacing w:line="360" w:lineRule="auto"/>
        <w:ind w:left="284" w:hanging="426"/>
        <w:jc w:val="both"/>
        <w:rPr>
          <w:sz w:val="28"/>
        </w:rPr>
      </w:pPr>
      <w:r w:rsidRPr="008819EF">
        <w:rPr>
          <w:sz w:val="28"/>
          <w:lang w:val="en-US"/>
        </w:rPr>
        <w:lastRenderedPageBreak/>
        <w:t>Castagna</w:t>
      </w:r>
      <w:r w:rsidRPr="00BE02A0">
        <w:rPr>
          <w:sz w:val="28"/>
          <w:lang w:val="en-US"/>
        </w:rPr>
        <w:t xml:space="preserve">, </w:t>
      </w:r>
      <w:r w:rsidRPr="008819EF">
        <w:rPr>
          <w:sz w:val="28"/>
          <w:lang w:val="en-US"/>
        </w:rPr>
        <w:t>C</w:t>
      </w:r>
      <w:r w:rsidRPr="00BE02A0">
        <w:rPr>
          <w:sz w:val="28"/>
          <w:lang w:val="en-US"/>
        </w:rPr>
        <w:t xml:space="preserve">. </w:t>
      </w:r>
      <w:r w:rsidRPr="008819EF">
        <w:rPr>
          <w:sz w:val="28"/>
          <w:lang w:val="en-US"/>
        </w:rPr>
        <w:t>Training</w:t>
      </w:r>
      <w:r w:rsidRPr="00BE02A0">
        <w:rPr>
          <w:sz w:val="28"/>
          <w:lang w:val="en-US"/>
        </w:rPr>
        <w:t xml:space="preserve"> </w:t>
      </w:r>
      <w:r w:rsidRPr="008819EF">
        <w:rPr>
          <w:sz w:val="28"/>
          <w:lang w:val="en-US"/>
        </w:rPr>
        <w:t>the</w:t>
      </w:r>
      <w:r w:rsidRPr="00BE02A0">
        <w:rPr>
          <w:sz w:val="28"/>
          <w:lang w:val="en-US"/>
        </w:rPr>
        <w:t xml:space="preserve"> </w:t>
      </w:r>
      <w:r w:rsidRPr="008819EF">
        <w:rPr>
          <w:sz w:val="28"/>
          <w:lang w:val="en-US"/>
        </w:rPr>
        <w:t>Italian</w:t>
      </w:r>
      <w:r w:rsidRPr="00BE02A0">
        <w:rPr>
          <w:sz w:val="28"/>
          <w:lang w:val="en-US"/>
        </w:rPr>
        <w:t xml:space="preserve"> </w:t>
      </w:r>
      <w:r w:rsidRPr="008819EF">
        <w:rPr>
          <w:sz w:val="28"/>
          <w:lang w:val="en-US"/>
        </w:rPr>
        <w:t>Football</w:t>
      </w:r>
      <w:r w:rsidRPr="00BE02A0">
        <w:rPr>
          <w:sz w:val="28"/>
          <w:lang w:val="en-US"/>
        </w:rPr>
        <w:t xml:space="preserve"> </w:t>
      </w:r>
      <w:r w:rsidRPr="008819EF">
        <w:rPr>
          <w:sz w:val="28"/>
          <w:lang w:val="en-US"/>
        </w:rPr>
        <w:t>Referees</w:t>
      </w:r>
      <w:r w:rsidRPr="00BE02A0">
        <w:rPr>
          <w:sz w:val="28"/>
          <w:lang w:val="en-US"/>
        </w:rPr>
        <w:t xml:space="preserve"> / </w:t>
      </w:r>
      <w:r w:rsidRPr="008819EF">
        <w:rPr>
          <w:sz w:val="28"/>
          <w:lang w:val="en-US"/>
        </w:rPr>
        <w:t>Coaching</w:t>
      </w:r>
      <w:r w:rsidRPr="00BE02A0">
        <w:rPr>
          <w:sz w:val="28"/>
          <w:lang w:val="en-US"/>
        </w:rPr>
        <w:t xml:space="preserve"> </w:t>
      </w:r>
      <w:r w:rsidRPr="008819EF">
        <w:rPr>
          <w:sz w:val="28"/>
          <w:lang w:val="en-US"/>
        </w:rPr>
        <w:t>and</w:t>
      </w:r>
      <w:r w:rsidRPr="00BE02A0">
        <w:rPr>
          <w:sz w:val="28"/>
          <w:lang w:val="en-US"/>
        </w:rPr>
        <w:t xml:space="preserve"> </w:t>
      </w:r>
      <w:r w:rsidRPr="008819EF">
        <w:rPr>
          <w:sz w:val="28"/>
          <w:lang w:val="en-US"/>
        </w:rPr>
        <w:t>Sports</w:t>
      </w:r>
      <w:r w:rsidRPr="00BE02A0">
        <w:rPr>
          <w:sz w:val="28"/>
          <w:lang w:val="en-US"/>
        </w:rPr>
        <w:t xml:space="preserve"> </w:t>
      </w:r>
      <w:r w:rsidRPr="008819EF">
        <w:rPr>
          <w:sz w:val="28"/>
          <w:lang w:val="en-US"/>
        </w:rPr>
        <w:t>Science</w:t>
      </w:r>
      <w:r w:rsidRPr="00BE02A0">
        <w:rPr>
          <w:sz w:val="28"/>
          <w:lang w:val="en-US"/>
        </w:rPr>
        <w:t xml:space="preserve"> </w:t>
      </w:r>
      <w:r w:rsidRPr="008819EF">
        <w:rPr>
          <w:sz w:val="28"/>
          <w:lang w:val="en-US"/>
        </w:rPr>
        <w:t>Jour</w:t>
      </w:r>
      <w:r w:rsidR="0066786D" w:rsidRPr="00BE02A0">
        <w:rPr>
          <w:sz w:val="28"/>
          <w:lang w:val="en-US"/>
        </w:rPr>
        <w:t xml:space="preserve">. 2008. </w:t>
      </w:r>
      <w:r w:rsidR="0066786D">
        <w:rPr>
          <w:sz w:val="28"/>
        </w:rPr>
        <w:t>№ 3.</w:t>
      </w:r>
      <w:r w:rsidRPr="00BD58BF">
        <w:rPr>
          <w:sz w:val="28"/>
        </w:rPr>
        <w:t xml:space="preserve"> </w:t>
      </w:r>
      <w:r w:rsidRPr="008819EF">
        <w:rPr>
          <w:sz w:val="28"/>
          <w:lang w:val="en-US"/>
        </w:rPr>
        <w:t>P</w:t>
      </w:r>
      <w:r w:rsidRPr="00BD58BF">
        <w:rPr>
          <w:sz w:val="28"/>
        </w:rPr>
        <w:t>. 6-7.</w:t>
      </w:r>
    </w:p>
    <w:p w:rsidR="005976C7" w:rsidRPr="005976C7" w:rsidRDefault="005976C7" w:rsidP="00BD58BF">
      <w:pPr>
        <w:pStyle w:val="a5"/>
        <w:numPr>
          <w:ilvl w:val="0"/>
          <w:numId w:val="13"/>
        </w:numPr>
        <w:tabs>
          <w:tab w:val="left" w:pos="284"/>
        </w:tabs>
        <w:spacing w:line="360" w:lineRule="auto"/>
        <w:ind w:left="284" w:hanging="426"/>
        <w:jc w:val="both"/>
        <w:rPr>
          <w:sz w:val="28"/>
          <w:lang w:val="en-US"/>
        </w:rPr>
      </w:pPr>
      <w:r w:rsidRPr="00BE02A0">
        <w:rPr>
          <w:sz w:val="28"/>
          <w:lang w:val="en-US"/>
        </w:rPr>
        <w:t>Tamozhanskaya A. V. On program of extracurricular mini-football training program for university girl students O. M. Shkola / Pedagogics, psychology, medical-biological problems of</w:t>
      </w:r>
      <w:r w:rsidR="0066786D" w:rsidRPr="00BE02A0">
        <w:rPr>
          <w:sz w:val="28"/>
          <w:lang w:val="en-US"/>
        </w:rPr>
        <w:t xml:space="preserve"> physical training and sports. </w:t>
      </w:r>
      <w:r w:rsidR="0066786D">
        <w:rPr>
          <w:sz w:val="28"/>
        </w:rPr>
        <w:t>2016. № 4.</w:t>
      </w:r>
      <w:r w:rsidRPr="005976C7">
        <w:rPr>
          <w:sz w:val="28"/>
        </w:rPr>
        <w:t xml:space="preserve"> Р. 35–41. </w:t>
      </w:r>
    </w:p>
    <w:p w:rsidR="004B2554" w:rsidRPr="008819EF" w:rsidRDefault="008819EF" w:rsidP="00BD58BF">
      <w:pPr>
        <w:pStyle w:val="a5"/>
        <w:numPr>
          <w:ilvl w:val="0"/>
          <w:numId w:val="13"/>
        </w:numPr>
        <w:tabs>
          <w:tab w:val="left" w:pos="284"/>
        </w:tabs>
        <w:spacing w:line="360" w:lineRule="auto"/>
        <w:ind w:left="284" w:hanging="426"/>
        <w:jc w:val="both"/>
        <w:rPr>
          <w:sz w:val="28"/>
          <w:lang w:val="en-US"/>
        </w:rPr>
      </w:pPr>
      <w:r w:rsidRPr="008819EF">
        <w:rPr>
          <w:sz w:val="28"/>
          <w:lang w:val="en-US"/>
        </w:rPr>
        <w:t>Di Salvo, V. Analysis of High Intensity Activity в Premier League Soccer / Int J Sports M</w:t>
      </w:r>
      <w:r w:rsidR="0066786D">
        <w:rPr>
          <w:sz w:val="28"/>
          <w:lang w:val="en-US"/>
        </w:rPr>
        <w:t xml:space="preserve">ed. 2009. № 30. </w:t>
      </w:r>
      <w:r w:rsidRPr="008819EF">
        <w:rPr>
          <w:sz w:val="28"/>
          <w:lang w:val="en-US"/>
        </w:rPr>
        <w:t>P. 205 - 212.</w:t>
      </w:r>
    </w:p>
    <w:p w:rsidR="004B2554" w:rsidRPr="00BE02A0" w:rsidRDefault="008819EF" w:rsidP="00BD58BF">
      <w:pPr>
        <w:pStyle w:val="a5"/>
        <w:numPr>
          <w:ilvl w:val="0"/>
          <w:numId w:val="13"/>
        </w:numPr>
        <w:tabs>
          <w:tab w:val="left" w:pos="284"/>
        </w:tabs>
        <w:spacing w:line="360" w:lineRule="auto"/>
        <w:ind w:left="284" w:hanging="426"/>
        <w:jc w:val="both"/>
        <w:rPr>
          <w:sz w:val="28"/>
          <w:lang w:val="en-US"/>
        </w:rPr>
      </w:pPr>
      <w:r w:rsidRPr="008819EF">
        <w:rPr>
          <w:sz w:val="28"/>
          <w:lang w:val="en-US"/>
        </w:rPr>
        <w:t xml:space="preserve">Fitness test for referees // Circular no. 1551 [ </w:t>
      </w:r>
      <w:r>
        <w:rPr>
          <w:sz w:val="28"/>
        </w:rPr>
        <w:t>електронний</w:t>
      </w:r>
      <w:r w:rsidRPr="008819EF">
        <w:rPr>
          <w:sz w:val="28"/>
          <w:lang w:val="en-US"/>
        </w:rPr>
        <w:t xml:space="preserve"> </w:t>
      </w:r>
      <w:r>
        <w:rPr>
          <w:sz w:val="28"/>
        </w:rPr>
        <w:t>ресурс</w:t>
      </w:r>
      <w:r w:rsidRPr="00BE02A0">
        <w:rPr>
          <w:sz w:val="28"/>
          <w:lang w:val="en-US"/>
        </w:rPr>
        <w:t xml:space="preserve"> </w:t>
      </w:r>
      <w:r w:rsidRPr="008819EF">
        <w:rPr>
          <w:sz w:val="28"/>
          <w:lang w:val="en-US"/>
        </w:rPr>
        <w:t>]. 2016.</w:t>
      </w:r>
      <w:r w:rsidRPr="008819EF">
        <w:rPr>
          <w:spacing w:val="-5"/>
          <w:sz w:val="28"/>
          <w:lang w:val="en-US"/>
        </w:rPr>
        <w:t xml:space="preserve"> </w:t>
      </w:r>
      <w:r>
        <w:rPr>
          <w:sz w:val="28"/>
        </w:rPr>
        <w:t>Режим</w:t>
      </w:r>
      <w:r w:rsidRPr="008819EF">
        <w:rPr>
          <w:spacing w:val="-5"/>
          <w:sz w:val="28"/>
          <w:lang w:val="en-US"/>
        </w:rPr>
        <w:t xml:space="preserve"> </w:t>
      </w:r>
      <w:r>
        <w:rPr>
          <w:sz w:val="28"/>
        </w:rPr>
        <w:t>доступу</w:t>
      </w:r>
      <w:r w:rsidRPr="00BE02A0">
        <w:rPr>
          <w:sz w:val="28"/>
          <w:lang w:val="en-US"/>
        </w:rPr>
        <w:t xml:space="preserve"> </w:t>
      </w:r>
      <w:r w:rsidRPr="008819EF">
        <w:rPr>
          <w:sz w:val="28"/>
          <w:lang w:val="en-US"/>
        </w:rPr>
        <w:t>:</w:t>
      </w:r>
      <w:r w:rsidRPr="008819EF">
        <w:rPr>
          <w:spacing w:val="-4"/>
          <w:sz w:val="28"/>
          <w:lang w:val="en-US"/>
        </w:rPr>
        <w:t xml:space="preserve"> </w:t>
      </w:r>
      <w:hyperlink r:id="rId14">
        <w:r w:rsidRPr="008819EF">
          <w:rPr>
            <w:sz w:val="28"/>
            <w:lang w:val="en-US"/>
          </w:rPr>
          <w:t xml:space="preserve">http://www.fifa.com/mm/document/affederation/administra </w:t>
        </w:r>
      </w:hyperlink>
      <w:r w:rsidRPr="008819EF">
        <w:rPr>
          <w:sz w:val="28"/>
          <w:lang w:val="en-US"/>
        </w:rPr>
        <w:t>t</w:t>
      </w:r>
      <w:r w:rsidR="0066786D">
        <w:rPr>
          <w:sz w:val="28"/>
          <w:lang w:val="en-US"/>
        </w:rPr>
        <w:t>ion/02/82/17/33/circularno.1551</w:t>
      </w:r>
      <w:r w:rsidR="0066786D">
        <w:rPr>
          <w:sz w:val="28"/>
          <w:lang w:val="uk-UA"/>
        </w:rPr>
        <w:t>-</w:t>
      </w:r>
      <w:r w:rsidRPr="008819EF">
        <w:rPr>
          <w:sz w:val="28"/>
          <w:lang w:val="en-US"/>
        </w:rPr>
        <w:t>2017fifarefereeinginternationallists_neutral.pdf</w:t>
      </w:r>
      <w:r w:rsidRPr="008819EF">
        <w:rPr>
          <w:spacing w:val="-9"/>
          <w:sz w:val="28"/>
          <w:lang w:val="en-US"/>
        </w:rPr>
        <w:t xml:space="preserve"> </w:t>
      </w:r>
      <w:r w:rsidR="0066786D">
        <w:rPr>
          <w:sz w:val="28"/>
          <w:lang w:val="en-US"/>
        </w:rPr>
        <w:t>/</w:t>
      </w:r>
    </w:p>
    <w:p w:rsidR="004B2554" w:rsidRPr="008819EF" w:rsidRDefault="008819EF" w:rsidP="00BD58BF">
      <w:pPr>
        <w:pStyle w:val="a5"/>
        <w:numPr>
          <w:ilvl w:val="0"/>
          <w:numId w:val="13"/>
        </w:numPr>
        <w:tabs>
          <w:tab w:val="left" w:pos="284"/>
        </w:tabs>
        <w:spacing w:line="360" w:lineRule="auto"/>
        <w:ind w:left="284" w:hanging="426"/>
        <w:jc w:val="both"/>
        <w:rPr>
          <w:sz w:val="28"/>
          <w:lang w:val="en-US"/>
        </w:rPr>
      </w:pPr>
      <w:r w:rsidRPr="008819EF">
        <w:rPr>
          <w:sz w:val="28"/>
          <w:lang w:val="en-US"/>
        </w:rPr>
        <w:t>Helsen, W. Physical and perceptual-cognitive demands of top-class refereeing in asociation football // W. Helsen, JB Bultynck // Journal of Spor</w:t>
      </w:r>
      <w:r w:rsidR="0066786D">
        <w:rPr>
          <w:sz w:val="28"/>
          <w:lang w:val="en-US"/>
        </w:rPr>
        <w:t xml:space="preserve">ts Sciences. 2004. No.22. </w:t>
      </w:r>
      <w:r w:rsidRPr="008819EF">
        <w:rPr>
          <w:sz w:val="28"/>
          <w:lang w:val="en-US"/>
        </w:rPr>
        <w:t>P. 179-189.</w:t>
      </w:r>
    </w:p>
    <w:p w:rsidR="004B2554" w:rsidRPr="008819EF" w:rsidRDefault="0066786D" w:rsidP="00BD58BF">
      <w:pPr>
        <w:pStyle w:val="a5"/>
        <w:numPr>
          <w:ilvl w:val="0"/>
          <w:numId w:val="13"/>
        </w:numPr>
        <w:tabs>
          <w:tab w:val="left" w:pos="284"/>
        </w:tabs>
        <w:spacing w:line="360" w:lineRule="auto"/>
        <w:ind w:left="284" w:hanging="426"/>
        <w:jc w:val="both"/>
        <w:rPr>
          <w:sz w:val="28"/>
          <w:lang w:val="en-US"/>
        </w:rPr>
      </w:pPr>
      <w:r>
        <w:rPr>
          <w:sz w:val="28"/>
          <w:lang w:val="en-US"/>
        </w:rPr>
        <w:t>Krustrup</w:t>
      </w:r>
      <w:r w:rsidR="008819EF" w:rsidRPr="008819EF">
        <w:rPr>
          <w:sz w:val="28"/>
          <w:lang w:val="en-US"/>
        </w:rPr>
        <w:t xml:space="preserve"> P. Ecological validity of Yo-Yo SFIE2 test/P.</w:t>
      </w:r>
      <w:r w:rsidR="008819EF" w:rsidRPr="008819EF">
        <w:rPr>
          <w:spacing w:val="80"/>
          <w:sz w:val="28"/>
          <w:lang w:val="en-US"/>
        </w:rPr>
        <w:t xml:space="preserve"> </w:t>
      </w:r>
      <w:r w:rsidR="008819EF" w:rsidRPr="008819EF">
        <w:rPr>
          <w:sz w:val="28"/>
          <w:lang w:val="en-US"/>
        </w:rPr>
        <w:t>Krustrup,</w:t>
      </w:r>
      <w:r w:rsidR="008819EF" w:rsidRPr="008819EF">
        <w:rPr>
          <w:spacing w:val="-1"/>
          <w:sz w:val="28"/>
          <w:lang w:val="en-US"/>
        </w:rPr>
        <w:t xml:space="preserve"> </w:t>
      </w:r>
      <w:r w:rsidR="008819EF" w:rsidRPr="008819EF">
        <w:rPr>
          <w:sz w:val="28"/>
          <w:lang w:val="en-US"/>
        </w:rPr>
        <w:t>J.</w:t>
      </w:r>
      <w:r w:rsidR="008819EF" w:rsidRPr="008819EF">
        <w:rPr>
          <w:spacing w:val="-1"/>
          <w:sz w:val="28"/>
          <w:lang w:val="en-US"/>
        </w:rPr>
        <w:t xml:space="preserve"> </w:t>
      </w:r>
      <w:r w:rsidR="008819EF" w:rsidRPr="008819EF">
        <w:rPr>
          <w:sz w:val="28"/>
          <w:lang w:val="en-US"/>
        </w:rPr>
        <w:t>Horton,</w:t>
      </w:r>
      <w:r w:rsidR="008819EF" w:rsidRPr="008819EF">
        <w:rPr>
          <w:spacing w:val="-1"/>
          <w:sz w:val="28"/>
          <w:lang w:val="en-US"/>
        </w:rPr>
        <w:t xml:space="preserve"> </w:t>
      </w:r>
      <w:r w:rsidR="008819EF" w:rsidRPr="008819EF">
        <w:rPr>
          <w:sz w:val="28"/>
          <w:lang w:val="en-US"/>
        </w:rPr>
        <w:t>J.</w:t>
      </w:r>
      <w:r w:rsidR="008819EF" w:rsidRPr="008819EF">
        <w:rPr>
          <w:spacing w:val="-1"/>
          <w:sz w:val="28"/>
          <w:lang w:val="en-US"/>
        </w:rPr>
        <w:t xml:space="preserve"> </w:t>
      </w:r>
      <w:r w:rsidR="008819EF" w:rsidRPr="008819EF">
        <w:rPr>
          <w:sz w:val="28"/>
          <w:lang w:val="en-US"/>
        </w:rPr>
        <w:t>Brito,</w:t>
      </w:r>
      <w:r w:rsidR="008819EF" w:rsidRPr="008819EF">
        <w:rPr>
          <w:spacing w:val="-1"/>
          <w:sz w:val="28"/>
          <w:lang w:val="en-US"/>
        </w:rPr>
        <w:t xml:space="preserve"> </w:t>
      </w:r>
      <w:r w:rsidR="008819EF" w:rsidRPr="008819EF">
        <w:rPr>
          <w:sz w:val="28"/>
          <w:lang w:val="en-US"/>
        </w:rPr>
        <w:t>A.</w:t>
      </w:r>
      <w:r w:rsidR="008819EF" w:rsidRPr="008819EF">
        <w:rPr>
          <w:spacing w:val="-1"/>
          <w:sz w:val="28"/>
          <w:lang w:val="en-US"/>
        </w:rPr>
        <w:t xml:space="preserve"> </w:t>
      </w:r>
      <w:r w:rsidR="008819EF" w:rsidRPr="008819EF">
        <w:rPr>
          <w:sz w:val="28"/>
          <w:lang w:val="en-US"/>
        </w:rPr>
        <w:t>Rebelo // International Journal of</w:t>
      </w:r>
      <w:r w:rsidR="008819EF" w:rsidRPr="008819EF">
        <w:rPr>
          <w:spacing w:val="-1"/>
          <w:sz w:val="28"/>
          <w:lang w:val="en-US"/>
        </w:rPr>
        <w:t xml:space="preserve"> </w:t>
      </w:r>
      <w:r>
        <w:rPr>
          <w:sz w:val="28"/>
          <w:lang w:val="en-US"/>
        </w:rPr>
        <w:t>Sports Medicine. 2012. No.33.</w:t>
      </w:r>
      <w:r w:rsidR="008819EF" w:rsidRPr="008819EF">
        <w:rPr>
          <w:sz w:val="28"/>
          <w:lang w:val="en-US"/>
        </w:rPr>
        <w:t xml:space="preserve"> P. 432-438.</w:t>
      </w:r>
    </w:p>
    <w:p w:rsidR="004B2554" w:rsidRPr="008819EF" w:rsidRDefault="0066786D" w:rsidP="00BD58BF">
      <w:pPr>
        <w:pStyle w:val="a5"/>
        <w:numPr>
          <w:ilvl w:val="0"/>
          <w:numId w:val="13"/>
        </w:numPr>
        <w:tabs>
          <w:tab w:val="left" w:pos="284"/>
        </w:tabs>
        <w:spacing w:line="360" w:lineRule="auto"/>
        <w:ind w:left="284" w:hanging="426"/>
        <w:jc w:val="both"/>
        <w:rPr>
          <w:sz w:val="28"/>
          <w:lang w:val="en-US"/>
        </w:rPr>
      </w:pPr>
      <w:r>
        <w:rPr>
          <w:sz w:val="28"/>
          <w:lang w:val="en-US"/>
        </w:rPr>
        <w:t>Krustrup</w:t>
      </w:r>
      <w:r w:rsidR="008819EF" w:rsidRPr="008819EF">
        <w:rPr>
          <w:sz w:val="28"/>
          <w:lang w:val="en-US"/>
        </w:rPr>
        <w:t xml:space="preserve"> P. Physiological demands of top-class soccer refereeing in relation to physical capacity: effect of intense intermittent exercise training </w:t>
      </w:r>
      <w:r>
        <w:rPr>
          <w:sz w:val="28"/>
          <w:lang w:val="en-US"/>
        </w:rPr>
        <w:t xml:space="preserve">/ Journal of Sports Sciences. 2001. No.19. </w:t>
      </w:r>
      <w:r w:rsidR="008819EF" w:rsidRPr="008819EF">
        <w:rPr>
          <w:sz w:val="28"/>
          <w:lang w:val="en-US"/>
        </w:rPr>
        <w:t>P. 881-891.</w:t>
      </w:r>
    </w:p>
    <w:p w:rsidR="004B2554" w:rsidRPr="0066786D" w:rsidRDefault="0066786D" w:rsidP="00BD58BF">
      <w:pPr>
        <w:pStyle w:val="a5"/>
        <w:numPr>
          <w:ilvl w:val="0"/>
          <w:numId w:val="13"/>
        </w:numPr>
        <w:tabs>
          <w:tab w:val="left" w:pos="284"/>
        </w:tabs>
        <w:spacing w:line="360" w:lineRule="auto"/>
        <w:ind w:left="284" w:hanging="426"/>
        <w:jc w:val="both"/>
        <w:rPr>
          <w:lang w:val="en-US"/>
        </w:rPr>
      </w:pPr>
      <w:r w:rsidRPr="0066786D">
        <w:rPr>
          <w:sz w:val="28"/>
          <w:lang w:val="en-US"/>
        </w:rPr>
        <w:t>Krustrup</w:t>
      </w:r>
      <w:r w:rsidRPr="0066786D">
        <w:rPr>
          <w:sz w:val="28"/>
          <w:lang w:val="uk-UA"/>
        </w:rPr>
        <w:t xml:space="preserve"> </w:t>
      </w:r>
      <w:r w:rsidR="008819EF" w:rsidRPr="0066786D">
        <w:rPr>
          <w:sz w:val="28"/>
          <w:lang w:val="en-US"/>
        </w:rPr>
        <w:t>P. The yo-yo intermittent recovery test: фізична відповідь,</w:t>
      </w:r>
      <w:r w:rsidR="008819EF" w:rsidRPr="0066786D">
        <w:rPr>
          <w:spacing w:val="-1"/>
          <w:sz w:val="28"/>
          <w:lang w:val="en-US"/>
        </w:rPr>
        <w:t xml:space="preserve"> </w:t>
      </w:r>
      <w:r w:rsidR="008819EF" w:rsidRPr="0066786D">
        <w:rPr>
          <w:sz w:val="28"/>
          <w:lang w:val="en-US"/>
        </w:rPr>
        <w:t>reliability,</w:t>
      </w:r>
      <w:r w:rsidR="008819EF" w:rsidRPr="0066786D">
        <w:rPr>
          <w:spacing w:val="-1"/>
          <w:sz w:val="28"/>
          <w:lang w:val="en-US"/>
        </w:rPr>
        <w:t xml:space="preserve"> </w:t>
      </w:r>
      <w:r w:rsidR="008819EF" w:rsidRPr="0066786D">
        <w:rPr>
          <w:sz w:val="28"/>
          <w:lang w:val="en-US"/>
        </w:rPr>
        <w:t>and validity</w:t>
      </w:r>
      <w:r w:rsidR="008819EF" w:rsidRPr="0066786D">
        <w:rPr>
          <w:spacing w:val="-5"/>
          <w:sz w:val="28"/>
          <w:lang w:val="en-US"/>
        </w:rPr>
        <w:t xml:space="preserve"> </w:t>
      </w:r>
      <w:r w:rsidR="008819EF" w:rsidRPr="0066786D">
        <w:rPr>
          <w:sz w:val="28"/>
          <w:lang w:val="en-US"/>
        </w:rPr>
        <w:t>/M.</w:t>
      </w:r>
      <w:r w:rsidR="008819EF" w:rsidRPr="0066786D">
        <w:rPr>
          <w:spacing w:val="-1"/>
          <w:sz w:val="28"/>
          <w:lang w:val="en-US"/>
        </w:rPr>
        <w:t xml:space="preserve"> </w:t>
      </w:r>
      <w:r w:rsidR="008819EF" w:rsidRPr="0066786D">
        <w:rPr>
          <w:sz w:val="28"/>
          <w:lang w:val="en-US"/>
        </w:rPr>
        <w:t>Mohr,</w:t>
      </w:r>
      <w:r w:rsidR="008819EF" w:rsidRPr="0066786D">
        <w:rPr>
          <w:spacing w:val="-1"/>
          <w:sz w:val="28"/>
          <w:lang w:val="en-US"/>
        </w:rPr>
        <w:t xml:space="preserve"> </w:t>
      </w:r>
      <w:r w:rsidR="008819EF" w:rsidRPr="0066786D">
        <w:rPr>
          <w:sz w:val="28"/>
          <w:lang w:val="en-US"/>
        </w:rPr>
        <w:t>T.</w:t>
      </w:r>
      <w:r w:rsidR="008819EF" w:rsidRPr="0066786D">
        <w:rPr>
          <w:spacing w:val="-1"/>
          <w:sz w:val="28"/>
          <w:lang w:val="en-US"/>
        </w:rPr>
        <w:t xml:space="preserve"> </w:t>
      </w:r>
      <w:r w:rsidR="008819EF" w:rsidRPr="0066786D">
        <w:rPr>
          <w:sz w:val="28"/>
          <w:lang w:val="en-US"/>
        </w:rPr>
        <w:t>Amstrup,</w:t>
      </w:r>
      <w:r w:rsidR="008819EF" w:rsidRPr="0066786D">
        <w:rPr>
          <w:spacing w:val="-1"/>
          <w:sz w:val="28"/>
          <w:lang w:val="en-US"/>
        </w:rPr>
        <w:t xml:space="preserve"> </w:t>
      </w:r>
      <w:r w:rsidR="008819EF" w:rsidRPr="0066786D">
        <w:rPr>
          <w:sz w:val="28"/>
          <w:lang w:val="en-US"/>
        </w:rPr>
        <w:t>T.</w:t>
      </w:r>
      <w:r w:rsidR="008819EF" w:rsidRPr="0066786D">
        <w:rPr>
          <w:spacing w:val="-1"/>
          <w:sz w:val="28"/>
          <w:lang w:val="en-US"/>
        </w:rPr>
        <w:t xml:space="preserve"> </w:t>
      </w:r>
      <w:r w:rsidR="008819EF" w:rsidRPr="0066786D">
        <w:rPr>
          <w:sz w:val="28"/>
          <w:lang w:val="en-US"/>
        </w:rPr>
        <w:t>Rysgaard,</w:t>
      </w:r>
      <w:r w:rsidR="008819EF" w:rsidRPr="0066786D">
        <w:rPr>
          <w:spacing w:val="-3"/>
          <w:sz w:val="28"/>
          <w:lang w:val="en-US"/>
        </w:rPr>
        <w:t xml:space="preserve"> </w:t>
      </w:r>
      <w:r w:rsidR="008819EF" w:rsidRPr="0066786D">
        <w:rPr>
          <w:sz w:val="28"/>
          <w:lang w:val="en-US"/>
        </w:rPr>
        <w:t>J.</w:t>
      </w:r>
      <w:r w:rsidR="008819EF" w:rsidRPr="0066786D">
        <w:rPr>
          <w:spacing w:val="-1"/>
          <w:sz w:val="28"/>
          <w:lang w:val="en-US"/>
        </w:rPr>
        <w:t xml:space="preserve"> </w:t>
      </w:r>
      <w:r w:rsidR="008819EF" w:rsidRPr="0066786D">
        <w:rPr>
          <w:sz w:val="28"/>
          <w:lang w:val="en-US"/>
        </w:rPr>
        <w:t>Johansen,</w:t>
      </w:r>
      <w:r>
        <w:rPr>
          <w:sz w:val="28"/>
          <w:lang w:val="uk-UA"/>
        </w:rPr>
        <w:t xml:space="preserve"> </w:t>
      </w:r>
      <w:r w:rsidR="008819EF" w:rsidRPr="0066786D">
        <w:rPr>
          <w:sz w:val="28"/>
          <w:lang w:val="en-US"/>
        </w:rPr>
        <w:t>A. Steensberg, PK Pedersen</w:t>
      </w:r>
      <w:r>
        <w:rPr>
          <w:sz w:val="28"/>
          <w:lang w:val="en-US"/>
        </w:rPr>
        <w:t xml:space="preserve"> // Med Sci Sports Exerc. 2003. Vol. 35, № 4. </w:t>
      </w:r>
      <w:r w:rsidR="008819EF" w:rsidRPr="0066786D">
        <w:rPr>
          <w:sz w:val="28"/>
          <w:lang w:val="en-US"/>
        </w:rPr>
        <w:t>P. 697-705</w:t>
      </w:r>
      <w:r w:rsidR="008819EF" w:rsidRPr="0066786D">
        <w:rPr>
          <w:lang w:val="en-US"/>
        </w:rPr>
        <w:t>.</w:t>
      </w:r>
    </w:p>
    <w:p w:rsidR="004B2554" w:rsidRPr="008819EF" w:rsidRDefault="0066786D" w:rsidP="00BD58BF">
      <w:pPr>
        <w:pStyle w:val="a5"/>
        <w:numPr>
          <w:ilvl w:val="0"/>
          <w:numId w:val="13"/>
        </w:numPr>
        <w:tabs>
          <w:tab w:val="left" w:pos="284"/>
        </w:tabs>
        <w:spacing w:line="360" w:lineRule="auto"/>
        <w:ind w:left="284" w:hanging="426"/>
        <w:jc w:val="both"/>
        <w:rPr>
          <w:sz w:val="28"/>
          <w:lang w:val="en-US"/>
        </w:rPr>
      </w:pPr>
      <w:r>
        <w:rPr>
          <w:sz w:val="28"/>
          <w:lang w:val="en-US"/>
        </w:rPr>
        <w:t>Krustrup</w:t>
      </w:r>
      <w:r w:rsidR="008819EF" w:rsidRPr="008819EF">
        <w:rPr>
          <w:sz w:val="28"/>
          <w:lang w:val="en-US"/>
        </w:rPr>
        <w:t xml:space="preserve"> P., The Yo-Yo IR2 test: фізична відповідь, надійність, і застосування до елітного футболу / M. Mohr, L. Nybo, JM Jensen, JJ Nielsen, J. Ba</w:t>
      </w:r>
      <w:r>
        <w:rPr>
          <w:sz w:val="28"/>
          <w:lang w:val="en-US"/>
        </w:rPr>
        <w:t xml:space="preserve">ngsbo // Med Sci Sports Exerc. 2006. </w:t>
      </w:r>
      <w:r w:rsidR="008819EF" w:rsidRPr="008819EF">
        <w:rPr>
          <w:sz w:val="28"/>
          <w:lang w:val="en-US"/>
        </w:rPr>
        <w:t>Vol. 38 № 9. - P. 1666-1673.</w:t>
      </w:r>
    </w:p>
    <w:p w:rsidR="004B2554" w:rsidRPr="0066786D" w:rsidRDefault="008819EF" w:rsidP="00BD58BF">
      <w:pPr>
        <w:pStyle w:val="a5"/>
        <w:numPr>
          <w:ilvl w:val="0"/>
          <w:numId w:val="13"/>
        </w:numPr>
        <w:tabs>
          <w:tab w:val="left" w:pos="284"/>
        </w:tabs>
        <w:spacing w:line="360" w:lineRule="auto"/>
        <w:ind w:left="284" w:hanging="426"/>
        <w:jc w:val="both"/>
        <w:rPr>
          <w:lang w:val="en-US"/>
        </w:rPr>
      </w:pPr>
      <w:r w:rsidRPr="0066786D">
        <w:rPr>
          <w:sz w:val="28"/>
          <w:lang w:val="en-US"/>
        </w:rPr>
        <w:t>Manilo</w:t>
      </w:r>
      <w:r w:rsidRPr="0066786D">
        <w:rPr>
          <w:spacing w:val="44"/>
          <w:sz w:val="28"/>
          <w:lang w:val="en-US"/>
        </w:rPr>
        <w:t xml:space="preserve"> </w:t>
      </w:r>
      <w:r w:rsidRPr="0066786D">
        <w:rPr>
          <w:sz w:val="28"/>
          <w:lang w:val="en-US"/>
        </w:rPr>
        <w:t>Y</w:t>
      </w:r>
      <w:r w:rsidR="0066786D" w:rsidRPr="0066786D">
        <w:rPr>
          <w:sz w:val="28"/>
          <w:lang w:val="uk-UA"/>
        </w:rPr>
        <w:t xml:space="preserve">. </w:t>
      </w:r>
      <w:r w:rsidRPr="0066786D">
        <w:rPr>
          <w:sz w:val="28"/>
          <w:lang w:val="en-US"/>
        </w:rPr>
        <w:t>V</w:t>
      </w:r>
      <w:r w:rsidRPr="0066786D">
        <w:rPr>
          <w:spacing w:val="46"/>
          <w:sz w:val="28"/>
          <w:lang w:val="en-US"/>
        </w:rPr>
        <w:t xml:space="preserve"> </w:t>
      </w:r>
      <w:r w:rsidRPr="0066786D">
        <w:rPr>
          <w:sz w:val="28"/>
          <w:lang w:val="en-US"/>
        </w:rPr>
        <w:t>Locomotor</w:t>
      </w:r>
      <w:r w:rsidRPr="0066786D">
        <w:rPr>
          <w:spacing w:val="47"/>
          <w:sz w:val="28"/>
          <w:lang w:val="en-US"/>
        </w:rPr>
        <w:t xml:space="preserve"> </w:t>
      </w:r>
      <w:r w:rsidRPr="0066786D">
        <w:rPr>
          <w:sz w:val="28"/>
          <w:lang w:val="en-US"/>
        </w:rPr>
        <w:t>Діяльність</w:t>
      </w:r>
      <w:r w:rsidRPr="0066786D">
        <w:rPr>
          <w:spacing w:val="43"/>
          <w:sz w:val="28"/>
          <w:lang w:val="en-US"/>
        </w:rPr>
        <w:t xml:space="preserve"> </w:t>
      </w:r>
      <w:r w:rsidRPr="0066786D">
        <w:rPr>
          <w:sz w:val="28"/>
          <w:lang w:val="en-US"/>
        </w:rPr>
        <w:t>of</w:t>
      </w:r>
      <w:r w:rsidRPr="0066786D">
        <w:rPr>
          <w:spacing w:val="45"/>
          <w:sz w:val="28"/>
          <w:lang w:val="en-US"/>
        </w:rPr>
        <w:t xml:space="preserve"> </w:t>
      </w:r>
      <w:r w:rsidRPr="0066786D">
        <w:rPr>
          <w:sz w:val="28"/>
          <w:szCs w:val="28"/>
          <w:lang w:val="en-US"/>
        </w:rPr>
        <w:t>professional</w:t>
      </w:r>
      <w:r w:rsidRPr="0066786D">
        <w:rPr>
          <w:spacing w:val="48"/>
          <w:sz w:val="28"/>
          <w:szCs w:val="28"/>
          <w:lang w:val="en-US"/>
        </w:rPr>
        <w:t xml:space="preserve"> </w:t>
      </w:r>
      <w:r w:rsidRPr="0066786D">
        <w:rPr>
          <w:sz w:val="28"/>
          <w:szCs w:val="28"/>
          <w:lang w:val="en-US"/>
        </w:rPr>
        <w:t>football</w:t>
      </w:r>
      <w:r w:rsidRPr="0066786D">
        <w:rPr>
          <w:spacing w:val="46"/>
          <w:sz w:val="28"/>
          <w:szCs w:val="28"/>
          <w:lang w:val="en-US"/>
        </w:rPr>
        <w:t xml:space="preserve"> </w:t>
      </w:r>
      <w:r w:rsidRPr="0066786D">
        <w:rPr>
          <w:sz w:val="28"/>
          <w:szCs w:val="28"/>
          <w:lang w:val="en-US"/>
        </w:rPr>
        <w:t>referees</w:t>
      </w:r>
      <w:r w:rsidRPr="0066786D">
        <w:rPr>
          <w:spacing w:val="47"/>
          <w:sz w:val="28"/>
          <w:szCs w:val="28"/>
          <w:lang w:val="en-US"/>
        </w:rPr>
        <w:t xml:space="preserve"> </w:t>
      </w:r>
      <w:r w:rsidRPr="0066786D">
        <w:rPr>
          <w:spacing w:val="-10"/>
          <w:sz w:val="28"/>
          <w:szCs w:val="28"/>
          <w:lang w:val="en-US"/>
        </w:rPr>
        <w:t>/</w:t>
      </w:r>
      <w:r w:rsidR="0066786D" w:rsidRPr="0066786D">
        <w:rPr>
          <w:spacing w:val="-10"/>
          <w:sz w:val="28"/>
          <w:szCs w:val="28"/>
          <w:lang w:val="uk-UA"/>
        </w:rPr>
        <w:t xml:space="preserve"> </w:t>
      </w:r>
      <w:r w:rsidRPr="0066786D">
        <w:rPr>
          <w:sz w:val="28"/>
          <w:szCs w:val="28"/>
          <w:lang w:val="en-US"/>
        </w:rPr>
        <w:t xml:space="preserve">Physical education of </w:t>
      </w:r>
      <w:r w:rsidR="0066786D">
        <w:rPr>
          <w:sz w:val="28"/>
          <w:szCs w:val="28"/>
          <w:lang w:val="en-US"/>
        </w:rPr>
        <w:t>students. 2014. Vol.18. No. 6.</w:t>
      </w:r>
      <w:r w:rsidRPr="0066786D">
        <w:rPr>
          <w:sz w:val="28"/>
          <w:szCs w:val="28"/>
          <w:lang w:val="en-US"/>
        </w:rPr>
        <w:t xml:space="preserve"> P. 37 - </w:t>
      </w:r>
      <w:r w:rsidRPr="0066786D">
        <w:rPr>
          <w:spacing w:val="-4"/>
          <w:sz w:val="28"/>
          <w:szCs w:val="28"/>
          <w:lang w:val="en-US"/>
        </w:rPr>
        <w:t>40.</w:t>
      </w:r>
    </w:p>
    <w:p w:rsidR="004B2554" w:rsidRDefault="008819EF" w:rsidP="00BD58BF">
      <w:pPr>
        <w:pStyle w:val="a5"/>
        <w:numPr>
          <w:ilvl w:val="0"/>
          <w:numId w:val="13"/>
        </w:numPr>
        <w:tabs>
          <w:tab w:val="left" w:pos="284"/>
        </w:tabs>
        <w:spacing w:line="360" w:lineRule="auto"/>
        <w:ind w:left="284" w:hanging="426"/>
        <w:jc w:val="both"/>
      </w:pPr>
      <w:r w:rsidRPr="0066786D">
        <w:rPr>
          <w:sz w:val="28"/>
          <w:lang w:val="en-US"/>
        </w:rPr>
        <w:t>Mallo</w:t>
      </w:r>
      <w:r w:rsidRPr="0066786D">
        <w:rPr>
          <w:spacing w:val="-4"/>
          <w:sz w:val="28"/>
          <w:lang w:val="en-US"/>
        </w:rPr>
        <w:t xml:space="preserve"> </w:t>
      </w:r>
      <w:r w:rsidRPr="0066786D">
        <w:rPr>
          <w:sz w:val="28"/>
          <w:lang w:val="en-US"/>
        </w:rPr>
        <w:t>J.</w:t>
      </w:r>
      <w:r w:rsidRPr="0066786D">
        <w:rPr>
          <w:spacing w:val="-2"/>
          <w:sz w:val="28"/>
          <w:lang w:val="en-US"/>
        </w:rPr>
        <w:t xml:space="preserve"> </w:t>
      </w:r>
      <w:r w:rsidRPr="0066786D">
        <w:rPr>
          <w:sz w:val="28"/>
          <w:lang w:val="en-US"/>
        </w:rPr>
        <w:t>Analysis</w:t>
      </w:r>
      <w:r w:rsidRPr="0066786D">
        <w:rPr>
          <w:spacing w:val="-2"/>
          <w:sz w:val="28"/>
          <w:lang w:val="en-US"/>
        </w:rPr>
        <w:t xml:space="preserve"> </w:t>
      </w:r>
      <w:r w:rsidRPr="0066786D">
        <w:rPr>
          <w:sz w:val="28"/>
          <w:lang w:val="en-US"/>
        </w:rPr>
        <w:t>of</w:t>
      </w:r>
      <w:r w:rsidRPr="0066786D">
        <w:rPr>
          <w:spacing w:val="-3"/>
          <w:sz w:val="28"/>
          <w:lang w:val="en-US"/>
        </w:rPr>
        <w:t xml:space="preserve"> </w:t>
      </w:r>
      <w:r w:rsidRPr="0066786D">
        <w:rPr>
          <w:sz w:val="28"/>
          <w:lang w:val="en-US"/>
        </w:rPr>
        <w:t>the</w:t>
      </w:r>
      <w:r w:rsidRPr="0066786D">
        <w:rPr>
          <w:spacing w:val="-4"/>
          <w:sz w:val="28"/>
          <w:lang w:val="en-US"/>
        </w:rPr>
        <w:t xml:space="preserve"> </w:t>
      </w:r>
      <w:r w:rsidRPr="0066786D">
        <w:rPr>
          <w:sz w:val="28"/>
          <w:lang w:val="en-US"/>
        </w:rPr>
        <w:t>Кінематичний</w:t>
      </w:r>
      <w:r w:rsidRPr="0066786D">
        <w:rPr>
          <w:spacing w:val="-1"/>
          <w:sz w:val="28"/>
          <w:lang w:val="en-US"/>
        </w:rPr>
        <w:t xml:space="preserve"> </w:t>
      </w:r>
      <w:r w:rsidRPr="0066786D">
        <w:rPr>
          <w:sz w:val="28"/>
          <w:lang w:val="en-US"/>
        </w:rPr>
        <w:t>Demands</w:t>
      </w:r>
      <w:r w:rsidRPr="0066786D">
        <w:rPr>
          <w:spacing w:val="-2"/>
          <w:sz w:val="28"/>
          <w:lang w:val="en-US"/>
        </w:rPr>
        <w:t xml:space="preserve"> </w:t>
      </w:r>
      <w:r w:rsidRPr="0066786D">
        <w:rPr>
          <w:sz w:val="28"/>
          <w:lang w:val="en-US"/>
        </w:rPr>
        <w:t>Imposed</w:t>
      </w:r>
      <w:r w:rsidRPr="0066786D">
        <w:rPr>
          <w:spacing w:val="-2"/>
          <w:sz w:val="28"/>
          <w:lang w:val="en-US"/>
        </w:rPr>
        <w:t xml:space="preserve"> </w:t>
      </w:r>
      <w:r w:rsidRPr="0066786D">
        <w:rPr>
          <w:sz w:val="28"/>
          <w:lang w:val="en-US"/>
        </w:rPr>
        <w:t>on</w:t>
      </w:r>
      <w:r w:rsidRPr="0066786D">
        <w:rPr>
          <w:spacing w:val="-2"/>
          <w:sz w:val="28"/>
          <w:lang w:val="en-US"/>
        </w:rPr>
        <w:t xml:space="preserve"> </w:t>
      </w:r>
      <w:r w:rsidRPr="0066786D">
        <w:rPr>
          <w:sz w:val="28"/>
          <w:lang w:val="en-US"/>
        </w:rPr>
        <w:t xml:space="preserve">Top-Class </w:t>
      </w:r>
      <w:r w:rsidRPr="0066786D">
        <w:rPr>
          <w:sz w:val="28"/>
          <w:lang w:val="en-US"/>
        </w:rPr>
        <w:lastRenderedPageBreak/>
        <w:t>Assistant</w:t>
      </w:r>
      <w:r w:rsidRPr="0066786D">
        <w:rPr>
          <w:spacing w:val="46"/>
          <w:sz w:val="28"/>
          <w:lang w:val="en-US"/>
        </w:rPr>
        <w:t xml:space="preserve"> </w:t>
      </w:r>
      <w:r w:rsidRPr="0066786D">
        <w:rPr>
          <w:sz w:val="28"/>
          <w:lang w:val="en-US"/>
        </w:rPr>
        <w:t>Referees</w:t>
      </w:r>
      <w:r w:rsidRPr="0066786D">
        <w:rPr>
          <w:spacing w:val="49"/>
          <w:sz w:val="28"/>
          <w:lang w:val="en-US"/>
        </w:rPr>
        <w:t xml:space="preserve"> </w:t>
      </w:r>
      <w:r w:rsidRPr="0066786D">
        <w:rPr>
          <w:sz w:val="28"/>
          <w:lang w:val="en-US"/>
        </w:rPr>
        <w:t>During</w:t>
      </w:r>
      <w:r w:rsidRPr="0066786D">
        <w:rPr>
          <w:spacing w:val="50"/>
          <w:sz w:val="28"/>
          <w:lang w:val="en-US"/>
        </w:rPr>
        <w:t xml:space="preserve"> </w:t>
      </w:r>
      <w:r w:rsidRPr="0066786D">
        <w:rPr>
          <w:sz w:val="28"/>
          <w:lang w:val="en-US"/>
        </w:rPr>
        <w:t>Competitive</w:t>
      </w:r>
      <w:r w:rsidRPr="0066786D">
        <w:rPr>
          <w:spacing w:val="47"/>
          <w:sz w:val="28"/>
          <w:lang w:val="en-US"/>
        </w:rPr>
        <w:t xml:space="preserve"> </w:t>
      </w:r>
      <w:r w:rsidRPr="0066786D">
        <w:rPr>
          <w:sz w:val="28"/>
          <w:lang w:val="en-US"/>
        </w:rPr>
        <w:t>Soccer</w:t>
      </w:r>
      <w:r w:rsidRPr="0066786D">
        <w:rPr>
          <w:spacing w:val="47"/>
          <w:sz w:val="28"/>
          <w:lang w:val="en-US"/>
        </w:rPr>
        <w:t xml:space="preserve"> </w:t>
      </w:r>
      <w:r w:rsidRPr="0066786D">
        <w:rPr>
          <w:sz w:val="28"/>
          <w:lang w:val="en-US"/>
        </w:rPr>
        <w:t>Matches</w:t>
      </w:r>
      <w:r w:rsidRPr="0066786D">
        <w:rPr>
          <w:spacing w:val="48"/>
          <w:sz w:val="28"/>
          <w:lang w:val="en-US"/>
        </w:rPr>
        <w:t xml:space="preserve"> </w:t>
      </w:r>
      <w:r w:rsidRPr="0066786D">
        <w:rPr>
          <w:sz w:val="28"/>
          <w:lang w:val="en-US"/>
        </w:rPr>
        <w:t>/</w:t>
      </w:r>
      <w:r w:rsidRPr="0066786D">
        <w:rPr>
          <w:spacing w:val="7"/>
          <w:sz w:val="28"/>
          <w:lang w:val="en-US"/>
        </w:rPr>
        <w:t xml:space="preserve"> </w:t>
      </w:r>
      <w:r w:rsidRPr="0066786D">
        <w:rPr>
          <w:sz w:val="28"/>
          <w:lang w:val="en-US"/>
        </w:rPr>
        <w:t>J</w:t>
      </w:r>
      <w:r w:rsidRPr="0066786D">
        <w:rPr>
          <w:spacing w:val="9"/>
          <w:sz w:val="28"/>
          <w:lang w:val="en-US"/>
        </w:rPr>
        <w:t xml:space="preserve"> </w:t>
      </w:r>
      <w:r w:rsidRPr="0066786D">
        <w:rPr>
          <w:sz w:val="28"/>
          <w:lang w:val="en-US"/>
        </w:rPr>
        <w:t>Strength</w:t>
      </w:r>
      <w:r w:rsidRPr="0066786D">
        <w:rPr>
          <w:spacing w:val="10"/>
          <w:sz w:val="28"/>
          <w:lang w:val="en-US"/>
        </w:rPr>
        <w:t xml:space="preserve"> </w:t>
      </w:r>
      <w:r w:rsidRPr="0066786D">
        <w:rPr>
          <w:sz w:val="28"/>
          <w:lang w:val="en-US"/>
        </w:rPr>
        <w:t>Cond</w:t>
      </w:r>
      <w:r w:rsidRPr="0066786D">
        <w:rPr>
          <w:spacing w:val="9"/>
          <w:sz w:val="28"/>
          <w:lang w:val="en-US"/>
        </w:rPr>
        <w:t xml:space="preserve"> </w:t>
      </w:r>
      <w:r w:rsidRPr="0066786D">
        <w:rPr>
          <w:sz w:val="28"/>
          <w:lang w:val="en-US"/>
        </w:rPr>
        <w:t>Res.</w:t>
      </w:r>
      <w:r w:rsidRPr="0066786D">
        <w:rPr>
          <w:spacing w:val="17"/>
          <w:sz w:val="28"/>
          <w:lang w:val="en-US"/>
        </w:rPr>
        <w:t xml:space="preserve"> </w:t>
      </w:r>
      <w:r w:rsidRPr="0066786D">
        <w:rPr>
          <w:sz w:val="28"/>
          <w:lang w:val="en-US"/>
        </w:rPr>
        <w:t>2008.</w:t>
      </w:r>
      <w:r w:rsidRPr="0066786D">
        <w:rPr>
          <w:spacing w:val="7"/>
          <w:sz w:val="28"/>
          <w:lang w:val="en-US"/>
        </w:rPr>
        <w:t xml:space="preserve"> </w:t>
      </w:r>
      <w:r w:rsidRPr="0066786D">
        <w:rPr>
          <w:sz w:val="28"/>
        </w:rPr>
        <w:t>№</w:t>
      </w:r>
      <w:r w:rsidRPr="0066786D">
        <w:rPr>
          <w:spacing w:val="9"/>
          <w:sz w:val="28"/>
        </w:rPr>
        <w:t xml:space="preserve"> </w:t>
      </w:r>
      <w:r w:rsidRPr="0066786D">
        <w:rPr>
          <w:sz w:val="28"/>
        </w:rPr>
        <w:t>22.</w:t>
      </w:r>
      <w:r w:rsidRPr="0066786D">
        <w:rPr>
          <w:spacing w:val="7"/>
          <w:sz w:val="28"/>
        </w:rPr>
        <w:t xml:space="preserve"> </w:t>
      </w:r>
      <w:r w:rsidRPr="0066786D">
        <w:rPr>
          <w:sz w:val="28"/>
        </w:rPr>
        <w:t>P.</w:t>
      </w:r>
      <w:r w:rsidRPr="0066786D">
        <w:rPr>
          <w:spacing w:val="-5"/>
          <w:sz w:val="28"/>
        </w:rPr>
        <w:t xml:space="preserve"> </w:t>
      </w:r>
      <w:r w:rsidRPr="0066786D">
        <w:rPr>
          <w:sz w:val="28"/>
        </w:rPr>
        <w:t>235</w:t>
      </w:r>
      <w:r w:rsidR="0066786D">
        <w:rPr>
          <w:sz w:val="28"/>
          <w:lang w:val="uk-UA"/>
        </w:rPr>
        <w:t>.</w:t>
      </w:r>
      <w:r w:rsidRPr="0066786D">
        <w:rPr>
          <w:spacing w:val="-1"/>
          <w:sz w:val="28"/>
        </w:rPr>
        <w:t xml:space="preserve"> </w:t>
      </w:r>
      <w:r w:rsidRPr="0066786D">
        <w:rPr>
          <w:spacing w:val="-4"/>
          <w:sz w:val="28"/>
        </w:rPr>
        <w:t>242.</w:t>
      </w:r>
    </w:p>
    <w:p w:rsidR="004B2554" w:rsidRPr="00DD73FC" w:rsidRDefault="0066786D" w:rsidP="00BD58BF">
      <w:pPr>
        <w:pStyle w:val="a5"/>
        <w:numPr>
          <w:ilvl w:val="0"/>
          <w:numId w:val="13"/>
        </w:numPr>
        <w:tabs>
          <w:tab w:val="left" w:pos="284"/>
        </w:tabs>
        <w:spacing w:line="360" w:lineRule="auto"/>
        <w:ind w:left="284" w:hanging="426"/>
        <w:jc w:val="both"/>
        <w:rPr>
          <w:sz w:val="28"/>
          <w:lang w:val="en-US"/>
        </w:rPr>
      </w:pPr>
      <w:r>
        <w:rPr>
          <w:sz w:val="28"/>
          <w:lang w:val="en-US"/>
        </w:rPr>
        <w:t>Reilly</w:t>
      </w:r>
      <w:r w:rsidR="008819EF" w:rsidRPr="008819EF">
        <w:rPr>
          <w:sz w:val="28"/>
          <w:lang w:val="en-US"/>
        </w:rPr>
        <w:t xml:space="preserve"> T. Special populations: the referee and assistant referee </w:t>
      </w:r>
      <w:r>
        <w:rPr>
          <w:sz w:val="28"/>
          <w:lang w:val="en-US"/>
        </w:rPr>
        <w:t xml:space="preserve">/ Journal of Sports Sciences. 2006. No.24 (7). </w:t>
      </w:r>
      <w:r w:rsidR="008819EF" w:rsidRPr="008819EF">
        <w:rPr>
          <w:sz w:val="28"/>
          <w:lang w:val="en-US"/>
        </w:rPr>
        <w:t>P. 795-801.</w:t>
      </w:r>
    </w:p>
    <w:p w:rsidR="004B2554" w:rsidRPr="0066786D" w:rsidRDefault="0066786D" w:rsidP="00BD58BF">
      <w:pPr>
        <w:pStyle w:val="a5"/>
        <w:numPr>
          <w:ilvl w:val="0"/>
          <w:numId w:val="13"/>
        </w:numPr>
        <w:tabs>
          <w:tab w:val="left" w:pos="284"/>
        </w:tabs>
        <w:spacing w:line="360" w:lineRule="auto"/>
        <w:ind w:left="284" w:hanging="426"/>
        <w:jc w:val="both"/>
        <w:rPr>
          <w:spacing w:val="-4"/>
          <w:lang w:val="uk-UA"/>
        </w:rPr>
      </w:pPr>
      <w:r w:rsidRPr="0066786D">
        <w:rPr>
          <w:sz w:val="28"/>
          <w:lang w:val="en-US"/>
        </w:rPr>
        <w:t>Weston</w:t>
      </w:r>
      <w:r w:rsidRPr="0066786D">
        <w:rPr>
          <w:sz w:val="28"/>
          <w:lang w:val="uk-UA"/>
        </w:rPr>
        <w:t>.</w:t>
      </w:r>
      <w:r w:rsidR="008819EF" w:rsidRPr="0066786D">
        <w:rPr>
          <w:sz w:val="28"/>
          <w:lang w:val="en-US"/>
        </w:rPr>
        <w:t xml:space="preserve"> M. Analysis of Physical Match Performance in English Premier League Soccer Referees with Particular Reference to First Half and Player Work Rates / </w:t>
      </w:r>
      <w:r w:rsidR="008819EF" w:rsidRPr="00BE02A0">
        <w:rPr>
          <w:sz w:val="28"/>
          <w:lang w:val="en-US"/>
        </w:rPr>
        <w:t>Sci Med</w:t>
      </w:r>
      <w:r w:rsidR="008819EF" w:rsidRPr="00BE02A0">
        <w:rPr>
          <w:spacing w:val="-1"/>
          <w:sz w:val="28"/>
          <w:lang w:val="en-US"/>
        </w:rPr>
        <w:t xml:space="preserve"> </w:t>
      </w:r>
      <w:r w:rsidR="008819EF" w:rsidRPr="00BE02A0">
        <w:rPr>
          <w:sz w:val="28"/>
          <w:lang w:val="en-US"/>
        </w:rPr>
        <w:t xml:space="preserve">Sport. </w:t>
      </w:r>
      <w:r w:rsidR="008819EF" w:rsidRPr="0066786D">
        <w:rPr>
          <w:sz w:val="28"/>
        </w:rPr>
        <w:t>2007.</w:t>
      </w:r>
      <w:r w:rsidR="008819EF" w:rsidRPr="0066786D">
        <w:rPr>
          <w:spacing w:val="-2"/>
          <w:sz w:val="28"/>
        </w:rPr>
        <w:t xml:space="preserve"> </w:t>
      </w:r>
      <w:r w:rsidR="008819EF" w:rsidRPr="0066786D">
        <w:rPr>
          <w:sz w:val="28"/>
        </w:rPr>
        <w:t>№</w:t>
      </w:r>
      <w:r w:rsidR="008819EF" w:rsidRPr="0066786D">
        <w:rPr>
          <w:spacing w:val="-5"/>
          <w:sz w:val="28"/>
        </w:rPr>
        <w:t xml:space="preserve"> </w:t>
      </w:r>
      <w:r w:rsidR="008819EF" w:rsidRPr="0066786D">
        <w:rPr>
          <w:sz w:val="28"/>
        </w:rPr>
        <w:t>10.</w:t>
      </w:r>
      <w:r w:rsidR="008819EF" w:rsidRPr="0066786D">
        <w:rPr>
          <w:spacing w:val="-4"/>
          <w:sz w:val="28"/>
        </w:rPr>
        <w:t xml:space="preserve"> </w:t>
      </w:r>
      <w:r w:rsidR="008819EF" w:rsidRPr="0066786D">
        <w:rPr>
          <w:sz w:val="28"/>
        </w:rPr>
        <w:t>P.</w:t>
      </w:r>
      <w:r w:rsidR="008819EF" w:rsidRPr="0066786D">
        <w:rPr>
          <w:spacing w:val="-4"/>
          <w:sz w:val="28"/>
        </w:rPr>
        <w:t xml:space="preserve"> </w:t>
      </w:r>
      <w:r w:rsidR="008819EF" w:rsidRPr="0066786D">
        <w:rPr>
          <w:sz w:val="28"/>
        </w:rPr>
        <w:t>390</w:t>
      </w:r>
      <w:r>
        <w:rPr>
          <w:spacing w:val="-2"/>
          <w:sz w:val="28"/>
          <w:lang w:val="uk-UA"/>
        </w:rPr>
        <w:t>.</w:t>
      </w:r>
    </w:p>
    <w:p w:rsidR="00BD58BF" w:rsidRPr="00BD58BF" w:rsidRDefault="00BD58BF" w:rsidP="00BD58BF">
      <w:pPr>
        <w:pStyle w:val="a5"/>
        <w:numPr>
          <w:ilvl w:val="0"/>
          <w:numId w:val="13"/>
        </w:numPr>
        <w:tabs>
          <w:tab w:val="left" w:pos="284"/>
        </w:tabs>
        <w:spacing w:line="360" w:lineRule="auto"/>
        <w:ind w:left="284" w:hanging="426"/>
        <w:jc w:val="both"/>
        <w:rPr>
          <w:sz w:val="28"/>
        </w:rPr>
      </w:pPr>
      <w:r w:rsidRPr="008819EF">
        <w:rPr>
          <w:sz w:val="28"/>
          <w:lang w:val="en-US"/>
        </w:rPr>
        <w:t>Dan</w:t>
      </w:r>
      <w:r w:rsidRPr="00BE02A0">
        <w:rPr>
          <w:sz w:val="28"/>
          <w:lang w:val="en-US"/>
        </w:rPr>
        <w:t xml:space="preserve"> </w:t>
      </w:r>
      <w:r w:rsidRPr="008819EF">
        <w:rPr>
          <w:sz w:val="28"/>
          <w:lang w:val="en-US"/>
        </w:rPr>
        <w:t>Benardot</w:t>
      </w:r>
      <w:r w:rsidR="0066786D">
        <w:rPr>
          <w:sz w:val="28"/>
          <w:lang w:val="uk-UA"/>
        </w:rPr>
        <w:t xml:space="preserve">. </w:t>
      </w:r>
      <w:r w:rsidRPr="008819EF">
        <w:rPr>
          <w:sz w:val="28"/>
          <w:lang w:val="en-US"/>
        </w:rPr>
        <w:t>D</w:t>
      </w:r>
      <w:r w:rsidRPr="00BE02A0">
        <w:rPr>
          <w:sz w:val="28"/>
          <w:lang w:val="en-US"/>
        </w:rPr>
        <w:t xml:space="preserve">. </w:t>
      </w:r>
      <w:r w:rsidRPr="008819EF">
        <w:rPr>
          <w:sz w:val="28"/>
          <w:lang w:val="en-US"/>
        </w:rPr>
        <w:t>PhD</w:t>
      </w:r>
      <w:r w:rsidRPr="00BE02A0">
        <w:rPr>
          <w:sz w:val="28"/>
          <w:lang w:val="en-US"/>
        </w:rPr>
        <w:t xml:space="preserve">, </w:t>
      </w:r>
      <w:r w:rsidRPr="008819EF">
        <w:rPr>
          <w:sz w:val="28"/>
          <w:lang w:val="en-US"/>
        </w:rPr>
        <w:t>Rd</w:t>
      </w:r>
      <w:r w:rsidRPr="00BE02A0">
        <w:rPr>
          <w:sz w:val="28"/>
          <w:lang w:val="en-US"/>
        </w:rPr>
        <w:t xml:space="preserve">, </w:t>
      </w:r>
      <w:r w:rsidRPr="008819EF">
        <w:rPr>
          <w:sz w:val="28"/>
          <w:lang w:val="en-US"/>
        </w:rPr>
        <w:t>Advanced</w:t>
      </w:r>
      <w:r w:rsidRPr="00BE02A0">
        <w:rPr>
          <w:sz w:val="28"/>
          <w:lang w:val="en-US"/>
        </w:rPr>
        <w:t xml:space="preserve"> </w:t>
      </w:r>
      <w:r w:rsidRPr="008819EF">
        <w:rPr>
          <w:sz w:val="28"/>
          <w:lang w:val="en-US"/>
        </w:rPr>
        <w:t>Sports</w:t>
      </w:r>
      <w:r w:rsidRPr="00BE02A0">
        <w:rPr>
          <w:sz w:val="28"/>
          <w:lang w:val="en-US"/>
        </w:rPr>
        <w:t xml:space="preserve"> </w:t>
      </w:r>
      <w:r w:rsidRPr="008819EF">
        <w:rPr>
          <w:sz w:val="28"/>
          <w:lang w:val="en-US"/>
        </w:rPr>
        <w:t>Nutrition</w:t>
      </w:r>
      <w:r w:rsidR="0066786D" w:rsidRPr="00BE02A0">
        <w:rPr>
          <w:sz w:val="28"/>
          <w:lang w:val="en-US"/>
        </w:rPr>
        <w:t xml:space="preserve">. </w:t>
      </w:r>
      <w:r w:rsidR="0066786D">
        <w:rPr>
          <w:sz w:val="28"/>
        </w:rPr>
        <w:t>2012.</w:t>
      </w:r>
      <w:r w:rsidRPr="00BD58BF">
        <w:rPr>
          <w:sz w:val="28"/>
        </w:rPr>
        <w:t xml:space="preserve"> 94 </w:t>
      </w:r>
      <w:r w:rsidRPr="008819EF">
        <w:rPr>
          <w:sz w:val="28"/>
          <w:lang w:val="en-US"/>
        </w:rPr>
        <w:t>p</w:t>
      </w:r>
      <w:r w:rsidRPr="00BD58BF">
        <w:rPr>
          <w:sz w:val="28"/>
        </w:rPr>
        <w:t>.</w:t>
      </w:r>
    </w:p>
    <w:p w:rsidR="00BD58BF" w:rsidRPr="00BD58BF" w:rsidRDefault="00BD58BF" w:rsidP="00F23393">
      <w:pPr>
        <w:pStyle w:val="a3"/>
        <w:tabs>
          <w:tab w:val="left" w:pos="284"/>
        </w:tabs>
        <w:spacing w:line="360" w:lineRule="auto"/>
        <w:ind w:left="284" w:hanging="284"/>
        <w:rPr>
          <w:lang w:val="uk-UA"/>
        </w:rPr>
      </w:pPr>
    </w:p>
    <w:p w:rsidR="004B2554" w:rsidRPr="0066786D" w:rsidRDefault="004B2554" w:rsidP="000F1C3F">
      <w:pPr>
        <w:pStyle w:val="a5"/>
        <w:tabs>
          <w:tab w:val="left" w:pos="1816"/>
        </w:tabs>
        <w:spacing w:line="360" w:lineRule="auto"/>
        <w:ind w:left="0" w:firstLine="720"/>
        <w:rPr>
          <w:sz w:val="28"/>
          <w:lang w:val="uk-UA"/>
        </w:rPr>
      </w:pPr>
    </w:p>
    <w:p w:rsidR="004B2554" w:rsidRPr="0066786D" w:rsidRDefault="004B2554" w:rsidP="000F1C3F">
      <w:pPr>
        <w:spacing w:line="360" w:lineRule="auto"/>
        <w:ind w:firstLine="720"/>
        <w:jc w:val="both"/>
        <w:rPr>
          <w:sz w:val="28"/>
          <w:lang w:val="uk-UA"/>
        </w:rPr>
        <w:sectPr w:rsidR="004B2554" w:rsidRPr="0066786D" w:rsidSect="000F1C3F">
          <w:pgSz w:w="11910" w:h="16840"/>
          <w:pgMar w:top="1134" w:right="851" w:bottom="1134" w:left="1701" w:header="710" w:footer="0" w:gutter="0"/>
          <w:cols w:space="720"/>
          <w:docGrid w:linePitch="299"/>
        </w:sectPr>
      </w:pPr>
    </w:p>
    <w:p w:rsidR="004B2554" w:rsidRDefault="008819EF" w:rsidP="006B59F4">
      <w:pPr>
        <w:pStyle w:val="a3"/>
        <w:spacing w:line="360" w:lineRule="auto"/>
        <w:ind w:left="0" w:firstLine="720"/>
        <w:jc w:val="right"/>
      </w:pPr>
      <w:r>
        <w:lastRenderedPageBreak/>
        <w:t>додаток</w:t>
      </w:r>
      <w:r>
        <w:rPr>
          <w:spacing w:val="-7"/>
        </w:rPr>
        <w:t xml:space="preserve"> </w:t>
      </w:r>
      <w:r>
        <w:rPr>
          <w:spacing w:val="-10"/>
        </w:rPr>
        <w:t>А</w:t>
      </w:r>
    </w:p>
    <w:p w:rsidR="004B2554" w:rsidRDefault="004B2554" w:rsidP="000F1C3F">
      <w:pPr>
        <w:pStyle w:val="a3"/>
        <w:spacing w:line="360" w:lineRule="auto"/>
        <w:ind w:left="0" w:firstLine="720"/>
        <w:rPr>
          <w:sz w:val="20"/>
        </w:rPr>
      </w:pPr>
    </w:p>
    <w:p w:rsidR="004B2554" w:rsidRDefault="008819EF" w:rsidP="000F1C3F">
      <w:pPr>
        <w:pStyle w:val="a3"/>
        <w:spacing w:line="360" w:lineRule="auto"/>
        <w:ind w:left="0" w:firstLine="720"/>
      </w:pPr>
      <w:r>
        <w:rPr>
          <w:spacing w:val="-2"/>
        </w:rPr>
        <w:t>Анкета</w:t>
      </w:r>
    </w:p>
    <w:p w:rsidR="004B2554" w:rsidRDefault="008819EF" w:rsidP="000F1C3F">
      <w:pPr>
        <w:pStyle w:val="a3"/>
        <w:spacing w:line="360" w:lineRule="auto"/>
        <w:ind w:left="0" w:firstLine="720"/>
      </w:pPr>
      <w:r>
        <w:t>«Фізична</w:t>
      </w:r>
      <w:r>
        <w:rPr>
          <w:spacing w:val="-12"/>
        </w:rPr>
        <w:t xml:space="preserve"> </w:t>
      </w:r>
      <w:r>
        <w:t>підготовка</w:t>
      </w:r>
      <w:r>
        <w:rPr>
          <w:spacing w:val="-8"/>
        </w:rPr>
        <w:t xml:space="preserve"> </w:t>
      </w:r>
      <w:r>
        <w:t>футбольного</w:t>
      </w:r>
      <w:r>
        <w:rPr>
          <w:spacing w:val="-7"/>
        </w:rPr>
        <w:t xml:space="preserve"> </w:t>
      </w:r>
      <w:r>
        <w:rPr>
          <w:spacing w:val="-2"/>
        </w:rPr>
        <w:t>арбітра»</w:t>
      </w:r>
    </w:p>
    <w:p w:rsidR="004B2554" w:rsidRDefault="008819EF" w:rsidP="000F1C3F">
      <w:pPr>
        <w:pStyle w:val="a5"/>
        <w:numPr>
          <w:ilvl w:val="0"/>
          <w:numId w:val="11"/>
        </w:numPr>
        <w:tabs>
          <w:tab w:val="left" w:pos="1820"/>
        </w:tabs>
        <w:spacing w:line="360" w:lineRule="auto"/>
        <w:ind w:left="0" w:firstLine="720"/>
        <w:rPr>
          <w:sz w:val="24"/>
        </w:rPr>
      </w:pPr>
      <w:r>
        <w:rPr>
          <w:sz w:val="24"/>
        </w:rPr>
        <w:t>Стаж</w:t>
      </w:r>
      <w:r>
        <w:rPr>
          <w:spacing w:val="-6"/>
          <w:sz w:val="24"/>
        </w:rPr>
        <w:t xml:space="preserve"> </w:t>
      </w:r>
      <w:r>
        <w:rPr>
          <w:sz w:val="24"/>
        </w:rPr>
        <w:t>занять</w:t>
      </w:r>
      <w:r>
        <w:rPr>
          <w:spacing w:val="-3"/>
          <w:sz w:val="24"/>
        </w:rPr>
        <w:t xml:space="preserve"> </w:t>
      </w:r>
      <w:r>
        <w:rPr>
          <w:sz w:val="24"/>
        </w:rPr>
        <w:t>суддівством</w:t>
      </w:r>
      <w:r>
        <w:rPr>
          <w:spacing w:val="-3"/>
          <w:sz w:val="24"/>
        </w:rPr>
        <w:t xml:space="preserve"> </w:t>
      </w:r>
      <w:r>
        <w:rPr>
          <w:sz w:val="24"/>
        </w:rPr>
        <w:t>змагань</w:t>
      </w:r>
      <w:r>
        <w:rPr>
          <w:spacing w:val="-3"/>
          <w:sz w:val="24"/>
        </w:rPr>
        <w:t xml:space="preserve"> </w:t>
      </w:r>
      <w:r>
        <w:rPr>
          <w:sz w:val="24"/>
        </w:rPr>
        <w:t>по</w:t>
      </w:r>
      <w:r>
        <w:rPr>
          <w:spacing w:val="-3"/>
          <w:sz w:val="24"/>
        </w:rPr>
        <w:t xml:space="preserve"> </w:t>
      </w:r>
      <w:r>
        <w:rPr>
          <w:spacing w:val="-2"/>
          <w:sz w:val="24"/>
        </w:rPr>
        <w:t>футболу?</w:t>
      </w:r>
    </w:p>
    <w:p w:rsidR="004B2554" w:rsidRDefault="00836A68" w:rsidP="000F1C3F">
      <w:pPr>
        <w:pStyle w:val="a3"/>
        <w:spacing w:line="360" w:lineRule="auto"/>
        <w:ind w:left="0" w:firstLine="720"/>
        <w:rPr>
          <w:sz w:val="24"/>
        </w:rPr>
      </w:pPr>
      <w:r>
        <w:pict>
          <v:shape id="docshape203" o:spid="_x0000_s1033" style="position:absolute;left:0;text-align:left;margin-left:120.5pt;margin-top:15.6pt;width:5in;height:.1pt;z-index:-15682560;mso-wrap-distance-left:0;mso-wrap-distance-right:0;mso-position-horizontal-relative:page" coordorigin="2410,312" coordsize="7200,0" path="m2410,312r7200,e" filled="f" strokeweight=".17183mm">
            <v:path arrowok="t"/>
            <w10:wrap type="topAndBottom" anchorx="page"/>
          </v:shape>
        </w:pict>
      </w:r>
    </w:p>
    <w:p w:rsidR="004B2554" w:rsidRDefault="008819EF" w:rsidP="000F1C3F">
      <w:pPr>
        <w:pStyle w:val="a5"/>
        <w:numPr>
          <w:ilvl w:val="0"/>
          <w:numId w:val="11"/>
        </w:numPr>
        <w:tabs>
          <w:tab w:val="left" w:pos="1820"/>
        </w:tabs>
        <w:spacing w:line="360" w:lineRule="auto"/>
        <w:ind w:left="0" w:firstLine="720"/>
        <w:rPr>
          <w:sz w:val="24"/>
        </w:rPr>
      </w:pPr>
      <w:r>
        <w:rPr>
          <w:sz w:val="24"/>
        </w:rPr>
        <w:t>З</w:t>
      </w:r>
      <w:r>
        <w:rPr>
          <w:spacing w:val="-1"/>
          <w:sz w:val="24"/>
        </w:rPr>
        <w:t xml:space="preserve"> </w:t>
      </w:r>
      <w:r>
        <w:rPr>
          <w:sz w:val="24"/>
        </w:rPr>
        <w:t>якого</w:t>
      </w:r>
      <w:r>
        <w:rPr>
          <w:spacing w:val="-1"/>
          <w:sz w:val="24"/>
        </w:rPr>
        <w:t xml:space="preserve"> </w:t>
      </w:r>
      <w:r>
        <w:rPr>
          <w:sz w:val="24"/>
        </w:rPr>
        <w:t>віку</w:t>
      </w:r>
      <w:r>
        <w:rPr>
          <w:spacing w:val="-2"/>
          <w:sz w:val="24"/>
        </w:rPr>
        <w:t xml:space="preserve"> </w:t>
      </w:r>
      <w:r>
        <w:rPr>
          <w:sz w:val="24"/>
        </w:rPr>
        <w:t>в</w:t>
      </w:r>
      <w:r>
        <w:rPr>
          <w:spacing w:val="-1"/>
          <w:sz w:val="24"/>
        </w:rPr>
        <w:t xml:space="preserve"> </w:t>
      </w:r>
      <w:r>
        <w:rPr>
          <w:spacing w:val="-2"/>
          <w:sz w:val="24"/>
        </w:rPr>
        <w:t>суддівстві?</w:t>
      </w:r>
    </w:p>
    <w:p w:rsidR="004B2554" w:rsidRDefault="00836A68" w:rsidP="00C25297">
      <w:pPr>
        <w:pStyle w:val="a3"/>
        <w:spacing w:line="360" w:lineRule="auto"/>
        <w:ind w:left="0" w:firstLine="720"/>
        <w:rPr>
          <w:sz w:val="24"/>
        </w:rPr>
      </w:pPr>
      <w:r>
        <w:pict>
          <v:shape id="docshape204" o:spid="_x0000_s1032" style="position:absolute;left:0;text-align:left;margin-left:120.5pt;margin-top:15.6pt;width:366pt;height:.1pt;z-index:-15682048;mso-wrap-distance-left:0;mso-wrap-distance-right:0;mso-position-horizontal-relative:page" coordorigin="2410,312" coordsize="7320,0" path="m2410,312r7320,e" filled="f" strokeweight=".17183mm">
            <v:path arrowok="t"/>
            <w10:wrap type="topAndBottom" anchorx="page"/>
          </v:shape>
        </w:pict>
      </w:r>
      <w:r w:rsidR="008819EF">
        <w:rPr>
          <w:sz w:val="24"/>
        </w:rPr>
        <w:t>Займалися</w:t>
      </w:r>
      <w:r w:rsidR="008819EF">
        <w:rPr>
          <w:spacing w:val="-4"/>
          <w:sz w:val="24"/>
        </w:rPr>
        <w:t xml:space="preserve"> </w:t>
      </w:r>
      <w:r w:rsidR="008819EF">
        <w:rPr>
          <w:sz w:val="24"/>
        </w:rPr>
        <w:t>чи</w:t>
      </w:r>
      <w:r w:rsidR="008819EF">
        <w:rPr>
          <w:spacing w:val="-1"/>
          <w:sz w:val="24"/>
        </w:rPr>
        <w:t xml:space="preserve"> </w:t>
      </w:r>
      <w:r w:rsidR="008819EF">
        <w:rPr>
          <w:sz w:val="24"/>
        </w:rPr>
        <w:t>ви</w:t>
      </w:r>
      <w:r w:rsidR="008819EF">
        <w:rPr>
          <w:spacing w:val="-2"/>
          <w:sz w:val="24"/>
        </w:rPr>
        <w:t xml:space="preserve"> </w:t>
      </w:r>
      <w:r w:rsidR="008819EF">
        <w:rPr>
          <w:sz w:val="24"/>
        </w:rPr>
        <w:t>футболом</w:t>
      </w:r>
      <w:r w:rsidR="008819EF">
        <w:rPr>
          <w:spacing w:val="-2"/>
          <w:sz w:val="24"/>
        </w:rPr>
        <w:t xml:space="preserve"> </w:t>
      </w:r>
      <w:r w:rsidR="008819EF">
        <w:rPr>
          <w:sz w:val="24"/>
        </w:rPr>
        <w:t>до</w:t>
      </w:r>
      <w:r w:rsidR="008819EF">
        <w:rPr>
          <w:spacing w:val="-1"/>
          <w:sz w:val="24"/>
        </w:rPr>
        <w:t xml:space="preserve"> </w:t>
      </w:r>
      <w:r w:rsidR="008819EF">
        <w:rPr>
          <w:sz w:val="24"/>
        </w:rPr>
        <w:t>приходу</w:t>
      </w:r>
      <w:r w:rsidR="008819EF">
        <w:rPr>
          <w:spacing w:val="-3"/>
          <w:sz w:val="24"/>
        </w:rPr>
        <w:t xml:space="preserve"> </w:t>
      </w:r>
      <w:r w:rsidR="008819EF">
        <w:rPr>
          <w:sz w:val="24"/>
        </w:rPr>
        <w:t xml:space="preserve">у </w:t>
      </w:r>
      <w:r w:rsidR="008819EF">
        <w:rPr>
          <w:spacing w:val="-2"/>
          <w:sz w:val="24"/>
        </w:rPr>
        <w:t>суддівство?</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Так</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Ні</w:t>
      </w:r>
    </w:p>
    <w:p w:rsidR="004B2554" w:rsidRDefault="008819EF" w:rsidP="000F1C3F">
      <w:pPr>
        <w:pStyle w:val="a5"/>
        <w:numPr>
          <w:ilvl w:val="1"/>
          <w:numId w:val="11"/>
        </w:numPr>
        <w:tabs>
          <w:tab w:val="left" w:pos="1820"/>
          <w:tab w:val="left" w:pos="8594"/>
        </w:tabs>
        <w:spacing w:line="360" w:lineRule="auto"/>
        <w:ind w:left="0" w:firstLine="720"/>
        <w:rPr>
          <w:sz w:val="24"/>
        </w:rPr>
      </w:pPr>
      <w:r>
        <w:rPr>
          <w:sz w:val="24"/>
        </w:rPr>
        <w:t>Інший</w:t>
      </w:r>
      <w:r>
        <w:rPr>
          <w:spacing w:val="-4"/>
          <w:sz w:val="24"/>
        </w:rPr>
        <w:t xml:space="preserve"> </w:t>
      </w:r>
      <w:r>
        <w:rPr>
          <w:sz w:val="24"/>
        </w:rPr>
        <w:t>вигляд</w:t>
      </w:r>
      <w:r>
        <w:rPr>
          <w:spacing w:val="-3"/>
          <w:sz w:val="24"/>
        </w:rPr>
        <w:t xml:space="preserve"> </w:t>
      </w:r>
      <w:r>
        <w:rPr>
          <w:spacing w:val="-2"/>
          <w:sz w:val="24"/>
        </w:rPr>
        <w:t>спорту</w:t>
      </w:r>
      <w:r w:rsidR="009A13B7">
        <w:rPr>
          <w:sz w:val="24"/>
          <w:u w:val="single"/>
        </w:rPr>
        <w:t xml:space="preserve"> </w:t>
      </w:r>
    </w:p>
    <w:p w:rsidR="004B2554" w:rsidRDefault="008819EF" w:rsidP="000F1C3F">
      <w:pPr>
        <w:pStyle w:val="a5"/>
        <w:numPr>
          <w:ilvl w:val="0"/>
          <w:numId w:val="11"/>
        </w:numPr>
        <w:tabs>
          <w:tab w:val="left" w:pos="1820"/>
        </w:tabs>
        <w:spacing w:line="360" w:lineRule="auto"/>
        <w:ind w:left="0" w:firstLine="720"/>
        <w:rPr>
          <w:sz w:val="24"/>
        </w:rPr>
      </w:pPr>
      <w:r>
        <w:rPr>
          <w:sz w:val="24"/>
        </w:rPr>
        <w:t>Стаж</w:t>
      </w:r>
      <w:r>
        <w:rPr>
          <w:spacing w:val="-2"/>
          <w:sz w:val="24"/>
        </w:rPr>
        <w:t xml:space="preserve"> </w:t>
      </w:r>
      <w:r>
        <w:rPr>
          <w:sz w:val="24"/>
        </w:rPr>
        <w:t xml:space="preserve">занять </w:t>
      </w:r>
      <w:r>
        <w:rPr>
          <w:spacing w:val="-2"/>
          <w:sz w:val="24"/>
        </w:rPr>
        <w:t>футболом?</w:t>
      </w:r>
    </w:p>
    <w:p w:rsidR="004B2554" w:rsidRDefault="00836A68" w:rsidP="000F1C3F">
      <w:pPr>
        <w:pStyle w:val="a3"/>
        <w:spacing w:line="360" w:lineRule="auto"/>
        <w:ind w:left="0" w:firstLine="720"/>
        <w:rPr>
          <w:sz w:val="24"/>
        </w:rPr>
      </w:pPr>
      <w:r>
        <w:pict>
          <v:shape id="docshape205" o:spid="_x0000_s1031" style="position:absolute;left:0;text-align:left;margin-left:120.5pt;margin-top:15.7pt;width:348.1pt;height:.1pt;z-index:-15681536;mso-wrap-distance-left:0;mso-wrap-distance-right:0;mso-position-horizontal-relative:page" coordorigin="2410,314" coordsize="6962,0" path="m2410,314r6962,e" filled="f" strokeweight=".17183mm">
            <v:path arrowok="t"/>
            <w10:wrap type="topAndBottom" anchorx="page"/>
          </v:shape>
        </w:pict>
      </w:r>
    </w:p>
    <w:p w:rsidR="004B2554" w:rsidRDefault="008819EF" w:rsidP="000F1C3F">
      <w:pPr>
        <w:pStyle w:val="a5"/>
        <w:numPr>
          <w:ilvl w:val="0"/>
          <w:numId w:val="11"/>
        </w:numPr>
        <w:tabs>
          <w:tab w:val="left" w:pos="1820"/>
        </w:tabs>
        <w:spacing w:line="360" w:lineRule="auto"/>
        <w:ind w:left="0" w:firstLine="720"/>
        <w:rPr>
          <w:sz w:val="24"/>
        </w:rPr>
      </w:pPr>
      <w:r>
        <w:rPr>
          <w:sz w:val="24"/>
        </w:rPr>
        <w:t>на</w:t>
      </w:r>
      <w:r>
        <w:rPr>
          <w:spacing w:val="-4"/>
          <w:sz w:val="24"/>
        </w:rPr>
        <w:t xml:space="preserve"> </w:t>
      </w:r>
      <w:r>
        <w:rPr>
          <w:sz w:val="24"/>
        </w:rPr>
        <w:t>якому</w:t>
      </w:r>
      <w:r>
        <w:rPr>
          <w:spacing w:val="-1"/>
          <w:sz w:val="24"/>
        </w:rPr>
        <w:t xml:space="preserve"> </w:t>
      </w:r>
      <w:r>
        <w:rPr>
          <w:sz w:val="24"/>
        </w:rPr>
        <w:t>рівні</w:t>
      </w:r>
      <w:r>
        <w:rPr>
          <w:spacing w:val="-2"/>
          <w:sz w:val="24"/>
        </w:rPr>
        <w:t xml:space="preserve"> </w:t>
      </w:r>
      <w:r>
        <w:rPr>
          <w:sz w:val="24"/>
        </w:rPr>
        <w:t>змагань</w:t>
      </w:r>
      <w:r>
        <w:rPr>
          <w:spacing w:val="-2"/>
          <w:sz w:val="24"/>
        </w:rPr>
        <w:t xml:space="preserve"> </w:t>
      </w:r>
      <w:r>
        <w:rPr>
          <w:sz w:val="24"/>
        </w:rPr>
        <w:t>Ви</w:t>
      </w:r>
      <w:r>
        <w:rPr>
          <w:spacing w:val="-1"/>
          <w:sz w:val="24"/>
        </w:rPr>
        <w:t xml:space="preserve"> </w:t>
      </w:r>
      <w:r>
        <w:rPr>
          <w:spacing w:val="-2"/>
          <w:sz w:val="24"/>
        </w:rPr>
        <w:t>виступали?</w:t>
      </w:r>
    </w:p>
    <w:p w:rsidR="004B2554" w:rsidRDefault="008819EF" w:rsidP="000F1C3F">
      <w:pPr>
        <w:pStyle w:val="a5"/>
        <w:numPr>
          <w:ilvl w:val="1"/>
          <w:numId w:val="11"/>
        </w:numPr>
        <w:tabs>
          <w:tab w:val="left" w:pos="1820"/>
        </w:tabs>
        <w:spacing w:line="360" w:lineRule="auto"/>
        <w:ind w:left="0" w:firstLine="720"/>
        <w:rPr>
          <w:sz w:val="24"/>
        </w:rPr>
      </w:pPr>
      <w:r>
        <w:rPr>
          <w:sz w:val="24"/>
        </w:rPr>
        <w:t>Дитячо-юнацькі</w:t>
      </w:r>
      <w:r>
        <w:rPr>
          <w:spacing w:val="-5"/>
          <w:sz w:val="24"/>
        </w:rPr>
        <w:t xml:space="preserve"> </w:t>
      </w:r>
      <w:r>
        <w:rPr>
          <w:sz w:val="24"/>
        </w:rPr>
        <w:t>колективи</w:t>
      </w:r>
      <w:r>
        <w:rPr>
          <w:spacing w:val="-3"/>
          <w:sz w:val="24"/>
        </w:rPr>
        <w:t xml:space="preserve"> </w:t>
      </w:r>
      <w:r>
        <w:rPr>
          <w:sz w:val="24"/>
        </w:rPr>
        <w:t>на</w:t>
      </w:r>
      <w:r>
        <w:rPr>
          <w:spacing w:val="-1"/>
          <w:sz w:val="24"/>
        </w:rPr>
        <w:t xml:space="preserve"> </w:t>
      </w:r>
      <w:r>
        <w:rPr>
          <w:sz w:val="24"/>
        </w:rPr>
        <w:t>рівні</w:t>
      </w:r>
      <w:r>
        <w:rPr>
          <w:spacing w:val="-2"/>
          <w:sz w:val="24"/>
        </w:rPr>
        <w:t xml:space="preserve"> </w:t>
      </w:r>
      <w:r>
        <w:rPr>
          <w:sz w:val="24"/>
        </w:rPr>
        <w:t>міста</w:t>
      </w:r>
      <w:r>
        <w:rPr>
          <w:spacing w:val="-3"/>
          <w:sz w:val="24"/>
        </w:rPr>
        <w:t xml:space="preserve"> </w:t>
      </w:r>
      <w:r>
        <w:rPr>
          <w:sz w:val="24"/>
        </w:rPr>
        <w:t>і</w:t>
      </w:r>
      <w:r>
        <w:rPr>
          <w:spacing w:val="-1"/>
          <w:sz w:val="24"/>
        </w:rPr>
        <w:t xml:space="preserve"> </w:t>
      </w:r>
      <w:r>
        <w:rPr>
          <w:spacing w:val="-2"/>
          <w:sz w:val="24"/>
        </w:rPr>
        <w:t>області</w:t>
      </w:r>
    </w:p>
    <w:p w:rsidR="004B2554" w:rsidRDefault="008819EF" w:rsidP="000F1C3F">
      <w:pPr>
        <w:pStyle w:val="a5"/>
        <w:numPr>
          <w:ilvl w:val="1"/>
          <w:numId w:val="11"/>
        </w:numPr>
        <w:tabs>
          <w:tab w:val="left" w:pos="1820"/>
        </w:tabs>
        <w:spacing w:line="360" w:lineRule="auto"/>
        <w:ind w:left="0" w:firstLine="720"/>
        <w:rPr>
          <w:sz w:val="24"/>
        </w:rPr>
      </w:pPr>
      <w:r>
        <w:rPr>
          <w:sz w:val="24"/>
        </w:rPr>
        <w:t>Молодіжна</w:t>
      </w:r>
      <w:r>
        <w:rPr>
          <w:spacing w:val="-3"/>
          <w:sz w:val="24"/>
        </w:rPr>
        <w:t xml:space="preserve"> </w:t>
      </w:r>
      <w:r>
        <w:rPr>
          <w:sz w:val="24"/>
        </w:rPr>
        <w:t>або</w:t>
      </w:r>
      <w:r>
        <w:rPr>
          <w:spacing w:val="-2"/>
          <w:sz w:val="24"/>
        </w:rPr>
        <w:t xml:space="preserve"> </w:t>
      </w:r>
      <w:r>
        <w:rPr>
          <w:sz w:val="24"/>
        </w:rPr>
        <w:t>чоловіча</w:t>
      </w:r>
      <w:r>
        <w:rPr>
          <w:spacing w:val="-2"/>
          <w:sz w:val="24"/>
        </w:rPr>
        <w:t xml:space="preserve"> </w:t>
      </w:r>
      <w:r>
        <w:rPr>
          <w:sz w:val="24"/>
        </w:rPr>
        <w:t>команда</w:t>
      </w:r>
      <w:r>
        <w:rPr>
          <w:spacing w:val="-3"/>
          <w:sz w:val="24"/>
        </w:rPr>
        <w:t xml:space="preserve"> </w:t>
      </w:r>
      <w:r>
        <w:rPr>
          <w:sz w:val="24"/>
        </w:rPr>
        <w:t>на</w:t>
      </w:r>
      <w:r>
        <w:rPr>
          <w:spacing w:val="-2"/>
          <w:sz w:val="24"/>
        </w:rPr>
        <w:t xml:space="preserve"> </w:t>
      </w:r>
      <w:r>
        <w:rPr>
          <w:sz w:val="24"/>
        </w:rPr>
        <w:t>рівні</w:t>
      </w:r>
      <w:r>
        <w:rPr>
          <w:spacing w:val="-2"/>
          <w:sz w:val="24"/>
        </w:rPr>
        <w:t xml:space="preserve"> </w:t>
      </w:r>
      <w:r>
        <w:rPr>
          <w:sz w:val="24"/>
        </w:rPr>
        <w:t>міста</w:t>
      </w:r>
      <w:r>
        <w:rPr>
          <w:spacing w:val="-2"/>
          <w:sz w:val="24"/>
        </w:rPr>
        <w:t xml:space="preserve"> </w:t>
      </w:r>
      <w:r>
        <w:rPr>
          <w:sz w:val="24"/>
        </w:rPr>
        <w:t xml:space="preserve">або </w:t>
      </w:r>
      <w:r>
        <w:rPr>
          <w:spacing w:val="-2"/>
          <w:sz w:val="24"/>
        </w:rPr>
        <w:t>області</w:t>
      </w:r>
    </w:p>
    <w:p w:rsidR="004B2554" w:rsidRDefault="008819EF" w:rsidP="000F1C3F">
      <w:pPr>
        <w:pStyle w:val="a5"/>
        <w:numPr>
          <w:ilvl w:val="1"/>
          <w:numId w:val="11"/>
        </w:numPr>
        <w:tabs>
          <w:tab w:val="left" w:pos="1820"/>
        </w:tabs>
        <w:spacing w:line="360" w:lineRule="auto"/>
        <w:ind w:left="0" w:firstLine="720"/>
        <w:rPr>
          <w:sz w:val="24"/>
        </w:rPr>
      </w:pPr>
      <w:r>
        <w:rPr>
          <w:sz w:val="24"/>
        </w:rPr>
        <w:t>Професійний</w:t>
      </w:r>
      <w:r>
        <w:rPr>
          <w:spacing w:val="-8"/>
          <w:sz w:val="24"/>
        </w:rPr>
        <w:t xml:space="preserve"> </w:t>
      </w:r>
      <w:r>
        <w:rPr>
          <w:sz w:val="24"/>
        </w:rPr>
        <w:t>футбольний</w:t>
      </w:r>
      <w:r>
        <w:rPr>
          <w:spacing w:val="-7"/>
          <w:sz w:val="24"/>
        </w:rPr>
        <w:t xml:space="preserve"> </w:t>
      </w:r>
      <w:r>
        <w:rPr>
          <w:spacing w:val="-4"/>
          <w:sz w:val="24"/>
        </w:rPr>
        <w:t>клуб</w:t>
      </w:r>
    </w:p>
    <w:p w:rsidR="004B2554" w:rsidRDefault="008819EF" w:rsidP="000F1C3F">
      <w:pPr>
        <w:pStyle w:val="a5"/>
        <w:numPr>
          <w:ilvl w:val="1"/>
          <w:numId w:val="11"/>
        </w:numPr>
        <w:tabs>
          <w:tab w:val="left" w:pos="1820"/>
          <w:tab w:val="left" w:pos="8604"/>
        </w:tabs>
        <w:spacing w:line="360" w:lineRule="auto"/>
        <w:ind w:left="0" w:firstLine="720"/>
        <w:rPr>
          <w:sz w:val="24"/>
        </w:rPr>
      </w:pPr>
      <w:r>
        <w:rPr>
          <w:spacing w:val="-2"/>
          <w:sz w:val="24"/>
        </w:rPr>
        <w:t>інше</w:t>
      </w:r>
      <w:r w:rsidR="009A13B7">
        <w:rPr>
          <w:sz w:val="24"/>
          <w:u w:val="single"/>
        </w:rPr>
        <w:t xml:space="preserve"> </w:t>
      </w:r>
    </w:p>
    <w:p w:rsidR="004B2554" w:rsidRDefault="008819EF" w:rsidP="000F1C3F">
      <w:pPr>
        <w:pStyle w:val="a5"/>
        <w:numPr>
          <w:ilvl w:val="0"/>
          <w:numId w:val="11"/>
        </w:numPr>
        <w:tabs>
          <w:tab w:val="left" w:pos="1820"/>
        </w:tabs>
        <w:spacing w:line="360" w:lineRule="auto"/>
        <w:ind w:left="0" w:firstLine="720"/>
        <w:rPr>
          <w:sz w:val="24"/>
        </w:rPr>
      </w:pPr>
      <w:r>
        <w:rPr>
          <w:sz w:val="24"/>
        </w:rPr>
        <w:t>Оцініть,</w:t>
      </w:r>
      <w:r>
        <w:rPr>
          <w:spacing w:val="40"/>
          <w:sz w:val="24"/>
        </w:rPr>
        <w:t xml:space="preserve"> </w:t>
      </w:r>
      <w:r>
        <w:rPr>
          <w:sz w:val="24"/>
        </w:rPr>
        <w:t>будь ласка,</w:t>
      </w:r>
      <w:r>
        <w:rPr>
          <w:spacing w:val="40"/>
          <w:sz w:val="24"/>
        </w:rPr>
        <w:t xml:space="preserve"> </w:t>
      </w:r>
      <w:r>
        <w:rPr>
          <w:sz w:val="24"/>
        </w:rPr>
        <w:t>рівень</w:t>
      </w:r>
      <w:r>
        <w:rPr>
          <w:spacing w:val="40"/>
          <w:sz w:val="24"/>
        </w:rPr>
        <w:t xml:space="preserve"> </w:t>
      </w:r>
      <w:r>
        <w:rPr>
          <w:sz w:val="24"/>
        </w:rPr>
        <w:t>свого</w:t>
      </w:r>
      <w:r>
        <w:rPr>
          <w:spacing w:val="40"/>
          <w:sz w:val="24"/>
        </w:rPr>
        <w:t xml:space="preserve"> </w:t>
      </w:r>
      <w:r>
        <w:rPr>
          <w:sz w:val="24"/>
        </w:rPr>
        <w:t>фізичного</w:t>
      </w:r>
      <w:r>
        <w:rPr>
          <w:spacing w:val="40"/>
          <w:sz w:val="24"/>
        </w:rPr>
        <w:t xml:space="preserve"> </w:t>
      </w:r>
      <w:r>
        <w:rPr>
          <w:sz w:val="24"/>
        </w:rPr>
        <w:t>стану</w:t>
      </w:r>
      <w:r>
        <w:rPr>
          <w:spacing w:val="40"/>
          <w:sz w:val="24"/>
        </w:rPr>
        <w:t xml:space="preserve"> </w:t>
      </w:r>
      <w:r>
        <w:rPr>
          <w:sz w:val="24"/>
        </w:rPr>
        <w:t>в</w:t>
      </w:r>
      <w:r>
        <w:rPr>
          <w:spacing w:val="40"/>
          <w:sz w:val="24"/>
        </w:rPr>
        <w:t xml:space="preserve"> </w:t>
      </w:r>
      <w:r>
        <w:rPr>
          <w:sz w:val="24"/>
        </w:rPr>
        <w:t>даний</w:t>
      </w:r>
      <w:r>
        <w:rPr>
          <w:spacing w:val="80"/>
          <w:sz w:val="24"/>
        </w:rPr>
        <w:t xml:space="preserve"> </w:t>
      </w:r>
      <w:r>
        <w:rPr>
          <w:spacing w:val="-2"/>
          <w:sz w:val="24"/>
        </w:rPr>
        <w:t>момент:</w:t>
      </w:r>
    </w:p>
    <w:p w:rsidR="004B2554" w:rsidRDefault="008819EF" w:rsidP="000F1C3F">
      <w:pPr>
        <w:pStyle w:val="a5"/>
        <w:numPr>
          <w:ilvl w:val="1"/>
          <w:numId w:val="11"/>
        </w:numPr>
        <w:tabs>
          <w:tab w:val="left" w:pos="1820"/>
        </w:tabs>
        <w:spacing w:line="360" w:lineRule="auto"/>
        <w:ind w:left="0" w:firstLine="720"/>
        <w:rPr>
          <w:sz w:val="24"/>
        </w:rPr>
      </w:pPr>
      <w:r>
        <w:rPr>
          <w:sz w:val="24"/>
        </w:rPr>
        <w:t>Дуже</w:t>
      </w:r>
      <w:r>
        <w:rPr>
          <w:spacing w:val="-3"/>
          <w:sz w:val="24"/>
        </w:rPr>
        <w:t xml:space="preserve"> </w:t>
      </w:r>
      <w:r>
        <w:rPr>
          <w:spacing w:val="-2"/>
          <w:sz w:val="24"/>
        </w:rPr>
        <w:t>погано</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Погано</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Задовільно</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добре</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Відмінно</w:t>
      </w:r>
    </w:p>
    <w:p w:rsidR="004B2554" w:rsidRDefault="008819EF" w:rsidP="000F1C3F">
      <w:pPr>
        <w:pStyle w:val="a5"/>
        <w:numPr>
          <w:ilvl w:val="1"/>
          <w:numId w:val="11"/>
        </w:numPr>
        <w:tabs>
          <w:tab w:val="left" w:pos="1820"/>
        </w:tabs>
        <w:spacing w:line="360" w:lineRule="auto"/>
        <w:ind w:left="0" w:firstLine="720"/>
        <w:rPr>
          <w:sz w:val="24"/>
        </w:rPr>
      </w:pPr>
      <w:r>
        <w:rPr>
          <w:sz w:val="24"/>
        </w:rPr>
        <w:t>Важко</w:t>
      </w:r>
      <w:r>
        <w:rPr>
          <w:spacing w:val="-7"/>
          <w:sz w:val="24"/>
        </w:rPr>
        <w:t xml:space="preserve"> </w:t>
      </w:r>
      <w:r>
        <w:rPr>
          <w:spacing w:val="-2"/>
          <w:sz w:val="24"/>
        </w:rPr>
        <w:t>відповісти</w:t>
      </w:r>
    </w:p>
    <w:p w:rsidR="004B2554" w:rsidRDefault="008819EF" w:rsidP="000F1C3F">
      <w:pPr>
        <w:pStyle w:val="a5"/>
        <w:numPr>
          <w:ilvl w:val="0"/>
          <w:numId w:val="11"/>
        </w:numPr>
        <w:tabs>
          <w:tab w:val="left" w:pos="1820"/>
        </w:tabs>
        <w:spacing w:line="360" w:lineRule="auto"/>
        <w:ind w:left="0" w:firstLine="720"/>
        <w:rPr>
          <w:sz w:val="24"/>
        </w:rPr>
      </w:pPr>
      <w:r>
        <w:rPr>
          <w:sz w:val="24"/>
        </w:rPr>
        <w:t>Скільки</w:t>
      </w:r>
      <w:r>
        <w:rPr>
          <w:spacing w:val="-5"/>
          <w:sz w:val="24"/>
        </w:rPr>
        <w:t xml:space="preserve"> </w:t>
      </w:r>
      <w:r>
        <w:rPr>
          <w:sz w:val="24"/>
        </w:rPr>
        <w:t>в</w:t>
      </w:r>
      <w:r>
        <w:rPr>
          <w:spacing w:val="-3"/>
          <w:sz w:val="24"/>
        </w:rPr>
        <w:t xml:space="preserve"> </w:t>
      </w:r>
      <w:r>
        <w:rPr>
          <w:sz w:val="24"/>
        </w:rPr>
        <w:t>середньому</w:t>
      </w:r>
      <w:r>
        <w:rPr>
          <w:spacing w:val="-3"/>
          <w:sz w:val="24"/>
        </w:rPr>
        <w:t xml:space="preserve"> </w:t>
      </w:r>
      <w:r>
        <w:rPr>
          <w:sz w:val="24"/>
        </w:rPr>
        <w:t>ви</w:t>
      </w:r>
      <w:r>
        <w:rPr>
          <w:spacing w:val="-3"/>
          <w:sz w:val="24"/>
        </w:rPr>
        <w:t xml:space="preserve"> </w:t>
      </w:r>
      <w:r>
        <w:rPr>
          <w:sz w:val="24"/>
        </w:rPr>
        <w:t>виконуєте</w:t>
      </w:r>
      <w:r>
        <w:rPr>
          <w:spacing w:val="-4"/>
          <w:sz w:val="24"/>
        </w:rPr>
        <w:t xml:space="preserve"> </w:t>
      </w:r>
      <w:r>
        <w:rPr>
          <w:sz w:val="24"/>
        </w:rPr>
        <w:t>тренувальних</w:t>
      </w:r>
      <w:r>
        <w:rPr>
          <w:spacing w:val="-3"/>
          <w:sz w:val="24"/>
        </w:rPr>
        <w:t xml:space="preserve"> </w:t>
      </w:r>
      <w:r>
        <w:rPr>
          <w:sz w:val="24"/>
        </w:rPr>
        <w:t>занять</w:t>
      </w:r>
      <w:r>
        <w:rPr>
          <w:spacing w:val="-2"/>
          <w:sz w:val="24"/>
        </w:rPr>
        <w:t xml:space="preserve"> </w:t>
      </w:r>
      <w:r>
        <w:rPr>
          <w:sz w:val="24"/>
        </w:rPr>
        <w:t>в</w:t>
      </w:r>
      <w:r>
        <w:rPr>
          <w:spacing w:val="-3"/>
          <w:sz w:val="24"/>
        </w:rPr>
        <w:t xml:space="preserve"> </w:t>
      </w:r>
      <w:r>
        <w:rPr>
          <w:spacing w:val="-2"/>
          <w:sz w:val="24"/>
        </w:rPr>
        <w:t>тиждень.</w:t>
      </w:r>
    </w:p>
    <w:p w:rsidR="004B2554" w:rsidRDefault="008819EF" w:rsidP="000F1C3F">
      <w:pPr>
        <w:tabs>
          <w:tab w:val="left" w:pos="1820"/>
        </w:tabs>
        <w:spacing w:line="360" w:lineRule="auto"/>
        <w:ind w:firstLine="720"/>
        <w:jc w:val="both"/>
        <w:rPr>
          <w:sz w:val="24"/>
        </w:rPr>
      </w:pPr>
      <w:r>
        <w:rPr>
          <w:spacing w:val="-10"/>
          <w:sz w:val="24"/>
        </w:rPr>
        <w:t>-</w:t>
      </w:r>
      <w:r w:rsidR="009A13B7">
        <w:rPr>
          <w:sz w:val="24"/>
        </w:rPr>
        <w:t xml:space="preserve"> </w:t>
      </w:r>
      <w:r>
        <w:rPr>
          <w:spacing w:val="-10"/>
          <w:sz w:val="24"/>
        </w:rPr>
        <w:t>1</w:t>
      </w:r>
    </w:p>
    <w:p w:rsidR="004B2554" w:rsidRDefault="008819EF" w:rsidP="000F1C3F">
      <w:pPr>
        <w:tabs>
          <w:tab w:val="left" w:pos="1820"/>
        </w:tabs>
        <w:spacing w:line="360" w:lineRule="auto"/>
        <w:ind w:firstLine="720"/>
        <w:jc w:val="both"/>
        <w:rPr>
          <w:sz w:val="24"/>
        </w:rPr>
      </w:pPr>
      <w:r>
        <w:rPr>
          <w:spacing w:val="-10"/>
          <w:sz w:val="24"/>
        </w:rPr>
        <w:t xml:space="preserve">- </w:t>
      </w:r>
      <w:r w:rsidR="009A13B7">
        <w:rPr>
          <w:sz w:val="24"/>
        </w:rPr>
        <w:t>2 -</w:t>
      </w:r>
      <w:r>
        <w:rPr>
          <w:spacing w:val="-1"/>
          <w:sz w:val="24"/>
        </w:rPr>
        <w:t xml:space="preserve"> </w:t>
      </w:r>
      <w:r>
        <w:rPr>
          <w:spacing w:val="-10"/>
          <w:sz w:val="24"/>
        </w:rPr>
        <w:t>3</w:t>
      </w:r>
    </w:p>
    <w:p w:rsidR="004B2554" w:rsidRDefault="008819EF" w:rsidP="000F1C3F">
      <w:pPr>
        <w:tabs>
          <w:tab w:val="left" w:pos="1820"/>
        </w:tabs>
        <w:spacing w:line="360" w:lineRule="auto"/>
        <w:ind w:firstLine="720"/>
        <w:jc w:val="both"/>
        <w:rPr>
          <w:sz w:val="24"/>
        </w:rPr>
      </w:pPr>
      <w:r>
        <w:rPr>
          <w:spacing w:val="-10"/>
          <w:sz w:val="24"/>
        </w:rPr>
        <w:t xml:space="preserve">- </w:t>
      </w:r>
      <w:r w:rsidR="009A13B7">
        <w:rPr>
          <w:sz w:val="24"/>
        </w:rPr>
        <w:t>4 -</w:t>
      </w:r>
      <w:r>
        <w:rPr>
          <w:spacing w:val="-1"/>
          <w:sz w:val="24"/>
        </w:rPr>
        <w:t xml:space="preserve"> </w:t>
      </w:r>
      <w:r>
        <w:rPr>
          <w:spacing w:val="-10"/>
          <w:sz w:val="24"/>
        </w:rPr>
        <w:t>5</w:t>
      </w:r>
    </w:p>
    <w:p w:rsidR="004B2554" w:rsidRDefault="008819EF" w:rsidP="000F1C3F">
      <w:pPr>
        <w:tabs>
          <w:tab w:val="left" w:pos="1820"/>
        </w:tabs>
        <w:spacing w:line="360" w:lineRule="auto"/>
        <w:ind w:firstLine="720"/>
        <w:jc w:val="both"/>
        <w:rPr>
          <w:sz w:val="24"/>
        </w:rPr>
      </w:pPr>
      <w:r>
        <w:rPr>
          <w:spacing w:val="-10"/>
          <w:sz w:val="24"/>
        </w:rPr>
        <w:t xml:space="preserve">- </w:t>
      </w:r>
      <w:r w:rsidR="009A13B7">
        <w:rPr>
          <w:sz w:val="24"/>
        </w:rPr>
        <w:t>6 -</w:t>
      </w:r>
      <w:r>
        <w:rPr>
          <w:spacing w:val="-1"/>
          <w:sz w:val="24"/>
        </w:rPr>
        <w:t xml:space="preserve"> </w:t>
      </w:r>
      <w:r>
        <w:rPr>
          <w:spacing w:val="-10"/>
          <w:sz w:val="24"/>
        </w:rPr>
        <w:t>7</w:t>
      </w:r>
    </w:p>
    <w:p w:rsidR="004B2554" w:rsidRDefault="008819EF" w:rsidP="000F1C3F">
      <w:pPr>
        <w:pStyle w:val="a5"/>
        <w:numPr>
          <w:ilvl w:val="0"/>
          <w:numId w:val="10"/>
        </w:numPr>
        <w:tabs>
          <w:tab w:val="left" w:pos="1820"/>
        </w:tabs>
        <w:spacing w:line="360" w:lineRule="auto"/>
        <w:ind w:left="0" w:firstLine="720"/>
        <w:rPr>
          <w:sz w:val="24"/>
        </w:rPr>
      </w:pPr>
      <w:r>
        <w:rPr>
          <w:sz w:val="24"/>
        </w:rPr>
        <w:t>Більше</w:t>
      </w:r>
      <w:r>
        <w:rPr>
          <w:spacing w:val="-4"/>
          <w:sz w:val="24"/>
        </w:rPr>
        <w:t xml:space="preserve"> </w:t>
      </w:r>
      <w:r>
        <w:rPr>
          <w:spacing w:val="-10"/>
          <w:sz w:val="24"/>
        </w:rPr>
        <w:t>7</w:t>
      </w:r>
    </w:p>
    <w:p w:rsidR="004B2554" w:rsidRDefault="008819EF" w:rsidP="000F1C3F">
      <w:pPr>
        <w:pStyle w:val="a5"/>
        <w:numPr>
          <w:ilvl w:val="0"/>
          <w:numId w:val="10"/>
        </w:numPr>
        <w:tabs>
          <w:tab w:val="left" w:pos="1820"/>
          <w:tab w:val="left" w:pos="8364"/>
        </w:tabs>
        <w:spacing w:line="360" w:lineRule="auto"/>
        <w:ind w:left="0" w:firstLine="720"/>
        <w:rPr>
          <w:sz w:val="24"/>
        </w:rPr>
      </w:pPr>
      <w:r>
        <w:rPr>
          <w:spacing w:val="-2"/>
          <w:sz w:val="24"/>
        </w:rPr>
        <w:t>інше</w:t>
      </w:r>
      <w:r w:rsidR="009A13B7">
        <w:rPr>
          <w:sz w:val="24"/>
          <w:u w:val="single"/>
        </w:rPr>
        <w:t xml:space="preserve"> </w:t>
      </w:r>
    </w:p>
    <w:p w:rsidR="004B2554" w:rsidRDefault="004B2554" w:rsidP="000F1C3F">
      <w:pPr>
        <w:spacing w:line="360" w:lineRule="auto"/>
        <w:ind w:firstLine="720"/>
        <w:jc w:val="both"/>
        <w:rPr>
          <w:sz w:val="24"/>
        </w:rPr>
        <w:sectPr w:rsidR="004B2554" w:rsidSect="000F1C3F">
          <w:pgSz w:w="11910" w:h="16840"/>
          <w:pgMar w:top="1134" w:right="851" w:bottom="1134" w:left="1701" w:header="710" w:footer="0" w:gutter="0"/>
          <w:cols w:space="720"/>
          <w:docGrid w:linePitch="299"/>
        </w:sectPr>
      </w:pPr>
    </w:p>
    <w:p w:rsidR="004B2554" w:rsidRDefault="008819EF" w:rsidP="006B59F4">
      <w:pPr>
        <w:pStyle w:val="a3"/>
        <w:spacing w:line="360" w:lineRule="auto"/>
        <w:ind w:left="0" w:firstLine="720"/>
        <w:jc w:val="right"/>
      </w:pPr>
      <w:r>
        <w:lastRenderedPageBreak/>
        <w:t>Продовження</w:t>
      </w:r>
      <w:r>
        <w:rPr>
          <w:spacing w:val="-11"/>
        </w:rPr>
        <w:t xml:space="preserve"> </w:t>
      </w:r>
      <w:r>
        <w:t>додатк</w:t>
      </w:r>
      <w:r w:rsidR="006B59F4">
        <w:rPr>
          <w:lang w:val="uk-UA"/>
        </w:rPr>
        <w:t>у</w:t>
      </w:r>
      <w:r>
        <w:t xml:space="preserve"> </w:t>
      </w:r>
      <w:r>
        <w:rPr>
          <w:spacing w:val="-10"/>
        </w:rPr>
        <w:t>А</w:t>
      </w:r>
    </w:p>
    <w:p w:rsidR="004B2554" w:rsidRDefault="008819EF" w:rsidP="000F1C3F">
      <w:pPr>
        <w:pStyle w:val="a5"/>
        <w:numPr>
          <w:ilvl w:val="0"/>
          <w:numId w:val="11"/>
        </w:numPr>
        <w:tabs>
          <w:tab w:val="left" w:pos="1820"/>
        </w:tabs>
        <w:spacing w:line="360" w:lineRule="auto"/>
        <w:ind w:left="0" w:firstLine="720"/>
        <w:rPr>
          <w:sz w:val="24"/>
        </w:rPr>
      </w:pPr>
      <w:r>
        <w:rPr>
          <w:sz w:val="24"/>
        </w:rPr>
        <w:t>Як ви переносите навантаження під час роботи на напружених іграх та при</w:t>
      </w:r>
      <w:r>
        <w:rPr>
          <w:spacing w:val="40"/>
          <w:sz w:val="24"/>
        </w:rPr>
        <w:t xml:space="preserve"> </w:t>
      </w:r>
      <w:r>
        <w:rPr>
          <w:sz w:val="24"/>
        </w:rPr>
        <w:t>здачі нормативів із фізичної підготовки?</w:t>
      </w:r>
    </w:p>
    <w:p w:rsidR="004B2554" w:rsidRDefault="008819EF" w:rsidP="000F1C3F">
      <w:pPr>
        <w:pStyle w:val="a5"/>
        <w:numPr>
          <w:ilvl w:val="1"/>
          <w:numId w:val="11"/>
        </w:numPr>
        <w:tabs>
          <w:tab w:val="left" w:pos="1820"/>
        </w:tabs>
        <w:spacing w:line="360" w:lineRule="auto"/>
        <w:ind w:left="0" w:firstLine="720"/>
        <w:rPr>
          <w:sz w:val="24"/>
        </w:rPr>
      </w:pPr>
      <w:r>
        <w:rPr>
          <w:sz w:val="24"/>
        </w:rPr>
        <w:t>Дуже</w:t>
      </w:r>
      <w:r>
        <w:rPr>
          <w:spacing w:val="-3"/>
          <w:sz w:val="24"/>
        </w:rPr>
        <w:t xml:space="preserve"> </w:t>
      </w:r>
      <w:r>
        <w:rPr>
          <w:spacing w:val="-2"/>
          <w:sz w:val="24"/>
        </w:rPr>
        <w:t>погано</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Погано</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Задовільно</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добре</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Відмінно</w:t>
      </w:r>
    </w:p>
    <w:p w:rsidR="004B2554" w:rsidRDefault="008819EF" w:rsidP="000F1C3F">
      <w:pPr>
        <w:pStyle w:val="a5"/>
        <w:numPr>
          <w:ilvl w:val="1"/>
          <w:numId w:val="11"/>
        </w:numPr>
        <w:tabs>
          <w:tab w:val="left" w:pos="1820"/>
        </w:tabs>
        <w:spacing w:line="360" w:lineRule="auto"/>
        <w:ind w:left="0" w:firstLine="720"/>
        <w:rPr>
          <w:sz w:val="24"/>
        </w:rPr>
      </w:pPr>
      <w:r>
        <w:rPr>
          <w:sz w:val="24"/>
        </w:rPr>
        <w:t>Важко</w:t>
      </w:r>
      <w:r>
        <w:rPr>
          <w:spacing w:val="-5"/>
          <w:sz w:val="24"/>
        </w:rPr>
        <w:t xml:space="preserve"> </w:t>
      </w:r>
      <w:r>
        <w:rPr>
          <w:spacing w:val="-2"/>
          <w:sz w:val="24"/>
        </w:rPr>
        <w:t>відповісти</w:t>
      </w:r>
    </w:p>
    <w:p w:rsidR="004B2554" w:rsidRDefault="008819EF" w:rsidP="000F1C3F">
      <w:pPr>
        <w:pStyle w:val="a5"/>
        <w:numPr>
          <w:ilvl w:val="0"/>
          <w:numId w:val="11"/>
        </w:numPr>
        <w:tabs>
          <w:tab w:val="left" w:pos="1880"/>
        </w:tabs>
        <w:spacing w:line="360" w:lineRule="auto"/>
        <w:ind w:left="0" w:firstLine="720"/>
        <w:rPr>
          <w:sz w:val="24"/>
        </w:rPr>
      </w:pPr>
      <w:r>
        <w:rPr>
          <w:sz w:val="24"/>
        </w:rPr>
        <w:t>Як</w:t>
      </w:r>
      <w:r>
        <w:rPr>
          <w:spacing w:val="-2"/>
          <w:sz w:val="24"/>
        </w:rPr>
        <w:t xml:space="preserve"> </w:t>
      </w:r>
      <w:r>
        <w:rPr>
          <w:sz w:val="24"/>
        </w:rPr>
        <w:t>часто</w:t>
      </w:r>
      <w:r>
        <w:rPr>
          <w:spacing w:val="-2"/>
          <w:sz w:val="24"/>
        </w:rPr>
        <w:t xml:space="preserve"> </w:t>
      </w:r>
      <w:r>
        <w:rPr>
          <w:sz w:val="24"/>
        </w:rPr>
        <w:t>ви</w:t>
      </w:r>
      <w:r>
        <w:rPr>
          <w:spacing w:val="-2"/>
          <w:sz w:val="24"/>
        </w:rPr>
        <w:t xml:space="preserve"> </w:t>
      </w:r>
      <w:r>
        <w:rPr>
          <w:sz w:val="24"/>
        </w:rPr>
        <w:t>стикаєтесь</w:t>
      </w:r>
      <w:r>
        <w:rPr>
          <w:spacing w:val="-2"/>
          <w:sz w:val="24"/>
        </w:rPr>
        <w:t xml:space="preserve"> </w:t>
      </w:r>
      <w:r>
        <w:rPr>
          <w:sz w:val="24"/>
        </w:rPr>
        <w:t>з</w:t>
      </w:r>
      <w:r>
        <w:rPr>
          <w:spacing w:val="-3"/>
          <w:sz w:val="24"/>
        </w:rPr>
        <w:t xml:space="preserve"> </w:t>
      </w:r>
      <w:r>
        <w:rPr>
          <w:sz w:val="24"/>
        </w:rPr>
        <w:t>проблемами</w:t>
      </w:r>
      <w:r>
        <w:rPr>
          <w:spacing w:val="-1"/>
          <w:sz w:val="24"/>
        </w:rPr>
        <w:t xml:space="preserve"> </w:t>
      </w:r>
      <w:r>
        <w:rPr>
          <w:spacing w:val="-2"/>
          <w:sz w:val="24"/>
        </w:rPr>
        <w:t>травматизму?</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Ніколи</w:t>
      </w:r>
    </w:p>
    <w:p w:rsidR="004B2554" w:rsidRDefault="008819EF" w:rsidP="000F1C3F">
      <w:pPr>
        <w:pStyle w:val="a5"/>
        <w:numPr>
          <w:ilvl w:val="1"/>
          <w:numId w:val="11"/>
        </w:numPr>
        <w:tabs>
          <w:tab w:val="left" w:pos="1820"/>
        </w:tabs>
        <w:spacing w:line="360" w:lineRule="auto"/>
        <w:ind w:left="0" w:firstLine="720"/>
        <w:rPr>
          <w:sz w:val="24"/>
        </w:rPr>
      </w:pPr>
      <w:r>
        <w:rPr>
          <w:sz w:val="24"/>
        </w:rPr>
        <w:t>Кожен</w:t>
      </w:r>
      <w:r>
        <w:rPr>
          <w:spacing w:val="-4"/>
          <w:sz w:val="24"/>
        </w:rPr>
        <w:t xml:space="preserve"> </w:t>
      </w:r>
      <w:r>
        <w:rPr>
          <w:spacing w:val="-2"/>
          <w:sz w:val="24"/>
        </w:rPr>
        <w:t>місяць</w:t>
      </w:r>
    </w:p>
    <w:p w:rsidR="004B2554" w:rsidRDefault="008819EF" w:rsidP="000F1C3F">
      <w:pPr>
        <w:pStyle w:val="a5"/>
        <w:numPr>
          <w:ilvl w:val="1"/>
          <w:numId w:val="11"/>
        </w:numPr>
        <w:tabs>
          <w:tab w:val="left" w:pos="1820"/>
        </w:tabs>
        <w:spacing w:line="360" w:lineRule="auto"/>
        <w:ind w:left="0" w:firstLine="720"/>
        <w:rPr>
          <w:sz w:val="24"/>
        </w:rPr>
      </w:pPr>
      <w:r>
        <w:rPr>
          <w:sz w:val="24"/>
        </w:rPr>
        <w:t>Кожен</w:t>
      </w:r>
      <w:r>
        <w:rPr>
          <w:spacing w:val="-5"/>
          <w:sz w:val="24"/>
        </w:rPr>
        <w:t xml:space="preserve"> </w:t>
      </w:r>
      <w:r>
        <w:rPr>
          <w:sz w:val="24"/>
        </w:rPr>
        <w:t xml:space="preserve">три </w:t>
      </w:r>
      <w:r>
        <w:rPr>
          <w:spacing w:val="-2"/>
          <w:sz w:val="24"/>
        </w:rPr>
        <w:t>місяці</w:t>
      </w:r>
    </w:p>
    <w:p w:rsidR="004B2554" w:rsidRDefault="008819EF" w:rsidP="000F1C3F">
      <w:pPr>
        <w:pStyle w:val="a5"/>
        <w:numPr>
          <w:ilvl w:val="1"/>
          <w:numId w:val="11"/>
        </w:numPr>
        <w:tabs>
          <w:tab w:val="left" w:pos="1820"/>
        </w:tabs>
        <w:spacing w:line="360" w:lineRule="auto"/>
        <w:ind w:left="0" w:firstLine="720"/>
        <w:rPr>
          <w:sz w:val="24"/>
        </w:rPr>
      </w:pPr>
      <w:r>
        <w:rPr>
          <w:sz w:val="24"/>
        </w:rPr>
        <w:t>Кожен</w:t>
      </w:r>
      <w:r>
        <w:rPr>
          <w:spacing w:val="-3"/>
          <w:sz w:val="24"/>
        </w:rPr>
        <w:t xml:space="preserve"> </w:t>
      </w:r>
      <w:r>
        <w:rPr>
          <w:spacing w:val="-2"/>
          <w:sz w:val="24"/>
        </w:rPr>
        <w:t>півроку</w:t>
      </w:r>
    </w:p>
    <w:p w:rsidR="004B2554" w:rsidRDefault="008819EF" w:rsidP="000F1C3F">
      <w:pPr>
        <w:pStyle w:val="a5"/>
        <w:numPr>
          <w:ilvl w:val="1"/>
          <w:numId w:val="11"/>
        </w:numPr>
        <w:tabs>
          <w:tab w:val="left" w:pos="1820"/>
        </w:tabs>
        <w:spacing w:line="360" w:lineRule="auto"/>
        <w:ind w:left="0" w:firstLine="720"/>
        <w:rPr>
          <w:sz w:val="24"/>
        </w:rPr>
      </w:pPr>
      <w:r>
        <w:rPr>
          <w:sz w:val="24"/>
        </w:rPr>
        <w:t>Кожен</w:t>
      </w:r>
      <w:r>
        <w:rPr>
          <w:spacing w:val="-4"/>
          <w:sz w:val="24"/>
        </w:rPr>
        <w:t xml:space="preserve"> </w:t>
      </w:r>
      <w:r>
        <w:rPr>
          <w:spacing w:val="-5"/>
          <w:sz w:val="24"/>
        </w:rPr>
        <w:t>рік</w:t>
      </w:r>
    </w:p>
    <w:p w:rsidR="004B2554" w:rsidRDefault="008819EF" w:rsidP="000F1C3F">
      <w:pPr>
        <w:pStyle w:val="a5"/>
        <w:numPr>
          <w:ilvl w:val="1"/>
          <w:numId w:val="11"/>
        </w:numPr>
        <w:tabs>
          <w:tab w:val="left" w:pos="1820"/>
          <w:tab w:val="left" w:pos="8304"/>
        </w:tabs>
        <w:spacing w:line="360" w:lineRule="auto"/>
        <w:ind w:left="0" w:firstLine="720"/>
        <w:rPr>
          <w:sz w:val="24"/>
        </w:rPr>
      </w:pPr>
      <w:r>
        <w:rPr>
          <w:sz w:val="24"/>
        </w:rPr>
        <w:t>інше</w:t>
      </w:r>
      <w:r w:rsidR="009A13B7">
        <w:rPr>
          <w:sz w:val="24"/>
          <w:u w:val="single"/>
        </w:rPr>
        <w:t xml:space="preserve"> </w:t>
      </w:r>
    </w:p>
    <w:p w:rsidR="004B2554" w:rsidRDefault="008819EF" w:rsidP="000F1C3F">
      <w:pPr>
        <w:pStyle w:val="a5"/>
        <w:numPr>
          <w:ilvl w:val="0"/>
          <w:numId w:val="11"/>
        </w:numPr>
        <w:tabs>
          <w:tab w:val="left" w:pos="1880"/>
        </w:tabs>
        <w:spacing w:line="360" w:lineRule="auto"/>
        <w:ind w:left="0" w:firstLine="720"/>
        <w:rPr>
          <w:sz w:val="24"/>
        </w:rPr>
      </w:pPr>
      <w:r>
        <w:rPr>
          <w:sz w:val="24"/>
        </w:rPr>
        <w:t>Проранжуйте,</w:t>
      </w:r>
      <w:r>
        <w:rPr>
          <w:spacing w:val="40"/>
          <w:sz w:val="24"/>
        </w:rPr>
        <w:t xml:space="preserve"> </w:t>
      </w:r>
      <w:r>
        <w:rPr>
          <w:sz w:val="24"/>
        </w:rPr>
        <w:t>будь ласка,</w:t>
      </w:r>
      <w:r>
        <w:rPr>
          <w:spacing w:val="40"/>
          <w:sz w:val="24"/>
        </w:rPr>
        <w:t xml:space="preserve"> </w:t>
      </w:r>
      <w:r>
        <w:rPr>
          <w:sz w:val="24"/>
        </w:rPr>
        <w:t>пріоритет</w:t>
      </w:r>
      <w:r>
        <w:rPr>
          <w:spacing w:val="40"/>
          <w:sz w:val="24"/>
        </w:rPr>
        <w:t xml:space="preserve"> </w:t>
      </w:r>
      <w:r>
        <w:rPr>
          <w:sz w:val="24"/>
        </w:rPr>
        <w:t>розвитку</w:t>
      </w:r>
      <w:r>
        <w:rPr>
          <w:spacing w:val="40"/>
          <w:sz w:val="24"/>
        </w:rPr>
        <w:t xml:space="preserve"> </w:t>
      </w:r>
      <w:r>
        <w:rPr>
          <w:sz w:val="24"/>
        </w:rPr>
        <w:t>основних</w:t>
      </w:r>
      <w:r>
        <w:rPr>
          <w:spacing w:val="40"/>
          <w:sz w:val="24"/>
        </w:rPr>
        <w:t xml:space="preserve"> </w:t>
      </w:r>
      <w:r>
        <w:rPr>
          <w:sz w:val="24"/>
        </w:rPr>
        <w:t>фізичних якостей необхідних футбольному арбітру (1 – найважливіше, 6 – найменш важливе).</w:t>
      </w:r>
    </w:p>
    <w:p w:rsidR="004B2554" w:rsidRDefault="008819EF" w:rsidP="000F1C3F">
      <w:pPr>
        <w:pStyle w:val="a5"/>
        <w:numPr>
          <w:ilvl w:val="1"/>
          <w:numId w:val="11"/>
        </w:numPr>
        <w:tabs>
          <w:tab w:val="left" w:pos="1820"/>
          <w:tab w:val="left" w:pos="8492"/>
        </w:tabs>
        <w:spacing w:line="360" w:lineRule="auto"/>
        <w:ind w:left="0" w:firstLine="720"/>
        <w:rPr>
          <w:sz w:val="24"/>
        </w:rPr>
      </w:pPr>
      <w:r>
        <w:rPr>
          <w:sz w:val="24"/>
        </w:rPr>
        <w:t>Координаційні</w:t>
      </w:r>
      <w:r>
        <w:rPr>
          <w:spacing w:val="-11"/>
          <w:sz w:val="24"/>
        </w:rPr>
        <w:t xml:space="preserve"> </w:t>
      </w:r>
      <w:r>
        <w:rPr>
          <w:spacing w:val="-2"/>
          <w:sz w:val="24"/>
        </w:rPr>
        <w:t>здібності</w:t>
      </w:r>
      <w:r w:rsidR="009A13B7">
        <w:rPr>
          <w:sz w:val="24"/>
          <w:u w:val="single"/>
        </w:rPr>
        <w:t xml:space="preserve"> </w:t>
      </w:r>
    </w:p>
    <w:p w:rsidR="004B2554" w:rsidRDefault="008819EF" w:rsidP="000F1C3F">
      <w:pPr>
        <w:pStyle w:val="a5"/>
        <w:numPr>
          <w:ilvl w:val="1"/>
          <w:numId w:val="11"/>
        </w:numPr>
        <w:tabs>
          <w:tab w:val="left" w:pos="1820"/>
          <w:tab w:val="left" w:pos="8570"/>
        </w:tabs>
        <w:spacing w:line="360" w:lineRule="auto"/>
        <w:ind w:left="0" w:firstLine="720"/>
        <w:rPr>
          <w:sz w:val="24"/>
        </w:rPr>
      </w:pPr>
      <w:r>
        <w:rPr>
          <w:sz w:val="24"/>
        </w:rPr>
        <w:t>Швидко-силові</w:t>
      </w:r>
      <w:r>
        <w:rPr>
          <w:spacing w:val="-4"/>
          <w:sz w:val="24"/>
        </w:rPr>
        <w:t xml:space="preserve"> </w:t>
      </w:r>
      <w:r>
        <w:rPr>
          <w:spacing w:val="-2"/>
          <w:sz w:val="24"/>
        </w:rPr>
        <w:t>якості</w:t>
      </w:r>
      <w:r w:rsidR="009A13B7">
        <w:rPr>
          <w:sz w:val="24"/>
          <w:u w:val="single"/>
        </w:rPr>
        <w:t xml:space="preserve"> </w:t>
      </w:r>
    </w:p>
    <w:p w:rsidR="004B2554" w:rsidRDefault="008819EF" w:rsidP="000F1C3F">
      <w:pPr>
        <w:pStyle w:val="a5"/>
        <w:numPr>
          <w:ilvl w:val="1"/>
          <w:numId w:val="11"/>
        </w:numPr>
        <w:tabs>
          <w:tab w:val="left" w:pos="1820"/>
          <w:tab w:val="left" w:pos="8270"/>
        </w:tabs>
        <w:spacing w:line="360" w:lineRule="auto"/>
        <w:ind w:left="0" w:firstLine="720"/>
        <w:rPr>
          <w:sz w:val="24"/>
        </w:rPr>
      </w:pPr>
      <w:r>
        <w:rPr>
          <w:spacing w:val="-4"/>
          <w:sz w:val="24"/>
        </w:rPr>
        <w:t>Сила</w:t>
      </w:r>
      <w:r w:rsidR="009A13B7">
        <w:rPr>
          <w:sz w:val="24"/>
          <w:u w:val="single"/>
        </w:rPr>
        <w:t xml:space="preserve"> </w:t>
      </w:r>
    </w:p>
    <w:p w:rsidR="004B2554" w:rsidRDefault="008819EF" w:rsidP="000F1C3F">
      <w:pPr>
        <w:pStyle w:val="a5"/>
        <w:numPr>
          <w:ilvl w:val="1"/>
          <w:numId w:val="11"/>
        </w:numPr>
        <w:tabs>
          <w:tab w:val="left" w:pos="1820"/>
          <w:tab w:val="left" w:pos="8476"/>
        </w:tabs>
        <w:spacing w:line="360" w:lineRule="auto"/>
        <w:ind w:left="0" w:firstLine="720"/>
        <w:rPr>
          <w:sz w:val="24"/>
        </w:rPr>
      </w:pPr>
      <w:r>
        <w:rPr>
          <w:spacing w:val="-2"/>
          <w:sz w:val="24"/>
        </w:rPr>
        <w:t>Швидкість</w:t>
      </w:r>
      <w:r w:rsidR="009A13B7">
        <w:rPr>
          <w:sz w:val="24"/>
          <w:u w:val="single"/>
        </w:rPr>
        <w:t xml:space="preserve"> </w:t>
      </w:r>
    </w:p>
    <w:p w:rsidR="004B2554" w:rsidRDefault="008819EF" w:rsidP="000F1C3F">
      <w:pPr>
        <w:pStyle w:val="a5"/>
        <w:numPr>
          <w:ilvl w:val="1"/>
          <w:numId w:val="11"/>
        </w:numPr>
        <w:tabs>
          <w:tab w:val="left" w:pos="1820"/>
          <w:tab w:val="left" w:pos="8512"/>
        </w:tabs>
        <w:spacing w:line="360" w:lineRule="auto"/>
        <w:ind w:left="0" w:firstLine="720"/>
        <w:rPr>
          <w:sz w:val="24"/>
        </w:rPr>
      </w:pPr>
      <w:r>
        <w:rPr>
          <w:spacing w:val="-2"/>
          <w:sz w:val="24"/>
        </w:rPr>
        <w:t>Витривалість</w:t>
      </w:r>
      <w:r w:rsidR="009A13B7">
        <w:rPr>
          <w:sz w:val="24"/>
          <w:u w:val="single"/>
        </w:rPr>
        <w:t xml:space="preserve"> </w:t>
      </w:r>
    </w:p>
    <w:p w:rsidR="004B2554" w:rsidRDefault="008819EF" w:rsidP="000F1C3F">
      <w:pPr>
        <w:pStyle w:val="a5"/>
        <w:numPr>
          <w:ilvl w:val="1"/>
          <w:numId w:val="11"/>
        </w:numPr>
        <w:tabs>
          <w:tab w:val="left" w:pos="1820"/>
          <w:tab w:val="left" w:pos="8342"/>
        </w:tabs>
        <w:spacing w:line="360" w:lineRule="auto"/>
        <w:ind w:left="0" w:firstLine="720"/>
        <w:rPr>
          <w:sz w:val="24"/>
        </w:rPr>
      </w:pPr>
      <w:r>
        <w:rPr>
          <w:spacing w:val="-2"/>
          <w:sz w:val="24"/>
        </w:rPr>
        <w:t>Гнучкість</w:t>
      </w:r>
      <w:r w:rsidR="009A13B7">
        <w:rPr>
          <w:sz w:val="24"/>
          <w:u w:val="single"/>
        </w:rPr>
        <w:t xml:space="preserve"> </w:t>
      </w:r>
    </w:p>
    <w:p w:rsidR="004B2554" w:rsidRDefault="008819EF" w:rsidP="000F1C3F">
      <w:pPr>
        <w:pStyle w:val="a5"/>
        <w:numPr>
          <w:ilvl w:val="0"/>
          <w:numId w:val="11"/>
        </w:numPr>
        <w:tabs>
          <w:tab w:val="left" w:pos="1880"/>
        </w:tabs>
        <w:spacing w:line="360" w:lineRule="auto"/>
        <w:ind w:left="0" w:firstLine="720"/>
        <w:rPr>
          <w:sz w:val="24"/>
        </w:rPr>
      </w:pPr>
      <w:r>
        <w:rPr>
          <w:sz w:val="24"/>
        </w:rPr>
        <w:t>Які</w:t>
      </w:r>
      <w:r>
        <w:rPr>
          <w:spacing w:val="-5"/>
          <w:sz w:val="24"/>
        </w:rPr>
        <w:t xml:space="preserve"> </w:t>
      </w:r>
      <w:r>
        <w:rPr>
          <w:sz w:val="24"/>
        </w:rPr>
        <w:t>засоби</w:t>
      </w:r>
      <w:r>
        <w:rPr>
          <w:spacing w:val="-5"/>
          <w:sz w:val="24"/>
        </w:rPr>
        <w:t xml:space="preserve"> </w:t>
      </w:r>
      <w:r>
        <w:rPr>
          <w:sz w:val="24"/>
        </w:rPr>
        <w:t>тренування</w:t>
      </w:r>
      <w:r>
        <w:rPr>
          <w:spacing w:val="-3"/>
          <w:sz w:val="24"/>
        </w:rPr>
        <w:t xml:space="preserve"> </w:t>
      </w:r>
      <w:r>
        <w:rPr>
          <w:sz w:val="24"/>
        </w:rPr>
        <w:t>Ви</w:t>
      </w:r>
      <w:r>
        <w:rPr>
          <w:spacing w:val="-3"/>
          <w:sz w:val="24"/>
        </w:rPr>
        <w:t xml:space="preserve"> </w:t>
      </w:r>
      <w:r>
        <w:rPr>
          <w:sz w:val="24"/>
        </w:rPr>
        <w:t>використовуєте,</w:t>
      </w:r>
      <w:r>
        <w:rPr>
          <w:spacing w:val="-3"/>
          <w:sz w:val="24"/>
        </w:rPr>
        <w:t xml:space="preserve"> </w:t>
      </w:r>
      <w:r>
        <w:rPr>
          <w:sz w:val="24"/>
        </w:rPr>
        <w:t>при</w:t>
      </w:r>
      <w:r>
        <w:rPr>
          <w:spacing w:val="-3"/>
          <w:sz w:val="24"/>
        </w:rPr>
        <w:t xml:space="preserve"> </w:t>
      </w:r>
      <w:r>
        <w:rPr>
          <w:sz w:val="24"/>
        </w:rPr>
        <w:t>фізичної</w:t>
      </w:r>
      <w:r>
        <w:rPr>
          <w:spacing w:val="-3"/>
          <w:sz w:val="24"/>
        </w:rPr>
        <w:t xml:space="preserve"> </w:t>
      </w:r>
      <w:r>
        <w:rPr>
          <w:spacing w:val="-2"/>
          <w:sz w:val="24"/>
        </w:rPr>
        <w:t>підготовці?</w:t>
      </w:r>
    </w:p>
    <w:p w:rsidR="004B2554" w:rsidRDefault="00836A68" w:rsidP="00C25297">
      <w:pPr>
        <w:pStyle w:val="a3"/>
        <w:spacing w:line="360" w:lineRule="auto"/>
        <w:ind w:left="0"/>
        <w:rPr>
          <w:sz w:val="24"/>
        </w:rPr>
      </w:pPr>
      <w:r>
        <w:pict>
          <v:shape id="docshape206" o:spid="_x0000_s1030" style="position:absolute;left:0;text-align:left;margin-left:85.1pt;margin-top:15.6pt;width:462pt;height:.1pt;z-index:-15681024;mso-wrap-distance-left:0;mso-wrap-distance-right:0;mso-position-horizontal-relative:page" coordorigin="1702,312" coordsize="9240,0" path="m1702,312r9240,e" filled="f" strokeweight=".17183mm">
            <v:path arrowok="t"/>
            <w10:wrap type="topAndBottom" anchorx="page"/>
          </v:shape>
        </w:pict>
      </w:r>
      <w:r>
        <w:pict>
          <v:shape id="docshape207" o:spid="_x0000_s1029" style="position:absolute;left:0;text-align:left;margin-left:85.1pt;margin-top:31.45pt;width:462pt;height:.1pt;z-index:-15680512;mso-wrap-distance-left:0;mso-wrap-distance-right:0;mso-position-horizontal-relative:page" coordorigin="1702,629" coordsize="9240,0" path="m1702,629r9240,e" filled="f" strokeweight=".17183mm">
            <v:path arrowok="t"/>
            <w10:wrap type="topAndBottom" anchorx="page"/>
          </v:shape>
        </w:pict>
      </w:r>
      <w:r w:rsidR="008819EF">
        <w:rPr>
          <w:sz w:val="24"/>
        </w:rPr>
        <w:t>Вкажіть,</w:t>
      </w:r>
      <w:r w:rsidR="008819EF">
        <w:rPr>
          <w:spacing w:val="40"/>
          <w:sz w:val="24"/>
        </w:rPr>
        <w:t xml:space="preserve"> </w:t>
      </w:r>
      <w:r w:rsidR="008819EF">
        <w:rPr>
          <w:sz w:val="24"/>
        </w:rPr>
        <w:t>які</w:t>
      </w:r>
      <w:r w:rsidR="008819EF">
        <w:rPr>
          <w:spacing w:val="40"/>
          <w:sz w:val="24"/>
        </w:rPr>
        <w:t xml:space="preserve"> </w:t>
      </w:r>
      <w:r w:rsidR="008819EF">
        <w:rPr>
          <w:sz w:val="24"/>
        </w:rPr>
        <w:t>методи</w:t>
      </w:r>
      <w:r w:rsidR="008819EF">
        <w:rPr>
          <w:spacing w:val="40"/>
          <w:sz w:val="24"/>
        </w:rPr>
        <w:t xml:space="preserve"> </w:t>
      </w:r>
      <w:r w:rsidR="008819EF">
        <w:rPr>
          <w:sz w:val="24"/>
        </w:rPr>
        <w:t>тренування</w:t>
      </w:r>
      <w:r w:rsidR="008819EF">
        <w:rPr>
          <w:spacing w:val="40"/>
          <w:sz w:val="24"/>
        </w:rPr>
        <w:t xml:space="preserve"> </w:t>
      </w:r>
      <w:r w:rsidR="008819EF">
        <w:rPr>
          <w:sz w:val="24"/>
        </w:rPr>
        <w:t>найбільш</w:t>
      </w:r>
      <w:r w:rsidR="008819EF">
        <w:rPr>
          <w:spacing w:val="40"/>
          <w:sz w:val="24"/>
        </w:rPr>
        <w:t xml:space="preserve"> </w:t>
      </w:r>
      <w:r w:rsidR="008819EF">
        <w:rPr>
          <w:sz w:val="24"/>
        </w:rPr>
        <w:t>часто</w:t>
      </w:r>
      <w:r w:rsidR="008819EF">
        <w:rPr>
          <w:spacing w:val="40"/>
          <w:sz w:val="24"/>
        </w:rPr>
        <w:t xml:space="preserve"> </w:t>
      </w:r>
      <w:r w:rsidR="008819EF">
        <w:rPr>
          <w:sz w:val="24"/>
        </w:rPr>
        <w:t>ви</w:t>
      </w:r>
      <w:r w:rsidR="008819EF">
        <w:rPr>
          <w:spacing w:val="40"/>
          <w:sz w:val="24"/>
        </w:rPr>
        <w:t xml:space="preserve"> </w:t>
      </w:r>
      <w:r w:rsidR="008819EF">
        <w:rPr>
          <w:sz w:val="24"/>
        </w:rPr>
        <w:t>використовуєте</w:t>
      </w:r>
      <w:r w:rsidR="008819EF">
        <w:rPr>
          <w:spacing w:val="40"/>
          <w:sz w:val="24"/>
        </w:rPr>
        <w:t xml:space="preserve"> </w:t>
      </w:r>
      <w:r w:rsidR="008819EF">
        <w:rPr>
          <w:sz w:val="24"/>
        </w:rPr>
        <w:t>на</w:t>
      </w:r>
      <w:r w:rsidR="008819EF">
        <w:rPr>
          <w:spacing w:val="80"/>
          <w:w w:val="150"/>
          <w:sz w:val="24"/>
        </w:rPr>
        <w:t xml:space="preserve"> </w:t>
      </w:r>
      <w:r w:rsidR="008819EF">
        <w:rPr>
          <w:spacing w:val="-2"/>
          <w:sz w:val="24"/>
        </w:rPr>
        <w:t>тренуваннях</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Ігровий</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Рівномірний</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Змінний</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Інтервальний</w:t>
      </w:r>
    </w:p>
    <w:p w:rsidR="004B2554" w:rsidRDefault="008819EF" w:rsidP="000F1C3F">
      <w:pPr>
        <w:pStyle w:val="a5"/>
        <w:numPr>
          <w:ilvl w:val="1"/>
          <w:numId w:val="11"/>
        </w:numPr>
        <w:tabs>
          <w:tab w:val="left" w:pos="1820"/>
        </w:tabs>
        <w:spacing w:line="360" w:lineRule="auto"/>
        <w:ind w:left="0" w:firstLine="720"/>
        <w:rPr>
          <w:sz w:val="24"/>
        </w:rPr>
      </w:pPr>
      <w:r>
        <w:rPr>
          <w:spacing w:val="-2"/>
          <w:sz w:val="24"/>
        </w:rPr>
        <w:t>Повторний</w:t>
      </w:r>
    </w:p>
    <w:p w:rsidR="004B2554" w:rsidRDefault="008819EF" w:rsidP="000F1C3F">
      <w:pPr>
        <w:pStyle w:val="a5"/>
        <w:numPr>
          <w:ilvl w:val="1"/>
          <w:numId w:val="11"/>
        </w:numPr>
        <w:tabs>
          <w:tab w:val="left" w:pos="1820"/>
          <w:tab w:val="left" w:pos="8486"/>
        </w:tabs>
        <w:spacing w:line="360" w:lineRule="auto"/>
        <w:ind w:left="0" w:firstLine="720"/>
        <w:rPr>
          <w:sz w:val="24"/>
        </w:rPr>
      </w:pPr>
      <w:r>
        <w:rPr>
          <w:spacing w:val="-2"/>
          <w:sz w:val="24"/>
        </w:rPr>
        <w:t>інше</w:t>
      </w:r>
      <w:r w:rsidR="009A13B7">
        <w:rPr>
          <w:sz w:val="24"/>
          <w:u w:val="single"/>
        </w:rPr>
        <w:t xml:space="preserve"> </w:t>
      </w:r>
    </w:p>
    <w:p w:rsidR="004B2554" w:rsidRDefault="004B2554" w:rsidP="000F1C3F">
      <w:pPr>
        <w:spacing w:line="360" w:lineRule="auto"/>
        <w:ind w:firstLine="720"/>
        <w:jc w:val="both"/>
        <w:rPr>
          <w:sz w:val="24"/>
        </w:rPr>
        <w:sectPr w:rsidR="004B2554" w:rsidSect="000F1C3F">
          <w:pgSz w:w="11910" w:h="16840"/>
          <w:pgMar w:top="1134" w:right="851" w:bottom="1134" w:left="1701" w:header="710" w:footer="0" w:gutter="0"/>
          <w:cols w:space="720"/>
          <w:docGrid w:linePitch="299"/>
        </w:sectPr>
      </w:pPr>
    </w:p>
    <w:p w:rsidR="004B2554" w:rsidRDefault="008819EF" w:rsidP="006B59F4">
      <w:pPr>
        <w:pStyle w:val="a3"/>
        <w:spacing w:line="360" w:lineRule="auto"/>
        <w:ind w:left="0" w:firstLine="720"/>
        <w:jc w:val="right"/>
      </w:pPr>
      <w:r>
        <w:lastRenderedPageBreak/>
        <w:t>Продовження</w:t>
      </w:r>
      <w:r>
        <w:rPr>
          <w:spacing w:val="-11"/>
        </w:rPr>
        <w:t xml:space="preserve"> </w:t>
      </w:r>
      <w:r>
        <w:t>додатк</w:t>
      </w:r>
      <w:r w:rsidR="006B59F4">
        <w:rPr>
          <w:lang w:val="uk-UA"/>
        </w:rPr>
        <w:t>у</w:t>
      </w:r>
      <w:r>
        <w:t xml:space="preserve"> </w:t>
      </w:r>
      <w:r>
        <w:rPr>
          <w:spacing w:val="-10"/>
        </w:rPr>
        <w:t>А</w:t>
      </w:r>
    </w:p>
    <w:p w:rsidR="004B2554" w:rsidRDefault="008819EF" w:rsidP="000F1C3F">
      <w:pPr>
        <w:pStyle w:val="a5"/>
        <w:numPr>
          <w:ilvl w:val="0"/>
          <w:numId w:val="11"/>
        </w:numPr>
        <w:tabs>
          <w:tab w:val="left" w:pos="1940"/>
        </w:tabs>
        <w:spacing w:line="360" w:lineRule="auto"/>
        <w:ind w:left="0" w:firstLine="720"/>
        <w:rPr>
          <w:sz w:val="24"/>
        </w:rPr>
      </w:pPr>
      <w:r>
        <w:rPr>
          <w:sz w:val="24"/>
        </w:rPr>
        <w:t>Дотримуєтеся</w:t>
      </w:r>
      <w:r>
        <w:rPr>
          <w:spacing w:val="-6"/>
          <w:sz w:val="24"/>
        </w:rPr>
        <w:t xml:space="preserve"> </w:t>
      </w:r>
      <w:r>
        <w:rPr>
          <w:sz w:val="24"/>
        </w:rPr>
        <w:t>чи</w:t>
      </w:r>
      <w:r>
        <w:rPr>
          <w:spacing w:val="-3"/>
          <w:sz w:val="24"/>
        </w:rPr>
        <w:t xml:space="preserve"> </w:t>
      </w:r>
      <w:r>
        <w:rPr>
          <w:sz w:val="24"/>
        </w:rPr>
        <w:t>Ви</w:t>
      </w:r>
      <w:r>
        <w:rPr>
          <w:spacing w:val="-4"/>
          <w:sz w:val="24"/>
        </w:rPr>
        <w:t xml:space="preserve"> </w:t>
      </w:r>
      <w:r>
        <w:rPr>
          <w:sz w:val="24"/>
        </w:rPr>
        <w:t>який-небудь</w:t>
      </w:r>
      <w:r>
        <w:rPr>
          <w:spacing w:val="-3"/>
          <w:sz w:val="24"/>
        </w:rPr>
        <w:t xml:space="preserve"> </w:t>
      </w:r>
      <w:r>
        <w:rPr>
          <w:sz w:val="24"/>
        </w:rPr>
        <w:t>певною</w:t>
      </w:r>
      <w:r>
        <w:rPr>
          <w:spacing w:val="-4"/>
          <w:sz w:val="24"/>
        </w:rPr>
        <w:t xml:space="preserve"> </w:t>
      </w:r>
      <w:r>
        <w:rPr>
          <w:sz w:val="24"/>
        </w:rPr>
        <w:t>системи</w:t>
      </w:r>
      <w:r>
        <w:rPr>
          <w:spacing w:val="-3"/>
          <w:sz w:val="24"/>
        </w:rPr>
        <w:t xml:space="preserve"> </w:t>
      </w:r>
      <w:r>
        <w:rPr>
          <w:spacing w:val="-2"/>
          <w:sz w:val="24"/>
        </w:rPr>
        <w:t>тренувань?</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Так</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Ні</w:t>
      </w:r>
    </w:p>
    <w:p w:rsidR="004B2554" w:rsidRDefault="008819EF" w:rsidP="000F1C3F">
      <w:pPr>
        <w:pStyle w:val="a5"/>
        <w:numPr>
          <w:ilvl w:val="0"/>
          <w:numId w:val="11"/>
        </w:numPr>
        <w:tabs>
          <w:tab w:val="left" w:pos="1880"/>
        </w:tabs>
        <w:spacing w:line="360" w:lineRule="auto"/>
        <w:ind w:left="0" w:firstLine="720"/>
        <w:rPr>
          <w:sz w:val="24"/>
        </w:rPr>
      </w:pPr>
      <w:r>
        <w:rPr>
          <w:sz w:val="24"/>
        </w:rPr>
        <w:t>Ви</w:t>
      </w:r>
      <w:r>
        <w:rPr>
          <w:spacing w:val="-6"/>
          <w:sz w:val="24"/>
        </w:rPr>
        <w:t xml:space="preserve"> </w:t>
      </w:r>
      <w:r>
        <w:rPr>
          <w:sz w:val="24"/>
        </w:rPr>
        <w:t>займаєтеся</w:t>
      </w:r>
      <w:r>
        <w:rPr>
          <w:spacing w:val="-4"/>
          <w:sz w:val="24"/>
        </w:rPr>
        <w:t xml:space="preserve"> </w:t>
      </w:r>
      <w:r>
        <w:rPr>
          <w:sz w:val="24"/>
        </w:rPr>
        <w:t>плануванням</w:t>
      </w:r>
      <w:r>
        <w:rPr>
          <w:spacing w:val="-5"/>
          <w:sz w:val="24"/>
        </w:rPr>
        <w:t xml:space="preserve"> </w:t>
      </w:r>
      <w:r>
        <w:rPr>
          <w:sz w:val="24"/>
        </w:rPr>
        <w:t>своєю</w:t>
      </w:r>
      <w:r>
        <w:rPr>
          <w:spacing w:val="-4"/>
          <w:sz w:val="24"/>
        </w:rPr>
        <w:t xml:space="preserve"> </w:t>
      </w:r>
      <w:r>
        <w:rPr>
          <w:sz w:val="24"/>
        </w:rPr>
        <w:t>фізичної</w:t>
      </w:r>
      <w:r>
        <w:rPr>
          <w:spacing w:val="-3"/>
          <w:sz w:val="24"/>
        </w:rPr>
        <w:t xml:space="preserve"> </w:t>
      </w:r>
      <w:r>
        <w:rPr>
          <w:spacing w:val="-2"/>
          <w:sz w:val="24"/>
        </w:rPr>
        <w:t>підготовки?</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Так</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Ні</w:t>
      </w:r>
    </w:p>
    <w:p w:rsidR="004B2554" w:rsidRDefault="008819EF" w:rsidP="000F1C3F">
      <w:pPr>
        <w:pStyle w:val="a5"/>
        <w:numPr>
          <w:ilvl w:val="0"/>
          <w:numId w:val="11"/>
        </w:numPr>
        <w:tabs>
          <w:tab w:val="left" w:pos="1940"/>
        </w:tabs>
        <w:spacing w:line="360" w:lineRule="auto"/>
        <w:ind w:left="0" w:firstLine="720"/>
        <w:rPr>
          <w:sz w:val="24"/>
        </w:rPr>
      </w:pPr>
      <w:r>
        <w:rPr>
          <w:sz w:val="24"/>
        </w:rPr>
        <w:t>на</w:t>
      </w:r>
      <w:r>
        <w:rPr>
          <w:spacing w:val="-8"/>
          <w:sz w:val="24"/>
        </w:rPr>
        <w:t xml:space="preserve"> </w:t>
      </w:r>
      <w:r>
        <w:rPr>
          <w:sz w:val="24"/>
        </w:rPr>
        <w:t>який</w:t>
      </w:r>
      <w:r>
        <w:rPr>
          <w:spacing w:val="-3"/>
          <w:sz w:val="24"/>
        </w:rPr>
        <w:t xml:space="preserve"> </w:t>
      </w:r>
      <w:r>
        <w:rPr>
          <w:sz w:val="24"/>
        </w:rPr>
        <w:t>період</w:t>
      </w:r>
      <w:r>
        <w:rPr>
          <w:spacing w:val="-3"/>
          <w:sz w:val="24"/>
        </w:rPr>
        <w:t xml:space="preserve"> </w:t>
      </w:r>
      <w:r>
        <w:rPr>
          <w:sz w:val="24"/>
        </w:rPr>
        <w:t>Ви</w:t>
      </w:r>
      <w:r>
        <w:rPr>
          <w:spacing w:val="-3"/>
          <w:sz w:val="24"/>
        </w:rPr>
        <w:t xml:space="preserve"> </w:t>
      </w:r>
      <w:r>
        <w:rPr>
          <w:sz w:val="24"/>
        </w:rPr>
        <w:t>зазвичай</w:t>
      </w:r>
      <w:r>
        <w:rPr>
          <w:spacing w:val="-4"/>
          <w:sz w:val="24"/>
        </w:rPr>
        <w:t xml:space="preserve"> </w:t>
      </w:r>
      <w:r>
        <w:rPr>
          <w:sz w:val="24"/>
        </w:rPr>
        <w:t>плануєте</w:t>
      </w:r>
      <w:r>
        <w:rPr>
          <w:spacing w:val="-2"/>
          <w:sz w:val="24"/>
        </w:rPr>
        <w:t xml:space="preserve"> </w:t>
      </w:r>
      <w:r>
        <w:rPr>
          <w:sz w:val="24"/>
        </w:rPr>
        <w:t>свою</w:t>
      </w:r>
      <w:r>
        <w:rPr>
          <w:spacing w:val="-3"/>
          <w:sz w:val="24"/>
        </w:rPr>
        <w:t xml:space="preserve"> </w:t>
      </w:r>
      <w:r>
        <w:rPr>
          <w:sz w:val="24"/>
        </w:rPr>
        <w:t>фізичну</w:t>
      </w:r>
      <w:r>
        <w:rPr>
          <w:spacing w:val="-3"/>
          <w:sz w:val="24"/>
        </w:rPr>
        <w:t xml:space="preserve"> </w:t>
      </w:r>
      <w:r>
        <w:rPr>
          <w:spacing w:val="-2"/>
          <w:sz w:val="24"/>
        </w:rPr>
        <w:t>підготовку</w:t>
      </w:r>
    </w:p>
    <w:p w:rsidR="004B2554" w:rsidRDefault="008819EF" w:rsidP="000F1C3F">
      <w:pPr>
        <w:pStyle w:val="a5"/>
        <w:numPr>
          <w:ilvl w:val="1"/>
          <w:numId w:val="11"/>
        </w:numPr>
        <w:tabs>
          <w:tab w:val="left" w:pos="1820"/>
        </w:tabs>
        <w:spacing w:line="360" w:lineRule="auto"/>
        <w:ind w:left="0" w:firstLine="720"/>
        <w:rPr>
          <w:sz w:val="24"/>
        </w:rPr>
      </w:pPr>
      <w:r>
        <w:rPr>
          <w:sz w:val="24"/>
        </w:rPr>
        <w:t>Одна</w:t>
      </w:r>
      <w:r>
        <w:rPr>
          <w:spacing w:val="-3"/>
          <w:sz w:val="24"/>
        </w:rPr>
        <w:t xml:space="preserve"> </w:t>
      </w:r>
      <w:r>
        <w:rPr>
          <w:spacing w:val="-2"/>
          <w:sz w:val="24"/>
        </w:rPr>
        <w:t>тренування</w:t>
      </w:r>
    </w:p>
    <w:p w:rsidR="004B2554" w:rsidRDefault="008819EF" w:rsidP="000F1C3F">
      <w:pPr>
        <w:pStyle w:val="a5"/>
        <w:numPr>
          <w:ilvl w:val="1"/>
          <w:numId w:val="11"/>
        </w:numPr>
        <w:tabs>
          <w:tab w:val="left" w:pos="1820"/>
        </w:tabs>
        <w:spacing w:line="360" w:lineRule="auto"/>
        <w:ind w:left="0" w:firstLine="720"/>
        <w:rPr>
          <w:sz w:val="24"/>
        </w:rPr>
      </w:pPr>
      <w:r>
        <w:rPr>
          <w:sz w:val="24"/>
        </w:rPr>
        <w:t>Одна</w:t>
      </w:r>
      <w:r>
        <w:rPr>
          <w:spacing w:val="-5"/>
          <w:sz w:val="24"/>
        </w:rPr>
        <w:t xml:space="preserve"> </w:t>
      </w:r>
      <w:r>
        <w:rPr>
          <w:spacing w:val="-2"/>
          <w:sz w:val="24"/>
        </w:rPr>
        <w:t>тиждень</w:t>
      </w:r>
    </w:p>
    <w:p w:rsidR="004B2554" w:rsidRDefault="008819EF" w:rsidP="000F1C3F">
      <w:pPr>
        <w:pStyle w:val="a5"/>
        <w:numPr>
          <w:ilvl w:val="1"/>
          <w:numId w:val="11"/>
        </w:numPr>
        <w:tabs>
          <w:tab w:val="left" w:pos="1820"/>
        </w:tabs>
        <w:spacing w:line="360" w:lineRule="auto"/>
        <w:ind w:left="0" w:firstLine="720"/>
        <w:rPr>
          <w:sz w:val="24"/>
        </w:rPr>
      </w:pPr>
      <w:r>
        <w:rPr>
          <w:sz w:val="24"/>
        </w:rPr>
        <w:t>Три</w:t>
      </w:r>
      <w:r>
        <w:rPr>
          <w:spacing w:val="-1"/>
          <w:sz w:val="24"/>
        </w:rPr>
        <w:t xml:space="preserve"> </w:t>
      </w:r>
      <w:r>
        <w:rPr>
          <w:sz w:val="24"/>
        </w:rPr>
        <w:t>-</w:t>
      </w:r>
      <w:r>
        <w:rPr>
          <w:spacing w:val="-1"/>
          <w:sz w:val="24"/>
        </w:rPr>
        <w:t xml:space="preserve"> </w:t>
      </w:r>
      <w:r>
        <w:rPr>
          <w:sz w:val="24"/>
        </w:rPr>
        <w:t>чотири</w:t>
      </w:r>
      <w:r>
        <w:rPr>
          <w:spacing w:val="-3"/>
          <w:sz w:val="24"/>
        </w:rPr>
        <w:t xml:space="preserve"> </w:t>
      </w:r>
      <w:r>
        <w:rPr>
          <w:spacing w:val="-2"/>
          <w:sz w:val="24"/>
        </w:rPr>
        <w:t>тижня</w:t>
      </w:r>
    </w:p>
    <w:p w:rsidR="004B2554" w:rsidRDefault="008819EF" w:rsidP="000F1C3F">
      <w:pPr>
        <w:pStyle w:val="a5"/>
        <w:numPr>
          <w:ilvl w:val="1"/>
          <w:numId w:val="11"/>
        </w:numPr>
        <w:tabs>
          <w:tab w:val="left" w:pos="1820"/>
        </w:tabs>
        <w:spacing w:line="360" w:lineRule="auto"/>
        <w:ind w:left="0" w:firstLine="720"/>
        <w:rPr>
          <w:sz w:val="24"/>
        </w:rPr>
      </w:pPr>
      <w:r>
        <w:rPr>
          <w:sz w:val="24"/>
        </w:rPr>
        <w:t>Три</w:t>
      </w:r>
      <w:r>
        <w:rPr>
          <w:spacing w:val="-1"/>
          <w:sz w:val="24"/>
        </w:rPr>
        <w:t xml:space="preserve"> </w:t>
      </w:r>
      <w:r>
        <w:rPr>
          <w:sz w:val="24"/>
        </w:rPr>
        <w:t>-</w:t>
      </w:r>
      <w:r>
        <w:rPr>
          <w:spacing w:val="-1"/>
          <w:sz w:val="24"/>
        </w:rPr>
        <w:t xml:space="preserve"> </w:t>
      </w:r>
      <w:r>
        <w:rPr>
          <w:sz w:val="24"/>
        </w:rPr>
        <w:t>шість</w:t>
      </w:r>
      <w:r>
        <w:rPr>
          <w:spacing w:val="-1"/>
          <w:sz w:val="24"/>
        </w:rPr>
        <w:t xml:space="preserve"> </w:t>
      </w:r>
      <w:r>
        <w:rPr>
          <w:spacing w:val="-2"/>
          <w:sz w:val="24"/>
        </w:rPr>
        <w:t>місяців</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Рік</w:t>
      </w:r>
    </w:p>
    <w:p w:rsidR="004B2554" w:rsidRDefault="008819EF" w:rsidP="000F1C3F">
      <w:pPr>
        <w:pStyle w:val="a5"/>
        <w:numPr>
          <w:ilvl w:val="1"/>
          <w:numId w:val="11"/>
        </w:numPr>
        <w:tabs>
          <w:tab w:val="left" w:pos="1820"/>
          <w:tab w:val="left" w:pos="8484"/>
        </w:tabs>
        <w:spacing w:line="360" w:lineRule="auto"/>
        <w:ind w:left="0" w:firstLine="720"/>
        <w:rPr>
          <w:sz w:val="24"/>
        </w:rPr>
      </w:pPr>
      <w:r>
        <w:rPr>
          <w:spacing w:val="-2"/>
          <w:sz w:val="24"/>
        </w:rPr>
        <w:t>інше</w:t>
      </w:r>
      <w:r w:rsidR="009A13B7">
        <w:rPr>
          <w:sz w:val="24"/>
          <w:u w:val="single"/>
        </w:rPr>
        <w:t xml:space="preserve"> </w:t>
      </w:r>
    </w:p>
    <w:p w:rsidR="004B2554" w:rsidRDefault="008819EF" w:rsidP="000F1C3F">
      <w:pPr>
        <w:pStyle w:val="a5"/>
        <w:numPr>
          <w:ilvl w:val="0"/>
          <w:numId w:val="11"/>
        </w:numPr>
        <w:tabs>
          <w:tab w:val="left" w:pos="1879"/>
        </w:tabs>
        <w:spacing w:line="360" w:lineRule="auto"/>
        <w:ind w:left="0" w:firstLine="720"/>
        <w:rPr>
          <w:sz w:val="24"/>
        </w:rPr>
      </w:pPr>
      <w:r>
        <w:rPr>
          <w:sz w:val="24"/>
        </w:rPr>
        <w:t xml:space="preserve">Чи користуєтеся Ви послугами спеціалістів (тренерів) з фізичної </w:t>
      </w:r>
      <w:r>
        <w:rPr>
          <w:spacing w:val="-2"/>
          <w:sz w:val="24"/>
        </w:rPr>
        <w:t>підготовки?</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Так</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Ні</w:t>
      </w:r>
    </w:p>
    <w:p w:rsidR="004B2554" w:rsidRDefault="008819EF" w:rsidP="000F1C3F">
      <w:pPr>
        <w:pStyle w:val="a5"/>
        <w:numPr>
          <w:ilvl w:val="0"/>
          <w:numId w:val="11"/>
        </w:numPr>
        <w:tabs>
          <w:tab w:val="left" w:pos="1879"/>
        </w:tabs>
        <w:spacing w:line="360" w:lineRule="auto"/>
        <w:ind w:left="0" w:firstLine="720"/>
        <w:rPr>
          <w:sz w:val="24"/>
        </w:rPr>
      </w:pPr>
      <w:r>
        <w:rPr>
          <w:sz w:val="24"/>
        </w:rPr>
        <w:t>Чи користуєтеся Ви даними спеціальної літератури з фізичної підготовки футбольних арбітрів?</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Так</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Ні</w:t>
      </w:r>
    </w:p>
    <w:p w:rsidR="004B2554" w:rsidRDefault="008819EF" w:rsidP="000F1C3F">
      <w:pPr>
        <w:pStyle w:val="a5"/>
        <w:numPr>
          <w:ilvl w:val="0"/>
          <w:numId w:val="11"/>
        </w:numPr>
        <w:tabs>
          <w:tab w:val="left" w:pos="1879"/>
        </w:tabs>
        <w:spacing w:line="360" w:lineRule="auto"/>
        <w:ind w:left="0" w:firstLine="720"/>
        <w:rPr>
          <w:sz w:val="24"/>
        </w:rPr>
      </w:pPr>
      <w:r>
        <w:rPr>
          <w:sz w:val="24"/>
        </w:rPr>
        <w:t>Чи вважаєте Ви за необхідне розробку системи фізичної підготовки арбітра, яка дозволяла б адекватно підготувати організм арбітра до навантажень, пов</w:t>
      </w:r>
      <w:r w:rsidR="001001EB">
        <w:rPr>
          <w:sz w:val="24"/>
        </w:rPr>
        <w:t>’</w:t>
      </w:r>
      <w:r>
        <w:rPr>
          <w:sz w:val="24"/>
        </w:rPr>
        <w:t>язаних із професійною діяльністю?</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Так</w:t>
      </w:r>
    </w:p>
    <w:p w:rsidR="004B2554" w:rsidRDefault="008819EF" w:rsidP="000F1C3F">
      <w:pPr>
        <w:pStyle w:val="a5"/>
        <w:numPr>
          <w:ilvl w:val="1"/>
          <w:numId w:val="11"/>
        </w:numPr>
        <w:tabs>
          <w:tab w:val="left" w:pos="1820"/>
        </w:tabs>
        <w:spacing w:line="360" w:lineRule="auto"/>
        <w:ind w:left="0" w:firstLine="720"/>
        <w:rPr>
          <w:sz w:val="24"/>
        </w:rPr>
      </w:pPr>
      <w:r>
        <w:rPr>
          <w:spacing w:val="-5"/>
          <w:sz w:val="24"/>
        </w:rPr>
        <w:t>Ні</w:t>
      </w:r>
    </w:p>
    <w:p w:rsidR="004B2554" w:rsidRDefault="008819EF" w:rsidP="000F1C3F">
      <w:pPr>
        <w:spacing w:line="360" w:lineRule="auto"/>
        <w:ind w:firstLine="720"/>
        <w:jc w:val="both"/>
        <w:rPr>
          <w:sz w:val="24"/>
        </w:rPr>
      </w:pPr>
      <w:r>
        <w:rPr>
          <w:sz w:val="24"/>
        </w:rPr>
        <w:t>Вкажіть,</w:t>
      </w:r>
      <w:r>
        <w:rPr>
          <w:spacing w:val="-6"/>
          <w:sz w:val="24"/>
        </w:rPr>
        <w:t xml:space="preserve"> </w:t>
      </w:r>
      <w:r>
        <w:rPr>
          <w:sz w:val="24"/>
        </w:rPr>
        <w:t>будь ласка,</w:t>
      </w:r>
      <w:r>
        <w:rPr>
          <w:spacing w:val="-3"/>
          <w:sz w:val="24"/>
        </w:rPr>
        <w:t xml:space="preserve"> </w:t>
      </w:r>
      <w:r>
        <w:rPr>
          <w:sz w:val="24"/>
        </w:rPr>
        <w:t>Ваші</w:t>
      </w:r>
      <w:r>
        <w:rPr>
          <w:spacing w:val="-5"/>
          <w:sz w:val="24"/>
        </w:rPr>
        <w:t xml:space="preserve"> </w:t>
      </w:r>
      <w:r>
        <w:rPr>
          <w:sz w:val="24"/>
        </w:rPr>
        <w:t>персональні</w:t>
      </w:r>
      <w:r>
        <w:rPr>
          <w:spacing w:val="-7"/>
          <w:sz w:val="24"/>
        </w:rPr>
        <w:t xml:space="preserve"> </w:t>
      </w:r>
      <w:r>
        <w:rPr>
          <w:spacing w:val="-2"/>
          <w:sz w:val="24"/>
        </w:rPr>
        <w:t>дані:</w:t>
      </w:r>
    </w:p>
    <w:p w:rsidR="004B2554" w:rsidRDefault="008819EF" w:rsidP="000F1C3F">
      <w:pPr>
        <w:tabs>
          <w:tab w:val="left" w:pos="8417"/>
        </w:tabs>
        <w:spacing w:line="360" w:lineRule="auto"/>
        <w:ind w:firstLine="720"/>
        <w:jc w:val="both"/>
        <w:rPr>
          <w:sz w:val="24"/>
        </w:rPr>
      </w:pPr>
      <w:r>
        <w:rPr>
          <w:spacing w:val="-5"/>
          <w:sz w:val="24"/>
        </w:rPr>
        <w:t>Підлога</w:t>
      </w:r>
      <w:r w:rsidR="009A13B7">
        <w:rPr>
          <w:sz w:val="24"/>
          <w:u w:val="single"/>
        </w:rPr>
        <w:t xml:space="preserve"> </w:t>
      </w:r>
    </w:p>
    <w:p w:rsidR="004B2554" w:rsidRDefault="008819EF" w:rsidP="000F1C3F">
      <w:pPr>
        <w:tabs>
          <w:tab w:val="left" w:pos="8217"/>
        </w:tabs>
        <w:spacing w:line="360" w:lineRule="auto"/>
        <w:ind w:firstLine="720"/>
        <w:jc w:val="both"/>
        <w:rPr>
          <w:sz w:val="24"/>
        </w:rPr>
      </w:pPr>
      <w:r>
        <w:rPr>
          <w:spacing w:val="-2"/>
          <w:sz w:val="24"/>
        </w:rPr>
        <w:t>Вік</w:t>
      </w:r>
      <w:r w:rsidR="009A13B7">
        <w:rPr>
          <w:sz w:val="24"/>
          <w:u w:val="single"/>
        </w:rPr>
        <w:t xml:space="preserve"> </w:t>
      </w:r>
    </w:p>
    <w:p w:rsidR="004B2554" w:rsidRDefault="008819EF" w:rsidP="000F1C3F">
      <w:pPr>
        <w:tabs>
          <w:tab w:val="left" w:pos="8352"/>
        </w:tabs>
        <w:spacing w:line="360" w:lineRule="auto"/>
        <w:ind w:firstLine="720"/>
        <w:jc w:val="both"/>
        <w:rPr>
          <w:sz w:val="24"/>
        </w:rPr>
      </w:pPr>
      <w:r>
        <w:rPr>
          <w:sz w:val="24"/>
        </w:rPr>
        <w:t>Суддівська</w:t>
      </w:r>
      <w:r>
        <w:rPr>
          <w:spacing w:val="-6"/>
          <w:sz w:val="24"/>
        </w:rPr>
        <w:t xml:space="preserve"> </w:t>
      </w:r>
      <w:r>
        <w:rPr>
          <w:spacing w:val="-2"/>
          <w:sz w:val="24"/>
        </w:rPr>
        <w:t>категорія</w:t>
      </w:r>
      <w:r w:rsidR="009A13B7">
        <w:rPr>
          <w:sz w:val="24"/>
          <w:u w:val="single"/>
        </w:rPr>
        <w:t xml:space="preserve"> </w:t>
      </w:r>
    </w:p>
    <w:p w:rsidR="004B2554" w:rsidRDefault="004B2554" w:rsidP="000F1C3F">
      <w:pPr>
        <w:spacing w:line="360" w:lineRule="auto"/>
        <w:ind w:firstLine="720"/>
        <w:jc w:val="both"/>
        <w:rPr>
          <w:sz w:val="24"/>
        </w:rPr>
        <w:sectPr w:rsidR="004B2554" w:rsidSect="000F1C3F">
          <w:pgSz w:w="11910" w:h="16840"/>
          <w:pgMar w:top="1134" w:right="851" w:bottom="1134" w:left="1701" w:header="710" w:footer="0" w:gutter="0"/>
          <w:cols w:space="720"/>
          <w:docGrid w:linePitch="299"/>
        </w:sectPr>
      </w:pPr>
    </w:p>
    <w:p w:rsidR="004B2554" w:rsidRDefault="008819EF" w:rsidP="006B59F4">
      <w:pPr>
        <w:pStyle w:val="a3"/>
        <w:spacing w:line="360" w:lineRule="auto"/>
        <w:ind w:left="0" w:firstLine="720"/>
        <w:jc w:val="right"/>
      </w:pPr>
      <w:r>
        <w:lastRenderedPageBreak/>
        <w:t xml:space="preserve">Додаток </w:t>
      </w:r>
      <w:r>
        <w:rPr>
          <w:spacing w:val="-10"/>
        </w:rPr>
        <w:t>Б</w:t>
      </w:r>
    </w:p>
    <w:p w:rsidR="004B2554" w:rsidRDefault="004B2554" w:rsidP="000F1C3F">
      <w:pPr>
        <w:pStyle w:val="a3"/>
        <w:spacing w:line="360" w:lineRule="auto"/>
        <w:ind w:left="0" w:firstLine="720"/>
      </w:pPr>
    </w:p>
    <w:p w:rsidR="004B2554" w:rsidRDefault="008819EF" w:rsidP="000F1C3F">
      <w:pPr>
        <w:pStyle w:val="a3"/>
        <w:spacing w:line="360" w:lineRule="auto"/>
        <w:ind w:left="0" w:firstLine="720"/>
      </w:pPr>
      <w:r>
        <w:t>Тест</w:t>
      </w:r>
      <w:r>
        <w:rPr>
          <w:spacing w:val="-7"/>
        </w:rPr>
        <w:t xml:space="preserve"> </w:t>
      </w:r>
      <w:r>
        <w:t>Йо-Йо</w:t>
      </w:r>
      <w:r>
        <w:rPr>
          <w:spacing w:val="-6"/>
        </w:rPr>
        <w:t xml:space="preserve"> </w:t>
      </w:r>
      <w:r>
        <w:t>уривчасте</w:t>
      </w:r>
      <w:r>
        <w:rPr>
          <w:spacing w:val="-6"/>
        </w:rPr>
        <w:t xml:space="preserve"> </w:t>
      </w:r>
      <w:r>
        <w:t>відновлення</w:t>
      </w:r>
      <w:r>
        <w:rPr>
          <w:spacing w:val="57"/>
        </w:rPr>
        <w:t xml:space="preserve"> </w:t>
      </w:r>
      <w:r>
        <w:t>рівень</w:t>
      </w:r>
      <w:r>
        <w:rPr>
          <w:spacing w:val="-6"/>
        </w:rPr>
        <w:t xml:space="preserve"> </w:t>
      </w:r>
      <w:r>
        <w:rPr>
          <w:spacing w:val="-10"/>
        </w:rPr>
        <w:t>1</w:t>
      </w:r>
    </w:p>
    <w:p w:rsidR="004B2554" w:rsidRDefault="008819EF" w:rsidP="000F1C3F">
      <w:pPr>
        <w:tabs>
          <w:tab w:val="left" w:pos="6006"/>
        </w:tabs>
        <w:spacing w:line="360" w:lineRule="auto"/>
        <w:ind w:firstLine="720"/>
        <w:jc w:val="both"/>
        <w:rPr>
          <w:sz w:val="24"/>
        </w:rPr>
      </w:pPr>
      <w:r>
        <w:rPr>
          <w:sz w:val="24"/>
        </w:rPr>
        <w:t>Тест</w:t>
      </w:r>
      <w:r>
        <w:rPr>
          <w:spacing w:val="80"/>
          <w:sz w:val="24"/>
        </w:rPr>
        <w:t xml:space="preserve"> </w:t>
      </w:r>
      <w:r>
        <w:rPr>
          <w:sz w:val="24"/>
        </w:rPr>
        <w:t>Йо-Йо</w:t>
      </w:r>
      <w:r>
        <w:rPr>
          <w:spacing w:val="80"/>
          <w:sz w:val="24"/>
        </w:rPr>
        <w:t xml:space="preserve"> </w:t>
      </w:r>
      <w:r>
        <w:rPr>
          <w:sz w:val="24"/>
        </w:rPr>
        <w:t>уривчасте</w:t>
      </w:r>
      <w:r>
        <w:rPr>
          <w:spacing w:val="80"/>
          <w:sz w:val="24"/>
        </w:rPr>
        <w:t xml:space="preserve"> </w:t>
      </w:r>
      <w:r>
        <w:rPr>
          <w:sz w:val="24"/>
        </w:rPr>
        <w:t>відновлення рівень</w:t>
      </w:r>
      <w:r>
        <w:rPr>
          <w:spacing w:val="80"/>
          <w:sz w:val="24"/>
        </w:rPr>
        <w:t xml:space="preserve"> </w:t>
      </w:r>
      <w:r>
        <w:rPr>
          <w:sz w:val="24"/>
        </w:rPr>
        <w:t>1</w:t>
      </w:r>
      <w:r>
        <w:rPr>
          <w:spacing w:val="80"/>
          <w:sz w:val="24"/>
        </w:rPr>
        <w:t xml:space="preserve"> </w:t>
      </w:r>
      <w:r>
        <w:rPr>
          <w:sz w:val="24"/>
        </w:rPr>
        <w:t>для</w:t>
      </w:r>
      <w:r>
        <w:rPr>
          <w:spacing w:val="80"/>
          <w:sz w:val="24"/>
        </w:rPr>
        <w:t xml:space="preserve"> </w:t>
      </w:r>
      <w:r>
        <w:rPr>
          <w:sz w:val="24"/>
        </w:rPr>
        <w:t>головних</w:t>
      </w:r>
      <w:r>
        <w:rPr>
          <w:spacing w:val="80"/>
          <w:sz w:val="24"/>
        </w:rPr>
        <w:t xml:space="preserve"> </w:t>
      </w:r>
      <w:r>
        <w:rPr>
          <w:sz w:val="24"/>
        </w:rPr>
        <w:t>арбітрів виконується за такою процедурою:</w:t>
      </w:r>
    </w:p>
    <w:p w:rsidR="004B2554" w:rsidRDefault="008819EF" w:rsidP="000F1C3F">
      <w:pPr>
        <w:pStyle w:val="a5"/>
        <w:numPr>
          <w:ilvl w:val="0"/>
          <w:numId w:val="9"/>
        </w:numPr>
        <w:tabs>
          <w:tab w:val="left" w:pos="1820"/>
        </w:tabs>
        <w:spacing w:line="360" w:lineRule="auto"/>
        <w:ind w:left="0" w:firstLine="720"/>
        <w:rPr>
          <w:sz w:val="24"/>
        </w:rPr>
      </w:pPr>
      <w:r>
        <w:rPr>
          <w:sz w:val="24"/>
        </w:rPr>
        <w:t>Фішки</w:t>
      </w:r>
      <w:r>
        <w:rPr>
          <w:spacing w:val="30"/>
          <w:sz w:val="24"/>
        </w:rPr>
        <w:t xml:space="preserve"> </w:t>
      </w:r>
      <w:r>
        <w:rPr>
          <w:sz w:val="24"/>
        </w:rPr>
        <w:t>повинні бути встановлені, як</w:t>
      </w:r>
      <w:r>
        <w:rPr>
          <w:spacing w:val="35"/>
          <w:sz w:val="24"/>
        </w:rPr>
        <w:t xml:space="preserve"> </w:t>
      </w:r>
      <w:r>
        <w:rPr>
          <w:sz w:val="24"/>
        </w:rPr>
        <w:t>показано</w:t>
      </w:r>
      <w:r>
        <w:rPr>
          <w:spacing w:val="29"/>
          <w:sz w:val="24"/>
        </w:rPr>
        <w:t xml:space="preserve"> </w:t>
      </w:r>
      <w:r>
        <w:rPr>
          <w:sz w:val="24"/>
        </w:rPr>
        <w:t>малюнку 5.</w:t>
      </w:r>
      <w:r>
        <w:rPr>
          <w:spacing w:val="29"/>
          <w:sz w:val="24"/>
        </w:rPr>
        <w:t xml:space="preserve"> </w:t>
      </w:r>
      <w:r>
        <w:rPr>
          <w:sz w:val="24"/>
        </w:rPr>
        <w:t>Відстань між фішками A та Б – 5м, відстань між Б та В – 20м.</w:t>
      </w:r>
    </w:p>
    <w:p w:rsidR="004B2554" w:rsidRDefault="008819EF" w:rsidP="000F1C3F">
      <w:pPr>
        <w:pStyle w:val="a5"/>
        <w:numPr>
          <w:ilvl w:val="0"/>
          <w:numId w:val="9"/>
        </w:numPr>
        <w:tabs>
          <w:tab w:val="left" w:pos="1820"/>
        </w:tabs>
        <w:spacing w:line="360" w:lineRule="auto"/>
        <w:ind w:left="0" w:firstLine="720"/>
        <w:rPr>
          <w:sz w:val="24"/>
        </w:rPr>
      </w:pPr>
      <w:r>
        <w:rPr>
          <w:sz w:val="24"/>
        </w:rPr>
        <w:t>Випробуваний</w:t>
      </w:r>
      <w:r>
        <w:rPr>
          <w:spacing w:val="39"/>
          <w:sz w:val="24"/>
        </w:rPr>
        <w:t xml:space="preserve"> </w:t>
      </w:r>
      <w:r>
        <w:rPr>
          <w:sz w:val="24"/>
        </w:rPr>
        <w:t>повинен</w:t>
      </w:r>
      <w:r>
        <w:rPr>
          <w:spacing w:val="39"/>
          <w:sz w:val="24"/>
        </w:rPr>
        <w:t xml:space="preserve"> </w:t>
      </w:r>
      <w:r>
        <w:rPr>
          <w:sz w:val="24"/>
        </w:rPr>
        <w:t>виконувати</w:t>
      </w:r>
      <w:r>
        <w:rPr>
          <w:spacing w:val="39"/>
          <w:sz w:val="24"/>
        </w:rPr>
        <w:t xml:space="preserve"> </w:t>
      </w:r>
      <w:r>
        <w:rPr>
          <w:sz w:val="24"/>
        </w:rPr>
        <w:t>наступну</w:t>
      </w:r>
      <w:r>
        <w:rPr>
          <w:spacing w:val="40"/>
          <w:sz w:val="24"/>
        </w:rPr>
        <w:t xml:space="preserve"> </w:t>
      </w:r>
      <w:r>
        <w:rPr>
          <w:sz w:val="24"/>
        </w:rPr>
        <w:t>послідовність</w:t>
      </w:r>
      <w:r>
        <w:rPr>
          <w:spacing w:val="39"/>
          <w:sz w:val="24"/>
        </w:rPr>
        <w:t xml:space="preserve"> </w:t>
      </w:r>
      <w:r>
        <w:rPr>
          <w:sz w:val="24"/>
        </w:rPr>
        <w:t>згідно з темпом, який задає</w:t>
      </w:r>
      <w:r>
        <w:rPr>
          <w:spacing w:val="40"/>
          <w:sz w:val="24"/>
        </w:rPr>
        <w:t xml:space="preserve"> </w:t>
      </w:r>
      <w:r>
        <w:rPr>
          <w:sz w:val="24"/>
        </w:rPr>
        <w:t>аудіозапис:</w:t>
      </w:r>
    </w:p>
    <w:p w:rsidR="004B2554" w:rsidRDefault="008819EF" w:rsidP="000F1C3F">
      <w:pPr>
        <w:spacing w:line="360" w:lineRule="auto"/>
        <w:ind w:firstLine="720"/>
        <w:jc w:val="both"/>
        <w:rPr>
          <w:sz w:val="24"/>
        </w:rPr>
      </w:pPr>
      <w:r>
        <w:rPr>
          <w:sz w:val="24"/>
        </w:rPr>
        <w:t>А.</w:t>
      </w:r>
      <w:r>
        <w:rPr>
          <w:spacing w:val="-3"/>
          <w:sz w:val="24"/>
        </w:rPr>
        <w:t xml:space="preserve"> </w:t>
      </w:r>
      <w:r>
        <w:rPr>
          <w:sz w:val="24"/>
        </w:rPr>
        <w:t>Біг</w:t>
      </w:r>
      <w:r>
        <w:rPr>
          <w:spacing w:val="-1"/>
          <w:sz w:val="24"/>
        </w:rPr>
        <w:t xml:space="preserve"> </w:t>
      </w:r>
      <w:r>
        <w:rPr>
          <w:sz w:val="24"/>
        </w:rPr>
        <w:t>20м (Б</w:t>
      </w:r>
      <w:r>
        <w:rPr>
          <w:spacing w:val="-1"/>
          <w:sz w:val="24"/>
        </w:rPr>
        <w:t xml:space="preserve"> </w:t>
      </w:r>
      <w:r>
        <w:rPr>
          <w:sz w:val="24"/>
        </w:rPr>
        <w:t>-</w:t>
      </w:r>
      <w:r>
        <w:rPr>
          <w:spacing w:val="1"/>
          <w:sz w:val="24"/>
        </w:rPr>
        <w:t xml:space="preserve"> </w:t>
      </w:r>
      <w:r>
        <w:rPr>
          <w:sz w:val="24"/>
        </w:rPr>
        <w:t>У).</w:t>
      </w:r>
      <w:r>
        <w:rPr>
          <w:spacing w:val="-1"/>
          <w:sz w:val="24"/>
        </w:rPr>
        <w:t xml:space="preserve"> </w:t>
      </w:r>
      <w:r>
        <w:rPr>
          <w:sz w:val="24"/>
        </w:rPr>
        <w:t>Розворот та біг</w:t>
      </w:r>
      <w:r>
        <w:rPr>
          <w:spacing w:val="-1"/>
          <w:sz w:val="24"/>
        </w:rPr>
        <w:t xml:space="preserve"> </w:t>
      </w:r>
      <w:r>
        <w:rPr>
          <w:sz w:val="24"/>
        </w:rPr>
        <w:t>20м</w:t>
      </w:r>
      <w:r>
        <w:rPr>
          <w:spacing w:val="-1"/>
          <w:sz w:val="24"/>
        </w:rPr>
        <w:t xml:space="preserve"> </w:t>
      </w:r>
      <w:r>
        <w:rPr>
          <w:sz w:val="24"/>
        </w:rPr>
        <w:t>(В</w:t>
      </w:r>
      <w:r>
        <w:rPr>
          <w:spacing w:val="-2"/>
          <w:sz w:val="24"/>
        </w:rPr>
        <w:t xml:space="preserve"> </w:t>
      </w:r>
      <w:r>
        <w:rPr>
          <w:sz w:val="24"/>
        </w:rPr>
        <w:t xml:space="preserve">- </w:t>
      </w:r>
      <w:r>
        <w:rPr>
          <w:spacing w:val="-5"/>
          <w:sz w:val="24"/>
        </w:rPr>
        <w:t>Б)</w:t>
      </w:r>
    </w:p>
    <w:p w:rsidR="004B2554" w:rsidRDefault="008819EF" w:rsidP="000F1C3F">
      <w:pPr>
        <w:spacing w:line="360" w:lineRule="auto"/>
        <w:ind w:firstLine="720"/>
        <w:jc w:val="both"/>
        <w:rPr>
          <w:sz w:val="24"/>
        </w:rPr>
      </w:pPr>
      <w:r>
        <w:rPr>
          <w:sz w:val="24"/>
        </w:rPr>
        <w:t>Б.</w:t>
      </w:r>
      <w:r>
        <w:rPr>
          <w:spacing w:val="-1"/>
          <w:sz w:val="24"/>
        </w:rPr>
        <w:t xml:space="preserve"> </w:t>
      </w:r>
      <w:r>
        <w:rPr>
          <w:sz w:val="24"/>
        </w:rPr>
        <w:t>Ходьба</w:t>
      </w:r>
      <w:r>
        <w:rPr>
          <w:spacing w:val="-1"/>
          <w:sz w:val="24"/>
        </w:rPr>
        <w:t xml:space="preserve"> </w:t>
      </w:r>
      <w:r>
        <w:rPr>
          <w:sz w:val="24"/>
        </w:rPr>
        <w:t>5м</w:t>
      </w:r>
      <w:r>
        <w:rPr>
          <w:spacing w:val="-2"/>
          <w:sz w:val="24"/>
        </w:rPr>
        <w:t xml:space="preserve"> </w:t>
      </w:r>
      <w:r>
        <w:rPr>
          <w:sz w:val="24"/>
        </w:rPr>
        <w:t>(Б</w:t>
      </w:r>
      <w:r>
        <w:rPr>
          <w:spacing w:val="-1"/>
          <w:sz w:val="24"/>
        </w:rPr>
        <w:t xml:space="preserve"> </w:t>
      </w:r>
      <w:r>
        <w:rPr>
          <w:sz w:val="24"/>
        </w:rPr>
        <w:t>-А). Розворот</w:t>
      </w:r>
      <w:r>
        <w:rPr>
          <w:spacing w:val="-1"/>
          <w:sz w:val="24"/>
        </w:rPr>
        <w:t xml:space="preserve"> </w:t>
      </w:r>
      <w:r>
        <w:rPr>
          <w:sz w:val="24"/>
        </w:rPr>
        <w:t>і</w:t>
      </w:r>
      <w:r>
        <w:rPr>
          <w:spacing w:val="-2"/>
          <w:sz w:val="24"/>
        </w:rPr>
        <w:t xml:space="preserve"> </w:t>
      </w:r>
      <w:r>
        <w:rPr>
          <w:sz w:val="24"/>
        </w:rPr>
        <w:t>ходьба</w:t>
      </w:r>
      <w:r>
        <w:rPr>
          <w:spacing w:val="-2"/>
          <w:sz w:val="24"/>
        </w:rPr>
        <w:t xml:space="preserve"> </w:t>
      </w:r>
      <w:r>
        <w:rPr>
          <w:sz w:val="24"/>
        </w:rPr>
        <w:t>5м</w:t>
      </w:r>
      <w:r>
        <w:rPr>
          <w:spacing w:val="-1"/>
          <w:sz w:val="24"/>
        </w:rPr>
        <w:t xml:space="preserve"> </w:t>
      </w:r>
      <w:r>
        <w:rPr>
          <w:sz w:val="24"/>
        </w:rPr>
        <w:t xml:space="preserve">(А- </w:t>
      </w:r>
      <w:r>
        <w:rPr>
          <w:spacing w:val="-5"/>
          <w:sz w:val="24"/>
        </w:rPr>
        <w:t>Б)</w:t>
      </w:r>
    </w:p>
    <w:p w:rsidR="004B2554" w:rsidRDefault="008819EF" w:rsidP="000F1C3F">
      <w:pPr>
        <w:pStyle w:val="a5"/>
        <w:numPr>
          <w:ilvl w:val="0"/>
          <w:numId w:val="9"/>
        </w:numPr>
        <w:tabs>
          <w:tab w:val="left" w:pos="1819"/>
        </w:tabs>
        <w:spacing w:line="360" w:lineRule="auto"/>
        <w:ind w:left="0" w:firstLine="720"/>
        <w:rPr>
          <w:sz w:val="24"/>
        </w:rPr>
      </w:pPr>
      <w:r>
        <w:rPr>
          <w:sz w:val="24"/>
        </w:rPr>
        <w:t>Аудіозапис задає темп бігу та час на відновлення. Піддослідні повинні утримувати темп відповідно до аудіозапису, доки не досягнуть необхідного рекомендованого рівня.</w:t>
      </w:r>
    </w:p>
    <w:p w:rsidR="004B2554" w:rsidRDefault="008819EF" w:rsidP="000F1C3F">
      <w:pPr>
        <w:pStyle w:val="a5"/>
        <w:numPr>
          <w:ilvl w:val="0"/>
          <w:numId w:val="9"/>
        </w:numPr>
        <w:tabs>
          <w:tab w:val="left" w:pos="1819"/>
        </w:tabs>
        <w:spacing w:line="360" w:lineRule="auto"/>
        <w:ind w:left="0" w:firstLine="720"/>
        <w:rPr>
          <w:sz w:val="24"/>
        </w:rPr>
      </w:pPr>
      <w:r>
        <w:rPr>
          <w:sz w:val="24"/>
        </w:rPr>
        <w:t>Випробувані</w:t>
      </w:r>
      <w:r>
        <w:rPr>
          <w:spacing w:val="-1"/>
          <w:sz w:val="24"/>
        </w:rPr>
        <w:t xml:space="preserve"> </w:t>
      </w:r>
      <w:r>
        <w:rPr>
          <w:sz w:val="24"/>
        </w:rPr>
        <w:t>повинні стартувати зі статичного положення, наступивши однією ногою на стартову лінію (Б). Під час зміни напрямку руху необхідно однією ногою наступити на лінію розвороту (В). Якщо випробуваний не наступив на лінію розвороту (В), або фінішував на лінії (Б) після сигналу, він отримує попередження. Після другого попередження тест вважається не зданим.</w:t>
      </w:r>
    </w:p>
    <w:p w:rsidR="004B2554" w:rsidRDefault="008819EF" w:rsidP="000F1C3F">
      <w:pPr>
        <w:pStyle w:val="a5"/>
        <w:numPr>
          <w:ilvl w:val="0"/>
          <w:numId w:val="9"/>
        </w:numPr>
        <w:tabs>
          <w:tab w:val="left" w:pos="1820"/>
        </w:tabs>
        <w:spacing w:line="360" w:lineRule="auto"/>
        <w:ind w:left="0" w:firstLine="720"/>
        <w:rPr>
          <w:sz w:val="24"/>
        </w:rPr>
      </w:pPr>
      <w:r>
        <w:rPr>
          <w:sz w:val="24"/>
        </w:rPr>
        <w:t>Необхідно</w:t>
      </w:r>
      <w:r>
        <w:rPr>
          <w:spacing w:val="-3"/>
          <w:sz w:val="24"/>
        </w:rPr>
        <w:t xml:space="preserve"> </w:t>
      </w:r>
      <w:r>
        <w:rPr>
          <w:sz w:val="24"/>
        </w:rPr>
        <w:t>виконувати</w:t>
      </w:r>
      <w:r>
        <w:rPr>
          <w:spacing w:val="-5"/>
          <w:sz w:val="24"/>
        </w:rPr>
        <w:t xml:space="preserve"> </w:t>
      </w:r>
      <w:r>
        <w:rPr>
          <w:sz w:val="24"/>
        </w:rPr>
        <w:t>тест</w:t>
      </w:r>
      <w:r>
        <w:rPr>
          <w:spacing w:val="-3"/>
          <w:sz w:val="24"/>
        </w:rPr>
        <w:t xml:space="preserve"> </w:t>
      </w:r>
      <w:r>
        <w:rPr>
          <w:sz w:val="24"/>
        </w:rPr>
        <w:t>до</w:t>
      </w:r>
      <w:r>
        <w:rPr>
          <w:spacing w:val="-3"/>
          <w:sz w:val="24"/>
        </w:rPr>
        <w:t xml:space="preserve"> </w:t>
      </w:r>
      <w:r>
        <w:rPr>
          <w:sz w:val="24"/>
        </w:rPr>
        <w:t>досягнення</w:t>
      </w:r>
      <w:r>
        <w:rPr>
          <w:spacing w:val="-1"/>
          <w:sz w:val="24"/>
        </w:rPr>
        <w:t xml:space="preserve"> </w:t>
      </w:r>
      <w:r>
        <w:rPr>
          <w:sz w:val="24"/>
        </w:rPr>
        <w:t>рівня</w:t>
      </w:r>
      <w:r>
        <w:rPr>
          <w:spacing w:val="-3"/>
          <w:sz w:val="24"/>
        </w:rPr>
        <w:t xml:space="preserve"> </w:t>
      </w:r>
      <w:r>
        <w:rPr>
          <w:sz w:val="24"/>
        </w:rPr>
        <w:t>18.2</w:t>
      </w:r>
      <w:r>
        <w:rPr>
          <w:spacing w:val="-3"/>
          <w:sz w:val="24"/>
        </w:rPr>
        <w:t xml:space="preserve"> </w:t>
      </w:r>
      <w:r>
        <w:rPr>
          <w:sz w:val="24"/>
        </w:rPr>
        <w:t>(1800)</w:t>
      </w:r>
      <w:r>
        <w:rPr>
          <w:spacing w:val="-2"/>
          <w:sz w:val="24"/>
        </w:rPr>
        <w:t xml:space="preserve"> </w:t>
      </w:r>
      <w:r>
        <w:rPr>
          <w:spacing w:val="-5"/>
          <w:sz w:val="24"/>
        </w:rPr>
        <w:t>м).</w:t>
      </w:r>
    </w:p>
    <w:p w:rsidR="004B2554" w:rsidRDefault="004B2554" w:rsidP="000F1C3F">
      <w:pPr>
        <w:pStyle w:val="a3"/>
        <w:spacing w:line="360" w:lineRule="auto"/>
        <w:ind w:left="0" w:firstLine="720"/>
        <w:rPr>
          <w:sz w:val="20"/>
        </w:rPr>
      </w:pPr>
    </w:p>
    <w:p w:rsidR="004B2554" w:rsidRDefault="008819EF" w:rsidP="000F1C3F">
      <w:pPr>
        <w:pStyle w:val="a3"/>
        <w:spacing w:line="360" w:lineRule="auto"/>
        <w:ind w:left="0" w:firstLine="720"/>
        <w:rPr>
          <w:sz w:val="20"/>
        </w:rPr>
      </w:pPr>
      <w:r>
        <w:rPr>
          <w:noProof/>
          <w:lang w:val="uk-UA" w:eastAsia="uk-UA"/>
        </w:rPr>
        <w:drawing>
          <wp:anchor distT="0" distB="0" distL="0" distR="0" simplePos="0" relativeHeight="487638016" behindDoc="1" locked="0" layoutInCell="1" allowOverlap="1">
            <wp:simplePos x="0" y="0"/>
            <wp:positionH relativeFrom="page">
              <wp:posOffset>1211580</wp:posOffset>
            </wp:positionH>
            <wp:positionV relativeFrom="paragraph">
              <wp:posOffset>289430</wp:posOffset>
            </wp:positionV>
            <wp:extent cx="5629275" cy="2352675"/>
            <wp:effectExtent l="0" t="0" r="0" b="0"/>
            <wp:wrapTopAndBottom/>
            <wp:docPr id="299" name="Image 2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9" name="Image 299"/>
                    <pic:cNvPicPr/>
                  </pic:nvPicPr>
                  <pic:blipFill>
                    <a:blip r:embed="rId15" cstate="print"/>
                    <a:stretch>
                      <a:fillRect/>
                    </a:stretch>
                  </pic:blipFill>
                  <pic:spPr>
                    <a:xfrm>
                      <a:off x="0" y="0"/>
                      <a:ext cx="5629275" cy="2352675"/>
                    </a:xfrm>
                    <a:prstGeom prst="rect">
                      <a:avLst/>
                    </a:prstGeom>
                  </pic:spPr>
                </pic:pic>
              </a:graphicData>
            </a:graphic>
          </wp:anchor>
        </w:drawing>
      </w:r>
    </w:p>
    <w:p w:rsidR="004B2554" w:rsidRDefault="008819EF" w:rsidP="000F1C3F">
      <w:pPr>
        <w:pStyle w:val="a3"/>
        <w:spacing w:line="360" w:lineRule="auto"/>
        <w:ind w:left="0" w:firstLine="720"/>
      </w:pPr>
      <w:r>
        <w:t>Малюнок</w:t>
      </w:r>
      <w:r>
        <w:rPr>
          <w:spacing w:val="40"/>
        </w:rPr>
        <w:t xml:space="preserve"> </w:t>
      </w:r>
      <w:r>
        <w:t>-</w:t>
      </w:r>
      <w:r>
        <w:rPr>
          <w:spacing w:val="-5"/>
        </w:rPr>
        <w:t xml:space="preserve"> </w:t>
      </w:r>
      <w:r>
        <w:t>Схема</w:t>
      </w:r>
      <w:r>
        <w:rPr>
          <w:spacing w:val="-5"/>
        </w:rPr>
        <w:t xml:space="preserve"> </w:t>
      </w:r>
      <w:r>
        <w:t>виконання</w:t>
      </w:r>
      <w:r>
        <w:rPr>
          <w:spacing w:val="-5"/>
        </w:rPr>
        <w:t xml:space="preserve"> </w:t>
      </w:r>
      <w:r>
        <w:t>тіста</w:t>
      </w:r>
      <w:r>
        <w:rPr>
          <w:spacing w:val="-6"/>
        </w:rPr>
        <w:t xml:space="preserve"> </w:t>
      </w:r>
      <w:r>
        <w:t>Йо-Йо</w:t>
      </w:r>
      <w:r>
        <w:rPr>
          <w:spacing w:val="-4"/>
        </w:rPr>
        <w:t xml:space="preserve"> </w:t>
      </w:r>
      <w:r>
        <w:t>уривчасте</w:t>
      </w:r>
      <w:r>
        <w:rPr>
          <w:spacing w:val="-5"/>
        </w:rPr>
        <w:t xml:space="preserve"> </w:t>
      </w:r>
      <w:r>
        <w:t>відновлення рівень 1</w:t>
      </w:r>
    </w:p>
    <w:p w:rsidR="004B2554" w:rsidRDefault="004B2554" w:rsidP="000F1C3F">
      <w:pPr>
        <w:spacing w:line="360" w:lineRule="auto"/>
        <w:ind w:firstLine="720"/>
        <w:jc w:val="both"/>
        <w:sectPr w:rsidR="004B2554" w:rsidSect="000F1C3F">
          <w:pgSz w:w="11910" w:h="16840"/>
          <w:pgMar w:top="1134" w:right="851" w:bottom="1134" w:left="1701" w:header="710" w:footer="0" w:gutter="0"/>
          <w:cols w:space="720"/>
          <w:docGrid w:linePitch="299"/>
        </w:sectPr>
      </w:pPr>
    </w:p>
    <w:p w:rsidR="004B2554" w:rsidRPr="00C25297" w:rsidRDefault="008819EF" w:rsidP="000F1C3F">
      <w:pPr>
        <w:pStyle w:val="a3"/>
        <w:spacing w:line="360" w:lineRule="auto"/>
        <w:ind w:left="0" w:firstLine="720"/>
        <w:rPr>
          <w:sz w:val="24"/>
        </w:rPr>
      </w:pPr>
      <w:r w:rsidRPr="00C25297">
        <w:rPr>
          <w:sz w:val="24"/>
        </w:rPr>
        <w:lastRenderedPageBreak/>
        <w:t>Продовження</w:t>
      </w:r>
      <w:r w:rsidRPr="00C25297">
        <w:rPr>
          <w:spacing w:val="-16"/>
          <w:sz w:val="24"/>
        </w:rPr>
        <w:t xml:space="preserve"> </w:t>
      </w:r>
      <w:r w:rsidRPr="00C25297">
        <w:rPr>
          <w:sz w:val="24"/>
        </w:rPr>
        <w:t>програми</w:t>
      </w:r>
      <w:r w:rsidRPr="00C25297">
        <w:rPr>
          <w:spacing w:val="-14"/>
          <w:sz w:val="24"/>
        </w:rPr>
        <w:t xml:space="preserve"> </w:t>
      </w:r>
      <w:r w:rsidR="00616A12" w:rsidRPr="00C25297">
        <w:rPr>
          <w:sz w:val="24"/>
        </w:rPr>
        <w:t>Б Тест Йо-Йо переривчасте відновлення</w:t>
      </w:r>
      <w:r w:rsidRPr="00C25297">
        <w:rPr>
          <w:spacing w:val="40"/>
          <w:sz w:val="24"/>
        </w:rPr>
        <w:t xml:space="preserve"> </w:t>
      </w:r>
      <w:r w:rsidRPr="00C25297">
        <w:rPr>
          <w:sz w:val="24"/>
        </w:rPr>
        <w:t>рівень 1</w:t>
      </w:r>
    </w:p>
    <w:tbl>
      <w:tblPr>
        <w:tblStyle w:val="TableNormal"/>
        <w:tblW w:w="9571" w:type="dxa"/>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4"/>
        <w:gridCol w:w="1532"/>
        <w:gridCol w:w="1457"/>
        <w:gridCol w:w="1533"/>
        <w:gridCol w:w="1814"/>
        <w:gridCol w:w="1711"/>
      </w:tblGrid>
      <w:tr w:rsidR="004B2554" w:rsidTr="00C25297">
        <w:trPr>
          <w:trHeight w:val="1426"/>
        </w:trPr>
        <w:tc>
          <w:tcPr>
            <w:tcW w:w="1524" w:type="dxa"/>
          </w:tcPr>
          <w:p w:rsidR="004B2554" w:rsidRPr="00C25297" w:rsidRDefault="004B2554" w:rsidP="00C25297">
            <w:pPr>
              <w:pStyle w:val="TableParagraph"/>
              <w:spacing w:line="360" w:lineRule="auto"/>
              <w:ind w:firstLine="132"/>
              <w:jc w:val="both"/>
              <w:rPr>
                <w:sz w:val="24"/>
              </w:rPr>
            </w:pPr>
          </w:p>
          <w:p w:rsidR="004B2554" w:rsidRPr="00C25297" w:rsidRDefault="008819EF" w:rsidP="00C25297">
            <w:pPr>
              <w:pStyle w:val="TableParagraph"/>
              <w:spacing w:line="360" w:lineRule="auto"/>
              <w:ind w:firstLine="132"/>
              <w:jc w:val="both"/>
              <w:rPr>
                <w:sz w:val="24"/>
              </w:rPr>
            </w:pPr>
            <w:r w:rsidRPr="00C25297">
              <w:rPr>
                <w:spacing w:val="-2"/>
                <w:sz w:val="24"/>
              </w:rPr>
              <w:t>Level (рівень)</w:t>
            </w:r>
          </w:p>
        </w:tc>
        <w:tc>
          <w:tcPr>
            <w:tcW w:w="1532" w:type="dxa"/>
          </w:tcPr>
          <w:p w:rsidR="004B2554" w:rsidRPr="00C25297" w:rsidRDefault="004B2554" w:rsidP="00C25297">
            <w:pPr>
              <w:pStyle w:val="TableParagraph"/>
              <w:spacing w:line="360" w:lineRule="auto"/>
              <w:ind w:firstLine="132"/>
              <w:jc w:val="both"/>
              <w:rPr>
                <w:sz w:val="24"/>
              </w:rPr>
            </w:pPr>
          </w:p>
          <w:p w:rsidR="004B2554" w:rsidRPr="00C25297" w:rsidRDefault="008819EF" w:rsidP="00C25297">
            <w:pPr>
              <w:pStyle w:val="TableParagraph"/>
              <w:spacing w:line="360" w:lineRule="auto"/>
              <w:ind w:firstLine="132"/>
              <w:jc w:val="both"/>
              <w:rPr>
                <w:sz w:val="24"/>
              </w:rPr>
            </w:pPr>
            <w:r w:rsidRPr="00C25297">
              <w:rPr>
                <w:sz w:val="24"/>
              </w:rPr>
              <w:t>Speed</w:t>
            </w:r>
            <w:r w:rsidRPr="00C25297">
              <w:rPr>
                <w:spacing w:val="-18"/>
                <w:sz w:val="24"/>
              </w:rPr>
              <w:t xml:space="preserve"> </w:t>
            </w:r>
            <w:r w:rsidRPr="00C25297">
              <w:rPr>
                <w:sz w:val="24"/>
              </w:rPr>
              <w:t>stage (№</w:t>
            </w:r>
            <w:r w:rsidRPr="00C25297">
              <w:rPr>
                <w:spacing w:val="-18"/>
                <w:sz w:val="24"/>
              </w:rPr>
              <w:t xml:space="preserve"> </w:t>
            </w:r>
            <w:r w:rsidRPr="00C25297">
              <w:rPr>
                <w:sz w:val="24"/>
              </w:rPr>
              <w:t xml:space="preserve">стадії </w:t>
            </w:r>
            <w:r w:rsidRPr="00C25297">
              <w:rPr>
                <w:spacing w:val="-2"/>
                <w:sz w:val="24"/>
              </w:rPr>
              <w:t>швидкості)</w:t>
            </w:r>
          </w:p>
        </w:tc>
        <w:tc>
          <w:tcPr>
            <w:tcW w:w="1457" w:type="dxa"/>
          </w:tcPr>
          <w:p w:rsidR="004B2554" w:rsidRPr="00C25297" w:rsidRDefault="008819EF" w:rsidP="00C25297">
            <w:pPr>
              <w:pStyle w:val="TableParagraph"/>
              <w:spacing w:line="360" w:lineRule="auto"/>
              <w:ind w:firstLine="132"/>
              <w:jc w:val="both"/>
              <w:rPr>
                <w:sz w:val="24"/>
              </w:rPr>
            </w:pPr>
            <w:r w:rsidRPr="00C25297">
              <w:rPr>
                <w:spacing w:val="-2"/>
                <w:sz w:val="24"/>
              </w:rPr>
              <w:t xml:space="preserve">Shuttle </w:t>
            </w:r>
            <w:r w:rsidRPr="00C25297">
              <w:rPr>
                <w:spacing w:val="-6"/>
                <w:sz w:val="24"/>
              </w:rPr>
              <w:t xml:space="preserve">(№ </w:t>
            </w:r>
            <w:r w:rsidRPr="00C25297">
              <w:rPr>
                <w:sz w:val="24"/>
              </w:rPr>
              <w:t>відрізка</w:t>
            </w:r>
            <w:r w:rsidRPr="00C25297">
              <w:rPr>
                <w:spacing w:val="-18"/>
                <w:sz w:val="24"/>
              </w:rPr>
              <w:t xml:space="preserve"> </w:t>
            </w:r>
            <w:r w:rsidRPr="00C25297">
              <w:rPr>
                <w:sz w:val="24"/>
              </w:rPr>
              <w:t xml:space="preserve">у </w:t>
            </w:r>
            <w:r w:rsidRPr="00C25297">
              <w:rPr>
                <w:spacing w:val="-2"/>
                <w:sz w:val="24"/>
              </w:rPr>
              <w:t>рівні)</w:t>
            </w:r>
          </w:p>
        </w:tc>
        <w:tc>
          <w:tcPr>
            <w:tcW w:w="1533" w:type="dxa"/>
          </w:tcPr>
          <w:p w:rsidR="004B2554" w:rsidRPr="00C25297" w:rsidRDefault="004B2554" w:rsidP="00C25297">
            <w:pPr>
              <w:pStyle w:val="TableParagraph"/>
              <w:spacing w:line="360" w:lineRule="auto"/>
              <w:ind w:firstLine="132"/>
              <w:jc w:val="both"/>
              <w:rPr>
                <w:sz w:val="24"/>
              </w:rPr>
            </w:pPr>
          </w:p>
          <w:p w:rsidR="004B2554" w:rsidRPr="00C25297" w:rsidRDefault="008819EF" w:rsidP="00C25297">
            <w:pPr>
              <w:pStyle w:val="TableParagraph"/>
              <w:spacing w:line="360" w:lineRule="auto"/>
              <w:ind w:firstLine="132"/>
              <w:jc w:val="both"/>
              <w:rPr>
                <w:sz w:val="24"/>
              </w:rPr>
            </w:pPr>
            <w:r w:rsidRPr="00C25297">
              <w:rPr>
                <w:sz w:val="24"/>
              </w:rPr>
              <w:t>Speed</w:t>
            </w:r>
            <w:r w:rsidRPr="00C25297">
              <w:rPr>
                <w:spacing w:val="-18"/>
                <w:sz w:val="24"/>
              </w:rPr>
              <w:t xml:space="preserve"> </w:t>
            </w:r>
            <w:r w:rsidRPr="00C25297">
              <w:rPr>
                <w:sz w:val="24"/>
              </w:rPr>
              <w:t xml:space="preserve">level </w:t>
            </w:r>
            <w:r w:rsidRPr="00C25297">
              <w:rPr>
                <w:spacing w:val="-2"/>
                <w:sz w:val="24"/>
              </w:rPr>
              <w:t>(рівень швидкості)</w:t>
            </w:r>
          </w:p>
        </w:tc>
        <w:tc>
          <w:tcPr>
            <w:tcW w:w="1814" w:type="dxa"/>
          </w:tcPr>
          <w:p w:rsidR="004B2554" w:rsidRPr="00C25297" w:rsidRDefault="008819EF" w:rsidP="00C25297">
            <w:pPr>
              <w:pStyle w:val="TableParagraph"/>
              <w:spacing w:line="360" w:lineRule="auto"/>
              <w:ind w:firstLine="132"/>
              <w:jc w:val="both"/>
              <w:rPr>
                <w:sz w:val="24"/>
              </w:rPr>
            </w:pPr>
            <w:r w:rsidRPr="00C25297">
              <w:rPr>
                <w:spacing w:val="-2"/>
                <w:sz w:val="24"/>
              </w:rPr>
              <w:t>Speed (швидкість проходження відрізків) (km/hr)</w:t>
            </w:r>
          </w:p>
        </w:tc>
        <w:tc>
          <w:tcPr>
            <w:tcW w:w="1711" w:type="dxa"/>
          </w:tcPr>
          <w:p w:rsidR="004B2554" w:rsidRPr="00C25297" w:rsidRDefault="008819EF" w:rsidP="00C25297">
            <w:pPr>
              <w:pStyle w:val="TableParagraph"/>
              <w:spacing w:line="360" w:lineRule="auto"/>
              <w:ind w:firstLine="132"/>
              <w:jc w:val="both"/>
              <w:rPr>
                <w:sz w:val="24"/>
              </w:rPr>
            </w:pPr>
            <w:r w:rsidRPr="00C25297">
              <w:rPr>
                <w:spacing w:val="-2"/>
                <w:sz w:val="24"/>
              </w:rPr>
              <w:t xml:space="preserve">Accumulated dist. (пройдена дистанція) </w:t>
            </w:r>
            <w:r w:rsidRPr="00C25297">
              <w:rPr>
                <w:spacing w:val="-4"/>
                <w:sz w:val="24"/>
              </w:rPr>
              <w:t>(m)</w:t>
            </w:r>
          </w:p>
        </w:tc>
      </w:tr>
      <w:tr w:rsidR="004B2554" w:rsidTr="00C25297">
        <w:trPr>
          <w:trHeight w:val="385"/>
        </w:trPr>
        <w:tc>
          <w:tcPr>
            <w:tcW w:w="1524" w:type="dxa"/>
          </w:tcPr>
          <w:p w:rsidR="004B2554" w:rsidRDefault="008819EF" w:rsidP="000F1C3F">
            <w:pPr>
              <w:pStyle w:val="TableParagraph"/>
              <w:spacing w:line="360" w:lineRule="auto"/>
              <w:ind w:firstLine="720"/>
              <w:jc w:val="both"/>
              <w:rPr>
                <w:sz w:val="28"/>
              </w:rPr>
            </w:pPr>
            <w:r>
              <w:rPr>
                <w:spacing w:val="-10"/>
                <w:sz w:val="28"/>
              </w:rPr>
              <w:t>1</w:t>
            </w:r>
          </w:p>
        </w:tc>
        <w:tc>
          <w:tcPr>
            <w:tcW w:w="1532" w:type="dxa"/>
          </w:tcPr>
          <w:p w:rsidR="004B2554" w:rsidRDefault="008819EF" w:rsidP="000F1C3F">
            <w:pPr>
              <w:pStyle w:val="TableParagraph"/>
              <w:spacing w:line="360" w:lineRule="auto"/>
              <w:ind w:firstLine="720"/>
              <w:jc w:val="both"/>
              <w:rPr>
                <w:sz w:val="28"/>
              </w:rPr>
            </w:pPr>
            <w:r>
              <w:rPr>
                <w:spacing w:val="-10"/>
                <w:sz w:val="28"/>
              </w:rPr>
              <w:t>1</w:t>
            </w:r>
          </w:p>
        </w:tc>
        <w:tc>
          <w:tcPr>
            <w:tcW w:w="1457" w:type="dxa"/>
          </w:tcPr>
          <w:p w:rsidR="004B2554" w:rsidRDefault="008819EF" w:rsidP="000F1C3F">
            <w:pPr>
              <w:pStyle w:val="TableParagraph"/>
              <w:spacing w:line="360" w:lineRule="auto"/>
              <w:ind w:firstLine="720"/>
              <w:jc w:val="both"/>
              <w:rPr>
                <w:sz w:val="28"/>
              </w:rPr>
            </w:pPr>
            <w:r>
              <w:rPr>
                <w:spacing w:val="-10"/>
                <w:sz w:val="28"/>
              </w:rPr>
              <w:t>1</w:t>
            </w:r>
          </w:p>
        </w:tc>
        <w:tc>
          <w:tcPr>
            <w:tcW w:w="1533" w:type="dxa"/>
          </w:tcPr>
          <w:p w:rsidR="004B2554" w:rsidRDefault="008819EF" w:rsidP="000F1C3F">
            <w:pPr>
              <w:pStyle w:val="TableParagraph"/>
              <w:spacing w:line="360" w:lineRule="auto"/>
              <w:ind w:firstLine="720"/>
              <w:jc w:val="both"/>
              <w:rPr>
                <w:sz w:val="28"/>
              </w:rPr>
            </w:pPr>
            <w:r>
              <w:rPr>
                <w:spacing w:val="-10"/>
                <w:sz w:val="28"/>
              </w:rPr>
              <w:t>5</w:t>
            </w:r>
          </w:p>
        </w:tc>
        <w:tc>
          <w:tcPr>
            <w:tcW w:w="1814" w:type="dxa"/>
          </w:tcPr>
          <w:p w:rsidR="004B2554" w:rsidRDefault="008819EF" w:rsidP="000F1C3F">
            <w:pPr>
              <w:pStyle w:val="TableParagraph"/>
              <w:spacing w:line="360" w:lineRule="auto"/>
              <w:ind w:firstLine="720"/>
              <w:jc w:val="both"/>
              <w:rPr>
                <w:sz w:val="28"/>
              </w:rPr>
            </w:pPr>
            <w:r>
              <w:rPr>
                <w:spacing w:val="-4"/>
                <w:sz w:val="28"/>
              </w:rPr>
              <w:t>10.0</w:t>
            </w:r>
          </w:p>
        </w:tc>
        <w:tc>
          <w:tcPr>
            <w:tcW w:w="1711" w:type="dxa"/>
          </w:tcPr>
          <w:p w:rsidR="004B2554" w:rsidRDefault="008819EF" w:rsidP="000F1C3F">
            <w:pPr>
              <w:pStyle w:val="TableParagraph"/>
              <w:spacing w:line="360" w:lineRule="auto"/>
              <w:ind w:firstLine="720"/>
              <w:jc w:val="both"/>
              <w:rPr>
                <w:sz w:val="28"/>
              </w:rPr>
            </w:pPr>
            <w:r>
              <w:rPr>
                <w:spacing w:val="-5"/>
                <w:sz w:val="28"/>
              </w:rPr>
              <w:t>40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10"/>
                <w:sz w:val="28"/>
              </w:rPr>
              <w:t>2</w:t>
            </w:r>
          </w:p>
        </w:tc>
        <w:tc>
          <w:tcPr>
            <w:tcW w:w="1532" w:type="dxa"/>
          </w:tcPr>
          <w:p w:rsidR="004B2554" w:rsidRDefault="008819EF" w:rsidP="000F1C3F">
            <w:pPr>
              <w:pStyle w:val="TableParagraph"/>
              <w:spacing w:line="360" w:lineRule="auto"/>
              <w:ind w:firstLine="720"/>
              <w:jc w:val="both"/>
              <w:rPr>
                <w:sz w:val="28"/>
              </w:rPr>
            </w:pPr>
            <w:r>
              <w:rPr>
                <w:spacing w:val="-10"/>
                <w:sz w:val="28"/>
              </w:rPr>
              <w:t>2</w:t>
            </w:r>
          </w:p>
        </w:tc>
        <w:tc>
          <w:tcPr>
            <w:tcW w:w="1457" w:type="dxa"/>
          </w:tcPr>
          <w:p w:rsidR="004B2554" w:rsidRDefault="008819EF" w:rsidP="000F1C3F">
            <w:pPr>
              <w:pStyle w:val="TableParagraph"/>
              <w:spacing w:line="360" w:lineRule="auto"/>
              <w:ind w:firstLine="720"/>
              <w:jc w:val="both"/>
              <w:rPr>
                <w:sz w:val="28"/>
              </w:rPr>
            </w:pPr>
            <w:r>
              <w:rPr>
                <w:spacing w:val="-10"/>
                <w:sz w:val="28"/>
              </w:rPr>
              <w:t>1</w:t>
            </w:r>
          </w:p>
        </w:tc>
        <w:tc>
          <w:tcPr>
            <w:tcW w:w="1533" w:type="dxa"/>
          </w:tcPr>
          <w:p w:rsidR="004B2554" w:rsidRDefault="008819EF" w:rsidP="000F1C3F">
            <w:pPr>
              <w:pStyle w:val="TableParagraph"/>
              <w:spacing w:line="360" w:lineRule="auto"/>
              <w:ind w:firstLine="720"/>
              <w:jc w:val="both"/>
              <w:rPr>
                <w:sz w:val="28"/>
              </w:rPr>
            </w:pPr>
            <w:r>
              <w:rPr>
                <w:spacing w:val="-10"/>
                <w:sz w:val="28"/>
              </w:rPr>
              <w:t>8</w:t>
            </w:r>
          </w:p>
        </w:tc>
        <w:tc>
          <w:tcPr>
            <w:tcW w:w="1814" w:type="dxa"/>
          </w:tcPr>
          <w:p w:rsidR="004B2554" w:rsidRDefault="008819EF" w:rsidP="000F1C3F">
            <w:pPr>
              <w:pStyle w:val="TableParagraph"/>
              <w:spacing w:line="360" w:lineRule="auto"/>
              <w:ind w:firstLine="720"/>
              <w:jc w:val="both"/>
              <w:rPr>
                <w:sz w:val="28"/>
              </w:rPr>
            </w:pPr>
            <w:r>
              <w:rPr>
                <w:spacing w:val="-4"/>
                <w:sz w:val="28"/>
              </w:rPr>
              <w:t>11.5</w:t>
            </w:r>
          </w:p>
        </w:tc>
        <w:tc>
          <w:tcPr>
            <w:tcW w:w="1711" w:type="dxa"/>
          </w:tcPr>
          <w:p w:rsidR="004B2554" w:rsidRDefault="008819EF" w:rsidP="000F1C3F">
            <w:pPr>
              <w:pStyle w:val="TableParagraph"/>
              <w:spacing w:line="360" w:lineRule="auto"/>
              <w:ind w:firstLine="720"/>
              <w:jc w:val="both"/>
              <w:rPr>
                <w:sz w:val="28"/>
              </w:rPr>
            </w:pPr>
            <w:r>
              <w:rPr>
                <w:spacing w:val="-5"/>
                <w:sz w:val="28"/>
              </w:rPr>
              <w:t>80</w:t>
            </w:r>
          </w:p>
        </w:tc>
      </w:tr>
      <w:tr w:rsidR="004B2554" w:rsidTr="00C25297">
        <w:trPr>
          <w:trHeight w:val="384"/>
        </w:trPr>
        <w:tc>
          <w:tcPr>
            <w:tcW w:w="1524" w:type="dxa"/>
          </w:tcPr>
          <w:p w:rsidR="004B2554" w:rsidRDefault="008819EF" w:rsidP="000F1C3F">
            <w:pPr>
              <w:pStyle w:val="TableParagraph"/>
              <w:spacing w:line="360" w:lineRule="auto"/>
              <w:ind w:firstLine="720"/>
              <w:jc w:val="both"/>
              <w:rPr>
                <w:sz w:val="28"/>
              </w:rPr>
            </w:pPr>
            <w:r>
              <w:rPr>
                <w:spacing w:val="-10"/>
                <w:sz w:val="28"/>
              </w:rPr>
              <w:t>3</w:t>
            </w:r>
          </w:p>
        </w:tc>
        <w:tc>
          <w:tcPr>
            <w:tcW w:w="1532" w:type="dxa"/>
          </w:tcPr>
          <w:p w:rsidR="004B2554" w:rsidRDefault="008819EF" w:rsidP="000F1C3F">
            <w:pPr>
              <w:pStyle w:val="TableParagraph"/>
              <w:spacing w:line="360" w:lineRule="auto"/>
              <w:ind w:firstLine="720"/>
              <w:jc w:val="both"/>
              <w:rPr>
                <w:sz w:val="28"/>
              </w:rPr>
            </w:pPr>
            <w:r>
              <w:rPr>
                <w:spacing w:val="-10"/>
                <w:sz w:val="28"/>
              </w:rPr>
              <w:t>3</w:t>
            </w:r>
          </w:p>
        </w:tc>
        <w:tc>
          <w:tcPr>
            <w:tcW w:w="1457" w:type="dxa"/>
          </w:tcPr>
          <w:p w:rsidR="004B2554" w:rsidRDefault="008819EF" w:rsidP="000F1C3F">
            <w:pPr>
              <w:pStyle w:val="TableParagraph"/>
              <w:spacing w:line="360" w:lineRule="auto"/>
              <w:ind w:firstLine="720"/>
              <w:jc w:val="both"/>
              <w:rPr>
                <w:sz w:val="28"/>
              </w:rPr>
            </w:pPr>
            <w:r>
              <w:rPr>
                <w:spacing w:val="-10"/>
                <w:sz w:val="28"/>
              </w:rPr>
              <w:t>1</w:t>
            </w:r>
          </w:p>
        </w:tc>
        <w:tc>
          <w:tcPr>
            <w:tcW w:w="1533" w:type="dxa"/>
          </w:tcPr>
          <w:p w:rsidR="004B2554" w:rsidRDefault="008819EF" w:rsidP="000F1C3F">
            <w:pPr>
              <w:pStyle w:val="TableParagraph"/>
              <w:spacing w:line="360" w:lineRule="auto"/>
              <w:ind w:firstLine="720"/>
              <w:jc w:val="both"/>
              <w:rPr>
                <w:sz w:val="28"/>
              </w:rPr>
            </w:pPr>
            <w:r>
              <w:rPr>
                <w:spacing w:val="-5"/>
                <w:sz w:val="28"/>
              </w:rPr>
              <w:t>11</w:t>
            </w:r>
          </w:p>
        </w:tc>
        <w:tc>
          <w:tcPr>
            <w:tcW w:w="1814" w:type="dxa"/>
          </w:tcPr>
          <w:p w:rsidR="004B2554" w:rsidRDefault="008819EF" w:rsidP="000F1C3F">
            <w:pPr>
              <w:pStyle w:val="TableParagraph"/>
              <w:spacing w:line="360" w:lineRule="auto"/>
              <w:ind w:firstLine="720"/>
              <w:jc w:val="both"/>
              <w:rPr>
                <w:sz w:val="28"/>
              </w:rPr>
            </w:pPr>
            <w:r>
              <w:rPr>
                <w:spacing w:val="-4"/>
                <w:sz w:val="28"/>
              </w:rPr>
              <w:t>13.0</w:t>
            </w:r>
          </w:p>
        </w:tc>
        <w:tc>
          <w:tcPr>
            <w:tcW w:w="1711" w:type="dxa"/>
          </w:tcPr>
          <w:p w:rsidR="004B2554" w:rsidRDefault="008819EF" w:rsidP="000F1C3F">
            <w:pPr>
              <w:pStyle w:val="TableParagraph"/>
              <w:spacing w:line="360" w:lineRule="auto"/>
              <w:ind w:firstLine="720"/>
              <w:jc w:val="both"/>
              <w:rPr>
                <w:sz w:val="28"/>
              </w:rPr>
            </w:pPr>
            <w:r>
              <w:rPr>
                <w:spacing w:val="-5"/>
                <w:sz w:val="28"/>
              </w:rPr>
              <w:t>120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10"/>
                <w:sz w:val="28"/>
              </w:rPr>
              <w:t>4</w:t>
            </w:r>
          </w:p>
        </w:tc>
        <w:tc>
          <w:tcPr>
            <w:tcW w:w="1532" w:type="dxa"/>
          </w:tcPr>
          <w:p w:rsidR="004B2554" w:rsidRDefault="008819EF" w:rsidP="000F1C3F">
            <w:pPr>
              <w:pStyle w:val="TableParagraph"/>
              <w:spacing w:line="360" w:lineRule="auto"/>
              <w:ind w:firstLine="720"/>
              <w:jc w:val="both"/>
              <w:rPr>
                <w:sz w:val="28"/>
              </w:rPr>
            </w:pPr>
            <w:r>
              <w:rPr>
                <w:spacing w:val="-10"/>
                <w:sz w:val="28"/>
              </w:rPr>
              <w:t>3</w:t>
            </w:r>
          </w:p>
        </w:tc>
        <w:tc>
          <w:tcPr>
            <w:tcW w:w="1457" w:type="dxa"/>
          </w:tcPr>
          <w:p w:rsidR="004B2554" w:rsidRDefault="008819EF" w:rsidP="000F1C3F">
            <w:pPr>
              <w:pStyle w:val="TableParagraph"/>
              <w:spacing w:line="360" w:lineRule="auto"/>
              <w:ind w:firstLine="720"/>
              <w:jc w:val="both"/>
              <w:rPr>
                <w:sz w:val="28"/>
              </w:rPr>
            </w:pPr>
            <w:r>
              <w:rPr>
                <w:spacing w:val="-10"/>
                <w:sz w:val="28"/>
              </w:rPr>
              <w:t>2</w:t>
            </w:r>
          </w:p>
        </w:tc>
        <w:tc>
          <w:tcPr>
            <w:tcW w:w="1533" w:type="dxa"/>
          </w:tcPr>
          <w:p w:rsidR="004B2554" w:rsidRDefault="008819EF" w:rsidP="000F1C3F">
            <w:pPr>
              <w:pStyle w:val="TableParagraph"/>
              <w:spacing w:line="360" w:lineRule="auto"/>
              <w:ind w:firstLine="720"/>
              <w:jc w:val="both"/>
              <w:rPr>
                <w:sz w:val="28"/>
              </w:rPr>
            </w:pPr>
            <w:r>
              <w:rPr>
                <w:spacing w:val="-5"/>
                <w:sz w:val="28"/>
              </w:rPr>
              <w:t>11</w:t>
            </w:r>
          </w:p>
        </w:tc>
        <w:tc>
          <w:tcPr>
            <w:tcW w:w="1814" w:type="dxa"/>
          </w:tcPr>
          <w:p w:rsidR="004B2554" w:rsidRDefault="008819EF" w:rsidP="000F1C3F">
            <w:pPr>
              <w:pStyle w:val="TableParagraph"/>
              <w:spacing w:line="360" w:lineRule="auto"/>
              <w:ind w:firstLine="720"/>
              <w:jc w:val="both"/>
              <w:rPr>
                <w:sz w:val="28"/>
              </w:rPr>
            </w:pPr>
            <w:r>
              <w:rPr>
                <w:spacing w:val="-4"/>
                <w:sz w:val="28"/>
              </w:rPr>
              <w:t>13.0</w:t>
            </w:r>
          </w:p>
        </w:tc>
        <w:tc>
          <w:tcPr>
            <w:tcW w:w="1711" w:type="dxa"/>
          </w:tcPr>
          <w:p w:rsidR="004B2554" w:rsidRDefault="008819EF" w:rsidP="000F1C3F">
            <w:pPr>
              <w:pStyle w:val="TableParagraph"/>
              <w:spacing w:line="360" w:lineRule="auto"/>
              <w:ind w:firstLine="720"/>
              <w:jc w:val="both"/>
              <w:rPr>
                <w:sz w:val="28"/>
              </w:rPr>
            </w:pPr>
            <w:r>
              <w:rPr>
                <w:spacing w:val="-5"/>
                <w:sz w:val="28"/>
              </w:rPr>
              <w:t>160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10"/>
                <w:sz w:val="28"/>
              </w:rPr>
              <w:t>5</w:t>
            </w:r>
          </w:p>
        </w:tc>
        <w:tc>
          <w:tcPr>
            <w:tcW w:w="1532" w:type="dxa"/>
          </w:tcPr>
          <w:p w:rsidR="004B2554" w:rsidRDefault="008819EF" w:rsidP="000F1C3F">
            <w:pPr>
              <w:pStyle w:val="TableParagraph"/>
              <w:spacing w:line="360" w:lineRule="auto"/>
              <w:ind w:firstLine="720"/>
              <w:jc w:val="both"/>
              <w:rPr>
                <w:sz w:val="28"/>
              </w:rPr>
            </w:pPr>
            <w:r>
              <w:rPr>
                <w:spacing w:val="-10"/>
                <w:sz w:val="28"/>
              </w:rPr>
              <w:t>4</w:t>
            </w:r>
          </w:p>
        </w:tc>
        <w:tc>
          <w:tcPr>
            <w:tcW w:w="1457" w:type="dxa"/>
          </w:tcPr>
          <w:p w:rsidR="004B2554" w:rsidRDefault="008819EF" w:rsidP="000F1C3F">
            <w:pPr>
              <w:pStyle w:val="TableParagraph"/>
              <w:spacing w:line="360" w:lineRule="auto"/>
              <w:ind w:firstLine="720"/>
              <w:jc w:val="both"/>
              <w:rPr>
                <w:sz w:val="28"/>
              </w:rPr>
            </w:pPr>
            <w:r>
              <w:rPr>
                <w:spacing w:val="-10"/>
                <w:sz w:val="28"/>
              </w:rPr>
              <w:t>1</w:t>
            </w:r>
          </w:p>
        </w:tc>
        <w:tc>
          <w:tcPr>
            <w:tcW w:w="1533" w:type="dxa"/>
          </w:tcPr>
          <w:p w:rsidR="004B2554" w:rsidRDefault="008819EF" w:rsidP="000F1C3F">
            <w:pPr>
              <w:pStyle w:val="TableParagraph"/>
              <w:spacing w:line="360" w:lineRule="auto"/>
              <w:ind w:firstLine="720"/>
              <w:jc w:val="both"/>
              <w:rPr>
                <w:sz w:val="28"/>
              </w:rPr>
            </w:pPr>
            <w:r>
              <w:rPr>
                <w:spacing w:val="-5"/>
                <w:sz w:val="28"/>
              </w:rPr>
              <w:t>12</w:t>
            </w:r>
          </w:p>
        </w:tc>
        <w:tc>
          <w:tcPr>
            <w:tcW w:w="1814" w:type="dxa"/>
          </w:tcPr>
          <w:p w:rsidR="004B2554" w:rsidRDefault="008819EF" w:rsidP="000F1C3F">
            <w:pPr>
              <w:pStyle w:val="TableParagraph"/>
              <w:spacing w:line="360" w:lineRule="auto"/>
              <w:ind w:firstLine="720"/>
              <w:jc w:val="both"/>
              <w:rPr>
                <w:sz w:val="28"/>
              </w:rPr>
            </w:pPr>
            <w:r>
              <w:rPr>
                <w:spacing w:val="-4"/>
                <w:sz w:val="28"/>
              </w:rPr>
              <w:t>13.5</w:t>
            </w:r>
          </w:p>
        </w:tc>
        <w:tc>
          <w:tcPr>
            <w:tcW w:w="1711" w:type="dxa"/>
          </w:tcPr>
          <w:p w:rsidR="004B2554" w:rsidRDefault="008819EF" w:rsidP="000F1C3F">
            <w:pPr>
              <w:pStyle w:val="TableParagraph"/>
              <w:spacing w:line="360" w:lineRule="auto"/>
              <w:ind w:firstLine="720"/>
              <w:jc w:val="both"/>
              <w:rPr>
                <w:sz w:val="28"/>
              </w:rPr>
            </w:pPr>
            <w:r>
              <w:rPr>
                <w:spacing w:val="-5"/>
                <w:sz w:val="28"/>
              </w:rPr>
              <w:t>200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10"/>
                <w:sz w:val="28"/>
              </w:rPr>
              <w:t>6</w:t>
            </w:r>
          </w:p>
        </w:tc>
        <w:tc>
          <w:tcPr>
            <w:tcW w:w="1532" w:type="dxa"/>
          </w:tcPr>
          <w:p w:rsidR="004B2554" w:rsidRDefault="008819EF" w:rsidP="000F1C3F">
            <w:pPr>
              <w:pStyle w:val="TableParagraph"/>
              <w:spacing w:line="360" w:lineRule="auto"/>
              <w:ind w:firstLine="720"/>
              <w:jc w:val="both"/>
              <w:rPr>
                <w:sz w:val="28"/>
              </w:rPr>
            </w:pPr>
            <w:r>
              <w:rPr>
                <w:spacing w:val="-10"/>
                <w:sz w:val="28"/>
              </w:rPr>
              <w:t>4</w:t>
            </w:r>
          </w:p>
        </w:tc>
        <w:tc>
          <w:tcPr>
            <w:tcW w:w="1457" w:type="dxa"/>
          </w:tcPr>
          <w:p w:rsidR="004B2554" w:rsidRDefault="008819EF" w:rsidP="000F1C3F">
            <w:pPr>
              <w:pStyle w:val="TableParagraph"/>
              <w:spacing w:line="360" w:lineRule="auto"/>
              <w:ind w:firstLine="720"/>
              <w:jc w:val="both"/>
              <w:rPr>
                <w:sz w:val="28"/>
              </w:rPr>
            </w:pPr>
            <w:r>
              <w:rPr>
                <w:spacing w:val="-10"/>
                <w:sz w:val="28"/>
              </w:rPr>
              <w:t>2</w:t>
            </w:r>
          </w:p>
        </w:tc>
        <w:tc>
          <w:tcPr>
            <w:tcW w:w="1533" w:type="dxa"/>
          </w:tcPr>
          <w:p w:rsidR="004B2554" w:rsidRDefault="008819EF" w:rsidP="000F1C3F">
            <w:pPr>
              <w:pStyle w:val="TableParagraph"/>
              <w:spacing w:line="360" w:lineRule="auto"/>
              <w:ind w:firstLine="720"/>
              <w:jc w:val="both"/>
              <w:rPr>
                <w:sz w:val="28"/>
              </w:rPr>
            </w:pPr>
            <w:r>
              <w:rPr>
                <w:spacing w:val="-5"/>
                <w:sz w:val="28"/>
              </w:rPr>
              <w:t>12</w:t>
            </w:r>
          </w:p>
        </w:tc>
        <w:tc>
          <w:tcPr>
            <w:tcW w:w="1814" w:type="dxa"/>
          </w:tcPr>
          <w:p w:rsidR="004B2554" w:rsidRDefault="008819EF" w:rsidP="000F1C3F">
            <w:pPr>
              <w:pStyle w:val="TableParagraph"/>
              <w:spacing w:line="360" w:lineRule="auto"/>
              <w:ind w:firstLine="720"/>
              <w:jc w:val="both"/>
              <w:rPr>
                <w:sz w:val="28"/>
              </w:rPr>
            </w:pPr>
            <w:r>
              <w:rPr>
                <w:spacing w:val="-4"/>
                <w:sz w:val="28"/>
              </w:rPr>
              <w:t>13.5</w:t>
            </w:r>
          </w:p>
        </w:tc>
        <w:tc>
          <w:tcPr>
            <w:tcW w:w="1711" w:type="dxa"/>
          </w:tcPr>
          <w:p w:rsidR="004B2554" w:rsidRDefault="008819EF" w:rsidP="000F1C3F">
            <w:pPr>
              <w:pStyle w:val="TableParagraph"/>
              <w:spacing w:line="360" w:lineRule="auto"/>
              <w:ind w:firstLine="720"/>
              <w:jc w:val="both"/>
              <w:rPr>
                <w:sz w:val="28"/>
              </w:rPr>
            </w:pPr>
            <w:r>
              <w:rPr>
                <w:spacing w:val="-5"/>
                <w:sz w:val="28"/>
              </w:rPr>
              <w:t>240</w:t>
            </w:r>
          </w:p>
        </w:tc>
      </w:tr>
      <w:tr w:rsidR="004B2554" w:rsidTr="00C25297">
        <w:trPr>
          <w:trHeight w:val="386"/>
        </w:trPr>
        <w:tc>
          <w:tcPr>
            <w:tcW w:w="1524" w:type="dxa"/>
          </w:tcPr>
          <w:p w:rsidR="004B2554" w:rsidRDefault="008819EF" w:rsidP="000F1C3F">
            <w:pPr>
              <w:pStyle w:val="TableParagraph"/>
              <w:spacing w:line="360" w:lineRule="auto"/>
              <w:ind w:firstLine="720"/>
              <w:jc w:val="both"/>
              <w:rPr>
                <w:sz w:val="28"/>
              </w:rPr>
            </w:pPr>
            <w:r>
              <w:rPr>
                <w:spacing w:val="-10"/>
                <w:sz w:val="28"/>
              </w:rPr>
              <w:t>7</w:t>
            </w:r>
          </w:p>
        </w:tc>
        <w:tc>
          <w:tcPr>
            <w:tcW w:w="1532" w:type="dxa"/>
          </w:tcPr>
          <w:p w:rsidR="004B2554" w:rsidRDefault="008819EF" w:rsidP="000F1C3F">
            <w:pPr>
              <w:pStyle w:val="TableParagraph"/>
              <w:spacing w:line="360" w:lineRule="auto"/>
              <w:ind w:firstLine="720"/>
              <w:jc w:val="both"/>
              <w:rPr>
                <w:sz w:val="28"/>
              </w:rPr>
            </w:pPr>
            <w:r>
              <w:rPr>
                <w:spacing w:val="-10"/>
                <w:sz w:val="28"/>
              </w:rPr>
              <w:t>4</w:t>
            </w:r>
          </w:p>
        </w:tc>
        <w:tc>
          <w:tcPr>
            <w:tcW w:w="1457" w:type="dxa"/>
          </w:tcPr>
          <w:p w:rsidR="004B2554" w:rsidRDefault="008819EF" w:rsidP="000F1C3F">
            <w:pPr>
              <w:pStyle w:val="TableParagraph"/>
              <w:spacing w:line="360" w:lineRule="auto"/>
              <w:ind w:firstLine="720"/>
              <w:jc w:val="both"/>
              <w:rPr>
                <w:sz w:val="28"/>
              </w:rPr>
            </w:pPr>
            <w:r>
              <w:rPr>
                <w:spacing w:val="-10"/>
                <w:sz w:val="28"/>
              </w:rPr>
              <w:t>3</w:t>
            </w:r>
          </w:p>
        </w:tc>
        <w:tc>
          <w:tcPr>
            <w:tcW w:w="1533" w:type="dxa"/>
          </w:tcPr>
          <w:p w:rsidR="004B2554" w:rsidRDefault="008819EF" w:rsidP="000F1C3F">
            <w:pPr>
              <w:pStyle w:val="TableParagraph"/>
              <w:spacing w:line="360" w:lineRule="auto"/>
              <w:ind w:firstLine="720"/>
              <w:jc w:val="both"/>
              <w:rPr>
                <w:sz w:val="28"/>
              </w:rPr>
            </w:pPr>
            <w:r>
              <w:rPr>
                <w:spacing w:val="-5"/>
                <w:sz w:val="28"/>
              </w:rPr>
              <w:t>12</w:t>
            </w:r>
          </w:p>
        </w:tc>
        <w:tc>
          <w:tcPr>
            <w:tcW w:w="1814" w:type="dxa"/>
          </w:tcPr>
          <w:p w:rsidR="004B2554" w:rsidRDefault="008819EF" w:rsidP="000F1C3F">
            <w:pPr>
              <w:pStyle w:val="TableParagraph"/>
              <w:spacing w:line="360" w:lineRule="auto"/>
              <w:ind w:firstLine="720"/>
              <w:jc w:val="both"/>
              <w:rPr>
                <w:sz w:val="28"/>
              </w:rPr>
            </w:pPr>
            <w:r>
              <w:rPr>
                <w:spacing w:val="-4"/>
                <w:sz w:val="28"/>
              </w:rPr>
              <w:t>13.5</w:t>
            </w:r>
          </w:p>
        </w:tc>
        <w:tc>
          <w:tcPr>
            <w:tcW w:w="1711" w:type="dxa"/>
          </w:tcPr>
          <w:p w:rsidR="004B2554" w:rsidRDefault="008819EF" w:rsidP="000F1C3F">
            <w:pPr>
              <w:pStyle w:val="TableParagraph"/>
              <w:spacing w:line="360" w:lineRule="auto"/>
              <w:ind w:firstLine="720"/>
              <w:jc w:val="both"/>
              <w:rPr>
                <w:sz w:val="28"/>
              </w:rPr>
            </w:pPr>
            <w:r>
              <w:rPr>
                <w:spacing w:val="-5"/>
                <w:sz w:val="28"/>
              </w:rPr>
              <w:t>280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10"/>
                <w:sz w:val="28"/>
              </w:rPr>
              <w:t>8</w:t>
            </w:r>
          </w:p>
        </w:tc>
        <w:tc>
          <w:tcPr>
            <w:tcW w:w="1532" w:type="dxa"/>
          </w:tcPr>
          <w:p w:rsidR="004B2554" w:rsidRDefault="008819EF" w:rsidP="000F1C3F">
            <w:pPr>
              <w:pStyle w:val="TableParagraph"/>
              <w:spacing w:line="360" w:lineRule="auto"/>
              <w:ind w:firstLine="720"/>
              <w:jc w:val="both"/>
              <w:rPr>
                <w:sz w:val="28"/>
              </w:rPr>
            </w:pPr>
            <w:r>
              <w:rPr>
                <w:spacing w:val="-10"/>
                <w:sz w:val="28"/>
              </w:rPr>
              <w:t>5</w:t>
            </w:r>
          </w:p>
        </w:tc>
        <w:tc>
          <w:tcPr>
            <w:tcW w:w="1457" w:type="dxa"/>
          </w:tcPr>
          <w:p w:rsidR="004B2554" w:rsidRDefault="008819EF" w:rsidP="000F1C3F">
            <w:pPr>
              <w:pStyle w:val="TableParagraph"/>
              <w:spacing w:line="360" w:lineRule="auto"/>
              <w:ind w:firstLine="720"/>
              <w:jc w:val="both"/>
              <w:rPr>
                <w:sz w:val="28"/>
              </w:rPr>
            </w:pPr>
            <w:r>
              <w:rPr>
                <w:spacing w:val="-10"/>
                <w:sz w:val="28"/>
              </w:rPr>
              <w:t>1</w:t>
            </w:r>
          </w:p>
        </w:tc>
        <w:tc>
          <w:tcPr>
            <w:tcW w:w="1533" w:type="dxa"/>
          </w:tcPr>
          <w:p w:rsidR="004B2554" w:rsidRDefault="008819EF" w:rsidP="000F1C3F">
            <w:pPr>
              <w:pStyle w:val="TableParagraph"/>
              <w:spacing w:line="360" w:lineRule="auto"/>
              <w:ind w:firstLine="720"/>
              <w:jc w:val="both"/>
              <w:rPr>
                <w:sz w:val="28"/>
              </w:rPr>
            </w:pPr>
            <w:r>
              <w:rPr>
                <w:spacing w:val="-5"/>
                <w:sz w:val="28"/>
              </w:rPr>
              <w:t>13</w:t>
            </w:r>
          </w:p>
        </w:tc>
        <w:tc>
          <w:tcPr>
            <w:tcW w:w="1814" w:type="dxa"/>
          </w:tcPr>
          <w:p w:rsidR="004B2554" w:rsidRDefault="008819EF" w:rsidP="000F1C3F">
            <w:pPr>
              <w:pStyle w:val="TableParagraph"/>
              <w:spacing w:line="360" w:lineRule="auto"/>
              <w:ind w:firstLine="720"/>
              <w:jc w:val="both"/>
              <w:rPr>
                <w:sz w:val="28"/>
              </w:rPr>
            </w:pPr>
            <w:r>
              <w:rPr>
                <w:spacing w:val="-4"/>
                <w:sz w:val="28"/>
              </w:rPr>
              <w:t>14.0</w:t>
            </w:r>
          </w:p>
        </w:tc>
        <w:tc>
          <w:tcPr>
            <w:tcW w:w="1711" w:type="dxa"/>
          </w:tcPr>
          <w:p w:rsidR="004B2554" w:rsidRDefault="008819EF" w:rsidP="000F1C3F">
            <w:pPr>
              <w:pStyle w:val="TableParagraph"/>
              <w:spacing w:line="360" w:lineRule="auto"/>
              <w:ind w:firstLine="720"/>
              <w:jc w:val="both"/>
              <w:rPr>
                <w:sz w:val="28"/>
              </w:rPr>
            </w:pPr>
            <w:r>
              <w:rPr>
                <w:spacing w:val="-5"/>
                <w:sz w:val="28"/>
              </w:rPr>
              <w:t>320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10"/>
                <w:sz w:val="28"/>
              </w:rPr>
              <w:t>9</w:t>
            </w:r>
          </w:p>
        </w:tc>
        <w:tc>
          <w:tcPr>
            <w:tcW w:w="1532" w:type="dxa"/>
          </w:tcPr>
          <w:p w:rsidR="004B2554" w:rsidRDefault="008819EF" w:rsidP="000F1C3F">
            <w:pPr>
              <w:pStyle w:val="TableParagraph"/>
              <w:spacing w:line="360" w:lineRule="auto"/>
              <w:ind w:firstLine="720"/>
              <w:jc w:val="both"/>
              <w:rPr>
                <w:sz w:val="28"/>
              </w:rPr>
            </w:pPr>
            <w:r>
              <w:rPr>
                <w:spacing w:val="-10"/>
                <w:sz w:val="28"/>
              </w:rPr>
              <w:t>5</w:t>
            </w:r>
          </w:p>
        </w:tc>
        <w:tc>
          <w:tcPr>
            <w:tcW w:w="1457" w:type="dxa"/>
          </w:tcPr>
          <w:p w:rsidR="004B2554" w:rsidRDefault="008819EF" w:rsidP="000F1C3F">
            <w:pPr>
              <w:pStyle w:val="TableParagraph"/>
              <w:spacing w:line="360" w:lineRule="auto"/>
              <w:ind w:firstLine="720"/>
              <w:jc w:val="both"/>
              <w:rPr>
                <w:sz w:val="28"/>
              </w:rPr>
            </w:pPr>
            <w:r>
              <w:rPr>
                <w:spacing w:val="-10"/>
                <w:sz w:val="28"/>
              </w:rPr>
              <w:t>2</w:t>
            </w:r>
          </w:p>
        </w:tc>
        <w:tc>
          <w:tcPr>
            <w:tcW w:w="1533" w:type="dxa"/>
          </w:tcPr>
          <w:p w:rsidR="004B2554" w:rsidRDefault="008819EF" w:rsidP="000F1C3F">
            <w:pPr>
              <w:pStyle w:val="TableParagraph"/>
              <w:spacing w:line="360" w:lineRule="auto"/>
              <w:ind w:firstLine="720"/>
              <w:jc w:val="both"/>
              <w:rPr>
                <w:sz w:val="28"/>
              </w:rPr>
            </w:pPr>
            <w:r>
              <w:rPr>
                <w:spacing w:val="-5"/>
                <w:sz w:val="28"/>
              </w:rPr>
              <w:t>13</w:t>
            </w:r>
          </w:p>
        </w:tc>
        <w:tc>
          <w:tcPr>
            <w:tcW w:w="1814" w:type="dxa"/>
          </w:tcPr>
          <w:p w:rsidR="004B2554" w:rsidRDefault="008819EF" w:rsidP="000F1C3F">
            <w:pPr>
              <w:pStyle w:val="TableParagraph"/>
              <w:spacing w:line="360" w:lineRule="auto"/>
              <w:ind w:firstLine="720"/>
              <w:jc w:val="both"/>
              <w:rPr>
                <w:sz w:val="28"/>
              </w:rPr>
            </w:pPr>
            <w:r>
              <w:rPr>
                <w:spacing w:val="-4"/>
                <w:sz w:val="28"/>
              </w:rPr>
              <w:t>14.0</w:t>
            </w:r>
          </w:p>
        </w:tc>
        <w:tc>
          <w:tcPr>
            <w:tcW w:w="1711" w:type="dxa"/>
          </w:tcPr>
          <w:p w:rsidR="004B2554" w:rsidRDefault="008819EF" w:rsidP="000F1C3F">
            <w:pPr>
              <w:pStyle w:val="TableParagraph"/>
              <w:spacing w:line="360" w:lineRule="auto"/>
              <w:ind w:firstLine="720"/>
              <w:jc w:val="both"/>
              <w:rPr>
                <w:sz w:val="28"/>
              </w:rPr>
            </w:pPr>
            <w:r>
              <w:rPr>
                <w:spacing w:val="-5"/>
                <w:sz w:val="28"/>
              </w:rPr>
              <w:t>360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10</w:t>
            </w:r>
          </w:p>
        </w:tc>
        <w:tc>
          <w:tcPr>
            <w:tcW w:w="1532" w:type="dxa"/>
          </w:tcPr>
          <w:p w:rsidR="004B2554" w:rsidRDefault="008819EF" w:rsidP="000F1C3F">
            <w:pPr>
              <w:pStyle w:val="TableParagraph"/>
              <w:spacing w:line="360" w:lineRule="auto"/>
              <w:ind w:firstLine="720"/>
              <w:jc w:val="both"/>
              <w:rPr>
                <w:sz w:val="28"/>
              </w:rPr>
            </w:pPr>
            <w:r>
              <w:rPr>
                <w:spacing w:val="-10"/>
                <w:sz w:val="28"/>
              </w:rPr>
              <w:t>5</w:t>
            </w:r>
          </w:p>
        </w:tc>
        <w:tc>
          <w:tcPr>
            <w:tcW w:w="1457" w:type="dxa"/>
          </w:tcPr>
          <w:p w:rsidR="004B2554" w:rsidRDefault="008819EF" w:rsidP="000F1C3F">
            <w:pPr>
              <w:pStyle w:val="TableParagraph"/>
              <w:spacing w:line="360" w:lineRule="auto"/>
              <w:ind w:firstLine="720"/>
              <w:jc w:val="both"/>
              <w:rPr>
                <w:sz w:val="28"/>
              </w:rPr>
            </w:pPr>
            <w:r>
              <w:rPr>
                <w:spacing w:val="-10"/>
                <w:sz w:val="28"/>
              </w:rPr>
              <w:t>3</w:t>
            </w:r>
          </w:p>
        </w:tc>
        <w:tc>
          <w:tcPr>
            <w:tcW w:w="1533" w:type="dxa"/>
          </w:tcPr>
          <w:p w:rsidR="004B2554" w:rsidRDefault="008819EF" w:rsidP="000F1C3F">
            <w:pPr>
              <w:pStyle w:val="TableParagraph"/>
              <w:spacing w:line="360" w:lineRule="auto"/>
              <w:ind w:firstLine="720"/>
              <w:jc w:val="both"/>
              <w:rPr>
                <w:sz w:val="28"/>
              </w:rPr>
            </w:pPr>
            <w:r>
              <w:rPr>
                <w:spacing w:val="-5"/>
                <w:sz w:val="28"/>
              </w:rPr>
              <w:t>13</w:t>
            </w:r>
          </w:p>
        </w:tc>
        <w:tc>
          <w:tcPr>
            <w:tcW w:w="1814" w:type="dxa"/>
          </w:tcPr>
          <w:p w:rsidR="004B2554" w:rsidRDefault="008819EF" w:rsidP="000F1C3F">
            <w:pPr>
              <w:pStyle w:val="TableParagraph"/>
              <w:spacing w:line="360" w:lineRule="auto"/>
              <w:ind w:firstLine="720"/>
              <w:jc w:val="both"/>
              <w:rPr>
                <w:sz w:val="28"/>
              </w:rPr>
            </w:pPr>
            <w:r>
              <w:rPr>
                <w:spacing w:val="-4"/>
                <w:sz w:val="28"/>
              </w:rPr>
              <w:t>14.0</w:t>
            </w:r>
          </w:p>
        </w:tc>
        <w:tc>
          <w:tcPr>
            <w:tcW w:w="1711" w:type="dxa"/>
          </w:tcPr>
          <w:p w:rsidR="004B2554" w:rsidRDefault="008819EF" w:rsidP="000F1C3F">
            <w:pPr>
              <w:pStyle w:val="TableParagraph"/>
              <w:spacing w:line="360" w:lineRule="auto"/>
              <w:ind w:firstLine="720"/>
              <w:jc w:val="both"/>
              <w:rPr>
                <w:sz w:val="28"/>
              </w:rPr>
            </w:pPr>
            <w:r>
              <w:rPr>
                <w:spacing w:val="-5"/>
                <w:sz w:val="28"/>
              </w:rPr>
              <w:t>400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11</w:t>
            </w:r>
          </w:p>
        </w:tc>
        <w:tc>
          <w:tcPr>
            <w:tcW w:w="1532" w:type="dxa"/>
          </w:tcPr>
          <w:p w:rsidR="004B2554" w:rsidRDefault="008819EF" w:rsidP="000F1C3F">
            <w:pPr>
              <w:pStyle w:val="TableParagraph"/>
              <w:spacing w:line="360" w:lineRule="auto"/>
              <w:ind w:firstLine="720"/>
              <w:jc w:val="both"/>
              <w:rPr>
                <w:sz w:val="28"/>
              </w:rPr>
            </w:pPr>
            <w:r>
              <w:rPr>
                <w:spacing w:val="-10"/>
                <w:sz w:val="28"/>
              </w:rPr>
              <w:t>5</w:t>
            </w:r>
          </w:p>
        </w:tc>
        <w:tc>
          <w:tcPr>
            <w:tcW w:w="1457" w:type="dxa"/>
          </w:tcPr>
          <w:p w:rsidR="004B2554" w:rsidRDefault="008819EF" w:rsidP="000F1C3F">
            <w:pPr>
              <w:pStyle w:val="TableParagraph"/>
              <w:spacing w:line="360" w:lineRule="auto"/>
              <w:ind w:firstLine="720"/>
              <w:jc w:val="both"/>
              <w:rPr>
                <w:sz w:val="28"/>
              </w:rPr>
            </w:pPr>
            <w:r>
              <w:rPr>
                <w:spacing w:val="-10"/>
                <w:sz w:val="28"/>
              </w:rPr>
              <w:t>4</w:t>
            </w:r>
          </w:p>
        </w:tc>
        <w:tc>
          <w:tcPr>
            <w:tcW w:w="1533" w:type="dxa"/>
          </w:tcPr>
          <w:p w:rsidR="004B2554" w:rsidRDefault="008819EF" w:rsidP="000F1C3F">
            <w:pPr>
              <w:pStyle w:val="TableParagraph"/>
              <w:spacing w:line="360" w:lineRule="auto"/>
              <w:ind w:firstLine="720"/>
              <w:jc w:val="both"/>
              <w:rPr>
                <w:sz w:val="28"/>
              </w:rPr>
            </w:pPr>
            <w:r>
              <w:rPr>
                <w:spacing w:val="-5"/>
                <w:sz w:val="28"/>
              </w:rPr>
              <w:t>13</w:t>
            </w:r>
          </w:p>
        </w:tc>
        <w:tc>
          <w:tcPr>
            <w:tcW w:w="1814" w:type="dxa"/>
          </w:tcPr>
          <w:p w:rsidR="004B2554" w:rsidRDefault="008819EF" w:rsidP="000F1C3F">
            <w:pPr>
              <w:pStyle w:val="TableParagraph"/>
              <w:spacing w:line="360" w:lineRule="auto"/>
              <w:ind w:firstLine="720"/>
              <w:jc w:val="both"/>
              <w:rPr>
                <w:sz w:val="28"/>
              </w:rPr>
            </w:pPr>
            <w:r>
              <w:rPr>
                <w:spacing w:val="-4"/>
                <w:sz w:val="28"/>
              </w:rPr>
              <w:t>14.0</w:t>
            </w:r>
          </w:p>
        </w:tc>
        <w:tc>
          <w:tcPr>
            <w:tcW w:w="1711" w:type="dxa"/>
          </w:tcPr>
          <w:p w:rsidR="004B2554" w:rsidRDefault="008819EF" w:rsidP="000F1C3F">
            <w:pPr>
              <w:pStyle w:val="TableParagraph"/>
              <w:spacing w:line="360" w:lineRule="auto"/>
              <w:ind w:firstLine="720"/>
              <w:jc w:val="both"/>
              <w:rPr>
                <w:sz w:val="28"/>
              </w:rPr>
            </w:pPr>
            <w:r>
              <w:rPr>
                <w:spacing w:val="-5"/>
                <w:sz w:val="28"/>
              </w:rPr>
              <w:t>440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12</w:t>
            </w:r>
          </w:p>
        </w:tc>
        <w:tc>
          <w:tcPr>
            <w:tcW w:w="1532" w:type="dxa"/>
          </w:tcPr>
          <w:p w:rsidR="004B2554" w:rsidRDefault="008819EF" w:rsidP="000F1C3F">
            <w:pPr>
              <w:pStyle w:val="TableParagraph"/>
              <w:spacing w:line="360" w:lineRule="auto"/>
              <w:ind w:firstLine="720"/>
              <w:jc w:val="both"/>
              <w:rPr>
                <w:sz w:val="28"/>
              </w:rPr>
            </w:pPr>
            <w:r>
              <w:rPr>
                <w:spacing w:val="-10"/>
                <w:sz w:val="28"/>
              </w:rPr>
              <w:t>6</w:t>
            </w:r>
          </w:p>
        </w:tc>
        <w:tc>
          <w:tcPr>
            <w:tcW w:w="1457" w:type="dxa"/>
          </w:tcPr>
          <w:p w:rsidR="004B2554" w:rsidRDefault="008819EF" w:rsidP="000F1C3F">
            <w:pPr>
              <w:pStyle w:val="TableParagraph"/>
              <w:spacing w:line="360" w:lineRule="auto"/>
              <w:ind w:firstLine="720"/>
              <w:jc w:val="both"/>
              <w:rPr>
                <w:sz w:val="28"/>
              </w:rPr>
            </w:pPr>
            <w:r>
              <w:rPr>
                <w:spacing w:val="-10"/>
                <w:sz w:val="28"/>
              </w:rPr>
              <w:t>1</w:t>
            </w:r>
          </w:p>
        </w:tc>
        <w:tc>
          <w:tcPr>
            <w:tcW w:w="1533" w:type="dxa"/>
          </w:tcPr>
          <w:p w:rsidR="004B2554" w:rsidRDefault="008819EF" w:rsidP="000F1C3F">
            <w:pPr>
              <w:pStyle w:val="TableParagraph"/>
              <w:spacing w:line="360" w:lineRule="auto"/>
              <w:ind w:firstLine="720"/>
              <w:jc w:val="both"/>
              <w:rPr>
                <w:sz w:val="28"/>
              </w:rPr>
            </w:pPr>
            <w:r>
              <w:rPr>
                <w:spacing w:val="-5"/>
                <w:sz w:val="28"/>
              </w:rPr>
              <w:t>14</w:t>
            </w:r>
          </w:p>
        </w:tc>
        <w:tc>
          <w:tcPr>
            <w:tcW w:w="1814" w:type="dxa"/>
          </w:tcPr>
          <w:p w:rsidR="004B2554" w:rsidRDefault="008819EF" w:rsidP="000F1C3F">
            <w:pPr>
              <w:pStyle w:val="TableParagraph"/>
              <w:spacing w:line="360" w:lineRule="auto"/>
              <w:ind w:firstLine="720"/>
              <w:jc w:val="both"/>
              <w:rPr>
                <w:sz w:val="28"/>
              </w:rPr>
            </w:pPr>
            <w:r>
              <w:rPr>
                <w:spacing w:val="-4"/>
                <w:sz w:val="28"/>
              </w:rPr>
              <w:t>14.5</w:t>
            </w:r>
          </w:p>
        </w:tc>
        <w:tc>
          <w:tcPr>
            <w:tcW w:w="1711" w:type="dxa"/>
          </w:tcPr>
          <w:p w:rsidR="004B2554" w:rsidRDefault="008819EF" w:rsidP="000F1C3F">
            <w:pPr>
              <w:pStyle w:val="TableParagraph"/>
              <w:spacing w:line="360" w:lineRule="auto"/>
              <w:ind w:firstLine="720"/>
              <w:jc w:val="both"/>
              <w:rPr>
                <w:sz w:val="28"/>
              </w:rPr>
            </w:pPr>
            <w:r>
              <w:rPr>
                <w:spacing w:val="-5"/>
                <w:sz w:val="28"/>
              </w:rPr>
              <w:t>480</w:t>
            </w:r>
          </w:p>
        </w:tc>
      </w:tr>
      <w:tr w:rsidR="004B2554" w:rsidTr="00C25297">
        <w:trPr>
          <w:trHeight w:val="386"/>
        </w:trPr>
        <w:tc>
          <w:tcPr>
            <w:tcW w:w="1524" w:type="dxa"/>
          </w:tcPr>
          <w:p w:rsidR="004B2554" w:rsidRDefault="008819EF" w:rsidP="000F1C3F">
            <w:pPr>
              <w:pStyle w:val="TableParagraph"/>
              <w:spacing w:line="360" w:lineRule="auto"/>
              <w:ind w:firstLine="720"/>
              <w:jc w:val="both"/>
              <w:rPr>
                <w:sz w:val="28"/>
              </w:rPr>
            </w:pPr>
            <w:r>
              <w:rPr>
                <w:spacing w:val="-5"/>
                <w:sz w:val="28"/>
              </w:rPr>
              <w:t>13</w:t>
            </w:r>
          </w:p>
        </w:tc>
        <w:tc>
          <w:tcPr>
            <w:tcW w:w="1532" w:type="dxa"/>
          </w:tcPr>
          <w:p w:rsidR="004B2554" w:rsidRDefault="008819EF" w:rsidP="000F1C3F">
            <w:pPr>
              <w:pStyle w:val="TableParagraph"/>
              <w:spacing w:line="360" w:lineRule="auto"/>
              <w:ind w:firstLine="720"/>
              <w:jc w:val="both"/>
              <w:rPr>
                <w:sz w:val="28"/>
              </w:rPr>
            </w:pPr>
            <w:r>
              <w:rPr>
                <w:spacing w:val="-10"/>
                <w:sz w:val="28"/>
              </w:rPr>
              <w:t>6</w:t>
            </w:r>
          </w:p>
        </w:tc>
        <w:tc>
          <w:tcPr>
            <w:tcW w:w="1457" w:type="dxa"/>
          </w:tcPr>
          <w:p w:rsidR="004B2554" w:rsidRDefault="008819EF" w:rsidP="000F1C3F">
            <w:pPr>
              <w:pStyle w:val="TableParagraph"/>
              <w:spacing w:line="360" w:lineRule="auto"/>
              <w:ind w:firstLine="720"/>
              <w:jc w:val="both"/>
              <w:rPr>
                <w:sz w:val="28"/>
              </w:rPr>
            </w:pPr>
            <w:r>
              <w:rPr>
                <w:spacing w:val="-10"/>
                <w:sz w:val="28"/>
              </w:rPr>
              <w:t>2</w:t>
            </w:r>
          </w:p>
        </w:tc>
        <w:tc>
          <w:tcPr>
            <w:tcW w:w="1533" w:type="dxa"/>
          </w:tcPr>
          <w:p w:rsidR="004B2554" w:rsidRDefault="008819EF" w:rsidP="000F1C3F">
            <w:pPr>
              <w:pStyle w:val="TableParagraph"/>
              <w:spacing w:line="360" w:lineRule="auto"/>
              <w:ind w:firstLine="720"/>
              <w:jc w:val="both"/>
              <w:rPr>
                <w:sz w:val="28"/>
              </w:rPr>
            </w:pPr>
            <w:r>
              <w:rPr>
                <w:spacing w:val="-5"/>
                <w:sz w:val="28"/>
              </w:rPr>
              <w:t>14</w:t>
            </w:r>
          </w:p>
        </w:tc>
        <w:tc>
          <w:tcPr>
            <w:tcW w:w="1814" w:type="dxa"/>
          </w:tcPr>
          <w:p w:rsidR="004B2554" w:rsidRDefault="008819EF" w:rsidP="000F1C3F">
            <w:pPr>
              <w:pStyle w:val="TableParagraph"/>
              <w:spacing w:line="360" w:lineRule="auto"/>
              <w:ind w:firstLine="720"/>
              <w:jc w:val="both"/>
              <w:rPr>
                <w:sz w:val="28"/>
              </w:rPr>
            </w:pPr>
            <w:r>
              <w:rPr>
                <w:spacing w:val="-4"/>
                <w:sz w:val="28"/>
              </w:rPr>
              <w:t>14.5</w:t>
            </w:r>
          </w:p>
        </w:tc>
        <w:tc>
          <w:tcPr>
            <w:tcW w:w="1711" w:type="dxa"/>
          </w:tcPr>
          <w:p w:rsidR="004B2554" w:rsidRDefault="008819EF" w:rsidP="000F1C3F">
            <w:pPr>
              <w:pStyle w:val="TableParagraph"/>
              <w:spacing w:line="360" w:lineRule="auto"/>
              <w:ind w:firstLine="720"/>
              <w:jc w:val="both"/>
              <w:rPr>
                <w:sz w:val="28"/>
              </w:rPr>
            </w:pPr>
            <w:r>
              <w:rPr>
                <w:spacing w:val="-5"/>
                <w:sz w:val="28"/>
              </w:rPr>
              <w:t>520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14</w:t>
            </w:r>
          </w:p>
        </w:tc>
        <w:tc>
          <w:tcPr>
            <w:tcW w:w="1532" w:type="dxa"/>
          </w:tcPr>
          <w:p w:rsidR="004B2554" w:rsidRDefault="008819EF" w:rsidP="000F1C3F">
            <w:pPr>
              <w:pStyle w:val="TableParagraph"/>
              <w:spacing w:line="360" w:lineRule="auto"/>
              <w:ind w:firstLine="720"/>
              <w:jc w:val="both"/>
              <w:rPr>
                <w:sz w:val="28"/>
              </w:rPr>
            </w:pPr>
            <w:r>
              <w:rPr>
                <w:spacing w:val="-10"/>
                <w:sz w:val="28"/>
              </w:rPr>
              <w:t>6</w:t>
            </w:r>
          </w:p>
        </w:tc>
        <w:tc>
          <w:tcPr>
            <w:tcW w:w="1457" w:type="dxa"/>
          </w:tcPr>
          <w:p w:rsidR="004B2554" w:rsidRDefault="008819EF" w:rsidP="000F1C3F">
            <w:pPr>
              <w:pStyle w:val="TableParagraph"/>
              <w:spacing w:line="360" w:lineRule="auto"/>
              <w:ind w:firstLine="720"/>
              <w:jc w:val="both"/>
              <w:rPr>
                <w:sz w:val="28"/>
              </w:rPr>
            </w:pPr>
            <w:r>
              <w:rPr>
                <w:spacing w:val="-10"/>
                <w:sz w:val="28"/>
              </w:rPr>
              <w:t>3</w:t>
            </w:r>
          </w:p>
        </w:tc>
        <w:tc>
          <w:tcPr>
            <w:tcW w:w="1533" w:type="dxa"/>
          </w:tcPr>
          <w:p w:rsidR="004B2554" w:rsidRDefault="008819EF" w:rsidP="000F1C3F">
            <w:pPr>
              <w:pStyle w:val="TableParagraph"/>
              <w:spacing w:line="360" w:lineRule="auto"/>
              <w:ind w:firstLine="720"/>
              <w:jc w:val="both"/>
              <w:rPr>
                <w:sz w:val="28"/>
              </w:rPr>
            </w:pPr>
            <w:r>
              <w:rPr>
                <w:spacing w:val="-5"/>
                <w:sz w:val="28"/>
              </w:rPr>
              <w:t>14</w:t>
            </w:r>
          </w:p>
        </w:tc>
        <w:tc>
          <w:tcPr>
            <w:tcW w:w="1814" w:type="dxa"/>
          </w:tcPr>
          <w:p w:rsidR="004B2554" w:rsidRDefault="008819EF" w:rsidP="000F1C3F">
            <w:pPr>
              <w:pStyle w:val="TableParagraph"/>
              <w:spacing w:line="360" w:lineRule="auto"/>
              <w:ind w:firstLine="720"/>
              <w:jc w:val="both"/>
              <w:rPr>
                <w:sz w:val="28"/>
              </w:rPr>
            </w:pPr>
            <w:r>
              <w:rPr>
                <w:spacing w:val="-4"/>
                <w:sz w:val="28"/>
              </w:rPr>
              <w:t>14.5</w:t>
            </w:r>
          </w:p>
        </w:tc>
        <w:tc>
          <w:tcPr>
            <w:tcW w:w="1711" w:type="dxa"/>
          </w:tcPr>
          <w:p w:rsidR="004B2554" w:rsidRDefault="008819EF" w:rsidP="000F1C3F">
            <w:pPr>
              <w:pStyle w:val="TableParagraph"/>
              <w:spacing w:line="360" w:lineRule="auto"/>
              <w:ind w:firstLine="720"/>
              <w:jc w:val="both"/>
              <w:rPr>
                <w:sz w:val="28"/>
              </w:rPr>
            </w:pPr>
            <w:r>
              <w:rPr>
                <w:spacing w:val="-5"/>
                <w:sz w:val="28"/>
              </w:rPr>
              <w:t>560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15</w:t>
            </w:r>
          </w:p>
        </w:tc>
        <w:tc>
          <w:tcPr>
            <w:tcW w:w="1532" w:type="dxa"/>
          </w:tcPr>
          <w:p w:rsidR="004B2554" w:rsidRDefault="008819EF" w:rsidP="000F1C3F">
            <w:pPr>
              <w:pStyle w:val="TableParagraph"/>
              <w:spacing w:line="360" w:lineRule="auto"/>
              <w:ind w:firstLine="720"/>
              <w:jc w:val="both"/>
              <w:rPr>
                <w:sz w:val="28"/>
              </w:rPr>
            </w:pPr>
            <w:r>
              <w:rPr>
                <w:spacing w:val="-10"/>
                <w:sz w:val="28"/>
              </w:rPr>
              <w:t>6</w:t>
            </w:r>
          </w:p>
        </w:tc>
        <w:tc>
          <w:tcPr>
            <w:tcW w:w="1457" w:type="dxa"/>
          </w:tcPr>
          <w:p w:rsidR="004B2554" w:rsidRDefault="008819EF" w:rsidP="000F1C3F">
            <w:pPr>
              <w:pStyle w:val="TableParagraph"/>
              <w:spacing w:line="360" w:lineRule="auto"/>
              <w:ind w:firstLine="720"/>
              <w:jc w:val="both"/>
              <w:rPr>
                <w:sz w:val="28"/>
              </w:rPr>
            </w:pPr>
            <w:r>
              <w:rPr>
                <w:spacing w:val="-10"/>
                <w:sz w:val="28"/>
              </w:rPr>
              <w:t>4</w:t>
            </w:r>
          </w:p>
        </w:tc>
        <w:tc>
          <w:tcPr>
            <w:tcW w:w="1533" w:type="dxa"/>
          </w:tcPr>
          <w:p w:rsidR="004B2554" w:rsidRDefault="008819EF" w:rsidP="000F1C3F">
            <w:pPr>
              <w:pStyle w:val="TableParagraph"/>
              <w:spacing w:line="360" w:lineRule="auto"/>
              <w:ind w:firstLine="720"/>
              <w:jc w:val="both"/>
              <w:rPr>
                <w:sz w:val="28"/>
              </w:rPr>
            </w:pPr>
            <w:r>
              <w:rPr>
                <w:spacing w:val="-5"/>
                <w:sz w:val="28"/>
              </w:rPr>
              <w:t>14</w:t>
            </w:r>
          </w:p>
        </w:tc>
        <w:tc>
          <w:tcPr>
            <w:tcW w:w="1814" w:type="dxa"/>
          </w:tcPr>
          <w:p w:rsidR="004B2554" w:rsidRDefault="008819EF" w:rsidP="000F1C3F">
            <w:pPr>
              <w:pStyle w:val="TableParagraph"/>
              <w:spacing w:line="360" w:lineRule="auto"/>
              <w:ind w:firstLine="720"/>
              <w:jc w:val="both"/>
              <w:rPr>
                <w:sz w:val="28"/>
              </w:rPr>
            </w:pPr>
            <w:r>
              <w:rPr>
                <w:spacing w:val="-4"/>
                <w:sz w:val="28"/>
              </w:rPr>
              <w:t>14.5</w:t>
            </w:r>
          </w:p>
        </w:tc>
        <w:tc>
          <w:tcPr>
            <w:tcW w:w="1711" w:type="dxa"/>
          </w:tcPr>
          <w:p w:rsidR="004B2554" w:rsidRDefault="008819EF" w:rsidP="000F1C3F">
            <w:pPr>
              <w:pStyle w:val="TableParagraph"/>
              <w:spacing w:line="360" w:lineRule="auto"/>
              <w:ind w:firstLine="720"/>
              <w:jc w:val="both"/>
              <w:rPr>
                <w:sz w:val="28"/>
              </w:rPr>
            </w:pPr>
            <w:r>
              <w:rPr>
                <w:spacing w:val="-5"/>
                <w:sz w:val="28"/>
              </w:rPr>
              <w:t>600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16</w:t>
            </w:r>
          </w:p>
        </w:tc>
        <w:tc>
          <w:tcPr>
            <w:tcW w:w="1532" w:type="dxa"/>
          </w:tcPr>
          <w:p w:rsidR="004B2554" w:rsidRDefault="008819EF" w:rsidP="000F1C3F">
            <w:pPr>
              <w:pStyle w:val="TableParagraph"/>
              <w:spacing w:line="360" w:lineRule="auto"/>
              <w:ind w:firstLine="720"/>
              <w:jc w:val="both"/>
              <w:rPr>
                <w:sz w:val="28"/>
              </w:rPr>
            </w:pPr>
            <w:r>
              <w:rPr>
                <w:spacing w:val="-10"/>
                <w:sz w:val="28"/>
              </w:rPr>
              <w:t>6</w:t>
            </w:r>
          </w:p>
        </w:tc>
        <w:tc>
          <w:tcPr>
            <w:tcW w:w="1457" w:type="dxa"/>
          </w:tcPr>
          <w:p w:rsidR="004B2554" w:rsidRDefault="008819EF" w:rsidP="000F1C3F">
            <w:pPr>
              <w:pStyle w:val="TableParagraph"/>
              <w:spacing w:line="360" w:lineRule="auto"/>
              <w:ind w:firstLine="720"/>
              <w:jc w:val="both"/>
              <w:rPr>
                <w:sz w:val="28"/>
              </w:rPr>
            </w:pPr>
            <w:r>
              <w:rPr>
                <w:spacing w:val="-10"/>
                <w:sz w:val="28"/>
              </w:rPr>
              <w:t>5</w:t>
            </w:r>
          </w:p>
        </w:tc>
        <w:tc>
          <w:tcPr>
            <w:tcW w:w="1533" w:type="dxa"/>
          </w:tcPr>
          <w:p w:rsidR="004B2554" w:rsidRDefault="008819EF" w:rsidP="000F1C3F">
            <w:pPr>
              <w:pStyle w:val="TableParagraph"/>
              <w:spacing w:line="360" w:lineRule="auto"/>
              <w:ind w:firstLine="720"/>
              <w:jc w:val="both"/>
              <w:rPr>
                <w:sz w:val="28"/>
              </w:rPr>
            </w:pPr>
            <w:r>
              <w:rPr>
                <w:spacing w:val="-5"/>
                <w:sz w:val="28"/>
              </w:rPr>
              <w:t>14</w:t>
            </w:r>
          </w:p>
        </w:tc>
        <w:tc>
          <w:tcPr>
            <w:tcW w:w="1814" w:type="dxa"/>
          </w:tcPr>
          <w:p w:rsidR="004B2554" w:rsidRDefault="008819EF" w:rsidP="000F1C3F">
            <w:pPr>
              <w:pStyle w:val="TableParagraph"/>
              <w:spacing w:line="360" w:lineRule="auto"/>
              <w:ind w:firstLine="720"/>
              <w:jc w:val="both"/>
              <w:rPr>
                <w:sz w:val="28"/>
              </w:rPr>
            </w:pPr>
            <w:r>
              <w:rPr>
                <w:spacing w:val="-4"/>
                <w:sz w:val="28"/>
              </w:rPr>
              <w:t>14.5</w:t>
            </w:r>
          </w:p>
        </w:tc>
        <w:tc>
          <w:tcPr>
            <w:tcW w:w="1711" w:type="dxa"/>
          </w:tcPr>
          <w:p w:rsidR="004B2554" w:rsidRDefault="008819EF" w:rsidP="000F1C3F">
            <w:pPr>
              <w:pStyle w:val="TableParagraph"/>
              <w:spacing w:line="360" w:lineRule="auto"/>
              <w:ind w:firstLine="720"/>
              <w:jc w:val="both"/>
              <w:rPr>
                <w:sz w:val="28"/>
              </w:rPr>
            </w:pPr>
            <w:r>
              <w:rPr>
                <w:spacing w:val="-5"/>
                <w:sz w:val="28"/>
              </w:rPr>
              <w:t>640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17</w:t>
            </w:r>
          </w:p>
        </w:tc>
        <w:tc>
          <w:tcPr>
            <w:tcW w:w="1532" w:type="dxa"/>
          </w:tcPr>
          <w:p w:rsidR="004B2554" w:rsidRDefault="008819EF" w:rsidP="000F1C3F">
            <w:pPr>
              <w:pStyle w:val="TableParagraph"/>
              <w:spacing w:line="360" w:lineRule="auto"/>
              <w:ind w:firstLine="720"/>
              <w:jc w:val="both"/>
              <w:rPr>
                <w:sz w:val="28"/>
              </w:rPr>
            </w:pPr>
            <w:r>
              <w:rPr>
                <w:spacing w:val="-10"/>
                <w:sz w:val="28"/>
              </w:rPr>
              <w:t>6</w:t>
            </w:r>
          </w:p>
        </w:tc>
        <w:tc>
          <w:tcPr>
            <w:tcW w:w="1457" w:type="dxa"/>
          </w:tcPr>
          <w:p w:rsidR="004B2554" w:rsidRDefault="008819EF" w:rsidP="000F1C3F">
            <w:pPr>
              <w:pStyle w:val="TableParagraph"/>
              <w:spacing w:line="360" w:lineRule="auto"/>
              <w:ind w:firstLine="720"/>
              <w:jc w:val="both"/>
              <w:rPr>
                <w:sz w:val="28"/>
              </w:rPr>
            </w:pPr>
            <w:r>
              <w:rPr>
                <w:spacing w:val="-10"/>
                <w:sz w:val="28"/>
              </w:rPr>
              <w:t>6</w:t>
            </w:r>
          </w:p>
        </w:tc>
        <w:tc>
          <w:tcPr>
            <w:tcW w:w="1533" w:type="dxa"/>
          </w:tcPr>
          <w:p w:rsidR="004B2554" w:rsidRDefault="008819EF" w:rsidP="000F1C3F">
            <w:pPr>
              <w:pStyle w:val="TableParagraph"/>
              <w:spacing w:line="360" w:lineRule="auto"/>
              <w:ind w:firstLine="720"/>
              <w:jc w:val="both"/>
              <w:rPr>
                <w:sz w:val="28"/>
              </w:rPr>
            </w:pPr>
            <w:r>
              <w:rPr>
                <w:spacing w:val="-5"/>
                <w:sz w:val="28"/>
              </w:rPr>
              <w:t>14</w:t>
            </w:r>
          </w:p>
        </w:tc>
        <w:tc>
          <w:tcPr>
            <w:tcW w:w="1814" w:type="dxa"/>
          </w:tcPr>
          <w:p w:rsidR="004B2554" w:rsidRDefault="008819EF" w:rsidP="000F1C3F">
            <w:pPr>
              <w:pStyle w:val="TableParagraph"/>
              <w:spacing w:line="360" w:lineRule="auto"/>
              <w:ind w:firstLine="720"/>
              <w:jc w:val="both"/>
              <w:rPr>
                <w:sz w:val="28"/>
              </w:rPr>
            </w:pPr>
            <w:r>
              <w:rPr>
                <w:spacing w:val="-4"/>
                <w:sz w:val="28"/>
              </w:rPr>
              <w:t>14.5</w:t>
            </w:r>
          </w:p>
        </w:tc>
        <w:tc>
          <w:tcPr>
            <w:tcW w:w="1711" w:type="dxa"/>
          </w:tcPr>
          <w:p w:rsidR="004B2554" w:rsidRDefault="008819EF" w:rsidP="000F1C3F">
            <w:pPr>
              <w:pStyle w:val="TableParagraph"/>
              <w:spacing w:line="360" w:lineRule="auto"/>
              <w:ind w:firstLine="720"/>
              <w:jc w:val="both"/>
              <w:rPr>
                <w:sz w:val="28"/>
              </w:rPr>
            </w:pPr>
            <w:r>
              <w:rPr>
                <w:spacing w:val="-5"/>
                <w:sz w:val="28"/>
              </w:rPr>
              <w:t>680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18</w:t>
            </w:r>
          </w:p>
        </w:tc>
        <w:tc>
          <w:tcPr>
            <w:tcW w:w="1532" w:type="dxa"/>
          </w:tcPr>
          <w:p w:rsidR="004B2554" w:rsidRDefault="008819EF" w:rsidP="000F1C3F">
            <w:pPr>
              <w:pStyle w:val="TableParagraph"/>
              <w:spacing w:line="360" w:lineRule="auto"/>
              <w:ind w:firstLine="720"/>
              <w:jc w:val="both"/>
              <w:rPr>
                <w:sz w:val="28"/>
              </w:rPr>
            </w:pPr>
            <w:r>
              <w:rPr>
                <w:spacing w:val="-10"/>
                <w:sz w:val="28"/>
              </w:rPr>
              <w:t>6</w:t>
            </w:r>
          </w:p>
        </w:tc>
        <w:tc>
          <w:tcPr>
            <w:tcW w:w="1457" w:type="dxa"/>
          </w:tcPr>
          <w:p w:rsidR="004B2554" w:rsidRDefault="008819EF" w:rsidP="000F1C3F">
            <w:pPr>
              <w:pStyle w:val="TableParagraph"/>
              <w:spacing w:line="360" w:lineRule="auto"/>
              <w:ind w:firstLine="720"/>
              <w:jc w:val="both"/>
              <w:rPr>
                <w:sz w:val="28"/>
              </w:rPr>
            </w:pPr>
            <w:r>
              <w:rPr>
                <w:spacing w:val="-10"/>
                <w:sz w:val="28"/>
              </w:rPr>
              <w:t>7</w:t>
            </w:r>
          </w:p>
        </w:tc>
        <w:tc>
          <w:tcPr>
            <w:tcW w:w="1533" w:type="dxa"/>
          </w:tcPr>
          <w:p w:rsidR="004B2554" w:rsidRDefault="008819EF" w:rsidP="000F1C3F">
            <w:pPr>
              <w:pStyle w:val="TableParagraph"/>
              <w:spacing w:line="360" w:lineRule="auto"/>
              <w:ind w:firstLine="720"/>
              <w:jc w:val="both"/>
              <w:rPr>
                <w:sz w:val="28"/>
              </w:rPr>
            </w:pPr>
            <w:r>
              <w:rPr>
                <w:spacing w:val="-5"/>
                <w:sz w:val="28"/>
              </w:rPr>
              <w:t>14</w:t>
            </w:r>
          </w:p>
        </w:tc>
        <w:tc>
          <w:tcPr>
            <w:tcW w:w="1814" w:type="dxa"/>
          </w:tcPr>
          <w:p w:rsidR="004B2554" w:rsidRDefault="008819EF" w:rsidP="000F1C3F">
            <w:pPr>
              <w:pStyle w:val="TableParagraph"/>
              <w:spacing w:line="360" w:lineRule="auto"/>
              <w:ind w:firstLine="720"/>
              <w:jc w:val="both"/>
              <w:rPr>
                <w:sz w:val="28"/>
              </w:rPr>
            </w:pPr>
            <w:r>
              <w:rPr>
                <w:spacing w:val="-4"/>
                <w:sz w:val="28"/>
              </w:rPr>
              <w:t>14.5</w:t>
            </w:r>
          </w:p>
        </w:tc>
        <w:tc>
          <w:tcPr>
            <w:tcW w:w="1711" w:type="dxa"/>
          </w:tcPr>
          <w:p w:rsidR="004B2554" w:rsidRDefault="008819EF" w:rsidP="000F1C3F">
            <w:pPr>
              <w:pStyle w:val="TableParagraph"/>
              <w:spacing w:line="360" w:lineRule="auto"/>
              <w:ind w:firstLine="720"/>
              <w:jc w:val="both"/>
              <w:rPr>
                <w:sz w:val="28"/>
              </w:rPr>
            </w:pPr>
            <w:r>
              <w:rPr>
                <w:spacing w:val="-5"/>
                <w:sz w:val="28"/>
              </w:rPr>
              <w:t>720</w:t>
            </w:r>
          </w:p>
        </w:tc>
      </w:tr>
      <w:tr w:rsidR="004B2554" w:rsidTr="00C25297">
        <w:trPr>
          <w:trHeight w:val="386"/>
        </w:trPr>
        <w:tc>
          <w:tcPr>
            <w:tcW w:w="1524" w:type="dxa"/>
          </w:tcPr>
          <w:p w:rsidR="004B2554" w:rsidRDefault="008819EF" w:rsidP="000F1C3F">
            <w:pPr>
              <w:pStyle w:val="TableParagraph"/>
              <w:spacing w:line="360" w:lineRule="auto"/>
              <w:ind w:firstLine="720"/>
              <w:jc w:val="both"/>
              <w:rPr>
                <w:sz w:val="28"/>
              </w:rPr>
            </w:pPr>
            <w:r>
              <w:rPr>
                <w:spacing w:val="-5"/>
                <w:sz w:val="28"/>
              </w:rPr>
              <w:t>19</w:t>
            </w:r>
          </w:p>
        </w:tc>
        <w:tc>
          <w:tcPr>
            <w:tcW w:w="1532" w:type="dxa"/>
          </w:tcPr>
          <w:p w:rsidR="004B2554" w:rsidRDefault="008819EF" w:rsidP="000F1C3F">
            <w:pPr>
              <w:pStyle w:val="TableParagraph"/>
              <w:spacing w:line="360" w:lineRule="auto"/>
              <w:ind w:firstLine="720"/>
              <w:jc w:val="both"/>
              <w:rPr>
                <w:sz w:val="28"/>
              </w:rPr>
            </w:pPr>
            <w:r>
              <w:rPr>
                <w:spacing w:val="-10"/>
                <w:sz w:val="28"/>
              </w:rPr>
              <w:t>6</w:t>
            </w:r>
          </w:p>
        </w:tc>
        <w:tc>
          <w:tcPr>
            <w:tcW w:w="1457" w:type="dxa"/>
          </w:tcPr>
          <w:p w:rsidR="004B2554" w:rsidRDefault="008819EF" w:rsidP="000F1C3F">
            <w:pPr>
              <w:pStyle w:val="TableParagraph"/>
              <w:spacing w:line="360" w:lineRule="auto"/>
              <w:ind w:firstLine="720"/>
              <w:jc w:val="both"/>
              <w:rPr>
                <w:sz w:val="28"/>
              </w:rPr>
            </w:pPr>
            <w:r>
              <w:rPr>
                <w:spacing w:val="-10"/>
                <w:sz w:val="28"/>
              </w:rPr>
              <w:t>8</w:t>
            </w:r>
          </w:p>
        </w:tc>
        <w:tc>
          <w:tcPr>
            <w:tcW w:w="1533" w:type="dxa"/>
          </w:tcPr>
          <w:p w:rsidR="004B2554" w:rsidRDefault="008819EF" w:rsidP="000F1C3F">
            <w:pPr>
              <w:pStyle w:val="TableParagraph"/>
              <w:spacing w:line="360" w:lineRule="auto"/>
              <w:ind w:firstLine="720"/>
              <w:jc w:val="both"/>
              <w:rPr>
                <w:sz w:val="28"/>
              </w:rPr>
            </w:pPr>
            <w:r>
              <w:rPr>
                <w:spacing w:val="-5"/>
                <w:sz w:val="28"/>
              </w:rPr>
              <w:t>14</w:t>
            </w:r>
          </w:p>
        </w:tc>
        <w:tc>
          <w:tcPr>
            <w:tcW w:w="1814" w:type="dxa"/>
          </w:tcPr>
          <w:p w:rsidR="004B2554" w:rsidRDefault="008819EF" w:rsidP="000F1C3F">
            <w:pPr>
              <w:pStyle w:val="TableParagraph"/>
              <w:spacing w:line="360" w:lineRule="auto"/>
              <w:ind w:firstLine="720"/>
              <w:jc w:val="both"/>
              <w:rPr>
                <w:sz w:val="28"/>
              </w:rPr>
            </w:pPr>
            <w:r>
              <w:rPr>
                <w:spacing w:val="-4"/>
                <w:sz w:val="28"/>
              </w:rPr>
              <w:t>14.5</w:t>
            </w:r>
          </w:p>
        </w:tc>
        <w:tc>
          <w:tcPr>
            <w:tcW w:w="1711" w:type="dxa"/>
          </w:tcPr>
          <w:p w:rsidR="004B2554" w:rsidRDefault="008819EF" w:rsidP="000F1C3F">
            <w:pPr>
              <w:pStyle w:val="TableParagraph"/>
              <w:spacing w:line="360" w:lineRule="auto"/>
              <w:ind w:firstLine="720"/>
              <w:jc w:val="both"/>
              <w:rPr>
                <w:sz w:val="28"/>
              </w:rPr>
            </w:pPr>
            <w:r>
              <w:rPr>
                <w:spacing w:val="-5"/>
                <w:sz w:val="28"/>
              </w:rPr>
              <w:t>760</w:t>
            </w:r>
          </w:p>
        </w:tc>
      </w:tr>
      <w:tr w:rsidR="004B2554" w:rsidTr="00C25297">
        <w:trPr>
          <w:trHeight w:val="384"/>
        </w:trPr>
        <w:tc>
          <w:tcPr>
            <w:tcW w:w="1524" w:type="dxa"/>
          </w:tcPr>
          <w:p w:rsidR="004B2554" w:rsidRDefault="008819EF" w:rsidP="000F1C3F">
            <w:pPr>
              <w:pStyle w:val="TableParagraph"/>
              <w:spacing w:line="360" w:lineRule="auto"/>
              <w:ind w:firstLine="720"/>
              <w:jc w:val="both"/>
              <w:rPr>
                <w:sz w:val="28"/>
              </w:rPr>
            </w:pPr>
            <w:r>
              <w:rPr>
                <w:spacing w:val="-5"/>
                <w:sz w:val="28"/>
              </w:rPr>
              <w:t>20</w:t>
            </w:r>
          </w:p>
        </w:tc>
        <w:tc>
          <w:tcPr>
            <w:tcW w:w="1532" w:type="dxa"/>
          </w:tcPr>
          <w:p w:rsidR="004B2554" w:rsidRDefault="008819EF" w:rsidP="000F1C3F">
            <w:pPr>
              <w:pStyle w:val="TableParagraph"/>
              <w:spacing w:line="360" w:lineRule="auto"/>
              <w:ind w:firstLine="720"/>
              <w:jc w:val="both"/>
              <w:rPr>
                <w:sz w:val="28"/>
              </w:rPr>
            </w:pPr>
            <w:r>
              <w:rPr>
                <w:spacing w:val="-10"/>
                <w:sz w:val="28"/>
              </w:rPr>
              <w:t>7</w:t>
            </w:r>
          </w:p>
        </w:tc>
        <w:tc>
          <w:tcPr>
            <w:tcW w:w="1457" w:type="dxa"/>
          </w:tcPr>
          <w:p w:rsidR="004B2554" w:rsidRDefault="008819EF" w:rsidP="000F1C3F">
            <w:pPr>
              <w:pStyle w:val="TableParagraph"/>
              <w:spacing w:line="360" w:lineRule="auto"/>
              <w:ind w:firstLine="720"/>
              <w:jc w:val="both"/>
              <w:rPr>
                <w:sz w:val="28"/>
              </w:rPr>
            </w:pPr>
            <w:r>
              <w:rPr>
                <w:spacing w:val="-10"/>
                <w:sz w:val="28"/>
              </w:rPr>
              <w:t>1</w:t>
            </w:r>
          </w:p>
        </w:tc>
        <w:tc>
          <w:tcPr>
            <w:tcW w:w="1533" w:type="dxa"/>
          </w:tcPr>
          <w:p w:rsidR="004B2554" w:rsidRDefault="008819EF" w:rsidP="000F1C3F">
            <w:pPr>
              <w:pStyle w:val="TableParagraph"/>
              <w:spacing w:line="360" w:lineRule="auto"/>
              <w:ind w:firstLine="720"/>
              <w:jc w:val="both"/>
              <w:rPr>
                <w:sz w:val="28"/>
              </w:rPr>
            </w:pPr>
            <w:r>
              <w:rPr>
                <w:spacing w:val="-5"/>
                <w:sz w:val="28"/>
              </w:rPr>
              <w:t>15</w:t>
            </w:r>
          </w:p>
        </w:tc>
        <w:tc>
          <w:tcPr>
            <w:tcW w:w="1814" w:type="dxa"/>
          </w:tcPr>
          <w:p w:rsidR="004B2554" w:rsidRDefault="008819EF" w:rsidP="000F1C3F">
            <w:pPr>
              <w:pStyle w:val="TableParagraph"/>
              <w:spacing w:line="360" w:lineRule="auto"/>
              <w:ind w:firstLine="720"/>
              <w:jc w:val="both"/>
              <w:rPr>
                <w:sz w:val="28"/>
              </w:rPr>
            </w:pPr>
            <w:r>
              <w:rPr>
                <w:spacing w:val="-4"/>
                <w:sz w:val="28"/>
              </w:rPr>
              <w:t>15.0</w:t>
            </w:r>
          </w:p>
        </w:tc>
        <w:tc>
          <w:tcPr>
            <w:tcW w:w="1711" w:type="dxa"/>
          </w:tcPr>
          <w:p w:rsidR="004B2554" w:rsidRDefault="008819EF" w:rsidP="000F1C3F">
            <w:pPr>
              <w:pStyle w:val="TableParagraph"/>
              <w:spacing w:line="360" w:lineRule="auto"/>
              <w:ind w:firstLine="720"/>
              <w:jc w:val="both"/>
              <w:rPr>
                <w:sz w:val="28"/>
              </w:rPr>
            </w:pPr>
            <w:r>
              <w:rPr>
                <w:spacing w:val="-5"/>
                <w:sz w:val="28"/>
              </w:rPr>
              <w:t>800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21</w:t>
            </w:r>
          </w:p>
        </w:tc>
        <w:tc>
          <w:tcPr>
            <w:tcW w:w="1532" w:type="dxa"/>
          </w:tcPr>
          <w:p w:rsidR="004B2554" w:rsidRDefault="008819EF" w:rsidP="000F1C3F">
            <w:pPr>
              <w:pStyle w:val="TableParagraph"/>
              <w:spacing w:line="360" w:lineRule="auto"/>
              <w:ind w:firstLine="720"/>
              <w:jc w:val="both"/>
              <w:rPr>
                <w:sz w:val="28"/>
              </w:rPr>
            </w:pPr>
            <w:r>
              <w:rPr>
                <w:spacing w:val="-10"/>
                <w:sz w:val="28"/>
              </w:rPr>
              <w:t>7</w:t>
            </w:r>
          </w:p>
        </w:tc>
        <w:tc>
          <w:tcPr>
            <w:tcW w:w="1457" w:type="dxa"/>
          </w:tcPr>
          <w:p w:rsidR="004B2554" w:rsidRDefault="008819EF" w:rsidP="000F1C3F">
            <w:pPr>
              <w:pStyle w:val="TableParagraph"/>
              <w:spacing w:line="360" w:lineRule="auto"/>
              <w:ind w:firstLine="720"/>
              <w:jc w:val="both"/>
              <w:rPr>
                <w:sz w:val="28"/>
              </w:rPr>
            </w:pPr>
            <w:r>
              <w:rPr>
                <w:spacing w:val="-10"/>
                <w:sz w:val="28"/>
              </w:rPr>
              <w:t>2</w:t>
            </w:r>
          </w:p>
        </w:tc>
        <w:tc>
          <w:tcPr>
            <w:tcW w:w="1533" w:type="dxa"/>
          </w:tcPr>
          <w:p w:rsidR="004B2554" w:rsidRDefault="008819EF" w:rsidP="000F1C3F">
            <w:pPr>
              <w:pStyle w:val="TableParagraph"/>
              <w:spacing w:line="360" w:lineRule="auto"/>
              <w:ind w:firstLine="720"/>
              <w:jc w:val="both"/>
              <w:rPr>
                <w:sz w:val="28"/>
              </w:rPr>
            </w:pPr>
            <w:r>
              <w:rPr>
                <w:spacing w:val="-5"/>
                <w:sz w:val="28"/>
              </w:rPr>
              <w:t>15</w:t>
            </w:r>
          </w:p>
        </w:tc>
        <w:tc>
          <w:tcPr>
            <w:tcW w:w="1814" w:type="dxa"/>
          </w:tcPr>
          <w:p w:rsidR="004B2554" w:rsidRDefault="008819EF" w:rsidP="000F1C3F">
            <w:pPr>
              <w:pStyle w:val="TableParagraph"/>
              <w:spacing w:line="360" w:lineRule="auto"/>
              <w:ind w:firstLine="720"/>
              <w:jc w:val="both"/>
              <w:rPr>
                <w:sz w:val="28"/>
              </w:rPr>
            </w:pPr>
            <w:r>
              <w:rPr>
                <w:spacing w:val="-4"/>
                <w:sz w:val="28"/>
              </w:rPr>
              <w:t>15.0</w:t>
            </w:r>
          </w:p>
        </w:tc>
        <w:tc>
          <w:tcPr>
            <w:tcW w:w="1711" w:type="dxa"/>
          </w:tcPr>
          <w:p w:rsidR="004B2554" w:rsidRDefault="008819EF" w:rsidP="000F1C3F">
            <w:pPr>
              <w:pStyle w:val="TableParagraph"/>
              <w:spacing w:line="360" w:lineRule="auto"/>
              <w:ind w:firstLine="720"/>
              <w:jc w:val="both"/>
              <w:rPr>
                <w:sz w:val="28"/>
              </w:rPr>
            </w:pPr>
            <w:r>
              <w:rPr>
                <w:spacing w:val="-5"/>
                <w:sz w:val="28"/>
              </w:rPr>
              <w:t>840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22</w:t>
            </w:r>
          </w:p>
        </w:tc>
        <w:tc>
          <w:tcPr>
            <w:tcW w:w="1532" w:type="dxa"/>
          </w:tcPr>
          <w:p w:rsidR="004B2554" w:rsidRDefault="008819EF" w:rsidP="000F1C3F">
            <w:pPr>
              <w:pStyle w:val="TableParagraph"/>
              <w:spacing w:line="360" w:lineRule="auto"/>
              <w:ind w:firstLine="720"/>
              <w:jc w:val="both"/>
              <w:rPr>
                <w:sz w:val="28"/>
              </w:rPr>
            </w:pPr>
            <w:r>
              <w:rPr>
                <w:spacing w:val="-10"/>
                <w:sz w:val="28"/>
              </w:rPr>
              <w:t>7</w:t>
            </w:r>
          </w:p>
        </w:tc>
        <w:tc>
          <w:tcPr>
            <w:tcW w:w="1457" w:type="dxa"/>
          </w:tcPr>
          <w:p w:rsidR="004B2554" w:rsidRDefault="008819EF" w:rsidP="000F1C3F">
            <w:pPr>
              <w:pStyle w:val="TableParagraph"/>
              <w:spacing w:line="360" w:lineRule="auto"/>
              <w:ind w:firstLine="720"/>
              <w:jc w:val="both"/>
              <w:rPr>
                <w:sz w:val="28"/>
              </w:rPr>
            </w:pPr>
            <w:r>
              <w:rPr>
                <w:spacing w:val="-10"/>
                <w:sz w:val="28"/>
              </w:rPr>
              <w:t>3</w:t>
            </w:r>
          </w:p>
        </w:tc>
        <w:tc>
          <w:tcPr>
            <w:tcW w:w="1533" w:type="dxa"/>
          </w:tcPr>
          <w:p w:rsidR="004B2554" w:rsidRDefault="008819EF" w:rsidP="000F1C3F">
            <w:pPr>
              <w:pStyle w:val="TableParagraph"/>
              <w:spacing w:line="360" w:lineRule="auto"/>
              <w:ind w:firstLine="720"/>
              <w:jc w:val="both"/>
              <w:rPr>
                <w:sz w:val="28"/>
              </w:rPr>
            </w:pPr>
            <w:r>
              <w:rPr>
                <w:spacing w:val="-5"/>
                <w:sz w:val="28"/>
              </w:rPr>
              <w:t>15</w:t>
            </w:r>
          </w:p>
        </w:tc>
        <w:tc>
          <w:tcPr>
            <w:tcW w:w="1814" w:type="dxa"/>
          </w:tcPr>
          <w:p w:rsidR="004B2554" w:rsidRDefault="008819EF" w:rsidP="000F1C3F">
            <w:pPr>
              <w:pStyle w:val="TableParagraph"/>
              <w:spacing w:line="360" w:lineRule="auto"/>
              <w:ind w:firstLine="720"/>
              <w:jc w:val="both"/>
              <w:rPr>
                <w:sz w:val="28"/>
              </w:rPr>
            </w:pPr>
            <w:r>
              <w:rPr>
                <w:spacing w:val="-4"/>
                <w:sz w:val="28"/>
              </w:rPr>
              <w:t>15.0</w:t>
            </w:r>
          </w:p>
        </w:tc>
        <w:tc>
          <w:tcPr>
            <w:tcW w:w="1711" w:type="dxa"/>
          </w:tcPr>
          <w:p w:rsidR="004B2554" w:rsidRDefault="008819EF" w:rsidP="000F1C3F">
            <w:pPr>
              <w:pStyle w:val="TableParagraph"/>
              <w:spacing w:line="360" w:lineRule="auto"/>
              <w:ind w:firstLine="720"/>
              <w:jc w:val="both"/>
              <w:rPr>
                <w:sz w:val="28"/>
              </w:rPr>
            </w:pPr>
            <w:r>
              <w:rPr>
                <w:spacing w:val="-5"/>
                <w:sz w:val="28"/>
              </w:rPr>
              <w:t>880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23</w:t>
            </w:r>
          </w:p>
        </w:tc>
        <w:tc>
          <w:tcPr>
            <w:tcW w:w="1532" w:type="dxa"/>
          </w:tcPr>
          <w:p w:rsidR="004B2554" w:rsidRDefault="008819EF" w:rsidP="000F1C3F">
            <w:pPr>
              <w:pStyle w:val="TableParagraph"/>
              <w:spacing w:line="360" w:lineRule="auto"/>
              <w:ind w:firstLine="720"/>
              <w:jc w:val="both"/>
              <w:rPr>
                <w:sz w:val="28"/>
              </w:rPr>
            </w:pPr>
            <w:r>
              <w:rPr>
                <w:spacing w:val="-10"/>
                <w:sz w:val="28"/>
              </w:rPr>
              <w:t>7</w:t>
            </w:r>
          </w:p>
        </w:tc>
        <w:tc>
          <w:tcPr>
            <w:tcW w:w="1457" w:type="dxa"/>
          </w:tcPr>
          <w:p w:rsidR="004B2554" w:rsidRDefault="008819EF" w:rsidP="000F1C3F">
            <w:pPr>
              <w:pStyle w:val="TableParagraph"/>
              <w:spacing w:line="360" w:lineRule="auto"/>
              <w:ind w:firstLine="720"/>
              <w:jc w:val="both"/>
              <w:rPr>
                <w:sz w:val="28"/>
              </w:rPr>
            </w:pPr>
            <w:r>
              <w:rPr>
                <w:spacing w:val="-10"/>
                <w:sz w:val="28"/>
              </w:rPr>
              <w:t>4</w:t>
            </w:r>
          </w:p>
        </w:tc>
        <w:tc>
          <w:tcPr>
            <w:tcW w:w="1533" w:type="dxa"/>
          </w:tcPr>
          <w:p w:rsidR="004B2554" w:rsidRDefault="008819EF" w:rsidP="000F1C3F">
            <w:pPr>
              <w:pStyle w:val="TableParagraph"/>
              <w:spacing w:line="360" w:lineRule="auto"/>
              <w:ind w:firstLine="720"/>
              <w:jc w:val="both"/>
              <w:rPr>
                <w:sz w:val="28"/>
              </w:rPr>
            </w:pPr>
            <w:r>
              <w:rPr>
                <w:spacing w:val="-5"/>
                <w:sz w:val="28"/>
              </w:rPr>
              <w:t>15</w:t>
            </w:r>
          </w:p>
        </w:tc>
        <w:tc>
          <w:tcPr>
            <w:tcW w:w="1814" w:type="dxa"/>
          </w:tcPr>
          <w:p w:rsidR="004B2554" w:rsidRDefault="008819EF" w:rsidP="000F1C3F">
            <w:pPr>
              <w:pStyle w:val="TableParagraph"/>
              <w:spacing w:line="360" w:lineRule="auto"/>
              <w:ind w:firstLine="720"/>
              <w:jc w:val="both"/>
              <w:rPr>
                <w:sz w:val="28"/>
              </w:rPr>
            </w:pPr>
            <w:r>
              <w:rPr>
                <w:spacing w:val="-4"/>
                <w:sz w:val="28"/>
              </w:rPr>
              <w:t>15.0</w:t>
            </w:r>
          </w:p>
        </w:tc>
        <w:tc>
          <w:tcPr>
            <w:tcW w:w="1711" w:type="dxa"/>
          </w:tcPr>
          <w:p w:rsidR="004B2554" w:rsidRDefault="008819EF" w:rsidP="000F1C3F">
            <w:pPr>
              <w:pStyle w:val="TableParagraph"/>
              <w:spacing w:line="360" w:lineRule="auto"/>
              <w:ind w:firstLine="720"/>
              <w:jc w:val="both"/>
              <w:rPr>
                <w:sz w:val="28"/>
              </w:rPr>
            </w:pPr>
            <w:r>
              <w:rPr>
                <w:spacing w:val="-5"/>
                <w:sz w:val="28"/>
              </w:rPr>
              <w:t>920</w:t>
            </w:r>
          </w:p>
        </w:tc>
      </w:tr>
      <w:tr w:rsidR="004B2554" w:rsidTr="00C25297">
        <w:trPr>
          <w:trHeight w:val="383"/>
        </w:trPr>
        <w:tc>
          <w:tcPr>
            <w:tcW w:w="1524" w:type="dxa"/>
          </w:tcPr>
          <w:p w:rsidR="004B2554" w:rsidRDefault="008819EF" w:rsidP="000F1C3F">
            <w:pPr>
              <w:pStyle w:val="TableParagraph"/>
              <w:spacing w:line="360" w:lineRule="auto"/>
              <w:ind w:firstLine="720"/>
              <w:jc w:val="both"/>
              <w:rPr>
                <w:sz w:val="28"/>
              </w:rPr>
            </w:pPr>
            <w:r>
              <w:rPr>
                <w:spacing w:val="-5"/>
                <w:sz w:val="28"/>
              </w:rPr>
              <w:t>24</w:t>
            </w:r>
          </w:p>
        </w:tc>
        <w:tc>
          <w:tcPr>
            <w:tcW w:w="1532" w:type="dxa"/>
          </w:tcPr>
          <w:p w:rsidR="004B2554" w:rsidRDefault="008819EF" w:rsidP="000F1C3F">
            <w:pPr>
              <w:pStyle w:val="TableParagraph"/>
              <w:spacing w:line="360" w:lineRule="auto"/>
              <w:ind w:firstLine="720"/>
              <w:jc w:val="both"/>
              <w:rPr>
                <w:sz w:val="28"/>
              </w:rPr>
            </w:pPr>
            <w:r>
              <w:rPr>
                <w:spacing w:val="-10"/>
                <w:sz w:val="28"/>
              </w:rPr>
              <w:t>7</w:t>
            </w:r>
          </w:p>
        </w:tc>
        <w:tc>
          <w:tcPr>
            <w:tcW w:w="1457" w:type="dxa"/>
          </w:tcPr>
          <w:p w:rsidR="004B2554" w:rsidRDefault="008819EF" w:rsidP="000F1C3F">
            <w:pPr>
              <w:pStyle w:val="TableParagraph"/>
              <w:spacing w:line="360" w:lineRule="auto"/>
              <w:ind w:firstLine="720"/>
              <w:jc w:val="both"/>
              <w:rPr>
                <w:sz w:val="28"/>
              </w:rPr>
            </w:pPr>
            <w:r>
              <w:rPr>
                <w:spacing w:val="-10"/>
                <w:sz w:val="28"/>
              </w:rPr>
              <w:t>5</w:t>
            </w:r>
          </w:p>
        </w:tc>
        <w:tc>
          <w:tcPr>
            <w:tcW w:w="1533" w:type="dxa"/>
          </w:tcPr>
          <w:p w:rsidR="004B2554" w:rsidRDefault="008819EF" w:rsidP="000F1C3F">
            <w:pPr>
              <w:pStyle w:val="TableParagraph"/>
              <w:spacing w:line="360" w:lineRule="auto"/>
              <w:ind w:firstLine="720"/>
              <w:jc w:val="both"/>
              <w:rPr>
                <w:sz w:val="28"/>
              </w:rPr>
            </w:pPr>
            <w:r>
              <w:rPr>
                <w:spacing w:val="-5"/>
                <w:sz w:val="28"/>
              </w:rPr>
              <w:t>15</w:t>
            </w:r>
          </w:p>
        </w:tc>
        <w:tc>
          <w:tcPr>
            <w:tcW w:w="1814" w:type="dxa"/>
          </w:tcPr>
          <w:p w:rsidR="004B2554" w:rsidRDefault="008819EF" w:rsidP="000F1C3F">
            <w:pPr>
              <w:pStyle w:val="TableParagraph"/>
              <w:spacing w:line="360" w:lineRule="auto"/>
              <w:ind w:firstLine="720"/>
              <w:jc w:val="both"/>
              <w:rPr>
                <w:sz w:val="28"/>
              </w:rPr>
            </w:pPr>
            <w:r>
              <w:rPr>
                <w:spacing w:val="-4"/>
                <w:sz w:val="28"/>
              </w:rPr>
              <w:t>15.0</w:t>
            </w:r>
          </w:p>
        </w:tc>
        <w:tc>
          <w:tcPr>
            <w:tcW w:w="1711" w:type="dxa"/>
          </w:tcPr>
          <w:p w:rsidR="004B2554" w:rsidRDefault="008819EF" w:rsidP="000F1C3F">
            <w:pPr>
              <w:pStyle w:val="TableParagraph"/>
              <w:spacing w:line="360" w:lineRule="auto"/>
              <w:ind w:firstLine="720"/>
              <w:jc w:val="both"/>
              <w:rPr>
                <w:sz w:val="28"/>
              </w:rPr>
            </w:pPr>
            <w:r>
              <w:rPr>
                <w:spacing w:val="-5"/>
                <w:sz w:val="28"/>
              </w:rPr>
              <w:t>960</w:t>
            </w:r>
          </w:p>
        </w:tc>
      </w:tr>
      <w:tr w:rsidR="004B2554" w:rsidTr="00C25297">
        <w:trPr>
          <w:trHeight w:val="386"/>
        </w:trPr>
        <w:tc>
          <w:tcPr>
            <w:tcW w:w="1524" w:type="dxa"/>
          </w:tcPr>
          <w:p w:rsidR="004B2554" w:rsidRDefault="008819EF" w:rsidP="000F1C3F">
            <w:pPr>
              <w:pStyle w:val="TableParagraph"/>
              <w:spacing w:line="360" w:lineRule="auto"/>
              <w:ind w:firstLine="720"/>
              <w:jc w:val="both"/>
              <w:rPr>
                <w:sz w:val="28"/>
              </w:rPr>
            </w:pPr>
            <w:r>
              <w:rPr>
                <w:spacing w:val="-5"/>
                <w:sz w:val="28"/>
              </w:rPr>
              <w:t>25</w:t>
            </w:r>
          </w:p>
        </w:tc>
        <w:tc>
          <w:tcPr>
            <w:tcW w:w="1532" w:type="dxa"/>
          </w:tcPr>
          <w:p w:rsidR="004B2554" w:rsidRDefault="008819EF" w:rsidP="000F1C3F">
            <w:pPr>
              <w:pStyle w:val="TableParagraph"/>
              <w:spacing w:line="360" w:lineRule="auto"/>
              <w:ind w:firstLine="720"/>
              <w:jc w:val="both"/>
              <w:rPr>
                <w:sz w:val="28"/>
              </w:rPr>
            </w:pPr>
            <w:r>
              <w:rPr>
                <w:spacing w:val="-10"/>
                <w:sz w:val="28"/>
              </w:rPr>
              <w:t>7</w:t>
            </w:r>
          </w:p>
        </w:tc>
        <w:tc>
          <w:tcPr>
            <w:tcW w:w="1457" w:type="dxa"/>
          </w:tcPr>
          <w:p w:rsidR="004B2554" w:rsidRDefault="008819EF" w:rsidP="000F1C3F">
            <w:pPr>
              <w:pStyle w:val="TableParagraph"/>
              <w:spacing w:line="360" w:lineRule="auto"/>
              <w:ind w:firstLine="720"/>
              <w:jc w:val="both"/>
              <w:rPr>
                <w:sz w:val="28"/>
              </w:rPr>
            </w:pPr>
            <w:r>
              <w:rPr>
                <w:spacing w:val="-10"/>
                <w:sz w:val="28"/>
              </w:rPr>
              <w:t>6</w:t>
            </w:r>
          </w:p>
        </w:tc>
        <w:tc>
          <w:tcPr>
            <w:tcW w:w="1533" w:type="dxa"/>
          </w:tcPr>
          <w:p w:rsidR="004B2554" w:rsidRDefault="008819EF" w:rsidP="000F1C3F">
            <w:pPr>
              <w:pStyle w:val="TableParagraph"/>
              <w:spacing w:line="360" w:lineRule="auto"/>
              <w:ind w:firstLine="720"/>
              <w:jc w:val="both"/>
              <w:rPr>
                <w:sz w:val="28"/>
              </w:rPr>
            </w:pPr>
            <w:r>
              <w:rPr>
                <w:spacing w:val="-5"/>
                <w:sz w:val="28"/>
              </w:rPr>
              <w:t>15</w:t>
            </w:r>
          </w:p>
        </w:tc>
        <w:tc>
          <w:tcPr>
            <w:tcW w:w="1814" w:type="dxa"/>
          </w:tcPr>
          <w:p w:rsidR="004B2554" w:rsidRDefault="008819EF" w:rsidP="000F1C3F">
            <w:pPr>
              <w:pStyle w:val="TableParagraph"/>
              <w:spacing w:line="360" w:lineRule="auto"/>
              <w:ind w:firstLine="720"/>
              <w:jc w:val="both"/>
              <w:rPr>
                <w:sz w:val="28"/>
              </w:rPr>
            </w:pPr>
            <w:r>
              <w:rPr>
                <w:spacing w:val="-4"/>
                <w:sz w:val="28"/>
              </w:rPr>
              <w:t>15.0</w:t>
            </w:r>
          </w:p>
        </w:tc>
        <w:tc>
          <w:tcPr>
            <w:tcW w:w="1711" w:type="dxa"/>
          </w:tcPr>
          <w:p w:rsidR="004B2554" w:rsidRDefault="008819EF" w:rsidP="000F1C3F">
            <w:pPr>
              <w:pStyle w:val="TableParagraph"/>
              <w:spacing w:line="360" w:lineRule="auto"/>
              <w:ind w:firstLine="720"/>
              <w:jc w:val="both"/>
              <w:rPr>
                <w:sz w:val="28"/>
              </w:rPr>
            </w:pPr>
            <w:r>
              <w:rPr>
                <w:spacing w:val="-4"/>
                <w:sz w:val="28"/>
              </w:rPr>
              <w:t>1000</w:t>
            </w:r>
          </w:p>
        </w:tc>
      </w:tr>
    </w:tbl>
    <w:p w:rsidR="004B2554" w:rsidRDefault="004B2554" w:rsidP="000F1C3F">
      <w:pPr>
        <w:spacing w:line="360" w:lineRule="auto"/>
        <w:ind w:firstLine="720"/>
        <w:jc w:val="both"/>
        <w:rPr>
          <w:sz w:val="28"/>
        </w:rPr>
        <w:sectPr w:rsidR="004B2554" w:rsidSect="000F1C3F">
          <w:pgSz w:w="11910" w:h="16840"/>
          <w:pgMar w:top="1134" w:right="851" w:bottom="1134" w:left="1701" w:header="710" w:footer="0" w:gutter="0"/>
          <w:cols w:space="720"/>
          <w:docGrid w:linePitch="299"/>
        </w:sectPr>
      </w:pPr>
    </w:p>
    <w:p w:rsidR="004B2554" w:rsidRDefault="008819EF" w:rsidP="00C25297">
      <w:pPr>
        <w:pStyle w:val="a3"/>
        <w:spacing w:line="360" w:lineRule="auto"/>
        <w:ind w:left="0" w:firstLine="720"/>
        <w:jc w:val="right"/>
      </w:pPr>
      <w:r>
        <w:lastRenderedPageBreak/>
        <w:t>Продовження</w:t>
      </w:r>
      <w:r>
        <w:rPr>
          <w:spacing w:val="-11"/>
        </w:rPr>
        <w:t xml:space="preserve"> </w:t>
      </w:r>
      <w:r>
        <w:t>додатк</w:t>
      </w:r>
      <w:r w:rsidR="006B59F4">
        <w:rPr>
          <w:lang w:val="uk-UA"/>
        </w:rPr>
        <w:t>у</w:t>
      </w:r>
      <w:r>
        <w:t xml:space="preserve"> </w:t>
      </w:r>
      <w:r>
        <w:rPr>
          <w:spacing w:val="-10"/>
        </w:rPr>
        <w:t>Б</w:t>
      </w:r>
    </w:p>
    <w:tbl>
      <w:tblPr>
        <w:tblStyle w:val="TableNormal"/>
        <w:tblW w:w="9575" w:type="dxa"/>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4"/>
        <w:gridCol w:w="1597"/>
        <w:gridCol w:w="1594"/>
        <w:gridCol w:w="1596"/>
        <w:gridCol w:w="1597"/>
        <w:gridCol w:w="1597"/>
      </w:tblGrid>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29</w:t>
            </w:r>
          </w:p>
        </w:tc>
        <w:tc>
          <w:tcPr>
            <w:tcW w:w="1597" w:type="dxa"/>
          </w:tcPr>
          <w:p w:rsidR="004B2554" w:rsidRDefault="008819EF" w:rsidP="000F1C3F">
            <w:pPr>
              <w:pStyle w:val="TableParagraph"/>
              <w:spacing w:line="360" w:lineRule="auto"/>
              <w:ind w:firstLine="720"/>
              <w:jc w:val="both"/>
              <w:rPr>
                <w:sz w:val="28"/>
              </w:rPr>
            </w:pPr>
            <w:r>
              <w:rPr>
                <w:spacing w:val="-10"/>
                <w:sz w:val="28"/>
              </w:rPr>
              <w:t>8</w:t>
            </w:r>
          </w:p>
        </w:tc>
        <w:tc>
          <w:tcPr>
            <w:tcW w:w="1594" w:type="dxa"/>
          </w:tcPr>
          <w:p w:rsidR="004B2554" w:rsidRDefault="008819EF" w:rsidP="000F1C3F">
            <w:pPr>
              <w:pStyle w:val="TableParagraph"/>
              <w:spacing w:line="360" w:lineRule="auto"/>
              <w:ind w:firstLine="720"/>
              <w:jc w:val="both"/>
              <w:rPr>
                <w:sz w:val="28"/>
              </w:rPr>
            </w:pPr>
            <w:r>
              <w:rPr>
                <w:spacing w:val="-10"/>
                <w:sz w:val="28"/>
              </w:rPr>
              <w:t>2</w:t>
            </w:r>
          </w:p>
        </w:tc>
        <w:tc>
          <w:tcPr>
            <w:tcW w:w="1596" w:type="dxa"/>
          </w:tcPr>
          <w:p w:rsidR="004B2554" w:rsidRDefault="008819EF" w:rsidP="000F1C3F">
            <w:pPr>
              <w:pStyle w:val="TableParagraph"/>
              <w:spacing w:line="360" w:lineRule="auto"/>
              <w:ind w:firstLine="720"/>
              <w:jc w:val="both"/>
              <w:rPr>
                <w:sz w:val="28"/>
              </w:rPr>
            </w:pPr>
            <w:r>
              <w:rPr>
                <w:spacing w:val="-5"/>
                <w:sz w:val="28"/>
              </w:rPr>
              <w:t>16</w:t>
            </w:r>
          </w:p>
        </w:tc>
        <w:tc>
          <w:tcPr>
            <w:tcW w:w="1597" w:type="dxa"/>
          </w:tcPr>
          <w:p w:rsidR="004B2554" w:rsidRDefault="008819EF" w:rsidP="000F1C3F">
            <w:pPr>
              <w:pStyle w:val="TableParagraph"/>
              <w:spacing w:line="360" w:lineRule="auto"/>
              <w:ind w:firstLine="720"/>
              <w:jc w:val="both"/>
              <w:rPr>
                <w:sz w:val="28"/>
              </w:rPr>
            </w:pPr>
            <w:r>
              <w:rPr>
                <w:spacing w:val="-4"/>
                <w:sz w:val="28"/>
              </w:rPr>
              <w:t>15.5</w:t>
            </w:r>
          </w:p>
        </w:tc>
        <w:tc>
          <w:tcPr>
            <w:tcW w:w="1597" w:type="dxa"/>
          </w:tcPr>
          <w:p w:rsidR="004B2554" w:rsidRDefault="008819EF" w:rsidP="000F1C3F">
            <w:pPr>
              <w:pStyle w:val="TableParagraph"/>
              <w:spacing w:line="360" w:lineRule="auto"/>
              <w:ind w:firstLine="720"/>
              <w:jc w:val="both"/>
              <w:rPr>
                <w:sz w:val="28"/>
              </w:rPr>
            </w:pPr>
            <w:r>
              <w:rPr>
                <w:spacing w:val="-4"/>
                <w:sz w:val="28"/>
              </w:rPr>
              <w:t>1160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30</w:t>
            </w:r>
          </w:p>
        </w:tc>
        <w:tc>
          <w:tcPr>
            <w:tcW w:w="1597" w:type="dxa"/>
          </w:tcPr>
          <w:p w:rsidR="004B2554" w:rsidRDefault="008819EF" w:rsidP="000F1C3F">
            <w:pPr>
              <w:pStyle w:val="TableParagraph"/>
              <w:spacing w:line="360" w:lineRule="auto"/>
              <w:ind w:firstLine="720"/>
              <w:jc w:val="both"/>
              <w:rPr>
                <w:sz w:val="28"/>
              </w:rPr>
            </w:pPr>
            <w:r>
              <w:rPr>
                <w:spacing w:val="-10"/>
                <w:sz w:val="28"/>
              </w:rPr>
              <w:t>8</w:t>
            </w:r>
          </w:p>
        </w:tc>
        <w:tc>
          <w:tcPr>
            <w:tcW w:w="1594" w:type="dxa"/>
          </w:tcPr>
          <w:p w:rsidR="004B2554" w:rsidRDefault="008819EF" w:rsidP="000F1C3F">
            <w:pPr>
              <w:pStyle w:val="TableParagraph"/>
              <w:spacing w:line="360" w:lineRule="auto"/>
              <w:ind w:firstLine="720"/>
              <w:jc w:val="both"/>
              <w:rPr>
                <w:sz w:val="28"/>
              </w:rPr>
            </w:pPr>
            <w:r>
              <w:rPr>
                <w:spacing w:val="-10"/>
                <w:sz w:val="28"/>
              </w:rPr>
              <w:t>3</w:t>
            </w:r>
          </w:p>
        </w:tc>
        <w:tc>
          <w:tcPr>
            <w:tcW w:w="1596" w:type="dxa"/>
          </w:tcPr>
          <w:p w:rsidR="004B2554" w:rsidRDefault="008819EF" w:rsidP="000F1C3F">
            <w:pPr>
              <w:pStyle w:val="TableParagraph"/>
              <w:spacing w:line="360" w:lineRule="auto"/>
              <w:ind w:firstLine="720"/>
              <w:jc w:val="both"/>
              <w:rPr>
                <w:sz w:val="28"/>
              </w:rPr>
            </w:pPr>
            <w:r>
              <w:rPr>
                <w:spacing w:val="-5"/>
                <w:sz w:val="28"/>
              </w:rPr>
              <w:t>16</w:t>
            </w:r>
          </w:p>
        </w:tc>
        <w:tc>
          <w:tcPr>
            <w:tcW w:w="1597" w:type="dxa"/>
          </w:tcPr>
          <w:p w:rsidR="004B2554" w:rsidRDefault="008819EF" w:rsidP="000F1C3F">
            <w:pPr>
              <w:pStyle w:val="TableParagraph"/>
              <w:spacing w:line="360" w:lineRule="auto"/>
              <w:ind w:firstLine="720"/>
              <w:jc w:val="both"/>
              <w:rPr>
                <w:sz w:val="28"/>
              </w:rPr>
            </w:pPr>
            <w:r>
              <w:rPr>
                <w:spacing w:val="-4"/>
                <w:sz w:val="28"/>
              </w:rPr>
              <w:t>15.5</w:t>
            </w:r>
          </w:p>
        </w:tc>
        <w:tc>
          <w:tcPr>
            <w:tcW w:w="1597" w:type="dxa"/>
          </w:tcPr>
          <w:p w:rsidR="004B2554" w:rsidRDefault="008819EF" w:rsidP="000F1C3F">
            <w:pPr>
              <w:pStyle w:val="TableParagraph"/>
              <w:spacing w:line="360" w:lineRule="auto"/>
              <w:ind w:firstLine="720"/>
              <w:jc w:val="both"/>
              <w:rPr>
                <w:sz w:val="28"/>
              </w:rPr>
            </w:pPr>
            <w:r>
              <w:rPr>
                <w:spacing w:val="-4"/>
                <w:sz w:val="28"/>
              </w:rPr>
              <w:t>1200</w:t>
            </w:r>
          </w:p>
        </w:tc>
      </w:tr>
      <w:tr w:rsidR="004B2554" w:rsidTr="00C25297">
        <w:trPr>
          <w:trHeight w:val="386"/>
        </w:trPr>
        <w:tc>
          <w:tcPr>
            <w:tcW w:w="1594" w:type="dxa"/>
          </w:tcPr>
          <w:p w:rsidR="004B2554" w:rsidRDefault="008819EF" w:rsidP="000F1C3F">
            <w:pPr>
              <w:pStyle w:val="TableParagraph"/>
              <w:spacing w:line="360" w:lineRule="auto"/>
              <w:ind w:firstLine="720"/>
              <w:jc w:val="both"/>
              <w:rPr>
                <w:sz w:val="28"/>
              </w:rPr>
            </w:pPr>
            <w:r>
              <w:rPr>
                <w:spacing w:val="-5"/>
                <w:sz w:val="28"/>
              </w:rPr>
              <w:t>31</w:t>
            </w:r>
          </w:p>
        </w:tc>
        <w:tc>
          <w:tcPr>
            <w:tcW w:w="1597" w:type="dxa"/>
          </w:tcPr>
          <w:p w:rsidR="004B2554" w:rsidRDefault="008819EF" w:rsidP="000F1C3F">
            <w:pPr>
              <w:pStyle w:val="TableParagraph"/>
              <w:spacing w:line="360" w:lineRule="auto"/>
              <w:ind w:firstLine="720"/>
              <w:jc w:val="both"/>
              <w:rPr>
                <w:sz w:val="28"/>
              </w:rPr>
            </w:pPr>
            <w:r>
              <w:rPr>
                <w:spacing w:val="-10"/>
                <w:sz w:val="28"/>
              </w:rPr>
              <w:t>8</w:t>
            </w:r>
          </w:p>
        </w:tc>
        <w:tc>
          <w:tcPr>
            <w:tcW w:w="1594" w:type="dxa"/>
          </w:tcPr>
          <w:p w:rsidR="004B2554" w:rsidRDefault="008819EF" w:rsidP="000F1C3F">
            <w:pPr>
              <w:pStyle w:val="TableParagraph"/>
              <w:spacing w:line="360" w:lineRule="auto"/>
              <w:ind w:firstLine="720"/>
              <w:jc w:val="both"/>
              <w:rPr>
                <w:sz w:val="28"/>
              </w:rPr>
            </w:pPr>
            <w:r>
              <w:rPr>
                <w:spacing w:val="-10"/>
                <w:sz w:val="28"/>
              </w:rPr>
              <w:t>4</w:t>
            </w:r>
          </w:p>
        </w:tc>
        <w:tc>
          <w:tcPr>
            <w:tcW w:w="1596" w:type="dxa"/>
          </w:tcPr>
          <w:p w:rsidR="004B2554" w:rsidRDefault="008819EF" w:rsidP="000F1C3F">
            <w:pPr>
              <w:pStyle w:val="TableParagraph"/>
              <w:spacing w:line="360" w:lineRule="auto"/>
              <w:ind w:firstLine="720"/>
              <w:jc w:val="both"/>
              <w:rPr>
                <w:sz w:val="28"/>
              </w:rPr>
            </w:pPr>
            <w:r>
              <w:rPr>
                <w:spacing w:val="-5"/>
                <w:sz w:val="28"/>
              </w:rPr>
              <w:t>16</w:t>
            </w:r>
          </w:p>
        </w:tc>
        <w:tc>
          <w:tcPr>
            <w:tcW w:w="1597" w:type="dxa"/>
          </w:tcPr>
          <w:p w:rsidR="004B2554" w:rsidRDefault="008819EF" w:rsidP="000F1C3F">
            <w:pPr>
              <w:pStyle w:val="TableParagraph"/>
              <w:spacing w:line="360" w:lineRule="auto"/>
              <w:ind w:firstLine="720"/>
              <w:jc w:val="both"/>
              <w:rPr>
                <w:sz w:val="28"/>
              </w:rPr>
            </w:pPr>
            <w:r>
              <w:rPr>
                <w:spacing w:val="-4"/>
                <w:sz w:val="28"/>
              </w:rPr>
              <w:t>15.5</w:t>
            </w:r>
          </w:p>
        </w:tc>
        <w:tc>
          <w:tcPr>
            <w:tcW w:w="1597" w:type="dxa"/>
          </w:tcPr>
          <w:p w:rsidR="004B2554" w:rsidRDefault="008819EF" w:rsidP="000F1C3F">
            <w:pPr>
              <w:pStyle w:val="TableParagraph"/>
              <w:spacing w:line="360" w:lineRule="auto"/>
              <w:ind w:firstLine="720"/>
              <w:jc w:val="both"/>
              <w:rPr>
                <w:sz w:val="28"/>
              </w:rPr>
            </w:pPr>
            <w:r>
              <w:rPr>
                <w:spacing w:val="-4"/>
                <w:sz w:val="28"/>
              </w:rPr>
              <w:t>1240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32</w:t>
            </w:r>
          </w:p>
        </w:tc>
        <w:tc>
          <w:tcPr>
            <w:tcW w:w="1597" w:type="dxa"/>
          </w:tcPr>
          <w:p w:rsidR="004B2554" w:rsidRDefault="008819EF" w:rsidP="000F1C3F">
            <w:pPr>
              <w:pStyle w:val="TableParagraph"/>
              <w:spacing w:line="360" w:lineRule="auto"/>
              <w:ind w:firstLine="720"/>
              <w:jc w:val="both"/>
              <w:rPr>
                <w:sz w:val="28"/>
              </w:rPr>
            </w:pPr>
            <w:r>
              <w:rPr>
                <w:spacing w:val="-10"/>
                <w:sz w:val="28"/>
              </w:rPr>
              <w:t>8</w:t>
            </w:r>
          </w:p>
        </w:tc>
        <w:tc>
          <w:tcPr>
            <w:tcW w:w="1594" w:type="dxa"/>
          </w:tcPr>
          <w:p w:rsidR="004B2554" w:rsidRDefault="008819EF" w:rsidP="000F1C3F">
            <w:pPr>
              <w:pStyle w:val="TableParagraph"/>
              <w:spacing w:line="360" w:lineRule="auto"/>
              <w:ind w:firstLine="720"/>
              <w:jc w:val="both"/>
              <w:rPr>
                <w:sz w:val="28"/>
              </w:rPr>
            </w:pPr>
            <w:r>
              <w:rPr>
                <w:spacing w:val="-10"/>
                <w:sz w:val="28"/>
              </w:rPr>
              <w:t>5</w:t>
            </w:r>
          </w:p>
        </w:tc>
        <w:tc>
          <w:tcPr>
            <w:tcW w:w="1596" w:type="dxa"/>
          </w:tcPr>
          <w:p w:rsidR="004B2554" w:rsidRDefault="008819EF" w:rsidP="000F1C3F">
            <w:pPr>
              <w:pStyle w:val="TableParagraph"/>
              <w:spacing w:line="360" w:lineRule="auto"/>
              <w:ind w:firstLine="720"/>
              <w:jc w:val="both"/>
              <w:rPr>
                <w:sz w:val="28"/>
              </w:rPr>
            </w:pPr>
            <w:r>
              <w:rPr>
                <w:spacing w:val="-5"/>
                <w:sz w:val="28"/>
              </w:rPr>
              <w:t>16</w:t>
            </w:r>
          </w:p>
        </w:tc>
        <w:tc>
          <w:tcPr>
            <w:tcW w:w="1597" w:type="dxa"/>
          </w:tcPr>
          <w:p w:rsidR="004B2554" w:rsidRDefault="008819EF" w:rsidP="000F1C3F">
            <w:pPr>
              <w:pStyle w:val="TableParagraph"/>
              <w:spacing w:line="360" w:lineRule="auto"/>
              <w:ind w:firstLine="720"/>
              <w:jc w:val="both"/>
              <w:rPr>
                <w:sz w:val="28"/>
              </w:rPr>
            </w:pPr>
            <w:r>
              <w:rPr>
                <w:spacing w:val="-4"/>
                <w:sz w:val="28"/>
              </w:rPr>
              <w:t>15.5</w:t>
            </w:r>
          </w:p>
        </w:tc>
        <w:tc>
          <w:tcPr>
            <w:tcW w:w="1597" w:type="dxa"/>
          </w:tcPr>
          <w:p w:rsidR="004B2554" w:rsidRDefault="008819EF" w:rsidP="000F1C3F">
            <w:pPr>
              <w:pStyle w:val="TableParagraph"/>
              <w:spacing w:line="360" w:lineRule="auto"/>
              <w:ind w:firstLine="720"/>
              <w:jc w:val="both"/>
              <w:rPr>
                <w:sz w:val="28"/>
              </w:rPr>
            </w:pPr>
            <w:r>
              <w:rPr>
                <w:spacing w:val="-4"/>
                <w:sz w:val="28"/>
              </w:rPr>
              <w:t>1280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33</w:t>
            </w:r>
          </w:p>
        </w:tc>
        <w:tc>
          <w:tcPr>
            <w:tcW w:w="1597" w:type="dxa"/>
          </w:tcPr>
          <w:p w:rsidR="004B2554" w:rsidRDefault="008819EF" w:rsidP="000F1C3F">
            <w:pPr>
              <w:pStyle w:val="TableParagraph"/>
              <w:spacing w:line="360" w:lineRule="auto"/>
              <w:ind w:firstLine="720"/>
              <w:jc w:val="both"/>
              <w:rPr>
                <w:sz w:val="28"/>
              </w:rPr>
            </w:pPr>
            <w:r>
              <w:rPr>
                <w:spacing w:val="-10"/>
                <w:sz w:val="28"/>
              </w:rPr>
              <w:t>8</w:t>
            </w:r>
          </w:p>
        </w:tc>
        <w:tc>
          <w:tcPr>
            <w:tcW w:w="1594" w:type="dxa"/>
          </w:tcPr>
          <w:p w:rsidR="004B2554" w:rsidRDefault="008819EF" w:rsidP="000F1C3F">
            <w:pPr>
              <w:pStyle w:val="TableParagraph"/>
              <w:spacing w:line="360" w:lineRule="auto"/>
              <w:ind w:firstLine="720"/>
              <w:jc w:val="both"/>
              <w:rPr>
                <w:sz w:val="28"/>
              </w:rPr>
            </w:pPr>
            <w:r>
              <w:rPr>
                <w:spacing w:val="-10"/>
                <w:sz w:val="28"/>
              </w:rPr>
              <w:t>6</w:t>
            </w:r>
          </w:p>
        </w:tc>
        <w:tc>
          <w:tcPr>
            <w:tcW w:w="1596" w:type="dxa"/>
          </w:tcPr>
          <w:p w:rsidR="004B2554" w:rsidRDefault="008819EF" w:rsidP="000F1C3F">
            <w:pPr>
              <w:pStyle w:val="TableParagraph"/>
              <w:spacing w:line="360" w:lineRule="auto"/>
              <w:ind w:firstLine="720"/>
              <w:jc w:val="both"/>
              <w:rPr>
                <w:sz w:val="28"/>
              </w:rPr>
            </w:pPr>
            <w:r>
              <w:rPr>
                <w:spacing w:val="-5"/>
                <w:sz w:val="28"/>
              </w:rPr>
              <w:t>16</w:t>
            </w:r>
          </w:p>
        </w:tc>
        <w:tc>
          <w:tcPr>
            <w:tcW w:w="1597" w:type="dxa"/>
          </w:tcPr>
          <w:p w:rsidR="004B2554" w:rsidRDefault="008819EF" w:rsidP="000F1C3F">
            <w:pPr>
              <w:pStyle w:val="TableParagraph"/>
              <w:spacing w:line="360" w:lineRule="auto"/>
              <w:ind w:firstLine="720"/>
              <w:jc w:val="both"/>
              <w:rPr>
                <w:sz w:val="28"/>
              </w:rPr>
            </w:pPr>
            <w:r>
              <w:rPr>
                <w:spacing w:val="-4"/>
                <w:sz w:val="28"/>
              </w:rPr>
              <w:t>15.5</w:t>
            </w:r>
          </w:p>
        </w:tc>
        <w:tc>
          <w:tcPr>
            <w:tcW w:w="1597" w:type="dxa"/>
          </w:tcPr>
          <w:p w:rsidR="004B2554" w:rsidRDefault="008819EF" w:rsidP="000F1C3F">
            <w:pPr>
              <w:pStyle w:val="TableParagraph"/>
              <w:spacing w:line="360" w:lineRule="auto"/>
              <w:ind w:firstLine="720"/>
              <w:jc w:val="both"/>
              <w:rPr>
                <w:sz w:val="28"/>
              </w:rPr>
            </w:pPr>
            <w:r>
              <w:rPr>
                <w:spacing w:val="-4"/>
                <w:sz w:val="28"/>
              </w:rPr>
              <w:t>1320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34</w:t>
            </w:r>
          </w:p>
        </w:tc>
        <w:tc>
          <w:tcPr>
            <w:tcW w:w="1597" w:type="dxa"/>
          </w:tcPr>
          <w:p w:rsidR="004B2554" w:rsidRDefault="008819EF" w:rsidP="000F1C3F">
            <w:pPr>
              <w:pStyle w:val="TableParagraph"/>
              <w:spacing w:line="360" w:lineRule="auto"/>
              <w:ind w:firstLine="720"/>
              <w:jc w:val="both"/>
              <w:rPr>
                <w:sz w:val="28"/>
              </w:rPr>
            </w:pPr>
            <w:r>
              <w:rPr>
                <w:spacing w:val="-10"/>
                <w:sz w:val="28"/>
              </w:rPr>
              <w:t>8</w:t>
            </w:r>
          </w:p>
        </w:tc>
        <w:tc>
          <w:tcPr>
            <w:tcW w:w="1594" w:type="dxa"/>
          </w:tcPr>
          <w:p w:rsidR="004B2554" w:rsidRDefault="008819EF" w:rsidP="000F1C3F">
            <w:pPr>
              <w:pStyle w:val="TableParagraph"/>
              <w:spacing w:line="360" w:lineRule="auto"/>
              <w:ind w:firstLine="720"/>
              <w:jc w:val="both"/>
              <w:rPr>
                <w:sz w:val="28"/>
              </w:rPr>
            </w:pPr>
            <w:r>
              <w:rPr>
                <w:spacing w:val="-10"/>
                <w:sz w:val="28"/>
              </w:rPr>
              <w:t>7</w:t>
            </w:r>
          </w:p>
        </w:tc>
        <w:tc>
          <w:tcPr>
            <w:tcW w:w="1596" w:type="dxa"/>
          </w:tcPr>
          <w:p w:rsidR="004B2554" w:rsidRDefault="008819EF" w:rsidP="000F1C3F">
            <w:pPr>
              <w:pStyle w:val="TableParagraph"/>
              <w:spacing w:line="360" w:lineRule="auto"/>
              <w:ind w:firstLine="720"/>
              <w:jc w:val="both"/>
              <w:rPr>
                <w:sz w:val="28"/>
              </w:rPr>
            </w:pPr>
            <w:r>
              <w:rPr>
                <w:spacing w:val="-5"/>
                <w:sz w:val="28"/>
              </w:rPr>
              <w:t>16</w:t>
            </w:r>
          </w:p>
        </w:tc>
        <w:tc>
          <w:tcPr>
            <w:tcW w:w="1597" w:type="dxa"/>
          </w:tcPr>
          <w:p w:rsidR="004B2554" w:rsidRDefault="008819EF" w:rsidP="000F1C3F">
            <w:pPr>
              <w:pStyle w:val="TableParagraph"/>
              <w:spacing w:line="360" w:lineRule="auto"/>
              <w:ind w:firstLine="720"/>
              <w:jc w:val="both"/>
              <w:rPr>
                <w:sz w:val="28"/>
              </w:rPr>
            </w:pPr>
            <w:r>
              <w:rPr>
                <w:spacing w:val="-4"/>
                <w:sz w:val="28"/>
              </w:rPr>
              <w:t>15.5</w:t>
            </w:r>
          </w:p>
        </w:tc>
        <w:tc>
          <w:tcPr>
            <w:tcW w:w="1597" w:type="dxa"/>
          </w:tcPr>
          <w:p w:rsidR="004B2554" w:rsidRDefault="008819EF" w:rsidP="000F1C3F">
            <w:pPr>
              <w:pStyle w:val="TableParagraph"/>
              <w:spacing w:line="360" w:lineRule="auto"/>
              <w:ind w:firstLine="720"/>
              <w:jc w:val="both"/>
              <w:rPr>
                <w:sz w:val="28"/>
              </w:rPr>
            </w:pPr>
            <w:r>
              <w:rPr>
                <w:spacing w:val="-4"/>
                <w:sz w:val="28"/>
              </w:rPr>
              <w:t>1360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35</w:t>
            </w:r>
          </w:p>
        </w:tc>
        <w:tc>
          <w:tcPr>
            <w:tcW w:w="1597" w:type="dxa"/>
          </w:tcPr>
          <w:p w:rsidR="004B2554" w:rsidRDefault="008819EF" w:rsidP="000F1C3F">
            <w:pPr>
              <w:pStyle w:val="TableParagraph"/>
              <w:spacing w:line="360" w:lineRule="auto"/>
              <w:ind w:firstLine="720"/>
              <w:jc w:val="both"/>
              <w:rPr>
                <w:sz w:val="28"/>
              </w:rPr>
            </w:pPr>
            <w:r>
              <w:rPr>
                <w:spacing w:val="-10"/>
                <w:sz w:val="28"/>
              </w:rPr>
              <w:t>8</w:t>
            </w:r>
          </w:p>
        </w:tc>
        <w:tc>
          <w:tcPr>
            <w:tcW w:w="1594" w:type="dxa"/>
          </w:tcPr>
          <w:p w:rsidR="004B2554" w:rsidRDefault="008819EF" w:rsidP="000F1C3F">
            <w:pPr>
              <w:pStyle w:val="TableParagraph"/>
              <w:spacing w:line="360" w:lineRule="auto"/>
              <w:ind w:firstLine="720"/>
              <w:jc w:val="both"/>
              <w:rPr>
                <w:sz w:val="28"/>
              </w:rPr>
            </w:pPr>
            <w:r>
              <w:rPr>
                <w:spacing w:val="-10"/>
                <w:sz w:val="28"/>
              </w:rPr>
              <w:t>8</w:t>
            </w:r>
          </w:p>
        </w:tc>
        <w:tc>
          <w:tcPr>
            <w:tcW w:w="1596" w:type="dxa"/>
          </w:tcPr>
          <w:p w:rsidR="004B2554" w:rsidRDefault="008819EF" w:rsidP="000F1C3F">
            <w:pPr>
              <w:pStyle w:val="TableParagraph"/>
              <w:spacing w:line="360" w:lineRule="auto"/>
              <w:ind w:firstLine="720"/>
              <w:jc w:val="both"/>
              <w:rPr>
                <w:sz w:val="28"/>
              </w:rPr>
            </w:pPr>
            <w:r>
              <w:rPr>
                <w:spacing w:val="-5"/>
                <w:sz w:val="28"/>
              </w:rPr>
              <w:t>16</w:t>
            </w:r>
          </w:p>
        </w:tc>
        <w:tc>
          <w:tcPr>
            <w:tcW w:w="1597" w:type="dxa"/>
          </w:tcPr>
          <w:p w:rsidR="004B2554" w:rsidRDefault="008819EF" w:rsidP="000F1C3F">
            <w:pPr>
              <w:pStyle w:val="TableParagraph"/>
              <w:spacing w:line="360" w:lineRule="auto"/>
              <w:ind w:firstLine="720"/>
              <w:jc w:val="both"/>
              <w:rPr>
                <w:sz w:val="28"/>
              </w:rPr>
            </w:pPr>
            <w:r>
              <w:rPr>
                <w:spacing w:val="-4"/>
                <w:sz w:val="28"/>
              </w:rPr>
              <w:t>15.5</w:t>
            </w:r>
          </w:p>
        </w:tc>
        <w:tc>
          <w:tcPr>
            <w:tcW w:w="1597" w:type="dxa"/>
          </w:tcPr>
          <w:p w:rsidR="004B2554" w:rsidRDefault="008819EF" w:rsidP="000F1C3F">
            <w:pPr>
              <w:pStyle w:val="TableParagraph"/>
              <w:spacing w:line="360" w:lineRule="auto"/>
              <w:ind w:firstLine="720"/>
              <w:jc w:val="both"/>
              <w:rPr>
                <w:sz w:val="28"/>
              </w:rPr>
            </w:pPr>
            <w:r>
              <w:rPr>
                <w:spacing w:val="-4"/>
                <w:sz w:val="28"/>
              </w:rPr>
              <w:t>1400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36</w:t>
            </w:r>
          </w:p>
        </w:tc>
        <w:tc>
          <w:tcPr>
            <w:tcW w:w="1597" w:type="dxa"/>
          </w:tcPr>
          <w:p w:rsidR="004B2554" w:rsidRDefault="008819EF" w:rsidP="000F1C3F">
            <w:pPr>
              <w:pStyle w:val="TableParagraph"/>
              <w:spacing w:line="360" w:lineRule="auto"/>
              <w:ind w:firstLine="720"/>
              <w:jc w:val="both"/>
              <w:rPr>
                <w:sz w:val="28"/>
              </w:rPr>
            </w:pPr>
            <w:r>
              <w:rPr>
                <w:spacing w:val="-10"/>
                <w:sz w:val="28"/>
              </w:rPr>
              <w:t>9</w:t>
            </w:r>
          </w:p>
        </w:tc>
        <w:tc>
          <w:tcPr>
            <w:tcW w:w="1594" w:type="dxa"/>
          </w:tcPr>
          <w:p w:rsidR="004B2554" w:rsidRDefault="008819EF" w:rsidP="000F1C3F">
            <w:pPr>
              <w:pStyle w:val="TableParagraph"/>
              <w:spacing w:line="360" w:lineRule="auto"/>
              <w:ind w:firstLine="720"/>
              <w:jc w:val="both"/>
              <w:rPr>
                <w:sz w:val="28"/>
              </w:rPr>
            </w:pPr>
            <w:r>
              <w:rPr>
                <w:spacing w:val="-10"/>
                <w:sz w:val="28"/>
              </w:rPr>
              <w:t>1</w:t>
            </w:r>
          </w:p>
        </w:tc>
        <w:tc>
          <w:tcPr>
            <w:tcW w:w="1596" w:type="dxa"/>
          </w:tcPr>
          <w:p w:rsidR="004B2554" w:rsidRDefault="008819EF" w:rsidP="000F1C3F">
            <w:pPr>
              <w:pStyle w:val="TableParagraph"/>
              <w:spacing w:line="360" w:lineRule="auto"/>
              <w:ind w:firstLine="720"/>
              <w:jc w:val="both"/>
              <w:rPr>
                <w:sz w:val="28"/>
              </w:rPr>
            </w:pPr>
            <w:r>
              <w:rPr>
                <w:spacing w:val="-5"/>
                <w:sz w:val="28"/>
              </w:rPr>
              <w:t>17</w:t>
            </w:r>
          </w:p>
        </w:tc>
        <w:tc>
          <w:tcPr>
            <w:tcW w:w="1597" w:type="dxa"/>
          </w:tcPr>
          <w:p w:rsidR="004B2554" w:rsidRDefault="008819EF" w:rsidP="000F1C3F">
            <w:pPr>
              <w:pStyle w:val="TableParagraph"/>
              <w:spacing w:line="360" w:lineRule="auto"/>
              <w:ind w:firstLine="720"/>
              <w:jc w:val="both"/>
              <w:rPr>
                <w:sz w:val="28"/>
              </w:rPr>
            </w:pPr>
            <w:r>
              <w:rPr>
                <w:spacing w:val="-4"/>
                <w:sz w:val="28"/>
              </w:rPr>
              <w:t>16.0</w:t>
            </w:r>
          </w:p>
        </w:tc>
        <w:tc>
          <w:tcPr>
            <w:tcW w:w="1597" w:type="dxa"/>
          </w:tcPr>
          <w:p w:rsidR="004B2554" w:rsidRDefault="008819EF" w:rsidP="000F1C3F">
            <w:pPr>
              <w:pStyle w:val="TableParagraph"/>
              <w:spacing w:line="360" w:lineRule="auto"/>
              <w:ind w:firstLine="720"/>
              <w:jc w:val="both"/>
              <w:rPr>
                <w:sz w:val="28"/>
              </w:rPr>
            </w:pPr>
            <w:r>
              <w:rPr>
                <w:spacing w:val="-4"/>
                <w:sz w:val="28"/>
              </w:rPr>
              <w:t>1440</w:t>
            </w:r>
          </w:p>
        </w:tc>
      </w:tr>
      <w:tr w:rsidR="004B2554" w:rsidTr="00C25297">
        <w:trPr>
          <w:trHeight w:val="386"/>
        </w:trPr>
        <w:tc>
          <w:tcPr>
            <w:tcW w:w="1594" w:type="dxa"/>
          </w:tcPr>
          <w:p w:rsidR="004B2554" w:rsidRDefault="008819EF" w:rsidP="000F1C3F">
            <w:pPr>
              <w:pStyle w:val="TableParagraph"/>
              <w:spacing w:line="360" w:lineRule="auto"/>
              <w:ind w:firstLine="720"/>
              <w:jc w:val="both"/>
              <w:rPr>
                <w:sz w:val="28"/>
              </w:rPr>
            </w:pPr>
            <w:r>
              <w:rPr>
                <w:spacing w:val="-5"/>
                <w:sz w:val="28"/>
              </w:rPr>
              <w:t>37</w:t>
            </w:r>
          </w:p>
        </w:tc>
        <w:tc>
          <w:tcPr>
            <w:tcW w:w="1597" w:type="dxa"/>
          </w:tcPr>
          <w:p w:rsidR="004B2554" w:rsidRDefault="008819EF" w:rsidP="000F1C3F">
            <w:pPr>
              <w:pStyle w:val="TableParagraph"/>
              <w:spacing w:line="360" w:lineRule="auto"/>
              <w:ind w:firstLine="720"/>
              <w:jc w:val="both"/>
              <w:rPr>
                <w:sz w:val="28"/>
              </w:rPr>
            </w:pPr>
            <w:r>
              <w:rPr>
                <w:spacing w:val="-10"/>
                <w:sz w:val="28"/>
              </w:rPr>
              <w:t>9</w:t>
            </w:r>
          </w:p>
        </w:tc>
        <w:tc>
          <w:tcPr>
            <w:tcW w:w="1594" w:type="dxa"/>
          </w:tcPr>
          <w:p w:rsidR="004B2554" w:rsidRDefault="008819EF" w:rsidP="000F1C3F">
            <w:pPr>
              <w:pStyle w:val="TableParagraph"/>
              <w:spacing w:line="360" w:lineRule="auto"/>
              <w:ind w:firstLine="720"/>
              <w:jc w:val="both"/>
              <w:rPr>
                <w:sz w:val="28"/>
              </w:rPr>
            </w:pPr>
            <w:r>
              <w:rPr>
                <w:spacing w:val="-10"/>
                <w:sz w:val="28"/>
              </w:rPr>
              <w:t>2</w:t>
            </w:r>
          </w:p>
        </w:tc>
        <w:tc>
          <w:tcPr>
            <w:tcW w:w="1596" w:type="dxa"/>
          </w:tcPr>
          <w:p w:rsidR="004B2554" w:rsidRDefault="008819EF" w:rsidP="000F1C3F">
            <w:pPr>
              <w:pStyle w:val="TableParagraph"/>
              <w:spacing w:line="360" w:lineRule="auto"/>
              <w:ind w:firstLine="720"/>
              <w:jc w:val="both"/>
              <w:rPr>
                <w:sz w:val="28"/>
              </w:rPr>
            </w:pPr>
            <w:r>
              <w:rPr>
                <w:spacing w:val="-5"/>
                <w:sz w:val="28"/>
              </w:rPr>
              <w:t>17</w:t>
            </w:r>
          </w:p>
        </w:tc>
        <w:tc>
          <w:tcPr>
            <w:tcW w:w="1597" w:type="dxa"/>
          </w:tcPr>
          <w:p w:rsidR="004B2554" w:rsidRDefault="008819EF" w:rsidP="000F1C3F">
            <w:pPr>
              <w:pStyle w:val="TableParagraph"/>
              <w:spacing w:line="360" w:lineRule="auto"/>
              <w:ind w:firstLine="720"/>
              <w:jc w:val="both"/>
              <w:rPr>
                <w:sz w:val="28"/>
              </w:rPr>
            </w:pPr>
            <w:r>
              <w:rPr>
                <w:spacing w:val="-4"/>
                <w:sz w:val="28"/>
              </w:rPr>
              <w:t>16.0</w:t>
            </w:r>
          </w:p>
        </w:tc>
        <w:tc>
          <w:tcPr>
            <w:tcW w:w="1597" w:type="dxa"/>
          </w:tcPr>
          <w:p w:rsidR="004B2554" w:rsidRDefault="008819EF" w:rsidP="000F1C3F">
            <w:pPr>
              <w:pStyle w:val="TableParagraph"/>
              <w:spacing w:line="360" w:lineRule="auto"/>
              <w:ind w:firstLine="720"/>
              <w:jc w:val="both"/>
              <w:rPr>
                <w:sz w:val="28"/>
              </w:rPr>
            </w:pPr>
            <w:r>
              <w:rPr>
                <w:spacing w:val="-4"/>
                <w:sz w:val="28"/>
              </w:rPr>
              <w:t>1480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38</w:t>
            </w:r>
          </w:p>
        </w:tc>
        <w:tc>
          <w:tcPr>
            <w:tcW w:w="1597" w:type="dxa"/>
          </w:tcPr>
          <w:p w:rsidR="004B2554" w:rsidRDefault="008819EF" w:rsidP="000F1C3F">
            <w:pPr>
              <w:pStyle w:val="TableParagraph"/>
              <w:spacing w:line="360" w:lineRule="auto"/>
              <w:ind w:firstLine="720"/>
              <w:jc w:val="both"/>
              <w:rPr>
                <w:sz w:val="28"/>
              </w:rPr>
            </w:pPr>
            <w:r>
              <w:rPr>
                <w:spacing w:val="-10"/>
                <w:sz w:val="28"/>
              </w:rPr>
              <w:t>9</w:t>
            </w:r>
          </w:p>
        </w:tc>
        <w:tc>
          <w:tcPr>
            <w:tcW w:w="1594" w:type="dxa"/>
          </w:tcPr>
          <w:p w:rsidR="004B2554" w:rsidRDefault="008819EF" w:rsidP="000F1C3F">
            <w:pPr>
              <w:pStyle w:val="TableParagraph"/>
              <w:spacing w:line="360" w:lineRule="auto"/>
              <w:ind w:firstLine="720"/>
              <w:jc w:val="both"/>
              <w:rPr>
                <w:sz w:val="28"/>
              </w:rPr>
            </w:pPr>
            <w:r>
              <w:rPr>
                <w:spacing w:val="-10"/>
                <w:sz w:val="28"/>
              </w:rPr>
              <w:t>3</w:t>
            </w:r>
          </w:p>
        </w:tc>
        <w:tc>
          <w:tcPr>
            <w:tcW w:w="1596" w:type="dxa"/>
          </w:tcPr>
          <w:p w:rsidR="004B2554" w:rsidRDefault="008819EF" w:rsidP="000F1C3F">
            <w:pPr>
              <w:pStyle w:val="TableParagraph"/>
              <w:spacing w:line="360" w:lineRule="auto"/>
              <w:ind w:firstLine="720"/>
              <w:jc w:val="both"/>
              <w:rPr>
                <w:sz w:val="28"/>
              </w:rPr>
            </w:pPr>
            <w:r>
              <w:rPr>
                <w:spacing w:val="-5"/>
                <w:sz w:val="28"/>
              </w:rPr>
              <w:t>17</w:t>
            </w:r>
          </w:p>
        </w:tc>
        <w:tc>
          <w:tcPr>
            <w:tcW w:w="1597" w:type="dxa"/>
          </w:tcPr>
          <w:p w:rsidR="004B2554" w:rsidRDefault="008819EF" w:rsidP="000F1C3F">
            <w:pPr>
              <w:pStyle w:val="TableParagraph"/>
              <w:spacing w:line="360" w:lineRule="auto"/>
              <w:ind w:firstLine="720"/>
              <w:jc w:val="both"/>
              <w:rPr>
                <w:sz w:val="28"/>
              </w:rPr>
            </w:pPr>
            <w:r>
              <w:rPr>
                <w:spacing w:val="-4"/>
                <w:sz w:val="28"/>
              </w:rPr>
              <w:t>16.0</w:t>
            </w:r>
          </w:p>
        </w:tc>
        <w:tc>
          <w:tcPr>
            <w:tcW w:w="1597" w:type="dxa"/>
          </w:tcPr>
          <w:p w:rsidR="004B2554" w:rsidRDefault="008819EF" w:rsidP="000F1C3F">
            <w:pPr>
              <w:pStyle w:val="TableParagraph"/>
              <w:spacing w:line="360" w:lineRule="auto"/>
              <w:ind w:firstLine="720"/>
              <w:jc w:val="both"/>
              <w:rPr>
                <w:sz w:val="28"/>
              </w:rPr>
            </w:pPr>
            <w:r>
              <w:rPr>
                <w:spacing w:val="-4"/>
                <w:sz w:val="28"/>
              </w:rPr>
              <w:t>1520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39</w:t>
            </w:r>
          </w:p>
        </w:tc>
        <w:tc>
          <w:tcPr>
            <w:tcW w:w="1597" w:type="dxa"/>
          </w:tcPr>
          <w:p w:rsidR="004B2554" w:rsidRDefault="008819EF" w:rsidP="000F1C3F">
            <w:pPr>
              <w:pStyle w:val="TableParagraph"/>
              <w:spacing w:line="360" w:lineRule="auto"/>
              <w:ind w:firstLine="720"/>
              <w:jc w:val="both"/>
              <w:rPr>
                <w:sz w:val="28"/>
              </w:rPr>
            </w:pPr>
            <w:r>
              <w:rPr>
                <w:spacing w:val="-10"/>
                <w:sz w:val="28"/>
              </w:rPr>
              <w:t>9</w:t>
            </w:r>
          </w:p>
        </w:tc>
        <w:tc>
          <w:tcPr>
            <w:tcW w:w="1594" w:type="dxa"/>
          </w:tcPr>
          <w:p w:rsidR="004B2554" w:rsidRDefault="008819EF" w:rsidP="000F1C3F">
            <w:pPr>
              <w:pStyle w:val="TableParagraph"/>
              <w:spacing w:line="360" w:lineRule="auto"/>
              <w:ind w:firstLine="720"/>
              <w:jc w:val="both"/>
              <w:rPr>
                <w:sz w:val="28"/>
              </w:rPr>
            </w:pPr>
            <w:r>
              <w:rPr>
                <w:spacing w:val="-10"/>
                <w:sz w:val="28"/>
              </w:rPr>
              <w:t>4</w:t>
            </w:r>
          </w:p>
        </w:tc>
        <w:tc>
          <w:tcPr>
            <w:tcW w:w="1596" w:type="dxa"/>
          </w:tcPr>
          <w:p w:rsidR="004B2554" w:rsidRDefault="008819EF" w:rsidP="000F1C3F">
            <w:pPr>
              <w:pStyle w:val="TableParagraph"/>
              <w:spacing w:line="360" w:lineRule="auto"/>
              <w:ind w:firstLine="720"/>
              <w:jc w:val="both"/>
              <w:rPr>
                <w:sz w:val="28"/>
              </w:rPr>
            </w:pPr>
            <w:r>
              <w:rPr>
                <w:spacing w:val="-5"/>
                <w:sz w:val="28"/>
              </w:rPr>
              <w:t>17</w:t>
            </w:r>
          </w:p>
        </w:tc>
        <w:tc>
          <w:tcPr>
            <w:tcW w:w="1597" w:type="dxa"/>
          </w:tcPr>
          <w:p w:rsidR="004B2554" w:rsidRDefault="008819EF" w:rsidP="000F1C3F">
            <w:pPr>
              <w:pStyle w:val="TableParagraph"/>
              <w:spacing w:line="360" w:lineRule="auto"/>
              <w:ind w:firstLine="720"/>
              <w:jc w:val="both"/>
              <w:rPr>
                <w:sz w:val="28"/>
              </w:rPr>
            </w:pPr>
            <w:r>
              <w:rPr>
                <w:spacing w:val="-4"/>
                <w:sz w:val="28"/>
              </w:rPr>
              <w:t>16.0</w:t>
            </w:r>
          </w:p>
        </w:tc>
        <w:tc>
          <w:tcPr>
            <w:tcW w:w="1597" w:type="dxa"/>
          </w:tcPr>
          <w:p w:rsidR="004B2554" w:rsidRDefault="008819EF" w:rsidP="000F1C3F">
            <w:pPr>
              <w:pStyle w:val="TableParagraph"/>
              <w:spacing w:line="360" w:lineRule="auto"/>
              <w:ind w:firstLine="720"/>
              <w:jc w:val="both"/>
              <w:rPr>
                <w:sz w:val="28"/>
              </w:rPr>
            </w:pPr>
            <w:r>
              <w:rPr>
                <w:spacing w:val="-4"/>
                <w:sz w:val="28"/>
              </w:rPr>
              <w:t>1560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40</w:t>
            </w:r>
          </w:p>
        </w:tc>
        <w:tc>
          <w:tcPr>
            <w:tcW w:w="1597" w:type="dxa"/>
          </w:tcPr>
          <w:p w:rsidR="004B2554" w:rsidRDefault="008819EF" w:rsidP="000F1C3F">
            <w:pPr>
              <w:pStyle w:val="TableParagraph"/>
              <w:spacing w:line="360" w:lineRule="auto"/>
              <w:ind w:firstLine="720"/>
              <w:jc w:val="both"/>
              <w:rPr>
                <w:sz w:val="28"/>
              </w:rPr>
            </w:pPr>
            <w:r>
              <w:rPr>
                <w:spacing w:val="-10"/>
                <w:sz w:val="28"/>
              </w:rPr>
              <w:t>9</w:t>
            </w:r>
          </w:p>
        </w:tc>
        <w:tc>
          <w:tcPr>
            <w:tcW w:w="1594" w:type="dxa"/>
          </w:tcPr>
          <w:p w:rsidR="004B2554" w:rsidRDefault="008819EF" w:rsidP="000F1C3F">
            <w:pPr>
              <w:pStyle w:val="TableParagraph"/>
              <w:spacing w:line="360" w:lineRule="auto"/>
              <w:ind w:firstLine="720"/>
              <w:jc w:val="both"/>
              <w:rPr>
                <w:sz w:val="28"/>
              </w:rPr>
            </w:pPr>
            <w:r>
              <w:rPr>
                <w:spacing w:val="-10"/>
                <w:sz w:val="28"/>
              </w:rPr>
              <w:t>5</w:t>
            </w:r>
          </w:p>
        </w:tc>
        <w:tc>
          <w:tcPr>
            <w:tcW w:w="1596" w:type="dxa"/>
          </w:tcPr>
          <w:p w:rsidR="004B2554" w:rsidRDefault="008819EF" w:rsidP="000F1C3F">
            <w:pPr>
              <w:pStyle w:val="TableParagraph"/>
              <w:spacing w:line="360" w:lineRule="auto"/>
              <w:ind w:firstLine="720"/>
              <w:jc w:val="both"/>
              <w:rPr>
                <w:sz w:val="28"/>
              </w:rPr>
            </w:pPr>
            <w:r>
              <w:rPr>
                <w:spacing w:val="-5"/>
                <w:sz w:val="28"/>
              </w:rPr>
              <w:t>17</w:t>
            </w:r>
          </w:p>
        </w:tc>
        <w:tc>
          <w:tcPr>
            <w:tcW w:w="1597" w:type="dxa"/>
          </w:tcPr>
          <w:p w:rsidR="004B2554" w:rsidRDefault="008819EF" w:rsidP="000F1C3F">
            <w:pPr>
              <w:pStyle w:val="TableParagraph"/>
              <w:spacing w:line="360" w:lineRule="auto"/>
              <w:ind w:firstLine="720"/>
              <w:jc w:val="both"/>
              <w:rPr>
                <w:sz w:val="28"/>
              </w:rPr>
            </w:pPr>
            <w:r>
              <w:rPr>
                <w:spacing w:val="-4"/>
                <w:sz w:val="28"/>
              </w:rPr>
              <w:t>16.0</w:t>
            </w:r>
          </w:p>
        </w:tc>
        <w:tc>
          <w:tcPr>
            <w:tcW w:w="1597" w:type="dxa"/>
          </w:tcPr>
          <w:p w:rsidR="004B2554" w:rsidRDefault="008819EF" w:rsidP="000F1C3F">
            <w:pPr>
              <w:pStyle w:val="TableParagraph"/>
              <w:spacing w:line="360" w:lineRule="auto"/>
              <w:ind w:firstLine="720"/>
              <w:jc w:val="both"/>
              <w:rPr>
                <w:sz w:val="28"/>
              </w:rPr>
            </w:pPr>
            <w:r>
              <w:rPr>
                <w:spacing w:val="-4"/>
                <w:sz w:val="28"/>
              </w:rPr>
              <w:t>1600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41</w:t>
            </w:r>
          </w:p>
        </w:tc>
        <w:tc>
          <w:tcPr>
            <w:tcW w:w="1597" w:type="dxa"/>
          </w:tcPr>
          <w:p w:rsidR="004B2554" w:rsidRDefault="008819EF" w:rsidP="000F1C3F">
            <w:pPr>
              <w:pStyle w:val="TableParagraph"/>
              <w:spacing w:line="360" w:lineRule="auto"/>
              <w:ind w:firstLine="720"/>
              <w:jc w:val="both"/>
              <w:rPr>
                <w:sz w:val="28"/>
              </w:rPr>
            </w:pPr>
            <w:r>
              <w:rPr>
                <w:spacing w:val="-10"/>
                <w:sz w:val="28"/>
              </w:rPr>
              <w:t>9</w:t>
            </w:r>
          </w:p>
        </w:tc>
        <w:tc>
          <w:tcPr>
            <w:tcW w:w="1594" w:type="dxa"/>
          </w:tcPr>
          <w:p w:rsidR="004B2554" w:rsidRDefault="008819EF" w:rsidP="000F1C3F">
            <w:pPr>
              <w:pStyle w:val="TableParagraph"/>
              <w:spacing w:line="360" w:lineRule="auto"/>
              <w:ind w:firstLine="720"/>
              <w:jc w:val="both"/>
              <w:rPr>
                <w:sz w:val="28"/>
              </w:rPr>
            </w:pPr>
            <w:r>
              <w:rPr>
                <w:spacing w:val="-10"/>
                <w:sz w:val="28"/>
              </w:rPr>
              <w:t>6</w:t>
            </w:r>
          </w:p>
        </w:tc>
        <w:tc>
          <w:tcPr>
            <w:tcW w:w="1596" w:type="dxa"/>
          </w:tcPr>
          <w:p w:rsidR="004B2554" w:rsidRDefault="008819EF" w:rsidP="000F1C3F">
            <w:pPr>
              <w:pStyle w:val="TableParagraph"/>
              <w:spacing w:line="360" w:lineRule="auto"/>
              <w:ind w:firstLine="720"/>
              <w:jc w:val="both"/>
              <w:rPr>
                <w:sz w:val="28"/>
              </w:rPr>
            </w:pPr>
            <w:r>
              <w:rPr>
                <w:spacing w:val="-5"/>
                <w:sz w:val="28"/>
              </w:rPr>
              <w:t>17</w:t>
            </w:r>
          </w:p>
        </w:tc>
        <w:tc>
          <w:tcPr>
            <w:tcW w:w="1597" w:type="dxa"/>
          </w:tcPr>
          <w:p w:rsidR="004B2554" w:rsidRDefault="008819EF" w:rsidP="000F1C3F">
            <w:pPr>
              <w:pStyle w:val="TableParagraph"/>
              <w:spacing w:line="360" w:lineRule="auto"/>
              <w:ind w:firstLine="720"/>
              <w:jc w:val="both"/>
              <w:rPr>
                <w:sz w:val="28"/>
              </w:rPr>
            </w:pPr>
            <w:r>
              <w:rPr>
                <w:spacing w:val="-4"/>
                <w:sz w:val="28"/>
              </w:rPr>
              <w:t>16.0</w:t>
            </w:r>
          </w:p>
        </w:tc>
        <w:tc>
          <w:tcPr>
            <w:tcW w:w="1597" w:type="dxa"/>
          </w:tcPr>
          <w:p w:rsidR="004B2554" w:rsidRDefault="008819EF" w:rsidP="000F1C3F">
            <w:pPr>
              <w:pStyle w:val="TableParagraph"/>
              <w:spacing w:line="360" w:lineRule="auto"/>
              <w:ind w:firstLine="720"/>
              <w:jc w:val="both"/>
              <w:rPr>
                <w:sz w:val="28"/>
              </w:rPr>
            </w:pPr>
            <w:r>
              <w:rPr>
                <w:spacing w:val="-4"/>
                <w:sz w:val="28"/>
              </w:rPr>
              <w:t>1640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42</w:t>
            </w:r>
          </w:p>
        </w:tc>
        <w:tc>
          <w:tcPr>
            <w:tcW w:w="1597" w:type="dxa"/>
          </w:tcPr>
          <w:p w:rsidR="004B2554" w:rsidRDefault="008819EF" w:rsidP="000F1C3F">
            <w:pPr>
              <w:pStyle w:val="TableParagraph"/>
              <w:spacing w:line="360" w:lineRule="auto"/>
              <w:ind w:firstLine="720"/>
              <w:jc w:val="both"/>
              <w:rPr>
                <w:sz w:val="28"/>
              </w:rPr>
            </w:pPr>
            <w:r>
              <w:rPr>
                <w:spacing w:val="-10"/>
                <w:sz w:val="28"/>
              </w:rPr>
              <w:t>9</w:t>
            </w:r>
          </w:p>
        </w:tc>
        <w:tc>
          <w:tcPr>
            <w:tcW w:w="1594" w:type="dxa"/>
          </w:tcPr>
          <w:p w:rsidR="004B2554" w:rsidRDefault="008819EF" w:rsidP="000F1C3F">
            <w:pPr>
              <w:pStyle w:val="TableParagraph"/>
              <w:spacing w:line="360" w:lineRule="auto"/>
              <w:ind w:firstLine="720"/>
              <w:jc w:val="both"/>
              <w:rPr>
                <w:sz w:val="28"/>
              </w:rPr>
            </w:pPr>
            <w:r>
              <w:rPr>
                <w:spacing w:val="-10"/>
                <w:sz w:val="28"/>
              </w:rPr>
              <w:t>7</w:t>
            </w:r>
          </w:p>
        </w:tc>
        <w:tc>
          <w:tcPr>
            <w:tcW w:w="1596" w:type="dxa"/>
          </w:tcPr>
          <w:p w:rsidR="004B2554" w:rsidRDefault="008819EF" w:rsidP="000F1C3F">
            <w:pPr>
              <w:pStyle w:val="TableParagraph"/>
              <w:spacing w:line="360" w:lineRule="auto"/>
              <w:ind w:firstLine="720"/>
              <w:jc w:val="both"/>
              <w:rPr>
                <w:sz w:val="28"/>
              </w:rPr>
            </w:pPr>
            <w:r>
              <w:rPr>
                <w:spacing w:val="-5"/>
                <w:sz w:val="28"/>
              </w:rPr>
              <w:t>17</w:t>
            </w:r>
          </w:p>
        </w:tc>
        <w:tc>
          <w:tcPr>
            <w:tcW w:w="1597" w:type="dxa"/>
          </w:tcPr>
          <w:p w:rsidR="004B2554" w:rsidRDefault="008819EF" w:rsidP="000F1C3F">
            <w:pPr>
              <w:pStyle w:val="TableParagraph"/>
              <w:spacing w:line="360" w:lineRule="auto"/>
              <w:ind w:firstLine="720"/>
              <w:jc w:val="both"/>
              <w:rPr>
                <w:sz w:val="28"/>
              </w:rPr>
            </w:pPr>
            <w:r>
              <w:rPr>
                <w:spacing w:val="-4"/>
                <w:sz w:val="28"/>
              </w:rPr>
              <w:t>16.0</w:t>
            </w:r>
          </w:p>
        </w:tc>
        <w:tc>
          <w:tcPr>
            <w:tcW w:w="1597" w:type="dxa"/>
          </w:tcPr>
          <w:p w:rsidR="004B2554" w:rsidRDefault="008819EF" w:rsidP="000F1C3F">
            <w:pPr>
              <w:pStyle w:val="TableParagraph"/>
              <w:spacing w:line="360" w:lineRule="auto"/>
              <w:ind w:firstLine="720"/>
              <w:jc w:val="both"/>
              <w:rPr>
                <w:sz w:val="28"/>
              </w:rPr>
            </w:pPr>
            <w:r>
              <w:rPr>
                <w:spacing w:val="-4"/>
                <w:sz w:val="28"/>
              </w:rPr>
              <w:t>1680</w:t>
            </w:r>
          </w:p>
        </w:tc>
      </w:tr>
      <w:tr w:rsidR="004B2554" w:rsidTr="00C25297">
        <w:trPr>
          <w:trHeight w:val="386"/>
        </w:trPr>
        <w:tc>
          <w:tcPr>
            <w:tcW w:w="1594" w:type="dxa"/>
          </w:tcPr>
          <w:p w:rsidR="004B2554" w:rsidRDefault="008819EF" w:rsidP="000F1C3F">
            <w:pPr>
              <w:pStyle w:val="TableParagraph"/>
              <w:spacing w:line="360" w:lineRule="auto"/>
              <w:ind w:firstLine="720"/>
              <w:jc w:val="both"/>
              <w:rPr>
                <w:sz w:val="28"/>
              </w:rPr>
            </w:pPr>
            <w:r>
              <w:rPr>
                <w:spacing w:val="-5"/>
                <w:sz w:val="28"/>
              </w:rPr>
              <w:t>43</w:t>
            </w:r>
          </w:p>
        </w:tc>
        <w:tc>
          <w:tcPr>
            <w:tcW w:w="1597" w:type="dxa"/>
          </w:tcPr>
          <w:p w:rsidR="004B2554" w:rsidRDefault="008819EF" w:rsidP="000F1C3F">
            <w:pPr>
              <w:pStyle w:val="TableParagraph"/>
              <w:spacing w:line="360" w:lineRule="auto"/>
              <w:ind w:firstLine="720"/>
              <w:jc w:val="both"/>
              <w:rPr>
                <w:sz w:val="28"/>
              </w:rPr>
            </w:pPr>
            <w:r>
              <w:rPr>
                <w:spacing w:val="-10"/>
                <w:sz w:val="28"/>
              </w:rPr>
              <w:t>9</w:t>
            </w:r>
          </w:p>
        </w:tc>
        <w:tc>
          <w:tcPr>
            <w:tcW w:w="1594" w:type="dxa"/>
          </w:tcPr>
          <w:p w:rsidR="004B2554" w:rsidRDefault="008819EF" w:rsidP="000F1C3F">
            <w:pPr>
              <w:pStyle w:val="TableParagraph"/>
              <w:spacing w:line="360" w:lineRule="auto"/>
              <w:ind w:firstLine="720"/>
              <w:jc w:val="both"/>
              <w:rPr>
                <w:sz w:val="28"/>
              </w:rPr>
            </w:pPr>
            <w:r>
              <w:rPr>
                <w:spacing w:val="-10"/>
                <w:sz w:val="28"/>
              </w:rPr>
              <w:t>8</w:t>
            </w:r>
          </w:p>
        </w:tc>
        <w:tc>
          <w:tcPr>
            <w:tcW w:w="1596" w:type="dxa"/>
          </w:tcPr>
          <w:p w:rsidR="004B2554" w:rsidRDefault="008819EF" w:rsidP="000F1C3F">
            <w:pPr>
              <w:pStyle w:val="TableParagraph"/>
              <w:spacing w:line="360" w:lineRule="auto"/>
              <w:ind w:firstLine="720"/>
              <w:jc w:val="both"/>
              <w:rPr>
                <w:sz w:val="28"/>
              </w:rPr>
            </w:pPr>
            <w:r>
              <w:rPr>
                <w:spacing w:val="-5"/>
                <w:sz w:val="28"/>
              </w:rPr>
              <w:t>17</w:t>
            </w:r>
          </w:p>
        </w:tc>
        <w:tc>
          <w:tcPr>
            <w:tcW w:w="1597" w:type="dxa"/>
          </w:tcPr>
          <w:p w:rsidR="004B2554" w:rsidRDefault="008819EF" w:rsidP="000F1C3F">
            <w:pPr>
              <w:pStyle w:val="TableParagraph"/>
              <w:spacing w:line="360" w:lineRule="auto"/>
              <w:ind w:firstLine="720"/>
              <w:jc w:val="both"/>
              <w:rPr>
                <w:sz w:val="28"/>
              </w:rPr>
            </w:pPr>
            <w:r>
              <w:rPr>
                <w:spacing w:val="-4"/>
                <w:sz w:val="28"/>
              </w:rPr>
              <w:t>16.0</w:t>
            </w:r>
          </w:p>
        </w:tc>
        <w:tc>
          <w:tcPr>
            <w:tcW w:w="1597" w:type="dxa"/>
          </w:tcPr>
          <w:p w:rsidR="004B2554" w:rsidRDefault="008819EF" w:rsidP="000F1C3F">
            <w:pPr>
              <w:pStyle w:val="TableParagraph"/>
              <w:spacing w:line="360" w:lineRule="auto"/>
              <w:ind w:firstLine="720"/>
              <w:jc w:val="both"/>
              <w:rPr>
                <w:sz w:val="28"/>
              </w:rPr>
            </w:pPr>
            <w:r>
              <w:rPr>
                <w:spacing w:val="-4"/>
                <w:sz w:val="28"/>
              </w:rPr>
              <w:t>1720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44</w:t>
            </w:r>
          </w:p>
        </w:tc>
        <w:tc>
          <w:tcPr>
            <w:tcW w:w="1597" w:type="dxa"/>
          </w:tcPr>
          <w:p w:rsidR="004B2554" w:rsidRDefault="008819EF" w:rsidP="000F1C3F">
            <w:pPr>
              <w:pStyle w:val="TableParagraph"/>
              <w:spacing w:line="360" w:lineRule="auto"/>
              <w:ind w:firstLine="720"/>
              <w:jc w:val="both"/>
              <w:rPr>
                <w:sz w:val="28"/>
              </w:rPr>
            </w:pPr>
            <w:r>
              <w:rPr>
                <w:spacing w:val="-5"/>
                <w:sz w:val="28"/>
              </w:rPr>
              <w:t>10</w:t>
            </w:r>
          </w:p>
        </w:tc>
        <w:tc>
          <w:tcPr>
            <w:tcW w:w="1594" w:type="dxa"/>
          </w:tcPr>
          <w:p w:rsidR="004B2554" w:rsidRDefault="008819EF" w:rsidP="000F1C3F">
            <w:pPr>
              <w:pStyle w:val="TableParagraph"/>
              <w:spacing w:line="360" w:lineRule="auto"/>
              <w:ind w:firstLine="720"/>
              <w:jc w:val="both"/>
              <w:rPr>
                <w:sz w:val="28"/>
              </w:rPr>
            </w:pPr>
            <w:r>
              <w:rPr>
                <w:spacing w:val="-10"/>
                <w:sz w:val="28"/>
              </w:rPr>
              <w:t>1</w:t>
            </w:r>
          </w:p>
        </w:tc>
        <w:tc>
          <w:tcPr>
            <w:tcW w:w="1596" w:type="dxa"/>
          </w:tcPr>
          <w:p w:rsidR="004B2554" w:rsidRDefault="008819EF" w:rsidP="000F1C3F">
            <w:pPr>
              <w:pStyle w:val="TableParagraph"/>
              <w:spacing w:line="360" w:lineRule="auto"/>
              <w:ind w:firstLine="720"/>
              <w:jc w:val="both"/>
              <w:rPr>
                <w:sz w:val="28"/>
              </w:rPr>
            </w:pPr>
            <w:r>
              <w:rPr>
                <w:spacing w:val="-5"/>
                <w:sz w:val="28"/>
              </w:rPr>
              <w:t>18</w:t>
            </w:r>
          </w:p>
        </w:tc>
        <w:tc>
          <w:tcPr>
            <w:tcW w:w="1597" w:type="dxa"/>
          </w:tcPr>
          <w:p w:rsidR="004B2554" w:rsidRDefault="008819EF" w:rsidP="000F1C3F">
            <w:pPr>
              <w:pStyle w:val="TableParagraph"/>
              <w:spacing w:line="360" w:lineRule="auto"/>
              <w:ind w:firstLine="720"/>
              <w:jc w:val="both"/>
              <w:rPr>
                <w:sz w:val="28"/>
              </w:rPr>
            </w:pPr>
            <w:r>
              <w:rPr>
                <w:spacing w:val="-4"/>
                <w:sz w:val="28"/>
              </w:rPr>
              <w:t>16.5</w:t>
            </w:r>
          </w:p>
        </w:tc>
        <w:tc>
          <w:tcPr>
            <w:tcW w:w="1597" w:type="dxa"/>
          </w:tcPr>
          <w:p w:rsidR="004B2554" w:rsidRDefault="008819EF" w:rsidP="000F1C3F">
            <w:pPr>
              <w:pStyle w:val="TableParagraph"/>
              <w:spacing w:line="360" w:lineRule="auto"/>
              <w:ind w:firstLine="720"/>
              <w:jc w:val="both"/>
              <w:rPr>
                <w:sz w:val="28"/>
              </w:rPr>
            </w:pPr>
            <w:r>
              <w:rPr>
                <w:spacing w:val="-4"/>
                <w:sz w:val="28"/>
              </w:rPr>
              <w:t>1760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45</w:t>
            </w:r>
          </w:p>
        </w:tc>
        <w:tc>
          <w:tcPr>
            <w:tcW w:w="1597" w:type="dxa"/>
          </w:tcPr>
          <w:p w:rsidR="004B2554" w:rsidRDefault="008819EF" w:rsidP="000F1C3F">
            <w:pPr>
              <w:pStyle w:val="TableParagraph"/>
              <w:spacing w:line="360" w:lineRule="auto"/>
              <w:ind w:firstLine="720"/>
              <w:jc w:val="both"/>
              <w:rPr>
                <w:sz w:val="28"/>
              </w:rPr>
            </w:pPr>
            <w:r>
              <w:rPr>
                <w:spacing w:val="-5"/>
                <w:sz w:val="28"/>
              </w:rPr>
              <w:t>10</w:t>
            </w:r>
          </w:p>
        </w:tc>
        <w:tc>
          <w:tcPr>
            <w:tcW w:w="1594" w:type="dxa"/>
          </w:tcPr>
          <w:p w:rsidR="004B2554" w:rsidRDefault="008819EF" w:rsidP="000F1C3F">
            <w:pPr>
              <w:pStyle w:val="TableParagraph"/>
              <w:spacing w:line="360" w:lineRule="auto"/>
              <w:ind w:firstLine="720"/>
              <w:jc w:val="both"/>
              <w:rPr>
                <w:sz w:val="28"/>
              </w:rPr>
            </w:pPr>
            <w:r>
              <w:rPr>
                <w:spacing w:val="-10"/>
                <w:sz w:val="28"/>
              </w:rPr>
              <w:t>2</w:t>
            </w:r>
          </w:p>
        </w:tc>
        <w:tc>
          <w:tcPr>
            <w:tcW w:w="1596" w:type="dxa"/>
          </w:tcPr>
          <w:p w:rsidR="004B2554" w:rsidRDefault="008819EF" w:rsidP="000F1C3F">
            <w:pPr>
              <w:pStyle w:val="TableParagraph"/>
              <w:spacing w:line="360" w:lineRule="auto"/>
              <w:ind w:firstLine="720"/>
              <w:jc w:val="both"/>
              <w:rPr>
                <w:sz w:val="28"/>
              </w:rPr>
            </w:pPr>
            <w:r>
              <w:rPr>
                <w:spacing w:val="-5"/>
                <w:sz w:val="28"/>
              </w:rPr>
              <w:t>18</w:t>
            </w:r>
          </w:p>
        </w:tc>
        <w:tc>
          <w:tcPr>
            <w:tcW w:w="1597" w:type="dxa"/>
          </w:tcPr>
          <w:p w:rsidR="004B2554" w:rsidRDefault="008819EF" w:rsidP="000F1C3F">
            <w:pPr>
              <w:pStyle w:val="TableParagraph"/>
              <w:spacing w:line="360" w:lineRule="auto"/>
              <w:ind w:firstLine="720"/>
              <w:jc w:val="both"/>
              <w:rPr>
                <w:sz w:val="28"/>
              </w:rPr>
            </w:pPr>
            <w:r>
              <w:rPr>
                <w:spacing w:val="-4"/>
                <w:sz w:val="28"/>
              </w:rPr>
              <w:t>16.5</w:t>
            </w:r>
          </w:p>
        </w:tc>
        <w:tc>
          <w:tcPr>
            <w:tcW w:w="1597" w:type="dxa"/>
          </w:tcPr>
          <w:p w:rsidR="004B2554" w:rsidRDefault="008819EF" w:rsidP="000F1C3F">
            <w:pPr>
              <w:pStyle w:val="TableParagraph"/>
              <w:spacing w:line="360" w:lineRule="auto"/>
              <w:ind w:firstLine="720"/>
              <w:jc w:val="both"/>
              <w:rPr>
                <w:sz w:val="28"/>
              </w:rPr>
            </w:pPr>
            <w:r>
              <w:rPr>
                <w:spacing w:val="-4"/>
                <w:sz w:val="28"/>
              </w:rPr>
              <w:t>1800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46</w:t>
            </w:r>
          </w:p>
        </w:tc>
        <w:tc>
          <w:tcPr>
            <w:tcW w:w="1597" w:type="dxa"/>
          </w:tcPr>
          <w:p w:rsidR="004B2554" w:rsidRDefault="008819EF" w:rsidP="000F1C3F">
            <w:pPr>
              <w:pStyle w:val="TableParagraph"/>
              <w:spacing w:line="360" w:lineRule="auto"/>
              <w:ind w:firstLine="720"/>
              <w:jc w:val="both"/>
              <w:rPr>
                <w:sz w:val="28"/>
              </w:rPr>
            </w:pPr>
            <w:r>
              <w:rPr>
                <w:spacing w:val="-5"/>
                <w:sz w:val="28"/>
              </w:rPr>
              <w:t>10</w:t>
            </w:r>
          </w:p>
        </w:tc>
        <w:tc>
          <w:tcPr>
            <w:tcW w:w="1594" w:type="dxa"/>
          </w:tcPr>
          <w:p w:rsidR="004B2554" w:rsidRDefault="008819EF" w:rsidP="000F1C3F">
            <w:pPr>
              <w:pStyle w:val="TableParagraph"/>
              <w:spacing w:line="360" w:lineRule="auto"/>
              <w:ind w:firstLine="720"/>
              <w:jc w:val="both"/>
              <w:rPr>
                <w:sz w:val="28"/>
              </w:rPr>
            </w:pPr>
            <w:r>
              <w:rPr>
                <w:spacing w:val="-10"/>
                <w:sz w:val="28"/>
              </w:rPr>
              <w:t>3</w:t>
            </w:r>
          </w:p>
        </w:tc>
        <w:tc>
          <w:tcPr>
            <w:tcW w:w="1596" w:type="dxa"/>
          </w:tcPr>
          <w:p w:rsidR="004B2554" w:rsidRDefault="008819EF" w:rsidP="000F1C3F">
            <w:pPr>
              <w:pStyle w:val="TableParagraph"/>
              <w:spacing w:line="360" w:lineRule="auto"/>
              <w:ind w:firstLine="720"/>
              <w:jc w:val="both"/>
              <w:rPr>
                <w:sz w:val="28"/>
              </w:rPr>
            </w:pPr>
            <w:r>
              <w:rPr>
                <w:spacing w:val="-5"/>
                <w:sz w:val="28"/>
              </w:rPr>
              <w:t>18</w:t>
            </w:r>
          </w:p>
        </w:tc>
        <w:tc>
          <w:tcPr>
            <w:tcW w:w="1597" w:type="dxa"/>
          </w:tcPr>
          <w:p w:rsidR="004B2554" w:rsidRDefault="008819EF" w:rsidP="000F1C3F">
            <w:pPr>
              <w:pStyle w:val="TableParagraph"/>
              <w:spacing w:line="360" w:lineRule="auto"/>
              <w:ind w:firstLine="720"/>
              <w:jc w:val="both"/>
              <w:rPr>
                <w:sz w:val="28"/>
              </w:rPr>
            </w:pPr>
            <w:r>
              <w:rPr>
                <w:spacing w:val="-4"/>
                <w:sz w:val="28"/>
              </w:rPr>
              <w:t>16.5</w:t>
            </w:r>
          </w:p>
        </w:tc>
        <w:tc>
          <w:tcPr>
            <w:tcW w:w="1597" w:type="dxa"/>
          </w:tcPr>
          <w:p w:rsidR="004B2554" w:rsidRDefault="008819EF" w:rsidP="000F1C3F">
            <w:pPr>
              <w:pStyle w:val="TableParagraph"/>
              <w:spacing w:line="360" w:lineRule="auto"/>
              <w:ind w:firstLine="720"/>
              <w:jc w:val="both"/>
              <w:rPr>
                <w:sz w:val="28"/>
              </w:rPr>
            </w:pPr>
            <w:r>
              <w:rPr>
                <w:spacing w:val="-4"/>
                <w:sz w:val="28"/>
              </w:rPr>
              <w:t>1840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47</w:t>
            </w:r>
          </w:p>
        </w:tc>
        <w:tc>
          <w:tcPr>
            <w:tcW w:w="1597" w:type="dxa"/>
          </w:tcPr>
          <w:p w:rsidR="004B2554" w:rsidRDefault="008819EF" w:rsidP="000F1C3F">
            <w:pPr>
              <w:pStyle w:val="TableParagraph"/>
              <w:spacing w:line="360" w:lineRule="auto"/>
              <w:ind w:firstLine="720"/>
              <w:jc w:val="both"/>
              <w:rPr>
                <w:sz w:val="28"/>
              </w:rPr>
            </w:pPr>
            <w:r>
              <w:rPr>
                <w:spacing w:val="-5"/>
                <w:sz w:val="28"/>
              </w:rPr>
              <w:t>10</w:t>
            </w:r>
          </w:p>
        </w:tc>
        <w:tc>
          <w:tcPr>
            <w:tcW w:w="1594" w:type="dxa"/>
          </w:tcPr>
          <w:p w:rsidR="004B2554" w:rsidRDefault="008819EF" w:rsidP="000F1C3F">
            <w:pPr>
              <w:pStyle w:val="TableParagraph"/>
              <w:spacing w:line="360" w:lineRule="auto"/>
              <w:ind w:firstLine="720"/>
              <w:jc w:val="both"/>
              <w:rPr>
                <w:sz w:val="28"/>
              </w:rPr>
            </w:pPr>
            <w:r>
              <w:rPr>
                <w:spacing w:val="-10"/>
                <w:sz w:val="28"/>
              </w:rPr>
              <w:t>4</w:t>
            </w:r>
          </w:p>
        </w:tc>
        <w:tc>
          <w:tcPr>
            <w:tcW w:w="1596" w:type="dxa"/>
          </w:tcPr>
          <w:p w:rsidR="004B2554" w:rsidRDefault="008819EF" w:rsidP="000F1C3F">
            <w:pPr>
              <w:pStyle w:val="TableParagraph"/>
              <w:spacing w:line="360" w:lineRule="auto"/>
              <w:ind w:firstLine="720"/>
              <w:jc w:val="both"/>
              <w:rPr>
                <w:sz w:val="28"/>
              </w:rPr>
            </w:pPr>
            <w:r>
              <w:rPr>
                <w:spacing w:val="-5"/>
                <w:sz w:val="28"/>
              </w:rPr>
              <w:t>18</w:t>
            </w:r>
          </w:p>
        </w:tc>
        <w:tc>
          <w:tcPr>
            <w:tcW w:w="1597" w:type="dxa"/>
          </w:tcPr>
          <w:p w:rsidR="004B2554" w:rsidRDefault="008819EF" w:rsidP="000F1C3F">
            <w:pPr>
              <w:pStyle w:val="TableParagraph"/>
              <w:spacing w:line="360" w:lineRule="auto"/>
              <w:ind w:firstLine="720"/>
              <w:jc w:val="both"/>
              <w:rPr>
                <w:sz w:val="28"/>
              </w:rPr>
            </w:pPr>
            <w:r>
              <w:rPr>
                <w:spacing w:val="-4"/>
                <w:sz w:val="28"/>
              </w:rPr>
              <w:t>16.5</w:t>
            </w:r>
          </w:p>
        </w:tc>
        <w:tc>
          <w:tcPr>
            <w:tcW w:w="1597" w:type="dxa"/>
          </w:tcPr>
          <w:p w:rsidR="004B2554" w:rsidRDefault="008819EF" w:rsidP="000F1C3F">
            <w:pPr>
              <w:pStyle w:val="TableParagraph"/>
              <w:spacing w:line="360" w:lineRule="auto"/>
              <w:ind w:firstLine="720"/>
              <w:jc w:val="both"/>
              <w:rPr>
                <w:sz w:val="28"/>
              </w:rPr>
            </w:pPr>
            <w:r>
              <w:rPr>
                <w:spacing w:val="-4"/>
                <w:sz w:val="28"/>
              </w:rPr>
              <w:t>1880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48</w:t>
            </w:r>
          </w:p>
        </w:tc>
        <w:tc>
          <w:tcPr>
            <w:tcW w:w="1597" w:type="dxa"/>
          </w:tcPr>
          <w:p w:rsidR="004B2554" w:rsidRDefault="008819EF" w:rsidP="000F1C3F">
            <w:pPr>
              <w:pStyle w:val="TableParagraph"/>
              <w:spacing w:line="360" w:lineRule="auto"/>
              <w:ind w:firstLine="720"/>
              <w:jc w:val="both"/>
              <w:rPr>
                <w:sz w:val="28"/>
              </w:rPr>
            </w:pPr>
            <w:r>
              <w:rPr>
                <w:spacing w:val="-5"/>
                <w:sz w:val="28"/>
              </w:rPr>
              <w:t>10</w:t>
            </w:r>
          </w:p>
        </w:tc>
        <w:tc>
          <w:tcPr>
            <w:tcW w:w="1594" w:type="dxa"/>
          </w:tcPr>
          <w:p w:rsidR="004B2554" w:rsidRDefault="008819EF" w:rsidP="000F1C3F">
            <w:pPr>
              <w:pStyle w:val="TableParagraph"/>
              <w:spacing w:line="360" w:lineRule="auto"/>
              <w:ind w:firstLine="720"/>
              <w:jc w:val="both"/>
              <w:rPr>
                <w:sz w:val="28"/>
              </w:rPr>
            </w:pPr>
            <w:r>
              <w:rPr>
                <w:spacing w:val="-10"/>
                <w:sz w:val="28"/>
              </w:rPr>
              <w:t>5</w:t>
            </w:r>
          </w:p>
        </w:tc>
        <w:tc>
          <w:tcPr>
            <w:tcW w:w="1596" w:type="dxa"/>
          </w:tcPr>
          <w:p w:rsidR="004B2554" w:rsidRDefault="008819EF" w:rsidP="000F1C3F">
            <w:pPr>
              <w:pStyle w:val="TableParagraph"/>
              <w:spacing w:line="360" w:lineRule="auto"/>
              <w:ind w:firstLine="720"/>
              <w:jc w:val="both"/>
              <w:rPr>
                <w:sz w:val="28"/>
              </w:rPr>
            </w:pPr>
            <w:r>
              <w:rPr>
                <w:spacing w:val="-5"/>
                <w:sz w:val="28"/>
              </w:rPr>
              <w:t>18</w:t>
            </w:r>
          </w:p>
        </w:tc>
        <w:tc>
          <w:tcPr>
            <w:tcW w:w="1597" w:type="dxa"/>
          </w:tcPr>
          <w:p w:rsidR="004B2554" w:rsidRDefault="008819EF" w:rsidP="000F1C3F">
            <w:pPr>
              <w:pStyle w:val="TableParagraph"/>
              <w:spacing w:line="360" w:lineRule="auto"/>
              <w:ind w:firstLine="720"/>
              <w:jc w:val="both"/>
              <w:rPr>
                <w:sz w:val="28"/>
              </w:rPr>
            </w:pPr>
            <w:r>
              <w:rPr>
                <w:spacing w:val="-4"/>
                <w:sz w:val="28"/>
              </w:rPr>
              <w:t>16.5</w:t>
            </w:r>
          </w:p>
        </w:tc>
        <w:tc>
          <w:tcPr>
            <w:tcW w:w="1597" w:type="dxa"/>
          </w:tcPr>
          <w:p w:rsidR="004B2554" w:rsidRDefault="008819EF" w:rsidP="000F1C3F">
            <w:pPr>
              <w:pStyle w:val="TableParagraph"/>
              <w:spacing w:line="360" w:lineRule="auto"/>
              <w:ind w:firstLine="720"/>
              <w:jc w:val="both"/>
              <w:rPr>
                <w:sz w:val="28"/>
              </w:rPr>
            </w:pPr>
            <w:r>
              <w:rPr>
                <w:spacing w:val="-4"/>
                <w:sz w:val="28"/>
              </w:rPr>
              <w:t>1920</w:t>
            </w:r>
          </w:p>
        </w:tc>
      </w:tr>
      <w:tr w:rsidR="004B2554" w:rsidTr="00C25297">
        <w:trPr>
          <w:trHeight w:val="386"/>
        </w:trPr>
        <w:tc>
          <w:tcPr>
            <w:tcW w:w="1594" w:type="dxa"/>
          </w:tcPr>
          <w:p w:rsidR="004B2554" w:rsidRDefault="008819EF" w:rsidP="000F1C3F">
            <w:pPr>
              <w:pStyle w:val="TableParagraph"/>
              <w:spacing w:line="360" w:lineRule="auto"/>
              <w:ind w:firstLine="720"/>
              <w:jc w:val="both"/>
              <w:rPr>
                <w:sz w:val="28"/>
              </w:rPr>
            </w:pPr>
            <w:r>
              <w:rPr>
                <w:spacing w:val="-5"/>
                <w:sz w:val="28"/>
              </w:rPr>
              <w:t>49</w:t>
            </w:r>
          </w:p>
        </w:tc>
        <w:tc>
          <w:tcPr>
            <w:tcW w:w="1597" w:type="dxa"/>
          </w:tcPr>
          <w:p w:rsidR="004B2554" w:rsidRDefault="008819EF" w:rsidP="000F1C3F">
            <w:pPr>
              <w:pStyle w:val="TableParagraph"/>
              <w:spacing w:line="360" w:lineRule="auto"/>
              <w:ind w:firstLine="720"/>
              <w:jc w:val="both"/>
              <w:rPr>
                <w:sz w:val="28"/>
              </w:rPr>
            </w:pPr>
            <w:r>
              <w:rPr>
                <w:spacing w:val="-5"/>
                <w:sz w:val="28"/>
              </w:rPr>
              <w:t>10</w:t>
            </w:r>
          </w:p>
        </w:tc>
        <w:tc>
          <w:tcPr>
            <w:tcW w:w="1594" w:type="dxa"/>
          </w:tcPr>
          <w:p w:rsidR="004B2554" w:rsidRDefault="008819EF" w:rsidP="000F1C3F">
            <w:pPr>
              <w:pStyle w:val="TableParagraph"/>
              <w:spacing w:line="360" w:lineRule="auto"/>
              <w:ind w:firstLine="720"/>
              <w:jc w:val="both"/>
              <w:rPr>
                <w:sz w:val="28"/>
              </w:rPr>
            </w:pPr>
            <w:r>
              <w:rPr>
                <w:spacing w:val="-10"/>
                <w:sz w:val="28"/>
              </w:rPr>
              <w:t>6</w:t>
            </w:r>
          </w:p>
        </w:tc>
        <w:tc>
          <w:tcPr>
            <w:tcW w:w="1596" w:type="dxa"/>
          </w:tcPr>
          <w:p w:rsidR="004B2554" w:rsidRDefault="008819EF" w:rsidP="000F1C3F">
            <w:pPr>
              <w:pStyle w:val="TableParagraph"/>
              <w:spacing w:line="360" w:lineRule="auto"/>
              <w:ind w:firstLine="720"/>
              <w:jc w:val="both"/>
              <w:rPr>
                <w:sz w:val="28"/>
              </w:rPr>
            </w:pPr>
            <w:r>
              <w:rPr>
                <w:spacing w:val="-5"/>
                <w:sz w:val="28"/>
              </w:rPr>
              <w:t>18</w:t>
            </w:r>
          </w:p>
        </w:tc>
        <w:tc>
          <w:tcPr>
            <w:tcW w:w="1597" w:type="dxa"/>
          </w:tcPr>
          <w:p w:rsidR="004B2554" w:rsidRDefault="008819EF" w:rsidP="000F1C3F">
            <w:pPr>
              <w:pStyle w:val="TableParagraph"/>
              <w:spacing w:line="360" w:lineRule="auto"/>
              <w:ind w:firstLine="720"/>
              <w:jc w:val="both"/>
              <w:rPr>
                <w:sz w:val="28"/>
              </w:rPr>
            </w:pPr>
            <w:r>
              <w:rPr>
                <w:spacing w:val="-4"/>
                <w:sz w:val="28"/>
              </w:rPr>
              <w:t>16.5</w:t>
            </w:r>
          </w:p>
        </w:tc>
        <w:tc>
          <w:tcPr>
            <w:tcW w:w="1597" w:type="dxa"/>
          </w:tcPr>
          <w:p w:rsidR="004B2554" w:rsidRDefault="008819EF" w:rsidP="000F1C3F">
            <w:pPr>
              <w:pStyle w:val="TableParagraph"/>
              <w:spacing w:line="360" w:lineRule="auto"/>
              <w:ind w:firstLine="720"/>
              <w:jc w:val="both"/>
              <w:rPr>
                <w:sz w:val="28"/>
              </w:rPr>
            </w:pPr>
            <w:r>
              <w:rPr>
                <w:spacing w:val="-4"/>
                <w:sz w:val="28"/>
              </w:rPr>
              <w:t>1960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50</w:t>
            </w:r>
          </w:p>
        </w:tc>
        <w:tc>
          <w:tcPr>
            <w:tcW w:w="1597" w:type="dxa"/>
          </w:tcPr>
          <w:p w:rsidR="004B2554" w:rsidRDefault="008819EF" w:rsidP="000F1C3F">
            <w:pPr>
              <w:pStyle w:val="TableParagraph"/>
              <w:spacing w:line="360" w:lineRule="auto"/>
              <w:ind w:firstLine="720"/>
              <w:jc w:val="both"/>
              <w:rPr>
                <w:sz w:val="28"/>
              </w:rPr>
            </w:pPr>
            <w:r>
              <w:rPr>
                <w:spacing w:val="-5"/>
                <w:sz w:val="28"/>
              </w:rPr>
              <w:t>10</w:t>
            </w:r>
          </w:p>
        </w:tc>
        <w:tc>
          <w:tcPr>
            <w:tcW w:w="1594" w:type="dxa"/>
          </w:tcPr>
          <w:p w:rsidR="004B2554" w:rsidRDefault="008819EF" w:rsidP="000F1C3F">
            <w:pPr>
              <w:pStyle w:val="TableParagraph"/>
              <w:spacing w:line="360" w:lineRule="auto"/>
              <w:ind w:firstLine="720"/>
              <w:jc w:val="both"/>
              <w:rPr>
                <w:sz w:val="28"/>
              </w:rPr>
            </w:pPr>
            <w:r>
              <w:rPr>
                <w:spacing w:val="-10"/>
                <w:sz w:val="28"/>
              </w:rPr>
              <w:t>7</w:t>
            </w:r>
          </w:p>
        </w:tc>
        <w:tc>
          <w:tcPr>
            <w:tcW w:w="1596" w:type="dxa"/>
          </w:tcPr>
          <w:p w:rsidR="004B2554" w:rsidRDefault="008819EF" w:rsidP="000F1C3F">
            <w:pPr>
              <w:pStyle w:val="TableParagraph"/>
              <w:spacing w:line="360" w:lineRule="auto"/>
              <w:ind w:firstLine="720"/>
              <w:jc w:val="both"/>
              <w:rPr>
                <w:sz w:val="28"/>
              </w:rPr>
            </w:pPr>
            <w:r>
              <w:rPr>
                <w:spacing w:val="-5"/>
                <w:sz w:val="28"/>
              </w:rPr>
              <w:t>18</w:t>
            </w:r>
          </w:p>
        </w:tc>
        <w:tc>
          <w:tcPr>
            <w:tcW w:w="1597" w:type="dxa"/>
          </w:tcPr>
          <w:p w:rsidR="004B2554" w:rsidRDefault="008819EF" w:rsidP="000F1C3F">
            <w:pPr>
              <w:pStyle w:val="TableParagraph"/>
              <w:spacing w:line="360" w:lineRule="auto"/>
              <w:ind w:firstLine="720"/>
              <w:jc w:val="both"/>
              <w:rPr>
                <w:sz w:val="28"/>
              </w:rPr>
            </w:pPr>
            <w:r>
              <w:rPr>
                <w:spacing w:val="-4"/>
                <w:sz w:val="28"/>
              </w:rPr>
              <w:t>16.5</w:t>
            </w:r>
          </w:p>
        </w:tc>
        <w:tc>
          <w:tcPr>
            <w:tcW w:w="1597" w:type="dxa"/>
          </w:tcPr>
          <w:p w:rsidR="004B2554" w:rsidRDefault="008819EF" w:rsidP="000F1C3F">
            <w:pPr>
              <w:pStyle w:val="TableParagraph"/>
              <w:spacing w:line="360" w:lineRule="auto"/>
              <w:ind w:firstLine="720"/>
              <w:jc w:val="both"/>
              <w:rPr>
                <w:sz w:val="28"/>
              </w:rPr>
            </w:pPr>
            <w:r>
              <w:rPr>
                <w:spacing w:val="-4"/>
                <w:sz w:val="28"/>
              </w:rPr>
              <w:t>2000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51</w:t>
            </w:r>
          </w:p>
        </w:tc>
        <w:tc>
          <w:tcPr>
            <w:tcW w:w="1597" w:type="dxa"/>
          </w:tcPr>
          <w:p w:rsidR="004B2554" w:rsidRDefault="008819EF" w:rsidP="000F1C3F">
            <w:pPr>
              <w:pStyle w:val="TableParagraph"/>
              <w:spacing w:line="360" w:lineRule="auto"/>
              <w:ind w:firstLine="720"/>
              <w:jc w:val="both"/>
              <w:rPr>
                <w:sz w:val="28"/>
              </w:rPr>
            </w:pPr>
            <w:r>
              <w:rPr>
                <w:spacing w:val="-5"/>
                <w:sz w:val="28"/>
              </w:rPr>
              <w:t>10</w:t>
            </w:r>
          </w:p>
        </w:tc>
        <w:tc>
          <w:tcPr>
            <w:tcW w:w="1594" w:type="dxa"/>
          </w:tcPr>
          <w:p w:rsidR="004B2554" w:rsidRDefault="008819EF" w:rsidP="000F1C3F">
            <w:pPr>
              <w:pStyle w:val="TableParagraph"/>
              <w:spacing w:line="360" w:lineRule="auto"/>
              <w:ind w:firstLine="720"/>
              <w:jc w:val="both"/>
              <w:rPr>
                <w:sz w:val="28"/>
              </w:rPr>
            </w:pPr>
            <w:r>
              <w:rPr>
                <w:spacing w:val="-10"/>
                <w:sz w:val="28"/>
              </w:rPr>
              <w:t>8</w:t>
            </w:r>
          </w:p>
        </w:tc>
        <w:tc>
          <w:tcPr>
            <w:tcW w:w="1596" w:type="dxa"/>
          </w:tcPr>
          <w:p w:rsidR="004B2554" w:rsidRDefault="008819EF" w:rsidP="000F1C3F">
            <w:pPr>
              <w:pStyle w:val="TableParagraph"/>
              <w:spacing w:line="360" w:lineRule="auto"/>
              <w:ind w:firstLine="720"/>
              <w:jc w:val="both"/>
              <w:rPr>
                <w:sz w:val="28"/>
              </w:rPr>
            </w:pPr>
            <w:r>
              <w:rPr>
                <w:spacing w:val="-5"/>
                <w:sz w:val="28"/>
              </w:rPr>
              <w:t>18</w:t>
            </w:r>
          </w:p>
        </w:tc>
        <w:tc>
          <w:tcPr>
            <w:tcW w:w="1597" w:type="dxa"/>
          </w:tcPr>
          <w:p w:rsidR="004B2554" w:rsidRDefault="008819EF" w:rsidP="000F1C3F">
            <w:pPr>
              <w:pStyle w:val="TableParagraph"/>
              <w:spacing w:line="360" w:lineRule="auto"/>
              <w:ind w:firstLine="720"/>
              <w:jc w:val="both"/>
              <w:rPr>
                <w:sz w:val="28"/>
              </w:rPr>
            </w:pPr>
            <w:r>
              <w:rPr>
                <w:spacing w:val="-4"/>
                <w:sz w:val="28"/>
              </w:rPr>
              <w:t>16.5</w:t>
            </w:r>
          </w:p>
        </w:tc>
        <w:tc>
          <w:tcPr>
            <w:tcW w:w="1597" w:type="dxa"/>
          </w:tcPr>
          <w:p w:rsidR="004B2554" w:rsidRDefault="008819EF" w:rsidP="000F1C3F">
            <w:pPr>
              <w:pStyle w:val="TableParagraph"/>
              <w:spacing w:line="360" w:lineRule="auto"/>
              <w:ind w:firstLine="720"/>
              <w:jc w:val="both"/>
              <w:rPr>
                <w:sz w:val="28"/>
              </w:rPr>
            </w:pPr>
            <w:r>
              <w:rPr>
                <w:spacing w:val="-4"/>
                <w:sz w:val="28"/>
              </w:rPr>
              <w:t>2040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52</w:t>
            </w:r>
          </w:p>
        </w:tc>
        <w:tc>
          <w:tcPr>
            <w:tcW w:w="1597" w:type="dxa"/>
          </w:tcPr>
          <w:p w:rsidR="004B2554" w:rsidRDefault="008819EF" w:rsidP="000F1C3F">
            <w:pPr>
              <w:pStyle w:val="TableParagraph"/>
              <w:spacing w:line="360" w:lineRule="auto"/>
              <w:ind w:firstLine="720"/>
              <w:jc w:val="both"/>
              <w:rPr>
                <w:sz w:val="28"/>
              </w:rPr>
            </w:pPr>
            <w:r>
              <w:rPr>
                <w:spacing w:val="-5"/>
                <w:sz w:val="28"/>
              </w:rPr>
              <w:t>11</w:t>
            </w:r>
          </w:p>
        </w:tc>
        <w:tc>
          <w:tcPr>
            <w:tcW w:w="1594" w:type="dxa"/>
          </w:tcPr>
          <w:p w:rsidR="004B2554" w:rsidRDefault="008819EF" w:rsidP="000F1C3F">
            <w:pPr>
              <w:pStyle w:val="TableParagraph"/>
              <w:spacing w:line="360" w:lineRule="auto"/>
              <w:ind w:firstLine="720"/>
              <w:jc w:val="both"/>
              <w:rPr>
                <w:sz w:val="28"/>
              </w:rPr>
            </w:pPr>
            <w:r>
              <w:rPr>
                <w:spacing w:val="-10"/>
                <w:sz w:val="28"/>
              </w:rPr>
              <w:t>1</w:t>
            </w:r>
          </w:p>
        </w:tc>
        <w:tc>
          <w:tcPr>
            <w:tcW w:w="1596" w:type="dxa"/>
          </w:tcPr>
          <w:p w:rsidR="004B2554" w:rsidRDefault="008819EF" w:rsidP="000F1C3F">
            <w:pPr>
              <w:pStyle w:val="TableParagraph"/>
              <w:spacing w:line="360" w:lineRule="auto"/>
              <w:ind w:firstLine="720"/>
              <w:jc w:val="both"/>
              <w:rPr>
                <w:sz w:val="28"/>
              </w:rPr>
            </w:pPr>
            <w:r>
              <w:rPr>
                <w:spacing w:val="-5"/>
                <w:sz w:val="28"/>
              </w:rPr>
              <w:t>19</w:t>
            </w:r>
          </w:p>
        </w:tc>
        <w:tc>
          <w:tcPr>
            <w:tcW w:w="1597" w:type="dxa"/>
          </w:tcPr>
          <w:p w:rsidR="004B2554" w:rsidRDefault="008819EF" w:rsidP="000F1C3F">
            <w:pPr>
              <w:pStyle w:val="TableParagraph"/>
              <w:spacing w:line="360" w:lineRule="auto"/>
              <w:ind w:firstLine="720"/>
              <w:jc w:val="both"/>
              <w:rPr>
                <w:sz w:val="28"/>
              </w:rPr>
            </w:pPr>
            <w:r>
              <w:rPr>
                <w:spacing w:val="-4"/>
                <w:sz w:val="28"/>
              </w:rPr>
              <w:t>17.0</w:t>
            </w:r>
          </w:p>
        </w:tc>
        <w:tc>
          <w:tcPr>
            <w:tcW w:w="1597" w:type="dxa"/>
          </w:tcPr>
          <w:p w:rsidR="004B2554" w:rsidRDefault="008819EF" w:rsidP="000F1C3F">
            <w:pPr>
              <w:pStyle w:val="TableParagraph"/>
              <w:spacing w:line="360" w:lineRule="auto"/>
              <w:ind w:firstLine="720"/>
              <w:jc w:val="both"/>
              <w:rPr>
                <w:sz w:val="28"/>
              </w:rPr>
            </w:pPr>
            <w:r>
              <w:rPr>
                <w:spacing w:val="-4"/>
                <w:sz w:val="28"/>
              </w:rPr>
              <w:t>2080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53</w:t>
            </w:r>
          </w:p>
        </w:tc>
        <w:tc>
          <w:tcPr>
            <w:tcW w:w="1597" w:type="dxa"/>
          </w:tcPr>
          <w:p w:rsidR="004B2554" w:rsidRDefault="008819EF" w:rsidP="000F1C3F">
            <w:pPr>
              <w:pStyle w:val="TableParagraph"/>
              <w:spacing w:line="360" w:lineRule="auto"/>
              <w:ind w:firstLine="720"/>
              <w:jc w:val="both"/>
              <w:rPr>
                <w:sz w:val="28"/>
              </w:rPr>
            </w:pPr>
            <w:r>
              <w:rPr>
                <w:spacing w:val="-5"/>
                <w:sz w:val="28"/>
              </w:rPr>
              <w:t>11</w:t>
            </w:r>
          </w:p>
        </w:tc>
        <w:tc>
          <w:tcPr>
            <w:tcW w:w="1594" w:type="dxa"/>
          </w:tcPr>
          <w:p w:rsidR="004B2554" w:rsidRDefault="008819EF" w:rsidP="000F1C3F">
            <w:pPr>
              <w:pStyle w:val="TableParagraph"/>
              <w:spacing w:line="360" w:lineRule="auto"/>
              <w:ind w:firstLine="720"/>
              <w:jc w:val="both"/>
              <w:rPr>
                <w:sz w:val="28"/>
              </w:rPr>
            </w:pPr>
            <w:r>
              <w:rPr>
                <w:spacing w:val="-10"/>
                <w:sz w:val="28"/>
              </w:rPr>
              <w:t>2</w:t>
            </w:r>
          </w:p>
        </w:tc>
        <w:tc>
          <w:tcPr>
            <w:tcW w:w="1596" w:type="dxa"/>
          </w:tcPr>
          <w:p w:rsidR="004B2554" w:rsidRDefault="008819EF" w:rsidP="000F1C3F">
            <w:pPr>
              <w:pStyle w:val="TableParagraph"/>
              <w:spacing w:line="360" w:lineRule="auto"/>
              <w:ind w:firstLine="720"/>
              <w:jc w:val="both"/>
              <w:rPr>
                <w:sz w:val="28"/>
              </w:rPr>
            </w:pPr>
            <w:r>
              <w:rPr>
                <w:spacing w:val="-5"/>
                <w:sz w:val="28"/>
              </w:rPr>
              <w:t>19</w:t>
            </w:r>
          </w:p>
        </w:tc>
        <w:tc>
          <w:tcPr>
            <w:tcW w:w="1597" w:type="dxa"/>
          </w:tcPr>
          <w:p w:rsidR="004B2554" w:rsidRDefault="008819EF" w:rsidP="000F1C3F">
            <w:pPr>
              <w:pStyle w:val="TableParagraph"/>
              <w:spacing w:line="360" w:lineRule="auto"/>
              <w:ind w:firstLine="720"/>
              <w:jc w:val="both"/>
              <w:rPr>
                <w:sz w:val="28"/>
              </w:rPr>
            </w:pPr>
            <w:r>
              <w:rPr>
                <w:spacing w:val="-4"/>
                <w:sz w:val="28"/>
              </w:rPr>
              <w:t>17.0</w:t>
            </w:r>
          </w:p>
        </w:tc>
        <w:tc>
          <w:tcPr>
            <w:tcW w:w="1597" w:type="dxa"/>
          </w:tcPr>
          <w:p w:rsidR="004B2554" w:rsidRDefault="008819EF" w:rsidP="000F1C3F">
            <w:pPr>
              <w:pStyle w:val="TableParagraph"/>
              <w:spacing w:line="360" w:lineRule="auto"/>
              <w:ind w:firstLine="720"/>
              <w:jc w:val="both"/>
              <w:rPr>
                <w:sz w:val="28"/>
              </w:rPr>
            </w:pPr>
            <w:r>
              <w:rPr>
                <w:spacing w:val="-4"/>
                <w:sz w:val="28"/>
              </w:rPr>
              <w:t>2120</w:t>
            </w:r>
          </w:p>
        </w:tc>
      </w:tr>
      <w:tr w:rsidR="004B2554" w:rsidTr="00C25297">
        <w:trPr>
          <w:trHeight w:val="384"/>
        </w:trPr>
        <w:tc>
          <w:tcPr>
            <w:tcW w:w="1594" w:type="dxa"/>
          </w:tcPr>
          <w:p w:rsidR="004B2554" w:rsidRDefault="008819EF" w:rsidP="000F1C3F">
            <w:pPr>
              <w:pStyle w:val="TableParagraph"/>
              <w:spacing w:line="360" w:lineRule="auto"/>
              <w:ind w:firstLine="720"/>
              <w:jc w:val="both"/>
              <w:rPr>
                <w:sz w:val="28"/>
              </w:rPr>
            </w:pPr>
            <w:r>
              <w:rPr>
                <w:spacing w:val="-5"/>
                <w:sz w:val="28"/>
              </w:rPr>
              <w:t>54</w:t>
            </w:r>
          </w:p>
        </w:tc>
        <w:tc>
          <w:tcPr>
            <w:tcW w:w="1597" w:type="dxa"/>
          </w:tcPr>
          <w:p w:rsidR="004B2554" w:rsidRDefault="008819EF" w:rsidP="000F1C3F">
            <w:pPr>
              <w:pStyle w:val="TableParagraph"/>
              <w:spacing w:line="360" w:lineRule="auto"/>
              <w:ind w:firstLine="720"/>
              <w:jc w:val="both"/>
              <w:rPr>
                <w:sz w:val="28"/>
              </w:rPr>
            </w:pPr>
            <w:r>
              <w:rPr>
                <w:spacing w:val="-5"/>
                <w:sz w:val="28"/>
              </w:rPr>
              <w:t>11</w:t>
            </w:r>
          </w:p>
        </w:tc>
        <w:tc>
          <w:tcPr>
            <w:tcW w:w="1594" w:type="dxa"/>
          </w:tcPr>
          <w:p w:rsidR="004B2554" w:rsidRDefault="008819EF" w:rsidP="000F1C3F">
            <w:pPr>
              <w:pStyle w:val="TableParagraph"/>
              <w:spacing w:line="360" w:lineRule="auto"/>
              <w:ind w:firstLine="720"/>
              <w:jc w:val="both"/>
              <w:rPr>
                <w:sz w:val="28"/>
              </w:rPr>
            </w:pPr>
            <w:r>
              <w:rPr>
                <w:spacing w:val="-10"/>
                <w:sz w:val="28"/>
              </w:rPr>
              <w:t>3</w:t>
            </w:r>
          </w:p>
        </w:tc>
        <w:tc>
          <w:tcPr>
            <w:tcW w:w="1596" w:type="dxa"/>
          </w:tcPr>
          <w:p w:rsidR="004B2554" w:rsidRDefault="008819EF" w:rsidP="000F1C3F">
            <w:pPr>
              <w:pStyle w:val="TableParagraph"/>
              <w:spacing w:line="360" w:lineRule="auto"/>
              <w:ind w:firstLine="720"/>
              <w:jc w:val="both"/>
              <w:rPr>
                <w:sz w:val="28"/>
              </w:rPr>
            </w:pPr>
            <w:r>
              <w:rPr>
                <w:spacing w:val="-5"/>
                <w:sz w:val="28"/>
              </w:rPr>
              <w:t>19</w:t>
            </w:r>
          </w:p>
        </w:tc>
        <w:tc>
          <w:tcPr>
            <w:tcW w:w="1597" w:type="dxa"/>
          </w:tcPr>
          <w:p w:rsidR="004B2554" w:rsidRDefault="008819EF" w:rsidP="000F1C3F">
            <w:pPr>
              <w:pStyle w:val="TableParagraph"/>
              <w:spacing w:line="360" w:lineRule="auto"/>
              <w:ind w:firstLine="720"/>
              <w:jc w:val="both"/>
              <w:rPr>
                <w:sz w:val="28"/>
              </w:rPr>
            </w:pPr>
            <w:r>
              <w:rPr>
                <w:spacing w:val="-4"/>
                <w:sz w:val="28"/>
              </w:rPr>
              <w:t>17.0</w:t>
            </w:r>
          </w:p>
        </w:tc>
        <w:tc>
          <w:tcPr>
            <w:tcW w:w="1597" w:type="dxa"/>
          </w:tcPr>
          <w:p w:rsidR="004B2554" w:rsidRDefault="008819EF" w:rsidP="000F1C3F">
            <w:pPr>
              <w:pStyle w:val="TableParagraph"/>
              <w:spacing w:line="360" w:lineRule="auto"/>
              <w:ind w:firstLine="720"/>
              <w:jc w:val="both"/>
              <w:rPr>
                <w:sz w:val="28"/>
              </w:rPr>
            </w:pPr>
            <w:r>
              <w:rPr>
                <w:spacing w:val="-4"/>
                <w:sz w:val="28"/>
              </w:rPr>
              <w:t>2160</w:t>
            </w:r>
          </w:p>
        </w:tc>
      </w:tr>
      <w:tr w:rsidR="004B2554" w:rsidTr="00C25297">
        <w:trPr>
          <w:trHeight w:val="385"/>
        </w:trPr>
        <w:tc>
          <w:tcPr>
            <w:tcW w:w="1594" w:type="dxa"/>
          </w:tcPr>
          <w:p w:rsidR="004B2554" w:rsidRDefault="008819EF" w:rsidP="000F1C3F">
            <w:pPr>
              <w:pStyle w:val="TableParagraph"/>
              <w:spacing w:line="360" w:lineRule="auto"/>
              <w:ind w:firstLine="720"/>
              <w:jc w:val="both"/>
              <w:rPr>
                <w:sz w:val="28"/>
              </w:rPr>
            </w:pPr>
            <w:r>
              <w:rPr>
                <w:spacing w:val="-5"/>
                <w:sz w:val="28"/>
              </w:rPr>
              <w:t>55</w:t>
            </w:r>
          </w:p>
        </w:tc>
        <w:tc>
          <w:tcPr>
            <w:tcW w:w="1597" w:type="dxa"/>
          </w:tcPr>
          <w:p w:rsidR="004B2554" w:rsidRDefault="008819EF" w:rsidP="000F1C3F">
            <w:pPr>
              <w:pStyle w:val="TableParagraph"/>
              <w:spacing w:line="360" w:lineRule="auto"/>
              <w:ind w:firstLine="720"/>
              <w:jc w:val="both"/>
              <w:rPr>
                <w:sz w:val="28"/>
              </w:rPr>
            </w:pPr>
            <w:r>
              <w:rPr>
                <w:spacing w:val="-5"/>
                <w:sz w:val="28"/>
              </w:rPr>
              <w:t>11</w:t>
            </w:r>
          </w:p>
        </w:tc>
        <w:tc>
          <w:tcPr>
            <w:tcW w:w="1594" w:type="dxa"/>
          </w:tcPr>
          <w:p w:rsidR="004B2554" w:rsidRDefault="008819EF" w:rsidP="000F1C3F">
            <w:pPr>
              <w:pStyle w:val="TableParagraph"/>
              <w:spacing w:line="360" w:lineRule="auto"/>
              <w:ind w:firstLine="720"/>
              <w:jc w:val="both"/>
              <w:rPr>
                <w:sz w:val="28"/>
              </w:rPr>
            </w:pPr>
            <w:r>
              <w:rPr>
                <w:spacing w:val="-10"/>
                <w:sz w:val="28"/>
              </w:rPr>
              <w:t>4</w:t>
            </w:r>
          </w:p>
        </w:tc>
        <w:tc>
          <w:tcPr>
            <w:tcW w:w="1596" w:type="dxa"/>
          </w:tcPr>
          <w:p w:rsidR="004B2554" w:rsidRDefault="008819EF" w:rsidP="000F1C3F">
            <w:pPr>
              <w:pStyle w:val="TableParagraph"/>
              <w:spacing w:line="360" w:lineRule="auto"/>
              <w:ind w:firstLine="720"/>
              <w:jc w:val="both"/>
              <w:rPr>
                <w:sz w:val="28"/>
              </w:rPr>
            </w:pPr>
            <w:r>
              <w:rPr>
                <w:spacing w:val="-5"/>
                <w:sz w:val="28"/>
              </w:rPr>
              <w:t>19</w:t>
            </w:r>
          </w:p>
        </w:tc>
        <w:tc>
          <w:tcPr>
            <w:tcW w:w="1597" w:type="dxa"/>
          </w:tcPr>
          <w:p w:rsidR="004B2554" w:rsidRDefault="008819EF" w:rsidP="000F1C3F">
            <w:pPr>
              <w:pStyle w:val="TableParagraph"/>
              <w:spacing w:line="360" w:lineRule="auto"/>
              <w:ind w:firstLine="720"/>
              <w:jc w:val="both"/>
              <w:rPr>
                <w:sz w:val="28"/>
              </w:rPr>
            </w:pPr>
            <w:r>
              <w:rPr>
                <w:spacing w:val="-4"/>
                <w:sz w:val="28"/>
              </w:rPr>
              <w:t>17.0</w:t>
            </w:r>
          </w:p>
        </w:tc>
        <w:tc>
          <w:tcPr>
            <w:tcW w:w="1597" w:type="dxa"/>
          </w:tcPr>
          <w:p w:rsidR="004B2554" w:rsidRDefault="008819EF" w:rsidP="000F1C3F">
            <w:pPr>
              <w:pStyle w:val="TableParagraph"/>
              <w:spacing w:line="360" w:lineRule="auto"/>
              <w:ind w:firstLine="720"/>
              <w:jc w:val="both"/>
              <w:rPr>
                <w:sz w:val="28"/>
              </w:rPr>
            </w:pPr>
            <w:r>
              <w:rPr>
                <w:spacing w:val="-4"/>
                <w:sz w:val="28"/>
              </w:rPr>
              <w:t>2200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56</w:t>
            </w:r>
          </w:p>
        </w:tc>
        <w:tc>
          <w:tcPr>
            <w:tcW w:w="1597" w:type="dxa"/>
          </w:tcPr>
          <w:p w:rsidR="004B2554" w:rsidRDefault="008819EF" w:rsidP="000F1C3F">
            <w:pPr>
              <w:pStyle w:val="TableParagraph"/>
              <w:spacing w:line="360" w:lineRule="auto"/>
              <w:ind w:firstLine="720"/>
              <w:jc w:val="both"/>
              <w:rPr>
                <w:sz w:val="28"/>
              </w:rPr>
            </w:pPr>
            <w:r>
              <w:rPr>
                <w:spacing w:val="-5"/>
                <w:sz w:val="28"/>
              </w:rPr>
              <w:t>11</w:t>
            </w:r>
          </w:p>
        </w:tc>
        <w:tc>
          <w:tcPr>
            <w:tcW w:w="1594" w:type="dxa"/>
          </w:tcPr>
          <w:p w:rsidR="004B2554" w:rsidRDefault="008819EF" w:rsidP="000F1C3F">
            <w:pPr>
              <w:pStyle w:val="TableParagraph"/>
              <w:spacing w:line="360" w:lineRule="auto"/>
              <w:ind w:firstLine="720"/>
              <w:jc w:val="both"/>
              <w:rPr>
                <w:sz w:val="28"/>
              </w:rPr>
            </w:pPr>
            <w:r>
              <w:rPr>
                <w:spacing w:val="-10"/>
                <w:sz w:val="28"/>
              </w:rPr>
              <w:t>5</w:t>
            </w:r>
          </w:p>
        </w:tc>
        <w:tc>
          <w:tcPr>
            <w:tcW w:w="1596" w:type="dxa"/>
          </w:tcPr>
          <w:p w:rsidR="004B2554" w:rsidRDefault="008819EF" w:rsidP="000F1C3F">
            <w:pPr>
              <w:pStyle w:val="TableParagraph"/>
              <w:spacing w:line="360" w:lineRule="auto"/>
              <w:ind w:firstLine="720"/>
              <w:jc w:val="both"/>
              <w:rPr>
                <w:sz w:val="28"/>
              </w:rPr>
            </w:pPr>
            <w:r>
              <w:rPr>
                <w:spacing w:val="-5"/>
                <w:sz w:val="28"/>
              </w:rPr>
              <w:t>19</w:t>
            </w:r>
          </w:p>
        </w:tc>
        <w:tc>
          <w:tcPr>
            <w:tcW w:w="1597" w:type="dxa"/>
          </w:tcPr>
          <w:p w:rsidR="004B2554" w:rsidRDefault="008819EF" w:rsidP="000F1C3F">
            <w:pPr>
              <w:pStyle w:val="TableParagraph"/>
              <w:spacing w:line="360" w:lineRule="auto"/>
              <w:ind w:firstLine="720"/>
              <w:jc w:val="both"/>
              <w:rPr>
                <w:sz w:val="28"/>
              </w:rPr>
            </w:pPr>
            <w:r>
              <w:rPr>
                <w:spacing w:val="-4"/>
                <w:sz w:val="28"/>
              </w:rPr>
              <w:t>17.0</w:t>
            </w:r>
          </w:p>
        </w:tc>
        <w:tc>
          <w:tcPr>
            <w:tcW w:w="1597" w:type="dxa"/>
          </w:tcPr>
          <w:p w:rsidR="004B2554" w:rsidRDefault="008819EF" w:rsidP="000F1C3F">
            <w:pPr>
              <w:pStyle w:val="TableParagraph"/>
              <w:spacing w:line="360" w:lineRule="auto"/>
              <w:ind w:firstLine="720"/>
              <w:jc w:val="both"/>
              <w:rPr>
                <w:sz w:val="28"/>
              </w:rPr>
            </w:pPr>
            <w:r>
              <w:rPr>
                <w:spacing w:val="-4"/>
                <w:sz w:val="28"/>
              </w:rPr>
              <w:t>2240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lastRenderedPageBreak/>
              <w:t>57</w:t>
            </w:r>
          </w:p>
        </w:tc>
        <w:tc>
          <w:tcPr>
            <w:tcW w:w="1597" w:type="dxa"/>
          </w:tcPr>
          <w:p w:rsidR="004B2554" w:rsidRDefault="008819EF" w:rsidP="000F1C3F">
            <w:pPr>
              <w:pStyle w:val="TableParagraph"/>
              <w:spacing w:line="360" w:lineRule="auto"/>
              <w:ind w:firstLine="720"/>
              <w:jc w:val="both"/>
              <w:rPr>
                <w:sz w:val="28"/>
              </w:rPr>
            </w:pPr>
            <w:r>
              <w:rPr>
                <w:spacing w:val="-5"/>
                <w:sz w:val="28"/>
              </w:rPr>
              <w:t>11</w:t>
            </w:r>
          </w:p>
        </w:tc>
        <w:tc>
          <w:tcPr>
            <w:tcW w:w="1594" w:type="dxa"/>
          </w:tcPr>
          <w:p w:rsidR="004B2554" w:rsidRDefault="008819EF" w:rsidP="000F1C3F">
            <w:pPr>
              <w:pStyle w:val="TableParagraph"/>
              <w:spacing w:line="360" w:lineRule="auto"/>
              <w:ind w:firstLine="720"/>
              <w:jc w:val="both"/>
              <w:rPr>
                <w:sz w:val="28"/>
              </w:rPr>
            </w:pPr>
            <w:r>
              <w:rPr>
                <w:spacing w:val="-10"/>
                <w:sz w:val="28"/>
              </w:rPr>
              <w:t>6</w:t>
            </w:r>
          </w:p>
        </w:tc>
        <w:tc>
          <w:tcPr>
            <w:tcW w:w="1596" w:type="dxa"/>
          </w:tcPr>
          <w:p w:rsidR="004B2554" w:rsidRDefault="008819EF" w:rsidP="000F1C3F">
            <w:pPr>
              <w:pStyle w:val="TableParagraph"/>
              <w:spacing w:line="360" w:lineRule="auto"/>
              <w:ind w:firstLine="720"/>
              <w:jc w:val="both"/>
              <w:rPr>
                <w:sz w:val="28"/>
              </w:rPr>
            </w:pPr>
            <w:r>
              <w:rPr>
                <w:spacing w:val="-5"/>
                <w:sz w:val="28"/>
              </w:rPr>
              <w:t>19</w:t>
            </w:r>
          </w:p>
        </w:tc>
        <w:tc>
          <w:tcPr>
            <w:tcW w:w="1597" w:type="dxa"/>
          </w:tcPr>
          <w:p w:rsidR="004B2554" w:rsidRDefault="008819EF" w:rsidP="000F1C3F">
            <w:pPr>
              <w:pStyle w:val="TableParagraph"/>
              <w:spacing w:line="360" w:lineRule="auto"/>
              <w:ind w:firstLine="720"/>
              <w:jc w:val="both"/>
              <w:rPr>
                <w:sz w:val="28"/>
              </w:rPr>
            </w:pPr>
            <w:r>
              <w:rPr>
                <w:spacing w:val="-4"/>
                <w:sz w:val="28"/>
              </w:rPr>
              <w:t>17.0</w:t>
            </w:r>
          </w:p>
        </w:tc>
        <w:tc>
          <w:tcPr>
            <w:tcW w:w="1597" w:type="dxa"/>
          </w:tcPr>
          <w:p w:rsidR="004B2554" w:rsidRDefault="008819EF" w:rsidP="000F1C3F">
            <w:pPr>
              <w:pStyle w:val="TableParagraph"/>
              <w:spacing w:line="360" w:lineRule="auto"/>
              <w:ind w:firstLine="720"/>
              <w:jc w:val="both"/>
              <w:rPr>
                <w:sz w:val="28"/>
              </w:rPr>
            </w:pPr>
            <w:r>
              <w:rPr>
                <w:spacing w:val="-4"/>
                <w:sz w:val="28"/>
              </w:rPr>
              <w:t>2280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58</w:t>
            </w:r>
          </w:p>
        </w:tc>
        <w:tc>
          <w:tcPr>
            <w:tcW w:w="1597" w:type="dxa"/>
          </w:tcPr>
          <w:p w:rsidR="004B2554" w:rsidRDefault="008819EF" w:rsidP="000F1C3F">
            <w:pPr>
              <w:pStyle w:val="TableParagraph"/>
              <w:spacing w:line="360" w:lineRule="auto"/>
              <w:ind w:firstLine="720"/>
              <w:jc w:val="both"/>
              <w:rPr>
                <w:sz w:val="28"/>
              </w:rPr>
            </w:pPr>
            <w:r>
              <w:rPr>
                <w:spacing w:val="-5"/>
                <w:sz w:val="28"/>
              </w:rPr>
              <w:t>11</w:t>
            </w:r>
          </w:p>
        </w:tc>
        <w:tc>
          <w:tcPr>
            <w:tcW w:w="1594" w:type="dxa"/>
          </w:tcPr>
          <w:p w:rsidR="004B2554" w:rsidRDefault="008819EF" w:rsidP="000F1C3F">
            <w:pPr>
              <w:pStyle w:val="TableParagraph"/>
              <w:spacing w:line="360" w:lineRule="auto"/>
              <w:ind w:firstLine="720"/>
              <w:jc w:val="both"/>
              <w:rPr>
                <w:sz w:val="28"/>
              </w:rPr>
            </w:pPr>
            <w:r>
              <w:rPr>
                <w:spacing w:val="-10"/>
                <w:sz w:val="28"/>
              </w:rPr>
              <w:t>7</w:t>
            </w:r>
          </w:p>
        </w:tc>
        <w:tc>
          <w:tcPr>
            <w:tcW w:w="1596" w:type="dxa"/>
          </w:tcPr>
          <w:p w:rsidR="004B2554" w:rsidRDefault="008819EF" w:rsidP="000F1C3F">
            <w:pPr>
              <w:pStyle w:val="TableParagraph"/>
              <w:spacing w:line="360" w:lineRule="auto"/>
              <w:ind w:firstLine="720"/>
              <w:jc w:val="both"/>
              <w:rPr>
                <w:sz w:val="28"/>
              </w:rPr>
            </w:pPr>
            <w:r>
              <w:rPr>
                <w:spacing w:val="-5"/>
                <w:sz w:val="28"/>
              </w:rPr>
              <w:t>19</w:t>
            </w:r>
          </w:p>
        </w:tc>
        <w:tc>
          <w:tcPr>
            <w:tcW w:w="1597" w:type="dxa"/>
          </w:tcPr>
          <w:p w:rsidR="004B2554" w:rsidRDefault="008819EF" w:rsidP="000F1C3F">
            <w:pPr>
              <w:pStyle w:val="TableParagraph"/>
              <w:spacing w:line="360" w:lineRule="auto"/>
              <w:ind w:firstLine="720"/>
              <w:jc w:val="both"/>
              <w:rPr>
                <w:sz w:val="28"/>
              </w:rPr>
            </w:pPr>
            <w:r>
              <w:rPr>
                <w:spacing w:val="-4"/>
                <w:sz w:val="28"/>
              </w:rPr>
              <w:t>17.0</w:t>
            </w:r>
          </w:p>
        </w:tc>
        <w:tc>
          <w:tcPr>
            <w:tcW w:w="1597" w:type="dxa"/>
          </w:tcPr>
          <w:p w:rsidR="004B2554" w:rsidRDefault="008819EF" w:rsidP="000F1C3F">
            <w:pPr>
              <w:pStyle w:val="TableParagraph"/>
              <w:spacing w:line="360" w:lineRule="auto"/>
              <w:ind w:firstLine="720"/>
              <w:jc w:val="both"/>
              <w:rPr>
                <w:sz w:val="28"/>
              </w:rPr>
            </w:pPr>
            <w:r>
              <w:rPr>
                <w:spacing w:val="-4"/>
                <w:sz w:val="28"/>
              </w:rPr>
              <w:t>2320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59</w:t>
            </w:r>
          </w:p>
        </w:tc>
        <w:tc>
          <w:tcPr>
            <w:tcW w:w="1597" w:type="dxa"/>
          </w:tcPr>
          <w:p w:rsidR="004B2554" w:rsidRDefault="008819EF" w:rsidP="000F1C3F">
            <w:pPr>
              <w:pStyle w:val="TableParagraph"/>
              <w:spacing w:line="360" w:lineRule="auto"/>
              <w:ind w:firstLine="720"/>
              <w:jc w:val="both"/>
              <w:rPr>
                <w:sz w:val="28"/>
              </w:rPr>
            </w:pPr>
            <w:r>
              <w:rPr>
                <w:spacing w:val="-5"/>
                <w:sz w:val="28"/>
              </w:rPr>
              <w:t>11</w:t>
            </w:r>
          </w:p>
        </w:tc>
        <w:tc>
          <w:tcPr>
            <w:tcW w:w="1594" w:type="dxa"/>
          </w:tcPr>
          <w:p w:rsidR="004B2554" w:rsidRDefault="008819EF" w:rsidP="000F1C3F">
            <w:pPr>
              <w:pStyle w:val="TableParagraph"/>
              <w:spacing w:line="360" w:lineRule="auto"/>
              <w:ind w:firstLine="720"/>
              <w:jc w:val="both"/>
              <w:rPr>
                <w:sz w:val="28"/>
              </w:rPr>
            </w:pPr>
            <w:r>
              <w:rPr>
                <w:spacing w:val="-10"/>
                <w:sz w:val="28"/>
              </w:rPr>
              <w:t>8</w:t>
            </w:r>
          </w:p>
        </w:tc>
        <w:tc>
          <w:tcPr>
            <w:tcW w:w="1596" w:type="dxa"/>
          </w:tcPr>
          <w:p w:rsidR="004B2554" w:rsidRDefault="008819EF" w:rsidP="000F1C3F">
            <w:pPr>
              <w:pStyle w:val="TableParagraph"/>
              <w:spacing w:line="360" w:lineRule="auto"/>
              <w:ind w:firstLine="720"/>
              <w:jc w:val="both"/>
              <w:rPr>
                <w:sz w:val="28"/>
              </w:rPr>
            </w:pPr>
            <w:r>
              <w:rPr>
                <w:spacing w:val="-5"/>
                <w:sz w:val="28"/>
              </w:rPr>
              <w:t>19</w:t>
            </w:r>
          </w:p>
        </w:tc>
        <w:tc>
          <w:tcPr>
            <w:tcW w:w="1597" w:type="dxa"/>
          </w:tcPr>
          <w:p w:rsidR="004B2554" w:rsidRDefault="008819EF" w:rsidP="000F1C3F">
            <w:pPr>
              <w:pStyle w:val="TableParagraph"/>
              <w:spacing w:line="360" w:lineRule="auto"/>
              <w:ind w:firstLine="720"/>
              <w:jc w:val="both"/>
              <w:rPr>
                <w:sz w:val="28"/>
              </w:rPr>
            </w:pPr>
            <w:r>
              <w:rPr>
                <w:spacing w:val="-4"/>
                <w:sz w:val="28"/>
              </w:rPr>
              <w:t>17.0</w:t>
            </w:r>
          </w:p>
        </w:tc>
        <w:tc>
          <w:tcPr>
            <w:tcW w:w="1597" w:type="dxa"/>
          </w:tcPr>
          <w:p w:rsidR="004B2554" w:rsidRDefault="008819EF" w:rsidP="000F1C3F">
            <w:pPr>
              <w:pStyle w:val="TableParagraph"/>
              <w:spacing w:line="360" w:lineRule="auto"/>
              <w:ind w:firstLine="720"/>
              <w:jc w:val="both"/>
              <w:rPr>
                <w:sz w:val="28"/>
              </w:rPr>
            </w:pPr>
            <w:r>
              <w:rPr>
                <w:spacing w:val="-4"/>
                <w:sz w:val="28"/>
              </w:rPr>
              <w:t>2360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60</w:t>
            </w:r>
          </w:p>
        </w:tc>
        <w:tc>
          <w:tcPr>
            <w:tcW w:w="1597" w:type="dxa"/>
          </w:tcPr>
          <w:p w:rsidR="004B2554" w:rsidRDefault="008819EF" w:rsidP="000F1C3F">
            <w:pPr>
              <w:pStyle w:val="TableParagraph"/>
              <w:spacing w:line="360" w:lineRule="auto"/>
              <w:ind w:firstLine="720"/>
              <w:jc w:val="both"/>
              <w:rPr>
                <w:sz w:val="28"/>
              </w:rPr>
            </w:pPr>
            <w:r>
              <w:rPr>
                <w:spacing w:val="-5"/>
                <w:sz w:val="28"/>
              </w:rPr>
              <w:t>12</w:t>
            </w:r>
          </w:p>
        </w:tc>
        <w:tc>
          <w:tcPr>
            <w:tcW w:w="1594" w:type="dxa"/>
          </w:tcPr>
          <w:p w:rsidR="004B2554" w:rsidRDefault="008819EF" w:rsidP="000F1C3F">
            <w:pPr>
              <w:pStyle w:val="TableParagraph"/>
              <w:spacing w:line="360" w:lineRule="auto"/>
              <w:ind w:firstLine="720"/>
              <w:jc w:val="both"/>
              <w:rPr>
                <w:sz w:val="28"/>
              </w:rPr>
            </w:pPr>
            <w:r>
              <w:rPr>
                <w:spacing w:val="-10"/>
                <w:sz w:val="28"/>
              </w:rPr>
              <w:t>1</w:t>
            </w:r>
          </w:p>
        </w:tc>
        <w:tc>
          <w:tcPr>
            <w:tcW w:w="1596" w:type="dxa"/>
          </w:tcPr>
          <w:p w:rsidR="004B2554" w:rsidRDefault="008819EF" w:rsidP="000F1C3F">
            <w:pPr>
              <w:pStyle w:val="TableParagraph"/>
              <w:spacing w:line="360" w:lineRule="auto"/>
              <w:ind w:firstLine="720"/>
              <w:jc w:val="both"/>
              <w:rPr>
                <w:sz w:val="28"/>
              </w:rPr>
            </w:pPr>
            <w:r>
              <w:rPr>
                <w:spacing w:val="-5"/>
                <w:sz w:val="28"/>
              </w:rPr>
              <w:t>20</w:t>
            </w:r>
          </w:p>
        </w:tc>
        <w:tc>
          <w:tcPr>
            <w:tcW w:w="1597" w:type="dxa"/>
          </w:tcPr>
          <w:p w:rsidR="004B2554" w:rsidRDefault="008819EF" w:rsidP="000F1C3F">
            <w:pPr>
              <w:pStyle w:val="TableParagraph"/>
              <w:spacing w:line="360" w:lineRule="auto"/>
              <w:ind w:firstLine="720"/>
              <w:jc w:val="both"/>
              <w:rPr>
                <w:sz w:val="28"/>
              </w:rPr>
            </w:pPr>
            <w:r>
              <w:rPr>
                <w:spacing w:val="-4"/>
                <w:sz w:val="28"/>
              </w:rPr>
              <w:t>17.5</w:t>
            </w:r>
          </w:p>
        </w:tc>
        <w:tc>
          <w:tcPr>
            <w:tcW w:w="1597" w:type="dxa"/>
          </w:tcPr>
          <w:p w:rsidR="004B2554" w:rsidRDefault="008819EF" w:rsidP="000F1C3F">
            <w:pPr>
              <w:pStyle w:val="TableParagraph"/>
              <w:spacing w:line="360" w:lineRule="auto"/>
              <w:ind w:firstLine="720"/>
              <w:jc w:val="both"/>
              <w:rPr>
                <w:sz w:val="28"/>
              </w:rPr>
            </w:pPr>
            <w:r>
              <w:rPr>
                <w:spacing w:val="-4"/>
                <w:sz w:val="28"/>
              </w:rPr>
              <w:t>2400</w:t>
            </w:r>
          </w:p>
        </w:tc>
      </w:tr>
      <w:tr w:rsidR="004B2554" w:rsidTr="00C25297">
        <w:trPr>
          <w:trHeight w:val="385"/>
        </w:trPr>
        <w:tc>
          <w:tcPr>
            <w:tcW w:w="1594" w:type="dxa"/>
          </w:tcPr>
          <w:p w:rsidR="004B2554" w:rsidRDefault="008819EF" w:rsidP="000F1C3F">
            <w:pPr>
              <w:pStyle w:val="TableParagraph"/>
              <w:spacing w:line="360" w:lineRule="auto"/>
              <w:ind w:firstLine="720"/>
              <w:jc w:val="both"/>
              <w:rPr>
                <w:sz w:val="28"/>
              </w:rPr>
            </w:pPr>
            <w:r>
              <w:rPr>
                <w:spacing w:val="-5"/>
                <w:sz w:val="28"/>
              </w:rPr>
              <w:t>61</w:t>
            </w:r>
          </w:p>
        </w:tc>
        <w:tc>
          <w:tcPr>
            <w:tcW w:w="1597" w:type="dxa"/>
          </w:tcPr>
          <w:p w:rsidR="004B2554" w:rsidRDefault="008819EF" w:rsidP="000F1C3F">
            <w:pPr>
              <w:pStyle w:val="TableParagraph"/>
              <w:spacing w:line="360" w:lineRule="auto"/>
              <w:ind w:firstLine="720"/>
              <w:jc w:val="both"/>
              <w:rPr>
                <w:sz w:val="28"/>
              </w:rPr>
            </w:pPr>
            <w:r>
              <w:rPr>
                <w:spacing w:val="-5"/>
                <w:sz w:val="28"/>
              </w:rPr>
              <w:t>12</w:t>
            </w:r>
          </w:p>
        </w:tc>
        <w:tc>
          <w:tcPr>
            <w:tcW w:w="1594" w:type="dxa"/>
          </w:tcPr>
          <w:p w:rsidR="004B2554" w:rsidRDefault="008819EF" w:rsidP="000F1C3F">
            <w:pPr>
              <w:pStyle w:val="TableParagraph"/>
              <w:spacing w:line="360" w:lineRule="auto"/>
              <w:ind w:firstLine="720"/>
              <w:jc w:val="both"/>
              <w:rPr>
                <w:sz w:val="28"/>
              </w:rPr>
            </w:pPr>
            <w:r>
              <w:rPr>
                <w:spacing w:val="-10"/>
                <w:sz w:val="28"/>
              </w:rPr>
              <w:t>2</w:t>
            </w:r>
          </w:p>
        </w:tc>
        <w:tc>
          <w:tcPr>
            <w:tcW w:w="1596" w:type="dxa"/>
          </w:tcPr>
          <w:p w:rsidR="004B2554" w:rsidRDefault="008819EF" w:rsidP="000F1C3F">
            <w:pPr>
              <w:pStyle w:val="TableParagraph"/>
              <w:spacing w:line="360" w:lineRule="auto"/>
              <w:ind w:firstLine="720"/>
              <w:jc w:val="both"/>
              <w:rPr>
                <w:sz w:val="28"/>
              </w:rPr>
            </w:pPr>
            <w:r>
              <w:rPr>
                <w:spacing w:val="-5"/>
                <w:sz w:val="28"/>
              </w:rPr>
              <w:t>20</w:t>
            </w:r>
          </w:p>
        </w:tc>
        <w:tc>
          <w:tcPr>
            <w:tcW w:w="1597" w:type="dxa"/>
          </w:tcPr>
          <w:p w:rsidR="004B2554" w:rsidRDefault="008819EF" w:rsidP="000F1C3F">
            <w:pPr>
              <w:pStyle w:val="TableParagraph"/>
              <w:spacing w:line="360" w:lineRule="auto"/>
              <w:ind w:firstLine="720"/>
              <w:jc w:val="both"/>
              <w:rPr>
                <w:sz w:val="28"/>
              </w:rPr>
            </w:pPr>
            <w:r>
              <w:rPr>
                <w:spacing w:val="-4"/>
                <w:sz w:val="28"/>
              </w:rPr>
              <w:t>17.5</w:t>
            </w:r>
          </w:p>
        </w:tc>
        <w:tc>
          <w:tcPr>
            <w:tcW w:w="1597" w:type="dxa"/>
          </w:tcPr>
          <w:p w:rsidR="004B2554" w:rsidRDefault="008819EF" w:rsidP="000F1C3F">
            <w:pPr>
              <w:pStyle w:val="TableParagraph"/>
              <w:spacing w:line="360" w:lineRule="auto"/>
              <w:ind w:firstLine="720"/>
              <w:jc w:val="both"/>
              <w:rPr>
                <w:sz w:val="28"/>
              </w:rPr>
            </w:pPr>
            <w:r>
              <w:rPr>
                <w:spacing w:val="-4"/>
                <w:sz w:val="28"/>
              </w:rPr>
              <w:t>2440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62</w:t>
            </w:r>
          </w:p>
        </w:tc>
        <w:tc>
          <w:tcPr>
            <w:tcW w:w="1597" w:type="dxa"/>
          </w:tcPr>
          <w:p w:rsidR="004B2554" w:rsidRDefault="008819EF" w:rsidP="000F1C3F">
            <w:pPr>
              <w:pStyle w:val="TableParagraph"/>
              <w:spacing w:line="360" w:lineRule="auto"/>
              <w:ind w:firstLine="720"/>
              <w:jc w:val="both"/>
              <w:rPr>
                <w:sz w:val="28"/>
              </w:rPr>
            </w:pPr>
            <w:r>
              <w:rPr>
                <w:spacing w:val="-5"/>
                <w:sz w:val="28"/>
              </w:rPr>
              <w:t>12</w:t>
            </w:r>
          </w:p>
        </w:tc>
        <w:tc>
          <w:tcPr>
            <w:tcW w:w="1594" w:type="dxa"/>
          </w:tcPr>
          <w:p w:rsidR="004B2554" w:rsidRDefault="008819EF" w:rsidP="000F1C3F">
            <w:pPr>
              <w:pStyle w:val="TableParagraph"/>
              <w:spacing w:line="360" w:lineRule="auto"/>
              <w:ind w:firstLine="720"/>
              <w:jc w:val="both"/>
              <w:rPr>
                <w:sz w:val="28"/>
              </w:rPr>
            </w:pPr>
            <w:r>
              <w:rPr>
                <w:spacing w:val="-10"/>
                <w:sz w:val="28"/>
              </w:rPr>
              <w:t>3</w:t>
            </w:r>
          </w:p>
        </w:tc>
        <w:tc>
          <w:tcPr>
            <w:tcW w:w="1596" w:type="dxa"/>
          </w:tcPr>
          <w:p w:rsidR="004B2554" w:rsidRDefault="008819EF" w:rsidP="000F1C3F">
            <w:pPr>
              <w:pStyle w:val="TableParagraph"/>
              <w:spacing w:line="360" w:lineRule="auto"/>
              <w:ind w:firstLine="720"/>
              <w:jc w:val="both"/>
              <w:rPr>
                <w:sz w:val="28"/>
              </w:rPr>
            </w:pPr>
            <w:r>
              <w:rPr>
                <w:spacing w:val="-5"/>
                <w:sz w:val="28"/>
              </w:rPr>
              <w:t>20</w:t>
            </w:r>
          </w:p>
        </w:tc>
        <w:tc>
          <w:tcPr>
            <w:tcW w:w="1597" w:type="dxa"/>
          </w:tcPr>
          <w:p w:rsidR="004B2554" w:rsidRDefault="008819EF" w:rsidP="000F1C3F">
            <w:pPr>
              <w:pStyle w:val="TableParagraph"/>
              <w:spacing w:line="360" w:lineRule="auto"/>
              <w:ind w:firstLine="720"/>
              <w:jc w:val="both"/>
              <w:rPr>
                <w:sz w:val="28"/>
              </w:rPr>
            </w:pPr>
            <w:r>
              <w:rPr>
                <w:spacing w:val="-4"/>
                <w:sz w:val="28"/>
              </w:rPr>
              <w:t>17.5</w:t>
            </w:r>
          </w:p>
        </w:tc>
        <w:tc>
          <w:tcPr>
            <w:tcW w:w="1597" w:type="dxa"/>
          </w:tcPr>
          <w:p w:rsidR="004B2554" w:rsidRDefault="008819EF" w:rsidP="000F1C3F">
            <w:pPr>
              <w:pStyle w:val="TableParagraph"/>
              <w:spacing w:line="360" w:lineRule="auto"/>
              <w:ind w:firstLine="720"/>
              <w:jc w:val="both"/>
              <w:rPr>
                <w:sz w:val="28"/>
              </w:rPr>
            </w:pPr>
            <w:r>
              <w:rPr>
                <w:spacing w:val="-4"/>
                <w:sz w:val="28"/>
              </w:rPr>
              <w:t>2480</w:t>
            </w:r>
          </w:p>
        </w:tc>
      </w:tr>
    </w:tbl>
    <w:p w:rsidR="004B2554" w:rsidRDefault="004B2554" w:rsidP="000F1C3F">
      <w:pPr>
        <w:spacing w:line="360" w:lineRule="auto"/>
        <w:ind w:firstLine="720"/>
        <w:jc w:val="both"/>
        <w:rPr>
          <w:sz w:val="28"/>
        </w:rPr>
        <w:sectPr w:rsidR="004B2554" w:rsidSect="000F1C3F">
          <w:pgSz w:w="11910" w:h="16840"/>
          <w:pgMar w:top="1134" w:right="851" w:bottom="1134" w:left="1701" w:header="710" w:footer="0" w:gutter="0"/>
          <w:cols w:space="720"/>
          <w:docGrid w:linePitch="299"/>
        </w:sectPr>
      </w:pPr>
    </w:p>
    <w:p w:rsidR="004B2554" w:rsidRDefault="008819EF" w:rsidP="006B59F4">
      <w:pPr>
        <w:pStyle w:val="a3"/>
        <w:spacing w:line="360" w:lineRule="auto"/>
        <w:ind w:left="0" w:firstLine="720"/>
        <w:jc w:val="right"/>
      </w:pPr>
      <w:r>
        <w:lastRenderedPageBreak/>
        <w:t>Продовження</w:t>
      </w:r>
      <w:r>
        <w:rPr>
          <w:spacing w:val="-11"/>
        </w:rPr>
        <w:t xml:space="preserve"> </w:t>
      </w:r>
      <w:r>
        <w:t>додатк</w:t>
      </w:r>
      <w:r w:rsidR="006B59F4">
        <w:rPr>
          <w:lang w:val="uk-UA"/>
        </w:rPr>
        <w:t>у</w:t>
      </w:r>
      <w:r>
        <w:t xml:space="preserve"> </w:t>
      </w:r>
      <w:r>
        <w:rPr>
          <w:spacing w:val="-10"/>
        </w:rPr>
        <w:t>Б</w:t>
      </w:r>
    </w:p>
    <w:p w:rsidR="004B2554" w:rsidRDefault="004B2554" w:rsidP="000F1C3F">
      <w:pPr>
        <w:pStyle w:val="a3"/>
        <w:spacing w:line="360" w:lineRule="auto"/>
        <w:ind w:left="0" w:firstLine="720"/>
        <w:rPr>
          <w:sz w:val="14"/>
        </w:rPr>
      </w:pPr>
    </w:p>
    <w:tbl>
      <w:tblPr>
        <w:tblStyle w:val="TableNormal"/>
        <w:tblW w:w="9575" w:type="dxa"/>
        <w:tblInd w:w="2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4"/>
        <w:gridCol w:w="1597"/>
        <w:gridCol w:w="1594"/>
        <w:gridCol w:w="1596"/>
        <w:gridCol w:w="1597"/>
        <w:gridCol w:w="1597"/>
      </w:tblGrid>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63</w:t>
            </w:r>
          </w:p>
        </w:tc>
        <w:tc>
          <w:tcPr>
            <w:tcW w:w="1597" w:type="dxa"/>
          </w:tcPr>
          <w:p w:rsidR="004B2554" w:rsidRDefault="008819EF" w:rsidP="000F1C3F">
            <w:pPr>
              <w:pStyle w:val="TableParagraph"/>
              <w:spacing w:line="360" w:lineRule="auto"/>
              <w:ind w:firstLine="720"/>
              <w:jc w:val="both"/>
              <w:rPr>
                <w:sz w:val="28"/>
              </w:rPr>
            </w:pPr>
            <w:r>
              <w:rPr>
                <w:spacing w:val="-5"/>
                <w:sz w:val="28"/>
              </w:rPr>
              <w:t>12</w:t>
            </w:r>
          </w:p>
        </w:tc>
        <w:tc>
          <w:tcPr>
            <w:tcW w:w="1594" w:type="dxa"/>
          </w:tcPr>
          <w:p w:rsidR="004B2554" w:rsidRDefault="008819EF" w:rsidP="000F1C3F">
            <w:pPr>
              <w:pStyle w:val="TableParagraph"/>
              <w:spacing w:line="360" w:lineRule="auto"/>
              <w:ind w:firstLine="720"/>
              <w:jc w:val="both"/>
              <w:rPr>
                <w:sz w:val="28"/>
              </w:rPr>
            </w:pPr>
            <w:r>
              <w:rPr>
                <w:spacing w:val="-10"/>
                <w:sz w:val="28"/>
              </w:rPr>
              <w:t>4</w:t>
            </w:r>
          </w:p>
        </w:tc>
        <w:tc>
          <w:tcPr>
            <w:tcW w:w="1596" w:type="dxa"/>
          </w:tcPr>
          <w:p w:rsidR="004B2554" w:rsidRDefault="008819EF" w:rsidP="000F1C3F">
            <w:pPr>
              <w:pStyle w:val="TableParagraph"/>
              <w:spacing w:line="360" w:lineRule="auto"/>
              <w:ind w:firstLine="720"/>
              <w:jc w:val="both"/>
              <w:rPr>
                <w:sz w:val="28"/>
              </w:rPr>
            </w:pPr>
            <w:r>
              <w:rPr>
                <w:spacing w:val="-5"/>
                <w:sz w:val="28"/>
              </w:rPr>
              <w:t>20</w:t>
            </w:r>
          </w:p>
        </w:tc>
        <w:tc>
          <w:tcPr>
            <w:tcW w:w="1597" w:type="dxa"/>
          </w:tcPr>
          <w:p w:rsidR="004B2554" w:rsidRDefault="008819EF" w:rsidP="000F1C3F">
            <w:pPr>
              <w:pStyle w:val="TableParagraph"/>
              <w:spacing w:line="360" w:lineRule="auto"/>
              <w:ind w:firstLine="720"/>
              <w:jc w:val="both"/>
              <w:rPr>
                <w:sz w:val="28"/>
              </w:rPr>
            </w:pPr>
            <w:r>
              <w:rPr>
                <w:spacing w:val="-4"/>
                <w:sz w:val="28"/>
              </w:rPr>
              <w:t>17.5</w:t>
            </w:r>
          </w:p>
        </w:tc>
        <w:tc>
          <w:tcPr>
            <w:tcW w:w="1597" w:type="dxa"/>
          </w:tcPr>
          <w:p w:rsidR="004B2554" w:rsidRDefault="008819EF" w:rsidP="000F1C3F">
            <w:pPr>
              <w:pStyle w:val="TableParagraph"/>
              <w:spacing w:line="360" w:lineRule="auto"/>
              <w:ind w:firstLine="720"/>
              <w:jc w:val="both"/>
              <w:rPr>
                <w:sz w:val="28"/>
              </w:rPr>
            </w:pPr>
            <w:r>
              <w:rPr>
                <w:spacing w:val="-4"/>
                <w:sz w:val="28"/>
              </w:rPr>
              <w:t>2520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64</w:t>
            </w:r>
          </w:p>
        </w:tc>
        <w:tc>
          <w:tcPr>
            <w:tcW w:w="1597" w:type="dxa"/>
          </w:tcPr>
          <w:p w:rsidR="004B2554" w:rsidRDefault="008819EF" w:rsidP="000F1C3F">
            <w:pPr>
              <w:pStyle w:val="TableParagraph"/>
              <w:spacing w:line="360" w:lineRule="auto"/>
              <w:ind w:firstLine="720"/>
              <w:jc w:val="both"/>
              <w:rPr>
                <w:sz w:val="28"/>
              </w:rPr>
            </w:pPr>
            <w:r>
              <w:rPr>
                <w:spacing w:val="-5"/>
                <w:sz w:val="28"/>
              </w:rPr>
              <w:t>12</w:t>
            </w:r>
          </w:p>
        </w:tc>
        <w:tc>
          <w:tcPr>
            <w:tcW w:w="1594" w:type="dxa"/>
          </w:tcPr>
          <w:p w:rsidR="004B2554" w:rsidRDefault="008819EF" w:rsidP="000F1C3F">
            <w:pPr>
              <w:pStyle w:val="TableParagraph"/>
              <w:spacing w:line="360" w:lineRule="auto"/>
              <w:ind w:firstLine="720"/>
              <w:jc w:val="both"/>
              <w:rPr>
                <w:sz w:val="28"/>
              </w:rPr>
            </w:pPr>
            <w:r>
              <w:rPr>
                <w:spacing w:val="-10"/>
                <w:sz w:val="28"/>
              </w:rPr>
              <w:t>5</w:t>
            </w:r>
          </w:p>
        </w:tc>
        <w:tc>
          <w:tcPr>
            <w:tcW w:w="1596" w:type="dxa"/>
          </w:tcPr>
          <w:p w:rsidR="004B2554" w:rsidRDefault="008819EF" w:rsidP="000F1C3F">
            <w:pPr>
              <w:pStyle w:val="TableParagraph"/>
              <w:spacing w:line="360" w:lineRule="auto"/>
              <w:ind w:firstLine="720"/>
              <w:jc w:val="both"/>
              <w:rPr>
                <w:sz w:val="28"/>
              </w:rPr>
            </w:pPr>
            <w:r>
              <w:rPr>
                <w:spacing w:val="-5"/>
                <w:sz w:val="28"/>
              </w:rPr>
              <w:t>20</w:t>
            </w:r>
          </w:p>
        </w:tc>
        <w:tc>
          <w:tcPr>
            <w:tcW w:w="1597" w:type="dxa"/>
          </w:tcPr>
          <w:p w:rsidR="004B2554" w:rsidRDefault="008819EF" w:rsidP="000F1C3F">
            <w:pPr>
              <w:pStyle w:val="TableParagraph"/>
              <w:spacing w:line="360" w:lineRule="auto"/>
              <w:ind w:firstLine="720"/>
              <w:jc w:val="both"/>
              <w:rPr>
                <w:sz w:val="28"/>
              </w:rPr>
            </w:pPr>
            <w:r>
              <w:rPr>
                <w:spacing w:val="-4"/>
                <w:sz w:val="28"/>
              </w:rPr>
              <w:t>17.5</w:t>
            </w:r>
          </w:p>
        </w:tc>
        <w:tc>
          <w:tcPr>
            <w:tcW w:w="1597" w:type="dxa"/>
          </w:tcPr>
          <w:p w:rsidR="004B2554" w:rsidRDefault="008819EF" w:rsidP="000F1C3F">
            <w:pPr>
              <w:pStyle w:val="TableParagraph"/>
              <w:spacing w:line="360" w:lineRule="auto"/>
              <w:ind w:firstLine="720"/>
              <w:jc w:val="both"/>
              <w:rPr>
                <w:sz w:val="28"/>
              </w:rPr>
            </w:pPr>
            <w:r>
              <w:rPr>
                <w:spacing w:val="-4"/>
                <w:sz w:val="28"/>
              </w:rPr>
              <w:t>2560</w:t>
            </w:r>
          </w:p>
        </w:tc>
      </w:tr>
      <w:tr w:rsidR="004B2554" w:rsidTr="00C25297">
        <w:trPr>
          <w:trHeight w:val="386"/>
        </w:trPr>
        <w:tc>
          <w:tcPr>
            <w:tcW w:w="1594" w:type="dxa"/>
          </w:tcPr>
          <w:p w:rsidR="004B2554" w:rsidRDefault="008819EF" w:rsidP="000F1C3F">
            <w:pPr>
              <w:pStyle w:val="TableParagraph"/>
              <w:spacing w:line="360" w:lineRule="auto"/>
              <w:ind w:firstLine="720"/>
              <w:jc w:val="both"/>
              <w:rPr>
                <w:sz w:val="28"/>
              </w:rPr>
            </w:pPr>
            <w:r>
              <w:rPr>
                <w:spacing w:val="-5"/>
                <w:sz w:val="28"/>
              </w:rPr>
              <w:t>65</w:t>
            </w:r>
          </w:p>
        </w:tc>
        <w:tc>
          <w:tcPr>
            <w:tcW w:w="1597" w:type="dxa"/>
          </w:tcPr>
          <w:p w:rsidR="004B2554" w:rsidRDefault="008819EF" w:rsidP="000F1C3F">
            <w:pPr>
              <w:pStyle w:val="TableParagraph"/>
              <w:spacing w:line="360" w:lineRule="auto"/>
              <w:ind w:firstLine="720"/>
              <w:jc w:val="both"/>
              <w:rPr>
                <w:sz w:val="28"/>
              </w:rPr>
            </w:pPr>
            <w:r>
              <w:rPr>
                <w:spacing w:val="-5"/>
                <w:sz w:val="28"/>
              </w:rPr>
              <w:t>12</w:t>
            </w:r>
          </w:p>
        </w:tc>
        <w:tc>
          <w:tcPr>
            <w:tcW w:w="1594" w:type="dxa"/>
          </w:tcPr>
          <w:p w:rsidR="004B2554" w:rsidRDefault="008819EF" w:rsidP="000F1C3F">
            <w:pPr>
              <w:pStyle w:val="TableParagraph"/>
              <w:spacing w:line="360" w:lineRule="auto"/>
              <w:ind w:firstLine="720"/>
              <w:jc w:val="both"/>
              <w:rPr>
                <w:sz w:val="28"/>
              </w:rPr>
            </w:pPr>
            <w:r>
              <w:rPr>
                <w:spacing w:val="-10"/>
                <w:sz w:val="28"/>
              </w:rPr>
              <w:t>6</w:t>
            </w:r>
          </w:p>
        </w:tc>
        <w:tc>
          <w:tcPr>
            <w:tcW w:w="1596" w:type="dxa"/>
          </w:tcPr>
          <w:p w:rsidR="004B2554" w:rsidRDefault="008819EF" w:rsidP="000F1C3F">
            <w:pPr>
              <w:pStyle w:val="TableParagraph"/>
              <w:spacing w:line="360" w:lineRule="auto"/>
              <w:ind w:firstLine="720"/>
              <w:jc w:val="both"/>
              <w:rPr>
                <w:sz w:val="28"/>
              </w:rPr>
            </w:pPr>
            <w:r>
              <w:rPr>
                <w:spacing w:val="-5"/>
                <w:sz w:val="28"/>
              </w:rPr>
              <w:t>20</w:t>
            </w:r>
          </w:p>
        </w:tc>
        <w:tc>
          <w:tcPr>
            <w:tcW w:w="1597" w:type="dxa"/>
          </w:tcPr>
          <w:p w:rsidR="004B2554" w:rsidRDefault="008819EF" w:rsidP="000F1C3F">
            <w:pPr>
              <w:pStyle w:val="TableParagraph"/>
              <w:spacing w:line="360" w:lineRule="auto"/>
              <w:ind w:firstLine="720"/>
              <w:jc w:val="both"/>
              <w:rPr>
                <w:sz w:val="28"/>
              </w:rPr>
            </w:pPr>
            <w:r>
              <w:rPr>
                <w:spacing w:val="-4"/>
                <w:sz w:val="28"/>
              </w:rPr>
              <w:t>17.5</w:t>
            </w:r>
          </w:p>
        </w:tc>
        <w:tc>
          <w:tcPr>
            <w:tcW w:w="1597" w:type="dxa"/>
          </w:tcPr>
          <w:p w:rsidR="004B2554" w:rsidRDefault="008819EF" w:rsidP="000F1C3F">
            <w:pPr>
              <w:pStyle w:val="TableParagraph"/>
              <w:spacing w:line="360" w:lineRule="auto"/>
              <w:ind w:firstLine="720"/>
              <w:jc w:val="both"/>
              <w:rPr>
                <w:sz w:val="28"/>
              </w:rPr>
            </w:pPr>
            <w:r>
              <w:rPr>
                <w:spacing w:val="-4"/>
                <w:sz w:val="28"/>
              </w:rPr>
              <w:t>2600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66</w:t>
            </w:r>
          </w:p>
        </w:tc>
        <w:tc>
          <w:tcPr>
            <w:tcW w:w="1597" w:type="dxa"/>
          </w:tcPr>
          <w:p w:rsidR="004B2554" w:rsidRDefault="008819EF" w:rsidP="000F1C3F">
            <w:pPr>
              <w:pStyle w:val="TableParagraph"/>
              <w:spacing w:line="360" w:lineRule="auto"/>
              <w:ind w:firstLine="720"/>
              <w:jc w:val="both"/>
              <w:rPr>
                <w:sz w:val="28"/>
              </w:rPr>
            </w:pPr>
            <w:r>
              <w:rPr>
                <w:spacing w:val="-5"/>
                <w:sz w:val="28"/>
              </w:rPr>
              <w:t>12</w:t>
            </w:r>
          </w:p>
        </w:tc>
        <w:tc>
          <w:tcPr>
            <w:tcW w:w="1594" w:type="dxa"/>
          </w:tcPr>
          <w:p w:rsidR="004B2554" w:rsidRDefault="008819EF" w:rsidP="000F1C3F">
            <w:pPr>
              <w:pStyle w:val="TableParagraph"/>
              <w:spacing w:line="360" w:lineRule="auto"/>
              <w:ind w:firstLine="720"/>
              <w:jc w:val="both"/>
              <w:rPr>
                <w:sz w:val="28"/>
              </w:rPr>
            </w:pPr>
            <w:r>
              <w:rPr>
                <w:spacing w:val="-10"/>
                <w:sz w:val="28"/>
              </w:rPr>
              <w:t>7</w:t>
            </w:r>
          </w:p>
        </w:tc>
        <w:tc>
          <w:tcPr>
            <w:tcW w:w="1596" w:type="dxa"/>
          </w:tcPr>
          <w:p w:rsidR="004B2554" w:rsidRDefault="008819EF" w:rsidP="000F1C3F">
            <w:pPr>
              <w:pStyle w:val="TableParagraph"/>
              <w:spacing w:line="360" w:lineRule="auto"/>
              <w:ind w:firstLine="720"/>
              <w:jc w:val="both"/>
              <w:rPr>
                <w:sz w:val="28"/>
              </w:rPr>
            </w:pPr>
            <w:r>
              <w:rPr>
                <w:spacing w:val="-5"/>
                <w:sz w:val="28"/>
              </w:rPr>
              <w:t>20</w:t>
            </w:r>
          </w:p>
        </w:tc>
        <w:tc>
          <w:tcPr>
            <w:tcW w:w="1597" w:type="dxa"/>
          </w:tcPr>
          <w:p w:rsidR="004B2554" w:rsidRDefault="008819EF" w:rsidP="000F1C3F">
            <w:pPr>
              <w:pStyle w:val="TableParagraph"/>
              <w:spacing w:line="360" w:lineRule="auto"/>
              <w:ind w:firstLine="720"/>
              <w:jc w:val="both"/>
              <w:rPr>
                <w:sz w:val="28"/>
              </w:rPr>
            </w:pPr>
            <w:r>
              <w:rPr>
                <w:spacing w:val="-4"/>
                <w:sz w:val="28"/>
              </w:rPr>
              <w:t>17.5</w:t>
            </w:r>
          </w:p>
        </w:tc>
        <w:tc>
          <w:tcPr>
            <w:tcW w:w="1597" w:type="dxa"/>
          </w:tcPr>
          <w:p w:rsidR="004B2554" w:rsidRDefault="008819EF" w:rsidP="000F1C3F">
            <w:pPr>
              <w:pStyle w:val="TableParagraph"/>
              <w:spacing w:line="360" w:lineRule="auto"/>
              <w:ind w:firstLine="720"/>
              <w:jc w:val="both"/>
              <w:rPr>
                <w:sz w:val="28"/>
              </w:rPr>
            </w:pPr>
            <w:r>
              <w:rPr>
                <w:spacing w:val="-4"/>
                <w:sz w:val="28"/>
              </w:rPr>
              <w:t>2640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67</w:t>
            </w:r>
          </w:p>
        </w:tc>
        <w:tc>
          <w:tcPr>
            <w:tcW w:w="1597" w:type="dxa"/>
          </w:tcPr>
          <w:p w:rsidR="004B2554" w:rsidRDefault="008819EF" w:rsidP="000F1C3F">
            <w:pPr>
              <w:pStyle w:val="TableParagraph"/>
              <w:spacing w:line="360" w:lineRule="auto"/>
              <w:ind w:firstLine="720"/>
              <w:jc w:val="both"/>
              <w:rPr>
                <w:sz w:val="28"/>
              </w:rPr>
            </w:pPr>
            <w:r>
              <w:rPr>
                <w:spacing w:val="-5"/>
                <w:sz w:val="28"/>
              </w:rPr>
              <w:t>12</w:t>
            </w:r>
          </w:p>
        </w:tc>
        <w:tc>
          <w:tcPr>
            <w:tcW w:w="1594" w:type="dxa"/>
          </w:tcPr>
          <w:p w:rsidR="004B2554" w:rsidRDefault="008819EF" w:rsidP="000F1C3F">
            <w:pPr>
              <w:pStyle w:val="TableParagraph"/>
              <w:spacing w:line="360" w:lineRule="auto"/>
              <w:ind w:firstLine="720"/>
              <w:jc w:val="both"/>
              <w:rPr>
                <w:sz w:val="28"/>
              </w:rPr>
            </w:pPr>
            <w:r>
              <w:rPr>
                <w:spacing w:val="-10"/>
                <w:sz w:val="28"/>
              </w:rPr>
              <w:t>8</w:t>
            </w:r>
          </w:p>
        </w:tc>
        <w:tc>
          <w:tcPr>
            <w:tcW w:w="1596" w:type="dxa"/>
          </w:tcPr>
          <w:p w:rsidR="004B2554" w:rsidRDefault="008819EF" w:rsidP="000F1C3F">
            <w:pPr>
              <w:pStyle w:val="TableParagraph"/>
              <w:spacing w:line="360" w:lineRule="auto"/>
              <w:ind w:firstLine="720"/>
              <w:jc w:val="both"/>
              <w:rPr>
                <w:sz w:val="28"/>
              </w:rPr>
            </w:pPr>
            <w:r>
              <w:rPr>
                <w:spacing w:val="-5"/>
                <w:sz w:val="28"/>
              </w:rPr>
              <w:t>20</w:t>
            </w:r>
          </w:p>
        </w:tc>
        <w:tc>
          <w:tcPr>
            <w:tcW w:w="1597" w:type="dxa"/>
          </w:tcPr>
          <w:p w:rsidR="004B2554" w:rsidRDefault="008819EF" w:rsidP="000F1C3F">
            <w:pPr>
              <w:pStyle w:val="TableParagraph"/>
              <w:spacing w:line="360" w:lineRule="auto"/>
              <w:ind w:firstLine="720"/>
              <w:jc w:val="both"/>
              <w:rPr>
                <w:sz w:val="28"/>
              </w:rPr>
            </w:pPr>
            <w:r>
              <w:rPr>
                <w:spacing w:val="-4"/>
                <w:sz w:val="28"/>
              </w:rPr>
              <w:t>17.5</w:t>
            </w:r>
          </w:p>
        </w:tc>
        <w:tc>
          <w:tcPr>
            <w:tcW w:w="1597" w:type="dxa"/>
          </w:tcPr>
          <w:p w:rsidR="004B2554" w:rsidRDefault="008819EF" w:rsidP="000F1C3F">
            <w:pPr>
              <w:pStyle w:val="TableParagraph"/>
              <w:spacing w:line="360" w:lineRule="auto"/>
              <w:ind w:firstLine="720"/>
              <w:jc w:val="both"/>
              <w:rPr>
                <w:sz w:val="28"/>
              </w:rPr>
            </w:pPr>
            <w:r>
              <w:rPr>
                <w:spacing w:val="-4"/>
                <w:sz w:val="28"/>
              </w:rPr>
              <w:t>2680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68</w:t>
            </w:r>
          </w:p>
        </w:tc>
        <w:tc>
          <w:tcPr>
            <w:tcW w:w="1597" w:type="dxa"/>
          </w:tcPr>
          <w:p w:rsidR="004B2554" w:rsidRDefault="008819EF" w:rsidP="000F1C3F">
            <w:pPr>
              <w:pStyle w:val="TableParagraph"/>
              <w:spacing w:line="360" w:lineRule="auto"/>
              <w:ind w:firstLine="720"/>
              <w:jc w:val="both"/>
              <w:rPr>
                <w:sz w:val="28"/>
              </w:rPr>
            </w:pPr>
            <w:r>
              <w:rPr>
                <w:spacing w:val="-5"/>
                <w:sz w:val="28"/>
              </w:rPr>
              <w:t>13</w:t>
            </w:r>
          </w:p>
        </w:tc>
        <w:tc>
          <w:tcPr>
            <w:tcW w:w="1594" w:type="dxa"/>
          </w:tcPr>
          <w:p w:rsidR="004B2554" w:rsidRDefault="008819EF" w:rsidP="000F1C3F">
            <w:pPr>
              <w:pStyle w:val="TableParagraph"/>
              <w:spacing w:line="360" w:lineRule="auto"/>
              <w:ind w:firstLine="720"/>
              <w:jc w:val="both"/>
              <w:rPr>
                <w:sz w:val="28"/>
              </w:rPr>
            </w:pPr>
            <w:r>
              <w:rPr>
                <w:spacing w:val="-10"/>
                <w:sz w:val="28"/>
              </w:rPr>
              <w:t>1</w:t>
            </w:r>
          </w:p>
        </w:tc>
        <w:tc>
          <w:tcPr>
            <w:tcW w:w="1596" w:type="dxa"/>
          </w:tcPr>
          <w:p w:rsidR="004B2554" w:rsidRDefault="008819EF" w:rsidP="000F1C3F">
            <w:pPr>
              <w:pStyle w:val="TableParagraph"/>
              <w:spacing w:line="360" w:lineRule="auto"/>
              <w:ind w:firstLine="720"/>
              <w:jc w:val="both"/>
              <w:rPr>
                <w:sz w:val="28"/>
              </w:rPr>
            </w:pPr>
            <w:r>
              <w:rPr>
                <w:spacing w:val="-5"/>
                <w:sz w:val="28"/>
              </w:rPr>
              <w:t>21</w:t>
            </w:r>
          </w:p>
        </w:tc>
        <w:tc>
          <w:tcPr>
            <w:tcW w:w="1597" w:type="dxa"/>
          </w:tcPr>
          <w:p w:rsidR="004B2554" w:rsidRDefault="008819EF" w:rsidP="000F1C3F">
            <w:pPr>
              <w:pStyle w:val="TableParagraph"/>
              <w:spacing w:line="360" w:lineRule="auto"/>
              <w:ind w:firstLine="720"/>
              <w:jc w:val="both"/>
              <w:rPr>
                <w:sz w:val="28"/>
              </w:rPr>
            </w:pPr>
            <w:r>
              <w:rPr>
                <w:spacing w:val="-4"/>
                <w:sz w:val="28"/>
              </w:rPr>
              <w:t>18.0</w:t>
            </w:r>
          </w:p>
        </w:tc>
        <w:tc>
          <w:tcPr>
            <w:tcW w:w="1597" w:type="dxa"/>
          </w:tcPr>
          <w:p w:rsidR="004B2554" w:rsidRDefault="008819EF" w:rsidP="000F1C3F">
            <w:pPr>
              <w:pStyle w:val="TableParagraph"/>
              <w:spacing w:line="360" w:lineRule="auto"/>
              <w:ind w:firstLine="720"/>
              <w:jc w:val="both"/>
              <w:rPr>
                <w:sz w:val="28"/>
              </w:rPr>
            </w:pPr>
            <w:r>
              <w:rPr>
                <w:spacing w:val="-4"/>
                <w:sz w:val="28"/>
              </w:rPr>
              <w:t>2720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69</w:t>
            </w:r>
          </w:p>
        </w:tc>
        <w:tc>
          <w:tcPr>
            <w:tcW w:w="1597" w:type="dxa"/>
          </w:tcPr>
          <w:p w:rsidR="004B2554" w:rsidRDefault="008819EF" w:rsidP="000F1C3F">
            <w:pPr>
              <w:pStyle w:val="TableParagraph"/>
              <w:spacing w:line="360" w:lineRule="auto"/>
              <w:ind w:firstLine="720"/>
              <w:jc w:val="both"/>
              <w:rPr>
                <w:sz w:val="28"/>
              </w:rPr>
            </w:pPr>
            <w:r>
              <w:rPr>
                <w:spacing w:val="-5"/>
                <w:sz w:val="28"/>
              </w:rPr>
              <w:t>13</w:t>
            </w:r>
          </w:p>
        </w:tc>
        <w:tc>
          <w:tcPr>
            <w:tcW w:w="1594" w:type="dxa"/>
          </w:tcPr>
          <w:p w:rsidR="004B2554" w:rsidRDefault="008819EF" w:rsidP="000F1C3F">
            <w:pPr>
              <w:pStyle w:val="TableParagraph"/>
              <w:spacing w:line="360" w:lineRule="auto"/>
              <w:ind w:firstLine="720"/>
              <w:jc w:val="both"/>
              <w:rPr>
                <w:sz w:val="28"/>
              </w:rPr>
            </w:pPr>
            <w:r>
              <w:rPr>
                <w:spacing w:val="-10"/>
                <w:sz w:val="28"/>
              </w:rPr>
              <w:t>2</w:t>
            </w:r>
          </w:p>
        </w:tc>
        <w:tc>
          <w:tcPr>
            <w:tcW w:w="1596" w:type="dxa"/>
          </w:tcPr>
          <w:p w:rsidR="004B2554" w:rsidRDefault="008819EF" w:rsidP="000F1C3F">
            <w:pPr>
              <w:pStyle w:val="TableParagraph"/>
              <w:spacing w:line="360" w:lineRule="auto"/>
              <w:ind w:firstLine="720"/>
              <w:jc w:val="both"/>
              <w:rPr>
                <w:sz w:val="28"/>
              </w:rPr>
            </w:pPr>
            <w:r>
              <w:rPr>
                <w:spacing w:val="-5"/>
                <w:sz w:val="28"/>
              </w:rPr>
              <w:t>21</w:t>
            </w:r>
          </w:p>
        </w:tc>
        <w:tc>
          <w:tcPr>
            <w:tcW w:w="1597" w:type="dxa"/>
          </w:tcPr>
          <w:p w:rsidR="004B2554" w:rsidRDefault="008819EF" w:rsidP="000F1C3F">
            <w:pPr>
              <w:pStyle w:val="TableParagraph"/>
              <w:spacing w:line="360" w:lineRule="auto"/>
              <w:ind w:firstLine="720"/>
              <w:jc w:val="both"/>
              <w:rPr>
                <w:sz w:val="28"/>
              </w:rPr>
            </w:pPr>
            <w:r>
              <w:rPr>
                <w:spacing w:val="-4"/>
                <w:sz w:val="28"/>
              </w:rPr>
              <w:t>18.0</w:t>
            </w:r>
          </w:p>
        </w:tc>
        <w:tc>
          <w:tcPr>
            <w:tcW w:w="1597" w:type="dxa"/>
          </w:tcPr>
          <w:p w:rsidR="004B2554" w:rsidRDefault="008819EF" w:rsidP="000F1C3F">
            <w:pPr>
              <w:pStyle w:val="TableParagraph"/>
              <w:spacing w:line="360" w:lineRule="auto"/>
              <w:ind w:firstLine="720"/>
              <w:jc w:val="both"/>
              <w:rPr>
                <w:sz w:val="28"/>
              </w:rPr>
            </w:pPr>
            <w:r>
              <w:rPr>
                <w:spacing w:val="-4"/>
                <w:sz w:val="28"/>
              </w:rPr>
              <w:t>2760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70</w:t>
            </w:r>
          </w:p>
        </w:tc>
        <w:tc>
          <w:tcPr>
            <w:tcW w:w="1597" w:type="dxa"/>
          </w:tcPr>
          <w:p w:rsidR="004B2554" w:rsidRDefault="008819EF" w:rsidP="000F1C3F">
            <w:pPr>
              <w:pStyle w:val="TableParagraph"/>
              <w:spacing w:line="360" w:lineRule="auto"/>
              <w:ind w:firstLine="720"/>
              <w:jc w:val="both"/>
              <w:rPr>
                <w:sz w:val="28"/>
              </w:rPr>
            </w:pPr>
            <w:r>
              <w:rPr>
                <w:spacing w:val="-5"/>
                <w:sz w:val="28"/>
              </w:rPr>
              <w:t>13</w:t>
            </w:r>
          </w:p>
        </w:tc>
        <w:tc>
          <w:tcPr>
            <w:tcW w:w="1594" w:type="dxa"/>
          </w:tcPr>
          <w:p w:rsidR="004B2554" w:rsidRDefault="008819EF" w:rsidP="000F1C3F">
            <w:pPr>
              <w:pStyle w:val="TableParagraph"/>
              <w:spacing w:line="360" w:lineRule="auto"/>
              <w:ind w:firstLine="720"/>
              <w:jc w:val="both"/>
              <w:rPr>
                <w:sz w:val="28"/>
              </w:rPr>
            </w:pPr>
            <w:r>
              <w:rPr>
                <w:spacing w:val="-10"/>
                <w:sz w:val="28"/>
              </w:rPr>
              <w:t>3</w:t>
            </w:r>
          </w:p>
        </w:tc>
        <w:tc>
          <w:tcPr>
            <w:tcW w:w="1596" w:type="dxa"/>
          </w:tcPr>
          <w:p w:rsidR="004B2554" w:rsidRDefault="008819EF" w:rsidP="000F1C3F">
            <w:pPr>
              <w:pStyle w:val="TableParagraph"/>
              <w:spacing w:line="360" w:lineRule="auto"/>
              <w:ind w:firstLine="720"/>
              <w:jc w:val="both"/>
              <w:rPr>
                <w:sz w:val="28"/>
              </w:rPr>
            </w:pPr>
            <w:r>
              <w:rPr>
                <w:spacing w:val="-5"/>
                <w:sz w:val="28"/>
              </w:rPr>
              <w:t>21</w:t>
            </w:r>
          </w:p>
        </w:tc>
        <w:tc>
          <w:tcPr>
            <w:tcW w:w="1597" w:type="dxa"/>
          </w:tcPr>
          <w:p w:rsidR="004B2554" w:rsidRDefault="008819EF" w:rsidP="000F1C3F">
            <w:pPr>
              <w:pStyle w:val="TableParagraph"/>
              <w:spacing w:line="360" w:lineRule="auto"/>
              <w:ind w:firstLine="720"/>
              <w:jc w:val="both"/>
              <w:rPr>
                <w:sz w:val="28"/>
              </w:rPr>
            </w:pPr>
            <w:r>
              <w:rPr>
                <w:spacing w:val="-4"/>
                <w:sz w:val="28"/>
              </w:rPr>
              <w:t>18.0</w:t>
            </w:r>
          </w:p>
        </w:tc>
        <w:tc>
          <w:tcPr>
            <w:tcW w:w="1597" w:type="dxa"/>
          </w:tcPr>
          <w:p w:rsidR="004B2554" w:rsidRDefault="008819EF" w:rsidP="000F1C3F">
            <w:pPr>
              <w:pStyle w:val="TableParagraph"/>
              <w:spacing w:line="360" w:lineRule="auto"/>
              <w:ind w:firstLine="720"/>
              <w:jc w:val="both"/>
              <w:rPr>
                <w:sz w:val="28"/>
              </w:rPr>
            </w:pPr>
            <w:r>
              <w:rPr>
                <w:spacing w:val="-4"/>
                <w:sz w:val="28"/>
              </w:rPr>
              <w:t>2800</w:t>
            </w:r>
          </w:p>
        </w:tc>
      </w:tr>
      <w:tr w:rsidR="004B2554" w:rsidTr="00C25297">
        <w:trPr>
          <w:trHeight w:val="386"/>
        </w:trPr>
        <w:tc>
          <w:tcPr>
            <w:tcW w:w="1594" w:type="dxa"/>
          </w:tcPr>
          <w:p w:rsidR="004B2554" w:rsidRDefault="008819EF" w:rsidP="000F1C3F">
            <w:pPr>
              <w:pStyle w:val="TableParagraph"/>
              <w:spacing w:line="360" w:lineRule="auto"/>
              <w:ind w:firstLine="720"/>
              <w:jc w:val="both"/>
              <w:rPr>
                <w:sz w:val="28"/>
              </w:rPr>
            </w:pPr>
            <w:r>
              <w:rPr>
                <w:spacing w:val="-5"/>
                <w:sz w:val="28"/>
              </w:rPr>
              <w:t>71</w:t>
            </w:r>
          </w:p>
        </w:tc>
        <w:tc>
          <w:tcPr>
            <w:tcW w:w="1597" w:type="dxa"/>
          </w:tcPr>
          <w:p w:rsidR="004B2554" w:rsidRDefault="008819EF" w:rsidP="000F1C3F">
            <w:pPr>
              <w:pStyle w:val="TableParagraph"/>
              <w:spacing w:line="360" w:lineRule="auto"/>
              <w:ind w:firstLine="720"/>
              <w:jc w:val="both"/>
              <w:rPr>
                <w:sz w:val="28"/>
              </w:rPr>
            </w:pPr>
            <w:r>
              <w:rPr>
                <w:spacing w:val="-5"/>
                <w:sz w:val="28"/>
              </w:rPr>
              <w:t>13</w:t>
            </w:r>
          </w:p>
        </w:tc>
        <w:tc>
          <w:tcPr>
            <w:tcW w:w="1594" w:type="dxa"/>
          </w:tcPr>
          <w:p w:rsidR="004B2554" w:rsidRDefault="008819EF" w:rsidP="000F1C3F">
            <w:pPr>
              <w:pStyle w:val="TableParagraph"/>
              <w:spacing w:line="360" w:lineRule="auto"/>
              <w:ind w:firstLine="720"/>
              <w:jc w:val="both"/>
              <w:rPr>
                <w:sz w:val="28"/>
              </w:rPr>
            </w:pPr>
            <w:r>
              <w:rPr>
                <w:spacing w:val="-10"/>
                <w:sz w:val="28"/>
              </w:rPr>
              <w:t>4</w:t>
            </w:r>
          </w:p>
        </w:tc>
        <w:tc>
          <w:tcPr>
            <w:tcW w:w="1596" w:type="dxa"/>
          </w:tcPr>
          <w:p w:rsidR="004B2554" w:rsidRDefault="008819EF" w:rsidP="000F1C3F">
            <w:pPr>
              <w:pStyle w:val="TableParagraph"/>
              <w:spacing w:line="360" w:lineRule="auto"/>
              <w:ind w:firstLine="720"/>
              <w:jc w:val="both"/>
              <w:rPr>
                <w:sz w:val="28"/>
              </w:rPr>
            </w:pPr>
            <w:r>
              <w:rPr>
                <w:spacing w:val="-5"/>
                <w:sz w:val="28"/>
              </w:rPr>
              <w:t>21</w:t>
            </w:r>
          </w:p>
        </w:tc>
        <w:tc>
          <w:tcPr>
            <w:tcW w:w="1597" w:type="dxa"/>
          </w:tcPr>
          <w:p w:rsidR="004B2554" w:rsidRDefault="008819EF" w:rsidP="000F1C3F">
            <w:pPr>
              <w:pStyle w:val="TableParagraph"/>
              <w:spacing w:line="360" w:lineRule="auto"/>
              <w:ind w:firstLine="720"/>
              <w:jc w:val="both"/>
              <w:rPr>
                <w:sz w:val="28"/>
              </w:rPr>
            </w:pPr>
            <w:r>
              <w:rPr>
                <w:spacing w:val="-4"/>
                <w:sz w:val="28"/>
              </w:rPr>
              <w:t>18.0</w:t>
            </w:r>
          </w:p>
        </w:tc>
        <w:tc>
          <w:tcPr>
            <w:tcW w:w="1597" w:type="dxa"/>
          </w:tcPr>
          <w:p w:rsidR="004B2554" w:rsidRDefault="008819EF" w:rsidP="000F1C3F">
            <w:pPr>
              <w:pStyle w:val="TableParagraph"/>
              <w:spacing w:line="360" w:lineRule="auto"/>
              <w:ind w:firstLine="720"/>
              <w:jc w:val="both"/>
              <w:rPr>
                <w:sz w:val="28"/>
              </w:rPr>
            </w:pPr>
            <w:r>
              <w:rPr>
                <w:spacing w:val="-4"/>
                <w:sz w:val="28"/>
              </w:rPr>
              <w:t>2840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72</w:t>
            </w:r>
          </w:p>
        </w:tc>
        <w:tc>
          <w:tcPr>
            <w:tcW w:w="1597" w:type="dxa"/>
          </w:tcPr>
          <w:p w:rsidR="004B2554" w:rsidRDefault="008819EF" w:rsidP="000F1C3F">
            <w:pPr>
              <w:pStyle w:val="TableParagraph"/>
              <w:spacing w:line="360" w:lineRule="auto"/>
              <w:ind w:firstLine="720"/>
              <w:jc w:val="both"/>
              <w:rPr>
                <w:sz w:val="28"/>
              </w:rPr>
            </w:pPr>
            <w:r>
              <w:rPr>
                <w:spacing w:val="-5"/>
                <w:sz w:val="28"/>
              </w:rPr>
              <w:t>13</w:t>
            </w:r>
          </w:p>
        </w:tc>
        <w:tc>
          <w:tcPr>
            <w:tcW w:w="1594" w:type="dxa"/>
          </w:tcPr>
          <w:p w:rsidR="004B2554" w:rsidRDefault="008819EF" w:rsidP="000F1C3F">
            <w:pPr>
              <w:pStyle w:val="TableParagraph"/>
              <w:spacing w:line="360" w:lineRule="auto"/>
              <w:ind w:firstLine="720"/>
              <w:jc w:val="both"/>
              <w:rPr>
                <w:sz w:val="28"/>
              </w:rPr>
            </w:pPr>
            <w:r>
              <w:rPr>
                <w:spacing w:val="-10"/>
                <w:sz w:val="28"/>
              </w:rPr>
              <w:t>5</w:t>
            </w:r>
          </w:p>
        </w:tc>
        <w:tc>
          <w:tcPr>
            <w:tcW w:w="1596" w:type="dxa"/>
          </w:tcPr>
          <w:p w:rsidR="004B2554" w:rsidRDefault="008819EF" w:rsidP="000F1C3F">
            <w:pPr>
              <w:pStyle w:val="TableParagraph"/>
              <w:spacing w:line="360" w:lineRule="auto"/>
              <w:ind w:firstLine="720"/>
              <w:jc w:val="both"/>
              <w:rPr>
                <w:sz w:val="28"/>
              </w:rPr>
            </w:pPr>
            <w:r>
              <w:rPr>
                <w:spacing w:val="-5"/>
                <w:sz w:val="28"/>
              </w:rPr>
              <w:t>21</w:t>
            </w:r>
          </w:p>
        </w:tc>
        <w:tc>
          <w:tcPr>
            <w:tcW w:w="1597" w:type="dxa"/>
          </w:tcPr>
          <w:p w:rsidR="004B2554" w:rsidRDefault="008819EF" w:rsidP="000F1C3F">
            <w:pPr>
              <w:pStyle w:val="TableParagraph"/>
              <w:spacing w:line="360" w:lineRule="auto"/>
              <w:ind w:firstLine="720"/>
              <w:jc w:val="both"/>
              <w:rPr>
                <w:sz w:val="28"/>
              </w:rPr>
            </w:pPr>
            <w:r>
              <w:rPr>
                <w:spacing w:val="-4"/>
                <w:sz w:val="28"/>
              </w:rPr>
              <w:t>18.0</w:t>
            </w:r>
          </w:p>
        </w:tc>
        <w:tc>
          <w:tcPr>
            <w:tcW w:w="1597" w:type="dxa"/>
          </w:tcPr>
          <w:p w:rsidR="004B2554" w:rsidRDefault="008819EF" w:rsidP="000F1C3F">
            <w:pPr>
              <w:pStyle w:val="TableParagraph"/>
              <w:spacing w:line="360" w:lineRule="auto"/>
              <w:ind w:firstLine="720"/>
              <w:jc w:val="both"/>
              <w:rPr>
                <w:sz w:val="28"/>
              </w:rPr>
            </w:pPr>
            <w:r>
              <w:rPr>
                <w:spacing w:val="-4"/>
                <w:sz w:val="28"/>
              </w:rPr>
              <w:t>2880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73</w:t>
            </w:r>
          </w:p>
        </w:tc>
        <w:tc>
          <w:tcPr>
            <w:tcW w:w="1597" w:type="dxa"/>
          </w:tcPr>
          <w:p w:rsidR="004B2554" w:rsidRDefault="008819EF" w:rsidP="000F1C3F">
            <w:pPr>
              <w:pStyle w:val="TableParagraph"/>
              <w:spacing w:line="360" w:lineRule="auto"/>
              <w:ind w:firstLine="720"/>
              <w:jc w:val="both"/>
              <w:rPr>
                <w:sz w:val="28"/>
              </w:rPr>
            </w:pPr>
            <w:r>
              <w:rPr>
                <w:spacing w:val="-5"/>
                <w:sz w:val="28"/>
              </w:rPr>
              <w:t>13</w:t>
            </w:r>
          </w:p>
        </w:tc>
        <w:tc>
          <w:tcPr>
            <w:tcW w:w="1594" w:type="dxa"/>
          </w:tcPr>
          <w:p w:rsidR="004B2554" w:rsidRDefault="008819EF" w:rsidP="000F1C3F">
            <w:pPr>
              <w:pStyle w:val="TableParagraph"/>
              <w:spacing w:line="360" w:lineRule="auto"/>
              <w:ind w:firstLine="720"/>
              <w:jc w:val="both"/>
              <w:rPr>
                <w:sz w:val="28"/>
              </w:rPr>
            </w:pPr>
            <w:r>
              <w:rPr>
                <w:spacing w:val="-10"/>
                <w:sz w:val="28"/>
              </w:rPr>
              <w:t>6</w:t>
            </w:r>
          </w:p>
        </w:tc>
        <w:tc>
          <w:tcPr>
            <w:tcW w:w="1596" w:type="dxa"/>
          </w:tcPr>
          <w:p w:rsidR="004B2554" w:rsidRDefault="008819EF" w:rsidP="000F1C3F">
            <w:pPr>
              <w:pStyle w:val="TableParagraph"/>
              <w:spacing w:line="360" w:lineRule="auto"/>
              <w:ind w:firstLine="720"/>
              <w:jc w:val="both"/>
              <w:rPr>
                <w:sz w:val="28"/>
              </w:rPr>
            </w:pPr>
            <w:r>
              <w:rPr>
                <w:spacing w:val="-5"/>
                <w:sz w:val="28"/>
              </w:rPr>
              <w:t>21</w:t>
            </w:r>
          </w:p>
        </w:tc>
        <w:tc>
          <w:tcPr>
            <w:tcW w:w="1597" w:type="dxa"/>
          </w:tcPr>
          <w:p w:rsidR="004B2554" w:rsidRDefault="008819EF" w:rsidP="000F1C3F">
            <w:pPr>
              <w:pStyle w:val="TableParagraph"/>
              <w:spacing w:line="360" w:lineRule="auto"/>
              <w:ind w:firstLine="720"/>
              <w:jc w:val="both"/>
              <w:rPr>
                <w:sz w:val="28"/>
              </w:rPr>
            </w:pPr>
            <w:r>
              <w:rPr>
                <w:spacing w:val="-4"/>
                <w:sz w:val="28"/>
              </w:rPr>
              <w:t>18.0</w:t>
            </w:r>
          </w:p>
        </w:tc>
        <w:tc>
          <w:tcPr>
            <w:tcW w:w="1597" w:type="dxa"/>
          </w:tcPr>
          <w:p w:rsidR="004B2554" w:rsidRDefault="008819EF" w:rsidP="000F1C3F">
            <w:pPr>
              <w:pStyle w:val="TableParagraph"/>
              <w:spacing w:line="360" w:lineRule="auto"/>
              <w:ind w:firstLine="720"/>
              <w:jc w:val="both"/>
              <w:rPr>
                <w:sz w:val="28"/>
              </w:rPr>
            </w:pPr>
            <w:r>
              <w:rPr>
                <w:spacing w:val="-4"/>
                <w:sz w:val="28"/>
              </w:rPr>
              <w:t>2920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74</w:t>
            </w:r>
          </w:p>
        </w:tc>
        <w:tc>
          <w:tcPr>
            <w:tcW w:w="1597" w:type="dxa"/>
          </w:tcPr>
          <w:p w:rsidR="004B2554" w:rsidRDefault="008819EF" w:rsidP="000F1C3F">
            <w:pPr>
              <w:pStyle w:val="TableParagraph"/>
              <w:spacing w:line="360" w:lineRule="auto"/>
              <w:ind w:firstLine="720"/>
              <w:jc w:val="both"/>
              <w:rPr>
                <w:sz w:val="28"/>
              </w:rPr>
            </w:pPr>
            <w:r>
              <w:rPr>
                <w:spacing w:val="-5"/>
                <w:sz w:val="28"/>
              </w:rPr>
              <w:t>13</w:t>
            </w:r>
          </w:p>
        </w:tc>
        <w:tc>
          <w:tcPr>
            <w:tcW w:w="1594" w:type="dxa"/>
          </w:tcPr>
          <w:p w:rsidR="004B2554" w:rsidRDefault="008819EF" w:rsidP="000F1C3F">
            <w:pPr>
              <w:pStyle w:val="TableParagraph"/>
              <w:spacing w:line="360" w:lineRule="auto"/>
              <w:ind w:firstLine="720"/>
              <w:jc w:val="both"/>
              <w:rPr>
                <w:sz w:val="28"/>
              </w:rPr>
            </w:pPr>
            <w:r>
              <w:rPr>
                <w:spacing w:val="-10"/>
                <w:sz w:val="28"/>
              </w:rPr>
              <w:t>7</w:t>
            </w:r>
          </w:p>
        </w:tc>
        <w:tc>
          <w:tcPr>
            <w:tcW w:w="1596" w:type="dxa"/>
          </w:tcPr>
          <w:p w:rsidR="004B2554" w:rsidRDefault="008819EF" w:rsidP="000F1C3F">
            <w:pPr>
              <w:pStyle w:val="TableParagraph"/>
              <w:spacing w:line="360" w:lineRule="auto"/>
              <w:ind w:firstLine="720"/>
              <w:jc w:val="both"/>
              <w:rPr>
                <w:sz w:val="28"/>
              </w:rPr>
            </w:pPr>
            <w:r>
              <w:rPr>
                <w:spacing w:val="-5"/>
                <w:sz w:val="28"/>
              </w:rPr>
              <w:t>21</w:t>
            </w:r>
          </w:p>
        </w:tc>
        <w:tc>
          <w:tcPr>
            <w:tcW w:w="1597" w:type="dxa"/>
          </w:tcPr>
          <w:p w:rsidR="004B2554" w:rsidRDefault="008819EF" w:rsidP="000F1C3F">
            <w:pPr>
              <w:pStyle w:val="TableParagraph"/>
              <w:spacing w:line="360" w:lineRule="auto"/>
              <w:ind w:firstLine="720"/>
              <w:jc w:val="both"/>
              <w:rPr>
                <w:sz w:val="28"/>
              </w:rPr>
            </w:pPr>
            <w:r>
              <w:rPr>
                <w:spacing w:val="-4"/>
                <w:sz w:val="28"/>
              </w:rPr>
              <w:t>18.0</w:t>
            </w:r>
          </w:p>
        </w:tc>
        <w:tc>
          <w:tcPr>
            <w:tcW w:w="1597" w:type="dxa"/>
          </w:tcPr>
          <w:p w:rsidR="004B2554" w:rsidRDefault="008819EF" w:rsidP="000F1C3F">
            <w:pPr>
              <w:pStyle w:val="TableParagraph"/>
              <w:spacing w:line="360" w:lineRule="auto"/>
              <w:ind w:firstLine="720"/>
              <w:jc w:val="both"/>
              <w:rPr>
                <w:sz w:val="28"/>
              </w:rPr>
            </w:pPr>
            <w:r>
              <w:rPr>
                <w:spacing w:val="-4"/>
                <w:sz w:val="28"/>
              </w:rPr>
              <w:t>2960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75</w:t>
            </w:r>
          </w:p>
        </w:tc>
        <w:tc>
          <w:tcPr>
            <w:tcW w:w="1597" w:type="dxa"/>
          </w:tcPr>
          <w:p w:rsidR="004B2554" w:rsidRDefault="008819EF" w:rsidP="000F1C3F">
            <w:pPr>
              <w:pStyle w:val="TableParagraph"/>
              <w:spacing w:line="360" w:lineRule="auto"/>
              <w:ind w:firstLine="720"/>
              <w:jc w:val="both"/>
              <w:rPr>
                <w:sz w:val="28"/>
              </w:rPr>
            </w:pPr>
            <w:r>
              <w:rPr>
                <w:spacing w:val="-5"/>
                <w:sz w:val="28"/>
              </w:rPr>
              <w:t>13</w:t>
            </w:r>
          </w:p>
        </w:tc>
        <w:tc>
          <w:tcPr>
            <w:tcW w:w="1594" w:type="dxa"/>
          </w:tcPr>
          <w:p w:rsidR="004B2554" w:rsidRDefault="008819EF" w:rsidP="000F1C3F">
            <w:pPr>
              <w:pStyle w:val="TableParagraph"/>
              <w:spacing w:line="360" w:lineRule="auto"/>
              <w:ind w:firstLine="720"/>
              <w:jc w:val="both"/>
              <w:rPr>
                <w:sz w:val="28"/>
              </w:rPr>
            </w:pPr>
            <w:r>
              <w:rPr>
                <w:spacing w:val="-10"/>
                <w:sz w:val="28"/>
              </w:rPr>
              <w:t>8</w:t>
            </w:r>
          </w:p>
        </w:tc>
        <w:tc>
          <w:tcPr>
            <w:tcW w:w="1596" w:type="dxa"/>
          </w:tcPr>
          <w:p w:rsidR="004B2554" w:rsidRDefault="008819EF" w:rsidP="000F1C3F">
            <w:pPr>
              <w:pStyle w:val="TableParagraph"/>
              <w:spacing w:line="360" w:lineRule="auto"/>
              <w:ind w:firstLine="720"/>
              <w:jc w:val="both"/>
              <w:rPr>
                <w:sz w:val="28"/>
              </w:rPr>
            </w:pPr>
            <w:r>
              <w:rPr>
                <w:spacing w:val="-5"/>
                <w:sz w:val="28"/>
              </w:rPr>
              <w:t>21</w:t>
            </w:r>
          </w:p>
        </w:tc>
        <w:tc>
          <w:tcPr>
            <w:tcW w:w="1597" w:type="dxa"/>
          </w:tcPr>
          <w:p w:rsidR="004B2554" w:rsidRDefault="008819EF" w:rsidP="000F1C3F">
            <w:pPr>
              <w:pStyle w:val="TableParagraph"/>
              <w:spacing w:line="360" w:lineRule="auto"/>
              <w:ind w:firstLine="720"/>
              <w:jc w:val="both"/>
              <w:rPr>
                <w:sz w:val="28"/>
              </w:rPr>
            </w:pPr>
            <w:r>
              <w:rPr>
                <w:spacing w:val="-4"/>
                <w:sz w:val="28"/>
              </w:rPr>
              <w:t>18.0</w:t>
            </w:r>
          </w:p>
        </w:tc>
        <w:tc>
          <w:tcPr>
            <w:tcW w:w="1597" w:type="dxa"/>
          </w:tcPr>
          <w:p w:rsidR="004B2554" w:rsidRDefault="008819EF" w:rsidP="000F1C3F">
            <w:pPr>
              <w:pStyle w:val="TableParagraph"/>
              <w:spacing w:line="360" w:lineRule="auto"/>
              <w:ind w:firstLine="720"/>
              <w:jc w:val="both"/>
              <w:rPr>
                <w:sz w:val="28"/>
              </w:rPr>
            </w:pPr>
            <w:r>
              <w:rPr>
                <w:spacing w:val="-4"/>
                <w:sz w:val="28"/>
              </w:rPr>
              <w:t>3000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76</w:t>
            </w:r>
          </w:p>
        </w:tc>
        <w:tc>
          <w:tcPr>
            <w:tcW w:w="1597" w:type="dxa"/>
          </w:tcPr>
          <w:p w:rsidR="004B2554" w:rsidRDefault="008819EF" w:rsidP="000F1C3F">
            <w:pPr>
              <w:pStyle w:val="TableParagraph"/>
              <w:spacing w:line="360" w:lineRule="auto"/>
              <w:ind w:firstLine="720"/>
              <w:jc w:val="both"/>
              <w:rPr>
                <w:sz w:val="28"/>
              </w:rPr>
            </w:pPr>
            <w:r>
              <w:rPr>
                <w:spacing w:val="-5"/>
                <w:sz w:val="28"/>
              </w:rPr>
              <w:t>14</w:t>
            </w:r>
          </w:p>
        </w:tc>
        <w:tc>
          <w:tcPr>
            <w:tcW w:w="1594" w:type="dxa"/>
          </w:tcPr>
          <w:p w:rsidR="004B2554" w:rsidRDefault="008819EF" w:rsidP="000F1C3F">
            <w:pPr>
              <w:pStyle w:val="TableParagraph"/>
              <w:spacing w:line="360" w:lineRule="auto"/>
              <w:ind w:firstLine="720"/>
              <w:jc w:val="both"/>
              <w:rPr>
                <w:sz w:val="28"/>
              </w:rPr>
            </w:pPr>
            <w:r>
              <w:rPr>
                <w:spacing w:val="-10"/>
                <w:sz w:val="28"/>
              </w:rPr>
              <w:t>1</w:t>
            </w:r>
          </w:p>
        </w:tc>
        <w:tc>
          <w:tcPr>
            <w:tcW w:w="1596" w:type="dxa"/>
          </w:tcPr>
          <w:p w:rsidR="004B2554" w:rsidRDefault="008819EF" w:rsidP="000F1C3F">
            <w:pPr>
              <w:pStyle w:val="TableParagraph"/>
              <w:spacing w:line="360" w:lineRule="auto"/>
              <w:ind w:firstLine="720"/>
              <w:jc w:val="both"/>
              <w:rPr>
                <w:sz w:val="28"/>
              </w:rPr>
            </w:pPr>
            <w:r>
              <w:rPr>
                <w:spacing w:val="-5"/>
                <w:sz w:val="28"/>
              </w:rPr>
              <w:t>22</w:t>
            </w:r>
          </w:p>
        </w:tc>
        <w:tc>
          <w:tcPr>
            <w:tcW w:w="1597" w:type="dxa"/>
          </w:tcPr>
          <w:p w:rsidR="004B2554" w:rsidRDefault="008819EF" w:rsidP="000F1C3F">
            <w:pPr>
              <w:pStyle w:val="TableParagraph"/>
              <w:spacing w:line="360" w:lineRule="auto"/>
              <w:ind w:firstLine="720"/>
              <w:jc w:val="both"/>
              <w:rPr>
                <w:sz w:val="28"/>
              </w:rPr>
            </w:pPr>
            <w:r>
              <w:rPr>
                <w:spacing w:val="-4"/>
                <w:sz w:val="28"/>
              </w:rPr>
              <w:t>18.5</w:t>
            </w:r>
          </w:p>
        </w:tc>
        <w:tc>
          <w:tcPr>
            <w:tcW w:w="1597" w:type="dxa"/>
          </w:tcPr>
          <w:p w:rsidR="004B2554" w:rsidRDefault="008819EF" w:rsidP="000F1C3F">
            <w:pPr>
              <w:pStyle w:val="TableParagraph"/>
              <w:spacing w:line="360" w:lineRule="auto"/>
              <w:ind w:firstLine="720"/>
              <w:jc w:val="both"/>
              <w:rPr>
                <w:sz w:val="28"/>
              </w:rPr>
            </w:pPr>
            <w:r>
              <w:rPr>
                <w:spacing w:val="-4"/>
                <w:sz w:val="28"/>
              </w:rPr>
              <w:t>3040</w:t>
            </w:r>
          </w:p>
        </w:tc>
      </w:tr>
      <w:tr w:rsidR="004B2554" w:rsidTr="00C25297">
        <w:trPr>
          <w:trHeight w:val="386"/>
        </w:trPr>
        <w:tc>
          <w:tcPr>
            <w:tcW w:w="1594" w:type="dxa"/>
          </w:tcPr>
          <w:p w:rsidR="004B2554" w:rsidRDefault="008819EF" w:rsidP="000F1C3F">
            <w:pPr>
              <w:pStyle w:val="TableParagraph"/>
              <w:spacing w:line="360" w:lineRule="auto"/>
              <w:ind w:firstLine="720"/>
              <w:jc w:val="both"/>
              <w:rPr>
                <w:sz w:val="28"/>
              </w:rPr>
            </w:pPr>
            <w:r>
              <w:rPr>
                <w:spacing w:val="-5"/>
                <w:sz w:val="28"/>
              </w:rPr>
              <w:t>77</w:t>
            </w:r>
          </w:p>
        </w:tc>
        <w:tc>
          <w:tcPr>
            <w:tcW w:w="1597" w:type="dxa"/>
          </w:tcPr>
          <w:p w:rsidR="004B2554" w:rsidRDefault="008819EF" w:rsidP="000F1C3F">
            <w:pPr>
              <w:pStyle w:val="TableParagraph"/>
              <w:spacing w:line="360" w:lineRule="auto"/>
              <w:ind w:firstLine="720"/>
              <w:jc w:val="both"/>
              <w:rPr>
                <w:sz w:val="28"/>
              </w:rPr>
            </w:pPr>
            <w:r>
              <w:rPr>
                <w:spacing w:val="-5"/>
                <w:sz w:val="28"/>
              </w:rPr>
              <w:t>14</w:t>
            </w:r>
          </w:p>
        </w:tc>
        <w:tc>
          <w:tcPr>
            <w:tcW w:w="1594" w:type="dxa"/>
          </w:tcPr>
          <w:p w:rsidR="004B2554" w:rsidRDefault="008819EF" w:rsidP="000F1C3F">
            <w:pPr>
              <w:pStyle w:val="TableParagraph"/>
              <w:spacing w:line="360" w:lineRule="auto"/>
              <w:ind w:firstLine="720"/>
              <w:jc w:val="both"/>
              <w:rPr>
                <w:sz w:val="28"/>
              </w:rPr>
            </w:pPr>
            <w:r>
              <w:rPr>
                <w:spacing w:val="-10"/>
                <w:sz w:val="28"/>
              </w:rPr>
              <w:t>2</w:t>
            </w:r>
          </w:p>
        </w:tc>
        <w:tc>
          <w:tcPr>
            <w:tcW w:w="1596" w:type="dxa"/>
          </w:tcPr>
          <w:p w:rsidR="004B2554" w:rsidRDefault="008819EF" w:rsidP="000F1C3F">
            <w:pPr>
              <w:pStyle w:val="TableParagraph"/>
              <w:spacing w:line="360" w:lineRule="auto"/>
              <w:ind w:firstLine="720"/>
              <w:jc w:val="both"/>
              <w:rPr>
                <w:sz w:val="28"/>
              </w:rPr>
            </w:pPr>
            <w:r>
              <w:rPr>
                <w:spacing w:val="-5"/>
                <w:sz w:val="28"/>
              </w:rPr>
              <w:t>22</w:t>
            </w:r>
          </w:p>
        </w:tc>
        <w:tc>
          <w:tcPr>
            <w:tcW w:w="1597" w:type="dxa"/>
          </w:tcPr>
          <w:p w:rsidR="004B2554" w:rsidRDefault="008819EF" w:rsidP="000F1C3F">
            <w:pPr>
              <w:pStyle w:val="TableParagraph"/>
              <w:spacing w:line="360" w:lineRule="auto"/>
              <w:ind w:firstLine="720"/>
              <w:jc w:val="both"/>
              <w:rPr>
                <w:sz w:val="28"/>
              </w:rPr>
            </w:pPr>
            <w:r>
              <w:rPr>
                <w:spacing w:val="-4"/>
                <w:sz w:val="28"/>
              </w:rPr>
              <w:t>18.5</w:t>
            </w:r>
          </w:p>
        </w:tc>
        <w:tc>
          <w:tcPr>
            <w:tcW w:w="1597" w:type="dxa"/>
          </w:tcPr>
          <w:p w:rsidR="004B2554" w:rsidRDefault="008819EF" w:rsidP="000F1C3F">
            <w:pPr>
              <w:pStyle w:val="TableParagraph"/>
              <w:spacing w:line="360" w:lineRule="auto"/>
              <w:ind w:firstLine="720"/>
              <w:jc w:val="both"/>
              <w:rPr>
                <w:sz w:val="28"/>
              </w:rPr>
            </w:pPr>
            <w:r>
              <w:rPr>
                <w:spacing w:val="-4"/>
                <w:sz w:val="28"/>
              </w:rPr>
              <w:t>3080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78</w:t>
            </w:r>
          </w:p>
        </w:tc>
        <w:tc>
          <w:tcPr>
            <w:tcW w:w="1597" w:type="dxa"/>
          </w:tcPr>
          <w:p w:rsidR="004B2554" w:rsidRDefault="008819EF" w:rsidP="000F1C3F">
            <w:pPr>
              <w:pStyle w:val="TableParagraph"/>
              <w:spacing w:line="360" w:lineRule="auto"/>
              <w:ind w:firstLine="720"/>
              <w:jc w:val="both"/>
              <w:rPr>
                <w:sz w:val="28"/>
              </w:rPr>
            </w:pPr>
            <w:r>
              <w:rPr>
                <w:spacing w:val="-5"/>
                <w:sz w:val="28"/>
              </w:rPr>
              <w:t>14</w:t>
            </w:r>
          </w:p>
        </w:tc>
        <w:tc>
          <w:tcPr>
            <w:tcW w:w="1594" w:type="dxa"/>
          </w:tcPr>
          <w:p w:rsidR="004B2554" w:rsidRDefault="008819EF" w:rsidP="000F1C3F">
            <w:pPr>
              <w:pStyle w:val="TableParagraph"/>
              <w:spacing w:line="360" w:lineRule="auto"/>
              <w:ind w:firstLine="720"/>
              <w:jc w:val="both"/>
              <w:rPr>
                <w:sz w:val="28"/>
              </w:rPr>
            </w:pPr>
            <w:r>
              <w:rPr>
                <w:spacing w:val="-10"/>
                <w:sz w:val="28"/>
              </w:rPr>
              <w:t>3</w:t>
            </w:r>
          </w:p>
        </w:tc>
        <w:tc>
          <w:tcPr>
            <w:tcW w:w="1596" w:type="dxa"/>
          </w:tcPr>
          <w:p w:rsidR="004B2554" w:rsidRDefault="008819EF" w:rsidP="000F1C3F">
            <w:pPr>
              <w:pStyle w:val="TableParagraph"/>
              <w:spacing w:line="360" w:lineRule="auto"/>
              <w:ind w:firstLine="720"/>
              <w:jc w:val="both"/>
              <w:rPr>
                <w:sz w:val="28"/>
              </w:rPr>
            </w:pPr>
            <w:r>
              <w:rPr>
                <w:spacing w:val="-5"/>
                <w:sz w:val="28"/>
              </w:rPr>
              <w:t>22</w:t>
            </w:r>
          </w:p>
        </w:tc>
        <w:tc>
          <w:tcPr>
            <w:tcW w:w="1597" w:type="dxa"/>
          </w:tcPr>
          <w:p w:rsidR="004B2554" w:rsidRDefault="008819EF" w:rsidP="000F1C3F">
            <w:pPr>
              <w:pStyle w:val="TableParagraph"/>
              <w:spacing w:line="360" w:lineRule="auto"/>
              <w:ind w:firstLine="720"/>
              <w:jc w:val="both"/>
              <w:rPr>
                <w:sz w:val="28"/>
              </w:rPr>
            </w:pPr>
            <w:r>
              <w:rPr>
                <w:spacing w:val="-4"/>
                <w:sz w:val="28"/>
              </w:rPr>
              <w:t>18.5</w:t>
            </w:r>
          </w:p>
        </w:tc>
        <w:tc>
          <w:tcPr>
            <w:tcW w:w="1597" w:type="dxa"/>
          </w:tcPr>
          <w:p w:rsidR="004B2554" w:rsidRDefault="008819EF" w:rsidP="000F1C3F">
            <w:pPr>
              <w:pStyle w:val="TableParagraph"/>
              <w:spacing w:line="360" w:lineRule="auto"/>
              <w:ind w:firstLine="720"/>
              <w:jc w:val="both"/>
              <w:rPr>
                <w:sz w:val="28"/>
              </w:rPr>
            </w:pPr>
            <w:r>
              <w:rPr>
                <w:spacing w:val="-4"/>
                <w:sz w:val="28"/>
              </w:rPr>
              <w:t>3120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79</w:t>
            </w:r>
          </w:p>
        </w:tc>
        <w:tc>
          <w:tcPr>
            <w:tcW w:w="1597" w:type="dxa"/>
          </w:tcPr>
          <w:p w:rsidR="004B2554" w:rsidRDefault="008819EF" w:rsidP="000F1C3F">
            <w:pPr>
              <w:pStyle w:val="TableParagraph"/>
              <w:spacing w:line="360" w:lineRule="auto"/>
              <w:ind w:firstLine="720"/>
              <w:jc w:val="both"/>
              <w:rPr>
                <w:sz w:val="28"/>
              </w:rPr>
            </w:pPr>
            <w:r>
              <w:rPr>
                <w:spacing w:val="-5"/>
                <w:sz w:val="28"/>
              </w:rPr>
              <w:t>14</w:t>
            </w:r>
          </w:p>
        </w:tc>
        <w:tc>
          <w:tcPr>
            <w:tcW w:w="1594" w:type="dxa"/>
          </w:tcPr>
          <w:p w:rsidR="004B2554" w:rsidRDefault="008819EF" w:rsidP="000F1C3F">
            <w:pPr>
              <w:pStyle w:val="TableParagraph"/>
              <w:spacing w:line="360" w:lineRule="auto"/>
              <w:ind w:firstLine="720"/>
              <w:jc w:val="both"/>
              <w:rPr>
                <w:sz w:val="28"/>
              </w:rPr>
            </w:pPr>
            <w:r>
              <w:rPr>
                <w:spacing w:val="-10"/>
                <w:sz w:val="28"/>
              </w:rPr>
              <w:t>4</w:t>
            </w:r>
          </w:p>
        </w:tc>
        <w:tc>
          <w:tcPr>
            <w:tcW w:w="1596" w:type="dxa"/>
          </w:tcPr>
          <w:p w:rsidR="004B2554" w:rsidRDefault="008819EF" w:rsidP="000F1C3F">
            <w:pPr>
              <w:pStyle w:val="TableParagraph"/>
              <w:spacing w:line="360" w:lineRule="auto"/>
              <w:ind w:firstLine="720"/>
              <w:jc w:val="both"/>
              <w:rPr>
                <w:sz w:val="28"/>
              </w:rPr>
            </w:pPr>
            <w:r>
              <w:rPr>
                <w:spacing w:val="-5"/>
                <w:sz w:val="28"/>
              </w:rPr>
              <w:t>22</w:t>
            </w:r>
          </w:p>
        </w:tc>
        <w:tc>
          <w:tcPr>
            <w:tcW w:w="1597" w:type="dxa"/>
          </w:tcPr>
          <w:p w:rsidR="004B2554" w:rsidRDefault="008819EF" w:rsidP="000F1C3F">
            <w:pPr>
              <w:pStyle w:val="TableParagraph"/>
              <w:spacing w:line="360" w:lineRule="auto"/>
              <w:ind w:firstLine="720"/>
              <w:jc w:val="both"/>
              <w:rPr>
                <w:sz w:val="28"/>
              </w:rPr>
            </w:pPr>
            <w:r>
              <w:rPr>
                <w:spacing w:val="-4"/>
                <w:sz w:val="28"/>
              </w:rPr>
              <w:t>18.5</w:t>
            </w:r>
          </w:p>
        </w:tc>
        <w:tc>
          <w:tcPr>
            <w:tcW w:w="1597" w:type="dxa"/>
          </w:tcPr>
          <w:p w:rsidR="004B2554" w:rsidRDefault="008819EF" w:rsidP="000F1C3F">
            <w:pPr>
              <w:pStyle w:val="TableParagraph"/>
              <w:spacing w:line="360" w:lineRule="auto"/>
              <w:ind w:firstLine="720"/>
              <w:jc w:val="both"/>
              <w:rPr>
                <w:sz w:val="28"/>
              </w:rPr>
            </w:pPr>
            <w:r>
              <w:rPr>
                <w:spacing w:val="-4"/>
                <w:sz w:val="28"/>
              </w:rPr>
              <w:t>3160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80</w:t>
            </w:r>
          </w:p>
        </w:tc>
        <w:tc>
          <w:tcPr>
            <w:tcW w:w="1597" w:type="dxa"/>
          </w:tcPr>
          <w:p w:rsidR="004B2554" w:rsidRDefault="008819EF" w:rsidP="000F1C3F">
            <w:pPr>
              <w:pStyle w:val="TableParagraph"/>
              <w:spacing w:line="360" w:lineRule="auto"/>
              <w:ind w:firstLine="720"/>
              <w:jc w:val="both"/>
              <w:rPr>
                <w:sz w:val="28"/>
              </w:rPr>
            </w:pPr>
            <w:r>
              <w:rPr>
                <w:spacing w:val="-5"/>
                <w:sz w:val="28"/>
              </w:rPr>
              <w:t>14</w:t>
            </w:r>
          </w:p>
        </w:tc>
        <w:tc>
          <w:tcPr>
            <w:tcW w:w="1594" w:type="dxa"/>
          </w:tcPr>
          <w:p w:rsidR="004B2554" w:rsidRDefault="008819EF" w:rsidP="000F1C3F">
            <w:pPr>
              <w:pStyle w:val="TableParagraph"/>
              <w:spacing w:line="360" w:lineRule="auto"/>
              <w:ind w:firstLine="720"/>
              <w:jc w:val="both"/>
              <w:rPr>
                <w:sz w:val="28"/>
              </w:rPr>
            </w:pPr>
            <w:r>
              <w:rPr>
                <w:spacing w:val="-10"/>
                <w:sz w:val="28"/>
              </w:rPr>
              <w:t>5</w:t>
            </w:r>
          </w:p>
        </w:tc>
        <w:tc>
          <w:tcPr>
            <w:tcW w:w="1596" w:type="dxa"/>
          </w:tcPr>
          <w:p w:rsidR="004B2554" w:rsidRDefault="008819EF" w:rsidP="000F1C3F">
            <w:pPr>
              <w:pStyle w:val="TableParagraph"/>
              <w:spacing w:line="360" w:lineRule="auto"/>
              <w:ind w:firstLine="720"/>
              <w:jc w:val="both"/>
              <w:rPr>
                <w:sz w:val="28"/>
              </w:rPr>
            </w:pPr>
            <w:r>
              <w:rPr>
                <w:spacing w:val="-5"/>
                <w:sz w:val="28"/>
              </w:rPr>
              <w:t>22</w:t>
            </w:r>
          </w:p>
        </w:tc>
        <w:tc>
          <w:tcPr>
            <w:tcW w:w="1597" w:type="dxa"/>
          </w:tcPr>
          <w:p w:rsidR="004B2554" w:rsidRDefault="008819EF" w:rsidP="000F1C3F">
            <w:pPr>
              <w:pStyle w:val="TableParagraph"/>
              <w:spacing w:line="360" w:lineRule="auto"/>
              <w:ind w:firstLine="720"/>
              <w:jc w:val="both"/>
              <w:rPr>
                <w:sz w:val="28"/>
              </w:rPr>
            </w:pPr>
            <w:r>
              <w:rPr>
                <w:spacing w:val="-4"/>
                <w:sz w:val="28"/>
              </w:rPr>
              <w:t>18.5</w:t>
            </w:r>
          </w:p>
        </w:tc>
        <w:tc>
          <w:tcPr>
            <w:tcW w:w="1597" w:type="dxa"/>
          </w:tcPr>
          <w:p w:rsidR="004B2554" w:rsidRDefault="008819EF" w:rsidP="000F1C3F">
            <w:pPr>
              <w:pStyle w:val="TableParagraph"/>
              <w:spacing w:line="360" w:lineRule="auto"/>
              <w:ind w:firstLine="720"/>
              <w:jc w:val="both"/>
              <w:rPr>
                <w:sz w:val="28"/>
              </w:rPr>
            </w:pPr>
            <w:r>
              <w:rPr>
                <w:spacing w:val="-4"/>
                <w:sz w:val="28"/>
              </w:rPr>
              <w:t>3200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81</w:t>
            </w:r>
          </w:p>
        </w:tc>
        <w:tc>
          <w:tcPr>
            <w:tcW w:w="1597" w:type="dxa"/>
          </w:tcPr>
          <w:p w:rsidR="004B2554" w:rsidRDefault="008819EF" w:rsidP="000F1C3F">
            <w:pPr>
              <w:pStyle w:val="TableParagraph"/>
              <w:spacing w:line="360" w:lineRule="auto"/>
              <w:ind w:firstLine="720"/>
              <w:jc w:val="both"/>
              <w:rPr>
                <w:sz w:val="28"/>
              </w:rPr>
            </w:pPr>
            <w:r>
              <w:rPr>
                <w:spacing w:val="-5"/>
                <w:sz w:val="28"/>
              </w:rPr>
              <w:t>14</w:t>
            </w:r>
          </w:p>
        </w:tc>
        <w:tc>
          <w:tcPr>
            <w:tcW w:w="1594" w:type="dxa"/>
          </w:tcPr>
          <w:p w:rsidR="004B2554" w:rsidRDefault="008819EF" w:rsidP="000F1C3F">
            <w:pPr>
              <w:pStyle w:val="TableParagraph"/>
              <w:spacing w:line="360" w:lineRule="auto"/>
              <w:ind w:firstLine="720"/>
              <w:jc w:val="both"/>
              <w:rPr>
                <w:sz w:val="28"/>
              </w:rPr>
            </w:pPr>
            <w:r>
              <w:rPr>
                <w:spacing w:val="-10"/>
                <w:sz w:val="28"/>
              </w:rPr>
              <w:t>6</w:t>
            </w:r>
          </w:p>
        </w:tc>
        <w:tc>
          <w:tcPr>
            <w:tcW w:w="1596" w:type="dxa"/>
          </w:tcPr>
          <w:p w:rsidR="004B2554" w:rsidRDefault="008819EF" w:rsidP="000F1C3F">
            <w:pPr>
              <w:pStyle w:val="TableParagraph"/>
              <w:spacing w:line="360" w:lineRule="auto"/>
              <w:ind w:firstLine="720"/>
              <w:jc w:val="both"/>
              <w:rPr>
                <w:sz w:val="28"/>
              </w:rPr>
            </w:pPr>
            <w:r>
              <w:rPr>
                <w:spacing w:val="-5"/>
                <w:sz w:val="28"/>
              </w:rPr>
              <w:t>22</w:t>
            </w:r>
          </w:p>
        </w:tc>
        <w:tc>
          <w:tcPr>
            <w:tcW w:w="1597" w:type="dxa"/>
          </w:tcPr>
          <w:p w:rsidR="004B2554" w:rsidRDefault="008819EF" w:rsidP="000F1C3F">
            <w:pPr>
              <w:pStyle w:val="TableParagraph"/>
              <w:spacing w:line="360" w:lineRule="auto"/>
              <w:ind w:firstLine="720"/>
              <w:jc w:val="both"/>
              <w:rPr>
                <w:sz w:val="28"/>
              </w:rPr>
            </w:pPr>
            <w:r>
              <w:rPr>
                <w:spacing w:val="-4"/>
                <w:sz w:val="28"/>
              </w:rPr>
              <w:t>18.5</w:t>
            </w:r>
          </w:p>
        </w:tc>
        <w:tc>
          <w:tcPr>
            <w:tcW w:w="1597" w:type="dxa"/>
          </w:tcPr>
          <w:p w:rsidR="004B2554" w:rsidRDefault="008819EF" w:rsidP="000F1C3F">
            <w:pPr>
              <w:pStyle w:val="TableParagraph"/>
              <w:spacing w:line="360" w:lineRule="auto"/>
              <w:ind w:firstLine="720"/>
              <w:jc w:val="both"/>
              <w:rPr>
                <w:sz w:val="28"/>
              </w:rPr>
            </w:pPr>
            <w:r>
              <w:rPr>
                <w:spacing w:val="-4"/>
                <w:sz w:val="28"/>
              </w:rPr>
              <w:t>3240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82</w:t>
            </w:r>
          </w:p>
        </w:tc>
        <w:tc>
          <w:tcPr>
            <w:tcW w:w="1597" w:type="dxa"/>
          </w:tcPr>
          <w:p w:rsidR="004B2554" w:rsidRDefault="008819EF" w:rsidP="000F1C3F">
            <w:pPr>
              <w:pStyle w:val="TableParagraph"/>
              <w:spacing w:line="360" w:lineRule="auto"/>
              <w:ind w:firstLine="720"/>
              <w:jc w:val="both"/>
              <w:rPr>
                <w:sz w:val="28"/>
              </w:rPr>
            </w:pPr>
            <w:r>
              <w:rPr>
                <w:spacing w:val="-5"/>
                <w:sz w:val="28"/>
              </w:rPr>
              <w:t>14</w:t>
            </w:r>
          </w:p>
        </w:tc>
        <w:tc>
          <w:tcPr>
            <w:tcW w:w="1594" w:type="dxa"/>
          </w:tcPr>
          <w:p w:rsidR="004B2554" w:rsidRDefault="008819EF" w:rsidP="000F1C3F">
            <w:pPr>
              <w:pStyle w:val="TableParagraph"/>
              <w:spacing w:line="360" w:lineRule="auto"/>
              <w:ind w:firstLine="720"/>
              <w:jc w:val="both"/>
              <w:rPr>
                <w:sz w:val="28"/>
              </w:rPr>
            </w:pPr>
            <w:r>
              <w:rPr>
                <w:spacing w:val="-10"/>
                <w:sz w:val="28"/>
              </w:rPr>
              <w:t>7</w:t>
            </w:r>
          </w:p>
        </w:tc>
        <w:tc>
          <w:tcPr>
            <w:tcW w:w="1596" w:type="dxa"/>
          </w:tcPr>
          <w:p w:rsidR="004B2554" w:rsidRDefault="008819EF" w:rsidP="000F1C3F">
            <w:pPr>
              <w:pStyle w:val="TableParagraph"/>
              <w:spacing w:line="360" w:lineRule="auto"/>
              <w:ind w:firstLine="720"/>
              <w:jc w:val="both"/>
              <w:rPr>
                <w:sz w:val="28"/>
              </w:rPr>
            </w:pPr>
            <w:r>
              <w:rPr>
                <w:spacing w:val="-5"/>
                <w:sz w:val="28"/>
              </w:rPr>
              <w:t>22</w:t>
            </w:r>
          </w:p>
        </w:tc>
        <w:tc>
          <w:tcPr>
            <w:tcW w:w="1597" w:type="dxa"/>
          </w:tcPr>
          <w:p w:rsidR="004B2554" w:rsidRDefault="008819EF" w:rsidP="000F1C3F">
            <w:pPr>
              <w:pStyle w:val="TableParagraph"/>
              <w:spacing w:line="360" w:lineRule="auto"/>
              <w:ind w:firstLine="720"/>
              <w:jc w:val="both"/>
              <w:rPr>
                <w:sz w:val="28"/>
              </w:rPr>
            </w:pPr>
            <w:r>
              <w:rPr>
                <w:spacing w:val="-4"/>
                <w:sz w:val="28"/>
              </w:rPr>
              <w:t>18.5</w:t>
            </w:r>
          </w:p>
        </w:tc>
        <w:tc>
          <w:tcPr>
            <w:tcW w:w="1597" w:type="dxa"/>
          </w:tcPr>
          <w:p w:rsidR="004B2554" w:rsidRDefault="008819EF" w:rsidP="000F1C3F">
            <w:pPr>
              <w:pStyle w:val="TableParagraph"/>
              <w:spacing w:line="360" w:lineRule="auto"/>
              <w:ind w:firstLine="720"/>
              <w:jc w:val="both"/>
              <w:rPr>
                <w:sz w:val="28"/>
              </w:rPr>
            </w:pPr>
            <w:r>
              <w:rPr>
                <w:spacing w:val="-4"/>
                <w:sz w:val="28"/>
              </w:rPr>
              <w:t>3280</w:t>
            </w:r>
          </w:p>
        </w:tc>
      </w:tr>
      <w:tr w:rsidR="004B2554" w:rsidTr="00C25297">
        <w:trPr>
          <w:trHeight w:val="386"/>
        </w:trPr>
        <w:tc>
          <w:tcPr>
            <w:tcW w:w="1594" w:type="dxa"/>
          </w:tcPr>
          <w:p w:rsidR="004B2554" w:rsidRDefault="008819EF" w:rsidP="000F1C3F">
            <w:pPr>
              <w:pStyle w:val="TableParagraph"/>
              <w:spacing w:line="360" w:lineRule="auto"/>
              <w:ind w:firstLine="720"/>
              <w:jc w:val="both"/>
              <w:rPr>
                <w:sz w:val="28"/>
              </w:rPr>
            </w:pPr>
            <w:r>
              <w:rPr>
                <w:spacing w:val="-5"/>
                <w:sz w:val="28"/>
              </w:rPr>
              <w:t>83</w:t>
            </w:r>
          </w:p>
        </w:tc>
        <w:tc>
          <w:tcPr>
            <w:tcW w:w="1597" w:type="dxa"/>
          </w:tcPr>
          <w:p w:rsidR="004B2554" w:rsidRDefault="008819EF" w:rsidP="000F1C3F">
            <w:pPr>
              <w:pStyle w:val="TableParagraph"/>
              <w:spacing w:line="360" w:lineRule="auto"/>
              <w:ind w:firstLine="720"/>
              <w:jc w:val="both"/>
              <w:rPr>
                <w:sz w:val="28"/>
              </w:rPr>
            </w:pPr>
            <w:r>
              <w:rPr>
                <w:spacing w:val="-5"/>
                <w:sz w:val="28"/>
              </w:rPr>
              <w:t>14</w:t>
            </w:r>
          </w:p>
        </w:tc>
        <w:tc>
          <w:tcPr>
            <w:tcW w:w="1594" w:type="dxa"/>
          </w:tcPr>
          <w:p w:rsidR="004B2554" w:rsidRDefault="008819EF" w:rsidP="000F1C3F">
            <w:pPr>
              <w:pStyle w:val="TableParagraph"/>
              <w:spacing w:line="360" w:lineRule="auto"/>
              <w:ind w:firstLine="720"/>
              <w:jc w:val="both"/>
              <w:rPr>
                <w:sz w:val="28"/>
              </w:rPr>
            </w:pPr>
            <w:r>
              <w:rPr>
                <w:spacing w:val="-10"/>
                <w:sz w:val="28"/>
              </w:rPr>
              <w:t>8</w:t>
            </w:r>
          </w:p>
        </w:tc>
        <w:tc>
          <w:tcPr>
            <w:tcW w:w="1596" w:type="dxa"/>
          </w:tcPr>
          <w:p w:rsidR="004B2554" w:rsidRDefault="008819EF" w:rsidP="000F1C3F">
            <w:pPr>
              <w:pStyle w:val="TableParagraph"/>
              <w:spacing w:line="360" w:lineRule="auto"/>
              <w:ind w:firstLine="720"/>
              <w:jc w:val="both"/>
              <w:rPr>
                <w:sz w:val="28"/>
              </w:rPr>
            </w:pPr>
            <w:r>
              <w:rPr>
                <w:spacing w:val="-5"/>
                <w:sz w:val="28"/>
              </w:rPr>
              <w:t>22</w:t>
            </w:r>
          </w:p>
        </w:tc>
        <w:tc>
          <w:tcPr>
            <w:tcW w:w="1597" w:type="dxa"/>
          </w:tcPr>
          <w:p w:rsidR="004B2554" w:rsidRDefault="008819EF" w:rsidP="000F1C3F">
            <w:pPr>
              <w:pStyle w:val="TableParagraph"/>
              <w:spacing w:line="360" w:lineRule="auto"/>
              <w:ind w:firstLine="720"/>
              <w:jc w:val="both"/>
              <w:rPr>
                <w:sz w:val="28"/>
              </w:rPr>
            </w:pPr>
            <w:r>
              <w:rPr>
                <w:spacing w:val="-4"/>
                <w:sz w:val="28"/>
              </w:rPr>
              <w:t>18.5</w:t>
            </w:r>
          </w:p>
        </w:tc>
        <w:tc>
          <w:tcPr>
            <w:tcW w:w="1597" w:type="dxa"/>
          </w:tcPr>
          <w:p w:rsidR="004B2554" w:rsidRDefault="008819EF" w:rsidP="000F1C3F">
            <w:pPr>
              <w:pStyle w:val="TableParagraph"/>
              <w:spacing w:line="360" w:lineRule="auto"/>
              <w:ind w:firstLine="720"/>
              <w:jc w:val="both"/>
              <w:rPr>
                <w:sz w:val="28"/>
              </w:rPr>
            </w:pPr>
            <w:r>
              <w:rPr>
                <w:spacing w:val="-4"/>
                <w:sz w:val="28"/>
              </w:rPr>
              <w:t>3320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84</w:t>
            </w:r>
          </w:p>
        </w:tc>
        <w:tc>
          <w:tcPr>
            <w:tcW w:w="1597" w:type="dxa"/>
          </w:tcPr>
          <w:p w:rsidR="004B2554" w:rsidRDefault="008819EF" w:rsidP="000F1C3F">
            <w:pPr>
              <w:pStyle w:val="TableParagraph"/>
              <w:spacing w:line="360" w:lineRule="auto"/>
              <w:ind w:firstLine="720"/>
              <w:jc w:val="both"/>
              <w:rPr>
                <w:sz w:val="28"/>
              </w:rPr>
            </w:pPr>
            <w:r>
              <w:rPr>
                <w:spacing w:val="-5"/>
                <w:sz w:val="28"/>
              </w:rPr>
              <w:t>15</w:t>
            </w:r>
          </w:p>
        </w:tc>
        <w:tc>
          <w:tcPr>
            <w:tcW w:w="1594" w:type="dxa"/>
          </w:tcPr>
          <w:p w:rsidR="004B2554" w:rsidRDefault="008819EF" w:rsidP="000F1C3F">
            <w:pPr>
              <w:pStyle w:val="TableParagraph"/>
              <w:spacing w:line="360" w:lineRule="auto"/>
              <w:ind w:firstLine="720"/>
              <w:jc w:val="both"/>
              <w:rPr>
                <w:sz w:val="28"/>
              </w:rPr>
            </w:pPr>
            <w:r>
              <w:rPr>
                <w:spacing w:val="-10"/>
                <w:sz w:val="28"/>
              </w:rPr>
              <w:t>1</w:t>
            </w:r>
          </w:p>
        </w:tc>
        <w:tc>
          <w:tcPr>
            <w:tcW w:w="1596" w:type="dxa"/>
          </w:tcPr>
          <w:p w:rsidR="004B2554" w:rsidRDefault="008819EF" w:rsidP="000F1C3F">
            <w:pPr>
              <w:pStyle w:val="TableParagraph"/>
              <w:spacing w:line="360" w:lineRule="auto"/>
              <w:ind w:firstLine="720"/>
              <w:jc w:val="both"/>
              <w:rPr>
                <w:sz w:val="28"/>
              </w:rPr>
            </w:pPr>
            <w:r>
              <w:rPr>
                <w:spacing w:val="-5"/>
                <w:sz w:val="28"/>
              </w:rPr>
              <w:t>23</w:t>
            </w:r>
          </w:p>
        </w:tc>
        <w:tc>
          <w:tcPr>
            <w:tcW w:w="1597" w:type="dxa"/>
          </w:tcPr>
          <w:p w:rsidR="004B2554" w:rsidRDefault="008819EF" w:rsidP="000F1C3F">
            <w:pPr>
              <w:pStyle w:val="TableParagraph"/>
              <w:spacing w:line="360" w:lineRule="auto"/>
              <w:ind w:firstLine="720"/>
              <w:jc w:val="both"/>
              <w:rPr>
                <w:sz w:val="28"/>
              </w:rPr>
            </w:pPr>
            <w:r>
              <w:rPr>
                <w:spacing w:val="-4"/>
                <w:sz w:val="28"/>
              </w:rPr>
              <w:t>19.0</w:t>
            </w:r>
          </w:p>
        </w:tc>
        <w:tc>
          <w:tcPr>
            <w:tcW w:w="1597" w:type="dxa"/>
          </w:tcPr>
          <w:p w:rsidR="004B2554" w:rsidRDefault="008819EF" w:rsidP="000F1C3F">
            <w:pPr>
              <w:pStyle w:val="TableParagraph"/>
              <w:spacing w:line="360" w:lineRule="auto"/>
              <w:ind w:firstLine="720"/>
              <w:jc w:val="both"/>
              <w:rPr>
                <w:sz w:val="28"/>
              </w:rPr>
            </w:pPr>
            <w:r>
              <w:rPr>
                <w:spacing w:val="-4"/>
                <w:sz w:val="28"/>
              </w:rPr>
              <w:t>3360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85</w:t>
            </w:r>
          </w:p>
        </w:tc>
        <w:tc>
          <w:tcPr>
            <w:tcW w:w="1597" w:type="dxa"/>
          </w:tcPr>
          <w:p w:rsidR="004B2554" w:rsidRDefault="008819EF" w:rsidP="000F1C3F">
            <w:pPr>
              <w:pStyle w:val="TableParagraph"/>
              <w:spacing w:line="360" w:lineRule="auto"/>
              <w:ind w:firstLine="720"/>
              <w:jc w:val="both"/>
              <w:rPr>
                <w:sz w:val="28"/>
              </w:rPr>
            </w:pPr>
            <w:r>
              <w:rPr>
                <w:spacing w:val="-5"/>
                <w:sz w:val="28"/>
              </w:rPr>
              <w:t>15</w:t>
            </w:r>
          </w:p>
        </w:tc>
        <w:tc>
          <w:tcPr>
            <w:tcW w:w="1594" w:type="dxa"/>
          </w:tcPr>
          <w:p w:rsidR="004B2554" w:rsidRDefault="008819EF" w:rsidP="000F1C3F">
            <w:pPr>
              <w:pStyle w:val="TableParagraph"/>
              <w:spacing w:line="360" w:lineRule="auto"/>
              <w:ind w:firstLine="720"/>
              <w:jc w:val="both"/>
              <w:rPr>
                <w:sz w:val="28"/>
              </w:rPr>
            </w:pPr>
            <w:r>
              <w:rPr>
                <w:spacing w:val="-10"/>
                <w:sz w:val="28"/>
              </w:rPr>
              <w:t>2</w:t>
            </w:r>
          </w:p>
        </w:tc>
        <w:tc>
          <w:tcPr>
            <w:tcW w:w="1596" w:type="dxa"/>
          </w:tcPr>
          <w:p w:rsidR="004B2554" w:rsidRDefault="008819EF" w:rsidP="000F1C3F">
            <w:pPr>
              <w:pStyle w:val="TableParagraph"/>
              <w:spacing w:line="360" w:lineRule="auto"/>
              <w:ind w:firstLine="720"/>
              <w:jc w:val="both"/>
              <w:rPr>
                <w:sz w:val="28"/>
              </w:rPr>
            </w:pPr>
            <w:r>
              <w:rPr>
                <w:spacing w:val="-5"/>
                <w:sz w:val="28"/>
              </w:rPr>
              <w:t>23</w:t>
            </w:r>
          </w:p>
        </w:tc>
        <w:tc>
          <w:tcPr>
            <w:tcW w:w="1597" w:type="dxa"/>
          </w:tcPr>
          <w:p w:rsidR="004B2554" w:rsidRDefault="008819EF" w:rsidP="000F1C3F">
            <w:pPr>
              <w:pStyle w:val="TableParagraph"/>
              <w:spacing w:line="360" w:lineRule="auto"/>
              <w:ind w:firstLine="720"/>
              <w:jc w:val="both"/>
              <w:rPr>
                <w:sz w:val="28"/>
              </w:rPr>
            </w:pPr>
            <w:r>
              <w:rPr>
                <w:spacing w:val="-4"/>
                <w:sz w:val="28"/>
              </w:rPr>
              <w:t>19.0</w:t>
            </w:r>
          </w:p>
        </w:tc>
        <w:tc>
          <w:tcPr>
            <w:tcW w:w="1597" w:type="dxa"/>
          </w:tcPr>
          <w:p w:rsidR="004B2554" w:rsidRDefault="008819EF" w:rsidP="000F1C3F">
            <w:pPr>
              <w:pStyle w:val="TableParagraph"/>
              <w:spacing w:line="360" w:lineRule="auto"/>
              <w:ind w:firstLine="720"/>
              <w:jc w:val="both"/>
              <w:rPr>
                <w:sz w:val="28"/>
              </w:rPr>
            </w:pPr>
            <w:r>
              <w:rPr>
                <w:spacing w:val="-4"/>
                <w:sz w:val="28"/>
              </w:rPr>
              <w:t>3400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86</w:t>
            </w:r>
          </w:p>
        </w:tc>
        <w:tc>
          <w:tcPr>
            <w:tcW w:w="1597" w:type="dxa"/>
          </w:tcPr>
          <w:p w:rsidR="004B2554" w:rsidRDefault="008819EF" w:rsidP="000F1C3F">
            <w:pPr>
              <w:pStyle w:val="TableParagraph"/>
              <w:spacing w:line="360" w:lineRule="auto"/>
              <w:ind w:firstLine="720"/>
              <w:jc w:val="both"/>
              <w:rPr>
                <w:sz w:val="28"/>
              </w:rPr>
            </w:pPr>
            <w:r>
              <w:rPr>
                <w:spacing w:val="-5"/>
                <w:sz w:val="28"/>
              </w:rPr>
              <w:t>15</w:t>
            </w:r>
          </w:p>
        </w:tc>
        <w:tc>
          <w:tcPr>
            <w:tcW w:w="1594" w:type="dxa"/>
          </w:tcPr>
          <w:p w:rsidR="004B2554" w:rsidRDefault="008819EF" w:rsidP="000F1C3F">
            <w:pPr>
              <w:pStyle w:val="TableParagraph"/>
              <w:spacing w:line="360" w:lineRule="auto"/>
              <w:ind w:firstLine="720"/>
              <w:jc w:val="both"/>
              <w:rPr>
                <w:sz w:val="28"/>
              </w:rPr>
            </w:pPr>
            <w:r>
              <w:rPr>
                <w:spacing w:val="-10"/>
                <w:sz w:val="28"/>
              </w:rPr>
              <w:t>3</w:t>
            </w:r>
          </w:p>
        </w:tc>
        <w:tc>
          <w:tcPr>
            <w:tcW w:w="1596" w:type="dxa"/>
          </w:tcPr>
          <w:p w:rsidR="004B2554" w:rsidRDefault="008819EF" w:rsidP="000F1C3F">
            <w:pPr>
              <w:pStyle w:val="TableParagraph"/>
              <w:spacing w:line="360" w:lineRule="auto"/>
              <w:ind w:firstLine="720"/>
              <w:jc w:val="both"/>
              <w:rPr>
                <w:sz w:val="28"/>
              </w:rPr>
            </w:pPr>
            <w:r>
              <w:rPr>
                <w:spacing w:val="-5"/>
                <w:sz w:val="28"/>
              </w:rPr>
              <w:t>23</w:t>
            </w:r>
          </w:p>
        </w:tc>
        <w:tc>
          <w:tcPr>
            <w:tcW w:w="1597" w:type="dxa"/>
          </w:tcPr>
          <w:p w:rsidR="004B2554" w:rsidRDefault="008819EF" w:rsidP="000F1C3F">
            <w:pPr>
              <w:pStyle w:val="TableParagraph"/>
              <w:spacing w:line="360" w:lineRule="auto"/>
              <w:ind w:firstLine="720"/>
              <w:jc w:val="both"/>
              <w:rPr>
                <w:sz w:val="28"/>
              </w:rPr>
            </w:pPr>
            <w:r>
              <w:rPr>
                <w:spacing w:val="-4"/>
                <w:sz w:val="28"/>
              </w:rPr>
              <w:t>19.0</w:t>
            </w:r>
          </w:p>
        </w:tc>
        <w:tc>
          <w:tcPr>
            <w:tcW w:w="1597" w:type="dxa"/>
          </w:tcPr>
          <w:p w:rsidR="004B2554" w:rsidRDefault="008819EF" w:rsidP="000F1C3F">
            <w:pPr>
              <w:pStyle w:val="TableParagraph"/>
              <w:spacing w:line="360" w:lineRule="auto"/>
              <w:ind w:firstLine="720"/>
              <w:jc w:val="both"/>
              <w:rPr>
                <w:sz w:val="28"/>
              </w:rPr>
            </w:pPr>
            <w:r>
              <w:rPr>
                <w:spacing w:val="-4"/>
                <w:sz w:val="28"/>
              </w:rPr>
              <w:t>3440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87</w:t>
            </w:r>
          </w:p>
        </w:tc>
        <w:tc>
          <w:tcPr>
            <w:tcW w:w="1597" w:type="dxa"/>
          </w:tcPr>
          <w:p w:rsidR="004B2554" w:rsidRDefault="008819EF" w:rsidP="000F1C3F">
            <w:pPr>
              <w:pStyle w:val="TableParagraph"/>
              <w:spacing w:line="360" w:lineRule="auto"/>
              <w:ind w:firstLine="720"/>
              <w:jc w:val="both"/>
              <w:rPr>
                <w:sz w:val="28"/>
              </w:rPr>
            </w:pPr>
            <w:r>
              <w:rPr>
                <w:spacing w:val="-5"/>
                <w:sz w:val="28"/>
              </w:rPr>
              <w:t>15</w:t>
            </w:r>
          </w:p>
        </w:tc>
        <w:tc>
          <w:tcPr>
            <w:tcW w:w="1594" w:type="dxa"/>
          </w:tcPr>
          <w:p w:rsidR="004B2554" w:rsidRDefault="008819EF" w:rsidP="000F1C3F">
            <w:pPr>
              <w:pStyle w:val="TableParagraph"/>
              <w:spacing w:line="360" w:lineRule="auto"/>
              <w:ind w:firstLine="720"/>
              <w:jc w:val="both"/>
              <w:rPr>
                <w:sz w:val="28"/>
              </w:rPr>
            </w:pPr>
            <w:r>
              <w:rPr>
                <w:spacing w:val="-10"/>
                <w:sz w:val="28"/>
              </w:rPr>
              <w:t>4</w:t>
            </w:r>
          </w:p>
        </w:tc>
        <w:tc>
          <w:tcPr>
            <w:tcW w:w="1596" w:type="dxa"/>
          </w:tcPr>
          <w:p w:rsidR="004B2554" w:rsidRDefault="008819EF" w:rsidP="000F1C3F">
            <w:pPr>
              <w:pStyle w:val="TableParagraph"/>
              <w:spacing w:line="360" w:lineRule="auto"/>
              <w:ind w:firstLine="720"/>
              <w:jc w:val="both"/>
              <w:rPr>
                <w:sz w:val="28"/>
              </w:rPr>
            </w:pPr>
            <w:r>
              <w:rPr>
                <w:spacing w:val="-5"/>
                <w:sz w:val="28"/>
              </w:rPr>
              <w:t>23</w:t>
            </w:r>
          </w:p>
        </w:tc>
        <w:tc>
          <w:tcPr>
            <w:tcW w:w="1597" w:type="dxa"/>
          </w:tcPr>
          <w:p w:rsidR="004B2554" w:rsidRDefault="008819EF" w:rsidP="000F1C3F">
            <w:pPr>
              <w:pStyle w:val="TableParagraph"/>
              <w:spacing w:line="360" w:lineRule="auto"/>
              <w:ind w:firstLine="720"/>
              <w:jc w:val="both"/>
              <w:rPr>
                <w:sz w:val="28"/>
              </w:rPr>
            </w:pPr>
            <w:r>
              <w:rPr>
                <w:spacing w:val="-4"/>
                <w:sz w:val="28"/>
              </w:rPr>
              <w:t>19.0</w:t>
            </w:r>
          </w:p>
        </w:tc>
        <w:tc>
          <w:tcPr>
            <w:tcW w:w="1597" w:type="dxa"/>
          </w:tcPr>
          <w:p w:rsidR="004B2554" w:rsidRDefault="008819EF" w:rsidP="000F1C3F">
            <w:pPr>
              <w:pStyle w:val="TableParagraph"/>
              <w:spacing w:line="360" w:lineRule="auto"/>
              <w:ind w:firstLine="720"/>
              <w:jc w:val="both"/>
              <w:rPr>
                <w:sz w:val="28"/>
              </w:rPr>
            </w:pPr>
            <w:r>
              <w:rPr>
                <w:spacing w:val="-4"/>
                <w:sz w:val="28"/>
              </w:rPr>
              <w:t>3480</w:t>
            </w:r>
          </w:p>
        </w:tc>
      </w:tr>
      <w:tr w:rsidR="004B2554" w:rsidTr="00C25297">
        <w:trPr>
          <w:trHeight w:val="384"/>
        </w:trPr>
        <w:tc>
          <w:tcPr>
            <w:tcW w:w="1594" w:type="dxa"/>
          </w:tcPr>
          <w:p w:rsidR="004B2554" w:rsidRDefault="008819EF" w:rsidP="000F1C3F">
            <w:pPr>
              <w:pStyle w:val="TableParagraph"/>
              <w:spacing w:line="360" w:lineRule="auto"/>
              <w:ind w:firstLine="720"/>
              <w:jc w:val="both"/>
              <w:rPr>
                <w:sz w:val="28"/>
              </w:rPr>
            </w:pPr>
            <w:r>
              <w:rPr>
                <w:spacing w:val="-5"/>
                <w:sz w:val="28"/>
              </w:rPr>
              <w:t>88</w:t>
            </w:r>
          </w:p>
        </w:tc>
        <w:tc>
          <w:tcPr>
            <w:tcW w:w="1597" w:type="dxa"/>
          </w:tcPr>
          <w:p w:rsidR="004B2554" w:rsidRDefault="008819EF" w:rsidP="000F1C3F">
            <w:pPr>
              <w:pStyle w:val="TableParagraph"/>
              <w:spacing w:line="360" w:lineRule="auto"/>
              <w:ind w:firstLine="720"/>
              <w:jc w:val="both"/>
              <w:rPr>
                <w:sz w:val="28"/>
              </w:rPr>
            </w:pPr>
            <w:r>
              <w:rPr>
                <w:spacing w:val="-5"/>
                <w:sz w:val="28"/>
              </w:rPr>
              <w:t>15</w:t>
            </w:r>
          </w:p>
        </w:tc>
        <w:tc>
          <w:tcPr>
            <w:tcW w:w="1594" w:type="dxa"/>
          </w:tcPr>
          <w:p w:rsidR="004B2554" w:rsidRDefault="008819EF" w:rsidP="000F1C3F">
            <w:pPr>
              <w:pStyle w:val="TableParagraph"/>
              <w:spacing w:line="360" w:lineRule="auto"/>
              <w:ind w:firstLine="720"/>
              <w:jc w:val="both"/>
              <w:rPr>
                <w:sz w:val="28"/>
              </w:rPr>
            </w:pPr>
            <w:r>
              <w:rPr>
                <w:spacing w:val="-10"/>
                <w:sz w:val="28"/>
              </w:rPr>
              <w:t>5</w:t>
            </w:r>
          </w:p>
        </w:tc>
        <w:tc>
          <w:tcPr>
            <w:tcW w:w="1596" w:type="dxa"/>
          </w:tcPr>
          <w:p w:rsidR="004B2554" w:rsidRDefault="008819EF" w:rsidP="000F1C3F">
            <w:pPr>
              <w:pStyle w:val="TableParagraph"/>
              <w:spacing w:line="360" w:lineRule="auto"/>
              <w:ind w:firstLine="720"/>
              <w:jc w:val="both"/>
              <w:rPr>
                <w:sz w:val="28"/>
              </w:rPr>
            </w:pPr>
            <w:r>
              <w:rPr>
                <w:spacing w:val="-5"/>
                <w:sz w:val="28"/>
              </w:rPr>
              <w:t>23</w:t>
            </w:r>
          </w:p>
        </w:tc>
        <w:tc>
          <w:tcPr>
            <w:tcW w:w="1597" w:type="dxa"/>
          </w:tcPr>
          <w:p w:rsidR="004B2554" w:rsidRDefault="008819EF" w:rsidP="000F1C3F">
            <w:pPr>
              <w:pStyle w:val="TableParagraph"/>
              <w:spacing w:line="360" w:lineRule="auto"/>
              <w:ind w:firstLine="720"/>
              <w:jc w:val="both"/>
              <w:rPr>
                <w:sz w:val="28"/>
              </w:rPr>
            </w:pPr>
            <w:r>
              <w:rPr>
                <w:spacing w:val="-4"/>
                <w:sz w:val="28"/>
              </w:rPr>
              <w:t>19.0</w:t>
            </w:r>
          </w:p>
        </w:tc>
        <w:tc>
          <w:tcPr>
            <w:tcW w:w="1597" w:type="dxa"/>
          </w:tcPr>
          <w:p w:rsidR="004B2554" w:rsidRDefault="008819EF" w:rsidP="000F1C3F">
            <w:pPr>
              <w:pStyle w:val="TableParagraph"/>
              <w:spacing w:line="360" w:lineRule="auto"/>
              <w:ind w:firstLine="720"/>
              <w:jc w:val="both"/>
              <w:rPr>
                <w:sz w:val="28"/>
              </w:rPr>
            </w:pPr>
            <w:r>
              <w:rPr>
                <w:spacing w:val="-4"/>
                <w:sz w:val="28"/>
              </w:rPr>
              <w:t>3520</w:t>
            </w:r>
          </w:p>
        </w:tc>
      </w:tr>
      <w:tr w:rsidR="004B2554" w:rsidTr="00C25297">
        <w:trPr>
          <w:trHeight w:val="385"/>
        </w:trPr>
        <w:tc>
          <w:tcPr>
            <w:tcW w:w="1594" w:type="dxa"/>
          </w:tcPr>
          <w:p w:rsidR="004B2554" w:rsidRDefault="008819EF" w:rsidP="000F1C3F">
            <w:pPr>
              <w:pStyle w:val="TableParagraph"/>
              <w:spacing w:line="360" w:lineRule="auto"/>
              <w:ind w:firstLine="720"/>
              <w:jc w:val="both"/>
              <w:rPr>
                <w:sz w:val="28"/>
              </w:rPr>
            </w:pPr>
            <w:r>
              <w:rPr>
                <w:spacing w:val="-5"/>
                <w:sz w:val="28"/>
              </w:rPr>
              <w:t>89</w:t>
            </w:r>
          </w:p>
        </w:tc>
        <w:tc>
          <w:tcPr>
            <w:tcW w:w="1597" w:type="dxa"/>
          </w:tcPr>
          <w:p w:rsidR="004B2554" w:rsidRDefault="008819EF" w:rsidP="000F1C3F">
            <w:pPr>
              <w:pStyle w:val="TableParagraph"/>
              <w:spacing w:line="360" w:lineRule="auto"/>
              <w:ind w:firstLine="720"/>
              <w:jc w:val="both"/>
              <w:rPr>
                <w:sz w:val="28"/>
              </w:rPr>
            </w:pPr>
            <w:r>
              <w:rPr>
                <w:spacing w:val="-5"/>
                <w:sz w:val="28"/>
              </w:rPr>
              <w:t>15</w:t>
            </w:r>
          </w:p>
        </w:tc>
        <w:tc>
          <w:tcPr>
            <w:tcW w:w="1594" w:type="dxa"/>
          </w:tcPr>
          <w:p w:rsidR="004B2554" w:rsidRDefault="008819EF" w:rsidP="000F1C3F">
            <w:pPr>
              <w:pStyle w:val="TableParagraph"/>
              <w:spacing w:line="360" w:lineRule="auto"/>
              <w:ind w:firstLine="720"/>
              <w:jc w:val="both"/>
              <w:rPr>
                <w:sz w:val="28"/>
              </w:rPr>
            </w:pPr>
            <w:r>
              <w:rPr>
                <w:spacing w:val="-10"/>
                <w:sz w:val="28"/>
              </w:rPr>
              <w:t>6</w:t>
            </w:r>
          </w:p>
        </w:tc>
        <w:tc>
          <w:tcPr>
            <w:tcW w:w="1596" w:type="dxa"/>
          </w:tcPr>
          <w:p w:rsidR="004B2554" w:rsidRDefault="008819EF" w:rsidP="000F1C3F">
            <w:pPr>
              <w:pStyle w:val="TableParagraph"/>
              <w:spacing w:line="360" w:lineRule="auto"/>
              <w:ind w:firstLine="720"/>
              <w:jc w:val="both"/>
              <w:rPr>
                <w:sz w:val="28"/>
              </w:rPr>
            </w:pPr>
            <w:r>
              <w:rPr>
                <w:spacing w:val="-5"/>
                <w:sz w:val="28"/>
              </w:rPr>
              <w:t>23</w:t>
            </w:r>
          </w:p>
        </w:tc>
        <w:tc>
          <w:tcPr>
            <w:tcW w:w="1597" w:type="dxa"/>
          </w:tcPr>
          <w:p w:rsidR="004B2554" w:rsidRDefault="008819EF" w:rsidP="000F1C3F">
            <w:pPr>
              <w:pStyle w:val="TableParagraph"/>
              <w:spacing w:line="360" w:lineRule="auto"/>
              <w:ind w:firstLine="720"/>
              <w:jc w:val="both"/>
              <w:rPr>
                <w:sz w:val="28"/>
              </w:rPr>
            </w:pPr>
            <w:r>
              <w:rPr>
                <w:spacing w:val="-4"/>
                <w:sz w:val="28"/>
              </w:rPr>
              <w:t>19.0</w:t>
            </w:r>
          </w:p>
        </w:tc>
        <w:tc>
          <w:tcPr>
            <w:tcW w:w="1597" w:type="dxa"/>
          </w:tcPr>
          <w:p w:rsidR="004B2554" w:rsidRDefault="008819EF" w:rsidP="000F1C3F">
            <w:pPr>
              <w:pStyle w:val="TableParagraph"/>
              <w:spacing w:line="360" w:lineRule="auto"/>
              <w:ind w:firstLine="720"/>
              <w:jc w:val="both"/>
              <w:rPr>
                <w:sz w:val="28"/>
              </w:rPr>
            </w:pPr>
            <w:r>
              <w:rPr>
                <w:spacing w:val="-4"/>
                <w:sz w:val="28"/>
              </w:rPr>
              <w:t>3560</w:t>
            </w:r>
          </w:p>
        </w:tc>
      </w:tr>
      <w:tr w:rsidR="004B2554" w:rsidTr="00C25297">
        <w:trPr>
          <w:trHeight w:val="383"/>
        </w:trPr>
        <w:tc>
          <w:tcPr>
            <w:tcW w:w="1594" w:type="dxa"/>
          </w:tcPr>
          <w:p w:rsidR="004B2554" w:rsidRDefault="008819EF" w:rsidP="000F1C3F">
            <w:pPr>
              <w:pStyle w:val="TableParagraph"/>
              <w:spacing w:line="360" w:lineRule="auto"/>
              <w:ind w:firstLine="720"/>
              <w:jc w:val="both"/>
              <w:rPr>
                <w:sz w:val="28"/>
              </w:rPr>
            </w:pPr>
            <w:r>
              <w:rPr>
                <w:spacing w:val="-5"/>
                <w:sz w:val="28"/>
              </w:rPr>
              <w:t>90</w:t>
            </w:r>
          </w:p>
        </w:tc>
        <w:tc>
          <w:tcPr>
            <w:tcW w:w="1597" w:type="dxa"/>
          </w:tcPr>
          <w:p w:rsidR="004B2554" w:rsidRDefault="008819EF" w:rsidP="000F1C3F">
            <w:pPr>
              <w:pStyle w:val="TableParagraph"/>
              <w:spacing w:line="360" w:lineRule="auto"/>
              <w:ind w:firstLine="720"/>
              <w:jc w:val="both"/>
              <w:rPr>
                <w:sz w:val="28"/>
              </w:rPr>
            </w:pPr>
            <w:r>
              <w:rPr>
                <w:spacing w:val="-5"/>
                <w:sz w:val="28"/>
              </w:rPr>
              <w:t>15</w:t>
            </w:r>
          </w:p>
        </w:tc>
        <w:tc>
          <w:tcPr>
            <w:tcW w:w="1594" w:type="dxa"/>
          </w:tcPr>
          <w:p w:rsidR="004B2554" w:rsidRDefault="008819EF" w:rsidP="000F1C3F">
            <w:pPr>
              <w:pStyle w:val="TableParagraph"/>
              <w:spacing w:line="360" w:lineRule="auto"/>
              <w:ind w:firstLine="720"/>
              <w:jc w:val="both"/>
              <w:rPr>
                <w:sz w:val="28"/>
              </w:rPr>
            </w:pPr>
            <w:r>
              <w:rPr>
                <w:spacing w:val="-10"/>
                <w:sz w:val="28"/>
              </w:rPr>
              <w:t>7</w:t>
            </w:r>
          </w:p>
        </w:tc>
        <w:tc>
          <w:tcPr>
            <w:tcW w:w="1596" w:type="dxa"/>
          </w:tcPr>
          <w:p w:rsidR="004B2554" w:rsidRDefault="008819EF" w:rsidP="000F1C3F">
            <w:pPr>
              <w:pStyle w:val="TableParagraph"/>
              <w:spacing w:line="360" w:lineRule="auto"/>
              <w:ind w:firstLine="720"/>
              <w:jc w:val="both"/>
              <w:rPr>
                <w:sz w:val="28"/>
              </w:rPr>
            </w:pPr>
            <w:r>
              <w:rPr>
                <w:spacing w:val="-5"/>
                <w:sz w:val="28"/>
              </w:rPr>
              <w:t>23</w:t>
            </w:r>
          </w:p>
        </w:tc>
        <w:tc>
          <w:tcPr>
            <w:tcW w:w="1597" w:type="dxa"/>
          </w:tcPr>
          <w:p w:rsidR="004B2554" w:rsidRDefault="008819EF" w:rsidP="000F1C3F">
            <w:pPr>
              <w:pStyle w:val="TableParagraph"/>
              <w:spacing w:line="360" w:lineRule="auto"/>
              <w:ind w:firstLine="720"/>
              <w:jc w:val="both"/>
              <w:rPr>
                <w:sz w:val="28"/>
              </w:rPr>
            </w:pPr>
            <w:r>
              <w:rPr>
                <w:spacing w:val="-4"/>
                <w:sz w:val="28"/>
              </w:rPr>
              <w:t>19.0</w:t>
            </w:r>
          </w:p>
        </w:tc>
        <w:tc>
          <w:tcPr>
            <w:tcW w:w="1597" w:type="dxa"/>
          </w:tcPr>
          <w:p w:rsidR="004B2554" w:rsidRDefault="008819EF" w:rsidP="000F1C3F">
            <w:pPr>
              <w:pStyle w:val="TableParagraph"/>
              <w:spacing w:line="360" w:lineRule="auto"/>
              <w:ind w:firstLine="720"/>
              <w:jc w:val="both"/>
              <w:rPr>
                <w:sz w:val="28"/>
              </w:rPr>
            </w:pPr>
            <w:r>
              <w:rPr>
                <w:spacing w:val="-4"/>
                <w:sz w:val="28"/>
              </w:rPr>
              <w:t>3600</w:t>
            </w:r>
          </w:p>
        </w:tc>
      </w:tr>
    </w:tbl>
    <w:p w:rsidR="004B2554" w:rsidRDefault="004B2554" w:rsidP="000F1C3F">
      <w:pPr>
        <w:spacing w:line="360" w:lineRule="auto"/>
        <w:ind w:firstLine="720"/>
        <w:jc w:val="both"/>
        <w:rPr>
          <w:sz w:val="28"/>
        </w:rPr>
        <w:sectPr w:rsidR="004B2554" w:rsidSect="000F1C3F">
          <w:pgSz w:w="11910" w:h="16840"/>
          <w:pgMar w:top="1134" w:right="851" w:bottom="1134" w:left="1701" w:header="710" w:footer="0" w:gutter="0"/>
          <w:cols w:space="720"/>
          <w:docGrid w:linePitch="299"/>
        </w:sectPr>
      </w:pPr>
    </w:p>
    <w:p w:rsidR="00C25297" w:rsidRDefault="00C25297" w:rsidP="00C25297">
      <w:pPr>
        <w:pStyle w:val="a3"/>
        <w:spacing w:line="360" w:lineRule="auto"/>
        <w:ind w:left="2160" w:firstLine="720"/>
        <w:jc w:val="right"/>
        <w:rPr>
          <w:spacing w:val="-18"/>
          <w:lang w:val="uk-UA"/>
        </w:rPr>
      </w:pPr>
      <w:r>
        <w:lastRenderedPageBreak/>
        <w:t>Д</w:t>
      </w:r>
      <w:r w:rsidR="008819EF">
        <w:t>одаток</w:t>
      </w:r>
      <w:r>
        <w:rPr>
          <w:lang w:val="uk-UA"/>
        </w:rPr>
        <w:t xml:space="preserve"> В </w:t>
      </w:r>
      <w:r w:rsidR="008819EF">
        <w:rPr>
          <w:spacing w:val="-18"/>
        </w:rPr>
        <w:t xml:space="preserve"> </w:t>
      </w:r>
    </w:p>
    <w:p w:rsidR="00C25297" w:rsidRDefault="00616A12" w:rsidP="00C25297">
      <w:pPr>
        <w:pStyle w:val="a3"/>
        <w:spacing w:line="360" w:lineRule="auto"/>
        <w:ind w:left="2160" w:firstLine="720"/>
        <w:jc w:val="right"/>
        <w:rPr>
          <w:lang w:val="uk-UA"/>
        </w:rPr>
      </w:pPr>
      <w:r>
        <w:t xml:space="preserve">Основні засоби та методи спортивного </w:t>
      </w:r>
    </w:p>
    <w:p w:rsidR="00616A12" w:rsidRDefault="00616A12" w:rsidP="00C25297">
      <w:pPr>
        <w:pStyle w:val="a3"/>
        <w:spacing w:line="360" w:lineRule="auto"/>
        <w:ind w:left="2160" w:firstLine="720"/>
        <w:jc w:val="right"/>
      </w:pPr>
      <w:r>
        <w:t>тренування бігунів на</w:t>
      </w:r>
      <w:r w:rsidR="00C25297">
        <w:rPr>
          <w:lang w:val="uk-UA"/>
        </w:rPr>
        <w:t xml:space="preserve"> </w:t>
      </w:r>
      <w:r w:rsidR="008819EF">
        <w:t>середні</w:t>
      </w:r>
      <w:r w:rsidR="008819EF">
        <w:rPr>
          <w:spacing w:val="-9"/>
        </w:rPr>
        <w:t xml:space="preserve"> </w:t>
      </w:r>
      <w:r w:rsidR="008819EF">
        <w:t>дистанції</w:t>
      </w:r>
      <w:r w:rsidR="008819EF">
        <w:rPr>
          <w:spacing w:val="-4"/>
        </w:rPr>
        <w:t xml:space="preserve"> </w:t>
      </w:r>
    </w:p>
    <w:p w:rsidR="004B2554" w:rsidRDefault="004B2554" w:rsidP="000F1C3F">
      <w:pPr>
        <w:spacing w:line="360" w:lineRule="auto"/>
        <w:ind w:firstLine="720"/>
        <w:jc w:val="both"/>
        <w:rPr>
          <w:sz w:val="28"/>
        </w:rPr>
      </w:pPr>
    </w:p>
    <w:tbl>
      <w:tblPr>
        <w:tblStyle w:val="TableNormal"/>
        <w:tblW w:w="9464" w:type="dxa"/>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1893"/>
        <w:gridCol w:w="2531"/>
        <w:gridCol w:w="2189"/>
        <w:gridCol w:w="2311"/>
      </w:tblGrid>
      <w:tr w:rsidR="004B2554" w:rsidTr="00C25297">
        <w:trPr>
          <w:trHeight w:val="827"/>
        </w:trPr>
        <w:tc>
          <w:tcPr>
            <w:tcW w:w="540" w:type="dxa"/>
          </w:tcPr>
          <w:p w:rsidR="004B2554" w:rsidRDefault="008819EF" w:rsidP="000F1C3F">
            <w:pPr>
              <w:pStyle w:val="TableParagraph"/>
              <w:spacing w:line="360" w:lineRule="auto"/>
              <w:ind w:firstLine="720"/>
              <w:jc w:val="both"/>
              <w:rPr>
                <w:sz w:val="24"/>
              </w:rPr>
            </w:pPr>
            <w:r>
              <w:rPr>
                <w:spacing w:val="-10"/>
                <w:sz w:val="24"/>
              </w:rPr>
              <w:t>№</w:t>
            </w:r>
          </w:p>
          <w:p w:rsidR="004B2554" w:rsidRDefault="008819EF" w:rsidP="000F1C3F">
            <w:pPr>
              <w:pStyle w:val="TableParagraph"/>
              <w:spacing w:line="360" w:lineRule="auto"/>
              <w:ind w:firstLine="720"/>
              <w:jc w:val="both"/>
              <w:rPr>
                <w:sz w:val="24"/>
              </w:rPr>
            </w:pPr>
            <w:r>
              <w:rPr>
                <w:spacing w:val="-5"/>
                <w:sz w:val="24"/>
              </w:rPr>
              <w:t>п/п</w:t>
            </w:r>
          </w:p>
        </w:tc>
        <w:tc>
          <w:tcPr>
            <w:tcW w:w="1893" w:type="dxa"/>
          </w:tcPr>
          <w:p w:rsidR="004B2554" w:rsidRDefault="008819EF" w:rsidP="00C25297">
            <w:pPr>
              <w:pStyle w:val="TableParagraph"/>
              <w:spacing w:line="360" w:lineRule="auto"/>
              <w:jc w:val="both"/>
              <w:rPr>
                <w:sz w:val="24"/>
              </w:rPr>
            </w:pPr>
            <w:r>
              <w:rPr>
                <w:sz w:val="24"/>
              </w:rPr>
              <w:t>Назва</w:t>
            </w:r>
            <w:r>
              <w:rPr>
                <w:spacing w:val="-5"/>
                <w:sz w:val="24"/>
              </w:rPr>
              <w:t xml:space="preserve"> </w:t>
            </w:r>
            <w:r>
              <w:rPr>
                <w:spacing w:val="-2"/>
                <w:sz w:val="24"/>
              </w:rPr>
              <w:t>методу</w:t>
            </w:r>
          </w:p>
        </w:tc>
        <w:tc>
          <w:tcPr>
            <w:tcW w:w="2531" w:type="dxa"/>
          </w:tcPr>
          <w:p w:rsidR="004B2554" w:rsidRDefault="008819EF" w:rsidP="005976C7">
            <w:pPr>
              <w:pStyle w:val="TableParagraph"/>
              <w:spacing w:line="276" w:lineRule="auto"/>
              <w:jc w:val="both"/>
              <w:rPr>
                <w:sz w:val="24"/>
              </w:rPr>
            </w:pPr>
            <w:r>
              <w:rPr>
                <w:spacing w:val="-2"/>
                <w:sz w:val="24"/>
              </w:rPr>
              <w:t>Основне</w:t>
            </w:r>
          </w:p>
          <w:p w:rsidR="004B2554" w:rsidRDefault="008819EF" w:rsidP="005976C7">
            <w:pPr>
              <w:pStyle w:val="TableParagraph"/>
              <w:spacing w:line="276" w:lineRule="auto"/>
              <w:jc w:val="both"/>
              <w:rPr>
                <w:sz w:val="24"/>
              </w:rPr>
            </w:pPr>
            <w:r>
              <w:rPr>
                <w:spacing w:val="-2"/>
                <w:sz w:val="24"/>
              </w:rPr>
              <w:t>призначення</w:t>
            </w:r>
          </w:p>
        </w:tc>
        <w:tc>
          <w:tcPr>
            <w:tcW w:w="2189" w:type="dxa"/>
          </w:tcPr>
          <w:p w:rsidR="004B2554" w:rsidRDefault="008819EF" w:rsidP="005976C7">
            <w:pPr>
              <w:pStyle w:val="TableParagraph"/>
              <w:spacing w:line="276" w:lineRule="auto"/>
              <w:jc w:val="both"/>
              <w:rPr>
                <w:sz w:val="24"/>
              </w:rPr>
            </w:pPr>
            <w:r>
              <w:rPr>
                <w:spacing w:val="-2"/>
                <w:sz w:val="24"/>
              </w:rPr>
              <w:t>Вправи</w:t>
            </w:r>
          </w:p>
        </w:tc>
        <w:tc>
          <w:tcPr>
            <w:tcW w:w="2311" w:type="dxa"/>
          </w:tcPr>
          <w:p w:rsidR="004B2554" w:rsidRDefault="008819EF" w:rsidP="005976C7">
            <w:pPr>
              <w:pStyle w:val="TableParagraph"/>
              <w:spacing w:line="276" w:lineRule="auto"/>
              <w:jc w:val="both"/>
              <w:rPr>
                <w:sz w:val="24"/>
              </w:rPr>
            </w:pPr>
            <w:r>
              <w:rPr>
                <w:sz w:val="24"/>
              </w:rPr>
              <w:t>Зміст</w:t>
            </w:r>
            <w:r>
              <w:rPr>
                <w:spacing w:val="-4"/>
                <w:sz w:val="24"/>
              </w:rPr>
              <w:t xml:space="preserve"> </w:t>
            </w:r>
            <w:r>
              <w:rPr>
                <w:spacing w:val="-2"/>
                <w:sz w:val="24"/>
              </w:rPr>
              <w:t>методу</w:t>
            </w:r>
          </w:p>
        </w:tc>
      </w:tr>
      <w:tr w:rsidR="004B2554" w:rsidTr="00C25297">
        <w:trPr>
          <w:trHeight w:val="1932"/>
        </w:trPr>
        <w:tc>
          <w:tcPr>
            <w:tcW w:w="540" w:type="dxa"/>
            <w:vMerge w:val="restart"/>
          </w:tcPr>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10"/>
                <w:sz w:val="24"/>
              </w:rPr>
              <w:t>1</w:t>
            </w:r>
          </w:p>
        </w:tc>
        <w:tc>
          <w:tcPr>
            <w:tcW w:w="1893" w:type="dxa"/>
            <w:vMerge w:val="restart"/>
          </w:tcPr>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8819EF" w:rsidP="00C25297">
            <w:pPr>
              <w:pStyle w:val="TableParagraph"/>
              <w:spacing w:line="360" w:lineRule="auto"/>
              <w:jc w:val="both"/>
              <w:rPr>
                <w:sz w:val="24"/>
              </w:rPr>
            </w:pPr>
            <w:r>
              <w:rPr>
                <w:spacing w:val="-2"/>
                <w:sz w:val="24"/>
              </w:rPr>
              <w:t>Рівномірний</w:t>
            </w:r>
          </w:p>
        </w:tc>
        <w:tc>
          <w:tcPr>
            <w:tcW w:w="2531" w:type="dxa"/>
          </w:tcPr>
          <w:p w:rsidR="004B2554" w:rsidRDefault="004B2554" w:rsidP="005976C7">
            <w:pPr>
              <w:pStyle w:val="TableParagraph"/>
              <w:spacing w:line="276" w:lineRule="auto"/>
              <w:ind w:firstLine="24"/>
              <w:jc w:val="both"/>
              <w:rPr>
                <w:sz w:val="24"/>
              </w:rPr>
            </w:pPr>
          </w:p>
          <w:p w:rsidR="004B2554" w:rsidRDefault="008819EF" w:rsidP="005976C7">
            <w:pPr>
              <w:pStyle w:val="TableParagraph"/>
              <w:spacing w:line="276" w:lineRule="auto"/>
              <w:ind w:firstLine="24"/>
              <w:jc w:val="both"/>
              <w:rPr>
                <w:sz w:val="24"/>
              </w:rPr>
            </w:pPr>
            <w:r>
              <w:rPr>
                <w:sz w:val="24"/>
              </w:rPr>
              <w:t>1.</w:t>
            </w:r>
            <w:r>
              <w:rPr>
                <w:spacing w:val="-15"/>
                <w:sz w:val="24"/>
              </w:rPr>
              <w:t xml:space="preserve"> </w:t>
            </w:r>
            <w:r>
              <w:rPr>
                <w:sz w:val="24"/>
              </w:rPr>
              <w:t xml:space="preserve">Виховання </w:t>
            </w:r>
            <w:r>
              <w:rPr>
                <w:spacing w:val="-2"/>
                <w:sz w:val="24"/>
              </w:rPr>
              <w:t>загального</w:t>
            </w:r>
          </w:p>
          <w:p w:rsidR="004B2554" w:rsidRDefault="008819EF" w:rsidP="005976C7">
            <w:pPr>
              <w:pStyle w:val="TableParagraph"/>
              <w:spacing w:line="276" w:lineRule="auto"/>
              <w:ind w:firstLine="24"/>
              <w:jc w:val="both"/>
              <w:rPr>
                <w:sz w:val="24"/>
              </w:rPr>
            </w:pPr>
            <w:r>
              <w:rPr>
                <w:spacing w:val="-2"/>
                <w:sz w:val="24"/>
              </w:rPr>
              <w:t>витривалості</w:t>
            </w:r>
          </w:p>
        </w:tc>
        <w:tc>
          <w:tcPr>
            <w:tcW w:w="2189" w:type="dxa"/>
          </w:tcPr>
          <w:p w:rsidR="004B2554" w:rsidRDefault="004B2554" w:rsidP="005976C7">
            <w:pPr>
              <w:pStyle w:val="TableParagraph"/>
              <w:spacing w:line="276" w:lineRule="auto"/>
              <w:ind w:firstLine="24"/>
              <w:jc w:val="both"/>
              <w:rPr>
                <w:sz w:val="24"/>
              </w:rPr>
            </w:pPr>
          </w:p>
          <w:p w:rsidR="004B2554" w:rsidRDefault="004B2554" w:rsidP="005976C7">
            <w:pPr>
              <w:pStyle w:val="TableParagraph"/>
              <w:spacing w:line="276" w:lineRule="auto"/>
              <w:ind w:firstLine="24"/>
              <w:jc w:val="both"/>
              <w:rPr>
                <w:sz w:val="24"/>
              </w:rPr>
            </w:pPr>
          </w:p>
          <w:p w:rsidR="004B2554" w:rsidRDefault="008819EF" w:rsidP="005976C7">
            <w:pPr>
              <w:pStyle w:val="TableParagraph"/>
              <w:spacing w:line="276" w:lineRule="auto"/>
              <w:ind w:firstLine="24"/>
              <w:jc w:val="both"/>
              <w:rPr>
                <w:sz w:val="24"/>
              </w:rPr>
            </w:pPr>
            <w:r>
              <w:rPr>
                <w:spacing w:val="-5"/>
                <w:sz w:val="24"/>
              </w:rPr>
              <w:t>Біг</w:t>
            </w:r>
          </w:p>
        </w:tc>
        <w:tc>
          <w:tcPr>
            <w:tcW w:w="2311" w:type="dxa"/>
          </w:tcPr>
          <w:p w:rsidR="004B2554" w:rsidRPr="00C25297" w:rsidRDefault="008819EF" w:rsidP="005976C7">
            <w:pPr>
              <w:pStyle w:val="TableParagraph"/>
              <w:spacing w:line="276" w:lineRule="auto"/>
              <w:ind w:firstLine="24"/>
              <w:jc w:val="both"/>
              <w:rPr>
                <w:sz w:val="24"/>
              </w:rPr>
            </w:pPr>
            <w:r>
              <w:rPr>
                <w:spacing w:val="-2"/>
                <w:sz w:val="24"/>
              </w:rPr>
              <w:t xml:space="preserve">Проходження </w:t>
            </w:r>
            <w:r>
              <w:rPr>
                <w:sz w:val="24"/>
              </w:rPr>
              <w:t>дистанції в рівномірному</w:t>
            </w:r>
            <w:r>
              <w:rPr>
                <w:spacing w:val="-15"/>
                <w:sz w:val="24"/>
              </w:rPr>
              <w:t xml:space="preserve"> </w:t>
            </w:r>
            <w:r>
              <w:rPr>
                <w:sz w:val="24"/>
              </w:rPr>
              <w:t xml:space="preserve">темпі, </w:t>
            </w:r>
            <w:r>
              <w:rPr>
                <w:spacing w:val="-2"/>
                <w:sz w:val="24"/>
              </w:rPr>
              <w:t>поступово збільшуючи тривалість</w:t>
            </w:r>
          </w:p>
        </w:tc>
      </w:tr>
      <w:tr w:rsidR="004B2554" w:rsidTr="00C25297">
        <w:trPr>
          <w:trHeight w:val="1106"/>
        </w:trPr>
        <w:tc>
          <w:tcPr>
            <w:tcW w:w="540" w:type="dxa"/>
            <w:vMerge/>
            <w:tcBorders>
              <w:top w:val="nil"/>
            </w:tcBorders>
          </w:tcPr>
          <w:p w:rsidR="004B2554" w:rsidRDefault="004B2554" w:rsidP="000F1C3F">
            <w:pPr>
              <w:spacing w:line="360" w:lineRule="auto"/>
              <w:ind w:firstLine="720"/>
              <w:jc w:val="both"/>
              <w:rPr>
                <w:sz w:val="2"/>
                <w:szCs w:val="2"/>
              </w:rPr>
            </w:pPr>
          </w:p>
        </w:tc>
        <w:tc>
          <w:tcPr>
            <w:tcW w:w="1893" w:type="dxa"/>
            <w:vMerge/>
            <w:tcBorders>
              <w:top w:val="nil"/>
            </w:tcBorders>
          </w:tcPr>
          <w:p w:rsidR="004B2554" w:rsidRDefault="004B2554" w:rsidP="00C25297">
            <w:pPr>
              <w:spacing w:line="360" w:lineRule="auto"/>
              <w:jc w:val="both"/>
              <w:rPr>
                <w:sz w:val="2"/>
                <w:szCs w:val="2"/>
              </w:rPr>
            </w:pPr>
          </w:p>
        </w:tc>
        <w:tc>
          <w:tcPr>
            <w:tcW w:w="2531" w:type="dxa"/>
          </w:tcPr>
          <w:p w:rsidR="004B2554" w:rsidRDefault="008819EF" w:rsidP="005976C7">
            <w:pPr>
              <w:pStyle w:val="TableParagraph"/>
              <w:spacing w:line="276" w:lineRule="auto"/>
              <w:ind w:firstLine="24"/>
              <w:jc w:val="both"/>
              <w:rPr>
                <w:sz w:val="24"/>
              </w:rPr>
            </w:pPr>
            <w:r>
              <w:rPr>
                <w:sz w:val="24"/>
              </w:rPr>
              <w:t>2.</w:t>
            </w:r>
            <w:r>
              <w:rPr>
                <w:spacing w:val="-15"/>
                <w:sz w:val="24"/>
              </w:rPr>
              <w:t xml:space="preserve"> </w:t>
            </w:r>
            <w:r>
              <w:rPr>
                <w:sz w:val="24"/>
              </w:rPr>
              <w:t>Підтримка рівня загального</w:t>
            </w:r>
          </w:p>
          <w:p w:rsidR="004B2554" w:rsidRDefault="008819EF" w:rsidP="005976C7">
            <w:pPr>
              <w:pStyle w:val="TableParagraph"/>
              <w:spacing w:line="276" w:lineRule="auto"/>
              <w:ind w:firstLine="24"/>
              <w:jc w:val="both"/>
              <w:rPr>
                <w:sz w:val="24"/>
              </w:rPr>
            </w:pPr>
            <w:r>
              <w:rPr>
                <w:sz w:val="24"/>
              </w:rPr>
              <w:t>витривалості</w:t>
            </w:r>
            <w:r>
              <w:rPr>
                <w:spacing w:val="-15"/>
                <w:sz w:val="24"/>
              </w:rPr>
              <w:t xml:space="preserve"> </w:t>
            </w:r>
            <w:r>
              <w:rPr>
                <w:sz w:val="24"/>
              </w:rPr>
              <w:t>та активний</w:t>
            </w:r>
            <w:r>
              <w:rPr>
                <w:spacing w:val="-5"/>
                <w:sz w:val="24"/>
              </w:rPr>
              <w:t xml:space="preserve"> </w:t>
            </w:r>
            <w:r>
              <w:rPr>
                <w:spacing w:val="-4"/>
                <w:sz w:val="24"/>
              </w:rPr>
              <w:t>відпочинок</w:t>
            </w:r>
          </w:p>
        </w:tc>
        <w:tc>
          <w:tcPr>
            <w:tcW w:w="2189" w:type="dxa"/>
          </w:tcPr>
          <w:p w:rsidR="004B2554" w:rsidRDefault="004B2554" w:rsidP="005976C7">
            <w:pPr>
              <w:pStyle w:val="TableParagraph"/>
              <w:spacing w:line="276" w:lineRule="auto"/>
              <w:ind w:firstLine="24"/>
              <w:jc w:val="both"/>
              <w:rPr>
                <w:sz w:val="24"/>
              </w:rPr>
            </w:pPr>
          </w:p>
          <w:p w:rsidR="004B2554" w:rsidRDefault="008819EF" w:rsidP="005976C7">
            <w:pPr>
              <w:pStyle w:val="TableParagraph"/>
              <w:spacing w:line="276" w:lineRule="auto"/>
              <w:ind w:firstLine="24"/>
              <w:jc w:val="both"/>
              <w:rPr>
                <w:sz w:val="24"/>
              </w:rPr>
            </w:pPr>
            <w:r>
              <w:rPr>
                <w:spacing w:val="-5"/>
                <w:sz w:val="24"/>
              </w:rPr>
              <w:t>Біг</w:t>
            </w:r>
          </w:p>
        </w:tc>
        <w:tc>
          <w:tcPr>
            <w:tcW w:w="2311" w:type="dxa"/>
          </w:tcPr>
          <w:p w:rsidR="004B2554" w:rsidRDefault="008819EF" w:rsidP="005976C7">
            <w:pPr>
              <w:pStyle w:val="TableParagraph"/>
              <w:spacing w:line="276" w:lineRule="auto"/>
              <w:ind w:firstLine="24"/>
              <w:jc w:val="both"/>
              <w:rPr>
                <w:sz w:val="24"/>
              </w:rPr>
            </w:pPr>
            <w:r>
              <w:rPr>
                <w:sz w:val="24"/>
              </w:rPr>
              <w:t xml:space="preserve">Те саме, але по </w:t>
            </w:r>
            <w:r>
              <w:rPr>
                <w:spacing w:val="-2"/>
                <w:sz w:val="24"/>
              </w:rPr>
              <w:t xml:space="preserve">пересіченій </w:t>
            </w:r>
            <w:r>
              <w:rPr>
                <w:sz w:val="24"/>
              </w:rPr>
              <w:t>місцевості</w:t>
            </w:r>
            <w:r>
              <w:rPr>
                <w:spacing w:val="-15"/>
                <w:sz w:val="24"/>
              </w:rPr>
              <w:t xml:space="preserve"> </w:t>
            </w:r>
            <w:r>
              <w:rPr>
                <w:sz w:val="24"/>
              </w:rPr>
              <w:t>(крос)</w:t>
            </w:r>
          </w:p>
        </w:tc>
      </w:tr>
      <w:tr w:rsidR="004B2554" w:rsidTr="00C25297">
        <w:trPr>
          <w:trHeight w:val="827"/>
        </w:trPr>
        <w:tc>
          <w:tcPr>
            <w:tcW w:w="540" w:type="dxa"/>
            <w:vMerge/>
            <w:tcBorders>
              <w:top w:val="nil"/>
            </w:tcBorders>
          </w:tcPr>
          <w:p w:rsidR="004B2554" w:rsidRDefault="004B2554" w:rsidP="000F1C3F">
            <w:pPr>
              <w:spacing w:line="360" w:lineRule="auto"/>
              <w:ind w:firstLine="720"/>
              <w:jc w:val="both"/>
              <w:rPr>
                <w:sz w:val="2"/>
                <w:szCs w:val="2"/>
              </w:rPr>
            </w:pPr>
          </w:p>
        </w:tc>
        <w:tc>
          <w:tcPr>
            <w:tcW w:w="1893" w:type="dxa"/>
            <w:vMerge/>
            <w:tcBorders>
              <w:top w:val="nil"/>
            </w:tcBorders>
          </w:tcPr>
          <w:p w:rsidR="004B2554" w:rsidRDefault="004B2554" w:rsidP="00C25297">
            <w:pPr>
              <w:spacing w:line="360" w:lineRule="auto"/>
              <w:jc w:val="both"/>
              <w:rPr>
                <w:sz w:val="2"/>
                <w:szCs w:val="2"/>
              </w:rPr>
            </w:pPr>
          </w:p>
        </w:tc>
        <w:tc>
          <w:tcPr>
            <w:tcW w:w="2531" w:type="dxa"/>
            <w:vMerge w:val="restart"/>
          </w:tcPr>
          <w:p w:rsidR="004B2554" w:rsidRDefault="004B2554" w:rsidP="005976C7">
            <w:pPr>
              <w:pStyle w:val="TableParagraph"/>
              <w:spacing w:line="276" w:lineRule="auto"/>
              <w:ind w:firstLine="24"/>
              <w:jc w:val="both"/>
              <w:rPr>
                <w:sz w:val="24"/>
              </w:rPr>
            </w:pPr>
          </w:p>
          <w:p w:rsidR="004B2554" w:rsidRDefault="008819EF" w:rsidP="005976C7">
            <w:pPr>
              <w:pStyle w:val="TableParagraph"/>
              <w:spacing w:line="276" w:lineRule="auto"/>
              <w:ind w:firstLine="24"/>
              <w:jc w:val="both"/>
              <w:rPr>
                <w:sz w:val="24"/>
              </w:rPr>
            </w:pPr>
            <w:r>
              <w:rPr>
                <w:sz w:val="24"/>
              </w:rPr>
              <w:t>3.</w:t>
            </w:r>
            <w:r>
              <w:rPr>
                <w:spacing w:val="-15"/>
                <w:sz w:val="24"/>
              </w:rPr>
              <w:t xml:space="preserve"> </w:t>
            </w:r>
            <w:r>
              <w:rPr>
                <w:sz w:val="24"/>
              </w:rPr>
              <w:t xml:space="preserve">Побудова </w:t>
            </w:r>
            <w:r>
              <w:rPr>
                <w:spacing w:val="-2"/>
                <w:sz w:val="24"/>
              </w:rPr>
              <w:t>спеціального</w:t>
            </w:r>
          </w:p>
          <w:p w:rsidR="004B2554" w:rsidRDefault="008819EF" w:rsidP="005976C7">
            <w:pPr>
              <w:pStyle w:val="TableParagraph"/>
              <w:spacing w:line="276" w:lineRule="auto"/>
              <w:ind w:firstLine="24"/>
              <w:jc w:val="both"/>
              <w:rPr>
                <w:sz w:val="24"/>
              </w:rPr>
            </w:pPr>
            <w:r>
              <w:rPr>
                <w:spacing w:val="-2"/>
                <w:sz w:val="24"/>
              </w:rPr>
              <w:t>«фундаменту»</w:t>
            </w:r>
          </w:p>
        </w:tc>
        <w:tc>
          <w:tcPr>
            <w:tcW w:w="2189" w:type="dxa"/>
          </w:tcPr>
          <w:p w:rsidR="004B2554" w:rsidRDefault="008819EF" w:rsidP="005976C7">
            <w:pPr>
              <w:pStyle w:val="TableParagraph"/>
              <w:spacing w:line="276" w:lineRule="auto"/>
              <w:ind w:firstLine="24"/>
              <w:jc w:val="both"/>
              <w:rPr>
                <w:sz w:val="24"/>
              </w:rPr>
            </w:pPr>
            <w:r>
              <w:rPr>
                <w:spacing w:val="-5"/>
                <w:sz w:val="24"/>
              </w:rPr>
              <w:t>Біг</w:t>
            </w:r>
          </w:p>
        </w:tc>
        <w:tc>
          <w:tcPr>
            <w:tcW w:w="2311" w:type="dxa"/>
          </w:tcPr>
          <w:p w:rsidR="004B2554" w:rsidRDefault="008819EF" w:rsidP="005976C7">
            <w:pPr>
              <w:pStyle w:val="TableParagraph"/>
              <w:spacing w:line="276" w:lineRule="auto"/>
              <w:ind w:firstLine="24"/>
              <w:jc w:val="both"/>
              <w:rPr>
                <w:sz w:val="24"/>
              </w:rPr>
            </w:pPr>
            <w:r>
              <w:rPr>
                <w:sz w:val="24"/>
              </w:rPr>
              <w:t>Темповий</w:t>
            </w:r>
            <w:r>
              <w:rPr>
                <w:spacing w:val="-4"/>
                <w:sz w:val="24"/>
              </w:rPr>
              <w:t xml:space="preserve"> </w:t>
            </w:r>
            <w:r>
              <w:rPr>
                <w:sz w:val="24"/>
              </w:rPr>
              <w:t>біг</w:t>
            </w:r>
            <w:r>
              <w:rPr>
                <w:spacing w:val="-4"/>
                <w:sz w:val="24"/>
              </w:rPr>
              <w:t xml:space="preserve"> </w:t>
            </w:r>
            <w:r>
              <w:rPr>
                <w:spacing w:val="-5"/>
                <w:sz w:val="24"/>
              </w:rPr>
              <w:t>по</w:t>
            </w:r>
          </w:p>
          <w:p w:rsidR="004B2554" w:rsidRDefault="008819EF" w:rsidP="005976C7">
            <w:pPr>
              <w:pStyle w:val="TableParagraph"/>
              <w:spacing w:line="276" w:lineRule="auto"/>
              <w:ind w:firstLine="24"/>
              <w:jc w:val="both"/>
              <w:rPr>
                <w:sz w:val="24"/>
              </w:rPr>
            </w:pPr>
            <w:r>
              <w:rPr>
                <w:spacing w:val="-2"/>
                <w:sz w:val="24"/>
              </w:rPr>
              <w:t>пересіченої місцевості</w:t>
            </w:r>
          </w:p>
        </w:tc>
      </w:tr>
      <w:tr w:rsidR="004B2554" w:rsidTr="00C25297">
        <w:trPr>
          <w:trHeight w:val="1103"/>
        </w:trPr>
        <w:tc>
          <w:tcPr>
            <w:tcW w:w="540" w:type="dxa"/>
            <w:vMerge/>
            <w:tcBorders>
              <w:top w:val="nil"/>
            </w:tcBorders>
          </w:tcPr>
          <w:p w:rsidR="004B2554" w:rsidRDefault="004B2554" w:rsidP="000F1C3F">
            <w:pPr>
              <w:spacing w:line="360" w:lineRule="auto"/>
              <w:ind w:firstLine="720"/>
              <w:jc w:val="both"/>
              <w:rPr>
                <w:sz w:val="2"/>
                <w:szCs w:val="2"/>
              </w:rPr>
            </w:pPr>
          </w:p>
        </w:tc>
        <w:tc>
          <w:tcPr>
            <w:tcW w:w="1893" w:type="dxa"/>
            <w:vMerge/>
            <w:tcBorders>
              <w:top w:val="nil"/>
            </w:tcBorders>
          </w:tcPr>
          <w:p w:rsidR="004B2554" w:rsidRDefault="004B2554" w:rsidP="00C25297">
            <w:pPr>
              <w:spacing w:line="360" w:lineRule="auto"/>
              <w:jc w:val="both"/>
              <w:rPr>
                <w:sz w:val="2"/>
                <w:szCs w:val="2"/>
              </w:rPr>
            </w:pPr>
          </w:p>
        </w:tc>
        <w:tc>
          <w:tcPr>
            <w:tcW w:w="2531" w:type="dxa"/>
            <w:vMerge/>
            <w:tcBorders>
              <w:top w:val="nil"/>
            </w:tcBorders>
          </w:tcPr>
          <w:p w:rsidR="004B2554" w:rsidRDefault="004B2554" w:rsidP="005976C7">
            <w:pPr>
              <w:spacing w:line="276" w:lineRule="auto"/>
              <w:ind w:firstLine="24"/>
              <w:jc w:val="both"/>
              <w:rPr>
                <w:sz w:val="2"/>
                <w:szCs w:val="2"/>
              </w:rPr>
            </w:pPr>
          </w:p>
        </w:tc>
        <w:tc>
          <w:tcPr>
            <w:tcW w:w="2189" w:type="dxa"/>
          </w:tcPr>
          <w:p w:rsidR="004B2554" w:rsidRDefault="008819EF" w:rsidP="005976C7">
            <w:pPr>
              <w:pStyle w:val="TableParagraph"/>
              <w:spacing w:line="276" w:lineRule="auto"/>
              <w:ind w:firstLine="24"/>
              <w:jc w:val="both"/>
              <w:rPr>
                <w:sz w:val="24"/>
              </w:rPr>
            </w:pPr>
            <w:r>
              <w:rPr>
                <w:spacing w:val="-2"/>
                <w:sz w:val="24"/>
              </w:rPr>
              <w:t>Спеціальні вправи</w:t>
            </w:r>
          </w:p>
        </w:tc>
        <w:tc>
          <w:tcPr>
            <w:tcW w:w="2311" w:type="dxa"/>
          </w:tcPr>
          <w:p w:rsidR="004B2554" w:rsidRDefault="008819EF" w:rsidP="005976C7">
            <w:pPr>
              <w:pStyle w:val="TableParagraph"/>
              <w:spacing w:line="276" w:lineRule="auto"/>
              <w:ind w:firstLine="24"/>
              <w:jc w:val="both"/>
              <w:rPr>
                <w:sz w:val="24"/>
              </w:rPr>
            </w:pPr>
            <w:r>
              <w:rPr>
                <w:spacing w:val="-2"/>
                <w:sz w:val="24"/>
              </w:rPr>
              <w:t xml:space="preserve">Безперервне виконання </w:t>
            </w:r>
            <w:r>
              <w:rPr>
                <w:sz w:val="24"/>
              </w:rPr>
              <w:t>вправ</w:t>
            </w:r>
            <w:r>
              <w:rPr>
                <w:spacing w:val="-5"/>
                <w:sz w:val="24"/>
              </w:rPr>
              <w:t xml:space="preserve"> </w:t>
            </w:r>
            <w:r>
              <w:rPr>
                <w:spacing w:val="-10"/>
                <w:sz w:val="24"/>
              </w:rPr>
              <w:t>в</w:t>
            </w:r>
          </w:p>
          <w:p w:rsidR="004B2554" w:rsidRDefault="008819EF" w:rsidP="005976C7">
            <w:pPr>
              <w:pStyle w:val="TableParagraph"/>
              <w:spacing w:line="276" w:lineRule="auto"/>
              <w:ind w:firstLine="24"/>
              <w:jc w:val="both"/>
              <w:rPr>
                <w:sz w:val="24"/>
              </w:rPr>
            </w:pPr>
            <w:r>
              <w:rPr>
                <w:sz w:val="24"/>
              </w:rPr>
              <w:t>рівномірному</w:t>
            </w:r>
            <w:r>
              <w:rPr>
                <w:spacing w:val="-6"/>
                <w:sz w:val="24"/>
              </w:rPr>
              <w:t xml:space="preserve"> </w:t>
            </w:r>
            <w:r>
              <w:rPr>
                <w:spacing w:val="-2"/>
                <w:sz w:val="24"/>
              </w:rPr>
              <w:t>темпі</w:t>
            </w:r>
          </w:p>
        </w:tc>
      </w:tr>
      <w:tr w:rsidR="004B2554" w:rsidTr="00C25297">
        <w:trPr>
          <w:trHeight w:val="827"/>
        </w:trPr>
        <w:tc>
          <w:tcPr>
            <w:tcW w:w="540" w:type="dxa"/>
            <w:vMerge w:val="restart"/>
          </w:tcPr>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10"/>
                <w:sz w:val="24"/>
              </w:rPr>
              <w:t>2</w:t>
            </w:r>
          </w:p>
        </w:tc>
        <w:tc>
          <w:tcPr>
            <w:tcW w:w="1893" w:type="dxa"/>
            <w:vMerge w:val="restart"/>
          </w:tcPr>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8819EF" w:rsidP="00C25297">
            <w:pPr>
              <w:pStyle w:val="TableParagraph"/>
              <w:spacing w:line="360" w:lineRule="auto"/>
              <w:jc w:val="both"/>
              <w:rPr>
                <w:sz w:val="24"/>
              </w:rPr>
            </w:pPr>
            <w:r>
              <w:rPr>
                <w:spacing w:val="-2"/>
                <w:sz w:val="24"/>
              </w:rPr>
              <w:t>«Фартлек»</w:t>
            </w:r>
          </w:p>
        </w:tc>
        <w:tc>
          <w:tcPr>
            <w:tcW w:w="2531" w:type="dxa"/>
          </w:tcPr>
          <w:p w:rsidR="004B2554" w:rsidRDefault="008819EF" w:rsidP="005976C7">
            <w:pPr>
              <w:pStyle w:val="TableParagraph"/>
              <w:spacing w:line="276" w:lineRule="auto"/>
              <w:ind w:firstLine="24"/>
              <w:jc w:val="both"/>
              <w:rPr>
                <w:sz w:val="24"/>
              </w:rPr>
            </w:pPr>
            <w:r>
              <w:rPr>
                <w:sz w:val="24"/>
              </w:rPr>
              <w:t>1.</w:t>
            </w:r>
            <w:r>
              <w:rPr>
                <w:spacing w:val="-15"/>
                <w:sz w:val="24"/>
              </w:rPr>
              <w:t xml:space="preserve"> </w:t>
            </w:r>
            <w:r>
              <w:rPr>
                <w:sz w:val="24"/>
              </w:rPr>
              <w:t xml:space="preserve">Виховання </w:t>
            </w:r>
            <w:r>
              <w:rPr>
                <w:spacing w:val="-2"/>
                <w:sz w:val="24"/>
              </w:rPr>
              <w:t>загального</w:t>
            </w:r>
          </w:p>
          <w:p w:rsidR="004B2554" w:rsidRDefault="008819EF" w:rsidP="005976C7">
            <w:pPr>
              <w:pStyle w:val="TableParagraph"/>
              <w:spacing w:line="276" w:lineRule="auto"/>
              <w:ind w:firstLine="24"/>
              <w:jc w:val="both"/>
              <w:rPr>
                <w:sz w:val="24"/>
              </w:rPr>
            </w:pPr>
            <w:r>
              <w:rPr>
                <w:spacing w:val="-2"/>
                <w:sz w:val="24"/>
              </w:rPr>
              <w:t>витривалості</w:t>
            </w:r>
          </w:p>
        </w:tc>
        <w:tc>
          <w:tcPr>
            <w:tcW w:w="2189" w:type="dxa"/>
            <w:vMerge w:val="restart"/>
          </w:tcPr>
          <w:p w:rsidR="004B2554" w:rsidRDefault="004B2554" w:rsidP="005976C7">
            <w:pPr>
              <w:pStyle w:val="TableParagraph"/>
              <w:spacing w:line="276" w:lineRule="auto"/>
              <w:ind w:firstLine="24"/>
              <w:jc w:val="both"/>
              <w:rPr>
                <w:sz w:val="24"/>
              </w:rPr>
            </w:pPr>
          </w:p>
          <w:p w:rsidR="004B2554" w:rsidRDefault="008819EF" w:rsidP="005976C7">
            <w:pPr>
              <w:pStyle w:val="TableParagraph"/>
              <w:spacing w:line="276" w:lineRule="auto"/>
              <w:ind w:firstLine="24"/>
              <w:jc w:val="both"/>
              <w:rPr>
                <w:sz w:val="24"/>
              </w:rPr>
            </w:pPr>
            <w:r>
              <w:rPr>
                <w:spacing w:val="-4"/>
                <w:sz w:val="24"/>
              </w:rPr>
              <w:t xml:space="preserve">Біг, </w:t>
            </w:r>
            <w:r>
              <w:rPr>
                <w:spacing w:val="-2"/>
                <w:sz w:val="24"/>
              </w:rPr>
              <w:t xml:space="preserve">загальнорозвиваючі </w:t>
            </w:r>
            <w:r>
              <w:rPr>
                <w:sz w:val="24"/>
              </w:rPr>
              <w:t xml:space="preserve">та спеціальні </w:t>
            </w:r>
            <w:r>
              <w:rPr>
                <w:spacing w:val="-2"/>
                <w:sz w:val="24"/>
              </w:rPr>
              <w:t>вправи</w:t>
            </w:r>
          </w:p>
        </w:tc>
        <w:tc>
          <w:tcPr>
            <w:tcW w:w="2311" w:type="dxa"/>
            <w:vMerge w:val="restart"/>
          </w:tcPr>
          <w:p w:rsidR="004B2554" w:rsidRDefault="008819EF" w:rsidP="005976C7">
            <w:pPr>
              <w:pStyle w:val="TableParagraph"/>
              <w:spacing w:line="276" w:lineRule="auto"/>
              <w:ind w:firstLine="24"/>
              <w:jc w:val="both"/>
              <w:rPr>
                <w:sz w:val="24"/>
              </w:rPr>
            </w:pPr>
            <w:r>
              <w:rPr>
                <w:sz w:val="24"/>
              </w:rPr>
              <w:t xml:space="preserve">Біг по </w:t>
            </w:r>
            <w:r>
              <w:rPr>
                <w:spacing w:val="-2"/>
                <w:sz w:val="24"/>
              </w:rPr>
              <w:t xml:space="preserve">пересіченій місцевості, виконання </w:t>
            </w:r>
            <w:r>
              <w:rPr>
                <w:sz w:val="24"/>
              </w:rPr>
              <w:t>вправ</w:t>
            </w:r>
            <w:r>
              <w:rPr>
                <w:spacing w:val="-15"/>
                <w:sz w:val="24"/>
              </w:rPr>
              <w:t xml:space="preserve"> </w:t>
            </w:r>
            <w:r>
              <w:rPr>
                <w:sz w:val="24"/>
              </w:rPr>
              <w:t xml:space="preserve">у </w:t>
            </w:r>
            <w:r>
              <w:rPr>
                <w:spacing w:val="-2"/>
                <w:sz w:val="24"/>
              </w:rPr>
              <w:t>утруднених</w:t>
            </w:r>
          </w:p>
          <w:p w:rsidR="004B2554" w:rsidRDefault="008819EF" w:rsidP="005976C7">
            <w:pPr>
              <w:pStyle w:val="TableParagraph"/>
              <w:spacing w:line="276" w:lineRule="auto"/>
              <w:ind w:firstLine="24"/>
              <w:jc w:val="both"/>
              <w:rPr>
                <w:sz w:val="24"/>
              </w:rPr>
            </w:pPr>
            <w:r>
              <w:rPr>
                <w:spacing w:val="-2"/>
                <w:sz w:val="24"/>
              </w:rPr>
              <w:t>умовах</w:t>
            </w:r>
          </w:p>
        </w:tc>
      </w:tr>
      <w:tr w:rsidR="004B2554" w:rsidTr="00C25297">
        <w:trPr>
          <w:trHeight w:val="1094"/>
        </w:trPr>
        <w:tc>
          <w:tcPr>
            <w:tcW w:w="540" w:type="dxa"/>
            <w:vMerge/>
            <w:tcBorders>
              <w:top w:val="nil"/>
            </w:tcBorders>
          </w:tcPr>
          <w:p w:rsidR="004B2554" w:rsidRDefault="004B2554" w:rsidP="000F1C3F">
            <w:pPr>
              <w:spacing w:line="360" w:lineRule="auto"/>
              <w:ind w:firstLine="720"/>
              <w:jc w:val="both"/>
              <w:rPr>
                <w:sz w:val="2"/>
                <w:szCs w:val="2"/>
              </w:rPr>
            </w:pPr>
          </w:p>
        </w:tc>
        <w:tc>
          <w:tcPr>
            <w:tcW w:w="1893" w:type="dxa"/>
            <w:vMerge/>
            <w:tcBorders>
              <w:top w:val="nil"/>
            </w:tcBorders>
          </w:tcPr>
          <w:p w:rsidR="004B2554" w:rsidRDefault="004B2554" w:rsidP="00C25297">
            <w:pPr>
              <w:spacing w:line="360" w:lineRule="auto"/>
              <w:jc w:val="both"/>
              <w:rPr>
                <w:sz w:val="2"/>
                <w:szCs w:val="2"/>
              </w:rPr>
            </w:pPr>
          </w:p>
        </w:tc>
        <w:tc>
          <w:tcPr>
            <w:tcW w:w="2531" w:type="dxa"/>
          </w:tcPr>
          <w:p w:rsidR="004B2554" w:rsidRDefault="008819EF" w:rsidP="005976C7">
            <w:pPr>
              <w:pStyle w:val="TableParagraph"/>
              <w:spacing w:line="276" w:lineRule="auto"/>
              <w:jc w:val="both"/>
              <w:rPr>
                <w:sz w:val="24"/>
              </w:rPr>
            </w:pPr>
            <w:r>
              <w:rPr>
                <w:sz w:val="24"/>
              </w:rPr>
              <w:t>2.</w:t>
            </w:r>
            <w:r>
              <w:rPr>
                <w:spacing w:val="-15"/>
                <w:sz w:val="24"/>
              </w:rPr>
              <w:t xml:space="preserve"> </w:t>
            </w:r>
            <w:r>
              <w:rPr>
                <w:sz w:val="24"/>
              </w:rPr>
              <w:t xml:space="preserve">Побудова </w:t>
            </w:r>
            <w:r>
              <w:rPr>
                <w:spacing w:val="-2"/>
                <w:sz w:val="24"/>
              </w:rPr>
              <w:t>спеціального</w:t>
            </w:r>
          </w:p>
          <w:p w:rsidR="004B2554" w:rsidRDefault="008819EF" w:rsidP="005976C7">
            <w:pPr>
              <w:pStyle w:val="TableParagraph"/>
              <w:spacing w:line="276" w:lineRule="auto"/>
              <w:jc w:val="both"/>
              <w:rPr>
                <w:sz w:val="24"/>
              </w:rPr>
            </w:pPr>
            <w:r>
              <w:rPr>
                <w:spacing w:val="-2"/>
                <w:sz w:val="24"/>
              </w:rPr>
              <w:t>«фундаменту»</w:t>
            </w:r>
          </w:p>
        </w:tc>
        <w:tc>
          <w:tcPr>
            <w:tcW w:w="2189" w:type="dxa"/>
            <w:vMerge/>
            <w:tcBorders>
              <w:top w:val="nil"/>
            </w:tcBorders>
          </w:tcPr>
          <w:p w:rsidR="004B2554" w:rsidRDefault="004B2554" w:rsidP="005976C7">
            <w:pPr>
              <w:spacing w:line="276" w:lineRule="auto"/>
              <w:ind w:firstLine="24"/>
              <w:jc w:val="both"/>
              <w:rPr>
                <w:sz w:val="2"/>
                <w:szCs w:val="2"/>
              </w:rPr>
            </w:pPr>
          </w:p>
        </w:tc>
        <w:tc>
          <w:tcPr>
            <w:tcW w:w="2311" w:type="dxa"/>
            <w:vMerge/>
            <w:tcBorders>
              <w:top w:val="nil"/>
            </w:tcBorders>
          </w:tcPr>
          <w:p w:rsidR="004B2554" w:rsidRDefault="004B2554" w:rsidP="005976C7">
            <w:pPr>
              <w:spacing w:line="276" w:lineRule="auto"/>
              <w:ind w:firstLine="24"/>
              <w:jc w:val="both"/>
              <w:rPr>
                <w:sz w:val="2"/>
                <w:szCs w:val="2"/>
              </w:rPr>
            </w:pPr>
          </w:p>
        </w:tc>
      </w:tr>
      <w:tr w:rsidR="004B2554" w:rsidTr="00C25297">
        <w:trPr>
          <w:trHeight w:val="1104"/>
        </w:trPr>
        <w:tc>
          <w:tcPr>
            <w:tcW w:w="540" w:type="dxa"/>
            <w:vMerge w:val="restart"/>
          </w:tcPr>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10"/>
                <w:sz w:val="24"/>
              </w:rPr>
              <w:t>3</w:t>
            </w:r>
          </w:p>
        </w:tc>
        <w:tc>
          <w:tcPr>
            <w:tcW w:w="1893" w:type="dxa"/>
            <w:vMerge w:val="restart"/>
          </w:tcPr>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4B2554" w:rsidP="00C25297">
            <w:pPr>
              <w:pStyle w:val="TableParagraph"/>
              <w:spacing w:line="360" w:lineRule="auto"/>
              <w:jc w:val="both"/>
              <w:rPr>
                <w:sz w:val="24"/>
              </w:rPr>
            </w:pPr>
          </w:p>
          <w:p w:rsidR="004B2554" w:rsidRDefault="008819EF" w:rsidP="00C25297">
            <w:pPr>
              <w:pStyle w:val="TableParagraph"/>
              <w:spacing w:line="360" w:lineRule="auto"/>
              <w:jc w:val="both"/>
              <w:rPr>
                <w:sz w:val="24"/>
              </w:rPr>
            </w:pPr>
            <w:r>
              <w:rPr>
                <w:spacing w:val="-2"/>
                <w:sz w:val="24"/>
              </w:rPr>
              <w:t>Інтервальний</w:t>
            </w:r>
          </w:p>
        </w:tc>
        <w:tc>
          <w:tcPr>
            <w:tcW w:w="2531" w:type="dxa"/>
          </w:tcPr>
          <w:p w:rsidR="004B2554" w:rsidRDefault="008819EF" w:rsidP="005976C7">
            <w:pPr>
              <w:pStyle w:val="TableParagraph"/>
              <w:spacing w:line="276" w:lineRule="auto"/>
              <w:jc w:val="both"/>
              <w:rPr>
                <w:sz w:val="24"/>
              </w:rPr>
            </w:pPr>
            <w:r>
              <w:rPr>
                <w:sz w:val="24"/>
              </w:rPr>
              <w:t>1.</w:t>
            </w:r>
            <w:r>
              <w:rPr>
                <w:spacing w:val="-15"/>
                <w:sz w:val="24"/>
              </w:rPr>
              <w:t xml:space="preserve"> </w:t>
            </w:r>
            <w:r>
              <w:rPr>
                <w:sz w:val="24"/>
              </w:rPr>
              <w:t xml:space="preserve">Виховання </w:t>
            </w:r>
            <w:r>
              <w:rPr>
                <w:spacing w:val="-2"/>
                <w:sz w:val="24"/>
              </w:rPr>
              <w:t>спеціальної витривалості</w:t>
            </w:r>
          </w:p>
        </w:tc>
        <w:tc>
          <w:tcPr>
            <w:tcW w:w="2189" w:type="dxa"/>
          </w:tcPr>
          <w:p w:rsidR="004B2554" w:rsidRDefault="004B2554" w:rsidP="005976C7">
            <w:pPr>
              <w:pStyle w:val="TableParagraph"/>
              <w:spacing w:line="276" w:lineRule="auto"/>
              <w:ind w:firstLine="24"/>
              <w:jc w:val="both"/>
              <w:rPr>
                <w:sz w:val="24"/>
              </w:rPr>
            </w:pPr>
          </w:p>
          <w:p w:rsidR="004B2554" w:rsidRDefault="008819EF" w:rsidP="005976C7">
            <w:pPr>
              <w:pStyle w:val="TableParagraph"/>
              <w:spacing w:line="276" w:lineRule="auto"/>
              <w:ind w:firstLine="24"/>
              <w:jc w:val="both"/>
              <w:rPr>
                <w:sz w:val="24"/>
              </w:rPr>
            </w:pPr>
            <w:r>
              <w:rPr>
                <w:spacing w:val="-5"/>
                <w:sz w:val="24"/>
              </w:rPr>
              <w:t>Біг</w:t>
            </w:r>
          </w:p>
        </w:tc>
        <w:tc>
          <w:tcPr>
            <w:tcW w:w="2311" w:type="dxa"/>
          </w:tcPr>
          <w:p w:rsidR="004B2554" w:rsidRDefault="008819EF" w:rsidP="005976C7">
            <w:pPr>
              <w:pStyle w:val="TableParagraph"/>
              <w:spacing w:line="276" w:lineRule="auto"/>
              <w:ind w:firstLine="24"/>
              <w:jc w:val="both"/>
              <w:rPr>
                <w:sz w:val="24"/>
              </w:rPr>
            </w:pPr>
            <w:r>
              <w:rPr>
                <w:spacing w:val="-2"/>
                <w:sz w:val="24"/>
              </w:rPr>
              <w:t xml:space="preserve">Безперервне </w:t>
            </w:r>
            <w:r>
              <w:rPr>
                <w:sz w:val="24"/>
              </w:rPr>
              <w:t>чергування</w:t>
            </w:r>
            <w:r>
              <w:rPr>
                <w:spacing w:val="-15"/>
                <w:sz w:val="24"/>
              </w:rPr>
              <w:t xml:space="preserve"> </w:t>
            </w:r>
            <w:r>
              <w:rPr>
                <w:sz w:val="24"/>
              </w:rPr>
              <w:t>бігу високого</w:t>
            </w:r>
            <w:r>
              <w:rPr>
                <w:spacing w:val="-2"/>
                <w:sz w:val="24"/>
              </w:rPr>
              <w:t xml:space="preserve"> </w:t>
            </w:r>
            <w:r>
              <w:rPr>
                <w:sz w:val="24"/>
              </w:rPr>
              <w:t>і</w:t>
            </w:r>
            <w:r>
              <w:rPr>
                <w:spacing w:val="-1"/>
                <w:sz w:val="24"/>
              </w:rPr>
              <w:t xml:space="preserve"> </w:t>
            </w:r>
            <w:r>
              <w:rPr>
                <w:spacing w:val="-2"/>
                <w:sz w:val="24"/>
              </w:rPr>
              <w:t>малої</w:t>
            </w:r>
          </w:p>
          <w:p w:rsidR="004B2554" w:rsidRDefault="008819EF" w:rsidP="005976C7">
            <w:pPr>
              <w:pStyle w:val="TableParagraph"/>
              <w:spacing w:line="276" w:lineRule="auto"/>
              <w:ind w:firstLine="24"/>
              <w:jc w:val="both"/>
              <w:rPr>
                <w:sz w:val="24"/>
              </w:rPr>
            </w:pPr>
            <w:r>
              <w:rPr>
                <w:spacing w:val="-2"/>
                <w:sz w:val="24"/>
              </w:rPr>
              <w:t>інтенсивності</w:t>
            </w:r>
          </w:p>
        </w:tc>
      </w:tr>
      <w:tr w:rsidR="004B2554" w:rsidTr="00C25297">
        <w:trPr>
          <w:trHeight w:val="1103"/>
        </w:trPr>
        <w:tc>
          <w:tcPr>
            <w:tcW w:w="540" w:type="dxa"/>
            <w:vMerge/>
            <w:tcBorders>
              <w:top w:val="nil"/>
            </w:tcBorders>
          </w:tcPr>
          <w:p w:rsidR="004B2554" w:rsidRDefault="004B2554" w:rsidP="000F1C3F">
            <w:pPr>
              <w:spacing w:line="360" w:lineRule="auto"/>
              <w:ind w:firstLine="720"/>
              <w:jc w:val="both"/>
              <w:rPr>
                <w:sz w:val="2"/>
                <w:szCs w:val="2"/>
              </w:rPr>
            </w:pPr>
          </w:p>
        </w:tc>
        <w:tc>
          <w:tcPr>
            <w:tcW w:w="1893" w:type="dxa"/>
            <w:vMerge/>
            <w:tcBorders>
              <w:top w:val="nil"/>
            </w:tcBorders>
          </w:tcPr>
          <w:p w:rsidR="004B2554" w:rsidRDefault="004B2554" w:rsidP="00C25297">
            <w:pPr>
              <w:spacing w:line="360" w:lineRule="auto"/>
              <w:jc w:val="both"/>
              <w:rPr>
                <w:sz w:val="2"/>
                <w:szCs w:val="2"/>
              </w:rPr>
            </w:pPr>
          </w:p>
        </w:tc>
        <w:tc>
          <w:tcPr>
            <w:tcW w:w="2531" w:type="dxa"/>
          </w:tcPr>
          <w:p w:rsidR="004B2554" w:rsidRDefault="008819EF" w:rsidP="005976C7">
            <w:pPr>
              <w:pStyle w:val="TableParagraph"/>
              <w:spacing w:line="276" w:lineRule="auto"/>
              <w:jc w:val="both"/>
              <w:rPr>
                <w:sz w:val="24"/>
              </w:rPr>
            </w:pPr>
            <w:r>
              <w:rPr>
                <w:sz w:val="24"/>
              </w:rPr>
              <w:t>2.</w:t>
            </w:r>
            <w:r>
              <w:rPr>
                <w:spacing w:val="-15"/>
                <w:sz w:val="24"/>
              </w:rPr>
              <w:t xml:space="preserve"> </w:t>
            </w:r>
            <w:r>
              <w:rPr>
                <w:sz w:val="24"/>
              </w:rPr>
              <w:t xml:space="preserve">Побудова </w:t>
            </w:r>
            <w:r>
              <w:rPr>
                <w:spacing w:val="-2"/>
                <w:sz w:val="24"/>
              </w:rPr>
              <w:t>спеціального</w:t>
            </w:r>
          </w:p>
          <w:p w:rsidR="004B2554" w:rsidRDefault="008819EF" w:rsidP="005976C7">
            <w:pPr>
              <w:pStyle w:val="TableParagraph"/>
              <w:spacing w:line="276" w:lineRule="auto"/>
              <w:jc w:val="both"/>
              <w:rPr>
                <w:sz w:val="24"/>
              </w:rPr>
            </w:pPr>
            <w:r>
              <w:rPr>
                <w:sz w:val="24"/>
              </w:rPr>
              <w:t>«фундаменту» та його</w:t>
            </w:r>
            <w:r>
              <w:rPr>
                <w:spacing w:val="-1"/>
                <w:sz w:val="24"/>
              </w:rPr>
              <w:t xml:space="preserve"> </w:t>
            </w:r>
            <w:r>
              <w:rPr>
                <w:spacing w:val="-2"/>
                <w:sz w:val="24"/>
              </w:rPr>
              <w:t>підтримка</w:t>
            </w:r>
          </w:p>
        </w:tc>
        <w:tc>
          <w:tcPr>
            <w:tcW w:w="2189" w:type="dxa"/>
          </w:tcPr>
          <w:p w:rsidR="004B2554" w:rsidRDefault="004B2554" w:rsidP="005976C7">
            <w:pPr>
              <w:pStyle w:val="TableParagraph"/>
              <w:spacing w:line="276" w:lineRule="auto"/>
              <w:ind w:firstLine="24"/>
              <w:jc w:val="both"/>
              <w:rPr>
                <w:sz w:val="24"/>
              </w:rPr>
            </w:pPr>
          </w:p>
          <w:p w:rsidR="004B2554" w:rsidRDefault="008819EF" w:rsidP="005976C7">
            <w:pPr>
              <w:pStyle w:val="TableParagraph"/>
              <w:spacing w:line="276" w:lineRule="auto"/>
              <w:ind w:firstLine="24"/>
              <w:jc w:val="both"/>
              <w:rPr>
                <w:sz w:val="24"/>
              </w:rPr>
            </w:pPr>
            <w:r>
              <w:rPr>
                <w:spacing w:val="-5"/>
                <w:sz w:val="24"/>
              </w:rPr>
              <w:t>Біг</w:t>
            </w:r>
          </w:p>
        </w:tc>
        <w:tc>
          <w:tcPr>
            <w:tcW w:w="2311" w:type="dxa"/>
          </w:tcPr>
          <w:p w:rsidR="004B2554" w:rsidRDefault="008819EF" w:rsidP="005976C7">
            <w:pPr>
              <w:pStyle w:val="TableParagraph"/>
              <w:spacing w:line="276" w:lineRule="auto"/>
              <w:ind w:firstLine="24"/>
              <w:jc w:val="both"/>
              <w:rPr>
                <w:sz w:val="24"/>
              </w:rPr>
            </w:pPr>
            <w:r>
              <w:rPr>
                <w:sz w:val="24"/>
              </w:rPr>
              <w:t>Чергування</w:t>
            </w:r>
            <w:r>
              <w:rPr>
                <w:spacing w:val="-15"/>
                <w:sz w:val="24"/>
              </w:rPr>
              <w:t xml:space="preserve"> </w:t>
            </w:r>
            <w:r>
              <w:rPr>
                <w:sz w:val="24"/>
              </w:rPr>
              <w:t>бігу високого</w:t>
            </w:r>
            <w:r>
              <w:rPr>
                <w:spacing w:val="-3"/>
                <w:sz w:val="24"/>
              </w:rPr>
              <w:t xml:space="preserve"> </w:t>
            </w:r>
            <w:r>
              <w:rPr>
                <w:sz w:val="24"/>
              </w:rPr>
              <w:t>і</w:t>
            </w:r>
            <w:r>
              <w:rPr>
                <w:spacing w:val="-3"/>
                <w:sz w:val="24"/>
              </w:rPr>
              <w:t xml:space="preserve"> </w:t>
            </w:r>
            <w:r>
              <w:rPr>
                <w:sz w:val="24"/>
              </w:rPr>
              <w:t xml:space="preserve">малої </w:t>
            </w:r>
            <w:r>
              <w:rPr>
                <w:spacing w:val="-2"/>
                <w:sz w:val="24"/>
              </w:rPr>
              <w:t>інтенсивності</w:t>
            </w:r>
          </w:p>
        </w:tc>
      </w:tr>
      <w:tr w:rsidR="004B2554" w:rsidTr="00C25297">
        <w:trPr>
          <w:trHeight w:val="1381"/>
        </w:trPr>
        <w:tc>
          <w:tcPr>
            <w:tcW w:w="540" w:type="dxa"/>
          </w:tcPr>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10"/>
                <w:sz w:val="24"/>
              </w:rPr>
              <w:t>4</w:t>
            </w:r>
          </w:p>
        </w:tc>
        <w:tc>
          <w:tcPr>
            <w:tcW w:w="1893" w:type="dxa"/>
          </w:tcPr>
          <w:p w:rsidR="004B2554" w:rsidRDefault="004B2554" w:rsidP="00C25297">
            <w:pPr>
              <w:pStyle w:val="TableParagraph"/>
              <w:spacing w:line="360" w:lineRule="auto"/>
              <w:jc w:val="both"/>
              <w:rPr>
                <w:sz w:val="24"/>
              </w:rPr>
            </w:pPr>
          </w:p>
          <w:p w:rsidR="004B2554" w:rsidRDefault="008819EF" w:rsidP="00C25297">
            <w:pPr>
              <w:pStyle w:val="TableParagraph"/>
              <w:spacing w:line="360" w:lineRule="auto"/>
              <w:jc w:val="both"/>
              <w:rPr>
                <w:sz w:val="24"/>
              </w:rPr>
            </w:pPr>
            <w:r>
              <w:rPr>
                <w:spacing w:val="-2"/>
                <w:sz w:val="24"/>
              </w:rPr>
              <w:t>Змінний</w:t>
            </w:r>
          </w:p>
        </w:tc>
        <w:tc>
          <w:tcPr>
            <w:tcW w:w="2531" w:type="dxa"/>
          </w:tcPr>
          <w:p w:rsidR="004B2554" w:rsidRDefault="008819EF" w:rsidP="005976C7">
            <w:pPr>
              <w:pStyle w:val="TableParagraph"/>
              <w:spacing w:line="276" w:lineRule="auto"/>
              <w:ind w:firstLine="24"/>
              <w:jc w:val="both"/>
              <w:rPr>
                <w:sz w:val="24"/>
              </w:rPr>
            </w:pPr>
            <w:r>
              <w:rPr>
                <w:spacing w:val="-2"/>
                <w:sz w:val="24"/>
              </w:rPr>
              <w:t>Виховання спеціальної витривалості</w:t>
            </w:r>
          </w:p>
        </w:tc>
        <w:tc>
          <w:tcPr>
            <w:tcW w:w="2189" w:type="dxa"/>
          </w:tcPr>
          <w:p w:rsidR="004B2554" w:rsidRDefault="004B2554" w:rsidP="005976C7">
            <w:pPr>
              <w:pStyle w:val="TableParagraph"/>
              <w:spacing w:line="276" w:lineRule="auto"/>
              <w:ind w:firstLine="24"/>
              <w:jc w:val="both"/>
              <w:rPr>
                <w:sz w:val="24"/>
              </w:rPr>
            </w:pPr>
          </w:p>
          <w:p w:rsidR="004B2554" w:rsidRDefault="008819EF" w:rsidP="005976C7">
            <w:pPr>
              <w:pStyle w:val="TableParagraph"/>
              <w:spacing w:line="276" w:lineRule="auto"/>
              <w:ind w:firstLine="24"/>
              <w:jc w:val="both"/>
              <w:rPr>
                <w:sz w:val="24"/>
              </w:rPr>
            </w:pPr>
            <w:r>
              <w:rPr>
                <w:spacing w:val="-5"/>
                <w:sz w:val="24"/>
              </w:rPr>
              <w:t>Біг</w:t>
            </w:r>
          </w:p>
        </w:tc>
        <w:tc>
          <w:tcPr>
            <w:tcW w:w="2311" w:type="dxa"/>
          </w:tcPr>
          <w:p w:rsidR="004B2554" w:rsidRDefault="008819EF" w:rsidP="005976C7">
            <w:pPr>
              <w:pStyle w:val="TableParagraph"/>
              <w:spacing w:line="276" w:lineRule="auto"/>
              <w:ind w:firstLine="24"/>
              <w:jc w:val="both"/>
              <w:rPr>
                <w:sz w:val="24"/>
              </w:rPr>
            </w:pPr>
            <w:r>
              <w:rPr>
                <w:sz w:val="24"/>
              </w:rPr>
              <w:t>Чергування</w:t>
            </w:r>
            <w:r>
              <w:rPr>
                <w:spacing w:val="-15"/>
                <w:sz w:val="24"/>
              </w:rPr>
              <w:t xml:space="preserve"> </w:t>
            </w:r>
            <w:r>
              <w:rPr>
                <w:sz w:val="24"/>
              </w:rPr>
              <w:t>бігу</w:t>
            </w:r>
            <w:r>
              <w:rPr>
                <w:spacing w:val="-15"/>
                <w:sz w:val="24"/>
              </w:rPr>
              <w:t xml:space="preserve"> </w:t>
            </w:r>
            <w:r>
              <w:rPr>
                <w:sz w:val="24"/>
              </w:rPr>
              <w:t xml:space="preserve">з </w:t>
            </w:r>
            <w:r>
              <w:rPr>
                <w:spacing w:val="-2"/>
                <w:sz w:val="24"/>
              </w:rPr>
              <w:t xml:space="preserve">прискореннями </w:t>
            </w:r>
            <w:r>
              <w:rPr>
                <w:sz w:val="24"/>
              </w:rPr>
              <w:t>середньої та</w:t>
            </w:r>
          </w:p>
          <w:p w:rsidR="004B2554" w:rsidRDefault="008819EF" w:rsidP="005976C7">
            <w:pPr>
              <w:pStyle w:val="TableParagraph"/>
              <w:spacing w:line="276" w:lineRule="auto"/>
              <w:ind w:firstLine="24"/>
              <w:jc w:val="both"/>
              <w:rPr>
                <w:sz w:val="24"/>
              </w:rPr>
            </w:pPr>
            <w:r>
              <w:rPr>
                <w:spacing w:val="-2"/>
                <w:sz w:val="24"/>
              </w:rPr>
              <w:t>максимальної інтенсивності</w:t>
            </w:r>
          </w:p>
        </w:tc>
      </w:tr>
    </w:tbl>
    <w:p w:rsidR="004B2554" w:rsidRDefault="004B2554" w:rsidP="000F1C3F">
      <w:pPr>
        <w:spacing w:line="360" w:lineRule="auto"/>
        <w:ind w:firstLine="720"/>
        <w:jc w:val="both"/>
        <w:rPr>
          <w:sz w:val="24"/>
        </w:rPr>
        <w:sectPr w:rsidR="004B2554" w:rsidSect="000F1C3F">
          <w:pgSz w:w="11910" w:h="16840"/>
          <w:pgMar w:top="1134" w:right="851" w:bottom="1134" w:left="1701" w:header="710" w:footer="0" w:gutter="0"/>
          <w:cols w:space="720"/>
          <w:docGrid w:linePitch="299"/>
        </w:sectPr>
      </w:pPr>
    </w:p>
    <w:p w:rsidR="004B2554" w:rsidRDefault="008819EF" w:rsidP="005976C7">
      <w:pPr>
        <w:pStyle w:val="a3"/>
        <w:spacing w:line="360" w:lineRule="auto"/>
        <w:ind w:left="0" w:firstLine="720"/>
        <w:jc w:val="right"/>
      </w:pPr>
      <w:r>
        <w:lastRenderedPageBreak/>
        <w:t>Продовження</w:t>
      </w:r>
      <w:r>
        <w:rPr>
          <w:spacing w:val="-11"/>
        </w:rPr>
        <w:t xml:space="preserve"> </w:t>
      </w:r>
      <w:r>
        <w:t>додатк</w:t>
      </w:r>
      <w:r w:rsidR="005976C7">
        <w:rPr>
          <w:lang w:val="uk-UA"/>
        </w:rPr>
        <w:t>у</w:t>
      </w:r>
      <w:r>
        <w:t xml:space="preserve"> </w:t>
      </w:r>
      <w:r>
        <w:rPr>
          <w:spacing w:val="-10"/>
        </w:rPr>
        <w:t>В</w:t>
      </w:r>
    </w:p>
    <w:p w:rsidR="004B2554" w:rsidRDefault="004B2554" w:rsidP="000F1C3F">
      <w:pPr>
        <w:pStyle w:val="a3"/>
        <w:spacing w:line="360" w:lineRule="auto"/>
        <w:ind w:left="0" w:firstLine="720"/>
        <w:rPr>
          <w:sz w:val="14"/>
        </w:rPr>
      </w:pPr>
    </w:p>
    <w:tbl>
      <w:tblPr>
        <w:tblStyle w:val="TableNormal"/>
        <w:tblW w:w="0" w:type="auto"/>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295"/>
        <w:gridCol w:w="2129"/>
        <w:gridCol w:w="2189"/>
        <w:gridCol w:w="2311"/>
      </w:tblGrid>
      <w:tr w:rsidR="004B2554">
        <w:trPr>
          <w:trHeight w:val="827"/>
        </w:trPr>
        <w:tc>
          <w:tcPr>
            <w:tcW w:w="540" w:type="dxa"/>
          </w:tcPr>
          <w:p w:rsidR="004B2554" w:rsidRDefault="008819EF" w:rsidP="000F1C3F">
            <w:pPr>
              <w:pStyle w:val="TableParagraph"/>
              <w:spacing w:line="360" w:lineRule="auto"/>
              <w:ind w:firstLine="720"/>
              <w:jc w:val="both"/>
              <w:rPr>
                <w:sz w:val="24"/>
              </w:rPr>
            </w:pPr>
            <w:r>
              <w:rPr>
                <w:spacing w:val="-10"/>
                <w:sz w:val="24"/>
              </w:rPr>
              <w:t>5</w:t>
            </w:r>
          </w:p>
        </w:tc>
        <w:tc>
          <w:tcPr>
            <w:tcW w:w="2295" w:type="dxa"/>
          </w:tcPr>
          <w:p w:rsidR="004B2554" w:rsidRDefault="008819EF" w:rsidP="00C25297">
            <w:pPr>
              <w:pStyle w:val="TableParagraph"/>
              <w:spacing w:line="276" w:lineRule="auto"/>
              <w:jc w:val="both"/>
              <w:rPr>
                <w:sz w:val="24"/>
              </w:rPr>
            </w:pPr>
            <w:r>
              <w:rPr>
                <w:spacing w:val="-2"/>
                <w:sz w:val="24"/>
              </w:rPr>
              <w:t>Темповий</w:t>
            </w:r>
          </w:p>
        </w:tc>
        <w:tc>
          <w:tcPr>
            <w:tcW w:w="2129" w:type="dxa"/>
          </w:tcPr>
          <w:p w:rsidR="004B2554" w:rsidRDefault="008819EF" w:rsidP="00C25297">
            <w:pPr>
              <w:pStyle w:val="TableParagraph"/>
              <w:spacing w:line="276" w:lineRule="auto"/>
              <w:jc w:val="both"/>
              <w:rPr>
                <w:sz w:val="24"/>
              </w:rPr>
            </w:pPr>
            <w:r>
              <w:rPr>
                <w:spacing w:val="-2"/>
                <w:sz w:val="24"/>
              </w:rPr>
              <w:t>Виховання спеціальної</w:t>
            </w:r>
            <w:r w:rsidR="00C25297">
              <w:rPr>
                <w:spacing w:val="-2"/>
                <w:sz w:val="24"/>
                <w:lang w:val="uk-UA"/>
              </w:rPr>
              <w:t xml:space="preserve"> </w:t>
            </w:r>
            <w:r>
              <w:rPr>
                <w:spacing w:val="-2"/>
                <w:sz w:val="24"/>
              </w:rPr>
              <w:t>витривалості</w:t>
            </w:r>
          </w:p>
        </w:tc>
        <w:tc>
          <w:tcPr>
            <w:tcW w:w="2189" w:type="dxa"/>
          </w:tcPr>
          <w:p w:rsidR="004B2554" w:rsidRDefault="008819EF" w:rsidP="00C25297">
            <w:pPr>
              <w:pStyle w:val="TableParagraph"/>
              <w:spacing w:line="276" w:lineRule="auto"/>
              <w:jc w:val="both"/>
              <w:rPr>
                <w:sz w:val="24"/>
              </w:rPr>
            </w:pPr>
            <w:r>
              <w:rPr>
                <w:spacing w:val="-5"/>
                <w:sz w:val="24"/>
              </w:rPr>
              <w:t>Біг</w:t>
            </w:r>
          </w:p>
        </w:tc>
        <w:tc>
          <w:tcPr>
            <w:tcW w:w="2311" w:type="dxa"/>
          </w:tcPr>
          <w:p w:rsidR="004B2554" w:rsidRDefault="008819EF" w:rsidP="00C25297">
            <w:pPr>
              <w:pStyle w:val="TableParagraph"/>
              <w:spacing w:line="276" w:lineRule="auto"/>
              <w:jc w:val="both"/>
              <w:rPr>
                <w:sz w:val="24"/>
              </w:rPr>
            </w:pPr>
            <w:r>
              <w:rPr>
                <w:sz w:val="24"/>
              </w:rPr>
              <w:t>Біг по дистанції із заданою</w:t>
            </w:r>
            <w:r>
              <w:rPr>
                <w:spacing w:val="-15"/>
                <w:sz w:val="24"/>
              </w:rPr>
              <w:t xml:space="preserve"> </w:t>
            </w:r>
            <w:r>
              <w:rPr>
                <w:sz w:val="24"/>
              </w:rPr>
              <w:t>швидкістю</w:t>
            </w:r>
          </w:p>
        </w:tc>
      </w:tr>
      <w:tr w:rsidR="004B2554">
        <w:trPr>
          <w:trHeight w:val="827"/>
        </w:trPr>
        <w:tc>
          <w:tcPr>
            <w:tcW w:w="540" w:type="dxa"/>
            <w:vMerge w:val="restart"/>
          </w:tcPr>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10"/>
                <w:sz w:val="24"/>
              </w:rPr>
              <w:t>6</w:t>
            </w:r>
          </w:p>
        </w:tc>
        <w:tc>
          <w:tcPr>
            <w:tcW w:w="2295" w:type="dxa"/>
            <w:vMerge w:val="restart"/>
          </w:tcPr>
          <w:p w:rsidR="004B2554" w:rsidRDefault="004B2554" w:rsidP="00C25297">
            <w:pPr>
              <w:pStyle w:val="TableParagraph"/>
              <w:spacing w:line="276" w:lineRule="auto"/>
              <w:jc w:val="both"/>
              <w:rPr>
                <w:sz w:val="24"/>
              </w:rPr>
            </w:pPr>
          </w:p>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2"/>
                <w:sz w:val="24"/>
              </w:rPr>
              <w:t>Повторний</w:t>
            </w:r>
          </w:p>
        </w:tc>
        <w:tc>
          <w:tcPr>
            <w:tcW w:w="2129" w:type="dxa"/>
          </w:tcPr>
          <w:p w:rsidR="004B2554" w:rsidRDefault="008819EF" w:rsidP="00C25297">
            <w:pPr>
              <w:pStyle w:val="TableParagraph"/>
              <w:spacing w:line="276" w:lineRule="auto"/>
              <w:jc w:val="both"/>
              <w:rPr>
                <w:sz w:val="24"/>
              </w:rPr>
            </w:pPr>
            <w:r>
              <w:rPr>
                <w:sz w:val="24"/>
              </w:rPr>
              <w:t>1.</w:t>
            </w:r>
            <w:r>
              <w:rPr>
                <w:spacing w:val="-15"/>
                <w:sz w:val="24"/>
              </w:rPr>
              <w:t xml:space="preserve"> </w:t>
            </w:r>
            <w:r>
              <w:rPr>
                <w:sz w:val="24"/>
              </w:rPr>
              <w:t xml:space="preserve">Виховання </w:t>
            </w:r>
            <w:r>
              <w:rPr>
                <w:spacing w:val="-2"/>
                <w:sz w:val="24"/>
              </w:rPr>
              <w:t>спеціальної</w:t>
            </w:r>
          </w:p>
          <w:p w:rsidR="004B2554" w:rsidRDefault="008819EF" w:rsidP="00C25297">
            <w:pPr>
              <w:pStyle w:val="TableParagraph"/>
              <w:spacing w:line="276" w:lineRule="auto"/>
              <w:jc w:val="both"/>
              <w:rPr>
                <w:sz w:val="24"/>
              </w:rPr>
            </w:pPr>
            <w:r>
              <w:rPr>
                <w:spacing w:val="-2"/>
                <w:sz w:val="24"/>
              </w:rPr>
              <w:t>витривалості</w:t>
            </w:r>
          </w:p>
        </w:tc>
        <w:tc>
          <w:tcPr>
            <w:tcW w:w="2189" w:type="dxa"/>
          </w:tcPr>
          <w:p w:rsidR="004B2554" w:rsidRDefault="008819EF" w:rsidP="00C25297">
            <w:pPr>
              <w:pStyle w:val="TableParagraph"/>
              <w:spacing w:line="276" w:lineRule="auto"/>
              <w:jc w:val="both"/>
              <w:rPr>
                <w:sz w:val="24"/>
              </w:rPr>
            </w:pPr>
            <w:r>
              <w:rPr>
                <w:spacing w:val="-5"/>
                <w:sz w:val="24"/>
              </w:rPr>
              <w:t>Біг</w:t>
            </w:r>
          </w:p>
        </w:tc>
        <w:tc>
          <w:tcPr>
            <w:tcW w:w="2311" w:type="dxa"/>
          </w:tcPr>
          <w:p w:rsidR="004B2554" w:rsidRDefault="008819EF" w:rsidP="00C25297">
            <w:pPr>
              <w:pStyle w:val="TableParagraph"/>
              <w:spacing w:line="276" w:lineRule="auto"/>
              <w:jc w:val="both"/>
              <w:rPr>
                <w:sz w:val="24"/>
              </w:rPr>
            </w:pPr>
            <w:r>
              <w:rPr>
                <w:sz w:val="24"/>
              </w:rPr>
              <w:t>Біг</w:t>
            </w:r>
            <w:r>
              <w:rPr>
                <w:spacing w:val="-15"/>
                <w:sz w:val="24"/>
              </w:rPr>
              <w:t xml:space="preserve"> </w:t>
            </w:r>
            <w:r>
              <w:rPr>
                <w:sz w:val="24"/>
              </w:rPr>
              <w:t>на</w:t>
            </w:r>
            <w:r>
              <w:rPr>
                <w:spacing w:val="-15"/>
                <w:sz w:val="24"/>
              </w:rPr>
              <w:t xml:space="preserve"> </w:t>
            </w:r>
            <w:r>
              <w:rPr>
                <w:sz w:val="24"/>
              </w:rPr>
              <w:t xml:space="preserve">дистанції </w:t>
            </w:r>
            <w:r>
              <w:rPr>
                <w:spacing w:val="-2"/>
                <w:sz w:val="24"/>
              </w:rPr>
              <w:t>коротші</w:t>
            </w:r>
          </w:p>
          <w:p w:rsidR="004B2554" w:rsidRDefault="008819EF" w:rsidP="00C25297">
            <w:pPr>
              <w:pStyle w:val="TableParagraph"/>
              <w:spacing w:line="276" w:lineRule="auto"/>
              <w:jc w:val="both"/>
              <w:rPr>
                <w:sz w:val="24"/>
              </w:rPr>
            </w:pPr>
            <w:r>
              <w:rPr>
                <w:spacing w:val="-2"/>
                <w:sz w:val="24"/>
              </w:rPr>
              <w:t>змагальною</w:t>
            </w:r>
          </w:p>
        </w:tc>
      </w:tr>
      <w:tr w:rsidR="004B2554">
        <w:trPr>
          <w:trHeight w:val="1103"/>
        </w:trPr>
        <w:tc>
          <w:tcPr>
            <w:tcW w:w="540" w:type="dxa"/>
            <w:vMerge/>
            <w:tcBorders>
              <w:top w:val="nil"/>
            </w:tcBorders>
          </w:tcPr>
          <w:p w:rsidR="004B2554" w:rsidRDefault="004B2554" w:rsidP="000F1C3F">
            <w:pPr>
              <w:spacing w:line="360" w:lineRule="auto"/>
              <w:ind w:firstLine="720"/>
              <w:jc w:val="both"/>
              <w:rPr>
                <w:sz w:val="2"/>
                <w:szCs w:val="2"/>
              </w:rPr>
            </w:pPr>
          </w:p>
        </w:tc>
        <w:tc>
          <w:tcPr>
            <w:tcW w:w="2295" w:type="dxa"/>
            <w:vMerge/>
            <w:tcBorders>
              <w:top w:val="nil"/>
            </w:tcBorders>
          </w:tcPr>
          <w:p w:rsidR="004B2554" w:rsidRDefault="004B2554" w:rsidP="00C25297">
            <w:pPr>
              <w:spacing w:line="276" w:lineRule="auto"/>
              <w:jc w:val="both"/>
              <w:rPr>
                <w:sz w:val="2"/>
                <w:szCs w:val="2"/>
              </w:rPr>
            </w:pPr>
          </w:p>
        </w:tc>
        <w:tc>
          <w:tcPr>
            <w:tcW w:w="2129" w:type="dxa"/>
          </w:tcPr>
          <w:p w:rsidR="004B2554" w:rsidRDefault="008819EF" w:rsidP="00C25297">
            <w:pPr>
              <w:pStyle w:val="TableParagraph"/>
              <w:spacing w:line="276" w:lineRule="auto"/>
              <w:jc w:val="both"/>
              <w:rPr>
                <w:sz w:val="24"/>
              </w:rPr>
            </w:pPr>
            <w:r>
              <w:rPr>
                <w:sz w:val="24"/>
              </w:rPr>
              <w:t>2.</w:t>
            </w:r>
            <w:r>
              <w:rPr>
                <w:spacing w:val="-15"/>
                <w:sz w:val="24"/>
              </w:rPr>
              <w:t xml:space="preserve"> </w:t>
            </w:r>
            <w:r>
              <w:rPr>
                <w:sz w:val="24"/>
              </w:rPr>
              <w:t xml:space="preserve">Підтримка </w:t>
            </w:r>
            <w:r>
              <w:rPr>
                <w:spacing w:val="-2"/>
                <w:sz w:val="24"/>
              </w:rPr>
              <w:t>рівня</w:t>
            </w:r>
          </w:p>
          <w:p w:rsidR="004B2554" w:rsidRDefault="008819EF" w:rsidP="00C25297">
            <w:pPr>
              <w:pStyle w:val="TableParagraph"/>
              <w:spacing w:line="276" w:lineRule="auto"/>
              <w:jc w:val="both"/>
              <w:rPr>
                <w:sz w:val="24"/>
              </w:rPr>
            </w:pPr>
            <w:r>
              <w:rPr>
                <w:spacing w:val="-2"/>
                <w:sz w:val="24"/>
              </w:rPr>
              <w:t>спеціального фундаменту</w:t>
            </w:r>
          </w:p>
        </w:tc>
        <w:tc>
          <w:tcPr>
            <w:tcW w:w="2189" w:type="dxa"/>
          </w:tcPr>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5"/>
                <w:sz w:val="24"/>
              </w:rPr>
              <w:t>Біг</w:t>
            </w:r>
          </w:p>
        </w:tc>
        <w:tc>
          <w:tcPr>
            <w:tcW w:w="2311" w:type="dxa"/>
          </w:tcPr>
          <w:p w:rsidR="004B2554" w:rsidRDefault="008819EF" w:rsidP="00C25297">
            <w:pPr>
              <w:pStyle w:val="TableParagraph"/>
              <w:spacing w:line="276" w:lineRule="auto"/>
              <w:jc w:val="both"/>
              <w:rPr>
                <w:sz w:val="24"/>
              </w:rPr>
            </w:pPr>
            <w:r>
              <w:rPr>
                <w:sz w:val="24"/>
              </w:rPr>
              <w:t xml:space="preserve">Біг на дистанції </w:t>
            </w:r>
            <w:r>
              <w:rPr>
                <w:spacing w:val="-2"/>
                <w:sz w:val="24"/>
              </w:rPr>
              <w:t xml:space="preserve">рівної </w:t>
            </w:r>
            <w:r>
              <w:rPr>
                <w:sz w:val="24"/>
              </w:rPr>
              <w:t>змагальної</w:t>
            </w:r>
            <w:r>
              <w:rPr>
                <w:spacing w:val="-15"/>
                <w:sz w:val="24"/>
              </w:rPr>
              <w:t xml:space="preserve"> </w:t>
            </w:r>
            <w:r>
              <w:rPr>
                <w:sz w:val="24"/>
              </w:rPr>
              <w:t>і</w:t>
            </w:r>
          </w:p>
          <w:p w:rsidR="004B2554" w:rsidRDefault="008819EF" w:rsidP="00C25297">
            <w:pPr>
              <w:pStyle w:val="TableParagraph"/>
              <w:spacing w:line="276" w:lineRule="auto"/>
              <w:jc w:val="both"/>
              <w:rPr>
                <w:sz w:val="24"/>
              </w:rPr>
            </w:pPr>
            <w:r>
              <w:rPr>
                <w:sz w:val="24"/>
              </w:rPr>
              <w:t>перевищує</w:t>
            </w:r>
            <w:r>
              <w:rPr>
                <w:spacing w:val="-4"/>
                <w:sz w:val="24"/>
              </w:rPr>
              <w:t xml:space="preserve"> </w:t>
            </w:r>
            <w:r>
              <w:rPr>
                <w:spacing w:val="-5"/>
                <w:sz w:val="24"/>
              </w:rPr>
              <w:t>її</w:t>
            </w:r>
          </w:p>
        </w:tc>
      </w:tr>
      <w:tr w:rsidR="004B2554">
        <w:trPr>
          <w:trHeight w:val="1658"/>
        </w:trPr>
        <w:tc>
          <w:tcPr>
            <w:tcW w:w="540" w:type="dxa"/>
          </w:tcPr>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10"/>
                <w:sz w:val="24"/>
              </w:rPr>
              <w:t>7</w:t>
            </w:r>
          </w:p>
        </w:tc>
        <w:tc>
          <w:tcPr>
            <w:tcW w:w="2295" w:type="dxa"/>
          </w:tcPr>
          <w:p w:rsidR="004B2554" w:rsidRDefault="004B2554" w:rsidP="00C25297">
            <w:pPr>
              <w:pStyle w:val="TableParagraph"/>
              <w:spacing w:line="276" w:lineRule="auto"/>
              <w:jc w:val="both"/>
              <w:rPr>
                <w:sz w:val="24"/>
              </w:rPr>
            </w:pPr>
          </w:p>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z w:val="24"/>
              </w:rPr>
              <w:t>«До</w:t>
            </w:r>
            <w:r>
              <w:rPr>
                <w:spacing w:val="-4"/>
                <w:sz w:val="24"/>
              </w:rPr>
              <w:t xml:space="preserve"> </w:t>
            </w:r>
            <w:r>
              <w:rPr>
                <w:spacing w:val="-2"/>
                <w:sz w:val="24"/>
              </w:rPr>
              <w:t>відмови»</w:t>
            </w:r>
          </w:p>
        </w:tc>
        <w:tc>
          <w:tcPr>
            <w:tcW w:w="2129" w:type="dxa"/>
          </w:tcPr>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2"/>
                <w:sz w:val="24"/>
              </w:rPr>
              <w:t>Підвищення спеціальної підготовленості</w:t>
            </w:r>
          </w:p>
        </w:tc>
        <w:tc>
          <w:tcPr>
            <w:tcW w:w="2189" w:type="dxa"/>
          </w:tcPr>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2"/>
                <w:sz w:val="24"/>
              </w:rPr>
              <w:t xml:space="preserve">Спеціальні </w:t>
            </w:r>
            <w:r>
              <w:rPr>
                <w:sz w:val="24"/>
              </w:rPr>
              <w:t>вправи,</w:t>
            </w:r>
            <w:r>
              <w:rPr>
                <w:spacing w:val="-15"/>
                <w:sz w:val="24"/>
              </w:rPr>
              <w:t xml:space="preserve"> </w:t>
            </w:r>
            <w:r>
              <w:rPr>
                <w:sz w:val="24"/>
              </w:rPr>
              <w:t>в</w:t>
            </w:r>
            <w:r>
              <w:rPr>
                <w:spacing w:val="-15"/>
                <w:sz w:val="24"/>
              </w:rPr>
              <w:t xml:space="preserve"> </w:t>
            </w:r>
            <w:r>
              <w:rPr>
                <w:sz w:val="24"/>
              </w:rPr>
              <w:t>т.ч. з обтяженнями</w:t>
            </w:r>
          </w:p>
        </w:tc>
        <w:tc>
          <w:tcPr>
            <w:tcW w:w="2311" w:type="dxa"/>
          </w:tcPr>
          <w:p w:rsidR="004B2554" w:rsidRDefault="008819EF" w:rsidP="00C25297">
            <w:pPr>
              <w:pStyle w:val="TableParagraph"/>
              <w:spacing w:line="276" w:lineRule="auto"/>
              <w:jc w:val="both"/>
              <w:rPr>
                <w:sz w:val="24"/>
              </w:rPr>
            </w:pPr>
            <w:r>
              <w:rPr>
                <w:sz w:val="24"/>
              </w:rPr>
              <w:t>Виконання</w:t>
            </w:r>
            <w:r>
              <w:rPr>
                <w:spacing w:val="-15"/>
                <w:sz w:val="24"/>
              </w:rPr>
              <w:t xml:space="preserve"> </w:t>
            </w:r>
            <w:r>
              <w:rPr>
                <w:sz w:val="24"/>
              </w:rPr>
              <w:t xml:space="preserve">роботи до появи </w:t>
            </w:r>
            <w:r>
              <w:rPr>
                <w:spacing w:val="-2"/>
                <w:sz w:val="24"/>
              </w:rPr>
              <w:t>втоми, що порушує</w:t>
            </w:r>
          </w:p>
          <w:p w:rsidR="004B2554" w:rsidRDefault="008819EF" w:rsidP="00C25297">
            <w:pPr>
              <w:pStyle w:val="TableParagraph"/>
              <w:spacing w:line="276" w:lineRule="auto"/>
              <w:jc w:val="both"/>
              <w:rPr>
                <w:sz w:val="24"/>
              </w:rPr>
            </w:pPr>
            <w:r>
              <w:rPr>
                <w:spacing w:val="-2"/>
                <w:sz w:val="24"/>
              </w:rPr>
              <w:t>правильність рухів</w:t>
            </w:r>
          </w:p>
        </w:tc>
      </w:tr>
      <w:tr w:rsidR="004B2554">
        <w:trPr>
          <w:trHeight w:val="827"/>
        </w:trPr>
        <w:tc>
          <w:tcPr>
            <w:tcW w:w="540" w:type="dxa"/>
          </w:tcPr>
          <w:p w:rsidR="004B2554" w:rsidRDefault="008819EF" w:rsidP="000F1C3F">
            <w:pPr>
              <w:pStyle w:val="TableParagraph"/>
              <w:spacing w:line="360" w:lineRule="auto"/>
              <w:ind w:firstLine="720"/>
              <w:jc w:val="both"/>
              <w:rPr>
                <w:sz w:val="24"/>
              </w:rPr>
            </w:pPr>
            <w:r>
              <w:rPr>
                <w:spacing w:val="-10"/>
                <w:sz w:val="24"/>
              </w:rPr>
              <w:t>8</w:t>
            </w:r>
          </w:p>
        </w:tc>
        <w:tc>
          <w:tcPr>
            <w:tcW w:w="2295" w:type="dxa"/>
          </w:tcPr>
          <w:p w:rsidR="004B2554" w:rsidRDefault="008819EF" w:rsidP="00C25297">
            <w:pPr>
              <w:pStyle w:val="TableParagraph"/>
              <w:spacing w:line="276" w:lineRule="auto"/>
              <w:jc w:val="both"/>
              <w:rPr>
                <w:sz w:val="24"/>
              </w:rPr>
            </w:pPr>
            <w:r>
              <w:rPr>
                <w:spacing w:val="-2"/>
                <w:sz w:val="24"/>
              </w:rPr>
              <w:t>Контрольний</w:t>
            </w:r>
          </w:p>
        </w:tc>
        <w:tc>
          <w:tcPr>
            <w:tcW w:w="2129" w:type="dxa"/>
          </w:tcPr>
          <w:p w:rsidR="004B2554" w:rsidRDefault="008819EF" w:rsidP="00C25297">
            <w:pPr>
              <w:pStyle w:val="TableParagraph"/>
              <w:spacing w:line="276" w:lineRule="auto"/>
              <w:jc w:val="both"/>
              <w:rPr>
                <w:sz w:val="24"/>
              </w:rPr>
            </w:pPr>
            <w:r>
              <w:rPr>
                <w:spacing w:val="-2"/>
                <w:sz w:val="24"/>
              </w:rPr>
              <w:t>Підвищення спеціальної</w:t>
            </w:r>
          </w:p>
          <w:p w:rsidR="004B2554" w:rsidRDefault="008819EF" w:rsidP="00C25297">
            <w:pPr>
              <w:pStyle w:val="TableParagraph"/>
              <w:spacing w:line="276" w:lineRule="auto"/>
              <w:jc w:val="both"/>
              <w:rPr>
                <w:sz w:val="24"/>
              </w:rPr>
            </w:pPr>
            <w:r>
              <w:rPr>
                <w:spacing w:val="-2"/>
                <w:sz w:val="24"/>
              </w:rPr>
              <w:t>витривалості</w:t>
            </w:r>
          </w:p>
        </w:tc>
        <w:tc>
          <w:tcPr>
            <w:tcW w:w="2189" w:type="dxa"/>
          </w:tcPr>
          <w:p w:rsidR="004B2554" w:rsidRDefault="008819EF" w:rsidP="00C25297">
            <w:pPr>
              <w:pStyle w:val="TableParagraph"/>
              <w:spacing w:line="276" w:lineRule="auto"/>
              <w:jc w:val="both"/>
              <w:rPr>
                <w:sz w:val="24"/>
              </w:rPr>
            </w:pPr>
            <w:r>
              <w:rPr>
                <w:spacing w:val="-5"/>
                <w:sz w:val="24"/>
              </w:rPr>
              <w:t>Біг</w:t>
            </w:r>
          </w:p>
        </w:tc>
        <w:tc>
          <w:tcPr>
            <w:tcW w:w="2311" w:type="dxa"/>
          </w:tcPr>
          <w:p w:rsidR="004B2554" w:rsidRDefault="008819EF" w:rsidP="00C25297">
            <w:pPr>
              <w:pStyle w:val="TableParagraph"/>
              <w:spacing w:line="276" w:lineRule="auto"/>
              <w:jc w:val="both"/>
              <w:rPr>
                <w:sz w:val="24"/>
              </w:rPr>
            </w:pPr>
            <w:r>
              <w:rPr>
                <w:sz w:val="24"/>
              </w:rPr>
              <w:t>Біг</w:t>
            </w:r>
            <w:r>
              <w:rPr>
                <w:spacing w:val="-15"/>
                <w:sz w:val="24"/>
              </w:rPr>
              <w:t xml:space="preserve"> </w:t>
            </w:r>
            <w:r>
              <w:rPr>
                <w:sz w:val="24"/>
              </w:rPr>
              <w:t>на</w:t>
            </w:r>
            <w:r>
              <w:rPr>
                <w:spacing w:val="-15"/>
                <w:sz w:val="24"/>
              </w:rPr>
              <w:t xml:space="preserve"> </w:t>
            </w:r>
            <w:r>
              <w:rPr>
                <w:sz w:val="24"/>
              </w:rPr>
              <w:t xml:space="preserve">контрольні </w:t>
            </w:r>
            <w:r>
              <w:rPr>
                <w:spacing w:val="-2"/>
                <w:sz w:val="24"/>
              </w:rPr>
              <w:t>відрізки</w:t>
            </w:r>
          </w:p>
        </w:tc>
      </w:tr>
      <w:tr w:rsidR="004B2554">
        <w:trPr>
          <w:trHeight w:val="1103"/>
        </w:trPr>
        <w:tc>
          <w:tcPr>
            <w:tcW w:w="540" w:type="dxa"/>
          </w:tcPr>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10"/>
                <w:sz w:val="24"/>
              </w:rPr>
              <w:t>9</w:t>
            </w:r>
          </w:p>
        </w:tc>
        <w:tc>
          <w:tcPr>
            <w:tcW w:w="2295" w:type="dxa"/>
          </w:tcPr>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2"/>
                <w:sz w:val="24"/>
              </w:rPr>
              <w:t>Змагальний</w:t>
            </w:r>
          </w:p>
        </w:tc>
        <w:tc>
          <w:tcPr>
            <w:tcW w:w="2129" w:type="dxa"/>
          </w:tcPr>
          <w:p w:rsidR="004B2554" w:rsidRDefault="008819EF" w:rsidP="00C25297">
            <w:pPr>
              <w:pStyle w:val="TableParagraph"/>
              <w:spacing w:line="276" w:lineRule="auto"/>
              <w:jc w:val="both"/>
              <w:rPr>
                <w:sz w:val="24"/>
              </w:rPr>
            </w:pPr>
            <w:r>
              <w:rPr>
                <w:spacing w:val="-2"/>
                <w:sz w:val="24"/>
              </w:rPr>
              <w:t>Підвищення спеціальної підготовленості</w:t>
            </w:r>
          </w:p>
        </w:tc>
        <w:tc>
          <w:tcPr>
            <w:tcW w:w="2189" w:type="dxa"/>
          </w:tcPr>
          <w:p w:rsidR="004B2554" w:rsidRDefault="008819EF" w:rsidP="00C25297">
            <w:pPr>
              <w:pStyle w:val="TableParagraph"/>
              <w:spacing w:line="276" w:lineRule="auto"/>
              <w:jc w:val="both"/>
              <w:rPr>
                <w:sz w:val="24"/>
              </w:rPr>
            </w:pPr>
            <w:r>
              <w:rPr>
                <w:sz w:val="24"/>
              </w:rPr>
              <w:t>Біг,</w:t>
            </w:r>
            <w:r>
              <w:rPr>
                <w:spacing w:val="-15"/>
                <w:sz w:val="24"/>
              </w:rPr>
              <w:t xml:space="preserve"> </w:t>
            </w:r>
            <w:r>
              <w:rPr>
                <w:sz w:val="24"/>
              </w:rPr>
              <w:t xml:space="preserve">стрибки, </w:t>
            </w:r>
            <w:r>
              <w:rPr>
                <w:spacing w:val="-2"/>
                <w:sz w:val="24"/>
              </w:rPr>
              <w:t>спеціальні вправи</w:t>
            </w:r>
          </w:p>
        </w:tc>
        <w:tc>
          <w:tcPr>
            <w:tcW w:w="2311" w:type="dxa"/>
          </w:tcPr>
          <w:p w:rsidR="004B2554" w:rsidRDefault="008819EF" w:rsidP="00C25297">
            <w:pPr>
              <w:pStyle w:val="TableParagraph"/>
              <w:spacing w:line="276" w:lineRule="auto"/>
              <w:jc w:val="both"/>
              <w:rPr>
                <w:sz w:val="24"/>
              </w:rPr>
            </w:pPr>
            <w:r>
              <w:rPr>
                <w:spacing w:val="-2"/>
                <w:sz w:val="24"/>
              </w:rPr>
              <w:t xml:space="preserve">Виконання </w:t>
            </w:r>
            <w:r>
              <w:rPr>
                <w:sz w:val="24"/>
              </w:rPr>
              <w:t>обраного вигляду з можливо</w:t>
            </w:r>
            <w:r>
              <w:rPr>
                <w:spacing w:val="-3"/>
                <w:sz w:val="24"/>
              </w:rPr>
              <w:t xml:space="preserve"> </w:t>
            </w:r>
            <w:r>
              <w:rPr>
                <w:spacing w:val="-2"/>
                <w:sz w:val="24"/>
              </w:rPr>
              <w:t>високим</w:t>
            </w:r>
          </w:p>
          <w:p w:rsidR="004B2554" w:rsidRDefault="008819EF" w:rsidP="00C25297">
            <w:pPr>
              <w:pStyle w:val="TableParagraph"/>
              <w:spacing w:line="276" w:lineRule="auto"/>
              <w:jc w:val="both"/>
              <w:rPr>
                <w:sz w:val="24"/>
              </w:rPr>
            </w:pPr>
            <w:r>
              <w:rPr>
                <w:spacing w:val="-2"/>
                <w:sz w:val="24"/>
              </w:rPr>
              <w:t>результатом</w:t>
            </w:r>
          </w:p>
        </w:tc>
      </w:tr>
      <w:tr w:rsidR="004B2554">
        <w:trPr>
          <w:trHeight w:val="1380"/>
        </w:trPr>
        <w:tc>
          <w:tcPr>
            <w:tcW w:w="540" w:type="dxa"/>
          </w:tcPr>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5"/>
                <w:sz w:val="24"/>
              </w:rPr>
              <w:t>10</w:t>
            </w:r>
          </w:p>
        </w:tc>
        <w:tc>
          <w:tcPr>
            <w:tcW w:w="2295" w:type="dxa"/>
          </w:tcPr>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2"/>
                <w:sz w:val="24"/>
              </w:rPr>
              <w:t>Поточний</w:t>
            </w:r>
          </w:p>
        </w:tc>
        <w:tc>
          <w:tcPr>
            <w:tcW w:w="2129" w:type="dxa"/>
          </w:tcPr>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5"/>
                <w:sz w:val="24"/>
              </w:rPr>
              <w:t>ОФП</w:t>
            </w:r>
          </w:p>
        </w:tc>
        <w:tc>
          <w:tcPr>
            <w:tcW w:w="2189" w:type="dxa"/>
          </w:tcPr>
          <w:p w:rsidR="004B2554" w:rsidRDefault="008819EF" w:rsidP="00C25297">
            <w:pPr>
              <w:pStyle w:val="TableParagraph"/>
              <w:spacing w:line="276" w:lineRule="auto"/>
              <w:jc w:val="both"/>
              <w:rPr>
                <w:sz w:val="24"/>
              </w:rPr>
            </w:pPr>
            <w:r>
              <w:rPr>
                <w:spacing w:val="-2"/>
                <w:sz w:val="24"/>
              </w:rPr>
              <w:t>Загальнорозвиваючі фізичні вправи</w:t>
            </w:r>
          </w:p>
        </w:tc>
        <w:tc>
          <w:tcPr>
            <w:tcW w:w="2311" w:type="dxa"/>
          </w:tcPr>
          <w:p w:rsidR="004B2554" w:rsidRDefault="008819EF" w:rsidP="00C25297">
            <w:pPr>
              <w:pStyle w:val="TableParagraph"/>
              <w:spacing w:line="276" w:lineRule="auto"/>
              <w:jc w:val="both"/>
              <w:rPr>
                <w:sz w:val="24"/>
              </w:rPr>
            </w:pPr>
            <w:r>
              <w:rPr>
                <w:spacing w:val="-2"/>
                <w:sz w:val="24"/>
              </w:rPr>
              <w:t>Почергове виконання вправ</w:t>
            </w:r>
          </w:p>
          <w:p w:rsidR="004B2554" w:rsidRDefault="008819EF" w:rsidP="00C25297">
            <w:pPr>
              <w:pStyle w:val="TableParagraph"/>
              <w:spacing w:line="276" w:lineRule="auto"/>
              <w:jc w:val="both"/>
              <w:rPr>
                <w:sz w:val="24"/>
              </w:rPr>
            </w:pPr>
            <w:r>
              <w:rPr>
                <w:spacing w:val="-2"/>
                <w:sz w:val="24"/>
              </w:rPr>
              <w:t>групою котрі займаються</w:t>
            </w:r>
          </w:p>
        </w:tc>
      </w:tr>
      <w:tr w:rsidR="004B2554">
        <w:trPr>
          <w:trHeight w:val="1103"/>
        </w:trPr>
        <w:tc>
          <w:tcPr>
            <w:tcW w:w="540" w:type="dxa"/>
          </w:tcPr>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5"/>
                <w:sz w:val="24"/>
              </w:rPr>
              <w:t>11</w:t>
            </w:r>
          </w:p>
        </w:tc>
        <w:tc>
          <w:tcPr>
            <w:tcW w:w="2295" w:type="dxa"/>
          </w:tcPr>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2"/>
                <w:sz w:val="24"/>
              </w:rPr>
              <w:t>Одночасний</w:t>
            </w:r>
          </w:p>
        </w:tc>
        <w:tc>
          <w:tcPr>
            <w:tcW w:w="2129" w:type="dxa"/>
          </w:tcPr>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z w:val="24"/>
              </w:rPr>
              <w:t xml:space="preserve">ОФП, </w:t>
            </w:r>
            <w:r>
              <w:rPr>
                <w:spacing w:val="-5"/>
                <w:sz w:val="24"/>
              </w:rPr>
              <w:t>УФП</w:t>
            </w:r>
          </w:p>
        </w:tc>
        <w:tc>
          <w:tcPr>
            <w:tcW w:w="2189" w:type="dxa"/>
          </w:tcPr>
          <w:p w:rsidR="004B2554" w:rsidRDefault="008819EF" w:rsidP="00C25297">
            <w:pPr>
              <w:pStyle w:val="TableParagraph"/>
              <w:spacing w:line="276" w:lineRule="auto"/>
              <w:jc w:val="both"/>
              <w:rPr>
                <w:sz w:val="24"/>
              </w:rPr>
            </w:pPr>
            <w:r>
              <w:rPr>
                <w:spacing w:val="-2"/>
                <w:sz w:val="24"/>
              </w:rPr>
              <w:t xml:space="preserve">Загальнорозвиваючі </w:t>
            </w:r>
            <w:r>
              <w:rPr>
                <w:sz w:val="24"/>
              </w:rPr>
              <w:t xml:space="preserve">та спеціальні </w:t>
            </w:r>
            <w:r>
              <w:rPr>
                <w:spacing w:val="-2"/>
                <w:sz w:val="24"/>
              </w:rPr>
              <w:t>фізичні</w:t>
            </w:r>
          </w:p>
          <w:p w:rsidR="004B2554" w:rsidRDefault="008819EF" w:rsidP="00C25297">
            <w:pPr>
              <w:pStyle w:val="TableParagraph"/>
              <w:spacing w:line="276" w:lineRule="auto"/>
              <w:jc w:val="both"/>
              <w:rPr>
                <w:sz w:val="24"/>
              </w:rPr>
            </w:pPr>
            <w:r>
              <w:rPr>
                <w:spacing w:val="-2"/>
                <w:sz w:val="24"/>
              </w:rPr>
              <w:t>вправи</w:t>
            </w:r>
          </w:p>
        </w:tc>
        <w:tc>
          <w:tcPr>
            <w:tcW w:w="2311" w:type="dxa"/>
          </w:tcPr>
          <w:p w:rsidR="004B2554" w:rsidRDefault="008819EF" w:rsidP="00C25297">
            <w:pPr>
              <w:pStyle w:val="TableParagraph"/>
              <w:spacing w:line="276" w:lineRule="auto"/>
              <w:jc w:val="both"/>
              <w:rPr>
                <w:sz w:val="24"/>
              </w:rPr>
            </w:pPr>
            <w:r>
              <w:rPr>
                <w:spacing w:val="-2"/>
                <w:sz w:val="24"/>
              </w:rPr>
              <w:t xml:space="preserve">Одночасне </w:t>
            </w:r>
            <w:r>
              <w:rPr>
                <w:sz w:val="24"/>
              </w:rPr>
              <w:t>виконання</w:t>
            </w:r>
            <w:r>
              <w:rPr>
                <w:spacing w:val="-15"/>
                <w:sz w:val="24"/>
              </w:rPr>
              <w:t xml:space="preserve"> </w:t>
            </w:r>
            <w:r>
              <w:rPr>
                <w:sz w:val="24"/>
              </w:rPr>
              <w:t>однієї вправи всієї</w:t>
            </w:r>
          </w:p>
          <w:p w:rsidR="004B2554" w:rsidRDefault="008819EF" w:rsidP="00C25297">
            <w:pPr>
              <w:pStyle w:val="TableParagraph"/>
              <w:spacing w:line="276" w:lineRule="auto"/>
              <w:jc w:val="both"/>
              <w:rPr>
                <w:sz w:val="24"/>
              </w:rPr>
            </w:pPr>
            <w:r>
              <w:rPr>
                <w:spacing w:val="-2"/>
                <w:sz w:val="24"/>
              </w:rPr>
              <w:t>групою</w:t>
            </w:r>
          </w:p>
        </w:tc>
      </w:tr>
      <w:tr w:rsidR="004B2554">
        <w:trPr>
          <w:trHeight w:val="1656"/>
        </w:trPr>
        <w:tc>
          <w:tcPr>
            <w:tcW w:w="540" w:type="dxa"/>
          </w:tcPr>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5"/>
                <w:sz w:val="24"/>
              </w:rPr>
              <w:t>12</w:t>
            </w:r>
          </w:p>
        </w:tc>
        <w:tc>
          <w:tcPr>
            <w:tcW w:w="2295" w:type="dxa"/>
          </w:tcPr>
          <w:p w:rsidR="004B2554" w:rsidRDefault="004B2554" w:rsidP="00C25297">
            <w:pPr>
              <w:pStyle w:val="TableParagraph"/>
              <w:spacing w:line="276" w:lineRule="auto"/>
              <w:jc w:val="both"/>
              <w:rPr>
                <w:sz w:val="24"/>
              </w:rPr>
            </w:pPr>
          </w:p>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2"/>
                <w:sz w:val="24"/>
              </w:rPr>
              <w:t>Круговий</w:t>
            </w:r>
          </w:p>
        </w:tc>
        <w:tc>
          <w:tcPr>
            <w:tcW w:w="2129" w:type="dxa"/>
          </w:tcPr>
          <w:p w:rsidR="004B2554" w:rsidRDefault="004B2554" w:rsidP="00C25297">
            <w:pPr>
              <w:pStyle w:val="TableParagraph"/>
              <w:spacing w:line="276" w:lineRule="auto"/>
              <w:jc w:val="both"/>
              <w:rPr>
                <w:sz w:val="24"/>
              </w:rPr>
            </w:pPr>
          </w:p>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z w:val="24"/>
              </w:rPr>
              <w:t xml:space="preserve">ОФП, </w:t>
            </w:r>
            <w:r>
              <w:rPr>
                <w:spacing w:val="-5"/>
                <w:sz w:val="24"/>
              </w:rPr>
              <w:t>УФП</w:t>
            </w:r>
          </w:p>
        </w:tc>
        <w:tc>
          <w:tcPr>
            <w:tcW w:w="2189" w:type="dxa"/>
          </w:tcPr>
          <w:p w:rsidR="004B2554" w:rsidRDefault="008819EF" w:rsidP="00C25297">
            <w:pPr>
              <w:pStyle w:val="TableParagraph"/>
              <w:spacing w:line="276" w:lineRule="auto"/>
              <w:jc w:val="both"/>
              <w:rPr>
                <w:sz w:val="24"/>
              </w:rPr>
            </w:pPr>
            <w:r>
              <w:rPr>
                <w:spacing w:val="-2"/>
                <w:sz w:val="24"/>
              </w:rPr>
              <w:t xml:space="preserve">Загальнорозвиваючі </w:t>
            </w:r>
            <w:r>
              <w:rPr>
                <w:sz w:val="24"/>
              </w:rPr>
              <w:t xml:space="preserve">та спеціальні </w:t>
            </w:r>
            <w:r>
              <w:rPr>
                <w:spacing w:val="-2"/>
                <w:sz w:val="24"/>
              </w:rPr>
              <w:t>фізичні вправи</w:t>
            </w:r>
          </w:p>
        </w:tc>
        <w:tc>
          <w:tcPr>
            <w:tcW w:w="2311" w:type="dxa"/>
          </w:tcPr>
          <w:p w:rsidR="004B2554" w:rsidRDefault="008819EF" w:rsidP="00C25297">
            <w:pPr>
              <w:pStyle w:val="TableParagraph"/>
              <w:spacing w:line="276" w:lineRule="auto"/>
              <w:jc w:val="both"/>
              <w:rPr>
                <w:sz w:val="24"/>
              </w:rPr>
            </w:pPr>
            <w:r>
              <w:rPr>
                <w:spacing w:val="-2"/>
                <w:sz w:val="24"/>
              </w:rPr>
              <w:t xml:space="preserve">Виконання комплексу вправ, </w:t>
            </w:r>
            <w:r>
              <w:rPr>
                <w:sz w:val="24"/>
              </w:rPr>
              <w:t>чергуючи</w:t>
            </w:r>
            <w:r>
              <w:rPr>
                <w:spacing w:val="-15"/>
                <w:sz w:val="24"/>
              </w:rPr>
              <w:t xml:space="preserve"> </w:t>
            </w:r>
            <w:r>
              <w:rPr>
                <w:sz w:val="24"/>
              </w:rPr>
              <w:t>кожне</w:t>
            </w:r>
            <w:r>
              <w:rPr>
                <w:spacing w:val="-15"/>
                <w:sz w:val="24"/>
              </w:rPr>
              <w:t xml:space="preserve"> </w:t>
            </w:r>
            <w:r>
              <w:rPr>
                <w:sz w:val="24"/>
              </w:rPr>
              <w:t>з них з</w:t>
            </w:r>
            <w:r>
              <w:rPr>
                <w:spacing w:val="-6"/>
                <w:sz w:val="24"/>
              </w:rPr>
              <w:t xml:space="preserve"> </w:t>
            </w:r>
            <w:r>
              <w:rPr>
                <w:sz w:val="24"/>
              </w:rPr>
              <w:t>ходьбою</w:t>
            </w:r>
            <w:r>
              <w:rPr>
                <w:spacing w:val="-1"/>
                <w:sz w:val="24"/>
              </w:rPr>
              <w:t xml:space="preserve"> </w:t>
            </w:r>
            <w:r>
              <w:rPr>
                <w:spacing w:val="-5"/>
                <w:sz w:val="24"/>
              </w:rPr>
              <w:t>або</w:t>
            </w:r>
          </w:p>
          <w:p w:rsidR="004B2554" w:rsidRDefault="008819EF" w:rsidP="00C25297">
            <w:pPr>
              <w:pStyle w:val="TableParagraph"/>
              <w:spacing w:line="276" w:lineRule="auto"/>
              <w:jc w:val="both"/>
              <w:rPr>
                <w:sz w:val="24"/>
              </w:rPr>
            </w:pPr>
            <w:r>
              <w:rPr>
                <w:spacing w:val="-4"/>
                <w:sz w:val="24"/>
              </w:rPr>
              <w:t>бігом</w:t>
            </w:r>
          </w:p>
        </w:tc>
      </w:tr>
      <w:tr w:rsidR="004B2554">
        <w:trPr>
          <w:trHeight w:val="2207"/>
        </w:trPr>
        <w:tc>
          <w:tcPr>
            <w:tcW w:w="540" w:type="dxa"/>
          </w:tcPr>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4B2554" w:rsidP="000F1C3F">
            <w:pPr>
              <w:pStyle w:val="TableParagraph"/>
              <w:spacing w:line="360" w:lineRule="auto"/>
              <w:ind w:firstLine="720"/>
              <w:jc w:val="both"/>
              <w:rPr>
                <w:sz w:val="24"/>
              </w:rPr>
            </w:pPr>
          </w:p>
          <w:p w:rsidR="004B2554" w:rsidRDefault="008819EF" w:rsidP="000F1C3F">
            <w:pPr>
              <w:pStyle w:val="TableParagraph"/>
              <w:spacing w:line="360" w:lineRule="auto"/>
              <w:ind w:firstLine="720"/>
              <w:jc w:val="both"/>
              <w:rPr>
                <w:sz w:val="24"/>
              </w:rPr>
            </w:pPr>
            <w:r>
              <w:rPr>
                <w:spacing w:val="-5"/>
                <w:sz w:val="24"/>
              </w:rPr>
              <w:t>13</w:t>
            </w:r>
          </w:p>
        </w:tc>
        <w:tc>
          <w:tcPr>
            <w:tcW w:w="2295" w:type="dxa"/>
          </w:tcPr>
          <w:p w:rsidR="004B2554" w:rsidRDefault="004B2554" w:rsidP="00C25297">
            <w:pPr>
              <w:pStyle w:val="TableParagraph"/>
              <w:spacing w:line="276" w:lineRule="auto"/>
              <w:jc w:val="both"/>
              <w:rPr>
                <w:sz w:val="24"/>
              </w:rPr>
            </w:pPr>
          </w:p>
          <w:p w:rsidR="004B2554" w:rsidRDefault="004B2554" w:rsidP="00C25297">
            <w:pPr>
              <w:pStyle w:val="TableParagraph"/>
              <w:spacing w:line="276" w:lineRule="auto"/>
              <w:jc w:val="both"/>
              <w:rPr>
                <w:sz w:val="24"/>
              </w:rPr>
            </w:pPr>
          </w:p>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2"/>
                <w:sz w:val="24"/>
              </w:rPr>
              <w:t>Ігровий</w:t>
            </w:r>
          </w:p>
        </w:tc>
        <w:tc>
          <w:tcPr>
            <w:tcW w:w="2129" w:type="dxa"/>
          </w:tcPr>
          <w:p w:rsidR="004B2554" w:rsidRDefault="004B2554" w:rsidP="00C25297">
            <w:pPr>
              <w:pStyle w:val="TableParagraph"/>
              <w:spacing w:line="276" w:lineRule="auto"/>
              <w:jc w:val="both"/>
              <w:rPr>
                <w:sz w:val="24"/>
              </w:rPr>
            </w:pPr>
          </w:p>
          <w:p w:rsidR="004B2554" w:rsidRDefault="004B2554" w:rsidP="00C25297">
            <w:pPr>
              <w:pStyle w:val="TableParagraph"/>
              <w:spacing w:line="276" w:lineRule="auto"/>
              <w:jc w:val="both"/>
              <w:rPr>
                <w:sz w:val="24"/>
              </w:rPr>
            </w:pPr>
          </w:p>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z w:val="24"/>
              </w:rPr>
              <w:t xml:space="preserve">ОФП, </w:t>
            </w:r>
            <w:r>
              <w:rPr>
                <w:spacing w:val="-5"/>
                <w:sz w:val="24"/>
              </w:rPr>
              <w:t>УФП</w:t>
            </w:r>
          </w:p>
        </w:tc>
        <w:tc>
          <w:tcPr>
            <w:tcW w:w="2189" w:type="dxa"/>
          </w:tcPr>
          <w:p w:rsidR="004B2554" w:rsidRDefault="008819EF" w:rsidP="00C25297">
            <w:pPr>
              <w:pStyle w:val="TableParagraph"/>
              <w:numPr>
                <w:ilvl w:val="0"/>
                <w:numId w:val="8"/>
              </w:numPr>
              <w:tabs>
                <w:tab w:val="left" w:pos="314"/>
              </w:tabs>
              <w:spacing w:line="276" w:lineRule="auto"/>
              <w:ind w:left="0" w:firstLine="0"/>
              <w:jc w:val="both"/>
              <w:rPr>
                <w:sz w:val="24"/>
              </w:rPr>
            </w:pPr>
            <w:r>
              <w:rPr>
                <w:spacing w:val="-2"/>
                <w:sz w:val="24"/>
              </w:rPr>
              <w:t xml:space="preserve">Загальнорозвивальні </w:t>
            </w:r>
            <w:r>
              <w:rPr>
                <w:sz w:val="24"/>
              </w:rPr>
              <w:t xml:space="preserve">та спеціальні </w:t>
            </w:r>
            <w:r>
              <w:rPr>
                <w:spacing w:val="-2"/>
                <w:sz w:val="24"/>
              </w:rPr>
              <w:t>фізичні вправи</w:t>
            </w:r>
          </w:p>
          <w:p w:rsidR="004B2554" w:rsidRDefault="008819EF" w:rsidP="00C25297">
            <w:pPr>
              <w:pStyle w:val="TableParagraph"/>
              <w:numPr>
                <w:ilvl w:val="0"/>
                <w:numId w:val="8"/>
              </w:numPr>
              <w:tabs>
                <w:tab w:val="left" w:pos="549"/>
                <w:tab w:val="left" w:pos="633"/>
              </w:tabs>
              <w:spacing w:line="276" w:lineRule="auto"/>
              <w:ind w:left="0" w:firstLine="0"/>
              <w:jc w:val="both"/>
              <w:rPr>
                <w:sz w:val="24"/>
              </w:rPr>
            </w:pPr>
            <w:r>
              <w:rPr>
                <w:sz w:val="24"/>
              </w:rPr>
              <w:t>Види</w:t>
            </w:r>
            <w:r>
              <w:rPr>
                <w:spacing w:val="-15"/>
                <w:sz w:val="24"/>
              </w:rPr>
              <w:t xml:space="preserve"> </w:t>
            </w:r>
            <w:r>
              <w:rPr>
                <w:sz w:val="24"/>
              </w:rPr>
              <w:t xml:space="preserve">легкої </w:t>
            </w:r>
            <w:r>
              <w:rPr>
                <w:spacing w:val="-2"/>
                <w:sz w:val="24"/>
              </w:rPr>
              <w:t>атлетики</w:t>
            </w:r>
          </w:p>
          <w:p w:rsidR="004B2554" w:rsidRDefault="008819EF" w:rsidP="00C25297">
            <w:pPr>
              <w:pStyle w:val="TableParagraph"/>
              <w:numPr>
                <w:ilvl w:val="0"/>
                <w:numId w:val="8"/>
              </w:numPr>
              <w:tabs>
                <w:tab w:val="left" w:pos="479"/>
              </w:tabs>
              <w:spacing w:line="276" w:lineRule="auto"/>
              <w:ind w:left="0" w:firstLine="0"/>
              <w:jc w:val="both"/>
              <w:rPr>
                <w:sz w:val="24"/>
              </w:rPr>
            </w:pPr>
            <w:r>
              <w:rPr>
                <w:sz w:val="24"/>
              </w:rPr>
              <w:t>Спортивні</w:t>
            </w:r>
            <w:r>
              <w:rPr>
                <w:spacing w:val="-14"/>
                <w:sz w:val="24"/>
              </w:rPr>
              <w:t xml:space="preserve"> </w:t>
            </w:r>
            <w:r>
              <w:rPr>
                <w:sz w:val="24"/>
              </w:rPr>
              <w:t>та рухливі</w:t>
            </w:r>
            <w:r>
              <w:rPr>
                <w:spacing w:val="-15"/>
                <w:sz w:val="24"/>
              </w:rPr>
              <w:t xml:space="preserve"> </w:t>
            </w:r>
            <w:r>
              <w:rPr>
                <w:sz w:val="24"/>
              </w:rPr>
              <w:t>ігри</w:t>
            </w:r>
          </w:p>
        </w:tc>
        <w:tc>
          <w:tcPr>
            <w:tcW w:w="2311" w:type="dxa"/>
          </w:tcPr>
          <w:p w:rsidR="004B2554" w:rsidRDefault="004B2554" w:rsidP="00C25297">
            <w:pPr>
              <w:pStyle w:val="TableParagraph"/>
              <w:spacing w:line="276" w:lineRule="auto"/>
              <w:jc w:val="both"/>
              <w:rPr>
                <w:sz w:val="24"/>
              </w:rPr>
            </w:pPr>
          </w:p>
          <w:p w:rsidR="004B2554" w:rsidRDefault="004B2554" w:rsidP="00C25297">
            <w:pPr>
              <w:pStyle w:val="TableParagraph"/>
              <w:spacing w:line="276" w:lineRule="auto"/>
              <w:jc w:val="both"/>
              <w:rPr>
                <w:sz w:val="24"/>
              </w:rPr>
            </w:pPr>
          </w:p>
          <w:p w:rsidR="004B2554" w:rsidRDefault="008819EF" w:rsidP="00C25297">
            <w:pPr>
              <w:pStyle w:val="TableParagraph"/>
              <w:spacing w:line="276" w:lineRule="auto"/>
              <w:jc w:val="both"/>
              <w:rPr>
                <w:sz w:val="24"/>
              </w:rPr>
            </w:pPr>
            <w:r>
              <w:rPr>
                <w:spacing w:val="-2"/>
                <w:sz w:val="24"/>
              </w:rPr>
              <w:t xml:space="preserve">Виконання </w:t>
            </w:r>
            <w:r>
              <w:rPr>
                <w:sz w:val="24"/>
              </w:rPr>
              <w:t>вправ</w:t>
            </w:r>
            <w:r>
              <w:rPr>
                <w:spacing w:val="-15"/>
                <w:sz w:val="24"/>
              </w:rPr>
              <w:t xml:space="preserve"> </w:t>
            </w:r>
            <w:r>
              <w:rPr>
                <w:sz w:val="24"/>
              </w:rPr>
              <w:t>в</w:t>
            </w:r>
            <w:r>
              <w:rPr>
                <w:spacing w:val="-15"/>
                <w:sz w:val="24"/>
              </w:rPr>
              <w:t xml:space="preserve"> </w:t>
            </w:r>
            <w:r>
              <w:rPr>
                <w:sz w:val="24"/>
              </w:rPr>
              <w:t xml:space="preserve">вигляді </w:t>
            </w:r>
            <w:r>
              <w:rPr>
                <w:spacing w:val="-4"/>
                <w:sz w:val="24"/>
              </w:rPr>
              <w:t>гри</w:t>
            </w:r>
          </w:p>
        </w:tc>
      </w:tr>
    </w:tbl>
    <w:p w:rsidR="004B2554" w:rsidRDefault="004B2554" w:rsidP="000F1C3F">
      <w:pPr>
        <w:spacing w:line="360" w:lineRule="auto"/>
        <w:ind w:firstLine="720"/>
        <w:jc w:val="both"/>
        <w:rPr>
          <w:sz w:val="24"/>
        </w:rPr>
        <w:sectPr w:rsidR="004B2554" w:rsidSect="000F1C3F">
          <w:pgSz w:w="11910" w:h="16840"/>
          <w:pgMar w:top="1134" w:right="851" w:bottom="1134" w:left="1701" w:header="710" w:footer="0" w:gutter="0"/>
          <w:cols w:space="720"/>
          <w:docGrid w:linePitch="299"/>
        </w:sectPr>
      </w:pPr>
    </w:p>
    <w:p w:rsidR="004B2554" w:rsidRDefault="008819EF" w:rsidP="00C25297">
      <w:pPr>
        <w:pStyle w:val="a3"/>
        <w:spacing w:line="360" w:lineRule="auto"/>
        <w:ind w:left="0" w:firstLine="720"/>
        <w:jc w:val="right"/>
      </w:pPr>
      <w:r>
        <w:lastRenderedPageBreak/>
        <w:t xml:space="preserve">Додаток </w:t>
      </w:r>
      <w:r>
        <w:rPr>
          <w:spacing w:val="-10"/>
        </w:rPr>
        <w:t>Г</w:t>
      </w:r>
    </w:p>
    <w:p w:rsidR="004B2554" w:rsidRDefault="008819EF" w:rsidP="00C25297">
      <w:pPr>
        <w:pStyle w:val="a3"/>
        <w:spacing w:line="360" w:lineRule="auto"/>
        <w:ind w:left="0" w:firstLine="720"/>
        <w:jc w:val="right"/>
      </w:pPr>
      <w:r>
        <w:t>Спринт</w:t>
      </w:r>
      <w:r>
        <w:rPr>
          <w:spacing w:val="-6"/>
        </w:rPr>
        <w:t xml:space="preserve"> </w:t>
      </w:r>
      <w:r>
        <w:rPr>
          <w:spacing w:val="-4"/>
        </w:rPr>
        <w:t>тест</w:t>
      </w:r>
    </w:p>
    <w:p w:rsidR="004B2554" w:rsidRDefault="008819EF" w:rsidP="000F1C3F">
      <w:pPr>
        <w:spacing w:line="360" w:lineRule="auto"/>
        <w:ind w:firstLine="720"/>
        <w:jc w:val="both"/>
        <w:rPr>
          <w:sz w:val="24"/>
        </w:rPr>
      </w:pPr>
      <w:r>
        <w:rPr>
          <w:sz w:val="24"/>
        </w:rPr>
        <w:t xml:space="preserve">Спринт як у головних арбітрів, так і у помічників виконується за такою </w:t>
      </w:r>
      <w:r>
        <w:rPr>
          <w:spacing w:val="-2"/>
          <w:sz w:val="24"/>
        </w:rPr>
        <w:t>процедурою:</w:t>
      </w:r>
    </w:p>
    <w:p w:rsidR="004B2554" w:rsidRDefault="008819EF" w:rsidP="000F1C3F">
      <w:pPr>
        <w:pStyle w:val="a5"/>
        <w:numPr>
          <w:ilvl w:val="0"/>
          <w:numId w:val="7"/>
        </w:numPr>
        <w:tabs>
          <w:tab w:val="left" w:pos="1819"/>
        </w:tabs>
        <w:spacing w:line="360" w:lineRule="auto"/>
        <w:ind w:left="0" w:firstLine="720"/>
        <w:rPr>
          <w:sz w:val="24"/>
        </w:rPr>
      </w:pPr>
      <w:r>
        <w:rPr>
          <w:sz w:val="24"/>
        </w:rPr>
        <w:t>Під час тесту слід використовувати електронні ворота з фотоелементами. Самі датчики повинні встановлюватись не вище 100 см над поверхнею. Якщо використання воріт неможливе, використовується ручний секундомір. Електронні ворота повинні встановлюватися на відстані 30 (для асистентів) або 40 (для головних арбітрів) метрів один від одного. Стартова лінія</w:t>
      </w:r>
      <w:r>
        <w:rPr>
          <w:spacing w:val="40"/>
          <w:sz w:val="24"/>
        </w:rPr>
        <w:t xml:space="preserve"> </w:t>
      </w:r>
      <w:r>
        <w:rPr>
          <w:sz w:val="24"/>
        </w:rPr>
        <w:t>повинна бути позначена за 1,5 м від електронних воріт.</w:t>
      </w:r>
    </w:p>
    <w:p w:rsidR="004B2554" w:rsidRDefault="008819EF" w:rsidP="000F1C3F">
      <w:pPr>
        <w:pStyle w:val="a5"/>
        <w:numPr>
          <w:ilvl w:val="0"/>
          <w:numId w:val="7"/>
        </w:numPr>
        <w:tabs>
          <w:tab w:val="left" w:pos="1819"/>
        </w:tabs>
        <w:spacing w:line="360" w:lineRule="auto"/>
        <w:ind w:left="0" w:firstLine="720"/>
        <w:rPr>
          <w:sz w:val="24"/>
        </w:rPr>
      </w:pPr>
      <w:r>
        <w:rPr>
          <w:sz w:val="24"/>
        </w:rPr>
        <w:t>Досліджувані повинні займати стартову позицію так, щоб однією ногою торкатися стартової лінії. Старт відбувається за сигналом інструктора.</w:t>
      </w:r>
    </w:p>
    <w:p w:rsidR="004B2554" w:rsidRDefault="008819EF" w:rsidP="000F1C3F">
      <w:pPr>
        <w:pStyle w:val="a5"/>
        <w:numPr>
          <w:ilvl w:val="0"/>
          <w:numId w:val="7"/>
        </w:numPr>
        <w:tabs>
          <w:tab w:val="left" w:pos="1819"/>
        </w:tabs>
        <w:spacing w:line="360" w:lineRule="auto"/>
        <w:ind w:left="0" w:firstLine="720"/>
        <w:rPr>
          <w:sz w:val="24"/>
        </w:rPr>
      </w:pPr>
      <w:r>
        <w:rPr>
          <w:sz w:val="24"/>
        </w:rPr>
        <w:t>Для відновлення слід використовувати максимум 30 (для помічників) або</w:t>
      </w:r>
      <w:r>
        <w:rPr>
          <w:spacing w:val="40"/>
          <w:sz w:val="24"/>
        </w:rPr>
        <w:t xml:space="preserve"> </w:t>
      </w:r>
      <w:r>
        <w:rPr>
          <w:sz w:val="24"/>
        </w:rPr>
        <w:t>60 (для головних арбітрів) секунд після кожного спринту.</w:t>
      </w:r>
    </w:p>
    <w:p w:rsidR="004B2554" w:rsidRDefault="008819EF" w:rsidP="000F1C3F">
      <w:pPr>
        <w:pStyle w:val="a5"/>
        <w:numPr>
          <w:ilvl w:val="0"/>
          <w:numId w:val="7"/>
        </w:numPr>
        <w:tabs>
          <w:tab w:val="left" w:pos="1819"/>
        </w:tabs>
        <w:spacing w:line="360" w:lineRule="auto"/>
        <w:ind w:left="0" w:firstLine="720"/>
        <w:rPr>
          <w:sz w:val="24"/>
        </w:rPr>
      </w:pPr>
      <w:r>
        <w:rPr>
          <w:sz w:val="24"/>
        </w:rPr>
        <w:t>Якщо випробуваний спіткнувся чи послизнувся, йому надається одна додаткова спроба.</w:t>
      </w:r>
    </w:p>
    <w:p w:rsidR="004B2554" w:rsidRDefault="008819EF" w:rsidP="000F1C3F">
      <w:pPr>
        <w:pStyle w:val="a5"/>
        <w:numPr>
          <w:ilvl w:val="0"/>
          <w:numId w:val="7"/>
        </w:numPr>
        <w:tabs>
          <w:tab w:val="left" w:pos="1819"/>
        </w:tabs>
        <w:spacing w:line="360" w:lineRule="auto"/>
        <w:ind w:left="0" w:firstLine="720"/>
        <w:rPr>
          <w:sz w:val="24"/>
        </w:rPr>
      </w:pPr>
      <w:r>
        <w:rPr>
          <w:sz w:val="24"/>
        </w:rPr>
        <w:t>Якщо випробуваний не вклався у однієї зі спроб, то відразу після останнього спринту йому надається додаткова спроба. Якщо арбітр не вклався у 2-х спринтах з усіх спроб, він не склав тест.</w:t>
      </w:r>
    </w:p>
    <w:p w:rsidR="004B2554" w:rsidRDefault="008819EF" w:rsidP="000F1C3F">
      <w:pPr>
        <w:pStyle w:val="a5"/>
        <w:numPr>
          <w:ilvl w:val="0"/>
          <w:numId w:val="7"/>
        </w:numPr>
        <w:tabs>
          <w:tab w:val="left" w:pos="1819"/>
        </w:tabs>
        <w:spacing w:line="360" w:lineRule="auto"/>
        <w:ind w:left="0" w:firstLine="720"/>
        <w:rPr>
          <w:sz w:val="24"/>
        </w:rPr>
      </w:pPr>
      <w:r>
        <w:rPr>
          <w:sz w:val="24"/>
        </w:rPr>
        <w:t>Головним арбітрам необхідно вкластися в кожній спробі 6,00 сек, а помічникам 4,70 сек.</w:t>
      </w:r>
    </w:p>
    <w:p w:rsidR="004B2554" w:rsidRDefault="004B2554" w:rsidP="000F1C3F">
      <w:pPr>
        <w:pStyle w:val="a3"/>
        <w:spacing w:line="360" w:lineRule="auto"/>
        <w:ind w:left="0" w:firstLine="720"/>
        <w:rPr>
          <w:sz w:val="20"/>
        </w:rPr>
      </w:pPr>
    </w:p>
    <w:p w:rsidR="004B2554" w:rsidRDefault="008819EF" w:rsidP="000F1C3F">
      <w:pPr>
        <w:pStyle w:val="a3"/>
        <w:spacing w:line="360" w:lineRule="auto"/>
        <w:ind w:left="0" w:firstLine="720"/>
        <w:rPr>
          <w:sz w:val="20"/>
        </w:rPr>
      </w:pPr>
      <w:r>
        <w:rPr>
          <w:noProof/>
          <w:lang w:val="uk-UA" w:eastAsia="uk-UA"/>
        </w:rPr>
        <w:drawing>
          <wp:anchor distT="0" distB="0" distL="0" distR="0" simplePos="0" relativeHeight="487638528" behindDoc="1" locked="0" layoutInCell="1" allowOverlap="1">
            <wp:simplePos x="0" y="0"/>
            <wp:positionH relativeFrom="page">
              <wp:posOffset>1187227</wp:posOffset>
            </wp:positionH>
            <wp:positionV relativeFrom="paragraph">
              <wp:posOffset>260052</wp:posOffset>
            </wp:positionV>
            <wp:extent cx="5684525" cy="2338578"/>
            <wp:effectExtent l="0" t="0" r="0" b="0"/>
            <wp:wrapTopAndBottom/>
            <wp:docPr id="300" name="Image 3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0" name="Image 300"/>
                    <pic:cNvPicPr/>
                  </pic:nvPicPr>
                  <pic:blipFill>
                    <a:blip r:embed="rId16" cstate="print"/>
                    <a:stretch>
                      <a:fillRect/>
                    </a:stretch>
                  </pic:blipFill>
                  <pic:spPr>
                    <a:xfrm>
                      <a:off x="0" y="0"/>
                      <a:ext cx="5684525" cy="2338578"/>
                    </a:xfrm>
                    <a:prstGeom prst="rect">
                      <a:avLst/>
                    </a:prstGeom>
                  </pic:spPr>
                </pic:pic>
              </a:graphicData>
            </a:graphic>
          </wp:anchor>
        </w:drawing>
      </w:r>
    </w:p>
    <w:p w:rsidR="004B2554" w:rsidRDefault="004B2554" w:rsidP="000F1C3F">
      <w:pPr>
        <w:pStyle w:val="a3"/>
        <w:spacing w:line="360" w:lineRule="auto"/>
        <w:ind w:left="0" w:firstLine="720"/>
        <w:rPr>
          <w:sz w:val="24"/>
        </w:rPr>
      </w:pPr>
    </w:p>
    <w:p w:rsidR="004B2554" w:rsidRDefault="008819EF" w:rsidP="000F1C3F">
      <w:pPr>
        <w:pStyle w:val="a3"/>
        <w:spacing w:line="360" w:lineRule="auto"/>
        <w:ind w:left="0" w:firstLine="720"/>
      </w:pPr>
      <w:r>
        <w:t>Малюнок</w:t>
      </w:r>
      <w:r>
        <w:rPr>
          <w:spacing w:val="-7"/>
        </w:rPr>
        <w:t xml:space="preserve"> </w:t>
      </w:r>
      <w:r>
        <w:t>-</w:t>
      </w:r>
      <w:r>
        <w:rPr>
          <w:spacing w:val="-5"/>
        </w:rPr>
        <w:t xml:space="preserve"> </w:t>
      </w:r>
      <w:r>
        <w:t>схема</w:t>
      </w:r>
      <w:r>
        <w:rPr>
          <w:spacing w:val="-5"/>
        </w:rPr>
        <w:t xml:space="preserve"> </w:t>
      </w:r>
      <w:r>
        <w:t>виконання</w:t>
      </w:r>
      <w:r>
        <w:rPr>
          <w:spacing w:val="-6"/>
        </w:rPr>
        <w:t xml:space="preserve"> </w:t>
      </w:r>
      <w:r>
        <w:t>спринт</w:t>
      </w:r>
      <w:r>
        <w:rPr>
          <w:spacing w:val="-5"/>
        </w:rPr>
        <w:t xml:space="preserve"> </w:t>
      </w:r>
      <w:r>
        <w:rPr>
          <w:spacing w:val="-2"/>
        </w:rPr>
        <w:t>тіста</w:t>
      </w:r>
    </w:p>
    <w:p w:rsidR="004B2554" w:rsidRDefault="004B2554" w:rsidP="000F1C3F">
      <w:pPr>
        <w:spacing w:line="360" w:lineRule="auto"/>
        <w:ind w:firstLine="720"/>
        <w:jc w:val="both"/>
        <w:sectPr w:rsidR="004B2554" w:rsidSect="000F1C3F">
          <w:pgSz w:w="11910" w:h="16840"/>
          <w:pgMar w:top="1134" w:right="851" w:bottom="1134" w:left="1701" w:header="710" w:footer="0" w:gutter="0"/>
          <w:cols w:space="720"/>
          <w:docGrid w:linePitch="299"/>
        </w:sectPr>
      </w:pPr>
    </w:p>
    <w:p w:rsidR="004B2554" w:rsidRDefault="005976C7" w:rsidP="00C25297">
      <w:pPr>
        <w:pStyle w:val="a3"/>
        <w:spacing w:line="360" w:lineRule="auto"/>
        <w:ind w:left="0" w:firstLine="720"/>
        <w:jc w:val="right"/>
      </w:pPr>
      <w:r>
        <w:rPr>
          <w:lang w:val="uk-UA"/>
        </w:rPr>
        <w:lastRenderedPageBreak/>
        <w:t>Д</w:t>
      </w:r>
      <w:r w:rsidR="008819EF">
        <w:t>одаток</w:t>
      </w:r>
      <w:r w:rsidR="008819EF">
        <w:rPr>
          <w:spacing w:val="-6"/>
        </w:rPr>
        <w:t xml:space="preserve"> </w:t>
      </w:r>
      <w:r w:rsidR="00616A12">
        <w:rPr>
          <w:spacing w:val="-10"/>
        </w:rPr>
        <w:t>Д</w:t>
      </w:r>
    </w:p>
    <w:p w:rsidR="004B2554" w:rsidRDefault="008819EF" w:rsidP="00C25297">
      <w:pPr>
        <w:pStyle w:val="a3"/>
        <w:spacing w:line="360" w:lineRule="auto"/>
        <w:ind w:left="0" w:firstLine="720"/>
        <w:jc w:val="right"/>
      </w:pPr>
      <w:r>
        <w:t>Інтервальний</w:t>
      </w:r>
      <w:r>
        <w:rPr>
          <w:spacing w:val="-11"/>
        </w:rPr>
        <w:t xml:space="preserve"> </w:t>
      </w:r>
      <w:r>
        <w:rPr>
          <w:spacing w:val="-4"/>
        </w:rPr>
        <w:t>тест</w:t>
      </w:r>
    </w:p>
    <w:p w:rsidR="004B2554" w:rsidRDefault="008819EF" w:rsidP="000F1C3F">
      <w:pPr>
        <w:spacing w:line="360" w:lineRule="auto"/>
        <w:ind w:firstLine="720"/>
        <w:jc w:val="both"/>
        <w:rPr>
          <w:sz w:val="24"/>
        </w:rPr>
      </w:pPr>
      <w:r>
        <w:rPr>
          <w:sz w:val="24"/>
        </w:rPr>
        <w:t>Інтервальний тест як у головних арбітрів, так і у помічників виконується за такою процедурою:</w:t>
      </w:r>
    </w:p>
    <w:p w:rsidR="004B2554" w:rsidRDefault="008819EF" w:rsidP="000F1C3F">
      <w:pPr>
        <w:pStyle w:val="a5"/>
        <w:numPr>
          <w:ilvl w:val="0"/>
          <w:numId w:val="6"/>
        </w:numPr>
        <w:tabs>
          <w:tab w:val="left" w:pos="1819"/>
        </w:tabs>
        <w:spacing w:line="360" w:lineRule="auto"/>
        <w:ind w:left="0" w:firstLine="720"/>
        <w:rPr>
          <w:sz w:val="24"/>
        </w:rPr>
      </w:pPr>
      <w:r>
        <w:rPr>
          <w:sz w:val="24"/>
        </w:rPr>
        <w:t>Піддослідні повинні виконати 40</w:t>
      </w:r>
      <w:r>
        <w:rPr>
          <w:spacing w:val="-1"/>
          <w:sz w:val="24"/>
        </w:rPr>
        <w:t xml:space="preserve"> </w:t>
      </w:r>
      <w:r>
        <w:rPr>
          <w:sz w:val="24"/>
        </w:rPr>
        <w:t>інтервалів по 75 метрів бігу через 25 м відновлювальної ходьби (10 кіл на 400-метровому легкоатлетичному стадіоні). Темп задається аудіозаписом, варіант якого вибирається згідно категорії арбітра. Якщо аудіозапис неможливо запустити, використовується ручний секундомір та свисток.</w:t>
      </w:r>
    </w:p>
    <w:p w:rsidR="004B2554" w:rsidRDefault="008819EF" w:rsidP="000F1C3F">
      <w:pPr>
        <w:pStyle w:val="a5"/>
        <w:numPr>
          <w:ilvl w:val="0"/>
          <w:numId w:val="6"/>
        </w:numPr>
        <w:tabs>
          <w:tab w:val="left" w:pos="1819"/>
        </w:tabs>
        <w:spacing w:line="360" w:lineRule="auto"/>
        <w:ind w:left="0" w:firstLine="720"/>
        <w:rPr>
          <w:sz w:val="24"/>
        </w:rPr>
      </w:pPr>
      <w:r>
        <w:rPr>
          <w:sz w:val="24"/>
        </w:rPr>
        <w:t>Страт виконується із статичного становища. Не дозволяється почати до стартового сигналу.</w:t>
      </w:r>
    </w:p>
    <w:p w:rsidR="004B2554" w:rsidRDefault="008819EF" w:rsidP="000F1C3F">
      <w:pPr>
        <w:pStyle w:val="a5"/>
        <w:numPr>
          <w:ilvl w:val="0"/>
          <w:numId w:val="6"/>
        </w:numPr>
        <w:tabs>
          <w:tab w:val="left" w:pos="1819"/>
        </w:tabs>
        <w:spacing w:line="360" w:lineRule="auto"/>
        <w:ind w:left="0" w:firstLine="720"/>
        <w:rPr>
          <w:sz w:val="24"/>
        </w:rPr>
      </w:pPr>
      <w:r>
        <w:rPr>
          <w:sz w:val="24"/>
        </w:rPr>
        <w:t>Наприкінці кожного 75 м відрізка випробуваний повинен увійти до зони відновлення до сигналу. Зона відновлення позначена лініями (1,5 м до 1,5 м за лінією фінішу).</w:t>
      </w:r>
    </w:p>
    <w:p w:rsidR="004B2554" w:rsidRDefault="008819EF" w:rsidP="000F1C3F">
      <w:pPr>
        <w:pStyle w:val="a5"/>
        <w:numPr>
          <w:ilvl w:val="0"/>
          <w:numId w:val="6"/>
        </w:numPr>
        <w:tabs>
          <w:tab w:val="left" w:pos="1819"/>
        </w:tabs>
        <w:spacing w:line="360" w:lineRule="auto"/>
        <w:ind w:left="0" w:firstLine="720"/>
        <w:rPr>
          <w:sz w:val="24"/>
        </w:rPr>
      </w:pPr>
      <w:r>
        <w:rPr>
          <w:sz w:val="24"/>
        </w:rPr>
        <w:t>Якщо випробуваний не встигає заступити до зони відновлювальної ходьби до сигналу вперше, він має отримати усне попередження. Після другого попередження тест вважається не зданим.</w:t>
      </w:r>
    </w:p>
    <w:p w:rsidR="004B2554" w:rsidRDefault="008819EF" w:rsidP="000F1C3F">
      <w:pPr>
        <w:pStyle w:val="a5"/>
        <w:numPr>
          <w:ilvl w:val="0"/>
          <w:numId w:val="6"/>
        </w:numPr>
        <w:tabs>
          <w:tab w:val="left" w:pos="1819"/>
        </w:tabs>
        <w:spacing w:line="360" w:lineRule="auto"/>
        <w:ind w:left="0" w:firstLine="720"/>
        <w:rPr>
          <w:sz w:val="24"/>
        </w:rPr>
      </w:pPr>
      <w:r>
        <w:rPr>
          <w:sz w:val="24"/>
        </w:rPr>
        <w:t>Час подолання відрізка 75 метрів для головних арбітрів та асистентів 15</w:t>
      </w:r>
      <w:r>
        <w:rPr>
          <w:spacing w:val="-1"/>
          <w:sz w:val="24"/>
        </w:rPr>
        <w:t xml:space="preserve"> </w:t>
      </w:r>
      <w:r>
        <w:rPr>
          <w:sz w:val="24"/>
        </w:rPr>
        <w:t>секунд, а час відновлення</w:t>
      </w:r>
      <w:r>
        <w:rPr>
          <w:spacing w:val="-1"/>
          <w:sz w:val="24"/>
        </w:rPr>
        <w:t xml:space="preserve"> </w:t>
      </w:r>
      <w:r>
        <w:rPr>
          <w:sz w:val="24"/>
        </w:rPr>
        <w:t>(25м)</w:t>
      </w:r>
      <w:r>
        <w:rPr>
          <w:spacing w:val="-2"/>
          <w:sz w:val="24"/>
        </w:rPr>
        <w:t xml:space="preserve"> </w:t>
      </w:r>
      <w:r>
        <w:rPr>
          <w:sz w:val="24"/>
        </w:rPr>
        <w:t>для</w:t>
      </w:r>
      <w:r>
        <w:rPr>
          <w:spacing w:val="-1"/>
          <w:sz w:val="24"/>
        </w:rPr>
        <w:t xml:space="preserve"> </w:t>
      </w:r>
      <w:r>
        <w:rPr>
          <w:sz w:val="24"/>
        </w:rPr>
        <w:t>головних арбітрів</w:t>
      </w:r>
      <w:r>
        <w:rPr>
          <w:spacing w:val="-2"/>
          <w:sz w:val="24"/>
        </w:rPr>
        <w:t xml:space="preserve"> </w:t>
      </w:r>
      <w:r>
        <w:rPr>
          <w:sz w:val="24"/>
        </w:rPr>
        <w:t>18</w:t>
      </w:r>
      <w:r>
        <w:rPr>
          <w:spacing w:val="-1"/>
          <w:sz w:val="24"/>
        </w:rPr>
        <w:t xml:space="preserve"> </w:t>
      </w:r>
      <w:r>
        <w:rPr>
          <w:sz w:val="24"/>
        </w:rPr>
        <w:t>секунд, для</w:t>
      </w:r>
      <w:r>
        <w:rPr>
          <w:spacing w:val="-1"/>
          <w:sz w:val="24"/>
        </w:rPr>
        <w:t xml:space="preserve"> </w:t>
      </w:r>
      <w:r>
        <w:rPr>
          <w:sz w:val="24"/>
        </w:rPr>
        <w:t>помічників 20 секунд.</w:t>
      </w:r>
    </w:p>
    <w:p w:rsidR="004B2554" w:rsidRDefault="004B2554" w:rsidP="000F1C3F">
      <w:pPr>
        <w:pStyle w:val="a3"/>
        <w:spacing w:line="360" w:lineRule="auto"/>
        <w:ind w:left="0" w:firstLine="720"/>
        <w:rPr>
          <w:sz w:val="20"/>
        </w:rPr>
      </w:pPr>
    </w:p>
    <w:p w:rsidR="004B2554" w:rsidRDefault="008819EF" w:rsidP="000F1C3F">
      <w:pPr>
        <w:pStyle w:val="a3"/>
        <w:spacing w:line="360" w:lineRule="auto"/>
        <w:ind w:left="0" w:firstLine="720"/>
        <w:rPr>
          <w:sz w:val="20"/>
        </w:rPr>
      </w:pPr>
      <w:r>
        <w:rPr>
          <w:noProof/>
          <w:lang w:val="uk-UA" w:eastAsia="uk-UA"/>
        </w:rPr>
        <w:drawing>
          <wp:anchor distT="0" distB="0" distL="0" distR="0" simplePos="0" relativeHeight="487639040" behindDoc="1" locked="0" layoutInCell="1" allowOverlap="1">
            <wp:simplePos x="0" y="0"/>
            <wp:positionH relativeFrom="page">
              <wp:posOffset>1602105</wp:posOffset>
            </wp:positionH>
            <wp:positionV relativeFrom="paragraph">
              <wp:posOffset>170979</wp:posOffset>
            </wp:positionV>
            <wp:extent cx="4887065" cy="2476500"/>
            <wp:effectExtent l="0" t="0" r="0" b="0"/>
            <wp:wrapTopAndBottom/>
            <wp:docPr id="301" name="Image 3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1" name="Image 301"/>
                    <pic:cNvPicPr/>
                  </pic:nvPicPr>
                  <pic:blipFill>
                    <a:blip r:embed="rId17" cstate="print"/>
                    <a:stretch>
                      <a:fillRect/>
                    </a:stretch>
                  </pic:blipFill>
                  <pic:spPr>
                    <a:xfrm>
                      <a:off x="0" y="0"/>
                      <a:ext cx="4887065" cy="2476500"/>
                    </a:xfrm>
                    <a:prstGeom prst="rect">
                      <a:avLst/>
                    </a:prstGeom>
                  </pic:spPr>
                </pic:pic>
              </a:graphicData>
            </a:graphic>
          </wp:anchor>
        </w:drawing>
      </w:r>
    </w:p>
    <w:p w:rsidR="004B2554" w:rsidRDefault="008819EF" w:rsidP="000F1C3F">
      <w:pPr>
        <w:pStyle w:val="a3"/>
        <w:spacing w:line="360" w:lineRule="auto"/>
        <w:ind w:left="0" w:firstLine="720"/>
      </w:pPr>
      <w:r>
        <w:t>Малюнок</w:t>
      </w:r>
      <w:r>
        <w:rPr>
          <w:spacing w:val="-10"/>
        </w:rPr>
        <w:t xml:space="preserve"> </w:t>
      </w:r>
      <w:r>
        <w:t>-</w:t>
      </w:r>
      <w:r>
        <w:rPr>
          <w:spacing w:val="-6"/>
        </w:rPr>
        <w:t xml:space="preserve"> </w:t>
      </w:r>
      <w:r>
        <w:t>схема</w:t>
      </w:r>
      <w:r>
        <w:rPr>
          <w:spacing w:val="-7"/>
        </w:rPr>
        <w:t xml:space="preserve"> </w:t>
      </w:r>
      <w:r>
        <w:t>виконання</w:t>
      </w:r>
      <w:r>
        <w:rPr>
          <w:spacing w:val="-8"/>
        </w:rPr>
        <w:t xml:space="preserve"> </w:t>
      </w:r>
      <w:r>
        <w:t>інтервального</w:t>
      </w:r>
      <w:r>
        <w:rPr>
          <w:spacing w:val="-5"/>
        </w:rPr>
        <w:t xml:space="preserve"> </w:t>
      </w:r>
      <w:r>
        <w:rPr>
          <w:spacing w:val="-2"/>
        </w:rPr>
        <w:t>тіста</w:t>
      </w:r>
    </w:p>
    <w:p w:rsidR="004B2554" w:rsidRDefault="004B2554" w:rsidP="000F1C3F">
      <w:pPr>
        <w:spacing w:line="360" w:lineRule="auto"/>
        <w:ind w:firstLine="720"/>
        <w:jc w:val="both"/>
        <w:sectPr w:rsidR="004B2554" w:rsidSect="000F1C3F">
          <w:pgSz w:w="11910" w:h="16840"/>
          <w:pgMar w:top="1134" w:right="851" w:bottom="1134" w:left="1701" w:header="710" w:footer="0" w:gutter="0"/>
          <w:cols w:space="720"/>
          <w:docGrid w:linePitch="299"/>
        </w:sectPr>
      </w:pPr>
    </w:p>
    <w:p w:rsidR="004B2554" w:rsidRDefault="008819EF" w:rsidP="00C25297">
      <w:pPr>
        <w:pStyle w:val="a3"/>
        <w:spacing w:line="360" w:lineRule="auto"/>
        <w:ind w:left="0" w:firstLine="720"/>
        <w:jc w:val="right"/>
      </w:pPr>
      <w:r>
        <w:lastRenderedPageBreak/>
        <w:t>додаток</w:t>
      </w:r>
      <w:r>
        <w:rPr>
          <w:spacing w:val="-6"/>
        </w:rPr>
        <w:t xml:space="preserve"> </w:t>
      </w:r>
      <w:r w:rsidR="00616A12">
        <w:rPr>
          <w:spacing w:val="-10"/>
        </w:rPr>
        <w:t>Е</w:t>
      </w:r>
    </w:p>
    <w:p w:rsidR="004B2554" w:rsidRDefault="008819EF" w:rsidP="00C25297">
      <w:pPr>
        <w:pStyle w:val="a3"/>
        <w:spacing w:line="360" w:lineRule="auto"/>
        <w:ind w:left="0" w:firstLine="720"/>
        <w:jc w:val="right"/>
      </w:pPr>
      <w:r>
        <w:t>Динамічний</w:t>
      </w:r>
      <w:r>
        <w:rPr>
          <w:spacing w:val="-7"/>
        </w:rPr>
        <w:t xml:space="preserve"> </w:t>
      </w:r>
      <w:r>
        <w:t>тест</w:t>
      </w:r>
      <w:r>
        <w:rPr>
          <w:spacing w:val="-8"/>
        </w:rPr>
        <w:t xml:space="preserve"> </w:t>
      </w:r>
      <w:r>
        <w:t xml:space="preserve">Йо- </w:t>
      </w:r>
      <w:r>
        <w:rPr>
          <w:spacing w:val="-5"/>
        </w:rPr>
        <w:t>Йо</w:t>
      </w:r>
    </w:p>
    <w:p w:rsidR="004B2554" w:rsidRDefault="008819EF" w:rsidP="000F1C3F">
      <w:pPr>
        <w:spacing w:line="360" w:lineRule="auto"/>
        <w:ind w:firstLine="720"/>
        <w:jc w:val="both"/>
        <w:rPr>
          <w:sz w:val="24"/>
        </w:rPr>
      </w:pPr>
      <w:r>
        <w:rPr>
          <w:sz w:val="24"/>
        </w:rPr>
        <w:t xml:space="preserve">Динамічний тест Йо-Йо для головних арбітрів виконується за такою </w:t>
      </w:r>
      <w:r>
        <w:rPr>
          <w:spacing w:val="-2"/>
          <w:sz w:val="24"/>
        </w:rPr>
        <w:t>процедурою:</w:t>
      </w:r>
    </w:p>
    <w:p w:rsidR="004B2554" w:rsidRDefault="008819EF" w:rsidP="000F1C3F">
      <w:pPr>
        <w:pStyle w:val="a5"/>
        <w:numPr>
          <w:ilvl w:val="0"/>
          <w:numId w:val="4"/>
        </w:numPr>
        <w:tabs>
          <w:tab w:val="left" w:pos="1819"/>
        </w:tabs>
        <w:spacing w:line="360" w:lineRule="auto"/>
        <w:ind w:left="0" w:firstLine="720"/>
        <w:rPr>
          <w:sz w:val="24"/>
        </w:rPr>
      </w:pPr>
      <w:r>
        <w:rPr>
          <w:sz w:val="24"/>
        </w:rPr>
        <w:t>Фішки</w:t>
      </w:r>
      <w:r>
        <w:rPr>
          <w:spacing w:val="-1"/>
          <w:sz w:val="24"/>
        </w:rPr>
        <w:t xml:space="preserve"> </w:t>
      </w:r>
      <w:r>
        <w:rPr>
          <w:sz w:val="24"/>
        </w:rPr>
        <w:t>повинні</w:t>
      </w:r>
      <w:r>
        <w:rPr>
          <w:spacing w:val="-3"/>
          <w:sz w:val="24"/>
        </w:rPr>
        <w:t xml:space="preserve"> </w:t>
      </w:r>
      <w:r>
        <w:rPr>
          <w:sz w:val="24"/>
        </w:rPr>
        <w:t>бути встановлені,</w:t>
      </w:r>
      <w:r>
        <w:rPr>
          <w:spacing w:val="-3"/>
          <w:sz w:val="24"/>
        </w:rPr>
        <w:t xml:space="preserve"> </w:t>
      </w:r>
      <w:r>
        <w:rPr>
          <w:sz w:val="24"/>
        </w:rPr>
        <w:t>як</w:t>
      </w:r>
      <w:r>
        <w:rPr>
          <w:spacing w:val="-2"/>
          <w:sz w:val="24"/>
        </w:rPr>
        <w:t xml:space="preserve"> </w:t>
      </w:r>
      <w:r>
        <w:rPr>
          <w:sz w:val="24"/>
        </w:rPr>
        <w:t>показано</w:t>
      </w:r>
      <w:r>
        <w:rPr>
          <w:spacing w:val="-2"/>
          <w:sz w:val="24"/>
        </w:rPr>
        <w:t xml:space="preserve"> </w:t>
      </w:r>
      <w:r>
        <w:rPr>
          <w:sz w:val="24"/>
        </w:rPr>
        <w:t>на</w:t>
      </w:r>
      <w:r>
        <w:rPr>
          <w:spacing w:val="-3"/>
          <w:sz w:val="24"/>
        </w:rPr>
        <w:t xml:space="preserve"> </w:t>
      </w:r>
      <w:r>
        <w:rPr>
          <w:sz w:val="24"/>
        </w:rPr>
        <w:t>малюнку</w:t>
      </w:r>
      <w:r>
        <w:rPr>
          <w:spacing w:val="-3"/>
          <w:sz w:val="24"/>
        </w:rPr>
        <w:t xml:space="preserve"> </w:t>
      </w:r>
      <w:r>
        <w:rPr>
          <w:sz w:val="24"/>
        </w:rPr>
        <w:t>4. Важливо,</w:t>
      </w:r>
      <w:r>
        <w:rPr>
          <w:spacing w:val="-2"/>
          <w:sz w:val="24"/>
        </w:rPr>
        <w:t xml:space="preserve"> </w:t>
      </w:r>
      <w:r>
        <w:rPr>
          <w:sz w:val="24"/>
        </w:rPr>
        <w:t xml:space="preserve">щоб кольори (наприклад, червоний та жовтий) були точно встановлені на своїх місцях на відстані 20 метрів. Піддослідні можуть стартувати як із червоних, так і з жовтих </w:t>
      </w:r>
      <w:r>
        <w:rPr>
          <w:spacing w:val="-2"/>
          <w:sz w:val="24"/>
        </w:rPr>
        <w:t>фішок.</w:t>
      </w:r>
    </w:p>
    <w:p w:rsidR="004B2554" w:rsidRDefault="008819EF" w:rsidP="000F1C3F">
      <w:pPr>
        <w:pStyle w:val="a5"/>
        <w:numPr>
          <w:ilvl w:val="0"/>
          <w:numId w:val="4"/>
        </w:numPr>
        <w:tabs>
          <w:tab w:val="left" w:pos="1819"/>
        </w:tabs>
        <w:spacing w:line="360" w:lineRule="auto"/>
        <w:ind w:left="0" w:firstLine="720"/>
        <w:rPr>
          <w:sz w:val="24"/>
        </w:rPr>
      </w:pPr>
      <w:r>
        <w:rPr>
          <w:sz w:val="24"/>
        </w:rPr>
        <w:t xml:space="preserve">Випробуваний, який стартує з жовтої фішки, повинен бігти до червоної фішки, повернути і продовжувати рух до наступної жовтої фішки. Після цього слідує період відновлення. Випробуваний, який стартує з червоної фішки, виконує </w:t>
      </w:r>
      <w:r>
        <w:rPr>
          <w:spacing w:val="-2"/>
          <w:sz w:val="24"/>
        </w:rPr>
        <w:t>також.</w:t>
      </w:r>
    </w:p>
    <w:p w:rsidR="004B2554" w:rsidRDefault="008819EF" w:rsidP="000F1C3F">
      <w:pPr>
        <w:pStyle w:val="a5"/>
        <w:numPr>
          <w:ilvl w:val="0"/>
          <w:numId w:val="4"/>
        </w:numPr>
        <w:tabs>
          <w:tab w:val="left" w:pos="1819"/>
        </w:tabs>
        <w:spacing w:line="360" w:lineRule="auto"/>
        <w:ind w:left="0" w:firstLine="720"/>
        <w:rPr>
          <w:sz w:val="24"/>
        </w:rPr>
      </w:pPr>
      <w:r>
        <w:rPr>
          <w:sz w:val="24"/>
        </w:rPr>
        <w:t>Аудіозапис задає темп бігу та час на відновлення. Піддослідні повинні утримувати темп відповідно до аудіозапису, доки не досягнуть необхідного рекомендованого рівня.</w:t>
      </w:r>
    </w:p>
    <w:p w:rsidR="004B2554" w:rsidRDefault="008819EF" w:rsidP="000F1C3F">
      <w:pPr>
        <w:pStyle w:val="a5"/>
        <w:numPr>
          <w:ilvl w:val="0"/>
          <w:numId w:val="4"/>
        </w:numPr>
        <w:tabs>
          <w:tab w:val="left" w:pos="1819"/>
        </w:tabs>
        <w:spacing w:line="360" w:lineRule="auto"/>
        <w:ind w:left="0" w:firstLine="720"/>
        <w:rPr>
          <w:sz w:val="24"/>
        </w:rPr>
      </w:pPr>
      <w:r>
        <w:rPr>
          <w:sz w:val="24"/>
        </w:rPr>
        <w:t>Якщо випробуваний не встигає заступити за фінішну фішку вчасно, то</w:t>
      </w:r>
      <w:r>
        <w:rPr>
          <w:spacing w:val="40"/>
          <w:sz w:val="24"/>
        </w:rPr>
        <w:t xml:space="preserve"> </w:t>
      </w:r>
      <w:r>
        <w:rPr>
          <w:sz w:val="24"/>
        </w:rPr>
        <w:t xml:space="preserve">він має отримати попередження. Після другого попередження тест вважається не </w:t>
      </w:r>
      <w:r>
        <w:rPr>
          <w:spacing w:val="-2"/>
          <w:sz w:val="24"/>
        </w:rPr>
        <w:t>зданим.</w:t>
      </w:r>
    </w:p>
    <w:p w:rsidR="004B2554" w:rsidRDefault="008819EF" w:rsidP="000F1C3F">
      <w:pPr>
        <w:pStyle w:val="a5"/>
        <w:numPr>
          <w:ilvl w:val="0"/>
          <w:numId w:val="4"/>
        </w:numPr>
        <w:tabs>
          <w:tab w:val="left" w:pos="1820"/>
        </w:tabs>
        <w:spacing w:line="360" w:lineRule="auto"/>
        <w:ind w:left="0" w:firstLine="720"/>
        <w:rPr>
          <w:sz w:val="24"/>
        </w:rPr>
      </w:pPr>
      <w:r>
        <w:rPr>
          <w:sz w:val="24"/>
        </w:rPr>
        <w:t>Необхідно</w:t>
      </w:r>
      <w:r>
        <w:rPr>
          <w:spacing w:val="-3"/>
          <w:sz w:val="24"/>
        </w:rPr>
        <w:t xml:space="preserve"> </w:t>
      </w:r>
      <w:r>
        <w:rPr>
          <w:sz w:val="24"/>
        </w:rPr>
        <w:t>виконувати</w:t>
      </w:r>
      <w:r>
        <w:rPr>
          <w:spacing w:val="-5"/>
          <w:sz w:val="24"/>
        </w:rPr>
        <w:t xml:space="preserve"> </w:t>
      </w:r>
      <w:r>
        <w:rPr>
          <w:sz w:val="24"/>
        </w:rPr>
        <w:t>тест</w:t>
      </w:r>
      <w:r>
        <w:rPr>
          <w:spacing w:val="-3"/>
          <w:sz w:val="24"/>
        </w:rPr>
        <w:t xml:space="preserve"> </w:t>
      </w:r>
      <w:r>
        <w:rPr>
          <w:sz w:val="24"/>
        </w:rPr>
        <w:t>до</w:t>
      </w:r>
      <w:r>
        <w:rPr>
          <w:spacing w:val="-3"/>
          <w:sz w:val="24"/>
        </w:rPr>
        <w:t xml:space="preserve"> </w:t>
      </w:r>
      <w:r>
        <w:rPr>
          <w:sz w:val="24"/>
        </w:rPr>
        <w:t>досягнення</w:t>
      </w:r>
      <w:r>
        <w:rPr>
          <w:spacing w:val="-1"/>
          <w:sz w:val="24"/>
        </w:rPr>
        <w:t xml:space="preserve"> </w:t>
      </w:r>
      <w:r>
        <w:rPr>
          <w:sz w:val="24"/>
        </w:rPr>
        <w:t>рівня</w:t>
      </w:r>
      <w:r>
        <w:rPr>
          <w:spacing w:val="-3"/>
          <w:sz w:val="24"/>
        </w:rPr>
        <w:t xml:space="preserve"> </w:t>
      </w:r>
      <w:r>
        <w:rPr>
          <w:sz w:val="24"/>
        </w:rPr>
        <w:t>18.8</w:t>
      </w:r>
      <w:r>
        <w:rPr>
          <w:spacing w:val="-3"/>
          <w:sz w:val="24"/>
        </w:rPr>
        <w:t xml:space="preserve"> </w:t>
      </w:r>
      <w:r>
        <w:rPr>
          <w:sz w:val="24"/>
        </w:rPr>
        <w:t>(2040)</w:t>
      </w:r>
      <w:r>
        <w:rPr>
          <w:spacing w:val="-2"/>
          <w:sz w:val="24"/>
        </w:rPr>
        <w:t xml:space="preserve"> </w:t>
      </w:r>
      <w:r>
        <w:rPr>
          <w:spacing w:val="-5"/>
          <w:sz w:val="24"/>
        </w:rPr>
        <w:t>м).</w:t>
      </w:r>
    </w:p>
    <w:p w:rsidR="004B2554" w:rsidRDefault="004B2554" w:rsidP="000F1C3F">
      <w:pPr>
        <w:pStyle w:val="a3"/>
        <w:spacing w:line="360" w:lineRule="auto"/>
        <w:ind w:left="0" w:firstLine="720"/>
        <w:rPr>
          <w:sz w:val="20"/>
        </w:rPr>
      </w:pPr>
    </w:p>
    <w:p w:rsidR="004B2554" w:rsidRDefault="008819EF" w:rsidP="000F1C3F">
      <w:pPr>
        <w:pStyle w:val="a3"/>
        <w:spacing w:line="360" w:lineRule="auto"/>
        <w:ind w:left="0" w:firstLine="720"/>
        <w:rPr>
          <w:sz w:val="20"/>
        </w:rPr>
      </w:pPr>
      <w:r>
        <w:rPr>
          <w:noProof/>
          <w:lang w:val="uk-UA" w:eastAsia="uk-UA"/>
        </w:rPr>
        <w:drawing>
          <wp:anchor distT="0" distB="0" distL="0" distR="0" simplePos="0" relativeHeight="487640064" behindDoc="1" locked="0" layoutInCell="1" allowOverlap="1">
            <wp:simplePos x="0" y="0"/>
            <wp:positionH relativeFrom="page">
              <wp:posOffset>1525905</wp:posOffset>
            </wp:positionH>
            <wp:positionV relativeFrom="paragraph">
              <wp:posOffset>207608</wp:posOffset>
            </wp:positionV>
            <wp:extent cx="5067300" cy="3209925"/>
            <wp:effectExtent l="0" t="0" r="0" b="0"/>
            <wp:wrapTopAndBottom/>
            <wp:docPr id="303" name="Image 3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3" name="Image 303"/>
                    <pic:cNvPicPr/>
                  </pic:nvPicPr>
                  <pic:blipFill>
                    <a:blip r:embed="rId18" cstate="print"/>
                    <a:stretch>
                      <a:fillRect/>
                    </a:stretch>
                  </pic:blipFill>
                  <pic:spPr>
                    <a:xfrm>
                      <a:off x="0" y="0"/>
                      <a:ext cx="5067300" cy="3209925"/>
                    </a:xfrm>
                    <a:prstGeom prst="rect">
                      <a:avLst/>
                    </a:prstGeom>
                  </pic:spPr>
                </pic:pic>
              </a:graphicData>
            </a:graphic>
          </wp:anchor>
        </w:drawing>
      </w:r>
    </w:p>
    <w:p w:rsidR="004B2554" w:rsidRDefault="008819EF" w:rsidP="000F1C3F">
      <w:pPr>
        <w:pStyle w:val="a3"/>
        <w:spacing w:line="360" w:lineRule="auto"/>
        <w:ind w:left="0" w:firstLine="720"/>
      </w:pPr>
      <w:r>
        <w:t>Малюнок</w:t>
      </w:r>
      <w:r>
        <w:rPr>
          <w:spacing w:val="-6"/>
        </w:rPr>
        <w:t xml:space="preserve"> </w:t>
      </w:r>
      <w:r>
        <w:t>-</w:t>
      </w:r>
      <w:r>
        <w:rPr>
          <w:spacing w:val="-5"/>
        </w:rPr>
        <w:t xml:space="preserve"> </w:t>
      </w:r>
      <w:r>
        <w:t>Схема</w:t>
      </w:r>
      <w:r>
        <w:rPr>
          <w:spacing w:val="-5"/>
        </w:rPr>
        <w:t xml:space="preserve"> </w:t>
      </w:r>
      <w:r>
        <w:t>виконання</w:t>
      </w:r>
      <w:r>
        <w:rPr>
          <w:spacing w:val="-8"/>
        </w:rPr>
        <w:t xml:space="preserve"> </w:t>
      </w:r>
      <w:r>
        <w:t>динамічного</w:t>
      </w:r>
      <w:r>
        <w:rPr>
          <w:spacing w:val="-4"/>
        </w:rPr>
        <w:t xml:space="preserve"> </w:t>
      </w:r>
      <w:r>
        <w:t>тіста</w:t>
      </w:r>
      <w:r>
        <w:rPr>
          <w:spacing w:val="-4"/>
        </w:rPr>
        <w:t xml:space="preserve"> </w:t>
      </w:r>
      <w:r>
        <w:t xml:space="preserve">Йо- </w:t>
      </w:r>
      <w:r>
        <w:rPr>
          <w:spacing w:val="-5"/>
        </w:rPr>
        <w:t>Йо</w:t>
      </w:r>
    </w:p>
    <w:sectPr w:rsidR="004B2554" w:rsidSect="000F1C3F">
      <w:pgSz w:w="11910" w:h="16840"/>
      <w:pgMar w:top="1134" w:right="851" w:bottom="1134" w:left="1701" w:header="710" w:footer="0"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6A68" w:rsidRDefault="00836A68" w:rsidP="004B2554">
      <w:r>
        <w:separator/>
      </w:r>
    </w:p>
  </w:endnote>
  <w:endnote w:type="continuationSeparator" w:id="0">
    <w:p w:rsidR="00836A68" w:rsidRDefault="00836A68" w:rsidP="004B25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6A68" w:rsidRDefault="00836A68" w:rsidP="004B2554">
      <w:r>
        <w:separator/>
      </w:r>
    </w:p>
  </w:footnote>
  <w:footnote w:type="continuationSeparator" w:id="0">
    <w:p w:rsidR="00836A68" w:rsidRDefault="00836A68" w:rsidP="004B255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8BF" w:rsidRDefault="00836A68">
    <w:pPr>
      <w:pStyle w:val="a3"/>
      <w:spacing w:line="14" w:lineRule="auto"/>
      <w:ind w:left="0"/>
      <w:jc w:val="left"/>
      <w:rPr>
        <w:sz w:val="20"/>
      </w:rPr>
    </w:pPr>
    <w:r>
      <w:pict>
        <v:shapetype id="_x0000_t202" coordsize="21600,21600" o:spt="202" path="m,l,21600r21600,l21600,xe">
          <v:stroke joinstyle="miter"/>
          <v:path gradientshapeok="t" o:connecttype="rect"/>
        </v:shapetype>
        <v:shape id="docshape1" o:spid="_x0000_s2049" type="#_x0000_t202" style="position:absolute;margin-left:308.45pt;margin-top:34.5pt;width:22.15pt;height:13.05pt;z-index:-251658752;mso-position-horizontal-relative:page;mso-position-vertical-relative:page" filled="f" stroked="f">
          <v:textbox style="mso-next-textbox:#docshape1" inset="0,0,0,0">
            <w:txbxContent>
              <w:p w:rsidR="00BD58BF" w:rsidRDefault="001A1680">
                <w:pPr>
                  <w:spacing w:before="10"/>
                  <w:ind w:left="60"/>
                  <w:rPr>
                    <w:sz w:val="20"/>
                  </w:rPr>
                </w:pPr>
                <w:r>
                  <w:rPr>
                    <w:spacing w:val="-5"/>
                    <w:sz w:val="20"/>
                  </w:rPr>
                  <w:fldChar w:fldCharType="begin"/>
                </w:r>
                <w:r w:rsidR="00BD58BF">
                  <w:rPr>
                    <w:spacing w:val="-5"/>
                    <w:sz w:val="20"/>
                  </w:rPr>
                  <w:instrText xml:space="preserve"> PAGE </w:instrText>
                </w:r>
                <w:r>
                  <w:rPr>
                    <w:spacing w:val="-5"/>
                    <w:sz w:val="20"/>
                  </w:rPr>
                  <w:fldChar w:fldCharType="separate"/>
                </w:r>
                <w:r w:rsidR="000C2715">
                  <w:rPr>
                    <w:noProof/>
                    <w:spacing w:val="-5"/>
                    <w:sz w:val="20"/>
                  </w:rPr>
                  <w:t>2</w:t>
                </w:r>
                <w:r>
                  <w:rPr>
                    <w:spacing w:val="-5"/>
                    <w:sz w:val="20"/>
                  </w:rP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E2C30"/>
    <w:multiLevelType w:val="hybridMultilevel"/>
    <w:tmpl w:val="E2323B58"/>
    <w:lvl w:ilvl="0" w:tplc="1292AB58">
      <w:start w:val="1"/>
      <w:numFmt w:val="decimal"/>
      <w:lvlText w:val="%1."/>
      <w:lvlJc w:val="left"/>
      <w:pPr>
        <w:ind w:left="1820"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D950507E">
      <w:numFmt w:val="bullet"/>
      <w:lvlText w:val="•"/>
      <w:lvlJc w:val="left"/>
      <w:pPr>
        <w:ind w:left="2654" w:hanging="711"/>
      </w:pPr>
      <w:rPr>
        <w:rFonts w:hint="default"/>
        <w:lang w:val="ru-RU" w:eastAsia="en-US" w:bidi="ar-SA"/>
      </w:rPr>
    </w:lvl>
    <w:lvl w:ilvl="2" w:tplc="7A987E58">
      <w:numFmt w:val="bullet"/>
      <w:lvlText w:val="•"/>
      <w:lvlJc w:val="left"/>
      <w:pPr>
        <w:ind w:left="3489" w:hanging="711"/>
      </w:pPr>
      <w:rPr>
        <w:rFonts w:hint="default"/>
        <w:lang w:val="ru-RU" w:eastAsia="en-US" w:bidi="ar-SA"/>
      </w:rPr>
    </w:lvl>
    <w:lvl w:ilvl="3" w:tplc="630A0B84">
      <w:numFmt w:val="bullet"/>
      <w:lvlText w:val="•"/>
      <w:lvlJc w:val="left"/>
      <w:pPr>
        <w:ind w:left="4323" w:hanging="711"/>
      </w:pPr>
      <w:rPr>
        <w:rFonts w:hint="default"/>
        <w:lang w:val="ru-RU" w:eastAsia="en-US" w:bidi="ar-SA"/>
      </w:rPr>
    </w:lvl>
    <w:lvl w:ilvl="4" w:tplc="06D80EB4">
      <w:numFmt w:val="bullet"/>
      <w:lvlText w:val="•"/>
      <w:lvlJc w:val="left"/>
      <w:pPr>
        <w:ind w:left="5158" w:hanging="711"/>
      </w:pPr>
      <w:rPr>
        <w:rFonts w:hint="default"/>
        <w:lang w:val="ru-RU" w:eastAsia="en-US" w:bidi="ar-SA"/>
      </w:rPr>
    </w:lvl>
    <w:lvl w:ilvl="5" w:tplc="7D58017A">
      <w:numFmt w:val="bullet"/>
      <w:lvlText w:val="•"/>
      <w:lvlJc w:val="left"/>
      <w:pPr>
        <w:ind w:left="5993" w:hanging="711"/>
      </w:pPr>
      <w:rPr>
        <w:rFonts w:hint="default"/>
        <w:lang w:val="ru-RU" w:eastAsia="en-US" w:bidi="ar-SA"/>
      </w:rPr>
    </w:lvl>
    <w:lvl w:ilvl="6" w:tplc="0890CD4E">
      <w:numFmt w:val="bullet"/>
      <w:lvlText w:val="•"/>
      <w:lvlJc w:val="left"/>
      <w:pPr>
        <w:ind w:left="6827" w:hanging="711"/>
      </w:pPr>
      <w:rPr>
        <w:rFonts w:hint="default"/>
        <w:lang w:val="ru-RU" w:eastAsia="en-US" w:bidi="ar-SA"/>
      </w:rPr>
    </w:lvl>
    <w:lvl w:ilvl="7" w:tplc="BC06CDDA">
      <w:numFmt w:val="bullet"/>
      <w:lvlText w:val="•"/>
      <w:lvlJc w:val="left"/>
      <w:pPr>
        <w:ind w:left="7662" w:hanging="711"/>
      </w:pPr>
      <w:rPr>
        <w:rFonts w:hint="default"/>
        <w:lang w:val="ru-RU" w:eastAsia="en-US" w:bidi="ar-SA"/>
      </w:rPr>
    </w:lvl>
    <w:lvl w:ilvl="8" w:tplc="C8CA76E2">
      <w:numFmt w:val="bullet"/>
      <w:lvlText w:val="•"/>
      <w:lvlJc w:val="left"/>
      <w:pPr>
        <w:ind w:left="8497" w:hanging="711"/>
      </w:pPr>
      <w:rPr>
        <w:rFonts w:hint="default"/>
        <w:lang w:val="ru-RU" w:eastAsia="en-US" w:bidi="ar-SA"/>
      </w:rPr>
    </w:lvl>
  </w:abstractNum>
  <w:abstractNum w:abstractNumId="1" w15:restartNumberingAfterBreak="0">
    <w:nsid w:val="046A7603"/>
    <w:multiLevelType w:val="hybridMultilevel"/>
    <w:tmpl w:val="432E8AA0"/>
    <w:lvl w:ilvl="0" w:tplc="82FEE0A0">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D6062954">
      <w:numFmt w:val="bullet"/>
      <w:lvlText w:val="•"/>
      <w:lvlJc w:val="left"/>
      <w:pPr>
        <w:ind w:left="1376" w:hanging="711"/>
      </w:pPr>
      <w:rPr>
        <w:rFonts w:hint="default"/>
        <w:lang w:val="ru-RU" w:eastAsia="en-US" w:bidi="ar-SA"/>
      </w:rPr>
    </w:lvl>
    <w:lvl w:ilvl="2" w:tplc="E4D0C2E0">
      <w:numFmt w:val="bullet"/>
      <w:lvlText w:val="•"/>
      <w:lvlJc w:val="left"/>
      <w:pPr>
        <w:ind w:left="2353" w:hanging="711"/>
      </w:pPr>
      <w:rPr>
        <w:rFonts w:hint="default"/>
        <w:lang w:val="ru-RU" w:eastAsia="en-US" w:bidi="ar-SA"/>
      </w:rPr>
    </w:lvl>
    <w:lvl w:ilvl="3" w:tplc="B3B2276C">
      <w:numFmt w:val="bullet"/>
      <w:lvlText w:val="•"/>
      <w:lvlJc w:val="left"/>
      <w:pPr>
        <w:ind w:left="3329" w:hanging="711"/>
      </w:pPr>
      <w:rPr>
        <w:rFonts w:hint="default"/>
        <w:lang w:val="ru-RU" w:eastAsia="en-US" w:bidi="ar-SA"/>
      </w:rPr>
    </w:lvl>
    <w:lvl w:ilvl="4" w:tplc="9DB4A284">
      <w:numFmt w:val="bullet"/>
      <w:lvlText w:val="•"/>
      <w:lvlJc w:val="left"/>
      <w:pPr>
        <w:ind w:left="4306" w:hanging="711"/>
      </w:pPr>
      <w:rPr>
        <w:rFonts w:hint="default"/>
        <w:lang w:val="ru-RU" w:eastAsia="en-US" w:bidi="ar-SA"/>
      </w:rPr>
    </w:lvl>
    <w:lvl w:ilvl="5" w:tplc="156AC334">
      <w:numFmt w:val="bullet"/>
      <w:lvlText w:val="•"/>
      <w:lvlJc w:val="left"/>
      <w:pPr>
        <w:ind w:left="5283" w:hanging="711"/>
      </w:pPr>
      <w:rPr>
        <w:rFonts w:hint="default"/>
        <w:lang w:val="ru-RU" w:eastAsia="en-US" w:bidi="ar-SA"/>
      </w:rPr>
    </w:lvl>
    <w:lvl w:ilvl="6" w:tplc="1F52F1C2">
      <w:numFmt w:val="bullet"/>
      <w:lvlText w:val="•"/>
      <w:lvlJc w:val="left"/>
      <w:pPr>
        <w:ind w:left="6259" w:hanging="711"/>
      </w:pPr>
      <w:rPr>
        <w:rFonts w:hint="default"/>
        <w:lang w:val="ru-RU" w:eastAsia="en-US" w:bidi="ar-SA"/>
      </w:rPr>
    </w:lvl>
    <w:lvl w:ilvl="7" w:tplc="4672EF70">
      <w:numFmt w:val="bullet"/>
      <w:lvlText w:val="•"/>
      <w:lvlJc w:val="left"/>
      <w:pPr>
        <w:ind w:left="7236" w:hanging="711"/>
      </w:pPr>
      <w:rPr>
        <w:rFonts w:hint="default"/>
        <w:lang w:val="ru-RU" w:eastAsia="en-US" w:bidi="ar-SA"/>
      </w:rPr>
    </w:lvl>
    <w:lvl w:ilvl="8" w:tplc="1A580AC8">
      <w:numFmt w:val="bullet"/>
      <w:lvlText w:val="•"/>
      <w:lvlJc w:val="left"/>
      <w:pPr>
        <w:ind w:left="8213" w:hanging="711"/>
      </w:pPr>
      <w:rPr>
        <w:rFonts w:hint="default"/>
        <w:lang w:val="ru-RU" w:eastAsia="en-US" w:bidi="ar-SA"/>
      </w:rPr>
    </w:lvl>
  </w:abstractNum>
  <w:abstractNum w:abstractNumId="2" w15:restartNumberingAfterBreak="0">
    <w:nsid w:val="052D4A5E"/>
    <w:multiLevelType w:val="hybridMultilevel"/>
    <w:tmpl w:val="6CC2D016"/>
    <w:lvl w:ilvl="0" w:tplc="96746DBE">
      <w:start w:val="1"/>
      <w:numFmt w:val="decimal"/>
      <w:lvlText w:val="%1."/>
      <w:lvlJc w:val="left"/>
      <w:pPr>
        <w:ind w:left="1820"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7E588BA0">
      <w:numFmt w:val="bullet"/>
      <w:lvlText w:val="•"/>
      <w:lvlJc w:val="left"/>
      <w:pPr>
        <w:ind w:left="2654" w:hanging="711"/>
      </w:pPr>
      <w:rPr>
        <w:rFonts w:hint="default"/>
        <w:lang w:val="ru-RU" w:eastAsia="en-US" w:bidi="ar-SA"/>
      </w:rPr>
    </w:lvl>
    <w:lvl w:ilvl="2" w:tplc="E372389C">
      <w:numFmt w:val="bullet"/>
      <w:lvlText w:val="•"/>
      <w:lvlJc w:val="left"/>
      <w:pPr>
        <w:ind w:left="3489" w:hanging="711"/>
      </w:pPr>
      <w:rPr>
        <w:rFonts w:hint="default"/>
        <w:lang w:val="ru-RU" w:eastAsia="en-US" w:bidi="ar-SA"/>
      </w:rPr>
    </w:lvl>
    <w:lvl w:ilvl="3" w:tplc="2A80D67E">
      <w:numFmt w:val="bullet"/>
      <w:lvlText w:val="•"/>
      <w:lvlJc w:val="left"/>
      <w:pPr>
        <w:ind w:left="4323" w:hanging="711"/>
      </w:pPr>
      <w:rPr>
        <w:rFonts w:hint="default"/>
        <w:lang w:val="ru-RU" w:eastAsia="en-US" w:bidi="ar-SA"/>
      </w:rPr>
    </w:lvl>
    <w:lvl w:ilvl="4" w:tplc="39B415A8">
      <w:numFmt w:val="bullet"/>
      <w:lvlText w:val="•"/>
      <w:lvlJc w:val="left"/>
      <w:pPr>
        <w:ind w:left="5158" w:hanging="711"/>
      </w:pPr>
      <w:rPr>
        <w:rFonts w:hint="default"/>
        <w:lang w:val="ru-RU" w:eastAsia="en-US" w:bidi="ar-SA"/>
      </w:rPr>
    </w:lvl>
    <w:lvl w:ilvl="5" w:tplc="29A614C0">
      <w:numFmt w:val="bullet"/>
      <w:lvlText w:val="•"/>
      <w:lvlJc w:val="left"/>
      <w:pPr>
        <w:ind w:left="5993" w:hanging="711"/>
      </w:pPr>
      <w:rPr>
        <w:rFonts w:hint="default"/>
        <w:lang w:val="ru-RU" w:eastAsia="en-US" w:bidi="ar-SA"/>
      </w:rPr>
    </w:lvl>
    <w:lvl w:ilvl="6" w:tplc="74A45124">
      <w:numFmt w:val="bullet"/>
      <w:lvlText w:val="•"/>
      <w:lvlJc w:val="left"/>
      <w:pPr>
        <w:ind w:left="6827" w:hanging="711"/>
      </w:pPr>
      <w:rPr>
        <w:rFonts w:hint="default"/>
        <w:lang w:val="ru-RU" w:eastAsia="en-US" w:bidi="ar-SA"/>
      </w:rPr>
    </w:lvl>
    <w:lvl w:ilvl="7" w:tplc="2AB4B996">
      <w:numFmt w:val="bullet"/>
      <w:lvlText w:val="•"/>
      <w:lvlJc w:val="left"/>
      <w:pPr>
        <w:ind w:left="7662" w:hanging="711"/>
      </w:pPr>
      <w:rPr>
        <w:rFonts w:hint="default"/>
        <w:lang w:val="ru-RU" w:eastAsia="en-US" w:bidi="ar-SA"/>
      </w:rPr>
    </w:lvl>
    <w:lvl w:ilvl="8" w:tplc="41189786">
      <w:numFmt w:val="bullet"/>
      <w:lvlText w:val="•"/>
      <w:lvlJc w:val="left"/>
      <w:pPr>
        <w:ind w:left="8497" w:hanging="711"/>
      </w:pPr>
      <w:rPr>
        <w:rFonts w:hint="default"/>
        <w:lang w:val="ru-RU" w:eastAsia="en-US" w:bidi="ar-SA"/>
      </w:rPr>
    </w:lvl>
  </w:abstractNum>
  <w:abstractNum w:abstractNumId="3" w15:restartNumberingAfterBreak="0">
    <w:nsid w:val="078D6167"/>
    <w:multiLevelType w:val="hybridMultilevel"/>
    <w:tmpl w:val="E1EEE588"/>
    <w:lvl w:ilvl="0" w:tplc="28105B26">
      <w:start w:val="1"/>
      <w:numFmt w:val="decimal"/>
      <w:lvlText w:val="%1."/>
      <w:lvlJc w:val="left"/>
      <w:pPr>
        <w:ind w:left="1820"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1" w:tplc="2E480920">
      <w:numFmt w:val="bullet"/>
      <w:lvlText w:val="-"/>
      <w:lvlJc w:val="left"/>
      <w:pPr>
        <w:ind w:left="1820"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2" w:tplc="94E24926">
      <w:numFmt w:val="bullet"/>
      <w:lvlText w:val="•"/>
      <w:lvlJc w:val="left"/>
      <w:pPr>
        <w:ind w:left="3489" w:hanging="711"/>
      </w:pPr>
      <w:rPr>
        <w:rFonts w:hint="default"/>
        <w:lang w:val="ru-RU" w:eastAsia="en-US" w:bidi="ar-SA"/>
      </w:rPr>
    </w:lvl>
    <w:lvl w:ilvl="3" w:tplc="C0840C20">
      <w:numFmt w:val="bullet"/>
      <w:lvlText w:val="•"/>
      <w:lvlJc w:val="left"/>
      <w:pPr>
        <w:ind w:left="4323" w:hanging="711"/>
      </w:pPr>
      <w:rPr>
        <w:rFonts w:hint="default"/>
        <w:lang w:val="ru-RU" w:eastAsia="en-US" w:bidi="ar-SA"/>
      </w:rPr>
    </w:lvl>
    <w:lvl w:ilvl="4" w:tplc="A1361568">
      <w:numFmt w:val="bullet"/>
      <w:lvlText w:val="•"/>
      <w:lvlJc w:val="left"/>
      <w:pPr>
        <w:ind w:left="5158" w:hanging="711"/>
      </w:pPr>
      <w:rPr>
        <w:rFonts w:hint="default"/>
        <w:lang w:val="ru-RU" w:eastAsia="en-US" w:bidi="ar-SA"/>
      </w:rPr>
    </w:lvl>
    <w:lvl w:ilvl="5" w:tplc="792ADBB8">
      <w:numFmt w:val="bullet"/>
      <w:lvlText w:val="•"/>
      <w:lvlJc w:val="left"/>
      <w:pPr>
        <w:ind w:left="5993" w:hanging="711"/>
      </w:pPr>
      <w:rPr>
        <w:rFonts w:hint="default"/>
        <w:lang w:val="ru-RU" w:eastAsia="en-US" w:bidi="ar-SA"/>
      </w:rPr>
    </w:lvl>
    <w:lvl w:ilvl="6" w:tplc="B3787184">
      <w:numFmt w:val="bullet"/>
      <w:lvlText w:val="•"/>
      <w:lvlJc w:val="left"/>
      <w:pPr>
        <w:ind w:left="6827" w:hanging="711"/>
      </w:pPr>
      <w:rPr>
        <w:rFonts w:hint="default"/>
        <w:lang w:val="ru-RU" w:eastAsia="en-US" w:bidi="ar-SA"/>
      </w:rPr>
    </w:lvl>
    <w:lvl w:ilvl="7" w:tplc="65280602">
      <w:numFmt w:val="bullet"/>
      <w:lvlText w:val="•"/>
      <w:lvlJc w:val="left"/>
      <w:pPr>
        <w:ind w:left="7662" w:hanging="711"/>
      </w:pPr>
      <w:rPr>
        <w:rFonts w:hint="default"/>
        <w:lang w:val="ru-RU" w:eastAsia="en-US" w:bidi="ar-SA"/>
      </w:rPr>
    </w:lvl>
    <w:lvl w:ilvl="8" w:tplc="DF46401C">
      <w:numFmt w:val="bullet"/>
      <w:lvlText w:val="•"/>
      <w:lvlJc w:val="left"/>
      <w:pPr>
        <w:ind w:left="8497" w:hanging="711"/>
      </w:pPr>
      <w:rPr>
        <w:rFonts w:hint="default"/>
        <w:lang w:val="ru-RU" w:eastAsia="en-US" w:bidi="ar-SA"/>
      </w:rPr>
    </w:lvl>
  </w:abstractNum>
  <w:abstractNum w:abstractNumId="4" w15:restartNumberingAfterBreak="0">
    <w:nsid w:val="0A1B4F16"/>
    <w:multiLevelType w:val="multilevel"/>
    <w:tmpl w:val="0A2A52B4"/>
    <w:lvl w:ilvl="0">
      <w:start w:val="3"/>
      <w:numFmt w:val="decimal"/>
      <w:lvlText w:val="%1"/>
      <w:lvlJc w:val="left"/>
      <w:pPr>
        <w:ind w:left="402" w:hanging="423"/>
      </w:pPr>
      <w:rPr>
        <w:rFonts w:hint="default"/>
        <w:lang w:val="ru-RU" w:eastAsia="en-US" w:bidi="ar-SA"/>
      </w:rPr>
    </w:lvl>
    <w:lvl w:ilvl="1">
      <w:start w:val="1"/>
      <w:numFmt w:val="decimal"/>
      <w:lvlText w:val="%1.%2"/>
      <w:lvlJc w:val="left"/>
      <w:pPr>
        <w:ind w:left="402" w:hanging="423"/>
      </w:pPr>
      <w:rPr>
        <w:rFonts w:ascii="Times New Roman" w:eastAsia="Times New Roman" w:hAnsi="Times New Roman" w:cs="Times New Roman" w:hint="default"/>
        <w:b w:val="0"/>
        <w:bCs w:val="0"/>
        <w:i w:val="0"/>
        <w:iCs w:val="0"/>
        <w:spacing w:val="0"/>
        <w:w w:val="100"/>
        <w:sz w:val="28"/>
        <w:szCs w:val="28"/>
        <w:lang w:val="ru-RU" w:eastAsia="en-US" w:bidi="ar-SA"/>
      </w:rPr>
    </w:lvl>
    <w:lvl w:ilvl="2">
      <w:numFmt w:val="bullet"/>
      <w:lvlText w:val="•"/>
      <w:lvlJc w:val="left"/>
      <w:pPr>
        <w:ind w:left="2353" w:hanging="423"/>
      </w:pPr>
      <w:rPr>
        <w:rFonts w:hint="default"/>
        <w:lang w:val="ru-RU" w:eastAsia="en-US" w:bidi="ar-SA"/>
      </w:rPr>
    </w:lvl>
    <w:lvl w:ilvl="3">
      <w:numFmt w:val="bullet"/>
      <w:lvlText w:val="•"/>
      <w:lvlJc w:val="left"/>
      <w:pPr>
        <w:ind w:left="3329" w:hanging="423"/>
      </w:pPr>
      <w:rPr>
        <w:rFonts w:hint="default"/>
        <w:lang w:val="ru-RU" w:eastAsia="en-US" w:bidi="ar-SA"/>
      </w:rPr>
    </w:lvl>
    <w:lvl w:ilvl="4">
      <w:numFmt w:val="bullet"/>
      <w:lvlText w:val="•"/>
      <w:lvlJc w:val="left"/>
      <w:pPr>
        <w:ind w:left="4306" w:hanging="423"/>
      </w:pPr>
      <w:rPr>
        <w:rFonts w:hint="default"/>
        <w:lang w:val="ru-RU" w:eastAsia="en-US" w:bidi="ar-SA"/>
      </w:rPr>
    </w:lvl>
    <w:lvl w:ilvl="5">
      <w:numFmt w:val="bullet"/>
      <w:lvlText w:val="•"/>
      <w:lvlJc w:val="left"/>
      <w:pPr>
        <w:ind w:left="5283" w:hanging="423"/>
      </w:pPr>
      <w:rPr>
        <w:rFonts w:hint="default"/>
        <w:lang w:val="ru-RU" w:eastAsia="en-US" w:bidi="ar-SA"/>
      </w:rPr>
    </w:lvl>
    <w:lvl w:ilvl="6">
      <w:numFmt w:val="bullet"/>
      <w:lvlText w:val="•"/>
      <w:lvlJc w:val="left"/>
      <w:pPr>
        <w:ind w:left="6259" w:hanging="423"/>
      </w:pPr>
      <w:rPr>
        <w:rFonts w:hint="default"/>
        <w:lang w:val="ru-RU" w:eastAsia="en-US" w:bidi="ar-SA"/>
      </w:rPr>
    </w:lvl>
    <w:lvl w:ilvl="7">
      <w:numFmt w:val="bullet"/>
      <w:lvlText w:val="•"/>
      <w:lvlJc w:val="left"/>
      <w:pPr>
        <w:ind w:left="7236" w:hanging="423"/>
      </w:pPr>
      <w:rPr>
        <w:rFonts w:hint="default"/>
        <w:lang w:val="ru-RU" w:eastAsia="en-US" w:bidi="ar-SA"/>
      </w:rPr>
    </w:lvl>
    <w:lvl w:ilvl="8">
      <w:numFmt w:val="bullet"/>
      <w:lvlText w:val="•"/>
      <w:lvlJc w:val="left"/>
      <w:pPr>
        <w:ind w:left="8213" w:hanging="423"/>
      </w:pPr>
      <w:rPr>
        <w:rFonts w:hint="default"/>
        <w:lang w:val="ru-RU" w:eastAsia="en-US" w:bidi="ar-SA"/>
      </w:rPr>
    </w:lvl>
  </w:abstractNum>
  <w:abstractNum w:abstractNumId="5" w15:restartNumberingAfterBreak="0">
    <w:nsid w:val="0D657D16"/>
    <w:multiLevelType w:val="multilevel"/>
    <w:tmpl w:val="7ED4EC7C"/>
    <w:lvl w:ilvl="0">
      <w:start w:val="1"/>
      <w:numFmt w:val="decimal"/>
      <w:lvlText w:val="%1"/>
      <w:lvlJc w:val="left"/>
      <w:pPr>
        <w:ind w:left="2421" w:hanging="423"/>
      </w:pPr>
      <w:rPr>
        <w:rFonts w:hint="default"/>
        <w:lang w:val="ru-RU" w:eastAsia="en-US" w:bidi="ar-SA"/>
      </w:rPr>
    </w:lvl>
    <w:lvl w:ilvl="1">
      <w:start w:val="1"/>
      <w:numFmt w:val="decimal"/>
      <w:lvlText w:val="%1.%2"/>
      <w:lvlJc w:val="left"/>
      <w:pPr>
        <w:ind w:left="1700" w:hanging="423"/>
        <w:jc w:val="right"/>
      </w:pPr>
      <w:rPr>
        <w:rFonts w:ascii="Times New Roman" w:eastAsia="Times New Roman" w:hAnsi="Times New Roman" w:cs="Times New Roman" w:hint="default"/>
        <w:b/>
        <w:bCs w:val="0"/>
        <w:i w:val="0"/>
        <w:iCs w:val="0"/>
        <w:spacing w:val="-1"/>
        <w:w w:val="100"/>
        <w:sz w:val="28"/>
        <w:szCs w:val="28"/>
        <w:lang w:val="ru-RU" w:eastAsia="en-US" w:bidi="ar-SA"/>
      </w:rPr>
    </w:lvl>
    <w:lvl w:ilvl="2">
      <w:numFmt w:val="bullet"/>
      <w:lvlText w:val="•"/>
      <w:lvlJc w:val="left"/>
      <w:pPr>
        <w:ind w:left="3969" w:hanging="423"/>
      </w:pPr>
      <w:rPr>
        <w:rFonts w:hint="default"/>
        <w:lang w:val="ru-RU" w:eastAsia="en-US" w:bidi="ar-SA"/>
      </w:rPr>
    </w:lvl>
    <w:lvl w:ilvl="3">
      <w:numFmt w:val="bullet"/>
      <w:lvlText w:val="•"/>
      <w:lvlJc w:val="left"/>
      <w:pPr>
        <w:ind w:left="4743" w:hanging="423"/>
      </w:pPr>
      <w:rPr>
        <w:rFonts w:hint="default"/>
        <w:lang w:val="ru-RU" w:eastAsia="en-US" w:bidi="ar-SA"/>
      </w:rPr>
    </w:lvl>
    <w:lvl w:ilvl="4">
      <w:numFmt w:val="bullet"/>
      <w:lvlText w:val="•"/>
      <w:lvlJc w:val="left"/>
      <w:pPr>
        <w:ind w:left="5518" w:hanging="423"/>
      </w:pPr>
      <w:rPr>
        <w:rFonts w:hint="default"/>
        <w:lang w:val="ru-RU" w:eastAsia="en-US" w:bidi="ar-SA"/>
      </w:rPr>
    </w:lvl>
    <w:lvl w:ilvl="5">
      <w:numFmt w:val="bullet"/>
      <w:lvlText w:val="•"/>
      <w:lvlJc w:val="left"/>
      <w:pPr>
        <w:ind w:left="6293" w:hanging="423"/>
      </w:pPr>
      <w:rPr>
        <w:rFonts w:hint="default"/>
        <w:lang w:val="ru-RU" w:eastAsia="en-US" w:bidi="ar-SA"/>
      </w:rPr>
    </w:lvl>
    <w:lvl w:ilvl="6">
      <w:numFmt w:val="bullet"/>
      <w:lvlText w:val="•"/>
      <w:lvlJc w:val="left"/>
      <w:pPr>
        <w:ind w:left="7067" w:hanging="423"/>
      </w:pPr>
      <w:rPr>
        <w:rFonts w:hint="default"/>
        <w:lang w:val="ru-RU" w:eastAsia="en-US" w:bidi="ar-SA"/>
      </w:rPr>
    </w:lvl>
    <w:lvl w:ilvl="7">
      <w:numFmt w:val="bullet"/>
      <w:lvlText w:val="•"/>
      <w:lvlJc w:val="left"/>
      <w:pPr>
        <w:ind w:left="7842" w:hanging="423"/>
      </w:pPr>
      <w:rPr>
        <w:rFonts w:hint="default"/>
        <w:lang w:val="ru-RU" w:eastAsia="en-US" w:bidi="ar-SA"/>
      </w:rPr>
    </w:lvl>
    <w:lvl w:ilvl="8">
      <w:numFmt w:val="bullet"/>
      <w:lvlText w:val="•"/>
      <w:lvlJc w:val="left"/>
      <w:pPr>
        <w:ind w:left="8617" w:hanging="423"/>
      </w:pPr>
      <w:rPr>
        <w:rFonts w:hint="default"/>
        <w:lang w:val="ru-RU" w:eastAsia="en-US" w:bidi="ar-SA"/>
      </w:rPr>
    </w:lvl>
  </w:abstractNum>
  <w:abstractNum w:abstractNumId="6" w15:restartNumberingAfterBreak="0">
    <w:nsid w:val="12061A11"/>
    <w:multiLevelType w:val="hybridMultilevel"/>
    <w:tmpl w:val="56DCBF88"/>
    <w:lvl w:ilvl="0" w:tplc="61C64574">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F934E89A">
      <w:numFmt w:val="bullet"/>
      <w:lvlText w:val=""/>
      <w:lvlJc w:val="left"/>
      <w:pPr>
        <w:ind w:left="402" w:hanging="711"/>
      </w:pPr>
      <w:rPr>
        <w:rFonts w:ascii="Symbol" w:eastAsia="Symbol" w:hAnsi="Symbol" w:cs="Symbol" w:hint="default"/>
        <w:b w:val="0"/>
        <w:bCs w:val="0"/>
        <w:i w:val="0"/>
        <w:iCs w:val="0"/>
        <w:spacing w:val="0"/>
        <w:w w:val="100"/>
        <w:sz w:val="28"/>
        <w:szCs w:val="28"/>
        <w:lang w:val="ru-RU" w:eastAsia="en-US" w:bidi="ar-SA"/>
      </w:rPr>
    </w:lvl>
    <w:lvl w:ilvl="2" w:tplc="1632BED4">
      <w:numFmt w:val="bullet"/>
      <w:lvlText w:val="•"/>
      <w:lvlJc w:val="left"/>
      <w:pPr>
        <w:ind w:left="2353" w:hanging="711"/>
      </w:pPr>
      <w:rPr>
        <w:rFonts w:hint="default"/>
        <w:lang w:val="ru-RU" w:eastAsia="en-US" w:bidi="ar-SA"/>
      </w:rPr>
    </w:lvl>
    <w:lvl w:ilvl="3" w:tplc="5704A664">
      <w:numFmt w:val="bullet"/>
      <w:lvlText w:val="•"/>
      <w:lvlJc w:val="left"/>
      <w:pPr>
        <w:ind w:left="3329" w:hanging="711"/>
      </w:pPr>
      <w:rPr>
        <w:rFonts w:hint="default"/>
        <w:lang w:val="ru-RU" w:eastAsia="en-US" w:bidi="ar-SA"/>
      </w:rPr>
    </w:lvl>
    <w:lvl w:ilvl="4" w:tplc="D2C20E4C">
      <w:numFmt w:val="bullet"/>
      <w:lvlText w:val="•"/>
      <w:lvlJc w:val="left"/>
      <w:pPr>
        <w:ind w:left="4306" w:hanging="711"/>
      </w:pPr>
      <w:rPr>
        <w:rFonts w:hint="default"/>
        <w:lang w:val="ru-RU" w:eastAsia="en-US" w:bidi="ar-SA"/>
      </w:rPr>
    </w:lvl>
    <w:lvl w:ilvl="5" w:tplc="BC7207DE">
      <w:numFmt w:val="bullet"/>
      <w:lvlText w:val="•"/>
      <w:lvlJc w:val="left"/>
      <w:pPr>
        <w:ind w:left="5283" w:hanging="711"/>
      </w:pPr>
      <w:rPr>
        <w:rFonts w:hint="default"/>
        <w:lang w:val="ru-RU" w:eastAsia="en-US" w:bidi="ar-SA"/>
      </w:rPr>
    </w:lvl>
    <w:lvl w:ilvl="6" w:tplc="1FB0EB80">
      <w:numFmt w:val="bullet"/>
      <w:lvlText w:val="•"/>
      <w:lvlJc w:val="left"/>
      <w:pPr>
        <w:ind w:left="6259" w:hanging="711"/>
      </w:pPr>
      <w:rPr>
        <w:rFonts w:hint="default"/>
        <w:lang w:val="ru-RU" w:eastAsia="en-US" w:bidi="ar-SA"/>
      </w:rPr>
    </w:lvl>
    <w:lvl w:ilvl="7" w:tplc="24E246B2">
      <w:numFmt w:val="bullet"/>
      <w:lvlText w:val="•"/>
      <w:lvlJc w:val="left"/>
      <w:pPr>
        <w:ind w:left="7236" w:hanging="711"/>
      </w:pPr>
      <w:rPr>
        <w:rFonts w:hint="default"/>
        <w:lang w:val="ru-RU" w:eastAsia="en-US" w:bidi="ar-SA"/>
      </w:rPr>
    </w:lvl>
    <w:lvl w:ilvl="8" w:tplc="9A509074">
      <w:numFmt w:val="bullet"/>
      <w:lvlText w:val="•"/>
      <w:lvlJc w:val="left"/>
      <w:pPr>
        <w:ind w:left="8213" w:hanging="711"/>
      </w:pPr>
      <w:rPr>
        <w:rFonts w:hint="default"/>
        <w:lang w:val="ru-RU" w:eastAsia="en-US" w:bidi="ar-SA"/>
      </w:rPr>
    </w:lvl>
  </w:abstractNum>
  <w:abstractNum w:abstractNumId="7" w15:restartNumberingAfterBreak="0">
    <w:nsid w:val="154B14E5"/>
    <w:multiLevelType w:val="hybridMultilevel"/>
    <w:tmpl w:val="7C5421D8"/>
    <w:lvl w:ilvl="0" w:tplc="CC80EC9E">
      <w:numFmt w:val="bullet"/>
      <w:lvlText w:val="-"/>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EC3A34F8">
      <w:numFmt w:val="bullet"/>
      <w:lvlText w:val="•"/>
      <w:lvlJc w:val="left"/>
      <w:pPr>
        <w:ind w:left="1376" w:hanging="711"/>
      </w:pPr>
      <w:rPr>
        <w:rFonts w:hint="default"/>
        <w:lang w:val="ru-RU" w:eastAsia="en-US" w:bidi="ar-SA"/>
      </w:rPr>
    </w:lvl>
    <w:lvl w:ilvl="2" w:tplc="974CE568">
      <w:numFmt w:val="bullet"/>
      <w:lvlText w:val="•"/>
      <w:lvlJc w:val="left"/>
      <w:pPr>
        <w:ind w:left="2353" w:hanging="711"/>
      </w:pPr>
      <w:rPr>
        <w:rFonts w:hint="default"/>
        <w:lang w:val="ru-RU" w:eastAsia="en-US" w:bidi="ar-SA"/>
      </w:rPr>
    </w:lvl>
    <w:lvl w:ilvl="3" w:tplc="6978A838">
      <w:numFmt w:val="bullet"/>
      <w:lvlText w:val="•"/>
      <w:lvlJc w:val="left"/>
      <w:pPr>
        <w:ind w:left="3329" w:hanging="711"/>
      </w:pPr>
      <w:rPr>
        <w:rFonts w:hint="default"/>
        <w:lang w:val="ru-RU" w:eastAsia="en-US" w:bidi="ar-SA"/>
      </w:rPr>
    </w:lvl>
    <w:lvl w:ilvl="4" w:tplc="D5DC1110">
      <w:numFmt w:val="bullet"/>
      <w:lvlText w:val="•"/>
      <w:lvlJc w:val="left"/>
      <w:pPr>
        <w:ind w:left="4306" w:hanging="711"/>
      </w:pPr>
      <w:rPr>
        <w:rFonts w:hint="default"/>
        <w:lang w:val="ru-RU" w:eastAsia="en-US" w:bidi="ar-SA"/>
      </w:rPr>
    </w:lvl>
    <w:lvl w:ilvl="5" w:tplc="F22297DE">
      <w:numFmt w:val="bullet"/>
      <w:lvlText w:val="•"/>
      <w:lvlJc w:val="left"/>
      <w:pPr>
        <w:ind w:left="5283" w:hanging="711"/>
      </w:pPr>
      <w:rPr>
        <w:rFonts w:hint="default"/>
        <w:lang w:val="ru-RU" w:eastAsia="en-US" w:bidi="ar-SA"/>
      </w:rPr>
    </w:lvl>
    <w:lvl w:ilvl="6" w:tplc="BE78AEB4">
      <w:numFmt w:val="bullet"/>
      <w:lvlText w:val="•"/>
      <w:lvlJc w:val="left"/>
      <w:pPr>
        <w:ind w:left="6259" w:hanging="711"/>
      </w:pPr>
      <w:rPr>
        <w:rFonts w:hint="default"/>
        <w:lang w:val="ru-RU" w:eastAsia="en-US" w:bidi="ar-SA"/>
      </w:rPr>
    </w:lvl>
    <w:lvl w:ilvl="7" w:tplc="9AC4D064">
      <w:numFmt w:val="bullet"/>
      <w:lvlText w:val="•"/>
      <w:lvlJc w:val="left"/>
      <w:pPr>
        <w:ind w:left="7236" w:hanging="711"/>
      </w:pPr>
      <w:rPr>
        <w:rFonts w:hint="default"/>
        <w:lang w:val="ru-RU" w:eastAsia="en-US" w:bidi="ar-SA"/>
      </w:rPr>
    </w:lvl>
    <w:lvl w:ilvl="8" w:tplc="1B2A67CC">
      <w:numFmt w:val="bullet"/>
      <w:lvlText w:val="•"/>
      <w:lvlJc w:val="left"/>
      <w:pPr>
        <w:ind w:left="8213" w:hanging="711"/>
      </w:pPr>
      <w:rPr>
        <w:rFonts w:hint="default"/>
        <w:lang w:val="ru-RU" w:eastAsia="en-US" w:bidi="ar-SA"/>
      </w:rPr>
    </w:lvl>
  </w:abstractNum>
  <w:abstractNum w:abstractNumId="8" w15:restartNumberingAfterBreak="0">
    <w:nsid w:val="1CEC44C4"/>
    <w:multiLevelType w:val="multilevel"/>
    <w:tmpl w:val="4864A624"/>
    <w:lvl w:ilvl="0">
      <w:start w:val="4"/>
      <w:numFmt w:val="decimal"/>
      <w:lvlText w:val="%1"/>
      <w:lvlJc w:val="left"/>
      <w:pPr>
        <w:ind w:left="1160" w:hanging="423"/>
      </w:pPr>
      <w:rPr>
        <w:rFonts w:hint="default"/>
        <w:lang w:val="ru-RU" w:eastAsia="en-US" w:bidi="ar-SA"/>
      </w:rPr>
    </w:lvl>
    <w:lvl w:ilvl="1">
      <w:start w:val="1"/>
      <w:numFmt w:val="decimal"/>
      <w:lvlText w:val="%1.%2"/>
      <w:lvlJc w:val="left"/>
      <w:pPr>
        <w:ind w:left="1160" w:hanging="423"/>
        <w:jc w:val="right"/>
      </w:pPr>
      <w:rPr>
        <w:rFonts w:ascii="Times New Roman" w:eastAsia="Times New Roman" w:hAnsi="Times New Roman" w:cs="Times New Roman" w:hint="default"/>
        <w:b w:val="0"/>
        <w:bCs w:val="0"/>
        <w:i w:val="0"/>
        <w:iCs w:val="0"/>
        <w:spacing w:val="0"/>
        <w:w w:val="100"/>
        <w:sz w:val="28"/>
        <w:szCs w:val="28"/>
        <w:lang w:val="ru-RU" w:eastAsia="en-US" w:bidi="ar-SA"/>
      </w:rPr>
    </w:lvl>
    <w:lvl w:ilvl="2">
      <w:start w:val="1"/>
      <w:numFmt w:val="decimal"/>
      <w:lvlText w:val="%3."/>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3">
      <w:numFmt w:val="bullet"/>
      <w:lvlText w:val="-"/>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4">
      <w:numFmt w:val="bullet"/>
      <w:lvlText w:val="•"/>
      <w:lvlJc w:val="left"/>
      <w:pPr>
        <w:ind w:left="4162" w:hanging="711"/>
      </w:pPr>
      <w:rPr>
        <w:rFonts w:hint="default"/>
        <w:lang w:val="ru-RU" w:eastAsia="en-US" w:bidi="ar-SA"/>
      </w:rPr>
    </w:lvl>
    <w:lvl w:ilvl="5">
      <w:numFmt w:val="bullet"/>
      <w:lvlText w:val="•"/>
      <w:lvlJc w:val="left"/>
      <w:pPr>
        <w:ind w:left="5162" w:hanging="711"/>
      </w:pPr>
      <w:rPr>
        <w:rFonts w:hint="default"/>
        <w:lang w:val="ru-RU" w:eastAsia="en-US" w:bidi="ar-SA"/>
      </w:rPr>
    </w:lvl>
    <w:lvl w:ilvl="6">
      <w:numFmt w:val="bullet"/>
      <w:lvlText w:val="•"/>
      <w:lvlJc w:val="left"/>
      <w:pPr>
        <w:ind w:left="6163" w:hanging="711"/>
      </w:pPr>
      <w:rPr>
        <w:rFonts w:hint="default"/>
        <w:lang w:val="ru-RU" w:eastAsia="en-US" w:bidi="ar-SA"/>
      </w:rPr>
    </w:lvl>
    <w:lvl w:ilvl="7">
      <w:numFmt w:val="bullet"/>
      <w:lvlText w:val="•"/>
      <w:lvlJc w:val="left"/>
      <w:pPr>
        <w:ind w:left="7164" w:hanging="711"/>
      </w:pPr>
      <w:rPr>
        <w:rFonts w:hint="default"/>
        <w:lang w:val="ru-RU" w:eastAsia="en-US" w:bidi="ar-SA"/>
      </w:rPr>
    </w:lvl>
    <w:lvl w:ilvl="8">
      <w:numFmt w:val="bullet"/>
      <w:lvlText w:val="•"/>
      <w:lvlJc w:val="left"/>
      <w:pPr>
        <w:ind w:left="8164" w:hanging="711"/>
      </w:pPr>
      <w:rPr>
        <w:rFonts w:hint="default"/>
        <w:lang w:val="ru-RU" w:eastAsia="en-US" w:bidi="ar-SA"/>
      </w:rPr>
    </w:lvl>
  </w:abstractNum>
  <w:abstractNum w:abstractNumId="9" w15:restartNumberingAfterBreak="0">
    <w:nsid w:val="1D0C03CE"/>
    <w:multiLevelType w:val="hybridMultilevel"/>
    <w:tmpl w:val="3AC88C34"/>
    <w:lvl w:ilvl="0" w:tplc="33A6E854">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661EE826">
      <w:numFmt w:val="bullet"/>
      <w:lvlText w:val="•"/>
      <w:lvlJc w:val="left"/>
      <w:pPr>
        <w:ind w:left="1376" w:hanging="711"/>
      </w:pPr>
      <w:rPr>
        <w:rFonts w:hint="default"/>
        <w:lang w:val="ru-RU" w:eastAsia="en-US" w:bidi="ar-SA"/>
      </w:rPr>
    </w:lvl>
    <w:lvl w:ilvl="2" w:tplc="BB7E493C">
      <w:numFmt w:val="bullet"/>
      <w:lvlText w:val="•"/>
      <w:lvlJc w:val="left"/>
      <w:pPr>
        <w:ind w:left="2353" w:hanging="711"/>
      </w:pPr>
      <w:rPr>
        <w:rFonts w:hint="default"/>
        <w:lang w:val="ru-RU" w:eastAsia="en-US" w:bidi="ar-SA"/>
      </w:rPr>
    </w:lvl>
    <w:lvl w:ilvl="3" w:tplc="FCF610D0">
      <w:numFmt w:val="bullet"/>
      <w:lvlText w:val="•"/>
      <w:lvlJc w:val="left"/>
      <w:pPr>
        <w:ind w:left="3329" w:hanging="711"/>
      </w:pPr>
      <w:rPr>
        <w:rFonts w:hint="default"/>
        <w:lang w:val="ru-RU" w:eastAsia="en-US" w:bidi="ar-SA"/>
      </w:rPr>
    </w:lvl>
    <w:lvl w:ilvl="4" w:tplc="7054D9B2">
      <w:numFmt w:val="bullet"/>
      <w:lvlText w:val="•"/>
      <w:lvlJc w:val="left"/>
      <w:pPr>
        <w:ind w:left="4306" w:hanging="711"/>
      </w:pPr>
      <w:rPr>
        <w:rFonts w:hint="default"/>
        <w:lang w:val="ru-RU" w:eastAsia="en-US" w:bidi="ar-SA"/>
      </w:rPr>
    </w:lvl>
    <w:lvl w:ilvl="5" w:tplc="2F7CF420">
      <w:numFmt w:val="bullet"/>
      <w:lvlText w:val="•"/>
      <w:lvlJc w:val="left"/>
      <w:pPr>
        <w:ind w:left="5283" w:hanging="711"/>
      </w:pPr>
      <w:rPr>
        <w:rFonts w:hint="default"/>
        <w:lang w:val="ru-RU" w:eastAsia="en-US" w:bidi="ar-SA"/>
      </w:rPr>
    </w:lvl>
    <w:lvl w:ilvl="6" w:tplc="EFDEAB5A">
      <w:numFmt w:val="bullet"/>
      <w:lvlText w:val="•"/>
      <w:lvlJc w:val="left"/>
      <w:pPr>
        <w:ind w:left="6259" w:hanging="711"/>
      </w:pPr>
      <w:rPr>
        <w:rFonts w:hint="default"/>
        <w:lang w:val="ru-RU" w:eastAsia="en-US" w:bidi="ar-SA"/>
      </w:rPr>
    </w:lvl>
    <w:lvl w:ilvl="7" w:tplc="19B238A8">
      <w:numFmt w:val="bullet"/>
      <w:lvlText w:val="•"/>
      <w:lvlJc w:val="left"/>
      <w:pPr>
        <w:ind w:left="7236" w:hanging="711"/>
      </w:pPr>
      <w:rPr>
        <w:rFonts w:hint="default"/>
        <w:lang w:val="ru-RU" w:eastAsia="en-US" w:bidi="ar-SA"/>
      </w:rPr>
    </w:lvl>
    <w:lvl w:ilvl="8" w:tplc="D38ADD72">
      <w:numFmt w:val="bullet"/>
      <w:lvlText w:val="•"/>
      <w:lvlJc w:val="left"/>
      <w:pPr>
        <w:ind w:left="8213" w:hanging="711"/>
      </w:pPr>
      <w:rPr>
        <w:rFonts w:hint="default"/>
        <w:lang w:val="ru-RU" w:eastAsia="en-US" w:bidi="ar-SA"/>
      </w:rPr>
    </w:lvl>
  </w:abstractNum>
  <w:abstractNum w:abstractNumId="10" w15:restartNumberingAfterBreak="0">
    <w:nsid w:val="24CB26F4"/>
    <w:multiLevelType w:val="hybridMultilevel"/>
    <w:tmpl w:val="52FC003C"/>
    <w:lvl w:ilvl="0" w:tplc="803E5AE6">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91F84984">
      <w:numFmt w:val="bullet"/>
      <w:lvlText w:val="-"/>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2" w:tplc="D722C47A">
      <w:numFmt w:val="bullet"/>
      <w:lvlText w:val="•"/>
      <w:lvlJc w:val="left"/>
      <w:pPr>
        <w:ind w:left="2353" w:hanging="711"/>
      </w:pPr>
      <w:rPr>
        <w:rFonts w:hint="default"/>
        <w:lang w:val="ru-RU" w:eastAsia="en-US" w:bidi="ar-SA"/>
      </w:rPr>
    </w:lvl>
    <w:lvl w:ilvl="3" w:tplc="1E1A1452">
      <w:numFmt w:val="bullet"/>
      <w:lvlText w:val="•"/>
      <w:lvlJc w:val="left"/>
      <w:pPr>
        <w:ind w:left="3329" w:hanging="711"/>
      </w:pPr>
      <w:rPr>
        <w:rFonts w:hint="default"/>
        <w:lang w:val="ru-RU" w:eastAsia="en-US" w:bidi="ar-SA"/>
      </w:rPr>
    </w:lvl>
    <w:lvl w:ilvl="4" w:tplc="DAACADD2">
      <w:numFmt w:val="bullet"/>
      <w:lvlText w:val="•"/>
      <w:lvlJc w:val="left"/>
      <w:pPr>
        <w:ind w:left="4306" w:hanging="711"/>
      </w:pPr>
      <w:rPr>
        <w:rFonts w:hint="default"/>
        <w:lang w:val="ru-RU" w:eastAsia="en-US" w:bidi="ar-SA"/>
      </w:rPr>
    </w:lvl>
    <w:lvl w:ilvl="5" w:tplc="D3F863AA">
      <w:numFmt w:val="bullet"/>
      <w:lvlText w:val="•"/>
      <w:lvlJc w:val="left"/>
      <w:pPr>
        <w:ind w:left="5283" w:hanging="711"/>
      </w:pPr>
      <w:rPr>
        <w:rFonts w:hint="default"/>
        <w:lang w:val="ru-RU" w:eastAsia="en-US" w:bidi="ar-SA"/>
      </w:rPr>
    </w:lvl>
    <w:lvl w:ilvl="6" w:tplc="0CA2DE26">
      <w:numFmt w:val="bullet"/>
      <w:lvlText w:val="•"/>
      <w:lvlJc w:val="left"/>
      <w:pPr>
        <w:ind w:left="6259" w:hanging="711"/>
      </w:pPr>
      <w:rPr>
        <w:rFonts w:hint="default"/>
        <w:lang w:val="ru-RU" w:eastAsia="en-US" w:bidi="ar-SA"/>
      </w:rPr>
    </w:lvl>
    <w:lvl w:ilvl="7" w:tplc="10B41354">
      <w:numFmt w:val="bullet"/>
      <w:lvlText w:val="•"/>
      <w:lvlJc w:val="left"/>
      <w:pPr>
        <w:ind w:left="7236" w:hanging="711"/>
      </w:pPr>
      <w:rPr>
        <w:rFonts w:hint="default"/>
        <w:lang w:val="ru-RU" w:eastAsia="en-US" w:bidi="ar-SA"/>
      </w:rPr>
    </w:lvl>
    <w:lvl w:ilvl="8" w:tplc="046CFF26">
      <w:numFmt w:val="bullet"/>
      <w:lvlText w:val="•"/>
      <w:lvlJc w:val="left"/>
      <w:pPr>
        <w:ind w:left="8213" w:hanging="711"/>
      </w:pPr>
      <w:rPr>
        <w:rFonts w:hint="default"/>
        <w:lang w:val="ru-RU" w:eastAsia="en-US" w:bidi="ar-SA"/>
      </w:rPr>
    </w:lvl>
  </w:abstractNum>
  <w:abstractNum w:abstractNumId="11" w15:restartNumberingAfterBreak="0">
    <w:nsid w:val="26276845"/>
    <w:multiLevelType w:val="hybridMultilevel"/>
    <w:tmpl w:val="F5543B98"/>
    <w:lvl w:ilvl="0" w:tplc="B2AE621C">
      <w:numFmt w:val="bullet"/>
      <w:lvlText w:val="-"/>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2CF8A5FA">
      <w:numFmt w:val="bullet"/>
      <w:lvlText w:val="•"/>
      <w:lvlJc w:val="left"/>
      <w:pPr>
        <w:ind w:left="1376" w:hanging="711"/>
      </w:pPr>
      <w:rPr>
        <w:rFonts w:hint="default"/>
        <w:lang w:val="ru-RU" w:eastAsia="en-US" w:bidi="ar-SA"/>
      </w:rPr>
    </w:lvl>
    <w:lvl w:ilvl="2" w:tplc="E2182E36">
      <w:numFmt w:val="bullet"/>
      <w:lvlText w:val="•"/>
      <w:lvlJc w:val="left"/>
      <w:pPr>
        <w:ind w:left="2353" w:hanging="711"/>
      </w:pPr>
      <w:rPr>
        <w:rFonts w:hint="default"/>
        <w:lang w:val="ru-RU" w:eastAsia="en-US" w:bidi="ar-SA"/>
      </w:rPr>
    </w:lvl>
    <w:lvl w:ilvl="3" w:tplc="182E0B5C">
      <w:numFmt w:val="bullet"/>
      <w:lvlText w:val="•"/>
      <w:lvlJc w:val="left"/>
      <w:pPr>
        <w:ind w:left="3329" w:hanging="711"/>
      </w:pPr>
      <w:rPr>
        <w:rFonts w:hint="default"/>
        <w:lang w:val="ru-RU" w:eastAsia="en-US" w:bidi="ar-SA"/>
      </w:rPr>
    </w:lvl>
    <w:lvl w:ilvl="4" w:tplc="48183666">
      <w:numFmt w:val="bullet"/>
      <w:lvlText w:val="•"/>
      <w:lvlJc w:val="left"/>
      <w:pPr>
        <w:ind w:left="4306" w:hanging="711"/>
      </w:pPr>
      <w:rPr>
        <w:rFonts w:hint="default"/>
        <w:lang w:val="ru-RU" w:eastAsia="en-US" w:bidi="ar-SA"/>
      </w:rPr>
    </w:lvl>
    <w:lvl w:ilvl="5" w:tplc="2F2AB590">
      <w:numFmt w:val="bullet"/>
      <w:lvlText w:val="•"/>
      <w:lvlJc w:val="left"/>
      <w:pPr>
        <w:ind w:left="5283" w:hanging="711"/>
      </w:pPr>
      <w:rPr>
        <w:rFonts w:hint="default"/>
        <w:lang w:val="ru-RU" w:eastAsia="en-US" w:bidi="ar-SA"/>
      </w:rPr>
    </w:lvl>
    <w:lvl w:ilvl="6" w:tplc="D408E99A">
      <w:numFmt w:val="bullet"/>
      <w:lvlText w:val="•"/>
      <w:lvlJc w:val="left"/>
      <w:pPr>
        <w:ind w:left="6259" w:hanging="711"/>
      </w:pPr>
      <w:rPr>
        <w:rFonts w:hint="default"/>
        <w:lang w:val="ru-RU" w:eastAsia="en-US" w:bidi="ar-SA"/>
      </w:rPr>
    </w:lvl>
    <w:lvl w:ilvl="7" w:tplc="36AA83D2">
      <w:numFmt w:val="bullet"/>
      <w:lvlText w:val="•"/>
      <w:lvlJc w:val="left"/>
      <w:pPr>
        <w:ind w:left="7236" w:hanging="711"/>
      </w:pPr>
      <w:rPr>
        <w:rFonts w:hint="default"/>
        <w:lang w:val="ru-RU" w:eastAsia="en-US" w:bidi="ar-SA"/>
      </w:rPr>
    </w:lvl>
    <w:lvl w:ilvl="8" w:tplc="A1748F62">
      <w:numFmt w:val="bullet"/>
      <w:lvlText w:val="•"/>
      <w:lvlJc w:val="left"/>
      <w:pPr>
        <w:ind w:left="8213" w:hanging="711"/>
      </w:pPr>
      <w:rPr>
        <w:rFonts w:hint="default"/>
        <w:lang w:val="ru-RU" w:eastAsia="en-US" w:bidi="ar-SA"/>
      </w:rPr>
    </w:lvl>
  </w:abstractNum>
  <w:abstractNum w:abstractNumId="12" w15:restartNumberingAfterBreak="0">
    <w:nsid w:val="29654529"/>
    <w:multiLevelType w:val="hybridMultilevel"/>
    <w:tmpl w:val="EC5E8A1A"/>
    <w:lvl w:ilvl="0" w:tplc="82DA4468">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D6D89356">
      <w:numFmt w:val="bullet"/>
      <w:lvlText w:val="-"/>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2" w:tplc="AE86DCB6">
      <w:numFmt w:val="bullet"/>
      <w:lvlText w:val="•"/>
      <w:lvlJc w:val="left"/>
      <w:pPr>
        <w:ind w:left="2353" w:hanging="711"/>
      </w:pPr>
      <w:rPr>
        <w:rFonts w:hint="default"/>
        <w:lang w:val="ru-RU" w:eastAsia="en-US" w:bidi="ar-SA"/>
      </w:rPr>
    </w:lvl>
    <w:lvl w:ilvl="3" w:tplc="C33C7690">
      <w:numFmt w:val="bullet"/>
      <w:lvlText w:val="•"/>
      <w:lvlJc w:val="left"/>
      <w:pPr>
        <w:ind w:left="3329" w:hanging="711"/>
      </w:pPr>
      <w:rPr>
        <w:rFonts w:hint="default"/>
        <w:lang w:val="ru-RU" w:eastAsia="en-US" w:bidi="ar-SA"/>
      </w:rPr>
    </w:lvl>
    <w:lvl w:ilvl="4" w:tplc="FC780CC0">
      <w:numFmt w:val="bullet"/>
      <w:lvlText w:val="•"/>
      <w:lvlJc w:val="left"/>
      <w:pPr>
        <w:ind w:left="4306" w:hanging="711"/>
      </w:pPr>
      <w:rPr>
        <w:rFonts w:hint="default"/>
        <w:lang w:val="ru-RU" w:eastAsia="en-US" w:bidi="ar-SA"/>
      </w:rPr>
    </w:lvl>
    <w:lvl w:ilvl="5" w:tplc="8F88D84A">
      <w:numFmt w:val="bullet"/>
      <w:lvlText w:val="•"/>
      <w:lvlJc w:val="left"/>
      <w:pPr>
        <w:ind w:left="5283" w:hanging="711"/>
      </w:pPr>
      <w:rPr>
        <w:rFonts w:hint="default"/>
        <w:lang w:val="ru-RU" w:eastAsia="en-US" w:bidi="ar-SA"/>
      </w:rPr>
    </w:lvl>
    <w:lvl w:ilvl="6" w:tplc="209EB6AC">
      <w:numFmt w:val="bullet"/>
      <w:lvlText w:val="•"/>
      <w:lvlJc w:val="left"/>
      <w:pPr>
        <w:ind w:left="6259" w:hanging="711"/>
      </w:pPr>
      <w:rPr>
        <w:rFonts w:hint="default"/>
        <w:lang w:val="ru-RU" w:eastAsia="en-US" w:bidi="ar-SA"/>
      </w:rPr>
    </w:lvl>
    <w:lvl w:ilvl="7" w:tplc="8EA4D16C">
      <w:numFmt w:val="bullet"/>
      <w:lvlText w:val="•"/>
      <w:lvlJc w:val="left"/>
      <w:pPr>
        <w:ind w:left="7236" w:hanging="711"/>
      </w:pPr>
      <w:rPr>
        <w:rFonts w:hint="default"/>
        <w:lang w:val="ru-RU" w:eastAsia="en-US" w:bidi="ar-SA"/>
      </w:rPr>
    </w:lvl>
    <w:lvl w:ilvl="8" w:tplc="DA0464E2">
      <w:numFmt w:val="bullet"/>
      <w:lvlText w:val="•"/>
      <w:lvlJc w:val="left"/>
      <w:pPr>
        <w:ind w:left="8213" w:hanging="711"/>
      </w:pPr>
      <w:rPr>
        <w:rFonts w:hint="default"/>
        <w:lang w:val="ru-RU" w:eastAsia="en-US" w:bidi="ar-SA"/>
      </w:rPr>
    </w:lvl>
  </w:abstractNum>
  <w:abstractNum w:abstractNumId="13" w15:restartNumberingAfterBreak="0">
    <w:nsid w:val="2A8A3D8B"/>
    <w:multiLevelType w:val="hybridMultilevel"/>
    <w:tmpl w:val="6BE6ED30"/>
    <w:lvl w:ilvl="0" w:tplc="CD364C32">
      <w:start w:val="1"/>
      <w:numFmt w:val="decimal"/>
      <w:lvlText w:val="%1."/>
      <w:lvlJc w:val="left"/>
      <w:pPr>
        <w:ind w:left="402" w:hanging="711"/>
        <w:jc w:val="right"/>
      </w:pPr>
      <w:rPr>
        <w:rFonts w:ascii="Times New Roman" w:eastAsia="Times New Roman" w:hAnsi="Times New Roman" w:cs="Times New Roman" w:hint="default"/>
        <w:b w:val="0"/>
        <w:bCs w:val="0"/>
        <w:i w:val="0"/>
        <w:iCs w:val="0"/>
        <w:spacing w:val="0"/>
        <w:w w:val="100"/>
        <w:sz w:val="28"/>
        <w:szCs w:val="28"/>
        <w:lang w:val="ru-RU" w:eastAsia="en-US" w:bidi="ar-SA"/>
      </w:rPr>
    </w:lvl>
    <w:lvl w:ilvl="1" w:tplc="7BC6DE0E">
      <w:numFmt w:val="bullet"/>
      <w:lvlText w:val="•"/>
      <w:lvlJc w:val="left"/>
      <w:pPr>
        <w:ind w:left="1376" w:hanging="711"/>
      </w:pPr>
      <w:rPr>
        <w:rFonts w:hint="default"/>
        <w:lang w:val="ru-RU" w:eastAsia="en-US" w:bidi="ar-SA"/>
      </w:rPr>
    </w:lvl>
    <w:lvl w:ilvl="2" w:tplc="63705920">
      <w:numFmt w:val="bullet"/>
      <w:lvlText w:val="•"/>
      <w:lvlJc w:val="left"/>
      <w:pPr>
        <w:ind w:left="2353" w:hanging="711"/>
      </w:pPr>
      <w:rPr>
        <w:rFonts w:hint="default"/>
        <w:lang w:val="ru-RU" w:eastAsia="en-US" w:bidi="ar-SA"/>
      </w:rPr>
    </w:lvl>
    <w:lvl w:ilvl="3" w:tplc="7DA48F44">
      <w:numFmt w:val="bullet"/>
      <w:lvlText w:val="•"/>
      <w:lvlJc w:val="left"/>
      <w:pPr>
        <w:ind w:left="3329" w:hanging="711"/>
      </w:pPr>
      <w:rPr>
        <w:rFonts w:hint="default"/>
        <w:lang w:val="ru-RU" w:eastAsia="en-US" w:bidi="ar-SA"/>
      </w:rPr>
    </w:lvl>
    <w:lvl w:ilvl="4" w:tplc="CAC0D4E0">
      <w:numFmt w:val="bullet"/>
      <w:lvlText w:val="•"/>
      <w:lvlJc w:val="left"/>
      <w:pPr>
        <w:ind w:left="4306" w:hanging="711"/>
      </w:pPr>
      <w:rPr>
        <w:rFonts w:hint="default"/>
        <w:lang w:val="ru-RU" w:eastAsia="en-US" w:bidi="ar-SA"/>
      </w:rPr>
    </w:lvl>
    <w:lvl w:ilvl="5" w:tplc="1F901B6C">
      <w:numFmt w:val="bullet"/>
      <w:lvlText w:val="•"/>
      <w:lvlJc w:val="left"/>
      <w:pPr>
        <w:ind w:left="5283" w:hanging="711"/>
      </w:pPr>
      <w:rPr>
        <w:rFonts w:hint="default"/>
        <w:lang w:val="ru-RU" w:eastAsia="en-US" w:bidi="ar-SA"/>
      </w:rPr>
    </w:lvl>
    <w:lvl w:ilvl="6" w:tplc="83BE88A0">
      <w:numFmt w:val="bullet"/>
      <w:lvlText w:val="•"/>
      <w:lvlJc w:val="left"/>
      <w:pPr>
        <w:ind w:left="6259" w:hanging="711"/>
      </w:pPr>
      <w:rPr>
        <w:rFonts w:hint="default"/>
        <w:lang w:val="ru-RU" w:eastAsia="en-US" w:bidi="ar-SA"/>
      </w:rPr>
    </w:lvl>
    <w:lvl w:ilvl="7" w:tplc="096AA23A">
      <w:numFmt w:val="bullet"/>
      <w:lvlText w:val="•"/>
      <w:lvlJc w:val="left"/>
      <w:pPr>
        <w:ind w:left="7236" w:hanging="711"/>
      </w:pPr>
      <w:rPr>
        <w:rFonts w:hint="default"/>
        <w:lang w:val="ru-RU" w:eastAsia="en-US" w:bidi="ar-SA"/>
      </w:rPr>
    </w:lvl>
    <w:lvl w:ilvl="8" w:tplc="0BE6E756">
      <w:numFmt w:val="bullet"/>
      <w:lvlText w:val="•"/>
      <w:lvlJc w:val="left"/>
      <w:pPr>
        <w:ind w:left="8213" w:hanging="711"/>
      </w:pPr>
      <w:rPr>
        <w:rFonts w:hint="default"/>
        <w:lang w:val="ru-RU" w:eastAsia="en-US" w:bidi="ar-SA"/>
      </w:rPr>
    </w:lvl>
  </w:abstractNum>
  <w:abstractNum w:abstractNumId="14" w15:restartNumberingAfterBreak="0">
    <w:nsid w:val="2C53235C"/>
    <w:multiLevelType w:val="hybridMultilevel"/>
    <w:tmpl w:val="7744CD46"/>
    <w:lvl w:ilvl="0" w:tplc="7A707AC6">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973AFC48">
      <w:numFmt w:val="bullet"/>
      <w:lvlText w:val=""/>
      <w:lvlJc w:val="left"/>
      <w:pPr>
        <w:ind w:left="402" w:hanging="711"/>
      </w:pPr>
      <w:rPr>
        <w:rFonts w:ascii="Symbol" w:eastAsia="Symbol" w:hAnsi="Symbol" w:cs="Symbol" w:hint="default"/>
        <w:b w:val="0"/>
        <w:bCs w:val="0"/>
        <w:i w:val="0"/>
        <w:iCs w:val="0"/>
        <w:spacing w:val="0"/>
        <w:w w:val="100"/>
        <w:sz w:val="28"/>
        <w:szCs w:val="28"/>
        <w:lang w:val="ru-RU" w:eastAsia="en-US" w:bidi="ar-SA"/>
      </w:rPr>
    </w:lvl>
    <w:lvl w:ilvl="2" w:tplc="F34ADE28">
      <w:numFmt w:val="bullet"/>
      <w:lvlText w:val="•"/>
      <w:lvlJc w:val="left"/>
      <w:pPr>
        <w:ind w:left="2353" w:hanging="711"/>
      </w:pPr>
      <w:rPr>
        <w:rFonts w:hint="default"/>
        <w:lang w:val="ru-RU" w:eastAsia="en-US" w:bidi="ar-SA"/>
      </w:rPr>
    </w:lvl>
    <w:lvl w:ilvl="3" w:tplc="3BEEA204">
      <w:numFmt w:val="bullet"/>
      <w:lvlText w:val="•"/>
      <w:lvlJc w:val="left"/>
      <w:pPr>
        <w:ind w:left="3329" w:hanging="711"/>
      </w:pPr>
      <w:rPr>
        <w:rFonts w:hint="default"/>
        <w:lang w:val="ru-RU" w:eastAsia="en-US" w:bidi="ar-SA"/>
      </w:rPr>
    </w:lvl>
    <w:lvl w:ilvl="4" w:tplc="F366167C">
      <w:numFmt w:val="bullet"/>
      <w:lvlText w:val="•"/>
      <w:lvlJc w:val="left"/>
      <w:pPr>
        <w:ind w:left="4306" w:hanging="711"/>
      </w:pPr>
      <w:rPr>
        <w:rFonts w:hint="default"/>
        <w:lang w:val="ru-RU" w:eastAsia="en-US" w:bidi="ar-SA"/>
      </w:rPr>
    </w:lvl>
    <w:lvl w:ilvl="5" w:tplc="F51AB168">
      <w:numFmt w:val="bullet"/>
      <w:lvlText w:val="•"/>
      <w:lvlJc w:val="left"/>
      <w:pPr>
        <w:ind w:left="5283" w:hanging="711"/>
      </w:pPr>
      <w:rPr>
        <w:rFonts w:hint="default"/>
        <w:lang w:val="ru-RU" w:eastAsia="en-US" w:bidi="ar-SA"/>
      </w:rPr>
    </w:lvl>
    <w:lvl w:ilvl="6" w:tplc="7DB899EA">
      <w:numFmt w:val="bullet"/>
      <w:lvlText w:val="•"/>
      <w:lvlJc w:val="left"/>
      <w:pPr>
        <w:ind w:left="6259" w:hanging="711"/>
      </w:pPr>
      <w:rPr>
        <w:rFonts w:hint="default"/>
        <w:lang w:val="ru-RU" w:eastAsia="en-US" w:bidi="ar-SA"/>
      </w:rPr>
    </w:lvl>
    <w:lvl w:ilvl="7" w:tplc="1D824B48">
      <w:numFmt w:val="bullet"/>
      <w:lvlText w:val="•"/>
      <w:lvlJc w:val="left"/>
      <w:pPr>
        <w:ind w:left="7236" w:hanging="711"/>
      </w:pPr>
      <w:rPr>
        <w:rFonts w:hint="default"/>
        <w:lang w:val="ru-RU" w:eastAsia="en-US" w:bidi="ar-SA"/>
      </w:rPr>
    </w:lvl>
    <w:lvl w:ilvl="8" w:tplc="7302B648">
      <w:numFmt w:val="bullet"/>
      <w:lvlText w:val="•"/>
      <w:lvlJc w:val="left"/>
      <w:pPr>
        <w:ind w:left="8213" w:hanging="711"/>
      </w:pPr>
      <w:rPr>
        <w:rFonts w:hint="default"/>
        <w:lang w:val="ru-RU" w:eastAsia="en-US" w:bidi="ar-SA"/>
      </w:rPr>
    </w:lvl>
  </w:abstractNum>
  <w:abstractNum w:abstractNumId="15" w15:restartNumberingAfterBreak="0">
    <w:nsid w:val="2D584857"/>
    <w:multiLevelType w:val="multilevel"/>
    <w:tmpl w:val="6402052C"/>
    <w:lvl w:ilvl="0">
      <w:start w:val="2"/>
      <w:numFmt w:val="decimal"/>
      <w:lvlText w:val="%1"/>
      <w:lvlJc w:val="left"/>
      <w:pPr>
        <w:ind w:left="824" w:hanging="423"/>
      </w:pPr>
      <w:rPr>
        <w:rFonts w:hint="default"/>
        <w:lang w:val="ru-RU" w:eastAsia="en-US" w:bidi="ar-SA"/>
      </w:rPr>
    </w:lvl>
    <w:lvl w:ilvl="1">
      <w:start w:val="1"/>
      <w:numFmt w:val="decimal"/>
      <w:lvlText w:val="%1.%2"/>
      <w:lvlJc w:val="left"/>
      <w:pPr>
        <w:ind w:left="824" w:hanging="423"/>
      </w:pPr>
      <w:rPr>
        <w:rFonts w:ascii="Times New Roman" w:eastAsia="Times New Roman" w:hAnsi="Times New Roman" w:cs="Times New Roman" w:hint="default"/>
        <w:b w:val="0"/>
        <w:bCs w:val="0"/>
        <w:i w:val="0"/>
        <w:iCs w:val="0"/>
        <w:spacing w:val="0"/>
        <w:w w:val="100"/>
        <w:sz w:val="28"/>
        <w:szCs w:val="28"/>
        <w:lang w:val="ru-RU" w:eastAsia="en-US" w:bidi="ar-SA"/>
      </w:rPr>
    </w:lvl>
    <w:lvl w:ilvl="2">
      <w:start w:val="1"/>
      <w:numFmt w:val="decimal"/>
      <w:lvlText w:val="%1.%2.%3"/>
      <w:lvlJc w:val="left"/>
      <w:pPr>
        <w:ind w:left="402" w:hanging="631"/>
      </w:pPr>
      <w:rPr>
        <w:rFonts w:ascii="Times New Roman" w:eastAsia="Times New Roman" w:hAnsi="Times New Roman" w:cs="Times New Roman" w:hint="default"/>
        <w:b w:val="0"/>
        <w:bCs w:val="0"/>
        <w:i w:val="0"/>
        <w:iCs w:val="0"/>
        <w:spacing w:val="-3"/>
        <w:w w:val="100"/>
        <w:sz w:val="28"/>
        <w:szCs w:val="28"/>
        <w:lang w:val="ru-RU" w:eastAsia="en-US" w:bidi="ar-SA"/>
      </w:rPr>
    </w:lvl>
    <w:lvl w:ilvl="3">
      <w:numFmt w:val="bullet"/>
      <w:lvlText w:val="•"/>
      <w:lvlJc w:val="left"/>
      <w:pPr>
        <w:ind w:left="2896" w:hanging="631"/>
      </w:pPr>
      <w:rPr>
        <w:rFonts w:hint="default"/>
        <w:lang w:val="ru-RU" w:eastAsia="en-US" w:bidi="ar-SA"/>
      </w:rPr>
    </w:lvl>
    <w:lvl w:ilvl="4">
      <w:numFmt w:val="bullet"/>
      <w:lvlText w:val="•"/>
      <w:lvlJc w:val="left"/>
      <w:pPr>
        <w:ind w:left="3935" w:hanging="631"/>
      </w:pPr>
      <w:rPr>
        <w:rFonts w:hint="default"/>
        <w:lang w:val="ru-RU" w:eastAsia="en-US" w:bidi="ar-SA"/>
      </w:rPr>
    </w:lvl>
    <w:lvl w:ilvl="5">
      <w:numFmt w:val="bullet"/>
      <w:lvlText w:val="•"/>
      <w:lvlJc w:val="left"/>
      <w:pPr>
        <w:ind w:left="4973" w:hanging="631"/>
      </w:pPr>
      <w:rPr>
        <w:rFonts w:hint="default"/>
        <w:lang w:val="ru-RU" w:eastAsia="en-US" w:bidi="ar-SA"/>
      </w:rPr>
    </w:lvl>
    <w:lvl w:ilvl="6">
      <w:numFmt w:val="bullet"/>
      <w:lvlText w:val="•"/>
      <w:lvlJc w:val="left"/>
      <w:pPr>
        <w:ind w:left="6012" w:hanging="631"/>
      </w:pPr>
      <w:rPr>
        <w:rFonts w:hint="default"/>
        <w:lang w:val="ru-RU" w:eastAsia="en-US" w:bidi="ar-SA"/>
      </w:rPr>
    </w:lvl>
    <w:lvl w:ilvl="7">
      <w:numFmt w:val="bullet"/>
      <w:lvlText w:val="•"/>
      <w:lvlJc w:val="left"/>
      <w:pPr>
        <w:ind w:left="7050" w:hanging="631"/>
      </w:pPr>
      <w:rPr>
        <w:rFonts w:hint="default"/>
        <w:lang w:val="ru-RU" w:eastAsia="en-US" w:bidi="ar-SA"/>
      </w:rPr>
    </w:lvl>
    <w:lvl w:ilvl="8">
      <w:numFmt w:val="bullet"/>
      <w:lvlText w:val="•"/>
      <w:lvlJc w:val="left"/>
      <w:pPr>
        <w:ind w:left="8089" w:hanging="631"/>
      </w:pPr>
      <w:rPr>
        <w:rFonts w:hint="default"/>
        <w:lang w:val="ru-RU" w:eastAsia="en-US" w:bidi="ar-SA"/>
      </w:rPr>
    </w:lvl>
  </w:abstractNum>
  <w:abstractNum w:abstractNumId="16" w15:restartNumberingAfterBreak="0">
    <w:nsid w:val="35512986"/>
    <w:multiLevelType w:val="multilevel"/>
    <w:tmpl w:val="8EFCEE58"/>
    <w:lvl w:ilvl="0">
      <w:start w:val="2"/>
      <w:numFmt w:val="decimal"/>
      <w:lvlText w:val="%1"/>
      <w:lvlJc w:val="left"/>
      <w:pPr>
        <w:ind w:left="3956" w:hanging="423"/>
      </w:pPr>
      <w:rPr>
        <w:rFonts w:hint="default"/>
        <w:lang w:val="ru-RU" w:eastAsia="en-US" w:bidi="ar-SA"/>
      </w:rPr>
    </w:lvl>
    <w:lvl w:ilvl="1">
      <w:start w:val="1"/>
      <w:numFmt w:val="decimal"/>
      <w:lvlText w:val="%1.%2"/>
      <w:lvlJc w:val="left"/>
      <w:pPr>
        <w:ind w:left="3956" w:hanging="423"/>
        <w:jc w:val="right"/>
      </w:pPr>
      <w:rPr>
        <w:rFonts w:ascii="Times New Roman" w:eastAsia="Times New Roman" w:hAnsi="Times New Roman" w:cs="Times New Roman" w:hint="default"/>
        <w:b/>
        <w:bCs w:val="0"/>
        <w:i w:val="0"/>
        <w:iCs w:val="0"/>
        <w:spacing w:val="0"/>
        <w:w w:val="100"/>
        <w:sz w:val="28"/>
        <w:szCs w:val="28"/>
        <w:lang w:val="ru-RU" w:eastAsia="en-US" w:bidi="ar-SA"/>
      </w:rPr>
    </w:lvl>
    <w:lvl w:ilvl="2">
      <w:start w:val="1"/>
      <w:numFmt w:val="decimal"/>
      <w:lvlText w:val="%1.%2.%3"/>
      <w:lvlJc w:val="left"/>
      <w:pPr>
        <w:ind w:left="3513" w:hanging="632"/>
        <w:jc w:val="right"/>
      </w:pPr>
      <w:rPr>
        <w:rFonts w:ascii="Times New Roman" w:eastAsia="Times New Roman" w:hAnsi="Times New Roman" w:cs="Times New Roman" w:hint="default"/>
        <w:b/>
        <w:bCs w:val="0"/>
        <w:i w:val="0"/>
        <w:iCs w:val="0"/>
        <w:spacing w:val="-3"/>
        <w:w w:val="100"/>
        <w:sz w:val="28"/>
        <w:szCs w:val="28"/>
        <w:lang w:val="ru-RU" w:eastAsia="en-US" w:bidi="ar-SA"/>
      </w:rPr>
    </w:lvl>
    <w:lvl w:ilvl="3">
      <w:numFmt w:val="bullet"/>
      <w:lvlText w:val="•"/>
      <w:lvlJc w:val="left"/>
      <w:pPr>
        <w:ind w:left="5339" w:hanging="632"/>
      </w:pPr>
      <w:rPr>
        <w:rFonts w:hint="default"/>
        <w:lang w:val="ru-RU" w:eastAsia="en-US" w:bidi="ar-SA"/>
      </w:rPr>
    </w:lvl>
    <w:lvl w:ilvl="4">
      <w:numFmt w:val="bullet"/>
      <w:lvlText w:val="•"/>
      <w:lvlJc w:val="left"/>
      <w:pPr>
        <w:ind w:left="6028" w:hanging="632"/>
      </w:pPr>
      <w:rPr>
        <w:rFonts w:hint="default"/>
        <w:lang w:val="ru-RU" w:eastAsia="en-US" w:bidi="ar-SA"/>
      </w:rPr>
    </w:lvl>
    <w:lvl w:ilvl="5">
      <w:numFmt w:val="bullet"/>
      <w:lvlText w:val="•"/>
      <w:lvlJc w:val="left"/>
      <w:pPr>
        <w:ind w:left="6718" w:hanging="632"/>
      </w:pPr>
      <w:rPr>
        <w:rFonts w:hint="default"/>
        <w:lang w:val="ru-RU" w:eastAsia="en-US" w:bidi="ar-SA"/>
      </w:rPr>
    </w:lvl>
    <w:lvl w:ilvl="6">
      <w:numFmt w:val="bullet"/>
      <w:lvlText w:val="•"/>
      <w:lvlJc w:val="left"/>
      <w:pPr>
        <w:ind w:left="7408" w:hanging="632"/>
      </w:pPr>
      <w:rPr>
        <w:rFonts w:hint="default"/>
        <w:lang w:val="ru-RU" w:eastAsia="en-US" w:bidi="ar-SA"/>
      </w:rPr>
    </w:lvl>
    <w:lvl w:ilvl="7">
      <w:numFmt w:val="bullet"/>
      <w:lvlText w:val="•"/>
      <w:lvlJc w:val="left"/>
      <w:pPr>
        <w:ind w:left="8097" w:hanging="632"/>
      </w:pPr>
      <w:rPr>
        <w:rFonts w:hint="default"/>
        <w:lang w:val="ru-RU" w:eastAsia="en-US" w:bidi="ar-SA"/>
      </w:rPr>
    </w:lvl>
    <w:lvl w:ilvl="8">
      <w:numFmt w:val="bullet"/>
      <w:lvlText w:val="•"/>
      <w:lvlJc w:val="left"/>
      <w:pPr>
        <w:ind w:left="8787" w:hanging="632"/>
      </w:pPr>
      <w:rPr>
        <w:rFonts w:hint="default"/>
        <w:lang w:val="ru-RU" w:eastAsia="en-US" w:bidi="ar-SA"/>
      </w:rPr>
    </w:lvl>
  </w:abstractNum>
  <w:abstractNum w:abstractNumId="17" w15:restartNumberingAfterBreak="0">
    <w:nsid w:val="35A35C16"/>
    <w:multiLevelType w:val="hybridMultilevel"/>
    <w:tmpl w:val="07CC754C"/>
    <w:lvl w:ilvl="0" w:tplc="59D01A74">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1DB87184">
      <w:numFmt w:val="bullet"/>
      <w:lvlText w:val=""/>
      <w:lvlJc w:val="left"/>
      <w:pPr>
        <w:ind w:left="402" w:hanging="711"/>
      </w:pPr>
      <w:rPr>
        <w:rFonts w:ascii="Symbol" w:eastAsia="Symbol" w:hAnsi="Symbol" w:cs="Symbol" w:hint="default"/>
        <w:b w:val="0"/>
        <w:bCs w:val="0"/>
        <w:i w:val="0"/>
        <w:iCs w:val="0"/>
        <w:spacing w:val="0"/>
        <w:w w:val="100"/>
        <w:sz w:val="28"/>
        <w:szCs w:val="28"/>
        <w:lang w:val="ru-RU" w:eastAsia="en-US" w:bidi="ar-SA"/>
      </w:rPr>
    </w:lvl>
    <w:lvl w:ilvl="2" w:tplc="312025BE">
      <w:numFmt w:val="bullet"/>
      <w:lvlText w:val="•"/>
      <w:lvlJc w:val="left"/>
      <w:pPr>
        <w:ind w:left="2353" w:hanging="711"/>
      </w:pPr>
      <w:rPr>
        <w:rFonts w:hint="default"/>
        <w:lang w:val="ru-RU" w:eastAsia="en-US" w:bidi="ar-SA"/>
      </w:rPr>
    </w:lvl>
    <w:lvl w:ilvl="3" w:tplc="76D2F7EA">
      <w:numFmt w:val="bullet"/>
      <w:lvlText w:val="•"/>
      <w:lvlJc w:val="left"/>
      <w:pPr>
        <w:ind w:left="3329" w:hanging="711"/>
      </w:pPr>
      <w:rPr>
        <w:rFonts w:hint="default"/>
        <w:lang w:val="ru-RU" w:eastAsia="en-US" w:bidi="ar-SA"/>
      </w:rPr>
    </w:lvl>
    <w:lvl w:ilvl="4" w:tplc="8E085C58">
      <w:numFmt w:val="bullet"/>
      <w:lvlText w:val="•"/>
      <w:lvlJc w:val="left"/>
      <w:pPr>
        <w:ind w:left="4306" w:hanging="711"/>
      </w:pPr>
      <w:rPr>
        <w:rFonts w:hint="default"/>
        <w:lang w:val="ru-RU" w:eastAsia="en-US" w:bidi="ar-SA"/>
      </w:rPr>
    </w:lvl>
    <w:lvl w:ilvl="5" w:tplc="06CE5316">
      <w:numFmt w:val="bullet"/>
      <w:lvlText w:val="•"/>
      <w:lvlJc w:val="left"/>
      <w:pPr>
        <w:ind w:left="5283" w:hanging="711"/>
      </w:pPr>
      <w:rPr>
        <w:rFonts w:hint="default"/>
        <w:lang w:val="ru-RU" w:eastAsia="en-US" w:bidi="ar-SA"/>
      </w:rPr>
    </w:lvl>
    <w:lvl w:ilvl="6" w:tplc="DB6C8220">
      <w:numFmt w:val="bullet"/>
      <w:lvlText w:val="•"/>
      <w:lvlJc w:val="left"/>
      <w:pPr>
        <w:ind w:left="6259" w:hanging="711"/>
      </w:pPr>
      <w:rPr>
        <w:rFonts w:hint="default"/>
        <w:lang w:val="ru-RU" w:eastAsia="en-US" w:bidi="ar-SA"/>
      </w:rPr>
    </w:lvl>
    <w:lvl w:ilvl="7" w:tplc="96BC3E84">
      <w:numFmt w:val="bullet"/>
      <w:lvlText w:val="•"/>
      <w:lvlJc w:val="left"/>
      <w:pPr>
        <w:ind w:left="7236" w:hanging="711"/>
      </w:pPr>
      <w:rPr>
        <w:rFonts w:hint="default"/>
        <w:lang w:val="ru-RU" w:eastAsia="en-US" w:bidi="ar-SA"/>
      </w:rPr>
    </w:lvl>
    <w:lvl w:ilvl="8" w:tplc="B4164D06">
      <w:numFmt w:val="bullet"/>
      <w:lvlText w:val="•"/>
      <w:lvlJc w:val="left"/>
      <w:pPr>
        <w:ind w:left="8213" w:hanging="711"/>
      </w:pPr>
      <w:rPr>
        <w:rFonts w:hint="default"/>
        <w:lang w:val="ru-RU" w:eastAsia="en-US" w:bidi="ar-SA"/>
      </w:rPr>
    </w:lvl>
  </w:abstractNum>
  <w:abstractNum w:abstractNumId="18" w15:restartNumberingAfterBreak="0">
    <w:nsid w:val="3E1977ED"/>
    <w:multiLevelType w:val="hybridMultilevel"/>
    <w:tmpl w:val="0D00F53A"/>
    <w:lvl w:ilvl="0" w:tplc="66BC9D4E">
      <w:start w:val="6"/>
      <w:numFmt w:val="decimal"/>
      <w:lvlText w:val="%1."/>
      <w:lvlJc w:val="left"/>
      <w:pPr>
        <w:ind w:left="402"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1" w:tplc="44225D78">
      <w:numFmt w:val="bullet"/>
      <w:lvlText w:val="•"/>
      <w:lvlJc w:val="left"/>
      <w:pPr>
        <w:ind w:left="1376" w:hanging="711"/>
      </w:pPr>
      <w:rPr>
        <w:rFonts w:hint="default"/>
        <w:lang w:val="ru-RU" w:eastAsia="en-US" w:bidi="ar-SA"/>
      </w:rPr>
    </w:lvl>
    <w:lvl w:ilvl="2" w:tplc="54D8647A">
      <w:numFmt w:val="bullet"/>
      <w:lvlText w:val="•"/>
      <w:lvlJc w:val="left"/>
      <w:pPr>
        <w:ind w:left="2353" w:hanging="711"/>
      </w:pPr>
      <w:rPr>
        <w:rFonts w:hint="default"/>
        <w:lang w:val="ru-RU" w:eastAsia="en-US" w:bidi="ar-SA"/>
      </w:rPr>
    </w:lvl>
    <w:lvl w:ilvl="3" w:tplc="FA5433CC">
      <w:numFmt w:val="bullet"/>
      <w:lvlText w:val="•"/>
      <w:lvlJc w:val="left"/>
      <w:pPr>
        <w:ind w:left="3329" w:hanging="711"/>
      </w:pPr>
      <w:rPr>
        <w:rFonts w:hint="default"/>
        <w:lang w:val="ru-RU" w:eastAsia="en-US" w:bidi="ar-SA"/>
      </w:rPr>
    </w:lvl>
    <w:lvl w:ilvl="4" w:tplc="75687CB2">
      <w:numFmt w:val="bullet"/>
      <w:lvlText w:val="•"/>
      <w:lvlJc w:val="left"/>
      <w:pPr>
        <w:ind w:left="4306" w:hanging="711"/>
      </w:pPr>
      <w:rPr>
        <w:rFonts w:hint="default"/>
        <w:lang w:val="ru-RU" w:eastAsia="en-US" w:bidi="ar-SA"/>
      </w:rPr>
    </w:lvl>
    <w:lvl w:ilvl="5" w:tplc="59DE1B7C">
      <w:numFmt w:val="bullet"/>
      <w:lvlText w:val="•"/>
      <w:lvlJc w:val="left"/>
      <w:pPr>
        <w:ind w:left="5283" w:hanging="711"/>
      </w:pPr>
      <w:rPr>
        <w:rFonts w:hint="default"/>
        <w:lang w:val="ru-RU" w:eastAsia="en-US" w:bidi="ar-SA"/>
      </w:rPr>
    </w:lvl>
    <w:lvl w:ilvl="6" w:tplc="AC827C0E">
      <w:numFmt w:val="bullet"/>
      <w:lvlText w:val="•"/>
      <w:lvlJc w:val="left"/>
      <w:pPr>
        <w:ind w:left="6259" w:hanging="711"/>
      </w:pPr>
      <w:rPr>
        <w:rFonts w:hint="default"/>
        <w:lang w:val="ru-RU" w:eastAsia="en-US" w:bidi="ar-SA"/>
      </w:rPr>
    </w:lvl>
    <w:lvl w:ilvl="7" w:tplc="81C286A6">
      <w:numFmt w:val="bullet"/>
      <w:lvlText w:val="•"/>
      <w:lvlJc w:val="left"/>
      <w:pPr>
        <w:ind w:left="7236" w:hanging="711"/>
      </w:pPr>
      <w:rPr>
        <w:rFonts w:hint="default"/>
        <w:lang w:val="ru-RU" w:eastAsia="en-US" w:bidi="ar-SA"/>
      </w:rPr>
    </w:lvl>
    <w:lvl w:ilvl="8" w:tplc="F95CC570">
      <w:numFmt w:val="bullet"/>
      <w:lvlText w:val="•"/>
      <w:lvlJc w:val="left"/>
      <w:pPr>
        <w:ind w:left="8213" w:hanging="711"/>
      </w:pPr>
      <w:rPr>
        <w:rFonts w:hint="default"/>
        <w:lang w:val="ru-RU" w:eastAsia="en-US" w:bidi="ar-SA"/>
      </w:rPr>
    </w:lvl>
  </w:abstractNum>
  <w:abstractNum w:abstractNumId="19" w15:restartNumberingAfterBreak="0">
    <w:nsid w:val="40000937"/>
    <w:multiLevelType w:val="hybridMultilevel"/>
    <w:tmpl w:val="5E24FD48"/>
    <w:lvl w:ilvl="0" w:tplc="76BC8178">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1" w:tplc="6CB49FE4">
      <w:numFmt w:val="bullet"/>
      <w:lvlText w:val="•"/>
      <w:lvlJc w:val="left"/>
      <w:pPr>
        <w:ind w:left="1376" w:hanging="711"/>
      </w:pPr>
      <w:rPr>
        <w:rFonts w:hint="default"/>
        <w:lang w:val="ru-RU" w:eastAsia="en-US" w:bidi="ar-SA"/>
      </w:rPr>
    </w:lvl>
    <w:lvl w:ilvl="2" w:tplc="7CB82A78">
      <w:numFmt w:val="bullet"/>
      <w:lvlText w:val="•"/>
      <w:lvlJc w:val="left"/>
      <w:pPr>
        <w:ind w:left="2353" w:hanging="711"/>
      </w:pPr>
      <w:rPr>
        <w:rFonts w:hint="default"/>
        <w:lang w:val="ru-RU" w:eastAsia="en-US" w:bidi="ar-SA"/>
      </w:rPr>
    </w:lvl>
    <w:lvl w:ilvl="3" w:tplc="CA2818D4">
      <w:numFmt w:val="bullet"/>
      <w:lvlText w:val="•"/>
      <w:lvlJc w:val="left"/>
      <w:pPr>
        <w:ind w:left="3329" w:hanging="711"/>
      </w:pPr>
      <w:rPr>
        <w:rFonts w:hint="default"/>
        <w:lang w:val="ru-RU" w:eastAsia="en-US" w:bidi="ar-SA"/>
      </w:rPr>
    </w:lvl>
    <w:lvl w:ilvl="4" w:tplc="C3E80CB2">
      <w:numFmt w:val="bullet"/>
      <w:lvlText w:val="•"/>
      <w:lvlJc w:val="left"/>
      <w:pPr>
        <w:ind w:left="4306" w:hanging="711"/>
      </w:pPr>
      <w:rPr>
        <w:rFonts w:hint="default"/>
        <w:lang w:val="ru-RU" w:eastAsia="en-US" w:bidi="ar-SA"/>
      </w:rPr>
    </w:lvl>
    <w:lvl w:ilvl="5" w:tplc="8AAEC36C">
      <w:numFmt w:val="bullet"/>
      <w:lvlText w:val="•"/>
      <w:lvlJc w:val="left"/>
      <w:pPr>
        <w:ind w:left="5283" w:hanging="711"/>
      </w:pPr>
      <w:rPr>
        <w:rFonts w:hint="default"/>
        <w:lang w:val="ru-RU" w:eastAsia="en-US" w:bidi="ar-SA"/>
      </w:rPr>
    </w:lvl>
    <w:lvl w:ilvl="6" w:tplc="C34A9B06">
      <w:numFmt w:val="bullet"/>
      <w:lvlText w:val="•"/>
      <w:lvlJc w:val="left"/>
      <w:pPr>
        <w:ind w:left="6259" w:hanging="711"/>
      </w:pPr>
      <w:rPr>
        <w:rFonts w:hint="default"/>
        <w:lang w:val="ru-RU" w:eastAsia="en-US" w:bidi="ar-SA"/>
      </w:rPr>
    </w:lvl>
    <w:lvl w:ilvl="7" w:tplc="DBCE1DFC">
      <w:numFmt w:val="bullet"/>
      <w:lvlText w:val="•"/>
      <w:lvlJc w:val="left"/>
      <w:pPr>
        <w:ind w:left="7236" w:hanging="711"/>
      </w:pPr>
      <w:rPr>
        <w:rFonts w:hint="default"/>
        <w:lang w:val="ru-RU" w:eastAsia="en-US" w:bidi="ar-SA"/>
      </w:rPr>
    </w:lvl>
    <w:lvl w:ilvl="8" w:tplc="A79A6AA6">
      <w:numFmt w:val="bullet"/>
      <w:lvlText w:val="•"/>
      <w:lvlJc w:val="left"/>
      <w:pPr>
        <w:ind w:left="8213" w:hanging="711"/>
      </w:pPr>
      <w:rPr>
        <w:rFonts w:hint="default"/>
        <w:lang w:val="ru-RU" w:eastAsia="en-US" w:bidi="ar-SA"/>
      </w:rPr>
    </w:lvl>
  </w:abstractNum>
  <w:abstractNum w:abstractNumId="20" w15:restartNumberingAfterBreak="0">
    <w:nsid w:val="459116EA"/>
    <w:multiLevelType w:val="hybridMultilevel"/>
    <w:tmpl w:val="6BEE1B8A"/>
    <w:lvl w:ilvl="0" w:tplc="CCEE7A84">
      <w:numFmt w:val="bullet"/>
      <w:lvlText w:val="-"/>
      <w:lvlJc w:val="left"/>
      <w:pPr>
        <w:ind w:left="1820"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1" w:tplc="B810D5D8">
      <w:numFmt w:val="bullet"/>
      <w:lvlText w:val="•"/>
      <w:lvlJc w:val="left"/>
      <w:pPr>
        <w:ind w:left="2654" w:hanging="711"/>
      </w:pPr>
      <w:rPr>
        <w:rFonts w:hint="default"/>
        <w:lang w:val="ru-RU" w:eastAsia="en-US" w:bidi="ar-SA"/>
      </w:rPr>
    </w:lvl>
    <w:lvl w:ilvl="2" w:tplc="5DD66A4A">
      <w:numFmt w:val="bullet"/>
      <w:lvlText w:val="•"/>
      <w:lvlJc w:val="left"/>
      <w:pPr>
        <w:ind w:left="3489" w:hanging="711"/>
      </w:pPr>
      <w:rPr>
        <w:rFonts w:hint="default"/>
        <w:lang w:val="ru-RU" w:eastAsia="en-US" w:bidi="ar-SA"/>
      </w:rPr>
    </w:lvl>
    <w:lvl w:ilvl="3" w:tplc="35F42498">
      <w:numFmt w:val="bullet"/>
      <w:lvlText w:val="•"/>
      <w:lvlJc w:val="left"/>
      <w:pPr>
        <w:ind w:left="4323" w:hanging="711"/>
      </w:pPr>
      <w:rPr>
        <w:rFonts w:hint="default"/>
        <w:lang w:val="ru-RU" w:eastAsia="en-US" w:bidi="ar-SA"/>
      </w:rPr>
    </w:lvl>
    <w:lvl w:ilvl="4" w:tplc="5BC61E16">
      <w:numFmt w:val="bullet"/>
      <w:lvlText w:val="•"/>
      <w:lvlJc w:val="left"/>
      <w:pPr>
        <w:ind w:left="5158" w:hanging="711"/>
      </w:pPr>
      <w:rPr>
        <w:rFonts w:hint="default"/>
        <w:lang w:val="ru-RU" w:eastAsia="en-US" w:bidi="ar-SA"/>
      </w:rPr>
    </w:lvl>
    <w:lvl w:ilvl="5" w:tplc="7A6CFB44">
      <w:numFmt w:val="bullet"/>
      <w:lvlText w:val="•"/>
      <w:lvlJc w:val="left"/>
      <w:pPr>
        <w:ind w:left="5993" w:hanging="711"/>
      </w:pPr>
      <w:rPr>
        <w:rFonts w:hint="default"/>
        <w:lang w:val="ru-RU" w:eastAsia="en-US" w:bidi="ar-SA"/>
      </w:rPr>
    </w:lvl>
    <w:lvl w:ilvl="6" w:tplc="E46817F8">
      <w:numFmt w:val="bullet"/>
      <w:lvlText w:val="•"/>
      <w:lvlJc w:val="left"/>
      <w:pPr>
        <w:ind w:left="6827" w:hanging="711"/>
      </w:pPr>
      <w:rPr>
        <w:rFonts w:hint="default"/>
        <w:lang w:val="ru-RU" w:eastAsia="en-US" w:bidi="ar-SA"/>
      </w:rPr>
    </w:lvl>
    <w:lvl w:ilvl="7" w:tplc="E532503A">
      <w:numFmt w:val="bullet"/>
      <w:lvlText w:val="•"/>
      <w:lvlJc w:val="left"/>
      <w:pPr>
        <w:ind w:left="7662" w:hanging="711"/>
      </w:pPr>
      <w:rPr>
        <w:rFonts w:hint="default"/>
        <w:lang w:val="ru-RU" w:eastAsia="en-US" w:bidi="ar-SA"/>
      </w:rPr>
    </w:lvl>
    <w:lvl w:ilvl="8" w:tplc="31284178">
      <w:numFmt w:val="bullet"/>
      <w:lvlText w:val="•"/>
      <w:lvlJc w:val="left"/>
      <w:pPr>
        <w:ind w:left="8497" w:hanging="711"/>
      </w:pPr>
      <w:rPr>
        <w:rFonts w:hint="default"/>
        <w:lang w:val="ru-RU" w:eastAsia="en-US" w:bidi="ar-SA"/>
      </w:rPr>
    </w:lvl>
  </w:abstractNum>
  <w:abstractNum w:abstractNumId="21" w15:restartNumberingAfterBreak="0">
    <w:nsid w:val="46CD5CA4"/>
    <w:multiLevelType w:val="multilevel"/>
    <w:tmpl w:val="CC1CD7D4"/>
    <w:lvl w:ilvl="0">
      <w:start w:val="4"/>
      <w:numFmt w:val="decimal"/>
      <w:lvlText w:val="%1"/>
      <w:lvlJc w:val="left"/>
      <w:pPr>
        <w:ind w:left="402" w:hanging="423"/>
      </w:pPr>
      <w:rPr>
        <w:rFonts w:hint="default"/>
        <w:lang w:val="ru-RU" w:eastAsia="en-US" w:bidi="ar-SA"/>
      </w:rPr>
    </w:lvl>
    <w:lvl w:ilvl="1">
      <w:start w:val="1"/>
      <w:numFmt w:val="decimal"/>
      <w:lvlText w:val="%1.%2"/>
      <w:lvlJc w:val="left"/>
      <w:pPr>
        <w:ind w:left="402" w:hanging="423"/>
      </w:pPr>
      <w:rPr>
        <w:rFonts w:ascii="Times New Roman" w:eastAsia="Times New Roman" w:hAnsi="Times New Roman" w:cs="Times New Roman" w:hint="default"/>
        <w:b w:val="0"/>
        <w:bCs w:val="0"/>
        <w:i w:val="0"/>
        <w:iCs w:val="0"/>
        <w:spacing w:val="0"/>
        <w:w w:val="100"/>
        <w:sz w:val="28"/>
        <w:szCs w:val="28"/>
        <w:lang w:val="ru-RU" w:eastAsia="en-US" w:bidi="ar-SA"/>
      </w:rPr>
    </w:lvl>
    <w:lvl w:ilvl="2">
      <w:numFmt w:val="bullet"/>
      <w:lvlText w:val="•"/>
      <w:lvlJc w:val="left"/>
      <w:pPr>
        <w:ind w:left="2353" w:hanging="423"/>
      </w:pPr>
      <w:rPr>
        <w:rFonts w:hint="default"/>
        <w:lang w:val="ru-RU" w:eastAsia="en-US" w:bidi="ar-SA"/>
      </w:rPr>
    </w:lvl>
    <w:lvl w:ilvl="3">
      <w:numFmt w:val="bullet"/>
      <w:lvlText w:val="•"/>
      <w:lvlJc w:val="left"/>
      <w:pPr>
        <w:ind w:left="3329" w:hanging="423"/>
      </w:pPr>
      <w:rPr>
        <w:rFonts w:hint="default"/>
        <w:lang w:val="ru-RU" w:eastAsia="en-US" w:bidi="ar-SA"/>
      </w:rPr>
    </w:lvl>
    <w:lvl w:ilvl="4">
      <w:numFmt w:val="bullet"/>
      <w:lvlText w:val="•"/>
      <w:lvlJc w:val="left"/>
      <w:pPr>
        <w:ind w:left="4306" w:hanging="423"/>
      </w:pPr>
      <w:rPr>
        <w:rFonts w:hint="default"/>
        <w:lang w:val="ru-RU" w:eastAsia="en-US" w:bidi="ar-SA"/>
      </w:rPr>
    </w:lvl>
    <w:lvl w:ilvl="5">
      <w:numFmt w:val="bullet"/>
      <w:lvlText w:val="•"/>
      <w:lvlJc w:val="left"/>
      <w:pPr>
        <w:ind w:left="5283" w:hanging="423"/>
      </w:pPr>
      <w:rPr>
        <w:rFonts w:hint="default"/>
        <w:lang w:val="ru-RU" w:eastAsia="en-US" w:bidi="ar-SA"/>
      </w:rPr>
    </w:lvl>
    <w:lvl w:ilvl="6">
      <w:numFmt w:val="bullet"/>
      <w:lvlText w:val="•"/>
      <w:lvlJc w:val="left"/>
      <w:pPr>
        <w:ind w:left="6259" w:hanging="423"/>
      </w:pPr>
      <w:rPr>
        <w:rFonts w:hint="default"/>
        <w:lang w:val="ru-RU" w:eastAsia="en-US" w:bidi="ar-SA"/>
      </w:rPr>
    </w:lvl>
    <w:lvl w:ilvl="7">
      <w:numFmt w:val="bullet"/>
      <w:lvlText w:val="•"/>
      <w:lvlJc w:val="left"/>
      <w:pPr>
        <w:ind w:left="7236" w:hanging="423"/>
      </w:pPr>
      <w:rPr>
        <w:rFonts w:hint="default"/>
        <w:lang w:val="ru-RU" w:eastAsia="en-US" w:bidi="ar-SA"/>
      </w:rPr>
    </w:lvl>
    <w:lvl w:ilvl="8">
      <w:numFmt w:val="bullet"/>
      <w:lvlText w:val="•"/>
      <w:lvlJc w:val="left"/>
      <w:pPr>
        <w:ind w:left="8213" w:hanging="423"/>
      </w:pPr>
      <w:rPr>
        <w:rFonts w:hint="default"/>
        <w:lang w:val="ru-RU" w:eastAsia="en-US" w:bidi="ar-SA"/>
      </w:rPr>
    </w:lvl>
  </w:abstractNum>
  <w:abstractNum w:abstractNumId="22" w15:restartNumberingAfterBreak="0">
    <w:nsid w:val="49F8036B"/>
    <w:multiLevelType w:val="multilevel"/>
    <w:tmpl w:val="99920346"/>
    <w:lvl w:ilvl="0">
      <w:start w:val="1"/>
      <w:numFmt w:val="decimal"/>
      <w:lvlText w:val="%1"/>
      <w:lvlJc w:val="left"/>
      <w:pPr>
        <w:ind w:left="824" w:hanging="423"/>
      </w:pPr>
      <w:rPr>
        <w:rFonts w:hint="default"/>
        <w:lang w:val="ru-RU" w:eastAsia="en-US" w:bidi="ar-SA"/>
      </w:rPr>
    </w:lvl>
    <w:lvl w:ilvl="1">
      <w:start w:val="1"/>
      <w:numFmt w:val="decimal"/>
      <w:lvlText w:val="%1.%2"/>
      <w:lvlJc w:val="left"/>
      <w:pPr>
        <w:ind w:left="824" w:hanging="423"/>
      </w:pPr>
      <w:rPr>
        <w:rFonts w:ascii="Times New Roman" w:eastAsia="Times New Roman" w:hAnsi="Times New Roman" w:cs="Times New Roman" w:hint="default"/>
        <w:b w:val="0"/>
        <w:bCs w:val="0"/>
        <w:i w:val="0"/>
        <w:iCs w:val="0"/>
        <w:spacing w:val="-1"/>
        <w:w w:val="100"/>
        <w:sz w:val="28"/>
        <w:szCs w:val="28"/>
        <w:lang w:val="ru-RU" w:eastAsia="en-US" w:bidi="ar-SA"/>
      </w:rPr>
    </w:lvl>
    <w:lvl w:ilvl="2">
      <w:numFmt w:val="bullet"/>
      <w:lvlText w:val="•"/>
      <w:lvlJc w:val="left"/>
      <w:pPr>
        <w:ind w:left="2689" w:hanging="423"/>
      </w:pPr>
      <w:rPr>
        <w:rFonts w:hint="default"/>
        <w:lang w:val="ru-RU" w:eastAsia="en-US" w:bidi="ar-SA"/>
      </w:rPr>
    </w:lvl>
    <w:lvl w:ilvl="3">
      <w:numFmt w:val="bullet"/>
      <w:lvlText w:val="•"/>
      <w:lvlJc w:val="left"/>
      <w:pPr>
        <w:ind w:left="3623" w:hanging="423"/>
      </w:pPr>
      <w:rPr>
        <w:rFonts w:hint="default"/>
        <w:lang w:val="ru-RU" w:eastAsia="en-US" w:bidi="ar-SA"/>
      </w:rPr>
    </w:lvl>
    <w:lvl w:ilvl="4">
      <w:numFmt w:val="bullet"/>
      <w:lvlText w:val="•"/>
      <w:lvlJc w:val="left"/>
      <w:pPr>
        <w:ind w:left="4558" w:hanging="423"/>
      </w:pPr>
      <w:rPr>
        <w:rFonts w:hint="default"/>
        <w:lang w:val="ru-RU" w:eastAsia="en-US" w:bidi="ar-SA"/>
      </w:rPr>
    </w:lvl>
    <w:lvl w:ilvl="5">
      <w:numFmt w:val="bullet"/>
      <w:lvlText w:val="•"/>
      <w:lvlJc w:val="left"/>
      <w:pPr>
        <w:ind w:left="5493" w:hanging="423"/>
      </w:pPr>
      <w:rPr>
        <w:rFonts w:hint="default"/>
        <w:lang w:val="ru-RU" w:eastAsia="en-US" w:bidi="ar-SA"/>
      </w:rPr>
    </w:lvl>
    <w:lvl w:ilvl="6">
      <w:numFmt w:val="bullet"/>
      <w:lvlText w:val="•"/>
      <w:lvlJc w:val="left"/>
      <w:pPr>
        <w:ind w:left="6427" w:hanging="423"/>
      </w:pPr>
      <w:rPr>
        <w:rFonts w:hint="default"/>
        <w:lang w:val="ru-RU" w:eastAsia="en-US" w:bidi="ar-SA"/>
      </w:rPr>
    </w:lvl>
    <w:lvl w:ilvl="7">
      <w:numFmt w:val="bullet"/>
      <w:lvlText w:val="•"/>
      <w:lvlJc w:val="left"/>
      <w:pPr>
        <w:ind w:left="7362" w:hanging="423"/>
      </w:pPr>
      <w:rPr>
        <w:rFonts w:hint="default"/>
        <w:lang w:val="ru-RU" w:eastAsia="en-US" w:bidi="ar-SA"/>
      </w:rPr>
    </w:lvl>
    <w:lvl w:ilvl="8">
      <w:numFmt w:val="bullet"/>
      <w:lvlText w:val="•"/>
      <w:lvlJc w:val="left"/>
      <w:pPr>
        <w:ind w:left="8297" w:hanging="423"/>
      </w:pPr>
      <w:rPr>
        <w:rFonts w:hint="default"/>
        <w:lang w:val="ru-RU" w:eastAsia="en-US" w:bidi="ar-SA"/>
      </w:rPr>
    </w:lvl>
  </w:abstractNum>
  <w:abstractNum w:abstractNumId="23" w15:restartNumberingAfterBreak="0">
    <w:nsid w:val="4CB73B85"/>
    <w:multiLevelType w:val="hybridMultilevel"/>
    <w:tmpl w:val="3ED6E272"/>
    <w:lvl w:ilvl="0" w:tplc="EBB2BFF0">
      <w:numFmt w:val="bullet"/>
      <w:lvlText w:val="-"/>
      <w:lvlJc w:val="left"/>
      <w:pPr>
        <w:ind w:left="1820"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D7AC7256">
      <w:numFmt w:val="bullet"/>
      <w:lvlText w:val="•"/>
      <w:lvlJc w:val="left"/>
      <w:pPr>
        <w:ind w:left="2654" w:hanging="711"/>
      </w:pPr>
      <w:rPr>
        <w:rFonts w:hint="default"/>
        <w:lang w:val="ru-RU" w:eastAsia="en-US" w:bidi="ar-SA"/>
      </w:rPr>
    </w:lvl>
    <w:lvl w:ilvl="2" w:tplc="B55E7C9A">
      <w:numFmt w:val="bullet"/>
      <w:lvlText w:val="•"/>
      <w:lvlJc w:val="left"/>
      <w:pPr>
        <w:ind w:left="3489" w:hanging="711"/>
      </w:pPr>
      <w:rPr>
        <w:rFonts w:hint="default"/>
        <w:lang w:val="ru-RU" w:eastAsia="en-US" w:bidi="ar-SA"/>
      </w:rPr>
    </w:lvl>
    <w:lvl w:ilvl="3" w:tplc="810045C2">
      <w:numFmt w:val="bullet"/>
      <w:lvlText w:val="•"/>
      <w:lvlJc w:val="left"/>
      <w:pPr>
        <w:ind w:left="4323" w:hanging="711"/>
      </w:pPr>
      <w:rPr>
        <w:rFonts w:hint="default"/>
        <w:lang w:val="ru-RU" w:eastAsia="en-US" w:bidi="ar-SA"/>
      </w:rPr>
    </w:lvl>
    <w:lvl w:ilvl="4" w:tplc="8F5A1314">
      <w:numFmt w:val="bullet"/>
      <w:lvlText w:val="•"/>
      <w:lvlJc w:val="left"/>
      <w:pPr>
        <w:ind w:left="5158" w:hanging="711"/>
      </w:pPr>
      <w:rPr>
        <w:rFonts w:hint="default"/>
        <w:lang w:val="ru-RU" w:eastAsia="en-US" w:bidi="ar-SA"/>
      </w:rPr>
    </w:lvl>
    <w:lvl w:ilvl="5" w:tplc="4C9A070E">
      <w:numFmt w:val="bullet"/>
      <w:lvlText w:val="•"/>
      <w:lvlJc w:val="left"/>
      <w:pPr>
        <w:ind w:left="5993" w:hanging="711"/>
      </w:pPr>
      <w:rPr>
        <w:rFonts w:hint="default"/>
        <w:lang w:val="ru-RU" w:eastAsia="en-US" w:bidi="ar-SA"/>
      </w:rPr>
    </w:lvl>
    <w:lvl w:ilvl="6" w:tplc="197E6526">
      <w:numFmt w:val="bullet"/>
      <w:lvlText w:val="•"/>
      <w:lvlJc w:val="left"/>
      <w:pPr>
        <w:ind w:left="6827" w:hanging="711"/>
      </w:pPr>
      <w:rPr>
        <w:rFonts w:hint="default"/>
        <w:lang w:val="ru-RU" w:eastAsia="en-US" w:bidi="ar-SA"/>
      </w:rPr>
    </w:lvl>
    <w:lvl w:ilvl="7" w:tplc="C77670E4">
      <w:numFmt w:val="bullet"/>
      <w:lvlText w:val="•"/>
      <w:lvlJc w:val="left"/>
      <w:pPr>
        <w:ind w:left="7662" w:hanging="711"/>
      </w:pPr>
      <w:rPr>
        <w:rFonts w:hint="default"/>
        <w:lang w:val="ru-RU" w:eastAsia="en-US" w:bidi="ar-SA"/>
      </w:rPr>
    </w:lvl>
    <w:lvl w:ilvl="8" w:tplc="46580EC6">
      <w:numFmt w:val="bullet"/>
      <w:lvlText w:val="•"/>
      <w:lvlJc w:val="left"/>
      <w:pPr>
        <w:ind w:left="8497" w:hanging="711"/>
      </w:pPr>
      <w:rPr>
        <w:rFonts w:hint="default"/>
        <w:lang w:val="ru-RU" w:eastAsia="en-US" w:bidi="ar-SA"/>
      </w:rPr>
    </w:lvl>
  </w:abstractNum>
  <w:abstractNum w:abstractNumId="24" w15:restartNumberingAfterBreak="0">
    <w:nsid w:val="4F926B5E"/>
    <w:multiLevelType w:val="hybridMultilevel"/>
    <w:tmpl w:val="8C44A0FA"/>
    <w:lvl w:ilvl="0" w:tplc="00E2514C">
      <w:start w:val="1"/>
      <w:numFmt w:val="decimal"/>
      <w:lvlText w:val="%1."/>
      <w:lvlJc w:val="left"/>
      <w:pPr>
        <w:ind w:left="1820"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41ACF9B6">
      <w:numFmt w:val="bullet"/>
      <w:lvlText w:val="•"/>
      <w:lvlJc w:val="left"/>
      <w:pPr>
        <w:ind w:left="2654" w:hanging="711"/>
      </w:pPr>
      <w:rPr>
        <w:rFonts w:hint="default"/>
        <w:lang w:val="ru-RU" w:eastAsia="en-US" w:bidi="ar-SA"/>
      </w:rPr>
    </w:lvl>
    <w:lvl w:ilvl="2" w:tplc="53B25B5C">
      <w:numFmt w:val="bullet"/>
      <w:lvlText w:val="•"/>
      <w:lvlJc w:val="left"/>
      <w:pPr>
        <w:ind w:left="3489" w:hanging="711"/>
      </w:pPr>
      <w:rPr>
        <w:rFonts w:hint="default"/>
        <w:lang w:val="ru-RU" w:eastAsia="en-US" w:bidi="ar-SA"/>
      </w:rPr>
    </w:lvl>
    <w:lvl w:ilvl="3" w:tplc="71CADBB2">
      <w:numFmt w:val="bullet"/>
      <w:lvlText w:val="•"/>
      <w:lvlJc w:val="left"/>
      <w:pPr>
        <w:ind w:left="4323" w:hanging="711"/>
      </w:pPr>
      <w:rPr>
        <w:rFonts w:hint="default"/>
        <w:lang w:val="ru-RU" w:eastAsia="en-US" w:bidi="ar-SA"/>
      </w:rPr>
    </w:lvl>
    <w:lvl w:ilvl="4" w:tplc="B476ABA6">
      <w:numFmt w:val="bullet"/>
      <w:lvlText w:val="•"/>
      <w:lvlJc w:val="left"/>
      <w:pPr>
        <w:ind w:left="5158" w:hanging="711"/>
      </w:pPr>
      <w:rPr>
        <w:rFonts w:hint="default"/>
        <w:lang w:val="ru-RU" w:eastAsia="en-US" w:bidi="ar-SA"/>
      </w:rPr>
    </w:lvl>
    <w:lvl w:ilvl="5" w:tplc="7DF8372E">
      <w:numFmt w:val="bullet"/>
      <w:lvlText w:val="•"/>
      <w:lvlJc w:val="left"/>
      <w:pPr>
        <w:ind w:left="5993" w:hanging="711"/>
      </w:pPr>
      <w:rPr>
        <w:rFonts w:hint="default"/>
        <w:lang w:val="ru-RU" w:eastAsia="en-US" w:bidi="ar-SA"/>
      </w:rPr>
    </w:lvl>
    <w:lvl w:ilvl="6" w:tplc="26A04500">
      <w:numFmt w:val="bullet"/>
      <w:lvlText w:val="•"/>
      <w:lvlJc w:val="left"/>
      <w:pPr>
        <w:ind w:left="6827" w:hanging="711"/>
      </w:pPr>
      <w:rPr>
        <w:rFonts w:hint="default"/>
        <w:lang w:val="ru-RU" w:eastAsia="en-US" w:bidi="ar-SA"/>
      </w:rPr>
    </w:lvl>
    <w:lvl w:ilvl="7" w:tplc="7196FFFC">
      <w:numFmt w:val="bullet"/>
      <w:lvlText w:val="•"/>
      <w:lvlJc w:val="left"/>
      <w:pPr>
        <w:ind w:left="7662" w:hanging="711"/>
      </w:pPr>
      <w:rPr>
        <w:rFonts w:hint="default"/>
        <w:lang w:val="ru-RU" w:eastAsia="en-US" w:bidi="ar-SA"/>
      </w:rPr>
    </w:lvl>
    <w:lvl w:ilvl="8" w:tplc="2556C628">
      <w:numFmt w:val="bullet"/>
      <w:lvlText w:val="•"/>
      <w:lvlJc w:val="left"/>
      <w:pPr>
        <w:ind w:left="8497" w:hanging="711"/>
      </w:pPr>
      <w:rPr>
        <w:rFonts w:hint="default"/>
        <w:lang w:val="ru-RU" w:eastAsia="en-US" w:bidi="ar-SA"/>
      </w:rPr>
    </w:lvl>
  </w:abstractNum>
  <w:abstractNum w:abstractNumId="25" w15:restartNumberingAfterBreak="0">
    <w:nsid w:val="4FC57D26"/>
    <w:multiLevelType w:val="hybridMultilevel"/>
    <w:tmpl w:val="EAC2A85E"/>
    <w:lvl w:ilvl="0" w:tplc="B38A2FF4">
      <w:start w:val="1"/>
      <w:numFmt w:val="decimal"/>
      <w:lvlText w:val="%1)"/>
      <w:lvlJc w:val="left"/>
      <w:pPr>
        <w:ind w:left="402" w:hanging="773"/>
      </w:pPr>
      <w:rPr>
        <w:rFonts w:ascii="Times New Roman" w:eastAsia="Times New Roman" w:hAnsi="Times New Roman" w:cs="Times New Roman" w:hint="default"/>
        <w:b w:val="0"/>
        <w:bCs w:val="0"/>
        <w:i w:val="0"/>
        <w:iCs w:val="0"/>
        <w:spacing w:val="0"/>
        <w:w w:val="100"/>
        <w:sz w:val="28"/>
        <w:szCs w:val="28"/>
        <w:lang w:val="ru-RU" w:eastAsia="en-US" w:bidi="ar-SA"/>
      </w:rPr>
    </w:lvl>
    <w:lvl w:ilvl="1" w:tplc="07EEAC4E">
      <w:numFmt w:val="bullet"/>
      <w:lvlText w:val="•"/>
      <w:lvlJc w:val="left"/>
      <w:pPr>
        <w:ind w:left="1376" w:hanging="773"/>
      </w:pPr>
      <w:rPr>
        <w:rFonts w:hint="default"/>
        <w:lang w:val="ru-RU" w:eastAsia="en-US" w:bidi="ar-SA"/>
      </w:rPr>
    </w:lvl>
    <w:lvl w:ilvl="2" w:tplc="C7DCBCC4">
      <w:numFmt w:val="bullet"/>
      <w:lvlText w:val="•"/>
      <w:lvlJc w:val="left"/>
      <w:pPr>
        <w:ind w:left="2353" w:hanging="773"/>
      </w:pPr>
      <w:rPr>
        <w:rFonts w:hint="default"/>
        <w:lang w:val="ru-RU" w:eastAsia="en-US" w:bidi="ar-SA"/>
      </w:rPr>
    </w:lvl>
    <w:lvl w:ilvl="3" w:tplc="3EB89E0A">
      <w:numFmt w:val="bullet"/>
      <w:lvlText w:val="•"/>
      <w:lvlJc w:val="left"/>
      <w:pPr>
        <w:ind w:left="3329" w:hanging="773"/>
      </w:pPr>
      <w:rPr>
        <w:rFonts w:hint="default"/>
        <w:lang w:val="ru-RU" w:eastAsia="en-US" w:bidi="ar-SA"/>
      </w:rPr>
    </w:lvl>
    <w:lvl w:ilvl="4" w:tplc="5D863C8A">
      <w:numFmt w:val="bullet"/>
      <w:lvlText w:val="•"/>
      <w:lvlJc w:val="left"/>
      <w:pPr>
        <w:ind w:left="4306" w:hanging="773"/>
      </w:pPr>
      <w:rPr>
        <w:rFonts w:hint="default"/>
        <w:lang w:val="ru-RU" w:eastAsia="en-US" w:bidi="ar-SA"/>
      </w:rPr>
    </w:lvl>
    <w:lvl w:ilvl="5" w:tplc="DD72F0D0">
      <w:numFmt w:val="bullet"/>
      <w:lvlText w:val="•"/>
      <w:lvlJc w:val="left"/>
      <w:pPr>
        <w:ind w:left="5283" w:hanging="773"/>
      </w:pPr>
      <w:rPr>
        <w:rFonts w:hint="default"/>
        <w:lang w:val="ru-RU" w:eastAsia="en-US" w:bidi="ar-SA"/>
      </w:rPr>
    </w:lvl>
    <w:lvl w:ilvl="6" w:tplc="0108CBAC">
      <w:numFmt w:val="bullet"/>
      <w:lvlText w:val="•"/>
      <w:lvlJc w:val="left"/>
      <w:pPr>
        <w:ind w:left="6259" w:hanging="773"/>
      </w:pPr>
      <w:rPr>
        <w:rFonts w:hint="default"/>
        <w:lang w:val="ru-RU" w:eastAsia="en-US" w:bidi="ar-SA"/>
      </w:rPr>
    </w:lvl>
    <w:lvl w:ilvl="7" w:tplc="28B61C1C">
      <w:numFmt w:val="bullet"/>
      <w:lvlText w:val="•"/>
      <w:lvlJc w:val="left"/>
      <w:pPr>
        <w:ind w:left="7236" w:hanging="773"/>
      </w:pPr>
      <w:rPr>
        <w:rFonts w:hint="default"/>
        <w:lang w:val="ru-RU" w:eastAsia="en-US" w:bidi="ar-SA"/>
      </w:rPr>
    </w:lvl>
    <w:lvl w:ilvl="8" w:tplc="BDE48CF2">
      <w:numFmt w:val="bullet"/>
      <w:lvlText w:val="•"/>
      <w:lvlJc w:val="left"/>
      <w:pPr>
        <w:ind w:left="8213" w:hanging="773"/>
      </w:pPr>
      <w:rPr>
        <w:rFonts w:hint="default"/>
        <w:lang w:val="ru-RU" w:eastAsia="en-US" w:bidi="ar-SA"/>
      </w:rPr>
    </w:lvl>
  </w:abstractNum>
  <w:abstractNum w:abstractNumId="26" w15:restartNumberingAfterBreak="0">
    <w:nsid w:val="55097000"/>
    <w:multiLevelType w:val="hybridMultilevel"/>
    <w:tmpl w:val="FF260D74"/>
    <w:lvl w:ilvl="0" w:tplc="7CDEC048">
      <w:start w:val="1"/>
      <w:numFmt w:val="decimal"/>
      <w:lvlText w:val="%1."/>
      <w:lvlJc w:val="left"/>
      <w:pPr>
        <w:ind w:left="1820"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28A6D108">
      <w:numFmt w:val="bullet"/>
      <w:lvlText w:val="•"/>
      <w:lvlJc w:val="left"/>
      <w:pPr>
        <w:ind w:left="2654" w:hanging="711"/>
      </w:pPr>
      <w:rPr>
        <w:rFonts w:hint="default"/>
        <w:lang w:val="ru-RU" w:eastAsia="en-US" w:bidi="ar-SA"/>
      </w:rPr>
    </w:lvl>
    <w:lvl w:ilvl="2" w:tplc="C72098F2">
      <w:numFmt w:val="bullet"/>
      <w:lvlText w:val="•"/>
      <w:lvlJc w:val="left"/>
      <w:pPr>
        <w:ind w:left="3489" w:hanging="711"/>
      </w:pPr>
      <w:rPr>
        <w:rFonts w:hint="default"/>
        <w:lang w:val="ru-RU" w:eastAsia="en-US" w:bidi="ar-SA"/>
      </w:rPr>
    </w:lvl>
    <w:lvl w:ilvl="3" w:tplc="E8A24748">
      <w:numFmt w:val="bullet"/>
      <w:lvlText w:val="•"/>
      <w:lvlJc w:val="left"/>
      <w:pPr>
        <w:ind w:left="4323" w:hanging="711"/>
      </w:pPr>
      <w:rPr>
        <w:rFonts w:hint="default"/>
        <w:lang w:val="ru-RU" w:eastAsia="en-US" w:bidi="ar-SA"/>
      </w:rPr>
    </w:lvl>
    <w:lvl w:ilvl="4" w:tplc="F170049E">
      <w:numFmt w:val="bullet"/>
      <w:lvlText w:val="•"/>
      <w:lvlJc w:val="left"/>
      <w:pPr>
        <w:ind w:left="5158" w:hanging="711"/>
      </w:pPr>
      <w:rPr>
        <w:rFonts w:hint="default"/>
        <w:lang w:val="ru-RU" w:eastAsia="en-US" w:bidi="ar-SA"/>
      </w:rPr>
    </w:lvl>
    <w:lvl w:ilvl="5" w:tplc="A0CE9C2E">
      <w:numFmt w:val="bullet"/>
      <w:lvlText w:val="•"/>
      <w:lvlJc w:val="left"/>
      <w:pPr>
        <w:ind w:left="5993" w:hanging="711"/>
      </w:pPr>
      <w:rPr>
        <w:rFonts w:hint="default"/>
        <w:lang w:val="ru-RU" w:eastAsia="en-US" w:bidi="ar-SA"/>
      </w:rPr>
    </w:lvl>
    <w:lvl w:ilvl="6" w:tplc="025E2988">
      <w:numFmt w:val="bullet"/>
      <w:lvlText w:val="•"/>
      <w:lvlJc w:val="left"/>
      <w:pPr>
        <w:ind w:left="6827" w:hanging="711"/>
      </w:pPr>
      <w:rPr>
        <w:rFonts w:hint="default"/>
        <w:lang w:val="ru-RU" w:eastAsia="en-US" w:bidi="ar-SA"/>
      </w:rPr>
    </w:lvl>
    <w:lvl w:ilvl="7" w:tplc="9DA2E796">
      <w:numFmt w:val="bullet"/>
      <w:lvlText w:val="•"/>
      <w:lvlJc w:val="left"/>
      <w:pPr>
        <w:ind w:left="7662" w:hanging="711"/>
      </w:pPr>
      <w:rPr>
        <w:rFonts w:hint="default"/>
        <w:lang w:val="ru-RU" w:eastAsia="en-US" w:bidi="ar-SA"/>
      </w:rPr>
    </w:lvl>
    <w:lvl w:ilvl="8" w:tplc="2AC40C56">
      <w:numFmt w:val="bullet"/>
      <w:lvlText w:val="•"/>
      <w:lvlJc w:val="left"/>
      <w:pPr>
        <w:ind w:left="8497" w:hanging="711"/>
      </w:pPr>
      <w:rPr>
        <w:rFonts w:hint="default"/>
        <w:lang w:val="ru-RU" w:eastAsia="en-US" w:bidi="ar-SA"/>
      </w:rPr>
    </w:lvl>
  </w:abstractNum>
  <w:abstractNum w:abstractNumId="27" w15:restartNumberingAfterBreak="0">
    <w:nsid w:val="55B30280"/>
    <w:multiLevelType w:val="hybridMultilevel"/>
    <w:tmpl w:val="419C83E2"/>
    <w:lvl w:ilvl="0" w:tplc="07C8F460">
      <w:start w:val="1"/>
      <w:numFmt w:val="decimal"/>
      <w:lvlText w:val="%1."/>
      <w:lvlJc w:val="left"/>
      <w:pPr>
        <w:ind w:left="1820"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89AACAC4">
      <w:numFmt w:val="bullet"/>
      <w:lvlText w:val="•"/>
      <w:lvlJc w:val="left"/>
      <w:pPr>
        <w:ind w:left="2654" w:hanging="711"/>
      </w:pPr>
      <w:rPr>
        <w:rFonts w:hint="default"/>
        <w:lang w:val="ru-RU" w:eastAsia="en-US" w:bidi="ar-SA"/>
      </w:rPr>
    </w:lvl>
    <w:lvl w:ilvl="2" w:tplc="357C65DE">
      <w:numFmt w:val="bullet"/>
      <w:lvlText w:val="•"/>
      <w:lvlJc w:val="left"/>
      <w:pPr>
        <w:ind w:left="3489" w:hanging="711"/>
      </w:pPr>
      <w:rPr>
        <w:rFonts w:hint="default"/>
        <w:lang w:val="ru-RU" w:eastAsia="en-US" w:bidi="ar-SA"/>
      </w:rPr>
    </w:lvl>
    <w:lvl w:ilvl="3" w:tplc="7A3600F6">
      <w:numFmt w:val="bullet"/>
      <w:lvlText w:val="•"/>
      <w:lvlJc w:val="left"/>
      <w:pPr>
        <w:ind w:left="4323" w:hanging="711"/>
      </w:pPr>
      <w:rPr>
        <w:rFonts w:hint="default"/>
        <w:lang w:val="ru-RU" w:eastAsia="en-US" w:bidi="ar-SA"/>
      </w:rPr>
    </w:lvl>
    <w:lvl w:ilvl="4" w:tplc="43C07E0A">
      <w:numFmt w:val="bullet"/>
      <w:lvlText w:val="•"/>
      <w:lvlJc w:val="left"/>
      <w:pPr>
        <w:ind w:left="5158" w:hanging="711"/>
      </w:pPr>
      <w:rPr>
        <w:rFonts w:hint="default"/>
        <w:lang w:val="ru-RU" w:eastAsia="en-US" w:bidi="ar-SA"/>
      </w:rPr>
    </w:lvl>
    <w:lvl w:ilvl="5" w:tplc="D1486E3A">
      <w:numFmt w:val="bullet"/>
      <w:lvlText w:val="•"/>
      <w:lvlJc w:val="left"/>
      <w:pPr>
        <w:ind w:left="5993" w:hanging="711"/>
      </w:pPr>
      <w:rPr>
        <w:rFonts w:hint="default"/>
        <w:lang w:val="ru-RU" w:eastAsia="en-US" w:bidi="ar-SA"/>
      </w:rPr>
    </w:lvl>
    <w:lvl w:ilvl="6" w:tplc="3D16C5E6">
      <w:numFmt w:val="bullet"/>
      <w:lvlText w:val="•"/>
      <w:lvlJc w:val="left"/>
      <w:pPr>
        <w:ind w:left="6827" w:hanging="711"/>
      </w:pPr>
      <w:rPr>
        <w:rFonts w:hint="default"/>
        <w:lang w:val="ru-RU" w:eastAsia="en-US" w:bidi="ar-SA"/>
      </w:rPr>
    </w:lvl>
    <w:lvl w:ilvl="7" w:tplc="C23E51E8">
      <w:numFmt w:val="bullet"/>
      <w:lvlText w:val="•"/>
      <w:lvlJc w:val="left"/>
      <w:pPr>
        <w:ind w:left="7662" w:hanging="711"/>
      </w:pPr>
      <w:rPr>
        <w:rFonts w:hint="default"/>
        <w:lang w:val="ru-RU" w:eastAsia="en-US" w:bidi="ar-SA"/>
      </w:rPr>
    </w:lvl>
    <w:lvl w:ilvl="8" w:tplc="C43A5AD0">
      <w:numFmt w:val="bullet"/>
      <w:lvlText w:val="•"/>
      <w:lvlJc w:val="left"/>
      <w:pPr>
        <w:ind w:left="8497" w:hanging="711"/>
      </w:pPr>
      <w:rPr>
        <w:rFonts w:hint="default"/>
        <w:lang w:val="ru-RU" w:eastAsia="en-US" w:bidi="ar-SA"/>
      </w:rPr>
    </w:lvl>
  </w:abstractNum>
  <w:abstractNum w:abstractNumId="28" w15:restartNumberingAfterBreak="0">
    <w:nsid w:val="56083035"/>
    <w:multiLevelType w:val="hybridMultilevel"/>
    <w:tmpl w:val="5830B404"/>
    <w:lvl w:ilvl="0" w:tplc="7782145C">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1" w:tplc="7D72E90C">
      <w:numFmt w:val="bullet"/>
      <w:lvlText w:val="•"/>
      <w:lvlJc w:val="left"/>
      <w:pPr>
        <w:ind w:left="1376" w:hanging="711"/>
      </w:pPr>
      <w:rPr>
        <w:rFonts w:hint="default"/>
        <w:lang w:val="ru-RU" w:eastAsia="en-US" w:bidi="ar-SA"/>
      </w:rPr>
    </w:lvl>
    <w:lvl w:ilvl="2" w:tplc="130054CE">
      <w:numFmt w:val="bullet"/>
      <w:lvlText w:val="•"/>
      <w:lvlJc w:val="left"/>
      <w:pPr>
        <w:ind w:left="2353" w:hanging="711"/>
      </w:pPr>
      <w:rPr>
        <w:rFonts w:hint="default"/>
        <w:lang w:val="ru-RU" w:eastAsia="en-US" w:bidi="ar-SA"/>
      </w:rPr>
    </w:lvl>
    <w:lvl w:ilvl="3" w:tplc="FB78EAC0">
      <w:numFmt w:val="bullet"/>
      <w:lvlText w:val="•"/>
      <w:lvlJc w:val="left"/>
      <w:pPr>
        <w:ind w:left="3329" w:hanging="711"/>
      </w:pPr>
      <w:rPr>
        <w:rFonts w:hint="default"/>
        <w:lang w:val="ru-RU" w:eastAsia="en-US" w:bidi="ar-SA"/>
      </w:rPr>
    </w:lvl>
    <w:lvl w:ilvl="4" w:tplc="7AD6F8D6">
      <w:numFmt w:val="bullet"/>
      <w:lvlText w:val="•"/>
      <w:lvlJc w:val="left"/>
      <w:pPr>
        <w:ind w:left="4306" w:hanging="711"/>
      </w:pPr>
      <w:rPr>
        <w:rFonts w:hint="default"/>
        <w:lang w:val="ru-RU" w:eastAsia="en-US" w:bidi="ar-SA"/>
      </w:rPr>
    </w:lvl>
    <w:lvl w:ilvl="5" w:tplc="ACCC9148">
      <w:numFmt w:val="bullet"/>
      <w:lvlText w:val="•"/>
      <w:lvlJc w:val="left"/>
      <w:pPr>
        <w:ind w:left="5283" w:hanging="711"/>
      </w:pPr>
      <w:rPr>
        <w:rFonts w:hint="default"/>
        <w:lang w:val="ru-RU" w:eastAsia="en-US" w:bidi="ar-SA"/>
      </w:rPr>
    </w:lvl>
    <w:lvl w:ilvl="6" w:tplc="F6326126">
      <w:numFmt w:val="bullet"/>
      <w:lvlText w:val="•"/>
      <w:lvlJc w:val="left"/>
      <w:pPr>
        <w:ind w:left="6259" w:hanging="711"/>
      </w:pPr>
      <w:rPr>
        <w:rFonts w:hint="default"/>
        <w:lang w:val="ru-RU" w:eastAsia="en-US" w:bidi="ar-SA"/>
      </w:rPr>
    </w:lvl>
    <w:lvl w:ilvl="7" w:tplc="50B6D928">
      <w:numFmt w:val="bullet"/>
      <w:lvlText w:val="•"/>
      <w:lvlJc w:val="left"/>
      <w:pPr>
        <w:ind w:left="7236" w:hanging="711"/>
      </w:pPr>
      <w:rPr>
        <w:rFonts w:hint="default"/>
        <w:lang w:val="ru-RU" w:eastAsia="en-US" w:bidi="ar-SA"/>
      </w:rPr>
    </w:lvl>
    <w:lvl w:ilvl="8" w:tplc="7AE2CCDE">
      <w:numFmt w:val="bullet"/>
      <w:lvlText w:val="•"/>
      <w:lvlJc w:val="left"/>
      <w:pPr>
        <w:ind w:left="8213" w:hanging="711"/>
      </w:pPr>
      <w:rPr>
        <w:rFonts w:hint="default"/>
        <w:lang w:val="ru-RU" w:eastAsia="en-US" w:bidi="ar-SA"/>
      </w:rPr>
    </w:lvl>
  </w:abstractNum>
  <w:abstractNum w:abstractNumId="29" w15:restartNumberingAfterBreak="0">
    <w:nsid w:val="599F6E00"/>
    <w:multiLevelType w:val="hybridMultilevel"/>
    <w:tmpl w:val="97B80AF0"/>
    <w:lvl w:ilvl="0" w:tplc="03FAE12C">
      <w:start w:val="1"/>
      <w:numFmt w:val="decimal"/>
      <w:lvlText w:val="%1."/>
      <w:lvlJc w:val="left"/>
      <w:pPr>
        <w:ind w:left="134" w:hanging="182"/>
        <w:jc w:val="right"/>
      </w:pPr>
      <w:rPr>
        <w:rFonts w:ascii="Times New Roman" w:eastAsia="Times New Roman" w:hAnsi="Times New Roman" w:cs="Times New Roman" w:hint="default"/>
        <w:b w:val="0"/>
        <w:bCs w:val="0"/>
        <w:i w:val="0"/>
        <w:iCs w:val="0"/>
        <w:spacing w:val="0"/>
        <w:w w:val="96"/>
        <w:sz w:val="22"/>
        <w:szCs w:val="22"/>
        <w:lang w:val="ru-RU" w:eastAsia="en-US" w:bidi="ar-SA"/>
      </w:rPr>
    </w:lvl>
    <w:lvl w:ilvl="1" w:tplc="E8780A5A">
      <w:numFmt w:val="bullet"/>
      <w:lvlText w:val="•"/>
      <w:lvlJc w:val="left"/>
      <w:pPr>
        <w:ind w:left="343" w:hanging="182"/>
      </w:pPr>
      <w:rPr>
        <w:rFonts w:hint="default"/>
        <w:lang w:val="ru-RU" w:eastAsia="en-US" w:bidi="ar-SA"/>
      </w:rPr>
    </w:lvl>
    <w:lvl w:ilvl="2" w:tplc="8E783D90">
      <w:numFmt w:val="bullet"/>
      <w:lvlText w:val="•"/>
      <w:lvlJc w:val="left"/>
      <w:pPr>
        <w:ind w:left="547" w:hanging="182"/>
      </w:pPr>
      <w:rPr>
        <w:rFonts w:hint="default"/>
        <w:lang w:val="ru-RU" w:eastAsia="en-US" w:bidi="ar-SA"/>
      </w:rPr>
    </w:lvl>
    <w:lvl w:ilvl="3" w:tplc="39863EA2">
      <w:numFmt w:val="bullet"/>
      <w:lvlText w:val="•"/>
      <w:lvlJc w:val="left"/>
      <w:pPr>
        <w:ind w:left="751" w:hanging="182"/>
      </w:pPr>
      <w:rPr>
        <w:rFonts w:hint="default"/>
        <w:lang w:val="ru-RU" w:eastAsia="en-US" w:bidi="ar-SA"/>
      </w:rPr>
    </w:lvl>
    <w:lvl w:ilvl="4" w:tplc="58A4F5AE">
      <w:numFmt w:val="bullet"/>
      <w:lvlText w:val="•"/>
      <w:lvlJc w:val="left"/>
      <w:pPr>
        <w:ind w:left="955" w:hanging="182"/>
      </w:pPr>
      <w:rPr>
        <w:rFonts w:hint="default"/>
        <w:lang w:val="ru-RU" w:eastAsia="en-US" w:bidi="ar-SA"/>
      </w:rPr>
    </w:lvl>
    <w:lvl w:ilvl="5" w:tplc="BB92635C">
      <w:numFmt w:val="bullet"/>
      <w:lvlText w:val="•"/>
      <w:lvlJc w:val="left"/>
      <w:pPr>
        <w:ind w:left="1159" w:hanging="182"/>
      </w:pPr>
      <w:rPr>
        <w:rFonts w:hint="default"/>
        <w:lang w:val="ru-RU" w:eastAsia="en-US" w:bidi="ar-SA"/>
      </w:rPr>
    </w:lvl>
    <w:lvl w:ilvl="6" w:tplc="5756F63A">
      <w:numFmt w:val="bullet"/>
      <w:lvlText w:val="•"/>
      <w:lvlJc w:val="left"/>
      <w:pPr>
        <w:ind w:left="1363" w:hanging="182"/>
      </w:pPr>
      <w:rPr>
        <w:rFonts w:hint="default"/>
        <w:lang w:val="ru-RU" w:eastAsia="en-US" w:bidi="ar-SA"/>
      </w:rPr>
    </w:lvl>
    <w:lvl w:ilvl="7" w:tplc="A2E6CF72">
      <w:numFmt w:val="bullet"/>
      <w:lvlText w:val="•"/>
      <w:lvlJc w:val="left"/>
      <w:pPr>
        <w:ind w:left="1567" w:hanging="182"/>
      </w:pPr>
      <w:rPr>
        <w:rFonts w:hint="default"/>
        <w:lang w:val="ru-RU" w:eastAsia="en-US" w:bidi="ar-SA"/>
      </w:rPr>
    </w:lvl>
    <w:lvl w:ilvl="8" w:tplc="F9CC96DA">
      <w:numFmt w:val="bullet"/>
      <w:lvlText w:val="•"/>
      <w:lvlJc w:val="left"/>
      <w:pPr>
        <w:ind w:left="1771" w:hanging="182"/>
      </w:pPr>
      <w:rPr>
        <w:rFonts w:hint="default"/>
        <w:lang w:val="ru-RU" w:eastAsia="en-US" w:bidi="ar-SA"/>
      </w:rPr>
    </w:lvl>
  </w:abstractNum>
  <w:abstractNum w:abstractNumId="30" w15:restartNumberingAfterBreak="0">
    <w:nsid w:val="5A244EED"/>
    <w:multiLevelType w:val="hybridMultilevel"/>
    <w:tmpl w:val="1C649402"/>
    <w:lvl w:ilvl="0" w:tplc="A2EEED94">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E300120C">
      <w:numFmt w:val="bullet"/>
      <w:lvlText w:val="•"/>
      <w:lvlJc w:val="left"/>
      <w:pPr>
        <w:ind w:left="1376" w:hanging="711"/>
      </w:pPr>
      <w:rPr>
        <w:rFonts w:hint="default"/>
        <w:lang w:val="ru-RU" w:eastAsia="en-US" w:bidi="ar-SA"/>
      </w:rPr>
    </w:lvl>
    <w:lvl w:ilvl="2" w:tplc="C85035C8">
      <w:numFmt w:val="bullet"/>
      <w:lvlText w:val="•"/>
      <w:lvlJc w:val="left"/>
      <w:pPr>
        <w:ind w:left="2353" w:hanging="711"/>
      </w:pPr>
      <w:rPr>
        <w:rFonts w:hint="default"/>
        <w:lang w:val="ru-RU" w:eastAsia="en-US" w:bidi="ar-SA"/>
      </w:rPr>
    </w:lvl>
    <w:lvl w:ilvl="3" w:tplc="A75037CC">
      <w:numFmt w:val="bullet"/>
      <w:lvlText w:val="•"/>
      <w:lvlJc w:val="left"/>
      <w:pPr>
        <w:ind w:left="3329" w:hanging="711"/>
      </w:pPr>
      <w:rPr>
        <w:rFonts w:hint="default"/>
        <w:lang w:val="ru-RU" w:eastAsia="en-US" w:bidi="ar-SA"/>
      </w:rPr>
    </w:lvl>
    <w:lvl w:ilvl="4" w:tplc="001C7D44">
      <w:numFmt w:val="bullet"/>
      <w:lvlText w:val="•"/>
      <w:lvlJc w:val="left"/>
      <w:pPr>
        <w:ind w:left="4306" w:hanging="711"/>
      </w:pPr>
      <w:rPr>
        <w:rFonts w:hint="default"/>
        <w:lang w:val="ru-RU" w:eastAsia="en-US" w:bidi="ar-SA"/>
      </w:rPr>
    </w:lvl>
    <w:lvl w:ilvl="5" w:tplc="F6B4E2E6">
      <w:numFmt w:val="bullet"/>
      <w:lvlText w:val="•"/>
      <w:lvlJc w:val="left"/>
      <w:pPr>
        <w:ind w:left="5283" w:hanging="711"/>
      </w:pPr>
      <w:rPr>
        <w:rFonts w:hint="default"/>
        <w:lang w:val="ru-RU" w:eastAsia="en-US" w:bidi="ar-SA"/>
      </w:rPr>
    </w:lvl>
    <w:lvl w:ilvl="6" w:tplc="28A24FD4">
      <w:numFmt w:val="bullet"/>
      <w:lvlText w:val="•"/>
      <w:lvlJc w:val="left"/>
      <w:pPr>
        <w:ind w:left="6259" w:hanging="711"/>
      </w:pPr>
      <w:rPr>
        <w:rFonts w:hint="default"/>
        <w:lang w:val="ru-RU" w:eastAsia="en-US" w:bidi="ar-SA"/>
      </w:rPr>
    </w:lvl>
    <w:lvl w:ilvl="7" w:tplc="064256BA">
      <w:numFmt w:val="bullet"/>
      <w:lvlText w:val="•"/>
      <w:lvlJc w:val="left"/>
      <w:pPr>
        <w:ind w:left="7236" w:hanging="711"/>
      </w:pPr>
      <w:rPr>
        <w:rFonts w:hint="default"/>
        <w:lang w:val="ru-RU" w:eastAsia="en-US" w:bidi="ar-SA"/>
      </w:rPr>
    </w:lvl>
    <w:lvl w:ilvl="8" w:tplc="8B9A31A4">
      <w:numFmt w:val="bullet"/>
      <w:lvlText w:val="•"/>
      <w:lvlJc w:val="left"/>
      <w:pPr>
        <w:ind w:left="8213" w:hanging="711"/>
      </w:pPr>
      <w:rPr>
        <w:rFonts w:hint="default"/>
        <w:lang w:val="ru-RU" w:eastAsia="en-US" w:bidi="ar-SA"/>
      </w:rPr>
    </w:lvl>
  </w:abstractNum>
  <w:abstractNum w:abstractNumId="31" w15:restartNumberingAfterBreak="0">
    <w:nsid w:val="5CC12A7E"/>
    <w:multiLevelType w:val="hybridMultilevel"/>
    <w:tmpl w:val="B6321C88"/>
    <w:lvl w:ilvl="0" w:tplc="0B7A81D2">
      <w:start w:val="1"/>
      <w:numFmt w:val="decimal"/>
      <w:lvlText w:val="%1."/>
      <w:lvlJc w:val="left"/>
      <w:pPr>
        <w:ind w:left="1390" w:hanging="281"/>
      </w:pPr>
      <w:rPr>
        <w:rFonts w:ascii="Times New Roman" w:eastAsia="Times New Roman" w:hAnsi="Times New Roman" w:cs="Times New Roman" w:hint="default"/>
        <w:b w:val="0"/>
        <w:bCs w:val="0"/>
        <w:i w:val="0"/>
        <w:iCs w:val="0"/>
        <w:spacing w:val="0"/>
        <w:w w:val="100"/>
        <w:sz w:val="28"/>
        <w:szCs w:val="28"/>
        <w:lang w:val="ru-RU" w:eastAsia="en-US" w:bidi="ar-SA"/>
      </w:rPr>
    </w:lvl>
    <w:lvl w:ilvl="1" w:tplc="E33AACEC">
      <w:numFmt w:val="bullet"/>
      <w:lvlText w:val="-"/>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2" w:tplc="47867204">
      <w:numFmt w:val="bullet"/>
      <w:lvlText w:val="•"/>
      <w:lvlJc w:val="left"/>
      <w:pPr>
        <w:ind w:left="2374" w:hanging="711"/>
      </w:pPr>
      <w:rPr>
        <w:rFonts w:hint="default"/>
        <w:lang w:val="ru-RU" w:eastAsia="en-US" w:bidi="ar-SA"/>
      </w:rPr>
    </w:lvl>
    <w:lvl w:ilvl="3" w:tplc="6AE8CB28">
      <w:numFmt w:val="bullet"/>
      <w:lvlText w:val="•"/>
      <w:lvlJc w:val="left"/>
      <w:pPr>
        <w:ind w:left="3348" w:hanging="711"/>
      </w:pPr>
      <w:rPr>
        <w:rFonts w:hint="default"/>
        <w:lang w:val="ru-RU" w:eastAsia="en-US" w:bidi="ar-SA"/>
      </w:rPr>
    </w:lvl>
    <w:lvl w:ilvl="4" w:tplc="650AC4C6">
      <w:numFmt w:val="bullet"/>
      <w:lvlText w:val="•"/>
      <w:lvlJc w:val="left"/>
      <w:pPr>
        <w:ind w:left="4322" w:hanging="711"/>
      </w:pPr>
      <w:rPr>
        <w:rFonts w:hint="default"/>
        <w:lang w:val="ru-RU" w:eastAsia="en-US" w:bidi="ar-SA"/>
      </w:rPr>
    </w:lvl>
    <w:lvl w:ilvl="5" w:tplc="85360C82">
      <w:numFmt w:val="bullet"/>
      <w:lvlText w:val="•"/>
      <w:lvlJc w:val="left"/>
      <w:pPr>
        <w:ind w:left="5296" w:hanging="711"/>
      </w:pPr>
      <w:rPr>
        <w:rFonts w:hint="default"/>
        <w:lang w:val="ru-RU" w:eastAsia="en-US" w:bidi="ar-SA"/>
      </w:rPr>
    </w:lvl>
    <w:lvl w:ilvl="6" w:tplc="4726EE5A">
      <w:numFmt w:val="bullet"/>
      <w:lvlText w:val="•"/>
      <w:lvlJc w:val="left"/>
      <w:pPr>
        <w:ind w:left="6270" w:hanging="711"/>
      </w:pPr>
      <w:rPr>
        <w:rFonts w:hint="default"/>
        <w:lang w:val="ru-RU" w:eastAsia="en-US" w:bidi="ar-SA"/>
      </w:rPr>
    </w:lvl>
    <w:lvl w:ilvl="7" w:tplc="83A4B4BE">
      <w:numFmt w:val="bullet"/>
      <w:lvlText w:val="•"/>
      <w:lvlJc w:val="left"/>
      <w:pPr>
        <w:ind w:left="7244" w:hanging="711"/>
      </w:pPr>
      <w:rPr>
        <w:rFonts w:hint="default"/>
        <w:lang w:val="ru-RU" w:eastAsia="en-US" w:bidi="ar-SA"/>
      </w:rPr>
    </w:lvl>
    <w:lvl w:ilvl="8" w:tplc="8DC09FD8">
      <w:numFmt w:val="bullet"/>
      <w:lvlText w:val="•"/>
      <w:lvlJc w:val="left"/>
      <w:pPr>
        <w:ind w:left="8218" w:hanging="711"/>
      </w:pPr>
      <w:rPr>
        <w:rFonts w:hint="default"/>
        <w:lang w:val="ru-RU" w:eastAsia="en-US" w:bidi="ar-SA"/>
      </w:rPr>
    </w:lvl>
  </w:abstractNum>
  <w:abstractNum w:abstractNumId="32" w15:restartNumberingAfterBreak="0">
    <w:nsid w:val="5FEE0560"/>
    <w:multiLevelType w:val="hybridMultilevel"/>
    <w:tmpl w:val="E744CCCC"/>
    <w:lvl w:ilvl="0" w:tplc="3DD2F468">
      <w:start w:val="1"/>
      <w:numFmt w:val="decimal"/>
      <w:lvlText w:val="%1."/>
      <w:lvlJc w:val="left"/>
      <w:pPr>
        <w:ind w:left="1390" w:hanging="281"/>
      </w:pPr>
      <w:rPr>
        <w:rFonts w:ascii="Times New Roman" w:eastAsia="Times New Roman" w:hAnsi="Times New Roman" w:cs="Times New Roman" w:hint="default"/>
        <w:b w:val="0"/>
        <w:bCs w:val="0"/>
        <w:i w:val="0"/>
        <w:iCs w:val="0"/>
        <w:spacing w:val="0"/>
        <w:w w:val="100"/>
        <w:sz w:val="28"/>
        <w:szCs w:val="28"/>
        <w:lang w:val="ru-RU" w:eastAsia="en-US" w:bidi="ar-SA"/>
      </w:rPr>
    </w:lvl>
    <w:lvl w:ilvl="1" w:tplc="F97CC9E8">
      <w:numFmt w:val="bullet"/>
      <w:lvlText w:val="•"/>
      <w:lvlJc w:val="left"/>
      <w:pPr>
        <w:ind w:left="2276" w:hanging="281"/>
      </w:pPr>
      <w:rPr>
        <w:rFonts w:hint="default"/>
        <w:lang w:val="ru-RU" w:eastAsia="en-US" w:bidi="ar-SA"/>
      </w:rPr>
    </w:lvl>
    <w:lvl w:ilvl="2" w:tplc="63C62FAC">
      <w:numFmt w:val="bullet"/>
      <w:lvlText w:val="•"/>
      <w:lvlJc w:val="left"/>
      <w:pPr>
        <w:ind w:left="3153" w:hanging="281"/>
      </w:pPr>
      <w:rPr>
        <w:rFonts w:hint="default"/>
        <w:lang w:val="ru-RU" w:eastAsia="en-US" w:bidi="ar-SA"/>
      </w:rPr>
    </w:lvl>
    <w:lvl w:ilvl="3" w:tplc="2C46006C">
      <w:numFmt w:val="bullet"/>
      <w:lvlText w:val="•"/>
      <w:lvlJc w:val="left"/>
      <w:pPr>
        <w:ind w:left="4029" w:hanging="281"/>
      </w:pPr>
      <w:rPr>
        <w:rFonts w:hint="default"/>
        <w:lang w:val="ru-RU" w:eastAsia="en-US" w:bidi="ar-SA"/>
      </w:rPr>
    </w:lvl>
    <w:lvl w:ilvl="4" w:tplc="86F6102C">
      <w:numFmt w:val="bullet"/>
      <w:lvlText w:val="•"/>
      <w:lvlJc w:val="left"/>
      <w:pPr>
        <w:ind w:left="4906" w:hanging="281"/>
      </w:pPr>
      <w:rPr>
        <w:rFonts w:hint="default"/>
        <w:lang w:val="ru-RU" w:eastAsia="en-US" w:bidi="ar-SA"/>
      </w:rPr>
    </w:lvl>
    <w:lvl w:ilvl="5" w:tplc="BD6C6780">
      <w:numFmt w:val="bullet"/>
      <w:lvlText w:val="•"/>
      <w:lvlJc w:val="left"/>
      <w:pPr>
        <w:ind w:left="5783" w:hanging="281"/>
      </w:pPr>
      <w:rPr>
        <w:rFonts w:hint="default"/>
        <w:lang w:val="ru-RU" w:eastAsia="en-US" w:bidi="ar-SA"/>
      </w:rPr>
    </w:lvl>
    <w:lvl w:ilvl="6" w:tplc="00B0B0D0">
      <w:numFmt w:val="bullet"/>
      <w:lvlText w:val="•"/>
      <w:lvlJc w:val="left"/>
      <w:pPr>
        <w:ind w:left="6659" w:hanging="281"/>
      </w:pPr>
      <w:rPr>
        <w:rFonts w:hint="default"/>
        <w:lang w:val="ru-RU" w:eastAsia="en-US" w:bidi="ar-SA"/>
      </w:rPr>
    </w:lvl>
    <w:lvl w:ilvl="7" w:tplc="B7D64586">
      <w:numFmt w:val="bullet"/>
      <w:lvlText w:val="•"/>
      <w:lvlJc w:val="left"/>
      <w:pPr>
        <w:ind w:left="7536" w:hanging="281"/>
      </w:pPr>
      <w:rPr>
        <w:rFonts w:hint="default"/>
        <w:lang w:val="ru-RU" w:eastAsia="en-US" w:bidi="ar-SA"/>
      </w:rPr>
    </w:lvl>
    <w:lvl w:ilvl="8" w:tplc="8E9C6F92">
      <w:numFmt w:val="bullet"/>
      <w:lvlText w:val="•"/>
      <w:lvlJc w:val="left"/>
      <w:pPr>
        <w:ind w:left="8413" w:hanging="281"/>
      </w:pPr>
      <w:rPr>
        <w:rFonts w:hint="default"/>
        <w:lang w:val="ru-RU" w:eastAsia="en-US" w:bidi="ar-SA"/>
      </w:rPr>
    </w:lvl>
  </w:abstractNum>
  <w:abstractNum w:abstractNumId="33" w15:restartNumberingAfterBreak="0">
    <w:nsid w:val="659E2F42"/>
    <w:multiLevelType w:val="hybridMultilevel"/>
    <w:tmpl w:val="A8F43776"/>
    <w:lvl w:ilvl="0" w:tplc="1E68F27A">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B588A338">
      <w:numFmt w:val="bullet"/>
      <w:lvlText w:val="-"/>
      <w:lvlJc w:val="left"/>
      <w:pPr>
        <w:ind w:left="402" w:hanging="207"/>
      </w:pPr>
      <w:rPr>
        <w:rFonts w:ascii="Times New Roman" w:eastAsia="Times New Roman" w:hAnsi="Times New Roman" w:cs="Times New Roman" w:hint="default"/>
        <w:b w:val="0"/>
        <w:bCs w:val="0"/>
        <w:i w:val="0"/>
        <w:iCs w:val="0"/>
        <w:spacing w:val="0"/>
        <w:w w:val="100"/>
        <w:sz w:val="28"/>
        <w:szCs w:val="28"/>
        <w:lang w:val="ru-RU" w:eastAsia="en-US" w:bidi="ar-SA"/>
      </w:rPr>
    </w:lvl>
    <w:lvl w:ilvl="2" w:tplc="26804642">
      <w:numFmt w:val="bullet"/>
      <w:lvlText w:val="•"/>
      <w:lvlJc w:val="left"/>
      <w:pPr>
        <w:ind w:left="2353" w:hanging="207"/>
      </w:pPr>
      <w:rPr>
        <w:rFonts w:hint="default"/>
        <w:lang w:val="ru-RU" w:eastAsia="en-US" w:bidi="ar-SA"/>
      </w:rPr>
    </w:lvl>
    <w:lvl w:ilvl="3" w:tplc="DF1E089A">
      <w:numFmt w:val="bullet"/>
      <w:lvlText w:val="•"/>
      <w:lvlJc w:val="left"/>
      <w:pPr>
        <w:ind w:left="3329" w:hanging="207"/>
      </w:pPr>
      <w:rPr>
        <w:rFonts w:hint="default"/>
        <w:lang w:val="ru-RU" w:eastAsia="en-US" w:bidi="ar-SA"/>
      </w:rPr>
    </w:lvl>
    <w:lvl w:ilvl="4" w:tplc="3A8C95AC">
      <w:numFmt w:val="bullet"/>
      <w:lvlText w:val="•"/>
      <w:lvlJc w:val="left"/>
      <w:pPr>
        <w:ind w:left="4306" w:hanging="207"/>
      </w:pPr>
      <w:rPr>
        <w:rFonts w:hint="default"/>
        <w:lang w:val="ru-RU" w:eastAsia="en-US" w:bidi="ar-SA"/>
      </w:rPr>
    </w:lvl>
    <w:lvl w:ilvl="5" w:tplc="73728148">
      <w:numFmt w:val="bullet"/>
      <w:lvlText w:val="•"/>
      <w:lvlJc w:val="left"/>
      <w:pPr>
        <w:ind w:left="5283" w:hanging="207"/>
      </w:pPr>
      <w:rPr>
        <w:rFonts w:hint="default"/>
        <w:lang w:val="ru-RU" w:eastAsia="en-US" w:bidi="ar-SA"/>
      </w:rPr>
    </w:lvl>
    <w:lvl w:ilvl="6" w:tplc="4B28A1F8">
      <w:numFmt w:val="bullet"/>
      <w:lvlText w:val="•"/>
      <w:lvlJc w:val="left"/>
      <w:pPr>
        <w:ind w:left="6259" w:hanging="207"/>
      </w:pPr>
      <w:rPr>
        <w:rFonts w:hint="default"/>
        <w:lang w:val="ru-RU" w:eastAsia="en-US" w:bidi="ar-SA"/>
      </w:rPr>
    </w:lvl>
    <w:lvl w:ilvl="7" w:tplc="164CD700">
      <w:numFmt w:val="bullet"/>
      <w:lvlText w:val="•"/>
      <w:lvlJc w:val="left"/>
      <w:pPr>
        <w:ind w:left="7236" w:hanging="207"/>
      </w:pPr>
      <w:rPr>
        <w:rFonts w:hint="default"/>
        <w:lang w:val="ru-RU" w:eastAsia="en-US" w:bidi="ar-SA"/>
      </w:rPr>
    </w:lvl>
    <w:lvl w:ilvl="8" w:tplc="BBAE8908">
      <w:numFmt w:val="bullet"/>
      <w:lvlText w:val="•"/>
      <w:lvlJc w:val="left"/>
      <w:pPr>
        <w:ind w:left="8213" w:hanging="207"/>
      </w:pPr>
      <w:rPr>
        <w:rFonts w:hint="default"/>
        <w:lang w:val="ru-RU" w:eastAsia="en-US" w:bidi="ar-SA"/>
      </w:rPr>
    </w:lvl>
  </w:abstractNum>
  <w:abstractNum w:abstractNumId="34" w15:restartNumberingAfterBreak="0">
    <w:nsid w:val="65AE0856"/>
    <w:multiLevelType w:val="hybridMultilevel"/>
    <w:tmpl w:val="DE1EA7EA"/>
    <w:lvl w:ilvl="0" w:tplc="651C6438">
      <w:numFmt w:val="bullet"/>
      <w:lvlText w:val=""/>
      <w:lvlJc w:val="left"/>
      <w:pPr>
        <w:ind w:left="402" w:hanging="711"/>
      </w:pPr>
      <w:rPr>
        <w:rFonts w:ascii="Symbol" w:eastAsia="Symbol" w:hAnsi="Symbol" w:cs="Symbol" w:hint="default"/>
        <w:b w:val="0"/>
        <w:bCs w:val="0"/>
        <w:i w:val="0"/>
        <w:iCs w:val="0"/>
        <w:spacing w:val="0"/>
        <w:w w:val="100"/>
        <w:sz w:val="28"/>
        <w:szCs w:val="28"/>
        <w:lang w:val="ru-RU" w:eastAsia="en-US" w:bidi="ar-SA"/>
      </w:rPr>
    </w:lvl>
    <w:lvl w:ilvl="1" w:tplc="29F63F80">
      <w:numFmt w:val="bullet"/>
      <w:lvlText w:val="•"/>
      <w:lvlJc w:val="left"/>
      <w:pPr>
        <w:ind w:left="1376" w:hanging="711"/>
      </w:pPr>
      <w:rPr>
        <w:rFonts w:hint="default"/>
        <w:lang w:val="ru-RU" w:eastAsia="en-US" w:bidi="ar-SA"/>
      </w:rPr>
    </w:lvl>
    <w:lvl w:ilvl="2" w:tplc="78221810">
      <w:numFmt w:val="bullet"/>
      <w:lvlText w:val="•"/>
      <w:lvlJc w:val="left"/>
      <w:pPr>
        <w:ind w:left="2353" w:hanging="711"/>
      </w:pPr>
      <w:rPr>
        <w:rFonts w:hint="default"/>
        <w:lang w:val="ru-RU" w:eastAsia="en-US" w:bidi="ar-SA"/>
      </w:rPr>
    </w:lvl>
    <w:lvl w:ilvl="3" w:tplc="83026ED6">
      <w:numFmt w:val="bullet"/>
      <w:lvlText w:val="•"/>
      <w:lvlJc w:val="left"/>
      <w:pPr>
        <w:ind w:left="3329" w:hanging="711"/>
      </w:pPr>
      <w:rPr>
        <w:rFonts w:hint="default"/>
        <w:lang w:val="ru-RU" w:eastAsia="en-US" w:bidi="ar-SA"/>
      </w:rPr>
    </w:lvl>
    <w:lvl w:ilvl="4" w:tplc="961EA200">
      <w:numFmt w:val="bullet"/>
      <w:lvlText w:val="•"/>
      <w:lvlJc w:val="left"/>
      <w:pPr>
        <w:ind w:left="4306" w:hanging="711"/>
      </w:pPr>
      <w:rPr>
        <w:rFonts w:hint="default"/>
        <w:lang w:val="ru-RU" w:eastAsia="en-US" w:bidi="ar-SA"/>
      </w:rPr>
    </w:lvl>
    <w:lvl w:ilvl="5" w:tplc="8A7070E8">
      <w:numFmt w:val="bullet"/>
      <w:lvlText w:val="•"/>
      <w:lvlJc w:val="left"/>
      <w:pPr>
        <w:ind w:left="5283" w:hanging="711"/>
      </w:pPr>
      <w:rPr>
        <w:rFonts w:hint="default"/>
        <w:lang w:val="ru-RU" w:eastAsia="en-US" w:bidi="ar-SA"/>
      </w:rPr>
    </w:lvl>
    <w:lvl w:ilvl="6" w:tplc="E012A48C">
      <w:numFmt w:val="bullet"/>
      <w:lvlText w:val="•"/>
      <w:lvlJc w:val="left"/>
      <w:pPr>
        <w:ind w:left="6259" w:hanging="711"/>
      </w:pPr>
      <w:rPr>
        <w:rFonts w:hint="default"/>
        <w:lang w:val="ru-RU" w:eastAsia="en-US" w:bidi="ar-SA"/>
      </w:rPr>
    </w:lvl>
    <w:lvl w:ilvl="7" w:tplc="38743F5E">
      <w:numFmt w:val="bullet"/>
      <w:lvlText w:val="•"/>
      <w:lvlJc w:val="left"/>
      <w:pPr>
        <w:ind w:left="7236" w:hanging="711"/>
      </w:pPr>
      <w:rPr>
        <w:rFonts w:hint="default"/>
        <w:lang w:val="ru-RU" w:eastAsia="en-US" w:bidi="ar-SA"/>
      </w:rPr>
    </w:lvl>
    <w:lvl w:ilvl="8" w:tplc="77AC95CC">
      <w:numFmt w:val="bullet"/>
      <w:lvlText w:val="•"/>
      <w:lvlJc w:val="left"/>
      <w:pPr>
        <w:ind w:left="8213" w:hanging="711"/>
      </w:pPr>
      <w:rPr>
        <w:rFonts w:hint="default"/>
        <w:lang w:val="ru-RU" w:eastAsia="en-US" w:bidi="ar-SA"/>
      </w:rPr>
    </w:lvl>
  </w:abstractNum>
  <w:abstractNum w:abstractNumId="35" w15:restartNumberingAfterBreak="0">
    <w:nsid w:val="66050B0F"/>
    <w:multiLevelType w:val="hybridMultilevel"/>
    <w:tmpl w:val="D688DFB4"/>
    <w:lvl w:ilvl="0" w:tplc="9FFC278E">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EC7CFF6A">
      <w:numFmt w:val="bullet"/>
      <w:lvlText w:val="•"/>
      <w:lvlJc w:val="left"/>
      <w:pPr>
        <w:ind w:left="1376" w:hanging="711"/>
      </w:pPr>
      <w:rPr>
        <w:rFonts w:hint="default"/>
        <w:lang w:val="ru-RU" w:eastAsia="en-US" w:bidi="ar-SA"/>
      </w:rPr>
    </w:lvl>
    <w:lvl w:ilvl="2" w:tplc="22CA2794">
      <w:numFmt w:val="bullet"/>
      <w:lvlText w:val="•"/>
      <w:lvlJc w:val="left"/>
      <w:pPr>
        <w:ind w:left="2353" w:hanging="711"/>
      </w:pPr>
      <w:rPr>
        <w:rFonts w:hint="default"/>
        <w:lang w:val="ru-RU" w:eastAsia="en-US" w:bidi="ar-SA"/>
      </w:rPr>
    </w:lvl>
    <w:lvl w:ilvl="3" w:tplc="CBF29760">
      <w:numFmt w:val="bullet"/>
      <w:lvlText w:val="•"/>
      <w:lvlJc w:val="left"/>
      <w:pPr>
        <w:ind w:left="3329" w:hanging="711"/>
      </w:pPr>
      <w:rPr>
        <w:rFonts w:hint="default"/>
        <w:lang w:val="ru-RU" w:eastAsia="en-US" w:bidi="ar-SA"/>
      </w:rPr>
    </w:lvl>
    <w:lvl w:ilvl="4" w:tplc="C346115C">
      <w:numFmt w:val="bullet"/>
      <w:lvlText w:val="•"/>
      <w:lvlJc w:val="left"/>
      <w:pPr>
        <w:ind w:left="4306" w:hanging="711"/>
      </w:pPr>
      <w:rPr>
        <w:rFonts w:hint="default"/>
        <w:lang w:val="ru-RU" w:eastAsia="en-US" w:bidi="ar-SA"/>
      </w:rPr>
    </w:lvl>
    <w:lvl w:ilvl="5" w:tplc="6DE8ECBC">
      <w:numFmt w:val="bullet"/>
      <w:lvlText w:val="•"/>
      <w:lvlJc w:val="left"/>
      <w:pPr>
        <w:ind w:left="5283" w:hanging="711"/>
      </w:pPr>
      <w:rPr>
        <w:rFonts w:hint="default"/>
        <w:lang w:val="ru-RU" w:eastAsia="en-US" w:bidi="ar-SA"/>
      </w:rPr>
    </w:lvl>
    <w:lvl w:ilvl="6" w:tplc="9AE61AAE">
      <w:numFmt w:val="bullet"/>
      <w:lvlText w:val="•"/>
      <w:lvlJc w:val="left"/>
      <w:pPr>
        <w:ind w:left="6259" w:hanging="711"/>
      </w:pPr>
      <w:rPr>
        <w:rFonts w:hint="default"/>
        <w:lang w:val="ru-RU" w:eastAsia="en-US" w:bidi="ar-SA"/>
      </w:rPr>
    </w:lvl>
    <w:lvl w:ilvl="7" w:tplc="08C486AE">
      <w:numFmt w:val="bullet"/>
      <w:lvlText w:val="•"/>
      <w:lvlJc w:val="left"/>
      <w:pPr>
        <w:ind w:left="7236" w:hanging="711"/>
      </w:pPr>
      <w:rPr>
        <w:rFonts w:hint="default"/>
        <w:lang w:val="ru-RU" w:eastAsia="en-US" w:bidi="ar-SA"/>
      </w:rPr>
    </w:lvl>
    <w:lvl w:ilvl="8" w:tplc="44BEAA34">
      <w:numFmt w:val="bullet"/>
      <w:lvlText w:val="•"/>
      <w:lvlJc w:val="left"/>
      <w:pPr>
        <w:ind w:left="8213" w:hanging="711"/>
      </w:pPr>
      <w:rPr>
        <w:rFonts w:hint="default"/>
        <w:lang w:val="ru-RU" w:eastAsia="en-US" w:bidi="ar-SA"/>
      </w:rPr>
    </w:lvl>
  </w:abstractNum>
  <w:abstractNum w:abstractNumId="36" w15:restartNumberingAfterBreak="0">
    <w:nsid w:val="66CC7ACE"/>
    <w:multiLevelType w:val="hybridMultilevel"/>
    <w:tmpl w:val="00B2218E"/>
    <w:lvl w:ilvl="0" w:tplc="B33212E6">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9552DA2"/>
    <w:multiLevelType w:val="hybridMultilevel"/>
    <w:tmpl w:val="CFE87A32"/>
    <w:lvl w:ilvl="0" w:tplc="64B053BC">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1" w:tplc="CB0AFC8E">
      <w:numFmt w:val="bullet"/>
      <w:lvlText w:val="•"/>
      <w:lvlJc w:val="left"/>
      <w:pPr>
        <w:ind w:left="1376" w:hanging="711"/>
      </w:pPr>
      <w:rPr>
        <w:rFonts w:hint="default"/>
        <w:lang w:val="ru-RU" w:eastAsia="en-US" w:bidi="ar-SA"/>
      </w:rPr>
    </w:lvl>
    <w:lvl w:ilvl="2" w:tplc="7C5C56AC">
      <w:numFmt w:val="bullet"/>
      <w:lvlText w:val="•"/>
      <w:lvlJc w:val="left"/>
      <w:pPr>
        <w:ind w:left="2353" w:hanging="711"/>
      </w:pPr>
      <w:rPr>
        <w:rFonts w:hint="default"/>
        <w:lang w:val="ru-RU" w:eastAsia="en-US" w:bidi="ar-SA"/>
      </w:rPr>
    </w:lvl>
    <w:lvl w:ilvl="3" w:tplc="9B8006BE">
      <w:numFmt w:val="bullet"/>
      <w:lvlText w:val="•"/>
      <w:lvlJc w:val="left"/>
      <w:pPr>
        <w:ind w:left="3329" w:hanging="711"/>
      </w:pPr>
      <w:rPr>
        <w:rFonts w:hint="default"/>
        <w:lang w:val="ru-RU" w:eastAsia="en-US" w:bidi="ar-SA"/>
      </w:rPr>
    </w:lvl>
    <w:lvl w:ilvl="4" w:tplc="FB78DE5A">
      <w:numFmt w:val="bullet"/>
      <w:lvlText w:val="•"/>
      <w:lvlJc w:val="left"/>
      <w:pPr>
        <w:ind w:left="4306" w:hanging="711"/>
      </w:pPr>
      <w:rPr>
        <w:rFonts w:hint="default"/>
        <w:lang w:val="ru-RU" w:eastAsia="en-US" w:bidi="ar-SA"/>
      </w:rPr>
    </w:lvl>
    <w:lvl w:ilvl="5" w:tplc="C3D65BF4">
      <w:numFmt w:val="bullet"/>
      <w:lvlText w:val="•"/>
      <w:lvlJc w:val="left"/>
      <w:pPr>
        <w:ind w:left="5283" w:hanging="711"/>
      </w:pPr>
      <w:rPr>
        <w:rFonts w:hint="default"/>
        <w:lang w:val="ru-RU" w:eastAsia="en-US" w:bidi="ar-SA"/>
      </w:rPr>
    </w:lvl>
    <w:lvl w:ilvl="6" w:tplc="F2A09EC4">
      <w:numFmt w:val="bullet"/>
      <w:lvlText w:val="•"/>
      <w:lvlJc w:val="left"/>
      <w:pPr>
        <w:ind w:left="6259" w:hanging="711"/>
      </w:pPr>
      <w:rPr>
        <w:rFonts w:hint="default"/>
        <w:lang w:val="ru-RU" w:eastAsia="en-US" w:bidi="ar-SA"/>
      </w:rPr>
    </w:lvl>
    <w:lvl w:ilvl="7" w:tplc="34F64872">
      <w:numFmt w:val="bullet"/>
      <w:lvlText w:val="•"/>
      <w:lvlJc w:val="left"/>
      <w:pPr>
        <w:ind w:left="7236" w:hanging="711"/>
      </w:pPr>
      <w:rPr>
        <w:rFonts w:hint="default"/>
        <w:lang w:val="ru-RU" w:eastAsia="en-US" w:bidi="ar-SA"/>
      </w:rPr>
    </w:lvl>
    <w:lvl w:ilvl="8" w:tplc="A8E4A9CC">
      <w:numFmt w:val="bullet"/>
      <w:lvlText w:val="•"/>
      <w:lvlJc w:val="left"/>
      <w:pPr>
        <w:ind w:left="8213" w:hanging="711"/>
      </w:pPr>
      <w:rPr>
        <w:rFonts w:hint="default"/>
        <w:lang w:val="ru-RU" w:eastAsia="en-US" w:bidi="ar-SA"/>
      </w:rPr>
    </w:lvl>
  </w:abstractNum>
  <w:abstractNum w:abstractNumId="38" w15:restartNumberingAfterBreak="0">
    <w:nsid w:val="69C44C71"/>
    <w:multiLevelType w:val="hybridMultilevel"/>
    <w:tmpl w:val="96BAE032"/>
    <w:lvl w:ilvl="0" w:tplc="6A581C08">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1" w:tplc="C900B5B8">
      <w:numFmt w:val="bullet"/>
      <w:lvlText w:val="•"/>
      <w:lvlJc w:val="left"/>
      <w:pPr>
        <w:ind w:left="1376" w:hanging="711"/>
      </w:pPr>
      <w:rPr>
        <w:rFonts w:hint="default"/>
        <w:lang w:val="ru-RU" w:eastAsia="en-US" w:bidi="ar-SA"/>
      </w:rPr>
    </w:lvl>
    <w:lvl w:ilvl="2" w:tplc="C1FECB5C">
      <w:numFmt w:val="bullet"/>
      <w:lvlText w:val="•"/>
      <w:lvlJc w:val="left"/>
      <w:pPr>
        <w:ind w:left="2353" w:hanging="711"/>
      </w:pPr>
      <w:rPr>
        <w:rFonts w:hint="default"/>
        <w:lang w:val="ru-RU" w:eastAsia="en-US" w:bidi="ar-SA"/>
      </w:rPr>
    </w:lvl>
    <w:lvl w:ilvl="3" w:tplc="138A1452">
      <w:numFmt w:val="bullet"/>
      <w:lvlText w:val="•"/>
      <w:lvlJc w:val="left"/>
      <w:pPr>
        <w:ind w:left="3329" w:hanging="711"/>
      </w:pPr>
      <w:rPr>
        <w:rFonts w:hint="default"/>
        <w:lang w:val="ru-RU" w:eastAsia="en-US" w:bidi="ar-SA"/>
      </w:rPr>
    </w:lvl>
    <w:lvl w:ilvl="4" w:tplc="EF0E6B80">
      <w:numFmt w:val="bullet"/>
      <w:lvlText w:val="•"/>
      <w:lvlJc w:val="left"/>
      <w:pPr>
        <w:ind w:left="4306" w:hanging="711"/>
      </w:pPr>
      <w:rPr>
        <w:rFonts w:hint="default"/>
        <w:lang w:val="ru-RU" w:eastAsia="en-US" w:bidi="ar-SA"/>
      </w:rPr>
    </w:lvl>
    <w:lvl w:ilvl="5" w:tplc="673CDDEA">
      <w:numFmt w:val="bullet"/>
      <w:lvlText w:val="•"/>
      <w:lvlJc w:val="left"/>
      <w:pPr>
        <w:ind w:left="5283" w:hanging="711"/>
      </w:pPr>
      <w:rPr>
        <w:rFonts w:hint="default"/>
        <w:lang w:val="ru-RU" w:eastAsia="en-US" w:bidi="ar-SA"/>
      </w:rPr>
    </w:lvl>
    <w:lvl w:ilvl="6" w:tplc="EAAC7734">
      <w:numFmt w:val="bullet"/>
      <w:lvlText w:val="•"/>
      <w:lvlJc w:val="left"/>
      <w:pPr>
        <w:ind w:left="6259" w:hanging="711"/>
      </w:pPr>
      <w:rPr>
        <w:rFonts w:hint="default"/>
        <w:lang w:val="ru-RU" w:eastAsia="en-US" w:bidi="ar-SA"/>
      </w:rPr>
    </w:lvl>
    <w:lvl w:ilvl="7" w:tplc="9522DFEC">
      <w:numFmt w:val="bullet"/>
      <w:lvlText w:val="•"/>
      <w:lvlJc w:val="left"/>
      <w:pPr>
        <w:ind w:left="7236" w:hanging="711"/>
      </w:pPr>
      <w:rPr>
        <w:rFonts w:hint="default"/>
        <w:lang w:val="ru-RU" w:eastAsia="en-US" w:bidi="ar-SA"/>
      </w:rPr>
    </w:lvl>
    <w:lvl w:ilvl="8" w:tplc="08167E2A">
      <w:numFmt w:val="bullet"/>
      <w:lvlText w:val="•"/>
      <w:lvlJc w:val="left"/>
      <w:pPr>
        <w:ind w:left="8213" w:hanging="711"/>
      </w:pPr>
      <w:rPr>
        <w:rFonts w:hint="default"/>
        <w:lang w:val="ru-RU" w:eastAsia="en-US" w:bidi="ar-SA"/>
      </w:rPr>
    </w:lvl>
  </w:abstractNum>
  <w:abstractNum w:abstractNumId="39" w15:restartNumberingAfterBreak="0">
    <w:nsid w:val="6AF501B4"/>
    <w:multiLevelType w:val="hybridMultilevel"/>
    <w:tmpl w:val="EAC67058"/>
    <w:lvl w:ilvl="0" w:tplc="4BDCA5F2">
      <w:numFmt w:val="bullet"/>
      <w:lvlText w:val="-"/>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E61A259A">
      <w:numFmt w:val="bullet"/>
      <w:lvlText w:val="•"/>
      <w:lvlJc w:val="left"/>
      <w:pPr>
        <w:ind w:left="1376" w:hanging="711"/>
      </w:pPr>
      <w:rPr>
        <w:rFonts w:hint="default"/>
        <w:lang w:val="ru-RU" w:eastAsia="en-US" w:bidi="ar-SA"/>
      </w:rPr>
    </w:lvl>
    <w:lvl w:ilvl="2" w:tplc="CF72DA90">
      <w:numFmt w:val="bullet"/>
      <w:lvlText w:val="•"/>
      <w:lvlJc w:val="left"/>
      <w:pPr>
        <w:ind w:left="2353" w:hanging="711"/>
      </w:pPr>
      <w:rPr>
        <w:rFonts w:hint="default"/>
        <w:lang w:val="ru-RU" w:eastAsia="en-US" w:bidi="ar-SA"/>
      </w:rPr>
    </w:lvl>
    <w:lvl w:ilvl="3" w:tplc="46B4E1C0">
      <w:numFmt w:val="bullet"/>
      <w:lvlText w:val="•"/>
      <w:lvlJc w:val="left"/>
      <w:pPr>
        <w:ind w:left="3329" w:hanging="711"/>
      </w:pPr>
      <w:rPr>
        <w:rFonts w:hint="default"/>
        <w:lang w:val="ru-RU" w:eastAsia="en-US" w:bidi="ar-SA"/>
      </w:rPr>
    </w:lvl>
    <w:lvl w:ilvl="4" w:tplc="1F821D2C">
      <w:numFmt w:val="bullet"/>
      <w:lvlText w:val="•"/>
      <w:lvlJc w:val="left"/>
      <w:pPr>
        <w:ind w:left="4306" w:hanging="711"/>
      </w:pPr>
      <w:rPr>
        <w:rFonts w:hint="default"/>
        <w:lang w:val="ru-RU" w:eastAsia="en-US" w:bidi="ar-SA"/>
      </w:rPr>
    </w:lvl>
    <w:lvl w:ilvl="5" w:tplc="A3128B0A">
      <w:numFmt w:val="bullet"/>
      <w:lvlText w:val="•"/>
      <w:lvlJc w:val="left"/>
      <w:pPr>
        <w:ind w:left="5283" w:hanging="711"/>
      </w:pPr>
      <w:rPr>
        <w:rFonts w:hint="default"/>
        <w:lang w:val="ru-RU" w:eastAsia="en-US" w:bidi="ar-SA"/>
      </w:rPr>
    </w:lvl>
    <w:lvl w:ilvl="6" w:tplc="7172913E">
      <w:numFmt w:val="bullet"/>
      <w:lvlText w:val="•"/>
      <w:lvlJc w:val="left"/>
      <w:pPr>
        <w:ind w:left="6259" w:hanging="711"/>
      </w:pPr>
      <w:rPr>
        <w:rFonts w:hint="default"/>
        <w:lang w:val="ru-RU" w:eastAsia="en-US" w:bidi="ar-SA"/>
      </w:rPr>
    </w:lvl>
    <w:lvl w:ilvl="7" w:tplc="7A80FE0E">
      <w:numFmt w:val="bullet"/>
      <w:lvlText w:val="•"/>
      <w:lvlJc w:val="left"/>
      <w:pPr>
        <w:ind w:left="7236" w:hanging="711"/>
      </w:pPr>
      <w:rPr>
        <w:rFonts w:hint="default"/>
        <w:lang w:val="ru-RU" w:eastAsia="en-US" w:bidi="ar-SA"/>
      </w:rPr>
    </w:lvl>
    <w:lvl w:ilvl="8" w:tplc="FBB62638">
      <w:numFmt w:val="bullet"/>
      <w:lvlText w:val="•"/>
      <w:lvlJc w:val="left"/>
      <w:pPr>
        <w:ind w:left="8213" w:hanging="711"/>
      </w:pPr>
      <w:rPr>
        <w:rFonts w:hint="default"/>
        <w:lang w:val="ru-RU" w:eastAsia="en-US" w:bidi="ar-SA"/>
      </w:rPr>
    </w:lvl>
  </w:abstractNum>
  <w:abstractNum w:abstractNumId="40" w15:restartNumberingAfterBreak="0">
    <w:nsid w:val="70C57B0E"/>
    <w:multiLevelType w:val="hybridMultilevel"/>
    <w:tmpl w:val="1BE22DF0"/>
    <w:lvl w:ilvl="0" w:tplc="AABEDE2C">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FD729A90">
      <w:numFmt w:val="bullet"/>
      <w:lvlText w:val="•"/>
      <w:lvlJc w:val="left"/>
      <w:pPr>
        <w:ind w:left="1376" w:hanging="711"/>
      </w:pPr>
      <w:rPr>
        <w:rFonts w:hint="default"/>
        <w:lang w:val="ru-RU" w:eastAsia="en-US" w:bidi="ar-SA"/>
      </w:rPr>
    </w:lvl>
    <w:lvl w:ilvl="2" w:tplc="F56003EA">
      <w:numFmt w:val="bullet"/>
      <w:lvlText w:val="•"/>
      <w:lvlJc w:val="left"/>
      <w:pPr>
        <w:ind w:left="2353" w:hanging="711"/>
      </w:pPr>
      <w:rPr>
        <w:rFonts w:hint="default"/>
        <w:lang w:val="ru-RU" w:eastAsia="en-US" w:bidi="ar-SA"/>
      </w:rPr>
    </w:lvl>
    <w:lvl w:ilvl="3" w:tplc="844CF7CA">
      <w:numFmt w:val="bullet"/>
      <w:lvlText w:val="•"/>
      <w:lvlJc w:val="left"/>
      <w:pPr>
        <w:ind w:left="3329" w:hanging="711"/>
      </w:pPr>
      <w:rPr>
        <w:rFonts w:hint="default"/>
        <w:lang w:val="ru-RU" w:eastAsia="en-US" w:bidi="ar-SA"/>
      </w:rPr>
    </w:lvl>
    <w:lvl w:ilvl="4" w:tplc="AE44EECA">
      <w:numFmt w:val="bullet"/>
      <w:lvlText w:val="•"/>
      <w:lvlJc w:val="left"/>
      <w:pPr>
        <w:ind w:left="4306" w:hanging="711"/>
      </w:pPr>
      <w:rPr>
        <w:rFonts w:hint="default"/>
        <w:lang w:val="ru-RU" w:eastAsia="en-US" w:bidi="ar-SA"/>
      </w:rPr>
    </w:lvl>
    <w:lvl w:ilvl="5" w:tplc="4C44274E">
      <w:numFmt w:val="bullet"/>
      <w:lvlText w:val="•"/>
      <w:lvlJc w:val="left"/>
      <w:pPr>
        <w:ind w:left="5283" w:hanging="711"/>
      </w:pPr>
      <w:rPr>
        <w:rFonts w:hint="default"/>
        <w:lang w:val="ru-RU" w:eastAsia="en-US" w:bidi="ar-SA"/>
      </w:rPr>
    </w:lvl>
    <w:lvl w:ilvl="6" w:tplc="52C60F38">
      <w:numFmt w:val="bullet"/>
      <w:lvlText w:val="•"/>
      <w:lvlJc w:val="left"/>
      <w:pPr>
        <w:ind w:left="6259" w:hanging="711"/>
      </w:pPr>
      <w:rPr>
        <w:rFonts w:hint="default"/>
        <w:lang w:val="ru-RU" w:eastAsia="en-US" w:bidi="ar-SA"/>
      </w:rPr>
    </w:lvl>
    <w:lvl w:ilvl="7" w:tplc="34667656">
      <w:numFmt w:val="bullet"/>
      <w:lvlText w:val="•"/>
      <w:lvlJc w:val="left"/>
      <w:pPr>
        <w:ind w:left="7236" w:hanging="711"/>
      </w:pPr>
      <w:rPr>
        <w:rFonts w:hint="default"/>
        <w:lang w:val="ru-RU" w:eastAsia="en-US" w:bidi="ar-SA"/>
      </w:rPr>
    </w:lvl>
    <w:lvl w:ilvl="8" w:tplc="30661658">
      <w:numFmt w:val="bullet"/>
      <w:lvlText w:val="•"/>
      <w:lvlJc w:val="left"/>
      <w:pPr>
        <w:ind w:left="8213" w:hanging="711"/>
      </w:pPr>
      <w:rPr>
        <w:rFonts w:hint="default"/>
        <w:lang w:val="ru-RU" w:eastAsia="en-US" w:bidi="ar-SA"/>
      </w:rPr>
    </w:lvl>
  </w:abstractNum>
  <w:abstractNum w:abstractNumId="41" w15:restartNumberingAfterBreak="0">
    <w:nsid w:val="731548B8"/>
    <w:multiLevelType w:val="hybridMultilevel"/>
    <w:tmpl w:val="FEFA7304"/>
    <w:lvl w:ilvl="0" w:tplc="C34A757A">
      <w:numFmt w:val="bullet"/>
      <w:lvlText w:val=""/>
      <w:lvlJc w:val="left"/>
      <w:pPr>
        <w:ind w:left="1820" w:hanging="711"/>
      </w:pPr>
      <w:rPr>
        <w:rFonts w:ascii="Symbol" w:eastAsia="Symbol" w:hAnsi="Symbol" w:cs="Symbol" w:hint="default"/>
        <w:b w:val="0"/>
        <w:bCs w:val="0"/>
        <w:i w:val="0"/>
        <w:iCs w:val="0"/>
        <w:spacing w:val="0"/>
        <w:w w:val="100"/>
        <w:sz w:val="28"/>
        <w:szCs w:val="28"/>
        <w:lang w:val="ru-RU" w:eastAsia="en-US" w:bidi="ar-SA"/>
      </w:rPr>
    </w:lvl>
    <w:lvl w:ilvl="1" w:tplc="3774E92C">
      <w:numFmt w:val="bullet"/>
      <w:lvlText w:val="•"/>
      <w:lvlJc w:val="left"/>
      <w:pPr>
        <w:ind w:left="2654" w:hanging="711"/>
      </w:pPr>
      <w:rPr>
        <w:rFonts w:hint="default"/>
        <w:lang w:val="ru-RU" w:eastAsia="en-US" w:bidi="ar-SA"/>
      </w:rPr>
    </w:lvl>
    <w:lvl w:ilvl="2" w:tplc="ED2AE88A">
      <w:numFmt w:val="bullet"/>
      <w:lvlText w:val="•"/>
      <w:lvlJc w:val="left"/>
      <w:pPr>
        <w:ind w:left="3489" w:hanging="711"/>
      </w:pPr>
      <w:rPr>
        <w:rFonts w:hint="default"/>
        <w:lang w:val="ru-RU" w:eastAsia="en-US" w:bidi="ar-SA"/>
      </w:rPr>
    </w:lvl>
    <w:lvl w:ilvl="3" w:tplc="753CFCAE">
      <w:numFmt w:val="bullet"/>
      <w:lvlText w:val="•"/>
      <w:lvlJc w:val="left"/>
      <w:pPr>
        <w:ind w:left="4323" w:hanging="711"/>
      </w:pPr>
      <w:rPr>
        <w:rFonts w:hint="default"/>
        <w:lang w:val="ru-RU" w:eastAsia="en-US" w:bidi="ar-SA"/>
      </w:rPr>
    </w:lvl>
    <w:lvl w:ilvl="4" w:tplc="5F40A20A">
      <w:numFmt w:val="bullet"/>
      <w:lvlText w:val="•"/>
      <w:lvlJc w:val="left"/>
      <w:pPr>
        <w:ind w:left="5158" w:hanging="711"/>
      </w:pPr>
      <w:rPr>
        <w:rFonts w:hint="default"/>
        <w:lang w:val="ru-RU" w:eastAsia="en-US" w:bidi="ar-SA"/>
      </w:rPr>
    </w:lvl>
    <w:lvl w:ilvl="5" w:tplc="EDE6126A">
      <w:numFmt w:val="bullet"/>
      <w:lvlText w:val="•"/>
      <w:lvlJc w:val="left"/>
      <w:pPr>
        <w:ind w:left="5993" w:hanging="711"/>
      </w:pPr>
      <w:rPr>
        <w:rFonts w:hint="default"/>
        <w:lang w:val="ru-RU" w:eastAsia="en-US" w:bidi="ar-SA"/>
      </w:rPr>
    </w:lvl>
    <w:lvl w:ilvl="6" w:tplc="D190F71A">
      <w:numFmt w:val="bullet"/>
      <w:lvlText w:val="•"/>
      <w:lvlJc w:val="left"/>
      <w:pPr>
        <w:ind w:left="6827" w:hanging="711"/>
      </w:pPr>
      <w:rPr>
        <w:rFonts w:hint="default"/>
        <w:lang w:val="ru-RU" w:eastAsia="en-US" w:bidi="ar-SA"/>
      </w:rPr>
    </w:lvl>
    <w:lvl w:ilvl="7" w:tplc="58D42C22">
      <w:numFmt w:val="bullet"/>
      <w:lvlText w:val="•"/>
      <w:lvlJc w:val="left"/>
      <w:pPr>
        <w:ind w:left="7662" w:hanging="711"/>
      </w:pPr>
      <w:rPr>
        <w:rFonts w:hint="default"/>
        <w:lang w:val="ru-RU" w:eastAsia="en-US" w:bidi="ar-SA"/>
      </w:rPr>
    </w:lvl>
    <w:lvl w:ilvl="8" w:tplc="A156FD7C">
      <w:numFmt w:val="bullet"/>
      <w:lvlText w:val="•"/>
      <w:lvlJc w:val="left"/>
      <w:pPr>
        <w:ind w:left="8497" w:hanging="711"/>
      </w:pPr>
      <w:rPr>
        <w:rFonts w:hint="default"/>
        <w:lang w:val="ru-RU" w:eastAsia="en-US" w:bidi="ar-SA"/>
      </w:rPr>
    </w:lvl>
  </w:abstractNum>
  <w:abstractNum w:abstractNumId="42" w15:restartNumberingAfterBreak="0">
    <w:nsid w:val="74C56952"/>
    <w:multiLevelType w:val="hybridMultilevel"/>
    <w:tmpl w:val="99AAB998"/>
    <w:lvl w:ilvl="0" w:tplc="B236476A">
      <w:start w:val="1"/>
      <w:numFmt w:val="decimal"/>
      <w:lvlText w:val="%1."/>
      <w:lvlJc w:val="left"/>
      <w:pPr>
        <w:ind w:left="1820"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0C04614E">
      <w:numFmt w:val="bullet"/>
      <w:lvlText w:val="•"/>
      <w:lvlJc w:val="left"/>
      <w:pPr>
        <w:ind w:left="2654" w:hanging="711"/>
      </w:pPr>
      <w:rPr>
        <w:rFonts w:hint="default"/>
        <w:lang w:val="ru-RU" w:eastAsia="en-US" w:bidi="ar-SA"/>
      </w:rPr>
    </w:lvl>
    <w:lvl w:ilvl="2" w:tplc="4E16F920">
      <w:numFmt w:val="bullet"/>
      <w:lvlText w:val="•"/>
      <w:lvlJc w:val="left"/>
      <w:pPr>
        <w:ind w:left="3489" w:hanging="711"/>
      </w:pPr>
      <w:rPr>
        <w:rFonts w:hint="default"/>
        <w:lang w:val="ru-RU" w:eastAsia="en-US" w:bidi="ar-SA"/>
      </w:rPr>
    </w:lvl>
    <w:lvl w:ilvl="3" w:tplc="E2FEB078">
      <w:numFmt w:val="bullet"/>
      <w:lvlText w:val="•"/>
      <w:lvlJc w:val="left"/>
      <w:pPr>
        <w:ind w:left="4323" w:hanging="711"/>
      </w:pPr>
      <w:rPr>
        <w:rFonts w:hint="default"/>
        <w:lang w:val="ru-RU" w:eastAsia="en-US" w:bidi="ar-SA"/>
      </w:rPr>
    </w:lvl>
    <w:lvl w:ilvl="4" w:tplc="925430CA">
      <w:numFmt w:val="bullet"/>
      <w:lvlText w:val="•"/>
      <w:lvlJc w:val="left"/>
      <w:pPr>
        <w:ind w:left="5158" w:hanging="711"/>
      </w:pPr>
      <w:rPr>
        <w:rFonts w:hint="default"/>
        <w:lang w:val="ru-RU" w:eastAsia="en-US" w:bidi="ar-SA"/>
      </w:rPr>
    </w:lvl>
    <w:lvl w:ilvl="5" w:tplc="0AEEB004">
      <w:numFmt w:val="bullet"/>
      <w:lvlText w:val="•"/>
      <w:lvlJc w:val="left"/>
      <w:pPr>
        <w:ind w:left="5993" w:hanging="711"/>
      </w:pPr>
      <w:rPr>
        <w:rFonts w:hint="default"/>
        <w:lang w:val="ru-RU" w:eastAsia="en-US" w:bidi="ar-SA"/>
      </w:rPr>
    </w:lvl>
    <w:lvl w:ilvl="6" w:tplc="F5F434EE">
      <w:numFmt w:val="bullet"/>
      <w:lvlText w:val="•"/>
      <w:lvlJc w:val="left"/>
      <w:pPr>
        <w:ind w:left="6827" w:hanging="711"/>
      </w:pPr>
      <w:rPr>
        <w:rFonts w:hint="default"/>
        <w:lang w:val="ru-RU" w:eastAsia="en-US" w:bidi="ar-SA"/>
      </w:rPr>
    </w:lvl>
    <w:lvl w:ilvl="7" w:tplc="1534E816">
      <w:numFmt w:val="bullet"/>
      <w:lvlText w:val="•"/>
      <w:lvlJc w:val="left"/>
      <w:pPr>
        <w:ind w:left="7662" w:hanging="711"/>
      </w:pPr>
      <w:rPr>
        <w:rFonts w:hint="default"/>
        <w:lang w:val="ru-RU" w:eastAsia="en-US" w:bidi="ar-SA"/>
      </w:rPr>
    </w:lvl>
    <w:lvl w:ilvl="8" w:tplc="55202DEE">
      <w:numFmt w:val="bullet"/>
      <w:lvlText w:val="•"/>
      <w:lvlJc w:val="left"/>
      <w:pPr>
        <w:ind w:left="8497" w:hanging="711"/>
      </w:pPr>
      <w:rPr>
        <w:rFonts w:hint="default"/>
        <w:lang w:val="ru-RU" w:eastAsia="en-US" w:bidi="ar-SA"/>
      </w:rPr>
    </w:lvl>
  </w:abstractNum>
  <w:abstractNum w:abstractNumId="43" w15:restartNumberingAfterBreak="0">
    <w:nsid w:val="74D13C60"/>
    <w:multiLevelType w:val="hybridMultilevel"/>
    <w:tmpl w:val="B81C7900"/>
    <w:lvl w:ilvl="0" w:tplc="8A6A7F04">
      <w:start w:val="1"/>
      <w:numFmt w:val="decimal"/>
      <w:lvlText w:val="%1."/>
      <w:lvlJc w:val="left"/>
      <w:pPr>
        <w:ind w:left="1820"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1" w:tplc="39FCED3E">
      <w:numFmt w:val="bullet"/>
      <w:lvlText w:val="•"/>
      <w:lvlJc w:val="left"/>
      <w:pPr>
        <w:ind w:left="2654" w:hanging="711"/>
      </w:pPr>
      <w:rPr>
        <w:rFonts w:hint="default"/>
        <w:lang w:val="ru-RU" w:eastAsia="en-US" w:bidi="ar-SA"/>
      </w:rPr>
    </w:lvl>
    <w:lvl w:ilvl="2" w:tplc="F41C6E4C">
      <w:numFmt w:val="bullet"/>
      <w:lvlText w:val="•"/>
      <w:lvlJc w:val="left"/>
      <w:pPr>
        <w:ind w:left="3489" w:hanging="711"/>
      </w:pPr>
      <w:rPr>
        <w:rFonts w:hint="default"/>
        <w:lang w:val="ru-RU" w:eastAsia="en-US" w:bidi="ar-SA"/>
      </w:rPr>
    </w:lvl>
    <w:lvl w:ilvl="3" w:tplc="FD6EEE0A">
      <w:numFmt w:val="bullet"/>
      <w:lvlText w:val="•"/>
      <w:lvlJc w:val="left"/>
      <w:pPr>
        <w:ind w:left="4323" w:hanging="711"/>
      </w:pPr>
      <w:rPr>
        <w:rFonts w:hint="default"/>
        <w:lang w:val="ru-RU" w:eastAsia="en-US" w:bidi="ar-SA"/>
      </w:rPr>
    </w:lvl>
    <w:lvl w:ilvl="4" w:tplc="94AE39EA">
      <w:numFmt w:val="bullet"/>
      <w:lvlText w:val="•"/>
      <w:lvlJc w:val="left"/>
      <w:pPr>
        <w:ind w:left="5158" w:hanging="711"/>
      </w:pPr>
      <w:rPr>
        <w:rFonts w:hint="default"/>
        <w:lang w:val="ru-RU" w:eastAsia="en-US" w:bidi="ar-SA"/>
      </w:rPr>
    </w:lvl>
    <w:lvl w:ilvl="5" w:tplc="14405384">
      <w:numFmt w:val="bullet"/>
      <w:lvlText w:val="•"/>
      <w:lvlJc w:val="left"/>
      <w:pPr>
        <w:ind w:left="5993" w:hanging="711"/>
      </w:pPr>
      <w:rPr>
        <w:rFonts w:hint="default"/>
        <w:lang w:val="ru-RU" w:eastAsia="en-US" w:bidi="ar-SA"/>
      </w:rPr>
    </w:lvl>
    <w:lvl w:ilvl="6" w:tplc="6BEEFE02">
      <w:numFmt w:val="bullet"/>
      <w:lvlText w:val="•"/>
      <w:lvlJc w:val="left"/>
      <w:pPr>
        <w:ind w:left="6827" w:hanging="711"/>
      </w:pPr>
      <w:rPr>
        <w:rFonts w:hint="default"/>
        <w:lang w:val="ru-RU" w:eastAsia="en-US" w:bidi="ar-SA"/>
      </w:rPr>
    </w:lvl>
    <w:lvl w:ilvl="7" w:tplc="5706E034">
      <w:numFmt w:val="bullet"/>
      <w:lvlText w:val="•"/>
      <w:lvlJc w:val="left"/>
      <w:pPr>
        <w:ind w:left="7662" w:hanging="711"/>
      </w:pPr>
      <w:rPr>
        <w:rFonts w:hint="default"/>
        <w:lang w:val="ru-RU" w:eastAsia="en-US" w:bidi="ar-SA"/>
      </w:rPr>
    </w:lvl>
    <w:lvl w:ilvl="8" w:tplc="D24C6DD6">
      <w:numFmt w:val="bullet"/>
      <w:lvlText w:val="•"/>
      <w:lvlJc w:val="left"/>
      <w:pPr>
        <w:ind w:left="8497" w:hanging="711"/>
      </w:pPr>
      <w:rPr>
        <w:rFonts w:hint="default"/>
        <w:lang w:val="ru-RU" w:eastAsia="en-US" w:bidi="ar-SA"/>
      </w:rPr>
    </w:lvl>
  </w:abstractNum>
  <w:abstractNum w:abstractNumId="44" w15:restartNumberingAfterBreak="0">
    <w:nsid w:val="77B3573E"/>
    <w:multiLevelType w:val="hybridMultilevel"/>
    <w:tmpl w:val="3EEA1C9C"/>
    <w:lvl w:ilvl="0" w:tplc="F1387172">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1" w:tplc="B13243A6">
      <w:numFmt w:val="bullet"/>
      <w:lvlText w:val=""/>
      <w:lvlJc w:val="left"/>
      <w:pPr>
        <w:ind w:left="402" w:hanging="699"/>
      </w:pPr>
      <w:rPr>
        <w:rFonts w:ascii="Symbol" w:eastAsia="Symbol" w:hAnsi="Symbol" w:cs="Symbol" w:hint="default"/>
        <w:b w:val="0"/>
        <w:bCs w:val="0"/>
        <w:i w:val="0"/>
        <w:iCs w:val="0"/>
        <w:spacing w:val="0"/>
        <w:w w:val="99"/>
        <w:sz w:val="20"/>
        <w:szCs w:val="20"/>
        <w:lang w:val="ru-RU" w:eastAsia="en-US" w:bidi="ar-SA"/>
      </w:rPr>
    </w:lvl>
    <w:lvl w:ilvl="2" w:tplc="8800DFDE">
      <w:numFmt w:val="bullet"/>
      <w:lvlText w:val="•"/>
      <w:lvlJc w:val="left"/>
      <w:pPr>
        <w:ind w:left="2353" w:hanging="699"/>
      </w:pPr>
      <w:rPr>
        <w:rFonts w:hint="default"/>
        <w:lang w:val="ru-RU" w:eastAsia="en-US" w:bidi="ar-SA"/>
      </w:rPr>
    </w:lvl>
    <w:lvl w:ilvl="3" w:tplc="F820A44C">
      <w:numFmt w:val="bullet"/>
      <w:lvlText w:val="•"/>
      <w:lvlJc w:val="left"/>
      <w:pPr>
        <w:ind w:left="3329" w:hanging="699"/>
      </w:pPr>
      <w:rPr>
        <w:rFonts w:hint="default"/>
        <w:lang w:val="ru-RU" w:eastAsia="en-US" w:bidi="ar-SA"/>
      </w:rPr>
    </w:lvl>
    <w:lvl w:ilvl="4" w:tplc="7AD4921C">
      <w:numFmt w:val="bullet"/>
      <w:lvlText w:val="•"/>
      <w:lvlJc w:val="left"/>
      <w:pPr>
        <w:ind w:left="4306" w:hanging="699"/>
      </w:pPr>
      <w:rPr>
        <w:rFonts w:hint="default"/>
        <w:lang w:val="ru-RU" w:eastAsia="en-US" w:bidi="ar-SA"/>
      </w:rPr>
    </w:lvl>
    <w:lvl w:ilvl="5" w:tplc="D3028D54">
      <w:numFmt w:val="bullet"/>
      <w:lvlText w:val="•"/>
      <w:lvlJc w:val="left"/>
      <w:pPr>
        <w:ind w:left="5283" w:hanging="699"/>
      </w:pPr>
      <w:rPr>
        <w:rFonts w:hint="default"/>
        <w:lang w:val="ru-RU" w:eastAsia="en-US" w:bidi="ar-SA"/>
      </w:rPr>
    </w:lvl>
    <w:lvl w:ilvl="6" w:tplc="6D387706">
      <w:numFmt w:val="bullet"/>
      <w:lvlText w:val="•"/>
      <w:lvlJc w:val="left"/>
      <w:pPr>
        <w:ind w:left="6259" w:hanging="699"/>
      </w:pPr>
      <w:rPr>
        <w:rFonts w:hint="default"/>
        <w:lang w:val="ru-RU" w:eastAsia="en-US" w:bidi="ar-SA"/>
      </w:rPr>
    </w:lvl>
    <w:lvl w:ilvl="7" w:tplc="8A94E3CA">
      <w:numFmt w:val="bullet"/>
      <w:lvlText w:val="•"/>
      <w:lvlJc w:val="left"/>
      <w:pPr>
        <w:ind w:left="7236" w:hanging="699"/>
      </w:pPr>
      <w:rPr>
        <w:rFonts w:hint="default"/>
        <w:lang w:val="ru-RU" w:eastAsia="en-US" w:bidi="ar-SA"/>
      </w:rPr>
    </w:lvl>
    <w:lvl w:ilvl="8" w:tplc="5B2E60D0">
      <w:numFmt w:val="bullet"/>
      <w:lvlText w:val="•"/>
      <w:lvlJc w:val="left"/>
      <w:pPr>
        <w:ind w:left="8213" w:hanging="699"/>
      </w:pPr>
      <w:rPr>
        <w:rFonts w:hint="default"/>
        <w:lang w:val="ru-RU" w:eastAsia="en-US" w:bidi="ar-SA"/>
      </w:rPr>
    </w:lvl>
  </w:abstractNum>
  <w:abstractNum w:abstractNumId="45" w15:restartNumberingAfterBreak="0">
    <w:nsid w:val="7BD43939"/>
    <w:multiLevelType w:val="multilevel"/>
    <w:tmpl w:val="FEC6BAB0"/>
    <w:lvl w:ilvl="0">
      <w:start w:val="1"/>
      <w:numFmt w:val="upperRoman"/>
      <w:lvlText w:val="%1"/>
      <w:lvlJc w:val="left"/>
      <w:pPr>
        <w:ind w:left="1273" w:hanging="164"/>
      </w:pPr>
      <w:rPr>
        <w:rFonts w:ascii="Times New Roman" w:eastAsia="Times New Roman" w:hAnsi="Times New Roman" w:cs="Times New Roman" w:hint="default"/>
        <w:b w:val="0"/>
        <w:bCs w:val="0"/>
        <w:i w:val="0"/>
        <w:iCs w:val="0"/>
        <w:spacing w:val="0"/>
        <w:w w:val="100"/>
        <w:sz w:val="28"/>
        <w:szCs w:val="28"/>
        <w:lang w:val="ru-RU" w:eastAsia="en-US" w:bidi="ar-SA"/>
      </w:rPr>
    </w:lvl>
    <w:lvl w:ilvl="1">
      <w:start w:val="1"/>
      <w:numFmt w:val="decimal"/>
      <w:lvlText w:val="%2."/>
      <w:lvlJc w:val="left"/>
      <w:pPr>
        <w:ind w:left="1820"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2">
      <w:start w:val="1"/>
      <w:numFmt w:val="decimal"/>
      <w:lvlText w:val="%2.%3"/>
      <w:lvlJc w:val="left"/>
      <w:pPr>
        <w:ind w:left="3042" w:hanging="423"/>
        <w:jc w:val="right"/>
      </w:pPr>
      <w:rPr>
        <w:rFonts w:ascii="Times New Roman" w:eastAsia="Times New Roman" w:hAnsi="Times New Roman" w:cs="Times New Roman" w:hint="default"/>
        <w:b w:val="0"/>
        <w:bCs w:val="0"/>
        <w:i w:val="0"/>
        <w:iCs w:val="0"/>
        <w:spacing w:val="0"/>
        <w:w w:val="100"/>
        <w:sz w:val="28"/>
        <w:szCs w:val="28"/>
        <w:lang w:val="ru-RU" w:eastAsia="en-US" w:bidi="ar-SA"/>
      </w:rPr>
    </w:lvl>
    <w:lvl w:ilvl="3">
      <w:numFmt w:val="bullet"/>
      <w:lvlText w:val="-"/>
      <w:lvlJc w:val="left"/>
      <w:pPr>
        <w:ind w:left="402" w:hanging="711"/>
      </w:pPr>
      <w:rPr>
        <w:rFonts w:ascii="Times New Roman" w:eastAsia="Times New Roman" w:hAnsi="Times New Roman" w:cs="Times New Roman" w:hint="default"/>
        <w:b w:val="0"/>
        <w:bCs w:val="0"/>
        <w:i w:val="0"/>
        <w:iCs w:val="0"/>
        <w:spacing w:val="0"/>
        <w:w w:val="100"/>
        <w:sz w:val="28"/>
        <w:szCs w:val="28"/>
        <w:lang w:val="ru-RU" w:eastAsia="en-US" w:bidi="ar-SA"/>
      </w:rPr>
    </w:lvl>
    <w:lvl w:ilvl="4">
      <w:numFmt w:val="bullet"/>
      <w:lvlText w:val="•"/>
      <w:lvlJc w:val="left"/>
      <w:pPr>
        <w:ind w:left="4058" w:hanging="711"/>
      </w:pPr>
      <w:rPr>
        <w:rFonts w:hint="default"/>
        <w:lang w:val="ru-RU" w:eastAsia="en-US" w:bidi="ar-SA"/>
      </w:rPr>
    </w:lvl>
    <w:lvl w:ilvl="5">
      <w:numFmt w:val="bullet"/>
      <w:lvlText w:val="•"/>
      <w:lvlJc w:val="left"/>
      <w:pPr>
        <w:ind w:left="5076" w:hanging="711"/>
      </w:pPr>
      <w:rPr>
        <w:rFonts w:hint="default"/>
        <w:lang w:val="ru-RU" w:eastAsia="en-US" w:bidi="ar-SA"/>
      </w:rPr>
    </w:lvl>
    <w:lvl w:ilvl="6">
      <w:numFmt w:val="bullet"/>
      <w:lvlText w:val="•"/>
      <w:lvlJc w:val="left"/>
      <w:pPr>
        <w:ind w:left="6094" w:hanging="711"/>
      </w:pPr>
      <w:rPr>
        <w:rFonts w:hint="default"/>
        <w:lang w:val="ru-RU" w:eastAsia="en-US" w:bidi="ar-SA"/>
      </w:rPr>
    </w:lvl>
    <w:lvl w:ilvl="7">
      <w:numFmt w:val="bullet"/>
      <w:lvlText w:val="•"/>
      <w:lvlJc w:val="left"/>
      <w:pPr>
        <w:ind w:left="7112" w:hanging="711"/>
      </w:pPr>
      <w:rPr>
        <w:rFonts w:hint="default"/>
        <w:lang w:val="ru-RU" w:eastAsia="en-US" w:bidi="ar-SA"/>
      </w:rPr>
    </w:lvl>
    <w:lvl w:ilvl="8">
      <w:numFmt w:val="bullet"/>
      <w:lvlText w:val="•"/>
      <w:lvlJc w:val="left"/>
      <w:pPr>
        <w:ind w:left="8130" w:hanging="711"/>
      </w:pPr>
      <w:rPr>
        <w:rFonts w:hint="default"/>
        <w:lang w:val="ru-RU" w:eastAsia="en-US" w:bidi="ar-SA"/>
      </w:rPr>
    </w:lvl>
  </w:abstractNum>
  <w:abstractNum w:abstractNumId="46" w15:restartNumberingAfterBreak="0">
    <w:nsid w:val="7C4C4850"/>
    <w:multiLevelType w:val="hybridMultilevel"/>
    <w:tmpl w:val="AE268CD4"/>
    <w:lvl w:ilvl="0" w:tplc="47AAB646">
      <w:start w:val="1"/>
      <w:numFmt w:val="decimal"/>
      <w:lvlText w:val="%1."/>
      <w:lvlJc w:val="left"/>
      <w:pPr>
        <w:ind w:left="402" w:hanging="711"/>
      </w:pPr>
      <w:rPr>
        <w:rFonts w:ascii="Times New Roman" w:eastAsia="Times New Roman" w:hAnsi="Times New Roman" w:cs="Times New Roman" w:hint="default"/>
        <w:b w:val="0"/>
        <w:bCs w:val="0"/>
        <w:i w:val="0"/>
        <w:iCs w:val="0"/>
        <w:spacing w:val="0"/>
        <w:w w:val="100"/>
        <w:sz w:val="24"/>
        <w:szCs w:val="24"/>
        <w:lang w:val="ru-RU" w:eastAsia="en-US" w:bidi="ar-SA"/>
      </w:rPr>
    </w:lvl>
    <w:lvl w:ilvl="1" w:tplc="24FAF408">
      <w:numFmt w:val="bullet"/>
      <w:lvlText w:val="•"/>
      <w:lvlJc w:val="left"/>
      <w:pPr>
        <w:ind w:left="1376" w:hanging="711"/>
      </w:pPr>
      <w:rPr>
        <w:rFonts w:hint="default"/>
        <w:lang w:val="ru-RU" w:eastAsia="en-US" w:bidi="ar-SA"/>
      </w:rPr>
    </w:lvl>
    <w:lvl w:ilvl="2" w:tplc="751E6A82">
      <w:numFmt w:val="bullet"/>
      <w:lvlText w:val="•"/>
      <w:lvlJc w:val="left"/>
      <w:pPr>
        <w:ind w:left="2353" w:hanging="711"/>
      </w:pPr>
      <w:rPr>
        <w:rFonts w:hint="default"/>
        <w:lang w:val="ru-RU" w:eastAsia="en-US" w:bidi="ar-SA"/>
      </w:rPr>
    </w:lvl>
    <w:lvl w:ilvl="3" w:tplc="721AE836">
      <w:numFmt w:val="bullet"/>
      <w:lvlText w:val="•"/>
      <w:lvlJc w:val="left"/>
      <w:pPr>
        <w:ind w:left="3329" w:hanging="711"/>
      </w:pPr>
      <w:rPr>
        <w:rFonts w:hint="default"/>
        <w:lang w:val="ru-RU" w:eastAsia="en-US" w:bidi="ar-SA"/>
      </w:rPr>
    </w:lvl>
    <w:lvl w:ilvl="4" w:tplc="EDA0AC38">
      <w:numFmt w:val="bullet"/>
      <w:lvlText w:val="•"/>
      <w:lvlJc w:val="left"/>
      <w:pPr>
        <w:ind w:left="4306" w:hanging="711"/>
      </w:pPr>
      <w:rPr>
        <w:rFonts w:hint="default"/>
        <w:lang w:val="ru-RU" w:eastAsia="en-US" w:bidi="ar-SA"/>
      </w:rPr>
    </w:lvl>
    <w:lvl w:ilvl="5" w:tplc="7EE6CDEC">
      <w:numFmt w:val="bullet"/>
      <w:lvlText w:val="•"/>
      <w:lvlJc w:val="left"/>
      <w:pPr>
        <w:ind w:left="5283" w:hanging="711"/>
      </w:pPr>
      <w:rPr>
        <w:rFonts w:hint="default"/>
        <w:lang w:val="ru-RU" w:eastAsia="en-US" w:bidi="ar-SA"/>
      </w:rPr>
    </w:lvl>
    <w:lvl w:ilvl="6" w:tplc="81D0880A">
      <w:numFmt w:val="bullet"/>
      <w:lvlText w:val="•"/>
      <w:lvlJc w:val="left"/>
      <w:pPr>
        <w:ind w:left="6259" w:hanging="711"/>
      </w:pPr>
      <w:rPr>
        <w:rFonts w:hint="default"/>
        <w:lang w:val="ru-RU" w:eastAsia="en-US" w:bidi="ar-SA"/>
      </w:rPr>
    </w:lvl>
    <w:lvl w:ilvl="7" w:tplc="6194C098">
      <w:numFmt w:val="bullet"/>
      <w:lvlText w:val="•"/>
      <w:lvlJc w:val="left"/>
      <w:pPr>
        <w:ind w:left="7236" w:hanging="711"/>
      </w:pPr>
      <w:rPr>
        <w:rFonts w:hint="default"/>
        <w:lang w:val="ru-RU" w:eastAsia="en-US" w:bidi="ar-SA"/>
      </w:rPr>
    </w:lvl>
    <w:lvl w:ilvl="8" w:tplc="25546E08">
      <w:numFmt w:val="bullet"/>
      <w:lvlText w:val="•"/>
      <w:lvlJc w:val="left"/>
      <w:pPr>
        <w:ind w:left="8213" w:hanging="711"/>
      </w:pPr>
      <w:rPr>
        <w:rFonts w:hint="default"/>
        <w:lang w:val="ru-RU" w:eastAsia="en-US" w:bidi="ar-SA"/>
      </w:rPr>
    </w:lvl>
  </w:abstractNum>
  <w:num w:numId="1">
    <w:abstractNumId w:val="33"/>
  </w:num>
  <w:num w:numId="2">
    <w:abstractNumId w:val="18"/>
  </w:num>
  <w:num w:numId="3">
    <w:abstractNumId w:val="44"/>
  </w:num>
  <w:num w:numId="4">
    <w:abstractNumId w:val="19"/>
  </w:num>
  <w:num w:numId="5">
    <w:abstractNumId w:val="37"/>
  </w:num>
  <w:num w:numId="6">
    <w:abstractNumId w:val="28"/>
  </w:num>
  <w:num w:numId="7">
    <w:abstractNumId w:val="46"/>
  </w:num>
  <w:num w:numId="8">
    <w:abstractNumId w:val="29"/>
  </w:num>
  <w:num w:numId="9">
    <w:abstractNumId w:val="38"/>
  </w:num>
  <w:num w:numId="10">
    <w:abstractNumId w:val="20"/>
  </w:num>
  <w:num w:numId="11">
    <w:abstractNumId w:val="3"/>
  </w:num>
  <w:num w:numId="12">
    <w:abstractNumId w:val="42"/>
  </w:num>
  <w:num w:numId="13">
    <w:abstractNumId w:val="13"/>
  </w:num>
  <w:num w:numId="14">
    <w:abstractNumId w:val="12"/>
  </w:num>
  <w:num w:numId="15">
    <w:abstractNumId w:val="32"/>
  </w:num>
  <w:num w:numId="16">
    <w:abstractNumId w:val="31"/>
  </w:num>
  <w:num w:numId="17">
    <w:abstractNumId w:val="23"/>
  </w:num>
  <w:num w:numId="18">
    <w:abstractNumId w:val="0"/>
  </w:num>
  <w:num w:numId="19">
    <w:abstractNumId w:val="7"/>
  </w:num>
  <w:num w:numId="20">
    <w:abstractNumId w:val="17"/>
  </w:num>
  <w:num w:numId="21">
    <w:abstractNumId w:val="14"/>
  </w:num>
  <w:num w:numId="22">
    <w:abstractNumId w:val="24"/>
  </w:num>
  <w:num w:numId="23">
    <w:abstractNumId w:val="25"/>
  </w:num>
  <w:num w:numId="24">
    <w:abstractNumId w:val="35"/>
  </w:num>
  <w:num w:numId="25">
    <w:abstractNumId w:val="8"/>
  </w:num>
  <w:num w:numId="26">
    <w:abstractNumId w:val="9"/>
  </w:num>
  <w:num w:numId="27">
    <w:abstractNumId w:val="40"/>
  </w:num>
  <w:num w:numId="28">
    <w:abstractNumId w:val="26"/>
  </w:num>
  <w:num w:numId="29">
    <w:abstractNumId w:val="27"/>
  </w:num>
  <w:num w:numId="30">
    <w:abstractNumId w:val="10"/>
  </w:num>
  <w:num w:numId="31">
    <w:abstractNumId w:val="45"/>
  </w:num>
  <w:num w:numId="32">
    <w:abstractNumId w:val="43"/>
  </w:num>
  <w:num w:numId="33">
    <w:abstractNumId w:val="1"/>
  </w:num>
  <w:num w:numId="34">
    <w:abstractNumId w:val="41"/>
  </w:num>
  <w:num w:numId="35">
    <w:abstractNumId w:val="2"/>
  </w:num>
  <w:num w:numId="36">
    <w:abstractNumId w:val="16"/>
  </w:num>
  <w:num w:numId="37">
    <w:abstractNumId w:val="34"/>
  </w:num>
  <w:num w:numId="38">
    <w:abstractNumId w:val="6"/>
  </w:num>
  <w:num w:numId="39">
    <w:abstractNumId w:val="11"/>
  </w:num>
  <w:num w:numId="40">
    <w:abstractNumId w:val="5"/>
  </w:num>
  <w:num w:numId="41">
    <w:abstractNumId w:val="30"/>
  </w:num>
  <w:num w:numId="42">
    <w:abstractNumId w:val="39"/>
  </w:num>
  <w:num w:numId="43">
    <w:abstractNumId w:val="21"/>
  </w:num>
  <w:num w:numId="44">
    <w:abstractNumId w:val="4"/>
  </w:num>
  <w:num w:numId="45">
    <w:abstractNumId w:val="15"/>
  </w:num>
  <w:num w:numId="46">
    <w:abstractNumId w:val="22"/>
  </w:num>
  <w:num w:numId="47">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4B2554"/>
    <w:rsid w:val="00006972"/>
    <w:rsid w:val="00036192"/>
    <w:rsid w:val="00041141"/>
    <w:rsid w:val="000B4415"/>
    <w:rsid w:val="000C2715"/>
    <w:rsid w:val="000D3EA5"/>
    <w:rsid w:val="000D4ADE"/>
    <w:rsid w:val="000E2508"/>
    <w:rsid w:val="000F1C3F"/>
    <w:rsid w:val="001001EB"/>
    <w:rsid w:val="00163C9F"/>
    <w:rsid w:val="001912E3"/>
    <w:rsid w:val="001A1680"/>
    <w:rsid w:val="0027492C"/>
    <w:rsid w:val="002870BD"/>
    <w:rsid w:val="002B724D"/>
    <w:rsid w:val="00360B71"/>
    <w:rsid w:val="003617B4"/>
    <w:rsid w:val="00366764"/>
    <w:rsid w:val="003C5789"/>
    <w:rsid w:val="003C70A0"/>
    <w:rsid w:val="00416125"/>
    <w:rsid w:val="00436574"/>
    <w:rsid w:val="00445EB2"/>
    <w:rsid w:val="004B2554"/>
    <w:rsid w:val="00573D0D"/>
    <w:rsid w:val="005976C7"/>
    <w:rsid w:val="00616A12"/>
    <w:rsid w:val="0066786D"/>
    <w:rsid w:val="006B4D26"/>
    <w:rsid w:val="006B59F4"/>
    <w:rsid w:val="006C0F6D"/>
    <w:rsid w:val="00731273"/>
    <w:rsid w:val="00753197"/>
    <w:rsid w:val="00763265"/>
    <w:rsid w:val="007D7F86"/>
    <w:rsid w:val="00817352"/>
    <w:rsid w:val="00836A68"/>
    <w:rsid w:val="00837251"/>
    <w:rsid w:val="0083799C"/>
    <w:rsid w:val="008541AA"/>
    <w:rsid w:val="008819EF"/>
    <w:rsid w:val="00896EF7"/>
    <w:rsid w:val="008C03EA"/>
    <w:rsid w:val="009237D0"/>
    <w:rsid w:val="009368E9"/>
    <w:rsid w:val="00944520"/>
    <w:rsid w:val="00990982"/>
    <w:rsid w:val="009A13B7"/>
    <w:rsid w:val="009E46EA"/>
    <w:rsid w:val="009F4423"/>
    <w:rsid w:val="00A10617"/>
    <w:rsid w:val="00A26DC0"/>
    <w:rsid w:val="00A97285"/>
    <w:rsid w:val="00AB1EE0"/>
    <w:rsid w:val="00B021FD"/>
    <w:rsid w:val="00B43C21"/>
    <w:rsid w:val="00B56E78"/>
    <w:rsid w:val="00B653D4"/>
    <w:rsid w:val="00B877EB"/>
    <w:rsid w:val="00BD58BF"/>
    <w:rsid w:val="00BE02A0"/>
    <w:rsid w:val="00BF74ED"/>
    <w:rsid w:val="00BF7E90"/>
    <w:rsid w:val="00C25297"/>
    <w:rsid w:val="00C40591"/>
    <w:rsid w:val="00C82729"/>
    <w:rsid w:val="00CA73D7"/>
    <w:rsid w:val="00CB6DBC"/>
    <w:rsid w:val="00CC7ABC"/>
    <w:rsid w:val="00CF0D3B"/>
    <w:rsid w:val="00D62B6B"/>
    <w:rsid w:val="00D804DB"/>
    <w:rsid w:val="00DA720C"/>
    <w:rsid w:val="00DC0B9B"/>
    <w:rsid w:val="00DD73FC"/>
    <w:rsid w:val="00E65AA2"/>
    <w:rsid w:val="00EC483C"/>
    <w:rsid w:val="00F01D11"/>
    <w:rsid w:val="00F0551F"/>
    <w:rsid w:val="00F1121F"/>
    <w:rsid w:val="00F23393"/>
    <w:rsid w:val="00F90E73"/>
    <w:rsid w:val="00FA6E6B"/>
    <w:rsid w:val="00FF5B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530C35F"/>
  <w15:docId w15:val="{367FCBC7-7417-4D81-BC2C-D9FE375A0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4B2554"/>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4B2554"/>
    <w:tblPr>
      <w:tblInd w:w="0" w:type="dxa"/>
      <w:tblCellMar>
        <w:top w:w="0" w:type="dxa"/>
        <w:left w:w="0" w:type="dxa"/>
        <w:bottom w:w="0" w:type="dxa"/>
        <w:right w:w="0" w:type="dxa"/>
      </w:tblCellMar>
    </w:tblPr>
  </w:style>
  <w:style w:type="paragraph" w:styleId="a3">
    <w:name w:val="Body Text"/>
    <w:basedOn w:val="a"/>
    <w:uiPriority w:val="1"/>
    <w:qFormat/>
    <w:rsid w:val="004B2554"/>
    <w:pPr>
      <w:ind w:left="402"/>
      <w:jc w:val="both"/>
    </w:pPr>
    <w:rPr>
      <w:sz w:val="28"/>
      <w:szCs w:val="28"/>
    </w:rPr>
  </w:style>
  <w:style w:type="paragraph" w:styleId="a4">
    <w:name w:val="Title"/>
    <w:basedOn w:val="a"/>
    <w:uiPriority w:val="1"/>
    <w:qFormat/>
    <w:rsid w:val="004B2554"/>
    <w:pPr>
      <w:ind w:left="1450" w:hanging="468"/>
    </w:pPr>
    <w:rPr>
      <w:b/>
      <w:bCs/>
      <w:sz w:val="28"/>
      <w:szCs w:val="28"/>
    </w:rPr>
  </w:style>
  <w:style w:type="paragraph" w:styleId="a5">
    <w:name w:val="List Paragraph"/>
    <w:basedOn w:val="a"/>
    <w:uiPriority w:val="34"/>
    <w:qFormat/>
    <w:rsid w:val="004B2554"/>
    <w:pPr>
      <w:ind w:left="402" w:firstLine="707"/>
      <w:jc w:val="both"/>
    </w:pPr>
  </w:style>
  <w:style w:type="paragraph" w:customStyle="1" w:styleId="TableParagraph">
    <w:name w:val="Table Paragraph"/>
    <w:basedOn w:val="a"/>
    <w:uiPriority w:val="1"/>
    <w:qFormat/>
    <w:rsid w:val="004B2554"/>
  </w:style>
  <w:style w:type="paragraph" w:styleId="a6">
    <w:name w:val="Balloon Text"/>
    <w:basedOn w:val="a"/>
    <w:link w:val="a7"/>
    <w:uiPriority w:val="99"/>
    <w:semiHidden/>
    <w:unhideWhenUsed/>
    <w:rsid w:val="00990982"/>
    <w:rPr>
      <w:rFonts w:ascii="Tahoma" w:hAnsi="Tahoma" w:cs="Tahoma"/>
      <w:sz w:val="16"/>
      <w:szCs w:val="16"/>
    </w:rPr>
  </w:style>
  <w:style w:type="character" w:customStyle="1" w:styleId="a7">
    <w:name w:val="Текст выноски Знак"/>
    <w:basedOn w:val="a0"/>
    <w:link w:val="a6"/>
    <w:uiPriority w:val="99"/>
    <w:semiHidden/>
    <w:rsid w:val="00990982"/>
    <w:rPr>
      <w:rFonts w:ascii="Tahoma" w:eastAsia="Times New Roman" w:hAnsi="Tahoma" w:cs="Tahoma"/>
      <w:sz w:val="16"/>
      <w:szCs w:val="16"/>
    </w:rPr>
  </w:style>
  <w:style w:type="paragraph" w:styleId="a8">
    <w:name w:val="header"/>
    <w:basedOn w:val="a"/>
    <w:link w:val="a9"/>
    <w:uiPriority w:val="99"/>
    <w:semiHidden/>
    <w:unhideWhenUsed/>
    <w:rsid w:val="00DD73FC"/>
    <w:pPr>
      <w:tabs>
        <w:tab w:val="center" w:pos="4677"/>
        <w:tab w:val="right" w:pos="9355"/>
      </w:tabs>
    </w:pPr>
  </w:style>
  <w:style w:type="character" w:customStyle="1" w:styleId="a9">
    <w:name w:val="Верхний колонтитул Знак"/>
    <w:basedOn w:val="a0"/>
    <w:link w:val="a8"/>
    <w:uiPriority w:val="99"/>
    <w:semiHidden/>
    <w:rsid w:val="00DD73FC"/>
    <w:rPr>
      <w:rFonts w:ascii="Times New Roman" w:eastAsia="Times New Roman" w:hAnsi="Times New Roman" w:cs="Times New Roman"/>
    </w:rPr>
  </w:style>
  <w:style w:type="paragraph" w:styleId="aa">
    <w:name w:val="footer"/>
    <w:basedOn w:val="a"/>
    <w:link w:val="ab"/>
    <w:uiPriority w:val="99"/>
    <w:semiHidden/>
    <w:unhideWhenUsed/>
    <w:rsid w:val="00DD73FC"/>
    <w:pPr>
      <w:tabs>
        <w:tab w:val="center" w:pos="4677"/>
        <w:tab w:val="right" w:pos="9355"/>
      </w:tabs>
    </w:pPr>
  </w:style>
  <w:style w:type="character" w:customStyle="1" w:styleId="ab">
    <w:name w:val="Нижний колонтитул Знак"/>
    <w:basedOn w:val="a0"/>
    <w:link w:val="aa"/>
    <w:uiPriority w:val="99"/>
    <w:semiHidden/>
    <w:rsid w:val="00DD73FC"/>
    <w:rPr>
      <w:rFonts w:ascii="Times New Roman" w:eastAsia="Times New Roman" w:hAnsi="Times New Roman" w:cs="Times New Roman"/>
    </w:rPr>
  </w:style>
  <w:style w:type="paragraph" w:styleId="ac">
    <w:name w:val="No Spacing"/>
    <w:uiPriority w:val="1"/>
    <w:qFormat/>
    <w:rsid w:val="00EC483C"/>
    <w:pPr>
      <w:widowControl/>
      <w:autoSpaceDE/>
      <w:autoSpaceDN/>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9.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fifa.com/mm/document/affederation/administr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7A3CD7-B62E-46EB-B6E9-EF3205404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4938</TotalTime>
  <Pages>111</Pages>
  <Words>105922</Words>
  <Characters>60377</Characters>
  <Application>Microsoft Office Word</Application>
  <DocSecurity>0</DocSecurity>
  <Lines>503</Lines>
  <Paragraphs>331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Megatron</dc:creator>
  <cp:lastModifiedBy>User</cp:lastModifiedBy>
  <cp:revision>28</cp:revision>
  <dcterms:created xsi:type="dcterms:W3CDTF">2024-01-07T09:58:00Z</dcterms:created>
  <dcterms:modified xsi:type="dcterms:W3CDTF">2024-01-11T16:31:00Z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2017-12-18T00:00:00Z</vt:filetime>
  </property>
  <property fmtid="{D5CDD505-2E9C-101B-9397-08002B2CF9AE}" pid="3" name="Creator">
    <vt:lpwstr>Microsoft® Office Word 2007</vt:lpwstr>
  </property>
  <property fmtid="{D5CDD505-2E9C-101B-9397-08002B2CF9AE}" pid="4" name="LastSaved">
    <vt:filetime>2024-01-07T00:00:00Z</vt:filetime>
  </property>
  <property fmtid="{D5CDD505-2E9C-101B-9397-08002B2CF9AE}" pid="5" name="Producer">
    <vt:lpwstr>Microsoft® Office Word 2007</vt:lpwstr>
  </property>
</Properties>
</file>