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F9BB15" w14:textId="77777777" w:rsidR="007D2FB8" w:rsidRDefault="007D2FB8">
      <w:pPr>
        <w:widowControl w:val="0"/>
        <w:pBdr>
          <w:top w:val="nil"/>
          <w:left w:val="nil"/>
          <w:bottom w:val="nil"/>
          <w:right w:val="nil"/>
          <w:between w:val="nil"/>
        </w:pBdr>
        <w:spacing w:line="276" w:lineRule="auto"/>
        <w:rPr>
          <w:rFonts w:ascii="Arial" w:eastAsia="Arial" w:hAnsi="Arial" w:cs="Arial"/>
          <w:color w:val="000000"/>
          <w:sz w:val="22"/>
          <w:szCs w:val="22"/>
        </w:rPr>
      </w:pPr>
    </w:p>
    <w:tbl>
      <w:tblPr>
        <w:tblStyle w:val="af0"/>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345"/>
      </w:tblGrid>
      <w:tr w:rsidR="007D2FB8" w14:paraId="3C22F15A" w14:textId="77777777">
        <w:trPr>
          <w:trHeight w:val="13740"/>
        </w:trPr>
        <w:tc>
          <w:tcPr>
            <w:tcW w:w="9345" w:type="dxa"/>
          </w:tcPr>
          <w:p w14:paraId="058AD6CB" w14:textId="77777777" w:rsidR="007D2FB8" w:rsidRDefault="00CF2506">
            <w:pPr>
              <w:spacing w:line="360" w:lineRule="auto"/>
              <w:ind w:firstLine="454"/>
              <w:jc w:val="center"/>
              <w:rPr>
                <w:b/>
                <w:color w:val="000000"/>
                <w:sz w:val="28"/>
                <w:szCs w:val="28"/>
              </w:rPr>
            </w:pPr>
            <w:r>
              <w:rPr>
                <w:b/>
                <w:color w:val="000000"/>
                <w:sz w:val="28"/>
                <w:szCs w:val="28"/>
              </w:rPr>
              <w:t>Міністерство освіти і науки України</w:t>
            </w:r>
          </w:p>
          <w:p w14:paraId="3A5EEC22" w14:textId="77777777" w:rsidR="007D2FB8" w:rsidRDefault="00CF2506">
            <w:pPr>
              <w:spacing w:line="360" w:lineRule="auto"/>
              <w:ind w:firstLine="454"/>
              <w:jc w:val="center"/>
              <w:rPr>
                <w:b/>
                <w:color w:val="000000"/>
                <w:sz w:val="28"/>
                <w:szCs w:val="28"/>
              </w:rPr>
            </w:pPr>
            <w:r>
              <w:rPr>
                <w:b/>
                <w:color w:val="000000"/>
                <w:sz w:val="28"/>
                <w:szCs w:val="28"/>
              </w:rPr>
              <w:t xml:space="preserve">Державний заклад </w:t>
            </w:r>
          </w:p>
          <w:p w14:paraId="6695ABA4" w14:textId="77777777" w:rsidR="007D2FB8" w:rsidRDefault="00CF2506">
            <w:pPr>
              <w:spacing w:line="360" w:lineRule="auto"/>
              <w:ind w:firstLine="454"/>
              <w:jc w:val="center"/>
              <w:rPr>
                <w:b/>
                <w:color w:val="000000"/>
                <w:sz w:val="28"/>
                <w:szCs w:val="28"/>
              </w:rPr>
            </w:pPr>
            <w:r>
              <w:rPr>
                <w:b/>
                <w:color w:val="000000"/>
                <w:sz w:val="28"/>
                <w:szCs w:val="28"/>
              </w:rPr>
              <w:t>«Луганський національний університет імені Тараса Шевченка»</w:t>
            </w:r>
          </w:p>
          <w:p w14:paraId="16E6A3DF" w14:textId="77777777" w:rsidR="007D2FB8" w:rsidRDefault="007D2FB8">
            <w:pPr>
              <w:spacing w:line="360" w:lineRule="auto"/>
              <w:ind w:firstLine="454"/>
              <w:jc w:val="both"/>
              <w:rPr>
                <w:b/>
                <w:color w:val="000000"/>
                <w:sz w:val="28"/>
                <w:szCs w:val="28"/>
              </w:rPr>
            </w:pPr>
          </w:p>
          <w:p w14:paraId="29296E11" w14:textId="77777777" w:rsidR="007D2FB8" w:rsidRDefault="00CF2506">
            <w:pPr>
              <w:spacing w:line="360" w:lineRule="auto"/>
              <w:ind w:firstLine="454"/>
              <w:jc w:val="center"/>
              <w:rPr>
                <w:b/>
                <w:color w:val="000000"/>
                <w:sz w:val="28"/>
                <w:szCs w:val="28"/>
              </w:rPr>
            </w:pPr>
            <w:r>
              <w:rPr>
                <w:b/>
                <w:color w:val="000000"/>
                <w:sz w:val="28"/>
                <w:szCs w:val="28"/>
              </w:rPr>
              <w:t>Навчально-науковий інститут фізичного виховання і спорту</w:t>
            </w:r>
          </w:p>
          <w:p w14:paraId="2EE0A128" w14:textId="77777777" w:rsidR="007D2FB8" w:rsidRDefault="00CF2506">
            <w:pPr>
              <w:spacing w:line="360" w:lineRule="auto"/>
              <w:ind w:firstLine="454"/>
              <w:jc w:val="center"/>
              <w:rPr>
                <w:b/>
                <w:color w:val="000000"/>
                <w:sz w:val="28"/>
                <w:szCs w:val="28"/>
              </w:rPr>
            </w:pPr>
            <w:r>
              <w:rPr>
                <w:b/>
                <w:color w:val="000000"/>
                <w:sz w:val="28"/>
                <w:szCs w:val="28"/>
              </w:rPr>
              <w:t>Кафедра олімпійського та професійного спорту</w:t>
            </w:r>
          </w:p>
          <w:p w14:paraId="7A93518C" w14:textId="77777777" w:rsidR="007D2FB8" w:rsidRDefault="007D2FB8">
            <w:pPr>
              <w:spacing w:line="360" w:lineRule="auto"/>
              <w:ind w:firstLine="454"/>
              <w:jc w:val="right"/>
              <w:rPr>
                <w:color w:val="000000"/>
                <w:sz w:val="28"/>
                <w:szCs w:val="28"/>
              </w:rPr>
            </w:pPr>
          </w:p>
          <w:p w14:paraId="6E639F1D" w14:textId="54455ADD" w:rsidR="007D2FB8" w:rsidRDefault="00174424">
            <w:pPr>
              <w:spacing w:line="360" w:lineRule="auto"/>
              <w:ind w:firstLine="284"/>
              <w:jc w:val="center"/>
              <w:rPr>
                <w:b/>
                <w:sz w:val="28"/>
                <w:szCs w:val="28"/>
              </w:rPr>
            </w:pPr>
            <w:r w:rsidRPr="00174424">
              <w:rPr>
                <w:b/>
                <w:sz w:val="28"/>
                <w:szCs w:val="28"/>
              </w:rPr>
              <w:t xml:space="preserve">Сознашвілі Микола Анзорович </w:t>
            </w:r>
          </w:p>
          <w:p w14:paraId="31252F07" w14:textId="77777777" w:rsidR="00174424" w:rsidRDefault="00174424">
            <w:pPr>
              <w:spacing w:line="360" w:lineRule="auto"/>
              <w:ind w:firstLine="284"/>
              <w:jc w:val="center"/>
              <w:rPr>
                <w:color w:val="000000"/>
                <w:sz w:val="28"/>
                <w:szCs w:val="28"/>
              </w:rPr>
            </w:pPr>
          </w:p>
          <w:p w14:paraId="5991C7DE" w14:textId="6D53599C" w:rsidR="007D2FB8" w:rsidRDefault="003015F5">
            <w:pPr>
              <w:spacing w:line="360" w:lineRule="auto"/>
              <w:ind w:firstLine="454"/>
              <w:jc w:val="center"/>
              <w:rPr>
                <w:color w:val="000000"/>
                <w:sz w:val="28"/>
                <w:szCs w:val="28"/>
              </w:rPr>
            </w:pPr>
            <w:r w:rsidRPr="003015F5">
              <w:rPr>
                <w:b/>
                <w:sz w:val="28"/>
                <w:szCs w:val="28"/>
              </w:rPr>
              <w:t>ПОПЕРЕДЖЕННЯ СПОРТИВНИХ ТРАВМ ТА ПРОФЕСІЙНИХ ЗАХВОРЮВАНЬ ЮНИХ ПЛАВЦІВ</w:t>
            </w:r>
          </w:p>
          <w:p w14:paraId="48AD6A16" w14:textId="77777777" w:rsidR="007D2FB8" w:rsidRDefault="007D2FB8">
            <w:pPr>
              <w:spacing w:line="360" w:lineRule="auto"/>
              <w:ind w:firstLine="454"/>
              <w:jc w:val="center"/>
              <w:rPr>
                <w:color w:val="000000"/>
                <w:sz w:val="28"/>
                <w:szCs w:val="28"/>
              </w:rPr>
            </w:pPr>
          </w:p>
          <w:p w14:paraId="3FCBB10C" w14:textId="77777777" w:rsidR="007D2FB8" w:rsidRDefault="00CF2506">
            <w:pPr>
              <w:tabs>
                <w:tab w:val="left" w:pos="5559"/>
              </w:tabs>
              <w:spacing w:line="360" w:lineRule="auto"/>
              <w:ind w:firstLine="454"/>
              <w:jc w:val="center"/>
              <w:rPr>
                <w:b/>
                <w:color w:val="000000"/>
                <w:sz w:val="28"/>
                <w:szCs w:val="28"/>
              </w:rPr>
            </w:pPr>
            <w:r>
              <w:rPr>
                <w:b/>
                <w:color w:val="000000"/>
                <w:sz w:val="28"/>
                <w:szCs w:val="28"/>
              </w:rPr>
              <w:t>кваліфікаційна робота</w:t>
            </w:r>
          </w:p>
          <w:p w14:paraId="0453F826" w14:textId="77777777" w:rsidR="007D2FB8" w:rsidRDefault="00CF2506">
            <w:pPr>
              <w:tabs>
                <w:tab w:val="left" w:pos="5559"/>
              </w:tabs>
              <w:spacing w:line="360" w:lineRule="auto"/>
              <w:ind w:firstLine="454"/>
              <w:jc w:val="center"/>
              <w:rPr>
                <w:b/>
                <w:color w:val="000000"/>
                <w:sz w:val="28"/>
                <w:szCs w:val="28"/>
              </w:rPr>
            </w:pPr>
            <w:r>
              <w:rPr>
                <w:b/>
                <w:color w:val="000000"/>
                <w:sz w:val="28"/>
                <w:szCs w:val="28"/>
              </w:rPr>
              <w:t>здобувача вищої освіти другого (магістерського) рівня</w:t>
            </w:r>
          </w:p>
          <w:p w14:paraId="246374AA" w14:textId="77777777" w:rsidR="007D2FB8" w:rsidRDefault="00CF2506">
            <w:pPr>
              <w:tabs>
                <w:tab w:val="left" w:pos="5559"/>
              </w:tabs>
              <w:spacing w:line="360" w:lineRule="auto"/>
              <w:ind w:firstLine="454"/>
              <w:jc w:val="center"/>
              <w:rPr>
                <w:b/>
                <w:color w:val="000000"/>
                <w:sz w:val="28"/>
                <w:szCs w:val="28"/>
              </w:rPr>
            </w:pPr>
            <w:r>
              <w:rPr>
                <w:b/>
                <w:color w:val="000000"/>
                <w:sz w:val="28"/>
                <w:szCs w:val="28"/>
              </w:rPr>
              <w:t>за спеціальністю 017 «Фізична культура і спорт»</w:t>
            </w:r>
          </w:p>
          <w:p w14:paraId="167F73B4" w14:textId="77777777" w:rsidR="007D2FB8" w:rsidRDefault="007D2FB8">
            <w:pPr>
              <w:spacing w:line="360" w:lineRule="auto"/>
              <w:ind w:firstLine="454"/>
              <w:jc w:val="center"/>
              <w:rPr>
                <w:b/>
                <w:color w:val="000000"/>
                <w:sz w:val="28"/>
                <w:szCs w:val="28"/>
              </w:rPr>
            </w:pPr>
          </w:p>
          <w:p w14:paraId="328680FB" w14:textId="5C66ECD1" w:rsidR="007D2FB8" w:rsidRDefault="00CF2506">
            <w:pPr>
              <w:spacing w:line="360" w:lineRule="auto"/>
              <w:ind w:firstLine="589"/>
              <w:jc w:val="both"/>
              <w:rPr>
                <w:color w:val="000000"/>
                <w:sz w:val="28"/>
                <w:szCs w:val="28"/>
              </w:rPr>
            </w:pPr>
            <w:r>
              <w:rPr>
                <w:color w:val="000000"/>
                <w:sz w:val="28"/>
                <w:szCs w:val="28"/>
              </w:rPr>
              <w:t xml:space="preserve">Особистий підпис – </w:t>
            </w:r>
            <w:r w:rsidR="00997134">
              <w:rPr>
                <w:noProof/>
                <w:color w:val="000000"/>
                <w:sz w:val="28"/>
                <w:szCs w:val="28"/>
              </w:rPr>
              <w:drawing>
                <wp:inline distT="0" distB="0" distL="0" distR="0" wp14:anchorId="1AE09354" wp14:editId="7FEDC4CD">
                  <wp:extent cx="628015" cy="682569"/>
                  <wp:effectExtent l="0" t="0" r="635"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33338" cy="688354"/>
                          </a:xfrm>
                          <a:prstGeom prst="rect">
                            <a:avLst/>
                          </a:prstGeom>
                          <a:noFill/>
                        </pic:spPr>
                      </pic:pic>
                    </a:graphicData>
                  </a:graphic>
                </wp:inline>
              </w:drawing>
            </w:r>
          </w:p>
          <w:p w14:paraId="6D0EE6B0" w14:textId="77777777" w:rsidR="007D2FB8" w:rsidRDefault="007D2FB8">
            <w:pPr>
              <w:spacing w:line="360" w:lineRule="auto"/>
              <w:jc w:val="right"/>
              <w:rPr>
                <w:color w:val="000000"/>
                <w:sz w:val="28"/>
                <w:szCs w:val="28"/>
              </w:rPr>
            </w:pPr>
          </w:p>
          <w:p w14:paraId="6FB4CF0B" w14:textId="77777777" w:rsidR="007D2FB8" w:rsidRDefault="00CF2506">
            <w:pPr>
              <w:ind w:left="4558" w:hanging="3969"/>
              <w:jc w:val="both"/>
              <w:rPr>
                <w:color w:val="000000"/>
                <w:sz w:val="28"/>
                <w:szCs w:val="28"/>
              </w:rPr>
            </w:pPr>
            <w:r>
              <w:rPr>
                <w:color w:val="000000"/>
                <w:sz w:val="28"/>
                <w:szCs w:val="28"/>
              </w:rPr>
              <w:t>Науковий керівник – __</w:t>
            </w:r>
            <w:r>
              <w:rPr>
                <w:noProof/>
                <w:color w:val="000000"/>
                <w:sz w:val="28"/>
                <w:szCs w:val="28"/>
              </w:rPr>
              <w:drawing>
                <wp:inline distT="0" distB="0" distL="0" distR="0" wp14:anchorId="682A89E0" wp14:editId="77307EB6">
                  <wp:extent cx="762000" cy="497205"/>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762796" cy="497724"/>
                          </a:xfrm>
                          <a:prstGeom prst="rect">
                            <a:avLst/>
                          </a:prstGeom>
                          <a:ln/>
                        </pic:spPr>
                      </pic:pic>
                    </a:graphicData>
                  </a:graphic>
                </wp:inline>
              </w:drawing>
            </w:r>
            <w:r>
              <w:rPr>
                <w:color w:val="000000"/>
                <w:sz w:val="28"/>
                <w:szCs w:val="28"/>
              </w:rPr>
              <w:t>_</w:t>
            </w:r>
            <w:r>
              <w:rPr>
                <w:color w:val="000000"/>
                <w:sz w:val="28"/>
                <w:szCs w:val="28"/>
                <w:u w:val="single"/>
              </w:rPr>
              <w:t xml:space="preserve">кандидат педагогічних наук, доцент                </w:t>
            </w:r>
            <w:r>
              <w:rPr>
                <w:color w:val="000000"/>
                <w:sz w:val="28"/>
                <w:szCs w:val="28"/>
              </w:rPr>
              <w:t xml:space="preserve">                             </w:t>
            </w:r>
          </w:p>
          <w:p w14:paraId="0677C26D" w14:textId="2A006481" w:rsidR="007D2FB8" w:rsidRDefault="00CF2506">
            <w:pPr>
              <w:ind w:left="4558" w:hanging="3969"/>
              <w:jc w:val="both"/>
              <w:rPr>
                <w:color w:val="000000"/>
                <w:sz w:val="28"/>
                <w:szCs w:val="28"/>
                <w:u w:val="single"/>
              </w:rPr>
            </w:pPr>
            <w:r>
              <w:rPr>
                <w:color w:val="000000"/>
                <w:sz w:val="20"/>
                <w:szCs w:val="20"/>
              </w:rPr>
              <w:t xml:space="preserve">                                                         (підпис)</w:t>
            </w:r>
            <w:r>
              <w:rPr>
                <w:color w:val="000000"/>
                <w:sz w:val="28"/>
                <w:szCs w:val="28"/>
              </w:rPr>
              <w:t xml:space="preserve">    </w:t>
            </w:r>
            <w:r>
              <w:rPr>
                <w:color w:val="000000"/>
                <w:sz w:val="28"/>
                <w:szCs w:val="28"/>
                <w:u w:val="single"/>
              </w:rPr>
              <w:t>О. М. Павлюк</w:t>
            </w:r>
          </w:p>
          <w:p w14:paraId="3B6A7297" w14:textId="77777777" w:rsidR="007D2FB8" w:rsidRDefault="00CF2506">
            <w:pPr>
              <w:ind w:left="4558" w:hanging="3969"/>
              <w:jc w:val="both"/>
              <w:rPr>
                <w:color w:val="000000"/>
                <w:sz w:val="20"/>
                <w:szCs w:val="20"/>
              </w:rPr>
            </w:pPr>
            <w:r>
              <w:rPr>
                <w:color w:val="000000"/>
                <w:sz w:val="20"/>
                <w:szCs w:val="20"/>
              </w:rPr>
              <w:t xml:space="preserve">                                                                                                  (посада, науковий ступінь,          </w:t>
            </w:r>
          </w:p>
          <w:p w14:paraId="7DBADE06" w14:textId="77777777" w:rsidR="007D2FB8" w:rsidRDefault="00CF2506">
            <w:pPr>
              <w:ind w:left="4558" w:hanging="3969"/>
              <w:jc w:val="both"/>
              <w:rPr>
                <w:color w:val="000000"/>
                <w:sz w:val="20"/>
                <w:szCs w:val="20"/>
              </w:rPr>
            </w:pPr>
            <w:r>
              <w:rPr>
                <w:color w:val="000000"/>
                <w:sz w:val="20"/>
                <w:szCs w:val="20"/>
              </w:rPr>
              <w:t xml:space="preserve">                                                                                             наукове звання, ініціали, прізвище)</w:t>
            </w:r>
          </w:p>
          <w:p w14:paraId="04E47DDA" w14:textId="77777777" w:rsidR="007D2FB8" w:rsidRDefault="007D2FB8">
            <w:pPr>
              <w:ind w:firstLine="454"/>
              <w:jc w:val="both"/>
              <w:rPr>
                <w:color w:val="000000"/>
                <w:sz w:val="28"/>
                <w:szCs w:val="28"/>
              </w:rPr>
            </w:pPr>
          </w:p>
          <w:p w14:paraId="4CBCB670" w14:textId="77777777" w:rsidR="007D2FB8" w:rsidRDefault="00CF2506">
            <w:pPr>
              <w:ind w:left="4558" w:hanging="3969"/>
              <w:jc w:val="both"/>
              <w:rPr>
                <w:color w:val="000000"/>
                <w:sz w:val="28"/>
                <w:szCs w:val="28"/>
              </w:rPr>
            </w:pPr>
            <w:r>
              <w:rPr>
                <w:color w:val="000000"/>
                <w:sz w:val="28"/>
                <w:szCs w:val="28"/>
              </w:rPr>
              <w:t xml:space="preserve">Зав. кафедри – ______________   </w:t>
            </w:r>
            <w:r>
              <w:rPr>
                <w:color w:val="000000"/>
                <w:sz w:val="28"/>
                <w:szCs w:val="28"/>
                <w:u w:val="single"/>
              </w:rPr>
              <w:t>кандидат біологічних наук, доцент</w:t>
            </w:r>
          </w:p>
          <w:p w14:paraId="7EAFC0E6" w14:textId="77777777" w:rsidR="007D2FB8" w:rsidRDefault="00CF2506">
            <w:pPr>
              <w:ind w:left="4558" w:hanging="3969"/>
              <w:jc w:val="both"/>
              <w:rPr>
                <w:color w:val="000000"/>
                <w:sz w:val="28"/>
                <w:szCs w:val="28"/>
              </w:rPr>
            </w:pPr>
            <w:r>
              <w:rPr>
                <w:color w:val="000000"/>
                <w:sz w:val="20"/>
                <w:szCs w:val="20"/>
              </w:rPr>
              <w:t xml:space="preserve">                                             (підпис)</w:t>
            </w:r>
            <w:r>
              <w:rPr>
                <w:color w:val="000000"/>
                <w:sz w:val="28"/>
                <w:szCs w:val="28"/>
              </w:rPr>
              <w:t xml:space="preserve">               </w:t>
            </w:r>
            <w:r>
              <w:rPr>
                <w:color w:val="000000"/>
                <w:sz w:val="28"/>
                <w:szCs w:val="28"/>
                <w:u w:val="single"/>
              </w:rPr>
              <w:t xml:space="preserve">С. І. Шинкарьов                 </w:t>
            </w:r>
            <w:r>
              <w:rPr>
                <w:color w:val="000000"/>
                <w:sz w:val="28"/>
                <w:szCs w:val="28"/>
              </w:rPr>
              <w:t xml:space="preserve">                             </w:t>
            </w:r>
          </w:p>
          <w:p w14:paraId="37882C12" w14:textId="77777777" w:rsidR="007D2FB8" w:rsidRDefault="00CF2506">
            <w:pPr>
              <w:ind w:left="4558" w:hanging="3969"/>
              <w:jc w:val="both"/>
              <w:rPr>
                <w:color w:val="000000"/>
                <w:sz w:val="20"/>
                <w:szCs w:val="20"/>
              </w:rPr>
            </w:pPr>
            <w:r>
              <w:rPr>
                <w:color w:val="000000"/>
                <w:sz w:val="20"/>
                <w:szCs w:val="20"/>
              </w:rPr>
              <w:t xml:space="preserve">                                                                                                 (посада, науковий ступінь,          </w:t>
            </w:r>
          </w:p>
          <w:p w14:paraId="7E0F7365" w14:textId="77777777" w:rsidR="007D2FB8" w:rsidRDefault="00CF2506">
            <w:pPr>
              <w:ind w:left="4558" w:hanging="3969"/>
              <w:jc w:val="both"/>
              <w:rPr>
                <w:color w:val="000000"/>
                <w:sz w:val="20"/>
                <w:szCs w:val="20"/>
              </w:rPr>
            </w:pPr>
            <w:r>
              <w:rPr>
                <w:color w:val="000000"/>
                <w:sz w:val="20"/>
                <w:szCs w:val="20"/>
              </w:rPr>
              <w:t xml:space="preserve">                                                                                            наукове звання, ініціали, прізвище)</w:t>
            </w:r>
          </w:p>
          <w:p w14:paraId="31CAE71F" w14:textId="77777777" w:rsidR="007D2FB8" w:rsidRDefault="007D2FB8">
            <w:pPr>
              <w:ind w:firstLine="454"/>
              <w:jc w:val="both"/>
              <w:rPr>
                <w:color w:val="000000"/>
                <w:sz w:val="28"/>
                <w:szCs w:val="28"/>
              </w:rPr>
            </w:pPr>
          </w:p>
          <w:p w14:paraId="50116CCC" w14:textId="77777777" w:rsidR="007D2FB8" w:rsidRDefault="007D2FB8">
            <w:pPr>
              <w:spacing w:line="360" w:lineRule="auto"/>
              <w:ind w:firstLine="454"/>
              <w:jc w:val="center"/>
              <w:rPr>
                <w:color w:val="000000"/>
                <w:sz w:val="28"/>
                <w:szCs w:val="28"/>
              </w:rPr>
            </w:pPr>
          </w:p>
          <w:p w14:paraId="4787B476" w14:textId="77777777" w:rsidR="007D2FB8" w:rsidRDefault="00CF2506">
            <w:pPr>
              <w:spacing w:line="360" w:lineRule="auto"/>
              <w:ind w:firstLine="454"/>
              <w:jc w:val="center"/>
              <w:rPr>
                <w:b/>
                <w:color w:val="000000"/>
                <w:sz w:val="28"/>
                <w:szCs w:val="28"/>
              </w:rPr>
            </w:pPr>
            <w:r>
              <w:rPr>
                <w:color w:val="000000"/>
                <w:sz w:val="28"/>
                <w:szCs w:val="28"/>
              </w:rPr>
              <w:t>Полтава – 2023</w:t>
            </w:r>
          </w:p>
        </w:tc>
      </w:tr>
    </w:tbl>
    <w:p w14:paraId="2391E569" w14:textId="77777777" w:rsidR="007D2FB8" w:rsidRDefault="007D2FB8">
      <w:pPr>
        <w:jc w:val="center"/>
        <w:rPr>
          <w:b/>
          <w:sz w:val="28"/>
          <w:szCs w:val="28"/>
        </w:rPr>
      </w:pPr>
    </w:p>
    <w:p w14:paraId="4DE95AE3" w14:textId="77777777" w:rsidR="00861C61" w:rsidRPr="00861C61" w:rsidRDefault="00861C61" w:rsidP="00861C61">
      <w:pPr>
        <w:spacing w:line="360" w:lineRule="auto"/>
        <w:jc w:val="center"/>
        <w:rPr>
          <w:color w:val="000000"/>
          <w:sz w:val="28"/>
          <w:szCs w:val="28"/>
        </w:rPr>
      </w:pPr>
      <w:r w:rsidRPr="00363842">
        <w:rPr>
          <w:b/>
          <w:bCs/>
          <w:color w:val="000000"/>
          <w:sz w:val="28"/>
          <w:szCs w:val="28"/>
        </w:rPr>
        <w:lastRenderedPageBreak/>
        <w:t>ЗМІСТ</w:t>
      </w:r>
    </w:p>
    <w:tbl>
      <w:tblPr>
        <w:tblW w:w="9828" w:type="dxa"/>
        <w:tblCellMar>
          <w:left w:w="0" w:type="dxa"/>
          <w:right w:w="0" w:type="dxa"/>
        </w:tblCellMar>
        <w:tblLook w:val="04A0" w:firstRow="1" w:lastRow="0" w:firstColumn="1" w:lastColumn="0" w:noHBand="0" w:noVBand="1"/>
      </w:tblPr>
      <w:tblGrid>
        <w:gridCol w:w="8928"/>
        <w:gridCol w:w="900"/>
      </w:tblGrid>
      <w:tr w:rsidR="00861C61" w:rsidRPr="00861C61" w14:paraId="3DAA2355" w14:textId="77777777" w:rsidTr="00D95048">
        <w:tc>
          <w:tcPr>
            <w:tcW w:w="8928" w:type="dxa"/>
            <w:tcMar>
              <w:top w:w="0" w:type="dxa"/>
              <w:left w:w="108" w:type="dxa"/>
              <w:bottom w:w="0" w:type="dxa"/>
              <w:right w:w="108" w:type="dxa"/>
            </w:tcMar>
            <w:hideMark/>
          </w:tcPr>
          <w:p w14:paraId="0C508B5D" w14:textId="77777777" w:rsidR="00861C61" w:rsidRPr="00861C61" w:rsidRDefault="00861C61" w:rsidP="00861C61">
            <w:pPr>
              <w:spacing w:line="360" w:lineRule="auto"/>
              <w:jc w:val="both"/>
              <w:rPr>
                <w:sz w:val="28"/>
                <w:szCs w:val="28"/>
              </w:rPr>
            </w:pPr>
            <w:r w:rsidRPr="00861C61">
              <w:rPr>
                <w:b/>
                <w:bCs/>
                <w:sz w:val="28"/>
                <w:szCs w:val="28"/>
              </w:rPr>
              <w:t>ВСТУП………………………………………………………………………</w:t>
            </w:r>
          </w:p>
        </w:tc>
        <w:tc>
          <w:tcPr>
            <w:tcW w:w="900" w:type="dxa"/>
            <w:tcMar>
              <w:top w:w="0" w:type="dxa"/>
              <w:left w:w="108" w:type="dxa"/>
              <w:bottom w:w="0" w:type="dxa"/>
              <w:right w:w="108" w:type="dxa"/>
            </w:tcMar>
            <w:hideMark/>
          </w:tcPr>
          <w:p w14:paraId="08FF1A8C" w14:textId="5067FA8E" w:rsidR="00861C61" w:rsidRPr="00861C61" w:rsidRDefault="00754C67" w:rsidP="00861C61">
            <w:pPr>
              <w:spacing w:line="360" w:lineRule="auto"/>
              <w:jc w:val="both"/>
              <w:rPr>
                <w:sz w:val="28"/>
                <w:szCs w:val="28"/>
              </w:rPr>
            </w:pPr>
            <w:r>
              <w:rPr>
                <w:sz w:val="28"/>
                <w:szCs w:val="28"/>
              </w:rPr>
              <w:t>4</w:t>
            </w:r>
          </w:p>
        </w:tc>
      </w:tr>
      <w:tr w:rsidR="00861C61" w:rsidRPr="00861C61" w14:paraId="37BB926D" w14:textId="77777777" w:rsidTr="00D95048">
        <w:tc>
          <w:tcPr>
            <w:tcW w:w="8928" w:type="dxa"/>
            <w:tcMar>
              <w:top w:w="0" w:type="dxa"/>
              <w:left w:w="108" w:type="dxa"/>
              <w:bottom w:w="0" w:type="dxa"/>
              <w:right w:w="108" w:type="dxa"/>
            </w:tcMar>
            <w:hideMark/>
          </w:tcPr>
          <w:p w14:paraId="431A4FBE" w14:textId="516211E9" w:rsidR="00861C61" w:rsidRPr="00861C61" w:rsidRDefault="00861C61" w:rsidP="00861C61">
            <w:pPr>
              <w:tabs>
                <w:tab w:val="left" w:pos="1701"/>
              </w:tabs>
              <w:spacing w:line="360" w:lineRule="auto"/>
              <w:jc w:val="both"/>
              <w:rPr>
                <w:sz w:val="28"/>
                <w:szCs w:val="28"/>
              </w:rPr>
            </w:pPr>
            <w:bookmarkStart w:id="0" w:name="_Hlk130186566"/>
            <w:r w:rsidRPr="00861C61">
              <w:rPr>
                <w:b/>
                <w:bCs/>
                <w:sz w:val="28"/>
                <w:szCs w:val="28"/>
              </w:rPr>
              <w:t>РОЗДІЛ</w:t>
            </w:r>
            <w:r w:rsidRPr="00861C61">
              <w:rPr>
                <w:sz w:val="28"/>
                <w:szCs w:val="28"/>
              </w:rPr>
              <w:t> </w:t>
            </w:r>
            <w:r w:rsidRPr="00861C61">
              <w:rPr>
                <w:b/>
                <w:bCs/>
                <w:sz w:val="28"/>
                <w:szCs w:val="28"/>
              </w:rPr>
              <w:t>1.</w:t>
            </w:r>
            <w:r w:rsidRPr="00861C61">
              <w:rPr>
                <w:sz w:val="28"/>
                <w:szCs w:val="28"/>
              </w:rPr>
              <w:t> </w:t>
            </w:r>
            <w:r w:rsidRPr="00861C61">
              <w:rPr>
                <w:b/>
                <w:sz w:val="28"/>
                <w:szCs w:val="28"/>
              </w:rPr>
              <w:t>СУЧАСНИЙ</w:t>
            </w:r>
            <w:r w:rsidRPr="00861C61">
              <w:rPr>
                <w:sz w:val="28"/>
                <w:szCs w:val="28"/>
              </w:rPr>
              <w:t xml:space="preserve"> </w:t>
            </w:r>
            <w:r w:rsidRPr="00861C61">
              <w:rPr>
                <w:b/>
                <w:bCs/>
                <w:sz w:val="28"/>
                <w:szCs w:val="28"/>
              </w:rPr>
              <w:t xml:space="preserve">СТАН ПРОБЛЕМИ </w:t>
            </w:r>
            <w:r w:rsidR="00DA396D">
              <w:rPr>
                <w:b/>
                <w:bCs/>
                <w:sz w:val="28"/>
                <w:szCs w:val="28"/>
              </w:rPr>
              <w:t>ПІДГОТОВКИ</w:t>
            </w:r>
            <w:r w:rsidRPr="00861C61">
              <w:rPr>
                <w:b/>
                <w:bCs/>
                <w:sz w:val="28"/>
                <w:szCs w:val="28"/>
              </w:rPr>
              <w:t xml:space="preserve"> ЮНИХ ПЛАВЦІВ ……..…………………………………………………...</w:t>
            </w:r>
            <w:r w:rsidR="00DA396D">
              <w:rPr>
                <w:b/>
                <w:bCs/>
                <w:sz w:val="28"/>
                <w:szCs w:val="28"/>
              </w:rPr>
              <w:t>..............</w:t>
            </w:r>
          </w:p>
          <w:p w14:paraId="6371FA06" w14:textId="7D014E38" w:rsidR="00861C61" w:rsidRPr="00861C61" w:rsidRDefault="00861C61" w:rsidP="00861C61">
            <w:pPr>
              <w:spacing w:line="360" w:lineRule="auto"/>
              <w:ind w:firstLine="709"/>
              <w:jc w:val="both"/>
              <w:rPr>
                <w:sz w:val="28"/>
                <w:szCs w:val="28"/>
              </w:rPr>
            </w:pPr>
            <w:r w:rsidRPr="00861C61">
              <w:rPr>
                <w:bCs/>
                <w:sz w:val="28"/>
                <w:szCs w:val="28"/>
              </w:rPr>
              <w:t>1.1.</w:t>
            </w:r>
            <w:r w:rsidRPr="00861C61">
              <w:rPr>
                <w:sz w:val="28"/>
                <w:szCs w:val="28"/>
              </w:rPr>
              <w:t xml:space="preserve"> Проблема сучасної підготовки юних плавців .....</w:t>
            </w:r>
            <w:r w:rsidR="00631718">
              <w:rPr>
                <w:sz w:val="28"/>
                <w:szCs w:val="28"/>
              </w:rPr>
              <w:t>..........................</w:t>
            </w:r>
          </w:p>
          <w:p w14:paraId="3C0C8767" w14:textId="653EB3BD" w:rsidR="006111D6" w:rsidRDefault="000A3B40" w:rsidP="00861C61">
            <w:pPr>
              <w:spacing w:line="360" w:lineRule="auto"/>
              <w:ind w:firstLine="709"/>
              <w:jc w:val="both"/>
              <w:rPr>
                <w:bCs/>
                <w:sz w:val="28"/>
                <w:szCs w:val="28"/>
              </w:rPr>
            </w:pPr>
            <w:r>
              <w:rPr>
                <w:bCs/>
                <w:sz w:val="28"/>
                <w:szCs w:val="28"/>
              </w:rPr>
              <w:t>1.2.</w:t>
            </w:r>
            <w:r w:rsidR="00DA6887">
              <w:rPr>
                <w:bCs/>
                <w:sz w:val="28"/>
                <w:szCs w:val="28"/>
              </w:rPr>
              <w:t> </w:t>
            </w:r>
            <w:r w:rsidR="00DA6887" w:rsidRPr="00DA6887">
              <w:rPr>
                <w:bCs/>
                <w:sz w:val="28"/>
                <w:szCs w:val="28"/>
              </w:rPr>
              <w:t>Характеристика вікових особливостей юних плавців</w:t>
            </w:r>
            <w:r w:rsidR="006111D6">
              <w:rPr>
                <w:bCs/>
                <w:sz w:val="28"/>
                <w:szCs w:val="28"/>
              </w:rPr>
              <w:t>………</w:t>
            </w:r>
            <w:r w:rsidR="00DA6887">
              <w:rPr>
                <w:bCs/>
                <w:sz w:val="28"/>
                <w:szCs w:val="28"/>
              </w:rPr>
              <w:t>.</w:t>
            </w:r>
          </w:p>
          <w:p w14:paraId="26919564" w14:textId="756197E1" w:rsidR="00861C61" w:rsidRPr="00861C61" w:rsidRDefault="00861C61" w:rsidP="00861C61">
            <w:pPr>
              <w:spacing w:line="360" w:lineRule="auto"/>
              <w:ind w:firstLine="709"/>
              <w:jc w:val="both"/>
              <w:rPr>
                <w:sz w:val="28"/>
                <w:szCs w:val="28"/>
              </w:rPr>
            </w:pPr>
            <w:r w:rsidRPr="00861C61">
              <w:rPr>
                <w:bCs/>
                <w:sz w:val="28"/>
                <w:szCs w:val="28"/>
              </w:rPr>
              <w:t xml:space="preserve">Висновки </w:t>
            </w:r>
            <w:r>
              <w:rPr>
                <w:bCs/>
                <w:sz w:val="28"/>
                <w:szCs w:val="28"/>
              </w:rPr>
              <w:t xml:space="preserve">до першого розділу </w:t>
            </w:r>
            <w:r w:rsidR="00196E46">
              <w:rPr>
                <w:bCs/>
                <w:sz w:val="28"/>
                <w:szCs w:val="28"/>
              </w:rPr>
              <w:t>……………………………………….</w:t>
            </w:r>
          </w:p>
        </w:tc>
        <w:tc>
          <w:tcPr>
            <w:tcW w:w="900" w:type="dxa"/>
            <w:tcMar>
              <w:top w:w="0" w:type="dxa"/>
              <w:left w:w="108" w:type="dxa"/>
              <w:bottom w:w="0" w:type="dxa"/>
              <w:right w:w="108" w:type="dxa"/>
            </w:tcMar>
            <w:hideMark/>
          </w:tcPr>
          <w:p w14:paraId="3A1CF5AB" w14:textId="77777777" w:rsidR="00861C61" w:rsidRPr="00861C61" w:rsidRDefault="00861C61" w:rsidP="00861C61">
            <w:pPr>
              <w:spacing w:line="360" w:lineRule="auto"/>
              <w:jc w:val="both"/>
              <w:rPr>
                <w:sz w:val="28"/>
                <w:szCs w:val="28"/>
              </w:rPr>
            </w:pPr>
          </w:p>
          <w:p w14:paraId="040980E2" w14:textId="735C25BB" w:rsidR="00861C61" w:rsidRPr="00861C61" w:rsidRDefault="00754C67" w:rsidP="00861C61">
            <w:pPr>
              <w:spacing w:line="360" w:lineRule="auto"/>
              <w:jc w:val="both"/>
              <w:rPr>
                <w:sz w:val="28"/>
                <w:szCs w:val="28"/>
              </w:rPr>
            </w:pPr>
            <w:r>
              <w:rPr>
                <w:sz w:val="28"/>
                <w:szCs w:val="28"/>
              </w:rPr>
              <w:t>7</w:t>
            </w:r>
          </w:p>
          <w:p w14:paraId="7BA216D2" w14:textId="44F1D230" w:rsidR="00861C61" w:rsidRPr="00861C61" w:rsidRDefault="00754C67" w:rsidP="00861C61">
            <w:pPr>
              <w:spacing w:line="360" w:lineRule="auto"/>
              <w:jc w:val="both"/>
              <w:rPr>
                <w:sz w:val="28"/>
                <w:szCs w:val="28"/>
              </w:rPr>
            </w:pPr>
            <w:r>
              <w:rPr>
                <w:sz w:val="28"/>
                <w:szCs w:val="28"/>
              </w:rPr>
              <w:t>7</w:t>
            </w:r>
          </w:p>
          <w:p w14:paraId="5C656BF7" w14:textId="418206A1" w:rsidR="00861C61" w:rsidRDefault="00861C61" w:rsidP="00861C61">
            <w:pPr>
              <w:spacing w:line="360" w:lineRule="auto"/>
              <w:jc w:val="both"/>
              <w:rPr>
                <w:sz w:val="28"/>
                <w:szCs w:val="28"/>
              </w:rPr>
            </w:pPr>
            <w:r w:rsidRPr="00861C61">
              <w:rPr>
                <w:sz w:val="28"/>
                <w:szCs w:val="28"/>
              </w:rPr>
              <w:t>1</w:t>
            </w:r>
            <w:r w:rsidR="00754C67">
              <w:rPr>
                <w:sz w:val="28"/>
                <w:szCs w:val="28"/>
              </w:rPr>
              <w:t>5</w:t>
            </w:r>
          </w:p>
          <w:p w14:paraId="14526363" w14:textId="5E8D34A4" w:rsidR="006111D6" w:rsidRPr="00861C61" w:rsidRDefault="00A84470" w:rsidP="00861C61">
            <w:pPr>
              <w:spacing w:line="360" w:lineRule="auto"/>
              <w:jc w:val="both"/>
              <w:rPr>
                <w:sz w:val="28"/>
                <w:szCs w:val="28"/>
              </w:rPr>
            </w:pPr>
            <w:r>
              <w:rPr>
                <w:sz w:val="28"/>
                <w:szCs w:val="28"/>
              </w:rPr>
              <w:t>3</w:t>
            </w:r>
            <w:r w:rsidR="00754C67">
              <w:rPr>
                <w:sz w:val="28"/>
                <w:szCs w:val="28"/>
              </w:rPr>
              <w:t>1</w:t>
            </w:r>
          </w:p>
        </w:tc>
      </w:tr>
      <w:tr w:rsidR="00861C61" w:rsidRPr="00861C61" w14:paraId="4462B578" w14:textId="77777777" w:rsidTr="00D95048">
        <w:tc>
          <w:tcPr>
            <w:tcW w:w="8928" w:type="dxa"/>
            <w:tcMar>
              <w:top w:w="0" w:type="dxa"/>
              <w:left w:w="108" w:type="dxa"/>
              <w:bottom w:w="0" w:type="dxa"/>
              <w:right w:w="108" w:type="dxa"/>
            </w:tcMar>
            <w:hideMark/>
          </w:tcPr>
          <w:p w14:paraId="12A65CB9" w14:textId="63CA5B7B" w:rsidR="00861C61" w:rsidRPr="00861C61" w:rsidRDefault="00861C61" w:rsidP="00861C61">
            <w:pPr>
              <w:spacing w:line="360" w:lineRule="auto"/>
              <w:jc w:val="both"/>
              <w:rPr>
                <w:sz w:val="28"/>
                <w:szCs w:val="28"/>
              </w:rPr>
            </w:pPr>
            <w:r w:rsidRPr="00861C61">
              <w:rPr>
                <w:b/>
                <w:bCs/>
                <w:sz w:val="28"/>
                <w:szCs w:val="28"/>
              </w:rPr>
              <w:t>РОЗДІЛ</w:t>
            </w:r>
            <w:r w:rsidRPr="00861C61">
              <w:rPr>
                <w:sz w:val="28"/>
                <w:szCs w:val="28"/>
              </w:rPr>
              <w:t> </w:t>
            </w:r>
            <w:r w:rsidRPr="00161F5C">
              <w:rPr>
                <w:b/>
                <w:bCs/>
                <w:sz w:val="28"/>
                <w:szCs w:val="28"/>
              </w:rPr>
              <w:t>2</w:t>
            </w:r>
            <w:r w:rsidRPr="00861C61">
              <w:rPr>
                <w:b/>
                <w:bCs/>
                <w:sz w:val="28"/>
                <w:szCs w:val="28"/>
              </w:rPr>
              <w:t>.</w:t>
            </w:r>
            <w:r w:rsidRPr="00861C61">
              <w:rPr>
                <w:sz w:val="28"/>
                <w:szCs w:val="28"/>
              </w:rPr>
              <w:t> </w:t>
            </w:r>
            <w:r w:rsidR="006111D6">
              <w:rPr>
                <w:b/>
                <w:bCs/>
                <w:sz w:val="28"/>
                <w:szCs w:val="28"/>
              </w:rPr>
              <w:t>МЕТОДИЧНІ ЗАСАДИ</w:t>
            </w:r>
            <w:r w:rsidR="006111D6" w:rsidRPr="006111D6">
              <w:rPr>
                <w:b/>
                <w:bCs/>
                <w:sz w:val="28"/>
                <w:szCs w:val="28"/>
              </w:rPr>
              <w:t xml:space="preserve"> ПОПЕРЕДЖЕННЯ СПОРТИВНИХ ТРАВМ ТА ПРОФЕСІЙНИХ ЗАХВОРЮВАНЬ ЮНИХ ПЛАВЦІВ</w:t>
            </w:r>
            <w:r w:rsidR="006111D6">
              <w:rPr>
                <w:b/>
                <w:bCs/>
                <w:sz w:val="28"/>
                <w:szCs w:val="28"/>
              </w:rPr>
              <w:t>………………………………………………………….</w:t>
            </w:r>
          </w:p>
        </w:tc>
        <w:tc>
          <w:tcPr>
            <w:tcW w:w="900" w:type="dxa"/>
            <w:tcMar>
              <w:top w:w="0" w:type="dxa"/>
              <w:left w:w="108" w:type="dxa"/>
              <w:bottom w:w="0" w:type="dxa"/>
              <w:right w:w="108" w:type="dxa"/>
            </w:tcMar>
            <w:hideMark/>
          </w:tcPr>
          <w:p w14:paraId="133FCF3F" w14:textId="77777777" w:rsidR="00861C61" w:rsidRPr="00861C61" w:rsidRDefault="00861C61" w:rsidP="00861C61">
            <w:pPr>
              <w:spacing w:line="360" w:lineRule="auto"/>
              <w:jc w:val="both"/>
              <w:rPr>
                <w:sz w:val="28"/>
                <w:szCs w:val="28"/>
              </w:rPr>
            </w:pPr>
          </w:p>
          <w:p w14:paraId="3FC28FE5" w14:textId="4EC3606E" w:rsidR="00861C61" w:rsidRDefault="00FE4DC5" w:rsidP="00861C61">
            <w:pPr>
              <w:spacing w:line="360" w:lineRule="auto"/>
              <w:jc w:val="both"/>
              <w:rPr>
                <w:sz w:val="28"/>
                <w:szCs w:val="28"/>
              </w:rPr>
            </w:pPr>
            <w:r>
              <w:rPr>
                <w:sz w:val="28"/>
                <w:szCs w:val="28"/>
              </w:rPr>
              <w:t>3</w:t>
            </w:r>
            <w:r w:rsidR="00754C67">
              <w:rPr>
                <w:sz w:val="28"/>
                <w:szCs w:val="28"/>
              </w:rPr>
              <w:t>3</w:t>
            </w:r>
          </w:p>
          <w:p w14:paraId="64D7C30D" w14:textId="652461A3" w:rsidR="006111D6" w:rsidRPr="00861C61" w:rsidRDefault="006111D6" w:rsidP="00861C61">
            <w:pPr>
              <w:spacing w:line="360" w:lineRule="auto"/>
              <w:jc w:val="both"/>
              <w:rPr>
                <w:sz w:val="28"/>
                <w:szCs w:val="28"/>
              </w:rPr>
            </w:pPr>
          </w:p>
        </w:tc>
      </w:tr>
      <w:tr w:rsidR="00861C61" w:rsidRPr="00861C61" w14:paraId="5A56846E" w14:textId="77777777" w:rsidTr="00D95048">
        <w:tc>
          <w:tcPr>
            <w:tcW w:w="8928" w:type="dxa"/>
            <w:tcMar>
              <w:top w:w="0" w:type="dxa"/>
              <w:left w:w="108" w:type="dxa"/>
              <w:bottom w:w="0" w:type="dxa"/>
              <w:right w:w="108" w:type="dxa"/>
            </w:tcMar>
            <w:hideMark/>
          </w:tcPr>
          <w:p w14:paraId="1901C4C2" w14:textId="3B84443E" w:rsidR="00861C61" w:rsidRPr="00861C61" w:rsidRDefault="00096E22" w:rsidP="00861C61">
            <w:pPr>
              <w:spacing w:line="360" w:lineRule="auto"/>
              <w:ind w:firstLine="709"/>
              <w:jc w:val="both"/>
              <w:rPr>
                <w:sz w:val="28"/>
                <w:szCs w:val="28"/>
              </w:rPr>
            </w:pPr>
            <w:r>
              <w:rPr>
                <w:sz w:val="28"/>
                <w:szCs w:val="28"/>
              </w:rPr>
              <w:t>2</w:t>
            </w:r>
            <w:r w:rsidR="00861C61" w:rsidRPr="00861C61">
              <w:rPr>
                <w:sz w:val="28"/>
                <w:szCs w:val="28"/>
              </w:rPr>
              <w:t>.</w:t>
            </w:r>
            <w:r>
              <w:rPr>
                <w:sz w:val="28"/>
                <w:szCs w:val="28"/>
              </w:rPr>
              <w:t>1</w:t>
            </w:r>
            <w:r w:rsidR="00861C61" w:rsidRPr="00861C61">
              <w:rPr>
                <w:sz w:val="28"/>
                <w:szCs w:val="28"/>
              </w:rPr>
              <w:t>. </w:t>
            </w:r>
            <w:r>
              <w:rPr>
                <w:sz w:val="28"/>
                <w:szCs w:val="28"/>
              </w:rPr>
              <w:t>Ефективність</w:t>
            </w:r>
            <w:r w:rsidRPr="00096E22">
              <w:rPr>
                <w:sz w:val="28"/>
                <w:szCs w:val="28"/>
              </w:rPr>
              <w:t xml:space="preserve"> засобів і методів попередження спортивних травм та професійних захворювань юних плавців</w:t>
            </w:r>
            <w:r>
              <w:rPr>
                <w:sz w:val="28"/>
                <w:szCs w:val="28"/>
              </w:rPr>
              <w:t>…………………………</w:t>
            </w:r>
          </w:p>
        </w:tc>
        <w:tc>
          <w:tcPr>
            <w:tcW w:w="900" w:type="dxa"/>
            <w:tcMar>
              <w:top w:w="0" w:type="dxa"/>
              <w:left w:w="108" w:type="dxa"/>
              <w:bottom w:w="0" w:type="dxa"/>
              <w:right w:w="108" w:type="dxa"/>
            </w:tcMar>
            <w:hideMark/>
          </w:tcPr>
          <w:p w14:paraId="73E604E4" w14:textId="052DA5D9" w:rsidR="00861C61" w:rsidRPr="00861C61" w:rsidRDefault="00FE4DC5" w:rsidP="00861C61">
            <w:pPr>
              <w:spacing w:line="360" w:lineRule="auto"/>
              <w:jc w:val="both"/>
              <w:rPr>
                <w:sz w:val="28"/>
                <w:szCs w:val="28"/>
              </w:rPr>
            </w:pPr>
            <w:r>
              <w:rPr>
                <w:sz w:val="28"/>
                <w:szCs w:val="28"/>
              </w:rPr>
              <w:t>3</w:t>
            </w:r>
            <w:r w:rsidR="00754C67">
              <w:rPr>
                <w:sz w:val="28"/>
                <w:szCs w:val="28"/>
              </w:rPr>
              <w:t>3</w:t>
            </w:r>
          </w:p>
        </w:tc>
      </w:tr>
      <w:tr w:rsidR="00861C61" w:rsidRPr="00861C61" w14:paraId="2EFDB43D" w14:textId="77777777" w:rsidTr="00D95048">
        <w:trPr>
          <w:trHeight w:val="779"/>
        </w:trPr>
        <w:tc>
          <w:tcPr>
            <w:tcW w:w="8928" w:type="dxa"/>
            <w:tcMar>
              <w:top w:w="0" w:type="dxa"/>
              <w:left w:w="108" w:type="dxa"/>
              <w:bottom w:w="0" w:type="dxa"/>
              <w:right w:w="108" w:type="dxa"/>
            </w:tcMar>
            <w:hideMark/>
          </w:tcPr>
          <w:p w14:paraId="0386FF11" w14:textId="77777777" w:rsidR="00861C61" w:rsidRDefault="00096E22" w:rsidP="00861C61">
            <w:pPr>
              <w:spacing w:line="360" w:lineRule="auto"/>
              <w:ind w:firstLine="709"/>
              <w:jc w:val="both"/>
              <w:rPr>
                <w:sz w:val="28"/>
                <w:szCs w:val="28"/>
              </w:rPr>
            </w:pPr>
            <w:r>
              <w:rPr>
                <w:sz w:val="28"/>
                <w:szCs w:val="28"/>
              </w:rPr>
              <w:t>2</w:t>
            </w:r>
            <w:r w:rsidR="00861C61" w:rsidRPr="00861C61">
              <w:rPr>
                <w:sz w:val="28"/>
                <w:szCs w:val="28"/>
              </w:rPr>
              <w:t>.</w:t>
            </w:r>
            <w:r>
              <w:rPr>
                <w:sz w:val="28"/>
                <w:szCs w:val="28"/>
              </w:rPr>
              <w:t>2</w:t>
            </w:r>
            <w:r w:rsidR="00861C61" w:rsidRPr="00861C61">
              <w:rPr>
                <w:sz w:val="28"/>
                <w:szCs w:val="28"/>
              </w:rPr>
              <w:t xml:space="preserve">. Обґрунтування рекомендацій щодо </w:t>
            </w:r>
            <w:r w:rsidRPr="00096E22">
              <w:rPr>
                <w:sz w:val="28"/>
                <w:szCs w:val="28"/>
              </w:rPr>
              <w:t xml:space="preserve">попередження спортивних травм та професійних захворювань юних плавців </w:t>
            </w:r>
            <w:r w:rsidR="00861C61" w:rsidRPr="00861C61">
              <w:rPr>
                <w:sz w:val="28"/>
                <w:szCs w:val="28"/>
              </w:rPr>
              <w:t>………...</w:t>
            </w:r>
            <w:r>
              <w:rPr>
                <w:sz w:val="28"/>
                <w:szCs w:val="28"/>
              </w:rPr>
              <w:t>.......................</w:t>
            </w:r>
          </w:p>
          <w:p w14:paraId="63498D0A" w14:textId="77777777" w:rsidR="00E53F41" w:rsidRDefault="00E53F41" w:rsidP="00861C61">
            <w:pPr>
              <w:spacing w:line="360" w:lineRule="auto"/>
              <w:ind w:firstLine="709"/>
              <w:jc w:val="both"/>
              <w:rPr>
                <w:bCs/>
                <w:sz w:val="28"/>
                <w:szCs w:val="28"/>
              </w:rPr>
            </w:pPr>
            <w:r w:rsidRPr="00861C61">
              <w:rPr>
                <w:bCs/>
                <w:sz w:val="28"/>
                <w:szCs w:val="28"/>
              </w:rPr>
              <w:t xml:space="preserve">Висновки </w:t>
            </w:r>
            <w:r>
              <w:rPr>
                <w:bCs/>
                <w:sz w:val="28"/>
                <w:szCs w:val="28"/>
              </w:rPr>
              <w:t>до другого розділу</w:t>
            </w:r>
          </w:p>
          <w:p w14:paraId="4423557D" w14:textId="38BF96DF" w:rsidR="00414125" w:rsidRPr="00861C61" w:rsidRDefault="00414125" w:rsidP="00414125">
            <w:pPr>
              <w:spacing w:line="360" w:lineRule="auto"/>
              <w:jc w:val="both"/>
              <w:rPr>
                <w:sz w:val="28"/>
                <w:szCs w:val="28"/>
              </w:rPr>
            </w:pPr>
            <w:r w:rsidRPr="00414125">
              <w:rPr>
                <w:b/>
                <w:color w:val="000000"/>
                <w:sz w:val="28"/>
                <w:szCs w:val="28"/>
              </w:rPr>
              <w:t>ЗАГАЛЬНІ ВИСНОВКИ</w:t>
            </w:r>
            <w:r>
              <w:rPr>
                <w:b/>
                <w:color w:val="000000"/>
                <w:sz w:val="28"/>
                <w:szCs w:val="28"/>
              </w:rPr>
              <w:t>…………………………………………………...</w:t>
            </w:r>
          </w:p>
        </w:tc>
        <w:tc>
          <w:tcPr>
            <w:tcW w:w="900" w:type="dxa"/>
            <w:tcMar>
              <w:top w:w="0" w:type="dxa"/>
              <w:left w:w="108" w:type="dxa"/>
              <w:bottom w:w="0" w:type="dxa"/>
              <w:right w:w="108" w:type="dxa"/>
            </w:tcMar>
            <w:hideMark/>
          </w:tcPr>
          <w:p w14:paraId="1A937AF9" w14:textId="77777777" w:rsidR="00861C61" w:rsidRPr="00861C61" w:rsidRDefault="00861C61" w:rsidP="00861C61">
            <w:pPr>
              <w:spacing w:line="360" w:lineRule="auto"/>
              <w:jc w:val="both"/>
              <w:rPr>
                <w:sz w:val="28"/>
                <w:szCs w:val="28"/>
              </w:rPr>
            </w:pPr>
          </w:p>
          <w:p w14:paraId="64000A31" w14:textId="0D1948EC" w:rsidR="00861C61" w:rsidRDefault="00A84470" w:rsidP="00861C61">
            <w:pPr>
              <w:spacing w:line="360" w:lineRule="auto"/>
              <w:jc w:val="both"/>
              <w:rPr>
                <w:sz w:val="28"/>
                <w:szCs w:val="28"/>
              </w:rPr>
            </w:pPr>
            <w:r>
              <w:rPr>
                <w:sz w:val="28"/>
                <w:szCs w:val="28"/>
              </w:rPr>
              <w:t>5</w:t>
            </w:r>
            <w:r w:rsidR="00754C67">
              <w:rPr>
                <w:sz w:val="28"/>
                <w:szCs w:val="28"/>
              </w:rPr>
              <w:t>1</w:t>
            </w:r>
          </w:p>
          <w:p w14:paraId="068C1050" w14:textId="485206F4" w:rsidR="00E53F41" w:rsidRDefault="00767476" w:rsidP="00861C61">
            <w:pPr>
              <w:spacing w:line="360" w:lineRule="auto"/>
              <w:jc w:val="both"/>
              <w:rPr>
                <w:sz w:val="28"/>
                <w:szCs w:val="28"/>
              </w:rPr>
            </w:pPr>
            <w:r>
              <w:rPr>
                <w:sz w:val="28"/>
                <w:szCs w:val="28"/>
              </w:rPr>
              <w:t>5</w:t>
            </w:r>
            <w:r w:rsidR="00754C67">
              <w:rPr>
                <w:sz w:val="28"/>
                <w:szCs w:val="28"/>
              </w:rPr>
              <w:t>7</w:t>
            </w:r>
          </w:p>
          <w:p w14:paraId="26E15EC7" w14:textId="23B48C12" w:rsidR="00414125" w:rsidRPr="00861C61" w:rsidRDefault="00767476" w:rsidP="00861C61">
            <w:pPr>
              <w:spacing w:line="360" w:lineRule="auto"/>
              <w:jc w:val="both"/>
              <w:rPr>
                <w:sz w:val="28"/>
                <w:szCs w:val="28"/>
              </w:rPr>
            </w:pPr>
            <w:r>
              <w:rPr>
                <w:sz w:val="28"/>
                <w:szCs w:val="28"/>
              </w:rPr>
              <w:t>5</w:t>
            </w:r>
            <w:r w:rsidR="00754C67">
              <w:rPr>
                <w:sz w:val="28"/>
                <w:szCs w:val="28"/>
              </w:rPr>
              <w:t>8</w:t>
            </w:r>
          </w:p>
        </w:tc>
      </w:tr>
      <w:bookmarkEnd w:id="0"/>
      <w:tr w:rsidR="00861C61" w:rsidRPr="00861C61" w14:paraId="4F800531" w14:textId="77777777" w:rsidTr="00D95048">
        <w:tc>
          <w:tcPr>
            <w:tcW w:w="8928" w:type="dxa"/>
            <w:tcMar>
              <w:top w:w="0" w:type="dxa"/>
              <w:left w:w="108" w:type="dxa"/>
              <w:bottom w:w="0" w:type="dxa"/>
              <w:right w:w="108" w:type="dxa"/>
            </w:tcMar>
            <w:hideMark/>
          </w:tcPr>
          <w:p w14:paraId="78A37138" w14:textId="44C7F27E" w:rsidR="00861C61" w:rsidRPr="00861C61" w:rsidRDefault="00861C61" w:rsidP="00861C61">
            <w:pPr>
              <w:spacing w:line="360" w:lineRule="auto"/>
              <w:jc w:val="both"/>
              <w:rPr>
                <w:sz w:val="28"/>
                <w:szCs w:val="28"/>
              </w:rPr>
            </w:pPr>
            <w:r w:rsidRPr="00861C61">
              <w:rPr>
                <w:b/>
                <w:bCs/>
                <w:sz w:val="28"/>
                <w:szCs w:val="28"/>
              </w:rPr>
              <w:t xml:space="preserve">СПИСОК </w:t>
            </w:r>
            <w:r w:rsidR="00096E22">
              <w:rPr>
                <w:b/>
                <w:bCs/>
                <w:sz w:val="28"/>
                <w:szCs w:val="28"/>
              </w:rPr>
              <w:t>ВИКОРИСТАНИХ ДЖЕРЕЛ</w:t>
            </w:r>
            <w:r w:rsidR="00414125">
              <w:rPr>
                <w:b/>
                <w:bCs/>
                <w:sz w:val="28"/>
                <w:szCs w:val="28"/>
              </w:rPr>
              <w:t>…………………………………</w:t>
            </w:r>
          </w:p>
        </w:tc>
        <w:tc>
          <w:tcPr>
            <w:tcW w:w="900" w:type="dxa"/>
            <w:tcMar>
              <w:top w:w="0" w:type="dxa"/>
              <w:left w:w="108" w:type="dxa"/>
              <w:bottom w:w="0" w:type="dxa"/>
              <w:right w:w="108" w:type="dxa"/>
            </w:tcMar>
            <w:hideMark/>
          </w:tcPr>
          <w:p w14:paraId="313B6AE1" w14:textId="046B342D" w:rsidR="00861C61" w:rsidRPr="00861C61" w:rsidRDefault="00754C67" w:rsidP="00861C61">
            <w:pPr>
              <w:spacing w:line="360" w:lineRule="auto"/>
              <w:jc w:val="both"/>
              <w:rPr>
                <w:sz w:val="28"/>
                <w:szCs w:val="28"/>
              </w:rPr>
            </w:pPr>
            <w:r>
              <w:rPr>
                <w:sz w:val="28"/>
                <w:szCs w:val="28"/>
              </w:rPr>
              <w:t>60</w:t>
            </w:r>
          </w:p>
        </w:tc>
      </w:tr>
    </w:tbl>
    <w:p w14:paraId="4F5A3822" w14:textId="77777777" w:rsidR="007D2FB8" w:rsidRDefault="007D2FB8">
      <w:pPr>
        <w:spacing w:line="360" w:lineRule="auto"/>
        <w:rPr>
          <w:color w:val="000000"/>
          <w:sz w:val="28"/>
          <w:szCs w:val="28"/>
        </w:rPr>
      </w:pPr>
    </w:p>
    <w:p w14:paraId="36E23DA4" w14:textId="6E4B72FC" w:rsidR="000A2B22" w:rsidRPr="000A2B22" w:rsidRDefault="00CF2506" w:rsidP="000A2B22">
      <w:pPr>
        <w:jc w:val="center"/>
        <w:rPr>
          <w:b/>
          <w:color w:val="000000" w:themeColor="text1"/>
          <w:sz w:val="28"/>
          <w:szCs w:val="28"/>
        </w:rPr>
      </w:pPr>
      <w:r>
        <w:br w:type="column"/>
      </w:r>
      <w:r w:rsidR="000A2B22" w:rsidRPr="000A2B22">
        <w:rPr>
          <w:b/>
          <w:color w:val="000000" w:themeColor="text1"/>
          <w:sz w:val="28"/>
          <w:szCs w:val="28"/>
        </w:rPr>
        <w:lastRenderedPageBreak/>
        <w:t>СПИСОК УМОВНИХ СКОРОЧЕНЬ</w:t>
      </w:r>
    </w:p>
    <w:p w14:paraId="20638928" w14:textId="77777777" w:rsidR="000A2B22" w:rsidRPr="000A2B22" w:rsidRDefault="000A2B22" w:rsidP="000A2B22">
      <w:pPr>
        <w:tabs>
          <w:tab w:val="left" w:pos="1134"/>
        </w:tabs>
        <w:spacing w:line="360" w:lineRule="auto"/>
        <w:ind w:firstLine="709"/>
        <w:jc w:val="both"/>
        <w:rPr>
          <w:color w:val="000000" w:themeColor="text1"/>
          <w:sz w:val="28"/>
          <w:szCs w:val="28"/>
        </w:rPr>
      </w:pPr>
    </w:p>
    <w:p w14:paraId="5C386F3D" w14:textId="018C9006" w:rsidR="000A2B22" w:rsidRDefault="000A2B22" w:rsidP="000A2B22">
      <w:pPr>
        <w:spacing w:line="360" w:lineRule="auto"/>
        <w:ind w:firstLine="709"/>
        <w:rPr>
          <w:color w:val="000000" w:themeColor="text1"/>
          <w:sz w:val="28"/>
          <w:szCs w:val="28"/>
        </w:rPr>
      </w:pPr>
      <w:r w:rsidRPr="000A2B22">
        <w:rPr>
          <w:color w:val="000000" w:themeColor="text1"/>
          <w:sz w:val="28"/>
          <w:szCs w:val="28"/>
        </w:rPr>
        <w:t>ДЮСШ – дитячо-юнацька спортивна школа;</w:t>
      </w:r>
    </w:p>
    <w:p w14:paraId="087DDA00" w14:textId="6347F5ED" w:rsidR="000A2B22" w:rsidRDefault="000A2B22" w:rsidP="000A2B22">
      <w:pPr>
        <w:spacing w:line="360" w:lineRule="auto"/>
        <w:ind w:firstLine="709"/>
        <w:rPr>
          <w:color w:val="000000" w:themeColor="text1"/>
          <w:sz w:val="28"/>
          <w:szCs w:val="28"/>
        </w:rPr>
      </w:pPr>
      <w:r>
        <w:rPr>
          <w:color w:val="000000" w:themeColor="text1"/>
          <w:sz w:val="28"/>
          <w:szCs w:val="28"/>
        </w:rPr>
        <w:t xml:space="preserve">МРТ – </w:t>
      </w:r>
      <w:r w:rsidR="0079177B">
        <w:rPr>
          <w:color w:val="000000" w:themeColor="text1"/>
          <w:sz w:val="28"/>
          <w:szCs w:val="28"/>
        </w:rPr>
        <w:t>м</w:t>
      </w:r>
      <w:r w:rsidRPr="000A2B22">
        <w:rPr>
          <w:color w:val="000000" w:themeColor="text1"/>
          <w:sz w:val="28"/>
          <w:szCs w:val="28"/>
        </w:rPr>
        <w:t>агнітно-резонансна томографія</w:t>
      </w:r>
      <w:r>
        <w:rPr>
          <w:color w:val="000000" w:themeColor="text1"/>
          <w:sz w:val="28"/>
          <w:szCs w:val="28"/>
        </w:rPr>
        <w:t xml:space="preserve">; </w:t>
      </w:r>
    </w:p>
    <w:p w14:paraId="4D9A1E37" w14:textId="1583A2F2" w:rsidR="000A2B22" w:rsidRPr="000A2B22" w:rsidRDefault="000A2B22" w:rsidP="000A2B22">
      <w:pPr>
        <w:spacing w:line="360" w:lineRule="auto"/>
        <w:ind w:firstLine="709"/>
        <w:rPr>
          <w:color w:val="000000" w:themeColor="text1"/>
          <w:sz w:val="28"/>
          <w:szCs w:val="28"/>
        </w:rPr>
      </w:pPr>
      <w:r>
        <w:rPr>
          <w:color w:val="000000" w:themeColor="text1"/>
          <w:sz w:val="28"/>
          <w:szCs w:val="28"/>
        </w:rPr>
        <w:t xml:space="preserve">УЗД – </w:t>
      </w:r>
      <w:r w:rsidRPr="000A2B22">
        <w:rPr>
          <w:color w:val="000000" w:themeColor="text1"/>
          <w:sz w:val="28"/>
          <w:szCs w:val="28"/>
        </w:rPr>
        <w:t>ультразвукова діагностика</w:t>
      </w:r>
      <w:r>
        <w:rPr>
          <w:color w:val="000000" w:themeColor="text1"/>
          <w:sz w:val="28"/>
          <w:szCs w:val="28"/>
        </w:rPr>
        <w:t>;</w:t>
      </w:r>
    </w:p>
    <w:p w14:paraId="7C309D82" w14:textId="705DE91A" w:rsidR="000A2B22" w:rsidRDefault="000A2B22" w:rsidP="000A2B22">
      <w:pPr>
        <w:spacing w:line="360" w:lineRule="auto"/>
        <w:ind w:firstLine="709"/>
        <w:rPr>
          <w:color w:val="000000" w:themeColor="text1"/>
          <w:sz w:val="28"/>
          <w:szCs w:val="28"/>
        </w:rPr>
      </w:pPr>
      <w:r>
        <w:rPr>
          <w:color w:val="000000" w:themeColor="text1"/>
          <w:sz w:val="28"/>
          <w:szCs w:val="28"/>
        </w:rPr>
        <w:t>ЧСС – частота серцевих скорочень.</w:t>
      </w:r>
    </w:p>
    <w:p w14:paraId="248AF2AD" w14:textId="77777777" w:rsidR="000A2B22" w:rsidRPr="000A2B22" w:rsidRDefault="000A2B22" w:rsidP="000A2B22">
      <w:pPr>
        <w:spacing w:line="360" w:lineRule="auto"/>
        <w:ind w:firstLine="709"/>
        <w:rPr>
          <w:color w:val="000000" w:themeColor="text1"/>
          <w:sz w:val="28"/>
          <w:szCs w:val="28"/>
        </w:rPr>
      </w:pPr>
    </w:p>
    <w:p w14:paraId="70178972" w14:textId="60BC7C48" w:rsidR="000A2B22" w:rsidRPr="000A2B22" w:rsidRDefault="000A2B22" w:rsidP="000A2B22">
      <w:pPr>
        <w:spacing w:line="360" w:lineRule="auto"/>
        <w:rPr>
          <w:color w:val="000000" w:themeColor="text1"/>
          <w:sz w:val="28"/>
          <w:szCs w:val="28"/>
          <w:lang w:val="ru-RU"/>
        </w:rPr>
      </w:pPr>
    </w:p>
    <w:p w14:paraId="4B964CC4" w14:textId="0925B5F5" w:rsidR="007D2FB8" w:rsidRDefault="000A2B22">
      <w:pPr>
        <w:tabs>
          <w:tab w:val="left" w:pos="1134"/>
        </w:tabs>
        <w:spacing w:line="360" w:lineRule="auto"/>
        <w:ind w:firstLine="709"/>
        <w:jc w:val="center"/>
        <w:rPr>
          <w:b/>
          <w:color w:val="000000"/>
          <w:sz w:val="28"/>
          <w:szCs w:val="28"/>
        </w:rPr>
      </w:pPr>
      <w:r>
        <w:rPr>
          <w:b/>
          <w:color w:val="000000"/>
          <w:sz w:val="28"/>
          <w:szCs w:val="28"/>
        </w:rPr>
        <w:br w:type="column"/>
      </w:r>
      <w:r w:rsidR="00CF2506">
        <w:rPr>
          <w:b/>
          <w:color w:val="000000"/>
          <w:sz w:val="28"/>
          <w:szCs w:val="28"/>
        </w:rPr>
        <w:lastRenderedPageBreak/>
        <w:t>ВСТУП</w:t>
      </w:r>
    </w:p>
    <w:p w14:paraId="600BD770" w14:textId="77777777" w:rsidR="007D2FB8" w:rsidRDefault="007D2FB8">
      <w:pPr>
        <w:spacing w:line="360" w:lineRule="auto"/>
        <w:ind w:firstLine="709"/>
        <w:jc w:val="both"/>
        <w:rPr>
          <w:color w:val="000000"/>
          <w:sz w:val="28"/>
          <w:szCs w:val="28"/>
        </w:rPr>
      </w:pPr>
    </w:p>
    <w:p w14:paraId="77033C8F" w14:textId="6B2C1450" w:rsidR="00E8487E" w:rsidRDefault="00E8487E" w:rsidP="00E8487E">
      <w:pPr>
        <w:spacing w:line="360" w:lineRule="auto"/>
        <w:ind w:firstLine="720"/>
        <w:jc w:val="both"/>
        <w:rPr>
          <w:color w:val="000000"/>
          <w:sz w:val="28"/>
          <w:szCs w:val="28"/>
        </w:rPr>
      </w:pPr>
      <w:r>
        <w:rPr>
          <w:color w:val="000000"/>
          <w:sz w:val="28"/>
          <w:szCs w:val="28"/>
        </w:rPr>
        <w:t>Плавання</w:t>
      </w:r>
      <w:r w:rsidRPr="00E8487E">
        <w:rPr>
          <w:color w:val="000000"/>
          <w:sz w:val="28"/>
          <w:szCs w:val="28"/>
        </w:rPr>
        <w:t xml:space="preserve"> має </w:t>
      </w:r>
      <w:r w:rsidR="00976905">
        <w:rPr>
          <w:color w:val="000000"/>
          <w:sz w:val="28"/>
          <w:szCs w:val="28"/>
        </w:rPr>
        <w:t>неперевершене</w:t>
      </w:r>
      <w:r w:rsidRPr="00E8487E">
        <w:rPr>
          <w:color w:val="000000"/>
          <w:sz w:val="28"/>
          <w:szCs w:val="28"/>
        </w:rPr>
        <w:t xml:space="preserve"> значення в житті кожної людини. </w:t>
      </w:r>
      <w:r w:rsidR="00976905">
        <w:rPr>
          <w:color w:val="000000"/>
          <w:sz w:val="28"/>
          <w:szCs w:val="28"/>
        </w:rPr>
        <w:t xml:space="preserve">Воно </w:t>
      </w:r>
      <w:r w:rsidRPr="00E8487E">
        <w:rPr>
          <w:color w:val="000000"/>
          <w:sz w:val="28"/>
          <w:szCs w:val="28"/>
        </w:rPr>
        <w:t xml:space="preserve">зміцнює здоров’я, робить позитивний вплив на центральну нервову систему. </w:t>
      </w:r>
      <w:r w:rsidR="00976905">
        <w:rPr>
          <w:color w:val="000000"/>
          <w:sz w:val="28"/>
          <w:szCs w:val="28"/>
        </w:rPr>
        <w:t>З</w:t>
      </w:r>
      <w:r w:rsidRPr="00E8487E">
        <w:rPr>
          <w:color w:val="000000"/>
          <w:sz w:val="28"/>
          <w:szCs w:val="28"/>
        </w:rPr>
        <w:t xml:space="preserve">аняття плаванням сприяють поліпшенню постави. </w:t>
      </w:r>
      <w:r w:rsidR="00976905">
        <w:rPr>
          <w:color w:val="000000"/>
          <w:sz w:val="28"/>
          <w:szCs w:val="28"/>
        </w:rPr>
        <w:t>П</w:t>
      </w:r>
      <w:r w:rsidRPr="00E8487E">
        <w:rPr>
          <w:color w:val="000000"/>
          <w:sz w:val="28"/>
          <w:szCs w:val="28"/>
        </w:rPr>
        <w:t xml:space="preserve">оложення людини в воді, в умовах часткової невагомості, тимчасово звільняє хребет від навантажень. </w:t>
      </w:r>
      <w:r w:rsidR="00976905">
        <w:rPr>
          <w:color w:val="000000"/>
          <w:sz w:val="28"/>
          <w:szCs w:val="28"/>
        </w:rPr>
        <w:t>Навичка плавати</w:t>
      </w:r>
      <w:r w:rsidRPr="00E8487E">
        <w:rPr>
          <w:color w:val="000000"/>
          <w:sz w:val="28"/>
          <w:szCs w:val="28"/>
        </w:rPr>
        <w:t xml:space="preserve"> – життєво необхідн</w:t>
      </w:r>
      <w:r w:rsidR="00976905">
        <w:rPr>
          <w:color w:val="000000"/>
          <w:sz w:val="28"/>
          <w:szCs w:val="28"/>
        </w:rPr>
        <w:t>а</w:t>
      </w:r>
      <w:r w:rsidRPr="00E8487E">
        <w:rPr>
          <w:color w:val="000000"/>
          <w:sz w:val="28"/>
          <w:szCs w:val="28"/>
        </w:rPr>
        <w:t>, набут</w:t>
      </w:r>
      <w:r w:rsidR="00976905">
        <w:rPr>
          <w:color w:val="000000"/>
          <w:sz w:val="28"/>
          <w:szCs w:val="28"/>
        </w:rPr>
        <w:t>а</w:t>
      </w:r>
      <w:r w:rsidRPr="00E8487E">
        <w:rPr>
          <w:color w:val="000000"/>
          <w:sz w:val="28"/>
          <w:szCs w:val="28"/>
        </w:rPr>
        <w:t xml:space="preserve"> одного разу, в</w:t>
      </w:r>
      <w:r w:rsidR="00976905">
        <w:rPr>
          <w:color w:val="000000"/>
          <w:sz w:val="28"/>
          <w:szCs w:val="28"/>
        </w:rPr>
        <w:t>она</w:t>
      </w:r>
      <w:r w:rsidRPr="00E8487E">
        <w:rPr>
          <w:color w:val="000000"/>
          <w:sz w:val="28"/>
          <w:szCs w:val="28"/>
        </w:rPr>
        <w:t xml:space="preserve"> зберігається у людини на все життя. </w:t>
      </w:r>
      <w:r w:rsidR="00976905">
        <w:rPr>
          <w:color w:val="000000"/>
          <w:sz w:val="28"/>
          <w:szCs w:val="28"/>
        </w:rPr>
        <w:t xml:space="preserve">Неперевершене </w:t>
      </w:r>
      <w:r w:rsidRPr="00E8487E">
        <w:rPr>
          <w:color w:val="000000"/>
          <w:sz w:val="28"/>
          <w:szCs w:val="28"/>
        </w:rPr>
        <w:t xml:space="preserve">значення має плавання для розвитку таких фізичних якостей, </w:t>
      </w:r>
      <w:r w:rsidR="0096318B">
        <w:rPr>
          <w:color w:val="000000"/>
          <w:sz w:val="28"/>
          <w:szCs w:val="28"/>
        </w:rPr>
        <w:t xml:space="preserve">таких </w:t>
      </w:r>
      <w:r w:rsidRPr="00E8487E">
        <w:rPr>
          <w:color w:val="000000"/>
          <w:sz w:val="28"/>
          <w:szCs w:val="28"/>
        </w:rPr>
        <w:t>як витривалість, сила, гнучкість, швидкість, спритність.</w:t>
      </w:r>
    </w:p>
    <w:p w14:paraId="4F4F92ED" w14:textId="494CF932" w:rsidR="0096318B" w:rsidRPr="0096318B" w:rsidRDefault="0096318B" w:rsidP="0096318B">
      <w:pPr>
        <w:spacing w:line="360" w:lineRule="auto"/>
        <w:ind w:firstLine="709"/>
        <w:jc w:val="both"/>
        <w:rPr>
          <w:sz w:val="28"/>
          <w:szCs w:val="28"/>
        </w:rPr>
      </w:pPr>
      <w:r>
        <w:rPr>
          <w:sz w:val="28"/>
          <w:szCs w:val="28"/>
        </w:rPr>
        <w:t xml:space="preserve">Разом із тим </w:t>
      </w:r>
      <w:r w:rsidRPr="00653D51">
        <w:rPr>
          <w:sz w:val="28"/>
          <w:szCs w:val="28"/>
        </w:rPr>
        <w:t>неминуча складова активних фізичних навантажень</w:t>
      </w:r>
      <w:r>
        <w:rPr>
          <w:sz w:val="28"/>
          <w:szCs w:val="28"/>
        </w:rPr>
        <w:t xml:space="preserve"> – с</w:t>
      </w:r>
      <w:r w:rsidRPr="00653D51">
        <w:rPr>
          <w:sz w:val="28"/>
          <w:szCs w:val="28"/>
        </w:rPr>
        <w:t>портивна травма</w:t>
      </w:r>
      <w:r>
        <w:rPr>
          <w:sz w:val="28"/>
          <w:szCs w:val="28"/>
        </w:rPr>
        <w:t>. С</w:t>
      </w:r>
      <w:r w:rsidRPr="00653D51">
        <w:rPr>
          <w:sz w:val="28"/>
          <w:szCs w:val="28"/>
        </w:rPr>
        <w:t xml:space="preserve">порт сприяє зміцненню здоров’я, </w:t>
      </w:r>
      <w:r>
        <w:rPr>
          <w:sz w:val="28"/>
          <w:szCs w:val="28"/>
        </w:rPr>
        <w:t>однак</w:t>
      </w:r>
      <w:r w:rsidRPr="00653D51">
        <w:rPr>
          <w:sz w:val="28"/>
          <w:szCs w:val="28"/>
        </w:rPr>
        <w:t xml:space="preserve"> й тісно пов’язан</w:t>
      </w:r>
      <w:r>
        <w:rPr>
          <w:sz w:val="28"/>
          <w:szCs w:val="28"/>
        </w:rPr>
        <w:t xml:space="preserve">ий </w:t>
      </w:r>
      <w:r w:rsidRPr="00653D51">
        <w:rPr>
          <w:sz w:val="28"/>
          <w:szCs w:val="28"/>
        </w:rPr>
        <w:t>з травмами.</w:t>
      </w:r>
      <w:r>
        <w:rPr>
          <w:sz w:val="28"/>
          <w:szCs w:val="28"/>
        </w:rPr>
        <w:t xml:space="preserve"> </w:t>
      </w:r>
      <w:r w:rsidRPr="00653D51">
        <w:rPr>
          <w:sz w:val="28"/>
          <w:szCs w:val="28"/>
        </w:rPr>
        <w:t>Спортивна травма - це ушкодження, що супроводжується зміною анатомічних структур та функції травмованого органу внаслідок впливу фізичного фактора, що перевищує фізіологічну міцність тканини, у процесі занять фізичними вправами та спортом.</w:t>
      </w:r>
      <w:r>
        <w:rPr>
          <w:sz w:val="28"/>
          <w:szCs w:val="28"/>
        </w:rPr>
        <w:t xml:space="preserve"> </w:t>
      </w:r>
      <w:r w:rsidRPr="00653D51">
        <w:rPr>
          <w:sz w:val="28"/>
          <w:szCs w:val="28"/>
        </w:rPr>
        <w:t>Спортивні змагання та тренування не обходяться без травм.</w:t>
      </w:r>
      <w:r>
        <w:rPr>
          <w:sz w:val="28"/>
          <w:szCs w:val="28"/>
        </w:rPr>
        <w:t xml:space="preserve"> </w:t>
      </w:r>
      <w:r w:rsidRPr="00653D51">
        <w:rPr>
          <w:sz w:val="28"/>
          <w:szCs w:val="28"/>
        </w:rPr>
        <w:t>Травми у спорті майже завжди пов’язані з різними ушкодженнями опорно-рухового апарату.</w:t>
      </w:r>
    </w:p>
    <w:p w14:paraId="523721CD" w14:textId="2A9D9BE1" w:rsidR="00E8487E" w:rsidRPr="00E8487E" w:rsidRDefault="00BD028B" w:rsidP="00E8487E">
      <w:pPr>
        <w:spacing w:line="360" w:lineRule="auto"/>
        <w:ind w:firstLine="720"/>
        <w:jc w:val="both"/>
        <w:rPr>
          <w:color w:val="000000"/>
          <w:sz w:val="28"/>
          <w:szCs w:val="28"/>
        </w:rPr>
      </w:pPr>
      <w:r>
        <w:rPr>
          <w:color w:val="000000"/>
          <w:sz w:val="28"/>
          <w:szCs w:val="28"/>
        </w:rPr>
        <w:t>Питання проблеми</w:t>
      </w:r>
      <w:r w:rsidR="00E8487E" w:rsidRPr="00E8487E">
        <w:rPr>
          <w:color w:val="000000"/>
          <w:sz w:val="28"/>
          <w:szCs w:val="28"/>
        </w:rPr>
        <w:t xml:space="preserve"> </w:t>
      </w:r>
      <w:r>
        <w:rPr>
          <w:color w:val="000000"/>
          <w:sz w:val="28"/>
          <w:szCs w:val="28"/>
          <w:shd w:val="clear" w:color="auto" w:fill="FFFFFF"/>
        </w:rPr>
        <w:t>підготовки</w:t>
      </w:r>
      <w:r w:rsidR="00E8487E" w:rsidRPr="00E8487E">
        <w:rPr>
          <w:color w:val="000000"/>
          <w:sz w:val="28"/>
          <w:szCs w:val="28"/>
          <w:shd w:val="clear" w:color="auto" w:fill="FFFFFF"/>
        </w:rPr>
        <w:t xml:space="preserve"> юних плавців</w:t>
      </w:r>
      <w:r w:rsidR="00E8487E" w:rsidRPr="00E8487E">
        <w:rPr>
          <w:color w:val="000000"/>
          <w:sz w:val="28"/>
          <w:szCs w:val="28"/>
        </w:rPr>
        <w:t xml:space="preserve"> отримала як загальнотеоретичне обґрунтування, так і досить глибокі методичні розробки. </w:t>
      </w:r>
      <w:r>
        <w:rPr>
          <w:color w:val="000000"/>
          <w:sz w:val="28"/>
          <w:szCs w:val="28"/>
        </w:rPr>
        <w:t>П</w:t>
      </w:r>
      <w:r w:rsidRPr="00E8487E">
        <w:rPr>
          <w:color w:val="000000"/>
          <w:sz w:val="28"/>
          <w:szCs w:val="28"/>
        </w:rPr>
        <w:t xml:space="preserve">оложення і практичні рекомендації знайшли своє застосування в системі планування підготовки плавців. </w:t>
      </w:r>
      <w:r>
        <w:rPr>
          <w:color w:val="000000"/>
          <w:sz w:val="28"/>
          <w:szCs w:val="28"/>
        </w:rPr>
        <w:t>Особливий</w:t>
      </w:r>
      <w:r w:rsidR="00E8487E" w:rsidRPr="00E8487E">
        <w:rPr>
          <w:color w:val="000000"/>
          <w:sz w:val="28"/>
          <w:szCs w:val="28"/>
        </w:rPr>
        <w:t xml:space="preserve"> внесок у розвиток і вдосконалення системи планування підготовки плавців</w:t>
      </w:r>
      <w:r>
        <w:rPr>
          <w:color w:val="000000"/>
          <w:sz w:val="28"/>
          <w:szCs w:val="28"/>
        </w:rPr>
        <w:t xml:space="preserve"> </w:t>
      </w:r>
      <w:r w:rsidR="00E8487E" w:rsidRPr="00E8487E">
        <w:rPr>
          <w:color w:val="000000"/>
          <w:sz w:val="28"/>
          <w:szCs w:val="28"/>
        </w:rPr>
        <w:t xml:space="preserve">внесли такі вчені, як: </w:t>
      </w:r>
      <w:r w:rsidR="007C55BA">
        <w:rPr>
          <w:color w:val="000000"/>
          <w:sz w:val="28"/>
          <w:szCs w:val="28"/>
        </w:rPr>
        <w:t>М</w:t>
      </w:r>
      <w:r w:rsidR="00E8487E" w:rsidRPr="00E8487E">
        <w:rPr>
          <w:color w:val="000000"/>
          <w:sz w:val="28"/>
          <w:szCs w:val="28"/>
        </w:rPr>
        <w:t>.</w:t>
      </w:r>
      <w:r w:rsidR="00E8487E" w:rsidRPr="00E8487E">
        <w:rPr>
          <w:sz w:val="28"/>
          <w:szCs w:val="28"/>
        </w:rPr>
        <w:t> </w:t>
      </w:r>
      <w:r w:rsidR="00E8487E" w:rsidRPr="00E8487E">
        <w:rPr>
          <w:color w:val="000000"/>
          <w:sz w:val="28"/>
          <w:szCs w:val="28"/>
        </w:rPr>
        <w:t>Бул</w:t>
      </w:r>
      <w:r w:rsidR="007C55BA">
        <w:rPr>
          <w:color w:val="000000"/>
          <w:sz w:val="28"/>
          <w:szCs w:val="28"/>
        </w:rPr>
        <w:t>атова</w:t>
      </w:r>
      <w:r w:rsidR="00E8487E" w:rsidRPr="00E8487E">
        <w:rPr>
          <w:color w:val="000000"/>
          <w:sz w:val="28"/>
          <w:szCs w:val="28"/>
        </w:rPr>
        <w:t xml:space="preserve">, </w:t>
      </w:r>
      <w:r w:rsidR="007C55BA">
        <w:rPr>
          <w:color w:val="000000"/>
          <w:sz w:val="28"/>
          <w:szCs w:val="28"/>
        </w:rPr>
        <w:t xml:space="preserve">Т. Круцевич, </w:t>
      </w:r>
      <w:r w:rsidR="00E8487E" w:rsidRPr="00E8487E">
        <w:rPr>
          <w:color w:val="000000"/>
          <w:sz w:val="28"/>
          <w:szCs w:val="28"/>
        </w:rPr>
        <w:t>В.</w:t>
      </w:r>
      <w:r w:rsidR="00E8487E" w:rsidRPr="00E8487E">
        <w:rPr>
          <w:sz w:val="28"/>
          <w:szCs w:val="28"/>
        </w:rPr>
        <w:t> </w:t>
      </w:r>
      <w:r w:rsidR="00E8487E" w:rsidRPr="00E8487E">
        <w:rPr>
          <w:color w:val="000000"/>
          <w:sz w:val="28"/>
          <w:szCs w:val="28"/>
        </w:rPr>
        <w:t xml:space="preserve">Платонов та інші. </w:t>
      </w:r>
    </w:p>
    <w:p w14:paraId="7A74034D" w14:textId="0541E6B3" w:rsidR="007D2FB8" w:rsidRDefault="00BD028B" w:rsidP="00E53F41">
      <w:pPr>
        <w:spacing w:line="360" w:lineRule="auto"/>
        <w:ind w:firstLine="720"/>
        <w:jc w:val="both"/>
        <w:rPr>
          <w:color w:val="000000"/>
          <w:sz w:val="28"/>
          <w:szCs w:val="28"/>
        </w:rPr>
      </w:pPr>
      <w:r>
        <w:rPr>
          <w:color w:val="000000"/>
          <w:sz w:val="28"/>
          <w:szCs w:val="28"/>
        </w:rPr>
        <w:t>Разом із тим</w:t>
      </w:r>
      <w:r w:rsidR="00E8487E" w:rsidRPr="00E8487E">
        <w:rPr>
          <w:color w:val="000000"/>
          <w:sz w:val="28"/>
          <w:szCs w:val="28"/>
        </w:rPr>
        <w:t xml:space="preserve">, з огляду на індивідуалізацію підготовки юних плавців та широкий спектр методичних особливостей у </w:t>
      </w:r>
      <w:r>
        <w:rPr>
          <w:color w:val="000000"/>
          <w:sz w:val="28"/>
          <w:szCs w:val="28"/>
        </w:rPr>
        <w:t>досліджуваному процесі</w:t>
      </w:r>
      <w:r w:rsidR="00E8487E" w:rsidRPr="00E8487E">
        <w:rPr>
          <w:color w:val="000000"/>
          <w:sz w:val="28"/>
          <w:szCs w:val="28"/>
          <w:shd w:val="clear" w:color="auto" w:fill="FFFFFF"/>
        </w:rPr>
        <w:t>,</w:t>
      </w:r>
      <w:r w:rsidR="00E8487E" w:rsidRPr="00E8487E">
        <w:rPr>
          <w:color w:val="000000"/>
          <w:sz w:val="28"/>
          <w:szCs w:val="28"/>
        </w:rPr>
        <w:t xml:space="preserve"> </w:t>
      </w:r>
      <w:r w:rsidR="00E8487E" w:rsidRPr="00E8487E">
        <w:rPr>
          <w:color w:val="000000"/>
          <w:sz w:val="28"/>
          <w:szCs w:val="28"/>
          <w:shd w:val="clear" w:color="auto" w:fill="FFFFFF"/>
        </w:rPr>
        <w:t>виникла</w:t>
      </w:r>
      <w:r w:rsidR="00E8487E" w:rsidRPr="00E8487E">
        <w:rPr>
          <w:color w:val="000000"/>
          <w:sz w:val="28"/>
          <w:szCs w:val="28"/>
        </w:rPr>
        <w:t xml:space="preserve"> необхідність </w:t>
      </w:r>
      <w:r w:rsidR="00E8487E" w:rsidRPr="00E8487E">
        <w:rPr>
          <w:color w:val="000000"/>
          <w:sz w:val="28"/>
          <w:szCs w:val="28"/>
          <w:shd w:val="clear" w:color="auto" w:fill="FFFFFF"/>
        </w:rPr>
        <w:t>на вивченн</w:t>
      </w:r>
      <w:r>
        <w:rPr>
          <w:color w:val="000000"/>
          <w:sz w:val="28"/>
          <w:szCs w:val="28"/>
          <w:shd w:val="clear" w:color="auto" w:fill="FFFFFF"/>
        </w:rPr>
        <w:t>я</w:t>
      </w:r>
      <w:r w:rsidR="00E8487E" w:rsidRPr="00E8487E">
        <w:rPr>
          <w:color w:val="000000"/>
          <w:sz w:val="28"/>
          <w:szCs w:val="28"/>
        </w:rPr>
        <w:t xml:space="preserve"> </w:t>
      </w:r>
      <w:r w:rsidR="00E8487E" w:rsidRPr="00E8487E">
        <w:rPr>
          <w:color w:val="000000"/>
          <w:sz w:val="28"/>
          <w:szCs w:val="28"/>
          <w:shd w:val="clear" w:color="auto" w:fill="FFFFFF"/>
        </w:rPr>
        <w:t>теми</w:t>
      </w:r>
      <w:r w:rsidR="00E8487E" w:rsidRPr="00E8487E">
        <w:rPr>
          <w:color w:val="000000"/>
          <w:sz w:val="28"/>
          <w:szCs w:val="28"/>
        </w:rPr>
        <w:t xml:space="preserve"> </w:t>
      </w:r>
      <w:r>
        <w:rPr>
          <w:color w:val="000000"/>
          <w:sz w:val="28"/>
          <w:szCs w:val="28"/>
        </w:rPr>
        <w:t>кваліфікаційної</w:t>
      </w:r>
      <w:r w:rsidR="00E8487E" w:rsidRPr="00E8487E">
        <w:rPr>
          <w:color w:val="000000"/>
          <w:sz w:val="28"/>
          <w:szCs w:val="28"/>
        </w:rPr>
        <w:t xml:space="preserve"> роботи</w:t>
      </w:r>
      <w:r w:rsidR="00E8487E" w:rsidRPr="00E8487E">
        <w:rPr>
          <w:color w:val="000000"/>
          <w:sz w:val="28"/>
          <w:szCs w:val="28"/>
          <w:shd w:val="clear" w:color="auto" w:fill="FFFFFF"/>
        </w:rPr>
        <w:t>.</w:t>
      </w:r>
      <w:r w:rsidR="00E53F41">
        <w:rPr>
          <w:color w:val="000000"/>
          <w:sz w:val="28"/>
          <w:szCs w:val="28"/>
        </w:rPr>
        <w:t xml:space="preserve"> </w:t>
      </w:r>
      <w:r w:rsidR="00CF2506">
        <w:rPr>
          <w:color w:val="000000"/>
          <w:sz w:val="28"/>
          <w:szCs w:val="28"/>
        </w:rPr>
        <w:t xml:space="preserve">Актуальність та недостатнє представлення питання обумовили вибір теми наукового </w:t>
      </w:r>
      <w:r w:rsidR="00CF2506">
        <w:rPr>
          <w:color w:val="000000"/>
          <w:sz w:val="28"/>
          <w:szCs w:val="28"/>
        </w:rPr>
        <w:lastRenderedPageBreak/>
        <w:t xml:space="preserve">дослідження: </w:t>
      </w:r>
      <w:r w:rsidR="00D33263" w:rsidRPr="00D33263">
        <w:rPr>
          <w:color w:val="000000"/>
          <w:sz w:val="28"/>
          <w:szCs w:val="28"/>
        </w:rPr>
        <w:t>«</w:t>
      </w:r>
      <w:r w:rsidR="003015F5" w:rsidRPr="003015F5">
        <w:rPr>
          <w:color w:val="000000"/>
          <w:sz w:val="28"/>
          <w:szCs w:val="28"/>
        </w:rPr>
        <w:t>Попередження спортивних травм та професійних захворювань юних плавців</w:t>
      </w:r>
      <w:r w:rsidR="00D33263" w:rsidRPr="00D33263">
        <w:rPr>
          <w:color w:val="000000"/>
          <w:sz w:val="28"/>
          <w:szCs w:val="28"/>
        </w:rPr>
        <w:t>»</w:t>
      </w:r>
      <w:r w:rsidR="00CF2506">
        <w:rPr>
          <w:color w:val="000000"/>
          <w:sz w:val="28"/>
          <w:szCs w:val="28"/>
        </w:rPr>
        <w:t>.</w:t>
      </w:r>
    </w:p>
    <w:p w14:paraId="4FAF957C" w14:textId="7794CC75" w:rsidR="007D2FB8" w:rsidRDefault="00CF2506">
      <w:pPr>
        <w:spacing w:line="360" w:lineRule="auto"/>
        <w:ind w:firstLine="709"/>
        <w:jc w:val="both"/>
        <w:rPr>
          <w:color w:val="000000"/>
          <w:sz w:val="28"/>
          <w:szCs w:val="28"/>
        </w:rPr>
      </w:pPr>
      <w:r>
        <w:rPr>
          <w:b/>
          <w:color w:val="000000"/>
          <w:sz w:val="28"/>
          <w:szCs w:val="28"/>
        </w:rPr>
        <w:t>Об’єкт дослідження –</w:t>
      </w:r>
      <w:r>
        <w:rPr>
          <w:color w:val="000000"/>
          <w:sz w:val="28"/>
          <w:szCs w:val="28"/>
        </w:rPr>
        <w:t xml:space="preserve"> процес </w:t>
      </w:r>
      <w:r w:rsidR="006F3E55">
        <w:rPr>
          <w:color w:val="000000"/>
          <w:sz w:val="28"/>
          <w:szCs w:val="28"/>
        </w:rPr>
        <w:t>підготовки юних плавців</w:t>
      </w:r>
      <w:r>
        <w:rPr>
          <w:color w:val="000000"/>
          <w:sz w:val="28"/>
          <w:szCs w:val="28"/>
        </w:rPr>
        <w:t>.</w:t>
      </w:r>
    </w:p>
    <w:p w14:paraId="1E06A146" w14:textId="52500BAE" w:rsidR="007D2FB8" w:rsidRDefault="00CF2506">
      <w:pPr>
        <w:spacing w:line="360" w:lineRule="auto"/>
        <w:ind w:firstLine="709"/>
        <w:jc w:val="both"/>
        <w:rPr>
          <w:color w:val="000000"/>
          <w:sz w:val="28"/>
          <w:szCs w:val="28"/>
        </w:rPr>
      </w:pPr>
      <w:r>
        <w:rPr>
          <w:b/>
          <w:color w:val="000000"/>
          <w:sz w:val="28"/>
          <w:szCs w:val="28"/>
        </w:rPr>
        <w:t xml:space="preserve">Предмет дослідження – </w:t>
      </w:r>
      <w:r>
        <w:rPr>
          <w:color w:val="000000"/>
          <w:sz w:val="28"/>
          <w:szCs w:val="28"/>
        </w:rPr>
        <w:t xml:space="preserve">засади </w:t>
      </w:r>
      <w:r w:rsidR="00145335">
        <w:rPr>
          <w:color w:val="000000"/>
          <w:sz w:val="28"/>
          <w:szCs w:val="28"/>
        </w:rPr>
        <w:t>п</w:t>
      </w:r>
      <w:r w:rsidR="00145335" w:rsidRPr="00145335">
        <w:rPr>
          <w:color w:val="000000"/>
          <w:sz w:val="28"/>
          <w:szCs w:val="28"/>
        </w:rPr>
        <w:t>опередження спортивних травм та професійних захворювань юних плавців</w:t>
      </w:r>
      <w:r>
        <w:rPr>
          <w:color w:val="000000"/>
          <w:sz w:val="28"/>
          <w:szCs w:val="28"/>
        </w:rPr>
        <w:t>.</w:t>
      </w:r>
    </w:p>
    <w:p w14:paraId="61D94854" w14:textId="645F5896" w:rsidR="00D33263" w:rsidRDefault="00CF2506">
      <w:pPr>
        <w:spacing w:line="360" w:lineRule="auto"/>
        <w:ind w:firstLine="709"/>
        <w:jc w:val="both"/>
        <w:rPr>
          <w:color w:val="000000"/>
          <w:sz w:val="28"/>
          <w:szCs w:val="28"/>
        </w:rPr>
      </w:pPr>
      <w:r>
        <w:rPr>
          <w:b/>
          <w:color w:val="000000"/>
          <w:sz w:val="28"/>
          <w:szCs w:val="28"/>
        </w:rPr>
        <w:t xml:space="preserve">Мета дослідження – </w:t>
      </w:r>
      <w:r>
        <w:rPr>
          <w:color w:val="000000"/>
          <w:sz w:val="28"/>
          <w:szCs w:val="28"/>
        </w:rPr>
        <w:t>розкрити особливості</w:t>
      </w:r>
      <w:r>
        <w:rPr>
          <w:b/>
          <w:color w:val="000000"/>
          <w:sz w:val="28"/>
          <w:szCs w:val="28"/>
        </w:rPr>
        <w:t xml:space="preserve"> </w:t>
      </w:r>
      <w:r w:rsidR="00145335" w:rsidRPr="00145335">
        <w:rPr>
          <w:bCs/>
          <w:color w:val="000000"/>
          <w:sz w:val="28"/>
          <w:szCs w:val="28"/>
        </w:rPr>
        <w:t xml:space="preserve">процесу </w:t>
      </w:r>
      <w:r w:rsidR="00145335" w:rsidRPr="00145335">
        <w:rPr>
          <w:color w:val="000000"/>
          <w:sz w:val="28"/>
          <w:szCs w:val="28"/>
        </w:rPr>
        <w:t>попередження спортивних травм та професійних захворювань юних плавців</w:t>
      </w:r>
      <w:r w:rsidR="00D33263" w:rsidRPr="00D33263">
        <w:rPr>
          <w:color w:val="000000"/>
          <w:sz w:val="28"/>
          <w:szCs w:val="28"/>
        </w:rPr>
        <w:t>.</w:t>
      </w:r>
    </w:p>
    <w:p w14:paraId="7A6313BC" w14:textId="559575E9" w:rsidR="007D2FB8" w:rsidRDefault="00CF2506">
      <w:pPr>
        <w:spacing w:line="360" w:lineRule="auto"/>
        <w:ind w:firstLine="709"/>
        <w:jc w:val="both"/>
        <w:rPr>
          <w:color w:val="000000"/>
          <w:sz w:val="28"/>
          <w:szCs w:val="28"/>
        </w:rPr>
      </w:pPr>
      <w:r>
        <w:rPr>
          <w:color w:val="000000"/>
          <w:sz w:val="28"/>
          <w:szCs w:val="28"/>
        </w:rPr>
        <w:t>Відповідно до мети було сформульовано такі</w:t>
      </w:r>
      <w:r>
        <w:rPr>
          <w:b/>
          <w:color w:val="000000"/>
          <w:sz w:val="28"/>
          <w:szCs w:val="28"/>
        </w:rPr>
        <w:t xml:space="preserve"> завдання</w:t>
      </w:r>
      <w:r>
        <w:rPr>
          <w:color w:val="000000"/>
          <w:sz w:val="28"/>
          <w:szCs w:val="28"/>
        </w:rPr>
        <w:t xml:space="preserve"> </w:t>
      </w:r>
      <w:r>
        <w:rPr>
          <w:b/>
          <w:color w:val="000000"/>
          <w:sz w:val="28"/>
          <w:szCs w:val="28"/>
        </w:rPr>
        <w:t>дослідження</w:t>
      </w:r>
      <w:r>
        <w:rPr>
          <w:color w:val="000000"/>
          <w:sz w:val="28"/>
          <w:szCs w:val="28"/>
        </w:rPr>
        <w:t>:</w:t>
      </w:r>
    </w:p>
    <w:p w14:paraId="45F91227" w14:textId="206D16D3" w:rsidR="007D2FB8" w:rsidRDefault="00CF2506">
      <w:pPr>
        <w:spacing w:line="360" w:lineRule="auto"/>
        <w:ind w:firstLine="709"/>
        <w:jc w:val="both"/>
        <w:rPr>
          <w:color w:val="000000"/>
          <w:sz w:val="28"/>
          <w:szCs w:val="28"/>
        </w:rPr>
      </w:pPr>
      <w:r>
        <w:rPr>
          <w:color w:val="000000"/>
          <w:sz w:val="28"/>
          <w:szCs w:val="28"/>
        </w:rPr>
        <w:t xml:space="preserve">1) здійснити аналіз основних </w:t>
      </w:r>
      <w:r w:rsidR="00145335">
        <w:rPr>
          <w:color w:val="000000"/>
          <w:sz w:val="28"/>
          <w:szCs w:val="28"/>
        </w:rPr>
        <w:t>понять процесу</w:t>
      </w:r>
      <w:r>
        <w:rPr>
          <w:color w:val="000000"/>
          <w:sz w:val="28"/>
          <w:szCs w:val="28"/>
        </w:rPr>
        <w:t xml:space="preserve"> </w:t>
      </w:r>
      <w:r w:rsidR="00145335" w:rsidRPr="00145335">
        <w:rPr>
          <w:color w:val="000000"/>
          <w:sz w:val="28"/>
          <w:szCs w:val="28"/>
        </w:rPr>
        <w:t>підготовки юних плавців</w:t>
      </w:r>
      <w:r>
        <w:rPr>
          <w:color w:val="000000"/>
          <w:sz w:val="28"/>
          <w:szCs w:val="28"/>
        </w:rPr>
        <w:t>;</w:t>
      </w:r>
    </w:p>
    <w:p w14:paraId="7F3A2992" w14:textId="538733C7" w:rsidR="007D2FB8" w:rsidRDefault="00CF2506">
      <w:pPr>
        <w:spacing w:line="360" w:lineRule="auto"/>
        <w:ind w:firstLine="709"/>
        <w:jc w:val="both"/>
        <w:rPr>
          <w:color w:val="000000"/>
          <w:sz w:val="28"/>
          <w:szCs w:val="28"/>
        </w:rPr>
      </w:pPr>
      <w:r>
        <w:rPr>
          <w:color w:val="000000"/>
          <w:sz w:val="28"/>
          <w:szCs w:val="28"/>
        </w:rPr>
        <w:t xml:space="preserve">2) виявити особливості </w:t>
      </w:r>
      <w:r w:rsidR="00145335" w:rsidRPr="00145335">
        <w:rPr>
          <w:color w:val="000000"/>
          <w:sz w:val="28"/>
          <w:szCs w:val="28"/>
        </w:rPr>
        <w:t>процесу підготовки юних плавців</w:t>
      </w:r>
      <w:r>
        <w:rPr>
          <w:color w:val="000000"/>
          <w:sz w:val="28"/>
          <w:szCs w:val="28"/>
        </w:rPr>
        <w:t>;</w:t>
      </w:r>
    </w:p>
    <w:p w14:paraId="7559CA36" w14:textId="07529A12" w:rsidR="007D2FB8" w:rsidRDefault="00CF2506">
      <w:pPr>
        <w:spacing w:line="360" w:lineRule="auto"/>
        <w:ind w:firstLine="709"/>
        <w:jc w:val="both"/>
        <w:rPr>
          <w:color w:val="000000"/>
          <w:sz w:val="28"/>
          <w:szCs w:val="28"/>
        </w:rPr>
      </w:pPr>
      <w:r>
        <w:rPr>
          <w:color w:val="000000"/>
          <w:sz w:val="28"/>
          <w:szCs w:val="28"/>
        </w:rPr>
        <w:t xml:space="preserve">3) визначити </w:t>
      </w:r>
      <w:r w:rsidR="00145335">
        <w:rPr>
          <w:color w:val="000000"/>
          <w:sz w:val="28"/>
          <w:szCs w:val="28"/>
        </w:rPr>
        <w:t xml:space="preserve">заходи з </w:t>
      </w:r>
      <w:r w:rsidR="00145335" w:rsidRPr="00145335">
        <w:rPr>
          <w:color w:val="000000"/>
          <w:sz w:val="28"/>
          <w:szCs w:val="28"/>
        </w:rPr>
        <w:t>попередження спортивних травм та професійних захворювань юних плавців</w:t>
      </w:r>
      <w:r>
        <w:rPr>
          <w:color w:val="000000"/>
          <w:sz w:val="28"/>
          <w:szCs w:val="28"/>
        </w:rPr>
        <w:t>.</w:t>
      </w:r>
    </w:p>
    <w:p w14:paraId="10AF6358" w14:textId="77777777" w:rsidR="007D2FB8" w:rsidRDefault="00CF2506">
      <w:pPr>
        <w:spacing w:line="360" w:lineRule="auto"/>
        <w:ind w:firstLine="709"/>
        <w:jc w:val="both"/>
        <w:rPr>
          <w:color w:val="000000"/>
          <w:sz w:val="28"/>
          <w:szCs w:val="28"/>
        </w:rPr>
      </w:pPr>
      <w:r>
        <w:rPr>
          <w:color w:val="000000"/>
          <w:sz w:val="28"/>
          <w:szCs w:val="28"/>
        </w:rPr>
        <w:t xml:space="preserve">Відповідно до завдань кваліфікаційної роботи використовувався комплекс </w:t>
      </w:r>
      <w:r>
        <w:rPr>
          <w:b/>
          <w:color w:val="000000"/>
          <w:sz w:val="28"/>
          <w:szCs w:val="28"/>
        </w:rPr>
        <w:t>методів</w:t>
      </w:r>
      <w:r>
        <w:rPr>
          <w:color w:val="000000"/>
          <w:sz w:val="28"/>
          <w:szCs w:val="28"/>
        </w:rPr>
        <w:t>:</w:t>
      </w:r>
    </w:p>
    <w:p w14:paraId="3382E5D6" w14:textId="77777777" w:rsidR="007D2FB8" w:rsidRDefault="00CF2506">
      <w:pPr>
        <w:spacing w:line="360" w:lineRule="auto"/>
        <w:ind w:firstLine="709"/>
        <w:jc w:val="both"/>
        <w:rPr>
          <w:color w:val="000000"/>
          <w:sz w:val="28"/>
          <w:szCs w:val="28"/>
        </w:rPr>
      </w:pPr>
      <w:r>
        <w:rPr>
          <w:color w:val="000000"/>
          <w:sz w:val="28"/>
          <w:szCs w:val="28"/>
        </w:rPr>
        <w:t>‒ теоретичний аналіз і систематизація літературних джерел;</w:t>
      </w:r>
    </w:p>
    <w:p w14:paraId="3FB8056E" w14:textId="77777777" w:rsidR="007D2FB8" w:rsidRDefault="00CF2506">
      <w:pPr>
        <w:spacing w:line="360" w:lineRule="auto"/>
        <w:ind w:firstLine="709"/>
        <w:jc w:val="both"/>
        <w:rPr>
          <w:color w:val="000000"/>
          <w:sz w:val="28"/>
          <w:szCs w:val="28"/>
        </w:rPr>
      </w:pPr>
      <w:r>
        <w:rPr>
          <w:color w:val="000000"/>
          <w:sz w:val="28"/>
          <w:szCs w:val="28"/>
        </w:rPr>
        <w:t>‒ педагогічні спостереження;</w:t>
      </w:r>
    </w:p>
    <w:p w14:paraId="11B519C4" w14:textId="77777777" w:rsidR="007D2FB8" w:rsidRDefault="00CF2506">
      <w:pPr>
        <w:spacing w:line="360" w:lineRule="auto"/>
        <w:ind w:firstLine="709"/>
        <w:jc w:val="both"/>
        <w:rPr>
          <w:color w:val="000000"/>
          <w:sz w:val="28"/>
          <w:szCs w:val="28"/>
        </w:rPr>
      </w:pPr>
      <w:r>
        <w:rPr>
          <w:color w:val="000000"/>
          <w:sz w:val="28"/>
          <w:szCs w:val="28"/>
        </w:rPr>
        <w:t>‒ анкетування (обробка та узагальнення даних дослідження).</w:t>
      </w:r>
    </w:p>
    <w:p w14:paraId="1ECA70EA" w14:textId="77777777" w:rsidR="00145335" w:rsidRDefault="00CF2506">
      <w:pPr>
        <w:spacing w:line="360" w:lineRule="auto"/>
        <w:ind w:firstLine="709"/>
        <w:jc w:val="both"/>
        <w:rPr>
          <w:color w:val="000000"/>
          <w:sz w:val="28"/>
          <w:szCs w:val="28"/>
        </w:rPr>
      </w:pPr>
      <w:r>
        <w:rPr>
          <w:b/>
          <w:color w:val="000000"/>
          <w:sz w:val="28"/>
          <w:szCs w:val="28"/>
        </w:rPr>
        <w:t xml:space="preserve">Наукова новизна: </w:t>
      </w:r>
      <w:r>
        <w:rPr>
          <w:color w:val="000000"/>
          <w:sz w:val="28"/>
          <w:szCs w:val="28"/>
        </w:rPr>
        <w:t xml:space="preserve">полягає в тому, що подальшої розробки набули маловідомі факти щодо </w:t>
      </w:r>
      <w:r w:rsidR="00145335" w:rsidRPr="00145335">
        <w:rPr>
          <w:color w:val="000000"/>
          <w:sz w:val="28"/>
          <w:szCs w:val="28"/>
        </w:rPr>
        <w:t>засад попередження спортивних травм та професійних захворювань юних плавців.</w:t>
      </w:r>
    </w:p>
    <w:p w14:paraId="7ACC63DA" w14:textId="583FB332" w:rsidR="007D2FB8" w:rsidRDefault="00CF2506">
      <w:pPr>
        <w:spacing w:line="360" w:lineRule="auto"/>
        <w:ind w:firstLine="709"/>
        <w:jc w:val="both"/>
        <w:rPr>
          <w:color w:val="000000"/>
          <w:sz w:val="28"/>
          <w:szCs w:val="28"/>
        </w:rPr>
      </w:pPr>
      <w:r>
        <w:rPr>
          <w:b/>
          <w:color w:val="000000"/>
          <w:sz w:val="28"/>
          <w:szCs w:val="28"/>
        </w:rPr>
        <w:t>Практичне значення роботи.</w:t>
      </w:r>
      <w:r>
        <w:rPr>
          <w:color w:val="000000"/>
          <w:sz w:val="28"/>
          <w:szCs w:val="28"/>
        </w:rPr>
        <w:t xml:space="preserve"> Результати дослідження можуть бути застосовані в системі підготовки спортсменів, в освітньому процесі закладів освіти, в навчально-тренувальному процесі ДЮСШ та ін.</w:t>
      </w:r>
    </w:p>
    <w:p w14:paraId="0E1FA267" w14:textId="77777777" w:rsidR="007D2FB8" w:rsidRDefault="00CF2506">
      <w:pPr>
        <w:spacing w:line="360" w:lineRule="auto"/>
        <w:ind w:firstLine="709"/>
        <w:jc w:val="both"/>
        <w:rPr>
          <w:color w:val="000000"/>
          <w:sz w:val="28"/>
          <w:szCs w:val="28"/>
        </w:rPr>
      </w:pPr>
      <w:r>
        <w:rPr>
          <w:b/>
          <w:color w:val="000000"/>
          <w:sz w:val="28"/>
          <w:szCs w:val="28"/>
        </w:rPr>
        <w:t>Апробація матеріалів дослідження.</w:t>
      </w:r>
      <w:r>
        <w:rPr>
          <w:color w:val="000000"/>
          <w:sz w:val="28"/>
          <w:szCs w:val="28"/>
        </w:rPr>
        <w:t xml:space="preserve"> Результати наукового пошуку щодо кваліфікаційної роботи обговорено на засіданні кафедри олімпійського та професійного спорту навчально-наукового інституту фізичного виховання і спорту ДЗ «Луганський національний університет імені Тараса Шевченка».</w:t>
      </w:r>
    </w:p>
    <w:p w14:paraId="6EA5F4CD" w14:textId="45655D8C" w:rsidR="007D2FB8" w:rsidRDefault="00CF2506">
      <w:pPr>
        <w:spacing w:line="360" w:lineRule="auto"/>
        <w:ind w:firstLine="709"/>
        <w:jc w:val="both"/>
        <w:rPr>
          <w:color w:val="000000"/>
          <w:sz w:val="28"/>
          <w:szCs w:val="28"/>
        </w:rPr>
      </w:pPr>
      <w:r>
        <w:rPr>
          <w:b/>
          <w:color w:val="000000"/>
          <w:sz w:val="28"/>
          <w:szCs w:val="28"/>
        </w:rPr>
        <w:lastRenderedPageBreak/>
        <w:t xml:space="preserve">Структура і обсяг кваліфікаційної роботи. </w:t>
      </w:r>
      <w:r>
        <w:rPr>
          <w:color w:val="000000"/>
          <w:sz w:val="28"/>
          <w:szCs w:val="28"/>
        </w:rPr>
        <w:t xml:space="preserve">Кваліфікаційна робота </w:t>
      </w:r>
      <w:r w:rsidR="00B92BD8" w:rsidRPr="00A557C0">
        <w:rPr>
          <w:sz w:val="28"/>
          <w:szCs w:val="28"/>
        </w:rPr>
        <w:t>«Попередження спортивних травм та професійних захворювань юних плавців»</w:t>
      </w:r>
      <w:r w:rsidR="00B92BD8">
        <w:rPr>
          <w:sz w:val="28"/>
          <w:szCs w:val="28"/>
        </w:rPr>
        <w:t xml:space="preserve"> </w:t>
      </w:r>
      <w:r>
        <w:rPr>
          <w:color w:val="000000"/>
          <w:sz w:val="28"/>
          <w:szCs w:val="28"/>
        </w:rPr>
        <w:t xml:space="preserve">складається зі вступу, двох розділів, висновків, списку використаних джерел. </w:t>
      </w:r>
      <w:r w:rsidRPr="00363842">
        <w:rPr>
          <w:color w:val="000000"/>
          <w:sz w:val="28"/>
          <w:szCs w:val="28"/>
        </w:rPr>
        <w:t xml:space="preserve">Матеріали дослідження викладено на </w:t>
      </w:r>
      <w:r w:rsidR="00FA34BE" w:rsidRPr="00363842">
        <w:rPr>
          <w:color w:val="000000"/>
          <w:sz w:val="28"/>
          <w:szCs w:val="28"/>
        </w:rPr>
        <w:t>6</w:t>
      </w:r>
      <w:r w:rsidR="00363842" w:rsidRPr="00363842">
        <w:rPr>
          <w:color w:val="000000"/>
          <w:sz w:val="28"/>
          <w:szCs w:val="28"/>
        </w:rPr>
        <w:t>3</w:t>
      </w:r>
      <w:r w:rsidRPr="00363842">
        <w:rPr>
          <w:color w:val="000000"/>
          <w:sz w:val="28"/>
          <w:szCs w:val="28"/>
        </w:rPr>
        <w:t xml:space="preserve"> сторінках друкованого тексту. Перелік використаних джерел – </w:t>
      </w:r>
      <w:r w:rsidR="00DB6F1A" w:rsidRPr="00363842">
        <w:rPr>
          <w:color w:val="000000"/>
          <w:sz w:val="28"/>
          <w:szCs w:val="28"/>
        </w:rPr>
        <w:t>4</w:t>
      </w:r>
      <w:r w:rsidR="00074C28" w:rsidRPr="00363842">
        <w:rPr>
          <w:color w:val="000000"/>
          <w:sz w:val="28"/>
          <w:szCs w:val="28"/>
        </w:rPr>
        <w:t>1</w:t>
      </w:r>
      <w:r w:rsidRPr="00363842">
        <w:rPr>
          <w:color w:val="000000"/>
          <w:sz w:val="28"/>
          <w:szCs w:val="28"/>
        </w:rPr>
        <w:t xml:space="preserve">  найменуван</w:t>
      </w:r>
      <w:r w:rsidR="004E3B66" w:rsidRPr="00363842">
        <w:rPr>
          <w:color w:val="000000"/>
          <w:sz w:val="28"/>
          <w:szCs w:val="28"/>
        </w:rPr>
        <w:t>ня</w:t>
      </w:r>
      <w:r w:rsidRPr="00363842">
        <w:rPr>
          <w:color w:val="000000"/>
          <w:sz w:val="28"/>
          <w:szCs w:val="28"/>
        </w:rPr>
        <w:t>.</w:t>
      </w:r>
    </w:p>
    <w:p w14:paraId="6FAD3CD4" w14:textId="77777777" w:rsidR="007D2FB8" w:rsidRDefault="007D2FB8">
      <w:pPr>
        <w:spacing w:line="360" w:lineRule="auto"/>
        <w:rPr>
          <w:color w:val="000000"/>
          <w:sz w:val="28"/>
          <w:szCs w:val="28"/>
        </w:rPr>
      </w:pPr>
    </w:p>
    <w:p w14:paraId="7C645CC1" w14:textId="5413EED2" w:rsidR="000E77A3" w:rsidRPr="000E77A3" w:rsidRDefault="00CF2506" w:rsidP="000E77A3">
      <w:pPr>
        <w:spacing w:line="360" w:lineRule="auto"/>
        <w:jc w:val="center"/>
        <w:rPr>
          <w:b/>
          <w:bCs/>
          <w:sz w:val="28"/>
          <w:szCs w:val="28"/>
        </w:rPr>
      </w:pPr>
      <w:r>
        <w:br w:type="column"/>
      </w:r>
      <w:r w:rsidR="000E77A3" w:rsidRPr="000E77A3">
        <w:rPr>
          <w:b/>
          <w:bCs/>
          <w:sz w:val="28"/>
          <w:szCs w:val="28"/>
        </w:rPr>
        <w:lastRenderedPageBreak/>
        <w:t>РОЗДІЛ 1</w:t>
      </w:r>
    </w:p>
    <w:p w14:paraId="776DA15E" w14:textId="2E920F24" w:rsidR="002B483B" w:rsidRDefault="002B483B" w:rsidP="005C0B60">
      <w:pPr>
        <w:spacing w:line="360" w:lineRule="auto"/>
        <w:jc w:val="both"/>
        <w:rPr>
          <w:b/>
          <w:bCs/>
          <w:sz w:val="28"/>
          <w:szCs w:val="28"/>
        </w:rPr>
      </w:pPr>
      <w:r w:rsidRPr="002B483B">
        <w:rPr>
          <w:b/>
          <w:bCs/>
          <w:sz w:val="28"/>
          <w:szCs w:val="28"/>
        </w:rPr>
        <w:t>СУЧАСНИЙ СТАН ПРОБЛЕМИ ПІДГОТОВ</w:t>
      </w:r>
      <w:r w:rsidR="00DA396D">
        <w:rPr>
          <w:b/>
          <w:bCs/>
          <w:sz w:val="28"/>
          <w:szCs w:val="28"/>
        </w:rPr>
        <w:t xml:space="preserve">КИ </w:t>
      </w:r>
      <w:r w:rsidRPr="002B483B">
        <w:rPr>
          <w:b/>
          <w:bCs/>
          <w:sz w:val="28"/>
          <w:szCs w:val="28"/>
        </w:rPr>
        <w:t xml:space="preserve">ЮНИХ ПЛАВЦІВ </w:t>
      </w:r>
    </w:p>
    <w:p w14:paraId="4678657B" w14:textId="77777777" w:rsidR="000F6C7B" w:rsidRDefault="000F6C7B" w:rsidP="005C0B60">
      <w:pPr>
        <w:spacing w:line="360" w:lineRule="auto"/>
        <w:jc w:val="both"/>
        <w:rPr>
          <w:b/>
          <w:bCs/>
          <w:sz w:val="28"/>
          <w:szCs w:val="28"/>
        </w:rPr>
      </w:pPr>
    </w:p>
    <w:p w14:paraId="43D488F0" w14:textId="3622A99D" w:rsidR="002B483B" w:rsidRDefault="002B483B" w:rsidP="002B483B">
      <w:pPr>
        <w:spacing w:line="360" w:lineRule="auto"/>
        <w:ind w:firstLine="709"/>
        <w:jc w:val="both"/>
        <w:rPr>
          <w:b/>
          <w:bCs/>
          <w:sz w:val="28"/>
          <w:szCs w:val="28"/>
        </w:rPr>
      </w:pPr>
      <w:r w:rsidRPr="002B483B">
        <w:rPr>
          <w:b/>
          <w:bCs/>
          <w:sz w:val="28"/>
          <w:szCs w:val="28"/>
        </w:rPr>
        <w:t xml:space="preserve">1.1. Проблема сучасної підготовки юних плавців </w:t>
      </w:r>
    </w:p>
    <w:p w14:paraId="0008C1FA" w14:textId="13D9EF09" w:rsidR="000F6C7B" w:rsidRDefault="000F6C7B" w:rsidP="002B483B">
      <w:pPr>
        <w:spacing w:line="360" w:lineRule="auto"/>
        <w:ind w:firstLine="709"/>
        <w:jc w:val="both"/>
        <w:rPr>
          <w:b/>
          <w:bCs/>
          <w:sz w:val="28"/>
          <w:szCs w:val="28"/>
        </w:rPr>
      </w:pPr>
    </w:p>
    <w:p w14:paraId="5285751C" w14:textId="573B6FD1" w:rsidR="004063BA" w:rsidRPr="004063BA" w:rsidRDefault="004063BA" w:rsidP="00631718">
      <w:pPr>
        <w:shd w:val="clear" w:color="auto" w:fill="FFFFFF"/>
        <w:spacing w:line="360" w:lineRule="auto"/>
        <w:ind w:firstLine="708"/>
        <w:jc w:val="both"/>
        <w:rPr>
          <w:color w:val="000000"/>
          <w:sz w:val="28"/>
          <w:szCs w:val="28"/>
        </w:rPr>
      </w:pPr>
      <w:r w:rsidRPr="004063BA">
        <w:rPr>
          <w:color w:val="000000"/>
          <w:sz w:val="28"/>
          <w:szCs w:val="28"/>
        </w:rPr>
        <w:t xml:space="preserve">Проблемному </w:t>
      </w:r>
      <w:r w:rsidR="00631718">
        <w:rPr>
          <w:color w:val="000000"/>
          <w:sz w:val="28"/>
          <w:szCs w:val="28"/>
        </w:rPr>
        <w:t>дослідження в контексті своїх наукових пошуків вивчал</w:t>
      </w:r>
      <w:r w:rsidR="00870B45">
        <w:rPr>
          <w:color w:val="000000"/>
          <w:sz w:val="28"/>
          <w:szCs w:val="28"/>
        </w:rPr>
        <w:t>а</w:t>
      </w:r>
      <w:r w:rsidR="00631718">
        <w:rPr>
          <w:color w:val="000000"/>
          <w:sz w:val="28"/>
          <w:szCs w:val="28"/>
        </w:rPr>
        <w:t xml:space="preserve"> низка науковців. Вони</w:t>
      </w:r>
      <w:r w:rsidRPr="004063BA">
        <w:rPr>
          <w:color w:val="000000"/>
          <w:sz w:val="28"/>
          <w:szCs w:val="28"/>
        </w:rPr>
        <w:t xml:space="preserve"> займал</w:t>
      </w:r>
      <w:r w:rsidR="00870B45">
        <w:rPr>
          <w:color w:val="000000"/>
          <w:sz w:val="28"/>
          <w:szCs w:val="28"/>
        </w:rPr>
        <w:t>и</w:t>
      </w:r>
      <w:r w:rsidRPr="004063BA">
        <w:rPr>
          <w:color w:val="000000"/>
          <w:sz w:val="28"/>
          <w:szCs w:val="28"/>
        </w:rPr>
        <w:t xml:space="preserve">ся дослідженнями, в яких </w:t>
      </w:r>
      <w:r w:rsidR="00631718">
        <w:rPr>
          <w:color w:val="000000"/>
          <w:sz w:val="28"/>
          <w:szCs w:val="28"/>
        </w:rPr>
        <w:t>зазначали</w:t>
      </w:r>
      <w:r w:rsidRPr="004063BA">
        <w:rPr>
          <w:color w:val="000000"/>
          <w:sz w:val="28"/>
          <w:szCs w:val="28"/>
        </w:rPr>
        <w:t>, що багаторічна підготовка плавців проходить в основному в 4 етапи: базовий - вік займаються 8-10 років, початкової спеціалізації – 10, 11, 12 років, поглибленої спеціалізації – 12 – 15 років; найвищих спортивних досягнень - 15 років і більше [4</w:t>
      </w:r>
      <w:r w:rsidR="00427AAB">
        <w:rPr>
          <w:color w:val="000000"/>
          <w:sz w:val="28"/>
          <w:szCs w:val="28"/>
        </w:rPr>
        <w:t>; 21</w:t>
      </w:r>
      <w:r w:rsidRPr="004063BA">
        <w:rPr>
          <w:color w:val="000000"/>
          <w:sz w:val="28"/>
          <w:szCs w:val="28"/>
        </w:rPr>
        <w:t>].</w:t>
      </w:r>
    </w:p>
    <w:p w14:paraId="64EA9C12" w14:textId="17A366D8" w:rsidR="004063BA" w:rsidRPr="004063BA" w:rsidRDefault="00631718" w:rsidP="004063BA">
      <w:pPr>
        <w:shd w:val="clear" w:color="auto" w:fill="FFFFFF"/>
        <w:spacing w:line="360" w:lineRule="auto"/>
        <w:ind w:firstLine="708"/>
        <w:jc w:val="both"/>
        <w:rPr>
          <w:color w:val="000000"/>
          <w:sz w:val="28"/>
          <w:szCs w:val="28"/>
        </w:rPr>
      </w:pPr>
      <w:r>
        <w:rPr>
          <w:color w:val="000000"/>
          <w:sz w:val="28"/>
          <w:szCs w:val="28"/>
        </w:rPr>
        <w:t>Науковці</w:t>
      </w:r>
      <w:r w:rsidR="004063BA" w:rsidRPr="004063BA">
        <w:rPr>
          <w:color w:val="000000"/>
          <w:sz w:val="28"/>
          <w:szCs w:val="28"/>
        </w:rPr>
        <w:t xml:space="preserve"> в роботах виділя</w:t>
      </w:r>
      <w:r>
        <w:rPr>
          <w:color w:val="000000"/>
          <w:sz w:val="28"/>
          <w:szCs w:val="28"/>
        </w:rPr>
        <w:t>ють</w:t>
      </w:r>
      <w:r w:rsidR="004063BA" w:rsidRPr="004063BA">
        <w:rPr>
          <w:color w:val="000000"/>
          <w:sz w:val="28"/>
          <w:szCs w:val="28"/>
        </w:rPr>
        <w:t xml:space="preserve"> 3 етапи підготовки юних плавців: базового тренування, що закінчується виконанням нормативу 3-го розряду, поглибленої спеціалізації тривалістю 5 - 6 років і закінчується виконанням нормативу майстра спорту, етап спортивного вдосконалення тривалістю від 2 до 15 років [5].</w:t>
      </w:r>
    </w:p>
    <w:p w14:paraId="177243C5" w14:textId="788E48AF" w:rsidR="004063BA" w:rsidRPr="004063BA" w:rsidRDefault="00631718" w:rsidP="004063BA">
      <w:pPr>
        <w:shd w:val="clear" w:color="auto" w:fill="FFFFFF"/>
        <w:spacing w:line="360" w:lineRule="auto"/>
        <w:ind w:firstLine="708"/>
        <w:jc w:val="both"/>
        <w:rPr>
          <w:color w:val="000000"/>
          <w:sz w:val="28"/>
          <w:szCs w:val="28"/>
        </w:rPr>
      </w:pPr>
      <w:r>
        <w:rPr>
          <w:color w:val="000000"/>
          <w:sz w:val="28"/>
          <w:szCs w:val="28"/>
        </w:rPr>
        <w:t>Дослідники стверджують</w:t>
      </w:r>
      <w:r w:rsidR="004063BA" w:rsidRPr="004063BA">
        <w:rPr>
          <w:color w:val="000000"/>
          <w:sz w:val="28"/>
          <w:szCs w:val="28"/>
        </w:rPr>
        <w:t>, що найбільш ефективно по цілям і завданням в плаванні, багаторічну підготовку потрібно ділити на 4 етапи: попередня спортивна підготовка; початок спортивної спеціалізації; поглиблена тренування в спортивній спеціалізації; етап спортивного вдосконалення [8].</w:t>
      </w:r>
    </w:p>
    <w:p w14:paraId="01504D6B" w14:textId="2320403D" w:rsidR="004063BA" w:rsidRPr="004063BA" w:rsidRDefault="00631718" w:rsidP="00041B3E">
      <w:pPr>
        <w:shd w:val="clear" w:color="auto" w:fill="FFFFFF"/>
        <w:spacing w:line="360" w:lineRule="auto"/>
        <w:ind w:firstLine="708"/>
        <w:jc w:val="both"/>
        <w:rPr>
          <w:color w:val="000000"/>
          <w:sz w:val="28"/>
          <w:szCs w:val="28"/>
        </w:rPr>
      </w:pPr>
      <w:r>
        <w:rPr>
          <w:color w:val="000000"/>
          <w:sz w:val="28"/>
          <w:szCs w:val="28"/>
        </w:rPr>
        <w:t>Низка науковців наголошують</w:t>
      </w:r>
      <w:r w:rsidR="004063BA" w:rsidRPr="004063BA">
        <w:rPr>
          <w:color w:val="000000"/>
          <w:sz w:val="28"/>
          <w:szCs w:val="28"/>
        </w:rPr>
        <w:t>, щ</w:t>
      </w:r>
      <w:r>
        <w:rPr>
          <w:color w:val="000000"/>
          <w:sz w:val="28"/>
          <w:szCs w:val="28"/>
        </w:rPr>
        <w:t>о</w:t>
      </w:r>
      <w:r w:rsidR="004063BA" w:rsidRPr="004063BA">
        <w:rPr>
          <w:color w:val="000000"/>
          <w:sz w:val="28"/>
          <w:szCs w:val="28"/>
        </w:rPr>
        <w:t xml:space="preserve"> багаторічна підготовка плавців проходить по «запасу» часу, визначеного за різницею від початку занять 9 – 10 років до віку найвищих досягнень - у дівчат 15 – 16 років, у юнаків 18 – 19 років, виділяє етапи – початкової підготовки: дівчатка 6 – 9 років, хлопчики 6 – 11 років; тривалістю від 1 до 2 років у дівчаток і 1 до 3 років у хлопчиків – етап закінчується виконанням 3-го розряду. Етап базової підготовки у дівчаток з </w:t>
      </w:r>
      <w:r w:rsidR="00041B3E">
        <w:rPr>
          <w:color w:val="000000"/>
          <w:sz w:val="28"/>
          <w:szCs w:val="28"/>
        </w:rPr>
        <w:t xml:space="preserve"> </w:t>
      </w:r>
      <w:r w:rsidR="004063BA" w:rsidRPr="004063BA">
        <w:rPr>
          <w:color w:val="000000"/>
          <w:sz w:val="28"/>
          <w:szCs w:val="28"/>
        </w:rPr>
        <w:t xml:space="preserve">9 – 11 до 12 років, у хлопчиків з 11 – 13 до 14 років триває 1–3 роки і повинен </w:t>
      </w:r>
      <w:r w:rsidR="004063BA" w:rsidRPr="004063BA">
        <w:rPr>
          <w:color w:val="000000"/>
          <w:sz w:val="28"/>
          <w:szCs w:val="28"/>
        </w:rPr>
        <w:lastRenderedPageBreak/>
        <w:t xml:space="preserve">завершуватися виконанням нормативу кандидата в майстри спорту. Етап початкової спеціалізації у дівчаток від 11 – 13 до 14 років, у хлопчиків від </w:t>
      </w:r>
    </w:p>
    <w:p w14:paraId="00B6BC52" w14:textId="3CA267D7" w:rsidR="004063BA" w:rsidRPr="004063BA" w:rsidRDefault="004063BA" w:rsidP="004063BA">
      <w:pPr>
        <w:shd w:val="clear" w:color="auto" w:fill="FFFFFF"/>
        <w:spacing w:line="360" w:lineRule="auto"/>
        <w:jc w:val="both"/>
        <w:rPr>
          <w:color w:val="000000"/>
          <w:sz w:val="28"/>
          <w:szCs w:val="28"/>
        </w:rPr>
      </w:pPr>
      <w:r w:rsidRPr="004063BA">
        <w:rPr>
          <w:color w:val="000000"/>
          <w:sz w:val="28"/>
          <w:szCs w:val="28"/>
        </w:rPr>
        <w:t>13 –14 до 15 років завершується виконанням нормативу майстра спорту і на цьому етапі плавці для подальшої підготовки діляться на групи, спринтерів і стаєр. Етап найвищих досягнень за даними цих авторів припадає на період біологічного дозрівання і проходить від 13 – 14 до 17 – 18 років у дівчат і від 14 – 15 до 22 років у юнаків [4</w:t>
      </w:r>
      <w:r w:rsidR="00E56899">
        <w:rPr>
          <w:color w:val="000000"/>
          <w:sz w:val="28"/>
          <w:szCs w:val="28"/>
        </w:rPr>
        <w:t>; 9; 22</w:t>
      </w:r>
      <w:r w:rsidRPr="004063BA">
        <w:rPr>
          <w:color w:val="000000"/>
          <w:sz w:val="28"/>
          <w:szCs w:val="28"/>
        </w:rPr>
        <w:t>].</w:t>
      </w:r>
    </w:p>
    <w:p w14:paraId="7D633CF9" w14:textId="77777777" w:rsidR="004063BA" w:rsidRPr="004063BA" w:rsidRDefault="004063BA" w:rsidP="004063BA">
      <w:pPr>
        <w:shd w:val="clear" w:color="auto" w:fill="FFFFFF"/>
        <w:spacing w:line="360" w:lineRule="auto"/>
        <w:ind w:firstLine="708"/>
        <w:jc w:val="both"/>
        <w:rPr>
          <w:color w:val="000000"/>
          <w:sz w:val="28"/>
          <w:szCs w:val="28"/>
        </w:rPr>
      </w:pPr>
      <w:r w:rsidRPr="004063BA">
        <w:rPr>
          <w:color w:val="000000"/>
          <w:sz w:val="28"/>
          <w:szCs w:val="28"/>
        </w:rPr>
        <w:t xml:space="preserve">В. Платонов у своїх роботах поряд з традиційним розподілом етапів, виділяє нетрадиційну побудову процесу багаторічного тренування. Наступний етап передбачає досягнення найвищих результатів спортсменками в 13 – 16 років, спортсменами в 16 – 18 років. На цьому етапі спостерігається стрімке стрибкоподібне зростання спортивних результатів. Вони дуже швидко проходять етапи попередньої і базової підготовки за 2 – 2,5 і 3 роки спеціалізованої базової підготовки. Надалі, передбачається досягнення найвищих результатів чоловіками-спринтерами в 23 – 26 років, стаєрами в </w:t>
      </w:r>
    </w:p>
    <w:p w14:paraId="63272815" w14:textId="57373BEA" w:rsidR="004063BA" w:rsidRPr="004063BA" w:rsidRDefault="004063BA" w:rsidP="004063BA">
      <w:pPr>
        <w:shd w:val="clear" w:color="auto" w:fill="FFFFFF"/>
        <w:spacing w:line="360" w:lineRule="auto"/>
        <w:jc w:val="both"/>
        <w:rPr>
          <w:color w:val="000000"/>
          <w:sz w:val="28"/>
          <w:szCs w:val="28"/>
        </w:rPr>
      </w:pPr>
      <w:r w:rsidRPr="004063BA">
        <w:rPr>
          <w:color w:val="000000"/>
          <w:sz w:val="28"/>
          <w:szCs w:val="28"/>
        </w:rPr>
        <w:t xml:space="preserve">19 – 21 років і пов'язаний зі збільшенням загальної тривалості багаторічної підготовки до 12 – 15 </w:t>
      </w:r>
      <w:r w:rsidRPr="007B5EFD">
        <w:rPr>
          <w:color w:val="000000"/>
          <w:sz w:val="28"/>
          <w:szCs w:val="28"/>
        </w:rPr>
        <w:t>років [</w:t>
      </w:r>
      <w:r w:rsidR="00E56899">
        <w:rPr>
          <w:color w:val="000000"/>
          <w:sz w:val="28"/>
          <w:szCs w:val="28"/>
        </w:rPr>
        <w:t>21</w:t>
      </w:r>
      <w:r w:rsidRPr="007B5EFD">
        <w:rPr>
          <w:color w:val="000000"/>
          <w:sz w:val="28"/>
          <w:szCs w:val="28"/>
        </w:rPr>
        <w:t>].</w:t>
      </w:r>
    </w:p>
    <w:p w14:paraId="70399673" w14:textId="204C486B" w:rsidR="004063BA" w:rsidRPr="004063BA" w:rsidRDefault="004063BA" w:rsidP="004063BA">
      <w:pPr>
        <w:shd w:val="clear" w:color="auto" w:fill="FFFFFF"/>
        <w:spacing w:line="360" w:lineRule="auto"/>
        <w:ind w:firstLine="708"/>
        <w:jc w:val="both"/>
        <w:rPr>
          <w:color w:val="000000"/>
          <w:sz w:val="28"/>
          <w:szCs w:val="28"/>
        </w:rPr>
      </w:pPr>
      <w:r w:rsidRPr="004063BA">
        <w:rPr>
          <w:color w:val="000000"/>
          <w:sz w:val="28"/>
          <w:szCs w:val="28"/>
        </w:rPr>
        <w:t>На етапі попередньої спортивної підготовки плавців, на думку багатьох авторів основними завданнями є: пошук обдарованих дітей на основі морфологічних критеріїв і показників рухової обдарованості; формування стійкого інтересу і мотивації до занять плаванням; навчання основам техніки спортивних способів плавання, широкому колу рухових навичок; зміцнення здоров'я та загартовування, всебічний фізичний розвиток [1</w:t>
      </w:r>
      <w:r w:rsidR="00E56899">
        <w:rPr>
          <w:color w:val="000000"/>
          <w:sz w:val="28"/>
          <w:szCs w:val="28"/>
        </w:rPr>
        <w:t>5</w:t>
      </w:r>
      <w:r w:rsidRPr="004063BA">
        <w:rPr>
          <w:color w:val="000000"/>
          <w:sz w:val="28"/>
          <w:szCs w:val="28"/>
        </w:rPr>
        <w:t>; 19 - 2</w:t>
      </w:r>
      <w:r w:rsidR="00E56899">
        <w:rPr>
          <w:color w:val="000000"/>
          <w:sz w:val="28"/>
          <w:szCs w:val="28"/>
        </w:rPr>
        <w:t>0</w:t>
      </w:r>
      <w:r w:rsidRPr="004063BA">
        <w:rPr>
          <w:color w:val="000000"/>
          <w:sz w:val="28"/>
          <w:szCs w:val="28"/>
        </w:rPr>
        <w:t>].</w:t>
      </w:r>
    </w:p>
    <w:p w14:paraId="6C4DBE66" w14:textId="7A3DAE33" w:rsidR="004063BA" w:rsidRPr="004063BA" w:rsidRDefault="004063BA" w:rsidP="004063BA">
      <w:pPr>
        <w:spacing w:line="360" w:lineRule="auto"/>
        <w:ind w:firstLine="709"/>
        <w:jc w:val="both"/>
        <w:rPr>
          <w:color w:val="000000"/>
          <w:sz w:val="28"/>
          <w:szCs w:val="28"/>
        </w:rPr>
      </w:pPr>
      <w:r w:rsidRPr="004063BA">
        <w:rPr>
          <w:color w:val="000000"/>
          <w:sz w:val="28"/>
          <w:szCs w:val="28"/>
        </w:rPr>
        <w:t xml:space="preserve">На етапі початкової спеціалізації, на думку авторів основними завданнями у функціональній підготовці є: вдосконалення витривалості в аеробній зоні і початок вдосконалення витривалості в змішаній аеробно-анаеробної зоні енергетичного забезпечення; початок вдосконалення силової витривалості; початок розвитку швидкісних і швидкісно-силових якостей; </w:t>
      </w:r>
      <w:r w:rsidRPr="004063BA">
        <w:rPr>
          <w:color w:val="000000"/>
          <w:sz w:val="28"/>
          <w:szCs w:val="28"/>
        </w:rPr>
        <w:lastRenderedPageBreak/>
        <w:t>становлення техніки спортивного плавання відповідно до загальноприйнятих стандартів; вдосконалення гнучкості;</w:t>
      </w:r>
      <w:r w:rsidR="00E56899">
        <w:rPr>
          <w:color w:val="000000"/>
          <w:sz w:val="28"/>
          <w:szCs w:val="28"/>
        </w:rPr>
        <w:t xml:space="preserve"> </w:t>
      </w:r>
      <w:r w:rsidRPr="004063BA">
        <w:rPr>
          <w:color w:val="000000"/>
          <w:sz w:val="28"/>
          <w:szCs w:val="28"/>
        </w:rPr>
        <w:t>початок психологічної і тактичної підготовки [7; 21].</w:t>
      </w:r>
    </w:p>
    <w:p w14:paraId="7D8E3C5F" w14:textId="310FF416" w:rsidR="004063BA" w:rsidRPr="004063BA" w:rsidRDefault="004063BA" w:rsidP="004063BA">
      <w:pPr>
        <w:spacing w:line="360" w:lineRule="auto"/>
        <w:ind w:firstLine="709"/>
        <w:jc w:val="both"/>
        <w:rPr>
          <w:bCs/>
          <w:color w:val="000000"/>
          <w:sz w:val="28"/>
          <w:szCs w:val="28"/>
        </w:rPr>
      </w:pPr>
      <w:r w:rsidRPr="004063BA">
        <w:rPr>
          <w:bCs/>
          <w:color w:val="000000"/>
          <w:sz w:val="28"/>
          <w:szCs w:val="28"/>
        </w:rPr>
        <w:t>Внаслідок неоднакових темпів біологічного дозрівання тільки 60–65% популяції дівчаток 11–14 років і хлопчиків 12–16 років можуть бути віднесені до «нормального» варіанту розвитку, в той час як 20–25% відносяться до типу акселератів (рано-сформованих) і 10–15% популяції становлять (пізно-сформованих) індивіди. У період пубертатного розвитку відмінності між індивідами одного віку може досягати від + 1–2 років, і часом, до +3 років. Так в одній тренувальній групі дівчаток 13-річного віку можуть бути дівчинки з біологічним віком 10 та 16 років</w:t>
      </w:r>
      <w:r w:rsidR="00E56899">
        <w:rPr>
          <w:bCs/>
          <w:color w:val="000000"/>
          <w:sz w:val="28"/>
          <w:szCs w:val="28"/>
        </w:rPr>
        <w:t xml:space="preserve"> </w:t>
      </w:r>
      <w:r w:rsidR="00E56899" w:rsidRPr="004063BA">
        <w:rPr>
          <w:color w:val="000000"/>
          <w:sz w:val="28"/>
          <w:szCs w:val="28"/>
        </w:rPr>
        <w:t>[</w:t>
      </w:r>
      <w:r w:rsidR="00E56899">
        <w:rPr>
          <w:color w:val="000000"/>
          <w:sz w:val="28"/>
          <w:szCs w:val="28"/>
        </w:rPr>
        <w:t>2; 25</w:t>
      </w:r>
      <w:r w:rsidR="00E56899" w:rsidRPr="004063BA">
        <w:rPr>
          <w:color w:val="000000"/>
          <w:sz w:val="28"/>
          <w:szCs w:val="28"/>
        </w:rPr>
        <w:t>].</w:t>
      </w:r>
    </w:p>
    <w:p w14:paraId="54AF0950" w14:textId="56E940C0" w:rsidR="004063BA" w:rsidRPr="004063BA" w:rsidRDefault="004063BA" w:rsidP="004063BA">
      <w:pPr>
        <w:spacing w:line="360" w:lineRule="auto"/>
        <w:ind w:firstLine="709"/>
        <w:jc w:val="both"/>
        <w:rPr>
          <w:bCs/>
          <w:color w:val="000000"/>
          <w:sz w:val="28"/>
          <w:szCs w:val="28"/>
        </w:rPr>
      </w:pPr>
      <w:r w:rsidRPr="004063BA">
        <w:rPr>
          <w:bCs/>
          <w:color w:val="000000"/>
          <w:sz w:val="28"/>
          <w:szCs w:val="28"/>
        </w:rPr>
        <w:t>Наслідком індивідуальних відмінностей (біологічної зрілості) є висока варіативність в рівнях розвитку рухових здібностей і спортивних результатах. Найбільша варіативність по руховим здібностям серед юних плавців, обумовлена відмінністю в біологічній зрілості, спостерігається у дівчат 11 – 13 років і хлопчиків 13 – 15 років</w:t>
      </w:r>
      <w:r w:rsidR="00E56899">
        <w:rPr>
          <w:bCs/>
          <w:color w:val="000000"/>
          <w:sz w:val="28"/>
          <w:szCs w:val="28"/>
        </w:rPr>
        <w:t xml:space="preserve"> </w:t>
      </w:r>
      <w:r w:rsidR="00E56899" w:rsidRPr="004063BA">
        <w:rPr>
          <w:color w:val="000000"/>
          <w:sz w:val="28"/>
          <w:szCs w:val="28"/>
        </w:rPr>
        <w:t>[</w:t>
      </w:r>
      <w:r w:rsidR="00E56899">
        <w:rPr>
          <w:color w:val="000000"/>
          <w:sz w:val="28"/>
          <w:szCs w:val="28"/>
        </w:rPr>
        <w:t>1; 27</w:t>
      </w:r>
      <w:r w:rsidR="00E56899" w:rsidRPr="004063BA">
        <w:rPr>
          <w:color w:val="000000"/>
          <w:sz w:val="28"/>
          <w:szCs w:val="28"/>
        </w:rPr>
        <w:t>].</w:t>
      </w:r>
    </w:p>
    <w:p w14:paraId="5A052531" w14:textId="39C9A816" w:rsidR="004063BA" w:rsidRPr="004063BA" w:rsidRDefault="004063BA" w:rsidP="004063BA">
      <w:pPr>
        <w:spacing w:line="360" w:lineRule="auto"/>
        <w:ind w:firstLine="709"/>
        <w:jc w:val="both"/>
        <w:rPr>
          <w:bCs/>
          <w:color w:val="000000"/>
          <w:sz w:val="28"/>
          <w:szCs w:val="28"/>
        </w:rPr>
      </w:pPr>
      <w:r w:rsidRPr="004063BA">
        <w:rPr>
          <w:bCs/>
          <w:color w:val="000000"/>
          <w:sz w:val="28"/>
          <w:szCs w:val="28"/>
        </w:rPr>
        <w:t>Рано-сформовані юні спортсмени демонструють більш високі рівні рухових здібностей і спортивних результатів, ніж їх однолітки з нормальним рівнем зрілості і ретарданту. Однак, ця перевага носить тимчасовий характер і зникає до часу, коли менш зрілі підлітки досягають повної біологічної зрілості. Слід пам'ятати, що ранній початок пубертат призводить до ранньої зупинки росту і функціонального розвитку. Ця обставина пояснює факт чому 70 – 80% юних чемпіонів в плаванні у віці 10 – 15 років в подальшому зникає зі спортивного горизонту</w:t>
      </w:r>
      <w:r w:rsidR="00E56899">
        <w:rPr>
          <w:bCs/>
          <w:color w:val="000000"/>
          <w:sz w:val="28"/>
          <w:szCs w:val="28"/>
        </w:rPr>
        <w:t xml:space="preserve"> </w:t>
      </w:r>
      <w:r w:rsidR="00E56899" w:rsidRPr="004063BA">
        <w:rPr>
          <w:color w:val="000000"/>
          <w:sz w:val="28"/>
          <w:szCs w:val="28"/>
        </w:rPr>
        <w:t>[</w:t>
      </w:r>
      <w:r w:rsidR="00E56899">
        <w:rPr>
          <w:color w:val="000000"/>
          <w:sz w:val="28"/>
          <w:szCs w:val="28"/>
        </w:rPr>
        <w:t>13; 34</w:t>
      </w:r>
      <w:r w:rsidR="00E56899" w:rsidRPr="004063BA">
        <w:rPr>
          <w:color w:val="000000"/>
          <w:sz w:val="28"/>
          <w:szCs w:val="28"/>
        </w:rPr>
        <w:t>].</w:t>
      </w:r>
    </w:p>
    <w:p w14:paraId="1270AE8E" w14:textId="14DEB973" w:rsidR="004063BA" w:rsidRPr="004063BA" w:rsidRDefault="004063BA" w:rsidP="004063BA">
      <w:pPr>
        <w:spacing w:line="360" w:lineRule="auto"/>
        <w:ind w:firstLine="709"/>
        <w:jc w:val="both"/>
        <w:rPr>
          <w:color w:val="000000"/>
          <w:sz w:val="28"/>
          <w:szCs w:val="28"/>
        </w:rPr>
      </w:pPr>
      <w:r w:rsidRPr="004063BA">
        <w:rPr>
          <w:color w:val="000000"/>
          <w:sz w:val="28"/>
          <w:szCs w:val="28"/>
        </w:rPr>
        <w:t xml:space="preserve">Багато рано-сформованих юних спортсменів потрапляють в інтенсивні тренувальні програми, не отримавши ґрунтовної аеробного бази і не навчившись ефективній техніці плавання. Як правило, через 2 – 3 роки після досягнення ними успіхів у змаганнях вікових груп такі «скороспілки» </w:t>
      </w:r>
      <w:r w:rsidRPr="004063BA">
        <w:rPr>
          <w:color w:val="000000"/>
          <w:sz w:val="28"/>
          <w:szCs w:val="28"/>
        </w:rPr>
        <w:lastRenderedPageBreak/>
        <w:t>починають програвати високим і струнким хлопчикам або дівчаткам з нормальним або дещо відставати типом дозрівання, який отримав хорошу аеробне базу і опанували більш досконалою технікою плавання</w:t>
      </w:r>
      <w:r w:rsidR="00E56899">
        <w:rPr>
          <w:color w:val="000000"/>
          <w:sz w:val="28"/>
          <w:szCs w:val="28"/>
        </w:rPr>
        <w:t xml:space="preserve"> </w:t>
      </w:r>
      <w:r w:rsidR="00E56899" w:rsidRPr="004063BA">
        <w:rPr>
          <w:color w:val="000000"/>
          <w:sz w:val="28"/>
          <w:szCs w:val="28"/>
        </w:rPr>
        <w:t>[</w:t>
      </w:r>
      <w:r w:rsidR="00E56899">
        <w:rPr>
          <w:color w:val="000000"/>
          <w:sz w:val="28"/>
          <w:szCs w:val="28"/>
        </w:rPr>
        <w:t xml:space="preserve">2; </w:t>
      </w:r>
      <w:r w:rsidR="00E56899" w:rsidRPr="004063BA">
        <w:rPr>
          <w:color w:val="000000"/>
          <w:sz w:val="28"/>
          <w:szCs w:val="28"/>
        </w:rPr>
        <w:t>4</w:t>
      </w:r>
      <w:r w:rsidR="00E56899">
        <w:rPr>
          <w:color w:val="000000"/>
          <w:sz w:val="28"/>
          <w:szCs w:val="28"/>
        </w:rPr>
        <w:t>; 20</w:t>
      </w:r>
      <w:r w:rsidR="00E56899" w:rsidRPr="004063BA">
        <w:rPr>
          <w:color w:val="000000"/>
          <w:sz w:val="28"/>
          <w:szCs w:val="28"/>
        </w:rPr>
        <w:t>].</w:t>
      </w:r>
    </w:p>
    <w:p w14:paraId="026F1842" w14:textId="783C9153" w:rsidR="004063BA" w:rsidRPr="004063BA" w:rsidRDefault="004063BA" w:rsidP="00631718">
      <w:pPr>
        <w:spacing w:line="360" w:lineRule="auto"/>
        <w:ind w:firstLine="709"/>
        <w:jc w:val="both"/>
        <w:rPr>
          <w:color w:val="000000"/>
          <w:sz w:val="28"/>
          <w:szCs w:val="28"/>
        </w:rPr>
      </w:pPr>
      <w:r w:rsidRPr="004063BA">
        <w:rPr>
          <w:color w:val="000000"/>
          <w:sz w:val="28"/>
          <w:szCs w:val="28"/>
        </w:rPr>
        <w:t>Не слід вважати факт приналежності в групі рано-сформованих (акселератів) за вирок про професійну непридатність. Серед рано-сформованих юних спортсменів ми іноді знаходимо виняткові таланти, такі як Ян Торп або Майкл Фелпс. Проте до часу досягнення ними перших міжнародних успіхів на «дорослому» рівні ці плавці вже мали дуже солідний досвід аеробного тренування і досконалу техніку плавання.</w:t>
      </w:r>
      <w:r w:rsidR="00631718">
        <w:rPr>
          <w:color w:val="000000"/>
          <w:sz w:val="28"/>
          <w:szCs w:val="28"/>
        </w:rPr>
        <w:t xml:space="preserve"> </w:t>
      </w:r>
      <w:r w:rsidRPr="004063BA">
        <w:rPr>
          <w:color w:val="000000"/>
          <w:sz w:val="28"/>
          <w:szCs w:val="28"/>
        </w:rPr>
        <w:t>З вищесказаного випливає що:</w:t>
      </w:r>
    </w:p>
    <w:p w14:paraId="7B02590A" w14:textId="2C91DEF7" w:rsidR="004063BA" w:rsidRPr="004063BA" w:rsidRDefault="004063BA" w:rsidP="00631718">
      <w:pPr>
        <w:spacing w:line="360" w:lineRule="auto"/>
        <w:ind w:firstLine="709"/>
        <w:jc w:val="both"/>
        <w:rPr>
          <w:color w:val="000000"/>
          <w:sz w:val="28"/>
          <w:szCs w:val="28"/>
        </w:rPr>
      </w:pPr>
      <w:r w:rsidRPr="004063BA">
        <w:rPr>
          <w:color w:val="000000"/>
          <w:sz w:val="28"/>
          <w:szCs w:val="28"/>
        </w:rPr>
        <w:t>1</w:t>
      </w:r>
      <w:r w:rsidR="00631718">
        <w:rPr>
          <w:color w:val="000000"/>
          <w:sz w:val="28"/>
          <w:szCs w:val="28"/>
        </w:rPr>
        <w:t>) а</w:t>
      </w:r>
      <w:r w:rsidRPr="004063BA">
        <w:rPr>
          <w:color w:val="000000"/>
          <w:sz w:val="28"/>
          <w:szCs w:val="28"/>
        </w:rPr>
        <w:t>кселерати, потребують відповідним їх біологічним віком тренувальних акцентів і навантажень для оптимального розвитку аеробного і анаеробної витривалості, максимальної сили і потужності, гнучкості і т.</w:t>
      </w:r>
      <w:r w:rsidR="00631718">
        <w:rPr>
          <w:color w:val="000000"/>
          <w:sz w:val="28"/>
          <w:szCs w:val="28"/>
        </w:rPr>
        <w:t xml:space="preserve"> </w:t>
      </w:r>
      <w:r w:rsidRPr="004063BA">
        <w:rPr>
          <w:color w:val="000000"/>
          <w:sz w:val="28"/>
          <w:szCs w:val="28"/>
        </w:rPr>
        <w:t>д.</w:t>
      </w:r>
      <w:r w:rsidR="00631718">
        <w:rPr>
          <w:color w:val="000000"/>
          <w:sz w:val="28"/>
          <w:szCs w:val="28"/>
        </w:rPr>
        <w:t>;</w:t>
      </w:r>
    </w:p>
    <w:p w14:paraId="241ED643" w14:textId="0FDCF997" w:rsidR="004063BA" w:rsidRPr="004063BA" w:rsidRDefault="004063BA" w:rsidP="004063BA">
      <w:pPr>
        <w:spacing w:line="360" w:lineRule="auto"/>
        <w:ind w:firstLine="709"/>
        <w:jc w:val="both"/>
        <w:rPr>
          <w:color w:val="000000"/>
          <w:sz w:val="28"/>
          <w:szCs w:val="28"/>
        </w:rPr>
      </w:pPr>
      <w:r w:rsidRPr="004063BA">
        <w:rPr>
          <w:color w:val="000000"/>
          <w:sz w:val="28"/>
          <w:szCs w:val="28"/>
        </w:rPr>
        <w:t>2</w:t>
      </w:r>
      <w:r w:rsidR="00631718">
        <w:rPr>
          <w:color w:val="000000"/>
          <w:sz w:val="28"/>
          <w:szCs w:val="28"/>
        </w:rPr>
        <w:t>) б</w:t>
      </w:r>
      <w:r w:rsidRPr="004063BA">
        <w:rPr>
          <w:color w:val="000000"/>
          <w:sz w:val="28"/>
          <w:szCs w:val="28"/>
        </w:rPr>
        <w:t>іологічний вік повинен розглядатися як один з головних критеріїв індивідуальної готовності юних спортсменів до тренування раз-особистої фізіологічної спрямованості і як один із поточних спортивних досягнень.</w:t>
      </w:r>
    </w:p>
    <w:p w14:paraId="4E0E9C09" w14:textId="3F4D1773" w:rsidR="004063BA" w:rsidRPr="004063BA" w:rsidRDefault="004063BA" w:rsidP="004063BA">
      <w:pPr>
        <w:spacing w:line="360" w:lineRule="auto"/>
        <w:ind w:firstLine="709"/>
        <w:jc w:val="both"/>
        <w:rPr>
          <w:color w:val="000000"/>
          <w:sz w:val="28"/>
          <w:szCs w:val="28"/>
        </w:rPr>
      </w:pPr>
      <w:r w:rsidRPr="004063BA">
        <w:rPr>
          <w:color w:val="000000"/>
          <w:sz w:val="28"/>
          <w:szCs w:val="28"/>
        </w:rPr>
        <w:t>Зрозуміло, що в клубних умовах неможливо застосовувати ні такі сучасні (і дорогі) методи оцінки біологічного віку як рентген, ні етично чутливі методики оцінки стадій розвитку за вторинними статевими ознаками. Тому, тренерам можуть знадобитися консультації з батьками, лікарем команди (або особистим лікарем). В цьому відношенні може служити дуже корисною підказкою знання закономірною послідовності в прискоренні зростання окремих сегментів тіла: спочатку швидко ростуть кисть і стопа; потім прискорюється зростання передпліччя і гомілки; у «третю чергу» прискорюється зростання плеча і стегна; останнім прискорюється зростання тулуба (хребетного стовпа)</w:t>
      </w:r>
      <w:r w:rsidR="00E56899">
        <w:rPr>
          <w:color w:val="000000"/>
          <w:sz w:val="28"/>
          <w:szCs w:val="28"/>
        </w:rPr>
        <w:t xml:space="preserve"> </w:t>
      </w:r>
      <w:r w:rsidR="00E56899" w:rsidRPr="004063BA">
        <w:rPr>
          <w:color w:val="000000"/>
          <w:sz w:val="28"/>
          <w:szCs w:val="28"/>
        </w:rPr>
        <w:t>[</w:t>
      </w:r>
      <w:r w:rsidR="00E56899">
        <w:rPr>
          <w:color w:val="000000"/>
          <w:sz w:val="28"/>
          <w:szCs w:val="28"/>
        </w:rPr>
        <w:t xml:space="preserve">12; </w:t>
      </w:r>
      <w:r w:rsidR="00E56899" w:rsidRPr="004063BA">
        <w:rPr>
          <w:color w:val="000000"/>
          <w:sz w:val="28"/>
          <w:szCs w:val="28"/>
        </w:rPr>
        <w:t>4</w:t>
      </w:r>
      <w:r w:rsidR="00E56899">
        <w:rPr>
          <w:color w:val="000000"/>
          <w:sz w:val="28"/>
          <w:szCs w:val="28"/>
        </w:rPr>
        <w:t>1</w:t>
      </w:r>
      <w:r w:rsidR="00E56899" w:rsidRPr="004063BA">
        <w:rPr>
          <w:color w:val="000000"/>
          <w:sz w:val="28"/>
          <w:szCs w:val="28"/>
        </w:rPr>
        <w:t>].</w:t>
      </w:r>
    </w:p>
    <w:p w14:paraId="2184DAFD" w14:textId="7E4735A9" w:rsidR="004063BA" w:rsidRPr="004063BA" w:rsidRDefault="004063BA" w:rsidP="004063BA">
      <w:pPr>
        <w:spacing w:line="360" w:lineRule="auto"/>
        <w:ind w:firstLine="709"/>
        <w:jc w:val="both"/>
        <w:rPr>
          <w:color w:val="000000"/>
          <w:sz w:val="28"/>
          <w:szCs w:val="28"/>
        </w:rPr>
      </w:pPr>
      <w:r w:rsidRPr="004063BA">
        <w:rPr>
          <w:color w:val="000000"/>
          <w:sz w:val="28"/>
          <w:szCs w:val="28"/>
        </w:rPr>
        <w:t xml:space="preserve">Етап попередньої підготовки (припадає на пізніше дитинство) спрямований на навчання основам техніки спортивних способів плавання з </w:t>
      </w:r>
      <w:r w:rsidRPr="004063BA">
        <w:rPr>
          <w:color w:val="000000"/>
          <w:sz w:val="28"/>
          <w:szCs w:val="28"/>
        </w:rPr>
        <w:lastRenderedPageBreak/>
        <w:t>залученням широкого кола підготовчих і спеціальних вправ та ігор. Важливе значення має розвиток у дітей стійкого інтересу до плавання підкріпленого позитивними емоціями. За рахунок поступового збільшення частоти занять з 2–3 до 4–6 в тиждень і тривалості занять у воді з 30 до 45 або 60 хв. досягається поступове збільшення фізичних навантажень. Ефективності навчання техніці плавання підвищується при використанні імітаційних вправ і вправ на розвиток координації рухів на суші</w:t>
      </w:r>
      <w:r w:rsidR="00E56899">
        <w:rPr>
          <w:color w:val="000000"/>
          <w:sz w:val="28"/>
          <w:szCs w:val="28"/>
        </w:rPr>
        <w:t xml:space="preserve"> </w:t>
      </w:r>
      <w:r w:rsidR="00E56899" w:rsidRPr="004063BA">
        <w:rPr>
          <w:color w:val="000000"/>
          <w:sz w:val="28"/>
          <w:szCs w:val="28"/>
        </w:rPr>
        <w:t>[</w:t>
      </w:r>
      <w:r w:rsidR="00E56899">
        <w:rPr>
          <w:color w:val="000000"/>
          <w:sz w:val="28"/>
          <w:szCs w:val="28"/>
        </w:rPr>
        <w:t>8; 21</w:t>
      </w:r>
      <w:r w:rsidR="00E56899" w:rsidRPr="004063BA">
        <w:rPr>
          <w:color w:val="000000"/>
          <w:sz w:val="28"/>
          <w:szCs w:val="28"/>
        </w:rPr>
        <w:t>].</w:t>
      </w:r>
    </w:p>
    <w:p w14:paraId="00D1EDF6" w14:textId="324AF3E6" w:rsidR="004063BA" w:rsidRPr="004063BA" w:rsidRDefault="004063BA" w:rsidP="004063BA">
      <w:pPr>
        <w:spacing w:line="360" w:lineRule="auto"/>
        <w:ind w:firstLine="709"/>
        <w:jc w:val="both"/>
        <w:rPr>
          <w:color w:val="000000"/>
          <w:sz w:val="28"/>
          <w:szCs w:val="28"/>
        </w:rPr>
      </w:pPr>
      <w:r w:rsidRPr="004063BA">
        <w:rPr>
          <w:color w:val="000000"/>
          <w:sz w:val="28"/>
          <w:szCs w:val="28"/>
        </w:rPr>
        <w:t>Базов</w:t>
      </w:r>
      <w:r w:rsidR="00DD7E82">
        <w:rPr>
          <w:color w:val="000000"/>
          <w:sz w:val="28"/>
          <w:szCs w:val="28"/>
        </w:rPr>
        <w:t>і</w:t>
      </w:r>
      <w:r w:rsidRPr="004063BA">
        <w:rPr>
          <w:color w:val="000000"/>
          <w:sz w:val="28"/>
          <w:szCs w:val="28"/>
        </w:rPr>
        <w:t xml:space="preserve"> тренування спрямована на розвиток аеробного ємності та ефективності, вдосконалення техніки плавання усіма способами, розвиток швидкості рухів, гнучкості та координації рухів. Пік збільшення річного обсягу плавання повинен бути досягнутий до вступу в пубертат. Інтенсивність плавання повинна збільшуватися поступово від року до року. До і під час пубертату екстенсивні аеробні навантаження повинні складати 70-75% обсягу плавання. В основному – рівномірне дистанційне та інтервальне плавання в інтенсивності 70%</w:t>
      </w:r>
      <w:r w:rsidR="00E56899">
        <w:rPr>
          <w:color w:val="000000"/>
          <w:sz w:val="28"/>
          <w:szCs w:val="28"/>
        </w:rPr>
        <w:t xml:space="preserve"> </w:t>
      </w:r>
      <w:r w:rsidR="00E56899" w:rsidRPr="004063BA">
        <w:rPr>
          <w:color w:val="000000"/>
          <w:sz w:val="28"/>
          <w:szCs w:val="28"/>
        </w:rPr>
        <w:t>[</w:t>
      </w:r>
      <w:r w:rsidR="00E56899">
        <w:rPr>
          <w:color w:val="000000"/>
          <w:sz w:val="28"/>
          <w:szCs w:val="28"/>
        </w:rPr>
        <w:t>22</w:t>
      </w:r>
      <w:r w:rsidR="00E56899" w:rsidRPr="004063BA">
        <w:rPr>
          <w:color w:val="000000"/>
          <w:sz w:val="28"/>
          <w:szCs w:val="28"/>
        </w:rPr>
        <w:t>].</w:t>
      </w:r>
    </w:p>
    <w:p w14:paraId="10A2A5E0" w14:textId="50282AE5" w:rsidR="004063BA" w:rsidRPr="004063BA" w:rsidRDefault="004063BA" w:rsidP="004063BA">
      <w:pPr>
        <w:spacing w:line="360" w:lineRule="auto"/>
        <w:ind w:firstLine="709"/>
        <w:jc w:val="both"/>
        <w:rPr>
          <w:color w:val="000000"/>
          <w:sz w:val="28"/>
          <w:szCs w:val="28"/>
        </w:rPr>
      </w:pPr>
      <w:r w:rsidRPr="004063BA">
        <w:rPr>
          <w:sz w:val="28"/>
          <w:szCs w:val="28"/>
        </w:rPr>
        <w:t>Інтервальне</w:t>
      </w:r>
      <w:r w:rsidRPr="004063BA">
        <w:rPr>
          <w:color w:val="000000"/>
          <w:sz w:val="28"/>
          <w:szCs w:val="28"/>
        </w:rPr>
        <w:t xml:space="preserve"> тренування юних плавців молодших вікових груп повинн</w:t>
      </w:r>
      <w:r w:rsidR="00DD7E82">
        <w:rPr>
          <w:color w:val="000000"/>
          <w:sz w:val="28"/>
          <w:szCs w:val="28"/>
        </w:rPr>
        <w:t>о</w:t>
      </w:r>
      <w:r w:rsidRPr="004063BA">
        <w:rPr>
          <w:color w:val="000000"/>
          <w:sz w:val="28"/>
          <w:szCs w:val="28"/>
        </w:rPr>
        <w:t>включати більш тривалі періоди відпочинку (30–60 сек.). Це сприяє більш повному відновленню і дозволяє зосередитися на техніці плавання та поворотів, оптимальної розкладці по ходу виконання відрізків і серій. Більш тривалі інтервали відпочинку дозволяють тренеру краще виконувати його роботу - навчати і коректувати техніку плавання і т.</w:t>
      </w:r>
      <w:r w:rsidR="00631718">
        <w:rPr>
          <w:color w:val="000000"/>
          <w:sz w:val="28"/>
          <w:szCs w:val="28"/>
        </w:rPr>
        <w:t xml:space="preserve"> </w:t>
      </w:r>
      <w:r w:rsidRPr="004063BA">
        <w:rPr>
          <w:color w:val="000000"/>
          <w:sz w:val="28"/>
          <w:szCs w:val="28"/>
        </w:rPr>
        <w:t>п.</w:t>
      </w:r>
      <w:r w:rsidR="00E56899">
        <w:rPr>
          <w:color w:val="000000"/>
          <w:sz w:val="28"/>
          <w:szCs w:val="28"/>
        </w:rPr>
        <w:t xml:space="preserve"> </w:t>
      </w:r>
      <w:r w:rsidR="00E56899" w:rsidRPr="004063BA">
        <w:rPr>
          <w:color w:val="000000"/>
          <w:sz w:val="28"/>
          <w:szCs w:val="28"/>
        </w:rPr>
        <w:t>[</w:t>
      </w:r>
      <w:r w:rsidR="00E56899">
        <w:rPr>
          <w:color w:val="000000"/>
          <w:sz w:val="28"/>
          <w:szCs w:val="28"/>
        </w:rPr>
        <w:t>27</w:t>
      </w:r>
      <w:r w:rsidR="00E56899" w:rsidRPr="004063BA">
        <w:rPr>
          <w:color w:val="000000"/>
          <w:sz w:val="28"/>
          <w:szCs w:val="28"/>
        </w:rPr>
        <w:t>].</w:t>
      </w:r>
    </w:p>
    <w:p w14:paraId="4AC23BFF" w14:textId="7900A927" w:rsidR="004063BA" w:rsidRPr="004063BA" w:rsidRDefault="004063BA" w:rsidP="004063BA">
      <w:pPr>
        <w:spacing w:line="360" w:lineRule="auto"/>
        <w:ind w:firstLine="709"/>
        <w:jc w:val="both"/>
        <w:rPr>
          <w:color w:val="000000"/>
          <w:sz w:val="28"/>
          <w:szCs w:val="28"/>
        </w:rPr>
      </w:pPr>
      <w:r w:rsidRPr="004063BA">
        <w:rPr>
          <w:color w:val="000000"/>
          <w:sz w:val="28"/>
          <w:szCs w:val="28"/>
        </w:rPr>
        <w:t>На етапі базової тренування необхідно постійно вдосконалювати техніку плавання, почати роботу щодо підбору оптимального співвідношення між темпом і кроком гребкових рухів – спочатку на повільних аеробних швидкостях, потім на швидкостях близьких до змагальних. Важливе значення на початку цього етапу грає постановка сильної роботи ногами і використання тренувальних вправ у плаванні за допомогою одних ніг для розвитку функціональних основ витривалості</w:t>
      </w:r>
      <w:r w:rsidR="00E56899">
        <w:rPr>
          <w:color w:val="000000"/>
          <w:sz w:val="28"/>
          <w:szCs w:val="28"/>
        </w:rPr>
        <w:t xml:space="preserve"> </w:t>
      </w:r>
      <w:r w:rsidR="00E56899" w:rsidRPr="004063BA">
        <w:rPr>
          <w:color w:val="000000"/>
          <w:sz w:val="28"/>
          <w:szCs w:val="28"/>
        </w:rPr>
        <w:t>[</w:t>
      </w:r>
      <w:r w:rsidR="00E56899">
        <w:rPr>
          <w:color w:val="000000"/>
          <w:sz w:val="28"/>
          <w:szCs w:val="28"/>
        </w:rPr>
        <w:t>27</w:t>
      </w:r>
      <w:r w:rsidR="00E56899" w:rsidRPr="004063BA">
        <w:rPr>
          <w:color w:val="000000"/>
          <w:sz w:val="28"/>
          <w:szCs w:val="28"/>
        </w:rPr>
        <w:t>].</w:t>
      </w:r>
    </w:p>
    <w:p w14:paraId="18847EC4" w14:textId="5D7D6327" w:rsidR="004063BA" w:rsidRPr="004063BA" w:rsidRDefault="004063BA" w:rsidP="004063BA">
      <w:pPr>
        <w:spacing w:line="360" w:lineRule="auto"/>
        <w:ind w:firstLine="709"/>
        <w:jc w:val="both"/>
        <w:rPr>
          <w:color w:val="000000"/>
          <w:sz w:val="28"/>
          <w:szCs w:val="28"/>
        </w:rPr>
      </w:pPr>
      <w:r w:rsidRPr="004063BA">
        <w:rPr>
          <w:color w:val="000000"/>
          <w:sz w:val="28"/>
          <w:szCs w:val="28"/>
        </w:rPr>
        <w:lastRenderedPageBreak/>
        <w:t>Для етапу базової тренування також характерна відсутність вузької плавальної спеціалізації. Всіх юних плавців бажано тренувати так, як спеціалізуються в комплексному плаванні на 200 і 400 м (може бути за винятком дівчаток, що спеціалізуються в плаванні брасом на 200 м. Вони часто виявляються здатними показувати результати екстра класу вже у віці 13-15 років)</w:t>
      </w:r>
      <w:r w:rsidR="00E56899">
        <w:rPr>
          <w:color w:val="000000"/>
          <w:sz w:val="28"/>
          <w:szCs w:val="28"/>
        </w:rPr>
        <w:t xml:space="preserve"> </w:t>
      </w:r>
      <w:r w:rsidR="00E56899" w:rsidRPr="004063BA">
        <w:rPr>
          <w:color w:val="000000"/>
          <w:sz w:val="28"/>
          <w:szCs w:val="28"/>
        </w:rPr>
        <w:t>[</w:t>
      </w:r>
      <w:r w:rsidR="00E56899">
        <w:rPr>
          <w:color w:val="000000"/>
          <w:sz w:val="28"/>
          <w:szCs w:val="28"/>
        </w:rPr>
        <w:t>29</w:t>
      </w:r>
      <w:r w:rsidR="00E56899" w:rsidRPr="004063BA">
        <w:rPr>
          <w:color w:val="000000"/>
          <w:sz w:val="28"/>
          <w:szCs w:val="28"/>
        </w:rPr>
        <w:t>].</w:t>
      </w:r>
    </w:p>
    <w:p w14:paraId="2DFFEE2F" w14:textId="600DBF15" w:rsidR="004063BA" w:rsidRPr="004063BA" w:rsidRDefault="004063BA" w:rsidP="004063BA">
      <w:pPr>
        <w:spacing w:line="360" w:lineRule="auto"/>
        <w:ind w:firstLine="709"/>
        <w:jc w:val="both"/>
        <w:rPr>
          <w:color w:val="000000"/>
          <w:sz w:val="28"/>
          <w:szCs w:val="28"/>
        </w:rPr>
      </w:pPr>
      <w:r w:rsidRPr="004063BA">
        <w:rPr>
          <w:color w:val="000000"/>
          <w:sz w:val="28"/>
          <w:szCs w:val="28"/>
        </w:rPr>
        <w:t>Найбільш цінна якість самих юних плавців – вони не знають того, що вони можуть і чого вони не можуть виконати. Вони слухають свого тренера і готові зробити, те що тренер їм скаже (40x50, 1500 або 10-15x200 м дельфіном, 2000-3000 м комплекс і т. п.). Потрібно використовувати цю якість не дуже часто, з великою обережністю і терпінням. Тренування – це рух у напрямку до природних меж, не за межі можливого</w:t>
      </w:r>
      <w:r w:rsidR="00E56899">
        <w:rPr>
          <w:color w:val="000000"/>
          <w:sz w:val="28"/>
          <w:szCs w:val="28"/>
        </w:rPr>
        <w:t xml:space="preserve"> </w:t>
      </w:r>
      <w:r w:rsidR="00E56899" w:rsidRPr="004063BA">
        <w:rPr>
          <w:color w:val="000000"/>
          <w:sz w:val="28"/>
          <w:szCs w:val="28"/>
        </w:rPr>
        <w:t>[</w:t>
      </w:r>
      <w:r w:rsidR="00E56899">
        <w:rPr>
          <w:color w:val="000000"/>
          <w:sz w:val="28"/>
          <w:szCs w:val="28"/>
        </w:rPr>
        <w:t>27</w:t>
      </w:r>
      <w:r w:rsidR="00E56899" w:rsidRPr="004063BA">
        <w:rPr>
          <w:color w:val="000000"/>
          <w:sz w:val="28"/>
          <w:szCs w:val="28"/>
        </w:rPr>
        <w:t>].</w:t>
      </w:r>
    </w:p>
    <w:p w14:paraId="0770DA1D" w14:textId="76AF079E" w:rsidR="004063BA" w:rsidRPr="004063BA" w:rsidRDefault="004063BA" w:rsidP="00E56899">
      <w:pPr>
        <w:spacing w:line="360" w:lineRule="auto"/>
        <w:ind w:firstLine="709"/>
        <w:jc w:val="both"/>
        <w:rPr>
          <w:color w:val="000000"/>
          <w:sz w:val="28"/>
          <w:szCs w:val="28"/>
        </w:rPr>
      </w:pPr>
      <w:r w:rsidRPr="004063BA">
        <w:rPr>
          <w:color w:val="000000"/>
          <w:sz w:val="28"/>
          <w:szCs w:val="28"/>
        </w:rPr>
        <w:t>Вікові межі початку етапу поглиблен</w:t>
      </w:r>
      <w:r w:rsidR="00DD7E82">
        <w:rPr>
          <w:color w:val="000000"/>
          <w:sz w:val="28"/>
          <w:szCs w:val="28"/>
        </w:rPr>
        <w:t>ої</w:t>
      </w:r>
      <w:r w:rsidRPr="004063BA">
        <w:rPr>
          <w:color w:val="000000"/>
          <w:sz w:val="28"/>
          <w:szCs w:val="28"/>
        </w:rPr>
        <w:t xml:space="preserve"> спеціалізації в основному збігаються з початком пубертатного періоду розвитку. На цьому етапі від року до року має поліпшуватися якість (інтенсивність) тренувального процесу. Пік збільшення інтенсивного обсягу і силового тренування має припадати на другу половину пубертату. Сигналом для цього є прискорення приросту маси. На цьому етапі рекомендується досягнення критичного обсягу плавання - 1900-2200 км за сезон для хлопчиків і 2100-2400 км за сезон для дівчаток. Досвід підготовки найсильніших плавців світу показує ефективність стрибкоподібного підвищення обсягу плавання за один сезон на 500-600 км.</w:t>
      </w:r>
      <w:r w:rsidR="00E56899">
        <w:rPr>
          <w:color w:val="000000"/>
          <w:sz w:val="28"/>
          <w:szCs w:val="28"/>
        </w:rPr>
        <w:t xml:space="preserve"> </w:t>
      </w:r>
      <w:r w:rsidRPr="004063BA">
        <w:rPr>
          <w:color w:val="000000"/>
          <w:sz w:val="28"/>
          <w:szCs w:val="28"/>
        </w:rPr>
        <w:t>Плавці починають спеціалізуватися в одному – двох способах плавання. Вкрай важливо мати «запасний спосіб» або 1-2 запасні дистанції на випадок досягнення плато в зростанні спортивних результатів. Це часто трапляється після завершення пубертатного розвитку, особливо з дівчатками</w:t>
      </w:r>
      <w:r w:rsidR="00E56899">
        <w:rPr>
          <w:color w:val="000000"/>
          <w:sz w:val="28"/>
          <w:szCs w:val="28"/>
        </w:rPr>
        <w:t xml:space="preserve"> </w:t>
      </w:r>
      <w:r w:rsidR="00E56899" w:rsidRPr="004063BA">
        <w:rPr>
          <w:color w:val="000000"/>
          <w:sz w:val="28"/>
          <w:szCs w:val="28"/>
        </w:rPr>
        <w:t>[</w:t>
      </w:r>
      <w:r w:rsidR="00E56899">
        <w:rPr>
          <w:color w:val="000000"/>
          <w:sz w:val="28"/>
          <w:szCs w:val="28"/>
        </w:rPr>
        <w:t xml:space="preserve">1-2; </w:t>
      </w:r>
      <w:r w:rsidR="00E56899" w:rsidRPr="004063BA">
        <w:rPr>
          <w:color w:val="000000"/>
          <w:sz w:val="28"/>
          <w:szCs w:val="28"/>
        </w:rPr>
        <w:t>4</w:t>
      </w:r>
      <w:r w:rsidR="00E56899">
        <w:rPr>
          <w:color w:val="000000"/>
          <w:sz w:val="28"/>
          <w:szCs w:val="28"/>
        </w:rPr>
        <w:t>; 21</w:t>
      </w:r>
      <w:r w:rsidR="00E56899" w:rsidRPr="004063BA">
        <w:rPr>
          <w:color w:val="000000"/>
          <w:sz w:val="28"/>
          <w:szCs w:val="28"/>
        </w:rPr>
        <w:t>].</w:t>
      </w:r>
    </w:p>
    <w:p w14:paraId="4973A9A7" w14:textId="41B8A442" w:rsidR="004063BA" w:rsidRPr="004063BA" w:rsidRDefault="004063BA" w:rsidP="00631718">
      <w:pPr>
        <w:spacing w:line="360" w:lineRule="auto"/>
        <w:ind w:firstLine="709"/>
        <w:jc w:val="both"/>
        <w:rPr>
          <w:color w:val="000000"/>
          <w:sz w:val="28"/>
          <w:szCs w:val="28"/>
        </w:rPr>
      </w:pPr>
      <w:r w:rsidRPr="004063BA">
        <w:rPr>
          <w:color w:val="000000"/>
          <w:sz w:val="28"/>
          <w:szCs w:val="28"/>
        </w:rPr>
        <w:t xml:space="preserve">Для етапу поглибленого вдосконалення характерно стійке збільшення з року в рік інтенсивності плавальної підготовки та обсягу силового тренування </w:t>
      </w:r>
      <w:r w:rsidRPr="004063BA">
        <w:rPr>
          <w:color w:val="000000"/>
          <w:sz w:val="28"/>
          <w:szCs w:val="28"/>
        </w:rPr>
        <w:lastRenderedPageBreak/>
        <w:t>на суші і в воді.</w:t>
      </w:r>
      <w:r w:rsidR="00631718">
        <w:rPr>
          <w:color w:val="000000"/>
          <w:sz w:val="28"/>
          <w:szCs w:val="28"/>
        </w:rPr>
        <w:t xml:space="preserve"> </w:t>
      </w:r>
      <w:r w:rsidRPr="004063BA">
        <w:rPr>
          <w:color w:val="000000"/>
          <w:sz w:val="28"/>
          <w:szCs w:val="28"/>
        </w:rPr>
        <w:t xml:space="preserve">В кінці періоду поглибленої спеціалізації багато здатних юних спортсменів вперше виконують нормативи допуску до національних </w:t>
      </w:r>
    </w:p>
    <w:p w14:paraId="6F5D829B" w14:textId="18BF7DDD" w:rsidR="004063BA" w:rsidRPr="004063BA" w:rsidRDefault="004063BA" w:rsidP="00E56899">
      <w:pPr>
        <w:spacing w:line="360" w:lineRule="auto"/>
        <w:jc w:val="both"/>
        <w:rPr>
          <w:color w:val="000000"/>
          <w:sz w:val="28"/>
          <w:szCs w:val="28"/>
        </w:rPr>
      </w:pPr>
      <w:r w:rsidRPr="004063BA">
        <w:rPr>
          <w:color w:val="000000"/>
          <w:sz w:val="28"/>
          <w:szCs w:val="28"/>
        </w:rPr>
        <w:t>( «дорослих») чемпіонатів, а також беруть участь в міжнародних юнацьких змаганнях.</w:t>
      </w:r>
      <w:r w:rsidR="00E56899">
        <w:rPr>
          <w:color w:val="000000"/>
          <w:sz w:val="28"/>
          <w:szCs w:val="28"/>
        </w:rPr>
        <w:t xml:space="preserve"> </w:t>
      </w:r>
      <w:r w:rsidRPr="004063BA">
        <w:rPr>
          <w:color w:val="000000"/>
          <w:sz w:val="28"/>
          <w:szCs w:val="28"/>
        </w:rPr>
        <w:t>Для етапу спортивного вдосконалення, велике значення має збереження резерву збільшення обсягу та інтенсивності плавального тренування. Слід планувати досягнення загального обсягу плавання 1800-2000 км для спринтерів; 2100-2400 км для плавців на середні дистанції і 2700-2800 км для плавців-стаєр.</w:t>
      </w:r>
      <w:r w:rsidR="00E56899">
        <w:rPr>
          <w:color w:val="000000"/>
          <w:sz w:val="28"/>
          <w:szCs w:val="28"/>
        </w:rPr>
        <w:t xml:space="preserve"> </w:t>
      </w:r>
      <w:r w:rsidRPr="004063BA">
        <w:rPr>
          <w:color w:val="000000"/>
          <w:sz w:val="28"/>
          <w:szCs w:val="28"/>
        </w:rPr>
        <w:t>Для етапу характерний остаточний вибір плавальної спеціалізації, доведення технічних і тактичних навичок до рівня вищої досконалості і автоматизму</w:t>
      </w:r>
      <w:r w:rsidR="00E56899">
        <w:rPr>
          <w:color w:val="000000"/>
          <w:sz w:val="28"/>
          <w:szCs w:val="28"/>
        </w:rPr>
        <w:t xml:space="preserve"> </w:t>
      </w:r>
      <w:r w:rsidR="00E56899" w:rsidRPr="004063BA">
        <w:rPr>
          <w:color w:val="000000"/>
          <w:sz w:val="28"/>
          <w:szCs w:val="28"/>
        </w:rPr>
        <w:t>[</w:t>
      </w:r>
      <w:r w:rsidR="00E56899">
        <w:rPr>
          <w:color w:val="000000"/>
          <w:sz w:val="28"/>
          <w:szCs w:val="28"/>
        </w:rPr>
        <w:t>15; 26; 31</w:t>
      </w:r>
      <w:r w:rsidR="00E56899" w:rsidRPr="004063BA">
        <w:rPr>
          <w:color w:val="000000"/>
          <w:sz w:val="28"/>
          <w:szCs w:val="28"/>
        </w:rPr>
        <w:t>].</w:t>
      </w:r>
    </w:p>
    <w:p w14:paraId="716879D4" w14:textId="77777777" w:rsidR="004063BA" w:rsidRPr="004063BA" w:rsidRDefault="004063BA" w:rsidP="004063BA">
      <w:pPr>
        <w:spacing w:line="360" w:lineRule="auto"/>
        <w:ind w:firstLine="709"/>
        <w:jc w:val="both"/>
        <w:rPr>
          <w:color w:val="000000"/>
          <w:sz w:val="28"/>
          <w:szCs w:val="28"/>
        </w:rPr>
      </w:pPr>
      <w:r w:rsidRPr="004063BA">
        <w:rPr>
          <w:color w:val="000000"/>
          <w:sz w:val="28"/>
          <w:szCs w:val="28"/>
        </w:rPr>
        <w:t>Функціональна підготовка стає спрямованою в першу чергу на досягнення модельних вимог основних змагальних дистанцій – високої аеробного потужності, анаеробної лактатної потужності і лактатної толерантності при підтримці високого рівня загальної витривалості.</w:t>
      </w:r>
    </w:p>
    <w:p w14:paraId="1126DCC9" w14:textId="181E3A6D" w:rsidR="004063BA" w:rsidRPr="004063BA" w:rsidRDefault="004063BA" w:rsidP="00E56899">
      <w:pPr>
        <w:spacing w:line="360" w:lineRule="auto"/>
        <w:ind w:firstLine="709"/>
        <w:jc w:val="both"/>
        <w:rPr>
          <w:color w:val="000000"/>
          <w:sz w:val="28"/>
          <w:szCs w:val="28"/>
        </w:rPr>
      </w:pPr>
      <w:r w:rsidRPr="004063BA">
        <w:rPr>
          <w:color w:val="000000"/>
          <w:sz w:val="28"/>
          <w:szCs w:val="28"/>
        </w:rPr>
        <w:t>Розробка і застосування в тренувальному процесі змагальних моделей включають не тільки функціональні параметри, а й технічні вимоги (час подолання стартового і поворотних відрізків, співвідношення темпу і кроку, час фінішного відрізка і т.</w:t>
      </w:r>
      <w:r w:rsidR="00640AE6">
        <w:rPr>
          <w:color w:val="000000"/>
          <w:sz w:val="28"/>
          <w:szCs w:val="28"/>
        </w:rPr>
        <w:t xml:space="preserve"> </w:t>
      </w:r>
      <w:r w:rsidRPr="004063BA">
        <w:rPr>
          <w:color w:val="000000"/>
          <w:sz w:val="28"/>
          <w:szCs w:val="28"/>
        </w:rPr>
        <w:t>п., а не просто плавання «на упорі» з максимальною інтенсивністю має першорядне значення. Такий підхід можливо умовно виразити так: - «тренуй НЕ втому, а змагальний виступ на обраній дистанції і здатність контролювати зусилля у  плаванні по ходу дистанції ».</w:t>
      </w:r>
      <w:r w:rsidR="00E56899">
        <w:rPr>
          <w:color w:val="000000"/>
          <w:sz w:val="28"/>
          <w:szCs w:val="28"/>
        </w:rPr>
        <w:t xml:space="preserve"> </w:t>
      </w:r>
      <w:r w:rsidRPr="004063BA">
        <w:rPr>
          <w:color w:val="000000"/>
          <w:sz w:val="28"/>
          <w:szCs w:val="28"/>
        </w:rPr>
        <w:t>На етапі спортивного вдосконалення на змаганні, сконцентровано в певні періоди, поступово стають самостійним видом підготовки</w:t>
      </w:r>
      <w:r w:rsidR="00E56899">
        <w:rPr>
          <w:color w:val="000000"/>
          <w:sz w:val="28"/>
          <w:szCs w:val="28"/>
        </w:rPr>
        <w:t xml:space="preserve"> </w:t>
      </w:r>
      <w:r w:rsidR="00E56899" w:rsidRPr="004063BA">
        <w:rPr>
          <w:color w:val="000000"/>
          <w:sz w:val="28"/>
          <w:szCs w:val="28"/>
        </w:rPr>
        <w:t>[</w:t>
      </w:r>
      <w:r w:rsidR="00E56899">
        <w:rPr>
          <w:color w:val="000000"/>
          <w:sz w:val="28"/>
          <w:szCs w:val="28"/>
        </w:rPr>
        <w:t>28</w:t>
      </w:r>
      <w:r w:rsidR="00E56899" w:rsidRPr="004063BA">
        <w:rPr>
          <w:color w:val="000000"/>
          <w:sz w:val="28"/>
          <w:szCs w:val="28"/>
        </w:rPr>
        <w:t>].</w:t>
      </w:r>
    </w:p>
    <w:p w14:paraId="43EE8130" w14:textId="102221B3" w:rsidR="004063BA" w:rsidRPr="004063BA" w:rsidRDefault="004063BA" w:rsidP="004063BA">
      <w:pPr>
        <w:spacing w:line="360" w:lineRule="auto"/>
        <w:ind w:firstLine="709"/>
        <w:jc w:val="both"/>
        <w:rPr>
          <w:bCs/>
          <w:color w:val="000000"/>
          <w:sz w:val="28"/>
          <w:szCs w:val="28"/>
        </w:rPr>
      </w:pPr>
      <w:r w:rsidRPr="004063BA">
        <w:rPr>
          <w:color w:val="000000"/>
          <w:sz w:val="28"/>
          <w:szCs w:val="28"/>
        </w:rPr>
        <w:t xml:space="preserve">Таким чином, можливо зробити такий висновок, що </w:t>
      </w:r>
      <w:r w:rsidRPr="004063BA">
        <w:rPr>
          <w:bCs/>
          <w:color w:val="000000"/>
          <w:sz w:val="28"/>
          <w:szCs w:val="28"/>
        </w:rPr>
        <w:t xml:space="preserve">розвиток </w:t>
      </w:r>
      <w:bookmarkStart w:id="1" w:name="_Hlk130273762"/>
      <w:r w:rsidR="00DD7E82">
        <w:rPr>
          <w:bCs/>
          <w:color w:val="000000"/>
          <w:sz w:val="28"/>
          <w:szCs w:val="28"/>
        </w:rPr>
        <w:t xml:space="preserve">особистості </w:t>
      </w:r>
      <w:r w:rsidRPr="004063BA">
        <w:rPr>
          <w:bCs/>
          <w:color w:val="000000"/>
          <w:sz w:val="28"/>
          <w:szCs w:val="28"/>
        </w:rPr>
        <w:t xml:space="preserve">протікає по передбачуваному сценарію і усі індивіди проходять через одні й ті ж стадії розвитку. У той же час кожен індивід має унікальний </w:t>
      </w:r>
      <w:r w:rsidR="00631718">
        <w:rPr>
          <w:bCs/>
          <w:color w:val="000000"/>
          <w:sz w:val="28"/>
          <w:szCs w:val="28"/>
        </w:rPr>
        <w:t>потенціал</w:t>
      </w:r>
      <w:r w:rsidRPr="004063BA">
        <w:rPr>
          <w:bCs/>
          <w:color w:val="000000"/>
          <w:sz w:val="28"/>
          <w:szCs w:val="28"/>
        </w:rPr>
        <w:t xml:space="preserve"> зростання і розвитку щодо тривалості кожної стадії і темпів зростання і дозрівання. Хлопчики і дівчатка пубертатного віку демонструють </w:t>
      </w:r>
      <w:r w:rsidRPr="004063BA">
        <w:rPr>
          <w:bCs/>
          <w:color w:val="000000"/>
          <w:sz w:val="28"/>
          <w:szCs w:val="28"/>
        </w:rPr>
        <w:lastRenderedPageBreak/>
        <w:t>істотні відмінності в швидкості росту і біологічного дозрівання. Хронологічні межі стадій розвитку, належать до так званих «усередненим, нормальним» популяціям хлопчиків і дівчаток і повинні розглядатися як більш-менш умовні.</w:t>
      </w:r>
    </w:p>
    <w:p w14:paraId="2AB3ED75" w14:textId="53A97C64" w:rsidR="000F6C7B" w:rsidRDefault="000F6C7B" w:rsidP="002B483B">
      <w:pPr>
        <w:spacing w:line="360" w:lineRule="auto"/>
        <w:ind w:firstLine="709"/>
        <w:jc w:val="both"/>
        <w:rPr>
          <w:b/>
          <w:bCs/>
          <w:sz w:val="28"/>
          <w:szCs w:val="28"/>
        </w:rPr>
      </w:pPr>
    </w:p>
    <w:bookmarkEnd w:id="1"/>
    <w:p w14:paraId="2815EED5" w14:textId="77777777" w:rsidR="000F6C7B" w:rsidRDefault="000F6C7B" w:rsidP="002B483B">
      <w:pPr>
        <w:spacing w:line="360" w:lineRule="auto"/>
        <w:ind w:firstLine="709"/>
        <w:jc w:val="both"/>
        <w:rPr>
          <w:b/>
          <w:bCs/>
          <w:sz w:val="28"/>
          <w:szCs w:val="28"/>
        </w:rPr>
      </w:pPr>
    </w:p>
    <w:p w14:paraId="381ADC95" w14:textId="77777777" w:rsidR="002B483B" w:rsidRPr="002B483B" w:rsidRDefault="002B483B" w:rsidP="002B483B">
      <w:pPr>
        <w:spacing w:line="360" w:lineRule="auto"/>
        <w:ind w:firstLine="709"/>
        <w:jc w:val="both"/>
        <w:rPr>
          <w:b/>
          <w:bCs/>
          <w:sz w:val="28"/>
          <w:szCs w:val="28"/>
        </w:rPr>
      </w:pPr>
      <w:r>
        <w:rPr>
          <w:b/>
          <w:bCs/>
          <w:sz w:val="28"/>
          <w:szCs w:val="28"/>
        </w:rPr>
        <w:br w:type="column"/>
      </w:r>
    </w:p>
    <w:p w14:paraId="7BB69FF7" w14:textId="10D44412" w:rsidR="00DA6887" w:rsidRPr="00DA6887" w:rsidRDefault="002B483B" w:rsidP="00DA6887">
      <w:pPr>
        <w:spacing w:line="360" w:lineRule="auto"/>
        <w:ind w:firstLine="709"/>
        <w:jc w:val="both"/>
        <w:rPr>
          <w:b/>
          <w:bCs/>
          <w:sz w:val="28"/>
          <w:szCs w:val="28"/>
        </w:rPr>
      </w:pPr>
      <w:r w:rsidRPr="002B483B">
        <w:rPr>
          <w:b/>
          <w:bCs/>
          <w:sz w:val="28"/>
          <w:szCs w:val="28"/>
        </w:rPr>
        <w:t>1.2. Характеристик</w:t>
      </w:r>
      <w:r w:rsidR="00DA6887">
        <w:rPr>
          <w:b/>
          <w:bCs/>
          <w:sz w:val="28"/>
          <w:szCs w:val="28"/>
        </w:rPr>
        <w:t>а в</w:t>
      </w:r>
      <w:r w:rsidR="00DA6887" w:rsidRPr="00DA6887">
        <w:rPr>
          <w:b/>
          <w:bCs/>
          <w:sz w:val="28"/>
          <w:szCs w:val="28"/>
        </w:rPr>
        <w:t>іков</w:t>
      </w:r>
      <w:r w:rsidR="00DA6887">
        <w:rPr>
          <w:b/>
          <w:bCs/>
          <w:sz w:val="28"/>
          <w:szCs w:val="28"/>
        </w:rPr>
        <w:t>их</w:t>
      </w:r>
      <w:r w:rsidR="00DA6887" w:rsidRPr="00DA6887">
        <w:rPr>
          <w:b/>
          <w:bCs/>
          <w:sz w:val="28"/>
          <w:szCs w:val="28"/>
        </w:rPr>
        <w:t xml:space="preserve"> особливост</w:t>
      </w:r>
      <w:r w:rsidR="00DA6887">
        <w:rPr>
          <w:b/>
          <w:bCs/>
          <w:sz w:val="28"/>
          <w:szCs w:val="28"/>
        </w:rPr>
        <w:t>ей</w:t>
      </w:r>
      <w:r w:rsidR="00DA6887" w:rsidRPr="00DA6887">
        <w:rPr>
          <w:b/>
          <w:bCs/>
          <w:sz w:val="28"/>
          <w:szCs w:val="28"/>
        </w:rPr>
        <w:t xml:space="preserve"> юних плавців</w:t>
      </w:r>
    </w:p>
    <w:p w14:paraId="2823CA9B" w14:textId="77777777" w:rsidR="00DA6887" w:rsidRPr="00DA6887" w:rsidRDefault="00DA6887" w:rsidP="00DA6887">
      <w:pPr>
        <w:spacing w:line="360" w:lineRule="auto"/>
        <w:ind w:firstLine="720"/>
        <w:jc w:val="both"/>
        <w:rPr>
          <w:color w:val="000000"/>
          <w:sz w:val="28"/>
          <w:szCs w:val="28"/>
        </w:rPr>
      </w:pPr>
    </w:p>
    <w:p w14:paraId="00206A2A" w14:textId="79C71C8D" w:rsidR="00DA6887" w:rsidRPr="00DA6887" w:rsidRDefault="00DA6887" w:rsidP="00DA6887">
      <w:pPr>
        <w:shd w:val="clear" w:color="auto" w:fill="FFFFFF"/>
        <w:spacing w:line="360" w:lineRule="auto"/>
        <w:ind w:firstLine="708"/>
        <w:jc w:val="both"/>
        <w:rPr>
          <w:color w:val="000000"/>
          <w:sz w:val="28"/>
          <w:szCs w:val="28"/>
        </w:rPr>
      </w:pPr>
      <w:r w:rsidRPr="00DA6887">
        <w:rPr>
          <w:color w:val="000000"/>
          <w:sz w:val="28"/>
          <w:szCs w:val="28"/>
        </w:rPr>
        <w:t>Постійне неперервне зростання спортивних досягнень в світовому плаванні, постійне зниження віку світових рекордсменів, ліміт часу для виведення плавця від новачка до спортсмена, здатного конкурувати на міжнародній арені, призводить до необхідності пошуку раціональної системи тренування юних спортсменів. Рішення залежить від своєчасного виявлення спортивно обдарованих дітей, оптимізації змісту навчально-тренувальної роботи на різних етапах багаторічної підготовки, вдосконалення програмно-нормативних основ, що регламентують роботу в вікових групах [</w:t>
      </w:r>
      <w:r w:rsidR="00092759">
        <w:rPr>
          <w:color w:val="000000"/>
          <w:sz w:val="28"/>
          <w:szCs w:val="28"/>
        </w:rPr>
        <w:t>5</w:t>
      </w:r>
      <w:r w:rsidRPr="00DA6887">
        <w:rPr>
          <w:color w:val="000000"/>
          <w:sz w:val="28"/>
          <w:szCs w:val="28"/>
        </w:rPr>
        <w:t>; </w:t>
      </w:r>
      <w:r w:rsidR="00092759">
        <w:rPr>
          <w:color w:val="000000"/>
          <w:sz w:val="28"/>
          <w:szCs w:val="28"/>
        </w:rPr>
        <w:t xml:space="preserve">22; </w:t>
      </w:r>
      <w:r w:rsidRPr="00DA6887">
        <w:rPr>
          <w:color w:val="000000"/>
          <w:sz w:val="28"/>
          <w:szCs w:val="28"/>
        </w:rPr>
        <w:t>28 -29 ] .</w:t>
      </w:r>
    </w:p>
    <w:p w14:paraId="5EE33034" w14:textId="61CF255C" w:rsidR="00DA6887" w:rsidRPr="00DA6887" w:rsidRDefault="00DA6887" w:rsidP="00E16733">
      <w:pPr>
        <w:shd w:val="clear" w:color="auto" w:fill="FFFFFF"/>
        <w:spacing w:line="360" w:lineRule="auto"/>
        <w:ind w:firstLine="708"/>
        <w:jc w:val="both"/>
        <w:rPr>
          <w:color w:val="000000"/>
          <w:sz w:val="28"/>
          <w:szCs w:val="28"/>
        </w:rPr>
      </w:pPr>
      <w:r w:rsidRPr="00DA6887">
        <w:rPr>
          <w:color w:val="000000"/>
          <w:sz w:val="28"/>
          <w:szCs w:val="28"/>
        </w:rPr>
        <w:t>Багаторічна спортивна підготовка в плаванні збігається з періодом найбільш інтенсивних процесів росту і розвитку дітей та підлітків.</w:t>
      </w:r>
      <w:r w:rsidR="00E16733">
        <w:rPr>
          <w:color w:val="000000"/>
          <w:sz w:val="28"/>
          <w:szCs w:val="28"/>
        </w:rPr>
        <w:t xml:space="preserve"> </w:t>
      </w:r>
      <w:r w:rsidRPr="00DA6887">
        <w:rPr>
          <w:color w:val="000000"/>
          <w:sz w:val="28"/>
          <w:szCs w:val="28"/>
        </w:rPr>
        <w:t>Спортивн</w:t>
      </w:r>
      <w:r w:rsidR="00E16733">
        <w:rPr>
          <w:color w:val="000000"/>
          <w:sz w:val="28"/>
          <w:szCs w:val="28"/>
        </w:rPr>
        <w:t xml:space="preserve">е </w:t>
      </w:r>
      <w:r w:rsidRPr="00DA6887">
        <w:rPr>
          <w:color w:val="000000"/>
          <w:sz w:val="28"/>
          <w:szCs w:val="28"/>
        </w:rPr>
        <w:t>тренування</w:t>
      </w:r>
      <w:r w:rsidRPr="00DA6887">
        <w:rPr>
          <w:b/>
          <w:bCs/>
          <w:i/>
          <w:iCs/>
          <w:color w:val="000000"/>
          <w:sz w:val="28"/>
          <w:szCs w:val="28"/>
        </w:rPr>
        <w:t xml:space="preserve"> –</w:t>
      </w:r>
      <w:r w:rsidRPr="00DA6887">
        <w:rPr>
          <w:color w:val="000000"/>
          <w:sz w:val="28"/>
          <w:szCs w:val="28"/>
        </w:rPr>
        <w:t xml:space="preserve"> це багаторічний і багатогранний процес, який охоплює ряд періодів вікового розвитку спортсменів. </w:t>
      </w:r>
      <w:r w:rsidR="00E16733">
        <w:rPr>
          <w:color w:val="000000"/>
          <w:sz w:val="28"/>
          <w:szCs w:val="28"/>
        </w:rPr>
        <w:t xml:space="preserve">Його </w:t>
      </w:r>
      <w:r w:rsidRPr="00DA6887">
        <w:rPr>
          <w:color w:val="000000"/>
          <w:sz w:val="28"/>
          <w:szCs w:val="28"/>
        </w:rPr>
        <w:t>зміст і структура змінюються відповідно і з віковими особливостями, і логікою спортивного вдосконалення. В процесі багаторічної спортивної тренування в плаванні виділяють етапи занять спортом, на кожному з яких тренування має суттєві особливості і вирішує специфічні завдання [7; 21] .</w:t>
      </w:r>
    </w:p>
    <w:p w14:paraId="4CBD285C" w14:textId="55376325" w:rsidR="00DA6887" w:rsidRPr="00DA6887" w:rsidRDefault="00DA6887" w:rsidP="00DA6887">
      <w:pPr>
        <w:shd w:val="clear" w:color="auto" w:fill="FFFFFF"/>
        <w:spacing w:line="360" w:lineRule="auto"/>
        <w:ind w:firstLine="708"/>
        <w:jc w:val="both"/>
        <w:rPr>
          <w:color w:val="000000"/>
          <w:sz w:val="28"/>
          <w:szCs w:val="28"/>
        </w:rPr>
      </w:pPr>
      <w:r w:rsidRPr="00DA6887">
        <w:rPr>
          <w:color w:val="000000"/>
          <w:sz w:val="28"/>
          <w:szCs w:val="28"/>
        </w:rPr>
        <w:t>Підготовка юних плавців характеризується різноманіттям засобів і методів широким використанням вправ і застосуванням ігрового методу. На етапі початкової підготовки не повинно плануватися тренувальні заняття зі значними психічними навантаженнями. Слід удосконалювати і орієнтуватися на необхідність освоєння технічних елементів</w:t>
      </w:r>
      <w:r w:rsidR="00092759">
        <w:rPr>
          <w:color w:val="000000"/>
          <w:sz w:val="28"/>
          <w:szCs w:val="28"/>
        </w:rPr>
        <w:t xml:space="preserve"> </w:t>
      </w:r>
      <w:r w:rsidR="00092759" w:rsidRPr="004063BA">
        <w:rPr>
          <w:color w:val="000000"/>
          <w:sz w:val="28"/>
          <w:szCs w:val="28"/>
        </w:rPr>
        <w:t>[</w:t>
      </w:r>
      <w:r w:rsidR="00092759">
        <w:rPr>
          <w:color w:val="000000"/>
          <w:sz w:val="28"/>
          <w:szCs w:val="28"/>
        </w:rPr>
        <w:t>28</w:t>
      </w:r>
      <w:r w:rsidR="00092759" w:rsidRPr="004063BA">
        <w:rPr>
          <w:color w:val="000000"/>
          <w:sz w:val="28"/>
          <w:szCs w:val="28"/>
        </w:rPr>
        <w:t>].</w:t>
      </w:r>
    </w:p>
    <w:p w14:paraId="0FC239BA" w14:textId="77777777" w:rsidR="00DA6887" w:rsidRPr="00DA6887" w:rsidRDefault="00DA6887" w:rsidP="00DA6887">
      <w:pPr>
        <w:shd w:val="clear" w:color="auto" w:fill="FFFFFF"/>
        <w:spacing w:line="360" w:lineRule="auto"/>
        <w:ind w:firstLine="708"/>
        <w:jc w:val="both"/>
        <w:rPr>
          <w:color w:val="000000"/>
          <w:sz w:val="28"/>
          <w:szCs w:val="28"/>
        </w:rPr>
      </w:pPr>
      <w:r w:rsidRPr="00DA6887">
        <w:rPr>
          <w:color w:val="000000"/>
          <w:sz w:val="28"/>
          <w:szCs w:val="28"/>
        </w:rPr>
        <w:t xml:space="preserve">Не слід намагатися стабілізувати техніку рухів, домагатися стійкості, що дозволяє досягти певних спортивних результатів рухової навички. На етапі початкової підготовки у плавців закладаються різнобічна технічна основа для </w:t>
      </w:r>
      <w:r w:rsidRPr="00DA6887">
        <w:rPr>
          <w:color w:val="000000"/>
          <w:sz w:val="28"/>
          <w:szCs w:val="28"/>
        </w:rPr>
        <w:lastRenderedPageBreak/>
        <w:t>подальшого технічного вдосконалення. Це положення поширюється і на наступні два етапи багаторічної підготовки.</w:t>
      </w:r>
    </w:p>
    <w:p w14:paraId="292D420E" w14:textId="0E2D1283" w:rsidR="00DA6887" w:rsidRPr="00DA6887" w:rsidRDefault="00DA6887" w:rsidP="00DA6887">
      <w:pPr>
        <w:spacing w:line="360" w:lineRule="auto"/>
        <w:ind w:firstLine="720"/>
        <w:jc w:val="both"/>
        <w:rPr>
          <w:color w:val="000000"/>
          <w:sz w:val="28"/>
          <w:szCs w:val="28"/>
        </w:rPr>
      </w:pPr>
      <w:r w:rsidRPr="00DA6887">
        <w:rPr>
          <w:color w:val="000000"/>
          <w:sz w:val="28"/>
          <w:szCs w:val="28"/>
        </w:rPr>
        <w:t>Особливе значення в процесі підготовки юних плавців відводиться розвитку загальної та спеціальної витривалості. Серед факторів, що роблять вплив на витривалість людини, виділяють вік, стать, морфологічні особливості людини і умови діяльності</w:t>
      </w:r>
      <w:r w:rsidR="00092759">
        <w:rPr>
          <w:color w:val="000000"/>
          <w:sz w:val="28"/>
          <w:szCs w:val="28"/>
        </w:rPr>
        <w:t xml:space="preserve"> </w:t>
      </w:r>
      <w:r w:rsidR="00092759" w:rsidRPr="004063BA">
        <w:rPr>
          <w:color w:val="000000"/>
          <w:sz w:val="28"/>
          <w:szCs w:val="28"/>
        </w:rPr>
        <w:t>[</w:t>
      </w:r>
      <w:r w:rsidR="00092759">
        <w:rPr>
          <w:color w:val="000000"/>
          <w:sz w:val="28"/>
          <w:szCs w:val="28"/>
        </w:rPr>
        <w:t xml:space="preserve">2; </w:t>
      </w:r>
      <w:r w:rsidR="00092759" w:rsidRPr="004063BA">
        <w:rPr>
          <w:color w:val="000000"/>
          <w:sz w:val="28"/>
          <w:szCs w:val="28"/>
        </w:rPr>
        <w:t>4].</w:t>
      </w:r>
    </w:p>
    <w:p w14:paraId="484BD061" w14:textId="16FA3449" w:rsidR="00DA6887" w:rsidRPr="00DA6887" w:rsidRDefault="00DA6887" w:rsidP="00DA6887">
      <w:pPr>
        <w:spacing w:line="360" w:lineRule="auto"/>
        <w:ind w:firstLine="720"/>
        <w:jc w:val="both"/>
        <w:rPr>
          <w:color w:val="000000"/>
          <w:sz w:val="28"/>
          <w:szCs w:val="28"/>
        </w:rPr>
      </w:pPr>
      <w:r w:rsidRPr="00DA6887">
        <w:rPr>
          <w:color w:val="000000"/>
          <w:sz w:val="28"/>
          <w:szCs w:val="28"/>
        </w:rPr>
        <w:t>Зовнішні показники витривалості , наприклад, в циклічних вправах: пройдена дистанція в заданий час (наприклад, в «годинному бігу» або в 12 – хвилинний тесті Купера); мінімальний час подолання досить протяжної дистанції (наприклад, плавання 1500 м); найбільша дистанція при пересуванні із заданою швидкістю «до відмови»</w:t>
      </w:r>
      <w:r w:rsidR="00092759">
        <w:rPr>
          <w:color w:val="000000"/>
          <w:sz w:val="28"/>
          <w:szCs w:val="28"/>
        </w:rPr>
        <w:t xml:space="preserve"> </w:t>
      </w:r>
      <w:r w:rsidR="00092759" w:rsidRPr="004063BA">
        <w:rPr>
          <w:color w:val="000000"/>
          <w:sz w:val="28"/>
          <w:szCs w:val="28"/>
        </w:rPr>
        <w:t>[</w:t>
      </w:r>
      <w:r w:rsidR="00092759">
        <w:rPr>
          <w:color w:val="000000"/>
          <w:sz w:val="28"/>
          <w:szCs w:val="28"/>
        </w:rPr>
        <w:t>21</w:t>
      </w:r>
      <w:r w:rsidR="00092759" w:rsidRPr="004063BA">
        <w:rPr>
          <w:color w:val="000000"/>
          <w:sz w:val="28"/>
          <w:szCs w:val="28"/>
        </w:rPr>
        <w:t>].</w:t>
      </w:r>
    </w:p>
    <w:p w14:paraId="1F85E30C" w14:textId="1998FE2E" w:rsidR="00DA6887" w:rsidRPr="00DA6887" w:rsidRDefault="00DA6887" w:rsidP="00DA6887">
      <w:pPr>
        <w:spacing w:line="360" w:lineRule="auto"/>
        <w:ind w:firstLine="720"/>
        <w:jc w:val="both"/>
        <w:rPr>
          <w:color w:val="000000"/>
          <w:sz w:val="28"/>
          <w:szCs w:val="28"/>
        </w:rPr>
      </w:pPr>
      <w:r w:rsidRPr="00DA6887">
        <w:rPr>
          <w:color w:val="000000"/>
          <w:sz w:val="28"/>
          <w:szCs w:val="28"/>
        </w:rPr>
        <w:t>У силових вправах витривалість характеризується: кількістю можливих повторень цієї вправи (граничною кількістю підтягувань, присідань на одній нозі); граничним часом збереження пози тіла або найменшим часом виконання силових вправ (наприклад, при лазінні по канату 5 м, при 6-разовому підтягуванні та т.</w:t>
      </w:r>
      <w:r w:rsidR="00640AE6">
        <w:rPr>
          <w:color w:val="000000"/>
          <w:sz w:val="28"/>
          <w:szCs w:val="28"/>
        </w:rPr>
        <w:t xml:space="preserve"> </w:t>
      </w:r>
      <w:r w:rsidRPr="00DA6887">
        <w:rPr>
          <w:color w:val="000000"/>
          <w:sz w:val="28"/>
          <w:szCs w:val="28"/>
        </w:rPr>
        <w:t>д.); найбільшою кількістю рухів в заданий час (наприклад, присісти якомога більше протягом 10 с і т.</w:t>
      </w:r>
      <w:r w:rsidR="00640AE6">
        <w:rPr>
          <w:color w:val="000000"/>
          <w:sz w:val="28"/>
          <w:szCs w:val="28"/>
        </w:rPr>
        <w:t xml:space="preserve"> </w:t>
      </w:r>
      <w:r w:rsidRPr="00DA6887">
        <w:rPr>
          <w:color w:val="000000"/>
          <w:sz w:val="28"/>
          <w:szCs w:val="28"/>
        </w:rPr>
        <w:t>д.) [</w:t>
      </w:r>
      <w:r w:rsidR="00092759">
        <w:rPr>
          <w:color w:val="000000"/>
          <w:sz w:val="28"/>
          <w:szCs w:val="28"/>
        </w:rPr>
        <w:t>9</w:t>
      </w:r>
      <w:r w:rsidRPr="00DA6887">
        <w:rPr>
          <w:color w:val="000000"/>
          <w:sz w:val="28"/>
          <w:szCs w:val="28"/>
        </w:rPr>
        <w:t>; 29 ] .</w:t>
      </w:r>
    </w:p>
    <w:p w14:paraId="0B85A6FB" w14:textId="5C15412A" w:rsidR="00DA6887" w:rsidRPr="00DA6887" w:rsidRDefault="00DA6887" w:rsidP="00640AE6">
      <w:pPr>
        <w:spacing w:line="360" w:lineRule="auto"/>
        <w:ind w:firstLine="720"/>
        <w:jc w:val="both"/>
        <w:rPr>
          <w:color w:val="000000"/>
          <w:sz w:val="28"/>
          <w:szCs w:val="28"/>
        </w:rPr>
      </w:pPr>
      <w:r w:rsidRPr="00DA6887">
        <w:rPr>
          <w:color w:val="000000"/>
          <w:sz w:val="28"/>
          <w:szCs w:val="28"/>
        </w:rPr>
        <w:t>Внутрішні показники витривалості: зміни в центральній нервовій системі, серцево-судинної, дихальної, ендокринної та інших системах і органах людини в умовах стомлення. </w:t>
      </w:r>
      <w:r w:rsidR="00640AE6">
        <w:rPr>
          <w:color w:val="000000"/>
          <w:sz w:val="28"/>
          <w:szCs w:val="28"/>
        </w:rPr>
        <w:t xml:space="preserve"> </w:t>
      </w:r>
      <w:r w:rsidRPr="00DA6887">
        <w:rPr>
          <w:color w:val="000000"/>
          <w:sz w:val="28"/>
          <w:szCs w:val="28"/>
        </w:rPr>
        <w:t>Витривалість залежить від рівня розвитку у людини фізичних здібностей. У зв'язку з цим пропонують використовувати два типи показників абсолютні – без урахування рівня розвитку силових, швидкісних і координаційних здібностей; відносні – з урахуванням розвитку силових, швидкісних і координаційних здібностей.</w:t>
      </w:r>
    </w:p>
    <w:p w14:paraId="21638FAD" w14:textId="61C39D87" w:rsidR="00DA6887" w:rsidRPr="00DA6887" w:rsidRDefault="00DA6887" w:rsidP="00DA6887">
      <w:pPr>
        <w:spacing w:line="360" w:lineRule="auto"/>
        <w:ind w:firstLine="708"/>
        <w:jc w:val="both"/>
        <w:rPr>
          <w:color w:val="000000"/>
          <w:sz w:val="28"/>
          <w:szCs w:val="28"/>
        </w:rPr>
      </w:pPr>
      <w:r w:rsidRPr="00DA6887">
        <w:rPr>
          <w:color w:val="000000"/>
          <w:sz w:val="28"/>
          <w:szCs w:val="28"/>
        </w:rPr>
        <w:t xml:space="preserve">Якщо, наприклад, всім учням пропонують </w:t>
      </w:r>
      <w:r w:rsidR="004202E8">
        <w:rPr>
          <w:color w:val="000000"/>
          <w:sz w:val="28"/>
          <w:szCs w:val="28"/>
        </w:rPr>
        <w:t>подолати</w:t>
      </w:r>
      <w:r w:rsidRPr="00DA6887">
        <w:rPr>
          <w:color w:val="000000"/>
          <w:sz w:val="28"/>
          <w:szCs w:val="28"/>
        </w:rPr>
        <w:t xml:space="preserve"> одну і ту ж дистанцію, то результати будуть характеризувати абсолютні показники витривалості. При цьому однакові результати у різних людей не свідчать про </w:t>
      </w:r>
      <w:r w:rsidRPr="00DA6887">
        <w:rPr>
          <w:color w:val="000000"/>
          <w:sz w:val="28"/>
          <w:szCs w:val="28"/>
        </w:rPr>
        <w:lastRenderedPageBreak/>
        <w:t>їх рівній витривалості, так як не враховуються рівні розвитку інших фізичних здібностей, від яких залежить її прояв [</w:t>
      </w:r>
      <w:r w:rsidR="00092759">
        <w:rPr>
          <w:color w:val="000000"/>
          <w:sz w:val="28"/>
          <w:szCs w:val="28"/>
        </w:rPr>
        <w:t>3</w:t>
      </w:r>
      <w:r w:rsidRPr="00DA6887">
        <w:rPr>
          <w:color w:val="000000"/>
          <w:sz w:val="28"/>
          <w:szCs w:val="28"/>
        </w:rPr>
        <w:t>; 1</w:t>
      </w:r>
      <w:r w:rsidR="00092759">
        <w:rPr>
          <w:color w:val="000000"/>
          <w:sz w:val="28"/>
          <w:szCs w:val="28"/>
        </w:rPr>
        <w:t>5</w:t>
      </w:r>
      <w:r w:rsidRPr="00DA6887">
        <w:rPr>
          <w:color w:val="000000"/>
          <w:sz w:val="28"/>
          <w:szCs w:val="28"/>
        </w:rPr>
        <w:t>] .</w:t>
      </w:r>
    </w:p>
    <w:p w14:paraId="038BA4F0" w14:textId="1BF759BC" w:rsidR="00DA6887" w:rsidRPr="00DA6887" w:rsidRDefault="00DA6887" w:rsidP="00DA6887">
      <w:pPr>
        <w:spacing w:line="360" w:lineRule="auto"/>
        <w:ind w:firstLine="720"/>
        <w:jc w:val="both"/>
        <w:rPr>
          <w:color w:val="000000"/>
          <w:sz w:val="28"/>
          <w:szCs w:val="28"/>
        </w:rPr>
      </w:pPr>
      <w:r w:rsidRPr="00DA6887">
        <w:rPr>
          <w:color w:val="000000"/>
          <w:sz w:val="28"/>
          <w:szCs w:val="28"/>
        </w:rPr>
        <w:t>Таким чином, рівень розвитку і прояву витривалості залежить від таких факторів: наявності енергетичних ресурсів в організмі людини; рівня функціональних можливостей різних систем організму (серцево-судинної, центральної нервової системи, ендокринної, терморегуляції, нервово-</w:t>
      </w:r>
      <w:r w:rsidR="00573607" w:rsidRPr="00DA6887">
        <w:rPr>
          <w:color w:val="000000"/>
          <w:sz w:val="28"/>
          <w:szCs w:val="28"/>
        </w:rPr>
        <w:t>м’язової</w:t>
      </w:r>
      <w:r w:rsidRPr="00DA6887">
        <w:rPr>
          <w:color w:val="000000"/>
          <w:sz w:val="28"/>
          <w:szCs w:val="28"/>
        </w:rPr>
        <w:t xml:space="preserve"> та ін.); швидкості активізації та ступеня узгодженості в роботі цих систем; стійкості фізіологічних і психічних функцій до несприятливих зрушень у внутрішньому середовищі організму (наростання кисневого боргу, підвищення молочної кислоти в крові та ін.); економічності використання енергетичного і функціонального потенціалу організму; підготовленості опорно-рухового апарату; досконалості техніко-тактичної майстерності; особистісно-психологічних особливостей (інтересу до виду роботи, властивостей темпераменту, рівня граничної мобілізації таких вольових якостей, як: цілеспрямованість, наполегливість, витримка, терплячість і т.</w:t>
      </w:r>
      <w:r w:rsidR="004202E8">
        <w:rPr>
          <w:color w:val="000000"/>
          <w:sz w:val="28"/>
          <w:szCs w:val="28"/>
        </w:rPr>
        <w:t xml:space="preserve"> </w:t>
      </w:r>
      <w:r w:rsidRPr="00DA6887">
        <w:rPr>
          <w:color w:val="000000"/>
          <w:sz w:val="28"/>
          <w:szCs w:val="28"/>
        </w:rPr>
        <w:t>д.) [</w:t>
      </w:r>
      <w:r w:rsidR="00092759">
        <w:rPr>
          <w:color w:val="000000"/>
          <w:sz w:val="28"/>
          <w:szCs w:val="28"/>
        </w:rPr>
        <w:t>5</w:t>
      </w:r>
      <w:r w:rsidRPr="00DA6887">
        <w:rPr>
          <w:color w:val="000000"/>
          <w:sz w:val="28"/>
          <w:szCs w:val="28"/>
        </w:rPr>
        <w:t>; 2</w:t>
      </w:r>
      <w:r w:rsidR="00092759">
        <w:rPr>
          <w:color w:val="000000"/>
          <w:sz w:val="28"/>
          <w:szCs w:val="28"/>
        </w:rPr>
        <w:t>2</w:t>
      </w:r>
      <w:r w:rsidRPr="00DA6887">
        <w:rPr>
          <w:color w:val="000000"/>
          <w:sz w:val="28"/>
          <w:szCs w:val="28"/>
        </w:rPr>
        <w:t> ].</w:t>
      </w:r>
    </w:p>
    <w:p w14:paraId="6EBFB458" w14:textId="0F9D03C1" w:rsidR="00DA6887" w:rsidRPr="00DA6887" w:rsidRDefault="00DA6887" w:rsidP="004202E8">
      <w:pPr>
        <w:spacing w:line="360" w:lineRule="auto"/>
        <w:ind w:firstLine="720"/>
        <w:jc w:val="both"/>
        <w:rPr>
          <w:color w:val="000000"/>
          <w:sz w:val="28"/>
          <w:szCs w:val="28"/>
        </w:rPr>
      </w:pPr>
      <w:r w:rsidRPr="00DA6887">
        <w:rPr>
          <w:color w:val="000000"/>
          <w:sz w:val="28"/>
          <w:szCs w:val="28"/>
        </w:rPr>
        <w:t xml:space="preserve">Важливим фактором, що діє на витривалість людей, слід виділити вікові </w:t>
      </w:r>
      <w:r w:rsidRPr="00DA6887">
        <w:rPr>
          <w:sz w:val="28"/>
          <w:szCs w:val="28"/>
        </w:rPr>
        <w:t>особливості.</w:t>
      </w:r>
      <w:r w:rsidR="004202E8">
        <w:rPr>
          <w:color w:val="000000"/>
          <w:sz w:val="28"/>
          <w:szCs w:val="28"/>
        </w:rPr>
        <w:t xml:space="preserve"> </w:t>
      </w:r>
      <w:r w:rsidRPr="00DA6887">
        <w:rPr>
          <w:color w:val="000000"/>
          <w:sz w:val="28"/>
          <w:szCs w:val="28"/>
        </w:rPr>
        <w:t>Залежно від вікового періоду розвиваються здібності до різних форм рухової діяльності. Знання закономірностей вікового розвитку дозволяє виділити найбільш характерні фізіологічні особливості, своєрідність процесів вищої нервової діяльності, властивих певного віку, і встановити, коли і як впливати на організм з метою вироблення певних потрібних в даний період властивостей і якостей [</w:t>
      </w:r>
      <w:r w:rsidR="00092759">
        <w:rPr>
          <w:color w:val="000000"/>
          <w:sz w:val="28"/>
          <w:szCs w:val="28"/>
        </w:rPr>
        <w:t>5</w:t>
      </w:r>
      <w:r w:rsidRPr="00DA6887">
        <w:rPr>
          <w:color w:val="000000"/>
          <w:sz w:val="28"/>
          <w:szCs w:val="28"/>
        </w:rPr>
        <w:t xml:space="preserve">; </w:t>
      </w:r>
      <w:r w:rsidR="00092759">
        <w:rPr>
          <w:color w:val="000000"/>
          <w:sz w:val="28"/>
          <w:szCs w:val="28"/>
        </w:rPr>
        <w:t>21</w:t>
      </w:r>
      <w:r w:rsidRPr="00DA6887">
        <w:rPr>
          <w:color w:val="000000"/>
          <w:sz w:val="28"/>
          <w:szCs w:val="28"/>
        </w:rPr>
        <w:t>].</w:t>
      </w:r>
    </w:p>
    <w:p w14:paraId="4B7693DF" w14:textId="7A0D8A9A" w:rsidR="00DA6887" w:rsidRPr="00DA6887" w:rsidRDefault="00DA6887" w:rsidP="00DA6887">
      <w:pPr>
        <w:spacing w:line="360" w:lineRule="auto"/>
        <w:ind w:firstLine="720"/>
        <w:jc w:val="both"/>
        <w:rPr>
          <w:color w:val="000000"/>
          <w:sz w:val="28"/>
          <w:szCs w:val="28"/>
        </w:rPr>
      </w:pPr>
      <w:r w:rsidRPr="00DA6887">
        <w:rPr>
          <w:color w:val="000000"/>
          <w:sz w:val="28"/>
          <w:szCs w:val="28"/>
        </w:rPr>
        <w:t>Спеціальні впливу на людину для розвитку певних фізичних якостей повинні бути узгоджені з ходом вікового становлення організму. У розвитку будь-якої людини є періоди, коли певні якості виробляються легше і простіше закріплюються, а є такі періоди, коли фізичні якості виробляються з робочого часу, або які не виробляються зовсім [</w:t>
      </w:r>
      <w:r w:rsidR="00092759">
        <w:rPr>
          <w:color w:val="000000"/>
          <w:sz w:val="28"/>
          <w:szCs w:val="28"/>
        </w:rPr>
        <w:t>1</w:t>
      </w:r>
      <w:r w:rsidRPr="00DA6887">
        <w:rPr>
          <w:color w:val="000000"/>
          <w:sz w:val="28"/>
          <w:szCs w:val="28"/>
        </w:rPr>
        <w:t xml:space="preserve">8; </w:t>
      </w:r>
      <w:r w:rsidR="00092759">
        <w:rPr>
          <w:color w:val="000000"/>
          <w:sz w:val="28"/>
          <w:szCs w:val="28"/>
        </w:rPr>
        <w:t>34</w:t>
      </w:r>
      <w:r w:rsidRPr="00DA6887">
        <w:rPr>
          <w:color w:val="000000"/>
          <w:sz w:val="28"/>
          <w:szCs w:val="28"/>
        </w:rPr>
        <w:t>].</w:t>
      </w:r>
    </w:p>
    <w:p w14:paraId="1F13AE40" w14:textId="2CA97BE0" w:rsidR="00DA6887" w:rsidRPr="00DA6887" w:rsidRDefault="00DA6887" w:rsidP="00DA6887">
      <w:pPr>
        <w:spacing w:line="360" w:lineRule="auto"/>
        <w:ind w:firstLine="720"/>
        <w:jc w:val="both"/>
        <w:rPr>
          <w:color w:val="000000"/>
          <w:sz w:val="28"/>
          <w:szCs w:val="28"/>
        </w:rPr>
      </w:pPr>
      <w:r w:rsidRPr="00DA6887">
        <w:rPr>
          <w:color w:val="000000"/>
          <w:sz w:val="28"/>
          <w:szCs w:val="28"/>
        </w:rPr>
        <w:lastRenderedPageBreak/>
        <w:t>Всі індивіди проходять в процесі онтогенезу через одну й ту ж саму послідовність стадій зростання і розвитку, демонструючи при цьому значну варіативність в індивідуальних темпах зростання і біологічного дозрівання. Беручи до уваги середній вік початку занять плаванням і так званий «оптимальний вік вищих досягнень» при розробці моделей багаторічної спортивної тренування і й в першу чергу цікавлять такі періоди (фази) зростання і розвитку людини [</w:t>
      </w:r>
      <w:r w:rsidR="00092759">
        <w:rPr>
          <w:color w:val="000000"/>
          <w:sz w:val="28"/>
          <w:szCs w:val="28"/>
        </w:rPr>
        <w:t>9</w:t>
      </w:r>
      <w:r w:rsidRPr="00DA6887">
        <w:rPr>
          <w:color w:val="000000"/>
          <w:sz w:val="28"/>
          <w:szCs w:val="28"/>
        </w:rPr>
        <w:t xml:space="preserve">; </w:t>
      </w:r>
      <w:r w:rsidR="00092759">
        <w:rPr>
          <w:color w:val="000000"/>
          <w:sz w:val="28"/>
          <w:szCs w:val="28"/>
        </w:rPr>
        <w:t>34</w:t>
      </w:r>
      <w:r w:rsidRPr="00DA6887">
        <w:rPr>
          <w:color w:val="000000"/>
          <w:sz w:val="28"/>
          <w:szCs w:val="28"/>
        </w:rPr>
        <w:t>].</w:t>
      </w:r>
    </w:p>
    <w:p w14:paraId="511097BA" w14:textId="7393EC85" w:rsidR="00DA6887" w:rsidRPr="00DA6887" w:rsidRDefault="00DA6887" w:rsidP="00DA6887">
      <w:pPr>
        <w:spacing w:line="360" w:lineRule="auto"/>
        <w:ind w:firstLine="720"/>
        <w:jc w:val="both"/>
        <w:rPr>
          <w:color w:val="000000"/>
          <w:sz w:val="28"/>
          <w:szCs w:val="28"/>
        </w:rPr>
      </w:pPr>
      <w:r w:rsidRPr="00DA6887">
        <w:rPr>
          <w:color w:val="000000"/>
          <w:sz w:val="28"/>
          <w:szCs w:val="28"/>
        </w:rPr>
        <w:t xml:space="preserve">Пізнє дитинство – віковий діапазон від 6 до 9 років. Даний період характеризується повільним збільшенням розмірів тіла і внутрішніх органів. У 6-9 років не спостерігається відмінностей в динаміці зростання і фізичного розвитку між хлопчиками і дівчатками. У той же час протягом цього періоду має місце швидкий розвиток структур головного мозку, відповідальних за моторне навчання і координацію рухів. Діти 6–9 років здатні навчатися основам техніки бігу, стрибків, плавання, катання на ковзанах і т. </w:t>
      </w:r>
      <w:r w:rsidR="004C3B3F">
        <w:rPr>
          <w:color w:val="000000"/>
          <w:sz w:val="28"/>
          <w:szCs w:val="28"/>
        </w:rPr>
        <w:t>д</w:t>
      </w:r>
      <w:r w:rsidRPr="00DA6887">
        <w:rPr>
          <w:color w:val="000000"/>
          <w:sz w:val="28"/>
          <w:szCs w:val="28"/>
        </w:rPr>
        <w:t>.</w:t>
      </w:r>
    </w:p>
    <w:p w14:paraId="0499A98B" w14:textId="00FCC97B" w:rsidR="00DA6887" w:rsidRPr="00DA6887" w:rsidRDefault="00DA6887" w:rsidP="00DA6887">
      <w:pPr>
        <w:spacing w:line="360" w:lineRule="auto"/>
        <w:ind w:firstLine="720"/>
        <w:jc w:val="both"/>
        <w:rPr>
          <w:color w:val="000000"/>
          <w:sz w:val="28"/>
          <w:szCs w:val="28"/>
        </w:rPr>
      </w:pPr>
      <w:r w:rsidRPr="00DA6887">
        <w:rPr>
          <w:color w:val="000000"/>
          <w:sz w:val="28"/>
          <w:szCs w:val="28"/>
        </w:rPr>
        <w:t xml:space="preserve">У цьому віці організм дітей готовий до виконання аеробних вправ низької і середньої інтенсивності і до короткочасних вибуховим вправ спринтерського типу. Ігровий метод є найкращою формою розвитку як загальних фізичних кондицій, так і швидкісних здібностей [15; </w:t>
      </w:r>
      <w:r w:rsidR="00092759">
        <w:rPr>
          <w:color w:val="000000"/>
          <w:sz w:val="28"/>
          <w:szCs w:val="28"/>
        </w:rPr>
        <w:t>21</w:t>
      </w:r>
      <w:r w:rsidRPr="00DA6887">
        <w:rPr>
          <w:color w:val="000000"/>
          <w:sz w:val="28"/>
          <w:szCs w:val="28"/>
        </w:rPr>
        <w:t>].</w:t>
      </w:r>
    </w:p>
    <w:p w14:paraId="1609ED59" w14:textId="600178A0" w:rsidR="00DA6887" w:rsidRPr="00DA6887" w:rsidRDefault="00DA6887" w:rsidP="00DA6887">
      <w:pPr>
        <w:spacing w:line="360" w:lineRule="auto"/>
        <w:ind w:firstLine="720"/>
        <w:jc w:val="both"/>
        <w:rPr>
          <w:color w:val="000000"/>
          <w:sz w:val="28"/>
          <w:szCs w:val="28"/>
        </w:rPr>
      </w:pPr>
      <w:r w:rsidRPr="00DA6887">
        <w:rPr>
          <w:color w:val="000000"/>
          <w:sz w:val="28"/>
          <w:szCs w:val="28"/>
        </w:rPr>
        <w:t>Ранній підлітковий вік (пре-пубертатний період або «гіпофізарна» стадія розвитку) 9 – 12 років для дівчаток / 10 – 14 років для хлопчиків. На цій стадії розвитку відбувається стрибок – прискорення процесів росту, контрольоване гормоном росту (hGH ). Він проявляється в стрибкоподібному збільшенні довжини і кінцівок, серця, легенів та інших внутрішніх органів. Збільшуються і функціональні показники</w:t>
      </w:r>
      <w:r w:rsidR="005E5B8E">
        <w:rPr>
          <w:color w:val="000000"/>
          <w:sz w:val="28"/>
          <w:szCs w:val="28"/>
        </w:rPr>
        <w:t xml:space="preserve"> </w:t>
      </w:r>
      <w:r w:rsidR="005E5B8E" w:rsidRPr="004063BA">
        <w:rPr>
          <w:color w:val="000000"/>
          <w:sz w:val="28"/>
          <w:szCs w:val="28"/>
        </w:rPr>
        <w:t>[</w:t>
      </w:r>
      <w:r w:rsidR="005E5B8E">
        <w:rPr>
          <w:color w:val="000000"/>
          <w:sz w:val="28"/>
          <w:szCs w:val="28"/>
        </w:rPr>
        <w:t>2; 21</w:t>
      </w:r>
      <w:r w:rsidR="005E5B8E" w:rsidRPr="004063BA">
        <w:rPr>
          <w:color w:val="000000"/>
          <w:sz w:val="28"/>
          <w:szCs w:val="28"/>
        </w:rPr>
        <w:t>].</w:t>
      </w:r>
    </w:p>
    <w:p w14:paraId="15E33D7C" w14:textId="77777777" w:rsidR="00DA6887" w:rsidRPr="00DA6887" w:rsidRDefault="00DA6887" w:rsidP="00DA6887">
      <w:pPr>
        <w:spacing w:line="360" w:lineRule="auto"/>
        <w:ind w:firstLine="720"/>
        <w:jc w:val="both"/>
        <w:rPr>
          <w:color w:val="000000"/>
          <w:sz w:val="28"/>
          <w:szCs w:val="28"/>
        </w:rPr>
      </w:pPr>
      <w:r w:rsidRPr="00DA6887">
        <w:rPr>
          <w:color w:val="000000"/>
          <w:sz w:val="28"/>
          <w:szCs w:val="28"/>
        </w:rPr>
        <w:t>Дівчата демонструють пікову швидкість збільшення довжина тіла (пікову швидкість росту – ПСР) в середньому на 2 роки раніше хлопчиків (ПСР відповідно між 11-12 роками для хлопчиків і 13-14 роками для дівчаток).</w:t>
      </w:r>
    </w:p>
    <w:p w14:paraId="49BA82D5" w14:textId="0579D25C" w:rsidR="00DA6887" w:rsidRPr="00DA6887" w:rsidRDefault="00DA6887" w:rsidP="00DA6887">
      <w:pPr>
        <w:spacing w:line="360" w:lineRule="auto"/>
        <w:ind w:firstLine="720"/>
        <w:jc w:val="both"/>
        <w:rPr>
          <w:color w:val="000000"/>
          <w:sz w:val="28"/>
          <w:szCs w:val="28"/>
        </w:rPr>
      </w:pPr>
      <w:r w:rsidRPr="00DA6887">
        <w:rPr>
          <w:color w:val="000000"/>
          <w:sz w:val="28"/>
          <w:szCs w:val="28"/>
        </w:rPr>
        <w:lastRenderedPageBreak/>
        <w:t>До ростового стрибка внаслідок невеликих розмірів серця і кровоносних судин організм дітей реагує на будь-яке збільшення фізичних навантажень (інтенсивності) виключно за рахунок збільшення частоти серцевих скорочень (ЧСС) [29] .</w:t>
      </w:r>
    </w:p>
    <w:p w14:paraId="1339F57B" w14:textId="7DED3F08" w:rsidR="00DA6887" w:rsidRPr="00DA6887" w:rsidRDefault="00DA6887" w:rsidP="00DA6887">
      <w:pPr>
        <w:spacing w:line="360" w:lineRule="auto"/>
        <w:ind w:firstLine="708"/>
        <w:jc w:val="both"/>
        <w:rPr>
          <w:color w:val="000000"/>
          <w:sz w:val="28"/>
          <w:szCs w:val="28"/>
        </w:rPr>
      </w:pPr>
      <w:r w:rsidRPr="00DA6887">
        <w:rPr>
          <w:color w:val="000000"/>
          <w:sz w:val="28"/>
          <w:szCs w:val="28"/>
        </w:rPr>
        <w:t>Пізній підлітковий вік (пубертатний період розвитку або пубертат) – вік 12-15 років для дівчаток, вік 14-17 років для хлопчиків. Протягом пубертатного періоду має місце швидке статеве дозрівання, регульоване гормонами статевих залоз. Ця стадія характеризується: швидким наростання продукції статевих гормонів, що супроводжується прискоренням приросту м'язової маси, підвищенням секреції адреналіну і запасів глікогену в м'язах; піком швидкості збільшення максимальної м'язової сили і потужності та інших силових здібностей. Цей пік зазвичай відзначається через 1-2 роки після піку приросту м'язової маси (у віці 13-15 років у дівчаток / 15-17 років у хлопчиків); оптимальними біологічними передумовами для розвитку анаеробної системи енергозабезпечення, максимальної сили і потужності, вибухової сили і максимальної швидкості</w:t>
      </w:r>
      <w:r w:rsidR="005E5B8E">
        <w:rPr>
          <w:color w:val="000000"/>
          <w:sz w:val="28"/>
          <w:szCs w:val="28"/>
        </w:rPr>
        <w:t xml:space="preserve"> </w:t>
      </w:r>
      <w:r w:rsidR="005E5B8E" w:rsidRPr="004063BA">
        <w:rPr>
          <w:color w:val="000000"/>
          <w:sz w:val="28"/>
          <w:szCs w:val="28"/>
        </w:rPr>
        <w:t>[</w:t>
      </w:r>
      <w:r w:rsidR="005E5B8E">
        <w:rPr>
          <w:color w:val="000000"/>
          <w:sz w:val="28"/>
          <w:szCs w:val="28"/>
        </w:rPr>
        <w:t>1-2; 21</w:t>
      </w:r>
      <w:r w:rsidR="005E5B8E" w:rsidRPr="004063BA">
        <w:rPr>
          <w:color w:val="000000"/>
          <w:sz w:val="28"/>
          <w:szCs w:val="28"/>
        </w:rPr>
        <w:t>].</w:t>
      </w:r>
    </w:p>
    <w:p w14:paraId="318B29D4" w14:textId="5FBD0431" w:rsidR="00DA6887" w:rsidRPr="00DA6887" w:rsidRDefault="00DA6887" w:rsidP="00DA6887">
      <w:pPr>
        <w:spacing w:line="360" w:lineRule="auto"/>
        <w:ind w:firstLine="720"/>
        <w:jc w:val="both"/>
        <w:rPr>
          <w:color w:val="000000"/>
          <w:sz w:val="28"/>
          <w:szCs w:val="28"/>
        </w:rPr>
      </w:pPr>
      <w:r w:rsidRPr="00DA6887">
        <w:rPr>
          <w:color w:val="000000"/>
          <w:sz w:val="28"/>
          <w:szCs w:val="28"/>
        </w:rPr>
        <w:t xml:space="preserve">Ранній дорослий вік ( пост-пубертатний період розвитку) – вік 15 (16) -18 років для дівчат, вік 17-20 років для юнаків. Пост-пубертатний період характеризується прогресуючим уповільненням процесів росту, досягненням повної біологічної зрілості і встановленням статевого диморфізму – максимальних відмінностей між чоловіками і жінками в фізичному розвитку. Молоді жінки досягають дефінітивного (кінцевих) розмірів тіла і повної фізіологічної зрілості до моменту встановлення регулярного менструального циклу – в середньому в 15-16 років. Після цього, жінки при відсутності фізичного тренування втрачають значну частину аеробного і анаеробної витривалості і сили. Недостатня тренування і, перш за все, передчасне скорочення обсягу навантажень може призвести до утворення плато і навіть зниження спортивних результатів дівчат в плаванні. Як важливий прийом </w:t>
      </w:r>
      <w:r w:rsidRPr="00DA6887">
        <w:rPr>
          <w:color w:val="000000"/>
          <w:sz w:val="28"/>
          <w:szCs w:val="28"/>
        </w:rPr>
        <w:lastRenderedPageBreak/>
        <w:t>запобігання зниженню фізичних здібностей рекомендує вторинне збільшення річного обсягу плавання для дівчат-плавчих у віці 16 років або підтримання «переломного» обсягу плавання 2200-2400 км за сезон протягом наступних 2 сезонів. Молоді жінки навіть у великій мірі, ніж їх однолітки-чоловіки потребують силовій підготовці на суші і в організації спеціальної дієти для підтримки оптимальної ваги і складу тіла</w:t>
      </w:r>
      <w:r w:rsidR="005E5B8E">
        <w:rPr>
          <w:color w:val="000000"/>
          <w:sz w:val="28"/>
          <w:szCs w:val="28"/>
        </w:rPr>
        <w:t xml:space="preserve"> </w:t>
      </w:r>
      <w:r w:rsidR="005E5B8E" w:rsidRPr="004063BA">
        <w:rPr>
          <w:color w:val="000000"/>
          <w:sz w:val="28"/>
          <w:szCs w:val="28"/>
        </w:rPr>
        <w:t>[</w:t>
      </w:r>
      <w:r w:rsidR="005E5B8E">
        <w:rPr>
          <w:color w:val="000000"/>
          <w:sz w:val="28"/>
          <w:szCs w:val="28"/>
        </w:rPr>
        <w:t>16; 2</w:t>
      </w:r>
      <w:r w:rsidR="005E5B8E" w:rsidRPr="004063BA">
        <w:rPr>
          <w:color w:val="000000"/>
          <w:sz w:val="28"/>
          <w:szCs w:val="28"/>
        </w:rPr>
        <w:t>4</w:t>
      </w:r>
      <w:r w:rsidR="005E5B8E">
        <w:rPr>
          <w:color w:val="000000"/>
          <w:sz w:val="28"/>
          <w:szCs w:val="28"/>
        </w:rPr>
        <w:t>; 31</w:t>
      </w:r>
      <w:r w:rsidR="005E5B8E" w:rsidRPr="004063BA">
        <w:rPr>
          <w:color w:val="000000"/>
          <w:sz w:val="28"/>
          <w:szCs w:val="28"/>
        </w:rPr>
        <w:t>].</w:t>
      </w:r>
    </w:p>
    <w:p w14:paraId="42D0820E" w14:textId="543449F3" w:rsidR="00DA6887" w:rsidRPr="00DA6887" w:rsidRDefault="00DA6887" w:rsidP="00DA6887">
      <w:pPr>
        <w:spacing w:line="360" w:lineRule="auto"/>
        <w:ind w:firstLine="720"/>
        <w:jc w:val="both"/>
        <w:rPr>
          <w:color w:val="000000"/>
          <w:sz w:val="28"/>
          <w:szCs w:val="28"/>
        </w:rPr>
      </w:pPr>
      <w:r w:rsidRPr="00DA6887">
        <w:rPr>
          <w:color w:val="000000"/>
          <w:sz w:val="28"/>
          <w:szCs w:val="28"/>
        </w:rPr>
        <w:t xml:space="preserve">Таким чином, мною встановлено, що в системі підготовки </w:t>
      </w:r>
      <w:r w:rsidRPr="00DA6887">
        <w:rPr>
          <w:color w:val="000000"/>
          <w:sz w:val="28"/>
          <w:szCs w:val="28"/>
          <w:shd w:val="clear" w:color="auto" w:fill="FFFFFF"/>
        </w:rPr>
        <w:t xml:space="preserve">юних плавців </w:t>
      </w:r>
      <w:r w:rsidRPr="00DA6887">
        <w:rPr>
          <w:color w:val="000000"/>
          <w:sz w:val="28"/>
          <w:szCs w:val="28"/>
        </w:rPr>
        <w:t>вирішальне значення в досягненні спортивних результатів мають високорозвинені якості загальної та спеціальної витривалості, тобто, рівень розвитку аеробних і анаеробних можливостей організму спортсмена. При недостатньому розвитку витривалості немислимий високий рівень загальної та спеціальної підготовленості юних плавців. Тренування юних плавців характеризується зростанням обсягу та інтенсивності навантажень. Однак цей процес не може тривати нескінченно: поглиблене вивчення методики тренувального процесу стає все більш актуальним. Відсутність необхідних даних по загальним і приватним питань методики розвитку витривалості в заняттях з юними плавцями ускладнює раціональне управління тренувальним процесом, що, безумовно, знижує ефективність підготовки повноцінного резерву в даному виді спорту [</w:t>
      </w:r>
      <w:r w:rsidR="005E5B8E">
        <w:rPr>
          <w:color w:val="000000"/>
          <w:sz w:val="28"/>
          <w:szCs w:val="28"/>
        </w:rPr>
        <w:t>5</w:t>
      </w:r>
      <w:r w:rsidRPr="00DA6887">
        <w:rPr>
          <w:color w:val="000000"/>
          <w:sz w:val="28"/>
          <w:szCs w:val="28"/>
        </w:rPr>
        <w:t>; 1</w:t>
      </w:r>
      <w:r w:rsidR="005E5B8E">
        <w:rPr>
          <w:color w:val="000000"/>
          <w:sz w:val="28"/>
          <w:szCs w:val="28"/>
        </w:rPr>
        <w:t>5</w:t>
      </w:r>
      <w:r w:rsidRPr="00DA6887">
        <w:rPr>
          <w:color w:val="000000"/>
          <w:sz w:val="28"/>
          <w:szCs w:val="28"/>
        </w:rPr>
        <w:t>; 1</w:t>
      </w:r>
      <w:r w:rsidR="005E5B8E">
        <w:rPr>
          <w:color w:val="000000"/>
          <w:sz w:val="28"/>
          <w:szCs w:val="28"/>
        </w:rPr>
        <w:t>8</w:t>
      </w:r>
      <w:r w:rsidRPr="00DA6887">
        <w:rPr>
          <w:color w:val="000000"/>
          <w:sz w:val="28"/>
          <w:szCs w:val="28"/>
        </w:rPr>
        <w:t>].</w:t>
      </w:r>
    </w:p>
    <w:p w14:paraId="0DAFD573" w14:textId="5D7B09D0" w:rsidR="00DA6887" w:rsidRPr="00DA6887" w:rsidRDefault="00573607" w:rsidP="00573607">
      <w:pPr>
        <w:spacing w:line="360" w:lineRule="auto"/>
        <w:ind w:firstLine="720"/>
        <w:jc w:val="both"/>
        <w:rPr>
          <w:color w:val="000000"/>
          <w:sz w:val="28"/>
          <w:szCs w:val="28"/>
        </w:rPr>
      </w:pPr>
      <w:r>
        <w:rPr>
          <w:color w:val="000000"/>
          <w:sz w:val="28"/>
          <w:szCs w:val="28"/>
        </w:rPr>
        <w:t>Р</w:t>
      </w:r>
      <w:r w:rsidR="00DA6887" w:rsidRPr="00DA6887">
        <w:rPr>
          <w:color w:val="000000"/>
          <w:sz w:val="28"/>
          <w:szCs w:val="28"/>
        </w:rPr>
        <w:t>озглянуті етапи багаторічної підготовки, і вікові особливості розвитку загальної та спеціальної витривалості у юних плавців.</w:t>
      </w:r>
      <w:r>
        <w:rPr>
          <w:color w:val="000000"/>
          <w:sz w:val="28"/>
          <w:szCs w:val="28"/>
        </w:rPr>
        <w:t xml:space="preserve"> </w:t>
      </w:r>
      <w:r w:rsidR="00DA6887" w:rsidRPr="00DA6887">
        <w:rPr>
          <w:color w:val="000000"/>
          <w:sz w:val="28"/>
          <w:szCs w:val="28"/>
        </w:rPr>
        <w:t xml:space="preserve">Встановлено фактори, від яких залежить розвиток і прояв витривалості юних плавців. До яких відносяться: енергетичні ресурси організму людини; ступінь функціональних можливостей, швидкості активізації та ступеня узгодженості різних систем організму; стійкість фізіологічних і психічних функцій до несприятливих зрушень у внутрішньому середовищі організму; раціонального використання енергетичного і функціонального потенціалу організму; функціонуванні </w:t>
      </w:r>
      <w:r w:rsidR="00DA6887" w:rsidRPr="00DA6887">
        <w:rPr>
          <w:color w:val="000000"/>
          <w:sz w:val="28"/>
          <w:szCs w:val="28"/>
        </w:rPr>
        <w:lastRenderedPageBreak/>
        <w:t xml:space="preserve">опорно-рухового апарату; бездоганності технічно-тактичної майстерності; психологічних здібностей </w:t>
      </w:r>
      <w:r w:rsidR="005E5B8E" w:rsidRPr="00DA6887">
        <w:rPr>
          <w:color w:val="000000"/>
          <w:sz w:val="28"/>
          <w:szCs w:val="28"/>
        </w:rPr>
        <w:t>[1</w:t>
      </w:r>
      <w:r w:rsidR="005E5B8E">
        <w:rPr>
          <w:color w:val="000000"/>
          <w:sz w:val="28"/>
          <w:szCs w:val="28"/>
        </w:rPr>
        <w:t>8</w:t>
      </w:r>
      <w:r w:rsidR="005E5B8E" w:rsidRPr="00DA6887">
        <w:rPr>
          <w:color w:val="000000"/>
          <w:sz w:val="28"/>
          <w:szCs w:val="28"/>
        </w:rPr>
        <w:t>].</w:t>
      </w:r>
    </w:p>
    <w:p w14:paraId="2D9C6203" w14:textId="3D96CE74" w:rsidR="00DA6887" w:rsidRPr="00DA6887" w:rsidRDefault="00DA6887" w:rsidP="00DA6887">
      <w:pPr>
        <w:spacing w:line="360" w:lineRule="auto"/>
        <w:ind w:firstLine="720"/>
        <w:jc w:val="both"/>
        <w:rPr>
          <w:color w:val="000000"/>
          <w:sz w:val="28"/>
          <w:szCs w:val="28"/>
        </w:rPr>
      </w:pPr>
      <w:r w:rsidRPr="00DA6887">
        <w:rPr>
          <w:color w:val="000000"/>
          <w:sz w:val="28"/>
          <w:szCs w:val="28"/>
        </w:rPr>
        <w:t>У додатках представлені схеми: динаміки річних приростів довжини тіла (зростання) і кісткової маси у чоловіків і жінок; період найбільш швидкого зростання і моторного розвитку у юних; взаємозв’язок змісту етапів з закономірностями росту і розвитку і рівнем біологічної зрілості юних плавців [29]. </w:t>
      </w:r>
    </w:p>
    <w:p w14:paraId="75DBEE01" w14:textId="766B3C27" w:rsidR="00DA6887" w:rsidRPr="00DA6887" w:rsidRDefault="00DA6887" w:rsidP="00573607">
      <w:pPr>
        <w:spacing w:line="360" w:lineRule="auto"/>
        <w:ind w:firstLine="708"/>
        <w:jc w:val="both"/>
        <w:rPr>
          <w:color w:val="000000"/>
          <w:sz w:val="28"/>
          <w:szCs w:val="28"/>
        </w:rPr>
      </w:pPr>
      <w:r w:rsidRPr="00DA6887">
        <w:rPr>
          <w:color w:val="000000"/>
          <w:sz w:val="28"/>
          <w:szCs w:val="28"/>
        </w:rPr>
        <w:t>Розглянутий матеріал буде основою для обґрунтування методичних рекомендацій до</w:t>
      </w:r>
      <w:r w:rsidRPr="00DA6887">
        <w:rPr>
          <w:color w:val="000000"/>
          <w:sz w:val="28"/>
          <w:szCs w:val="28"/>
          <w:shd w:val="clear" w:color="auto" w:fill="FFFFFF"/>
        </w:rPr>
        <w:t xml:space="preserve"> розвитку загальної і спеціальної витривалості у юних плавців, </w:t>
      </w:r>
      <w:r w:rsidRPr="00DA6887">
        <w:rPr>
          <w:color w:val="000000"/>
          <w:sz w:val="28"/>
          <w:szCs w:val="28"/>
        </w:rPr>
        <w:t>шляхом підбору і визначення співвідношення коштів і методів тренування.</w:t>
      </w:r>
      <w:r w:rsidR="00573607">
        <w:rPr>
          <w:color w:val="000000"/>
          <w:sz w:val="28"/>
          <w:szCs w:val="28"/>
        </w:rPr>
        <w:t xml:space="preserve"> </w:t>
      </w:r>
      <w:r w:rsidRPr="00DA6887">
        <w:rPr>
          <w:color w:val="000000"/>
          <w:sz w:val="28"/>
          <w:szCs w:val="28"/>
        </w:rPr>
        <w:t>Існуючі системи планування підготовки плавців вимагають вдосконалення, що пов'язано з визначенням тривалості різних етапів підготовки, складу і співвідношення засобів і методів, спрямованості тренувального процесу, а також динамікою тренувальних і змагальних навантажень і т.</w:t>
      </w:r>
      <w:r w:rsidR="004202E8">
        <w:rPr>
          <w:color w:val="000000"/>
          <w:sz w:val="28"/>
          <w:szCs w:val="28"/>
        </w:rPr>
        <w:t xml:space="preserve"> </w:t>
      </w:r>
      <w:r w:rsidRPr="00DA6887">
        <w:rPr>
          <w:color w:val="000000"/>
          <w:sz w:val="28"/>
          <w:szCs w:val="28"/>
        </w:rPr>
        <w:t>д.</w:t>
      </w:r>
    </w:p>
    <w:p w14:paraId="11469334" w14:textId="0B2FA342" w:rsidR="00DA6887" w:rsidRPr="00DA6887" w:rsidRDefault="00DA6887" w:rsidP="00DA6887">
      <w:pPr>
        <w:spacing w:line="360" w:lineRule="auto"/>
        <w:ind w:firstLine="720"/>
        <w:jc w:val="both"/>
        <w:rPr>
          <w:color w:val="000000"/>
          <w:sz w:val="28"/>
          <w:szCs w:val="28"/>
        </w:rPr>
      </w:pPr>
      <w:r w:rsidRPr="00DA6887">
        <w:rPr>
          <w:color w:val="000000"/>
          <w:sz w:val="28"/>
          <w:szCs w:val="28"/>
        </w:rPr>
        <w:t>З огляду на</w:t>
      </w:r>
      <w:r w:rsidR="00573607">
        <w:rPr>
          <w:color w:val="000000"/>
          <w:sz w:val="28"/>
          <w:szCs w:val="28"/>
        </w:rPr>
        <w:t xml:space="preserve"> те</w:t>
      </w:r>
      <w:r w:rsidRPr="00DA6887">
        <w:rPr>
          <w:color w:val="000000"/>
          <w:sz w:val="28"/>
          <w:szCs w:val="28"/>
        </w:rPr>
        <w:t xml:space="preserve">, що вибір оптимального співвідношення тренувальних засобів по зонам інтенсивності дозволяє з більшою ефективністю управляти тренувальним процесом, при плануванні підготовки плавців необхідно визначити співвідношення тренувальних навантажень по зонах інтенсивності. При цьому слід </w:t>
      </w:r>
      <w:r w:rsidR="00573607" w:rsidRPr="00DA6887">
        <w:rPr>
          <w:color w:val="000000"/>
          <w:sz w:val="28"/>
          <w:szCs w:val="28"/>
        </w:rPr>
        <w:t>пам’ятати</w:t>
      </w:r>
      <w:r w:rsidRPr="00DA6887">
        <w:rPr>
          <w:color w:val="000000"/>
          <w:sz w:val="28"/>
          <w:szCs w:val="28"/>
        </w:rPr>
        <w:t>, що як недостатній обсяг вправ, що виконуються з високою інтенсивністю, так і їх надлишок може негативно позначитися на рівні спортивних результатів</w:t>
      </w:r>
      <w:r w:rsidR="005E5B8E">
        <w:rPr>
          <w:color w:val="000000"/>
          <w:sz w:val="28"/>
          <w:szCs w:val="28"/>
        </w:rPr>
        <w:t xml:space="preserve"> </w:t>
      </w:r>
      <w:r w:rsidR="005E5B8E" w:rsidRPr="00DA6887">
        <w:rPr>
          <w:color w:val="000000"/>
          <w:sz w:val="28"/>
          <w:szCs w:val="28"/>
        </w:rPr>
        <w:t>[1</w:t>
      </w:r>
      <w:r w:rsidR="005E5B8E">
        <w:rPr>
          <w:color w:val="000000"/>
          <w:sz w:val="28"/>
          <w:szCs w:val="28"/>
        </w:rPr>
        <w:t>5</w:t>
      </w:r>
      <w:r w:rsidR="005E5B8E" w:rsidRPr="00DA6887">
        <w:rPr>
          <w:color w:val="000000"/>
          <w:sz w:val="28"/>
          <w:szCs w:val="28"/>
        </w:rPr>
        <w:t>].</w:t>
      </w:r>
    </w:p>
    <w:p w14:paraId="5B89E8A9" w14:textId="77777777" w:rsidR="00DA6887" w:rsidRPr="00DA6887" w:rsidRDefault="00DA6887" w:rsidP="00DA6887">
      <w:pPr>
        <w:spacing w:line="360" w:lineRule="auto"/>
        <w:ind w:firstLine="720"/>
        <w:jc w:val="both"/>
        <w:rPr>
          <w:color w:val="000000"/>
          <w:sz w:val="28"/>
          <w:szCs w:val="28"/>
        </w:rPr>
      </w:pPr>
      <w:r w:rsidRPr="00DA6887">
        <w:rPr>
          <w:color w:val="000000"/>
          <w:sz w:val="28"/>
          <w:szCs w:val="28"/>
        </w:rPr>
        <w:t>Експериментальні дані спостережень дозволяють говорити про те, що раціональним підбором тренувальних вправ і їх поєднанням в занятті можна активно впливати на працездатність спортсменів, на протікання у них процесів відновлення після напруженої діяльності, керувати зміною тренованості в процесі їх підготовки, а також розвитку загальної та спеціальної витривалості у юних плавців.</w:t>
      </w:r>
    </w:p>
    <w:p w14:paraId="54AF9321" w14:textId="1E910DB5" w:rsidR="00DA6887" w:rsidRPr="00DA6887" w:rsidRDefault="00DA6887" w:rsidP="00DA6887">
      <w:pPr>
        <w:spacing w:line="360" w:lineRule="auto"/>
        <w:ind w:firstLine="720"/>
        <w:jc w:val="both"/>
        <w:rPr>
          <w:color w:val="000000"/>
          <w:sz w:val="28"/>
          <w:szCs w:val="28"/>
        </w:rPr>
      </w:pPr>
      <w:r w:rsidRPr="00DA6887">
        <w:rPr>
          <w:color w:val="000000"/>
          <w:sz w:val="28"/>
          <w:szCs w:val="28"/>
        </w:rPr>
        <w:lastRenderedPageBreak/>
        <w:t>З огляду на</w:t>
      </w:r>
      <w:r w:rsidR="00573607">
        <w:rPr>
          <w:color w:val="000000"/>
          <w:sz w:val="28"/>
          <w:szCs w:val="28"/>
        </w:rPr>
        <w:t xml:space="preserve"> те</w:t>
      </w:r>
      <w:r w:rsidRPr="00DA6887">
        <w:rPr>
          <w:color w:val="000000"/>
          <w:sz w:val="28"/>
          <w:szCs w:val="28"/>
        </w:rPr>
        <w:t>, що при плануванні підготовки плавців необхідно здійснювати: вибір вірної періодизації підготовки плавців і оптимального загального обсягу тренувальних навантажень; вибір правильних тренувальних засобів і оптимального їх співвідношення; застосування цих тренувальних засобів в потрібній зоні інтенсивності; облік індивідуальних особливостей спортсмена, проаналізуємо системи підготовки плавців, викладені в літературних джерелах [</w:t>
      </w:r>
      <w:r w:rsidR="005E5B8E">
        <w:rPr>
          <w:color w:val="000000"/>
          <w:sz w:val="28"/>
          <w:szCs w:val="28"/>
        </w:rPr>
        <w:t>2</w:t>
      </w:r>
      <w:r w:rsidRPr="00DA6887">
        <w:rPr>
          <w:color w:val="000000"/>
          <w:sz w:val="28"/>
          <w:szCs w:val="28"/>
        </w:rPr>
        <w:t>2].</w:t>
      </w:r>
    </w:p>
    <w:p w14:paraId="6EAC3CDD" w14:textId="7FE4279A" w:rsidR="00DA6887" w:rsidRPr="00DA6887" w:rsidRDefault="00DA6887" w:rsidP="00DA6887">
      <w:pPr>
        <w:spacing w:line="360" w:lineRule="auto"/>
        <w:ind w:firstLine="720"/>
        <w:jc w:val="both"/>
        <w:rPr>
          <w:color w:val="000000"/>
          <w:sz w:val="28"/>
          <w:szCs w:val="28"/>
        </w:rPr>
      </w:pPr>
      <w:r w:rsidRPr="00DA6887">
        <w:rPr>
          <w:color w:val="000000"/>
          <w:sz w:val="28"/>
          <w:szCs w:val="28"/>
        </w:rPr>
        <w:t>До тренувальних засобів розвитку витривалості плавців, спрямованих на розвиток витривалості плавців, відносяться різноманітні фізичні вправи. Серед цих вправ можна виділити дві групи. До першої групи належать вправи, які виконуються на суші: біг, ходьба на лижах, вправи циклічного характеру, що виконуються на силових тренажерах і т.</w:t>
      </w:r>
      <w:r w:rsidR="004202E8">
        <w:rPr>
          <w:color w:val="000000"/>
          <w:sz w:val="28"/>
          <w:szCs w:val="28"/>
        </w:rPr>
        <w:t xml:space="preserve"> </w:t>
      </w:r>
      <w:r w:rsidRPr="00DA6887">
        <w:rPr>
          <w:color w:val="000000"/>
          <w:sz w:val="28"/>
          <w:szCs w:val="28"/>
        </w:rPr>
        <w:t>д.</w:t>
      </w:r>
    </w:p>
    <w:p w14:paraId="60A7EF5B" w14:textId="3630DA33" w:rsidR="00DA6887" w:rsidRPr="00DA6887" w:rsidRDefault="00DA6887" w:rsidP="00DA6887">
      <w:pPr>
        <w:spacing w:line="360" w:lineRule="auto"/>
        <w:ind w:firstLine="720"/>
        <w:jc w:val="both"/>
        <w:rPr>
          <w:color w:val="000000"/>
          <w:sz w:val="28"/>
          <w:szCs w:val="28"/>
        </w:rPr>
      </w:pPr>
      <w:r w:rsidRPr="00DA6887">
        <w:rPr>
          <w:color w:val="000000"/>
          <w:sz w:val="28"/>
          <w:szCs w:val="28"/>
        </w:rPr>
        <w:t>Приступаючи до розвитку витривалості необхідно дотримуватися певної логіки побудови тренувального процесу. Нераціональне поєднання в заняттях навантаження різної функціональної спрямованості може призвести не до поліпшення, а навпаки, до зниження рівня тренованості</w:t>
      </w:r>
      <w:r w:rsidR="005E5B8E">
        <w:rPr>
          <w:color w:val="000000"/>
          <w:sz w:val="28"/>
          <w:szCs w:val="28"/>
        </w:rPr>
        <w:t xml:space="preserve"> </w:t>
      </w:r>
      <w:r w:rsidR="005E5B8E" w:rsidRPr="00DA6887">
        <w:rPr>
          <w:color w:val="000000"/>
          <w:sz w:val="28"/>
          <w:szCs w:val="28"/>
        </w:rPr>
        <w:t>[1</w:t>
      </w:r>
      <w:r w:rsidR="005E5B8E">
        <w:rPr>
          <w:color w:val="000000"/>
          <w:sz w:val="28"/>
          <w:szCs w:val="28"/>
        </w:rPr>
        <w:t>5</w:t>
      </w:r>
      <w:r w:rsidR="005E5B8E" w:rsidRPr="00DA6887">
        <w:rPr>
          <w:color w:val="000000"/>
          <w:sz w:val="28"/>
          <w:szCs w:val="28"/>
        </w:rPr>
        <w:t>; 1</w:t>
      </w:r>
      <w:r w:rsidR="005E5B8E">
        <w:rPr>
          <w:color w:val="000000"/>
          <w:sz w:val="28"/>
          <w:szCs w:val="28"/>
        </w:rPr>
        <w:t>8</w:t>
      </w:r>
      <w:r w:rsidR="005E5B8E" w:rsidRPr="00DA6887">
        <w:rPr>
          <w:color w:val="000000"/>
          <w:sz w:val="28"/>
          <w:szCs w:val="28"/>
        </w:rPr>
        <w:t>].</w:t>
      </w:r>
    </w:p>
    <w:p w14:paraId="259666AE" w14:textId="32D5092E" w:rsidR="00DA6887" w:rsidRPr="00DA6887" w:rsidRDefault="00DA6887" w:rsidP="00DA6887">
      <w:pPr>
        <w:spacing w:line="360" w:lineRule="auto"/>
        <w:ind w:firstLine="720"/>
        <w:jc w:val="both"/>
        <w:rPr>
          <w:color w:val="000000"/>
          <w:sz w:val="28"/>
          <w:szCs w:val="28"/>
        </w:rPr>
      </w:pPr>
      <w:r w:rsidRPr="00DA6887">
        <w:rPr>
          <w:color w:val="000000"/>
          <w:sz w:val="28"/>
          <w:szCs w:val="28"/>
        </w:rPr>
        <w:t>На початковому етапі розвитку витривалості необхідно зосередити увагу на розвитку аеробних можливостей з одночасним вдосконаленням функції серцево-судинної і дихальної систем, зміцненням опорно-рухового апарату. На розвиток загальної витривалості. На другому етапі необхідно збільшити обсяг навантаження в змішаному аеробно-анаеробному режимі енергозабезпечення, застосовуючи безперервну рівномірну роботу у формі темпового бігу, кросу і т.</w:t>
      </w:r>
      <w:r w:rsidR="004202E8">
        <w:rPr>
          <w:color w:val="000000"/>
          <w:sz w:val="28"/>
          <w:szCs w:val="28"/>
        </w:rPr>
        <w:t xml:space="preserve"> </w:t>
      </w:r>
      <w:r w:rsidRPr="00DA6887">
        <w:rPr>
          <w:color w:val="000000"/>
          <w:sz w:val="28"/>
          <w:szCs w:val="28"/>
        </w:rPr>
        <w:t>д. В формі кругового тренування. На третьому етапі необхідно збільшити обсяги тренувальних навантажень за рахунок застосування більш інтенсивних вправ, що виконуються методом інтервальної і повторної робіт в змішаному аеробно-анаеробному і анаеробному режимах. Навантаження підвищувати поступово</w:t>
      </w:r>
      <w:r w:rsidR="005E5B8E">
        <w:rPr>
          <w:color w:val="000000"/>
          <w:sz w:val="28"/>
          <w:szCs w:val="28"/>
        </w:rPr>
        <w:t xml:space="preserve"> </w:t>
      </w:r>
      <w:bookmarkStart w:id="2" w:name="_Hlk130359062"/>
      <w:r w:rsidR="005E5B8E" w:rsidRPr="004063BA">
        <w:rPr>
          <w:color w:val="000000"/>
          <w:sz w:val="28"/>
          <w:szCs w:val="28"/>
        </w:rPr>
        <w:t>[</w:t>
      </w:r>
      <w:r w:rsidR="005E5B8E">
        <w:rPr>
          <w:color w:val="000000"/>
          <w:sz w:val="28"/>
          <w:szCs w:val="28"/>
        </w:rPr>
        <w:t>16; 23; 35</w:t>
      </w:r>
      <w:r w:rsidR="005E5B8E" w:rsidRPr="004063BA">
        <w:rPr>
          <w:color w:val="000000"/>
          <w:sz w:val="28"/>
          <w:szCs w:val="28"/>
        </w:rPr>
        <w:t>].</w:t>
      </w:r>
      <w:bookmarkEnd w:id="2"/>
    </w:p>
    <w:p w14:paraId="15EDD4EA" w14:textId="50D68442" w:rsidR="00DA6887" w:rsidRPr="00DA6887" w:rsidRDefault="00DA6887" w:rsidP="00DA6887">
      <w:pPr>
        <w:spacing w:line="360" w:lineRule="auto"/>
        <w:ind w:firstLine="720"/>
        <w:jc w:val="both"/>
        <w:rPr>
          <w:color w:val="000000"/>
          <w:sz w:val="28"/>
          <w:szCs w:val="28"/>
        </w:rPr>
      </w:pPr>
      <w:r w:rsidRPr="00DA6887">
        <w:rPr>
          <w:color w:val="000000"/>
          <w:sz w:val="28"/>
          <w:szCs w:val="28"/>
        </w:rPr>
        <w:lastRenderedPageBreak/>
        <w:t>Для розвитку витривалості застосовуються різноманітні методи тренування. Кожен з методів має свої особливості і використовується для вдосконалення тих чи інших компонентів витривалості в залежності від параметрів застосовуваних вправ. Варіюючи видом вправ, їх тривалістю і інтенсивністю, кількістю повторень, а також тривалістю і характером відпочинку, можна змінювати фізіологічну спрямованість виконуваної роботи</w:t>
      </w:r>
      <w:r w:rsidR="005E5B8E">
        <w:rPr>
          <w:color w:val="000000"/>
          <w:sz w:val="28"/>
          <w:szCs w:val="28"/>
        </w:rPr>
        <w:t xml:space="preserve"> </w:t>
      </w:r>
      <w:r w:rsidR="005E5B8E" w:rsidRPr="004063BA">
        <w:rPr>
          <w:color w:val="000000"/>
          <w:sz w:val="28"/>
          <w:szCs w:val="28"/>
        </w:rPr>
        <w:t>[</w:t>
      </w:r>
      <w:r w:rsidR="005E5B8E">
        <w:rPr>
          <w:color w:val="000000"/>
          <w:sz w:val="28"/>
          <w:szCs w:val="28"/>
        </w:rPr>
        <w:t>23; 35</w:t>
      </w:r>
      <w:r w:rsidR="005E5B8E" w:rsidRPr="004063BA">
        <w:rPr>
          <w:color w:val="000000"/>
          <w:sz w:val="28"/>
          <w:szCs w:val="28"/>
        </w:rPr>
        <w:t>].</w:t>
      </w:r>
    </w:p>
    <w:p w14:paraId="0DB9B8BD" w14:textId="0EF9E0CC" w:rsidR="00DA6887" w:rsidRPr="00DA6887" w:rsidRDefault="00DA6887" w:rsidP="00573607">
      <w:pPr>
        <w:spacing w:line="360" w:lineRule="auto"/>
        <w:ind w:firstLine="708"/>
        <w:jc w:val="both"/>
        <w:rPr>
          <w:color w:val="000000"/>
          <w:sz w:val="28"/>
          <w:szCs w:val="28"/>
        </w:rPr>
      </w:pPr>
      <w:r w:rsidRPr="00DA6887">
        <w:rPr>
          <w:color w:val="000000"/>
          <w:sz w:val="28"/>
          <w:szCs w:val="28"/>
        </w:rPr>
        <w:t>Розглянемо методи тренування для розвитку витривалості, які поділяються на кілька груп: безперервний ( рівномірний безперервний метод; змінний безперервний метод); інтервальний метод; контрольний (змагальний) метод.</w:t>
      </w:r>
      <w:r w:rsidR="00573607">
        <w:rPr>
          <w:color w:val="000000"/>
          <w:sz w:val="28"/>
          <w:szCs w:val="28"/>
        </w:rPr>
        <w:t xml:space="preserve"> </w:t>
      </w:r>
      <w:r w:rsidRPr="00DA6887">
        <w:rPr>
          <w:color w:val="000000"/>
          <w:sz w:val="28"/>
          <w:szCs w:val="28"/>
        </w:rPr>
        <w:t xml:space="preserve">Рівномірний безперервний метод полягає в однократному рівномірному виконанні вправ малої і помірної потужності тривалістю від 15-30 хв і до 1-3 годин. Цим методом розвивають аеробні здатності і загальну ви витривалості [18]. Змінний безперервний метод відрізняється періодичною зміною інтенсивності безупинно виконуваної роботи. Організм при цьому працює в змішаному аеробно-анаеробному режимі. Іноді цей метод називається метод гри швидкостей або «фартлек». Змінний безперервний метод призначений для розвитку як спеціальної, так і загальної витривалості. Він дозволяє розвивати аеробні можливості, привчає займаються виховуючи вольові якості. Інтервальний метод тренування полягає в дозованому повторному виконанні вправ щодо невеликої тривалості (до 2 хв.) через строго певні інтервали відпочинку. Цей метод зазвичай використовують для розвитку специфічної витривалості до будь-якої роботи. Цим методом можна розвивати як анаеробні, так і аеробні компоненти витривалості. Контрольний (змагальний) метод полягає в однократному або повторному виконанні тестів для оцінки витривалості. Інтенсивність виконання не завжди може бути максимальною, так як існують і «ненасичені» тести. Рівень розвитку </w:t>
      </w:r>
      <w:r w:rsidRPr="00DA6887">
        <w:rPr>
          <w:color w:val="000000"/>
          <w:sz w:val="28"/>
          <w:szCs w:val="28"/>
        </w:rPr>
        <w:lastRenderedPageBreak/>
        <w:t>витривалості найбільш достовірно визначається за результатами участі в спортивних змаганнях або контрольних перевірках [1</w:t>
      </w:r>
      <w:r w:rsidR="005E5B8E">
        <w:rPr>
          <w:color w:val="000000"/>
          <w:sz w:val="28"/>
          <w:szCs w:val="28"/>
        </w:rPr>
        <w:t>3</w:t>
      </w:r>
      <w:r w:rsidRPr="00DA6887">
        <w:rPr>
          <w:color w:val="000000"/>
          <w:sz w:val="28"/>
          <w:szCs w:val="28"/>
        </w:rPr>
        <w:t>].</w:t>
      </w:r>
    </w:p>
    <w:p w14:paraId="28F0D3A6" w14:textId="10BEAAD3" w:rsidR="00DA6887" w:rsidRPr="00DA6887" w:rsidRDefault="00DA6887" w:rsidP="00DA6887">
      <w:pPr>
        <w:spacing w:line="360" w:lineRule="auto"/>
        <w:ind w:firstLine="720"/>
        <w:jc w:val="both"/>
        <w:rPr>
          <w:color w:val="000000"/>
          <w:sz w:val="28"/>
          <w:szCs w:val="28"/>
        </w:rPr>
      </w:pPr>
      <w:r w:rsidRPr="00DA6887">
        <w:rPr>
          <w:color w:val="000000"/>
          <w:sz w:val="28"/>
          <w:szCs w:val="28"/>
        </w:rPr>
        <w:t>Розглянемо засоби і методи розвитку загальної витривалості. Аеробні можливості розвиваються ефективно при виконанні тривалих безперервних вправ, таких, як, кросовий біг, ходьба на лижах, плавання. Можна для цих це лей застосовувати і спортивні ігри [</w:t>
      </w:r>
      <w:r w:rsidR="005E5B8E">
        <w:rPr>
          <w:color w:val="000000"/>
          <w:sz w:val="28"/>
          <w:szCs w:val="28"/>
        </w:rPr>
        <w:t>28</w:t>
      </w:r>
      <w:r w:rsidRPr="00DA6887">
        <w:rPr>
          <w:color w:val="000000"/>
          <w:sz w:val="28"/>
          <w:szCs w:val="28"/>
        </w:rPr>
        <w:t>].</w:t>
      </w:r>
    </w:p>
    <w:p w14:paraId="39F4487E" w14:textId="36935966" w:rsidR="00DA6887" w:rsidRPr="00DA6887" w:rsidRDefault="00DA6887" w:rsidP="00DA6887">
      <w:pPr>
        <w:spacing w:line="360" w:lineRule="auto"/>
        <w:ind w:firstLine="720"/>
        <w:jc w:val="both"/>
        <w:rPr>
          <w:color w:val="000000"/>
          <w:sz w:val="28"/>
          <w:szCs w:val="28"/>
        </w:rPr>
      </w:pPr>
      <w:r w:rsidRPr="00DA6887">
        <w:rPr>
          <w:color w:val="000000"/>
          <w:sz w:val="28"/>
          <w:szCs w:val="28"/>
        </w:rPr>
        <w:t>Загальна витривалість є не тільки основою підтримки високої працездатності, компенсуючи несприятливі зрушення в організмі і відновлюючи енергоресурси, але і забезпечує витримку високих обсягів тренувальних навантажень – фізичну працездатність людини. У літературних джерелах недаремно підкреслюється то велике значення, яке надавали цьому найважливішому якості майстра давнини. Вправи аеробного спрямованості, як правило, виконувалися в ранкові години. Це були найчастіше тривалі пробіжки тривалістю до 1-2 годин, іноді в поєднанні з ходьбою</w:t>
      </w:r>
      <w:r w:rsidR="005E5B8E">
        <w:rPr>
          <w:color w:val="000000"/>
          <w:sz w:val="28"/>
          <w:szCs w:val="28"/>
        </w:rPr>
        <w:t xml:space="preserve"> </w:t>
      </w:r>
      <w:r w:rsidR="005E5B8E" w:rsidRPr="004063BA">
        <w:rPr>
          <w:color w:val="000000"/>
          <w:sz w:val="28"/>
          <w:szCs w:val="28"/>
        </w:rPr>
        <w:t>[</w:t>
      </w:r>
      <w:r w:rsidR="005E5B8E">
        <w:rPr>
          <w:color w:val="000000"/>
          <w:sz w:val="28"/>
          <w:szCs w:val="28"/>
        </w:rPr>
        <w:t>23; 35</w:t>
      </w:r>
      <w:r w:rsidR="005E5B8E" w:rsidRPr="004063BA">
        <w:rPr>
          <w:color w:val="000000"/>
          <w:sz w:val="28"/>
          <w:szCs w:val="28"/>
        </w:rPr>
        <w:t>].</w:t>
      </w:r>
    </w:p>
    <w:p w14:paraId="6B8DE4A9" w14:textId="623BE6CD" w:rsidR="00DA6887" w:rsidRPr="00DA6887" w:rsidRDefault="00DA6887" w:rsidP="00DA6887">
      <w:pPr>
        <w:spacing w:line="360" w:lineRule="auto"/>
        <w:ind w:firstLine="720"/>
        <w:jc w:val="both"/>
        <w:rPr>
          <w:color w:val="000000"/>
          <w:sz w:val="28"/>
          <w:szCs w:val="28"/>
        </w:rPr>
      </w:pPr>
      <w:r w:rsidRPr="00DA6887">
        <w:rPr>
          <w:color w:val="000000"/>
          <w:sz w:val="28"/>
          <w:szCs w:val="28"/>
        </w:rPr>
        <w:t>Досвід показує, що в загальному обсязі тренувальної навантаження цілеспрямовану роботу над розвитком загальної витривалості найзручніше виконувати в ранкові години на фізичній зарядці. Така робота повинна бути «фоном», на який накладаються все обсяги спеціальних вправ [18].</w:t>
      </w:r>
    </w:p>
    <w:p w14:paraId="3D8A0DE6" w14:textId="5C2380A8" w:rsidR="00DA6887" w:rsidRPr="00DA6887" w:rsidRDefault="00DA6887" w:rsidP="00DA6887">
      <w:pPr>
        <w:spacing w:line="360" w:lineRule="auto"/>
        <w:ind w:firstLine="720"/>
        <w:jc w:val="both"/>
        <w:rPr>
          <w:color w:val="000000"/>
          <w:sz w:val="28"/>
          <w:szCs w:val="28"/>
        </w:rPr>
      </w:pPr>
      <w:r w:rsidRPr="00DA6887">
        <w:rPr>
          <w:color w:val="000000"/>
          <w:sz w:val="28"/>
          <w:szCs w:val="28"/>
        </w:rPr>
        <w:t>Розглянемо біг як засіб розвитку загальної витривалості. Наприклад, розглянемо початок заняття. Починати заняття слід з розминки. Розминка займає 5-6 хв. і складається з наступних вправ: кругові рухи руками, тулубом, тазом, нахили вперед і в сторони, махи ногами, присідання, підйоми на носки. Потім 2-3 хв. прискореної ходьби і можна переходити на біг</w:t>
      </w:r>
      <w:r w:rsidR="005E5B8E">
        <w:rPr>
          <w:color w:val="000000"/>
          <w:sz w:val="28"/>
          <w:szCs w:val="28"/>
        </w:rPr>
        <w:t xml:space="preserve"> </w:t>
      </w:r>
      <w:r w:rsidR="005E5B8E" w:rsidRPr="004063BA">
        <w:rPr>
          <w:color w:val="000000"/>
          <w:sz w:val="28"/>
          <w:szCs w:val="28"/>
        </w:rPr>
        <w:t>[</w:t>
      </w:r>
      <w:r w:rsidR="005E5B8E">
        <w:rPr>
          <w:color w:val="000000"/>
          <w:sz w:val="28"/>
          <w:szCs w:val="28"/>
        </w:rPr>
        <w:t>35</w:t>
      </w:r>
      <w:r w:rsidR="005E5B8E" w:rsidRPr="004063BA">
        <w:rPr>
          <w:color w:val="000000"/>
          <w:sz w:val="28"/>
          <w:szCs w:val="28"/>
        </w:rPr>
        <w:t>].</w:t>
      </w:r>
    </w:p>
    <w:p w14:paraId="7443F69C" w14:textId="7C78242D" w:rsidR="00DA6887" w:rsidRPr="00DA6887" w:rsidRDefault="00DA6887" w:rsidP="00DA6887">
      <w:pPr>
        <w:spacing w:line="360" w:lineRule="auto"/>
        <w:ind w:firstLine="720"/>
        <w:jc w:val="both"/>
        <w:rPr>
          <w:color w:val="000000"/>
          <w:sz w:val="28"/>
          <w:szCs w:val="28"/>
        </w:rPr>
      </w:pPr>
      <w:r w:rsidRPr="00DA6887">
        <w:rPr>
          <w:color w:val="000000"/>
          <w:sz w:val="28"/>
          <w:szCs w:val="28"/>
        </w:rPr>
        <w:t xml:space="preserve">На перших порах слід вибирати таку швидкість бігу, щоб можна було спокійно дихати через ніс. Якщо довелося розкрити рот - необхідно перейти на крок. Відновили подих - знову бігом. На першому занятті досить 10 хвилин бігу. Якщо не виходить відразу пробігти 10 хвилин, а доводиться чергувати біг з ходьбою, то першим буде саме 10 хвилин безперервного бігу. Потім слід, </w:t>
      </w:r>
      <w:r w:rsidRPr="00DA6887">
        <w:rPr>
          <w:color w:val="000000"/>
          <w:sz w:val="28"/>
          <w:szCs w:val="28"/>
        </w:rPr>
        <w:lastRenderedPageBreak/>
        <w:t>додаючи щотижня по 1-3 хвилини (залежно від самопочуття), довести час бігу до 50-60 хвилин</w:t>
      </w:r>
      <w:r w:rsidR="005E5B8E">
        <w:rPr>
          <w:color w:val="000000"/>
          <w:sz w:val="28"/>
          <w:szCs w:val="28"/>
        </w:rPr>
        <w:t xml:space="preserve"> </w:t>
      </w:r>
      <w:r w:rsidR="005E5B8E" w:rsidRPr="004063BA">
        <w:rPr>
          <w:color w:val="000000"/>
          <w:sz w:val="28"/>
          <w:szCs w:val="28"/>
        </w:rPr>
        <w:t>[</w:t>
      </w:r>
      <w:r w:rsidR="005E5B8E">
        <w:rPr>
          <w:color w:val="000000"/>
          <w:sz w:val="28"/>
          <w:szCs w:val="28"/>
        </w:rPr>
        <w:t>16; 23</w:t>
      </w:r>
      <w:r w:rsidR="005E5B8E" w:rsidRPr="004063BA">
        <w:rPr>
          <w:color w:val="000000"/>
          <w:sz w:val="28"/>
          <w:szCs w:val="28"/>
        </w:rPr>
        <w:t>].</w:t>
      </w:r>
    </w:p>
    <w:p w14:paraId="6E58B881" w14:textId="103B545C" w:rsidR="00DA6887" w:rsidRPr="00DA6887" w:rsidRDefault="00DA6887" w:rsidP="00DA6887">
      <w:pPr>
        <w:spacing w:line="360" w:lineRule="auto"/>
        <w:ind w:firstLine="720"/>
        <w:jc w:val="both"/>
        <w:rPr>
          <w:color w:val="000000"/>
          <w:sz w:val="28"/>
          <w:szCs w:val="28"/>
        </w:rPr>
      </w:pPr>
      <w:r w:rsidRPr="00DA6887">
        <w:rPr>
          <w:color w:val="000000"/>
          <w:sz w:val="28"/>
          <w:szCs w:val="28"/>
        </w:rPr>
        <w:t>Після декількох місяців занять можна починати бігати швидше, орієнтуючись не на подих, а на частоту пульсу. Гранична його верхня межа визначається по формулі 180 мінус вік. Якщо вам 30 років, то частоту пульсу при бігу можна довести до 150 ударів в хвилину, але не вище, а краще утримувати її на 5-10 одиниць нижче [2</w:t>
      </w:r>
      <w:r w:rsidR="005E5B8E">
        <w:rPr>
          <w:color w:val="000000"/>
          <w:sz w:val="28"/>
          <w:szCs w:val="28"/>
        </w:rPr>
        <w:t>1</w:t>
      </w:r>
      <w:r w:rsidRPr="00DA6887">
        <w:rPr>
          <w:color w:val="000000"/>
          <w:sz w:val="28"/>
          <w:szCs w:val="28"/>
        </w:rPr>
        <w:t>].</w:t>
      </w:r>
    </w:p>
    <w:p w14:paraId="2A3261DC" w14:textId="7E82BA7A" w:rsidR="00DA6887" w:rsidRPr="00DA6887" w:rsidRDefault="00DA6887" w:rsidP="00573607">
      <w:pPr>
        <w:spacing w:line="360" w:lineRule="auto"/>
        <w:ind w:firstLine="720"/>
        <w:jc w:val="both"/>
        <w:rPr>
          <w:color w:val="000000"/>
          <w:sz w:val="28"/>
          <w:szCs w:val="28"/>
        </w:rPr>
      </w:pPr>
      <w:r w:rsidRPr="00DA6887">
        <w:rPr>
          <w:color w:val="000000"/>
          <w:sz w:val="28"/>
          <w:szCs w:val="28"/>
        </w:rPr>
        <w:t>Після закінчення бігу обов'язково слід пройти 2 – 3 хвилини швидким кроком і бажано проробити кілька гімнастичних вправ. Після тренування варто прийняти спочатку теплий, а потім контрастний душ.</w:t>
      </w:r>
      <w:r w:rsidR="00573607">
        <w:rPr>
          <w:color w:val="000000"/>
          <w:sz w:val="28"/>
          <w:szCs w:val="28"/>
        </w:rPr>
        <w:t xml:space="preserve"> </w:t>
      </w:r>
      <w:r w:rsidRPr="00DA6887">
        <w:rPr>
          <w:color w:val="000000"/>
          <w:sz w:val="28"/>
          <w:szCs w:val="28"/>
        </w:rPr>
        <w:t>Найбільший оздоровчий ефект біг приносить тоді, коли його тривалість доведена до години, а регулярність занять - до 5 – 6 разів на тиждень, причому в один з вихідних днів навантаження подвоюється. Мінімальна ж норма занять – 3 рази на тиждень по 30 хвилин [</w:t>
      </w:r>
      <w:r w:rsidR="005E5B8E">
        <w:rPr>
          <w:color w:val="000000"/>
          <w:sz w:val="28"/>
          <w:szCs w:val="28"/>
        </w:rPr>
        <w:t>34</w:t>
      </w:r>
      <w:r w:rsidRPr="00DA6887">
        <w:rPr>
          <w:color w:val="000000"/>
          <w:sz w:val="28"/>
          <w:szCs w:val="28"/>
        </w:rPr>
        <w:t>].</w:t>
      </w:r>
    </w:p>
    <w:p w14:paraId="69E10864" w14:textId="77777777" w:rsidR="00DA6887" w:rsidRPr="00DA6887" w:rsidRDefault="00DA6887" w:rsidP="00DA6887">
      <w:pPr>
        <w:spacing w:line="360" w:lineRule="auto"/>
        <w:ind w:firstLine="720"/>
        <w:jc w:val="both"/>
        <w:rPr>
          <w:color w:val="000000"/>
          <w:sz w:val="28"/>
          <w:szCs w:val="28"/>
        </w:rPr>
      </w:pPr>
      <w:r w:rsidRPr="00DA6887">
        <w:rPr>
          <w:color w:val="000000"/>
          <w:sz w:val="28"/>
          <w:szCs w:val="28"/>
        </w:rPr>
        <w:t>Для визначення рівня розвитку загальної витривалості використовують тести і контрольні завдання. 1. Тривалий біг зі стандартною швидкістю. 2. Державний тест на витривалість: біг 600 м., 1000 м., 1500 м., 2000 м., 3000 м. 3. 12-хвилинний тест К. Купера (хто подолає більшу відстань за встановлений час, той і проявить високий рівень загальної витривалості).</w:t>
      </w:r>
    </w:p>
    <w:p w14:paraId="548AF246" w14:textId="24D564BF" w:rsidR="00DA6887" w:rsidRPr="00DA6887" w:rsidRDefault="00DA6887" w:rsidP="00573607">
      <w:pPr>
        <w:spacing w:line="360" w:lineRule="auto"/>
        <w:ind w:firstLine="720"/>
        <w:jc w:val="both"/>
        <w:rPr>
          <w:color w:val="000000"/>
          <w:sz w:val="28"/>
          <w:szCs w:val="28"/>
        </w:rPr>
      </w:pPr>
      <w:r w:rsidRPr="00DA6887">
        <w:rPr>
          <w:color w:val="000000"/>
          <w:sz w:val="28"/>
          <w:szCs w:val="28"/>
        </w:rPr>
        <w:t>У практиці спортивного плавання розроблені на додаток до спеціальних фізичних вправ, виконуваності на суші, прийоми, що дозволяють розвивати витривалість безпосередньо у воді.</w:t>
      </w:r>
      <w:r w:rsidR="00573607">
        <w:rPr>
          <w:color w:val="000000"/>
          <w:sz w:val="28"/>
          <w:szCs w:val="28"/>
        </w:rPr>
        <w:t xml:space="preserve"> </w:t>
      </w:r>
      <w:r w:rsidRPr="00DA6887">
        <w:rPr>
          <w:color w:val="000000"/>
          <w:sz w:val="28"/>
          <w:szCs w:val="28"/>
        </w:rPr>
        <w:t>Особливо велике значення ці прийоми мають в перспективній підготовці майбутніх кваліфікованих плавців. Вони є як би містком від силових вправ на суші безпосередньо до плавання. Забезпечують ефективніше прояв фізичних якостей, розвинених на суші</w:t>
      </w:r>
      <w:r w:rsidR="005E5B8E">
        <w:rPr>
          <w:color w:val="000000"/>
          <w:sz w:val="28"/>
          <w:szCs w:val="28"/>
        </w:rPr>
        <w:t xml:space="preserve"> </w:t>
      </w:r>
      <w:r w:rsidR="005E5B8E" w:rsidRPr="004063BA">
        <w:rPr>
          <w:color w:val="000000"/>
          <w:sz w:val="28"/>
          <w:szCs w:val="28"/>
        </w:rPr>
        <w:t>[</w:t>
      </w:r>
      <w:r w:rsidR="005E5B8E">
        <w:rPr>
          <w:color w:val="000000"/>
          <w:sz w:val="28"/>
          <w:szCs w:val="28"/>
        </w:rPr>
        <w:t>16; 23; 35</w:t>
      </w:r>
      <w:r w:rsidR="005E5B8E" w:rsidRPr="004063BA">
        <w:rPr>
          <w:color w:val="000000"/>
          <w:sz w:val="28"/>
          <w:szCs w:val="28"/>
        </w:rPr>
        <w:t>].</w:t>
      </w:r>
    </w:p>
    <w:p w14:paraId="717D3C2C" w14:textId="77777777" w:rsidR="00DA6887" w:rsidRPr="00DA6887" w:rsidRDefault="00DA6887" w:rsidP="00DA6887">
      <w:pPr>
        <w:spacing w:line="360" w:lineRule="auto"/>
        <w:ind w:firstLine="720"/>
        <w:jc w:val="both"/>
        <w:rPr>
          <w:color w:val="000000"/>
          <w:sz w:val="28"/>
          <w:szCs w:val="28"/>
        </w:rPr>
      </w:pPr>
      <w:r w:rsidRPr="00DA6887">
        <w:rPr>
          <w:color w:val="000000"/>
          <w:sz w:val="28"/>
          <w:szCs w:val="28"/>
        </w:rPr>
        <w:t xml:space="preserve">Розглянемо деякі вправи, спрямовані на розвиток силової витривалості м'язів плечового пояса. Всі вони, як правило, засновані на створенні </w:t>
      </w:r>
      <w:r w:rsidRPr="00DA6887">
        <w:rPr>
          <w:color w:val="000000"/>
          <w:sz w:val="28"/>
          <w:szCs w:val="28"/>
        </w:rPr>
        <w:lastRenderedPageBreak/>
        <w:t>спеціальних умов, при яких плавець змушений значно збільшити зусилля, що докладаються, зберігаючи в більшій чи меншій мірі рухову структуру способів плавання.</w:t>
      </w:r>
    </w:p>
    <w:p w14:paraId="6C7A4E88" w14:textId="12A1AC4B" w:rsidR="00DA6887" w:rsidRPr="00DA6887" w:rsidRDefault="00DA6887" w:rsidP="00DA6887">
      <w:pPr>
        <w:spacing w:line="360" w:lineRule="auto"/>
        <w:ind w:firstLine="720"/>
        <w:jc w:val="both"/>
        <w:rPr>
          <w:sz w:val="28"/>
          <w:szCs w:val="28"/>
          <w:shd w:val="clear" w:color="auto" w:fill="FFFFFF"/>
        </w:rPr>
      </w:pPr>
      <w:r w:rsidRPr="00DA6887">
        <w:rPr>
          <w:sz w:val="28"/>
          <w:szCs w:val="28"/>
          <w:shd w:val="clear" w:color="auto" w:fill="FFFFFF"/>
        </w:rPr>
        <w:t xml:space="preserve">При цьому ставляться наступні завдання: 1. Підвищити силові якості основних груп м'язів. 2.Трансформіровать силові якості, розвинені засобами фізичної підготовки в тренуванні на суші, в специфічну силову підготовленість плавця. Виконання цих завдань дозволяє збільшити силу гребка. 3. За допомогою прийому «контраст зусиль» розвинути здатність до плавання в більш високому темпі. Контраст зусилля створюється різким переходом від повторного </w:t>
      </w:r>
      <w:r w:rsidR="004202E8">
        <w:rPr>
          <w:sz w:val="28"/>
          <w:szCs w:val="28"/>
          <w:shd w:val="clear" w:color="auto" w:fill="FFFFFF"/>
        </w:rPr>
        <w:t>подолання</w:t>
      </w:r>
      <w:r w:rsidRPr="00DA6887">
        <w:rPr>
          <w:sz w:val="28"/>
          <w:szCs w:val="28"/>
          <w:shd w:val="clear" w:color="auto" w:fill="FFFFFF"/>
        </w:rPr>
        <w:t xml:space="preserve"> 15-50 - метрових відрізків з максимальною швидкістю з гальмівним пристроєм до аналогічних вправ, що виконуються без «гальма»</w:t>
      </w:r>
      <w:r w:rsidR="005E5B8E">
        <w:rPr>
          <w:sz w:val="28"/>
          <w:szCs w:val="28"/>
          <w:shd w:val="clear" w:color="auto" w:fill="FFFFFF"/>
        </w:rPr>
        <w:t xml:space="preserve"> </w:t>
      </w:r>
      <w:r w:rsidR="005E5B8E" w:rsidRPr="004063BA">
        <w:rPr>
          <w:color w:val="000000"/>
          <w:sz w:val="28"/>
          <w:szCs w:val="28"/>
        </w:rPr>
        <w:t>[</w:t>
      </w:r>
      <w:r w:rsidR="005E5B8E">
        <w:rPr>
          <w:color w:val="000000"/>
          <w:sz w:val="28"/>
          <w:szCs w:val="28"/>
        </w:rPr>
        <w:t>35</w:t>
      </w:r>
      <w:r w:rsidR="005E5B8E" w:rsidRPr="004063BA">
        <w:rPr>
          <w:color w:val="000000"/>
          <w:sz w:val="28"/>
          <w:szCs w:val="28"/>
        </w:rPr>
        <w:t>].</w:t>
      </w:r>
    </w:p>
    <w:p w14:paraId="103CDBFB" w14:textId="25B89C4E" w:rsidR="00DA6887" w:rsidRPr="00DA6887" w:rsidRDefault="00DA6887" w:rsidP="00573607">
      <w:pPr>
        <w:spacing w:line="360" w:lineRule="auto"/>
        <w:ind w:firstLine="720"/>
        <w:jc w:val="both"/>
        <w:rPr>
          <w:color w:val="000000"/>
          <w:sz w:val="28"/>
          <w:szCs w:val="28"/>
        </w:rPr>
      </w:pPr>
      <w:r w:rsidRPr="00DA6887">
        <w:rPr>
          <w:sz w:val="28"/>
          <w:szCs w:val="28"/>
          <w:shd w:val="clear" w:color="auto" w:fill="FFFFFF"/>
        </w:rPr>
        <w:t xml:space="preserve">Таким чином, до тренувальних засобів розвитку витривалості плавців, спрямованим на розвиток їхньої витривалості, відносяться різноманітні фізичні </w:t>
      </w:r>
      <w:r w:rsidRPr="00DA6887">
        <w:rPr>
          <w:color w:val="000000"/>
          <w:sz w:val="28"/>
          <w:szCs w:val="28"/>
        </w:rPr>
        <w:t>вправи, які виношуються на воді – це вправи другої групи.</w:t>
      </w:r>
      <w:r w:rsidR="00573607">
        <w:rPr>
          <w:color w:val="000000"/>
          <w:sz w:val="28"/>
          <w:szCs w:val="28"/>
        </w:rPr>
        <w:t xml:space="preserve"> </w:t>
      </w:r>
      <w:r w:rsidRPr="00DA6887">
        <w:rPr>
          <w:color w:val="000000"/>
          <w:sz w:val="28"/>
          <w:szCs w:val="28"/>
        </w:rPr>
        <w:t>Тому розглянемо безпосередньо особливості розвитку спеціальної витривалості у юних плавців. У плаванні можна виділити стільки видів витривалості, скільки існує змагальних дистанцій. У практиці спортивного плавання спеціальну змагальну витривалість поділяють на: супер-спринтерську (50 м); спринтерську (100 м); пост-спринтерську (200 м); витривалість на середні дистанції (400 м); стаєрську (800, 1500 м)</w:t>
      </w:r>
      <w:r w:rsidR="005E5B8E">
        <w:rPr>
          <w:color w:val="000000"/>
          <w:sz w:val="28"/>
          <w:szCs w:val="28"/>
        </w:rPr>
        <w:t xml:space="preserve"> </w:t>
      </w:r>
      <w:r w:rsidR="005E5B8E" w:rsidRPr="004063BA">
        <w:rPr>
          <w:color w:val="000000"/>
          <w:sz w:val="28"/>
          <w:szCs w:val="28"/>
        </w:rPr>
        <w:t>[</w:t>
      </w:r>
      <w:r w:rsidR="005E5B8E">
        <w:rPr>
          <w:color w:val="000000"/>
          <w:sz w:val="28"/>
          <w:szCs w:val="28"/>
        </w:rPr>
        <w:t>19; 35</w:t>
      </w:r>
      <w:r w:rsidR="005E5B8E" w:rsidRPr="004063BA">
        <w:rPr>
          <w:color w:val="000000"/>
          <w:sz w:val="28"/>
          <w:szCs w:val="28"/>
        </w:rPr>
        <w:t>].</w:t>
      </w:r>
    </w:p>
    <w:p w14:paraId="05DB528C" w14:textId="7302F351" w:rsidR="00DA6887" w:rsidRPr="00DA6887" w:rsidRDefault="00DA6887" w:rsidP="00573607">
      <w:pPr>
        <w:spacing w:line="360" w:lineRule="auto"/>
        <w:ind w:firstLine="720"/>
        <w:jc w:val="both"/>
        <w:rPr>
          <w:color w:val="000000"/>
          <w:sz w:val="28"/>
          <w:szCs w:val="28"/>
        </w:rPr>
      </w:pPr>
      <w:r w:rsidRPr="00DA6887">
        <w:rPr>
          <w:color w:val="000000"/>
          <w:sz w:val="28"/>
          <w:szCs w:val="28"/>
        </w:rPr>
        <w:t>До групи розвиваючої спеціальну витривалість у плавців відносяться вправи, що виконуються у воді: плавання різними способами в повній координації рухів і за елементами (за допомогою рухів рук і ніг).</w:t>
      </w:r>
      <w:r w:rsidR="00573607">
        <w:rPr>
          <w:color w:val="000000"/>
          <w:sz w:val="28"/>
          <w:szCs w:val="28"/>
        </w:rPr>
        <w:t xml:space="preserve"> </w:t>
      </w:r>
      <w:r w:rsidRPr="00DA6887">
        <w:rPr>
          <w:color w:val="000000"/>
          <w:sz w:val="28"/>
          <w:szCs w:val="28"/>
        </w:rPr>
        <w:t xml:space="preserve">Розглянемо деякі вправи для розминки у воді, які рекомендується виконувати після розминки на суші. 1. Стоячи у воді по груди, витягніть перед собою руки і починайте ходьбу на місці. Коліна піднімайте як можна вище (крокуйте 5 хвилин). 2. Взявшись за бортик (якщо в басейні), підтягніться на руках, </w:t>
      </w:r>
      <w:r w:rsidRPr="00DA6887">
        <w:rPr>
          <w:color w:val="000000"/>
          <w:sz w:val="28"/>
          <w:szCs w:val="28"/>
        </w:rPr>
        <w:lastRenderedPageBreak/>
        <w:t>завмріть в такому положенні на 3 секунди, потім назад в воду, так 10 разів. 3. Стоячи у воді по груди, робіть махи руками. Руки тримайте долонями вниз (10 разів). 4. Взявшись за бортик басейну, притисніть спиною до стіни. Прямі витягнуті ноги розведіть на 90 градусів, зобразивши букву «V» (повторіть 10 разів). 5. Стоячи у воді, витягніть перед собою руки. По черзі піднімайте прямі ноги, намагаючись торкнутися долонями кінчиків пальців на ногах (повторіте15 раз на кожну ногу). 6. Необхідно лягти на воду, взявшись за дошку для плавання. Одягніть на ноги ласти і, схрещуючи ноги, повторіть 20 разів. 7. Прийміть стійку «ноги ширше плечей», руки по лікоть опусти в воду, робіть повороти наліво і направо (повторіть 30 разів) [</w:t>
      </w:r>
      <w:r w:rsidR="005E5B8E">
        <w:rPr>
          <w:color w:val="000000"/>
          <w:sz w:val="28"/>
          <w:szCs w:val="28"/>
        </w:rPr>
        <w:t>26</w:t>
      </w:r>
      <w:r w:rsidRPr="00DA6887">
        <w:rPr>
          <w:color w:val="000000"/>
          <w:sz w:val="28"/>
          <w:szCs w:val="28"/>
        </w:rPr>
        <w:t>].</w:t>
      </w:r>
    </w:p>
    <w:p w14:paraId="271E417B" w14:textId="26ACF64F" w:rsidR="00DA6887" w:rsidRPr="00DA6887" w:rsidRDefault="00DA6887" w:rsidP="00817EA7">
      <w:pPr>
        <w:spacing w:line="360" w:lineRule="auto"/>
        <w:ind w:firstLine="720"/>
        <w:jc w:val="both"/>
        <w:rPr>
          <w:color w:val="000000"/>
          <w:sz w:val="28"/>
          <w:szCs w:val="28"/>
        </w:rPr>
      </w:pPr>
      <w:r w:rsidRPr="00DA6887">
        <w:rPr>
          <w:color w:val="000000"/>
          <w:sz w:val="28"/>
          <w:szCs w:val="28"/>
        </w:rPr>
        <w:t>У практиці плавання застосовують такі прийоми і вправи: 1 Плавання за допомогою одних рук. 2. Плавання в одязі 3. Плавання з «свинцевим» поясом. 4.</w:t>
      </w:r>
      <w:r w:rsidR="00573607">
        <w:rPr>
          <w:color w:val="000000"/>
          <w:sz w:val="28"/>
          <w:szCs w:val="28"/>
        </w:rPr>
        <w:t> </w:t>
      </w:r>
      <w:r w:rsidRPr="00DA6887">
        <w:rPr>
          <w:color w:val="000000"/>
          <w:sz w:val="28"/>
          <w:szCs w:val="28"/>
        </w:rPr>
        <w:t>Плавання з «браслетами». 5. Плавання зі спеціальними гальмівними пристроями.</w:t>
      </w:r>
      <w:r w:rsidR="00817EA7">
        <w:rPr>
          <w:color w:val="000000"/>
          <w:sz w:val="28"/>
          <w:szCs w:val="28"/>
        </w:rPr>
        <w:t xml:space="preserve"> </w:t>
      </w:r>
      <w:r w:rsidRPr="00DA6887">
        <w:rPr>
          <w:color w:val="000000"/>
          <w:sz w:val="28"/>
          <w:szCs w:val="28"/>
        </w:rPr>
        <w:t>Найбільш простий і зручний гальмує пристосування - металева або пластмасова пластинка, яка кріпиться на животі (при плаванні кролем, дельфіном і брасом) або спині (при плаванні на спині) поперек. Всі поширені конструкції «гальм» досить прості, їх легко зробити навіть в домашніх умовах. Основа «гальмо» може бути склеєна з плексигласу, твердого пластика або зварена з нержавіючої сталі, дюралю. На внутрішню частину основи наклеюється шар гуми. Гальмівні пластини різних розмірів і форм найпростіше виготовити з плексигласу. Кріпиться «гальмо» за допомогою з пряжкою, що дуже зручно, тому, що він зовсім не заважає звичним рухам</w:t>
      </w:r>
      <w:r w:rsidR="005E5B8E">
        <w:rPr>
          <w:color w:val="000000"/>
          <w:sz w:val="28"/>
          <w:szCs w:val="28"/>
        </w:rPr>
        <w:t xml:space="preserve"> </w:t>
      </w:r>
      <w:r w:rsidR="005E5B8E" w:rsidRPr="004063BA">
        <w:rPr>
          <w:color w:val="000000"/>
          <w:sz w:val="28"/>
          <w:szCs w:val="28"/>
        </w:rPr>
        <w:t>[</w:t>
      </w:r>
      <w:r w:rsidR="005E5B8E">
        <w:rPr>
          <w:color w:val="000000"/>
          <w:sz w:val="28"/>
          <w:szCs w:val="28"/>
        </w:rPr>
        <w:t>25</w:t>
      </w:r>
      <w:r w:rsidR="005E5B8E" w:rsidRPr="004063BA">
        <w:rPr>
          <w:color w:val="000000"/>
          <w:sz w:val="28"/>
          <w:szCs w:val="28"/>
        </w:rPr>
        <w:t>].</w:t>
      </w:r>
    </w:p>
    <w:p w14:paraId="2090F50B" w14:textId="48DC0DB1" w:rsidR="00DA6887" w:rsidRPr="00DA6887" w:rsidRDefault="00DA6887" w:rsidP="00817EA7">
      <w:pPr>
        <w:shd w:val="clear" w:color="auto" w:fill="FFFFFF"/>
        <w:spacing w:line="360" w:lineRule="auto"/>
        <w:ind w:firstLine="720"/>
        <w:jc w:val="both"/>
        <w:rPr>
          <w:color w:val="000000"/>
          <w:sz w:val="28"/>
          <w:szCs w:val="28"/>
        </w:rPr>
      </w:pPr>
      <w:r w:rsidRPr="00DA6887">
        <w:rPr>
          <w:color w:val="000000"/>
          <w:sz w:val="28"/>
          <w:szCs w:val="28"/>
        </w:rPr>
        <w:t xml:space="preserve">Для розвитку силової витривалості доцільно в підготовчому періоді включати в тренування </w:t>
      </w:r>
      <w:r w:rsidR="00835D73">
        <w:rPr>
          <w:color w:val="000000"/>
          <w:sz w:val="28"/>
          <w:szCs w:val="28"/>
        </w:rPr>
        <w:t>подолання</w:t>
      </w:r>
      <w:r w:rsidRPr="00DA6887">
        <w:rPr>
          <w:color w:val="000000"/>
          <w:sz w:val="28"/>
          <w:szCs w:val="28"/>
        </w:rPr>
        <w:t xml:space="preserve"> довгих відрізків - 200-800 м в рівномірному, помірному темпі з малої гальмівний пластиною (розміром 200X100 мм)</w:t>
      </w:r>
      <w:r w:rsidR="00817EA7">
        <w:rPr>
          <w:color w:val="000000"/>
          <w:sz w:val="28"/>
          <w:szCs w:val="28"/>
        </w:rPr>
        <w:t>.</w:t>
      </w:r>
      <w:r w:rsidRPr="00DA6887">
        <w:rPr>
          <w:color w:val="000000"/>
          <w:sz w:val="28"/>
          <w:szCs w:val="28"/>
        </w:rPr>
        <w:t xml:space="preserve"> При розвитку загальної та спеціальної витривалості у юних плавців насамперед важливо спостереження тренера за своїм підопічним. Роль тренера має велике значення.  </w:t>
      </w:r>
      <w:r w:rsidR="00835D73">
        <w:rPr>
          <w:color w:val="000000"/>
          <w:sz w:val="28"/>
          <w:szCs w:val="28"/>
        </w:rPr>
        <w:t>Н</w:t>
      </w:r>
      <w:r w:rsidRPr="00DA6887">
        <w:rPr>
          <w:color w:val="000000"/>
          <w:sz w:val="28"/>
          <w:szCs w:val="28"/>
        </w:rPr>
        <w:t xml:space="preserve">авіть те, що вас ідеальним зовнішнім малюнком суть ефективної </w:t>
      </w:r>
      <w:r w:rsidRPr="00DA6887">
        <w:rPr>
          <w:color w:val="000000"/>
          <w:sz w:val="28"/>
          <w:szCs w:val="28"/>
        </w:rPr>
        <w:lastRenderedPageBreak/>
        <w:t>техніки плавання, він здатний визначити проблемні зони свого підопічного і навчити його йти від невірних звичок за допомогою правильних прийомів</w:t>
      </w:r>
      <w:r w:rsidR="00817EA7">
        <w:rPr>
          <w:color w:val="000000"/>
          <w:sz w:val="28"/>
          <w:szCs w:val="28"/>
        </w:rPr>
        <w:t xml:space="preserve"> </w:t>
      </w:r>
      <w:r w:rsidR="00817EA7" w:rsidRPr="00DA6887">
        <w:rPr>
          <w:color w:val="000000"/>
          <w:sz w:val="28"/>
          <w:szCs w:val="28"/>
        </w:rPr>
        <w:t>[27].</w:t>
      </w:r>
    </w:p>
    <w:p w14:paraId="7415633C" w14:textId="2AF05456" w:rsidR="00DA6887" w:rsidRPr="00DA6887" w:rsidRDefault="00DA6887" w:rsidP="00DA6887">
      <w:pPr>
        <w:shd w:val="clear" w:color="auto" w:fill="FFFFFF"/>
        <w:spacing w:line="360" w:lineRule="auto"/>
        <w:ind w:firstLine="720"/>
        <w:jc w:val="both"/>
        <w:rPr>
          <w:color w:val="000000"/>
          <w:sz w:val="28"/>
          <w:szCs w:val="28"/>
        </w:rPr>
      </w:pPr>
      <w:r w:rsidRPr="00DA6887">
        <w:rPr>
          <w:color w:val="000000"/>
          <w:sz w:val="28"/>
          <w:szCs w:val="28"/>
        </w:rPr>
        <w:t>Спеціальна витривалість плавця на середні і короткі дистанції залежить від наступних основних факторів: 1) рівня анаеробної продуктивності; 2)</w:t>
      </w:r>
      <w:r w:rsidR="00573607">
        <w:rPr>
          <w:color w:val="000000"/>
          <w:sz w:val="28"/>
          <w:szCs w:val="28"/>
        </w:rPr>
        <w:t> </w:t>
      </w:r>
      <w:r w:rsidRPr="00DA6887">
        <w:rPr>
          <w:color w:val="000000"/>
          <w:sz w:val="28"/>
          <w:szCs w:val="28"/>
        </w:rPr>
        <w:t>надійності спортивної техніки (стійкості її провідних елементів при настанні гострого стомлення на дистанції); 3)</w:t>
      </w:r>
      <w:r w:rsidR="00573607">
        <w:rPr>
          <w:color w:val="000000"/>
          <w:sz w:val="28"/>
          <w:szCs w:val="28"/>
        </w:rPr>
        <w:t> </w:t>
      </w:r>
      <w:r w:rsidRPr="00DA6887">
        <w:rPr>
          <w:color w:val="000000"/>
          <w:sz w:val="28"/>
          <w:szCs w:val="28"/>
        </w:rPr>
        <w:t>рівня швидкісно-силової підготовленості; 4) вольових якостей - здатності плавця долати неприємні відчуття втоми і здатність підтримувати високу швидкість плавання до кінця дистанції; 5) тактичного вміння розподіляти сили на дистанції (проходити її рівномірно); 6) швидкості розгортання аеробних процесів</w:t>
      </w:r>
      <w:r w:rsidR="005E5B8E">
        <w:rPr>
          <w:color w:val="000000"/>
          <w:sz w:val="28"/>
          <w:szCs w:val="28"/>
        </w:rPr>
        <w:t xml:space="preserve"> </w:t>
      </w:r>
      <w:r w:rsidR="005E5B8E" w:rsidRPr="004063BA">
        <w:rPr>
          <w:color w:val="000000"/>
          <w:sz w:val="28"/>
          <w:szCs w:val="28"/>
        </w:rPr>
        <w:t>[</w:t>
      </w:r>
      <w:r w:rsidR="005E5B8E">
        <w:rPr>
          <w:color w:val="000000"/>
          <w:sz w:val="28"/>
          <w:szCs w:val="28"/>
        </w:rPr>
        <w:t>35</w:t>
      </w:r>
      <w:r w:rsidR="005E5B8E" w:rsidRPr="004063BA">
        <w:rPr>
          <w:color w:val="000000"/>
          <w:sz w:val="28"/>
          <w:szCs w:val="28"/>
        </w:rPr>
        <w:t>].</w:t>
      </w:r>
    </w:p>
    <w:p w14:paraId="738CF67F" w14:textId="35154841" w:rsidR="00DA6887" w:rsidRPr="00DA6887" w:rsidRDefault="00DA6887" w:rsidP="00DA6887">
      <w:pPr>
        <w:shd w:val="clear" w:color="auto" w:fill="FFFFFF"/>
        <w:spacing w:line="360" w:lineRule="auto"/>
        <w:ind w:firstLine="720"/>
        <w:jc w:val="both"/>
        <w:rPr>
          <w:color w:val="000000"/>
          <w:sz w:val="28"/>
          <w:szCs w:val="28"/>
        </w:rPr>
      </w:pPr>
      <w:r w:rsidRPr="00DA6887">
        <w:rPr>
          <w:color w:val="000000"/>
          <w:sz w:val="28"/>
          <w:szCs w:val="28"/>
        </w:rPr>
        <w:t>Тому для виховання спеціальної витривалості використовують наступні вправи (для плавців 3-4-го років підготовки в навчально-тренувальної групи): 1) 4x100 м з «біля-змагальною» швидкістю; способи плавання чергуються, як в комплексному плаванні, відпочинок між повтореннями 3-5 хв.; 2) 200 або 400 м. комплексне плавання зі старту в повну силу; 3) 12x50 м, відпочинок 30 с, кожним способом пропливають 3 відрізка (перший - з помірною інтенсивністю, другий - з великою, третій - з субмаксимальний); 4) 400 м за допомогою рухів одними ногами у вигляді 8х ( 25 м в повну силу + 25 м вільно); 5) 6x50 м кролем з лопатками на руках, відпочинок 30 с (в кожному повторенні 25 м пропливають з максимальною інтенсивністю, 25 м - вільно); 6) 200 м комплексне плавання з змагальної швидкістю у вигляді: 100 м + 50 м + 50 м (відпочинок 10 с)</w:t>
      </w:r>
      <w:r w:rsidR="005E5B8E">
        <w:rPr>
          <w:color w:val="000000"/>
          <w:sz w:val="28"/>
          <w:szCs w:val="28"/>
        </w:rPr>
        <w:t xml:space="preserve"> </w:t>
      </w:r>
      <w:r w:rsidR="005E5B8E" w:rsidRPr="004063BA">
        <w:rPr>
          <w:color w:val="000000"/>
          <w:sz w:val="28"/>
          <w:szCs w:val="28"/>
        </w:rPr>
        <w:t>[</w:t>
      </w:r>
      <w:r w:rsidR="005E5B8E">
        <w:rPr>
          <w:color w:val="000000"/>
          <w:sz w:val="28"/>
          <w:szCs w:val="28"/>
        </w:rPr>
        <w:t>16; 23</w:t>
      </w:r>
      <w:r w:rsidR="005E5B8E" w:rsidRPr="004063BA">
        <w:rPr>
          <w:color w:val="000000"/>
          <w:sz w:val="28"/>
          <w:szCs w:val="28"/>
        </w:rPr>
        <w:t>].</w:t>
      </w:r>
    </w:p>
    <w:p w14:paraId="01D9502A" w14:textId="77777777" w:rsidR="00DA6887" w:rsidRPr="00DA6887" w:rsidRDefault="00DA6887" w:rsidP="00DA6887">
      <w:pPr>
        <w:shd w:val="clear" w:color="auto" w:fill="FFFFFF"/>
        <w:spacing w:line="360" w:lineRule="auto"/>
        <w:ind w:firstLine="720"/>
        <w:jc w:val="both"/>
        <w:rPr>
          <w:color w:val="000000"/>
          <w:sz w:val="28"/>
          <w:szCs w:val="28"/>
        </w:rPr>
      </w:pPr>
      <w:r w:rsidRPr="00DA6887">
        <w:rPr>
          <w:color w:val="000000"/>
          <w:sz w:val="28"/>
          <w:szCs w:val="28"/>
        </w:rPr>
        <w:t>У міру розвитку організму плавця, переходу його на етап поглибленої спеціалізації і досягнення майстерності, а потім і на етап вищої спортивної майстерності частка вправ на спеціальну витривалість повинна поступово зростати. В кінцевому підсумку вправи даної спрямованості поряд повинні ставати головним засобом підвищення спеціальної працездатності висококваліфікованого плавця.</w:t>
      </w:r>
    </w:p>
    <w:p w14:paraId="08E50FA3" w14:textId="07E3D6C4" w:rsidR="00DA6887" w:rsidRPr="00DA6887" w:rsidRDefault="00817EA7" w:rsidP="00DA6887">
      <w:pPr>
        <w:spacing w:line="360" w:lineRule="auto"/>
        <w:ind w:firstLine="720"/>
        <w:jc w:val="both"/>
        <w:rPr>
          <w:color w:val="000000"/>
          <w:sz w:val="28"/>
          <w:szCs w:val="28"/>
        </w:rPr>
      </w:pPr>
      <w:r>
        <w:rPr>
          <w:color w:val="000000"/>
          <w:sz w:val="28"/>
          <w:szCs w:val="28"/>
          <w:shd w:val="clear" w:color="auto" w:fill="FFFFFF"/>
        </w:rPr>
        <w:lastRenderedPageBreak/>
        <w:t>Р</w:t>
      </w:r>
      <w:r w:rsidR="00DA6887" w:rsidRPr="00DA6887">
        <w:rPr>
          <w:color w:val="000000"/>
          <w:sz w:val="28"/>
          <w:szCs w:val="28"/>
          <w:shd w:val="clear" w:color="auto" w:fill="FFFFFF"/>
        </w:rPr>
        <w:t>озвиток загальної витривалості відбува</w:t>
      </w:r>
      <w:r>
        <w:rPr>
          <w:color w:val="000000"/>
          <w:sz w:val="28"/>
          <w:szCs w:val="28"/>
          <w:shd w:val="clear" w:color="auto" w:fill="FFFFFF"/>
        </w:rPr>
        <w:t>вся</w:t>
      </w:r>
      <w:r w:rsidR="00DA6887" w:rsidRPr="00DA6887">
        <w:rPr>
          <w:color w:val="000000"/>
          <w:sz w:val="28"/>
          <w:szCs w:val="28"/>
          <w:shd w:val="clear" w:color="auto" w:fill="FFFFFF"/>
        </w:rPr>
        <w:t xml:space="preserve"> шляхом підвищення функціональних можливостей серцево-судинної і дихальної систем організму, вдосконалення функцій кисневого забезпечення. Основний метод розвитку аеробного витривалості - це тривалий (понад 10 хв) рівномірний або змінне виконання роботи з помірною інтенсивністю (пульс 130-150 уд / хв.). З цією метою використовується: тривалий біг (15-20 хв., в тому числі кроси по пересіченій місцевості); фальтрек (змінний біг з ходьбою, прискореннями і різними варіантами бігу) 15-25 хв.; плавання 30-50 хв.; - рухливі і спортивні ігри </w:t>
      </w:r>
      <w:r w:rsidR="005E5B8E">
        <w:rPr>
          <w:color w:val="000000"/>
          <w:sz w:val="28"/>
          <w:szCs w:val="28"/>
          <w:shd w:val="clear" w:color="auto" w:fill="FFFFFF"/>
        </w:rPr>
        <w:t xml:space="preserve"> </w:t>
      </w:r>
      <w:r w:rsidR="005E5B8E" w:rsidRPr="004063BA">
        <w:rPr>
          <w:color w:val="000000"/>
          <w:sz w:val="28"/>
          <w:szCs w:val="28"/>
        </w:rPr>
        <w:t>[</w:t>
      </w:r>
      <w:r w:rsidR="005E5B8E">
        <w:rPr>
          <w:color w:val="000000"/>
          <w:sz w:val="28"/>
          <w:szCs w:val="28"/>
        </w:rPr>
        <w:t>16; 23; 35</w:t>
      </w:r>
      <w:r w:rsidR="005E5B8E" w:rsidRPr="004063BA">
        <w:rPr>
          <w:color w:val="000000"/>
          <w:sz w:val="28"/>
          <w:szCs w:val="28"/>
        </w:rPr>
        <w:t>].</w:t>
      </w:r>
    </w:p>
    <w:p w14:paraId="5695926B" w14:textId="23A8893C" w:rsidR="00DA6887" w:rsidRPr="00DA6887" w:rsidRDefault="00DA6887" w:rsidP="00DA6887">
      <w:pPr>
        <w:spacing w:line="360" w:lineRule="auto"/>
        <w:ind w:firstLine="720"/>
        <w:jc w:val="both"/>
        <w:rPr>
          <w:color w:val="000000"/>
          <w:sz w:val="28"/>
          <w:szCs w:val="28"/>
        </w:rPr>
      </w:pPr>
      <w:r w:rsidRPr="00DA6887">
        <w:rPr>
          <w:color w:val="000000"/>
          <w:sz w:val="28"/>
          <w:szCs w:val="28"/>
          <w:shd w:val="clear" w:color="auto" w:fill="FFFFFF"/>
        </w:rPr>
        <w:t xml:space="preserve">З планованого обсягу плавання аеробні тренування складають 80-85%. Уміння тренера правильно вирішувати питання підготовки своїх учнів в аеробних зонах енергозабезпечення – запорука успішних виступів на змаганнях. Весь спектр аеробних тренувань необхідний плавцям від самого початку спортивної </w:t>
      </w:r>
      <w:r w:rsidR="00817EA7" w:rsidRPr="00DA6887">
        <w:rPr>
          <w:color w:val="000000"/>
          <w:sz w:val="28"/>
          <w:szCs w:val="28"/>
          <w:shd w:val="clear" w:color="auto" w:fill="FFFFFF"/>
        </w:rPr>
        <w:t>кар’єри</w:t>
      </w:r>
      <w:r w:rsidRPr="00DA6887">
        <w:rPr>
          <w:color w:val="000000"/>
          <w:sz w:val="28"/>
          <w:szCs w:val="28"/>
          <w:shd w:val="clear" w:color="auto" w:fill="FFFFFF"/>
        </w:rPr>
        <w:t xml:space="preserve"> до її завершення.</w:t>
      </w:r>
    </w:p>
    <w:p w14:paraId="162343FE" w14:textId="1B158C55" w:rsidR="00DA6887" w:rsidRPr="00DA6887" w:rsidRDefault="00DA6887" w:rsidP="00DA6887">
      <w:pPr>
        <w:spacing w:line="360" w:lineRule="auto"/>
        <w:ind w:firstLine="720"/>
        <w:jc w:val="both"/>
        <w:rPr>
          <w:color w:val="000000"/>
          <w:sz w:val="28"/>
          <w:szCs w:val="28"/>
        </w:rPr>
      </w:pPr>
      <w:r w:rsidRPr="00DA6887">
        <w:rPr>
          <w:color w:val="000000"/>
          <w:sz w:val="28"/>
          <w:szCs w:val="28"/>
          <w:shd w:val="clear" w:color="auto" w:fill="FFFFFF"/>
        </w:rPr>
        <w:t xml:space="preserve">Головні старти не раніше, ніж через 14 днів після мезоцикла концентрації навантаження. Як правило навантаження планується за зонами інтенсивності. Напруженість </w:t>
      </w:r>
      <w:r w:rsidR="00835D73">
        <w:rPr>
          <w:color w:val="000000"/>
          <w:sz w:val="28"/>
          <w:szCs w:val="28"/>
          <w:shd w:val="clear" w:color="auto" w:fill="FFFFFF"/>
        </w:rPr>
        <w:t>подолання</w:t>
      </w:r>
      <w:r w:rsidRPr="00DA6887">
        <w:rPr>
          <w:color w:val="000000"/>
          <w:sz w:val="28"/>
          <w:szCs w:val="28"/>
          <w:shd w:val="clear" w:color="auto" w:fill="FFFFFF"/>
        </w:rPr>
        <w:t xml:space="preserve"> дистанцій визначається наступними параметрами: а) час </w:t>
      </w:r>
      <w:r w:rsidR="00835D73">
        <w:rPr>
          <w:color w:val="000000"/>
          <w:sz w:val="28"/>
          <w:szCs w:val="28"/>
          <w:shd w:val="clear" w:color="auto" w:fill="FFFFFF"/>
        </w:rPr>
        <w:t>подолання</w:t>
      </w:r>
      <w:r w:rsidRPr="00DA6887">
        <w:rPr>
          <w:color w:val="000000"/>
          <w:sz w:val="28"/>
          <w:szCs w:val="28"/>
          <w:shd w:val="clear" w:color="auto" w:fill="FFFFFF"/>
        </w:rPr>
        <w:t>; б) вимірювання частоти серцевих скорочень після навантаження; в) вимірювання лактату в разі потреби і можливості; г)</w:t>
      </w:r>
      <w:r w:rsidR="0077375F">
        <w:rPr>
          <w:color w:val="000000"/>
          <w:sz w:val="28"/>
          <w:szCs w:val="28"/>
          <w:shd w:val="clear" w:color="auto" w:fill="FFFFFF"/>
        </w:rPr>
        <w:t> </w:t>
      </w:r>
      <w:r w:rsidRPr="00DA6887">
        <w:rPr>
          <w:color w:val="000000"/>
          <w:sz w:val="28"/>
          <w:szCs w:val="28"/>
          <w:shd w:val="clear" w:color="auto" w:fill="FFFFFF"/>
        </w:rPr>
        <w:t>фіксування темпу плавання в хвилину або підрахунок циклів за довжину басейну</w:t>
      </w:r>
      <w:r w:rsidR="005E5B8E">
        <w:rPr>
          <w:color w:val="000000"/>
          <w:sz w:val="28"/>
          <w:szCs w:val="28"/>
          <w:shd w:val="clear" w:color="auto" w:fill="FFFFFF"/>
        </w:rPr>
        <w:t xml:space="preserve"> </w:t>
      </w:r>
      <w:r w:rsidR="005E5B8E" w:rsidRPr="004063BA">
        <w:rPr>
          <w:color w:val="000000"/>
          <w:sz w:val="28"/>
          <w:szCs w:val="28"/>
        </w:rPr>
        <w:t>[</w:t>
      </w:r>
      <w:r w:rsidR="005E5B8E">
        <w:rPr>
          <w:color w:val="000000"/>
          <w:sz w:val="28"/>
          <w:szCs w:val="28"/>
        </w:rPr>
        <w:t>25</w:t>
      </w:r>
      <w:r w:rsidR="005E5B8E" w:rsidRPr="004063BA">
        <w:rPr>
          <w:color w:val="000000"/>
          <w:sz w:val="28"/>
          <w:szCs w:val="28"/>
        </w:rPr>
        <w:t>].</w:t>
      </w:r>
    </w:p>
    <w:p w14:paraId="61F42DDB" w14:textId="2A4F3485" w:rsidR="00DA6887" w:rsidRPr="00DA6887" w:rsidRDefault="00DA6887" w:rsidP="00E16733">
      <w:pPr>
        <w:spacing w:line="360" w:lineRule="auto"/>
        <w:ind w:firstLine="709"/>
        <w:jc w:val="both"/>
        <w:rPr>
          <w:color w:val="000000"/>
          <w:sz w:val="28"/>
          <w:szCs w:val="28"/>
        </w:rPr>
      </w:pPr>
      <w:r w:rsidRPr="00DA6887">
        <w:rPr>
          <w:color w:val="000000"/>
          <w:sz w:val="28"/>
          <w:szCs w:val="28"/>
        </w:rPr>
        <w:t xml:space="preserve">Таким чином, в процесі аналізу науково-дослідницької літератури і особистісних спостережень встановлено, </w:t>
      </w:r>
      <w:r w:rsidR="00E16733" w:rsidRPr="00835D73">
        <w:rPr>
          <w:color w:val="000000"/>
          <w:sz w:val="28"/>
          <w:szCs w:val="28"/>
        </w:rPr>
        <w:t xml:space="preserve">що багаторічна спортивна підготовка в плаванні збігається з періодом найбільш інтенсивних процесів росту і розвитку дітей та підлітків. Спортивне тренування – це багаторічний і багатогранний процес, який охоплює ряд періодів вікового розвитку спортсменів. Його зміст і структура змінюються відповідно і з віковими особливостями, і логікою спортивного вдосконалення. В процесі багаторічної </w:t>
      </w:r>
      <w:r w:rsidR="00E16733" w:rsidRPr="00835D73">
        <w:rPr>
          <w:color w:val="000000"/>
          <w:sz w:val="28"/>
          <w:szCs w:val="28"/>
        </w:rPr>
        <w:lastRenderedPageBreak/>
        <w:t xml:space="preserve">спортивної тренування в плаванні виділяють етапи занять спортом, на кожному з яких тренування має суттєві особливості і вирішує специфічні завдання.  </w:t>
      </w:r>
      <w:r w:rsidR="00336F23">
        <w:rPr>
          <w:color w:val="000000"/>
          <w:sz w:val="28"/>
          <w:szCs w:val="28"/>
        </w:rPr>
        <w:t>В</w:t>
      </w:r>
      <w:r w:rsidRPr="00DA6887">
        <w:rPr>
          <w:color w:val="000000"/>
          <w:sz w:val="28"/>
          <w:szCs w:val="28"/>
        </w:rPr>
        <w:t>иявлено, що</w:t>
      </w:r>
      <w:r w:rsidR="00336F23">
        <w:rPr>
          <w:color w:val="000000"/>
          <w:sz w:val="28"/>
          <w:szCs w:val="28"/>
        </w:rPr>
        <w:t>, особливе значення має розвиток витривалості. Д</w:t>
      </w:r>
      <w:r w:rsidRPr="00DA6887">
        <w:rPr>
          <w:color w:val="000000"/>
          <w:sz w:val="28"/>
          <w:szCs w:val="28"/>
        </w:rPr>
        <w:t xml:space="preserve">о розвитку витривалості треба підходити поступово, застосовуючи спочатку вправи з меншою інтенсивністю, тривалістю і кількістю повторень. Спеціальна витривалість органічно </w:t>
      </w:r>
      <w:r w:rsidR="00336F23" w:rsidRPr="00DA6887">
        <w:rPr>
          <w:color w:val="000000"/>
          <w:sz w:val="28"/>
          <w:szCs w:val="28"/>
        </w:rPr>
        <w:t>пов’язана</w:t>
      </w:r>
      <w:r w:rsidRPr="00DA6887">
        <w:rPr>
          <w:color w:val="000000"/>
          <w:sz w:val="28"/>
          <w:szCs w:val="28"/>
        </w:rPr>
        <w:t xml:space="preserve"> </w:t>
      </w:r>
      <w:r w:rsidR="00336F23">
        <w:rPr>
          <w:color w:val="000000"/>
          <w:sz w:val="28"/>
          <w:szCs w:val="28"/>
        </w:rPr>
        <w:t>зі швидкістю</w:t>
      </w:r>
      <w:r w:rsidRPr="00DA6887">
        <w:rPr>
          <w:color w:val="000000"/>
          <w:sz w:val="28"/>
          <w:szCs w:val="28"/>
        </w:rPr>
        <w:t>, з рівнем її розвитку. Якщо спортсмен здатний виконувати дуже швидко інтенсивну роботу, то йому легше витримати більш тривалу роботу з меншою інтенсивністю. Тому особливо важливо поєднувати розвиток витривалості з підвищенням рівня швидкості рухів.</w:t>
      </w:r>
    </w:p>
    <w:p w14:paraId="56112693" w14:textId="6B01BF20" w:rsidR="000F6C7B" w:rsidRPr="00835D73" w:rsidRDefault="000F6C7B" w:rsidP="002B483B">
      <w:pPr>
        <w:spacing w:line="360" w:lineRule="auto"/>
        <w:ind w:firstLine="709"/>
        <w:jc w:val="both"/>
        <w:rPr>
          <w:sz w:val="28"/>
          <w:szCs w:val="28"/>
        </w:rPr>
      </w:pPr>
    </w:p>
    <w:p w14:paraId="3D0E13C7" w14:textId="60199B86" w:rsidR="000F6C7B" w:rsidRDefault="000F6C7B" w:rsidP="002B483B">
      <w:pPr>
        <w:spacing w:line="360" w:lineRule="auto"/>
        <w:ind w:firstLine="709"/>
        <w:jc w:val="both"/>
        <w:rPr>
          <w:b/>
          <w:bCs/>
          <w:sz w:val="28"/>
          <w:szCs w:val="28"/>
        </w:rPr>
      </w:pPr>
    </w:p>
    <w:p w14:paraId="5170428A" w14:textId="77777777" w:rsidR="000F6C7B" w:rsidRDefault="000F6C7B" w:rsidP="002B483B">
      <w:pPr>
        <w:spacing w:line="360" w:lineRule="auto"/>
        <w:ind w:firstLine="709"/>
        <w:jc w:val="both"/>
        <w:rPr>
          <w:b/>
          <w:bCs/>
          <w:sz w:val="28"/>
          <w:szCs w:val="28"/>
        </w:rPr>
      </w:pPr>
    </w:p>
    <w:p w14:paraId="1FCE5724" w14:textId="77777777" w:rsidR="002B483B" w:rsidRPr="002B483B" w:rsidRDefault="002B483B" w:rsidP="002B483B">
      <w:pPr>
        <w:spacing w:line="360" w:lineRule="auto"/>
        <w:ind w:firstLine="709"/>
        <w:jc w:val="both"/>
        <w:rPr>
          <w:b/>
          <w:bCs/>
          <w:sz w:val="28"/>
          <w:szCs w:val="28"/>
        </w:rPr>
      </w:pPr>
      <w:r>
        <w:rPr>
          <w:b/>
          <w:bCs/>
          <w:sz w:val="28"/>
          <w:szCs w:val="28"/>
        </w:rPr>
        <w:br w:type="column"/>
      </w:r>
    </w:p>
    <w:p w14:paraId="5A7031BC" w14:textId="70D24254" w:rsidR="002B483B" w:rsidRDefault="002B483B" w:rsidP="002B483B">
      <w:pPr>
        <w:spacing w:line="360" w:lineRule="auto"/>
        <w:ind w:firstLine="709"/>
        <w:jc w:val="both"/>
        <w:rPr>
          <w:b/>
          <w:bCs/>
          <w:sz w:val="28"/>
          <w:szCs w:val="28"/>
        </w:rPr>
      </w:pPr>
      <w:r w:rsidRPr="002B483B">
        <w:rPr>
          <w:b/>
          <w:bCs/>
          <w:sz w:val="28"/>
          <w:szCs w:val="28"/>
        </w:rPr>
        <w:t xml:space="preserve">Висновки до першого розділу </w:t>
      </w:r>
    </w:p>
    <w:p w14:paraId="4D47967D" w14:textId="4E650A8F" w:rsidR="000F6C7B" w:rsidRDefault="000F6C7B" w:rsidP="002B483B">
      <w:pPr>
        <w:spacing w:line="360" w:lineRule="auto"/>
        <w:ind w:firstLine="709"/>
        <w:jc w:val="both"/>
        <w:rPr>
          <w:b/>
          <w:bCs/>
          <w:sz w:val="28"/>
          <w:szCs w:val="28"/>
        </w:rPr>
      </w:pPr>
    </w:p>
    <w:p w14:paraId="7568A6C7" w14:textId="14EC0007" w:rsidR="00631718" w:rsidRPr="004063BA" w:rsidRDefault="00D02251" w:rsidP="00D02251">
      <w:pPr>
        <w:spacing w:line="360" w:lineRule="auto"/>
        <w:ind w:firstLine="709"/>
        <w:jc w:val="both"/>
        <w:rPr>
          <w:bCs/>
          <w:color w:val="000000"/>
          <w:sz w:val="28"/>
          <w:szCs w:val="28"/>
        </w:rPr>
      </w:pPr>
      <w:r>
        <w:rPr>
          <w:bCs/>
          <w:sz w:val="28"/>
          <w:szCs w:val="28"/>
        </w:rPr>
        <w:t xml:space="preserve">В процесі вирішення питання кваліфікаційної роботи щодо </w:t>
      </w:r>
      <w:r w:rsidRPr="00D02251">
        <w:rPr>
          <w:bCs/>
          <w:sz w:val="28"/>
          <w:szCs w:val="28"/>
        </w:rPr>
        <w:t>сучасн</w:t>
      </w:r>
      <w:r>
        <w:rPr>
          <w:bCs/>
          <w:sz w:val="28"/>
          <w:szCs w:val="28"/>
        </w:rPr>
        <w:t xml:space="preserve">ого </w:t>
      </w:r>
      <w:r w:rsidRPr="00D02251">
        <w:rPr>
          <w:bCs/>
          <w:sz w:val="28"/>
          <w:szCs w:val="28"/>
        </w:rPr>
        <w:t>стан</w:t>
      </w:r>
      <w:r>
        <w:rPr>
          <w:bCs/>
          <w:sz w:val="28"/>
          <w:szCs w:val="28"/>
        </w:rPr>
        <w:t>у</w:t>
      </w:r>
      <w:r w:rsidRPr="00D02251">
        <w:rPr>
          <w:bCs/>
          <w:sz w:val="28"/>
          <w:szCs w:val="28"/>
        </w:rPr>
        <w:t xml:space="preserve"> проблеми підготовки юних плавців</w:t>
      </w:r>
      <w:r>
        <w:rPr>
          <w:bCs/>
          <w:sz w:val="28"/>
          <w:szCs w:val="28"/>
        </w:rPr>
        <w:t xml:space="preserve"> встановлено, що </w:t>
      </w:r>
      <w:r w:rsidR="00631718" w:rsidRPr="004063BA">
        <w:rPr>
          <w:bCs/>
          <w:color w:val="000000"/>
          <w:sz w:val="28"/>
          <w:szCs w:val="28"/>
        </w:rPr>
        <w:t xml:space="preserve">розвиток </w:t>
      </w:r>
      <w:r>
        <w:rPr>
          <w:bCs/>
          <w:color w:val="000000"/>
          <w:sz w:val="28"/>
          <w:szCs w:val="28"/>
        </w:rPr>
        <w:t xml:space="preserve">особистості </w:t>
      </w:r>
      <w:r w:rsidR="00631718" w:rsidRPr="004063BA">
        <w:rPr>
          <w:bCs/>
          <w:color w:val="000000"/>
          <w:sz w:val="28"/>
          <w:szCs w:val="28"/>
        </w:rPr>
        <w:t xml:space="preserve">протікає по передбачуваному сценарію і усі індивіди проходять через одні й ті ж стадії розвитку. У той же час кожен індивід має унікальний </w:t>
      </w:r>
      <w:r w:rsidR="00631718">
        <w:rPr>
          <w:bCs/>
          <w:color w:val="000000"/>
          <w:sz w:val="28"/>
          <w:szCs w:val="28"/>
        </w:rPr>
        <w:t>потенціал</w:t>
      </w:r>
      <w:r w:rsidR="00631718" w:rsidRPr="004063BA">
        <w:rPr>
          <w:bCs/>
          <w:color w:val="000000"/>
          <w:sz w:val="28"/>
          <w:szCs w:val="28"/>
        </w:rPr>
        <w:t xml:space="preserve"> зростання і розвитку щодо тривалості кожної стадії і темпів зростання і дозрівання. Хлопчики і дівчатка пубертатного віку демонструють істотні відмінності в швидкості росту і біологічного дозрівання. Хронологічні межі стадій розвитку, належать до так званих «усередненим, нормальним» популяціям хлопчиків і дівчаток і повинні розглядатися як більш-менш умовні.</w:t>
      </w:r>
    </w:p>
    <w:p w14:paraId="345C4455" w14:textId="227695E3" w:rsidR="000F6C7B" w:rsidRDefault="00D02251" w:rsidP="002B483B">
      <w:pPr>
        <w:spacing w:line="360" w:lineRule="auto"/>
        <w:ind w:firstLine="709"/>
        <w:jc w:val="both"/>
        <w:rPr>
          <w:b/>
          <w:bCs/>
          <w:sz w:val="28"/>
          <w:szCs w:val="28"/>
        </w:rPr>
      </w:pPr>
      <w:r>
        <w:rPr>
          <w:color w:val="000000"/>
          <w:sz w:val="28"/>
          <w:szCs w:val="28"/>
        </w:rPr>
        <w:t>В</w:t>
      </w:r>
      <w:r w:rsidR="00336F23" w:rsidRPr="00DA6887">
        <w:rPr>
          <w:color w:val="000000"/>
          <w:sz w:val="28"/>
          <w:szCs w:val="28"/>
        </w:rPr>
        <w:t xml:space="preserve"> процесі аналізу науково-дослідницької літератури і особистісних спостережень встановлено, </w:t>
      </w:r>
      <w:r w:rsidR="00336F23" w:rsidRPr="00835D73">
        <w:rPr>
          <w:color w:val="000000"/>
          <w:sz w:val="28"/>
          <w:szCs w:val="28"/>
        </w:rPr>
        <w:t xml:space="preserve">що багаторічна спортивна підготовка в плаванні збігається з періодом найбільш інтенсивних процесів росту і розвитку дітей та підлітків. Спортивне тренування – це багаторічний і багатогранний процес, який охоплює ряд періодів вікового розвитку спортсменів. Його зміст і структура змінюються відповідно і з віковими особливостями, і логікою спортивного вдосконалення. В процесі багаторічної спортивної тренування в плаванні виділяють етапи занять спортом, на кожному з яких тренування має суттєві особливості і вирішує специфічні завдання.  </w:t>
      </w:r>
      <w:r w:rsidR="00336F23">
        <w:rPr>
          <w:color w:val="000000"/>
          <w:sz w:val="28"/>
          <w:szCs w:val="28"/>
        </w:rPr>
        <w:t>В</w:t>
      </w:r>
      <w:r w:rsidR="00336F23" w:rsidRPr="00DA6887">
        <w:rPr>
          <w:color w:val="000000"/>
          <w:sz w:val="28"/>
          <w:szCs w:val="28"/>
        </w:rPr>
        <w:t>иявлено, що</w:t>
      </w:r>
      <w:r w:rsidR="00336F23">
        <w:rPr>
          <w:color w:val="000000"/>
          <w:sz w:val="28"/>
          <w:szCs w:val="28"/>
        </w:rPr>
        <w:t>, особливе значення має розвиток витривалості. Д</w:t>
      </w:r>
      <w:r w:rsidR="00336F23" w:rsidRPr="00DA6887">
        <w:rPr>
          <w:color w:val="000000"/>
          <w:sz w:val="28"/>
          <w:szCs w:val="28"/>
        </w:rPr>
        <w:t xml:space="preserve">о розвитку витривалості треба підходити поступово, застосовуючи спочатку вправи з меншою інтенсивністю, тривалістю і кількістю повторень. Спеціальна витривалість органічно пов’язана </w:t>
      </w:r>
      <w:r w:rsidR="00336F23">
        <w:rPr>
          <w:color w:val="000000"/>
          <w:sz w:val="28"/>
          <w:szCs w:val="28"/>
        </w:rPr>
        <w:t>зі швидкістю</w:t>
      </w:r>
      <w:r w:rsidR="00336F23" w:rsidRPr="00DA6887">
        <w:rPr>
          <w:color w:val="000000"/>
          <w:sz w:val="28"/>
          <w:szCs w:val="28"/>
        </w:rPr>
        <w:t xml:space="preserve">, з рівнем її розвитку. Якщо спортсмен здатний виконувати дуже швидко інтенсивну роботу, то йому легше витримати більш тривалу роботу з меншою інтенсивністю. Тому особливо </w:t>
      </w:r>
      <w:r w:rsidR="00336F23" w:rsidRPr="00DA6887">
        <w:rPr>
          <w:color w:val="000000"/>
          <w:sz w:val="28"/>
          <w:szCs w:val="28"/>
        </w:rPr>
        <w:lastRenderedPageBreak/>
        <w:t>важливо поєднувати розвиток витривалості з підвищенням рівня швидкості рухів.</w:t>
      </w:r>
    </w:p>
    <w:p w14:paraId="2A29D2B9" w14:textId="77777777" w:rsidR="002B483B" w:rsidRPr="002B483B" w:rsidRDefault="002B483B" w:rsidP="002B483B">
      <w:pPr>
        <w:spacing w:line="360" w:lineRule="auto"/>
        <w:ind w:firstLine="709"/>
        <w:jc w:val="both"/>
        <w:rPr>
          <w:b/>
          <w:bCs/>
          <w:sz w:val="28"/>
          <w:szCs w:val="28"/>
        </w:rPr>
      </w:pPr>
      <w:r>
        <w:rPr>
          <w:b/>
          <w:bCs/>
          <w:sz w:val="28"/>
          <w:szCs w:val="28"/>
        </w:rPr>
        <w:br w:type="column"/>
      </w:r>
    </w:p>
    <w:p w14:paraId="3C5212E0" w14:textId="412F0969" w:rsidR="005C0B60" w:rsidRDefault="002B483B" w:rsidP="005C0B60">
      <w:pPr>
        <w:spacing w:line="360" w:lineRule="auto"/>
        <w:ind w:firstLine="709"/>
        <w:jc w:val="center"/>
        <w:rPr>
          <w:b/>
          <w:bCs/>
          <w:sz w:val="28"/>
          <w:szCs w:val="28"/>
        </w:rPr>
      </w:pPr>
      <w:r w:rsidRPr="002B483B">
        <w:rPr>
          <w:b/>
          <w:bCs/>
          <w:sz w:val="28"/>
          <w:szCs w:val="28"/>
        </w:rPr>
        <w:t>РОЗДІЛ 2</w:t>
      </w:r>
    </w:p>
    <w:p w14:paraId="2205F8D4" w14:textId="77777777" w:rsidR="004927B7" w:rsidRDefault="002B483B" w:rsidP="005C0B60">
      <w:pPr>
        <w:spacing w:line="360" w:lineRule="auto"/>
        <w:jc w:val="center"/>
        <w:rPr>
          <w:b/>
          <w:bCs/>
          <w:sz w:val="28"/>
          <w:szCs w:val="28"/>
        </w:rPr>
      </w:pPr>
      <w:r w:rsidRPr="002B483B">
        <w:rPr>
          <w:b/>
          <w:bCs/>
          <w:sz w:val="28"/>
          <w:szCs w:val="28"/>
        </w:rPr>
        <w:t xml:space="preserve">МЕТОДИЧНІ ЗАСАДИ ПОПЕРЕДЖЕННЯ СПОРТИВНИХ </w:t>
      </w:r>
    </w:p>
    <w:p w14:paraId="1D30E02D" w14:textId="52C9C7E2" w:rsidR="002B483B" w:rsidRDefault="002B483B" w:rsidP="005C0B60">
      <w:pPr>
        <w:spacing w:line="360" w:lineRule="auto"/>
        <w:jc w:val="center"/>
        <w:rPr>
          <w:b/>
          <w:bCs/>
          <w:sz w:val="28"/>
          <w:szCs w:val="28"/>
        </w:rPr>
      </w:pPr>
      <w:r w:rsidRPr="002B483B">
        <w:rPr>
          <w:b/>
          <w:bCs/>
          <w:sz w:val="28"/>
          <w:szCs w:val="28"/>
        </w:rPr>
        <w:t>ТРАВМ ТА ПРОФЕСІЙНИХ ЗАХВОРЮВАНЬ ЮНИХ ПЛАВЦІВ</w:t>
      </w:r>
    </w:p>
    <w:p w14:paraId="4D1DBDC1" w14:textId="5A279AAE" w:rsidR="002B483B" w:rsidRPr="002B483B" w:rsidRDefault="002B483B" w:rsidP="002B483B">
      <w:pPr>
        <w:spacing w:line="360" w:lineRule="auto"/>
        <w:ind w:firstLine="709"/>
        <w:jc w:val="both"/>
        <w:rPr>
          <w:b/>
          <w:bCs/>
          <w:sz w:val="28"/>
          <w:szCs w:val="28"/>
        </w:rPr>
      </w:pPr>
    </w:p>
    <w:p w14:paraId="7714E0E2" w14:textId="0CE8E12B" w:rsidR="002B483B" w:rsidRDefault="002B483B" w:rsidP="002B483B">
      <w:pPr>
        <w:spacing w:line="360" w:lineRule="auto"/>
        <w:ind w:firstLine="709"/>
        <w:jc w:val="both"/>
        <w:rPr>
          <w:b/>
          <w:bCs/>
          <w:sz w:val="28"/>
          <w:szCs w:val="28"/>
        </w:rPr>
      </w:pPr>
      <w:r w:rsidRPr="002B483B">
        <w:rPr>
          <w:b/>
          <w:bCs/>
          <w:sz w:val="28"/>
          <w:szCs w:val="28"/>
        </w:rPr>
        <w:t>2.1. Ефективність засобів і методів попередження спортивних травм та професійних захворювань юних плавців</w:t>
      </w:r>
    </w:p>
    <w:p w14:paraId="5D12E8D7" w14:textId="54FA1250" w:rsidR="000F6C7B" w:rsidRDefault="000F6C7B" w:rsidP="002B483B">
      <w:pPr>
        <w:spacing w:line="360" w:lineRule="auto"/>
        <w:ind w:firstLine="709"/>
        <w:jc w:val="both"/>
        <w:rPr>
          <w:b/>
          <w:bCs/>
          <w:sz w:val="28"/>
          <w:szCs w:val="28"/>
        </w:rPr>
      </w:pPr>
    </w:p>
    <w:p w14:paraId="5D7D8E0F" w14:textId="3F523009" w:rsidR="003B31A0" w:rsidRPr="00B44857" w:rsidRDefault="003B31A0" w:rsidP="003B31A0">
      <w:pPr>
        <w:spacing w:line="360" w:lineRule="auto"/>
        <w:ind w:firstLine="709"/>
        <w:jc w:val="both"/>
        <w:rPr>
          <w:sz w:val="28"/>
          <w:szCs w:val="28"/>
        </w:rPr>
      </w:pPr>
      <w:r w:rsidRPr="00B44857">
        <w:rPr>
          <w:sz w:val="28"/>
          <w:szCs w:val="28"/>
        </w:rPr>
        <w:t>Фізична підготовка і спорт у житті кожної людини являються надійними засобами зміцнення здоров’я, підвищення працездатності Для досягнення цієї мети потрібно правильно проводити заняття, тренування і змагання, створювати необхідні умови для забезпечення належного рівня фізичної досконалості. Травма – грецьке слово. Воно означає порушення цілості тканин або органів тіла в результаті будь-якого впливу. Травма може виникнути як наслідок одноразового сильного або слабкого, але часто повторюваного впливу. Спортивні травми – це пошкодження або патологічний стан отримані, або які виникли в результаті занять фізичною підготовкою</w:t>
      </w:r>
      <w:r w:rsidR="00CA4FD1">
        <w:rPr>
          <w:sz w:val="28"/>
          <w:szCs w:val="28"/>
        </w:rPr>
        <w:t xml:space="preserve"> </w:t>
      </w:r>
      <w:r w:rsidR="00CA4FD1" w:rsidRPr="004063BA">
        <w:rPr>
          <w:color w:val="000000"/>
          <w:sz w:val="28"/>
          <w:szCs w:val="28"/>
        </w:rPr>
        <w:t>[</w:t>
      </w:r>
      <w:r w:rsidR="00CA4FD1">
        <w:rPr>
          <w:color w:val="000000"/>
          <w:sz w:val="28"/>
          <w:szCs w:val="28"/>
        </w:rPr>
        <w:t>16; 23; 35</w:t>
      </w:r>
      <w:r w:rsidR="00CA4FD1" w:rsidRPr="004063BA">
        <w:rPr>
          <w:color w:val="000000"/>
          <w:sz w:val="28"/>
          <w:szCs w:val="28"/>
        </w:rPr>
        <w:t>].</w:t>
      </w:r>
    </w:p>
    <w:p w14:paraId="36B12DD5" w14:textId="41393A7C" w:rsidR="00653D51" w:rsidRPr="00653D51" w:rsidRDefault="00653D51" w:rsidP="00653D51">
      <w:pPr>
        <w:spacing w:line="360" w:lineRule="auto"/>
        <w:ind w:firstLine="709"/>
        <w:jc w:val="both"/>
        <w:rPr>
          <w:sz w:val="28"/>
          <w:szCs w:val="28"/>
        </w:rPr>
      </w:pPr>
      <w:r w:rsidRPr="00653D51">
        <w:rPr>
          <w:sz w:val="28"/>
          <w:szCs w:val="28"/>
        </w:rPr>
        <w:t>Спортивна травма – неминуча складова активних фізичних навантажень. В останні роки все більше людей приділяють серйозну увагу здоров’ю, виявляючи інтерес до спорту. Слід пам’ятати, що спорт як сприяє зміцненню здоров’я, а й тісно пов’язані з травмами</w:t>
      </w:r>
      <w:r w:rsidR="00CA4FD1">
        <w:rPr>
          <w:sz w:val="28"/>
          <w:szCs w:val="28"/>
        </w:rPr>
        <w:t xml:space="preserve"> </w:t>
      </w:r>
      <w:r w:rsidR="00CA4FD1" w:rsidRPr="004063BA">
        <w:rPr>
          <w:color w:val="000000"/>
          <w:sz w:val="28"/>
          <w:szCs w:val="28"/>
        </w:rPr>
        <w:t>[</w:t>
      </w:r>
      <w:r w:rsidR="00CA4FD1">
        <w:rPr>
          <w:color w:val="000000"/>
          <w:sz w:val="28"/>
          <w:szCs w:val="28"/>
        </w:rPr>
        <w:t>25</w:t>
      </w:r>
      <w:r w:rsidR="00CA4FD1" w:rsidRPr="004063BA">
        <w:rPr>
          <w:color w:val="000000"/>
          <w:sz w:val="28"/>
          <w:szCs w:val="28"/>
        </w:rPr>
        <w:t>].</w:t>
      </w:r>
    </w:p>
    <w:p w14:paraId="139E453E" w14:textId="37042F65" w:rsidR="00653D51" w:rsidRPr="00653D51" w:rsidRDefault="00653D51" w:rsidP="00A368E7">
      <w:pPr>
        <w:spacing w:line="360" w:lineRule="auto"/>
        <w:ind w:firstLine="709"/>
        <w:jc w:val="both"/>
        <w:rPr>
          <w:sz w:val="28"/>
          <w:szCs w:val="28"/>
        </w:rPr>
      </w:pPr>
      <w:r w:rsidRPr="00653D51">
        <w:rPr>
          <w:sz w:val="28"/>
          <w:szCs w:val="28"/>
        </w:rPr>
        <w:t>Спортивна травма - це ушкодження, що супроводжується зміною анатомічних структур та функції травмованого органу внаслідок впливу фізичного фактора, що перевищує фізіологічну міцність тканини, у процесі занять фізичними вправами та спортом.</w:t>
      </w:r>
      <w:r w:rsidR="00A368E7">
        <w:rPr>
          <w:sz w:val="28"/>
          <w:szCs w:val="28"/>
        </w:rPr>
        <w:t xml:space="preserve"> </w:t>
      </w:r>
      <w:r w:rsidRPr="00653D51">
        <w:rPr>
          <w:sz w:val="28"/>
          <w:szCs w:val="28"/>
        </w:rPr>
        <w:t>Спортивні змагання та тренування не обходяться без травм.</w:t>
      </w:r>
      <w:r w:rsidR="00A368E7">
        <w:rPr>
          <w:sz w:val="28"/>
          <w:szCs w:val="28"/>
        </w:rPr>
        <w:t xml:space="preserve"> </w:t>
      </w:r>
      <w:r w:rsidRPr="00653D51">
        <w:rPr>
          <w:sz w:val="28"/>
          <w:szCs w:val="28"/>
        </w:rPr>
        <w:t xml:space="preserve">Травми у спорті майже завжди (90%) </w:t>
      </w:r>
      <w:r w:rsidR="00A368E7" w:rsidRPr="00653D51">
        <w:rPr>
          <w:sz w:val="28"/>
          <w:szCs w:val="28"/>
        </w:rPr>
        <w:t>пов’язані</w:t>
      </w:r>
      <w:r w:rsidRPr="00653D51">
        <w:rPr>
          <w:sz w:val="28"/>
          <w:szCs w:val="28"/>
        </w:rPr>
        <w:t xml:space="preserve"> з різними ушкодженнями опорно-рухового апарату.</w:t>
      </w:r>
      <w:r w:rsidR="001017F5">
        <w:rPr>
          <w:sz w:val="28"/>
          <w:szCs w:val="28"/>
        </w:rPr>
        <w:t xml:space="preserve"> Спортивні травми поділяються на групи, представлені в таблиці 2.1.1.</w:t>
      </w:r>
    </w:p>
    <w:p w14:paraId="6E2592BC" w14:textId="1FB42795" w:rsidR="001017F5" w:rsidRPr="001017F5" w:rsidRDefault="001017F5" w:rsidP="001017F5">
      <w:pPr>
        <w:spacing w:line="360" w:lineRule="auto"/>
        <w:ind w:firstLine="709"/>
        <w:jc w:val="right"/>
        <w:rPr>
          <w:i/>
          <w:iCs/>
          <w:sz w:val="28"/>
          <w:szCs w:val="28"/>
        </w:rPr>
      </w:pPr>
      <w:r w:rsidRPr="001017F5">
        <w:rPr>
          <w:i/>
          <w:iCs/>
          <w:sz w:val="28"/>
          <w:szCs w:val="28"/>
        </w:rPr>
        <w:lastRenderedPageBreak/>
        <w:t>Таблиця 2.1.1</w:t>
      </w:r>
    </w:p>
    <w:p w14:paraId="7288926F" w14:textId="5D5F305B" w:rsidR="00653D51" w:rsidRPr="001017F5" w:rsidRDefault="001017F5" w:rsidP="001017F5">
      <w:pPr>
        <w:spacing w:line="360" w:lineRule="auto"/>
        <w:ind w:firstLine="709"/>
        <w:jc w:val="center"/>
        <w:rPr>
          <w:b/>
          <w:bCs/>
          <w:sz w:val="28"/>
          <w:szCs w:val="28"/>
        </w:rPr>
      </w:pPr>
      <w:r w:rsidRPr="001017F5">
        <w:rPr>
          <w:b/>
          <w:bCs/>
          <w:sz w:val="28"/>
          <w:szCs w:val="28"/>
        </w:rPr>
        <w:t>Види спортивних травм</w:t>
      </w:r>
    </w:p>
    <w:tbl>
      <w:tblPr>
        <w:tblStyle w:val="ac"/>
        <w:tblW w:w="9351" w:type="dxa"/>
        <w:tblLook w:val="04A0" w:firstRow="1" w:lastRow="0" w:firstColumn="1" w:lastColumn="0" w:noHBand="0" w:noVBand="1"/>
      </w:tblPr>
      <w:tblGrid>
        <w:gridCol w:w="3115"/>
        <w:gridCol w:w="3968"/>
        <w:gridCol w:w="2268"/>
      </w:tblGrid>
      <w:tr w:rsidR="009D1944" w14:paraId="1F6822CC" w14:textId="77777777" w:rsidTr="00172497">
        <w:tc>
          <w:tcPr>
            <w:tcW w:w="3115" w:type="dxa"/>
          </w:tcPr>
          <w:p w14:paraId="505CFED2" w14:textId="68AD813B" w:rsidR="009D1944" w:rsidRDefault="009D1944" w:rsidP="009D1944">
            <w:pPr>
              <w:spacing w:line="360" w:lineRule="auto"/>
              <w:jc w:val="center"/>
              <w:rPr>
                <w:b/>
                <w:bCs/>
                <w:sz w:val="28"/>
                <w:szCs w:val="28"/>
              </w:rPr>
            </w:pPr>
            <w:r w:rsidRPr="009D1944">
              <w:rPr>
                <w:sz w:val="28"/>
                <w:szCs w:val="28"/>
              </w:rPr>
              <w:t>За причинами виникнення</w:t>
            </w:r>
          </w:p>
        </w:tc>
        <w:tc>
          <w:tcPr>
            <w:tcW w:w="3968" w:type="dxa"/>
          </w:tcPr>
          <w:p w14:paraId="6BA85735" w14:textId="77777777" w:rsidR="009D1944" w:rsidRDefault="009D1944" w:rsidP="009D1944">
            <w:pPr>
              <w:spacing w:line="360" w:lineRule="auto"/>
              <w:jc w:val="center"/>
              <w:rPr>
                <w:sz w:val="28"/>
                <w:szCs w:val="28"/>
              </w:rPr>
            </w:pPr>
            <w:r w:rsidRPr="009D1944">
              <w:rPr>
                <w:sz w:val="28"/>
                <w:szCs w:val="28"/>
              </w:rPr>
              <w:t>За ступенем</w:t>
            </w:r>
          </w:p>
          <w:p w14:paraId="1AA88F37" w14:textId="7B5E4C76" w:rsidR="009D1944" w:rsidRDefault="009D1944" w:rsidP="009D1944">
            <w:pPr>
              <w:spacing w:line="360" w:lineRule="auto"/>
              <w:jc w:val="center"/>
              <w:rPr>
                <w:b/>
                <w:bCs/>
                <w:sz w:val="28"/>
                <w:szCs w:val="28"/>
              </w:rPr>
            </w:pPr>
            <w:r w:rsidRPr="009D1944">
              <w:rPr>
                <w:sz w:val="28"/>
                <w:szCs w:val="28"/>
              </w:rPr>
              <w:t xml:space="preserve"> тяжкості та часу відновлення</w:t>
            </w:r>
          </w:p>
        </w:tc>
        <w:tc>
          <w:tcPr>
            <w:tcW w:w="2268" w:type="dxa"/>
          </w:tcPr>
          <w:p w14:paraId="55ECE01B" w14:textId="77777777" w:rsidR="009D1944" w:rsidRDefault="009D1944" w:rsidP="009D1944">
            <w:pPr>
              <w:spacing w:line="360" w:lineRule="auto"/>
              <w:jc w:val="center"/>
              <w:rPr>
                <w:sz w:val="28"/>
                <w:szCs w:val="28"/>
              </w:rPr>
            </w:pPr>
            <w:r w:rsidRPr="009D1944">
              <w:rPr>
                <w:sz w:val="28"/>
                <w:szCs w:val="28"/>
              </w:rPr>
              <w:t xml:space="preserve">За наявності </w:t>
            </w:r>
          </w:p>
          <w:p w14:paraId="4F8AEB0D" w14:textId="57761AE7" w:rsidR="009D1944" w:rsidRDefault="009D1944" w:rsidP="009D1944">
            <w:pPr>
              <w:spacing w:line="360" w:lineRule="auto"/>
              <w:jc w:val="center"/>
              <w:rPr>
                <w:b/>
                <w:bCs/>
                <w:sz w:val="28"/>
                <w:szCs w:val="28"/>
              </w:rPr>
            </w:pPr>
            <w:r w:rsidRPr="009D1944">
              <w:rPr>
                <w:sz w:val="28"/>
                <w:szCs w:val="28"/>
              </w:rPr>
              <w:t>порушення цілісності шкірних покр</w:t>
            </w:r>
            <w:r w:rsidR="005D5DA9">
              <w:rPr>
                <w:sz w:val="28"/>
                <w:szCs w:val="28"/>
              </w:rPr>
              <w:t>о</w:t>
            </w:r>
            <w:r w:rsidRPr="009D1944">
              <w:rPr>
                <w:sz w:val="28"/>
                <w:szCs w:val="28"/>
              </w:rPr>
              <w:t>вів</w:t>
            </w:r>
          </w:p>
        </w:tc>
      </w:tr>
      <w:tr w:rsidR="009D1944" w14:paraId="60646116" w14:textId="77777777" w:rsidTr="00172497">
        <w:tc>
          <w:tcPr>
            <w:tcW w:w="3115" w:type="dxa"/>
          </w:tcPr>
          <w:p w14:paraId="1797C633" w14:textId="62389F85" w:rsidR="009D1944" w:rsidRPr="009D1944" w:rsidRDefault="009D1944" w:rsidP="009D1944">
            <w:pPr>
              <w:tabs>
                <w:tab w:val="left" w:pos="455"/>
              </w:tabs>
              <w:spacing w:line="360" w:lineRule="auto"/>
              <w:jc w:val="both"/>
              <w:rPr>
                <w:sz w:val="28"/>
                <w:szCs w:val="28"/>
              </w:rPr>
            </w:pPr>
            <w:r>
              <w:rPr>
                <w:sz w:val="28"/>
                <w:szCs w:val="28"/>
              </w:rPr>
              <w:t>- </w:t>
            </w:r>
            <w:r w:rsidRPr="009D1944">
              <w:rPr>
                <w:sz w:val="28"/>
                <w:szCs w:val="28"/>
              </w:rPr>
              <w:t>від ударних зовнішніх впливів та падінь;</w:t>
            </w:r>
          </w:p>
          <w:p w14:paraId="349B4BC6" w14:textId="33E2FAF0" w:rsidR="009D1944" w:rsidRPr="009D1944" w:rsidRDefault="009D1944" w:rsidP="009D1944">
            <w:pPr>
              <w:tabs>
                <w:tab w:val="left" w:pos="455"/>
              </w:tabs>
              <w:spacing w:line="360" w:lineRule="auto"/>
              <w:jc w:val="both"/>
              <w:rPr>
                <w:sz w:val="28"/>
                <w:szCs w:val="28"/>
              </w:rPr>
            </w:pPr>
            <w:r>
              <w:rPr>
                <w:sz w:val="28"/>
                <w:szCs w:val="28"/>
              </w:rPr>
              <w:t>- </w:t>
            </w:r>
            <w:r w:rsidRPr="009D1944">
              <w:rPr>
                <w:sz w:val="28"/>
                <w:szCs w:val="28"/>
              </w:rPr>
              <w:t>від надмірного навантаження на окремі групи м’язів, суглоб або сухожилля;</w:t>
            </w:r>
          </w:p>
          <w:p w14:paraId="44B6BC14" w14:textId="763FBECF" w:rsidR="009D1944" w:rsidRPr="009D1944" w:rsidRDefault="009D1944" w:rsidP="009D1944">
            <w:pPr>
              <w:tabs>
                <w:tab w:val="left" w:pos="455"/>
              </w:tabs>
              <w:spacing w:line="360" w:lineRule="auto"/>
              <w:jc w:val="both"/>
              <w:rPr>
                <w:sz w:val="28"/>
                <w:szCs w:val="28"/>
              </w:rPr>
            </w:pPr>
            <w:r>
              <w:rPr>
                <w:sz w:val="28"/>
                <w:szCs w:val="28"/>
              </w:rPr>
              <w:t>- </w:t>
            </w:r>
            <w:r w:rsidRPr="009D1944">
              <w:rPr>
                <w:sz w:val="28"/>
                <w:szCs w:val="28"/>
              </w:rPr>
              <w:t>повторні травми при неповному відновленні пошкодженого органу;</w:t>
            </w:r>
          </w:p>
          <w:p w14:paraId="790BB41D" w14:textId="2933624F" w:rsidR="009D1944" w:rsidRPr="009D1944" w:rsidRDefault="009D1944" w:rsidP="009D1944">
            <w:pPr>
              <w:tabs>
                <w:tab w:val="left" w:pos="455"/>
              </w:tabs>
              <w:spacing w:line="360" w:lineRule="auto"/>
              <w:jc w:val="both"/>
              <w:rPr>
                <w:b/>
                <w:bCs/>
                <w:sz w:val="28"/>
                <w:szCs w:val="28"/>
              </w:rPr>
            </w:pPr>
            <w:r>
              <w:rPr>
                <w:sz w:val="28"/>
                <w:szCs w:val="28"/>
              </w:rPr>
              <w:t>- </w:t>
            </w:r>
            <w:r w:rsidRPr="009D1944">
              <w:rPr>
                <w:sz w:val="28"/>
                <w:szCs w:val="28"/>
              </w:rPr>
              <w:t>хронічні травми від невчасного лікування або багаторазових рецидивів.</w:t>
            </w:r>
          </w:p>
        </w:tc>
        <w:tc>
          <w:tcPr>
            <w:tcW w:w="3968" w:type="dxa"/>
          </w:tcPr>
          <w:p w14:paraId="006042F1" w14:textId="2ACEA001" w:rsidR="009D1944" w:rsidRPr="00653D51" w:rsidRDefault="00035D86" w:rsidP="00035D86">
            <w:pPr>
              <w:spacing w:line="360" w:lineRule="auto"/>
              <w:ind w:firstLine="27"/>
              <w:jc w:val="both"/>
              <w:rPr>
                <w:sz w:val="28"/>
                <w:szCs w:val="28"/>
              </w:rPr>
            </w:pPr>
            <w:r>
              <w:rPr>
                <w:sz w:val="28"/>
                <w:szCs w:val="28"/>
              </w:rPr>
              <w:t>- </w:t>
            </w:r>
            <w:r w:rsidR="009D1944" w:rsidRPr="00653D51">
              <w:rPr>
                <w:sz w:val="28"/>
                <w:szCs w:val="28"/>
              </w:rPr>
              <w:t>до легких відносяться незначні ушкодження, при яких достатньо консервативного лікування (мазь, туга пов’язка) та зменшення навантажень від одного до 10-15 днів;</w:t>
            </w:r>
          </w:p>
          <w:p w14:paraId="5742A484" w14:textId="63015564" w:rsidR="009D1944" w:rsidRPr="00653D51" w:rsidRDefault="00035D86" w:rsidP="009D1944">
            <w:pPr>
              <w:spacing w:line="360" w:lineRule="auto"/>
              <w:jc w:val="both"/>
              <w:rPr>
                <w:sz w:val="28"/>
                <w:szCs w:val="28"/>
              </w:rPr>
            </w:pPr>
            <w:r>
              <w:rPr>
                <w:sz w:val="28"/>
                <w:szCs w:val="28"/>
              </w:rPr>
              <w:t>- </w:t>
            </w:r>
            <w:r w:rsidR="009D1944" w:rsidRPr="00653D51">
              <w:rPr>
                <w:sz w:val="28"/>
                <w:szCs w:val="28"/>
              </w:rPr>
              <w:t>середньою мірою викликають помітно виражені негативні зміни організму та вимагають амбулаторного лікування та тривалої відмови від тренувань; важкі – випадки, коли серйозно порушується стан здоров’я та потрібна госпіталізація та тривалий відновлювальний період (понад 30 днів);</w:t>
            </w:r>
          </w:p>
          <w:p w14:paraId="5109ABBA" w14:textId="3C4755AF" w:rsidR="009D1944" w:rsidRDefault="00035D86" w:rsidP="009D1944">
            <w:pPr>
              <w:spacing w:line="360" w:lineRule="auto"/>
              <w:jc w:val="both"/>
              <w:rPr>
                <w:b/>
                <w:bCs/>
                <w:sz w:val="28"/>
                <w:szCs w:val="28"/>
              </w:rPr>
            </w:pPr>
            <w:r>
              <w:rPr>
                <w:sz w:val="28"/>
                <w:szCs w:val="28"/>
              </w:rPr>
              <w:t>- </w:t>
            </w:r>
            <w:r w:rsidR="009D1944" w:rsidRPr="00653D51">
              <w:rPr>
                <w:sz w:val="28"/>
                <w:szCs w:val="28"/>
              </w:rPr>
              <w:t>найстрашнішими є травми зі смертельними наслідками.</w:t>
            </w:r>
          </w:p>
        </w:tc>
        <w:tc>
          <w:tcPr>
            <w:tcW w:w="2268" w:type="dxa"/>
          </w:tcPr>
          <w:p w14:paraId="603F5940" w14:textId="2F5EC71C" w:rsidR="009D1944" w:rsidRPr="009D1944" w:rsidRDefault="00035D86" w:rsidP="00035D86">
            <w:pPr>
              <w:pStyle w:val="a5"/>
              <w:spacing w:line="360" w:lineRule="auto"/>
              <w:ind w:left="169"/>
              <w:jc w:val="both"/>
              <w:rPr>
                <w:sz w:val="28"/>
                <w:szCs w:val="28"/>
              </w:rPr>
            </w:pPr>
            <w:r>
              <w:rPr>
                <w:sz w:val="28"/>
                <w:szCs w:val="28"/>
              </w:rPr>
              <w:t>- </w:t>
            </w:r>
            <w:r w:rsidR="009D1944" w:rsidRPr="009D1944">
              <w:rPr>
                <w:sz w:val="28"/>
                <w:szCs w:val="28"/>
              </w:rPr>
              <w:t>відкриті;</w:t>
            </w:r>
          </w:p>
          <w:p w14:paraId="794FE927" w14:textId="4231141C" w:rsidR="009D1944" w:rsidRPr="009D1944" w:rsidRDefault="00035D86" w:rsidP="00035D86">
            <w:pPr>
              <w:pStyle w:val="a5"/>
              <w:spacing w:line="360" w:lineRule="auto"/>
              <w:ind w:left="169"/>
              <w:jc w:val="both"/>
              <w:rPr>
                <w:sz w:val="28"/>
                <w:szCs w:val="28"/>
              </w:rPr>
            </w:pPr>
            <w:r>
              <w:rPr>
                <w:sz w:val="28"/>
                <w:szCs w:val="28"/>
              </w:rPr>
              <w:t>- </w:t>
            </w:r>
            <w:r w:rsidR="009D1944" w:rsidRPr="009D1944">
              <w:rPr>
                <w:sz w:val="28"/>
                <w:szCs w:val="28"/>
              </w:rPr>
              <w:t>закриті.</w:t>
            </w:r>
          </w:p>
          <w:p w14:paraId="7B0DEDB0" w14:textId="77777777" w:rsidR="009D1944" w:rsidRDefault="009D1944" w:rsidP="001017F5">
            <w:pPr>
              <w:spacing w:line="360" w:lineRule="auto"/>
              <w:jc w:val="center"/>
              <w:rPr>
                <w:b/>
                <w:bCs/>
                <w:sz w:val="28"/>
                <w:szCs w:val="28"/>
              </w:rPr>
            </w:pPr>
          </w:p>
        </w:tc>
      </w:tr>
    </w:tbl>
    <w:p w14:paraId="27CEF9DD" w14:textId="77777777" w:rsidR="001017F5" w:rsidRPr="001017F5" w:rsidRDefault="001017F5" w:rsidP="001017F5">
      <w:pPr>
        <w:spacing w:line="360" w:lineRule="auto"/>
        <w:ind w:firstLine="709"/>
        <w:jc w:val="center"/>
        <w:rPr>
          <w:b/>
          <w:bCs/>
          <w:sz w:val="28"/>
          <w:szCs w:val="28"/>
        </w:rPr>
      </w:pPr>
    </w:p>
    <w:p w14:paraId="34BFCF6F" w14:textId="3FB5939A" w:rsidR="003B31A0" w:rsidRPr="00B44857" w:rsidRDefault="00035D86" w:rsidP="00690DB7">
      <w:pPr>
        <w:spacing w:line="360" w:lineRule="auto"/>
        <w:ind w:firstLine="709"/>
        <w:jc w:val="both"/>
        <w:rPr>
          <w:sz w:val="28"/>
          <w:szCs w:val="28"/>
        </w:rPr>
      </w:pPr>
      <w:r w:rsidRPr="00653D51">
        <w:rPr>
          <w:sz w:val="28"/>
          <w:szCs w:val="28"/>
        </w:rPr>
        <w:lastRenderedPageBreak/>
        <w:t>Недостатня підготовка організму (надто коротка розминка) до виконання вправ, відсутність навичок «володіння» тілом та ігнорування вимог техніки безпеки – це основні причини травматизму спортсменів-аматорів.</w:t>
      </w:r>
      <w:r w:rsidR="00690DB7">
        <w:rPr>
          <w:sz w:val="28"/>
          <w:szCs w:val="28"/>
        </w:rPr>
        <w:t xml:space="preserve"> </w:t>
      </w:r>
      <w:r w:rsidR="003B31A0" w:rsidRPr="00B44857">
        <w:rPr>
          <w:sz w:val="28"/>
          <w:szCs w:val="28"/>
        </w:rPr>
        <w:t>Важливою мірою профілактики травм являється раціональна розминка. Нерідко причиною травм може бути порушення санітарно – гігієнічних умов на спортивних спорудах, неякісний спортивний інвентар та обладнання. Ускладнення спортивних травм викликається відсутністю кваліфікованої допомоги в перші хвилини і навіть секунди після нещасного випадку. Елементарні знання, навички, своєчасна допомога потерпілому може значно покращити його стан або навіть врятувати життя</w:t>
      </w:r>
      <w:r w:rsidR="00CA4FD1">
        <w:rPr>
          <w:sz w:val="28"/>
          <w:szCs w:val="28"/>
        </w:rPr>
        <w:t xml:space="preserve"> </w:t>
      </w:r>
      <w:r w:rsidR="00CA4FD1" w:rsidRPr="004063BA">
        <w:rPr>
          <w:color w:val="000000"/>
          <w:sz w:val="28"/>
          <w:szCs w:val="28"/>
        </w:rPr>
        <w:t>[</w:t>
      </w:r>
      <w:r w:rsidR="00CA4FD1">
        <w:rPr>
          <w:color w:val="000000"/>
          <w:sz w:val="28"/>
          <w:szCs w:val="28"/>
        </w:rPr>
        <w:t>21; 35</w:t>
      </w:r>
      <w:r w:rsidR="00CA4FD1" w:rsidRPr="004063BA">
        <w:rPr>
          <w:color w:val="000000"/>
          <w:sz w:val="28"/>
          <w:szCs w:val="28"/>
        </w:rPr>
        <w:t>].</w:t>
      </w:r>
    </w:p>
    <w:p w14:paraId="3D85A413" w14:textId="77777777" w:rsidR="003B31A0" w:rsidRPr="00B44857" w:rsidRDefault="003B31A0" w:rsidP="003B31A0">
      <w:pPr>
        <w:spacing w:line="360" w:lineRule="auto"/>
        <w:ind w:firstLine="709"/>
        <w:jc w:val="both"/>
        <w:rPr>
          <w:sz w:val="28"/>
          <w:szCs w:val="28"/>
        </w:rPr>
      </w:pPr>
      <w:r w:rsidRPr="00B44857">
        <w:rPr>
          <w:sz w:val="28"/>
          <w:szCs w:val="28"/>
        </w:rPr>
        <w:t>Серед усіх видів на долю спортивного травматизму припадає 2% всіх травм. Там де профілактика спортивного травматизму організована незадовільно, відсоток травм, одержаних на заняттях, значно вищий. Загальну масу спортивних пошкоджень складають удари та роз тяжіння (до 80%). Характерним для спортивного травматизму є залежність виду травми від спортивної спеціалізації. Понад 80% спортсменів після травми не тільки зберігають працездатність, але й в змозі частково проводити тренування.</w:t>
      </w:r>
    </w:p>
    <w:p w14:paraId="3935B360" w14:textId="12871F4A" w:rsidR="003B31A0" w:rsidRPr="00B44857" w:rsidRDefault="003B31A0" w:rsidP="00A47ADE">
      <w:pPr>
        <w:spacing w:line="360" w:lineRule="auto"/>
        <w:ind w:firstLine="709"/>
        <w:jc w:val="both"/>
        <w:rPr>
          <w:sz w:val="28"/>
          <w:szCs w:val="28"/>
        </w:rPr>
      </w:pPr>
      <w:r w:rsidRPr="00B44857">
        <w:rPr>
          <w:sz w:val="28"/>
          <w:szCs w:val="28"/>
        </w:rPr>
        <w:t>Разом з тим при важких травмах, а в деяких випадках при травмах середньої складності, щоб уникнути важких наслідків, тренування необхідно припинити. Проведення тренування без дозволу лікаря може супроводжуватись розвитком ускладнення або переходом захворювання у хронічну форму.</w:t>
      </w:r>
      <w:r w:rsidR="00A47ADE">
        <w:rPr>
          <w:sz w:val="28"/>
          <w:szCs w:val="28"/>
        </w:rPr>
        <w:t xml:space="preserve"> </w:t>
      </w:r>
      <w:r w:rsidRPr="00B44857">
        <w:rPr>
          <w:sz w:val="28"/>
          <w:szCs w:val="28"/>
        </w:rPr>
        <w:t>По складності травми діляться на важкі, середньої ступені складності й</w:t>
      </w:r>
      <w:r w:rsidR="00A47ADE">
        <w:rPr>
          <w:sz w:val="28"/>
          <w:szCs w:val="28"/>
        </w:rPr>
        <w:t xml:space="preserve"> </w:t>
      </w:r>
      <w:r w:rsidRPr="00B44857">
        <w:rPr>
          <w:sz w:val="28"/>
          <w:szCs w:val="28"/>
        </w:rPr>
        <w:t>легкі. Важкі травми - це травми, які викликають різко виражені порушення</w:t>
      </w:r>
      <w:r w:rsidR="00A47ADE">
        <w:rPr>
          <w:sz w:val="28"/>
          <w:szCs w:val="28"/>
        </w:rPr>
        <w:t xml:space="preserve"> </w:t>
      </w:r>
      <w:r w:rsidRPr="00B44857">
        <w:rPr>
          <w:sz w:val="28"/>
          <w:szCs w:val="28"/>
        </w:rPr>
        <w:t xml:space="preserve">здоров’я й призводять до втрати навчальної й спортивної працездатності, строком понад 30 днів. Потерпілих госпіталізують або тривалий час лікують в дитячих травматологів-ортопедів у спеціалізованих відділеннях або амбулаторно. Прикладом таких травм може бути розрив зв’язок задньої поверхні стегна. Травми середньої ступені складності - це </w:t>
      </w:r>
      <w:r w:rsidRPr="00B44857">
        <w:rPr>
          <w:sz w:val="28"/>
          <w:szCs w:val="28"/>
        </w:rPr>
        <w:lastRenderedPageBreak/>
        <w:t>травми з вираженою зміною в організмі, які приводять до втрати навчальної й спортивної працездатності строком від 10 до 30 днів. Діти з спортивними травмами середньої важкості також повинні лікуватися в дитячих травматологів-ортопедів. Легкі травми - це травми, які не викликають значних порушень в організмі й втрати загальної й спортивної працездатності. До них відносяться удари, потертості, поверхневі рани, легкі забиті місця, розтягнення 1-го ступеня та ін., які потребують надання першої медичної допомоги</w:t>
      </w:r>
      <w:r w:rsidR="00474831">
        <w:rPr>
          <w:sz w:val="28"/>
          <w:szCs w:val="28"/>
        </w:rPr>
        <w:t xml:space="preserve"> </w:t>
      </w:r>
      <w:r w:rsidR="00474831" w:rsidRPr="004063BA">
        <w:rPr>
          <w:color w:val="000000"/>
          <w:sz w:val="28"/>
          <w:szCs w:val="28"/>
        </w:rPr>
        <w:t>[</w:t>
      </w:r>
      <w:r w:rsidR="00474831">
        <w:rPr>
          <w:color w:val="000000"/>
          <w:sz w:val="28"/>
          <w:szCs w:val="28"/>
        </w:rPr>
        <w:t>26; 35</w:t>
      </w:r>
      <w:r w:rsidR="00474831" w:rsidRPr="004063BA">
        <w:rPr>
          <w:color w:val="000000"/>
          <w:sz w:val="28"/>
          <w:szCs w:val="28"/>
        </w:rPr>
        <w:t>].</w:t>
      </w:r>
    </w:p>
    <w:p w14:paraId="5C2F48BC" w14:textId="1360A7CB" w:rsidR="003B31A0" w:rsidRPr="00B44857" w:rsidRDefault="003B31A0" w:rsidP="003B31A0">
      <w:pPr>
        <w:spacing w:line="360" w:lineRule="auto"/>
        <w:ind w:firstLine="709"/>
        <w:jc w:val="both"/>
        <w:rPr>
          <w:sz w:val="28"/>
          <w:szCs w:val="28"/>
        </w:rPr>
      </w:pPr>
      <w:r w:rsidRPr="00B44857">
        <w:rPr>
          <w:sz w:val="28"/>
          <w:szCs w:val="28"/>
        </w:rPr>
        <w:t xml:space="preserve">Хронічні травми є результатом багаторазової дії одного і того ж </w:t>
      </w:r>
      <w:r w:rsidR="00000EFC">
        <w:rPr>
          <w:sz w:val="28"/>
          <w:szCs w:val="28"/>
        </w:rPr>
        <w:t>чинника</w:t>
      </w:r>
      <w:r w:rsidRPr="00B44857">
        <w:rPr>
          <w:sz w:val="28"/>
          <w:szCs w:val="28"/>
        </w:rPr>
        <w:t>, що травмує, на певну область тіла. Існує ще один вид травм - мікротравми. Це ушкодження отримані клітинами тканин у результаті одноразового або багаторазового пошкодження. Іноді виділяють дуже легкі травми (без втрати спортивної працездатності) і дуже важкі травми ( що приводять до спортивної інвалідності й смертельним кінцем).</w:t>
      </w:r>
    </w:p>
    <w:p w14:paraId="1D062C7D" w14:textId="16C2609F" w:rsidR="003B31A0" w:rsidRPr="00B44857" w:rsidRDefault="003B31A0" w:rsidP="003B31A0">
      <w:pPr>
        <w:spacing w:line="360" w:lineRule="auto"/>
        <w:ind w:firstLine="709"/>
        <w:jc w:val="both"/>
        <w:rPr>
          <w:sz w:val="28"/>
          <w:szCs w:val="28"/>
        </w:rPr>
      </w:pPr>
      <w:r w:rsidRPr="00B44857">
        <w:rPr>
          <w:sz w:val="28"/>
          <w:szCs w:val="28"/>
        </w:rPr>
        <w:t xml:space="preserve">Серед видів спортивних ушкоджень забиті місця найбільше часто зустрічаються в хокеї, футболі, боксі, спортивних іграх, боротьбі. Ушкодження </w:t>
      </w:r>
      <w:r w:rsidR="00A47ADE" w:rsidRPr="00B44857">
        <w:rPr>
          <w:sz w:val="28"/>
          <w:szCs w:val="28"/>
        </w:rPr>
        <w:t>м’язів</w:t>
      </w:r>
      <w:r w:rsidRPr="00B44857">
        <w:rPr>
          <w:sz w:val="28"/>
          <w:szCs w:val="28"/>
        </w:rPr>
        <w:t xml:space="preserve"> часто спостерігаються при заняттях штангою, легкою атлетикою й гімнастикою. Розтягнення </w:t>
      </w:r>
      <w:r w:rsidR="00000EFC" w:rsidRPr="00B44857">
        <w:rPr>
          <w:sz w:val="28"/>
          <w:szCs w:val="28"/>
        </w:rPr>
        <w:t>зв’язок</w:t>
      </w:r>
      <w:r w:rsidRPr="00B44857">
        <w:rPr>
          <w:sz w:val="28"/>
          <w:szCs w:val="28"/>
        </w:rPr>
        <w:t xml:space="preserve"> - переважають при заняттях важкою атлетикою, боротьбою, легкою атлетикою, гімнастикою, спортивними іграми й боксом. Переломи кісток відносно часто виникають у борців, велосипедистів, хокеїстів, боксерів, гірськолижників, футболістів. Рани та потертості переважають при заняттях велосипедним спортом, хокеєм та веслуванням. Струс мозку найбільше часто зустрічається в боксерів, велосипедистів, футболістів, представників гірськолижного спорту</w:t>
      </w:r>
      <w:r w:rsidR="00474831">
        <w:rPr>
          <w:sz w:val="28"/>
          <w:szCs w:val="28"/>
        </w:rPr>
        <w:t xml:space="preserve"> </w:t>
      </w:r>
      <w:r w:rsidR="00474831" w:rsidRPr="004063BA">
        <w:rPr>
          <w:color w:val="000000"/>
          <w:sz w:val="28"/>
          <w:szCs w:val="28"/>
        </w:rPr>
        <w:t>[</w:t>
      </w:r>
      <w:r w:rsidR="00474831">
        <w:rPr>
          <w:color w:val="000000"/>
          <w:sz w:val="28"/>
          <w:szCs w:val="28"/>
        </w:rPr>
        <w:t>16; 35</w:t>
      </w:r>
      <w:r w:rsidR="00474831" w:rsidRPr="004063BA">
        <w:rPr>
          <w:color w:val="000000"/>
          <w:sz w:val="28"/>
          <w:szCs w:val="28"/>
        </w:rPr>
        <w:t>].</w:t>
      </w:r>
    </w:p>
    <w:p w14:paraId="50CE83C2" w14:textId="06BE4069" w:rsidR="003B31A0" w:rsidRPr="00B44857" w:rsidRDefault="003B31A0" w:rsidP="00A47ADE">
      <w:pPr>
        <w:spacing w:line="360" w:lineRule="auto"/>
        <w:ind w:firstLine="709"/>
        <w:jc w:val="both"/>
        <w:rPr>
          <w:sz w:val="28"/>
          <w:szCs w:val="28"/>
        </w:rPr>
      </w:pPr>
      <w:r w:rsidRPr="00B44857">
        <w:rPr>
          <w:sz w:val="28"/>
          <w:szCs w:val="28"/>
        </w:rPr>
        <w:t xml:space="preserve">По локалізації ушкоджень у фізкультурників і спортсменів найчастіше спостерігаються травми кінцівок, серед них переважають ушкодження суглобів, особливо колінного й гомілковостопного. При заняттях спортивною гімнастикою частіше виникають ушкодження верхньої кінцівки (70% всіх </w:t>
      </w:r>
      <w:r w:rsidRPr="00B44857">
        <w:rPr>
          <w:sz w:val="28"/>
          <w:szCs w:val="28"/>
        </w:rPr>
        <w:lastRenderedPageBreak/>
        <w:t>травм). Для більшості видів спорту характерні ушкодження нижніх кінцівок,</w:t>
      </w:r>
      <w:r w:rsidR="00A47ADE">
        <w:rPr>
          <w:sz w:val="28"/>
          <w:szCs w:val="28"/>
        </w:rPr>
        <w:t xml:space="preserve"> </w:t>
      </w:r>
      <w:r w:rsidRPr="00B44857">
        <w:rPr>
          <w:sz w:val="28"/>
          <w:szCs w:val="28"/>
        </w:rPr>
        <w:t>наприклад у легкій атлетиці й лижному спорті (66%). Ушкодження голови характерні для боксерів (65%), пальці кисті - для баскетболістів й волейболістів (80%), ліктьового суглобу для тенісистів (70%), колінного - для футболістів (48%) і т. п. Серед спортивних травм, як правило, високий відсоток травм середньої ступені важкості</w:t>
      </w:r>
      <w:r w:rsidR="00474831">
        <w:rPr>
          <w:sz w:val="28"/>
          <w:szCs w:val="28"/>
        </w:rPr>
        <w:t xml:space="preserve"> </w:t>
      </w:r>
      <w:r w:rsidR="00474831" w:rsidRPr="004063BA">
        <w:rPr>
          <w:color w:val="000000"/>
          <w:sz w:val="28"/>
          <w:szCs w:val="28"/>
        </w:rPr>
        <w:t>[</w:t>
      </w:r>
      <w:r w:rsidR="00474831">
        <w:rPr>
          <w:color w:val="000000"/>
          <w:sz w:val="28"/>
          <w:szCs w:val="28"/>
        </w:rPr>
        <w:t>25; 35</w:t>
      </w:r>
      <w:r w:rsidR="00474831" w:rsidRPr="004063BA">
        <w:rPr>
          <w:color w:val="000000"/>
          <w:sz w:val="28"/>
          <w:szCs w:val="28"/>
        </w:rPr>
        <w:t>].</w:t>
      </w:r>
    </w:p>
    <w:p w14:paraId="1DA195D3" w14:textId="77777777" w:rsidR="003B31A0" w:rsidRPr="00B44857" w:rsidRDefault="003B31A0" w:rsidP="003B31A0">
      <w:pPr>
        <w:spacing w:line="360" w:lineRule="auto"/>
        <w:ind w:firstLine="709"/>
        <w:jc w:val="both"/>
        <w:rPr>
          <w:sz w:val="28"/>
          <w:szCs w:val="28"/>
        </w:rPr>
      </w:pPr>
      <w:r w:rsidRPr="00B44857">
        <w:rPr>
          <w:sz w:val="28"/>
          <w:szCs w:val="28"/>
        </w:rPr>
        <w:t>Травми - це для дитини важке випробування як фізичного так і психологічного плану. Навіть при успішному результаті важка травма в багатьох дітей і підлітків відбиває бажання займатися фізичною культурою й спортом. Крім того, 8-10% важких травм закінчуються втратою загальної й спортивної працездатності, тобто приводять до інвалідності.</w:t>
      </w:r>
    </w:p>
    <w:p w14:paraId="4BF69F77" w14:textId="2F8761EF" w:rsidR="003B31A0" w:rsidRPr="00B44857" w:rsidRDefault="003B31A0" w:rsidP="003B31A0">
      <w:pPr>
        <w:spacing w:line="360" w:lineRule="auto"/>
        <w:ind w:firstLine="709"/>
        <w:jc w:val="both"/>
        <w:rPr>
          <w:sz w:val="28"/>
          <w:szCs w:val="28"/>
        </w:rPr>
      </w:pPr>
      <w:r w:rsidRPr="00B44857">
        <w:rPr>
          <w:sz w:val="28"/>
          <w:szCs w:val="28"/>
        </w:rPr>
        <w:t>Найдокладніший аналіз великої кількості травм у школярів при заняттях фізкультурою й спортом протягом 20 років показав, що спортивний травматизм - це в певній мірі процес керований. І при організації належних заходів профілактики спортивні травми можна звести до мінімуму, насамперед важкі та середні травми</w:t>
      </w:r>
      <w:r w:rsidR="00474831">
        <w:rPr>
          <w:sz w:val="28"/>
          <w:szCs w:val="28"/>
        </w:rPr>
        <w:t xml:space="preserve"> </w:t>
      </w:r>
      <w:r w:rsidR="00474831" w:rsidRPr="004063BA">
        <w:rPr>
          <w:color w:val="000000"/>
          <w:sz w:val="28"/>
          <w:szCs w:val="28"/>
        </w:rPr>
        <w:t>[</w:t>
      </w:r>
      <w:r w:rsidR="00474831">
        <w:rPr>
          <w:color w:val="000000"/>
          <w:sz w:val="28"/>
          <w:szCs w:val="28"/>
        </w:rPr>
        <w:t>16; 23; 35</w:t>
      </w:r>
      <w:r w:rsidR="00474831" w:rsidRPr="004063BA">
        <w:rPr>
          <w:color w:val="000000"/>
          <w:sz w:val="28"/>
          <w:szCs w:val="28"/>
        </w:rPr>
        <w:t>].</w:t>
      </w:r>
    </w:p>
    <w:p w14:paraId="4F507644" w14:textId="77777777" w:rsidR="003B31A0" w:rsidRPr="00B44857" w:rsidRDefault="003B31A0" w:rsidP="003B31A0">
      <w:pPr>
        <w:spacing w:line="360" w:lineRule="auto"/>
        <w:ind w:firstLine="709"/>
        <w:jc w:val="both"/>
        <w:rPr>
          <w:sz w:val="28"/>
          <w:szCs w:val="28"/>
        </w:rPr>
      </w:pPr>
      <w:r w:rsidRPr="00B44857">
        <w:rPr>
          <w:sz w:val="28"/>
          <w:szCs w:val="28"/>
        </w:rPr>
        <w:t>Попередження спортивного травматизму засновано на принципах профілактики ушкоджень із урахуванням особливостей окремих видів спорту. Крім загальних організаційно-профілактичних мір забезпечення безпеки на учбово-тренувальних заняттях і спортивних змаганнях в окремих видах спорту існують міри профілактики спортивного травматизму, властиві тільки даному виду спорту.</w:t>
      </w:r>
    </w:p>
    <w:p w14:paraId="5CD5E6F8" w14:textId="77777777" w:rsidR="003B31A0" w:rsidRPr="00B44857" w:rsidRDefault="003B31A0" w:rsidP="003B31A0">
      <w:pPr>
        <w:spacing w:line="360" w:lineRule="auto"/>
        <w:ind w:firstLine="709"/>
        <w:jc w:val="both"/>
        <w:rPr>
          <w:sz w:val="28"/>
          <w:szCs w:val="28"/>
        </w:rPr>
      </w:pPr>
      <w:r w:rsidRPr="00B44857">
        <w:rPr>
          <w:sz w:val="28"/>
          <w:szCs w:val="28"/>
        </w:rPr>
        <w:t>Для ефективного проведення роботи по зниженню травматизму на заняттях з ФП і спорту необхідно знати причини виникнення травм. Основні причини травматизму на заняттях з ФВ і спорту:</w:t>
      </w:r>
    </w:p>
    <w:p w14:paraId="150A90E3" w14:textId="0E04D96B" w:rsidR="003B31A0" w:rsidRPr="00B44857" w:rsidRDefault="003B31A0" w:rsidP="003B31A0">
      <w:pPr>
        <w:spacing w:line="360" w:lineRule="auto"/>
        <w:ind w:firstLine="709"/>
        <w:jc w:val="both"/>
        <w:rPr>
          <w:sz w:val="28"/>
          <w:szCs w:val="28"/>
        </w:rPr>
      </w:pPr>
      <w:r w:rsidRPr="00B44857">
        <w:rPr>
          <w:sz w:val="28"/>
          <w:szCs w:val="28"/>
        </w:rPr>
        <w:t>1.</w:t>
      </w:r>
      <w:r w:rsidRPr="00B44857">
        <w:rPr>
          <w:sz w:val="28"/>
          <w:szCs w:val="28"/>
        </w:rPr>
        <w:tab/>
        <w:t>Недотримання вимог про порядок проведення</w:t>
      </w:r>
      <w:r w:rsidR="000A2B22">
        <w:rPr>
          <w:sz w:val="28"/>
          <w:szCs w:val="28"/>
        </w:rPr>
        <w:t xml:space="preserve"> </w:t>
      </w:r>
      <w:r w:rsidRPr="00B44857">
        <w:rPr>
          <w:sz w:val="28"/>
          <w:szCs w:val="28"/>
        </w:rPr>
        <w:t>занять з</w:t>
      </w:r>
      <w:r w:rsidR="000A2B22">
        <w:rPr>
          <w:sz w:val="28"/>
          <w:szCs w:val="28"/>
        </w:rPr>
        <w:t xml:space="preserve"> </w:t>
      </w:r>
      <w:r w:rsidRPr="00B44857">
        <w:rPr>
          <w:sz w:val="28"/>
          <w:szCs w:val="28"/>
        </w:rPr>
        <w:t>ФВ</w:t>
      </w:r>
      <w:r w:rsidR="000A2B22">
        <w:rPr>
          <w:sz w:val="28"/>
          <w:szCs w:val="28"/>
        </w:rPr>
        <w:t xml:space="preserve"> </w:t>
      </w:r>
      <w:r w:rsidRPr="00B44857">
        <w:rPr>
          <w:sz w:val="28"/>
          <w:szCs w:val="28"/>
        </w:rPr>
        <w:t>і спортивного тренування (до 50%).</w:t>
      </w:r>
    </w:p>
    <w:p w14:paraId="5165114E" w14:textId="77777777" w:rsidR="003B31A0" w:rsidRPr="00B44857" w:rsidRDefault="003B31A0" w:rsidP="003B31A0">
      <w:pPr>
        <w:spacing w:line="360" w:lineRule="auto"/>
        <w:ind w:firstLine="709"/>
        <w:jc w:val="both"/>
        <w:rPr>
          <w:sz w:val="28"/>
          <w:szCs w:val="28"/>
        </w:rPr>
      </w:pPr>
      <w:r w:rsidRPr="00B44857">
        <w:rPr>
          <w:sz w:val="28"/>
          <w:szCs w:val="28"/>
        </w:rPr>
        <w:lastRenderedPageBreak/>
        <w:t>2.</w:t>
      </w:r>
      <w:r w:rsidRPr="00B44857">
        <w:rPr>
          <w:sz w:val="28"/>
          <w:szCs w:val="28"/>
        </w:rPr>
        <w:tab/>
        <w:t>Недоліки в методиці проведення занять з ФВ, тренувань та змагань (5-10%).</w:t>
      </w:r>
    </w:p>
    <w:p w14:paraId="2D55CA0F" w14:textId="77777777" w:rsidR="003B31A0" w:rsidRPr="00B44857" w:rsidRDefault="003B31A0" w:rsidP="003B31A0">
      <w:pPr>
        <w:spacing w:line="360" w:lineRule="auto"/>
        <w:ind w:firstLine="709"/>
        <w:jc w:val="both"/>
        <w:rPr>
          <w:sz w:val="28"/>
          <w:szCs w:val="28"/>
        </w:rPr>
      </w:pPr>
      <w:r w:rsidRPr="00B44857">
        <w:rPr>
          <w:sz w:val="28"/>
          <w:szCs w:val="28"/>
        </w:rPr>
        <w:t>3.</w:t>
      </w:r>
      <w:r w:rsidRPr="00B44857">
        <w:rPr>
          <w:sz w:val="28"/>
          <w:szCs w:val="28"/>
        </w:rPr>
        <w:tab/>
        <w:t>Незадовільне матеріально-технічне обладнання місць проведення занять (10-25%).</w:t>
      </w:r>
    </w:p>
    <w:p w14:paraId="4F356A6E" w14:textId="77777777" w:rsidR="003B31A0" w:rsidRPr="00B44857" w:rsidRDefault="003B31A0" w:rsidP="003B31A0">
      <w:pPr>
        <w:spacing w:line="360" w:lineRule="auto"/>
        <w:ind w:firstLine="709"/>
        <w:jc w:val="both"/>
        <w:rPr>
          <w:sz w:val="28"/>
          <w:szCs w:val="28"/>
        </w:rPr>
      </w:pPr>
      <w:r w:rsidRPr="00B44857">
        <w:rPr>
          <w:sz w:val="28"/>
          <w:szCs w:val="28"/>
        </w:rPr>
        <w:t>4.</w:t>
      </w:r>
      <w:r w:rsidRPr="00B44857">
        <w:rPr>
          <w:sz w:val="28"/>
          <w:szCs w:val="28"/>
        </w:rPr>
        <w:tab/>
        <w:t>Недостатній медичний контроль за фізичним розвитком та станом здоров’я (4-6%).</w:t>
      </w:r>
    </w:p>
    <w:p w14:paraId="4F40D4A7" w14:textId="77777777" w:rsidR="003B31A0" w:rsidRPr="00B44857" w:rsidRDefault="003B31A0" w:rsidP="003B31A0">
      <w:pPr>
        <w:spacing w:line="360" w:lineRule="auto"/>
        <w:ind w:firstLine="709"/>
        <w:jc w:val="both"/>
        <w:rPr>
          <w:sz w:val="28"/>
          <w:szCs w:val="28"/>
        </w:rPr>
      </w:pPr>
      <w:r w:rsidRPr="00B44857">
        <w:rPr>
          <w:sz w:val="28"/>
          <w:szCs w:val="28"/>
        </w:rPr>
        <w:t>5.</w:t>
      </w:r>
      <w:r w:rsidRPr="00B44857">
        <w:rPr>
          <w:sz w:val="28"/>
          <w:szCs w:val="28"/>
        </w:rPr>
        <w:tab/>
        <w:t>Недисциплінованість тих, хто займається (4-6%).</w:t>
      </w:r>
    </w:p>
    <w:p w14:paraId="052AEA95" w14:textId="77777777" w:rsidR="003B31A0" w:rsidRPr="00B44857" w:rsidRDefault="003B31A0" w:rsidP="003B31A0">
      <w:pPr>
        <w:spacing w:line="360" w:lineRule="auto"/>
        <w:ind w:firstLine="709"/>
        <w:jc w:val="both"/>
        <w:rPr>
          <w:sz w:val="28"/>
          <w:szCs w:val="28"/>
        </w:rPr>
      </w:pPr>
      <w:r w:rsidRPr="00B44857">
        <w:rPr>
          <w:sz w:val="28"/>
          <w:szCs w:val="28"/>
        </w:rPr>
        <w:t>6.</w:t>
      </w:r>
      <w:r w:rsidRPr="00B44857">
        <w:rPr>
          <w:sz w:val="28"/>
          <w:szCs w:val="28"/>
        </w:rPr>
        <w:tab/>
        <w:t>Несприятливі метеорологічні та гігієнічні умови (2-6%).</w:t>
      </w:r>
    </w:p>
    <w:p w14:paraId="5A75F66C" w14:textId="55480ADC" w:rsidR="003B31A0" w:rsidRPr="00B44857" w:rsidRDefault="003B31A0" w:rsidP="003B31A0">
      <w:pPr>
        <w:spacing w:line="360" w:lineRule="auto"/>
        <w:ind w:firstLine="709"/>
        <w:jc w:val="both"/>
        <w:rPr>
          <w:sz w:val="28"/>
          <w:szCs w:val="28"/>
        </w:rPr>
      </w:pPr>
      <w:r w:rsidRPr="00B44857">
        <w:rPr>
          <w:sz w:val="28"/>
          <w:szCs w:val="28"/>
        </w:rPr>
        <w:t>7.</w:t>
      </w:r>
      <w:r w:rsidRPr="00B44857">
        <w:rPr>
          <w:sz w:val="28"/>
          <w:szCs w:val="28"/>
        </w:rPr>
        <w:tab/>
        <w:t>Внутрішні фактори (1-3%)</w:t>
      </w:r>
      <w:r w:rsidR="00474831">
        <w:rPr>
          <w:sz w:val="28"/>
          <w:szCs w:val="28"/>
        </w:rPr>
        <w:t xml:space="preserve"> </w:t>
      </w:r>
      <w:r w:rsidR="00474831" w:rsidRPr="004063BA">
        <w:rPr>
          <w:color w:val="000000"/>
          <w:sz w:val="28"/>
          <w:szCs w:val="28"/>
        </w:rPr>
        <w:t>[</w:t>
      </w:r>
      <w:r w:rsidR="00474831">
        <w:rPr>
          <w:color w:val="000000"/>
          <w:sz w:val="28"/>
          <w:szCs w:val="28"/>
        </w:rPr>
        <w:t>16; 23; 35</w:t>
      </w:r>
      <w:r w:rsidR="00474831" w:rsidRPr="004063BA">
        <w:rPr>
          <w:color w:val="000000"/>
          <w:sz w:val="28"/>
          <w:szCs w:val="28"/>
        </w:rPr>
        <w:t>].</w:t>
      </w:r>
    </w:p>
    <w:p w14:paraId="6CD4A290" w14:textId="2F1BD7D4" w:rsidR="003B31A0" w:rsidRPr="00B44857" w:rsidRDefault="003B31A0" w:rsidP="00A47ADE">
      <w:pPr>
        <w:spacing w:line="360" w:lineRule="auto"/>
        <w:ind w:firstLine="709"/>
        <w:jc w:val="both"/>
        <w:rPr>
          <w:sz w:val="28"/>
          <w:szCs w:val="28"/>
        </w:rPr>
      </w:pPr>
      <w:r w:rsidRPr="00B44857">
        <w:rPr>
          <w:sz w:val="28"/>
          <w:szCs w:val="28"/>
        </w:rPr>
        <w:t>Відповідальність за проведення змагань та занять несуть керівники фізичної підготовки. Недотримання вимог про порядок проведення занять з ФВ і спортивного тренування складає (до 50%).всіх травм</w:t>
      </w:r>
      <w:r w:rsidR="00A47ADE">
        <w:rPr>
          <w:sz w:val="28"/>
          <w:szCs w:val="28"/>
        </w:rPr>
        <w:t xml:space="preserve">. </w:t>
      </w:r>
      <w:r w:rsidRPr="00B44857">
        <w:rPr>
          <w:sz w:val="28"/>
          <w:szCs w:val="28"/>
        </w:rPr>
        <w:t>Для профілактики спортивного травматизму, причинами якого є несприятливі гігієнічні та метеорологічні умови, необхідно:</w:t>
      </w:r>
    </w:p>
    <w:p w14:paraId="346D4FCC" w14:textId="684FA52B" w:rsidR="003B31A0" w:rsidRPr="00B44857" w:rsidRDefault="00A47ADE" w:rsidP="003B31A0">
      <w:pPr>
        <w:spacing w:line="360" w:lineRule="auto"/>
        <w:ind w:firstLine="709"/>
        <w:jc w:val="both"/>
        <w:rPr>
          <w:sz w:val="28"/>
          <w:szCs w:val="28"/>
        </w:rPr>
      </w:pPr>
      <w:r>
        <w:rPr>
          <w:sz w:val="28"/>
          <w:szCs w:val="28"/>
        </w:rPr>
        <w:t xml:space="preserve">1) </w:t>
      </w:r>
      <w:r w:rsidR="003B31A0" w:rsidRPr="00B44857">
        <w:rPr>
          <w:sz w:val="28"/>
          <w:szCs w:val="28"/>
        </w:rPr>
        <w:t>старанно дотримуватись гігієнічних нормативів та вимог по відношенню до температури повітря, освітлення, одягу та взуття, розподілу годин занять на протязі доби;</w:t>
      </w:r>
    </w:p>
    <w:p w14:paraId="609B04B9" w14:textId="5DC28A95" w:rsidR="003B31A0" w:rsidRPr="00B44857" w:rsidRDefault="00A47ADE" w:rsidP="003B31A0">
      <w:pPr>
        <w:spacing w:line="360" w:lineRule="auto"/>
        <w:ind w:firstLine="709"/>
        <w:jc w:val="both"/>
        <w:rPr>
          <w:sz w:val="28"/>
          <w:szCs w:val="28"/>
        </w:rPr>
      </w:pPr>
      <w:r>
        <w:rPr>
          <w:sz w:val="28"/>
          <w:szCs w:val="28"/>
        </w:rPr>
        <w:t>2) </w:t>
      </w:r>
      <w:r w:rsidR="003B31A0" w:rsidRPr="00B44857">
        <w:rPr>
          <w:sz w:val="28"/>
          <w:szCs w:val="28"/>
        </w:rPr>
        <w:t>проводити більш тривалу розминку в холодну погоду;</w:t>
      </w:r>
    </w:p>
    <w:p w14:paraId="36110F37" w14:textId="07B177F8" w:rsidR="003B31A0" w:rsidRPr="00B44857" w:rsidRDefault="00A47ADE" w:rsidP="003B31A0">
      <w:pPr>
        <w:spacing w:line="360" w:lineRule="auto"/>
        <w:ind w:firstLine="709"/>
        <w:jc w:val="both"/>
        <w:rPr>
          <w:sz w:val="28"/>
          <w:szCs w:val="28"/>
        </w:rPr>
      </w:pPr>
      <w:r>
        <w:rPr>
          <w:sz w:val="28"/>
          <w:szCs w:val="28"/>
        </w:rPr>
        <w:t>3) </w:t>
      </w:r>
      <w:r w:rsidR="003B31A0" w:rsidRPr="00B44857">
        <w:rPr>
          <w:sz w:val="28"/>
          <w:szCs w:val="28"/>
        </w:rPr>
        <w:t>вживати заходів для попередження відморожень, в морозну та вітряну погоду проводити заняття у місцях, захищених від вітру, особливу увагу приділяти підготовці місць занять у дощову погоду</w:t>
      </w:r>
      <w:r w:rsidR="00474831">
        <w:rPr>
          <w:sz w:val="28"/>
          <w:szCs w:val="28"/>
        </w:rPr>
        <w:t xml:space="preserve"> </w:t>
      </w:r>
      <w:r w:rsidR="00474831" w:rsidRPr="004063BA">
        <w:rPr>
          <w:color w:val="000000"/>
          <w:sz w:val="28"/>
          <w:szCs w:val="28"/>
        </w:rPr>
        <w:t>[</w:t>
      </w:r>
      <w:r w:rsidR="00474831">
        <w:rPr>
          <w:color w:val="000000"/>
          <w:sz w:val="28"/>
          <w:szCs w:val="28"/>
        </w:rPr>
        <w:t>1; 15</w:t>
      </w:r>
      <w:r w:rsidR="00474831" w:rsidRPr="004063BA">
        <w:rPr>
          <w:color w:val="000000"/>
          <w:sz w:val="28"/>
          <w:szCs w:val="28"/>
        </w:rPr>
        <w:t>].</w:t>
      </w:r>
    </w:p>
    <w:p w14:paraId="4D560761" w14:textId="7BA4B2A9" w:rsidR="003B31A0" w:rsidRPr="00B44857" w:rsidRDefault="003B31A0" w:rsidP="00A47ADE">
      <w:pPr>
        <w:spacing w:line="360" w:lineRule="auto"/>
        <w:ind w:firstLine="709"/>
        <w:jc w:val="both"/>
        <w:rPr>
          <w:sz w:val="28"/>
          <w:szCs w:val="28"/>
        </w:rPr>
      </w:pPr>
      <w:r w:rsidRPr="00B44857">
        <w:rPr>
          <w:sz w:val="28"/>
          <w:szCs w:val="28"/>
        </w:rPr>
        <w:t>Крім вказаних причин можуть бути також і внутрішні фактори, що викликають травми. Керівнику занять, лікарю, необхідно враховувати їх, у своїй практичній діяльності.</w:t>
      </w:r>
      <w:r w:rsidR="00A47ADE">
        <w:rPr>
          <w:sz w:val="28"/>
          <w:szCs w:val="28"/>
        </w:rPr>
        <w:t xml:space="preserve"> </w:t>
      </w:r>
      <w:r w:rsidRPr="00B44857">
        <w:rPr>
          <w:sz w:val="28"/>
          <w:szCs w:val="28"/>
        </w:rPr>
        <w:t>Ось ці фактори:</w:t>
      </w:r>
    </w:p>
    <w:p w14:paraId="7865E4EF" w14:textId="77777777" w:rsidR="003B31A0" w:rsidRPr="00B44857" w:rsidRDefault="003B31A0" w:rsidP="003B31A0">
      <w:pPr>
        <w:spacing w:line="360" w:lineRule="auto"/>
        <w:ind w:firstLine="709"/>
        <w:jc w:val="both"/>
        <w:rPr>
          <w:sz w:val="28"/>
          <w:szCs w:val="28"/>
        </w:rPr>
      </w:pPr>
      <w:r w:rsidRPr="00B44857">
        <w:rPr>
          <w:sz w:val="28"/>
          <w:szCs w:val="28"/>
        </w:rPr>
        <w:t>1.</w:t>
      </w:r>
      <w:r w:rsidRPr="00B44857">
        <w:rPr>
          <w:sz w:val="28"/>
          <w:szCs w:val="28"/>
        </w:rPr>
        <w:tab/>
        <w:t>Стан втоми, перевтоми, перетренування. Вони викликають розлад координації, зниження уваги, захисних реакцій організму. В м'язах проходить накопичення продуктів розпаду, що погано відображається на силі їх скорочення, розтягнення, розслаблення.</w:t>
      </w:r>
    </w:p>
    <w:p w14:paraId="780C96B6" w14:textId="77777777" w:rsidR="003B31A0" w:rsidRPr="00B44857" w:rsidRDefault="003B31A0" w:rsidP="003B31A0">
      <w:pPr>
        <w:spacing w:line="360" w:lineRule="auto"/>
        <w:ind w:firstLine="709"/>
        <w:jc w:val="both"/>
        <w:rPr>
          <w:sz w:val="28"/>
          <w:szCs w:val="28"/>
        </w:rPr>
      </w:pPr>
      <w:r w:rsidRPr="00B44857">
        <w:rPr>
          <w:sz w:val="28"/>
          <w:szCs w:val="28"/>
        </w:rPr>
        <w:lastRenderedPageBreak/>
        <w:t>2.</w:t>
      </w:r>
      <w:r w:rsidRPr="00B44857">
        <w:rPr>
          <w:sz w:val="28"/>
          <w:szCs w:val="28"/>
        </w:rPr>
        <w:tab/>
        <w:t>Наявність в організмі спортсмена хронічних осередків інфекції.</w:t>
      </w:r>
    </w:p>
    <w:p w14:paraId="15FEC7EB" w14:textId="77777777" w:rsidR="003B31A0" w:rsidRPr="00B44857" w:rsidRDefault="003B31A0" w:rsidP="003B31A0">
      <w:pPr>
        <w:spacing w:line="360" w:lineRule="auto"/>
        <w:ind w:firstLine="709"/>
        <w:jc w:val="both"/>
        <w:rPr>
          <w:sz w:val="28"/>
          <w:szCs w:val="28"/>
        </w:rPr>
      </w:pPr>
      <w:r w:rsidRPr="00B44857">
        <w:rPr>
          <w:sz w:val="28"/>
          <w:szCs w:val="28"/>
        </w:rPr>
        <w:t>3.</w:t>
      </w:r>
      <w:r w:rsidRPr="00B44857">
        <w:rPr>
          <w:sz w:val="28"/>
          <w:szCs w:val="28"/>
        </w:rPr>
        <w:tab/>
        <w:t>Індивідуальні особливості організму (нездатність до важко координованих вправ, схильність до спазмів судин та м'язів, надмірна передстартова лихоманка).</w:t>
      </w:r>
    </w:p>
    <w:p w14:paraId="7231F5E0" w14:textId="1F5E47E3" w:rsidR="003B31A0" w:rsidRPr="00B44857" w:rsidRDefault="003B31A0" w:rsidP="00A47ADE">
      <w:pPr>
        <w:spacing w:line="360" w:lineRule="auto"/>
        <w:ind w:firstLine="709"/>
        <w:jc w:val="both"/>
        <w:rPr>
          <w:sz w:val="28"/>
          <w:szCs w:val="28"/>
        </w:rPr>
      </w:pPr>
      <w:r w:rsidRPr="00B44857">
        <w:rPr>
          <w:sz w:val="28"/>
          <w:szCs w:val="28"/>
        </w:rPr>
        <w:t>4.</w:t>
      </w:r>
      <w:r w:rsidRPr="00B44857">
        <w:rPr>
          <w:sz w:val="28"/>
          <w:szCs w:val="28"/>
        </w:rPr>
        <w:tab/>
        <w:t>Перерва у заняттях спортом (відрядження, відпустка, канікули,</w:t>
      </w:r>
      <w:r w:rsidR="00A47ADE">
        <w:rPr>
          <w:sz w:val="28"/>
          <w:szCs w:val="28"/>
        </w:rPr>
        <w:t xml:space="preserve"> </w:t>
      </w:r>
      <w:r w:rsidRPr="00B44857">
        <w:rPr>
          <w:sz w:val="28"/>
          <w:szCs w:val="28"/>
        </w:rPr>
        <w:t>хвороба та інше), що веде до зниження . функціональних можливостей організму та його фізичних якостей. Найбільш поширені травми серед тих, хто. займається, спостерігаються з початком навчального року. (вересень - жовтень). Це необхідно враховувати при проведенні навчальних занять з фізичної підготовки.</w:t>
      </w:r>
    </w:p>
    <w:p w14:paraId="01B294D4" w14:textId="29A5F6C3" w:rsidR="003B31A0" w:rsidRPr="00B44857" w:rsidRDefault="003B31A0" w:rsidP="003B31A0">
      <w:pPr>
        <w:spacing w:line="360" w:lineRule="auto"/>
        <w:ind w:firstLine="709"/>
        <w:jc w:val="both"/>
        <w:rPr>
          <w:sz w:val="28"/>
          <w:szCs w:val="28"/>
        </w:rPr>
      </w:pPr>
      <w:r w:rsidRPr="00B44857">
        <w:rPr>
          <w:sz w:val="28"/>
          <w:szCs w:val="28"/>
        </w:rPr>
        <w:t>5.</w:t>
      </w:r>
      <w:r w:rsidRPr="00B44857">
        <w:rPr>
          <w:sz w:val="28"/>
          <w:szCs w:val="28"/>
        </w:rPr>
        <w:tab/>
        <w:t>Шкідливі звички (куріння, вживання алкоголю та ін.), нерегулярне харчування, стресові навантаження</w:t>
      </w:r>
      <w:r w:rsidR="00474831">
        <w:rPr>
          <w:sz w:val="28"/>
          <w:szCs w:val="28"/>
        </w:rPr>
        <w:t xml:space="preserve"> </w:t>
      </w:r>
      <w:r w:rsidR="00474831" w:rsidRPr="004063BA">
        <w:rPr>
          <w:color w:val="000000"/>
          <w:sz w:val="28"/>
          <w:szCs w:val="28"/>
        </w:rPr>
        <w:t>[</w:t>
      </w:r>
      <w:r w:rsidR="00474831">
        <w:rPr>
          <w:color w:val="000000"/>
          <w:sz w:val="28"/>
          <w:szCs w:val="28"/>
        </w:rPr>
        <w:t>16; 23; 35</w:t>
      </w:r>
      <w:r w:rsidR="00474831" w:rsidRPr="004063BA">
        <w:rPr>
          <w:color w:val="000000"/>
          <w:sz w:val="28"/>
          <w:szCs w:val="28"/>
        </w:rPr>
        <w:t>].</w:t>
      </w:r>
    </w:p>
    <w:p w14:paraId="3B0445A2" w14:textId="77777777" w:rsidR="003B31A0" w:rsidRPr="00B44857" w:rsidRDefault="003B31A0" w:rsidP="003B31A0">
      <w:pPr>
        <w:spacing w:line="360" w:lineRule="auto"/>
        <w:ind w:firstLine="709"/>
        <w:jc w:val="both"/>
        <w:rPr>
          <w:sz w:val="28"/>
          <w:szCs w:val="28"/>
        </w:rPr>
      </w:pPr>
      <w:r w:rsidRPr="00B44857">
        <w:rPr>
          <w:sz w:val="28"/>
          <w:szCs w:val="28"/>
        </w:rPr>
        <w:t>Аналіз причин спортивного травматизму, дозволяє прийти до висновку, що травматизм при заняттях фізичними вправами може бути попереджений. Вирішальну роль у профілактиці спортивного травматизму відіграє керівник з фізичної підготовки та спорту. Його діяльність повинна проходити у тісному контакті з робітниками медичної служби. Обов'язком лікаря є систематичний облік усіх випадків травм. Не тільки важкі травми, але й травми середньої важкості необхідно старанно вивчати, виявляти причини їх виникнення та розробляти необхідні заходило їх усуненню.</w:t>
      </w:r>
    </w:p>
    <w:p w14:paraId="2DF02FAC" w14:textId="77777777" w:rsidR="003B31A0" w:rsidRPr="00B44857" w:rsidRDefault="003B31A0" w:rsidP="003B31A0">
      <w:pPr>
        <w:spacing w:line="360" w:lineRule="auto"/>
        <w:ind w:firstLine="709"/>
        <w:jc w:val="both"/>
        <w:rPr>
          <w:sz w:val="28"/>
          <w:szCs w:val="28"/>
        </w:rPr>
      </w:pPr>
      <w:r w:rsidRPr="00B44857">
        <w:rPr>
          <w:sz w:val="28"/>
          <w:szCs w:val="28"/>
        </w:rPr>
        <w:t>Перед початком занять керівник зобов’язаний:</w:t>
      </w:r>
    </w:p>
    <w:p w14:paraId="72619F77" w14:textId="79AAC075" w:rsidR="003B31A0" w:rsidRPr="00A47ADE" w:rsidRDefault="002E02EE" w:rsidP="002E02EE">
      <w:pPr>
        <w:pStyle w:val="a5"/>
        <w:spacing w:line="360" w:lineRule="auto"/>
        <w:ind w:left="0" w:firstLine="709"/>
        <w:jc w:val="both"/>
        <w:rPr>
          <w:sz w:val="28"/>
          <w:szCs w:val="28"/>
        </w:rPr>
      </w:pPr>
      <w:r>
        <w:rPr>
          <w:sz w:val="28"/>
          <w:szCs w:val="28"/>
        </w:rPr>
        <w:t>1) </w:t>
      </w:r>
      <w:r w:rsidR="003B31A0" w:rsidRPr="00A47ADE">
        <w:rPr>
          <w:sz w:val="28"/>
          <w:szCs w:val="28"/>
        </w:rPr>
        <w:t>перевірити справність та правильну установку снарядів, наявність та справність матів;</w:t>
      </w:r>
    </w:p>
    <w:p w14:paraId="262F8B19" w14:textId="619E526B" w:rsidR="003B31A0" w:rsidRPr="00A47ADE" w:rsidRDefault="002E02EE" w:rsidP="002E02EE">
      <w:pPr>
        <w:pStyle w:val="a5"/>
        <w:spacing w:line="360" w:lineRule="auto"/>
        <w:ind w:left="0" w:firstLine="709"/>
        <w:jc w:val="both"/>
        <w:rPr>
          <w:sz w:val="28"/>
          <w:szCs w:val="28"/>
        </w:rPr>
      </w:pPr>
      <w:r>
        <w:rPr>
          <w:sz w:val="28"/>
          <w:szCs w:val="28"/>
        </w:rPr>
        <w:t>2) </w:t>
      </w:r>
      <w:r w:rsidR="003B31A0" w:rsidRPr="00A47ADE">
        <w:rPr>
          <w:sz w:val="28"/>
          <w:szCs w:val="28"/>
        </w:rPr>
        <w:t>перевірити наявність магнезії для рук та наждачного паперу для очистки робочої поверхні снарядів;</w:t>
      </w:r>
    </w:p>
    <w:p w14:paraId="08F80318" w14:textId="3161598E" w:rsidR="003B31A0" w:rsidRPr="00A47ADE" w:rsidRDefault="002E02EE" w:rsidP="002E02EE">
      <w:pPr>
        <w:pStyle w:val="a5"/>
        <w:spacing w:line="360" w:lineRule="auto"/>
        <w:ind w:left="0" w:firstLine="709"/>
        <w:jc w:val="both"/>
        <w:rPr>
          <w:sz w:val="28"/>
          <w:szCs w:val="28"/>
        </w:rPr>
      </w:pPr>
      <w:r>
        <w:rPr>
          <w:sz w:val="28"/>
          <w:szCs w:val="28"/>
        </w:rPr>
        <w:t>3) </w:t>
      </w:r>
      <w:r w:rsidR="003B31A0" w:rsidRPr="00A47ADE">
        <w:rPr>
          <w:sz w:val="28"/>
          <w:szCs w:val="28"/>
        </w:rPr>
        <w:t>перевірити дотримання спортсменами встановленої форми одягу та взуття. У кишенях не повинно бути важких предметів, які можуть привести до травми.</w:t>
      </w:r>
    </w:p>
    <w:p w14:paraId="2D9B6E5C" w14:textId="3F74715A" w:rsidR="003B31A0" w:rsidRPr="00A47ADE" w:rsidRDefault="002E02EE" w:rsidP="002E02EE">
      <w:pPr>
        <w:pStyle w:val="a5"/>
        <w:spacing w:line="360" w:lineRule="auto"/>
        <w:ind w:left="0" w:firstLine="709"/>
        <w:jc w:val="both"/>
        <w:rPr>
          <w:sz w:val="28"/>
          <w:szCs w:val="28"/>
        </w:rPr>
      </w:pPr>
      <w:r>
        <w:rPr>
          <w:sz w:val="28"/>
          <w:szCs w:val="28"/>
        </w:rPr>
        <w:lastRenderedPageBreak/>
        <w:t>4) </w:t>
      </w:r>
      <w:r w:rsidR="003B31A0" w:rsidRPr="00A47ADE">
        <w:rPr>
          <w:sz w:val="28"/>
          <w:szCs w:val="28"/>
        </w:rPr>
        <w:t>в підготовчій частині заняття необхідно забезпечити достатнє розігрівання» тих, хто займається;</w:t>
      </w:r>
    </w:p>
    <w:p w14:paraId="3EE59391" w14:textId="667BA1DE" w:rsidR="003B31A0" w:rsidRPr="00A47ADE" w:rsidRDefault="002E02EE" w:rsidP="002E02EE">
      <w:pPr>
        <w:pStyle w:val="a5"/>
        <w:spacing w:line="360" w:lineRule="auto"/>
        <w:ind w:left="0" w:firstLine="709"/>
        <w:jc w:val="both"/>
        <w:rPr>
          <w:sz w:val="28"/>
          <w:szCs w:val="28"/>
        </w:rPr>
      </w:pPr>
      <w:r>
        <w:rPr>
          <w:sz w:val="28"/>
          <w:szCs w:val="28"/>
        </w:rPr>
        <w:t>5) </w:t>
      </w:r>
      <w:r w:rsidR="003B31A0" w:rsidRPr="00A47ADE">
        <w:rPr>
          <w:sz w:val="28"/>
          <w:szCs w:val="28"/>
        </w:rPr>
        <w:t>при навчанні вправам суворо дотримуватися правила «від легкого до важкого, від простого до складного». Важкі вправи виконуються по. частинах за допомогою підготовчих вправ;</w:t>
      </w:r>
    </w:p>
    <w:p w14:paraId="085AFAD8" w14:textId="4C762E7D" w:rsidR="003B31A0" w:rsidRPr="00A47ADE" w:rsidRDefault="002E02EE" w:rsidP="002E02EE">
      <w:pPr>
        <w:pStyle w:val="a5"/>
        <w:spacing w:line="360" w:lineRule="auto"/>
        <w:ind w:left="0" w:firstLine="709"/>
        <w:jc w:val="both"/>
        <w:rPr>
          <w:sz w:val="28"/>
          <w:szCs w:val="28"/>
        </w:rPr>
      </w:pPr>
      <w:r>
        <w:rPr>
          <w:sz w:val="28"/>
          <w:szCs w:val="28"/>
        </w:rPr>
        <w:t>6) </w:t>
      </w:r>
      <w:r w:rsidR="003B31A0" w:rsidRPr="00A47ADE">
        <w:rPr>
          <w:sz w:val="28"/>
          <w:szCs w:val="28"/>
        </w:rPr>
        <w:t>враховувати фізичну підготовленість спортсменів та дотримуватися послідовності у підвищенні фізичних навантажень;</w:t>
      </w:r>
    </w:p>
    <w:p w14:paraId="2555E9CA" w14:textId="04731682" w:rsidR="003B31A0" w:rsidRPr="00A47ADE" w:rsidRDefault="002E02EE" w:rsidP="002E02EE">
      <w:pPr>
        <w:pStyle w:val="a5"/>
        <w:spacing w:line="360" w:lineRule="auto"/>
        <w:ind w:left="0" w:firstLine="709"/>
        <w:jc w:val="both"/>
        <w:rPr>
          <w:sz w:val="28"/>
          <w:szCs w:val="28"/>
        </w:rPr>
      </w:pPr>
      <w:r>
        <w:rPr>
          <w:sz w:val="28"/>
          <w:szCs w:val="28"/>
        </w:rPr>
        <w:t>7) </w:t>
      </w:r>
      <w:r w:rsidR="003B31A0" w:rsidRPr="00A47ADE">
        <w:rPr>
          <w:sz w:val="28"/>
          <w:szCs w:val="28"/>
        </w:rPr>
        <w:t>підхід до снаряду та відхід від нього організовувати так, щоб ті, які навчаються, не заважали один одному, не проходили поблизу місць приземлення спортсменів інших відділень;</w:t>
      </w:r>
    </w:p>
    <w:p w14:paraId="6BF6C27F" w14:textId="38CA5A79" w:rsidR="003B31A0" w:rsidRPr="00A47ADE" w:rsidRDefault="002E02EE" w:rsidP="002E02EE">
      <w:pPr>
        <w:pStyle w:val="a5"/>
        <w:spacing w:line="360" w:lineRule="auto"/>
        <w:ind w:left="0" w:firstLine="709"/>
        <w:jc w:val="both"/>
        <w:rPr>
          <w:sz w:val="28"/>
          <w:szCs w:val="28"/>
        </w:rPr>
      </w:pPr>
      <w:r>
        <w:rPr>
          <w:sz w:val="28"/>
          <w:szCs w:val="28"/>
        </w:rPr>
        <w:t>8) </w:t>
      </w:r>
      <w:r w:rsidR="003B31A0" w:rsidRPr="00A47ADE">
        <w:rPr>
          <w:sz w:val="28"/>
          <w:szCs w:val="28"/>
        </w:rPr>
        <w:t>не дозволяти виконувати вправи не по завданню керівника, без страховки та допомоги;</w:t>
      </w:r>
    </w:p>
    <w:p w14:paraId="7490735A" w14:textId="083C0DE6" w:rsidR="003B31A0" w:rsidRPr="00A47ADE" w:rsidRDefault="002E02EE" w:rsidP="002E02EE">
      <w:pPr>
        <w:pStyle w:val="a5"/>
        <w:spacing w:line="360" w:lineRule="auto"/>
        <w:ind w:left="0" w:firstLine="709"/>
        <w:jc w:val="both"/>
        <w:rPr>
          <w:sz w:val="28"/>
          <w:szCs w:val="28"/>
        </w:rPr>
      </w:pPr>
      <w:r>
        <w:rPr>
          <w:sz w:val="28"/>
          <w:szCs w:val="28"/>
        </w:rPr>
        <w:t>9) </w:t>
      </w:r>
      <w:r w:rsidR="003B31A0" w:rsidRPr="00A47ADE">
        <w:rPr>
          <w:sz w:val="28"/>
          <w:szCs w:val="28"/>
        </w:rPr>
        <w:t>при виконанні усіх вправ на снарядах організувати допомогу та страховку</w:t>
      </w:r>
      <w:r w:rsidR="00474831">
        <w:rPr>
          <w:sz w:val="28"/>
          <w:szCs w:val="28"/>
        </w:rPr>
        <w:t xml:space="preserve"> </w:t>
      </w:r>
      <w:r w:rsidR="00474831" w:rsidRPr="004063BA">
        <w:rPr>
          <w:color w:val="000000"/>
          <w:sz w:val="28"/>
          <w:szCs w:val="28"/>
        </w:rPr>
        <w:t>[</w:t>
      </w:r>
      <w:r w:rsidR="009B5C4C">
        <w:rPr>
          <w:color w:val="000000"/>
          <w:sz w:val="28"/>
          <w:szCs w:val="28"/>
        </w:rPr>
        <w:t>18</w:t>
      </w:r>
      <w:r w:rsidR="00474831">
        <w:rPr>
          <w:color w:val="000000"/>
          <w:sz w:val="28"/>
          <w:szCs w:val="28"/>
        </w:rPr>
        <w:t>; 2</w:t>
      </w:r>
      <w:r w:rsidR="009B5C4C">
        <w:rPr>
          <w:color w:val="000000"/>
          <w:sz w:val="28"/>
          <w:szCs w:val="28"/>
        </w:rPr>
        <w:t>6</w:t>
      </w:r>
      <w:r w:rsidR="00474831">
        <w:rPr>
          <w:color w:val="000000"/>
          <w:sz w:val="28"/>
          <w:szCs w:val="28"/>
        </w:rPr>
        <w:t>; 3</w:t>
      </w:r>
      <w:r w:rsidR="009B5C4C">
        <w:rPr>
          <w:color w:val="000000"/>
          <w:sz w:val="28"/>
          <w:szCs w:val="28"/>
        </w:rPr>
        <w:t>4</w:t>
      </w:r>
      <w:r w:rsidR="00474831" w:rsidRPr="004063BA">
        <w:rPr>
          <w:color w:val="000000"/>
          <w:sz w:val="28"/>
          <w:szCs w:val="28"/>
        </w:rPr>
        <w:t>].</w:t>
      </w:r>
    </w:p>
    <w:p w14:paraId="5F336081" w14:textId="25EA3DBE" w:rsidR="003B31A0" w:rsidRPr="00B44857" w:rsidRDefault="003B31A0" w:rsidP="00740A60">
      <w:pPr>
        <w:spacing w:line="360" w:lineRule="auto"/>
        <w:ind w:firstLine="709"/>
        <w:jc w:val="both"/>
        <w:rPr>
          <w:sz w:val="28"/>
          <w:szCs w:val="28"/>
        </w:rPr>
      </w:pPr>
      <w:r w:rsidRPr="00B44857">
        <w:rPr>
          <w:sz w:val="28"/>
          <w:szCs w:val="28"/>
        </w:rPr>
        <w:t>Для попередження виникнення мозолів долонь, рекомендується перед заняттями гімнастикою мити руки теплою водою. Після кожного тренування необхідно вимити руки гарячою водою, насухо витерти та після цього втерти в шкіру долонь ланолін, гліцерин або крем для рук.</w:t>
      </w:r>
      <w:r w:rsidR="00740A60">
        <w:rPr>
          <w:sz w:val="28"/>
          <w:szCs w:val="28"/>
        </w:rPr>
        <w:t xml:space="preserve"> </w:t>
      </w:r>
      <w:r w:rsidRPr="00B44857">
        <w:rPr>
          <w:sz w:val="28"/>
          <w:szCs w:val="28"/>
        </w:rPr>
        <w:t xml:space="preserve">Щоб попередити </w:t>
      </w:r>
      <w:r w:rsidR="00740A60">
        <w:rPr>
          <w:sz w:val="28"/>
          <w:szCs w:val="28"/>
        </w:rPr>
        <w:t>травми</w:t>
      </w:r>
      <w:r w:rsidRPr="00B44857">
        <w:rPr>
          <w:sz w:val="28"/>
          <w:szCs w:val="28"/>
        </w:rPr>
        <w:t xml:space="preserve"> бажано надягти на долоні спеціальні накладки з тонкої шкіри.</w:t>
      </w:r>
      <w:r w:rsidR="00740A60">
        <w:rPr>
          <w:sz w:val="28"/>
          <w:szCs w:val="28"/>
        </w:rPr>
        <w:t xml:space="preserve"> </w:t>
      </w:r>
      <w:r w:rsidRPr="00B44857">
        <w:rPr>
          <w:sz w:val="28"/>
          <w:szCs w:val="28"/>
        </w:rPr>
        <w:t>Щоб не сковзали руки, необхідно правильно користуватись магнезією. Щоб уникнути сковзання ніг, підошви взуття необхідно натерти каніфоллю Необхідно звернути увагу на розвиток у спортсменів в першу чергу навичок впевненого, міцного, правильного хвату снаряду, а також на навчання тих, хто займається, техніці зіскоків.</w:t>
      </w:r>
    </w:p>
    <w:p w14:paraId="29DA6E21" w14:textId="4C305E49" w:rsidR="003B31A0" w:rsidRPr="00B44857" w:rsidRDefault="003B31A0" w:rsidP="00740A60">
      <w:pPr>
        <w:spacing w:line="360" w:lineRule="auto"/>
        <w:ind w:firstLine="709"/>
        <w:jc w:val="both"/>
        <w:rPr>
          <w:sz w:val="28"/>
          <w:szCs w:val="28"/>
        </w:rPr>
      </w:pPr>
      <w:r w:rsidRPr="00B44857">
        <w:rPr>
          <w:sz w:val="28"/>
          <w:szCs w:val="28"/>
        </w:rPr>
        <w:t xml:space="preserve">Страховка повинна бути організована своєчасно та правильно. Завдання при цьому полягає в тому, щоб не допустити падіння, особливо на голову, пряму руку. Проте, не бажано перетворювати страховку в непотрібну опіку, </w:t>
      </w:r>
      <w:r w:rsidRPr="00B44857">
        <w:rPr>
          <w:sz w:val="28"/>
          <w:szCs w:val="28"/>
        </w:rPr>
        <w:lastRenderedPageBreak/>
        <w:t>що заважає виховувати сміливість та рішучість. Спортсмени повинні бути ознайомлені з технікою самостраховки при</w:t>
      </w:r>
      <w:r w:rsidR="00740A60">
        <w:rPr>
          <w:sz w:val="28"/>
          <w:szCs w:val="28"/>
        </w:rPr>
        <w:t xml:space="preserve"> </w:t>
      </w:r>
      <w:r w:rsidRPr="00B44857">
        <w:rPr>
          <w:sz w:val="28"/>
          <w:szCs w:val="28"/>
        </w:rPr>
        <w:t>падіннях.</w:t>
      </w:r>
    </w:p>
    <w:p w14:paraId="3BBFA1FC" w14:textId="1480C68D" w:rsidR="003B31A0" w:rsidRPr="00B44857" w:rsidRDefault="003B31A0" w:rsidP="003B31A0">
      <w:pPr>
        <w:spacing w:line="360" w:lineRule="auto"/>
        <w:ind w:firstLine="709"/>
        <w:jc w:val="both"/>
        <w:rPr>
          <w:sz w:val="28"/>
          <w:szCs w:val="28"/>
        </w:rPr>
      </w:pPr>
      <w:r w:rsidRPr="00B44857">
        <w:rPr>
          <w:sz w:val="28"/>
          <w:szCs w:val="28"/>
        </w:rPr>
        <w:t xml:space="preserve">Перед початком заняття керівник </w:t>
      </w:r>
      <w:r w:rsidR="00740A60" w:rsidRPr="00B44857">
        <w:rPr>
          <w:sz w:val="28"/>
          <w:szCs w:val="28"/>
        </w:rPr>
        <w:t>зобов’язаний</w:t>
      </w:r>
      <w:r w:rsidRPr="00B44857">
        <w:rPr>
          <w:sz w:val="28"/>
          <w:szCs w:val="28"/>
        </w:rPr>
        <w:t>:</w:t>
      </w:r>
    </w:p>
    <w:p w14:paraId="41B60AA7" w14:textId="1EED58B7" w:rsidR="003B31A0" w:rsidRPr="000865D7" w:rsidRDefault="00000EFC" w:rsidP="00000EFC">
      <w:pPr>
        <w:pStyle w:val="a5"/>
        <w:spacing w:line="360" w:lineRule="auto"/>
        <w:ind w:left="0" w:firstLine="709"/>
        <w:jc w:val="both"/>
        <w:rPr>
          <w:sz w:val="28"/>
          <w:szCs w:val="28"/>
        </w:rPr>
      </w:pPr>
      <w:r>
        <w:rPr>
          <w:sz w:val="28"/>
          <w:szCs w:val="28"/>
        </w:rPr>
        <w:t>1) </w:t>
      </w:r>
      <w:r w:rsidR="003B31A0" w:rsidRPr="000865D7">
        <w:rPr>
          <w:sz w:val="28"/>
          <w:szCs w:val="28"/>
        </w:rPr>
        <w:t>перевірити кількість осіб, що займаються;</w:t>
      </w:r>
    </w:p>
    <w:p w14:paraId="7FC374CB" w14:textId="61D9305B" w:rsidR="003B31A0" w:rsidRPr="000865D7" w:rsidRDefault="00000EFC" w:rsidP="00000EFC">
      <w:pPr>
        <w:pStyle w:val="a5"/>
        <w:spacing w:line="360" w:lineRule="auto"/>
        <w:ind w:left="0" w:firstLine="709"/>
        <w:jc w:val="both"/>
        <w:rPr>
          <w:sz w:val="28"/>
          <w:szCs w:val="28"/>
        </w:rPr>
      </w:pPr>
      <w:r>
        <w:rPr>
          <w:sz w:val="28"/>
          <w:szCs w:val="28"/>
        </w:rPr>
        <w:t>2) </w:t>
      </w:r>
      <w:r w:rsidR="003B31A0" w:rsidRPr="000865D7">
        <w:rPr>
          <w:sz w:val="28"/>
          <w:szCs w:val="28"/>
        </w:rPr>
        <w:t>перевірити наявність та готовність рятувальних засобів та інвентарю, необхідних для надання першої допомоги;</w:t>
      </w:r>
    </w:p>
    <w:p w14:paraId="08647E92" w14:textId="329A6DFA" w:rsidR="003B31A0" w:rsidRPr="000865D7" w:rsidRDefault="00000EFC" w:rsidP="00000EFC">
      <w:pPr>
        <w:pStyle w:val="a5"/>
        <w:spacing w:line="360" w:lineRule="auto"/>
        <w:ind w:left="0" w:firstLine="709"/>
        <w:jc w:val="both"/>
        <w:rPr>
          <w:sz w:val="28"/>
          <w:szCs w:val="28"/>
        </w:rPr>
      </w:pPr>
      <w:r>
        <w:rPr>
          <w:sz w:val="28"/>
          <w:szCs w:val="28"/>
        </w:rPr>
        <w:t>3) </w:t>
      </w:r>
      <w:r w:rsidR="003B31A0" w:rsidRPr="000865D7">
        <w:rPr>
          <w:sz w:val="28"/>
          <w:szCs w:val="28"/>
        </w:rPr>
        <w:t>перевірити глибину та дно водоймищ;</w:t>
      </w:r>
    </w:p>
    <w:p w14:paraId="12584D08" w14:textId="4E50E703" w:rsidR="003B31A0" w:rsidRPr="000865D7" w:rsidRDefault="00000EFC" w:rsidP="00000EFC">
      <w:pPr>
        <w:pStyle w:val="a5"/>
        <w:spacing w:line="360" w:lineRule="auto"/>
        <w:ind w:left="0" w:firstLine="709"/>
        <w:jc w:val="both"/>
        <w:rPr>
          <w:sz w:val="28"/>
          <w:szCs w:val="28"/>
        </w:rPr>
      </w:pPr>
      <w:r>
        <w:rPr>
          <w:sz w:val="28"/>
          <w:szCs w:val="28"/>
        </w:rPr>
        <w:t>4) </w:t>
      </w:r>
      <w:r w:rsidR="003B31A0" w:rsidRPr="000865D7">
        <w:rPr>
          <w:sz w:val="28"/>
          <w:szCs w:val="28"/>
        </w:rPr>
        <w:t xml:space="preserve">якщо температура води в басейні нижче за +16-17 °С, а в водоймищі </w:t>
      </w:r>
      <w:r>
        <w:rPr>
          <w:sz w:val="28"/>
          <w:szCs w:val="28"/>
        </w:rPr>
        <w:t xml:space="preserve">– </w:t>
      </w:r>
      <w:r w:rsidR="003B31A0" w:rsidRPr="000865D7">
        <w:rPr>
          <w:sz w:val="28"/>
          <w:szCs w:val="28"/>
        </w:rPr>
        <w:t>+15"С, заняття не проводити (виняток можуть складати лише загартовані спортсмени);</w:t>
      </w:r>
    </w:p>
    <w:p w14:paraId="608FE2E7" w14:textId="750649AC" w:rsidR="003B31A0" w:rsidRPr="000865D7" w:rsidRDefault="00000EFC" w:rsidP="00000EFC">
      <w:pPr>
        <w:pStyle w:val="a5"/>
        <w:spacing w:line="360" w:lineRule="auto"/>
        <w:ind w:left="0" w:firstLine="709"/>
        <w:jc w:val="both"/>
        <w:rPr>
          <w:sz w:val="28"/>
          <w:szCs w:val="28"/>
        </w:rPr>
      </w:pPr>
      <w:r>
        <w:rPr>
          <w:sz w:val="28"/>
          <w:szCs w:val="28"/>
        </w:rPr>
        <w:t>5) </w:t>
      </w:r>
      <w:r w:rsidR="003B31A0" w:rsidRPr="000865D7">
        <w:rPr>
          <w:sz w:val="28"/>
          <w:szCs w:val="28"/>
        </w:rPr>
        <w:t>не дозволяти швидких переміщень осіб, що займаються, в приміщенні басейну;</w:t>
      </w:r>
    </w:p>
    <w:p w14:paraId="0B009E33" w14:textId="065239BC" w:rsidR="003B31A0" w:rsidRPr="000865D7" w:rsidRDefault="00000EFC" w:rsidP="00000EFC">
      <w:pPr>
        <w:pStyle w:val="a5"/>
        <w:spacing w:line="360" w:lineRule="auto"/>
        <w:ind w:left="0" w:firstLine="709"/>
        <w:jc w:val="both"/>
        <w:rPr>
          <w:sz w:val="28"/>
          <w:szCs w:val="28"/>
        </w:rPr>
      </w:pPr>
      <w:r>
        <w:rPr>
          <w:sz w:val="28"/>
          <w:szCs w:val="28"/>
        </w:rPr>
        <w:t>6) </w:t>
      </w:r>
      <w:r w:rsidR="003B31A0" w:rsidRPr="000865D7">
        <w:rPr>
          <w:sz w:val="28"/>
          <w:szCs w:val="28"/>
        </w:rPr>
        <w:t>призначити-2-3 плавці для спостереження за тими, що навчаються, та надання допомоги у воді;</w:t>
      </w:r>
    </w:p>
    <w:p w14:paraId="31C1BBAE" w14:textId="3C40A444" w:rsidR="003B31A0" w:rsidRPr="000865D7" w:rsidRDefault="00000EFC" w:rsidP="00000EFC">
      <w:pPr>
        <w:pStyle w:val="a5"/>
        <w:spacing w:line="360" w:lineRule="auto"/>
        <w:ind w:left="0" w:firstLine="709"/>
        <w:jc w:val="both"/>
        <w:rPr>
          <w:sz w:val="28"/>
          <w:szCs w:val="28"/>
        </w:rPr>
      </w:pPr>
      <w:r>
        <w:rPr>
          <w:sz w:val="28"/>
          <w:szCs w:val="28"/>
        </w:rPr>
        <w:t>7) </w:t>
      </w:r>
      <w:r w:rsidR="003B31A0" w:rsidRPr="000865D7">
        <w:rPr>
          <w:sz w:val="28"/>
          <w:szCs w:val="28"/>
        </w:rPr>
        <w:t xml:space="preserve">перевірити стан </w:t>
      </w:r>
      <w:r w:rsidRPr="000865D7">
        <w:rPr>
          <w:sz w:val="28"/>
          <w:szCs w:val="28"/>
        </w:rPr>
        <w:t>здоров’я</w:t>
      </w:r>
      <w:r w:rsidR="003B31A0" w:rsidRPr="000865D7">
        <w:rPr>
          <w:sz w:val="28"/>
          <w:szCs w:val="28"/>
        </w:rPr>
        <w:t xml:space="preserve"> осіб, що займаються, не допускати до плавання осіб, які мають навіть легку форму захворювання;</w:t>
      </w:r>
    </w:p>
    <w:p w14:paraId="7049E20B" w14:textId="5F15F82B" w:rsidR="003B31A0" w:rsidRPr="000865D7" w:rsidRDefault="00000EFC" w:rsidP="00000EFC">
      <w:pPr>
        <w:pStyle w:val="a5"/>
        <w:spacing w:line="360" w:lineRule="auto"/>
        <w:ind w:left="0" w:firstLine="709"/>
        <w:jc w:val="both"/>
        <w:rPr>
          <w:sz w:val="28"/>
          <w:szCs w:val="28"/>
        </w:rPr>
      </w:pPr>
      <w:r>
        <w:rPr>
          <w:sz w:val="28"/>
          <w:szCs w:val="28"/>
        </w:rPr>
        <w:t>8) </w:t>
      </w:r>
      <w:r w:rsidR="003B31A0" w:rsidRPr="000865D7">
        <w:rPr>
          <w:sz w:val="28"/>
          <w:szCs w:val="28"/>
        </w:rPr>
        <w:t>перевірити справність поворотних щитків, розмежувальних доріжок та іншого обладнання у відкритому водоймищі</w:t>
      </w:r>
      <w:r w:rsidR="00CC5AB3">
        <w:rPr>
          <w:sz w:val="28"/>
          <w:szCs w:val="28"/>
        </w:rPr>
        <w:t xml:space="preserve"> </w:t>
      </w:r>
      <w:r w:rsidR="00CC5AB3" w:rsidRPr="004063BA">
        <w:rPr>
          <w:color w:val="000000"/>
          <w:sz w:val="28"/>
          <w:szCs w:val="28"/>
        </w:rPr>
        <w:t>[</w:t>
      </w:r>
      <w:r w:rsidR="00CC5AB3">
        <w:rPr>
          <w:color w:val="000000"/>
          <w:sz w:val="28"/>
          <w:szCs w:val="28"/>
        </w:rPr>
        <w:t>6; 13; 35</w:t>
      </w:r>
      <w:r w:rsidR="00CC5AB3" w:rsidRPr="004063BA">
        <w:rPr>
          <w:color w:val="000000"/>
          <w:sz w:val="28"/>
          <w:szCs w:val="28"/>
        </w:rPr>
        <w:t>].</w:t>
      </w:r>
    </w:p>
    <w:p w14:paraId="5D71A60C" w14:textId="77777777" w:rsidR="003B31A0" w:rsidRPr="00B44857" w:rsidRDefault="003B31A0" w:rsidP="003B31A0">
      <w:pPr>
        <w:spacing w:line="360" w:lineRule="auto"/>
        <w:ind w:firstLine="709"/>
        <w:jc w:val="both"/>
        <w:rPr>
          <w:sz w:val="28"/>
          <w:szCs w:val="28"/>
        </w:rPr>
      </w:pPr>
      <w:r w:rsidRPr="00B44857">
        <w:rPr>
          <w:sz w:val="28"/>
          <w:szCs w:val="28"/>
        </w:rPr>
        <w:t>Медичний персонал повинен слідкувати за хлоруванням води та за тим, щоб плавці перед входом до басейну старанно мились під гарячим душем.</w:t>
      </w:r>
    </w:p>
    <w:p w14:paraId="6BFC037B" w14:textId="77777777" w:rsidR="003B31A0" w:rsidRPr="00B44857" w:rsidRDefault="003B31A0" w:rsidP="003B31A0">
      <w:pPr>
        <w:spacing w:line="360" w:lineRule="auto"/>
        <w:ind w:firstLine="709"/>
        <w:jc w:val="both"/>
        <w:rPr>
          <w:sz w:val="28"/>
          <w:szCs w:val="28"/>
        </w:rPr>
      </w:pPr>
      <w:r w:rsidRPr="00B44857">
        <w:rPr>
          <w:sz w:val="28"/>
          <w:szCs w:val="28"/>
        </w:rPr>
        <w:t>При проведенні заняття:</w:t>
      </w:r>
    </w:p>
    <w:p w14:paraId="3E1E7FD1" w14:textId="4AE24664" w:rsidR="003B31A0" w:rsidRPr="000865D7" w:rsidRDefault="00000EFC" w:rsidP="000A64F8">
      <w:pPr>
        <w:pStyle w:val="a5"/>
        <w:spacing w:line="360" w:lineRule="auto"/>
        <w:ind w:left="0" w:firstLine="709"/>
        <w:jc w:val="both"/>
        <w:rPr>
          <w:sz w:val="28"/>
          <w:szCs w:val="28"/>
        </w:rPr>
      </w:pPr>
      <w:r>
        <w:rPr>
          <w:sz w:val="28"/>
          <w:szCs w:val="28"/>
        </w:rPr>
        <w:t>1) </w:t>
      </w:r>
      <w:r w:rsidR="003B31A0" w:rsidRPr="000865D7">
        <w:rPr>
          <w:sz w:val="28"/>
          <w:szCs w:val="28"/>
        </w:rPr>
        <w:t>перевірити кількість осіб, що займаються у воді;</w:t>
      </w:r>
    </w:p>
    <w:p w14:paraId="331A51C3" w14:textId="1ACEE0CE" w:rsidR="003B31A0" w:rsidRPr="000865D7" w:rsidRDefault="00000EFC" w:rsidP="000A64F8">
      <w:pPr>
        <w:pStyle w:val="a5"/>
        <w:spacing w:line="360" w:lineRule="auto"/>
        <w:ind w:left="0" w:firstLine="709"/>
        <w:jc w:val="both"/>
        <w:rPr>
          <w:sz w:val="28"/>
          <w:szCs w:val="28"/>
        </w:rPr>
      </w:pPr>
      <w:r>
        <w:rPr>
          <w:sz w:val="28"/>
          <w:szCs w:val="28"/>
        </w:rPr>
        <w:t>2) </w:t>
      </w:r>
      <w:r w:rsidR="003B31A0" w:rsidRPr="000865D7">
        <w:rPr>
          <w:sz w:val="28"/>
          <w:szCs w:val="28"/>
        </w:rPr>
        <w:t>стежити за тим, щоб особи, які займаються, входили в воду лише зі стартових тумб, або по сходинках басейну;</w:t>
      </w:r>
    </w:p>
    <w:p w14:paraId="13BF81B4" w14:textId="03E49C82" w:rsidR="003B31A0" w:rsidRPr="000865D7" w:rsidRDefault="00000EFC" w:rsidP="000A64F8">
      <w:pPr>
        <w:pStyle w:val="a5"/>
        <w:spacing w:line="360" w:lineRule="auto"/>
        <w:ind w:left="0" w:firstLine="709"/>
        <w:jc w:val="both"/>
        <w:rPr>
          <w:sz w:val="28"/>
          <w:szCs w:val="28"/>
        </w:rPr>
      </w:pPr>
      <w:r>
        <w:rPr>
          <w:sz w:val="28"/>
          <w:szCs w:val="28"/>
        </w:rPr>
        <w:t>3) </w:t>
      </w:r>
      <w:r w:rsidR="003B31A0" w:rsidRPr="000865D7">
        <w:rPr>
          <w:sz w:val="28"/>
          <w:szCs w:val="28"/>
        </w:rPr>
        <w:t>навчання тих, що не вміють або погано вміють плавати, проводити на мілкій частині басейну на крайніх доріжках, а в відкритих водоймищах на глибині не більше 1,5 м;</w:t>
      </w:r>
    </w:p>
    <w:p w14:paraId="34DFA464" w14:textId="1C46FD49" w:rsidR="003B31A0" w:rsidRPr="000865D7" w:rsidRDefault="00000EFC" w:rsidP="000A64F8">
      <w:pPr>
        <w:pStyle w:val="a5"/>
        <w:spacing w:line="360" w:lineRule="auto"/>
        <w:ind w:left="0" w:firstLine="709"/>
        <w:jc w:val="both"/>
        <w:rPr>
          <w:sz w:val="28"/>
          <w:szCs w:val="28"/>
        </w:rPr>
      </w:pPr>
      <w:r>
        <w:rPr>
          <w:sz w:val="28"/>
          <w:szCs w:val="28"/>
        </w:rPr>
        <w:lastRenderedPageBreak/>
        <w:t>4) </w:t>
      </w:r>
      <w:r w:rsidR="003B31A0" w:rsidRPr="000865D7">
        <w:rPr>
          <w:sz w:val="28"/>
          <w:szCs w:val="28"/>
        </w:rPr>
        <w:t>при відсутності мілкого місця в водоймищі для навчання тих, що не вміють або погано вміють плавати, заняття проводити з підручними засобами або «вудочками»;</w:t>
      </w:r>
    </w:p>
    <w:p w14:paraId="02B26D8B" w14:textId="51C6C9D9" w:rsidR="003B31A0" w:rsidRPr="000865D7" w:rsidRDefault="00000EFC" w:rsidP="000A64F8">
      <w:pPr>
        <w:pStyle w:val="a5"/>
        <w:spacing w:line="360" w:lineRule="auto"/>
        <w:ind w:left="0" w:firstLine="709"/>
        <w:jc w:val="both"/>
        <w:rPr>
          <w:sz w:val="28"/>
          <w:szCs w:val="28"/>
        </w:rPr>
      </w:pPr>
      <w:r>
        <w:rPr>
          <w:sz w:val="28"/>
          <w:szCs w:val="28"/>
        </w:rPr>
        <w:t>5) </w:t>
      </w:r>
      <w:r w:rsidR="003B31A0" w:rsidRPr="000865D7">
        <w:rPr>
          <w:sz w:val="28"/>
          <w:szCs w:val="28"/>
        </w:rPr>
        <w:t>дозволяти плавати тим, хто займається, лише понад доріжкою по правій стороні;</w:t>
      </w:r>
    </w:p>
    <w:p w14:paraId="12211F7A" w14:textId="465D7AA0" w:rsidR="003B31A0" w:rsidRPr="000865D7" w:rsidRDefault="00000EFC" w:rsidP="000A64F8">
      <w:pPr>
        <w:pStyle w:val="a5"/>
        <w:spacing w:line="360" w:lineRule="auto"/>
        <w:ind w:left="0" w:firstLine="709"/>
        <w:jc w:val="both"/>
        <w:rPr>
          <w:sz w:val="28"/>
          <w:szCs w:val="28"/>
        </w:rPr>
      </w:pPr>
      <w:r>
        <w:rPr>
          <w:sz w:val="28"/>
          <w:szCs w:val="28"/>
        </w:rPr>
        <w:t>6) </w:t>
      </w:r>
      <w:r w:rsidR="003B31A0" w:rsidRPr="000865D7">
        <w:rPr>
          <w:sz w:val="28"/>
          <w:szCs w:val="28"/>
        </w:rPr>
        <w:t>навчання стартовому стрибку проводити на глибокій частині басейну зі стартових тумб, а у відкритому водоймищі на глибині не менше 2- х метрів зі стартових плотів;</w:t>
      </w:r>
    </w:p>
    <w:p w14:paraId="1BC144B8" w14:textId="39E80846" w:rsidR="003B31A0" w:rsidRPr="000865D7" w:rsidRDefault="00000EFC" w:rsidP="000A64F8">
      <w:pPr>
        <w:pStyle w:val="a5"/>
        <w:spacing w:line="360" w:lineRule="auto"/>
        <w:ind w:left="0" w:firstLine="709"/>
        <w:jc w:val="both"/>
        <w:rPr>
          <w:sz w:val="28"/>
          <w:szCs w:val="28"/>
        </w:rPr>
      </w:pPr>
      <w:r>
        <w:rPr>
          <w:sz w:val="28"/>
          <w:szCs w:val="28"/>
        </w:rPr>
        <w:t>7) </w:t>
      </w:r>
      <w:r w:rsidR="003B31A0" w:rsidRPr="000865D7">
        <w:rPr>
          <w:sz w:val="28"/>
          <w:szCs w:val="28"/>
        </w:rPr>
        <w:t>на кожній доріжці 25-метрового басейну дозволяти плавати не більше 5-6 особам;</w:t>
      </w:r>
    </w:p>
    <w:p w14:paraId="60761691" w14:textId="63476D59" w:rsidR="003B31A0" w:rsidRPr="000865D7" w:rsidRDefault="00000EFC" w:rsidP="000A64F8">
      <w:pPr>
        <w:pStyle w:val="a5"/>
        <w:spacing w:line="360" w:lineRule="auto"/>
        <w:ind w:left="0" w:firstLine="709"/>
        <w:jc w:val="both"/>
        <w:rPr>
          <w:sz w:val="28"/>
          <w:szCs w:val="28"/>
        </w:rPr>
      </w:pPr>
      <w:r>
        <w:rPr>
          <w:sz w:val="28"/>
          <w:szCs w:val="28"/>
        </w:rPr>
        <w:t>8) </w:t>
      </w:r>
      <w:r w:rsidR="003B31A0" w:rsidRPr="000865D7">
        <w:rPr>
          <w:sz w:val="28"/>
          <w:szCs w:val="28"/>
        </w:rPr>
        <w:t>не дозволяти стрибки з бортиків басейну та виходу із води без дозволу;</w:t>
      </w:r>
    </w:p>
    <w:p w14:paraId="2D4C9CB5" w14:textId="04DB2AE0" w:rsidR="003B31A0" w:rsidRPr="000865D7" w:rsidRDefault="00000EFC" w:rsidP="000A64F8">
      <w:pPr>
        <w:pStyle w:val="a5"/>
        <w:spacing w:line="360" w:lineRule="auto"/>
        <w:ind w:left="0" w:firstLine="709"/>
        <w:jc w:val="both"/>
        <w:rPr>
          <w:sz w:val="28"/>
          <w:szCs w:val="28"/>
        </w:rPr>
      </w:pPr>
      <w:r>
        <w:rPr>
          <w:sz w:val="28"/>
          <w:szCs w:val="28"/>
        </w:rPr>
        <w:t>9) </w:t>
      </w:r>
      <w:r w:rsidR="003B31A0" w:rsidRPr="000865D7">
        <w:rPr>
          <w:sz w:val="28"/>
          <w:szCs w:val="28"/>
        </w:rPr>
        <w:t xml:space="preserve">при вивченні вправ, </w:t>
      </w:r>
      <w:r w:rsidR="00740A60" w:rsidRPr="000865D7">
        <w:rPr>
          <w:sz w:val="28"/>
          <w:szCs w:val="28"/>
        </w:rPr>
        <w:t>пов’язаних</w:t>
      </w:r>
      <w:r w:rsidR="003B31A0" w:rsidRPr="000865D7">
        <w:rPr>
          <w:sz w:val="28"/>
          <w:szCs w:val="28"/>
        </w:rPr>
        <w:t xml:space="preserve"> з занурюванням під воду, дозволяти занурювання лише 2-3 особам одночасно та уважно слідкувати за кожним з них. Особам, що перенесли запалювальні захворювання середнього та внутрішнього вуха, занурення в воду заборонити. Допускати їх до плавання можна лише в тому випадку, якщо слуховий прохід закладено ватою, ретельно змазаною вазеліном;</w:t>
      </w:r>
    </w:p>
    <w:p w14:paraId="6F249209" w14:textId="11ADA83D" w:rsidR="003B31A0" w:rsidRPr="000865D7" w:rsidRDefault="00000EFC" w:rsidP="000A64F8">
      <w:pPr>
        <w:pStyle w:val="a5"/>
        <w:spacing w:line="360" w:lineRule="auto"/>
        <w:ind w:left="0" w:firstLine="709"/>
        <w:jc w:val="both"/>
        <w:rPr>
          <w:sz w:val="28"/>
          <w:szCs w:val="28"/>
        </w:rPr>
      </w:pPr>
      <w:r>
        <w:rPr>
          <w:sz w:val="28"/>
          <w:szCs w:val="28"/>
        </w:rPr>
        <w:t>10) </w:t>
      </w:r>
      <w:r w:rsidR="003B31A0" w:rsidRPr="000865D7">
        <w:rPr>
          <w:sz w:val="28"/>
          <w:szCs w:val="28"/>
        </w:rPr>
        <w:t xml:space="preserve">якщо в кого-небудь </w:t>
      </w:r>
      <w:r w:rsidR="00740A60" w:rsidRPr="000865D7">
        <w:rPr>
          <w:sz w:val="28"/>
          <w:szCs w:val="28"/>
        </w:rPr>
        <w:t>з’явилися</w:t>
      </w:r>
      <w:r w:rsidR="003B31A0" w:rsidRPr="000865D7">
        <w:rPr>
          <w:sz w:val="28"/>
          <w:szCs w:val="28"/>
        </w:rPr>
        <w:t xml:space="preserve"> ознаки переохолодження («гусяча шкіра», посиніння губ), вивести його з води, заставити ретельно розтертися рушником, робити фізичні вправи, поки не зігріється. Уникати довгих перерв для пояснень та вказівок;</w:t>
      </w:r>
    </w:p>
    <w:p w14:paraId="69034BA4" w14:textId="0244184F" w:rsidR="003B31A0" w:rsidRPr="000865D7" w:rsidRDefault="000A64F8" w:rsidP="000A64F8">
      <w:pPr>
        <w:pStyle w:val="a5"/>
        <w:spacing w:line="360" w:lineRule="auto"/>
        <w:ind w:left="0" w:firstLine="709"/>
        <w:jc w:val="both"/>
        <w:rPr>
          <w:sz w:val="28"/>
          <w:szCs w:val="28"/>
        </w:rPr>
      </w:pPr>
      <w:r>
        <w:rPr>
          <w:sz w:val="28"/>
          <w:szCs w:val="28"/>
        </w:rPr>
        <w:t>11) </w:t>
      </w:r>
      <w:r w:rsidR="003B31A0" w:rsidRPr="000865D7">
        <w:rPr>
          <w:sz w:val="28"/>
          <w:szCs w:val="28"/>
        </w:rPr>
        <w:t>послідовність вправ та навантажень для занять в воді повинні визначатися в відповідності із ступенем підготовленості . осіб, що займаються;</w:t>
      </w:r>
    </w:p>
    <w:p w14:paraId="3E79D3D4" w14:textId="5FCDE3EA" w:rsidR="003B31A0" w:rsidRPr="000865D7" w:rsidRDefault="000A64F8" w:rsidP="000A64F8">
      <w:pPr>
        <w:pStyle w:val="a5"/>
        <w:spacing w:line="360" w:lineRule="auto"/>
        <w:ind w:left="0" w:firstLine="709"/>
        <w:jc w:val="both"/>
        <w:rPr>
          <w:sz w:val="28"/>
          <w:szCs w:val="28"/>
        </w:rPr>
      </w:pPr>
      <w:r>
        <w:rPr>
          <w:sz w:val="28"/>
          <w:szCs w:val="28"/>
        </w:rPr>
        <w:t>12) </w:t>
      </w:r>
      <w:r w:rsidR="003B31A0" w:rsidRPr="000865D7">
        <w:rPr>
          <w:sz w:val="28"/>
          <w:szCs w:val="28"/>
        </w:rPr>
        <w:t>при стрибках у воду спортсмени повинні одягати бандажі;</w:t>
      </w:r>
    </w:p>
    <w:p w14:paraId="184F876F" w14:textId="3EBE8640" w:rsidR="000865D7" w:rsidRDefault="000A64F8" w:rsidP="000A64F8">
      <w:pPr>
        <w:pStyle w:val="a5"/>
        <w:spacing w:line="360" w:lineRule="auto"/>
        <w:ind w:left="0" w:firstLine="709"/>
        <w:jc w:val="both"/>
        <w:rPr>
          <w:sz w:val="28"/>
          <w:szCs w:val="28"/>
        </w:rPr>
      </w:pPr>
      <w:r>
        <w:rPr>
          <w:sz w:val="28"/>
          <w:szCs w:val="28"/>
        </w:rPr>
        <w:t>13) </w:t>
      </w:r>
      <w:r w:rsidR="003B31A0" w:rsidRPr="000865D7">
        <w:rPr>
          <w:sz w:val="28"/>
          <w:szCs w:val="28"/>
        </w:rPr>
        <w:t>при плаванні в одежі зі зброєю необхідно перевірити відповідність підгонки обмундирування та спорядження, кріплення</w:t>
      </w:r>
      <w:r w:rsidR="000865D7">
        <w:rPr>
          <w:sz w:val="28"/>
          <w:szCs w:val="28"/>
        </w:rPr>
        <w:t xml:space="preserve"> </w:t>
      </w:r>
      <w:r w:rsidR="003B31A0" w:rsidRPr="000865D7">
        <w:rPr>
          <w:sz w:val="28"/>
          <w:szCs w:val="28"/>
        </w:rPr>
        <w:t>підтримуючих предметів</w:t>
      </w:r>
      <w:r w:rsidR="00CC5AB3">
        <w:rPr>
          <w:sz w:val="28"/>
          <w:szCs w:val="28"/>
        </w:rPr>
        <w:t xml:space="preserve"> </w:t>
      </w:r>
      <w:r w:rsidR="00CC5AB3" w:rsidRPr="004063BA">
        <w:rPr>
          <w:color w:val="000000"/>
          <w:sz w:val="28"/>
          <w:szCs w:val="28"/>
        </w:rPr>
        <w:t>[</w:t>
      </w:r>
      <w:r w:rsidR="00CC5AB3">
        <w:rPr>
          <w:color w:val="000000"/>
          <w:sz w:val="28"/>
          <w:szCs w:val="28"/>
        </w:rPr>
        <w:t>16; 23; 35</w:t>
      </w:r>
      <w:r w:rsidR="00CC5AB3" w:rsidRPr="004063BA">
        <w:rPr>
          <w:color w:val="000000"/>
          <w:sz w:val="28"/>
          <w:szCs w:val="28"/>
        </w:rPr>
        <w:t>].</w:t>
      </w:r>
    </w:p>
    <w:p w14:paraId="2C76A0DA" w14:textId="1A2DFD5D" w:rsidR="003B31A0" w:rsidRPr="00B44857" w:rsidRDefault="003B31A0" w:rsidP="000865D7">
      <w:pPr>
        <w:pStyle w:val="a5"/>
        <w:spacing w:line="360" w:lineRule="auto"/>
        <w:ind w:left="0" w:firstLine="709"/>
        <w:jc w:val="both"/>
        <w:rPr>
          <w:sz w:val="28"/>
          <w:szCs w:val="28"/>
        </w:rPr>
      </w:pPr>
      <w:r w:rsidRPr="000865D7">
        <w:rPr>
          <w:sz w:val="28"/>
          <w:szCs w:val="28"/>
        </w:rPr>
        <w:lastRenderedPageBreak/>
        <w:t>Після занять:</w:t>
      </w:r>
      <w:r w:rsidR="000865D7">
        <w:rPr>
          <w:sz w:val="28"/>
          <w:szCs w:val="28"/>
        </w:rPr>
        <w:t xml:space="preserve"> </w:t>
      </w:r>
      <w:r w:rsidRPr="00B44857">
        <w:rPr>
          <w:sz w:val="28"/>
          <w:szCs w:val="28"/>
        </w:rPr>
        <w:t>перевірити кількість осіб, що займалися, після виходу</w:t>
      </w:r>
      <w:r w:rsidR="000865D7">
        <w:rPr>
          <w:sz w:val="28"/>
          <w:szCs w:val="28"/>
        </w:rPr>
        <w:t xml:space="preserve"> </w:t>
      </w:r>
      <w:r w:rsidRPr="00B44857">
        <w:rPr>
          <w:sz w:val="28"/>
          <w:szCs w:val="28"/>
        </w:rPr>
        <w:t>із води;</w:t>
      </w:r>
      <w:r w:rsidR="000865D7">
        <w:rPr>
          <w:sz w:val="28"/>
          <w:szCs w:val="28"/>
        </w:rPr>
        <w:t xml:space="preserve"> </w:t>
      </w:r>
      <w:r w:rsidRPr="00B44857">
        <w:rPr>
          <w:sz w:val="28"/>
          <w:szCs w:val="28"/>
        </w:rPr>
        <w:t>перед поверненням з басейну особисто переконатися у тому, що всі спортсмени вийшли із душової в роздягальню.</w:t>
      </w:r>
      <w:r w:rsidR="000865D7">
        <w:rPr>
          <w:sz w:val="28"/>
          <w:szCs w:val="28"/>
        </w:rPr>
        <w:t xml:space="preserve"> </w:t>
      </w:r>
      <w:r w:rsidRPr="00B44857">
        <w:rPr>
          <w:sz w:val="28"/>
          <w:szCs w:val="28"/>
        </w:rPr>
        <w:t>Одним з важливих заходів профілактики травматизму є лікарський контроль і самоконтроль. Не менше одного разу на рік, ті хто займається напруженою фізичною підготовкою повинні проходити поглиблене медичне обстеження. Крім того вони повинні проходити поточний медичний огляд, особливо перед змаганнями.</w:t>
      </w:r>
    </w:p>
    <w:p w14:paraId="5E059FF0" w14:textId="77777777" w:rsidR="003B31A0" w:rsidRPr="00B44857" w:rsidRDefault="003B31A0" w:rsidP="003B31A0">
      <w:pPr>
        <w:spacing w:line="360" w:lineRule="auto"/>
        <w:ind w:firstLine="709"/>
        <w:jc w:val="both"/>
        <w:rPr>
          <w:sz w:val="28"/>
          <w:szCs w:val="28"/>
        </w:rPr>
      </w:pPr>
      <w:r w:rsidRPr="00B44857">
        <w:rPr>
          <w:sz w:val="28"/>
          <w:szCs w:val="28"/>
        </w:rPr>
        <w:t>У лікарський контроль входить:</w:t>
      </w:r>
    </w:p>
    <w:p w14:paraId="18D5A4BD" w14:textId="5288A0B2" w:rsidR="003B31A0" w:rsidRPr="002E02EE" w:rsidRDefault="000A64F8" w:rsidP="000A64F8">
      <w:pPr>
        <w:pStyle w:val="a5"/>
        <w:spacing w:line="360" w:lineRule="auto"/>
        <w:ind w:left="0" w:firstLine="709"/>
        <w:jc w:val="both"/>
        <w:rPr>
          <w:sz w:val="28"/>
          <w:szCs w:val="28"/>
        </w:rPr>
      </w:pPr>
      <w:r>
        <w:rPr>
          <w:sz w:val="28"/>
          <w:szCs w:val="28"/>
        </w:rPr>
        <w:t>1) </w:t>
      </w:r>
      <w:r w:rsidR="003B31A0" w:rsidRPr="002E02EE">
        <w:rPr>
          <w:sz w:val="28"/>
          <w:szCs w:val="28"/>
        </w:rPr>
        <w:t>медичне забезпечення ФВ студентів під час навчально- тренувальних</w:t>
      </w:r>
      <w:r w:rsidR="002E02EE">
        <w:rPr>
          <w:sz w:val="28"/>
          <w:szCs w:val="28"/>
        </w:rPr>
        <w:t xml:space="preserve"> </w:t>
      </w:r>
      <w:r w:rsidR="003B31A0" w:rsidRPr="002E02EE">
        <w:rPr>
          <w:sz w:val="28"/>
          <w:szCs w:val="28"/>
        </w:rPr>
        <w:t>занять і змагань;</w:t>
      </w:r>
    </w:p>
    <w:p w14:paraId="571DA560" w14:textId="5B2B212E" w:rsidR="003B31A0" w:rsidRPr="002E02EE" w:rsidRDefault="000A64F8" w:rsidP="000A64F8">
      <w:pPr>
        <w:pStyle w:val="a5"/>
        <w:spacing w:line="360" w:lineRule="auto"/>
        <w:ind w:left="0" w:firstLine="709"/>
        <w:jc w:val="both"/>
        <w:rPr>
          <w:sz w:val="28"/>
          <w:szCs w:val="28"/>
        </w:rPr>
      </w:pPr>
      <w:r>
        <w:rPr>
          <w:sz w:val="28"/>
          <w:szCs w:val="28"/>
        </w:rPr>
        <w:t>2) </w:t>
      </w:r>
      <w:r w:rsidR="003B31A0" w:rsidRPr="002E02EE">
        <w:rPr>
          <w:sz w:val="28"/>
          <w:szCs w:val="28"/>
        </w:rPr>
        <w:t xml:space="preserve">санітарно-гігієнічний контроль за місцями і умовами проведення і </w:t>
      </w:r>
      <w:r>
        <w:rPr>
          <w:sz w:val="28"/>
          <w:szCs w:val="28"/>
        </w:rPr>
        <w:t>3) </w:t>
      </w:r>
      <w:r w:rsidR="003B31A0" w:rsidRPr="002E02EE">
        <w:rPr>
          <w:sz w:val="28"/>
          <w:szCs w:val="28"/>
        </w:rPr>
        <w:t>фізкультурно-оздоровчих заходів;</w:t>
      </w:r>
    </w:p>
    <w:p w14:paraId="275E2EFD" w14:textId="52262407" w:rsidR="003B31A0" w:rsidRPr="002E02EE" w:rsidRDefault="000A64F8" w:rsidP="000A64F8">
      <w:pPr>
        <w:pStyle w:val="a5"/>
        <w:spacing w:line="360" w:lineRule="auto"/>
        <w:ind w:left="0" w:firstLine="709"/>
        <w:jc w:val="both"/>
        <w:rPr>
          <w:sz w:val="28"/>
          <w:szCs w:val="28"/>
        </w:rPr>
      </w:pPr>
      <w:r>
        <w:rPr>
          <w:sz w:val="28"/>
          <w:szCs w:val="28"/>
        </w:rPr>
        <w:t>4) </w:t>
      </w:r>
      <w:r w:rsidR="003B31A0" w:rsidRPr="002E02EE">
        <w:rPr>
          <w:sz w:val="28"/>
          <w:szCs w:val="28"/>
        </w:rPr>
        <w:t>попередження травматизму на заняттях;</w:t>
      </w:r>
    </w:p>
    <w:p w14:paraId="633D74F4" w14:textId="095F68DB" w:rsidR="003B31A0" w:rsidRPr="002E02EE" w:rsidRDefault="000A64F8" w:rsidP="000A64F8">
      <w:pPr>
        <w:pStyle w:val="a5"/>
        <w:spacing w:line="360" w:lineRule="auto"/>
        <w:ind w:left="0" w:firstLine="709"/>
        <w:jc w:val="both"/>
        <w:rPr>
          <w:sz w:val="28"/>
          <w:szCs w:val="28"/>
        </w:rPr>
      </w:pPr>
      <w:r>
        <w:rPr>
          <w:sz w:val="28"/>
          <w:szCs w:val="28"/>
        </w:rPr>
        <w:t>5) </w:t>
      </w:r>
      <w:r w:rsidR="003B31A0" w:rsidRPr="002E02EE">
        <w:rPr>
          <w:sz w:val="28"/>
          <w:szCs w:val="28"/>
        </w:rPr>
        <w:t>попередження захворювань серед студентів;</w:t>
      </w:r>
    </w:p>
    <w:p w14:paraId="47BC94B3" w14:textId="7EC1280E" w:rsidR="003B31A0" w:rsidRPr="002E02EE" w:rsidRDefault="000A64F8" w:rsidP="000A64F8">
      <w:pPr>
        <w:pStyle w:val="a5"/>
        <w:spacing w:line="360" w:lineRule="auto"/>
        <w:ind w:left="0" w:firstLine="709"/>
        <w:jc w:val="both"/>
        <w:rPr>
          <w:sz w:val="28"/>
          <w:szCs w:val="28"/>
        </w:rPr>
      </w:pPr>
      <w:r>
        <w:rPr>
          <w:sz w:val="28"/>
          <w:szCs w:val="28"/>
        </w:rPr>
        <w:t>6) </w:t>
      </w:r>
      <w:r w:rsidR="003B31A0" w:rsidRPr="002E02EE">
        <w:rPr>
          <w:sz w:val="28"/>
          <w:szCs w:val="28"/>
        </w:rPr>
        <w:t>санітарно-просвітницька робота;</w:t>
      </w:r>
    </w:p>
    <w:p w14:paraId="28A16BA0" w14:textId="0558DD6B" w:rsidR="003B31A0" w:rsidRPr="002E02EE" w:rsidRDefault="000A64F8" w:rsidP="000A64F8">
      <w:pPr>
        <w:pStyle w:val="a5"/>
        <w:spacing w:line="360" w:lineRule="auto"/>
        <w:ind w:left="709"/>
        <w:jc w:val="both"/>
        <w:rPr>
          <w:sz w:val="28"/>
          <w:szCs w:val="28"/>
        </w:rPr>
      </w:pPr>
      <w:r>
        <w:rPr>
          <w:sz w:val="28"/>
          <w:szCs w:val="28"/>
        </w:rPr>
        <w:t>7) </w:t>
      </w:r>
      <w:r w:rsidR="003B31A0" w:rsidRPr="002E02EE">
        <w:rPr>
          <w:sz w:val="28"/>
          <w:szCs w:val="28"/>
        </w:rPr>
        <w:t>регулярний лікарський огляд</w:t>
      </w:r>
      <w:r w:rsidR="00CC5AB3">
        <w:rPr>
          <w:sz w:val="28"/>
          <w:szCs w:val="28"/>
        </w:rPr>
        <w:t xml:space="preserve"> </w:t>
      </w:r>
      <w:r w:rsidR="00CC5AB3" w:rsidRPr="004063BA">
        <w:rPr>
          <w:color w:val="000000"/>
          <w:sz w:val="28"/>
          <w:szCs w:val="28"/>
        </w:rPr>
        <w:t>[</w:t>
      </w:r>
      <w:r w:rsidR="00CC5AB3">
        <w:rPr>
          <w:color w:val="000000"/>
          <w:sz w:val="28"/>
          <w:szCs w:val="28"/>
        </w:rPr>
        <w:t>6; 13; 21</w:t>
      </w:r>
      <w:r w:rsidR="00CC5AB3" w:rsidRPr="004063BA">
        <w:rPr>
          <w:color w:val="000000"/>
          <w:sz w:val="28"/>
          <w:szCs w:val="28"/>
        </w:rPr>
        <w:t>].</w:t>
      </w:r>
    </w:p>
    <w:p w14:paraId="514B1CD5" w14:textId="3030719A" w:rsidR="003B31A0" w:rsidRPr="00B44857" w:rsidRDefault="003B31A0" w:rsidP="000865D7">
      <w:pPr>
        <w:spacing w:line="360" w:lineRule="auto"/>
        <w:ind w:firstLine="709"/>
        <w:jc w:val="both"/>
        <w:rPr>
          <w:sz w:val="28"/>
          <w:szCs w:val="28"/>
        </w:rPr>
      </w:pPr>
      <w:r w:rsidRPr="00B44857">
        <w:rPr>
          <w:sz w:val="28"/>
          <w:szCs w:val="28"/>
        </w:rPr>
        <w:t>Складовою частиною лікарських оглядів і обстежень є оцінка фізичного розвитку тих, хто займається фізичною підготовкою і спортом. Ця оцінка ґрунтується на методах зовнішнього огляду, антропометричних вимірів та розрахунків.</w:t>
      </w:r>
      <w:r w:rsidR="000865D7">
        <w:rPr>
          <w:sz w:val="28"/>
          <w:szCs w:val="28"/>
        </w:rPr>
        <w:t xml:space="preserve"> </w:t>
      </w:r>
      <w:r w:rsidRPr="00B44857">
        <w:rPr>
          <w:sz w:val="28"/>
          <w:szCs w:val="28"/>
        </w:rPr>
        <w:t>Важливе значення має самоконтроль. Ведеться щоденник у якому систематично записуються показники самопочуття, настрою, ступеню втоми, характеру сну, апетиту, дані про зміну ваги, пульсу тощо. Систематичний аналіз щоденника самоконтролю дозволяє вчасно визначити зміни у здоров’ї, запобігти перевтомі, скорегувати навантаження на наступні заняття.</w:t>
      </w:r>
    </w:p>
    <w:p w14:paraId="499DF1BE" w14:textId="77777777" w:rsidR="003B31A0" w:rsidRPr="00B44857" w:rsidRDefault="003B31A0" w:rsidP="003B31A0">
      <w:pPr>
        <w:spacing w:line="360" w:lineRule="auto"/>
        <w:ind w:firstLine="709"/>
        <w:jc w:val="both"/>
        <w:rPr>
          <w:sz w:val="28"/>
          <w:szCs w:val="28"/>
        </w:rPr>
      </w:pPr>
      <w:r w:rsidRPr="00B44857">
        <w:rPr>
          <w:sz w:val="28"/>
          <w:szCs w:val="28"/>
        </w:rPr>
        <w:t>Основними ознаками перевтоми можна назвати такі:</w:t>
      </w:r>
    </w:p>
    <w:p w14:paraId="4B4FE21C" w14:textId="61E30CE1" w:rsidR="003B31A0" w:rsidRPr="000865D7" w:rsidRDefault="003B31A0" w:rsidP="000865D7">
      <w:pPr>
        <w:pStyle w:val="a5"/>
        <w:numPr>
          <w:ilvl w:val="0"/>
          <w:numId w:val="10"/>
        </w:numPr>
        <w:spacing w:line="360" w:lineRule="auto"/>
        <w:jc w:val="both"/>
        <w:rPr>
          <w:sz w:val="28"/>
          <w:szCs w:val="28"/>
        </w:rPr>
      </w:pPr>
      <w:r w:rsidRPr="000865D7">
        <w:rPr>
          <w:sz w:val="28"/>
          <w:szCs w:val="28"/>
        </w:rPr>
        <w:t>погіршення якості виконання вправ;</w:t>
      </w:r>
    </w:p>
    <w:p w14:paraId="52A22F14" w14:textId="5FDE23FB" w:rsidR="003B31A0" w:rsidRPr="000865D7" w:rsidRDefault="003B31A0" w:rsidP="000865D7">
      <w:pPr>
        <w:pStyle w:val="a5"/>
        <w:numPr>
          <w:ilvl w:val="0"/>
          <w:numId w:val="10"/>
        </w:numPr>
        <w:spacing w:line="360" w:lineRule="auto"/>
        <w:jc w:val="both"/>
        <w:rPr>
          <w:sz w:val="28"/>
          <w:szCs w:val="28"/>
        </w:rPr>
      </w:pPr>
      <w:r w:rsidRPr="000865D7">
        <w:rPr>
          <w:sz w:val="28"/>
          <w:szCs w:val="28"/>
        </w:rPr>
        <w:t>порушення координації рухів;</w:t>
      </w:r>
    </w:p>
    <w:p w14:paraId="32F4E31D" w14:textId="41ACC05C" w:rsidR="003B31A0" w:rsidRPr="000865D7" w:rsidRDefault="003B31A0" w:rsidP="000865D7">
      <w:pPr>
        <w:pStyle w:val="a5"/>
        <w:numPr>
          <w:ilvl w:val="0"/>
          <w:numId w:val="10"/>
        </w:numPr>
        <w:spacing w:line="360" w:lineRule="auto"/>
        <w:jc w:val="both"/>
        <w:rPr>
          <w:sz w:val="28"/>
          <w:szCs w:val="28"/>
        </w:rPr>
      </w:pPr>
      <w:r w:rsidRPr="000865D7">
        <w:rPr>
          <w:sz w:val="28"/>
          <w:szCs w:val="28"/>
        </w:rPr>
        <w:t>зниження уваги на заняттях, апатія, небажання працювати;</w:t>
      </w:r>
    </w:p>
    <w:p w14:paraId="77B9A8FF" w14:textId="2B2C270D" w:rsidR="003B31A0" w:rsidRPr="000865D7" w:rsidRDefault="003B31A0" w:rsidP="000865D7">
      <w:pPr>
        <w:pStyle w:val="a5"/>
        <w:numPr>
          <w:ilvl w:val="0"/>
          <w:numId w:val="10"/>
        </w:numPr>
        <w:spacing w:line="360" w:lineRule="auto"/>
        <w:jc w:val="both"/>
        <w:rPr>
          <w:sz w:val="28"/>
          <w:szCs w:val="28"/>
        </w:rPr>
      </w:pPr>
      <w:r w:rsidRPr="000865D7">
        <w:rPr>
          <w:sz w:val="28"/>
          <w:szCs w:val="28"/>
        </w:rPr>
        <w:lastRenderedPageBreak/>
        <w:t>посилення потовиділення, тремтіння кінцівок та інше</w:t>
      </w:r>
      <w:r w:rsidR="00CC5AB3">
        <w:rPr>
          <w:sz w:val="28"/>
          <w:szCs w:val="28"/>
        </w:rPr>
        <w:t xml:space="preserve"> </w:t>
      </w:r>
      <w:r w:rsidR="00CC5AB3" w:rsidRPr="004063BA">
        <w:rPr>
          <w:color w:val="000000"/>
          <w:sz w:val="28"/>
          <w:szCs w:val="28"/>
        </w:rPr>
        <w:t>[</w:t>
      </w:r>
      <w:r w:rsidR="00CC5AB3">
        <w:rPr>
          <w:color w:val="000000"/>
          <w:sz w:val="28"/>
          <w:szCs w:val="28"/>
        </w:rPr>
        <w:t>23; 35</w:t>
      </w:r>
      <w:r w:rsidR="00CC5AB3" w:rsidRPr="004063BA">
        <w:rPr>
          <w:color w:val="000000"/>
          <w:sz w:val="28"/>
          <w:szCs w:val="28"/>
        </w:rPr>
        <w:t>].</w:t>
      </w:r>
    </w:p>
    <w:p w14:paraId="7FE657DE" w14:textId="74CE9872" w:rsidR="003B31A0" w:rsidRPr="00B44857" w:rsidRDefault="003B31A0" w:rsidP="000865D7">
      <w:pPr>
        <w:spacing w:line="360" w:lineRule="auto"/>
        <w:ind w:firstLine="709"/>
        <w:jc w:val="both"/>
        <w:rPr>
          <w:sz w:val="28"/>
          <w:szCs w:val="28"/>
        </w:rPr>
      </w:pPr>
      <w:r w:rsidRPr="00B44857">
        <w:rPr>
          <w:sz w:val="28"/>
          <w:szCs w:val="28"/>
        </w:rPr>
        <w:t>При наявності таких ознак у виконавця, його необхідно направити на ретельний лікарський огляд.</w:t>
      </w:r>
      <w:r w:rsidR="000865D7">
        <w:rPr>
          <w:sz w:val="28"/>
          <w:szCs w:val="28"/>
        </w:rPr>
        <w:t xml:space="preserve"> </w:t>
      </w:r>
      <w:r w:rsidRPr="00B44857">
        <w:rPr>
          <w:sz w:val="28"/>
          <w:szCs w:val="28"/>
        </w:rPr>
        <w:t>Таким чином самоконтроль – це система спостережень, функціональним станом, витримуванням тренувальних і змагальних навантажень.</w:t>
      </w:r>
    </w:p>
    <w:p w14:paraId="42C5D955" w14:textId="77777777" w:rsidR="003B31A0" w:rsidRPr="00B44857" w:rsidRDefault="003B31A0" w:rsidP="003B31A0">
      <w:pPr>
        <w:spacing w:line="360" w:lineRule="auto"/>
        <w:ind w:firstLine="709"/>
        <w:jc w:val="both"/>
        <w:rPr>
          <w:sz w:val="28"/>
          <w:szCs w:val="28"/>
        </w:rPr>
      </w:pPr>
      <w:r w:rsidRPr="00B44857">
        <w:rPr>
          <w:sz w:val="28"/>
          <w:szCs w:val="28"/>
        </w:rPr>
        <w:t>Головними завданнями самоконтролю для студентів є:</w:t>
      </w:r>
    </w:p>
    <w:p w14:paraId="3B2F6B1E" w14:textId="470D9722" w:rsidR="003B31A0" w:rsidRPr="000865D7" w:rsidRDefault="003B31A0" w:rsidP="000865D7">
      <w:pPr>
        <w:pStyle w:val="a5"/>
        <w:numPr>
          <w:ilvl w:val="0"/>
          <w:numId w:val="10"/>
        </w:numPr>
        <w:spacing w:line="360" w:lineRule="auto"/>
        <w:jc w:val="both"/>
        <w:rPr>
          <w:sz w:val="28"/>
          <w:szCs w:val="28"/>
        </w:rPr>
      </w:pPr>
      <w:r w:rsidRPr="000865D7">
        <w:rPr>
          <w:sz w:val="28"/>
          <w:szCs w:val="28"/>
        </w:rPr>
        <w:t>усвідомити необхідність уважного ставлення до свого здоров’я;</w:t>
      </w:r>
    </w:p>
    <w:p w14:paraId="252D448D" w14:textId="3010F53F" w:rsidR="003B31A0" w:rsidRPr="00B44857" w:rsidRDefault="000865D7" w:rsidP="003B31A0">
      <w:pPr>
        <w:spacing w:line="360" w:lineRule="auto"/>
        <w:ind w:firstLine="709"/>
        <w:jc w:val="both"/>
        <w:rPr>
          <w:sz w:val="28"/>
          <w:szCs w:val="28"/>
        </w:rPr>
      </w:pPr>
      <w:r>
        <w:rPr>
          <w:sz w:val="28"/>
          <w:szCs w:val="28"/>
        </w:rPr>
        <w:t xml:space="preserve">- </w:t>
      </w:r>
      <w:r w:rsidR="003B31A0" w:rsidRPr="00B44857">
        <w:rPr>
          <w:sz w:val="28"/>
          <w:szCs w:val="28"/>
        </w:rPr>
        <w:t>засвоїти</w:t>
      </w:r>
      <w:r w:rsidR="00740A60">
        <w:rPr>
          <w:sz w:val="28"/>
          <w:szCs w:val="28"/>
        </w:rPr>
        <w:t xml:space="preserve"> </w:t>
      </w:r>
      <w:r w:rsidR="003B31A0" w:rsidRPr="00B44857">
        <w:rPr>
          <w:sz w:val="28"/>
          <w:szCs w:val="28"/>
        </w:rPr>
        <w:t>найпростіші</w:t>
      </w:r>
      <w:r w:rsidR="00740A60">
        <w:rPr>
          <w:sz w:val="28"/>
          <w:szCs w:val="28"/>
        </w:rPr>
        <w:t xml:space="preserve"> </w:t>
      </w:r>
      <w:r w:rsidR="003B31A0" w:rsidRPr="00B44857">
        <w:rPr>
          <w:sz w:val="28"/>
          <w:szCs w:val="28"/>
        </w:rPr>
        <w:t>методи</w:t>
      </w:r>
      <w:r w:rsidR="00740A60">
        <w:rPr>
          <w:sz w:val="28"/>
          <w:szCs w:val="28"/>
        </w:rPr>
        <w:t xml:space="preserve"> </w:t>
      </w:r>
      <w:r w:rsidR="003B31A0" w:rsidRPr="00B44857">
        <w:rPr>
          <w:sz w:val="28"/>
          <w:szCs w:val="28"/>
        </w:rPr>
        <w:t>самоспостереження,</w:t>
      </w:r>
      <w:r w:rsidR="00740A60">
        <w:rPr>
          <w:sz w:val="28"/>
          <w:szCs w:val="28"/>
        </w:rPr>
        <w:t xml:space="preserve"> </w:t>
      </w:r>
      <w:r w:rsidR="003B31A0" w:rsidRPr="00B44857">
        <w:rPr>
          <w:sz w:val="28"/>
          <w:szCs w:val="28"/>
        </w:rPr>
        <w:t>навчитися елементарним способам реєстрації результатів спостереження;</w:t>
      </w:r>
    </w:p>
    <w:p w14:paraId="54ABA937" w14:textId="52C9AA37" w:rsidR="003B31A0" w:rsidRPr="00B44857" w:rsidRDefault="000865D7" w:rsidP="003B31A0">
      <w:pPr>
        <w:spacing w:line="360" w:lineRule="auto"/>
        <w:ind w:firstLine="709"/>
        <w:jc w:val="both"/>
        <w:rPr>
          <w:sz w:val="28"/>
          <w:szCs w:val="28"/>
        </w:rPr>
      </w:pPr>
      <w:r>
        <w:rPr>
          <w:sz w:val="28"/>
          <w:szCs w:val="28"/>
        </w:rPr>
        <w:t xml:space="preserve">- </w:t>
      </w:r>
      <w:r w:rsidR="003B31A0" w:rsidRPr="00B44857">
        <w:rPr>
          <w:sz w:val="28"/>
          <w:szCs w:val="28"/>
        </w:rPr>
        <w:t>навчитися аналізувати й оцінювати показники самоконтролю;</w:t>
      </w:r>
    </w:p>
    <w:p w14:paraId="58879492" w14:textId="39E344C4" w:rsidR="003B31A0" w:rsidRPr="00B44857" w:rsidRDefault="000865D7" w:rsidP="003B31A0">
      <w:pPr>
        <w:spacing w:line="360" w:lineRule="auto"/>
        <w:ind w:firstLine="709"/>
        <w:jc w:val="both"/>
        <w:rPr>
          <w:sz w:val="28"/>
          <w:szCs w:val="28"/>
        </w:rPr>
      </w:pPr>
      <w:r>
        <w:rPr>
          <w:sz w:val="28"/>
          <w:szCs w:val="28"/>
        </w:rPr>
        <w:t xml:space="preserve">- </w:t>
      </w:r>
      <w:r w:rsidR="003B31A0" w:rsidRPr="00B44857">
        <w:rPr>
          <w:sz w:val="28"/>
          <w:szCs w:val="28"/>
        </w:rPr>
        <w:t>закріплювати і застосовувати на практиці отримані знання</w:t>
      </w:r>
      <w:r w:rsidR="00CC5AB3">
        <w:rPr>
          <w:sz w:val="28"/>
          <w:szCs w:val="28"/>
        </w:rPr>
        <w:t xml:space="preserve"> </w:t>
      </w:r>
      <w:r w:rsidR="00CC5AB3" w:rsidRPr="004063BA">
        <w:rPr>
          <w:color w:val="000000"/>
          <w:sz w:val="28"/>
          <w:szCs w:val="28"/>
        </w:rPr>
        <w:t>[</w:t>
      </w:r>
      <w:r w:rsidR="00CC5AB3">
        <w:rPr>
          <w:color w:val="000000"/>
          <w:sz w:val="28"/>
          <w:szCs w:val="28"/>
        </w:rPr>
        <w:t>13</w:t>
      </w:r>
      <w:r w:rsidR="00CC5AB3" w:rsidRPr="004063BA">
        <w:rPr>
          <w:color w:val="000000"/>
          <w:sz w:val="28"/>
          <w:szCs w:val="28"/>
        </w:rPr>
        <w:t>].</w:t>
      </w:r>
    </w:p>
    <w:p w14:paraId="273BB719" w14:textId="5ADD5EA9" w:rsidR="003B31A0" w:rsidRPr="00B44857" w:rsidRDefault="003B31A0" w:rsidP="00740A60">
      <w:pPr>
        <w:spacing w:line="360" w:lineRule="auto"/>
        <w:ind w:firstLine="709"/>
        <w:jc w:val="both"/>
        <w:rPr>
          <w:sz w:val="28"/>
          <w:szCs w:val="28"/>
        </w:rPr>
      </w:pPr>
      <w:r w:rsidRPr="00B44857">
        <w:rPr>
          <w:sz w:val="28"/>
          <w:szCs w:val="28"/>
        </w:rPr>
        <w:t>Самоконтроль</w:t>
      </w:r>
      <w:r w:rsidR="00740A60">
        <w:rPr>
          <w:sz w:val="28"/>
          <w:szCs w:val="28"/>
        </w:rPr>
        <w:t xml:space="preserve"> </w:t>
      </w:r>
      <w:r w:rsidRPr="00B44857">
        <w:rPr>
          <w:sz w:val="28"/>
          <w:szCs w:val="28"/>
        </w:rPr>
        <w:t>містить</w:t>
      </w:r>
      <w:r w:rsidR="00740A60">
        <w:rPr>
          <w:sz w:val="28"/>
          <w:szCs w:val="28"/>
        </w:rPr>
        <w:t xml:space="preserve"> </w:t>
      </w:r>
      <w:r w:rsidRPr="00B44857">
        <w:rPr>
          <w:sz w:val="28"/>
          <w:szCs w:val="28"/>
        </w:rPr>
        <w:t>спостереження</w:t>
      </w:r>
      <w:r w:rsidR="00740A60">
        <w:rPr>
          <w:sz w:val="28"/>
          <w:szCs w:val="28"/>
        </w:rPr>
        <w:t xml:space="preserve"> </w:t>
      </w:r>
      <w:r w:rsidRPr="00B44857">
        <w:rPr>
          <w:sz w:val="28"/>
          <w:szCs w:val="28"/>
        </w:rPr>
        <w:t>й</w:t>
      </w:r>
      <w:r w:rsidR="00740A60">
        <w:rPr>
          <w:sz w:val="28"/>
          <w:szCs w:val="28"/>
        </w:rPr>
        <w:t xml:space="preserve"> </w:t>
      </w:r>
      <w:r w:rsidRPr="00B44857">
        <w:rPr>
          <w:sz w:val="28"/>
          <w:szCs w:val="28"/>
        </w:rPr>
        <w:t>аналіз</w:t>
      </w:r>
      <w:r w:rsidR="00740A60">
        <w:rPr>
          <w:sz w:val="28"/>
          <w:szCs w:val="28"/>
        </w:rPr>
        <w:t xml:space="preserve"> </w:t>
      </w:r>
      <w:r w:rsidRPr="00B44857">
        <w:rPr>
          <w:sz w:val="28"/>
          <w:szCs w:val="28"/>
        </w:rPr>
        <w:t>об’єктивних</w:t>
      </w:r>
      <w:r w:rsidR="00740A60">
        <w:rPr>
          <w:sz w:val="28"/>
          <w:szCs w:val="28"/>
        </w:rPr>
        <w:t xml:space="preserve"> і </w:t>
      </w:r>
      <w:r w:rsidRPr="00B44857">
        <w:rPr>
          <w:sz w:val="28"/>
          <w:szCs w:val="28"/>
        </w:rPr>
        <w:t>суб’єктивних станів організму. До об’єктивних відносять показники, які можна виміряти і виразити кількісно: довжина тіла та його маса, окружність грудної клітини, частота серцевих скорочень, силові показники окремих груп м’язів, спортивні результати тощо. Суб’єктивними показниками прийнято вважати самопочуття, настрій, відчуття втоми, бажання або небажання займатися фізичними вправами, порушення сну й апетиту, самопочуття працездатності і її змін і інше</w:t>
      </w:r>
      <w:r w:rsidR="00CC5AB3">
        <w:rPr>
          <w:sz w:val="28"/>
          <w:szCs w:val="28"/>
        </w:rPr>
        <w:t xml:space="preserve"> </w:t>
      </w:r>
      <w:r w:rsidR="00CC5AB3" w:rsidRPr="004063BA">
        <w:rPr>
          <w:color w:val="000000"/>
          <w:sz w:val="28"/>
          <w:szCs w:val="28"/>
        </w:rPr>
        <w:t>[</w:t>
      </w:r>
      <w:r w:rsidR="00CC5AB3">
        <w:rPr>
          <w:color w:val="000000"/>
          <w:sz w:val="28"/>
          <w:szCs w:val="28"/>
        </w:rPr>
        <w:t>15</w:t>
      </w:r>
      <w:r w:rsidR="00CC5AB3" w:rsidRPr="004063BA">
        <w:rPr>
          <w:color w:val="000000"/>
          <w:sz w:val="28"/>
          <w:szCs w:val="28"/>
        </w:rPr>
        <w:t>].</w:t>
      </w:r>
    </w:p>
    <w:p w14:paraId="0044C9B8" w14:textId="091025CE" w:rsidR="003B31A0" w:rsidRPr="00B44857" w:rsidRDefault="003B31A0" w:rsidP="00740A60">
      <w:pPr>
        <w:spacing w:line="360" w:lineRule="auto"/>
        <w:ind w:firstLine="709"/>
        <w:jc w:val="both"/>
        <w:rPr>
          <w:sz w:val="28"/>
          <w:szCs w:val="28"/>
        </w:rPr>
      </w:pPr>
      <w:r w:rsidRPr="00B44857">
        <w:rPr>
          <w:sz w:val="28"/>
          <w:szCs w:val="28"/>
        </w:rPr>
        <w:t>Самопочуття – суб’єктивне відчуття людиною свого стану.</w:t>
      </w:r>
      <w:r w:rsidR="00740A60">
        <w:rPr>
          <w:sz w:val="28"/>
          <w:szCs w:val="28"/>
        </w:rPr>
        <w:t xml:space="preserve"> </w:t>
      </w:r>
      <w:r w:rsidRPr="00B44857">
        <w:rPr>
          <w:sz w:val="28"/>
          <w:szCs w:val="28"/>
        </w:rPr>
        <w:t>Сон – дуже чутливий показник стану організму людини. Розрізняють міцний, спокійний і неспокійний сон, а також безсоння.</w:t>
      </w:r>
      <w:r w:rsidR="00740A60">
        <w:rPr>
          <w:sz w:val="28"/>
          <w:szCs w:val="28"/>
        </w:rPr>
        <w:t xml:space="preserve"> </w:t>
      </w:r>
      <w:r w:rsidRPr="00B44857">
        <w:rPr>
          <w:sz w:val="28"/>
          <w:szCs w:val="28"/>
        </w:rPr>
        <w:t>Апетит – відмічається у щоденнику як добрий, задовільний та поганий. Погіршення апетиту пов’язане, як правило з хворобливим станом або порушенням звичайного режиму.</w:t>
      </w:r>
      <w:r w:rsidR="00740A60">
        <w:rPr>
          <w:sz w:val="28"/>
          <w:szCs w:val="28"/>
        </w:rPr>
        <w:t xml:space="preserve"> </w:t>
      </w:r>
      <w:r w:rsidRPr="00B44857">
        <w:rPr>
          <w:sz w:val="28"/>
          <w:szCs w:val="28"/>
        </w:rPr>
        <w:t>Частота серцевих скорочень (ЧСС) – надзвичайно інформативний показник стану організму людини. Про ступінь тренованості спортсмена можна досить точно судити за часом повертання ЧСС до вихідного стану. При хорошій тренованості навіть після великого фізичного навантаження ЧСС відновлюється за 20-30 хвилин.</w:t>
      </w:r>
    </w:p>
    <w:p w14:paraId="69FB5941" w14:textId="1B519F64" w:rsidR="003B31A0" w:rsidRPr="00B44857" w:rsidRDefault="003B31A0" w:rsidP="003B31A0">
      <w:pPr>
        <w:spacing w:line="360" w:lineRule="auto"/>
        <w:ind w:firstLine="709"/>
        <w:jc w:val="both"/>
        <w:rPr>
          <w:sz w:val="28"/>
          <w:szCs w:val="28"/>
        </w:rPr>
      </w:pPr>
      <w:r w:rsidRPr="00B44857">
        <w:rPr>
          <w:sz w:val="28"/>
          <w:szCs w:val="28"/>
        </w:rPr>
        <w:lastRenderedPageBreak/>
        <w:t>Про хорошу реакцію серцево-судинної системи на фізичне навантаження досить об’єктивно можна судити за результатами так званої ортостатичної проби. Один із варіантів такий: після 5 хвилин відпочинку лежачи заміряють пульс протягом 1 хвилини. Після цього спортсмен стає і після однохвилинної паузи знову заміряє пульс. Потім вираховується різниця ЧСС в положеннях стоячи і лежачи. Критерії оцінок: менше 12 скорочень – добра, 12-18 – задовільна, 19-25 – погана, більше 25 – дуже погана</w:t>
      </w:r>
      <w:r w:rsidR="00CC5AB3">
        <w:rPr>
          <w:sz w:val="28"/>
          <w:szCs w:val="28"/>
        </w:rPr>
        <w:t xml:space="preserve"> </w:t>
      </w:r>
      <w:r w:rsidR="00CC5AB3" w:rsidRPr="004063BA">
        <w:rPr>
          <w:color w:val="000000"/>
          <w:sz w:val="28"/>
          <w:szCs w:val="28"/>
        </w:rPr>
        <w:t>[</w:t>
      </w:r>
      <w:r w:rsidR="00CC5AB3">
        <w:rPr>
          <w:color w:val="000000"/>
          <w:sz w:val="28"/>
          <w:szCs w:val="28"/>
        </w:rPr>
        <w:t>15</w:t>
      </w:r>
      <w:r w:rsidR="00CC5AB3" w:rsidRPr="004063BA">
        <w:rPr>
          <w:color w:val="000000"/>
          <w:sz w:val="28"/>
          <w:szCs w:val="28"/>
        </w:rPr>
        <w:t>].</w:t>
      </w:r>
    </w:p>
    <w:p w14:paraId="0AB6B070" w14:textId="19EFE78E" w:rsidR="003B31A0" w:rsidRPr="00B44857" w:rsidRDefault="003B31A0" w:rsidP="00B7603B">
      <w:pPr>
        <w:spacing w:line="360" w:lineRule="auto"/>
        <w:ind w:firstLine="709"/>
        <w:jc w:val="both"/>
        <w:rPr>
          <w:sz w:val="28"/>
          <w:szCs w:val="28"/>
        </w:rPr>
      </w:pPr>
      <w:r w:rsidRPr="00B44857">
        <w:rPr>
          <w:sz w:val="28"/>
          <w:szCs w:val="28"/>
        </w:rPr>
        <w:t>Слід пам’ятати, що на всі функціональні показники суттєвий вплив мають втома, недосипання, хворобливий стан організму. Крім того, стан людини дуже динамічний і змінюється протягом доби.</w:t>
      </w:r>
      <w:r w:rsidR="00B7603B">
        <w:rPr>
          <w:sz w:val="28"/>
          <w:szCs w:val="28"/>
        </w:rPr>
        <w:t xml:space="preserve"> </w:t>
      </w:r>
      <w:r w:rsidRPr="00B44857">
        <w:rPr>
          <w:sz w:val="28"/>
          <w:szCs w:val="28"/>
        </w:rPr>
        <w:t>Підвищення якості навчальних занять з ФВ, завдання масового розвитку фізичних якостей військовослужбовців зобов’язують з особливою</w:t>
      </w:r>
      <w:r w:rsidR="00740A60">
        <w:rPr>
          <w:sz w:val="28"/>
          <w:szCs w:val="28"/>
        </w:rPr>
        <w:t xml:space="preserve"> </w:t>
      </w:r>
      <w:r w:rsidRPr="00B44857">
        <w:rPr>
          <w:sz w:val="28"/>
          <w:szCs w:val="28"/>
        </w:rPr>
        <w:t>увагою підходити до питань попередження й профілактики травматизму. Навчальне заняття з ФВ, заняття в спортивних командах і секціях повинні організовуватись і проводитись так, щоб повністю була виключена можливість травм і нещасних випадків. Попередження травматизму є важливим обов’язком керівників фізичного виховання.</w:t>
      </w:r>
      <w:r w:rsidR="00740A60">
        <w:rPr>
          <w:sz w:val="28"/>
          <w:szCs w:val="28"/>
        </w:rPr>
        <w:t xml:space="preserve"> </w:t>
      </w:r>
      <w:r w:rsidRPr="00B44857">
        <w:rPr>
          <w:sz w:val="28"/>
          <w:szCs w:val="28"/>
        </w:rPr>
        <w:t>Незважаючи на всі застережливі міри на заняттях з фізичного виховання та спорту все ще трапляються травми. Кожна людина, кожен військовослужбовець повинні вміти надавати першу долікарську допомогу потерпілому</w:t>
      </w:r>
      <w:r w:rsidR="00CC5AB3">
        <w:rPr>
          <w:sz w:val="28"/>
          <w:szCs w:val="28"/>
        </w:rPr>
        <w:t xml:space="preserve"> </w:t>
      </w:r>
      <w:r w:rsidR="00CC5AB3" w:rsidRPr="004063BA">
        <w:rPr>
          <w:color w:val="000000"/>
          <w:sz w:val="28"/>
          <w:szCs w:val="28"/>
        </w:rPr>
        <w:t>[</w:t>
      </w:r>
      <w:r w:rsidR="00CC5AB3">
        <w:rPr>
          <w:color w:val="000000"/>
          <w:sz w:val="28"/>
          <w:szCs w:val="28"/>
        </w:rPr>
        <w:t>23; 35</w:t>
      </w:r>
      <w:r w:rsidR="00CC5AB3" w:rsidRPr="004063BA">
        <w:rPr>
          <w:color w:val="000000"/>
          <w:sz w:val="28"/>
          <w:szCs w:val="28"/>
        </w:rPr>
        <w:t>].</w:t>
      </w:r>
    </w:p>
    <w:p w14:paraId="3F7A1B46" w14:textId="0FD81BAB" w:rsidR="003B31A0" w:rsidRPr="00B44857" w:rsidRDefault="003B31A0" w:rsidP="000865D7">
      <w:pPr>
        <w:spacing w:line="360" w:lineRule="auto"/>
        <w:ind w:firstLine="709"/>
        <w:jc w:val="both"/>
        <w:rPr>
          <w:sz w:val="28"/>
          <w:szCs w:val="28"/>
        </w:rPr>
      </w:pPr>
      <w:r w:rsidRPr="00B44857">
        <w:rPr>
          <w:sz w:val="28"/>
          <w:szCs w:val="28"/>
        </w:rPr>
        <w:t>Для збереження здоров’я, а іноді й життя людини, швидкого одужання після травм і пошкоджень, велике значення має своєчасна і правильно надана допомога потерпілому. Для того потрібно знати правила надання допомоги, уміти визначати за певними ознаками характер травми, на практиці застосовувати всі прийоми і дії.</w:t>
      </w:r>
      <w:r w:rsidR="000865D7">
        <w:rPr>
          <w:sz w:val="28"/>
          <w:szCs w:val="28"/>
        </w:rPr>
        <w:t xml:space="preserve"> </w:t>
      </w:r>
      <w:r w:rsidRPr="00B44857">
        <w:rPr>
          <w:sz w:val="28"/>
          <w:szCs w:val="28"/>
        </w:rPr>
        <w:t>До відкритих пошкоджень тіла відносяться рани, удари, садни, потертості, мозолі та інше.</w:t>
      </w:r>
      <w:r w:rsidR="00740A60">
        <w:rPr>
          <w:sz w:val="28"/>
          <w:szCs w:val="28"/>
        </w:rPr>
        <w:t xml:space="preserve"> </w:t>
      </w:r>
      <w:r w:rsidRPr="00B44857">
        <w:rPr>
          <w:sz w:val="28"/>
          <w:szCs w:val="28"/>
        </w:rPr>
        <w:t xml:space="preserve">Рана – пошкодження тканин з порушенням цілісності шкірного покриття або слизових оболонок. Основні </w:t>
      </w:r>
      <w:r w:rsidRPr="00B44857">
        <w:rPr>
          <w:sz w:val="28"/>
          <w:szCs w:val="28"/>
        </w:rPr>
        <w:lastRenderedPageBreak/>
        <w:t>ознаки рани – розходження країв, біль, кровотеча. Рани небезпечні значною втратою крові і можливим зараженням</w:t>
      </w:r>
      <w:r w:rsidR="00CC5AB3">
        <w:rPr>
          <w:sz w:val="28"/>
          <w:szCs w:val="28"/>
        </w:rPr>
        <w:t xml:space="preserve"> </w:t>
      </w:r>
      <w:r w:rsidR="00CC5AB3" w:rsidRPr="004063BA">
        <w:rPr>
          <w:color w:val="000000"/>
          <w:sz w:val="28"/>
          <w:szCs w:val="28"/>
        </w:rPr>
        <w:t>[</w:t>
      </w:r>
      <w:r w:rsidR="00CC5AB3">
        <w:rPr>
          <w:color w:val="000000"/>
          <w:sz w:val="28"/>
          <w:szCs w:val="28"/>
        </w:rPr>
        <w:t>34</w:t>
      </w:r>
      <w:r w:rsidR="00CC5AB3" w:rsidRPr="004063BA">
        <w:rPr>
          <w:color w:val="000000"/>
          <w:sz w:val="28"/>
          <w:szCs w:val="28"/>
        </w:rPr>
        <w:t>].</w:t>
      </w:r>
    </w:p>
    <w:p w14:paraId="4A7515C9" w14:textId="4FBDB14B" w:rsidR="003B31A0" w:rsidRPr="00B44857" w:rsidRDefault="003B31A0" w:rsidP="003B31A0">
      <w:pPr>
        <w:spacing w:line="360" w:lineRule="auto"/>
        <w:ind w:firstLine="709"/>
        <w:jc w:val="both"/>
        <w:rPr>
          <w:sz w:val="28"/>
          <w:szCs w:val="28"/>
        </w:rPr>
      </w:pPr>
      <w:r w:rsidRPr="00B44857">
        <w:rPr>
          <w:sz w:val="28"/>
          <w:szCs w:val="28"/>
        </w:rPr>
        <w:t>Перша допомога при пораненні – зупинка кровотечі і попередження забруднення поверхні рани. Для надання першої допомоги застосовують такі способи: піднімання кінцівки, максимальне згинання у суглобі, притискання артерії до підлеглої кістки, накладання тугої пов’язки, джгута, закрутки. Головне тут – механічне стискування кровоносної судини для миттєвої зупинки кровотечі. Для попередження забруднення рани шкіру навколо нею обробляють 5-10% розчином йоду або 2% розчином бриліантової зелені.</w:t>
      </w:r>
      <w:r w:rsidR="00740A60">
        <w:rPr>
          <w:sz w:val="28"/>
          <w:szCs w:val="28"/>
        </w:rPr>
        <w:t xml:space="preserve"> </w:t>
      </w:r>
      <w:r w:rsidRPr="00B44857">
        <w:rPr>
          <w:sz w:val="28"/>
          <w:szCs w:val="28"/>
        </w:rPr>
        <w:t>Витирати або протирати рану не можна. Після цього на рану накладається стерильна пов’язка, і потерпілого терміново відправляють до лікаря</w:t>
      </w:r>
      <w:r w:rsidR="00CC5AB3">
        <w:rPr>
          <w:sz w:val="28"/>
          <w:szCs w:val="28"/>
        </w:rPr>
        <w:t xml:space="preserve"> </w:t>
      </w:r>
      <w:r w:rsidR="00CC5AB3" w:rsidRPr="004063BA">
        <w:rPr>
          <w:color w:val="000000"/>
          <w:sz w:val="28"/>
          <w:szCs w:val="28"/>
        </w:rPr>
        <w:t>[</w:t>
      </w:r>
      <w:r w:rsidR="00CC5AB3">
        <w:rPr>
          <w:color w:val="000000"/>
          <w:sz w:val="28"/>
          <w:szCs w:val="28"/>
        </w:rPr>
        <w:t>35</w:t>
      </w:r>
      <w:r w:rsidR="00CC5AB3" w:rsidRPr="004063BA">
        <w:rPr>
          <w:color w:val="000000"/>
          <w:sz w:val="28"/>
          <w:szCs w:val="28"/>
        </w:rPr>
        <w:t>].</w:t>
      </w:r>
    </w:p>
    <w:p w14:paraId="41A6F657" w14:textId="5AFEA619" w:rsidR="003B31A0" w:rsidRPr="00B44857" w:rsidRDefault="003B31A0" w:rsidP="000865D7">
      <w:pPr>
        <w:spacing w:line="360" w:lineRule="auto"/>
        <w:ind w:firstLine="709"/>
        <w:jc w:val="both"/>
        <w:rPr>
          <w:sz w:val="28"/>
          <w:szCs w:val="28"/>
        </w:rPr>
      </w:pPr>
      <w:r w:rsidRPr="00B44857">
        <w:rPr>
          <w:sz w:val="28"/>
          <w:szCs w:val="28"/>
        </w:rPr>
        <w:t>Удар – пошкодження тканин і судин без порушення цілісності шкіри. Удари супроводжуються сильними болями, крововиливами, ускладненням рухів в найближчих суглобах. Перша допомога – накладання холоду (наприклад холодної ганчірки) і стискуючої пов’язки, піднімання травмованої кінцівки. Тільки через добу можна застосовувати теплі компреси або ванни, поверхневий легкий масаж, рухи з малою амплітудою.</w:t>
      </w:r>
      <w:r w:rsidR="000865D7">
        <w:rPr>
          <w:sz w:val="28"/>
          <w:szCs w:val="28"/>
        </w:rPr>
        <w:t xml:space="preserve"> </w:t>
      </w:r>
      <w:r w:rsidRPr="00B44857">
        <w:rPr>
          <w:sz w:val="28"/>
          <w:szCs w:val="28"/>
        </w:rPr>
        <w:t>Розтягнення і розриви зв’язок на заняттях з ФВ трапляються досить часто. Вони супроводжуються різким болем, швидким розвитком набряку, порушенням рухів у суглобах. Перша допомога така ж як і при ударах.</w:t>
      </w:r>
      <w:r w:rsidR="00740A60">
        <w:rPr>
          <w:sz w:val="28"/>
          <w:szCs w:val="28"/>
        </w:rPr>
        <w:t xml:space="preserve"> </w:t>
      </w:r>
      <w:r w:rsidRPr="00B44857">
        <w:rPr>
          <w:sz w:val="28"/>
          <w:szCs w:val="28"/>
        </w:rPr>
        <w:t xml:space="preserve">Перлом – порушення цілісності кістки. При відкритому перелому пошкоджується шкіра, утворюється рана, що ускладнює надання першої допомоги. При закритому переломі кісткові уламки можуть зсунутися, що також ускладнює надання першої допомоги. Переломи супроводжуються різким болем, набряком, зміною форми травмованої частини тіла. Перша допомога – виключення можливості рухів у вище і нижче розташованих суглобах. Для цього використовують підвішування на хустинці, перебинтовування, накладення шини. Обмацувати, </w:t>
      </w:r>
      <w:r w:rsidRPr="00B44857">
        <w:rPr>
          <w:sz w:val="28"/>
          <w:szCs w:val="28"/>
        </w:rPr>
        <w:lastRenderedPageBreak/>
        <w:t>перевіряти рухом пошкоджене місце не можна. Потерпілого відправляють у лікарню (шпиталь)</w:t>
      </w:r>
      <w:r w:rsidR="00CC5AB3">
        <w:rPr>
          <w:sz w:val="28"/>
          <w:szCs w:val="28"/>
        </w:rPr>
        <w:t xml:space="preserve"> </w:t>
      </w:r>
      <w:r w:rsidR="00CC5AB3" w:rsidRPr="004063BA">
        <w:rPr>
          <w:color w:val="000000"/>
          <w:sz w:val="28"/>
          <w:szCs w:val="28"/>
        </w:rPr>
        <w:t>[</w:t>
      </w:r>
      <w:r w:rsidR="00CC5AB3">
        <w:rPr>
          <w:color w:val="000000"/>
          <w:sz w:val="28"/>
          <w:szCs w:val="28"/>
        </w:rPr>
        <w:t>1; 41</w:t>
      </w:r>
      <w:r w:rsidR="00CC5AB3" w:rsidRPr="004063BA">
        <w:rPr>
          <w:color w:val="000000"/>
          <w:sz w:val="28"/>
          <w:szCs w:val="28"/>
        </w:rPr>
        <w:t>].</w:t>
      </w:r>
    </w:p>
    <w:p w14:paraId="23EF8F78" w14:textId="465A4235" w:rsidR="003B31A0" w:rsidRPr="00B44857" w:rsidRDefault="003B31A0" w:rsidP="00CF1CA3">
      <w:pPr>
        <w:spacing w:line="360" w:lineRule="auto"/>
        <w:ind w:firstLine="709"/>
        <w:jc w:val="both"/>
        <w:rPr>
          <w:sz w:val="28"/>
          <w:szCs w:val="28"/>
        </w:rPr>
      </w:pPr>
      <w:r w:rsidRPr="00B44857">
        <w:rPr>
          <w:sz w:val="28"/>
          <w:szCs w:val="28"/>
        </w:rPr>
        <w:t>Масаж - одна зі складових комплексного лікування спортивних травм. Більшу роль він відіграє під час реабілітації працездатності спортсменів після перенесення ними травм різного характеру. Найбільш часто зустрічаються травмами такі як забиті місця, розтягнення зв'язок, вивихи й ушкодження м'язів і сухожиль.</w:t>
      </w:r>
      <w:r w:rsidR="00CF1CA3">
        <w:rPr>
          <w:sz w:val="28"/>
          <w:szCs w:val="28"/>
        </w:rPr>
        <w:t xml:space="preserve"> </w:t>
      </w:r>
      <w:r w:rsidRPr="00B44857">
        <w:rPr>
          <w:sz w:val="28"/>
          <w:szCs w:val="28"/>
        </w:rPr>
        <w:t>Масаж, проведений при спортивних травмах й інших ушкодженнях, має таку дію:</w:t>
      </w:r>
    </w:p>
    <w:p w14:paraId="4A6300FC" w14:textId="61E08A02" w:rsidR="003B31A0" w:rsidRDefault="0053039B" w:rsidP="003B31A0">
      <w:pPr>
        <w:spacing w:line="360" w:lineRule="auto"/>
        <w:ind w:firstLine="709"/>
        <w:jc w:val="both"/>
        <w:rPr>
          <w:sz w:val="28"/>
          <w:szCs w:val="28"/>
        </w:rPr>
      </w:pPr>
      <w:r>
        <w:rPr>
          <w:sz w:val="28"/>
          <w:szCs w:val="28"/>
        </w:rPr>
        <w:t xml:space="preserve">- </w:t>
      </w:r>
      <w:r w:rsidR="003B31A0" w:rsidRPr="00B44857">
        <w:rPr>
          <w:sz w:val="28"/>
          <w:szCs w:val="28"/>
        </w:rPr>
        <w:t>активізує м’язові скорочення; різко знижує чутливість периферичних нервів,</w:t>
      </w:r>
    </w:p>
    <w:p w14:paraId="5329924C" w14:textId="122CC4E4" w:rsidR="003B31A0" w:rsidRPr="00B44857" w:rsidRDefault="0053039B" w:rsidP="0053039B">
      <w:pPr>
        <w:spacing w:line="360" w:lineRule="auto"/>
        <w:ind w:firstLine="709"/>
        <w:jc w:val="both"/>
        <w:rPr>
          <w:sz w:val="28"/>
          <w:szCs w:val="28"/>
        </w:rPr>
      </w:pPr>
      <w:r>
        <w:rPr>
          <w:sz w:val="28"/>
          <w:szCs w:val="28"/>
        </w:rPr>
        <w:t xml:space="preserve">- </w:t>
      </w:r>
      <w:r w:rsidR="003B31A0" w:rsidRPr="00B44857">
        <w:rPr>
          <w:sz w:val="28"/>
          <w:szCs w:val="28"/>
        </w:rPr>
        <w:t>сприяє</w:t>
      </w:r>
      <w:r w:rsidR="00740A60">
        <w:rPr>
          <w:sz w:val="28"/>
          <w:szCs w:val="28"/>
        </w:rPr>
        <w:t xml:space="preserve"> </w:t>
      </w:r>
      <w:r w:rsidR="003B31A0" w:rsidRPr="00B44857">
        <w:rPr>
          <w:sz w:val="28"/>
          <w:szCs w:val="28"/>
        </w:rPr>
        <w:t>активному</w:t>
      </w:r>
      <w:r>
        <w:rPr>
          <w:sz w:val="28"/>
          <w:szCs w:val="28"/>
        </w:rPr>
        <w:t xml:space="preserve"> </w:t>
      </w:r>
      <w:r w:rsidR="003B31A0" w:rsidRPr="00B44857">
        <w:rPr>
          <w:sz w:val="28"/>
          <w:szCs w:val="28"/>
        </w:rPr>
        <w:t>притоку</w:t>
      </w:r>
      <w:r w:rsidR="00740A60">
        <w:rPr>
          <w:sz w:val="28"/>
          <w:szCs w:val="28"/>
        </w:rPr>
        <w:t xml:space="preserve"> </w:t>
      </w:r>
      <w:r w:rsidR="003B31A0" w:rsidRPr="00B44857">
        <w:rPr>
          <w:sz w:val="28"/>
          <w:szCs w:val="28"/>
        </w:rPr>
        <w:t>крові</w:t>
      </w:r>
      <w:r w:rsidR="00740A60">
        <w:rPr>
          <w:sz w:val="28"/>
          <w:szCs w:val="28"/>
        </w:rPr>
        <w:t xml:space="preserve"> </w:t>
      </w:r>
      <w:r w:rsidR="003B31A0" w:rsidRPr="00B44857">
        <w:rPr>
          <w:sz w:val="28"/>
          <w:szCs w:val="28"/>
        </w:rPr>
        <w:t>до</w:t>
      </w:r>
      <w:r w:rsidR="00740A60">
        <w:rPr>
          <w:sz w:val="28"/>
          <w:szCs w:val="28"/>
        </w:rPr>
        <w:t xml:space="preserve"> </w:t>
      </w:r>
      <w:r w:rsidR="003B31A0" w:rsidRPr="00B44857">
        <w:rPr>
          <w:sz w:val="28"/>
          <w:szCs w:val="28"/>
        </w:rPr>
        <w:t>ділянки</w:t>
      </w:r>
      <w:r w:rsidR="00740A60">
        <w:rPr>
          <w:sz w:val="28"/>
          <w:szCs w:val="28"/>
        </w:rPr>
        <w:t xml:space="preserve"> </w:t>
      </w:r>
      <w:r w:rsidR="003B31A0" w:rsidRPr="00B44857">
        <w:rPr>
          <w:sz w:val="28"/>
          <w:szCs w:val="28"/>
        </w:rPr>
        <w:t>яку</w:t>
      </w:r>
      <w:r w:rsidR="00740A60">
        <w:rPr>
          <w:sz w:val="28"/>
          <w:szCs w:val="28"/>
        </w:rPr>
        <w:t xml:space="preserve"> м</w:t>
      </w:r>
      <w:r w:rsidR="003B31A0" w:rsidRPr="00B44857">
        <w:rPr>
          <w:sz w:val="28"/>
          <w:szCs w:val="28"/>
        </w:rPr>
        <w:t>асажують, стимулюючи при цьому обмінні процеси в ньому;</w:t>
      </w:r>
    </w:p>
    <w:p w14:paraId="7CDE43C6" w14:textId="2394393C" w:rsidR="003B31A0" w:rsidRPr="00B44857" w:rsidRDefault="0053039B" w:rsidP="003B31A0">
      <w:pPr>
        <w:spacing w:line="360" w:lineRule="auto"/>
        <w:ind w:firstLine="709"/>
        <w:jc w:val="both"/>
        <w:rPr>
          <w:sz w:val="28"/>
          <w:szCs w:val="28"/>
        </w:rPr>
      </w:pPr>
      <w:r>
        <w:rPr>
          <w:sz w:val="28"/>
          <w:szCs w:val="28"/>
        </w:rPr>
        <w:t xml:space="preserve">- </w:t>
      </w:r>
      <w:r w:rsidR="003B31A0" w:rsidRPr="00B44857">
        <w:rPr>
          <w:sz w:val="28"/>
          <w:szCs w:val="28"/>
        </w:rPr>
        <w:t>ефективно діє на розсмоктування, набряків, крововиливів зміцнює м'язи й покращує трофіку тканин</w:t>
      </w:r>
      <w:r w:rsidR="00CC5AB3">
        <w:rPr>
          <w:sz w:val="28"/>
          <w:szCs w:val="28"/>
        </w:rPr>
        <w:t xml:space="preserve"> </w:t>
      </w:r>
      <w:r w:rsidR="00CC5AB3" w:rsidRPr="004063BA">
        <w:rPr>
          <w:color w:val="000000"/>
          <w:sz w:val="28"/>
          <w:szCs w:val="28"/>
        </w:rPr>
        <w:t>[</w:t>
      </w:r>
      <w:r w:rsidR="00CC5AB3">
        <w:rPr>
          <w:color w:val="000000"/>
          <w:sz w:val="28"/>
          <w:szCs w:val="28"/>
        </w:rPr>
        <w:t>1; 23; 35</w:t>
      </w:r>
      <w:r w:rsidR="00CC5AB3" w:rsidRPr="004063BA">
        <w:rPr>
          <w:color w:val="000000"/>
          <w:sz w:val="28"/>
          <w:szCs w:val="28"/>
        </w:rPr>
        <w:t>].</w:t>
      </w:r>
    </w:p>
    <w:p w14:paraId="19EBF958" w14:textId="7376610D" w:rsidR="003B31A0" w:rsidRPr="00B44857" w:rsidRDefault="003B31A0" w:rsidP="00740A60">
      <w:pPr>
        <w:spacing w:line="360" w:lineRule="auto"/>
        <w:ind w:firstLine="709"/>
        <w:jc w:val="both"/>
        <w:rPr>
          <w:sz w:val="28"/>
          <w:szCs w:val="28"/>
        </w:rPr>
      </w:pPr>
      <w:r w:rsidRPr="00B44857">
        <w:rPr>
          <w:sz w:val="28"/>
          <w:szCs w:val="28"/>
        </w:rPr>
        <w:t xml:space="preserve">Прийоми, які використовуються при виконанні масажу при спортивних ушкодженнях, ті ж, що й при загальному масажі. Вибір прийомів залежить від конфігурації </w:t>
      </w:r>
      <w:r w:rsidR="00CF1CA3" w:rsidRPr="00B44857">
        <w:rPr>
          <w:sz w:val="28"/>
          <w:szCs w:val="28"/>
        </w:rPr>
        <w:t>м’язів</w:t>
      </w:r>
      <w:r w:rsidRPr="00B44857">
        <w:rPr>
          <w:sz w:val="28"/>
          <w:szCs w:val="28"/>
        </w:rPr>
        <w:t>, характеру й місця травми</w:t>
      </w:r>
      <w:r w:rsidR="00740A60">
        <w:rPr>
          <w:sz w:val="28"/>
          <w:szCs w:val="28"/>
        </w:rPr>
        <w:t xml:space="preserve">. </w:t>
      </w:r>
      <w:r w:rsidRPr="00B44857">
        <w:rPr>
          <w:sz w:val="28"/>
          <w:szCs w:val="28"/>
        </w:rPr>
        <w:t xml:space="preserve">Одним з розповсюджених видів спортивних ушкоджень є забиті місця. Забиті місця </w:t>
      </w:r>
      <w:r w:rsidR="00B7603B">
        <w:rPr>
          <w:sz w:val="28"/>
          <w:szCs w:val="28"/>
        </w:rPr>
        <w:t>-</w:t>
      </w:r>
      <w:r w:rsidRPr="00B44857">
        <w:rPr>
          <w:sz w:val="28"/>
          <w:szCs w:val="28"/>
        </w:rPr>
        <w:t xml:space="preserve"> ушкодження тканин й органів, які не зачіпають цілісності шкіри й костей. При забитих місцях спостерігаються припухлості, гематоми, розриви судин, </w:t>
      </w:r>
      <w:r w:rsidR="00B7603B" w:rsidRPr="00B44857">
        <w:rPr>
          <w:sz w:val="28"/>
          <w:szCs w:val="28"/>
        </w:rPr>
        <w:t>м’язової</w:t>
      </w:r>
      <w:r w:rsidRPr="00B44857">
        <w:rPr>
          <w:sz w:val="28"/>
          <w:szCs w:val="28"/>
        </w:rPr>
        <w:t xml:space="preserve"> тканини й нервів</w:t>
      </w:r>
      <w:r w:rsidR="00CC5AB3">
        <w:rPr>
          <w:sz w:val="28"/>
          <w:szCs w:val="28"/>
        </w:rPr>
        <w:t xml:space="preserve"> </w:t>
      </w:r>
      <w:r w:rsidR="00CC5AB3" w:rsidRPr="004063BA">
        <w:rPr>
          <w:color w:val="000000"/>
          <w:sz w:val="28"/>
          <w:szCs w:val="28"/>
        </w:rPr>
        <w:t>[</w:t>
      </w:r>
      <w:r w:rsidR="00CC5AB3">
        <w:rPr>
          <w:color w:val="000000"/>
          <w:sz w:val="28"/>
          <w:szCs w:val="28"/>
        </w:rPr>
        <w:t>2</w:t>
      </w:r>
      <w:r w:rsidR="00CC5AB3" w:rsidRPr="004063BA">
        <w:rPr>
          <w:color w:val="000000"/>
          <w:sz w:val="28"/>
          <w:szCs w:val="28"/>
        </w:rPr>
        <w:t>].</w:t>
      </w:r>
    </w:p>
    <w:p w14:paraId="67470E9F" w14:textId="4993CF20" w:rsidR="003B31A0" w:rsidRPr="00B44857" w:rsidRDefault="003B31A0" w:rsidP="00B7603B">
      <w:pPr>
        <w:spacing w:line="360" w:lineRule="auto"/>
        <w:ind w:firstLine="709"/>
        <w:jc w:val="both"/>
        <w:rPr>
          <w:sz w:val="28"/>
          <w:szCs w:val="28"/>
        </w:rPr>
      </w:pPr>
      <w:r w:rsidRPr="00B44857">
        <w:rPr>
          <w:sz w:val="28"/>
          <w:szCs w:val="28"/>
        </w:rPr>
        <w:t xml:space="preserve">Поряд з іншими засобами, масаж - головний лікувальний засіб при забитих місцях. Вплив його великий: набагато швидше проходять болі, пропадають набряки, відбувається зміцнення </w:t>
      </w:r>
      <w:r w:rsidR="00740A60" w:rsidRPr="00B44857">
        <w:rPr>
          <w:sz w:val="28"/>
          <w:szCs w:val="28"/>
        </w:rPr>
        <w:t>м’язів</w:t>
      </w:r>
      <w:r w:rsidRPr="00B44857">
        <w:rPr>
          <w:sz w:val="28"/>
          <w:szCs w:val="28"/>
        </w:rPr>
        <w:t>, їхні функції стають колишніми.</w:t>
      </w:r>
      <w:r w:rsidR="00B7603B">
        <w:rPr>
          <w:sz w:val="28"/>
          <w:szCs w:val="28"/>
        </w:rPr>
        <w:t xml:space="preserve"> </w:t>
      </w:r>
      <w:r w:rsidRPr="00B44857">
        <w:rPr>
          <w:sz w:val="28"/>
          <w:szCs w:val="28"/>
        </w:rPr>
        <w:t xml:space="preserve">Якщо відбулася травма </w:t>
      </w:r>
      <w:r w:rsidR="00740A60" w:rsidRPr="00B44857">
        <w:rPr>
          <w:sz w:val="28"/>
          <w:szCs w:val="28"/>
        </w:rPr>
        <w:t>м’яких</w:t>
      </w:r>
      <w:r w:rsidRPr="00B44857">
        <w:rPr>
          <w:sz w:val="28"/>
          <w:szCs w:val="28"/>
        </w:rPr>
        <w:t xml:space="preserve"> тканин, при якій не спостерігається розрив судин, масаж потрібно зробити в 1-2-й день після її отримання. Проведення масажу на більш ранній стадії ефективніше діє на травмовані тканини, швидше відновлює їхні функції.</w:t>
      </w:r>
      <w:r w:rsidR="00740A60">
        <w:rPr>
          <w:sz w:val="28"/>
          <w:szCs w:val="28"/>
        </w:rPr>
        <w:t xml:space="preserve"> </w:t>
      </w:r>
      <w:r w:rsidRPr="00B44857">
        <w:rPr>
          <w:sz w:val="28"/>
          <w:szCs w:val="28"/>
        </w:rPr>
        <w:t xml:space="preserve">Масаж, що проводиться при </w:t>
      </w:r>
      <w:r w:rsidRPr="00B44857">
        <w:rPr>
          <w:sz w:val="28"/>
          <w:szCs w:val="28"/>
        </w:rPr>
        <w:lastRenderedPageBreak/>
        <w:t>ушкодженнях опорно-рухового апарата, ділиться на два етапи: підготовчий й основний.</w:t>
      </w:r>
      <w:r w:rsidR="00740A60">
        <w:rPr>
          <w:sz w:val="28"/>
          <w:szCs w:val="28"/>
        </w:rPr>
        <w:t xml:space="preserve"> </w:t>
      </w:r>
      <w:r w:rsidRPr="00B44857">
        <w:rPr>
          <w:sz w:val="28"/>
          <w:szCs w:val="28"/>
        </w:rPr>
        <w:t>Підготовчий масаж проводиться на не травмованих частинах. Він виконується протягом декількох сеансів (3-5), все залежить від виду травми й болюч</w:t>
      </w:r>
      <w:r w:rsidR="00740A60">
        <w:rPr>
          <w:sz w:val="28"/>
          <w:szCs w:val="28"/>
        </w:rPr>
        <w:t>ого</w:t>
      </w:r>
      <w:r w:rsidRPr="00B44857">
        <w:rPr>
          <w:sz w:val="28"/>
          <w:szCs w:val="28"/>
        </w:rPr>
        <w:t xml:space="preserve"> відчутт</w:t>
      </w:r>
      <w:r w:rsidR="00740A60">
        <w:rPr>
          <w:sz w:val="28"/>
          <w:szCs w:val="28"/>
        </w:rPr>
        <w:t>я</w:t>
      </w:r>
      <w:r w:rsidRPr="00B44857">
        <w:rPr>
          <w:sz w:val="28"/>
          <w:szCs w:val="28"/>
        </w:rPr>
        <w:t>, які випробовує спортсмен</w:t>
      </w:r>
      <w:r w:rsidR="007D557B">
        <w:rPr>
          <w:sz w:val="28"/>
          <w:szCs w:val="28"/>
        </w:rPr>
        <w:t xml:space="preserve"> </w:t>
      </w:r>
      <w:r w:rsidR="007D557B" w:rsidRPr="004063BA">
        <w:rPr>
          <w:color w:val="000000"/>
          <w:sz w:val="28"/>
          <w:szCs w:val="28"/>
        </w:rPr>
        <w:t>[</w:t>
      </w:r>
      <w:r w:rsidR="007D557B">
        <w:rPr>
          <w:color w:val="000000"/>
          <w:sz w:val="28"/>
          <w:szCs w:val="28"/>
        </w:rPr>
        <w:t>16; 23; 35</w:t>
      </w:r>
      <w:r w:rsidR="007D557B" w:rsidRPr="004063BA">
        <w:rPr>
          <w:color w:val="000000"/>
          <w:sz w:val="28"/>
          <w:szCs w:val="28"/>
        </w:rPr>
        <w:t>].</w:t>
      </w:r>
    </w:p>
    <w:p w14:paraId="03DECA93" w14:textId="3AF3CC1E" w:rsidR="003B31A0" w:rsidRPr="00B44857" w:rsidRDefault="003B31A0" w:rsidP="00CF1CA3">
      <w:pPr>
        <w:spacing w:line="360" w:lineRule="auto"/>
        <w:ind w:firstLine="709"/>
        <w:jc w:val="both"/>
        <w:rPr>
          <w:sz w:val="28"/>
          <w:szCs w:val="28"/>
        </w:rPr>
      </w:pPr>
      <w:r w:rsidRPr="00B44857">
        <w:rPr>
          <w:sz w:val="28"/>
          <w:szCs w:val="28"/>
        </w:rPr>
        <w:t>Проводячи масаж, користуючись даною методикою, можна досягти зниження набряклості в області травми й нормалізації функції травмованої ділянки.</w:t>
      </w:r>
      <w:r w:rsidR="00740A60">
        <w:rPr>
          <w:sz w:val="28"/>
          <w:szCs w:val="28"/>
        </w:rPr>
        <w:t xml:space="preserve"> </w:t>
      </w:r>
      <w:r w:rsidRPr="00B44857">
        <w:rPr>
          <w:sz w:val="28"/>
          <w:szCs w:val="28"/>
        </w:rPr>
        <w:t>Через 2-3 дня, після проведення трьох-</w:t>
      </w:r>
      <w:r w:rsidR="00740A60" w:rsidRPr="00B44857">
        <w:rPr>
          <w:sz w:val="28"/>
          <w:szCs w:val="28"/>
        </w:rPr>
        <w:t>п’яти</w:t>
      </w:r>
      <w:r w:rsidRPr="00B44857">
        <w:rPr>
          <w:sz w:val="28"/>
          <w:szCs w:val="28"/>
        </w:rPr>
        <w:t xml:space="preserve"> сеансів підготовчого масажу, можна почати основний.</w:t>
      </w:r>
      <w:r w:rsidR="00CF1CA3">
        <w:rPr>
          <w:sz w:val="28"/>
          <w:szCs w:val="28"/>
        </w:rPr>
        <w:t xml:space="preserve"> </w:t>
      </w:r>
      <w:r w:rsidRPr="00B44857">
        <w:rPr>
          <w:sz w:val="28"/>
          <w:szCs w:val="28"/>
        </w:rPr>
        <w:t>Основний масаж виконується на травмованій області. До цього масажу приступають лише в тому випадку, якщо в спортсмена не спостерігаються болючі відчуття в області забитого місця, набряклість тканин і висока температура.</w:t>
      </w:r>
    </w:p>
    <w:p w14:paraId="3FFCB6C7" w14:textId="485F079B" w:rsidR="003B31A0" w:rsidRPr="00B44857" w:rsidRDefault="003B31A0" w:rsidP="003B31A0">
      <w:pPr>
        <w:spacing w:line="360" w:lineRule="auto"/>
        <w:ind w:firstLine="709"/>
        <w:jc w:val="both"/>
        <w:rPr>
          <w:sz w:val="28"/>
          <w:szCs w:val="28"/>
        </w:rPr>
      </w:pPr>
      <w:r w:rsidRPr="00B44857">
        <w:rPr>
          <w:sz w:val="28"/>
          <w:szCs w:val="28"/>
        </w:rPr>
        <w:t>У тому випадку, якщо сильних болів не спостерігається, потрібно з першого ж дня почати використання прямолінійного розтирання подушечками пальців, проводячи його з невеликою інтенсивністю. Коли болючі відчуття стають незначними, потрібно почати застосування спірального й колоподібного розтирань подушечками пальців</w:t>
      </w:r>
      <w:r w:rsidR="007D557B">
        <w:rPr>
          <w:sz w:val="28"/>
          <w:szCs w:val="28"/>
        </w:rPr>
        <w:t xml:space="preserve"> </w:t>
      </w:r>
      <w:r w:rsidR="007D557B" w:rsidRPr="004063BA">
        <w:rPr>
          <w:color w:val="000000"/>
          <w:sz w:val="28"/>
          <w:szCs w:val="28"/>
        </w:rPr>
        <w:t>[</w:t>
      </w:r>
      <w:r w:rsidR="007D557B">
        <w:rPr>
          <w:color w:val="000000"/>
          <w:sz w:val="28"/>
          <w:szCs w:val="28"/>
        </w:rPr>
        <w:t>35</w:t>
      </w:r>
      <w:r w:rsidR="007D557B" w:rsidRPr="004063BA">
        <w:rPr>
          <w:color w:val="000000"/>
          <w:sz w:val="28"/>
          <w:szCs w:val="28"/>
        </w:rPr>
        <w:t>].</w:t>
      </w:r>
    </w:p>
    <w:p w14:paraId="05DA5904" w14:textId="77777777" w:rsidR="003B31A0" w:rsidRPr="00B44857" w:rsidRDefault="003B31A0" w:rsidP="003B31A0">
      <w:pPr>
        <w:spacing w:line="360" w:lineRule="auto"/>
        <w:ind w:firstLine="709"/>
        <w:jc w:val="both"/>
        <w:rPr>
          <w:sz w:val="28"/>
          <w:szCs w:val="28"/>
        </w:rPr>
      </w:pPr>
      <w:r w:rsidRPr="00B44857">
        <w:rPr>
          <w:sz w:val="28"/>
          <w:szCs w:val="28"/>
        </w:rPr>
        <w:t>Проводити основний масаж можна з використанням лікувальних і зігрівальних засобів, у результаті період відновлення значно скорочується. Важливо й те, що масаж проводиться з метою відновлення функцій травмованої ділянки, тому його необхідно робити з фізичними вправами й тепловими процедурами.</w:t>
      </w:r>
    </w:p>
    <w:p w14:paraId="24959904" w14:textId="543E69C6" w:rsidR="003B31A0" w:rsidRPr="00B44857" w:rsidRDefault="003B31A0" w:rsidP="003B31A0">
      <w:pPr>
        <w:spacing w:line="360" w:lineRule="auto"/>
        <w:ind w:firstLine="709"/>
        <w:jc w:val="both"/>
        <w:rPr>
          <w:sz w:val="28"/>
          <w:szCs w:val="28"/>
        </w:rPr>
      </w:pPr>
      <w:r w:rsidRPr="00B44857">
        <w:rPr>
          <w:sz w:val="28"/>
          <w:szCs w:val="28"/>
        </w:rPr>
        <w:t xml:space="preserve">У комплексному лікуванні травм і захворювань опорно-рухового апарата, а також для їхньої профілактики широко використаються різні мазі, креми й гелі. Виникаючі при травмах набряки й біль є наслідком поразки дрібних судин, тканин і збільшення проникливості капілярів. При цьому погіршується кровообіг (порушений, як правило, кровотік харчування тканин і відповідно регенерація (загоєння) їх). Застосування мазей, гелів і кремів спрямовано на анастезію (знеболювання); зменшення подразнення тканин і </w:t>
      </w:r>
      <w:r w:rsidRPr="00B44857">
        <w:rPr>
          <w:sz w:val="28"/>
          <w:szCs w:val="28"/>
        </w:rPr>
        <w:lastRenderedPageBreak/>
        <w:t>зняття запалення; прискорення та покращення мікроциркуляції (кровотока); стимуляцію регенерації тканин</w:t>
      </w:r>
      <w:r w:rsidR="007D557B">
        <w:rPr>
          <w:sz w:val="28"/>
          <w:szCs w:val="28"/>
        </w:rPr>
        <w:t xml:space="preserve"> </w:t>
      </w:r>
      <w:r w:rsidR="007D557B" w:rsidRPr="004063BA">
        <w:rPr>
          <w:color w:val="000000"/>
          <w:sz w:val="28"/>
          <w:szCs w:val="28"/>
        </w:rPr>
        <w:t>[</w:t>
      </w:r>
      <w:r w:rsidR="007D557B">
        <w:rPr>
          <w:color w:val="000000"/>
          <w:sz w:val="28"/>
          <w:szCs w:val="28"/>
        </w:rPr>
        <w:t>16; 23</w:t>
      </w:r>
      <w:r w:rsidR="007D557B" w:rsidRPr="004063BA">
        <w:rPr>
          <w:color w:val="000000"/>
          <w:sz w:val="28"/>
          <w:szCs w:val="28"/>
        </w:rPr>
        <w:t>].</w:t>
      </w:r>
    </w:p>
    <w:p w14:paraId="22A02718" w14:textId="650FE228" w:rsidR="003B31A0" w:rsidRPr="00B44857" w:rsidRDefault="003B31A0" w:rsidP="00740A60">
      <w:pPr>
        <w:spacing w:line="360" w:lineRule="auto"/>
        <w:ind w:firstLine="709"/>
        <w:jc w:val="both"/>
        <w:rPr>
          <w:sz w:val="28"/>
          <w:szCs w:val="28"/>
        </w:rPr>
      </w:pPr>
      <w:r w:rsidRPr="00B44857">
        <w:rPr>
          <w:sz w:val="28"/>
          <w:szCs w:val="28"/>
        </w:rPr>
        <w:t>Практично всі спортивні мазі (креми, гелі) у більшій або меншій ступені, мають знеболювальні і протизапальні властивості. Їх прийнято ділити на розігріваючі і охолоджуючі мазі.</w:t>
      </w:r>
      <w:r w:rsidR="00740A60">
        <w:rPr>
          <w:sz w:val="28"/>
          <w:szCs w:val="28"/>
        </w:rPr>
        <w:t xml:space="preserve"> </w:t>
      </w:r>
      <w:r w:rsidRPr="00B44857">
        <w:rPr>
          <w:sz w:val="28"/>
          <w:szCs w:val="28"/>
        </w:rPr>
        <w:t>Розігріваючі мазі, за рахунок речовин що входять до їхнього складу (наприклад, бджолина й зміїна отрути, які підвищують проникність капілярів; екстракт перцю; більше слабий розігріваючий ефект мають мазі)</w:t>
      </w:r>
      <w:r w:rsidR="00740A60">
        <w:rPr>
          <w:sz w:val="28"/>
          <w:szCs w:val="28"/>
        </w:rPr>
        <w:t>.</w:t>
      </w:r>
    </w:p>
    <w:p w14:paraId="6401E61B" w14:textId="39A5E37F" w:rsidR="003B31A0" w:rsidRPr="00B44857" w:rsidRDefault="003B31A0" w:rsidP="003B31A0">
      <w:pPr>
        <w:spacing w:line="360" w:lineRule="auto"/>
        <w:ind w:firstLine="709"/>
        <w:jc w:val="both"/>
        <w:rPr>
          <w:sz w:val="28"/>
          <w:szCs w:val="28"/>
        </w:rPr>
      </w:pPr>
      <w:r w:rsidRPr="00B44857">
        <w:rPr>
          <w:sz w:val="28"/>
          <w:szCs w:val="28"/>
        </w:rPr>
        <w:t xml:space="preserve">Безпосередньо після отримання травм розігріваючі мазі застосовувати не можна, тому що відразу ж після ушкодження тканини потрібно охолоджувати, а не розігрівати. Розігріваючі мазі застосовують у реабілітаційний період, через кілька днів після гострої травми (залежно від ступеня), при таких захворюваннях, як міозит неврит, бурсит, люмбаго , бронхіт. А так само при хронічних захворюваннях </w:t>
      </w:r>
      <w:r w:rsidR="00740A60" w:rsidRPr="00B44857">
        <w:rPr>
          <w:sz w:val="28"/>
          <w:szCs w:val="28"/>
        </w:rPr>
        <w:t>зв’язок</w:t>
      </w:r>
      <w:r w:rsidRPr="00B44857">
        <w:rPr>
          <w:sz w:val="28"/>
          <w:szCs w:val="28"/>
        </w:rPr>
        <w:t>, сухожиль і суглобів</w:t>
      </w:r>
      <w:r w:rsidR="007D557B">
        <w:rPr>
          <w:sz w:val="28"/>
          <w:szCs w:val="28"/>
        </w:rPr>
        <w:t xml:space="preserve"> </w:t>
      </w:r>
      <w:r w:rsidR="007D557B" w:rsidRPr="004063BA">
        <w:rPr>
          <w:color w:val="000000"/>
          <w:sz w:val="28"/>
          <w:szCs w:val="28"/>
        </w:rPr>
        <w:t>[</w:t>
      </w:r>
      <w:r w:rsidR="007D557B">
        <w:rPr>
          <w:color w:val="000000"/>
          <w:sz w:val="28"/>
          <w:szCs w:val="28"/>
        </w:rPr>
        <w:t>23; 35</w:t>
      </w:r>
      <w:r w:rsidR="007D557B" w:rsidRPr="004063BA">
        <w:rPr>
          <w:color w:val="000000"/>
          <w:sz w:val="28"/>
          <w:szCs w:val="28"/>
        </w:rPr>
        <w:t>].</w:t>
      </w:r>
    </w:p>
    <w:p w14:paraId="7B5B58E7" w14:textId="51FB7812" w:rsidR="003B31A0" w:rsidRPr="00B44857" w:rsidRDefault="003B31A0" w:rsidP="003B31A0">
      <w:pPr>
        <w:spacing w:line="360" w:lineRule="auto"/>
        <w:ind w:firstLine="709"/>
        <w:jc w:val="both"/>
        <w:rPr>
          <w:sz w:val="28"/>
          <w:szCs w:val="28"/>
        </w:rPr>
      </w:pPr>
      <w:r w:rsidRPr="00B44857">
        <w:rPr>
          <w:sz w:val="28"/>
          <w:szCs w:val="28"/>
        </w:rPr>
        <w:t xml:space="preserve">Розігріваючі мазі й креми застосовують для профілактики травм. Найкраще вони допомагають при значному фізичному навантаженні, коли на опорно- руховий апарат припадає тривала й складна робота. Наприклад, змагання або просто заняття в спортивному залі. Багато спортсменів добре знають, як сильно болять м'язи після тренувань. Щоб запобігти цьому, потрібно не тільки добре робити розминку, але й утирати в </w:t>
      </w:r>
      <w:r w:rsidR="00E8799F" w:rsidRPr="00B44857">
        <w:rPr>
          <w:sz w:val="28"/>
          <w:szCs w:val="28"/>
        </w:rPr>
        <w:t>м’язи</w:t>
      </w:r>
      <w:r w:rsidRPr="00B44857">
        <w:rPr>
          <w:sz w:val="28"/>
          <w:szCs w:val="28"/>
        </w:rPr>
        <w:t xml:space="preserve"> масажними рухами розігріваючі мазі. А ще краще зробити масаж з розігріваючою маззю. Завжди перед основним нанесенням нового для вас розігріваючого крему варто провести шкірний тест: нанести небагато засобу на ліктьовий згин або в область підколінної ямки</w:t>
      </w:r>
      <w:r w:rsidR="007D557B">
        <w:rPr>
          <w:sz w:val="28"/>
          <w:szCs w:val="28"/>
        </w:rPr>
        <w:t xml:space="preserve"> </w:t>
      </w:r>
      <w:r w:rsidR="007D557B" w:rsidRPr="004063BA">
        <w:rPr>
          <w:color w:val="000000"/>
          <w:sz w:val="28"/>
          <w:szCs w:val="28"/>
        </w:rPr>
        <w:t>[</w:t>
      </w:r>
      <w:r w:rsidR="007D557B">
        <w:rPr>
          <w:color w:val="000000"/>
          <w:sz w:val="28"/>
          <w:szCs w:val="28"/>
        </w:rPr>
        <w:t>16; 23</w:t>
      </w:r>
      <w:r w:rsidR="007D557B" w:rsidRPr="004063BA">
        <w:rPr>
          <w:color w:val="000000"/>
          <w:sz w:val="28"/>
          <w:szCs w:val="28"/>
        </w:rPr>
        <w:t>].</w:t>
      </w:r>
    </w:p>
    <w:p w14:paraId="0DE65382" w14:textId="09FB9D2A" w:rsidR="00654CBC" w:rsidRDefault="003B31A0" w:rsidP="003B4ADB">
      <w:pPr>
        <w:spacing w:line="360" w:lineRule="auto"/>
        <w:ind w:firstLine="709"/>
        <w:jc w:val="both"/>
        <w:rPr>
          <w:sz w:val="28"/>
          <w:szCs w:val="28"/>
        </w:rPr>
      </w:pPr>
      <w:r w:rsidRPr="00B44857">
        <w:rPr>
          <w:sz w:val="28"/>
          <w:szCs w:val="28"/>
        </w:rPr>
        <w:t xml:space="preserve">Функції людини, які забезпечують спортивну досконалість – ходьба, біг, метання, стрибки, лазіння, плавання, пересування на лижах, ковзанах, велосипеді та ін., разом із своїм спортивно-оздоровчим ефектом при </w:t>
      </w:r>
      <w:r w:rsidRPr="00B44857">
        <w:rPr>
          <w:sz w:val="28"/>
          <w:szCs w:val="28"/>
        </w:rPr>
        <w:lastRenderedPageBreak/>
        <w:t>недотриманні техніки безпеки можуть привести до порушення функцій, втрати працездатності</w:t>
      </w:r>
      <w:r w:rsidR="007D557B">
        <w:rPr>
          <w:sz w:val="28"/>
          <w:szCs w:val="28"/>
        </w:rPr>
        <w:t xml:space="preserve"> </w:t>
      </w:r>
      <w:r w:rsidR="007D557B" w:rsidRPr="004063BA">
        <w:rPr>
          <w:color w:val="000000"/>
          <w:sz w:val="28"/>
          <w:szCs w:val="28"/>
        </w:rPr>
        <w:t>[</w:t>
      </w:r>
      <w:r w:rsidR="007D557B">
        <w:rPr>
          <w:color w:val="000000"/>
          <w:sz w:val="28"/>
          <w:szCs w:val="28"/>
        </w:rPr>
        <w:t>2; 13; 21</w:t>
      </w:r>
      <w:r w:rsidR="007D557B" w:rsidRPr="004063BA">
        <w:rPr>
          <w:color w:val="000000"/>
          <w:sz w:val="28"/>
          <w:szCs w:val="28"/>
        </w:rPr>
        <w:t>].</w:t>
      </w:r>
    </w:p>
    <w:p w14:paraId="6FE40851" w14:textId="450DC495" w:rsidR="003B31A0" w:rsidRPr="00B44857" w:rsidRDefault="00654CBC" w:rsidP="003B4ADB">
      <w:pPr>
        <w:spacing w:line="360" w:lineRule="auto"/>
        <w:ind w:firstLine="709"/>
        <w:jc w:val="both"/>
        <w:rPr>
          <w:sz w:val="28"/>
          <w:szCs w:val="28"/>
        </w:rPr>
      </w:pPr>
      <w:r>
        <w:rPr>
          <w:sz w:val="28"/>
          <w:szCs w:val="28"/>
        </w:rPr>
        <w:t>Таким чином, аналіз</w:t>
      </w:r>
      <w:r w:rsidR="003B31A0" w:rsidRPr="00B44857">
        <w:rPr>
          <w:sz w:val="28"/>
          <w:szCs w:val="28"/>
        </w:rPr>
        <w:t xml:space="preserve"> травматизму при заняттях фізичними вправами показав, що на його рівень впливає: недотримання навчально-тренувальної дисципліни; невідповідність спортивного обладнання умовам експлуатації; незадовільний стан спортивних споруд; порушення техніки виконання фізичної вправи; невміння тренера (інструктора, вчителя) застосовувати прийоми страховки та його нездатність навчити своїх вихованців прийомам самостраховки</w:t>
      </w:r>
      <w:r w:rsidR="003B4ADB">
        <w:rPr>
          <w:sz w:val="28"/>
          <w:szCs w:val="28"/>
        </w:rPr>
        <w:t xml:space="preserve">. </w:t>
      </w:r>
      <w:r>
        <w:rPr>
          <w:sz w:val="28"/>
          <w:szCs w:val="28"/>
        </w:rPr>
        <w:t>У</w:t>
      </w:r>
      <w:r w:rsidR="003B31A0" w:rsidRPr="00B44857">
        <w:rPr>
          <w:sz w:val="28"/>
          <w:szCs w:val="28"/>
        </w:rPr>
        <w:t>спішність навчально- тренувального процесу</w:t>
      </w:r>
      <w:r>
        <w:rPr>
          <w:sz w:val="28"/>
          <w:szCs w:val="28"/>
        </w:rPr>
        <w:t xml:space="preserve">, </w:t>
      </w:r>
      <w:r w:rsidR="003B31A0" w:rsidRPr="00B44857">
        <w:rPr>
          <w:sz w:val="28"/>
          <w:szCs w:val="28"/>
        </w:rPr>
        <w:t>збереження здоров’я</w:t>
      </w:r>
      <w:r>
        <w:rPr>
          <w:sz w:val="28"/>
          <w:szCs w:val="28"/>
        </w:rPr>
        <w:t xml:space="preserve"> та запобігання травм</w:t>
      </w:r>
      <w:r w:rsidR="003B31A0" w:rsidRPr="00B44857">
        <w:rPr>
          <w:sz w:val="28"/>
          <w:szCs w:val="28"/>
        </w:rPr>
        <w:t xml:space="preserve"> будуть залежати від готовності самого вихованця до занять та професійно-педагогічної майстерності тренера виконати поставлені завдання при повній безпеці для спортсмена.</w:t>
      </w:r>
    </w:p>
    <w:p w14:paraId="77042354" w14:textId="2163927A" w:rsidR="002B483B" w:rsidRDefault="002B483B" w:rsidP="002B483B">
      <w:pPr>
        <w:spacing w:line="360" w:lineRule="auto"/>
        <w:ind w:firstLine="709"/>
        <w:jc w:val="both"/>
        <w:rPr>
          <w:b/>
          <w:bCs/>
          <w:sz w:val="28"/>
          <w:szCs w:val="28"/>
        </w:rPr>
      </w:pPr>
      <w:r>
        <w:rPr>
          <w:b/>
          <w:bCs/>
          <w:sz w:val="28"/>
          <w:szCs w:val="28"/>
        </w:rPr>
        <w:br w:type="column"/>
      </w:r>
      <w:r w:rsidRPr="002B483B">
        <w:rPr>
          <w:b/>
          <w:bCs/>
          <w:sz w:val="28"/>
          <w:szCs w:val="28"/>
        </w:rPr>
        <w:lastRenderedPageBreak/>
        <w:t>2.2. Обґрунтування рекомендацій щодо попередження спортивних травм та професійних захворювань юних плавців</w:t>
      </w:r>
    </w:p>
    <w:p w14:paraId="26E0FE2D" w14:textId="2083CB02" w:rsidR="000F6C7B" w:rsidRDefault="000F6C7B" w:rsidP="002B483B">
      <w:pPr>
        <w:spacing w:line="360" w:lineRule="auto"/>
        <w:ind w:firstLine="709"/>
        <w:jc w:val="both"/>
        <w:rPr>
          <w:b/>
          <w:bCs/>
          <w:sz w:val="28"/>
          <w:szCs w:val="28"/>
        </w:rPr>
      </w:pPr>
    </w:p>
    <w:p w14:paraId="264909D0" w14:textId="30BA2921" w:rsidR="003B31A0" w:rsidRDefault="003B31A0" w:rsidP="003B31A0">
      <w:pPr>
        <w:spacing w:line="360" w:lineRule="auto"/>
        <w:ind w:firstLine="709"/>
        <w:jc w:val="both"/>
        <w:rPr>
          <w:sz w:val="28"/>
          <w:szCs w:val="28"/>
        </w:rPr>
      </w:pPr>
      <w:r w:rsidRPr="00F244D3">
        <w:rPr>
          <w:sz w:val="28"/>
          <w:szCs w:val="28"/>
        </w:rPr>
        <w:t>Спорт є сферою діяльності, для якої</w:t>
      </w:r>
      <w:r>
        <w:rPr>
          <w:sz w:val="28"/>
          <w:szCs w:val="28"/>
        </w:rPr>
        <w:t xml:space="preserve"> </w:t>
      </w:r>
      <w:r w:rsidRPr="00F244D3">
        <w:rPr>
          <w:sz w:val="28"/>
          <w:szCs w:val="28"/>
        </w:rPr>
        <w:t>характерні підвищений травматизм, патологічні стани, різноманітні професійні</w:t>
      </w:r>
      <w:r>
        <w:rPr>
          <w:sz w:val="28"/>
          <w:szCs w:val="28"/>
        </w:rPr>
        <w:t xml:space="preserve"> </w:t>
      </w:r>
      <w:r w:rsidRPr="00F244D3">
        <w:rPr>
          <w:sz w:val="28"/>
          <w:szCs w:val="28"/>
        </w:rPr>
        <w:t>захворювання, що містять загрозу для здоров’я</w:t>
      </w:r>
      <w:r>
        <w:rPr>
          <w:sz w:val="28"/>
          <w:szCs w:val="28"/>
        </w:rPr>
        <w:t xml:space="preserve"> </w:t>
      </w:r>
      <w:r w:rsidRPr="00F244D3">
        <w:rPr>
          <w:sz w:val="28"/>
          <w:szCs w:val="28"/>
        </w:rPr>
        <w:t>спортсменів, зменшення ефективності їх тренувальної та змагальної діяльності. Кількість спортивних травм постійно збільшується і в даний час набула масштабних розмірів. У різних країнах світу</w:t>
      </w:r>
      <w:r>
        <w:rPr>
          <w:sz w:val="28"/>
          <w:szCs w:val="28"/>
        </w:rPr>
        <w:t xml:space="preserve"> </w:t>
      </w:r>
      <w:r w:rsidRPr="00F244D3">
        <w:rPr>
          <w:sz w:val="28"/>
          <w:szCs w:val="28"/>
        </w:rPr>
        <w:t>(США, Австралія) кількість травм в спорті коливається в межах 10-17% всіх пошкоджень. Профілактика травматизму повинна передбачати діяльність</w:t>
      </w:r>
      <w:r>
        <w:rPr>
          <w:sz w:val="28"/>
          <w:szCs w:val="28"/>
        </w:rPr>
        <w:t xml:space="preserve"> </w:t>
      </w:r>
      <w:r w:rsidRPr="00F244D3">
        <w:rPr>
          <w:sz w:val="28"/>
          <w:szCs w:val="28"/>
        </w:rPr>
        <w:t>в декількох напрямках: організаційному, медико-біологічному, матеріально-технічному, спортивно-педагогічному. психологічному, У кожному з них</w:t>
      </w:r>
      <w:r>
        <w:rPr>
          <w:sz w:val="28"/>
          <w:szCs w:val="28"/>
        </w:rPr>
        <w:t xml:space="preserve"> </w:t>
      </w:r>
      <w:r w:rsidRPr="00F244D3">
        <w:rPr>
          <w:sz w:val="28"/>
          <w:szCs w:val="28"/>
        </w:rPr>
        <w:t>приховані як фактори ризику, так і великі можливості профілактики спортивного травматизму, швидкого та ефективного лікування спортивних травм,</w:t>
      </w:r>
      <w:r>
        <w:rPr>
          <w:sz w:val="28"/>
          <w:szCs w:val="28"/>
        </w:rPr>
        <w:t xml:space="preserve"> </w:t>
      </w:r>
      <w:r w:rsidRPr="00F244D3">
        <w:rPr>
          <w:sz w:val="28"/>
          <w:szCs w:val="28"/>
        </w:rPr>
        <w:t>реабілітації після них, підвищення ефективності</w:t>
      </w:r>
      <w:r>
        <w:rPr>
          <w:sz w:val="28"/>
          <w:szCs w:val="28"/>
        </w:rPr>
        <w:t xml:space="preserve"> </w:t>
      </w:r>
      <w:r w:rsidRPr="00F244D3">
        <w:rPr>
          <w:sz w:val="28"/>
          <w:szCs w:val="28"/>
        </w:rPr>
        <w:t>спортивної підготовки</w:t>
      </w:r>
      <w:r w:rsidR="007D557B">
        <w:rPr>
          <w:sz w:val="28"/>
          <w:szCs w:val="28"/>
        </w:rPr>
        <w:t xml:space="preserve"> </w:t>
      </w:r>
      <w:r w:rsidR="007D557B" w:rsidRPr="004063BA">
        <w:rPr>
          <w:color w:val="000000"/>
          <w:sz w:val="28"/>
          <w:szCs w:val="28"/>
        </w:rPr>
        <w:t>[</w:t>
      </w:r>
      <w:r w:rsidR="007D557B">
        <w:rPr>
          <w:color w:val="000000"/>
          <w:sz w:val="28"/>
          <w:szCs w:val="28"/>
        </w:rPr>
        <w:t>16; 23; 35</w:t>
      </w:r>
      <w:r w:rsidR="007D557B" w:rsidRPr="004063BA">
        <w:rPr>
          <w:color w:val="000000"/>
          <w:sz w:val="28"/>
          <w:szCs w:val="28"/>
        </w:rPr>
        <w:t>].</w:t>
      </w:r>
    </w:p>
    <w:p w14:paraId="1B988AF8" w14:textId="46FBDDDD" w:rsidR="003B31A0" w:rsidRPr="00F244D3" w:rsidRDefault="003B31A0" w:rsidP="003B31A0">
      <w:pPr>
        <w:spacing w:line="360" w:lineRule="auto"/>
        <w:ind w:firstLine="709"/>
        <w:jc w:val="both"/>
        <w:rPr>
          <w:sz w:val="28"/>
          <w:szCs w:val="28"/>
        </w:rPr>
      </w:pPr>
      <w:r w:rsidRPr="00F244D3">
        <w:rPr>
          <w:sz w:val="28"/>
          <w:szCs w:val="28"/>
        </w:rPr>
        <w:t>Плавці найбільш схильні до травмування плеча, шиї, спини і колін. Найчастішим ушкодженням у</w:t>
      </w:r>
      <w:r>
        <w:rPr>
          <w:sz w:val="28"/>
          <w:szCs w:val="28"/>
        </w:rPr>
        <w:t xml:space="preserve"> </w:t>
      </w:r>
      <w:r w:rsidRPr="00F244D3">
        <w:rPr>
          <w:sz w:val="28"/>
          <w:szCs w:val="28"/>
        </w:rPr>
        <w:t xml:space="preserve">професійних плавців є травма плеча, яка </w:t>
      </w:r>
      <w:r w:rsidR="0015459D">
        <w:rPr>
          <w:sz w:val="28"/>
          <w:szCs w:val="28"/>
        </w:rPr>
        <w:t>погіршується</w:t>
      </w:r>
      <w:r w:rsidRPr="00F244D3">
        <w:rPr>
          <w:sz w:val="28"/>
          <w:szCs w:val="28"/>
        </w:rPr>
        <w:t xml:space="preserve"> запаленням суглобової сумки та навколишніх тканин. Відзначається тісний взаємозв’язок</w:t>
      </w:r>
      <w:r>
        <w:rPr>
          <w:sz w:val="28"/>
          <w:szCs w:val="28"/>
        </w:rPr>
        <w:t xml:space="preserve"> </w:t>
      </w:r>
      <w:r w:rsidRPr="00F244D3">
        <w:rPr>
          <w:sz w:val="28"/>
          <w:szCs w:val="28"/>
        </w:rPr>
        <w:t>між травмами плечей і використанням спеціальних</w:t>
      </w:r>
      <w:r>
        <w:rPr>
          <w:sz w:val="28"/>
          <w:szCs w:val="28"/>
        </w:rPr>
        <w:t xml:space="preserve"> </w:t>
      </w:r>
      <w:r w:rsidRPr="00F244D3">
        <w:rPr>
          <w:sz w:val="28"/>
          <w:szCs w:val="28"/>
        </w:rPr>
        <w:t>лопаток для силової підготовки у воді.</w:t>
      </w:r>
    </w:p>
    <w:p w14:paraId="46181825" w14:textId="6F998704" w:rsidR="003B31A0" w:rsidRPr="0065336C" w:rsidRDefault="003B31A0" w:rsidP="003B31A0">
      <w:pPr>
        <w:spacing w:line="360" w:lineRule="auto"/>
        <w:ind w:firstLine="709"/>
        <w:jc w:val="both"/>
        <w:rPr>
          <w:sz w:val="28"/>
          <w:szCs w:val="28"/>
        </w:rPr>
      </w:pPr>
      <w:r w:rsidRPr="0065336C">
        <w:rPr>
          <w:sz w:val="28"/>
          <w:szCs w:val="28"/>
        </w:rPr>
        <w:t>Будь-який з видів спорту, будучи корисним для людини, одночасно представляє певну загрозу. І плавання не є винятком. Найчастіше, плавців турбують хронічні травми плечей, оскільки під час тренувань серйозне навантаження припадає саме на цю частину тіла. По статистиці, приблизно 80% плавців знайомі з такими ушкодженнями.</w:t>
      </w:r>
      <w:r>
        <w:rPr>
          <w:sz w:val="28"/>
          <w:szCs w:val="28"/>
        </w:rPr>
        <w:t xml:space="preserve"> </w:t>
      </w:r>
      <w:r w:rsidRPr="0065336C">
        <w:rPr>
          <w:sz w:val="28"/>
          <w:szCs w:val="28"/>
        </w:rPr>
        <w:t xml:space="preserve">Найпоширеніші хронічні травми при заняттях плаванням – пошкодження суглобів верхніх кінцівок. Щоб уникнути появи серйозних проблем, необхідно вчасно звертатися за </w:t>
      </w:r>
      <w:r w:rsidRPr="0065336C">
        <w:rPr>
          <w:sz w:val="28"/>
          <w:szCs w:val="28"/>
        </w:rPr>
        <w:lastRenderedPageBreak/>
        <w:t>медичною допомогою, адже навантаження на плечовий пояс у плавців є дуже суттєвою.</w:t>
      </w:r>
      <w:r>
        <w:rPr>
          <w:sz w:val="28"/>
          <w:szCs w:val="28"/>
        </w:rPr>
        <w:t xml:space="preserve"> </w:t>
      </w:r>
      <w:r w:rsidRPr="0065336C">
        <w:rPr>
          <w:sz w:val="28"/>
          <w:szCs w:val="28"/>
        </w:rPr>
        <w:t>Професійні спортсмени при заняттях можуть пропливати в загальній складності близько 70 км за тиждень. Хронічні травми суглобів верхніх кінцівок частіше всього викликаються перевантаженнями і мікротравмами капсульно-зв’язкового апарату. Іноді у спортсменів виникають захворювання, пов’язані з отриманими раніше травмами плеча. У плавців високого рівня хронічні травми плеча спостерігаються так часто, що спортсмени сприймають їх як саме буденна справа</w:t>
      </w:r>
      <w:r>
        <w:rPr>
          <w:sz w:val="28"/>
          <w:szCs w:val="28"/>
        </w:rPr>
        <w:t xml:space="preserve"> </w:t>
      </w:r>
      <w:bookmarkStart w:id="3" w:name="_Hlk130277526"/>
      <w:r>
        <w:rPr>
          <w:sz w:val="28"/>
          <w:szCs w:val="28"/>
        </w:rPr>
        <w:t>[</w:t>
      </w:r>
      <w:r w:rsidR="007D557B">
        <w:rPr>
          <w:sz w:val="28"/>
          <w:szCs w:val="28"/>
        </w:rPr>
        <w:t>13</w:t>
      </w:r>
      <w:r>
        <w:rPr>
          <w:sz w:val="28"/>
          <w:szCs w:val="28"/>
        </w:rPr>
        <w:t>].</w:t>
      </w:r>
      <w:bookmarkEnd w:id="3"/>
    </w:p>
    <w:p w14:paraId="25632B4B" w14:textId="233E564D" w:rsidR="003B31A0" w:rsidRPr="00EC54FA" w:rsidRDefault="003B31A0" w:rsidP="003B31A0">
      <w:pPr>
        <w:spacing w:line="360" w:lineRule="auto"/>
        <w:ind w:firstLine="709"/>
        <w:jc w:val="both"/>
        <w:rPr>
          <w:sz w:val="28"/>
          <w:szCs w:val="28"/>
        </w:rPr>
      </w:pPr>
      <w:r w:rsidRPr="00EC54FA">
        <w:rPr>
          <w:sz w:val="28"/>
          <w:szCs w:val="28"/>
        </w:rPr>
        <w:t>Травми плеча при заняттях плаванням найчастіше є наслідком неправильної техніки. За плавцями повинні уважно спостерігати тренери, досвідчені інструктори і постійно, починаючи з самого юного віку, відточувати їх техніку плавання, щоб згодом не виникало проблем. На отримання травми плеча необхідно негайно реагувати, вчасно виявляючи пошкодження. Спочатку при травмі людина відчуває легку біль, що виникає тільки при заняттях плаванням. З часом біль посилюється і проявляється навіть в стані спокою. Крім больов</w:t>
      </w:r>
      <w:r w:rsidR="0015459D">
        <w:rPr>
          <w:sz w:val="28"/>
          <w:szCs w:val="28"/>
        </w:rPr>
        <w:t>ого</w:t>
      </w:r>
      <w:r w:rsidRPr="00EC54FA">
        <w:rPr>
          <w:sz w:val="28"/>
          <w:szCs w:val="28"/>
        </w:rPr>
        <w:t xml:space="preserve"> відчутт</w:t>
      </w:r>
      <w:r w:rsidR="0015459D">
        <w:rPr>
          <w:sz w:val="28"/>
          <w:szCs w:val="28"/>
        </w:rPr>
        <w:t>я</w:t>
      </w:r>
      <w:r w:rsidRPr="00EC54FA">
        <w:rPr>
          <w:sz w:val="28"/>
          <w:szCs w:val="28"/>
        </w:rPr>
        <w:t xml:space="preserve"> травми плеча супроводжуються скутістю рухів, хрускотом у суглобах, почуттям зміщення в травмованому плечі. Іноді біль віддає в руку до ліктя</w:t>
      </w:r>
      <w:r w:rsidR="007D557B">
        <w:rPr>
          <w:sz w:val="28"/>
          <w:szCs w:val="28"/>
        </w:rPr>
        <w:t xml:space="preserve"> </w:t>
      </w:r>
      <w:r w:rsidR="007D557B" w:rsidRPr="004063BA">
        <w:rPr>
          <w:color w:val="000000"/>
          <w:sz w:val="28"/>
          <w:szCs w:val="28"/>
        </w:rPr>
        <w:t>[</w:t>
      </w:r>
      <w:r w:rsidR="007D557B">
        <w:rPr>
          <w:color w:val="000000"/>
          <w:sz w:val="28"/>
          <w:szCs w:val="28"/>
        </w:rPr>
        <w:t>1; 33; 41</w:t>
      </w:r>
      <w:r w:rsidR="007D557B" w:rsidRPr="004063BA">
        <w:rPr>
          <w:color w:val="000000"/>
          <w:sz w:val="28"/>
          <w:szCs w:val="28"/>
        </w:rPr>
        <w:t>].</w:t>
      </w:r>
    </w:p>
    <w:p w14:paraId="6880ACA4" w14:textId="63290B04" w:rsidR="003B31A0" w:rsidRPr="00EC54FA" w:rsidRDefault="003B31A0" w:rsidP="003B31A0">
      <w:pPr>
        <w:spacing w:line="360" w:lineRule="auto"/>
        <w:ind w:firstLine="709"/>
        <w:jc w:val="both"/>
        <w:rPr>
          <w:sz w:val="28"/>
          <w:szCs w:val="28"/>
        </w:rPr>
      </w:pPr>
      <w:r w:rsidRPr="00EC54FA">
        <w:rPr>
          <w:sz w:val="28"/>
          <w:szCs w:val="28"/>
        </w:rPr>
        <w:t>Якщо у спортсмена з’явилися перші симптоми болю в плечі, необхідно звернутися за допомогою спортивного лікаря або фізіотерапевта. Лікар встановити ступінь тяжкості ушкодження і призначить відновне лікування. Тренування при цьому, швидше за цього, потрібно скоротити або скасувати на деякий час. Тут на лікаря лягає велика відповідальність, оскільки спортсменам важливо тренуватися безперервно, і повністю відмовлятися від занять вони можуть тільки при серйозних пошкодженнях</w:t>
      </w:r>
      <w:r>
        <w:rPr>
          <w:sz w:val="28"/>
          <w:szCs w:val="28"/>
        </w:rPr>
        <w:t xml:space="preserve"> [</w:t>
      </w:r>
      <w:r w:rsidR="007D557B">
        <w:rPr>
          <w:sz w:val="28"/>
          <w:szCs w:val="28"/>
        </w:rPr>
        <w:t>13</w:t>
      </w:r>
      <w:r>
        <w:rPr>
          <w:sz w:val="28"/>
          <w:szCs w:val="28"/>
        </w:rPr>
        <w:t>].</w:t>
      </w:r>
    </w:p>
    <w:p w14:paraId="2B6C0BF6" w14:textId="05271CE4" w:rsidR="003B31A0" w:rsidRPr="00EC54FA" w:rsidRDefault="003B31A0" w:rsidP="003B31A0">
      <w:pPr>
        <w:spacing w:line="360" w:lineRule="auto"/>
        <w:ind w:firstLine="709"/>
        <w:jc w:val="both"/>
        <w:rPr>
          <w:sz w:val="28"/>
          <w:szCs w:val="28"/>
        </w:rPr>
      </w:pPr>
      <w:r w:rsidRPr="00EC54FA">
        <w:rPr>
          <w:sz w:val="28"/>
          <w:szCs w:val="28"/>
        </w:rPr>
        <w:t xml:space="preserve">В ході реабілітації плавцеві доведеться виконувати спеціальні вправи, спрямовані на зміцнення суглоба та його стабілізацію. А після того, як реабілітаційний курс буде завершено, спортсмену потрібно приділяти </w:t>
      </w:r>
      <w:r w:rsidRPr="00EC54FA">
        <w:rPr>
          <w:sz w:val="28"/>
          <w:szCs w:val="28"/>
        </w:rPr>
        <w:lastRenderedPageBreak/>
        <w:t>особливу увагу р</w:t>
      </w:r>
      <w:r w:rsidR="0015459D">
        <w:rPr>
          <w:sz w:val="28"/>
          <w:szCs w:val="28"/>
        </w:rPr>
        <w:t>о</w:t>
      </w:r>
      <w:r w:rsidRPr="00EC54FA">
        <w:rPr>
          <w:sz w:val="28"/>
          <w:szCs w:val="28"/>
        </w:rPr>
        <w:t>зминкам перед тренуваннями, оскільки дуже важливо ретельно розігрівати всі м’язи і суглоби. Це допомагає запобігти рецидиви старих травм і отримання нових</w:t>
      </w:r>
      <w:r>
        <w:rPr>
          <w:sz w:val="28"/>
          <w:szCs w:val="28"/>
        </w:rPr>
        <w:t xml:space="preserve"> [</w:t>
      </w:r>
      <w:r w:rsidR="007D557B">
        <w:rPr>
          <w:sz w:val="28"/>
          <w:szCs w:val="28"/>
        </w:rPr>
        <w:t>1; 13</w:t>
      </w:r>
      <w:r>
        <w:rPr>
          <w:sz w:val="28"/>
          <w:szCs w:val="28"/>
        </w:rPr>
        <w:t>].</w:t>
      </w:r>
    </w:p>
    <w:p w14:paraId="6B13A3EC" w14:textId="42D3B436" w:rsidR="003B31A0" w:rsidRDefault="003B31A0" w:rsidP="003B31A0">
      <w:pPr>
        <w:spacing w:line="360" w:lineRule="auto"/>
        <w:ind w:firstLine="709"/>
        <w:jc w:val="both"/>
        <w:rPr>
          <w:sz w:val="28"/>
          <w:szCs w:val="28"/>
        </w:rPr>
      </w:pPr>
      <w:r w:rsidRPr="00EC54FA">
        <w:rPr>
          <w:sz w:val="28"/>
          <w:szCs w:val="28"/>
        </w:rPr>
        <w:t>Крім пошкоджень суглобів верхніх кінцівок плавці нерідко отримують удари. Серйозну травму можна отримати при стрибку у воду. При ударах страждають м’які тканини, спостерігаються розриви кровоносних судин. Найбільш небезпечними прийнято вважати забої грудей, голови, живота. При ударах перша допомога полягає в накладенні на ушкоджену ділянку тіла міхура з льодом. Через добу можна робити теплі компреси або ванночки, злегка масажувати забите місце. Нерідко у плавців патології хребта є вродженими. У них можуть спостерігатися різні аномалії, наприклад, аномалія бічних мас крижів, незрощення дужок, аномалія тропізму і т. д. Як правило, їх поява пов’язана з невідповідністю фізичних навантажень і рівня підготовки плавця, у тому числі з відсутністю функціональних можливостей капсульно-зв’язкового, нервово-м’язового, суглобового апаратів</w:t>
      </w:r>
      <w:r>
        <w:rPr>
          <w:sz w:val="28"/>
          <w:szCs w:val="28"/>
        </w:rPr>
        <w:t xml:space="preserve"> [</w:t>
      </w:r>
      <w:r w:rsidR="007D557B">
        <w:rPr>
          <w:sz w:val="28"/>
          <w:szCs w:val="28"/>
        </w:rPr>
        <w:t>13</w:t>
      </w:r>
      <w:r>
        <w:rPr>
          <w:sz w:val="28"/>
          <w:szCs w:val="28"/>
        </w:rPr>
        <w:t>].</w:t>
      </w:r>
    </w:p>
    <w:p w14:paraId="411AD9A2" w14:textId="38D4DF2B" w:rsidR="00316FA1" w:rsidRPr="00316FA1" w:rsidRDefault="00316FA1" w:rsidP="00316FA1">
      <w:pPr>
        <w:spacing w:line="360" w:lineRule="auto"/>
        <w:ind w:firstLine="709"/>
        <w:jc w:val="both"/>
        <w:rPr>
          <w:rFonts w:eastAsiaTheme="minorHAnsi"/>
          <w:sz w:val="28"/>
          <w:szCs w:val="28"/>
          <w:lang w:eastAsia="en-US"/>
        </w:rPr>
      </w:pPr>
      <w:r w:rsidRPr="00316FA1">
        <w:rPr>
          <w:rFonts w:eastAsiaTheme="minorHAnsi"/>
          <w:sz w:val="28"/>
          <w:szCs w:val="28"/>
          <w:lang w:eastAsia="en-US"/>
        </w:rPr>
        <w:t>Зворотний бік плавання - травми та професійні захворювання Середньостатистичний плавець за один сезон робить щонайменше мільйон гребків. Яку відстань він пропливає за цей час – навіть подумати складно. Ми зіткнулися з досить популярною думкою, що у «водних» спортсменів під час запливу працюють лише руки та ноги. А хтось взагалі не вважає плавання видом спорту. Насправді плавання залучає більше м’язів, ніж футбол чи баскетбол. Під час одного активного тренування в басейні втрачається більше калорій, ніж у спортивному залі. Розглянемо, які травми трапляються у спортсменів-плавців та як їх уникнути</w:t>
      </w:r>
      <w:r w:rsidR="007D557B">
        <w:rPr>
          <w:rFonts w:eastAsiaTheme="minorHAnsi"/>
          <w:sz w:val="28"/>
          <w:szCs w:val="28"/>
          <w:lang w:eastAsia="en-US"/>
        </w:rPr>
        <w:t xml:space="preserve"> </w:t>
      </w:r>
      <w:r w:rsidR="007D557B" w:rsidRPr="004063BA">
        <w:rPr>
          <w:color w:val="000000"/>
          <w:sz w:val="28"/>
          <w:szCs w:val="28"/>
        </w:rPr>
        <w:t>[</w:t>
      </w:r>
      <w:r w:rsidR="007D557B">
        <w:rPr>
          <w:color w:val="000000"/>
          <w:sz w:val="28"/>
          <w:szCs w:val="28"/>
        </w:rPr>
        <w:t>16</w:t>
      </w:r>
      <w:r w:rsidR="007D557B" w:rsidRPr="004063BA">
        <w:rPr>
          <w:color w:val="000000"/>
          <w:sz w:val="28"/>
          <w:szCs w:val="28"/>
        </w:rPr>
        <w:t>].</w:t>
      </w:r>
    </w:p>
    <w:p w14:paraId="3E1BE74E" w14:textId="66AEE8A9" w:rsidR="00316FA1" w:rsidRPr="00316FA1" w:rsidRDefault="00316FA1" w:rsidP="00316FA1">
      <w:pPr>
        <w:spacing w:line="360" w:lineRule="auto"/>
        <w:ind w:firstLine="709"/>
        <w:jc w:val="both"/>
        <w:rPr>
          <w:rFonts w:eastAsiaTheme="minorHAnsi"/>
          <w:sz w:val="28"/>
          <w:szCs w:val="28"/>
          <w:lang w:eastAsia="en-US"/>
        </w:rPr>
      </w:pPr>
      <w:r w:rsidRPr="00316FA1">
        <w:rPr>
          <w:rFonts w:eastAsiaTheme="minorHAnsi"/>
          <w:sz w:val="28"/>
          <w:szCs w:val="28"/>
          <w:lang w:eastAsia="en-US"/>
        </w:rPr>
        <w:t xml:space="preserve">Найпоширеніші травми у плаванні умовно можна поділити на три категорії: «Плече плавця». На відміну від «ліктя тенісиста», «плече плавця» – збірна назва, яка не означає якогось конкретного захворювання. Частота появи травм плеча коливається від 40 до 90%. Вони з’являються в результаті </w:t>
      </w:r>
      <w:r w:rsidRPr="00316FA1">
        <w:rPr>
          <w:rFonts w:eastAsiaTheme="minorHAnsi"/>
          <w:sz w:val="28"/>
          <w:szCs w:val="28"/>
          <w:lang w:eastAsia="en-US"/>
        </w:rPr>
        <w:lastRenderedPageBreak/>
        <w:t>тривалих монотонних рухів та втоми, утворюючи пошкодження. «Коліно плавця» – друга за поширеністю травма. Часто з’являється після плавання брасом, так як спочатку медіальна зв’язка коліна розтягується, а потім коліно піддається екстремальному обертанню. «Спина плавця» - для кращих умов обтікання водою професійні спортсмени змушені тримати спину прямо. Це дає постійне навантаження на хребет, зокрема на міжхребетні диски</w:t>
      </w:r>
      <w:r w:rsidR="007D557B">
        <w:rPr>
          <w:rFonts w:eastAsiaTheme="minorHAnsi"/>
          <w:sz w:val="28"/>
          <w:szCs w:val="28"/>
          <w:lang w:eastAsia="en-US"/>
        </w:rPr>
        <w:t xml:space="preserve"> </w:t>
      </w:r>
      <w:r w:rsidR="007D557B" w:rsidRPr="004063BA">
        <w:rPr>
          <w:color w:val="000000"/>
          <w:sz w:val="28"/>
          <w:szCs w:val="28"/>
        </w:rPr>
        <w:t>[</w:t>
      </w:r>
      <w:r w:rsidR="007D557B">
        <w:rPr>
          <w:color w:val="000000"/>
          <w:sz w:val="28"/>
          <w:szCs w:val="28"/>
        </w:rPr>
        <w:t>16; 23; 35</w:t>
      </w:r>
      <w:r w:rsidR="007D557B" w:rsidRPr="004063BA">
        <w:rPr>
          <w:color w:val="000000"/>
          <w:sz w:val="28"/>
          <w:szCs w:val="28"/>
        </w:rPr>
        <w:t>].</w:t>
      </w:r>
    </w:p>
    <w:p w14:paraId="4F8571CD" w14:textId="481CA60B" w:rsidR="00316FA1" w:rsidRPr="00316FA1" w:rsidRDefault="00316FA1" w:rsidP="00316FA1">
      <w:pPr>
        <w:spacing w:line="360" w:lineRule="auto"/>
        <w:ind w:firstLine="709"/>
        <w:jc w:val="both"/>
        <w:rPr>
          <w:rFonts w:eastAsiaTheme="minorHAnsi"/>
          <w:sz w:val="28"/>
          <w:szCs w:val="28"/>
          <w:lang w:eastAsia="en-US"/>
        </w:rPr>
      </w:pPr>
      <w:r w:rsidRPr="00316FA1">
        <w:rPr>
          <w:rFonts w:eastAsiaTheme="minorHAnsi"/>
          <w:sz w:val="28"/>
          <w:szCs w:val="28"/>
          <w:lang w:eastAsia="en-US"/>
        </w:rPr>
        <w:t xml:space="preserve">Також біль може виникати при перенапрузі чи неправильній техніці виконання. Крім перерахованого, самі спортсмени часто </w:t>
      </w:r>
      <w:r w:rsidR="0053039B">
        <w:rPr>
          <w:rFonts w:eastAsiaTheme="minorHAnsi"/>
          <w:sz w:val="28"/>
          <w:szCs w:val="28"/>
          <w:lang w:eastAsia="en-US"/>
        </w:rPr>
        <w:t>мають</w:t>
      </w:r>
      <w:r w:rsidRPr="00316FA1">
        <w:rPr>
          <w:rFonts w:eastAsiaTheme="minorHAnsi"/>
          <w:sz w:val="28"/>
          <w:szCs w:val="28"/>
          <w:lang w:eastAsia="en-US"/>
        </w:rPr>
        <w:t xml:space="preserve"> ослаблений імунітет, отоларингологічні та шкірні захворювання. Тут, як і в будь-якому іншому виді спорту, ми бачимо лише здорових і цілеспрямованих спортсменів, але успіх виглядає зовсім по-іншому.</w:t>
      </w:r>
    </w:p>
    <w:p w14:paraId="4D6BB6D7" w14:textId="17F2BC62" w:rsidR="00316FA1" w:rsidRPr="00316FA1" w:rsidRDefault="00316FA1" w:rsidP="00316FA1">
      <w:pPr>
        <w:spacing w:line="360" w:lineRule="auto"/>
        <w:ind w:firstLine="709"/>
        <w:jc w:val="both"/>
        <w:rPr>
          <w:rFonts w:eastAsiaTheme="minorHAnsi"/>
          <w:sz w:val="28"/>
          <w:szCs w:val="28"/>
          <w:lang w:eastAsia="en-US"/>
        </w:rPr>
      </w:pPr>
      <w:r w:rsidRPr="00316FA1">
        <w:rPr>
          <w:rFonts w:eastAsiaTheme="minorHAnsi"/>
          <w:sz w:val="28"/>
          <w:szCs w:val="28"/>
          <w:lang w:eastAsia="en-US"/>
        </w:rPr>
        <w:t>Як і перед будь-якою вправою, тілу потрібно дати розім’ятися і підготуватися до навантажень. Розігрівати потрібно його протягом 10 хвилин перед кожним тренуванням. Також не обхідно нехтувати затримкою. Поплавайте у спокійному темпі, зробіть розтяжку та прийміть теплий душ. Це допомагає відновитися після навантажень і заспокоїти втомлені м’язи. Необхідно звертати увагу не на швидкість, а на якість. Правильна техніка допомагає якщо не уникнути, то хоча б мінімізувати кількість травм та покращити свої показники. Необхідно розподіляти  навантаження на всі групи м’язів і не робити різких рухів у воді. Необхідно бути зосередженим та стежити  за диханням. Це дозволить не допускати помилок і зайвих рухів тіла, які часто призводять до травм. Необхідно припинити тренування після появи болючого відчуття</w:t>
      </w:r>
      <w:r w:rsidR="007D557B">
        <w:rPr>
          <w:rFonts w:eastAsiaTheme="minorHAnsi"/>
          <w:sz w:val="28"/>
          <w:szCs w:val="28"/>
          <w:lang w:eastAsia="en-US"/>
        </w:rPr>
        <w:t xml:space="preserve"> </w:t>
      </w:r>
      <w:r w:rsidR="007D557B" w:rsidRPr="004063BA">
        <w:rPr>
          <w:color w:val="000000"/>
          <w:sz w:val="28"/>
          <w:szCs w:val="28"/>
        </w:rPr>
        <w:t>[</w:t>
      </w:r>
      <w:r w:rsidR="007D557B">
        <w:rPr>
          <w:color w:val="000000"/>
          <w:sz w:val="28"/>
          <w:szCs w:val="28"/>
        </w:rPr>
        <w:t>2; 13; 35</w:t>
      </w:r>
      <w:r w:rsidR="007D557B" w:rsidRPr="004063BA">
        <w:rPr>
          <w:color w:val="000000"/>
          <w:sz w:val="28"/>
          <w:szCs w:val="28"/>
        </w:rPr>
        <w:t>].</w:t>
      </w:r>
    </w:p>
    <w:p w14:paraId="38522920" w14:textId="77777777" w:rsidR="00316FA1" w:rsidRPr="00316FA1" w:rsidRDefault="00316FA1" w:rsidP="00316FA1">
      <w:pPr>
        <w:spacing w:line="360" w:lineRule="auto"/>
        <w:ind w:firstLine="709"/>
        <w:jc w:val="both"/>
        <w:rPr>
          <w:rFonts w:eastAsiaTheme="minorHAnsi"/>
          <w:color w:val="000000" w:themeColor="text1"/>
          <w:sz w:val="28"/>
          <w:szCs w:val="28"/>
          <w:lang w:eastAsia="en-US"/>
        </w:rPr>
      </w:pPr>
      <w:r w:rsidRPr="00316FA1">
        <w:rPr>
          <w:rFonts w:eastAsiaTheme="minorHAnsi"/>
          <w:sz w:val="28"/>
          <w:szCs w:val="28"/>
          <w:lang w:eastAsia="en-US"/>
        </w:rPr>
        <w:t xml:space="preserve">Навіть найменша, на перший погляд, травма може призвести до ускладнень або хронічних захворювань. Необхідно не  пропускати процедури масажу. Масаж – один із найкращих засобів відновлення. Він розслаблює, посилює відновлювальні процеси в організмі та покращує рухливість суглобів. Інтенсивність процедури можна налаштувати в залежності від ситуації: до або </w:t>
      </w:r>
      <w:r w:rsidRPr="00316FA1">
        <w:rPr>
          <w:rFonts w:eastAsiaTheme="minorHAnsi"/>
          <w:sz w:val="28"/>
          <w:szCs w:val="28"/>
          <w:lang w:eastAsia="en-US"/>
        </w:rPr>
        <w:lastRenderedPageBreak/>
        <w:t>після тренування, після травми або відпустки. Манжети для різних частин тіла опрацьовують найнебезпечніші місця: руки, поперековий відділ і ноги. Компактний прилад можна брати із собою навіть у поїздки: він підключається за допомогою інвертора у машині.</w:t>
      </w:r>
    </w:p>
    <w:p w14:paraId="089238BE" w14:textId="4A1E82B5" w:rsidR="007E76EB" w:rsidRPr="007E76EB" w:rsidRDefault="007E76EB" w:rsidP="007E76EB">
      <w:pPr>
        <w:spacing w:line="360" w:lineRule="auto"/>
        <w:ind w:firstLine="709"/>
        <w:jc w:val="both"/>
        <w:rPr>
          <w:sz w:val="28"/>
          <w:szCs w:val="28"/>
        </w:rPr>
      </w:pPr>
      <w:r w:rsidRPr="007E76EB">
        <w:rPr>
          <w:sz w:val="28"/>
          <w:szCs w:val="28"/>
        </w:rPr>
        <w:t>Найчастіше травмуються суглоби кінцівок, так як навантаження під час тренувань припадає саме на них. Частіше всього травмуються: плечовий, колінний, гомілковостопний суглоби, а також травми поперекового відділу хребта. Так як плавання відноситься до циклічних видів спорту, то хронічні захворювання опорно-рухового апарату у плавців складають приблизно 40%.</w:t>
      </w:r>
    </w:p>
    <w:p w14:paraId="5AE995C7" w14:textId="5D8A65A2" w:rsidR="007E76EB" w:rsidRPr="007E76EB" w:rsidRDefault="007E76EB" w:rsidP="007E76EB">
      <w:pPr>
        <w:spacing w:line="360" w:lineRule="auto"/>
        <w:ind w:firstLine="709"/>
        <w:jc w:val="both"/>
        <w:rPr>
          <w:sz w:val="28"/>
          <w:szCs w:val="28"/>
        </w:rPr>
      </w:pPr>
      <w:r w:rsidRPr="007E76EB">
        <w:rPr>
          <w:sz w:val="28"/>
          <w:szCs w:val="28"/>
        </w:rPr>
        <w:t>Причина патологія хребта може полягати в тому, що багато людей приходять в даний спорт через захворювання, такі як сколіоз, виражений лордів або ж кіфоз. якщо брати до уваги даний аспект, то невірний підхід до тренувань разом з надмірним навантаження може посилити захворювання, що підвищує ризик отримання травми як мінімум вдвічі</w:t>
      </w:r>
      <w:r w:rsidR="007D557B">
        <w:rPr>
          <w:sz w:val="28"/>
          <w:szCs w:val="28"/>
        </w:rPr>
        <w:t xml:space="preserve"> </w:t>
      </w:r>
      <w:r w:rsidR="007D557B" w:rsidRPr="004063BA">
        <w:rPr>
          <w:color w:val="000000"/>
          <w:sz w:val="28"/>
          <w:szCs w:val="28"/>
        </w:rPr>
        <w:t>[</w:t>
      </w:r>
      <w:r w:rsidR="007D557B">
        <w:rPr>
          <w:color w:val="000000"/>
          <w:sz w:val="28"/>
          <w:szCs w:val="28"/>
        </w:rPr>
        <w:t>16; 23</w:t>
      </w:r>
      <w:r w:rsidR="007D557B" w:rsidRPr="004063BA">
        <w:rPr>
          <w:color w:val="000000"/>
          <w:sz w:val="28"/>
          <w:szCs w:val="28"/>
        </w:rPr>
        <w:t>].</w:t>
      </w:r>
    </w:p>
    <w:p w14:paraId="4FAD16B7" w14:textId="615392AA" w:rsidR="007E76EB" w:rsidRPr="007E76EB" w:rsidRDefault="007E76EB" w:rsidP="007E76EB">
      <w:pPr>
        <w:spacing w:line="360" w:lineRule="auto"/>
        <w:ind w:firstLine="709"/>
        <w:jc w:val="both"/>
        <w:rPr>
          <w:sz w:val="28"/>
          <w:szCs w:val="28"/>
        </w:rPr>
      </w:pPr>
      <w:r w:rsidRPr="007E76EB">
        <w:rPr>
          <w:sz w:val="28"/>
          <w:szCs w:val="28"/>
        </w:rPr>
        <w:t>Найбільш точним методом діагностики є УЗД та МРТ, але при первинному огляді можливі такі прояви: біль при русі, чутливість пошкодженої області, припухлість або почервоніння, важко або неможливо привести пошкоджену кінцівку до фізіологічного положення. Як і будь-яка недуга вимагає лікування травма не є винятком. Лікування включає заходи невідкладної медичної допомоги, відпочинок, фізіотерапевтичні процедури, ліки, операцію, у тяжких випадках</w:t>
      </w:r>
      <w:r w:rsidR="007D557B">
        <w:rPr>
          <w:sz w:val="28"/>
          <w:szCs w:val="28"/>
        </w:rPr>
        <w:t xml:space="preserve"> </w:t>
      </w:r>
      <w:r w:rsidR="007D557B" w:rsidRPr="004063BA">
        <w:rPr>
          <w:color w:val="000000"/>
          <w:sz w:val="28"/>
          <w:szCs w:val="28"/>
        </w:rPr>
        <w:t>[</w:t>
      </w:r>
      <w:r w:rsidR="007D557B">
        <w:rPr>
          <w:color w:val="000000"/>
          <w:sz w:val="28"/>
          <w:szCs w:val="28"/>
        </w:rPr>
        <w:t>22</w:t>
      </w:r>
      <w:r w:rsidR="007D557B" w:rsidRPr="004063BA">
        <w:rPr>
          <w:color w:val="000000"/>
          <w:sz w:val="28"/>
          <w:szCs w:val="28"/>
        </w:rPr>
        <w:t>].</w:t>
      </w:r>
    </w:p>
    <w:p w14:paraId="3D8D9BF9" w14:textId="77777777" w:rsidR="0053039B" w:rsidRDefault="007E76EB" w:rsidP="0053039B">
      <w:pPr>
        <w:spacing w:line="360" w:lineRule="auto"/>
        <w:ind w:firstLine="709"/>
        <w:jc w:val="both"/>
        <w:rPr>
          <w:sz w:val="28"/>
          <w:szCs w:val="28"/>
        </w:rPr>
      </w:pPr>
      <w:r w:rsidRPr="007E76EB">
        <w:rPr>
          <w:sz w:val="28"/>
          <w:szCs w:val="28"/>
        </w:rPr>
        <w:t xml:space="preserve">Отже, можна дійти висновку, що плавання, як і будь-який вид спорту, травмобезпечний. </w:t>
      </w:r>
      <w:r w:rsidR="00C7585C">
        <w:rPr>
          <w:sz w:val="28"/>
          <w:szCs w:val="28"/>
        </w:rPr>
        <w:t>Однак, р</w:t>
      </w:r>
      <w:r w:rsidRPr="007E76EB">
        <w:rPr>
          <w:sz w:val="28"/>
          <w:szCs w:val="28"/>
        </w:rPr>
        <w:t xml:space="preserve">изик </w:t>
      </w:r>
      <w:r w:rsidR="00C7585C" w:rsidRPr="007E76EB">
        <w:rPr>
          <w:sz w:val="28"/>
          <w:szCs w:val="28"/>
        </w:rPr>
        <w:t>з’являється</w:t>
      </w:r>
      <w:r w:rsidRPr="007E76EB">
        <w:rPr>
          <w:sz w:val="28"/>
          <w:szCs w:val="28"/>
        </w:rPr>
        <w:t xml:space="preserve"> лише в тих випадках, коли підхід до тренування і режиму не вірний. Лікування необхідно підходити комплексно, крім зовнішнього впливу необхідний також лікування медикаментами. </w:t>
      </w:r>
      <w:r w:rsidR="0053039B" w:rsidRPr="0053039B">
        <w:rPr>
          <w:sz w:val="28"/>
          <w:szCs w:val="28"/>
        </w:rPr>
        <w:t>Найпоширеніші травми у плаванні умовно можна поділити на три категорії: «</w:t>
      </w:r>
      <w:r w:rsidR="0053039B">
        <w:rPr>
          <w:sz w:val="28"/>
          <w:szCs w:val="28"/>
        </w:rPr>
        <w:t>п</w:t>
      </w:r>
      <w:r w:rsidR="0053039B" w:rsidRPr="0053039B">
        <w:rPr>
          <w:sz w:val="28"/>
          <w:szCs w:val="28"/>
        </w:rPr>
        <w:t>лече плавця»</w:t>
      </w:r>
      <w:r w:rsidR="0053039B">
        <w:rPr>
          <w:sz w:val="28"/>
          <w:szCs w:val="28"/>
        </w:rPr>
        <w:t xml:space="preserve">, </w:t>
      </w:r>
      <w:r w:rsidR="0053039B" w:rsidRPr="0053039B">
        <w:rPr>
          <w:sz w:val="28"/>
          <w:szCs w:val="28"/>
        </w:rPr>
        <w:t>«</w:t>
      </w:r>
      <w:r w:rsidR="0053039B">
        <w:rPr>
          <w:sz w:val="28"/>
          <w:szCs w:val="28"/>
        </w:rPr>
        <w:t>к</w:t>
      </w:r>
      <w:r w:rsidR="0053039B" w:rsidRPr="0053039B">
        <w:rPr>
          <w:sz w:val="28"/>
          <w:szCs w:val="28"/>
        </w:rPr>
        <w:t>оліно плавця»</w:t>
      </w:r>
      <w:r w:rsidR="0053039B">
        <w:rPr>
          <w:sz w:val="28"/>
          <w:szCs w:val="28"/>
        </w:rPr>
        <w:t xml:space="preserve">, </w:t>
      </w:r>
      <w:r w:rsidR="0053039B" w:rsidRPr="0053039B">
        <w:rPr>
          <w:sz w:val="28"/>
          <w:szCs w:val="28"/>
        </w:rPr>
        <w:t>«</w:t>
      </w:r>
      <w:r w:rsidR="0053039B">
        <w:rPr>
          <w:sz w:val="28"/>
          <w:szCs w:val="28"/>
        </w:rPr>
        <w:t>с</w:t>
      </w:r>
      <w:r w:rsidR="0053039B" w:rsidRPr="0053039B">
        <w:rPr>
          <w:sz w:val="28"/>
          <w:szCs w:val="28"/>
        </w:rPr>
        <w:t>пина плавця»</w:t>
      </w:r>
      <w:r w:rsidR="0053039B">
        <w:rPr>
          <w:sz w:val="28"/>
          <w:szCs w:val="28"/>
        </w:rPr>
        <w:t xml:space="preserve">. </w:t>
      </w:r>
      <w:r w:rsidR="0053039B" w:rsidRPr="00F244D3">
        <w:rPr>
          <w:sz w:val="28"/>
          <w:szCs w:val="28"/>
        </w:rPr>
        <w:t>Профілактика травматизму повинна передбачати діяльність</w:t>
      </w:r>
      <w:r w:rsidR="0053039B">
        <w:rPr>
          <w:sz w:val="28"/>
          <w:szCs w:val="28"/>
        </w:rPr>
        <w:t xml:space="preserve"> </w:t>
      </w:r>
      <w:r w:rsidR="0053039B" w:rsidRPr="00F244D3">
        <w:rPr>
          <w:sz w:val="28"/>
          <w:szCs w:val="28"/>
        </w:rPr>
        <w:t xml:space="preserve">в декількох напрямках: </w:t>
      </w:r>
      <w:r w:rsidR="0053039B" w:rsidRPr="00F244D3">
        <w:rPr>
          <w:sz w:val="28"/>
          <w:szCs w:val="28"/>
        </w:rPr>
        <w:lastRenderedPageBreak/>
        <w:t>організаційному, медико-біологічному, матеріально-технічному, спортивно-педагогічному. психологічному, У кожному з них</w:t>
      </w:r>
      <w:r w:rsidR="0053039B">
        <w:rPr>
          <w:sz w:val="28"/>
          <w:szCs w:val="28"/>
        </w:rPr>
        <w:t xml:space="preserve"> </w:t>
      </w:r>
      <w:r w:rsidR="0053039B" w:rsidRPr="00F244D3">
        <w:rPr>
          <w:sz w:val="28"/>
          <w:szCs w:val="28"/>
        </w:rPr>
        <w:t>приховані як фактори ризику, так і великі можливості профілактики спортивного травматизму, швидкого та ефективного лікування спортивних травм,</w:t>
      </w:r>
      <w:r w:rsidR="0053039B">
        <w:rPr>
          <w:sz w:val="28"/>
          <w:szCs w:val="28"/>
        </w:rPr>
        <w:t xml:space="preserve"> </w:t>
      </w:r>
      <w:r w:rsidR="0053039B" w:rsidRPr="00F244D3">
        <w:rPr>
          <w:sz w:val="28"/>
          <w:szCs w:val="28"/>
        </w:rPr>
        <w:t>реабілітації після них, підвищення ефективності</w:t>
      </w:r>
      <w:r w:rsidR="0053039B">
        <w:rPr>
          <w:sz w:val="28"/>
          <w:szCs w:val="28"/>
        </w:rPr>
        <w:t xml:space="preserve"> </w:t>
      </w:r>
      <w:r w:rsidR="0053039B" w:rsidRPr="00F244D3">
        <w:rPr>
          <w:sz w:val="28"/>
          <w:szCs w:val="28"/>
        </w:rPr>
        <w:t>спортивної підготовки.</w:t>
      </w:r>
    </w:p>
    <w:p w14:paraId="1395DEB5" w14:textId="7CA563CA" w:rsidR="000F6C7B" w:rsidRPr="007E76EB" w:rsidRDefault="000F6C7B" w:rsidP="007E76EB">
      <w:pPr>
        <w:spacing w:line="360" w:lineRule="auto"/>
        <w:ind w:firstLine="709"/>
        <w:jc w:val="both"/>
        <w:rPr>
          <w:sz w:val="28"/>
          <w:szCs w:val="28"/>
        </w:rPr>
      </w:pPr>
    </w:p>
    <w:p w14:paraId="74CC36A3" w14:textId="175C12CA" w:rsidR="002B483B" w:rsidRDefault="002B483B" w:rsidP="002B483B">
      <w:pPr>
        <w:spacing w:line="360" w:lineRule="auto"/>
        <w:ind w:firstLine="709"/>
        <w:jc w:val="both"/>
        <w:rPr>
          <w:b/>
          <w:bCs/>
          <w:sz w:val="28"/>
          <w:szCs w:val="28"/>
        </w:rPr>
      </w:pPr>
      <w:r w:rsidRPr="007E76EB">
        <w:rPr>
          <w:sz w:val="28"/>
          <w:szCs w:val="28"/>
        </w:rPr>
        <w:br w:type="column"/>
      </w:r>
      <w:r w:rsidRPr="002B483B">
        <w:rPr>
          <w:b/>
          <w:bCs/>
          <w:sz w:val="28"/>
          <w:szCs w:val="28"/>
        </w:rPr>
        <w:lastRenderedPageBreak/>
        <w:t>Висновки до другого розділу</w:t>
      </w:r>
    </w:p>
    <w:p w14:paraId="0B3F694A" w14:textId="1AB6E3AC" w:rsidR="000F6C7B" w:rsidRDefault="000F6C7B" w:rsidP="002B483B">
      <w:pPr>
        <w:spacing w:line="360" w:lineRule="auto"/>
        <w:ind w:firstLine="709"/>
        <w:jc w:val="both"/>
        <w:rPr>
          <w:b/>
          <w:bCs/>
          <w:sz w:val="28"/>
          <w:szCs w:val="28"/>
        </w:rPr>
      </w:pPr>
    </w:p>
    <w:p w14:paraId="1F7263CC" w14:textId="1CAF5FFF" w:rsidR="000A64F8" w:rsidRPr="00B44857" w:rsidRDefault="000A64F8" w:rsidP="00925EDA">
      <w:pPr>
        <w:spacing w:line="360" w:lineRule="auto"/>
        <w:ind w:firstLine="709"/>
        <w:jc w:val="both"/>
        <w:rPr>
          <w:sz w:val="28"/>
          <w:szCs w:val="28"/>
        </w:rPr>
      </w:pPr>
      <w:r>
        <w:rPr>
          <w:sz w:val="28"/>
          <w:szCs w:val="28"/>
        </w:rPr>
        <w:t xml:space="preserve">Таким чином, </w:t>
      </w:r>
      <w:r w:rsidR="00925EDA">
        <w:rPr>
          <w:sz w:val="28"/>
          <w:szCs w:val="28"/>
        </w:rPr>
        <w:t>в</w:t>
      </w:r>
      <w:r w:rsidR="00231996">
        <w:rPr>
          <w:sz w:val="28"/>
          <w:szCs w:val="28"/>
        </w:rPr>
        <w:t xml:space="preserve">ирішення питання </w:t>
      </w:r>
      <w:r w:rsidR="00E8799F" w:rsidRPr="00E8799F">
        <w:rPr>
          <w:sz w:val="28"/>
          <w:szCs w:val="28"/>
        </w:rPr>
        <w:t>методичн</w:t>
      </w:r>
      <w:r w:rsidR="00231996">
        <w:rPr>
          <w:sz w:val="28"/>
          <w:szCs w:val="28"/>
        </w:rPr>
        <w:t>их</w:t>
      </w:r>
      <w:r w:rsidR="00E8799F" w:rsidRPr="00E8799F">
        <w:rPr>
          <w:sz w:val="28"/>
          <w:szCs w:val="28"/>
        </w:rPr>
        <w:t xml:space="preserve"> засад попередження спортивних травм та професійних захворювань юних плавців</w:t>
      </w:r>
      <w:r w:rsidR="00925EDA">
        <w:rPr>
          <w:sz w:val="28"/>
          <w:szCs w:val="28"/>
        </w:rPr>
        <w:t xml:space="preserve"> в кваліфікаційній роботі </w:t>
      </w:r>
      <w:bookmarkStart w:id="4" w:name="_Hlk130327639"/>
      <w:r w:rsidR="00E8799F" w:rsidRPr="00D33263">
        <w:rPr>
          <w:color w:val="000000"/>
          <w:sz w:val="28"/>
          <w:szCs w:val="28"/>
        </w:rPr>
        <w:t>«</w:t>
      </w:r>
      <w:r w:rsidR="00E8799F" w:rsidRPr="003015F5">
        <w:rPr>
          <w:color w:val="000000"/>
          <w:sz w:val="28"/>
          <w:szCs w:val="28"/>
        </w:rPr>
        <w:t>Попередження спортивних травм та професійних захворювань юних плавців</w:t>
      </w:r>
      <w:r w:rsidR="00E8799F" w:rsidRPr="00D33263">
        <w:rPr>
          <w:color w:val="000000"/>
          <w:sz w:val="28"/>
          <w:szCs w:val="28"/>
        </w:rPr>
        <w:t>»</w:t>
      </w:r>
      <w:bookmarkEnd w:id="4"/>
      <w:r w:rsidR="00925EDA">
        <w:rPr>
          <w:color w:val="000000"/>
          <w:sz w:val="28"/>
          <w:szCs w:val="28"/>
        </w:rPr>
        <w:t xml:space="preserve"> доводить, що </w:t>
      </w:r>
      <w:r w:rsidR="00925EDA">
        <w:rPr>
          <w:sz w:val="28"/>
          <w:szCs w:val="28"/>
        </w:rPr>
        <w:t>на</w:t>
      </w:r>
      <w:r w:rsidRPr="00B44857">
        <w:rPr>
          <w:sz w:val="28"/>
          <w:szCs w:val="28"/>
        </w:rPr>
        <w:t xml:space="preserve"> рівень </w:t>
      </w:r>
      <w:r w:rsidR="00925EDA" w:rsidRPr="00B44857">
        <w:rPr>
          <w:sz w:val="28"/>
          <w:szCs w:val="28"/>
        </w:rPr>
        <w:t xml:space="preserve">травматизму </w:t>
      </w:r>
      <w:r w:rsidRPr="00B44857">
        <w:rPr>
          <w:sz w:val="28"/>
          <w:szCs w:val="28"/>
        </w:rPr>
        <w:t>впливає: недотримання навчально-тренувальної дисципліни; невідповідність спортивного обладнання умовам експлуатації; незадовільний стан спортивних споруд; порушення техніки виконання фізичної вправи; невміння тренера (інструктора, вчителя) застосовувати прийоми страховки та його нездатність навчити своїх вихованців прийомам самостраховки</w:t>
      </w:r>
      <w:r>
        <w:rPr>
          <w:sz w:val="28"/>
          <w:szCs w:val="28"/>
        </w:rPr>
        <w:t>. У</w:t>
      </w:r>
      <w:r w:rsidRPr="00B44857">
        <w:rPr>
          <w:sz w:val="28"/>
          <w:szCs w:val="28"/>
        </w:rPr>
        <w:t>спішність навчально- тренувального процесу</w:t>
      </w:r>
      <w:r>
        <w:rPr>
          <w:sz w:val="28"/>
          <w:szCs w:val="28"/>
        </w:rPr>
        <w:t xml:space="preserve">, </w:t>
      </w:r>
      <w:r w:rsidRPr="00B44857">
        <w:rPr>
          <w:sz w:val="28"/>
          <w:szCs w:val="28"/>
        </w:rPr>
        <w:t>збереження здоров’я</w:t>
      </w:r>
      <w:r>
        <w:rPr>
          <w:sz w:val="28"/>
          <w:szCs w:val="28"/>
        </w:rPr>
        <w:t xml:space="preserve"> та запобігання травм</w:t>
      </w:r>
      <w:r w:rsidRPr="00B44857">
        <w:rPr>
          <w:sz w:val="28"/>
          <w:szCs w:val="28"/>
        </w:rPr>
        <w:t xml:space="preserve"> будуть залежати від готовності самого вихованця до занять та професійно-педагогічної майстерності тренера виконати поставлені завдання при повній безпеці для спортсмена.</w:t>
      </w:r>
    </w:p>
    <w:p w14:paraId="6AD44C10" w14:textId="05E386C1" w:rsidR="000A64F8" w:rsidRDefault="000A64F8" w:rsidP="000A64F8">
      <w:pPr>
        <w:spacing w:line="360" w:lineRule="auto"/>
        <w:ind w:firstLine="709"/>
        <w:jc w:val="both"/>
        <w:rPr>
          <w:sz w:val="28"/>
          <w:szCs w:val="28"/>
        </w:rPr>
      </w:pPr>
      <w:r>
        <w:rPr>
          <w:sz w:val="28"/>
          <w:szCs w:val="28"/>
        </w:rPr>
        <w:t>П</w:t>
      </w:r>
      <w:r w:rsidRPr="007E76EB">
        <w:rPr>
          <w:sz w:val="28"/>
          <w:szCs w:val="28"/>
        </w:rPr>
        <w:t xml:space="preserve">лавання, як і будь-який вид спорту, травмобезпечний. </w:t>
      </w:r>
      <w:r>
        <w:rPr>
          <w:sz w:val="28"/>
          <w:szCs w:val="28"/>
        </w:rPr>
        <w:t>Однак, р</w:t>
      </w:r>
      <w:r w:rsidRPr="007E76EB">
        <w:rPr>
          <w:sz w:val="28"/>
          <w:szCs w:val="28"/>
        </w:rPr>
        <w:t xml:space="preserve">изик з’являється лише в тих випадках, коли підхід до тренування і режиму не вірний. Лікування необхідно підходити комплексно, крім зовнішнього впливу необхідний також лікування медикаментами. </w:t>
      </w:r>
      <w:r w:rsidRPr="0053039B">
        <w:rPr>
          <w:sz w:val="28"/>
          <w:szCs w:val="28"/>
        </w:rPr>
        <w:t>Найпоширеніші травми у плаванні умовно можна поділити на три категорії: «</w:t>
      </w:r>
      <w:r>
        <w:rPr>
          <w:sz w:val="28"/>
          <w:szCs w:val="28"/>
        </w:rPr>
        <w:t>п</w:t>
      </w:r>
      <w:r w:rsidRPr="0053039B">
        <w:rPr>
          <w:sz w:val="28"/>
          <w:szCs w:val="28"/>
        </w:rPr>
        <w:t>лече плавця»</w:t>
      </w:r>
      <w:r>
        <w:rPr>
          <w:sz w:val="28"/>
          <w:szCs w:val="28"/>
        </w:rPr>
        <w:t xml:space="preserve">, </w:t>
      </w:r>
      <w:r w:rsidRPr="0053039B">
        <w:rPr>
          <w:sz w:val="28"/>
          <w:szCs w:val="28"/>
        </w:rPr>
        <w:t>«</w:t>
      </w:r>
      <w:r>
        <w:rPr>
          <w:sz w:val="28"/>
          <w:szCs w:val="28"/>
        </w:rPr>
        <w:t>к</w:t>
      </w:r>
      <w:r w:rsidRPr="0053039B">
        <w:rPr>
          <w:sz w:val="28"/>
          <w:szCs w:val="28"/>
        </w:rPr>
        <w:t>оліно плавця»</w:t>
      </w:r>
      <w:r>
        <w:rPr>
          <w:sz w:val="28"/>
          <w:szCs w:val="28"/>
        </w:rPr>
        <w:t xml:space="preserve">, </w:t>
      </w:r>
      <w:r w:rsidRPr="0053039B">
        <w:rPr>
          <w:sz w:val="28"/>
          <w:szCs w:val="28"/>
        </w:rPr>
        <w:t>«</w:t>
      </w:r>
      <w:r>
        <w:rPr>
          <w:sz w:val="28"/>
          <w:szCs w:val="28"/>
        </w:rPr>
        <w:t>с</w:t>
      </w:r>
      <w:r w:rsidRPr="0053039B">
        <w:rPr>
          <w:sz w:val="28"/>
          <w:szCs w:val="28"/>
        </w:rPr>
        <w:t>пина плавця»</w:t>
      </w:r>
      <w:r>
        <w:rPr>
          <w:sz w:val="28"/>
          <w:szCs w:val="28"/>
        </w:rPr>
        <w:t xml:space="preserve">. </w:t>
      </w:r>
      <w:r w:rsidRPr="00F244D3">
        <w:rPr>
          <w:sz w:val="28"/>
          <w:szCs w:val="28"/>
        </w:rPr>
        <w:t>Профілактика травматизму повинна передбачати діяльність</w:t>
      </w:r>
      <w:r>
        <w:rPr>
          <w:sz w:val="28"/>
          <w:szCs w:val="28"/>
        </w:rPr>
        <w:t xml:space="preserve"> </w:t>
      </w:r>
      <w:r w:rsidRPr="00F244D3">
        <w:rPr>
          <w:sz w:val="28"/>
          <w:szCs w:val="28"/>
        </w:rPr>
        <w:t>в декількох напрямках: організаційному, медико-біологічному, матеріально-технічному, спортивно-педагогічному. психологічному, У кожному з них</w:t>
      </w:r>
      <w:r>
        <w:rPr>
          <w:sz w:val="28"/>
          <w:szCs w:val="28"/>
        </w:rPr>
        <w:t xml:space="preserve"> </w:t>
      </w:r>
      <w:r w:rsidRPr="00F244D3">
        <w:rPr>
          <w:sz w:val="28"/>
          <w:szCs w:val="28"/>
        </w:rPr>
        <w:t>приховані як фактори ризику, так і великі можливості профілактики спортивного травматизму, швидкого та ефективного лікування спортивних травм,</w:t>
      </w:r>
      <w:r>
        <w:rPr>
          <w:sz w:val="28"/>
          <w:szCs w:val="28"/>
        </w:rPr>
        <w:t xml:space="preserve"> </w:t>
      </w:r>
      <w:r w:rsidRPr="00F244D3">
        <w:rPr>
          <w:sz w:val="28"/>
          <w:szCs w:val="28"/>
        </w:rPr>
        <w:t>реабілітації після них, підвищення ефективності</w:t>
      </w:r>
      <w:r>
        <w:rPr>
          <w:sz w:val="28"/>
          <w:szCs w:val="28"/>
        </w:rPr>
        <w:t xml:space="preserve"> </w:t>
      </w:r>
      <w:r w:rsidRPr="00F244D3">
        <w:rPr>
          <w:sz w:val="28"/>
          <w:szCs w:val="28"/>
        </w:rPr>
        <w:t>спортивної підготовки.</w:t>
      </w:r>
    </w:p>
    <w:p w14:paraId="75490244" w14:textId="77777777" w:rsidR="000F6C7B" w:rsidRDefault="000F6C7B" w:rsidP="002B483B">
      <w:pPr>
        <w:spacing w:line="360" w:lineRule="auto"/>
        <w:ind w:firstLine="709"/>
        <w:jc w:val="both"/>
        <w:rPr>
          <w:b/>
          <w:bCs/>
          <w:sz w:val="28"/>
          <w:szCs w:val="28"/>
        </w:rPr>
      </w:pPr>
    </w:p>
    <w:p w14:paraId="0911B024" w14:textId="2F1A0B91" w:rsidR="00F801D8" w:rsidRDefault="002B483B" w:rsidP="00A84470">
      <w:pPr>
        <w:spacing w:line="360" w:lineRule="auto"/>
        <w:ind w:firstLine="709"/>
        <w:jc w:val="center"/>
        <w:rPr>
          <w:b/>
          <w:bCs/>
          <w:sz w:val="28"/>
          <w:szCs w:val="28"/>
        </w:rPr>
      </w:pPr>
      <w:r>
        <w:rPr>
          <w:b/>
          <w:bCs/>
          <w:sz w:val="28"/>
          <w:szCs w:val="28"/>
        </w:rPr>
        <w:br w:type="column"/>
      </w:r>
      <w:r w:rsidRPr="002B483B">
        <w:rPr>
          <w:b/>
          <w:bCs/>
          <w:sz w:val="28"/>
          <w:szCs w:val="28"/>
        </w:rPr>
        <w:lastRenderedPageBreak/>
        <w:t>ЗАГАЛЬНІ ВИСНОВКИ</w:t>
      </w:r>
    </w:p>
    <w:p w14:paraId="2AC5EE38" w14:textId="77777777" w:rsidR="004121D1" w:rsidRDefault="004121D1" w:rsidP="0004534E">
      <w:pPr>
        <w:spacing w:line="360" w:lineRule="auto"/>
        <w:ind w:firstLine="709"/>
        <w:jc w:val="both"/>
        <w:rPr>
          <w:bCs/>
          <w:sz w:val="28"/>
          <w:szCs w:val="28"/>
        </w:rPr>
      </w:pPr>
    </w:p>
    <w:p w14:paraId="759F8509" w14:textId="6EAD3002" w:rsidR="0004534E" w:rsidRPr="004063BA" w:rsidRDefault="00860A2F" w:rsidP="0004534E">
      <w:pPr>
        <w:spacing w:line="360" w:lineRule="auto"/>
        <w:ind w:firstLine="709"/>
        <w:jc w:val="both"/>
        <w:rPr>
          <w:bCs/>
          <w:color w:val="000000"/>
          <w:sz w:val="28"/>
          <w:szCs w:val="28"/>
        </w:rPr>
      </w:pPr>
      <w:r>
        <w:rPr>
          <w:bCs/>
          <w:sz w:val="28"/>
          <w:szCs w:val="28"/>
        </w:rPr>
        <w:t>1. </w:t>
      </w:r>
      <w:r w:rsidR="0004534E">
        <w:rPr>
          <w:bCs/>
          <w:sz w:val="28"/>
          <w:szCs w:val="28"/>
        </w:rPr>
        <w:t xml:space="preserve">В процесі вирішення </w:t>
      </w:r>
      <w:r w:rsidR="00925EDA">
        <w:rPr>
          <w:bCs/>
          <w:sz w:val="28"/>
          <w:szCs w:val="28"/>
        </w:rPr>
        <w:t xml:space="preserve">мети </w:t>
      </w:r>
      <w:r w:rsidR="0004534E">
        <w:rPr>
          <w:bCs/>
          <w:sz w:val="28"/>
          <w:szCs w:val="28"/>
        </w:rPr>
        <w:t>кваліфікаційної роботи</w:t>
      </w:r>
      <w:r w:rsidR="00925EDA">
        <w:rPr>
          <w:bCs/>
          <w:sz w:val="28"/>
          <w:szCs w:val="28"/>
        </w:rPr>
        <w:t xml:space="preserve"> </w:t>
      </w:r>
      <w:r w:rsidR="00925EDA" w:rsidRPr="00925EDA">
        <w:rPr>
          <w:bCs/>
          <w:sz w:val="28"/>
          <w:szCs w:val="28"/>
        </w:rPr>
        <w:t>«Попередження спортивних травм та професійних захворювань юних плавців»</w:t>
      </w:r>
      <w:r w:rsidR="0004534E">
        <w:rPr>
          <w:bCs/>
          <w:sz w:val="28"/>
          <w:szCs w:val="28"/>
        </w:rPr>
        <w:t xml:space="preserve"> </w:t>
      </w:r>
      <w:r w:rsidR="00925EDA">
        <w:rPr>
          <w:bCs/>
          <w:sz w:val="28"/>
          <w:szCs w:val="28"/>
        </w:rPr>
        <w:t>вирішено всі завдання наукового пошуку. Щ</w:t>
      </w:r>
      <w:r w:rsidR="0004534E">
        <w:rPr>
          <w:bCs/>
          <w:sz w:val="28"/>
          <w:szCs w:val="28"/>
        </w:rPr>
        <w:t xml:space="preserve">одо </w:t>
      </w:r>
      <w:r w:rsidR="0004534E" w:rsidRPr="00D02251">
        <w:rPr>
          <w:bCs/>
          <w:sz w:val="28"/>
          <w:szCs w:val="28"/>
        </w:rPr>
        <w:t>сучасн</w:t>
      </w:r>
      <w:r w:rsidR="0004534E">
        <w:rPr>
          <w:bCs/>
          <w:sz w:val="28"/>
          <w:szCs w:val="28"/>
        </w:rPr>
        <w:t xml:space="preserve">ого </w:t>
      </w:r>
      <w:r w:rsidR="0004534E" w:rsidRPr="00D02251">
        <w:rPr>
          <w:bCs/>
          <w:sz w:val="28"/>
          <w:szCs w:val="28"/>
        </w:rPr>
        <w:t>стан</w:t>
      </w:r>
      <w:r w:rsidR="0004534E">
        <w:rPr>
          <w:bCs/>
          <w:sz w:val="28"/>
          <w:szCs w:val="28"/>
        </w:rPr>
        <w:t>у</w:t>
      </w:r>
      <w:r w:rsidR="0004534E" w:rsidRPr="00D02251">
        <w:rPr>
          <w:bCs/>
          <w:sz w:val="28"/>
          <w:szCs w:val="28"/>
        </w:rPr>
        <w:t xml:space="preserve"> проблеми підготовки юних плавців</w:t>
      </w:r>
      <w:r w:rsidR="0004534E">
        <w:rPr>
          <w:bCs/>
          <w:sz w:val="28"/>
          <w:szCs w:val="28"/>
        </w:rPr>
        <w:t xml:space="preserve"> встановлено, що </w:t>
      </w:r>
      <w:r w:rsidR="0004534E" w:rsidRPr="004063BA">
        <w:rPr>
          <w:bCs/>
          <w:color w:val="000000"/>
          <w:sz w:val="28"/>
          <w:szCs w:val="28"/>
        </w:rPr>
        <w:t xml:space="preserve">розвиток </w:t>
      </w:r>
      <w:r w:rsidR="0004534E">
        <w:rPr>
          <w:bCs/>
          <w:color w:val="000000"/>
          <w:sz w:val="28"/>
          <w:szCs w:val="28"/>
        </w:rPr>
        <w:t xml:space="preserve">особистості </w:t>
      </w:r>
      <w:r w:rsidR="0004534E" w:rsidRPr="004063BA">
        <w:rPr>
          <w:bCs/>
          <w:color w:val="000000"/>
          <w:sz w:val="28"/>
          <w:szCs w:val="28"/>
        </w:rPr>
        <w:t xml:space="preserve">протікає по передбачуваному сценарію і усі індивіди проходять через одні й ті ж стадії розвитку. У той же час кожен індивід має унікальний </w:t>
      </w:r>
      <w:r w:rsidR="0004534E">
        <w:rPr>
          <w:bCs/>
          <w:color w:val="000000"/>
          <w:sz w:val="28"/>
          <w:szCs w:val="28"/>
        </w:rPr>
        <w:t>потенціал</w:t>
      </w:r>
      <w:r w:rsidR="0004534E" w:rsidRPr="004063BA">
        <w:rPr>
          <w:bCs/>
          <w:color w:val="000000"/>
          <w:sz w:val="28"/>
          <w:szCs w:val="28"/>
        </w:rPr>
        <w:t xml:space="preserve"> зростання і розвитку щодо тривалості кожної стадії і темпів зростання і дозрівання. Хлопчики і дівчатка пубертатного віку демонструють істотні відмінності в швидкості росту і біологічного дозрівання. Хронологічні межі стадій розвитку, належать до так званих «усередненим, нормальним» популяціям хлопчиків і дівчаток і повинні розглядатися як більш-менш умовні.</w:t>
      </w:r>
    </w:p>
    <w:p w14:paraId="03BFB318" w14:textId="4A32A1E2" w:rsidR="0004534E" w:rsidRDefault="00860A2F" w:rsidP="0004534E">
      <w:pPr>
        <w:spacing w:line="360" w:lineRule="auto"/>
        <w:ind w:firstLine="709"/>
        <w:jc w:val="both"/>
        <w:rPr>
          <w:b/>
          <w:bCs/>
          <w:sz w:val="28"/>
          <w:szCs w:val="28"/>
        </w:rPr>
      </w:pPr>
      <w:r>
        <w:rPr>
          <w:color w:val="000000"/>
          <w:sz w:val="28"/>
          <w:szCs w:val="28"/>
        </w:rPr>
        <w:t>2. </w:t>
      </w:r>
      <w:r w:rsidR="0004534E">
        <w:rPr>
          <w:color w:val="000000"/>
          <w:sz w:val="28"/>
          <w:szCs w:val="28"/>
        </w:rPr>
        <w:t>В</w:t>
      </w:r>
      <w:r w:rsidR="0004534E" w:rsidRPr="00DA6887">
        <w:rPr>
          <w:color w:val="000000"/>
          <w:sz w:val="28"/>
          <w:szCs w:val="28"/>
        </w:rPr>
        <w:t xml:space="preserve"> процесі аналізу науково-дослідницької літератури і особистісних спостережень встановлено, </w:t>
      </w:r>
      <w:r w:rsidR="0004534E" w:rsidRPr="00835D73">
        <w:rPr>
          <w:color w:val="000000"/>
          <w:sz w:val="28"/>
          <w:szCs w:val="28"/>
        </w:rPr>
        <w:t xml:space="preserve">що багаторічна спортивна підготовка в плаванні збігається з періодом найбільш інтенсивних процесів росту і розвитку дітей та підлітків. Спортивне тренування – це багаторічний і багатогранний процес, який охоплює ряд періодів вікового розвитку спортсменів. Його зміст і структура змінюються відповідно і з віковими особливостями, і логікою спортивного вдосконалення. В процесі багаторічної спортивної тренування в плаванні виділяють етапи занять спортом, на кожному з яких тренування має суттєві особливості і вирішує специфічні завдання.  </w:t>
      </w:r>
      <w:r w:rsidR="0004534E">
        <w:rPr>
          <w:color w:val="000000"/>
          <w:sz w:val="28"/>
          <w:szCs w:val="28"/>
        </w:rPr>
        <w:t>В</w:t>
      </w:r>
      <w:r w:rsidR="0004534E" w:rsidRPr="00DA6887">
        <w:rPr>
          <w:color w:val="000000"/>
          <w:sz w:val="28"/>
          <w:szCs w:val="28"/>
        </w:rPr>
        <w:t>иявлено, що</w:t>
      </w:r>
      <w:r w:rsidR="0004534E">
        <w:rPr>
          <w:color w:val="000000"/>
          <w:sz w:val="28"/>
          <w:szCs w:val="28"/>
        </w:rPr>
        <w:t>, особливе значення має розвиток витривалості. Д</w:t>
      </w:r>
      <w:r w:rsidR="0004534E" w:rsidRPr="00DA6887">
        <w:rPr>
          <w:color w:val="000000"/>
          <w:sz w:val="28"/>
          <w:szCs w:val="28"/>
        </w:rPr>
        <w:t xml:space="preserve">о розвитку витривалості треба підходити поступово, застосовуючи спочатку вправи з меншою інтенсивністю, тривалістю і кількістю повторень. Спеціальна витривалість органічно пов’язана </w:t>
      </w:r>
      <w:r w:rsidR="0004534E">
        <w:rPr>
          <w:color w:val="000000"/>
          <w:sz w:val="28"/>
          <w:szCs w:val="28"/>
        </w:rPr>
        <w:t>зі швидкістю</w:t>
      </w:r>
      <w:r w:rsidR="0004534E" w:rsidRPr="00DA6887">
        <w:rPr>
          <w:color w:val="000000"/>
          <w:sz w:val="28"/>
          <w:szCs w:val="28"/>
        </w:rPr>
        <w:t xml:space="preserve">, з рівнем її розвитку. Якщо спортсмен здатний виконувати дуже швидко інтенсивну роботу, то йому легше витримати більш тривалу роботу з меншою інтенсивністю. Тому особливо </w:t>
      </w:r>
      <w:r w:rsidR="0004534E" w:rsidRPr="00DA6887">
        <w:rPr>
          <w:color w:val="000000"/>
          <w:sz w:val="28"/>
          <w:szCs w:val="28"/>
        </w:rPr>
        <w:lastRenderedPageBreak/>
        <w:t>важливо поєднувати розвиток витривалості з підвищенням рівня швидкості рухів.</w:t>
      </w:r>
    </w:p>
    <w:p w14:paraId="554ED368" w14:textId="062FEA89" w:rsidR="00767476" w:rsidRPr="00B44857" w:rsidRDefault="00860A2F" w:rsidP="00767476">
      <w:pPr>
        <w:spacing w:line="360" w:lineRule="auto"/>
        <w:ind w:firstLine="709"/>
        <w:jc w:val="both"/>
        <w:rPr>
          <w:sz w:val="28"/>
          <w:szCs w:val="28"/>
        </w:rPr>
      </w:pPr>
      <w:r>
        <w:rPr>
          <w:sz w:val="28"/>
          <w:szCs w:val="28"/>
        </w:rPr>
        <w:t>3. </w:t>
      </w:r>
      <w:r w:rsidR="00C14D8F">
        <w:rPr>
          <w:sz w:val="28"/>
          <w:szCs w:val="28"/>
        </w:rPr>
        <w:t>А</w:t>
      </w:r>
      <w:r w:rsidR="00767476">
        <w:rPr>
          <w:sz w:val="28"/>
          <w:szCs w:val="28"/>
        </w:rPr>
        <w:t>наліз</w:t>
      </w:r>
      <w:r w:rsidR="00767476" w:rsidRPr="00B44857">
        <w:rPr>
          <w:sz w:val="28"/>
          <w:szCs w:val="28"/>
        </w:rPr>
        <w:t xml:space="preserve"> травматизму при заняттях фізичними вправами показав, що на його рівень впливає: недотримання навчально-тренувальної дисципліни; невідповідність спортивного обладнання умовам експлуатації; незадовільний стан спортивних споруд; порушення техніки виконання фізичної вправи; невміння тренера (інструктора, вчителя) застосовувати прийоми страховки та його нездатність навчити своїх вихованців прийомам самостраховки</w:t>
      </w:r>
      <w:r w:rsidR="00767476">
        <w:rPr>
          <w:sz w:val="28"/>
          <w:szCs w:val="28"/>
        </w:rPr>
        <w:t>. У</w:t>
      </w:r>
      <w:r w:rsidR="00767476" w:rsidRPr="00B44857">
        <w:rPr>
          <w:sz w:val="28"/>
          <w:szCs w:val="28"/>
        </w:rPr>
        <w:t>спішність навчально- тренувального процесу</w:t>
      </w:r>
      <w:r w:rsidR="00767476">
        <w:rPr>
          <w:sz w:val="28"/>
          <w:szCs w:val="28"/>
        </w:rPr>
        <w:t xml:space="preserve">, </w:t>
      </w:r>
      <w:r w:rsidR="00767476" w:rsidRPr="00B44857">
        <w:rPr>
          <w:sz w:val="28"/>
          <w:szCs w:val="28"/>
        </w:rPr>
        <w:t>збереження здоров’я</w:t>
      </w:r>
      <w:r w:rsidR="00767476">
        <w:rPr>
          <w:sz w:val="28"/>
          <w:szCs w:val="28"/>
        </w:rPr>
        <w:t xml:space="preserve"> та запобігання травм</w:t>
      </w:r>
      <w:r w:rsidR="00767476" w:rsidRPr="00B44857">
        <w:rPr>
          <w:sz w:val="28"/>
          <w:szCs w:val="28"/>
        </w:rPr>
        <w:t xml:space="preserve"> будуть залежати від готовності самого вихованця до занять та професійно-педагогічної майстерності тренера виконати поставлені завдання при повній безпеці для спортсмена.</w:t>
      </w:r>
    </w:p>
    <w:p w14:paraId="4C112262" w14:textId="77777777" w:rsidR="00767476" w:rsidRDefault="00767476" w:rsidP="00767476">
      <w:pPr>
        <w:spacing w:line="360" w:lineRule="auto"/>
        <w:ind w:firstLine="709"/>
        <w:jc w:val="both"/>
        <w:rPr>
          <w:sz w:val="28"/>
          <w:szCs w:val="28"/>
        </w:rPr>
      </w:pPr>
      <w:r>
        <w:rPr>
          <w:sz w:val="28"/>
          <w:szCs w:val="28"/>
        </w:rPr>
        <w:t>П</w:t>
      </w:r>
      <w:r w:rsidRPr="007E76EB">
        <w:rPr>
          <w:sz w:val="28"/>
          <w:szCs w:val="28"/>
        </w:rPr>
        <w:t xml:space="preserve">лавання, як і будь-який вид спорту, травмобезпечний. </w:t>
      </w:r>
      <w:r>
        <w:rPr>
          <w:sz w:val="28"/>
          <w:szCs w:val="28"/>
        </w:rPr>
        <w:t>Однак, р</w:t>
      </w:r>
      <w:r w:rsidRPr="007E76EB">
        <w:rPr>
          <w:sz w:val="28"/>
          <w:szCs w:val="28"/>
        </w:rPr>
        <w:t xml:space="preserve">изик з’являється лише в тих випадках, коли підхід до тренування і режиму не вірний. Лікування необхідно підходити комплексно, крім зовнішнього впливу необхідний також лікування медикаментами. </w:t>
      </w:r>
      <w:r w:rsidRPr="0053039B">
        <w:rPr>
          <w:sz w:val="28"/>
          <w:szCs w:val="28"/>
        </w:rPr>
        <w:t>Найпоширеніші травми у плаванні умовно можна поділити на три категорії: «</w:t>
      </w:r>
      <w:r>
        <w:rPr>
          <w:sz w:val="28"/>
          <w:szCs w:val="28"/>
        </w:rPr>
        <w:t>п</w:t>
      </w:r>
      <w:r w:rsidRPr="0053039B">
        <w:rPr>
          <w:sz w:val="28"/>
          <w:szCs w:val="28"/>
        </w:rPr>
        <w:t>лече плавця»</w:t>
      </w:r>
      <w:r>
        <w:rPr>
          <w:sz w:val="28"/>
          <w:szCs w:val="28"/>
        </w:rPr>
        <w:t xml:space="preserve">, </w:t>
      </w:r>
      <w:r w:rsidRPr="0053039B">
        <w:rPr>
          <w:sz w:val="28"/>
          <w:szCs w:val="28"/>
        </w:rPr>
        <w:t>«</w:t>
      </w:r>
      <w:r>
        <w:rPr>
          <w:sz w:val="28"/>
          <w:szCs w:val="28"/>
        </w:rPr>
        <w:t>к</w:t>
      </w:r>
      <w:r w:rsidRPr="0053039B">
        <w:rPr>
          <w:sz w:val="28"/>
          <w:szCs w:val="28"/>
        </w:rPr>
        <w:t>оліно плавця»</w:t>
      </w:r>
      <w:r>
        <w:rPr>
          <w:sz w:val="28"/>
          <w:szCs w:val="28"/>
        </w:rPr>
        <w:t xml:space="preserve">, </w:t>
      </w:r>
      <w:r w:rsidRPr="0053039B">
        <w:rPr>
          <w:sz w:val="28"/>
          <w:szCs w:val="28"/>
        </w:rPr>
        <w:t>«</w:t>
      </w:r>
      <w:r>
        <w:rPr>
          <w:sz w:val="28"/>
          <w:szCs w:val="28"/>
        </w:rPr>
        <w:t>с</w:t>
      </w:r>
      <w:r w:rsidRPr="0053039B">
        <w:rPr>
          <w:sz w:val="28"/>
          <w:szCs w:val="28"/>
        </w:rPr>
        <w:t>пина плавця»</w:t>
      </w:r>
      <w:r>
        <w:rPr>
          <w:sz w:val="28"/>
          <w:szCs w:val="28"/>
        </w:rPr>
        <w:t xml:space="preserve">. </w:t>
      </w:r>
      <w:r w:rsidRPr="00F244D3">
        <w:rPr>
          <w:sz w:val="28"/>
          <w:szCs w:val="28"/>
        </w:rPr>
        <w:t>Профілактика травматизму повинна передбачати діяльність</w:t>
      </w:r>
      <w:r>
        <w:rPr>
          <w:sz w:val="28"/>
          <w:szCs w:val="28"/>
        </w:rPr>
        <w:t xml:space="preserve"> </w:t>
      </w:r>
      <w:r w:rsidRPr="00F244D3">
        <w:rPr>
          <w:sz w:val="28"/>
          <w:szCs w:val="28"/>
        </w:rPr>
        <w:t>в декількох напрямках: організаційному, медико-біологічному, матеріально-технічному, спортивно-педагогічному. психологічному, У кожному з них</w:t>
      </w:r>
      <w:r>
        <w:rPr>
          <w:sz w:val="28"/>
          <w:szCs w:val="28"/>
        </w:rPr>
        <w:t xml:space="preserve"> </w:t>
      </w:r>
      <w:r w:rsidRPr="00F244D3">
        <w:rPr>
          <w:sz w:val="28"/>
          <w:szCs w:val="28"/>
        </w:rPr>
        <w:t>приховані як фактори ризику, так і великі можливості профілактики спортивного травматизму, швидкого та ефективного лікування спортивних травм,</w:t>
      </w:r>
      <w:r>
        <w:rPr>
          <w:sz w:val="28"/>
          <w:szCs w:val="28"/>
        </w:rPr>
        <w:t xml:space="preserve"> </w:t>
      </w:r>
      <w:r w:rsidRPr="00F244D3">
        <w:rPr>
          <w:sz w:val="28"/>
          <w:szCs w:val="28"/>
        </w:rPr>
        <w:t>реабілітації після них, підвищення ефективності</w:t>
      </w:r>
      <w:r>
        <w:rPr>
          <w:sz w:val="28"/>
          <w:szCs w:val="28"/>
        </w:rPr>
        <w:t xml:space="preserve"> </w:t>
      </w:r>
      <w:r w:rsidRPr="00F244D3">
        <w:rPr>
          <w:sz w:val="28"/>
          <w:szCs w:val="28"/>
        </w:rPr>
        <w:t>спортивної підготовки.</w:t>
      </w:r>
    </w:p>
    <w:p w14:paraId="63CA4309" w14:textId="77777777" w:rsidR="007D2FB8" w:rsidRDefault="00CF2506">
      <w:pPr>
        <w:spacing w:line="360" w:lineRule="auto"/>
        <w:ind w:firstLine="709"/>
        <w:jc w:val="center"/>
        <w:rPr>
          <w:b/>
          <w:color w:val="000000"/>
          <w:sz w:val="28"/>
          <w:szCs w:val="28"/>
        </w:rPr>
      </w:pPr>
      <w:r>
        <w:br w:type="column"/>
      </w:r>
      <w:r w:rsidRPr="00EF4295">
        <w:rPr>
          <w:b/>
          <w:color w:val="000000"/>
          <w:sz w:val="28"/>
          <w:szCs w:val="28"/>
        </w:rPr>
        <w:lastRenderedPageBreak/>
        <w:t>СПИСОК ВИКОРИСТАНИХ ДЖЕРЕЛ</w:t>
      </w:r>
    </w:p>
    <w:p w14:paraId="617A9F3D" w14:textId="77777777" w:rsidR="007D2FB8" w:rsidRDefault="007D2FB8">
      <w:pPr>
        <w:tabs>
          <w:tab w:val="left" w:pos="851"/>
        </w:tabs>
        <w:spacing w:line="360" w:lineRule="auto"/>
        <w:ind w:firstLine="709"/>
        <w:jc w:val="center"/>
        <w:rPr>
          <w:color w:val="000000"/>
          <w:sz w:val="28"/>
          <w:szCs w:val="28"/>
        </w:rPr>
      </w:pPr>
    </w:p>
    <w:p w14:paraId="1E9F238F" w14:textId="77777777" w:rsidR="00310ECC" w:rsidRPr="00BC6498" w:rsidRDefault="00310ECC" w:rsidP="00F773FF">
      <w:pPr>
        <w:pStyle w:val="a5"/>
        <w:numPr>
          <w:ilvl w:val="0"/>
          <w:numId w:val="12"/>
        </w:numPr>
        <w:spacing w:line="360" w:lineRule="auto"/>
        <w:ind w:left="0" w:firstLine="709"/>
        <w:jc w:val="both"/>
        <w:rPr>
          <w:sz w:val="28"/>
          <w:szCs w:val="28"/>
        </w:rPr>
      </w:pPr>
      <w:r w:rsidRPr="00BC6498">
        <w:rPr>
          <w:sz w:val="28"/>
          <w:szCs w:val="28"/>
        </w:rPr>
        <w:t>Афанась</w:t>
      </w:r>
      <w:r>
        <w:rPr>
          <w:sz w:val="28"/>
          <w:szCs w:val="28"/>
        </w:rPr>
        <w:t>є</w:t>
      </w:r>
      <w:r w:rsidRPr="00BC6498">
        <w:rPr>
          <w:sz w:val="28"/>
          <w:szCs w:val="28"/>
        </w:rPr>
        <w:t xml:space="preserve">в С. </w:t>
      </w:r>
      <w:r>
        <w:rPr>
          <w:sz w:val="28"/>
          <w:szCs w:val="28"/>
        </w:rPr>
        <w:t>І</w:t>
      </w:r>
      <w:r w:rsidRPr="00BC6498">
        <w:rPr>
          <w:sz w:val="28"/>
          <w:szCs w:val="28"/>
        </w:rPr>
        <w:t xml:space="preserve">. Травмонебезпечність плавання. Сучасні досягнення спортивної медицини, фізичної реабілітації, фізичного виховання та валеології : XIX Міжнар. наук.-практ. конф., 4–5 жовтня 2018, Одеса : матер. конф. Одеса: Поліграф, 2018. С. 9. </w:t>
      </w:r>
    </w:p>
    <w:p w14:paraId="5A23DCD8" w14:textId="7DA63DCC" w:rsidR="00310ECC" w:rsidRPr="00BC6498" w:rsidRDefault="00310ECC" w:rsidP="00F773FF">
      <w:pPr>
        <w:pStyle w:val="a5"/>
        <w:numPr>
          <w:ilvl w:val="0"/>
          <w:numId w:val="12"/>
        </w:numPr>
        <w:spacing w:line="360" w:lineRule="auto"/>
        <w:ind w:left="0" w:firstLine="709"/>
        <w:jc w:val="both"/>
        <w:rPr>
          <w:color w:val="000000" w:themeColor="text1"/>
          <w:sz w:val="28"/>
          <w:szCs w:val="28"/>
        </w:rPr>
      </w:pPr>
      <w:r w:rsidRPr="00BC6498">
        <w:rPr>
          <w:sz w:val="28"/>
          <w:szCs w:val="28"/>
          <w:lang w:eastAsia="en-US"/>
        </w:rPr>
        <w:t>Бабанін</w:t>
      </w:r>
      <w:r w:rsidRPr="00BC6498">
        <w:rPr>
          <w:spacing w:val="1"/>
          <w:sz w:val="28"/>
          <w:szCs w:val="28"/>
          <w:lang w:eastAsia="en-US"/>
        </w:rPr>
        <w:t> </w:t>
      </w:r>
      <w:r w:rsidRPr="00BC6498">
        <w:rPr>
          <w:sz w:val="28"/>
          <w:szCs w:val="28"/>
          <w:lang w:eastAsia="en-US"/>
        </w:rPr>
        <w:t>О.О Методичний</w:t>
      </w:r>
      <w:r w:rsidRPr="00BC6498">
        <w:rPr>
          <w:spacing w:val="1"/>
          <w:sz w:val="28"/>
          <w:szCs w:val="28"/>
          <w:lang w:eastAsia="en-US"/>
        </w:rPr>
        <w:t xml:space="preserve"> </w:t>
      </w:r>
      <w:r w:rsidRPr="00BC6498">
        <w:rPr>
          <w:sz w:val="28"/>
          <w:szCs w:val="28"/>
          <w:lang w:eastAsia="en-US"/>
        </w:rPr>
        <w:t>посібник</w:t>
      </w:r>
      <w:r w:rsidRPr="00BC6498">
        <w:rPr>
          <w:spacing w:val="1"/>
          <w:sz w:val="28"/>
          <w:szCs w:val="28"/>
          <w:lang w:eastAsia="en-US"/>
        </w:rPr>
        <w:t xml:space="preserve"> </w:t>
      </w:r>
      <w:r w:rsidRPr="00BC6498">
        <w:rPr>
          <w:sz w:val="28"/>
          <w:szCs w:val="28"/>
          <w:lang w:eastAsia="en-US"/>
        </w:rPr>
        <w:t>«Спортивний</w:t>
      </w:r>
      <w:r w:rsidRPr="00BC6498">
        <w:rPr>
          <w:spacing w:val="1"/>
          <w:sz w:val="28"/>
          <w:szCs w:val="28"/>
          <w:lang w:eastAsia="en-US"/>
        </w:rPr>
        <w:t xml:space="preserve"> </w:t>
      </w:r>
      <w:r w:rsidRPr="00BC6498">
        <w:rPr>
          <w:sz w:val="28"/>
          <w:szCs w:val="28"/>
          <w:lang w:eastAsia="en-US"/>
        </w:rPr>
        <w:t>травматизм</w:t>
      </w:r>
      <w:r w:rsidRPr="00BC6498">
        <w:rPr>
          <w:spacing w:val="1"/>
          <w:sz w:val="28"/>
          <w:szCs w:val="28"/>
          <w:lang w:eastAsia="en-US"/>
        </w:rPr>
        <w:t xml:space="preserve"> </w:t>
      </w:r>
      <w:r w:rsidRPr="00BC6498">
        <w:rPr>
          <w:sz w:val="28"/>
          <w:szCs w:val="28"/>
          <w:lang w:eastAsia="en-US"/>
        </w:rPr>
        <w:t>під</w:t>
      </w:r>
      <w:r w:rsidRPr="00BC6498">
        <w:rPr>
          <w:spacing w:val="1"/>
          <w:sz w:val="28"/>
          <w:szCs w:val="28"/>
          <w:lang w:eastAsia="en-US"/>
        </w:rPr>
        <w:t xml:space="preserve"> </w:t>
      </w:r>
      <w:r w:rsidRPr="00BC6498">
        <w:rPr>
          <w:sz w:val="28"/>
          <w:szCs w:val="28"/>
          <w:lang w:eastAsia="en-US"/>
        </w:rPr>
        <w:t>час</w:t>
      </w:r>
      <w:r w:rsidRPr="00BC6498">
        <w:rPr>
          <w:spacing w:val="1"/>
          <w:sz w:val="28"/>
          <w:szCs w:val="28"/>
          <w:lang w:eastAsia="en-US"/>
        </w:rPr>
        <w:t xml:space="preserve"> </w:t>
      </w:r>
      <w:r w:rsidRPr="00BC6498">
        <w:rPr>
          <w:sz w:val="28"/>
          <w:szCs w:val="28"/>
          <w:lang w:eastAsia="en-US"/>
        </w:rPr>
        <w:t>занять</w:t>
      </w:r>
      <w:r w:rsidRPr="00BC6498">
        <w:rPr>
          <w:spacing w:val="1"/>
          <w:sz w:val="28"/>
          <w:szCs w:val="28"/>
          <w:lang w:eastAsia="en-US"/>
        </w:rPr>
        <w:t xml:space="preserve"> </w:t>
      </w:r>
      <w:r w:rsidRPr="00BC6498">
        <w:rPr>
          <w:sz w:val="28"/>
          <w:szCs w:val="28"/>
          <w:lang w:eastAsia="en-US"/>
        </w:rPr>
        <w:t xml:space="preserve">фізичною підготовкою і його профілактика» </w:t>
      </w:r>
      <w:r w:rsidRPr="00BC6498">
        <w:rPr>
          <w:color w:val="000000" w:themeColor="text1"/>
          <w:sz w:val="28"/>
          <w:szCs w:val="28"/>
          <w:lang w:val="en-GB"/>
        </w:rPr>
        <w:t>URL</w:t>
      </w:r>
      <w:r w:rsidRPr="00BC6498">
        <w:rPr>
          <w:color w:val="000000" w:themeColor="text1"/>
          <w:sz w:val="28"/>
          <w:szCs w:val="28"/>
        </w:rPr>
        <w:t xml:space="preserve">: https://www.uzhnu.edu.ua/en/infocentre/get/2681 </w:t>
      </w:r>
      <w:r w:rsidR="00393986">
        <w:rPr>
          <w:color w:val="000000" w:themeColor="text1"/>
          <w:sz w:val="28"/>
          <w:szCs w:val="28"/>
        </w:rPr>
        <w:t>(д</w:t>
      </w:r>
      <w:r w:rsidRPr="00BC6498">
        <w:rPr>
          <w:color w:val="000000" w:themeColor="text1"/>
          <w:sz w:val="28"/>
          <w:szCs w:val="28"/>
        </w:rPr>
        <w:t>ата звернення 11.09.2022).</w:t>
      </w:r>
    </w:p>
    <w:p w14:paraId="2CDC37A4" w14:textId="77777777" w:rsidR="00310ECC" w:rsidRPr="00BC6498" w:rsidRDefault="00310ECC" w:rsidP="00F773FF">
      <w:pPr>
        <w:pStyle w:val="a5"/>
        <w:numPr>
          <w:ilvl w:val="0"/>
          <w:numId w:val="12"/>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sidRPr="00BC6498">
        <w:rPr>
          <w:color w:val="000000"/>
          <w:sz w:val="28"/>
          <w:szCs w:val="28"/>
        </w:rPr>
        <w:t xml:space="preserve">Булатова М. М. Плавание для здоровья. Киев : Знання, 1988. 136 с. </w:t>
      </w:r>
    </w:p>
    <w:p w14:paraId="174F5B02" w14:textId="77777777" w:rsidR="00310ECC" w:rsidRPr="00381894" w:rsidRDefault="00310ECC" w:rsidP="00F773FF">
      <w:pPr>
        <w:numPr>
          <w:ilvl w:val="0"/>
          <w:numId w:val="12"/>
        </w:numPr>
        <w:tabs>
          <w:tab w:val="left" w:pos="993"/>
        </w:tabs>
        <w:spacing w:line="360" w:lineRule="auto"/>
        <w:ind w:left="0" w:firstLine="709"/>
        <w:contextualSpacing/>
        <w:jc w:val="both"/>
        <w:rPr>
          <w:rFonts w:eastAsiaTheme="minorHAnsi"/>
          <w:color w:val="000000" w:themeColor="text1"/>
          <w:sz w:val="28"/>
          <w:szCs w:val="28"/>
          <w:lang w:eastAsia="en-US"/>
        </w:rPr>
      </w:pPr>
      <w:r w:rsidRPr="00381894">
        <w:rPr>
          <w:rFonts w:eastAsiaTheme="minorHAnsi"/>
          <w:color w:val="000000" w:themeColor="text1"/>
          <w:sz w:val="28"/>
          <w:szCs w:val="28"/>
          <w:lang w:eastAsia="en-US"/>
        </w:rPr>
        <w:t>Великий тлумачний словник сучасної української мови (з дод., допов. та CD)/ уклад. і гол. ред. В. Т. Бусел. К.; Ірпінь: ВТФ «Перун», 2007. 1736 с.</w:t>
      </w:r>
    </w:p>
    <w:p w14:paraId="5A6319B1" w14:textId="77777777" w:rsidR="00310ECC" w:rsidRPr="00BC6498" w:rsidRDefault="00310ECC" w:rsidP="00F773FF">
      <w:pPr>
        <w:pStyle w:val="a5"/>
        <w:numPr>
          <w:ilvl w:val="0"/>
          <w:numId w:val="12"/>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sidRPr="00BC6498">
        <w:rPr>
          <w:color w:val="000000"/>
          <w:sz w:val="28"/>
          <w:szCs w:val="28"/>
        </w:rPr>
        <w:t xml:space="preserve">Глазирін І. Д. Плавання : навч. посіб. Київ : Кондор, 2011. 502 с. </w:t>
      </w:r>
    </w:p>
    <w:p w14:paraId="26DD7D75" w14:textId="77777777" w:rsidR="00310ECC" w:rsidRPr="00BC6498" w:rsidRDefault="00310ECC" w:rsidP="00F773FF">
      <w:pPr>
        <w:pStyle w:val="a5"/>
        <w:numPr>
          <w:ilvl w:val="0"/>
          <w:numId w:val="12"/>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sidRPr="00BC6498">
        <w:rPr>
          <w:color w:val="000000"/>
          <w:sz w:val="28"/>
          <w:szCs w:val="28"/>
        </w:rPr>
        <w:t xml:space="preserve">Грибан Г. П. Плавання. Прикладні аспекти : навч.-метод. посіб. Житомир : Рута, 2009. 156 с. </w:t>
      </w:r>
    </w:p>
    <w:p w14:paraId="1A22C966" w14:textId="77777777" w:rsidR="00310ECC" w:rsidRPr="00381894" w:rsidRDefault="00310ECC" w:rsidP="00F773FF">
      <w:pPr>
        <w:numPr>
          <w:ilvl w:val="0"/>
          <w:numId w:val="12"/>
        </w:numPr>
        <w:tabs>
          <w:tab w:val="left" w:pos="426"/>
          <w:tab w:val="left" w:pos="709"/>
          <w:tab w:val="left" w:pos="993"/>
        </w:tabs>
        <w:spacing w:line="360" w:lineRule="auto"/>
        <w:ind w:left="0" w:firstLine="709"/>
        <w:contextualSpacing/>
        <w:jc w:val="both"/>
        <w:rPr>
          <w:sz w:val="28"/>
          <w:szCs w:val="28"/>
          <w:lang w:eastAsia="en-US"/>
        </w:rPr>
      </w:pPr>
      <w:r w:rsidRPr="00381894">
        <w:rPr>
          <w:sz w:val="28"/>
          <w:szCs w:val="28"/>
          <w:lang w:eastAsia="en-US"/>
        </w:rPr>
        <w:t>Данилко В., Толкач В., Данилко М. Зміст роботи тренера-викладача. Фізичне</w:t>
      </w:r>
      <w:r>
        <w:rPr>
          <w:sz w:val="28"/>
          <w:szCs w:val="28"/>
          <w:lang w:eastAsia="en-US"/>
        </w:rPr>
        <w:t xml:space="preserve"> </w:t>
      </w:r>
      <w:r w:rsidRPr="00381894">
        <w:rPr>
          <w:sz w:val="28"/>
          <w:szCs w:val="28"/>
          <w:lang w:eastAsia="en-US"/>
        </w:rPr>
        <w:t>виховання, спорт і культура здоров’я у сучасному суспільстві: зб. наук. пр. 2010. № 3 (11). С. 12 – 16.</w:t>
      </w:r>
    </w:p>
    <w:p w14:paraId="43950401" w14:textId="77777777" w:rsidR="00310ECC" w:rsidRPr="00381894" w:rsidRDefault="00310ECC" w:rsidP="00F773FF">
      <w:pPr>
        <w:numPr>
          <w:ilvl w:val="0"/>
          <w:numId w:val="12"/>
        </w:numPr>
        <w:tabs>
          <w:tab w:val="left" w:pos="426"/>
          <w:tab w:val="left" w:pos="709"/>
          <w:tab w:val="left" w:pos="993"/>
        </w:tabs>
        <w:spacing w:line="360" w:lineRule="auto"/>
        <w:ind w:left="0" w:firstLine="709"/>
        <w:contextualSpacing/>
        <w:jc w:val="both"/>
        <w:rPr>
          <w:sz w:val="28"/>
          <w:szCs w:val="28"/>
          <w:lang w:eastAsia="en-US"/>
        </w:rPr>
      </w:pPr>
      <w:r w:rsidRPr="00381894">
        <w:rPr>
          <w:sz w:val="28"/>
          <w:szCs w:val="28"/>
          <w:lang w:eastAsia="en-US"/>
        </w:rPr>
        <w:t>Енциклопедія освіти / Акад. пед. наук України ; головний ред. В. Г. Кремень. К. : Юрінком Інтер, 2008. 1040 с.</w:t>
      </w:r>
    </w:p>
    <w:p w14:paraId="46C76BCF" w14:textId="77777777" w:rsidR="00310ECC" w:rsidRPr="00BC6498" w:rsidRDefault="00310ECC" w:rsidP="00F773FF">
      <w:pPr>
        <w:pStyle w:val="a5"/>
        <w:numPr>
          <w:ilvl w:val="0"/>
          <w:numId w:val="12"/>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sidRPr="00BC6498">
        <w:rPr>
          <w:color w:val="000000"/>
          <w:sz w:val="28"/>
          <w:szCs w:val="28"/>
        </w:rPr>
        <w:t>Івасик Н. Методика навчання плавання осіб із вадами слуху : метод. посіб. Львів : ЛДУФК, 2013. 48 с.</w:t>
      </w:r>
    </w:p>
    <w:p w14:paraId="6B7FCF0B" w14:textId="77777777" w:rsidR="00310ECC" w:rsidRPr="00BC6498" w:rsidRDefault="00310ECC" w:rsidP="00F773FF">
      <w:pPr>
        <w:pStyle w:val="a5"/>
        <w:numPr>
          <w:ilvl w:val="0"/>
          <w:numId w:val="12"/>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sidRPr="00BC6498">
        <w:rPr>
          <w:color w:val="000000"/>
          <w:sz w:val="28"/>
          <w:szCs w:val="28"/>
        </w:rPr>
        <w:t>Йосипчук В. В. Наука з початкового навчання плавання учнів молодших та старших класів: допоміжні засоби та вправи для початкового навчання плаванню в басейнах та відкритих водоймах. Львів :ЛДІФК, 2004. 146 с.</w:t>
      </w:r>
    </w:p>
    <w:p w14:paraId="2136D9F3" w14:textId="77777777" w:rsidR="00310ECC" w:rsidRPr="00381894" w:rsidRDefault="00310ECC" w:rsidP="00F773FF">
      <w:pPr>
        <w:numPr>
          <w:ilvl w:val="0"/>
          <w:numId w:val="12"/>
        </w:numPr>
        <w:tabs>
          <w:tab w:val="left" w:pos="993"/>
        </w:tabs>
        <w:spacing w:line="360" w:lineRule="auto"/>
        <w:ind w:left="0" w:firstLine="709"/>
        <w:contextualSpacing/>
        <w:jc w:val="both"/>
        <w:rPr>
          <w:rFonts w:eastAsiaTheme="minorHAnsi"/>
          <w:sz w:val="28"/>
          <w:szCs w:val="28"/>
          <w:lang w:eastAsia="en-US"/>
        </w:rPr>
      </w:pPr>
      <w:r w:rsidRPr="00381894">
        <w:rPr>
          <w:rFonts w:eastAsiaTheme="minorHAnsi"/>
          <w:sz w:val="28"/>
          <w:szCs w:val="28"/>
          <w:lang w:eastAsia="en-US"/>
        </w:rPr>
        <w:t>Костюкевич В. М., Коннова М. В. Методологія наукових досліджень: навчальний посібник. Вінниця: ТОВ «Планер», 2017. 172 с.</w:t>
      </w:r>
    </w:p>
    <w:p w14:paraId="505409FB" w14:textId="77777777" w:rsidR="00310ECC" w:rsidRPr="00381894" w:rsidRDefault="00310ECC" w:rsidP="00F773FF">
      <w:pPr>
        <w:numPr>
          <w:ilvl w:val="0"/>
          <w:numId w:val="12"/>
        </w:numPr>
        <w:tabs>
          <w:tab w:val="left" w:pos="993"/>
        </w:tabs>
        <w:spacing w:line="360" w:lineRule="auto"/>
        <w:ind w:left="0" w:firstLine="709"/>
        <w:contextualSpacing/>
        <w:jc w:val="both"/>
        <w:rPr>
          <w:sz w:val="28"/>
          <w:szCs w:val="28"/>
        </w:rPr>
      </w:pPr>
      <w:r w:rsidRPr="00381894">
        <w:rPr>
          <w:sz w:val="28"/>
          <w:szCs w:val="28"/>
        </w:rPr>
        <w:lastRenderedPageBreak/>
        <w:t>Кутек Т. Б., Вовченко І. І. Методичні рекомендації до написання курсових і дипломних робіт. Житомир: ЖДУ, 2007. 26 с.</w:t>
      </w:r>
    </w:p>
    <w:p w14:paraId="430FBFB2" w14:textId="2D50DB2F" w:rsidR="00310ECC" w:rsidRPr="00BC6498" w:rsidRDefault="00310ECC" w:rsidP="00F773FF">
      <w:pPr>
        <w:pStyle w:val="a5"/>
        <w:numPr>
          <w:ilvl w:val="0"/>
          <w:numId w:val="12"/>
        </w:numPr>
        <w:spacing w:line="360" w:lineRule="auto"/>
        <w:ind w:left="0" w:firstLine="709"/>
        <w:jc w:val="both"/>
        <w:rPr>
          <w:color w:val="000000" w:themeColor="text1"/>
          <w:sz w:val="28"/>
          <w:szCs w:val="28"/>
        </w:rPr>
      </w:pPr>
      <w:r w:rsidRPr="00BC6498">
        <w:rPr>
          <w:color w:val="000000" w:themeColor="text1"/>
          <w:sz w:val="28"/>
          <w:szCs w:val="28"/>
        </w:rPr>
        <w:t xml:space="preserve">Лазар А. Хронічні травми при заняттях плаванням </w:t>
      </w:r>
      <w:r w:rsidRPr="00BC6498">
        <w:rPr>
          <w:color w:val="000000" w:themeColor="text1"/>
          <w:sz w:val="28"/>
          <w:szCs w:val="28"/>
          <w:lang w:val="en-GB"/>
        </w:rPr>
        <w:t>URL</w:t>
      </w:r>
      <w:r w:rsidRPr="00BC6498">
        <w:rPr>
          <w:color w:val="000000" w:themeColor="text1"/>
          <w:sz w:val="28"/>
          <w:szCs w:val="28"/>
        </w:rPr>
        <w:t xml:space="preserve">: </w:t>
      </w:r>
      <w:hyperlink r:id="rId10" w:history="1">
        <w:r w:rsidRPr="00BC6498">
          <w:rPr>
            <w:rStyle w:val="a6"/>
            <w:color w:val="000000" w:themeColor="text1"/>
            <w:sz w:val="28"/>
            <w:szCs w:val="28"/>
            <w:u w:val="none"/>
          </w:rPr>
          <w:t>https://poradumo.com.ua/111464-hronichni-travmi-pri-zaniattiah-plavanniam/</w:t>
        </w:r>
      </w:hyperlink>
      <w:r w:rsidR="00393986">
        <w:rPr>
          <w:color w:val="000000" w:themeColor="text1"/>
          <w:sz w:val="28"/>
          <w:szCs w:val="28"/>
        </w:rPr>
        <w:t xml:space="preserve"> (д</w:t>
      </w:r>
      <w:r w:rsidRPr="00BC6498">
        <w:rPr>
          <w:color w:val="000000" w:themeColor="text1"/>
          <w:sz w:val="28"/>
          <w:szCs w:val="28"/>
        </w:rPr>
        <w:t>ата звернення 11.09.2022).</w:t>
      </w:r>
    </w:p>
    <w:p w14:paraId="4E39DD84" w14:textId="77777777" w:rsidR="00310ECC" w:rsidRPr="00381894" w:rsidRDefault="00310ECC" w:rsidP="00F773FF">
      <w:pPr>
        <w:numPr>
          <w:ilvl w:val="0"/>
          <w:numId w:val="12"/>
        </w:numPr>
        <w:tabs>
          <w:tab w:val="left" w:pos="993"/>
          <w:tab w:val="left" w:pos="1134"/>
        </w:tabs>
        <w:spacing w:line="360" w:lineRule="auto"/>
        <w:ind w:left="0" w:firstLine="709"/>
        <w:contextualSpacing/>
        <w:jc w:val="both"/>
        <w:rPr>
          <w:rFonts w:eastAsia="Calibri"/>
          <w:sz w:val="28"/>
          <w:szCs w:val="28"/>
          <w:lang w:eastAsia="en-US"/>
        </w:rPr>
      </w:pPr>
      <w:r w:rsidRPr="00381894">
        <w:rPr>
          <w:rFonts w:eastAsia="Calibri"/>
          <w:sz w:val="28"/>
          <w:szCs w:val="28"/>
          <w:lang w:eastAsia="en-US"/>
        </w:rPr>
        <w:t>Мокін Б. І., Мокін О. Б. Методологія та організація наукових досліджень : навч. посібник. Вінниця : ВНТУ, 2014. 180 с.</w:t>
      </w:r>
    </w:p>
    <w:p w14:paraId="1CF3E03B" w14:textId="77777777" w:rsidR="00310ECC" w:rsidRPr="00BC6498" w:rsidRDefault="00310ECC" w:rsidP="00F773FF">
      <w:pPr>
        <w:pStyle w:val="a5"/>
        <w:numPr>
          <w:ilvl w:val="0"/>
          <w:numId w:val="12"/>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sidRPr="00BC6498">
        <w:rPr>
          <w:color w:val="000000"/>
          <w:sz w:val="28"/>
          <w:szCs w:val="28"/>
        </w:rPr>
        <w:t xml:space="preserve">Мухин В. Н. Плавание – здоровье детей. Киев : Здоровя,1988. 60 с. </w:t>
      </w:r>
    </w:p>
    <w:p w14:paraId="52EDF1A7" w14:textId="77777777" w:rsidR="00310ECC" w:rsidRPr="00BC6498" w:rsidRDefault="00310ECC" w:rsidP="00F773FF">
      <w:pPr>
        <w:pStyle w:val="a5"/>
        <w:numPr>
          <w:ilvl w:val="0"/>
          <w:numId w:val="12"/>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sidRPr="00BC6498">
        <w:rPr>
          <w:color w:val="000000"/>
          <w:sz w:val="28"/>
          <w:szCs w:val="28"/>
        </w:rPr>
        <w:t>Оноприенко Б. И. Биомеханика плавання. Киев :Здоровя,1981. 192</w:t>
      </w:r>
      <w:r>
        <w:rPr>
          <w:color w:val="000000"/>
          <w:sz w:val="28"/>
          <w:szCs w:val="28"/>
        </w:rPr>
        <w:t> </w:t>
      </w:r>
      <w:r w:rsidRPr="00BC6498">
        <w:rPr>
          <w:color w:val="000000"/>
          <w:sz w:val="28"/>
          <w:szCs w:val="28"/>
        </w:rPr>
        <w:t>с.</w:t>
      </w:r>
    </w:p>
    <w:p w14:paraId="0D5C72AE" w14:textId="77777777" w:rsidR="00310ECC" w:rsidRPr="00381894" w:rsidRDefault="00310ECC" w:rsidP="00F773FF">
      <w:pPr>
        <w:numPr>
          <w:ilvl w:val="0"/>
          <w:numId w:val="12"/>
        </w:numPr>
        <w:tabs>
          <w:tab w:val="left" w:pos="993"/>
          <w:tab w:val="left" w:pos="1134"/>
        </w:tabs>
        <w:spacing w:line="360" w:lineRule="auto"/>
        <w:ind w:left="0" w:firstLine="709"/>
        <w:contextualSpacing/>
        <w:jc w:val="both"/>
        <w:rPr>
          <w:rFonts w:eastAsia="Calibri"/>
          <w:sz w:val="28"/>
          <w:szCs w:val="28"/>
          <w:lang w:eastAsia="en-US"/>
        </w:rPr>
      </w:pPr>
      <w:r w:rsidRPr="00381894">
        <w:rPr>
          <w:rFonts w:eastAsia="Calibri"/>
          <w:sz w:val="28"/>
          <w:szCs w:val="28"/>
          <w:lang w:eastAsia="en-US"/>
        </w:rPr>
        <w:t xml:space="preserve">Основи методології та організації наукових досліджень : навч. посіб. для студентів, курсантів, аспірантів і ад’юнтів / за ред. А. Є. Конверського. К. : Центр учбової літератури, 2010. 352 с. </w:t>
      </w:r>
    </w:p>
    <w:p w14:paraId="2EA83CFA" w14:textId="77777777" w:rsidR="00310ECC" w:rsidRPr="00BC6498" w:rsidRDefault="00310ECC" w:rsidP="00F773FF">
      <w:pPr>
        <w:pStyle w:val="a5"/>
        <w:numPr>
          <w:ilvl w:val="0"/>
          <w:numId w:val="12"/>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sidRPr="00BC6498">
        <w:rPr>
          <w:color w:val="000000"/>
          <w:sz w:val="28"/>
          <w:szCs w:val="28"/>
        </w:rPr>
        <w:t>Парфенов В. А. Плавание. Киев : Вища школа,1978. 285 с.</w:t>
      </w:r>
    </w:p>
    <w:p w14:paraId="07380C67" w14:textId="77777777" w:rsidR="00310ECC" w:rsidRPr="00BC6498" w:rsidRDefault="00310ECC" w:rsidP="00F773FF">
      <w:pPr>
        <w:pStyle w:val="a5"/>
        <w:numPr>
          <w:ilvl w:val="0"/>
          <w:numId w:val="12"/>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sidRPr="00BC6498">
        <w:rPr>
          <w:color w:val="000000"/>
          <w:sz w:val="28"/>
          <w:szCs w:val="28"/>
        </w:rPr>
        <w:t>Парфьонов В. О. Плавання : підручник. Вид. 3-е, переробл. і допов. Київ : Вища школа, 1974. 299 с.</w:t>
      </w:r>
    </w:p>
    <w:p w14:paraId="0C408D22" w14:textId="77777777" w:rsidR="00310ECC" w:rsidRPr="00BC6498" w:rsidRDefault="00310ECC" w:rsidP="00F773FF">
      <w:pPr>
        <w:pStyle w:val="a5"/>
        <w:numPr>
          <w:ilvl w:val="0"/>
          <w:numId w:val="12"/>
        </w:numPr>
        <w:spacing w:line="360" w:lineRule="auto"/>
        <w:ind w:left="0" w:firstLine="709"/>
        <w:jc w:val="both"/>
        <w:rPr>
          <w:color w:val="000000" w:themeColor="text1"/>
          <w:sz w:val="28"/>
          <w:szCs w:val="28"/>
        </w:rPr>
      </w:pPr>
      <w:r w:rsidRPr="00BC6498">
        <w:rPr>
          <w:color w:val="000000" w:themeColor="text1"/>
          <w:sz w:val="28"/>
          <w:szCs w:val="28"/>
        </w:rPr>
        <w:t>Пирогова Е. А.. Иващенко Л. Я., Страшко И. П. Влияние физических факторов на работоспособность и здоровье человека. К.: Здоровья. 1986. 152 с.</w:t>
      </w:r>
    </w:p>
    <w:p w14:paraId="2373104B" w14:textId="77777777" w:rsidR="00310ECC" w:rsidRPr="00BC6498" w:rsidRDefault="00310ECC" w:rsidP="00F773FF">
      <w:pPr>
        <w:pStyle w:val="a5"/>
        <w:numPr>
          <w:ilvl w:val="0"/>
          <w:numId w:val="12"/>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sidRPr="00BC6498">
        <w:rPr>
          <w:color w:val="000000"/>
          <w:sz w:val="28"/>
          <w:szCs w:val="28"/>
        </w:rPr>
        <w:t>Платонов В. М. Плавання. Київ : Радянська школа, 1980. 93 с.</w:t>
      </w:r>
    </w:p>
    <w:p w14:paraId="1044D6E7" w14:textId="77777777" w:rsidR="00310ECC" w:rsidRPr="00381894" w:rsidRDefault="00310ECC" w:rsidP="00F773FF">
      <w:pPr>
        <w:numPr>
          <w:ilvl w:val="0"/>
          <w:numId w:val="12"/>
        </w:numPr>
        <w:tabs>
          <w:tab w:val="left" w:pos="993"/>
        </w:tabs>
        <w:spacing w:line="360" w:lineRule="auto"/>
        <w:ind w:left="0" w:firstLine="709"/>
        <w:contextualSpacing/>
        <w:jc w:val="both"/>
        <w:rPr>
          <w:rFonts w:eastAsiaTheme="minorHAnsi"/>
          <w:sz w:val="28"/>
          <w:szCs w:val="28"/>
          <w:lang w:eastAsia="en-US"/>
        </w:rPr>
      </w:pPr>
      <w:r w:rsidRPr="00381894">
        <w:rPr>
          <w:rFonts w:eastAsiaTheme="minorHAnsi"/>
          <w:sz w:val="28"/>
          <w:szCs w:val="28"/>
          <w:lang w:eastAsia="en-US"/>
        </w:rPr>
        <w:t>Платонов В. М.,  Булатова М. М. Фізична підготовка спортсменів. К. : Олімпійська література, 1995. 320 с.</w:t>
      </w:r>
    </w:p>
    <w:p w14:paraId="3BF52499" w14:textId="77777777" w:rsidR="00310ECC" w:rsidRPr="00BC6498" w:rsidRDefault="00310ECC" w:rsidP="00F773FF">
      <w:pPr>
        <w:pStyle w:val="a5"/>
        <w:numPr>
          <w:ilvl w:val="0"/>
          <w:numId w:val="12"/>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sidRPr="00BC6498">
        <w:rPr>
          <w:color w:val="000000"/>
          <w:sz w:val="28"/>
          <w:szCs w:val="28"/>
        </w:rPr>
        <w:t xml:space="preserve">Полатайко Ю. О. Плавання : навч.-метод. посіб. Івано-Франківськ : Плай, 2004. 258 с. </w:t>
      </w:r>
    </w:p>
    <w:p w14:paraId="4689E2C4" w14:textId="77777777" w:rsidR="00310ECC" w:rsidRPr="00381894" w:rsidRDefault="00310ECC" w:rsidP="00F773FF">
      <w:pPr>
        <w:numPr>
          <w:ilvl w:val="0"/>
          <w:numId w:val="12"/>
        </w:numPr>
        <w:tabs>
          <w:tab w:val="left" w:pos="426"/>
          <w:tab w:val="left" w:pos="993"/>
        </w:tabs>
        <w:spacing w:line="360" w:lineRule="auto"/>
        <w:ind w:left="0" w:firstLine="709"/>
        <w:contextualSpacing/>
        <w:jc w:val="both"/>
        <w:rPr>
          <w:sz w:val="28"/>
          <w:szCs w:val="28"/>
          <w:lang w:eastAsia="en-US"/>
        </w:rPr>
      </w:pPr>
      <w:r w:rsidRPr="00381894">
        <w:rPr>
          <w:sz w:val="28"/>
          <w:szCs w:val="28"/>
          <w:lang w:eastAsia="en-US"/>
        </w:rPr>
        <w:t>Професійно-педагогічна компетентність викладача вищого навчального закладу: навчальний посібник / за ред. І. Л. Холковської. Вінниця: ТОВ «Нілан ЛТД», 2017. 144 с.</w:t>
      </w:r>
    </w:p>
    <w:p w14:paraId="32CD433C" w14:textId="77777777" w:rsidR="00310ECC" w:rsidRPr="00BC6498" w:rsidRDefault="00310ECC" w:rsidP="00F773FF">
      <w:pPr>
        <w:pStyle w:val="a5"/>
        <w:numPr>
          <w:ilvl w:val="0"/>
          <w:numId w:val="12"/>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sidRPr="00BC6498">
        <w:rPr>
          <w:color w:val="000000"/>
          <w:sz w:val="28"/>
          <w:szCs w:val="28"/>
        </w:rPr>
        <w:t>Радыгин Ю. И. Плавание брассом. Киев : Здоровя, 1985. 63 с.</w:t>
      </w:r>
    </w:p>
    <w:p w14:paraId="079919F6" w14:textId="77777777" w:rsidR="00310ECC" w:rsidRPr="00BC6498" w:rsidRDefault="00310ECC" w:rsidP="00F773FF">
      <w:pPr>
        <w:pStyle w:val="a5"/>
        <w:numPr>
          <w:ilvl w:val="0"/>
          <w:numId w:val="12"/>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sidRPr="00BC6498">
        <w:rPr>
          <w:color w:val="000000"/>
          <w:sz w:val="28"/>
          <w:szCs w:val="28"/>
        </w:rPr>
        <w:lastRenderedPageBreak/>
        <w:t xml:space="preserve">Раевский Р. Т. Плавание : учеб. Пособие. Одесса : Наука и техника, 2005. 321 с. </w:t>
      </w:r>
    </w:p>
    <w:p w14:paraId="17859895" w14:textId="77777777" w:rsidR="00310ECC" w:rsidRPr="00BC6498" w:rsidRDefault="00310ECC" w:rsidP="00F773FF">
      <w:pPr>
        <w:pStyle w:val="a5"/>
        <w:numPr>
          <w:ilvl w:val="0"/>
          <w:numId w:val="12"/>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sidRPr="00BC6498">
        <w:rPr>
          <w:color w:val="000000"/>
          <w:sz w:val="28"/>
          <w:szCs w:val="28"/>
        </w:rPr>
        <w:t>Сахновский К. П. Плавание от массовости – к мастерству. Киев : Здоровя, 1986. 72 с.</w:t>
      </w:r>
    </w:p>
    <w:p w14:paraId="7B3B5807" w14:textId="6A9B5039" w:rsidR="00310ECC" w:rsidRPr="00BC6498" w:rsidRDefault="00310ECC" w:rsidP="00F773FF">
      <w:pPr>
        <w:pStyle w:val="a5"/>
        <w:numPr>
          <w:ilvl w:val="0"/>
          <w:numId w:val="12"/>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sidRPr="00BC6498">
        <w:rPr>
          <w:color w:val="000000"/>
          <w:sz w:val="28"/>
          <w:szCs w:val="28"/>
        </w:rPr>
        <w:t xml:space="preserve">Сахновський П. В. Плавання. Київ : </w:t>
      </w:r>
      <w:r w:rsidR="00210160" w:rsidRPr="00BC6498">
        <w:rPr>
          <w:color w:val="000000"/>
          <w:sz w:val="28"/>
          <w:szCs w:val="28"/>
        </w:rPr>
        <w:t>Здоров’я</w:t>
      </w:r>
      <w:r w:rsidRPr="00BC6498">
        <w:rPr>
          <w:color w:val="000000"/>
          <w:sz w:val="28"/>
          <w:szCs w:val="28"/>
        </w:rPr>
        <w:t>, 1973. 126 с.</w:t>
      </w:r>
    </w:p>
    <w:p w14:paraId="2EAD04D2" w14:textId="77777777" w:rsidR="00310ECC" w:rsidRPr="00BC6498" w:rsidRDefault="00310ECC" w:rsidP="00F773FF">
      <w:pPr>
        <w:pStyle w:val="a5"/>
        <w:numPr>
          <w:ilvl w:val="0"/>
          <w:numId w:val="12"/>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sidRPr="00BC6498">
        <w:rPr>
          <w:color w:val="000000"/>
          <w:sz w:val="28"/>
          <w:szCs w:val="28"/>
        </w:rPr>
        <w:t xml:space="preserve">Скалій О. Азбука плавання для дітей та батьків : навч. посіб. Тернопіль : Астон, 2002. 102 с. </w:t>
      </w:r>
    </w:p>
    <w:p w14:paraId="3E9EC4EE" w14:textId="77777777" w:rsidR="00310ECC" w:rsidRPr="00BC6498" w:rsidRDefault="00310ECC" w:rsidP="00F773FF">
      <w:pPr>
        <w:pStyle w:val="a5"/>
        <w:numPr>
          <w:ilvl w:val="0"/>
          <w:numId w:val="12"/>
        </w:numPr>
        <w:spacing w:line="360" w:lineRule="auto"/>
        <w:ind w:left="0" w:firstLine="709"/>
        <w:jc w:val="both"/>
        <w:rPr>
          <w:color w:val="000000" w:themeColor="text1"/>
          <w:sz w:val="28"/>
          <w:szCs w:val="28"/>
        </w:rPr>
      </w:pPr>
      <w:r w:rsidRPr="00BC6498">
        <w:rPr>
          <w:color w:val="000000" w:themeColor="text1"/>
          <w:sz w:val="28"/>
          <w:szCs w:val="28"/>
        </w:rPr>
        <w:t>Современная спортивная тренировка. К.: Здоровья, 1986. 336 с</w:t>
      </w:r>
    </w:p>
    <w:p w14:paraId="6BF5B3BA" w14:textId="77777777" w:rsidR="00310ECC" w:rsidRPr="00381894" w:rsidRDefault="00310ECC" w:rsidP="00F773FF">
      <w:pPr>
        <w:numPr>
          <w:ilvl w:val="0"/>
          <w:numId w:val="12"/>
        </w:numPr>
        <w:tabs>
          <w:tab w:val="left" w:pos="993"/>
        </w:tabs>
        <w:spacing w:line="360" w:lineRule="auto"/>
        <w:ind w:left="0" w:firstLine="709"/>
        <w:contextualSpacing/>
        <w:jc w:val="both"/>
        <w:rPr>
          <w:sz w:val="28"/>
          <w:szCs w:val="28"/>
        </w:rPr>
      </w:pPr>
      <w:r w:rsidRPr="00381894">
        <w:rPr>
          <w:sz w:val="28"/>
          <w:szCs w:val="28"/>
        </w:rPr>
        <w:t>Сущенко Л. П. Професійна підготовка майбутніх фахівців фізичного виховання та спорту (теоретико-методологічний аспект) : монографія. Запоріжжя : Запорізький держ. ун-т, 2003. 442 с.</w:t>
      </w:r>
    </w:p>
    <w:p w14:paraId="4BFCDB88" w14:textId="77777777" w:rsidR="00310ECC" w:rsidRPr="00381894" w:rsidRDefault="00310ECC" w:rsidP="00F773FF">
      <w:pPr>
        <w:numPr>
          <w:ilvl w:val="0"/>
          <w:numId w:val="12"/>
        </w:numPr>
        <w:tabs>
          <w:tab w:val="left" w:pos="993"/>
          <w:tab w:val="left" w:pos="1134"/>
        </w:tabs>
        <w:spacing w:line="360" w:lineRule="auto"/>
        <w:ind w:left="0" w:firstLine="709"/>
        <w:contextualSpacing/>
        <w:jc w:val="both"/>
        <w:rPr>
          <w:rFonts w:eastAsia="Calibri"/>
          <w:sz w:val="28"/>
          <w:szCs w:val="28"/>
          <w:lang w:eastAsia="en-US"/>
        </w:rPr>
      </w:pPr>
      <w:r w:rsidRPr="00381894">
        <w:rPr>
          <w:rFonts w:eastAsia="Calibri"/>
          <w:sz w:val="28"/>
          <w:szCs w:val="28"/>
          <w:lang w:eastAsia="en-US"/>
        </w:rPr>
        <w:t xml:space="preserve">Тройнікова О. М. Методологія наукових досліджень : конспект лекцій. Харків : УкрДУЗТ, 2018. 46 с. </w:t>
      </w:r>
    </w:p>
    <w:p w14:paraId="3E7EDF13" w14:textId="77777777" w:rsidR="00310ECC" w:rsidRPr="00381894" w:rsidRDefault="00310ECC" w:rsidP="00F773FF">
      <w:pPr>
        <w:numPr>
          <w:ilvl w:val="0"/>
          <w:numId w:val="12"/>
        </w:numPr>
        <w:tabs>
          <w:tab w:val="left" w:pos="426"/>
          <w:tab w:val="left" w:pos="993"/>
        </w:tabs>
        <w:spacing w:line="360" w:lineRule="auto"/>
        <w:ind w:left="0" w:firstLine="709"/>
        <w:contextualSpacing/>
        <w:jc w:val="both"/>
        <w:rPr>
          <w:sz w:val="28"/>
          <w:szCs w:val="28"/>
          <w:lang w:eastAsia="en-US"/>
        </w:rPr>
      </w:pPr>
      <w:r w:rsidRPr="00381894">
        <w:rPr>
          <w:sz w:val="28"/>
          <w:szCs w:val="28"/>
          <w:lang w:eastAsia="en-US"/>
        </w:rPr>
        <w:t>Цільмак О.М. Педагогічна компетентність викладача вищого навчального закладу: підручник. Одеса: ОДУВС, 2017. 124 с.</w:t>
      </w:r>
    </w:p>
    <w:p w14:paraId="2440C09C" w14:textId="77777777" w:rsidR="00310ECC" w:rsidRPr="00BC6498" w:rsidRDefault="00310ECC" w:rsidP="00F773FF">
      <w:pPr>
        <w:pStyle w:val="a5"/>
        <w:numPr>
          <w:ilvl w:val="0"/>
          <w:numId w:val="12"/>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sidRPr="00BC6498">
        <w:rPr>
          <w:color w:val="000000"/>
          <w:sz w:val="28"/>
          <w:szCs w:val="28"/>
        </w:rPr>
        <w:t>Чернов В. М. Основи техніки плавання : навч. посіб. Львів : 1997. 183 с.</w:t>
      </w:r>
    </w:p>
    <w:p w14:paraId="6329D8F1" w14:textId="77777777" w:rsidR="00310ECC" w:rsidRPr="00BC6498" w:rsidRDefault="00310ECC" w:rsidP="00F773FF">
      <w:pPr>
        <w:pStyle w:val="a5"/>
        <w:numPr>
          <w:ilvl w:val="0"/>
          <w:numId w:val="12"/>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sidRPr="00BC6498">
        <w:rPr>
          <w:color w:val="000000"/>
          <w:sz w:val="28"/>
          <w:szCs w:val="28"/>
        </w:rPr>
        <w:t>Чернов В. М. Пристосування організму людини до спортивних навантажень плавання : [монографія]. Львів : [ЛДІФК], 1998. 129 с.</w:t>
      </w:r>
    </w:p>
    <w:p w14:paraId="57747F33" w14:textId="77777777" w:rsidR="00310ECC" w:rsidRPr="00381894" w:rsidRDefault="00310ECC" w:rsidP="00F773FF">
      <w:pPr>
        <w:numPr>
          <w:ilvl w:val="0"/>
          <w:numId w:val="12"/>
        </w:numPr>
        <w:tabs>
          <w:tab w:val="left" w:pos="993"/>
          <w:tab w:val="left" w:pos="1134"/>
        </w:tabs>
        <w:spacing w:line="360" w:lineRule="auto"/>
        <w:ind w:left="0" w:firstLine="709"/>
        <w:contextualSpacing/>
        <w:jc w:val="both"/>
        <w:rPr>
          <w:rFonts w:eastAsia="Calibri"/>
          <w:sz w:val="28"/>
          <w:szCs w:val="28"/>
          <w:lang w:eastAsia="en-US"/>
        </w:rPr>
      </w:pPr>
      <w:r w:rsidRPr="00381894">
        <w:rPr>
          <w:rFonts w:eastAsia="Calibri"/>
          <w:sz w:val="28"/>
          <w:szCs w:val="28"/>
          <w:lang w:eastAsia="en-US"/>
        </w:rPr>
        <w:t xml:space="preserve">Шинкарук О. А., Лисенко О. М., Яковенко О. О. </w:t>
      </w:r>
      <w:r w:rsidRPr="00381894">
        <w:rPr>
          <w:rFonts w:eastAsia="Calibri"/>
          <w:i/>
          <w:sz w:val="28"/>
          <w:szCs w:val="28"/>
          <w:lang w:eastAsia="en-US"/>
        </w:rPr>
        <w:t>Основи науково-дослідної роботи у сфері фізичної культури і спорту:</w:t>
      </w:r>
      <w:r w:rsidRPr="00381894">
        <w:rPr>
          <w:rFonts w:eastAsia="Calibri"/>
          <w:sz w:val="28"/>
          <w:szCs w:val="28"/>
          <w:lang w:eastAsia="en-US"/>
        </w:rPr>
        <w:t xml:space="preserve"> навч. прогр. К.: Національний університет фізичного виховання і спорту України, вид-во «Олімп. л-ра», 2017. 38 с.</w:t>
      </w:r>
    </w:p>
    <w:p w14:paraId="2B40A5B7" w14:textId="77777777" w:rsidR="00310ECC" w:rsidRPr="00381894" w:rsidRDefault="00310ECC" w:rsidP="00F773FF">
      <w:pPr>
        <w:numPr>
          <w:ilvl w:val="0"/>
          <w:numId w:val="12"/>
        </w:numPr>
        <w:tabs>
          <w:tab w:val="left" w:pos="993"/>
        </w:tabs>
        <w:spacing w:line="360" w:lineRule="auto"/>
        <w:ind w:left="0" w:firstLine="709"/>
        <w:contextualSpacing/>
        <w:jc w:val="both"/>
        <w:rPr>
          <w:rFonts w:eastAsiaTheme="minorHAnsi"/>
          <w:sz w:val="28"/>
          <w:szCs w:val="28"/>
          <w:lang w:eastAsia="en-US"/>
        </w:rPr>
      </w:pPr>
      <w:r w:rsidRPr="00381894">
        <w:rPr>
          <w:rFonts w:eastAsiaTheme="minorHAnsi"/>
          <w:sz w:val="28"/>
          <w:szCs w:val="28"/>
          <w:lang w:eastAsia="en-US"/>
        </w:rPr>
        <w:t>Шкребтій Ю. М. Управління тренувальними і змагальними навантаженнями спортсменів високою класу. К. : Олімпійська література, 2006. 257 с.</w:t>
      </w:r>
    </w:p>
    <w:p w14:paraId="6A221D51" w14:textId="77777777" w:rsidR="00310ECC" w:rsidRDefault="00310ECC" w:rsidP="00F773FF">
      <w:pPr>
        <w:pStyle w:val="a5"/>
        <w:numPr>
          <w:ilvl w:val="0"/>
          <w:numId w:val="12"/>
        </w:numPr>
        <w:pBdr>
          <w:top w:val="nil"/>
          <w:left w:val="nil"/>
          <w:bottom w:val="nil"/>
          <w:right w:val="nil"/>
          <w:between w:val="nil"/>
        </w:pBdr>
        <w:tabs>
          <w:tab w:val="left" w:pos="851"/>
          <w:tab w:val="left" w:pos="1276"/>
        </w:tabs>
        <w:spacing w:line="360" w:lineRule="auto"/>
        <w:ind w:left="0" w:firstLine="709"/>
        <w:jc w:val="both"/>
        <w:rPr>
          <w:color w:val="000000"/>
          <w:sz w:val="28"/>
          <w:szCs w:val="28"/>
        </w:rPr>
      </w:pPr>
      <w:r w:rsidRPr="00BC6498">
        <w:rPr>
          <w:color w:val="000000"/>
          <w:sz w:val="28"/>
          <w:szCs w:val="28"/>
        </w:rPr>
        <w:t xml:space="preserve">Шульга Л. М. Оздоровче плавання : навч. посіб. Київ : Олімп. література, 2008. 230 с. </w:t>
      </w:r>
    </w:p>
    <w:p w14:paraId="39CBA356" w14:textId="77777777" w:rsidR="00310ECC" w:rsidRPr="00381894" w:rsidRDefault="00310ECC" w:rsidP="00F773FF">
      <w:pPr>
        <w:numPr>
          <w:ilvl w:val="0"/>
          <w:numId w:val="12"/>
        </w:numPr>
        <w:tabs>
          <w:tab w:val="left" w:pos="709"/>
          <w:tab w:val="left" w:pos="993"/>
        </w:tabs>
        <w:spacing w:line="360" w:lineRule="auto"/>
        <w:ind w:left="0" w:firstLine="709"/>
        <w:contextualSpacing/>
        <w:jc w:val="both"/>
        <w:rPr>
          <w:sz w:val="28"/>
          <w:szCs w:val="28"/>
          <w:lang w:eastAsia="en-US"/>
        </w:rPr>
      </w:pPr>
      <w:r w:rsidRPr="00381894">
        <w:rPr>
          <w:sz w:val="28"/>
          <w:szCs w:val="28"/>
          <w:lang w:eastAsia="en-US"/>
        </w:rPr>
        <w:lastRenderedPageBreak/>
        <w:t>Энциклопедия Олимпийского спорта / под общ. ред. В. Н. Платонова. Т. 2. К. : Олимпийская литература, 2004. 583 с.</w:t>
      </w:r>
    </w:p>
    <w:p w14:paraId="5445FE32" w14:textId="77777777" w:rsidR="00310ECC" w:rsidRPr="00381894" w:rsidRDefault="00310ECC" w:rsidP="00F773FF">
      <w:pPr>
        <w:numPr>
          <w:ilvl w:val="0"/>
          <w:numId w:val="12"/>
        </w:numPr>
        <w:tabs>
          <w:tab w:val="left" w:pos="993"/>
          <w:tab w:val="left" w:pos="1134"/>
        </w:tabs>
        <w:spacing w:line="360" w:lineRule="auto"/>
        <w:ind w:left="0" w:firstLine="709"/>
        <w:contextualSpacing/>
        <w:jc w:val="both"/>
        <w:rPr>
          <w:rFonts w:eastAsia="Calibri"/>
          <w:sz w:val="28"/>
          <w:szCs w:val="28"/>
          <w:lang w:eastAsia="en-US"/>
        </w:rPr>
      </w:pPr>
      <w:r w:rsidRPr="00381894">
        <w:rPr>
          <w:rFonts w:eastAsia="Calibri"/>
          <w:sz w:val="28"/>
          <w:szCs w:val="28"/>
          <w:lang w:eastAsia="en-US"/>
        </w:rPr>
        <w:t>Юринець В. Є. Методологія наукових досліджень : навч. посібник. Львів : ЛНУ імені Івана Франка, 2011. 178 с.</w:t>
      </w:r>
    </w:p>
    <w:p w14:paraId="1C35A9D8" w14:textId="77777777" w:rsidR="00310ECC" w:rsidRPr="00381894" w:rsidRDefault="00310ECC" w:rsidP="00F773FF">
      <w:pPr>
        <w:numPr>
          <w:ilvl w:val="0"/>
          <w:numId w:val="12"/>
        </w:numPr>
        <w:tabs>
          <w:tab w:val="left" w:pos="709"/>
          <w:tab w:val="left" w:pos="993"/>
        </w:tabs>
        <w:autoSpaceDE w:val="0"/>
        <w:autoSpaceDN w:val="0"/>
        <w:spacing w:line="360" w:lineRule="auto"/>
        <w:ind w:left="0" w:firstLine="709"/>
        <w:contextualSpacing/>
        <w:jc w:val="both"/>
        <w:rPr>
          <w:sz w:val="28"/>
          <w:szCs w:val="28"/>
          <w:lang w:eastAsia="en-US"/>
        </w:rPr>
      </w:pPr>
      <w:r w:rsidRPr="00381894">
        <w:rPr>
          <w:sz w:val="28"/>
          <w:szCs w:val="28"/>
          <w:lang w:eastAsia="en-US"/>
        </w:rPr>
        <w:t>Яловик В. Т. Медико-біологічні й педагогічні засоби відновлення та підвищення працездатності спортсменів : методична розробка. Луцьк : Волинський НУ ім. Лесі Українки, 2010. 184 с.</w:t>
      </w:r>
    </w:p>
    <w:p w14:paraId="6B1B8DFD" w14:textId="56C5A352" w:rsidR="00535B3D" w:rsidRPr="00535B3D" w:rsidRDefault="00535B3D" w:rsidP="00535B3D">
      <w:pPr>
        <w:pBdr>
          <w:top w:val="nil"/>
          <w:left w:val="nil"/>
          <w:bottom w:val="nil"/>
          <w:right w:val="nil"/>
          <w:between w:val="nil"/>
        </w:pBdr>
        <w:tabs>
          <w:tab w:val="left" w:pos="851"/>
          <w:tab w:val="left" w:pos="1276"/>
        </w:tabs>
        <w:spacing w:line="360" w:lineRule="auto"/>
        <w:jc w:val="both"/>
        <w:rPr>
          <w:color w:val="000000"/>
          <w:sz w:val="28"/>
          <w:szCs w:val="28"/>
        </w:rPr>
      </w:pPr>
    </w:p>
    <w:sectPr w:rsidR="00535B3D" w:rsidRPr="00535B3D">
      <w:headerReference w:type="default" r:id="rId11"/>
      <w:pgSz w:w="11906" w:h="16838"/>
      <w:pgMar w:top="1134" w:right="850" w:bottom="1134" w:left="1701"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F78B9C" w14:textId="77777777" w:rsidR="00FE2D39" w:rsidRDefault="00FE2D39">
      <w:r>
        <w:separator/>
      </w:r>
    </w:p>
  </w:endnote>
  <w:endnote w:type="continuationSeparator" w:id="0">
    <w:p w14:paraId="66428F5F" w14:textId="77777777" w:rsidR="00FE2D39" w:rsidRDefault="00FE2D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TimesNewRoman">
    <w:panose1 w:val="00000000000000000000"/>
    <w:charset w:val="00"/>
    <w:family w:val="roman"/>
    <w:notTrueType/>
    <w:pitch w:val="default"/>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813937" w14:textId="77777777" w:rsidR="00FE2D39" w:rsidRDefault="00FE2D39">
      <w:r>
        <w:separator/>
      </w:r>
    </w:p>
  </w:footnote>
  <w:footnote w:type="continuationSeparator" w:id="0">
    <w:p w14:paraId="265AF90C" w14:textId="77777777" w:rsidR="00FE2D39" w:rsidRDefault="00FE2D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7AF9E" w14:textId="77777777" w:rsidR="007D2FB8" w:rsidRDefault="00CF2506">
    <w:pPr>
      <w:pBdr>
        <w:top w:val="nil"/>
        <w:left w:val="nil"/>
        <w:bottom w:val="nil"/>
        <w:right w:val="nil"/>
        <w:between w:val="nil"/>
      </w:pBdr>
      <w:tabs>
        <w:tab w:val="center" w:pos="4677"/>
        <w:tab w:val="right" w:pos="9355"/>
      </w:tabs>
      <w:jc w:val="right"/>
      <w:rPr>
        <w:color w:val="000000"/>
        <w:sz w:val="28"/>
        <w:szCs w:val="28"/>
      </w:rPr>
    </w:pPr>
    <w:r>
      <w:rPr>
        <w:color w:val="000000"/>
        <w:sz w:val="28"/>
        <w:szCs w:val="28"/>
      </w:rPr>
      <w:fldChar w:fldCharType="begin"/>
    </w:r>
    <w:r>
      <w:rPr>
        <w:color w:val="000000"/>
        <w:sz w:val="28"/>
        <w:szCs w:val="28"/>
      </w:rPr>
      <w:instrText>PAGE</w:instrText>
    </w:r>
    <w:r>
      <w:rPr>
        <w:color w:val="000000"/>
        <w:sz w:val="28"/>
        <w:szCs w:val="28"/>
      </w:rPr>
      <w:fldChar w:fldCharType="separate"/>
    </w:r>
    <w:r w:rsidR="0015341D">
      <w:rPr>
        <w:noProof/>
        <w:color w:val="000000"/>
        <w:sz w:val="28"/>
        <w:szCs w:val="28"/>
      </w:rPr>
      <w:t>2</w:t>
    </w:r>
    <w:r>
      <w:rPr>
        <w:color w:val="000000"/>
        <w:sz w:val="28"/>
        <w:szCs w:val="28"/>
      </w:rPr>
      <w:fldChar w:fldCharType="end"/>
    </w:r>
  </w:p>
  <w:p w14:paraId="07C905DC" w14:textId="77777777" w:rsidR="007D2FB8" w:rsidRDefault="007D2FB8">
    <w:pPr>
      <w:pBdr>
        <w:top w:val="nil"/>
        <w:left w:val="nil"/>
        <w:bottom w:val="nil"/>
        <w:right w:val="nil"/>
        <w:between w:val="nil"/>
      </w:pBdr>
      <w:tabs>
        <w:tab w:val="center" w:pos="4677"/>
        <w:tab w:val="right" w:pos="9355"/>
      </w:tabs>
      <w:jc w:val="right"/>
      <w:rPr>
        <w:color w:val="000000"/>
        <w:sz w:val="28"/>
        <w:szCs w:val="28"/>
      </w:rPr>
    </w:pPr>
  </w:p>
  <w:p w14:paraId="45F28B02" w14:textId="77777777" w:rsidR="007D2FB8" w:rsidRDefault="007D2FB8">
    <w:pPr>
      <w:pBdr>
        <w:top w:val="nil"/>
        <w:left w:val="nil"/>
        <w:bottom w:val="nil"/>
        <w:right w:val="nil"/>
        <w:between w:val="nil"/>
      </w:pBdr>
      <w:tabs>
        <w:tab w:val="center" w:pos="4677"/>
        <w:tab w:val="right" w:pos="9355"/>
      </w:tabs>
      <w:jc w:val="right"/>
      <w:rPr>
        <w:color w:val="000000"/>
        <w:sz w:val="28"/>
        <w:szCs w:val="28"/>
      </w:rPr>
    </w:pPr>
  </w:p>
  <w:p w14:paraId="3E437CAE" w14:textId="77777777" w:rsidR="00AE40CE" w:rsidRDefault="00AE40C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EC4A62"/>
    <w:multiLevelType w:val="multilevel"/>
    <w:tmpl w:val="B1EA094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1B414037"/>
    <w:multiLevelType w:val="multilevel"/>
    <w:tmpl w:val="8910B9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41F039A"/>
    <w:multiLevelType w:val="hybridMultilevel"/>
    <w:tmpl w:val="BAF0181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279365A8"/>
    <w:multiLevelType w:val="hybridMultilevel"/>
    <w:tmpl w:val="4238C446"/>
    <w:lvl w:ilvl="0" w:tplc="9796CBF6">
      <w:start w:val="4"/>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15:restartNumberingAfterBreak="0">
    <w:nsid w:val="2A4F525F"/>
    <w:multiLevelType w:val="multilevel"/>
    <w:tmpl w:val="A08CBEF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2DA254CB"/>
    <w:multiLevelType w:val="hybridMultilevel"/>
    <w:tmpl w:val="511C222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3BCE1896"/>
    <w:multiLevelType w:val="hybridMultilevel"/>
    <w:tmpl w:val="E2E61A7A"/>
    <w:lvl w:ilvl="0" w:tplc="206066E6">
      <w:start w:val="29"/>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15:restartNumberingAfterBreak="0">
    <w:nsid w:val="3F085A9B"/>
    <w:multiLevelType w:val="multilevel"/>
    <w:tmpl w:val="6AA6BD7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56890DA7"/>
    <w:multiLevelType w:val="hybridMultilevel"/>
    <w:tmpl w:val="A380119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15:restartNumberingAfterBreak="0">
    <w:nsid w:val="57B44AF8"/>
    <w:multiLevelType w:val="hybridMultilevel"/>
    <w:tmpl w:val="7EA85D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E924307"/>
    <w:multiLevelType w:val="multilevel"/>
    <w:tmpl w:val="259E835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6B2B0D08"/>
    <w:multiLevelType w:val="multilevel"/>
    <w:tmpl w:val="A0B26CB2"/>
    <w:lvl w:ilvl="0">
      <w:start w:val="1"/>
      <w:numFmt w:val="decimal"/>
      <w:lvlText w:val="%1."/>
      <w:lvlJc w:val="left"/>
      <w:pPr>
        <w:ind w:left="420" w:hanging="420"/>
      </w:pPr>
      <w:rPr>
        <w:rFonts w:hint="default"/>
        <w:b w:val="0"/>
        <w:color w:val="auto"/>
      </w:rPr>
    </w:lvl>
    <w:lvl w:ilvl="1">
      <w:start w:val="1"/>
      <w:numFmt w:val="decimal"/>
      <w:lvlText w:val="%1.%2."/>
      <w:lvlJc w:val="left"/>
      <w:pPr>
        <w:ind w:left="1429" w:hanging="720"/>
      </w:pPr>
      <w:rPr>
        <w:rFonts w:hint="default"/>
        <w:b/>
        <w:color w:val="auto"/>
      </w:rPr>
    </w:lvl>
    <w:lvl w:ilvl="2">
      <w:start w:val="1"/>
      <w:numFmt w:val="decimal"/>
      <w:lvlText w:val="%1.%2.%3."/>
      <w:lvlJc w:val="left"/>
      <w:pPr>
        <w:ind w:left="2138" w:hanging="720"/>
      </w:pPr>
      <w:rPr>
        <w:rFonts w:hint="default"/>
        <w:b w:val="0"/>
        <w:color w:val="auto"/>
      </w:rPr>
    </w:lvl>
    <w:lvl w:ilvl="3">
      <w:start w:val="1"/>
      <w:numFmt w:val="decimal"/>
      <w:lvlText w:val="%1.%2.%3.%4."/>
      <w:lvlJc w:val="left"/>
      <w:pPr>
        <w:ind w:left="3207" w:hanging="1080"/>
      </w:pPr>
      <w:rPr>
        <w:rFonts w:hint="default"/>
        <w:b w:val="0"/>
        <w:color w:val="auto"/>
      </w:rPr>
    </w:lvl>
    <w:lvl w:ilvl="4">
      <w:start w:val="1"/>
      <w:numFmt w:val="decimal"/>
      <w:lvlText w:val="%1.%2.%3.%4.%5."/>
      <w:lvlJc w:val="left"/>
      <w:pPr>
        <w:ind w:left="3916" w:hanging="1080"/>
      </w:pPr>
      <w:rPr>
        <w:rFonts w:hint="default"/>
        <w:b w:val="0"/>
        <w:color w:val="auto"/>
      </w:rPr>
    </w:lvl>
    <w:lvl w:ilvl="5">
      <w:start w:val="1"/>
      <w:numFmt w:val="decimal"/>
      <w:lvlText w:val="%1.%2.%3.%4.%5.%6."/>
      <w:lvlJc w:val="left"/>
      <w:pPr>
        <w:ind w:left="4985" w:hanging="1440"/>
      </w:pPr>
      <w:rPr>
        <w:rFonts w:hint="default"/>
        <w:b w:val="0"/>
        <w:color w:val="auto"/>
      </w:rPr>
    </w:lvl>
    <w:lvl w:ilvl="6">
      <w:start w:val="1"/>
      <w:numFmt w:val="decimal"/>
      <w:lvlText w:val="%1.%2.%3.%4.%5.%6.%7."/>
      <w:lvlJc w:val="left"/>
      <w:pPr>
        <w:ind w:left="6054" w:hanging="1800"/>
      </w:pPr>
      <w:rPr>
        <w:rFonts w:hint="default"/>
        <w:b w:val="0"/>
        <w:color w:val="auto"/>
      </w:rPr>
    </w:lvl>
    <w:lvl w:ilvl="7">
      <w:start w:val="1"/>
      <w:numFmt w:val="decimal"/>
      <w:lvlText w:val="%1.%2.%3.%4.%5.%6.%7.%8."/>
      <w:lvlJc w:val="left"/>
      <w:pPr>
        <w:ind w:left="6763" w:hanging="1800"/>
      </w:pPr>
      <w:rPr>
        <w:rFonts w:hint="default"/>
        <w:b w:val="0"/>
        <w:color w:val="auto"/>
      </w:rPr>
    </w:lvl>
    <w:lvl w:ilvl="8">
      <w:start w:val="1"/>
      <w:numFmt w:val="decimal"/>
      <w:lvlText w:val="%1.%2.%3.%4.%5.%6.%7.%8.%9."/>
      <w:lvlJc w:val="left"/>
      <w:pPr>
        <w:ind w:left="7832" w:hanging="2160"/>
      </w:pPr>
      <w:rPr>
        <w:rFonts w:hint="default"/>
        <w:b w:val="0"/>
        <w:color w:val="auto"/>
      </w:rPr>
    </w:lvl>
  </w:abstractNum>
  <w:abstractNum w:abstractNumId="12" w15:restartNumberingAfterBreak="0">
    <w:nsid w:val="73235812"/>
    <w:multiLevelType w:val="multilevel"/>
    <w:tmpl w:val="FA60D22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3" w15:restartNumberingAfterBreak="0">
    <w:nsid w:val="743030A4"/>
    <w:multiLevelType w:val="hybridMultilevel"/>
    <w:tmpl w:val="7DB613E4"/>
    <w:lvl w:ilvl="0" w:tplc="BEF684F8">
      <w:start w:val="9"/>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4" w15:restartNumberingAfterBreak="0">
    <w:nsid w:val="7EC52870"/>
    <w:multiLevelType w:val="multilevel"/>
    <w:tmpl w:val="64C43E46"/>
    <w:lvl w:ilvl="0">
      <w:start w:val="1"/>
      <w:numFmt w:val="decimal"/>
      <w:lvlText w:val="%1)"/>
      <w:lvlJc w:val="left"/>
      <w:pPr>
        <w:ind w:left="720" w:hanging="360"/>
      </w:pPr>
      <w:rPr>
        <w:rFonts w:ascii="Times New Roman" w:eastAsia="Times New Roman" w:hAnsi="Times New Roman" w:cs="Times New Roman"/>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1"/>
  </w:num>
  <w:num w:numId="2">
    <w:abstractNumId w:val="10"/>
  </w:num>
  <w:num w:numId="3">
    <w:abstractNumId w:val="0"/>
  </w:num>
  <w:num w:numId="4">
    <w:abstractNumId w:val="4"/>
  </w:num>
  <w:num w:numId="5">
    <w:abstractNumId w:val="7"/>
  </w:num>
  <w:num w:numId="6">
    <w:abstractNumId w:val="14"/>
  </w:num>
  <w:num w:numId="7">
    <w:abstractNumId w:val="12"/>
  </w:num>
  <w:num w:numId="8">
    <w:abstractNumId w:val="11"/>
  </w:num>
  <w:num w:numId="9">
    <w:abstractNumId w:val="5"/>
  </w:num>
  <w:num w:numId="10">
    <w:abstractNumId w:val="3"/>
  </w:num>
  <w:num w:numId="11">
    <w:abstractNumId w:val="13"/>
  </w:num>
  <w:num w:numId="12">
    <w:abstractNumId w:val="8"/>
  </w:num>
  <w:num w:numId="13">
    <w:abstractNumId w:val="2"/>
  </w:num>
  <w:num w:numId="14">
    <w:abstractNumId w:val="6"/>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2FB8"/>
    <w:rsid w:val="00000EFC"/>
    <w:rsid w:val="00002846"/>
    <w:rsid w:val="00015CCB"/>
    <w:rsid w:val="000219CF"/>
    <w:rsid w:val="00035D86"/>
    <w:rsid w:val="00041B3E"/>
    <w:rsid w:val="0004534E"/>
    <w:rsid w:val="00054F0F"/>
    <w:rsid w:val="0006612A"/>
    <w:rsid w:val="00074C28"/>
    <w:rsid w:val="0008264F"/>
    <w:rsid w:val="00085B5C"/>
    <w:rsid w:val="000865D7"/>
    <w:rsid w:val="0009168B"/>
    <w:rsid w:val="00092759"/>
    <w:rsid w:val="00096E22"/>
    <w:rsid w:val="000A2B22"/>
    <w:rsid w:val="000A3B40"/>
    <w:rsid w:val="000A64F8"/>
    <w:rsid w:val="000B3944"/>
    <w:rsid w:val="000E2AE3"/>
    <w:rsid w:val="000E43F2"/>
    <w:rsid w:val="000E6F77"/>
    <w:rsid w:val="000E77A3"/>
    <w:rsid w:val="000F2D5B"/>
    <w:rsid w:val="000F6C7B"/>
    <w:rsid w:val="001017F5"/>
    <w:rsid w:val="00107B91"/>
    <w:rsid w:val="0011224E"/>
    <w:rsid w:val="00117E89"/>
    <w:rsid w:val="0013466B"/>
    <w:rsid w:val="00137804"/>
    <w:rsid w:val="00145335"/>
    <w:rsid w:val="0015341D"/>
    <w:rsid w:val="0015459D"/>
    <w:rsid w:val="00161F5C"/>
    <w:rsid w:val="00166CC7"/>
    <w:rsid w:val="00172497"/>
    <w:rsid w:val="00174424"/>
    <w:rsid w:val="00196E46"/>
    <w:rsid w:val="001E34A8"/>
    <w:rsid w:val="00210160"/>
    <w:rsid w:val="00210E14"/>
    <w:rsid w:val="00224535"/>
    <w:rsid w:val="002316F3"/>
    <w:rsid w:val="00231996"/>
    <w:rsid w:val="00253C99"/>
    <w:rsid w:val="00256565"/>
    <w:rsid w:val="00263C87"/>
    <w:rsid w:val="002746EA"/>
    <w:rsid w:val="002809D7"/>
    <w:rsid w:val="00282B8D"/>
    <w:rsid w:val="0028478F"/>
    <w:rsid w:val="00290791"/>
    <w:rsid w:val="002A3329"/>
    <w:rsid w:val="002B0C24"/>
    <w:rsid w:val="002B483B"/>
    <w:rsid w:val="002E02EE"/>
    <w:rsid w:val="003015F5"/>
    <w:rsid w:val="003030AE"/>
    <w:rsid w:val="003078E5"/>
    <w:rsid w:val="00310ECC"/>
    <w:rsid w:val="00316FA1"/>
    <w:rsid w:val="00336F23"/>
    <w:rsid w:val="00342141"/>
    <w:rsid w:val="00363842"/>
    <w:rsid w:val="003649DA"/>
    <w:rsid w:val="00370B5C"/>
    <w:rsid w:val="0037517A"/>
    <w:rsid w:val="00376B93"/>
    <w:rsid w:val="00381894"/>
    <w:rsid w:val="00393986"/>
    <w:rsid w:val="00393BAB"/>
    <w:rsid w:val="003B0DEC"/>
    <w:rsid w:val="003B31A0"/>
    <w:rsid w:val="003B4ADB"/>
    <w:rsid w:val="003E2460"/>
    <w:rsid w:val="003F2E67"/>
    <w:rsid w:val="004063BA"/>
    <w:rsid w:val="00406D5F"/>
    <w:rsid w:val="004121D1"/>
    <w:rsid w:val="00412489"/>
    <w:rsid w:val="00414125"/>
    <w:rsid w:val="004202E8"/>
    <w:rsid w:val="00422DC6"/>
    <w:rsid w:val="00427AAB"/>
    <w:rsid w:val="0043252D"/>
    <w:rsid w:val="00442446"/>
    <w:rsid w:val="00460EA8"/>
    <w:rsid w:val="00465827"/>
    <w:rsid w:val="00474831"/>
    <w:rsid w:val="004927B7"/>
    <w:rsid w:val="004C3B3F"/>
    <w:rsid w:val="004C4A98"/>
    <w:rsid w:val="004C7386"/>
    <w:rsid w:val="004E3B66"/>
    <w:rsid w:val="004F05CB"/>
    <w:rsid w:val="004F46C7"/>
    <w:rsid w:val="00502D9A"/>
    <w:rsid w:val="0053039B"/>
    <w:rsid w:val="00534727"/>
    <w:rsid w:val="00535B3D"/>
    <w:rsid w:val="00573607"/>
    <w:rsid w:val="005757D2"/>
    <w:rsid w:val="00576840"/>
    <w:rsid w:val="00581A93"/>
    <w:rsid w:val="00582ADD"/>
    <w:rsid w:val="005A34A0"/>
    <w:rsid w:val="005B13D6"/>
    <w:rsid w:val="005C0B60"/>
    <w:rsid w:val="005C2B76"/>
    <w:rsid w:val="005D5DA9"/>
    <w:rsid w:val="005E2691"/>
    <w:rsid w:val="005E5B8E"/>
    <w:rsid w:val="005F2840"/>
    <w:rsid w:val="005F6F7B"/>
    <w:rsid w:val="006111D6"/>
    <w:rsid w:val="00631718"/>
    <w:rsid w:val="00640AE6"/>
    <w:rsid w:val="0065336C"/>
    <w:rsid w:val="00653D51"/>
    <w:rsid w:val="00654CBC"/>
    <w:rsid w:val="0067589B"/>
    <w:rsid w:val="00681448"/>
    <w:rsid w:val="00690DB7"/>
    <w:rsid w:val="006928DE"/>
    <w:rsid w:val="006A57E2"/>
    <w:rsid w:val="006C3ACE"/>
    <w:rsid w:val="006D5F98"/>
    <w:rsid w:val="006D6896"/>
    <w:rsid w:val="006F3E55"/>
    <w:rsid w:val="007000DE"/>
    <w:rsid w:val="0070153D"/>
    <w:rsid w:val="007101EB"/>
    <w:rsid w:val="0071224C"/>
    <w:rsid w:val="007147AA"/>
    <w:rsid w:val="0072248C"/>
    <w:rsid w:val="00740A60"/>
    <w:rsid w:val="0074586B"/>
    <w:rsid w:val="00754C67"/>
    <w:rsid w:val="007670F6"/>
    <w:rsid w:val="00767476"/>
    <w:rsid w:val="0077375F"/>
    <w:rsid w:val="007912FD"/>
    <w:rsid w:val="0079177B"/>
    <w:rsid w:val="007A51DD"/>
    <w:rsid w:val="007A59E2"/>
    <w:rsid w:val="007B5EFD"/>
    <w:rsid w:val="007C55BA"/>
    <w:rsid w:val="007D2FB8"/>
    <w:rsid w:val="007D557B"/>
    <w:rsid w:val="007D6BA3"/>
    <w:rsid w:val="007E76EB"/>
    <w:rsid w:val="007F3DD3"/>
    <w:rsid w:val="00813DAE"/>
    <w:rsid w:val="008176FB"/>
    <w:rsid w:val="00817EA7"/>
    <w:rsid w:val="008213D3"/>
    <w:rsid w:val="0083405E"/>
    <w:rsid w:val="00835D73"/>
    <w:rsid w:val="0085738F"/>
    <w:rsid w:val="00860A2F"/>
    <w:rsid w:val="00861C61"/>
    <w:rsid w:val="00870189"/>
    <w:rsid w:val="00870B45"/>
    <w:rsid w:val="00875D24"/>
    <w:rsid w:val="00886537"/>
    <w:rsid w:val="00894D98"/>
    <w:rsid w:val="008B65B6"/>
    <w:rsid w:val="008B7133"/>
    <w:rsid w:val="008F06DE"/>
    <w:rsid w:val="00904403"/>
    <w:rsid w:val="00912640"/>
    <w:rsid w:val="0092099A"/>
    <w:rsid w:val="00925EDA"/>
    <w:rsid w:val="009342E3"/>
    <w:rsid w:val="0096318B"/>
    <w:rsid w:val="00976905"/>
    <w:rsid w:val="00997134"/>
    <w:rsid w:val="009A5741"/>
    <w:rsid w:val="009B1F7E"/>
    <w:rsid w:val="009B5C4C"/>
    <w:rsid w:val="009C0926"/>
    <w:rsid w:val="009D1944"/>
    <w:rsid w:val="009D5E62"/>
    <w:rsid w:val="009E5BD7"/>
    <w:rsid w:val="00A01C27"/>
    <w:rsid w:val="00A23323"/>
    <w:rsid w:val="00A23B6A"/>
    <w:rsid w:val="00A24C0E"/>
    <w:rsid w:val="00A368E7"/>
    <w:rsid w:val="00A43406"/>
    <w:rsid w:val="00A43515"/>
    <w:rsid w:val="00A47ADE"/>
    <w:rsid w:val="00A84470"/>
    <w:rsid w:val="00A84A25"/>
    <w:rsid w:val="00A91ECC"/>
    <w:rsid w:val="00A957DA"/>
    <w:rsid w:val="00AC2BF9"/>
    <w:rsid w:val="00AC624F"/>
    <w:rsid w:val="00AE40CE"/>
    <w:rsid w:val="00B03259"/>
    <w:rsid w:val="00B13806"/>
    <w:rsid w:val="00B31AAB"/>
    <w:rsid w:val="00B44857"/>
    <w:rsid w:val="00B51231"/>
    <w:rsid w:val="00B7603B"/>
    <w:rsid w:val="00B92BD8"/>
    <w:rsid w:val="00BA6ED9"/>
    <w:rsid w:val="00BB1B18"/>
    <w:rsid w:val="00BC6498"/>
    <w:rsid w:val="00BD028B"/>
    <w:rsid w:val="00BE0A97"/>
    <w:rsid w:val="00BF2765"/>
    <w:rsid w:val="00C0779B"/>
    <w:rsid w:val="00C14D8F"/>
    <w:rsid w:val="00C24676"/>
    <w:rsid w:val="00C4575D"/>
    <w:rsid w:val="00C7585C"/>
    <w:rsid w:val="00CA4FD1"/>
    <w:rsid w:val="00CB108B"/>
    <w:rsid w:val="00CB2BBF"/>
    <w:rsid w:val="00CC592E"/>
    <w:rsid w:val="00CC5AB3"/>
    <w:rsid w:val="00CC79C6"/>
    <w:rsid w:val="00CD09A9"/>
    <w:rsid w:val="00CD6E92"/>
    <w:rsid w:val="00CF1CA3"/>
    <w:rsid w:val="00CF2506"/>
    <w:rsid w:val="00D02251"/>
    <w:rsid w:val="00D026F3"/>
    <w:rsid w:val="00D11142"/>
    <w:rsid w:val="00D33263"/>
    <w:rsid w:val="00D37A2B"/>
    <w:rsid w:val="00D4333F"/>
    <w:rsid w:val="00D43914"/>
    <w:rsid w:val="00D5708C"/>
    <w:rsid w:val="00DA396D"/>
    <w:rsid w:val="00DA6887"/>
    <w:rsid w:val="00DB0300"/>
    <w:rsid w:val="00DB6F1A"/>
    <w:rsid w:val="00DD7E82"/>
    <w:rsid w:val="00DE3D2B"/>
    <w:rsid w:val="00E131E7"/>
    <w:rsid w:val="00E14F61"/>
    <w:rsid w:val="00E16733"/>
    <w:rsid w:val="00E21DF8"/>
    <w:rsid w:val="00E2366A"/>
    <w:rsid w:val="00E24B52"/>
    <w:rsid w:val="00E33655"/>
    <w:rsid w:val="00E44C7B"/>
    <w:rsid w:val="00E45558"/>
    <w:rsid w:val="00E53F41"/>
    <w:rsid w:val="00E5688F"/>
    <w:rsid w:val="00E56899"/>
    <w:rsid w:val="00E62755"/>
    <w:rsid w:val="00E8487E"/>
    <w:rsid w:val="00E8799F"/>
    <w:rsid w:val="00E95F79"/>
    <w:rsid w:val="00E96BEA"/>
    <w:rsid w:val="00EB5A01"/>
    <w:rsid w:val="00EC0ADA"/>
    <w:rsid w:val="00EC54FA"/>
    <w:rsid w:val="00ED44BE"/>
    <w:rsid w:val="00EE1DF8"/>
    <w:rsid w:val="00EE4767"/>
    <w:rsid w:val="00EE5B17"/>
    <w:rsid w:val="00EF11EB"/>
    <w:rsid w:val="00EF4295"/>
    <w:rsid w:val="00F00010"/>
    <w:rsid w:val="00F12CA2"/>
    <w:rsid w:val="00F244D3"/>
    <w:rsid w:val="00F6022D"/>
    <w:rsid w:val="00F73AA0"/>
    <w:rsid w:val="00F773FF"/>
    <w:rsid w:val="00F801D8"/>
    <w:rsid w:val="00F95D44"/>
    <w:rsid w:val="00FA34BE"/>
    <w:rsid w:val="00FB5361"/>
    <w:rsid w:val="00FC1270"/>
    <w:rsid w:val="00FC7C44"/>
    <w:rsid w:val="00FD2061"/>
    <w:rsid w:val="00FD37E5"/>
    <w:rsid w:val="00FE2D39"/>
    <w:rsid w:val="00FE2FBF"/>
    <w:rsid w:val="00FE4DC5"/>
    <w:rsid w:val="00FF345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9CF4ED"/>
  <w15:docId w15:val="{C715D2B0-6423-4D4E-ACEF-22F7295787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90791"/>
    <w:rPr>
      <w:lang w:eastAsia="ru-RU"/>
    </w:rPr>
  </w:style>
  <w:style w:type="paragraph" w:styleId="1">
    <w:name w:val="heading 1"/>
    <w:basedOn w:val="a"/>
    <w:next w:val="a"/>
    <w:link w:val="10"/>
    <w:uiPriority w:val="9"/>
    <w:qFormat/>
    <w:rsid w:val="00D604DF"/>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AA069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AA0696"/>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
    <w:next w:val="a"/>
    <w:link w:val="40"/>
    <w:uiPriority w:val="9"/>
    <w:semiHidden/>
    <w:unhideWhenUsed/>
    <w:qFormat/>
    <w:rsid w:val="0001168A"/>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link w:val="a4"/>
    <w:uiPriority w:val="10"/>
    <w:qFormat/>
    <w:rsid w:val="00A20E65"/>
    <w:pPr>
      <w:autoSpaceDE w:val="0"/>
      <w:autoSpaceDN w:val="0"/>
      <w:spacing w:line="360" w:lineRule="auto"/>
      <w:jc w:val="center"/>
    </w:pPr>
    <w:rPr>
      <w:b/>
      <w:bCs/>
      <w:sz w:val="28"/>
      <w:szCs w:val="28"/>
    </w:rPr>
  </w:style>
  <w:style w:type="character" w:customStyle="1" w:styleId="a4">
    <w:name w:val="Назва Знак"/>
    <w:basedOn w:val="a0"/>
    <w:link w:val="a3"/>
    <w:rsid w:val="00A20E65"/>
    <w:rPr>
      <w:rFonts w:ascii="Times New Roman" w:eastAsia="Times New Roman" w:hAnsi="Times New Roman" w:cs="Times New Roman"/>
      <w:b/>
      <w:bCs/>
      <w:sz w:val="28"/>
      <w:szCs w:val="28"/>
      <w:lang w:val="uk-UA" w:eastAsia="ru-RU"/>
    </w:rPr>
  </w:style>
  <w:style w:type="character" w:customStyle="1" w:styleId="FontStyle15">
    <w:name w:val="Font Style15"/>
    <w:uiPriority w:val="99"/>
    <w:rsid w:val="00A20E65"/>
    <w:rPr>
      <w:rFonts w:ascii="Times New Roman" w:hAnsi="Times New Roman" w:cs="Times New Roman"/>
      <w:b/>
      <w:bCs/>
      <w:color w:val="000000"/>
      <w:sz w:val="26"/>
      <w:szCs w:val="26"/>
    </w:rPr>
  </w:style>
  <w:style w:type="paragraph" w:styleId="a5">
    <w:name w:val="List Paragraph"/>
    <w:basedOn w:val="a"/>
    <w:uiPriority w:val="34"/>
    <w:qFormat/>
    <w:rsid w:val="00171246"/>
    <w:pPr>
      <w:ind w:left="720"/>
      <w:contextualSpacing/>
    </w:pPr>
  </w:style>
  <w:style w:type="character" w:customStyle="1" w:styleId="20">
    <w:name w:val="Заголовок 2 Знак"/>
    <w:basedOn w:val="a0"/>
    <w:link w:val="2"/>
    <w:uiPriority w:val="9"/>
    <w:rsid w:val="00AA0696"/>
    <w:rPr>
      <w:rFonts w:asciiTheme="majorHAnsi" w:eastAsiaTheme="majorEastAsia" w:hAnsiTheme="majorHAnsi" w:cstheme="majorBidi"/>
      <w:color w:val="2E74B5" w:themeColor="accent1" w:themeShade="BF"/>
      <w:sz w:val="26"/>
      <w:szCs w:val="26"/>
      <w:lang w:eastAsia="ru-RU"/>
    </w:rPr>
  </w:style>
  <w:style w:type="character" w:customStyle="1" w:styleId="30">
    <w:name w:val="Заголовок 3 Знак"/>
    <w:basedOn w:val="a0"/>
    <w:link w:val="3"/>
    <w:uiPriority w:val="9"/>
    <w:rsid w:val="00AA0696"/>
    <w:rPr>
      <w:rFonts w:asciiTheme="majorHAnsi" w:eastAsiaTheme="majorEastAsia" w:hAnsiTheme="majorHAnsi" w:cstheme="majorBidi"/>
      <w:color w:val="1F4D78" w:themeColor="accent1" w:themeShade="7F"/>
      <w:sz w:val="24"/>
      <w:szCs w:val="24"/>
      <w:lang w:eastAsia="ru-RU"/>
    </w:rPr>
  </w:style>
  <w:style w:type="character" w:customStyle="1" w:styleId="40">
    <w:name w:val="Заголовок 4 Знак"/>
    <w:basedOn w:val="a0"/>
    <w:link w:val="4"/>
    <w:uiPriority w:val="9"/>
    <w:semiHidden/>
    <w:rsid w:val="0001168A"/>
    <w:rPr>
      <w:rFonts w:asciiTheme="majorHAnsi" w:eastAsiaTheme="majorEastAsia" w:hAnsiTheme="majorHAnsi" w:cstheme="majorBidi"/>
      <w:i/>
      <w:iCs/>
      <w:color w:val="2E74B5" w:themeColor="accent1" w:themeShade="BF"/>
      <w:sz w:val="24"/>
      <w:szCs w:val="24"/>
      <w:lang w:eastAsia="ru-RU"/>
    </w:rPr>
  </w:style>
  <w:style w:type="character" w:customStyle="1" w:styleId="10">
    <w:name w:val="Заголовок 1 Знак"/>
    <w:basedOn w:val="a0"/>
    <w:link w:val="1"/>
    <w:uiPriority w:val="9"/>
    <w:rsid w:val="00D604DF"/>
    <w:rPr>
      <w:rFonts w:asciiTheme="majorHAnsi" w:eastAsiaTheme="majorEastAsia" w:hAnsiTheme="majorHAnsi" w:cstheme="majorBidi"/>
      <w:color w:val="2E74B5" w:themeColor="accent1" w:themeShade="BF"/>
      <w:sz w:val="32"/>
      <w:szCs w:val="32"/>
      <w:lang w:eastAsia="ru-RU"/>
    </w:rPr>
  </w:style>
  <w:style w:type="numbering" w:customStyle="1" w:styleId="11">
    <w:name w:val="Нет списка1"/>
    <w:next w:val="a2"/>
    <w:uiPriority w:val="99"/>
    <w:semiHidden/>
    <w:unhideWhenUsed/>
    <w:rsid w:val="00514ACD"/>
  </w:style>
  <w:style w:type="paragraph" w:customStyle="1" w:styleId="msonormal0">
    <w:name w:val="msonormal"/>
    <w:basedOn w:val="a"/>
    <w:rsid w:val="00514ACD"/>
    <w:pPr>
      <w:spacing w:before="100" w:beforeAutospacing="1" w:after="100" w:afterAutospacing="1"/>
    </w:pPr>
  </w:style>
  <w:style w:type="character" w:customStyle="1" w:styleId="mw-headline">
    <w:name w:val="mw-headline"/>
    <w:basedOn w:val="a0"/>
    <w:rsid w:val="00514ACD"/>
  </w:style>
  <w:style w:type="character" w:customStyle="1" w:styleId="mw-editsection">
    <w:name w:val="mw-editsection"/>
    <w:basedOn w:val="a0"/>
    <w:rsid w:val="00514ACD"/>
  </w:style>
  <w:style w:type="character" w:customStyle="1" w:styleId="mw-editsection-bracket">
    <w:name w:val="mw-editsection-bracket"/>
    <w:basedOn w:val="a0"/>
    <w:rsid w:val="00514ACD"/>
  </w:style>
  <w:style w:type="character" w:styleId="a6">
    <w:name w:val="Hyperlink"/>
    <w:basedOn w:val="a0"/>
    <w:uiPriority w:val="99"/>
    <w:unhideWhenUsed/>
    <w:rsid w:val="00514ACD"/>
    <w:rPr>
      <w:color w:val="0000FF"/>
      <w:u w:val="single"/>
    </w:rPr>
  </w:style>
  <w:style w:type="character" w:styleId="a7">
    <w:name w:val="FollowedHyperlink"/>
    <w:basedOn w:val="a0"/>
    <w:uiPriority w:val="99"/>
    <w:semiHidden/>
    <w:unhideWhenUsed/>
    <w:rsid w:val="00514ACD"/>
    <w:rPr>
      <w:color w:val="800080"/>
      <w:u w:val="single"/>
    </w:rPr>
  </w:style>
  <w:style w:type="character" w:customStyle="1" w:styleId="mw-editsection-divider">
    <w:name w:val="mw-editsection-divider"/>
    <w:basedOn w:val="a0"/>
    <w:rsid w:val="00514ACD"/>
  </w:style>
  <w:style w:type="character" w:customStyle="1" w:styleId="mw-cite-backlink">
    <w:name w:val="mw-cite-backlink"/>
    <w:basedOn w:val="a0"/>
    <w:rsid w:val="00514ACD"/>
  </w:style>
  <w:style w:type="character" w:customStyle="1" w:styleId="reference-text">
    <w:name w:val="reference-text"/>
    <w:basedOn w:val="a0"/>
    <w:rsid w:val="00514ACD"/>
  </w:style>
  <w:style w:type="paragraph" w:styleId="a8">
    <w:name w:val="header"/>
    <w:basedOn w:val="a"/>
    <w:link w:val="a9"/>
    <w:uiPriority w:val="99"/>
    <w:unhideWhenUsed/>
    <w:rsid w:val="00FF61E1"/>
    <w:pPr>
      <w:tabs>
        <w:tab w:val="center" w:pos="4677"/>
        <w:tab w:val="right" w:pos="9355"/>
      </w:tabs>
    </w:pPr>
  </w:style>
  <w:style w:type="character" w:customStyle="1" w:styleId="a9">
    <w:name w:val="Верхній колонтитул Знак"/>
    <w:basedOn w:val="a0"/>
    <w:link w:val="a8"/>
    <w:uiPriority w:val="99"/>
    <w:rsid w:val="00FF61E1"/>
    <w:rPr>
      <w:rFonts w:ascii="Times New Roman" w:eastAsia="Times New Roman" w:hAnsi="Times New Roman" w:cs="Times New Roman"/>
      <w:sz w:val="24"/>
      <w:szCs w:val="24"/>
      <w:lang w:eastAsia="ru-RU"/>
    </w:rPr>
  </w:style>
  <w:style w:type="paragraph" w:styleId="aa">
    <w:name w:val="footer"/>
    <w:basedOn w:val="a"/>
    <w:link w:val="ab"/>
    <w:uiPriority w:val="99"/>
    <w:unhideWhenUsed/>
    <w:rsid w:val="00FF61E1"/>
    <w:pPr>
      <w:tabs>
        <w:tab w:val="center" w:pos="4677"/>
        <w:tab w:val="right" w:pos="9355"/>
      </w:tabs>
    </w:pPr>
  </w:style>
  <w:style w:type="character" w:customStyle="1" w:styleId="ab">
    <w:name w:val="Нижній колонтитул Знак"/>
    <w:basedOn w:val="a0"/>
    <w:link w:val="aa"/>
    <w:uiPriority w:val="99"/>
    <w:rsid w:val="00FF61E1"/>
    <w:rPr>
      <w:rFonts w:ascii="Times New Roman" w:eastAsia="Times New Roman" w:hAnsi="Times New Roman" w:cs="Times New Roman"/>
      <w:sz w:val="24"/>
      <w:szCs w:val="24"/>
      <w:lang w:eastAsia="ru-RU"/>
    </w:rPr>
  </w:style>
  <w:style w:type="table" w:styleId="ac">
    <w:name w:val="Table Grid"/>
    <w:basedOn w:val="a1"/>
    <w:uiPriority w:val="39"/>
    <w:rsid w:val="00744A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етка таблицы1"/>
    <w:basedOn w:val="a1"/>
    <w:next w:val="ac"/>
    <w:uiPriority w:val="39"/>
    <w:rsid w:val="00E43B83"/>
    <w:pPr>
      <w:widowControl w:val="0"/>
      <w:autoSpaceDE w:val="0"/>
      <w:autoSpaceDN w:val="0"/>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1"/>
    <w:next w:val="ac"/>
    <w:uiPriority w:val="39"/>
    <w:rsid w:val="007975FA"/>
    <w:pPr>
      <w:widowControl w:val="0"/>
      <w:autoSpaceDE w:val="0"/>
      <w:autoSpaceDN w:val="0"/>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A008B"/>
    <w:pPr>
      <w:autoSpaceDE w:val="0"/>
      <w:autoSpaceDN w:val="0"/>
      <w:adjustRightInd w:val="0"/>
    </w:pPr>
    <w:rPr>
      <w:color w:val="000000"/>
    </w:rPr>
  </w:style>
  <w:style w:type="character" w:styleId="ad">
    <w:name w:val="Placeholder Text"/>
    <w:basedOn w:val="a0"/>
    <w:uiPriority w:val="99"/>
    <w:semiHidden/>
    <w:rsid w:val="00BE211E"/>
    <w:rPr>
      <w:color w:val="808080"/>
    </w:rPr>
  </w:style>
  <w:style w:type="character" w:customStyle="1" w:styleId="fontstyle01">
    <w:name w:val="fontstyle01"/>
    <w:basedOn w:val="a0"/>
    <w:rsid w:val="00E86B10"/>
    <w:rPr>
      <w:rFonts w:ascii="TimesNewRoman" w:hAnsi="TimesNewRoman" w:hint="default"/>
      <w:b w:val="0"/>
      <w:bCs w:val="0"/>
      <w:i/>
      <w:iCs/>
      <w:color w:val="000000"/>
      <w:sz w:val="28"/>
      <w:szCs w:val="28"/>
    </w:rPr>
  </w:style>
  <w:style w:type="character" w:customStyle="1" w:styleId="fontstyle21">
    <w:name w:val="fontstyle21"/>
    <w:basedOn w:val="a0"/>
    <w:rsid w:val="00E86B10"/>
    <w:rPr>
      <w:rFonts w:ascii="TimesNewRoman" w:hAnsi="TimesNewRoman" w:hint="default"/>
      <w:b w:val="0"/>
      <w:bCs w:val="0"/>
      <w:i w:val="0"/>
      <w:iCs w:val="0"/>
      <w:color w:val="000000"/>
      <w:sz w:val="28"/>
      <w:szCs w:val="28"/>
    </w:rPr>
  </w:style>
  <w:style w:type="character" w:styleId="ae">
    <w:name w:val="Unresolved Mention"/>
    <w:basedOn w:val="a0"/>
    <w:uiPriority w:val="99"/>
    <w:semiHidden/>
    <w:unhideWhenUsed/>
    <w:rsid w:val="001D5D79"/>
    <w:rPr>
      <w:color w:val="605E5C"/>
      <w:shd w:val="clear" w:color="auto" w:fill="E1DFDD"/>
    </w:rPr>
  </w:style>
  <w:style w:type="paragraph" w:styleId="af">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tblPr>
      <w:tblStyleRowBandSize w:val="1"/>
      <w:tblStyleColBandSize w:val="1"/>
      <w:tblCellMar>
        <w:left w:w="115" w:type="dxa"/>
        <w:right w:w="115" w:type="dxa"/>
      </w:tblCellMar>
    </w:tblPr>
  </w:style>
  <w:style w:type="table" w:customStyle="1" w:styleId="af2">
    <w:basedOn w:val="TableNormal"/>
    <w:pPr>
      <w:widowControl w:val="0"/>
    </w:pPr>
    <w:tblPr>
      <w:tblStyleRowBandSize w:val="1"/>
      <w:tblStyleColBandSize w:val="1"/>
      <w:tblCellMar>
        <w:left w:w="108" w:type="dxa"/>
        <w:right w:w="108" w:type="dxa"/>
      </w:tblCellMar>
    </w:tblPr>
  </w:style>
  <w:style w:type="table" w:customStyle="1" w:styleId="af3">
    <w:basedOn w:val="TableNormal"/>
    <w:tblPr>
      <w:tblStyleRowBandSize w:val="1"/>
      <w:tblStyleColBandSize w:val="1"/>
      <w:tblCellMar>
        <w:left w:w="115" w:type="dxa"/>
        <w:right w:w="115" w:type="dxa"/>
      </w:tblCellMar>
    </w:tblPr>
  </w:style>
  <w:style w:type="table" w:customStyle="1" w:styleId="af4">
    <w:basedOn w:val="TableNormal"/>
    <w:tblPr>
      <w:tblStyleRowBandSize w:val="1"/>
      <w:tblStyleColBandSize w:val="1"/>
      <w:tblCellMar>
        <w:left w:w="115" w:type="dxa"/>
        <w:right w:w="115" w:type="dxa"/>
      </w:tblCellMar>
    </w:tblPr>
  </w:style>
  <w:style w:type="table" w:customStyle="1" w:styleId="af5">
    <w:basedOn w:val="TableNormal"/>
    <w:tblPr>
      <w:tblStyleRowBandSize w:val="1"/>
      <w:tblStyleColBandSize w:val="1"/>
      <w:tblCellMar>
        <w:left w:w="115" w:type="dxa"/>
        <w:right w:w="115" w:type="dxa"/>
      </w:tblCellMar>
    </w:tblPr>
  </w:style>
  <w:style w:type="table" w:customStyle="1" w:styleId="af6">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256506">
      <w:bodyDiv w:val="1"/>
      <w:marLeft w:val="0"/>
      <w:marRight w:val="0"/>
      <w:marTop w:val="0"/>
      <w:marBottom w:val="0"/>
      <w:divBdr>
        <w:top w:val="none" w:sz="0" w:space="0" w:color="auto"/>
        <w:left w:val="none" w:sz="0" w:space="0" w:color="auto"/>
        <w:bottom w:val="none" w:sz="0" w:space="0" w:color="auto"/>
        <w:right w:val="none" w:sz="0" w:space="0" w:color="auto"/>
      </w:divBdr>
    </w:div>
    <w:div w:id="41292228">
      <w:bodyDiv w:val="1"/>
      <w:marLeft w:val="0"/>
      <w:marRight w:val="0"/>
      <w:marTop w:val="0"/>
      <w:marBottom w:val="0"/>
      <w:divBdr>
        <w:top w:val="none" w:sz="0" w:space="0" w:color="auto"/>
        <w:left w:val="none" w:sz="0" w:space="0" w:color="auto"/>
        <w:bottom w:val="none" w:sz="0" w:space="0" w:color="auto"/>
        <w:right w:val="none" w:sz="0" w:space="0" w:color="auto"/>
      </w:divBdr>
    </w:div>
    <w:div w:id="15347297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poradumo.com.ua/111464-hronichni-travmi-pri-zaniattiah-plavanniam/"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j8gcZtJaOI+SiWah2PYhlEUSXGjA==">AMUW2mWKCRa+dcgMLMSI67MMRT1CVhO5lj/n16BMsDKnmacN/4/mFHDcHaQzaIyWlbVXWX4k0S0Fq9DFGlZbRYMcMSef20gZ3LKjTFEMInC8whVwdUyvYHUBgvK23BM+zznpib7bZ6UulCOwoAZ+pWM3NQPtOEiiZUaUZ5ixV2HGlmVOc3eXqUg=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613</TotalTime>
  <Pages>63</Pages>
  <Words>62635</Words>
  <Characters>35703</Characters>
  <Application>Microsoft Office Word</Application>
  <DocSecurity>0</DocSecurity>
  <Lines>297</Lines>
  <Paragraphs>196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98142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SILENA</dc:creator>
  <cp:lastModifiedBy>Admin</cp:lastModifiedBy>
  <cp:revision>551</cp:revision>
  <dcterms:created xsi:type="dcterms:W3CDTF">2020-11-30T16:14:00Z</dcterms:created>
  <dcterms:modified xsi:type="dcterms:W3CDTF">2023-03-22T06:36:00Z</dcterms:modified>
</cp:coreProperties>
</file>