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E7C32" w:rsidRPr="004B6A1E" w:rsidRDefault="00FE7C32" w:rsidP="00FE7C32">
      <w:pPr>
        <w:spacing w:after="0" w:line="240" w:lineRule="auto"/>
        <w:ind w:firstLine="709"/>
        <w:jc w:val="center"/>
        <w:rPr>
          <w:rFonts w:ascii="Times New Roman" w:hAnsi="Times New Roman"/>
          <w:b/>
          <w:sz w:val="28"/>
          <w:szCs w:val="28"/>
          <w:lang w:val="uk-UA"/>
        </w:rPr>
      </w:pPr>
      <w:r w:rsidRPr="004B6A1E">
        <w:rPr>
          <w:rFonts w:ascii="Times New Roman" w:hAnsi="Times New Roman"/>
          <w:b/>
          <w:sz w:val="28"/>
          <w:szCs w:val="28"/>
          <w:lang w:val="uk-UA"/>
        </w:rPr>
        <w:t>Міністерство освіти і науки України</w:t>
      </w:r>
    </w:p>
    <w:p w:rsidR="00FE7C32" w:rsidRPr="004B6A1E" w:rsidRDefault="00FE7C32" w:rsidP="00FE7C32">
      <w:pPr>
        <w:spacing w:after="0" w:line="240" w:lineRule="auto"/>
        <w:ind w:firstLine="709"/>
        <w:jc w:val="center"/>
        <w:rPr>
          <w:rFonts w:ascii="Times New Roman" w:hAnsi="Times New Roman"/>
          <w:b/>
          <w:sz w:val="28"/>
          <w:szCs w:val="28"/>
          <w:lang w:val="uk-UA"/>
        </w:rPr>
      </w:pPr>
      <w:r w:rsidRPr="004B6A1E">
        <w:rPr>
          <w:rFonts w:ascii="Times New Roman" w:hAnsi="Times New Roman"/>
          <w:b/>
          <w:sz w:val="28"/>
          <w:szCs w:val="28"/>
          <w:lang w:val="uk-UA"/>
        </w:rPr>
        <w:t xml:space="preserve">Державний заклад «Луганський національний університет імені </w:t>
      </w:r>
    </w:p>
    <w:p w:rsidR="00FE7C32" w:rsidRPr="004B6A1E" w:rsidRDefault="00FE7C32" w:rsidP="00FE7C32">
      <w:pPr>
        <w:spacing w:after="0" w:line="240" w:lineRule="auto"/>
        <w:ind w:firstLine="709"/>
        <w:jc w:val="center"/>
        <w:rPr>
          <w:rFonts w:ascii="Times New Roman" w:hAnsi="Times New Roman"/>
          <w:b/>
          <w:sz w:val="28"/>
          <w:szCs w:val="28"/>
          <w:lang w:val="uk-UA"/>
        </w:rPr>
      </w:pPr>
      <w:r w:rsidRPr="004B6A1E">
        <w:rPr>
          <w:rFonts w:ascii="Times New Roman" w:hAnsi="Times New Roman"/>
          <w:b/>
          <w:sz w:val="28"/>
          <w:szCs w:val="28"/>
          <w:lang w:val="uk-UA"/>
        </w:rPr>
        <w:t>Тараса Шевченка»</w:t>
      </w:r>
    </w:p>
    <w:p w:rsidR="00FE7C32" w:rsidRPr="004B6A1E" w:rsidRDefault="00FE7C32" w:rsidP="00FE7C32">
      <w:pPr>
        <w:spacing w:after="0" w:line="240" w:lineRule="auto"/>
        <w:ind w:firstLine="709"/>
        <w:jc w:val="center"/>
        <w:rPr>
          <w:rFonts w:ascii="Times New Roman" w:hAnsi="Times New Roman"/>
          <w:b/>
          <w:sz w:val="28"/>
          <w:szCs w:val="28"/>
          <w:lang w:val="uk-UA"/>
        </w:rPr>
      </w:pPr>
    </w:p>
    <w:p w:rsidR="00FE7C32" w:rsidRPr="004B6A1E" w:rsidRDefault="00FE7C32" w:rsidP="00FE7C32">
      <w:pPr>
        <w:spacing w:after="0" w:line="240" w:lineRule="auto"/>
        <w:ind w:firstLine="709"/>
        <w:jc w:val="center"/>
        <w:rPr>
          <w:rFonts w:ascii="Times New Roman" w:hAnsi="Times New Roman"/>
          <w:b/>
          <w:sz w:val="28"/>
          <w:szCs w:val="28"/>
          <w:lang w:val="uk-UA"/>
        </w:rPr>
      </w:pPr>
      <w:r w:rsidRPr="004B6A1E">
        <w:rPr>
          <w:rFonts w:ascii="Times New Roman" w:hAnsi="Times New Roman"/>
          <w:b/>
          <w:sz w:val="28"/>
          <w:szCs w:val="28"/>
          <w:lang w:val="uk-UA"/>
        </w:rPr>
        <w:t>Навчально-науковий інститут фізичного виховання і спорту</w:t>
      </w:r>
    </w:p>
    <w:p w:rsidR="00FE7C32" w:rsidRPr="004B6A1E" w:rsidRDefault="00FE7C32" w:rsidP="00FE7C32">
      <w:pPr>
        <w:spacing w:after="0" w:line="240" w:lineRule="auto"/>
        <w:ind w:firstLine="709"/>
        <w:jc w:val="center"/>
        <w:rPr>
          <w:rFonts w:ascii="Times New Roman" w:hAnsi="Times New Roman"/>
          <w:b/>
          <w:sz w:val="28"/>
          <w:szCs w:val="28"/>
          <w:lang w:val="uk-UA"/>
        </w:rPr>
      </w:pPr>
    </w:p>
    <w:p w:rsidR="00FE7C32" w:rsidRPr="004B6A1E" w:rsidRDefault="00FE7C32" w:rsidP="00FE7C32">
      <w:pPr>
        <w:spacing w:after="0" w:line="240" w:lineRule="auto"/>
        <w:ind w:firstLine="709"/>
        <w:jc w:val="center"/>
        <w:rPr>
          <w:rFonts w:ascii="Times New Roman" w:hAnsi="Times New Roman"/>
          <w:b/>
          <w:sz w:val="28"/>
          <w:szCs w:val="28"/>
          <w:lang w:val="uk-UA"/>
        </w:rPr>
      </w:pPr>
      <w:r w:rsidRPr="004B6A1E">
        <w:rPr>
          <w:rFonts w:ascii="Times New Roman" w:hAnsi="Times New Roman"/>
          <w:b/>
          <w:sz w:val="28"/>
          <w:szCs w:val="28"/>
          <w:lang w:val="uk-UA"/>
        </w:rPr>
        <w:t>Кафедра олімпійського та професійного спорту</w:t>
      </w:r>
    </w:p>
    <w:p w:rsidR="00FE7C32" w:rsidRPr="004B6A1E" w:rsidRDefault="00FE7C32" w:rsidP="00FE7C32">
      <w:pPr>
        <w:spacing w:after="0" w:line="240" w:lineRule="auto"/>
        <w:ind w:firstLine="709"/>
        <w:jc w:val="center"/>
        <w:rPr>
          <w:rFonts w:ascii="Times New Roman" w:hAnsi="Times New Roman"/>
          <w:b/>
          <w:sz w:val="28"/>
          <w:szCs w:val="28"/>
          <w:lang w:val="uk-UA"/>
        </w:rPr>
      </w:pPr>
    </w:p>
    <w:p w:rsidR="00FE7C32" w:rsidRPr="004B6A1E" w:rsidRDefault="00FE7C32" w:rsidP="00FE7C32">
      <w:pPr>
        <w:spacing w:after="0" w:line="240" w:lineRule="auto"/>
        <w:ind w:firstLine="709"/>
        <w:jc w:val="center"/>
        <w:rPr>
          <w:rFonts w:ascii="Times New Roman" w:hAnsi="Times New Roman"/>
          <w:b/>
          <w:sz w:val="28"/>
          <w:szCs w:val="28"/>
          <w:lang w:val="uk-UA"/>
        </w:rPr>
      </w:pPr>
    </w:p>
    <w:p w:rsidR="00FE7C32" w:rsidRPr="004B6A1E" w:rsidRDefault="00FE7C32" w:rsidP="00FE7C32">
      <w:pPr>
        <w:spacing w:after="0" w:line="240" w:lineRule="auto"/>
        <w:ind w:firstLine="709"/>
        <w:jc w:val="center"/>
        <w:rPr>
          <w:rFonts w:ascii="Times New Roman" w:hAnsi="Times New Roman"/>
          <w:b/>
          <w:sz w:val="28"/>
          <w:szCs w:val="28"/>
          <w:lang w:val="uk-UA"/>
        </w:rPr>
      </w:pPr>
    </w:p>
    <w:p w:rsidR="00FE7C32" w:rsidRPr="00FE7C32" w:rsidRDefault="00FE7C32" w:rsidP="00FE7C32">
      <w:pPr>
        <w:spacing w:after="0" w:line="240" w:lineRule="auto"/>
        <w:ind w:firstLine="709"/>
        <w:jc w:val="center"/>
        <w:rPr>
          <w:rFonts w:ascii="Times New Roman" w:hAnsi="Times New Roman"/>
          <w:b/>
          <w:sz w:val="28"/>
          <w:szCs w:val="28"/>
          <w:lang w:val="uk-UA"/>
        </w:rPr>
      </w:pPr>
      <w:bookmarkStart w:id="0" w:name="_GoBack"/>
      <w:proofErr w:type="spellStart"/>
      <w:r w:rsidRPr="00FE7C32">
        <w:rPr>
          <w:rFonts w:ascii="Times New Roman" w:hAnsi="Times New Roman"/>
          <w:b/>
          <w:sz w:val="28"/>
          <w:szCs w:val="28"/>
          <w:lang w:val="uk-UA"/>
        </w:rPr>
        <w:t>Жилєнков</w:t>
      </w:r>
      <w:proofErr w:type="spellEnd"/>
      <w:r w:rsidRPr="00FE7C32">
        <w:rPr>
          <w:rFonts w:ascii="Times New Roman" w:hAnsi="Times New Roman"/>
          <w:b/>
          <w:sz w:val="28"/>
          <w:szCs w:val="28"/>
          <w:lang w:val="uk-UA"/>
        </w:rPr>
        <w:t xml:space="preserve"> Роман Юрійович</w:t>
      </w:r>
    </w:p>
    <w:bookmarkEnd w:id="0"/>
    <w:p w:rsidR="00FE7C32" w:rsidRPr="00FE7C32" w:rsidRDefault="00FE7C32" w:rsidP="00FE7C32">
      <w:pPr>
        <w:spacing w:after="0" w:line="240" w:lineRule="auto"/>
        <w:ind w:firstLine="709"/>
        <w:jc w:val="center"/>
        <w:rPr>
          <w:rFonts w:ascii="Times New Roman" w:hAnsi="Times New Roman"/>
          <w:b/>
          <w:sz w:val="28"/>
          <w:szCs w:val="28"/>
          <w:lang w:val="uk-UA"/>
        </w:rPr>
      </w:pPr>
    </w:p>
    <w:p w:rsidR="00FE7C32" w:rsidRPr="00FE7C32" w:rsidRDefault="00FE7C32" w:rsidP="00FE7C32">
      <w:pPr>
        <w:ind w:firstLine="709"/>
        <w:jc w:val="center"/>
        <w:rPr>
          <w:rFonts w:ascii="Times New Roman" w:hAnsi="Times New Roman"/>
          <w:b/>
          <w:sz w:val="28"/>
          <w:szCs w:val="28"/>
          <w:lang w:val="uk-UA"/>
        </w:rPr>
      </w:pPr>
      <w:r w:rsidRPr="00FE7C32">
        <w:rPr>
          <w:rFonts w:ascii="Times New Roman" w:hAnsi="Times New Roman"/>
          <w:b/>
          <w:sz w:val="28"/>
          <w:szCs w:val="28"/>
          <w:lang w:val="uk-UA"/>
        </w:rPr>
        <w:t xml:space="preserve">ОСОБЛИВОСТІ </w:t>
      </w:r>
      <w:r w:rsidRPr="00FE7C32">
        <w:rPr>
          <w:rFonts w:ascii="Times New Roman" w:hAnsi="Times New Roman"/>
          <w:b/>
          <w:bCs/>
          <w:spacing w:val="2"/>
          <w:sz w:val="28"/>
          <w:szCs w:val="28"/>
          <w:lang w:val="uk-UA"/>
        </w:rPr>
        <w:t>РОЗВИТКУ СИЛОВИХ ЗДІБНОСТЕЙ У ЮНАКІВ 17 РОКІВ У КІКБОКСИНГУ</w:t>
      </w:r>
    </w:p>
    <w:p w:rsidR="00FE7C32" w:rsidRPr="004B6A1E" w:rsidRDefault="00FE7C32" w:rsidP="00FE7C32">
      <w:pPr>
        <w:rPr>
          <w:rFonts w:ascii="Times New Roman" w:hAnsi="Times New Roman"/>
          <w:b/>
          <w:sz w:val="28"/>
          <w:szCs w:val="28"/>
          <w:lang w:val="uk-UA"/>
        </w:rPr>
      </w:pPr>
    </w:p>
    <w:p w:rsidR="00FE7C32" w:rsidRPr="004B6A1E" w:rsidRDefault="00FE7C32" w:rsidP="00FE7C32">
      <w:pPr>
        <w:widowControl w:val="0"/>
        <w:shd w:val="clear" w:color="auto" w:fill="FFFFFF"/>
        <w:autoSpaceDE w:val="0"/>
        <w:autoSpaceDN w:val="0"/>
        <w:adjustRightInd w:val="0"/>
        <w:spacing w:after="0" w:line="240" w:lineRule="auto"/>
        <w:ind w:firstLine="709"/>
        <w:jc w:val="center"/>
        <w:rPr>
          <w:rFonts w:ascii="Times New Roman" w:hAnsi="Times New Roman"/>
          <w:b/>
          <w:bCs/>
          <w:sz w:val="28"/>
          <w:szCs w:val="28"/>
          <w:lang w:val="uk-UA"/>
        </w:rPr>
      </w:pPr>
      <w:r w:rsidRPr="004B6A1E">
        <w:rPr>
          <w:rFonts w:ascii="Times New Roman" w:hAnsi="Times New Roman"/>
          <w:b/>
          <w:bCs/>
          <w:sz w:val="28"/>
          <w:szCs w:val="28"/>
          <w:lang w:val="uk-UA"/>
        </w:rPr>
        <w:t>кваліфікаційна  робота</w:t>
      </w:r>
    </w:p>
    <w:p w:rsidR="00FE7C32" w:rsidRPr="004B6A1E" w:rsidRDefault="00FE7C32" w:rsidP="00FE7C32">
      <w:pPr>
        <w:widowControl w:val="0"/>
        <w:shd w:val="clear" w:color="auto" w:fill="FFFFFF"/>
        <w:autoSpaceDE w:val="0"/>
        <w:autoSpaceDN w:val="0"/>
        <w:adjustRightInd w:val="0"/>
        <w:spacing w:after="0" w:line="240" w:lineRule="auto"/>
        <w:ind w:firstLine="709"/>
        <w:jc w:val="center"/>
        <w:rPr>
          <w:rFonts w:ascii="Times New Roman" w:hAnsi="Times New Roman"/>
          <w:b/>
          <w:bCs/>
          <w:sz w:val="28"/>
          <w:szCs w:val="28"/>
          <w:lang w:val="uk-UA"/>
        </w:rPr>
      </w:pPr>
      <w:r w:rsidRPr="004B6A1E">
        <w:rPr>
          <w:rFonts w:ascii="Times New Roman" w:hAnsi="Times New Roman"/>
          <w:b/>
          <w:bCs/>
          <w:sz w:val="28"/>
          <w:szCs w:val="28"/>
          <w:lang w:val="uk-UA"/>
        </w:rPr>
        <w:t>здобувача вищої освіти другого (магістерського) рівня</w:t>
      </w:r>
    </w:p>
    <w:p w:rsidR="00FE7C32" w:rsidRPr="004B6A1E" w:rsidRDefault="00FE7C32" w:rsidP="00FE7C32">
      <w:pPr>
        <w:widowControl w:val="0"/>
        <w:shd w:val="clear" w:color="auto" w:fill="FFFFFF"/>
        <w:autoSpaceDE w:val="0"/>
        <w:autoSpaceDN w:val="0"/>
        <w:adjustRightInd w:val="0"/>
        <w:spacing w:after="0" w:line="240" w:lineRule="auto"/>
        <w:ind w:firstLine="709"/>
        <w:jc w:val="center"/>
        <w:rPr>
          <w:rFonts w:ascii="Times New Roman" w:hAnsi="Times New Roman"/>
          <w:b/>
          <w:bCs/>
          <w:sz w:val="28"/>
          <w:szCs w:val="28"/>
          <w:lang w:val="uk-UA"/>
        </w:rPr>
      </w:pPr>
      <w:r w:rsidRPr="004B6A1E">
        <w:rPr>
          <w:rFonts w:ascii="Times New Roman" w:hAnsi="Times New Roman"/>
          <w:b/>
          <w:bCs/>
          <w:sz w:val="28"/>
          <w:szCs w:val="28"/>
          <w:lang w:val="uk-UA"/>
        </w:rPr>
        <w:t>за спеціальністю 017 «Фізична культура і спорт. Спорт»</w:t>
      </w:r>
    </w:p>
    <w:p w:rsidR="00FE7C32" w:rsidRPr="004B6A1E" w:rsidRDefault="00FE7C32" w:rsidP="00FE7C32">
      <w:pPr>
        <w:rPr>
          <w:rFonts w:ascii="Times New Roman" w:hAnsi="Times New Roman"/>
          <w:b/>
          <w:sz w:val="28"/>
          <w:szCs w:val="28"/>
          <w:lang w:val="uk-UA"/>
        </w:rPr>
      </w:pPr>
    </w:p>
    <w:p w:rsidR="00FE7C32" w:rsidRDefault="00FE7C32" w:rsidP="00FE7C32">
      <w:pPr>
        <w:rPr>
          <w:rFonts w:ascii="Times New Roman" w:hAnsi="Times New Roman"/>
          <w:b/>
          <w:sz w:val="28"/>
          <w:szCs w:val="28"/>
          <w:lang w:val="uk-UA"/>
        </w:rPr>
      </w:pPr>
    </w:p>
    <w:p w:rsidR="00FE7C32" w:rsidRPr="004B6A1E" w:rsidRDefault="00FE7C32" w:rsidP="00FE7C32">
      <w:pPr>
        <w:rPr>
          <w:rFonts w:ascii="Times New Roman" w:hAnsi="Times New Roman"/>
          <w:b/>
          <w:sz w:val="28"/>
          <w:szCs w:val="28"/>
          <w:lang w:val="uk-UA"/>
        </w:rPr>
      </w:pPr>
    </w:p>
    <w:p w:rsidR="00FE7C32" w:rsidRPr="004B6A1E" w:rsidRDefault="00375386" w:rsidP="00FE7C32">
      <w:pPr>
        <w:ind w:firstLine="709"/>
        <w:rPr>
          <w:rFonts w:ascii="Times New Roman" w:hAnsi="Times New Roman"/>
          <w:b/>
          <w:sz w:val="28"/>
          <w:szCs w:val="28"/>
          <w:lang w:val="uk-UA"/>
        </w:rPr>
      </w:pPr>
      <w:r>
        <w:rPr>
          <w:rFonts w:ascii="Times New Roman" w:hAnsi="Times New Roman"/>
          <w:b/>
          <w:noProof/>
          <w:sz w:val="28"/>
          <w:szCs w:val="28"/>
          <w:lang w:eastAsia="ru-RU"/>
        </w:rPr>
        <w:drawing>
          <wp:anchor distT="0" distB="0" distL="114300" distR="114300" simplePos="0" relativeHeight="251671552" behindDoc="1" locked="0" layoutInCell="1" allowOverlap="1">
            <wp:simplePos x="0" y="0"/>
            <wp:positionH relativeFrom="column">
              <wp:posOffset>1805941</wp:posOffset>
            </wp:positionH>
            <wp:positionV relativeFrom="paragraph">
              <wp:posOffset>120650</wp:posOffset>
            </wp:positionV>
            <wp:extent cx="881106" cy="676275"/>
            <wp:effectExtent l="19050" t="0" r="0" b="0"/>
            <wp:wrapNone/>
            <wp:docPr id="10" name="Рисунок 14" descr="C:\Users\Владимир\Downloads\IMG_20230110_145852_398-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Владимир\Downloads\IMG_20230110_145852_398-removebg-preview.png"/>
                    <pic:cNvPicPr>
                      <a:picLocks noChangeAspect="1" noChangeArrowheads="1"/>
                    </pic:cNvPicPr>
                  </pic:nvPicPr>
                  <pic:blipFill>
                    <a:blip r:embed="rId7" cstate="print"/>
                    <a:srcRect/>
                    <a:stretch>
                      <a:fillRect/>
                    </a:stretch>
                  </pic:blipFill>
                  <pic:spPr bwMode="auto">
                    <a:xfrm>
                      <a:off x="0" y="0"/>
                      <a:ext cx="881106" cy="676275"/>
                    </a:xfrm>
                    <a:prstGeom prst="rect">
                      <a:avLst/>
                    </a:prstGeom>
                    <a:noFill/>
                    <a:ln w="9525">
                      <a:noFill/>
                      <a:miter lim="800000"/>
                      <a:headEnd/>
                      <a:tailEnd/>
                    </a:ln>
                  </pic:spPr>
                </pic:pic>
              </a:graphicData>
            </a:graphic>
          </wp:anchor>
        </w:drawing>
      </w:r>
    </w:p>
    <w:p w:rsidR="00FE7C32" w:rsidRPr="004B6A1E" w:rsidRDefault="00FE7C32" w:rsidP="00FE7C32">
      <w:pPr>
        <w:ind w:left="5103" w:hanging="5103"/>
        <w:rPr>
          <w:rFonts w:ascii="Times New Roman" w:hAnsi="Times New Roman"/>
          <w:sz w:val="28"/>
          <w:szCs w:val="28"/>
          <w:lang w:val="uk-UA"/>
        </w:rPr>
      </w:pPr>
      <w:r w:rsidRPr="004B6A1E">
        <w:rPr>
          <w:rFonts w:ascii="Times New Roman" w:hAnsi="Times New Roman"/>
          <w:sz w:val="28"/>
          <w:szCs w:val="28"/>
          <w:lang w:val="uk-UA"/>
        </w:rPr>
        <w:t>Особистий підпис –  _____</w:t>
      </w:r>
      <w:r w:rsidR="00375386">
        <w:rPr>
          <w:rFonts w:ascii="Times New Roman" w:hAnsi="Times New Roman"/>
          <w:sz w:val="28"/>
          <w:szCs w:val="28"/>
          <w:lang w:val="uk-UA"/>
        </w:rPr>
        <w:t>________           магістранта Р. Ю</w:t>
      </w:r>
      <w:r w:rsidRPr="004B6A1E">
        <w:rPr>
          <w:rFonts w:ascii="Times New Roman" w:hAnsi="Times New Roman"/>
          <w:sz w:val="28"/>
          <w:szCs w:val="28"/>
          <w:lang w:val="uk-UA"/>
        </w:rPr>
        <w:t xml:space="preserve">. </w:t>
      </w:r>
      <w:proofErr w:type="spellStart"/>
      <w:r w:rsidR="00375386">
        <w:rPr>
          <w:rFonts w:ascii="Times New Roman" w:hAnsi="Times New Roman"/>
          <w:sz w:val="28"/>
          <w:szCs w:val="28"/>
          <w:lang w:val="uk-UA"/>
        </w:rPr>
        <w:t>Жилєнков</w:t>
      </w:r>
      <w:proofErr w:type="spellEnd"/>
    </w:p>
    <w:p w:rsidR="00FE7C32" w:rsidRPr="004B6A1E" w:rsidRDefault="00665A3F" w:rsidP="00FE7C32">
      <w:pPr>
        <w:ind w:left="5103" w:hanging="5103"/>
        <w:rPr>
          <w:rFonts w:ascii="Times New Roman" w:hAnsi="Times New Roman"/>
          <w:sz w:val="28"/>
          <w:szCs w:val="28"/>
          <w:lang w:val="uk-UA"/>
        </w:rPr>
      </w:pPr>
      <w:r>
        <w:rPr>
          <w:rFonts w:ascii="Times New Roman" w:hAnsi="Times New Roman"/>
          <w:noProof/>
          <w:sz w:val="28"/>
          <w:szCs w:val="28"/>
          <w:lang w:eastAsia="ru-RU"/>
        </w:rPr>
        <w:drawing>
          <wp:anchor distT="0" distB="0" distL="114300" distR="114300" simplePos="0" relativeHeight="251672576" behindDoc="1" locked="0" layoutInCell="1" allowOverlap="1">
            <wp:simplePos x="0" y="0"/>
            <wp:positionH relativeFrom="column">
              <wp:posOffset>1653540</wp:posOffset>
            </wp:positionH>
            <wp:positionV relativeFrom="paragraph">
              <wp:posOffset>72390</wp:posOffset>
            </wp:positionV>
            <wp:extent cx="1028700" cy="600075"/>
            <wp:effectExtent l="0" t="0" r="0" b="0"/>
            <wp:wrapNone/>
            <wp:docPr id="21" name="Рисунок 19" descr="C:\Users\Владимир\Downloads\Пономарьов_page-0001-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Владимир\Downloads\Пономарьов_page-0001-removebg-preview.png"/>
                    <pic:cNvPicPr>
                      <a:picLocks noChangeAspect="1" noChangeArrowheads="1"/>
                    </pic:cNvPicPr>
                  </pic:nvPicPr>
                  <pic:blipFill>
                    <a:blip r:embed="rId8" cstate="print"/>
                    <a:srcRect/>
                    <a:stretch>
                      <a:fillRect/>
                    </a:stretch>
                  </pic:blipFill>
                  <pic:spPr bwMode="auto">
                    <a:xfrm>
                      <a:off x="0" y="0"/>
                      <a:ext cx="1028700" cy="600075"/>
                    </a:xfrm>
                    <a:prstGeom prst="rect">
                      <a:avLst/>
                    </a:prstGeom>
                    <a:noFill/>
                    <a:ln w="9525">
                      <a:noFill/>
                      <a:miter lim="800000"/>
                      <a:headEnd/>
                      <a:tailEnd/>
                    </a:ln>
                  </pic:spPr>
                </pic:pic>
              </a:graphicData>
            </a:graphic>
          </wp:anchor>
        </w:drawing>
      </w:r>
    </w:p>
    <w:p w:rsidR="00FE7C32" w:rsidRDefault="00FE7C32" w:rsidP="008C7C3F">
      <w:pPr>
        <w:pStyle w:val="a3"/>
        <w:spacing w:line="240" w:lineRule="auto"/>
        <w:ind w:left="5103" w:right="0" w:hanging="5103"/>
        <w:jc w:val="left"/>
        <w:rPr>
          <w:iCs/>
        </w:rPr>
      </w:pPr>
      <w:r w:rsidRPr="004B6A1E">
        <w:t>Науков</w:t>
      </w:r>
      <w:r>
        <w:t>ий керівник – ____________</w:t>
      </w:r>
      <w:r>
        <w:tab/>
      </w:r>
      <w:r w:rsidRPr="004B6A1E">
        <w:rPr>
          <w:iCs/>
        </w:rPr>
        <w:t>викладач</w:t>
      </w:r>
      <w:r w:rsidRPr="004B6A1E">
        <w:t xml:space="preserve"> </w:t>
      </w:r>
      <w:r w:rsidR="002E0DC2">
        <w:rPr>
          <w:iCs/>
        </w:rPr>
        <w:t xml:space="preserve">О. Б. </w:t>
      </w:r>
      <w:proofErr w:type="spellStart"/>
      <w:r w:rsidR="002E0DC2">
        <w:rPr>
          <w:iCs/>
        </w:rPr>
        <w:t>Понамарьов</w:t>
      </w:r>
      <w:proofErr w:type="spellEnd"/>
      <w:r w:rsidRPr="004B6A1E">
        <w:rPr>
          <w:iCs/>
        </w:rPr>
        <w:t xml:space="preserve"> </w:t>
      </w:r>
    </w:p>
    <w:p w:rsidR="00FE7C32" w:rsidRPr="004B6A1E" w:rsidRDefault="00FE7C32" w:rsidP="00FE7C32">
      <w:pPr>
        <w:pStyle w:val="a3"/>
        <w:spacing w:line="240" w:lineRule="auto"/>
        <w:ind w:left="5103" w:right="0" w:hanging="5103"/>
      </w:pPr>
    </w:p>
    <w:p w:rsidR="00375386" w:rsidRDefault="00375386" w:rsidP="00FE7C32">
      <w:pPr>
        <w:pStyle w:val="a3"/>
        <w:spacing w:line="240" w:lineRule="auto"/>
        <w:ind w:left="5103" w:right="0" w:hanging="5103"/>
      </w:pPr>
      <w:r>
        <w:rPr>
          <w:noProof/>
          <w:lang w:val="ru-RU"/>
        </w:rPr>
        <w:drawing>
          <wp:anchor distT="0" distB="0" distL="114300" distR="114300" simplePos="0" relativeHeight="251670528" behindDoc="1" locked="0" layoutInCell="1" allowOverlap="1">
            <wp:simplePos x="0" y="0"/>
            <wp:positionH relativeFrom="column">
              <wp:posOffset>2005965</wp:posOffset>
            </wp:positionH>
            <wp:positionV relativeFrom="paragraph">
              <wp:posOffset>53975</wp:posOffset>
            </wp:positionV>
            <wp:extent cx="571500" cy="419100"/>
            <wp:effectExtent l="19050" t="0" r="0" b="0"/>
            <wp:wrapNone/>
            <wp:docPr id="9"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1500" cy="419100"/>
                    </a:xfrm>
                    <a:prstGeom prst="rect">
                      <a:avLst/>
                    </a:prstGeom>
                    <a:noFill/>
                    <a:ln w="9525">
                      <a:noFill/>
                      <a:miter lim="800000"/>
                      <a:headEnd/>
                      <a:tailEnd/>
                    </a:ln>
                  </pic:spPr>
                </pic:pic>
              </a:graphicData>
            </a:graphic>
          </wp:anchor>
        </w:drawing>
      </w:r>
    </w:p>
    <w:p w:rsidR="00FE7C32" w:rsidRPr="004B6A1E" w:rsidRDefault="00FE7C32" w:rsidP="00FE7C32">
      <w:pPr>
        <w:pStyle w:val="a3"/>
        <w:spacing w:line="240" w:lineRule="auto"/>
        <w:ind w:left="5103" w:right="0" w:hanging="5103"/>
      </w:pPr>
      <w:r w:rsidRPr="004B6A1E">
        <w:t>Завідувач кафедри – _____________</w:t>
      </w:r>
      <w:r w:rsidRPr="004B6A1E">
        <w:tab/>
        <w:t>кандидат біологічних наук,</w:t>
      </w:r>
    </w:p>
    <w:p w:rsidR="00FE7C32" w:rsidRPr="004B6A1E" w:rsidRDefault="00FE7C32" w:rsidP="00FE7C32">
      <w:pPr>
        <w:pStyle w:val="a3"/>
        <w:spacing w:line="240" w:lineRule="auto"/>
        <w:ind w:left="5103" w:right="0" w:firstLine="0"/>
      </w:pPr>
      <w:r w:rsidRPr="004B6A1E">
        <w:t>доцент С. І. </w:t>
      </w:r>
      <w:proofErr w:type="spellStart"/>
      <w:r w:rsidRPr="004B6A1E">
        <w:t>Шинкарьов</w:t>
      </w:r>
      <w:proofErr w:type="spellEnd"/>
    </w:p>
    <w:p w:rsidR="00FE7C32" w:rsidRPr="004B6A1E" w:rsidRDefault="00FE7C32" w:rsidP="00FE7C32">
      <w:pPr>
        <w:tabs>
          <w:tab w:val="left" w:pos="5358"/>
        </w:tabs>
        <w:ind w:left="5103" w:hanging="5103"/>
        <w:rPr>
          <w:rFonts w:ascii="Times New Roman" w:hAnsi="Times New Roman"/>
          <w:sz w:val="28"/>
          <w:szCs w:val="28"/>
          <w:lang w:val="uk-UA"/>
        </w:rPr>
      </w:pPr>
    </w:p>
    <w:p w:rsidR="00FE7C32" w:rsidRPr="004B6A1E" w:rsidRDefault="00FE7C32" w:rsidP="00FE7C32">
      <w:pPr>
        <w:ind w:firstLine="709"/>
        <w:rPr>
          <w:rFonts w:ascii="Times New Roman" w:hAnsi="Times New Roman"/>
          <w:sz w:val="28"/>
          <w:szCs w:val="28"/>
          <w:lang w:val="uk-UA"/>
        </w:rPr>
      </w:pPr>
    </w:p>
    <w:p w:rsidR="00FE7C32" w:rsidRPr="004B6A1E" w:rsidRDefault="00FE7C32" w:rsidP="00FE7C32">
      <w:pPr>
        <w:ind w:firstLine="709"/>
        <w:rPr>
          <w:rFonts w:ascii="Times New Roman" w:hAnsi="Times New Roman"/>
          <w:sz w:val="28"/>
          <w:szCs w:val="28"/>
          <w:lang w:val="uk-UA"/>
        </w:rPr>
      </w:pPr>
    </w:p>
    <w:p w:rsidR="00FE7C32" w:rsidRPr="004B6A1E" w:rsidRDefault="00FE7C32" w:rsidP="00FE7C32">
      <w:pPr>
        <w:ind w:firstLine="709"/>
        <w:rPr>
          <w:rFonts w:ascii="Times New Roman" w:hAnsi="Times New Roman"/>
          <w:sz w:val="28"/>
          <w:szCs w:val="28"/>
          <w:lang w:val="uk-UA"/>
        </w:rPr>
      </w:pPr>
    </w:p>
    <w:p w:rsidR="00FE7C32" w:rsidRPr="004B6A1E" w:rsidRDefault="00FE7C32" w:rsidP="00FE7C32">
      <w:pPr>
        <w:ind w:firstLine="709"/>
        <w:rPr>
          <w:rFonts w:ascii="Times New Roman" w:hAnsi="Times New Roman"/>
          <w:sz w:val="28"/>
          <w:szCs w:val="28"/>
          <w:lang w:val="uk-UA"/>
        </w:rPr>
      </w:pPr>
    </w:p>
    <w:p w:rsidR="00FE7C32" w:rsidRDefault="00FE7C32" w:rsidP="00FE7C32">
      <w:pPr>
        <w:jc w:val="center"/>
        <w:rPr>
          <w:rFonts w:ascii="Times New Roman" w:hAnsi="Times New Roman"/>
          <w:b/>
          <w:sz w:val="28"/>
          <w:szCs w:val="28"/>
          <w:lang w:val="uk-UA"/>
        </w:rPr>
      </w:pPr>
      <w:r w:rsidRPr="004B6A1E">
        <w:rPr>
          <w:rFonts w:ascii="Times New Roman" w:hAnsi="Times New Roman"/>
          <w:b/>
          <w:sz w:val="28"/>
          <w:szCs w:val="28"/>
          <w:lang w:val="uk-UA"/>
        </w:rPr>
        <w:t>Полтава – 202</w:t>
      </w:r>
      <w:r w:rsidR="002E0DC2">
        <w:rPr>
          <w:rFonts w:ascii="Times New Roman" w:hAnsi="Times New Roman"/>
          <w:b/>
          <w:sz w:val="28"/>
          <w:szCs w:val="28"/>
          <w:lang w:val="uk-UA"/>
        </w:rPr>
        <w:t>3</w:t>
      </w:r>
    </w:p>
    <w:p w:rsidR="00FE7C32" w:rsidRPr="004B6A1E" w:rsidRDefault="00FE7C32" w:rsidP="00FE7C32">
      <w:pPr>
        <w:jc w:val="center"/>
        <w:rPr>
          <w:rFonts w:ascii="Times New Roman" w:hAnsi="Times New Roman"/>
          <w:b/>
          <w:sz w:val="28"/>
          <w:szCs w:val="28"/>
          <w:lang w:val="uk-UA"/>
        </w:rPr>
      </w:pPr>
      <w:r w:rsidRPr="004B6A1E">
        <w:rPr>
          <w:rFonts w:ascii="Times New Roman" w:hAnsi="Times New Roman"/>
          <w:b/>
          <w:sz w:val="28"/>
          <w:szCs w:val="28"/>
          <w:lang w:val="uk-UA"/>
        </w:rPr>
        <w:lastRenderedPageBreak/>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5"/>
        <w:gridCol w:w="529"/>
      </w:tblGrid>
      <w:tr w:rsidR="00FE7C32" w:rsidTr="003203D4">
        <w:tc>
          <w:tcPr>
            <w:tcW w:w="9039" w:type="dxa"/>
          </w:tcPr>
          <w:p w:rsidR="00FE7C32" w:rsidRPr="00E03BB4" w:rsidRDefault="00051A4D" w:rsidP="00302C71">
            <w:pPr>
              <w:spacing w:line="360" w:lineRule="auto"/>
              <w:rPr>
                <w:rFonts w:ascii="Times New Roman" w:hAnsi="Times New Roman"/>
                <w:sz w:val="28"/>
                <w:szCs w:val="28"/>
                <w:lang w:val="uk-UA"/>
              </w:rPr>
            </w:pPr>
            <w:r w:rsidRPr="00AE6367">
              <w:rPr>
                <w:rFonts w:ascii="Times New Roman" w:hAnsi="Times New Roman"/>
                <w:b/>
                <w:sz w:val="28"/>
                <w:szCs w:val="28"/>
                <w:lang w:val="uk-UA"/>
              </w:rPr>
              <w:t>ВСТУП</w:t>
            </w:r>
            <w:r w:rsidR="00E03BB4">
              <w:rPr>
                <w:rFonts w:ascii="Times New Roman" w:hAnsi="Times New Roman"/>
                <w:sz w:val="28"/>
                <w:szCs w:val="28"/>
                <w:lang w:val="uk-UA"/>
              </w:rPr>
              <w:t>………………………………………………………………………..</w:t>
            </w:r>
          </w:p>
        </w:tc>
        <w:tc>
          <w:tcPr>
            <w:tcW w:w="531" w:type="dxa"/>
            <w:vAlign w:val="center"/>
          </w:tcPr>
          <w:p w:rsidR="00FE7C32" w:rsidRPr="00E03BB4" w:rsidRDefault="00E03BB4" w:rsidP="00E03BB4">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3</w:t>
            </w:r>
          </w:p>
        </w:tc>
      </w:tr>
      <w:tr w:rsidR="00FE7C32" w:rsidTr="003203D4">
        <w:tc>
          <w:tcPr>
            <w:tcW w:w="9039" w:type="dxa"/>
          </w:tcPr>
          <w:p w:rsidR="00FE7C32" w:rsidRPr="00AE6367" w:rsidRDefault="00302C71" w:rsidP="00302C71">
            <w:pPr>
              <w:pStyle w:val="a8"/>
              <w:spacing w:line="360" w:lineRule="auto"/>
              <w:rPr>
                <w:rFonts w:ascii="Times New Roman" w:hAnsi="Times New Roman"/>
                <w:b/>
                <w:sz w:val="28"/>
                <w:szCs w:val="28"/>
                <w:lang w:val="uk-UA"/>
              </w:rPr>
            </w:pPr>
            <w:r w:rsidRPr="00AE6367">
              <w:rPr>
                <w:rFonts w:ascii="Times New Roman" w:hAnsi="Times New Roman"/>
                <w:b/>
                <w:sz w:val="28"/>
                <w:szCs w:val="28"/>
                <w:lang w:val="uk-UA"/>
              </w:rPr>
              <w:t>РОЗДІЛ 1. АНАЛІЗ ЛІТЕРАТУРНИХ ДЖЕРЕЛ ЩОДО ПРОБЛЕМИ СИЛОВОЇ ПІДГОТОВКИ В КІКБОКСИНГУ</w:t>
            </w:r>
            <w:r w:rsidR="00E03BB4" w:rsidRPr="00E03BB4">
              <w:rPr>
                <w:rFonts w:ascii="Times New Roman" w:hAnsi="Times New Roman"/>
                <w:sz w:val="28"/>
                <w:szCs w:val="28"/>
                <w:lang w:val="uk-UA"/>
              </w:rPr>
              <w:t>……</w:t>
            </w:r>
            <w:r w:rsidR="00E03BB4">
              <w:rPr>
                <w:rFonts w:ascii="Times New Roman" w:hAnsi="Times New Roman"/>
                <w:sz w:val="28"/>
                <w:szCs w:val="28"/>
                <w:lang w:val="uk-UA"/>
              </w:rPr>
              <w:t>…….</w:t>
            </w:r>
          </w:p>
        </w:tc>
        <w:tc>
          <w:tcPr>
            <w:tcW w:w="531" w:type="dxa"/>
            <w:vAlign w:val="bottom"/>
          </w:tcPr>
          <w:p w:rsidR="00FE7C32" w:rsidRPr="00E03BB4" w:rsidRDefault="00E03BB4" w:rsidP="00E03BB4">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5</w:t>
            </w:r>
          </w:p>
        </w:tc>
      </w:tr>
      <w:tr w:rsidR="00FE7C32" w:rsidTr="003203D4">
        <w:tc>
          <w:tcPr>
            <w:tcW w:w="9039" w:type="dxa"/>
          </w:tcPr>
          <w:p w:rsidR="00FE7C32" w:rsidRPr="00AE6367" w:rsidRDefault="00421949" w:rsidP="00421949">
            <w:pPr>
              <w:shd w:val="clear" w:color="auto" w:fill="FFFFFF"/>
              <w:spacing w:line="360" w:lineRule="auto"/>
              <w:jc w:val="both"/>
              <w:rPr>
                <w:rFonts w:ascii="Times New Roman" w:hAnsi="Times New Roman"/>
                <w:sz w:val="28"/>
                <w:szCs w:val="28"/>
                <w:lang w:val="uk-UA"/>
              </w:rPr>
            </w:pPr>
            <w:r w:rsidRPr="00AE6367">
              <w:rPr>
                <w:rFonts w:ascii="Times New Roman" w:hAnsi="Times New Roman"/>
                <w:sz w:val="28"/>
                <w:szCs w:val="28"/>
                <w:lang w:val="uk-UA"/>
              </w:rPr>
              <w:t>1.1. Історія розвитку кікбоксингу в Україні та світі</w:t>
            </w:r>
            <w:r w:rsidR="00E03BB4">
              <w:rPr>
                <w:rFonts w:ascii="Times New Roman" w:hAnsi="Times New Roman"/>
                <w:sz w:val="28"/>
                <w:szCs w:val="28"/>
                <w:lang w:val="uk-UA"/>
              </w:rPr>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5</w:t>
            </w:r>
          </w:p>
        </w:tc>
      </w:tr>
      <w:tr w:rsidR="00AE6367" w:rsidTr="003203D4">
        <w:tc>
          <w:tcPr>
            <w:tcW w:w="9039" w:type="dxa"/>
          </w:tcPr>
          <w:p w:rsidR="00AE6367" w:rsidRPr="00AE6367" w:rsidRDefault="00AE6367" w:rsidP="00421949">
            <w:pPr>
              <w:shd w:val="clear" w:color="auto" w:fill="FFFFFF"/>
              <w:spacing w:line="360" w:lineRule="auto"/>
              <w:jc w:val="both"/>
              <w:rPr>
                <w:rFonts w:ascii="Times New Roman" w:hAnsi="Times New Roman"/>
                <w:sz w:val="28"/>
                <w:szCs w:val="28"/>
                <w:lang w:val="uk-UA"/>
              </w:rPr>
            </w:pPr>
            <w:r>
              <w:rPr>
                <w:rFonts w:ascii="Times New Roman" w:hAnsi="Times New Roman"/>
                <w:bCs/>
                <w:color w:val="000000"/>
                <w:sz w:val="28"/>
                <w:szCs w:val="28"/>
                <w:lang w:val="uk-UA" w:eastAsia="uk-UA" w:bidi="uk-UA"/>
              </w:rPr>
              <w:t xml:space="preserve">1.2. </w:t>
            </w:r>
            <w:r w:rsidRPr="00AE6367">
              <w:rPr>
                <w:rFonts w:ascii="Times New Roman" w:hAnsi="Times New Roman"/>
                <w:bCs/>
                <w:color w:val="000000"/>
                <w:sz w:val="28"/>
                <w:szCs w:val="28"/>
                <w:lang w:val="uk-UA" w:eastAsia="uk-UA" w:bidi="uk-UA"/>
              </w:rPr>
              <w:t>Дисципліни кікбоксингу та їх характеристика</w:t>
            </w:r>
            <w:r w:rsidR="00E03BB4">
              <w:rPr>
                <w:rFonts w:ascii="Times New Roman" w:hAnsi="Times New Roman"/>
                <w:bCs/>
                <w:color w:val="000000"/>
                <w:sz w:val="28"/>
                <w:szCs w:val="28"/>
                <w:lang w:val="uk-UA" w:eastAsia="uk-UA" w:bidi="uk-UA"/>
              </w:rPr>
              <w:t>……………………….</w:t>
            </w:r>
          </w:p>
        </w:tc>
        <w:tc>
          <w:tcPr>
            <w:tcW w:w="531" w:type="dxa"/>
          </w:tcPr>
          <w:p w:rsidR="00AE6367"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13</w:t>
            </w:r>
          </w:p>
        </w:tc>
      </w:tr>
      <w:tr w:rsidR="00FE7C32" w:rsidTr="003203D4">
        <w:tc>
          <w:tcPr>
            <w:tcW w:w="9039" w:type="dxa"/>
          </w:tcPr>
          <w:p w:rsidR="00FE7C32" w:rsidRPr="00AE6367" w:rsidRDefault="00AE6367" w:rsidP="00302C71">
            <w:pPr>
              <w:pStyle w:val="a8"/>
              <w:spacing w:line="360" w:lineRule="auto"/>
              <w:rPr>
                <w:rFonts w:ascii="Times New Roman" w:hAnsi="Times New Roman"/>
                <w:sz w:val="28"/>
                <w:szCs w:val="28"/>
                <w:lang w:val="uk-UA"/>
              </w:rPr>
            </w:pPr>
            <w:r>
              <w:rPr>
                <w:rFonts w:ascii="Times New Roman" w:hAnsi="Times New Roman"/>
                <w:sz w:val="28"/>
                <w:szCs w:val="28"/>
                <w:lang w:val="uk-UA"/>
              </w:rPr>
              <w:t>1.3</w:t>
            </w:r>
            <w:r w:rsidR="00302C71" w:rsidRPr="00AE6367">
              <w:rPr>
                <w:rFonts w:ascii="Times New Roman" w:hAnsi="Times New Roman"/>
                <w:sz w:val="28"/>
                <w:szCs w:val="28"/>
                <w:lang w:val="uk-UA"/>
              </w:rPr>
              <w:t>. Характеристика силових здібностей</w:t>
            </w:r>
            <w:r w:rsidR="00E03BB4">
              <w:rPr>
                <w:rFonts w:ascii="Times New Roman" w:hAnsi="Times New Roman"/>
                <w:sz w:val="28"/>
                <w:szCs w:val="28"/>
                <w:lang w:val="uk-UA"/>
              </w:rPr>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27</w:t>
            </w:r>
          </w:p>
        </w:tc>
      </w:tr>
      <w:tr w:rsidR="00FE7C32" w:rsidTr="003203D4">
        <w:tc>
          <w:tcPr>
            <w:tcW w:w="9039" w:type="dxa"/>
          </w:tcPr>
          <w:p w:rsidR="00FE7C32" w:rsidRPr="00AE6367" w:rsidRDefault="00AE6367" w:rsidP="000F38A5">
            <w:pPr>
              <w:pStyle w:val="a8"/>
              <w:spacing w:line="360" w:lineRule="auto"/>
              <w:rPr>
                <w:rFonts w:ascii="Times New Roman" w:hAnsi="Times New Roman"/>
                <w:sz w:val="28"/>
                <w:szCs w:val="28"/>
                <w:lang w:val="uk-UA"/>
              </w:rPr>
            </w:pPr>
            <w:r>
              <w:rPr>
                <w:rFonts w:ascii="Times New Roman" w:hAnsi="Times New Roman"/>
                <w:sz w:val="28"/>
                <w:szCs w:val="28"/>
                <w:lang w:val="uk-UA"/>
              </w:rPr>
              <w:t>1.4</w:t>
            </w:r>
            <w:r w:rsidR="000F38A5" w:rsidRPr="00AE6367">
              <w:rPr>
                <w:rFonts w:ascii="Times New Roman" w:hAnsi="Times New Roman"/>
                <w:sz w:val="28"/>
                <w:szCs w:val="28"/>
                <w:lang w:val="uk-UA"/>
              </w:rPr>
              <w:t>. Засоби та методи розвитку силових здібностей</w:t>
            </w:r>
            <w:r w:rsidR="00E03BB4">
              <w:rPr>
                <w:rFonts w:ascii="Times New Roman" w:hAnsi="Times New Roman"/>
                <w:sz w:val="28"/>
                <w:szCs w:val="28"/>
                <w:lang w:val="uk-UA"/>
              </w:rPr>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34</w:t>
            </w:r>
          </w:p>
        </w:tc>
      </w:tr>
      <w:tr w:rsidR="00FE7C32" w:rsidTr="003203D4">
        <w:tc>
          <w:tcPr>
            <w:tcW w:w="9039" w:type="dxa"/>
          </w:tcPr>
          <w:p w:rsidR="00FE7C32" w:rsidRPr="00AE6367" w:rsidRDefault="00AE6367" w:rsidP="008F4CF3">
            <w:pPr>
              <w:pStyle w:val="a8"/>
              <w:spacing w:line="360" w:lineRule="auto"/>
              <w:jc w:val="both"/>
              <w:rPr>
                <w:rFonts w:ascii="Times New Roman" w:hAnsi="Times New Roman"/>
                <w:sz w:val="28"/>
                <w:szCs w:val="28"/>
                <w:lang w:val="uk-UA"/>
              </w:rPr>
            </w:pPr>
            <w:r>
              <w:rPr>
                <w:rFonts w:ascii="Times New Roman" w:hAnsi="Times New Roman"/>
                <w:sz w:val="28"/>
                <w:szCs w:val="28"/>
                <w:lang w:val="uk-UA"/>
              </w:rPr>
              <w:t>1.5</w:t>
            </w:r>
            <w:r w:rsidR="008F4CF3" w:rsidRPr="00AE6367">
              <w:rPr>
                <w:rFonts w:ascii="Times New Roman" w:hAnsi="Times New Roman"/>
                <w:sz w:val="28"/>
                <w:szCs w:val="28"/>
                <w:lang w:val="uk-UA"/>
              </w:rPr>
              <w:t>. Облік анатомо-фізіологічних особливостей кікбоксерів</w:t>
            </w:r>
            <w:r w:rsidR="00E03BB4">
              <w:rPr>
                <w:rFonts w:ascii="Times New Roman" w:hAnsi="Times New Roman"/>
                <w:sz w:val="28"/>
                <w:szCs w:val="28"/>
                <w:lang w:val="uk-UA"/>
              </w:rPr>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40</w:t>
            </w:r>
          </w:p>
        </w:tc>
      </w:tr>
      <w:tr w:rsidR="00FE7C32" w:rsidTr="003203D4">
        <w:tc>
          <w:tcPr>
            <w:tcW w:w="9039" w:type="dxa"/>
          </w:tcPr>
          <w:p w:rsidR="00FE7C32" w:rsidRPr="00AE6367" w:rsidRDefault="00AE6367" w:rsidP="008F4CF3">
            <w:pPr>
              <w:pStyle w:val="a8"/>
              <w:spacing w:line="360" w:lineRule="auto"/>
              <w:jc w:val="both"/>
              <w:rPr>
                <w:rFonts w:ascii="Times New Roman" w:hAnsi="Times New Roman"/>
                <w:sz w:val="28"/>
                <w:szCs w:val="28"/>
                <w:lang w:val="uk-UA"/>
              </w:rPr>
            </w:pPr>
            <w:r>
              <w:rPr>
                <w:rFonts w:ascii="Times New Roman" w:hAnsi="Times New Roman"/>
                <w:sz w:val="28"/>
                <w:szCs w:val="28"/>
                <w:lang w:val="uk-UA"/>
              </w:rPr>
              <w:t>1.6</w:t>
            </w:r>
            <w:r w:rsidR="008F4CF3" w:rsidRPr="00AE6367">
              <w:rPr>
                <w:rFonts w:ascii="Times New Roman" w:hAnsi="Times New Roman"/>
                <w:sz w:val="28"/>
                <w:szCs w:val="28"/>
                <w:lang w:val="uk-UA"/>
              </w:rPr>
              <w:t>. Характеристика силових здібностей кікбоксерів</w:t>
            </w:r>
            <w:r w:rsidR="00E03BB4">
              <w:rPr>
                <w:rFonts w:ascii="Times New Roman" w:hAnsi="Times New Roman"/>
                <w:sz w:val="28"/>
                <w:szCs w:val="28"/>
                <w:lang w:val="uk-UA"/>
              </w:rPr>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43</w:t>
            </w:r>
          </w:p>
        </w:tc>
      </w:tr>
      <w:tr w:rsidR="00FE7C32" w:rsidTr="003203D4">
        <w:tc>
          <w:tcPr>
            <w:tcW w:w="9039" w:type="dxa"/>
          </w:tcPr>
          <w:p w:rsidR="00E03BB4" w:rsidRDefault="00AE6367" w:rsidP="00C951CF">
            <w:pPr>
              <w:spacing w:line="360" w:lineRule="auto"/>
              <w:rPr>
                <w:rFonts w:ascii="Times New Roman" w:hAnsi="Times New Roman"/>
                <w:sz w:val="28"/>
                <w:szCs w:val="28"/>
                <w:lang w:val="uk-UA"/>
              </w:rPr>
            </w:pPr>
            <w:r>
              <w:rPr>
                <w:rFonts w:ascii="Times New Roman" w:hAnsi="Times New Roman"/>
                <w:sz w:val="28"/>
                <w:szCs w:val="28"/>
                <w:lang w:val="uk-UA"/>
              </w:rPr>
              <w:t>1.7</w:t>
            </w:r>
            <w:r w:rsidR="00C951CF" w:rsidRPr="00AE6367">
              <w:rPr>
                <w:rFonts w:ascii="Times New Roman" w:hAnsi="Times New Roman"/>
                <w:sz w:val="28"/>
                <w:szCs w:val="28"/>
                <w:lang w:val="uk-UA"/>
              </w:rPr>
              <w:t xml:space="preserve">. Особливості фізичної підготовки в кікбоксингу на початковому </w:t>
            </w:r>
          </w:p>
          <w:p w:rsidR="00FE7C32" w:rsidRPr="00AE6367" w:rsidRDefault="00C951CF" w:rsidP="00C951CF">
            <w:pPr>
              <w:spacing w:line="360" w:lineRule="auto"/>
              <w:rPr>
                <w:lang w:val="uk-UA"/>
              </w:rPr>
            </w:pPr>
            <w:r w:rsidRPr="00AE6367">
              <w:rPr>
                <w:rFonts w:ascii="Times New Roman" w:hAnsi="Times New Roman"/>
                <w:sz w:val="28"/>
                <w:szCs w:val="28"/>
                <w:lang w:val="uk-UA"/>
              </w:rPr>
              <w:t>етапі навчання</w:t>
            </w:r>
            <w:r w:rsidR="00E03BB4">
              <w:rPr>
                <w:rFonts w:ascii="Times New Roman" w:hAnsi="Times New Roman"/>
                <w:sz w:val="28"/>
                <w:szCs w:val="28"/>
                <w:lang w:val="uk-UA"/>
              </w:rPr>
              <w:t>………………………………………………………………...</w:t>
            </w:r>
          </w:p>
        </w:tc>
        <w:tc>
          <w:tcPr>
            <w:tcW w:w="531" w:type="dxa"/>
            <w:vAlign w:val="bottom"/>
          </w:tcPr>
          <w:p w:rsidR="00FE7C32" w:rsidRPr="00E03BB4" w:rsidRDefault="00E03BB4" w:rsidP="00E03BB4">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48</w:t>
            </w:r>
          </w:p>
        </w:tc>
      </w:tr>
      <w:tr w:rsidR="00FE7C32" w:rsidTr="003203D4">
        <w:tc>
          <w:tcPr>
            <w:tcW w:w="9039" w:type="dxa"/>
          </w:tcPr>
          <w:p w:rsidR="00FE7C32" w:rsidRPr="00AE6367" w:rsidRDefault="00AE6367" w:rsidP="006954B0">
            <w:pPr>
              <w:pStyle w:val="a8"/>
              <w:spacing w:line="360" w:lineRule="auto"/>
              <w:jc w:val="both"/>
              <w:rPr>
                <w:rFonts w:ascii="Times New Roman" w:hAnsi="Times New Roman"/>
                <w:sz w:val="28"/>
                <w:szCs w:val="28"/>
                <w:lang w:val="uk-UA"/>
              </w:rPr>
            </w:pPr>
            <w:r>
              <w:rPr>
                <w:rFonts w:ascii="Times New Roman" w:hAnsi="Times New Roman"/>
                <w:sz w:val="28"/>
                <w:szCs w:val="28"/>
                <w:lang w:val="uk-UA"/>
              </w:rPr>
              <w:t>1.8</w:t>
            </w:r>
            <w:r w:rsidR="006954B0" w:rsidRPr="00AE6367">
              <w:rPr>
                <w:rFonts w:ascii="Times New Roman" w:hAnsi="Times New Roman"/>
                <w:sz w:val="28"/>
                <w:szCs w:val="28"/>
                <w:lang w:val="uk-UA"/>
              </w:rPr>
              <w:t>. Методика силової підготовки у кікбоксингу</w:t>
            </w:r>
            <w:r w:rsidR="00E03BB4">
              <w:rPr>
                <w:rFonts w:ascii="Times New Roman" w:hAnsi="Times New Roman"/>
                <w:sz w:val="28"/>
                <w:szCs w:val="28"/>
                <w:lang w:val="uk-UA"/>
              </w:rPr>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5</w:t>
            </w:r>
            <w:r w:rsidR="00522BD9">
              <w:rPr>
                <w:rFonts w:ascii="Times New Roman" w:hAnsi="Times New Roman"/>
                <w:sz w:val="28"/>
                <w:szCs w:val="28"/>
                <w:lang w:val="uk-UA"/>
              </w:rPr>
              <w:t>2</w:t>
            </w:r>
          </w:p>
        </w:tc>
      </w:tr>
      <w:tr w:rsidR="00FE7C32" w:rsidTr="003203D4">
        <w:tc>
          <w:tcPr>
            <w:tcW w:w="9039" w:type="dxa"/>
          </w:tcPr>
          <w:p w:rsidR="00FE7C32" w:rsidRPr="00AE6367" w:rsidRDefault="001109F8" w:rsidP="001109F8">
            <w:pPr>
              <w:pStyle w:val="a8"/>
              <w:spacing w:line="360" w:lineRule="auto"/>
              <w:rPr>
                <w:rFonts w:ascii="Times New Roman" w:hAnsi="Times New Roman"/>
                <w:b/>
                <w:sz w:val="28"/>
                <w:szCs w:val="28"/>
                <w:lang w:val="uk-UA"/>
              </w:rPr>
            </w:pPr>
            <w:r w:rsidRPr="00AE6367">
              <w:rPr>
                <w:rFonts w:ascii="Times New Roman" w:hAnsi="Times New Roman"/>
                <w:b/>
                <w:sz w:val="28"/>
                <w:szCs w:val="28"/>
                <w:lang w:val="uk-UA"/>
              </w:rPr>
              <w:t>РОЗДІЛ ІІ. ОРГАНІЗАЦІЯ ТА МЕТОДИ ДОСЛІДЖЕННЯ</w:t>
            </w:r>
            <w:r w:rsidR="00E03BB4" w:rsidRPr="00E03BB4">
              <w:rPr>
                <w:rFonts w:ascii="Times New Roman" w:hAnsi="Times New Roman"/>
                <w:sz w:val="28"/>
                <w:szCs w:val="28"/>
                <w:lang w:val="uk-UA"/>
              </w:rPr>
              <w:t>……</w:t>
            </w:r>
            <w:r w:rsidR="00E03BB4">
              <w:rPr>
                <w:rFonts w:ascii="Times New Roman" w:hAnsi="Times New Roman"/>
                <w:sz w:val="28"/>
                <w:szCs w:val="28"/>
                <w:lang w:val="uk-UA"/>
              </w:rPr>
              <w:t>…….</w:t>
            </w:r>
          </w:p>
        </w:tc>
        <w:tc>
          <w:tcPr>
            <w:tcW w:w="531" w:type="dxa"/>
          </w:tcPr>
          <w:p w:rsidR="00FE7C32" w:rsidRPr="00E03BB4" w:rsidRDefault="00E03BB4" w:rsidP="00E03BB4">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61</w:t>
            </w:r>
          </w:p>
        </w:tc>
      </w:tr>
      <w:tr w:rsidR="00FE7C32" w:rsidTr="003203D4">
        <w:tc>
          <w:tcPr>
            <w:tcW w:w="9039" w:type="dxa"/>
          </w:tcPr>
          <w:p w:rsidR="00FE7C32" w:rsidRPr="00AE6367" w:rsidRDefault="001109F8" w:rsidP="001109F8">
            <w:pPr>
              <w:pStyle w:val="a8"/>
              <w:spacing w:line="360" w:lineRule="auto"/>
              <w:jc w:val="both"/>
              <w:rPr>
                <w:rFonts w:ascii="Times New Roman" w:hAnsi="Times New Roman"/>
                <w:sz w:val="28"/>
                <w:szCs w:val="28"/>
                <w:lang w:val="uk-UA"/>
              </w:rPr>
            </w:pPr>
            <w:r w:rsidRPr="00AE6367">
              <w:rPr>
                <w:rFonts w:ascii="Times New Roman" w:hAnsi="Times New Roman"/>
                <w:sz w:val="28"/>
                <w:szCs w:val="28"/>
                <w:lang w:val="uk-UA"/>
              </w:rPr>
              <w:t>2.1. Організація дослідження</w:t>
            </w:r>
            <w:r w:rsidR="00E03BB4">
              <w:rPr>
                <w:rFonts w:ascii="Times New Roman" w:hAnsi="Times New Roman"/>
                <w:sz w:val="28"/>
                <w:szCs w:val="28"/>
                <w:lang w:val="uk-UA"/>
              </w:rPr>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61</w:t>
            </w:r>
          </w:p>
        </w:tc>
      </w:tr>
      <w:tr w:rsidR="00FE7C32" w:rsidTr="003203D4">
        <w:tc>
          <w:tcPr>
            <w:tcW w:w="9039" w:type="dxa"/>
          </w:tcPr>
          <w:p w:rsidR="00FE7C32" w:rsidRPr="00AE6367" w:rsidRDefault="00F62547" w:rsidP="00F62547">
            <w:pPr>
              <w:pStyle w:val="a8"/>
              <w:spacing w:line="360" w:lineRule="auto"/>
              <w:jc w:val="both"/>
              <w:rPr>
                <w:rFonts w:ascii="Times New Roman" w:hAnsi="Times New Roman"/>
                <w:sz w:val="28"/>
                <w:szCs w:val="28"/>
                <w:lang w:val="uk-UA"/>
              </w:rPr>
            </w:pPr>
            <w:r w:rsidRPr="00AE6367">
              <w:rPr>
                <w:rFonts w:ascii="Times New Roman" w:hAnsi="Times New Roman"/>
                <w:sz w:val="28"/>
                <w:szCs w:val="28"/>
                <w:lang w:val="uk-UA"/>
              </w:rPr>
              <w:t>2.2. Методи дослідження</w:t>
            </w:r>
            <w:r w:rsidR="00E03BB4">
              <w:rPr>
                <w:rFonts w:ascii="Times New Roman" w:hAnsi="Times New Roman"/>
                <w:sz w:val="28"/>
                <w:szCs w:val="28"/>
                <w:lang w:val="uk-UA"/>
              </w:rPr>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63</w:t>
            </w:r>
          </w:p>
        </w:tc>
      </w:tr>
      <w:tr w:rsidR="00FE7C32" w:rsidTr="003203D4">
        <w:tc>
          <w:tcPr>
            <w:tcW w:w="9039" w:type="dxa"/>
          </w:tcPr>
          <w:p w:rsidR="00FE7C32" w:rsidRPr="00E03BB4" w:rsidRDefault="00215C3E" w:rsidP="00215C3E">
            <w:pPr>
              <w:pStyle w:val="1"/>
              <w:ind w:firstLine="0"/>
              <w:rPr>
                <w:lang w:eastAsia="uk-UA"/>
              </w:rPr>
            </w:pPr>
            <w:r w:rsidRPr="00AE6367">
              <w:rPr>
                <w:b/>
                <w:lang w:eastAsia="uk-UA"/>
              </w:rPr>
              <w:t>РОЗДІЛ ІІІ. РЕЗУЛЬТАТИ ДОСЛІДЖЕННЯ ТА ЇХ ОБГОВОРЕННЯ</w:t>
            </w:r>
            <w:r w:rsidR="00E03BB4">
              <w:rPr>
                <w:lang w:eastAsia="uk-UA"/>
              </w:rPr>
              <w:t>…………………………………………………………….</w:t>
            </w:r>
          </w:p>
        </w:tc>
        <w:tc>
          <w:tcPr>
            <w:tcW w:w="531" w:type="dxa"/>
            <w:vAlign w:val="bottom"/>
          </w:tcPr>
          <w:p w:rsidR="00FE7C32" w:rsidRPr="00E03BB4" w:rsidRDefault="00E03BB4" w:rsidP="00E03BB4">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65</w:t>
            </w:r>
          </w:p>
        </w:tc>
      </w:tr>
      <w:tr w:rsidR="00FE7C32" w:rsidTr="003203D4">
        <w:tc>
          <w:tcPr>
            <w:tcW w:w="9039" w:type="dxa"/>
          </w:tcPr>
          <w:p w:rsidR="00FE7C32" w:rsidRPr="00AE6367" w:rsidRDefault="00215C3E" w:rsidP="00215C3E">
            <w:pPr>
              <w:pStyle w:val="1"/>
              <w:ind w:firstLine="0"/>
              <w:jc w:val="both"/>
            </w:pPr>
            <w:r w:rsidRPr="00AE6367">
              <w:rPr>
                <w:lang w:eastAsia="uk-UA"/>
              </w:rPr>
              <w:t>3.1. Аналіз отриманих результатів дослідження</w:t>
            </w:r>
            <w:r w:rsidRPr="00AE6367">
              <w:t xml:space="preserve"> </w:t>
            </w:r>
            <w:r w:rsidR="00E03BB4">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65</w:t>
            </w:r>
          </w:p>
        </w:tc>
      </w:tr>
      <w:tr w:rsidR="00522BD9" w:rsidTr="003203D4">
        <w:tc>
          <w:tcPr>
            <w:tcW w:w="9039" w:type="dxa"/>
          </w:tcPr>
          <w:p w:rsidR="00522BD9" w:rsidRPr="00522BD9" w:rsidRDefault="00522BD9" w:rsidP="00215C3E">
            <w:pPr>
              <w:pStyle w:val="1"/>
              <w:ind w:firstLine="0"/>
              <w:jc w:val="both"/>
              <w:rPr>
                <w:b/>
                <w:lang w:eastAsia="uk-UA"/>
              </w:rPr>
            </w:pPr>
            <w:r w:rsidRPr="00522BD9">
              <w:rPr>
                <w:b/>
                <w:lang w:eastAsia="uk-UA"/>
              </w:rPr>
              <w:t>ВИСНОВКИ</w:t>
            </w:r>
          </w:p>
        </w:tc>
        <w:tc>
          <w:tcPr>
            <w:tcW w:w="531" w:type="dxa"/>
          </w:tcPr>
          <w:p w:rsidR="00522BD9" w:rsidRPr="00E03BB4" w:rsidRDefault="00522BD9" w:rsidP="00302C71">
            <w:pPr>
              <w:spacing w:line="360" w:lineRule="auto"/>
              <w:jc w:val="center"/>
              <w:rPr>
                <w:rFonts w:ascii="Times New Roman" w:hAnsi="Times New Roman"/>
                <w:sz w:val="28"/>
                <w:szCs w:val="28"/>
                <w:lang w:val="uk-UA"/>
              </w:rPr>
            </w:pPr>
            <w:r>
              <w:rPr>
                <w:rFonts w:ascii="Times New Roman" w:hAnsi="Times New Roman"/>
                <w:sz w:val="28"/>
                <w:szCs w:val="28"/>
                <w:lang w:val="uk-UA"/>
              </w:rPr>
              <w:t>74</w:t>
            </w:r>
          </w:p>
        </w:tc>
      </w:tr>
      <w:tr w:rsidR="00FE7C32" w:rsidTr="003203D4">
        <w:tc>
          <w:tcPr>
            <w:tcW w:w="9039" w:type="dxa"/>
          </w:tcPr>
          <w:p w:rsidR="00FE7C32" w:rsidRPr="00E03BB4" w:rsidRDefault="00E03BB4" w:rsidP="00E03BB4">
            <w:pPr>
              <w:spacing w:line="360" w:lineRule="auto"/>
              <w:rPr>
                <w:rFonts w:ascii="Times New Roman" w:hAnsi="Times New Roman"/>
                <w:lang w:val="uk-UA"/>
              </w:rPr>
            </w:pPr>
            <w:r w:rsidRPr="00E03BB4">
              <w:rPr>
                <w:rFonts w:ascii="Times New Roman" w:hAnsi="Times New Roman"/>
                <w:b/>
                <w:bCs/>
                <w:sz w:val="28"/>
                <w:szCs w:val="28"/>
                <w:lang w:val="uk-UA"/>
              </w:rPr>
              <w:t>СПИСОК ВИКОРИСТАНИХ ДЖЕРЕЛ</w:t>
            </w:r>
            <w:r>
              <w:rPr>
                <w:rFonts w:ascii="Times New Roman" w:hAnsi="Times New Roman"/>
                <w:bCs/>
                <w:sz w:val="28"/>
                <w:szCs w:val="28"/>
                <w:lang w:val="uk-UA"/>
              </w:rPr>
              <w:t>………………………………….</w:t>
            </w:r>
          </w:p>
        </w:tc>
        <w:tc>
          <w:tcPr>
            <w:tcW w:w="531" w:type="dxa"/>
          </w:tcPr>
          <w:p w:rsidR="00FE7C32"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76</w:t>
            </w:r>
          </w:p>
        </w:tc>
      </w:tr>
      <w:tr w:rsidR="00E03BB4" w:rsidTr="003203D4">
        <w:tc>
          <w:tcPr>
            <w:tcW w:w="9039" w:type="dxa"/>
          </w:tcPr>
          <w:p w:rsidR="00E03BB4" w:rsidRPr="00E03BB4" w:rsidRDefault="00E03BB4" w:rsidP="00E03BB4">
            <w:pPr>
              <w:spacing w:line="360" w:lineRule="auto"/>
              <w:rPr>
                <w:rFonts w:ascii="Times New Roman" w:hAnsi="Times New Roman"/>
                <w:bCs/>
                <w:sz w:val="28"/>
                <w:szCs w:val="28"/>
                <w:lang w:val="uk-UA"/>
              </w:rPr>
            </w:pPr>
            <w:r>
              <w:rPr>
                <w:rFonts w:ascii="Times New Roman" w:hAnsi="Times New Roman"/>
                <w:b/>
                <w:bCs/>
                <w:sz w:val="28"/>
                <w:szCs w:val="28"/>
                <w:lang w:val="uk-UA"/>
              </w:rPr>
              <w:t>ДОДАТКИ</w:t>
            </w:r>
            <w:r>
              <w:rPr>
                <w:rFonts w:ascii="Times New Roman" w:hAnsi="Times New Roman"/>
                <w:bCs/>
                <w:sz w:val="28"/>
                <w:szCs w:val="28"/>
                <w:lang w:val="uk-UA"/>
              </w:rPr>
              <w:t>…………………………………………………………………….</w:t>
            </w:r>
          </w:p>
        </w:tc>
        <w:tc>
          <w:tcPr>
            <w:tcW w:w="531" w:type="dxa"/>
          </w:tcPr>
          <w:p w:rsidR="00E03BB4" w:rsidRPr="00E03BB4" w:rsidRDefault="00E03BB4" w:rsidP="00302C71">
            <w:pPr>
              <w:spacing w:line="360" w:lineRule="auto"/>
              <w:jc w:val="center"/>
              <w:rPr>
                <w:rFonts w:ascii="Times New Roman" w:hAnsi="Times New Roman"/>
                <w:sz w:val="28"/>
                <w:szCs w:val="28"/>
                <w:lang w:val="uk-UA"/>
              </w:rPr>
            </w:pPr>
            <w:r w:rsidRPr="00E03BB4">
              <w:rPr>
                <w:rFonts w:ascii="Times New Roman" w:hAnsi="Times New Roman"/>
                <w:sz w:val="28"/>
                <w:szCs w:val="28"/>
                <w:lang w:val="uk-UA"/>
              </w:rPr>
              <w:t>87</w:t>
            </w:r>
          </w:p>
        </w:tc>
      </w:tr>
    </w:tbl>
    <w:p w:rsidR="00FE7C32" w:rsidRPr="00FE7C32" w:rsidRDefault="00FE7C32" w:rsidP="00FE7C32">
      <w:pPr>
        <w:jc w:val="center"/>
        <w:rPr>
          <w:rFonts w:ascii="Times New Roman" w:hAnsi="Times New Roman"/>
          <w:b/>
          <w:sz w:val="28"/>
          <w:szCs w:val="28"/>
          <w:lang w:val="uk-UA"/>
        </w:rPr>
      </w:pPr>
      <w:r>
        <w:rPr>
          <w:lang w:val="uk-UA"/>
        </w:rPr>
        <w:br w:type="page"/>
      </w:r>
    </w:p>
    <w:p w:rsidR="00FE7C32" w:rsidRPr="00FE7C32" w:rsidRDefault="00FE7C32" w:rsidP="00FE7C32">
      <w:pPr>
        <w:pStyle w:val="11"/>
        <w:keepNext/>
        <w:keepLines/>
        <w:spacing w:after="500" w:line="360" w:lineRule="auto"/>
        <w:ind w:firstLine="709"/>
        <w:contextualSpacing/>
      </w:pPr>
      <w:bookmarkStart w:id="1" w:name="bookmark4"/>
      <w:r w:rsidRPr="00FE7C32">
        <w:lastRenderedPageBreak/>
        <w:t>ВСТУП</w:t>
      </w:r>
      <w:bookmarkEnd w:id="1"/>
    </w:p>
    <w:p w:rsidR="00FE7C32" w:rsidRPr="00FE7C32" w:rsidRDefault="00FE7C32" w:rsidP="00FE7C32">
      <w:pPr>
        <w:pStyle w:val="1"/>
        <w:ind w:firstLine="709"/>
        <w:contextualSpacing/>
        <w:jc w:val="both"/>
      </w:pPr>
      <w:r w:rsidRPr="00FE7C32">
        <w:rPr>
          <w:b/>
          <w:bCs/>
        </w:rPr>
        <w:t>Актуальність дослідження.</w:t>
      </w:r>
      <w:r w:rsidR="00051A4D">
        <w:rPr>
          <w:b/>
          <w:bCs/>
        </w:rPr>
        <w:t xml:space="preserve"> </w:t>
      </w:r>
      <w:r w:rsidRPr="00FE7C32">
        <w:t>Кікбоксинг один з наймолодших, але популярних видів спортивного єдиноборства, зародився як самостійна дисципліна в</w:t>
      </w:r>
      <w:r w:rsidR="00051A4D">
        <w:t xml:space="preserve"> середині 70-х років, практично </w:t>
      </w:r>
      <w:r w:rsidRPr="00FE7C32">
        <w:t>одночасно у СШ</w:t>
      </w:r>
      <w:r w:rsidR="00051A4D">
        <w:t xml:space="preserve">А та Західній Європі. Це – один </w:t>
      </w:r>
      <w:r w:rsidRPr="00FE7C32">
        <w:t>з молодих вид</w:t>
      </w:r>
      <w:r w:rsidR="00051A4D">
        <w:t xml:space="preserve">ів спорту, який завоював широку </w:t>
      </w:r>
      <w:r w:rsidRPr="00FE7C32">
        <w:t xml:space="preserve">популярність у десятках країн світу за дуже короткий термін. Біля витоків цього виду єдиноборства стояли такі видні майстри, як Білл </w:t>
      </w:r>
      <w:proofErr w:type="spellStart"/>
      <w:r w:rsidRPr="00FE7C32">
        <w:t>Уоллес</w:t>
      </w:r>
      <w:proofErr w:type="spellEnd"/>
      <w:r w:rsidRPr="00FE7C32">
        <w:t xml:space="preserve">, </w:t>
      </w:r>
      <w:proofErr w:type="spellStart"/>
      <w:r w:rsidRPr="00FE7C32">
        <w:t>Бенні</w:t>
      </w:r>
      <w:proofErr w:type="spellEnd"/>
      <w:r w:rsidRPr="00FE7C32">
        <w:t xml:space="preserve"> </w:t>
      </w:r>
      <w:proofErr w:type="spellStart"/>
      <w:r w:rsidRPr="00FE7C32">
        <w:t>Урквідес</w:t>
      </w:r>
      <w:proofErr w:type="spellEnd"/>
      <w:r w:rsidRPr="00FE7C32">
        <w:t xml:space="preserve">, Джо </w:t>
      </w:r>
      <w:proofErr w:type="spellStart"/>
      <w:r w:rsidRPr="00FE7C32">
        <w:t>Левіс</w:t>
      </w:r>
      <w:proofErr w:type="spellEnd"/>
      <w:r w:rsidRPr="00FE7C32">
        <w:t xml:space="preserve"> та ін. Англомовний термін</w:t>
      </w:r>
      <w:r w:rsidR="00051A4D">
        <w:t xml:space="preserve"> </w:t>
      </w:r>
      <w:hyperlink r:id="rId10" w:history="1">
        <w:r w:rsidR="00051A4D">
          <w:t>«</w:t>
        </w:r>
        <w:r w:rsidRPr="00FE7C32">
          <w:t>кікбоксинг</w:t>
        </w:r>
        <w:r w:rsidR="00051A4D">
          <w:t>»</w:t>
        </w:r>
      </w:hyperlink>
      <w:r w:rsidRPr="00FE7C32">
        <w:t>, який можна перекласти, як «бокс з стусанами», так як було визнано перевагу боксерських ударів руками над</w:t>
      </w:r>
      <w:r w:rsidR="00051A4D">
        <w:t xml:space="preserve"> </w:t>
      </w:r>
      <w:r w:rsidRPr="00FE7C32">
        <w:t>рухами рук у карате.</w:t>
      </w:r>
    </w:p>
    <w:p w:rsidR="00FE7C32" w:rsidRPr="00FE7C32" w:rsidRDefault="00FE7C32" w:rsidP="00FE7C32">
      <w:pPr>
        <w:pStyle w:val="1"/>
        <w:ind w:firstLine="709"/>
        <w:contextualSpacing/>
        <w:jc w:val="both"/>
      </w:pPr>
      <w:r w:rsidRPr="00FE7C32">
        <w:t xml:space="preserve">Засобами загальної фізичної підготовки в </w:t>
      </w:r>
      <w:r w:rsidR="00404D95" w:rsidRPr="00FE7C32">
        <w:t>кікбоксингу</w:t>
      </w:r>
      <w:r w:rsidRPr="00FE7C32">
        <w:t xml:space="preserve"> є вправи з таких видів рухової активності, як гімнастика, легка атлетика, плавання, важка атлетика, спортивні ігри і </w:t>
      </w:r>
      <w:proofErr w:type="spellStart"/>
      <w:r w:rsidRPr="00FE7C32">
        <w:t>т.д</w:t>
      </w:r>
      <w:proofErr w:type="spellEnd"/>
      <w:r w:rsidRPr="00FE7C32">
        <w:t xml:space="preserve">. метання, стрибки, елементи боротьби та </w:t>
      </w:r>
      <w:r w:rsidR="00404D95">
        <w:t>ін.</w:t>
      </w:r>
      <w:r w:rsidRPr="00FE7C32">
        <w:t>). У цілому нині вправи по удосконаленню рівня загальної фізичної підготовки створюють хороші передумови до виконання значних обсягів роботи по удосконаленню техніки, тактики, розвитку фізичних якостей, що виявляються у специфічних рухах кікбоксера.</w:t>
      </w:r>
    </w:p>
    <w:p w:rsidR="00FE7C32" w:rsidRPr="00FE7C32" w:rsidRDefault="00FE7C32" w:rsidP="00FE7C32">
      <w:pPr>
        <w:pStyle w:val="1"/>
        <w:ind w:firstLine="709"/>
        <w:contextualSpacing/>
        <w:jc w:val="both"/>
      </w:pPr>
      <w:r w:rsidRPr="00FE7C32">
        <w:t xml:space="preserve">У спортивних єдиноборствах ставлення до розвитку фізичних якостей завжди було неоднозначним. Борці та кулачні бійці Європи та </w:t>
      </w:r>
      <w:r w:rsidR="00F55BD0">
        <w:t>України зазвичай були і</w:t>
      </w:r>
      <w:r w:rsidRPr="00FE7C32">
        <w:t xml:space="preserve"> атлетами, тобто виконували різні силові трюки. Відповідно, їх підготовка включала дуже великий обсяг роботи зі снарядами. </w:t>
      </w:r>
      <w:r w:rsidR="00F55BD0" w:rsidRPr="00F55BD0">
        <w:t xml:space="preserve">У так званих </w:t>
      </w:r>
      <w:r w:rsidRPr="00FE7C32">
        <w:t>«внутрішніх» школах бойових мистецтв Сходу зміц</w:t>
      </w:r>
      <w:r w:rsidR="00F55BD0">
        <w:t>нення тіла з допомогою роботи м’</w:t>
      </w:r>
      <w:r w:rsidRPr="00FE7C32">
        <w:t>язів визнавалось шкідливим. Навпаки, у більшості прикладних напрямів силові тренування становили значну ча</w:t>
      </w:r>
      <w:r w:rsidR="00F55BD0">
        <w:t xml:space="preserve">стину тренувального курсу. Таке </w:t>
      </w:r>
      <w:r w:rsidRPr="00FE7C32">
        <w:t xml:space="preserve">становище </w:t>
      </w:r>
      <w:proofErr w:type="spellStart"/>
      <w:r w:rsidRPr="00FE7C32">
        <w:t>збереглося</w:t>
      </w:r>
      <w:proofErr w:type="spellEnd"/>
      <w:r w:rsidRPr="00FE7C32">
        <w:t xml:space="preserve"> досі. Звичайно, необхідно враховувати, що вимоги до підготовки спортсменів істотно відрізняється від тих, </w:t>
      </w:r>
      <w:r w:rsidR="00F55BD0">
        <w:t>які пред’</w:t>
      </w:r>
      <w:r w:rsidRPr="00FE7C32">
        <w:t xml:space="preserve">являлися до підготовки воїнів. Основною відмінністю є відсутність необхідності підтримувати оптимальну готовність протягом усього року. Навпаки, спортсмен має приходити до змагань у стані </w:t>
      </w:r>
      <w:r w:rsidRPr="00FE7C32">
        <w:lastRenderedPageBreak/>
        <w:t>максимальної готовності.</w:t>
      </w:r>
    </w:p>
    <w:p w:rsidR="00FE7C32" w:rsidRPr="00FE7C32" w:rsidRDefault="00FE7C32" w:rsidP="00FE7C32">
      <w:pPr>
        <w:pStyle w:val="1"/>
        <w:ind w:firstLine="709"/>
        <w:contextualSpacing/>
        <w:jc w:val="both"/>
      </w:pPr>
      <w:r w:rsidRPr="00FE7C32">
        <w:t>Сила бійця</w:t>
      </w:r>
      <w:r w:rsidR="00F55BD0">
        <w:t xml:space="preserve"> – </w:t>
      </w:r>
      <w:r w:rsidRPr="00FE7C32">
        <w:t>це здатність долати опір суперника а</w:t>
      </w:r>
      <w:r w:rsidR="00012A17">
        <w:t>бо протидіяти йому за рахунок м’</w:t>
      </w:r>
      <w:r w:rsidRPr="00FE7C32">
        <w:t>язових зусиль. Від рівня розвитку силових здібностей у єдиноборствах, багато в чому залежить результативність тренувальної та змагальної діяльності спортсмена. Виконання складних технічних прийомів: ударів руками і ногами, стрибків можливо лише тому випадку, як у бійців досить розвинені силові здібності [9].</w:t>
      </w:r>
    </w:p>
    <w:p w:rsidR="00FE7C32" w:rsidRPr="00FE7C32" w:rsidRDefault="00FE7C32" w:rsidP="00FE7C32">
      <w:pPr>
        <w:pStyle w:val="1"/>
        <w:ind w:firstLine="709"/>
        <w:contextualSpacing/>
        <w:jc w:val="both"/>
      </w:pPr>
      <w:r w:rsidRPr="00FE7C32">
        <w:t>До фізичних якостей кікбоксера слід віднести силу, швидкість, витривалість, спритність, гнучкість, здатність до збереження рівноваги. Їх розвиток є однією з найважливіших складових спортивної підготовки.</w:t>
      </w:r>
    </w:p>
    <w:p w:rsidR="00FE7C32" w:rsidRPr="00FE7C32" w:rsidRDefault="00FE7C32" w:rsidP="00FE7C32">
      <w:pPr>
        <w:pStyle w:val="1"/>
        <w:ind w:firstLine="709"/>
        <w:contextualSpacing/>
        <w:jc w:val="both"/>
      </w:pPr>
      <w:r w:rsidRPr="00FE7C32">
        <w:t>У перші роки занять кікбоксингом, велика увага повинна бути приділена розвитку силових якостей, які є найважливішим компонентом структури фізичної підготовленості кікбоксера внаслідок дуже високої значущості їх прояву в ході змагальних поєдинків. Однак питання цілеспрямованого застосування силових вправ на етапі початкової спортивної спеціалізації кікбоксерів вивчені недостатньо.</w:t>
      </w:r>
    </w:p>
    <w:p w:rsidR="00FE7C32" w:rsidRPr="00FE7C32" w:rsidRDefault="00012A17" w:rsidP="00FE7C32">
      <w:pPr>
        <w:pStyle w:val="1"/>
        <w:ind w:firstLine="709"/>
        <w:contextualSpacing/>
        <w:jc w:val="both"/>
      </w:pPr>
      <w:r>
        <w:rPr>
          <w:b/>
          <w:bCs/>
        </w:rPr>
        <w:t>Об’</w:t>
      </w:r>
      <w:r w:rsidR="00FE7C32" w:rsidRPr="00FE7C32">
        <w:rPr>
          <w:b/>
          <w:bCs/>
        </w:rPr>
        <w:t>єкт дослідження</w:t>
      </w:r>
      <w:r w:rsidR="00FE7C32" w:rsidRPr="00FE7C32">
        <w:t>: навчально-тренувальний процес у кікбоксингу</w:t>
      </w:r>
    </w:p>
    <w:p w:rsidR="00FE7C32" w:rsidRPr="00FE7C32" w:rsidRDefault="00FE7C32" w:rsidP="00FE7C32">
      <w:pPr>
        <w:pStyle w:val="1"/>
        <w:ind w:firstLine="709"/>
        <w:contextualSpacing/>
        <w:jc w:val="both"/>
      </w:pPr>
      <w:r w:rsidRPr="00FE7C32">
        <w:rPr>
          <w:b/>
          <w:bCs/>
        </w:rPr>
        <w:t>Предмет дослідження</w:t>
      </w:r>
      <w:r w:rsidRPr="00FE7C32">
        <w:t>: методика розвитку силових здібностей у</w:t>
      </w:r>
      <w:r w:rsidRPr="00FE7C32">
        <w:br/>
        <w:t>кікбоксерів 17 років.</w:t>
      </w:r>
    </w:p>
    <w:p w:rsidR="00FE7C32" w:rsidRPr="00FE7C32" w:rsidRDefault="00FE7C32" w:rsidP="00012A17">
      <w:pPr>
        <w:pStyle w:val="1"/>
        <w:tabs>
          <w:tab w:val="left" w:pos="3835"/>
        </w:tabs>
        <w:ind w:firstLine="709"/>
        <w:contextualSpacing/>
        <w:jc w:val="both"/>
      </w:pPr>
      <w:r w:rsidRPr="00FE7C32">
        <w:rPr>
          <w:b/>
          <w:bCs/>
        </w:rPr>
        <w:t>Мета дослідження</w:t>
      </w:r>
      <w:r w:rsidR="00012A17">
        <w:t xml:space="preserve">: </w:t>
      </w:r>
      <w:r w:rsidR="00012A17" w:rsidRPr="00052196">
        <w:rPr>
          <w:bCs/>
          <w:lang w:eastAsia="uk-UA"/>
        </w:rPr>
        <w:t xml:space="preserve">визначити та теоретично обґрунтувати особливості розвитку силових здібностей юнаків 17 років </w:t>
      </w:r>
      <w:r w:rsidR="00012A17" w:rsidRPr="00052196">
        <w:rPr>
          <w:rFonts w:eastAsia="Calibri"/>
          <w:bCs/>
          <w:spacing w:val="2"/>
        </w:rPr>
        <w:t>у кікбоксингу</w:t>
      </w:r>
      <w:r w:rsidR="00012A17" w:rsidRPr="00052196">
        <w:rPr>
          <w:lang w:eastAsia="uk-UA"/>
        </w:rPr>
        <w:t xml:space="preserve"> </w:t>
      </w:r>
      <w:r w:rsidR="00012A17" w:rsidRPr="00052196">
        <w:rPr>
          <w:bCs/>
          <w:lang w:eastAsia="uk-UA"/>
        </w:rPr>
        <w:t>та розробити методику підвищення силових показників у кікбоксерів.</w:t>
      </w:r>
    </w:p>
    <w:p w:rsidR="00FE7C32" w:rsidRPr="00FE7C32" w:rsidRDefault="00FE7C32" w:rsidP="00FE7C32">
      <w:pPr>
        <w:pStyle w:val="11"/>
        <w:keepNext/>
        <w:keepLines/>
        <w:spacing w:after="0" w:line="360" w:lineRule="auto"/>
        <w:ind w:firstLine="709"/>
        <w:contextualSpacing/>
        <w:jc w:val="both"/>
      </w:pPr>
      <w:bookmarkStart w:id="2" w:name="bookmark6"/>
      <w:r w:rsidRPr="00FE7C32">
        <w:t>Завдання дослідження:</w:t>
      </w:r>
      <w:bookmarkEnd w:id="2"/>
    </w:p>
    <w:p w:rsidR="00FE7C32" w:rsidRPr="00FE7C32" w:rsidRDefault="00FE7C32" w:rsidP="00FE7C32">
      <w:pPr>
        <w:pStyle w:val="1"/>
        <w:numPr>
          <w:ilvl w:val="0"/>
          <w:numId w:val="1"/>
        </w:numPr>
        <w:tabs>
          <w:tab w:val="left" w:pos="1234"/>
        </w:tabs>
        <w:ind w:firstLine="709"/>
        <w:contextualSpacing/>
        <w:jc w:val="both"/>
      </w:pPr>
      <w:r w:rsidRPr="00FE7C32">
        <w:t>Вивчити проблему розвитку силових здібностей у теорії та практиці кікбоксингу.</w:t>
      </w:r>
    </w:p>
    <w:p w:rsidR="00FE7C32" w:rsidRPr="00FE7C32" w:rsidRDefault="00FE7C32" w:rsidP="00FE7C32">
      <w:pPr>
        <w:pStyle w:val="1"/>
        <w:numPr>
          <w:ilvl w:val="0"/>
          <w:numId w:val="1"/>
        </w:numPr>
        <w:tabs>
          <w:tab w:val="left" w:pos="1234"/>
        </w:tabs>
        <w:ind w:firstLine="709"/>
        <w:contextualSpacing/>
        <w:jc w:val="both"/>
      </w:pPr>
      <w:r w:rsidRPr="00FE7C32">
        <w:t>Скласти та впровадити комплекси силової підготовки кікбоксерів</w:t>
      </w:r>
      <w:r w:rsidR="004C4195">
        <w:t xml:space="preserve"> </w:t>
      </w:r>
      <w:r w:rsidRPr="00FE7C32">
        <w:t>17 років у тренувальний процес.</w:t>
      </w:r>
    </w:p>
    <w:p w:rsidR="00FE7C32" w:rsidRPr="00FE7C32" w:rsidRDefault="00FE7C32" w:rsidP="00FE7C32">
      <w:pPr>
        <w:pStyle w:val="1"/>
        <w:numPr>
          <w:ilvl w:val="0"/>
          <w:numId w:val="1"/>
        </w:numPr>
        <w:tabs>
          <w:tab w:val="left" w:pos="1234"/>
        </w:tabs>
        <w:ind w:firstLine="709"/>
        <w:contextualSpacing/>
        <w:jc w:val="both"/>
      </w:pPr>
      <w:r w:rsidRPr="00FE7C32">
        <w:t>Виявити та порівняти рівень розвитку силових здібностей у</w:t>
      </w:r>
      <w:r w:rsidRPr="00FE7C32">
        <w:br/>
        <w:t>кікбоксерів у процесі дослідження.</w:t>
      </w:r>
    </w:p>
    <w:p w:rsidR="00FE7C32" w:rsidRPr="00FE7C32" w:rsidRDefault="00FE7C32" w:rsidP="00522BD9">
      <w:pPr>
        <w:pStyle w:val="1"/>
        <w:contextualSpacing/>
        <w:jc w:val="both"/>
        <w:sectPr w:rsidR="00FE7C32" w:rsidRPr="00FE7C32" w:rsidSect="00522BD9">
          <w:headerReference w:type="default" r:id="rId11"/>
          <w:footerReference w:type="even" r:id="rId12"/>
          <w:footerReference w:type="default" r:id="rId13"/>
          <w:headerReference w:type="first" r:id="rId14"/>
          <w:footerReference w:type="first" r:id="rId15"/>
          <w:type w:val="continuous"/>
          <w:pgSz w:w="11900" w:h="16840"/>
          <w:pgMar w:top="1134" w:right="851" w:bottom="1134" w:left="1701" w:header="340" w:footer="3" w:gutter="0"/>
          <w:cols w:space="720"/>
          <w:noEndnote/>
          <w:titlePg/>
          <w:docGrid w:linePitch="360"/>
        </w:sectPr>
      </w:pPr>
    </w:p>
    <w:p w:rsidR="004C4195" w:rsidRPr="000F38A5" w:rsidRDefault="004C4195" w:rsidP="00522BD9">
      <w:pPr>
        <w:pStyle w:val="a8"/>
        <w:spacing w:line="360" w:lineRule="auto"/>
        <w:jc w:val="center"/>
        <w:rPr>
          <w:rFonts w:ascii="Times New Roman" w:hAnsi="Times New Roman"/>
          <w:b/>
          <w:sz w:val="28"/>
          <w:szCs w:val="28"/>
          <w:lang w:val="uk-UA"/>
        </w:rPr>
      </w:pPr>
      <w:r w:rsidRPr="000F38A5">
        <w:rPr>
          <w:rFonts w:ascii="Times New Roman" w:hAnsi="Times New Roman"/>
          <w:b/>
          <w:sz w:val="28"/>
          <w:szCs w:val="28"/>
          <w:lang w:val="uk-UA"/>
        </w:rPr>
        <w:lastRenderedPageBreak/>
        <w:t>РОЗДІЛ 1</w:t>
      </w:r>
    </w:p>
    <w:p w:rsidR="00FE7C32" w:rsidRPr="000F38A5" w:rsidRDefault="004C4195" w:rsidP="00302C71">
      <w:pPr>
        <w:pStyle w:val="a8"/>
        <w:spacing w:line="360" w:lineRule="auto"/>
        <w:jc w:val="center"/>
        <w:rPr>
          <w:rFonts w:ascii="Times New Roman" w:hAnsi="Times New Roman"/>
          <w:b/>
          <w:sz w:val="28"/>
          <w:szCs w:val="28"/>
          <w:lang w:val="uk-UA"/>
        </w:rPr>
      </w:pPr>
      <w:r w:rsidRPr="000F38A5">
        <w:rPr>
          <w:rFonts w:ascii="Times New Roman" w:hAnsi="Times New Roman"/>
          <w:b/>
          <w:sz w:val="28"/>
          <w:szCs w:val="28"/>
          <w:lang w:val="uk-UA"/>
        </w:rPr>
        <w:t>АНАЛІЗ ЛІТЕРАТУРНИХ ДЖЕРЕЛ ЩОДО ПРОБЛЕМИ СИЛОВОЇ ПІДГОТОВКИ В КІКБОКСИНГУ</w:t>
      </w:r>
    </w:p>
    <w:p w:rsidR="000F38A5" w:rsidRPr="000F38A5" w:rsidRDefault="000F38A5" w:rsidP="000F38A5">
      <w:pPr>
        <w:shd w:val="clear" w:color="auto" w:fill="FFFFFF"/>
        <w:spacing w:line="360" w:lineRule="auto"/>
        <w:ind w:firstLine="709"/>
        <w:jc w:val="both"/>
        <w:rPr>
          <w:rFonts w:ascii="Times New Roman" w:hAnsi="Times New Roman"/>
          <w:b/>
          <w:sz w:val="28"/>
          <w:szCs w:val="28"/>
          <w:lang w:val="uk-UA"/>
        </w:rPr>
      </w:pPr>
      <w:r w:rsidRPr="000F38A5">
        <w:rPr>
          <w:rFonts w:ascii="Times New Roman" w:hAnsi="Times New Roman"/>
          <w:b/>
          <w:sz w:val="28"/>
          <w:szCs w:val="28"/>
          <w:lang w:val="uk-UA"/>
        </w:rPr>
        <w:t>1.1. Історія розвитку кікбоксингу в Україні та світі</w:t>
      </w:r>
    </w:p>
    <w:p w:rsidR="00BB7873" w:rsidRDefault="000F38A5" w:rsidP="00BB7873">
      <w:pPr>
        <w:shd w:val="clear" w:color="auto" w:fill="FFFFFF"/>
        <w:spacing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Кікбоксинг зародився в США на початку 70-х років ХХ століття. Першовідкривачами кікбоксингу є американці  Майк Андерсон  із США та відомий Георг </w:t>
      </w:r>
      <w:proofErr w:type="spellStart"/>
      <w:r w:rsidRPr="000F38A5">
        <w:rPr>
          <w:rFonts w:ascii="Times New Roman" w:eastAsia="Times New Roman" w:hAnsi="Times New Roman"/>
          <w:color w:val="000000" w:themeColor="text1"/>
          <w:sz w:val="28"/>
          <w:szCs w:val="28"/>
          <w:lang w:val="uk-UA" w:eastAsia="uk-UA"/>
        </w:rPr>
        <w:t>Брюкнер</w:t>
      </w:r>
      <w:proofErr w:type="spellEnd"/>
      <w:r w:rsidRPr="000F38A5">
        <w:rPr>
          <w:rFonts w:ascii="Times New Roman" w:eastAsia="Times New Roman" w:hAnsi="Times New Roman"/>
          <w:color w:val="000000" w:themeColor="text1"/>
          <w:sz w:val="28"/>
          <w:szCs w:val="28"/>
          <w:lang w:val="uk-UA" w:eastAsia="uk-UA"/>
        </w:rPr>
        <w:t xml:space="preserve"> із Західного Берліну.  На початку 1974 року спортивні менеджери і вирішили задіяти  ряд проектів в області контактного карате. В травні 1974 року, в західному Берліні пройшов перший Європейський турнір з усіх  стилів карате та перша міжконтинентальна матчева зустріч «Європа - США». Було запрошено кращих спортсменів-єдиноборців для розвінчання американського контактного карате.  У турнірі прийняли участь 88 володарів чорного поясу. Європейським каратистам, в присутності </w:t>
      </w:r>
      <w:proofErr w:type="spellStart"/>
      <w:r w:rsidRPr="000F38A5">
        <w:rPr>
          <w:rFonts w:ascii="Times New Roman" w:eastAsia="Times New Roman" w:hAnsi="Times New Roman"/>
          <w:color w:val="000000" w:themeColor="text1"/>
          <w:sz w:val="28"/>
          <w:szCs w:val="28"/>
          <w:lang w:val="uk-UA" w:eastAsia="uk-UA"/>
        </w:rPr>
        <w:t>вдови</w:t>
      </w:r>
      <w:proofErr w:type="spellEnd"/>
      <w:r w:rsidRPr="000F38A5">
        <w:rPr>
          <w:rFonts w:ascii="Times New Roman" w:eastAsia="Times New Roman" w:hAnsi="Times New Roman"/>
          <w:color w:val="000000" w:themeColor="text1"/>
          <w:sz w:val="28"/>
          <w:szCs w:val="28"/>
          <w:lang w:val="uk-UA" w:eastAsia="uk-UA"/>
        </w:rPr>
        <w:t xml:space="preserve"> Брюса Лі, який виступав за контактний поєдинок з використанням захисних елементів, було більш ніж наглядно продемонстровано переосмислення догматів ортодоксального  карате. У вересні 1974 року в США, в спорткомплексі «Спорт Арена» в Лос-</w:t>
      </w:r>
      <w:proofErr w:type="spellStart"/>
      <w:r w:rsidRPr="000F38A5">
        <w:rPr>
          <w:rFonts w:ascii="Times New Roman" w:eastAsia="Times New Roman" w:hAnsi="Times New Roman"/>
          <w:color w:val="000000" w:themeColor="text1"/>
          <w:sz w:val="28"/>
          <w:szCs w:val="28"/>
          <w:lang w:val="uk-UA" w:eastAsia="uk-UA"/>
        </w:rPr>
        <w:t>Анджелесі</w:t>
      </w:r>
      <w:proofErr w:type="spellEnd"/>
      <w:r w:rsidRPr="000F38A5">
        <w:rPr>
          <w:rFonts w:ascii="Times New Roman" w:eastAsia="Times New Roman" w:hAnsi="Times New Roman"/>
          <w:color w:val="000000" w:themeColor="text1"/>
          <w:sz w:val="28"/>
          <w:szCs w:val="28"/>
          <w:lang w:val="uk-UA" w:eastAsia="uk-UA"/>
        </w:rPr>
        <w:t xml:space="preserve"> пройшла Першість Світу  з контактного карате. Змагання проводились в 4-х вагових категоріях.  Результати знову підтвердили перевагу американської школи. Переможцями Першості стали І.</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Дуенас</w:t>
      </w:r>
      <w:proofErr w:type="spellEnd"/>
      <w:r w:rsidRPr="000F38A5">
        <w:rPr>
          <w:rFonts w:ascii="Times New Roman" w:eastAsia="Times New Roman" w:hAnsi="Times New Roman"/>
          <w:color w:val="000000" w:themeColor="text1"/>
          <w:sz w:val="28"/>
          <w:szCs w:val="28"/>
          <w:lang w:val="uk-UA" w:eastAsia="uk-UA"/>
        </w:rPr>
        <w:t xml:space="preserve"> (Мексика), Б. </w:t>
      </w:r>
      <w:proofErr w:type="spellStart"/>
      <w:r w:rsidRPr="000F38A5">
        <w:rPr>
          <w:rFonts w:ascii="Times New Roman" w:eastAsia="Times New Roman" w:hAnsi="Times New Roman"/>
          <w:color w:val="000000" w:themeColor="text1"/>
          <w:sz w:val="28"/>
          <w:szCs w:val="28"/>
          <w:lang w:val="uk-UA" w:eastAsia="uk-UA"/>
        </w:rPr>
        <w:t>Уоллес</w:t>
      </w:r>
      <w:proofErr w:type="spellEnd"/>
      <w:r w:rsidRPr="000F38A5">
        <w:rPr>
          <w:rFonts w:ascii="Times New Roman" w:eastAsia="Times New Roman" w:hAnsi="Times New Roman"/>
          <w:color w:val="000000" w:themeColor="text1"/>
          <w:sz w:val="28"/>
          <w:szCs w:val="28"/>
          <w:lang w:val="uk-UA" w:eastAsia="uk-UA"/>
        </w:rPr>
        <w:t xml:space="preserve"> («Супер фут»),  </w:t>
      </w:r>
      <w:proofErr w:type="spellStart"/>
      <w:r w:rsidRPr="000F38A5">
        <w:rPr>
          <w:rFonts w:ascii="Times New Roman" w:eastAsia="Times New Roman" w:hAnsi="Times New Roman"/>
          <w:color w:val="000000" w:themeColor="text1"/>
          <w:sz w:val="28"/>
          <w:szCs w:val="28"/>
          <w:lang w:val="uk-UA" w:eastAsia="uk-UA"/>
        </w:rPr>
        <w:t>Дж</w:t>
      </w:r>
      <w:proofErr w:type="spellEnd"/>
      <w:r w:rsidRPr="000F38A5">
        <w:rPr>
          <w:rFonts w:ascii="Times New Roman" w:eastAsia="Times New Roman" w:hAnsi="Times New Roman"/>
          <w:color w:val="000000" w:themeColor="text1"/>
          <w:sz w:val="28"/>
          <w:szCs w:val="28"/>
          <w:lang w:val="uk-UA" w:eastAsia="uk-UA"/>
        </w:rPr>
        <w:t>.</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Смітт</w:t>
      </w:r>
      <w:proofErr w:type="spellEnd"/>
      <w:r w:rsidRPr="000F38A5">
        <w:rPr>
          <w:rFonts w:ascii="Times New Roman" w:eastAsia="Times New Roman" w:hAnsi="Times New Roman"/>
          <w:color w:val="000000" w:themeColor="text1"/>
          <w:sz w:val="28"/>
          <w:szCs w:val="28"/>
          <w:lang w:val="uk-UA" w:eastAsia="uk-UA"/>
        </w:rPr>
        <w:t xml:space="preserve"> і Джо </w:t>
      </w:r>
      <w:proofErr w:type="spellStart"/>
      <w:r w:rsidRPr="000F38A5">
        <w:rPr>
          <w:rFonts w:ascii="Times New Roman" w:eastAsia="Times New Roman" w:hAnsi="Times New Roman"/>
          <w:color w:val="000000" w:themeColor="text1"/>
          <w:sz w:val="28"/>
          <w:szCs w:val="28"/>
          <w:lang w:val="uk-UA" w:eastAsia="uk-UA"/>
        </w:rPr>
        <w:t>Луіс</w:t>
      </w:r>
      <w:proofErr w:type="spellEnd"/>
      <w:r w:rsidRPr="000F38A5">
        <w:rPr>
          <w:rFonts w:ascii="Times New Roman" w:eastAsia="Times New Roman" w:hAnsi="Times New Roman"/>
          <w:color w:val="000000" w:themeColor="text1"/>
          <w:sz w:val="28"/>
          <w:szCs w:val="28"/>
          <w:lang w:val="uk-UA" w:eastAsia="uk-UA"/>
        </w:rPr>
        <w:t xml:space="preserve"> (США). У джерел створення кікбоксингу, стояли такі відомі особистості: як Чак </w:t>
      </w:r>
      <w:proofErr w:type="spellStart"/>
      <w:r w:rsidRPr="000F38A5">
        <w:rPr>
          <w:rFonts w:ascii="Times New Roman" w:eastAsia="Times New Roman" w:hAnsi="Times New Roman"/>
          <w:color w:val="000000" w:themeColor="text1"/>
          <w:sz w:val="28"/>
          <w:szCs w:val="28"/>
          <w:lang w:val="uk-UA" w:eastAsia="uk-UA"/>
        </w:rPr>
        <w:t>Норіс</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Доменік</w:t>
      </w:r>
      <w:proofErr w:type="spellEnd"/>
      <w:r w:rsidRPr="000F38A5">
        <w:rPr>
          <w:rFonts w:ascii="Times New Roman" w:eastAsia="Times New Roman" w:hAnsi="Times New Roman"/>
          <w:color w:val="000000" w:themeColor="text1"/>
          <w:sz w:val="28"/>
          <w:szCs w:val="28"/>
          <w:lang w:val="uk-UA" w:eastAsia="uk-UA"/>
        </w:rPr>
        <w:t xml:space="preserve"> Валера, Білл </w:t>
      </w:r>
      <w:proofErr w:type="spellStart"/>
      <w:r w:rsidRPr="000F38A5">
        <w:rPr>
          <w:rFonts w:ascii="Times New Roman" w:eastAsia="Times New Roman" w:hAnsi="Times New Roman"/>
          <w:color w:val="000000" w:themeColor="text1"/>
          <w:sz w:val="28"/>
          <w:szCs w:val="28"/>
          <w:lang w:val="uk-UA" w:eastAsia="uk-UA"/>
        </w:rPr>
        <w:t>Уоллес</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Бенні</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Уркидез</w:t>
      </w:r>
      <w:proofErr w:type="spellEnd"/>
      <w:r w:rsidRPr="000F38A5">
        <w:rPr>
          <w:rFonts w:ascii="Times New Roman" w:eastAsia="Times New Roman" w:hAnsi="Times New Roman"/>
          <w:color w:val="000000" w:themeColor="text1"/>
          <w:sz w:val="28"/>
          <w:szCs w:val="28"/>
          <w:lang w:val="uk-UA" w:eastAsia="uk-UA"/>
        </w:rPr>
        <w:t xml:space="preserve"> і ін. Через місяць, після проведення Першості світу  була заснована Асоціація професійного карате (ПКА).</w:t>
      </w:r>
    </w:p>
    <w:p w:rsidR="00BB7873" w:rsidRDefault="000F38A5" w:rsidP="00BB7873">
      <w:pPr>
        <w:shd w:val="clear" w:color="auto" w:fill="FFFFFF"/>
        <w:spacing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Так, що ж собою представляє кікбоксингу. По суті, це синтез класичного англійського боксу і японського карате. При створенні цього виду єдиноборства відбиралося все краще, разом з тим враховувалося, що </w:t>
      </w:r>
      <w:proofErr w:type="spellStart"/>
      <w:r w:rsidRPr="000F38A5">
        <w:rPr>
          <w:rFonts w:ascii="Times New Roman" w:eastAsia="Times New Roman" w:hAnsi="Times New Roman"/>
          <w:color w:val="000000" w:themeColor="text1"/>
          <w:sz w:val="28"/>
          <w:szCs w:val="28"/>
          <w:lang w:val="uk-UA" w:eastAsia="uk-UA"/>
        </w:rPr>
        <w:t>двобої</w:t>
      </w:r>
      <w:proofErr w:type="spellEnd"/>
      <w:r w:rsidRPr="000F38A5">
        <w:rPr>
          <w:rFonts w:ascii="Times New Roman" w:eastAsia="Times New Roman" w:hAnsi="Times New Roman"/>
          <w:color w:val="000000" w:themeColor="text1"/>
          <w:sz w:val="28"/>
          <w:szCs w:val="28"/>
          <w:lang w:val="uk-UA" w:eastAsia="uk-UA"/>
        </w:rPr>
        <w:t xml:space="preserve"> будуть проводитися за визначеними правилами, тому найбільш небезпечні для життя техніки були виключені.</w:t>
      </w:r>
    </w:p>
    <w:p w:rsidR="00BB7873" w:rsidRDefault="000F38A5" w:rsidP="00BB7873">
      <w:pPr>
        <w:shd w:val="clear" w:color="auto" w:fill="FFFFFF"/>
        <w:spacing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lastRenderedPageBreak/>
        <w:t xml:space="preserve">Чемпіонат Європи в 1984 році (м. </w:t>
      </w:r>
      <w:proofErr w:type="spellStart"/>
      <w:r w:rsidRPr="000F38A5">
        <w:rPr>
          <w:rFonts w:ascii="Times New Roman" w:eastAsia="Times New Roman" w:hAnsi="Times New Roman"/>
          <w:color w:val="000000" w:themeColor="text1"/>
          <w:sz w:val="28"/>
          <w:szCs w:val="28"/>
          <w:lang w:val="uk-UA" w:eastAsia="uk-UA"/>
        </w:rPr>
        <w:t>Граце</w:t>
      </w:r>
      <w:proofErr w:type="spellEnd"/>
      <w:r w:rsidRPr="000F38A5">
        <w:rPr>
          <w:rFonts w:ascii="Times New Roman" w:eastAsia="Times New Roman" w:hAnsi="Times New Roman"/>
          <w:color w:val="000000" w:themeColor="text1"/>
          <w:sz w:val="28"/>
          <w:szCs w:val="28"/>
          <w:lang w:val="uk-UA" w:eastAsia="uk-UA"/>
        </w:rPr>
        <w:t xml:space="preserve">, Відень) став першим чемпіонатом Європи з кікбоксингу. Позитивні процеси проходили і в області удосконалення правил поєдинків. Була виключена травматична дисципліна </w:t>
      </w:r>
      <w:proofErr w:type="spellStart"/>
      <w:r w:rsidRPr="000F38A5">
        <w:rPr>
          <w:rFonts w:ascii="Times New Roman" w:eastAsia="Times New Roman" w:hAnsi="Times New Roman"/>
          <w:color w:val="000000" w:themeColor="text1"/>
          <w:sz w:val="28"/>
          <w:szCs w:val="28"/>
          <w:lang w:val="uk-UA" w:eastAsia="uk-UA"/>
        </w:rPr>
        <w:t>лоу-кік</w:t>
      </w:r>
      <w:proofErr w:type="spellEnd"/>
      <w:r w:rsidRPr="000F38A5">
        <w:rPr>
          <w:rFonts w:ascii="Times New Roman" w:eastAsia="Times New Roman" w:hAnsi="Times New Roman"/>
          <w:color w:val="000000" w:themeColor="text1"/>
          <w:sz w:val="28"/>
          <w:szCs w:val="28"/>
          <w:lang w:val="uk-UA" w:eastAsia="uk-UA"/>
        </w:rPr>
        <w:t xml:space="preserve"> (удари ногами по ногам), розроблені правила обмеженого і легкого контакту, введені захисні шоломи для захисту від ударів у голову, покращена якість захисного спорядження в цілому.</w:t>
      </w:r>
    </w:p>
    <w:p w:rsidR="00BB7873" w:rsidRDefault="000F38A5" w:rsidP="00BB7873">
      <w:pPr>
        <w:shd w:val="clear" w:color="auto" w:fill="FFFFFF"/>
        <w:spacing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У Радянському Союзі кікбоксинг розпочав свій розвиток у 1987 році під керівництвом Олега </w:t>
      </w:r>
      <w:proofErr w:type="spellStart"/>
      <w:r w:rsidRPr="000F38A5">
        <w:rPr>
          <w:rFonts w:ascii="Times New Roman" w:eastAsia="Times New Roman" w:hAnsi="Times New Roman"/>
          <w:color w:val="000000" w:themeColor="text1"/>
          <w:sz w:val="28"/>
          <w:szCs w:val="28"/>
          <w:lang w:val="uk-UA" w:eastAsia="uk-UA"/>
        </w:rPr>
        <w:t>Зіборова</w:t>
      </w:r>
      <w:proofErr w:type="spellEnd"/>
      <w:r w:rsidRPr="000F38A5">
        <w:rPr>
          <w:rFonts w:ascii="Times New Roman" w:eastAsia="Times New Roman" w:hAnsi="Times New Roman"/>
          <w:color w:val="000000" w:themeColor="text1"/>
          <w:sz w:val="28"/>
          <w:szCs w:val="28"/>
          <w:lang w:val="uk-UA" w:eastAsia="uk-UA"/>
        </w:rPr>
        <w:t xml:space="preserve">  (президент Федерації СРСР),  Андрія Чистова  (головний тренер)  та  Павла Орла (старший тренер і  Голова колегії суддів СРСР).   </w:t>
      </w:r>
      <w:proofErr w:type="spellStart"/>
      <w:r w:rsidRPr="000F38A5">
        <w:rPr>
          <w:rFonts w:ascii="Times New Roman" w:eastAsia="Times New Roman" w:hAnsi="Times New Roman"/>
          <w:color w:val="000000" w:themeColor="text1"/>
          <w:sz w:val="28"/>
          <w:szCs w:val="28"/>
          <w:lang w:val="uk-UA" w:eastAsia="uk-UA"/>
        </w:rPr>
        <w:t>Всеэвразійська</w:t>
      </w:r>
      <w:proofErr w:type="spellEnd"/>
      <w:r w:rsidRPr="000F38A5">
        <w:rPr>
          <w:rFonts w:ascii="Times New Roman" w:eastAsia="Times New Roman" w:hAnsi="Times New Roman"/>
          <w:color w:val="000000" w:themeColor="text1"/>
          <w:sz w:val="28"/>
          <w:szCs w:val="28"/>
          <w:lang w:val="uk-UA" w:eastAsia="uk-UA"/>
        </w:rPr>
        <w:t xml:space="preserve"> Федерація Кікбоксингу стала  членом всіх 8 міжнародних організацій кікбоксингу.  На той час існували такі розділи, як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 xml:space="preserve">-контакт, семі-контакт, </w:t>
      </w:r>
      <w:proofErr w:type="spellStart"/>
      <w:r w:rsidRPr="000F38A5">
        <w:rPr>
          <w:rFonts w:ascii="Times New Roman" w:eastAsia="Times New Roman" w:hAnsi="Times New Roman"/>
          <w:color w:val="000000" w:themeColor="text1"/>
          <w:sz w:val="28"/>
          <w:szCs w:val="28"/>
          <w:lang w:val="uk-UA" w:eastAsia="uk-UA"/>
        </w:rPr>
        <w:t>лайт</w:t>
      </w:r>
      <w:proofErr w:type="spellEnd"/>
      <w:r w:rsidRPr="000F38A5">
        <w:rPr>
          <w:rFonts w:ascii="Times New Roman" w:eastAsia="Times New Roman" w:hAnsi="Times New Roman"/>
          <w:color w:val="000000" w:themeColor="text1"/>
          <w:sz w:val="28"/>
          <w:szCs w:val="28"/>
          <w:lang w:val="uk-UA" w:eastAsia="uk-UA"/>
        </w:rPr>
        <w:t xml:space="preserve">-контакт та музичні композиції. (На даний час доповнені і успішно розвиваються такі розділи,  як К-1, </w:t>
      </w:r>
      <w:proofErr w:type="spellStart"/>
      <w:r w:rsidRPr="000F38A5">
        <w:rPr>
          <w:rFonts w:ascii="Times New Roman" w:eastAsia="Times New Roman" w:hAnsi="Times New Roman"/>
          <w:color w:val="000000" w:themeColor="text1"/>
          <w:sz w:val="28"/>
          <w:szCs w:val="28"/>
          <w:lang w:val="uk-UA" w:eastAsia="uk-UA"/>
        </w:rPr>
        <w:t>лоу-кік</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кік-лайт</w:t>
      </w:r>
      <w:proofErr w:type="spellEnd"/>
      <w:r w:rsidRPr="000F38A5">
        <w:rPr>
          <w:rFonts w:ascii="Times New Roman" w:eastAsia="Times New Roman" w:hAnsi="Times New Roman"/>
          <w:color w:val="000000" w:themeColor="text1"/>
          <w:sz w:val="28"/>
          <w:szCs w:val="28"/>
          <w:lang w:val="uk-UA" w:eastAsia="uk-UA"/>
        </w:rPr>
        <w:t xml:space="preserve">).  В 1990 році ВФК провела перший в Україні чемпіонат СРСР (розділи: семі-контакт і </w:t>
      </w:r>
      <w:proofErr w:type="spellStart"/>
      <w:r w:rsidRPr="000F38A5">
        <w:rPr>
          <w:rFonts w:ascii="Times New Roman" w:eastAsia="Times New Roman" w:hAnsi="Times New Roman"/>
          <w:color w:val="000000" w:themeColor="text1"/>
          <w:sz w:val="28"/>
          <w:szCs w:val="28"/>
          <w:lang w:val="uk-UA" w:eastAsia="uk-UA"/>
        </w:rPr>
        <w:t>лайт</w:t>
      </w:r>
      <w:proofErr w:type="spellEnd"/>
      <w:r w:rsidRPr="000F38A5">
        <w:rPr>
          <w:rFonts w:ascii="Times New Roman" w:eastAsia="Times New Roman" w:hAnsi="Times New Roman"/>
          <w:color w:val="000000" w:themeColor="text1"/>
          <w:sz w:val="28"/>
          <w:szCs w:val="28"/>
          <w:lang w:val="uk-UA" w:eastAsia="uk-UA"/>
        </w:rPr>
        <w:t xml:space="preserve">-контакт). Промоутером був Степан </w:t>
      </w:r>
      <w:proofErr w:type="spellStart"/>
      <w:r w:rsidRPr="000F38A5">
        <w:rPr>
          <w:rFonts w:ascii="Times New Roman" w:eastAsia="Times New Roman" w:hAnsi="Times New Roman"/>
          <w:color w:val="000000" w:themeColor="text1"/>
          <w:sz w:val="28"/>
          <w:szCs w:val="28"/>
          <w:lang w:val="uk-UA" w:eastAsia="uk-UA"/>
        </w:rPr>
        <w:t>Лендьєл</w:t>
      </w:r>
      <w:proofErr w:type="spellEnd"/>
      <w:r w:rsidRPr="000F38A5">
        <w:rPr>
          <w:rFonts w:ascii="Times New Roman" w:eastAsia="Times New Roman" w:hAnsi="Times New Roman"/>
          <w:color w:val="000000" w:themeColor="text1"/>
          <w:sz w:val="28"/>
          <w:szCs w:val="28"/>
          <w:lang w:val="uk-UA" w:eastAsia="uk-UA"/>
        </w:rPr>
        <w:t xml:space="preserve"> (м. Ужгород, Закарпаття). Друга половина чемпіонату  пройшла у м.</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Вінниця, промоутер</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Едуард Михайлов (розділи: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-контакт та музичні композиції). У цьому ж році збірна СРСР  вперше прийняла участь у чемпіонаті Європи, який відбувся в м.</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Мадриді (Іспанія), де збірна команда СРСР посіла перше командне місце). У складі якої були такі спортсмени-чемпіони Європи, як Олексій Нечаєв Та Віктор Дорошенко (Україна, м.</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Київ). Отже, першим відкривачем кікбоксингу на рівні СРСР стала Україна.</w:t>
      </w:r>
    </w:p>
    <w:p w:rsidR="00BB7873" w:rsidRDefault="000F38A5" w:rsidP="00BB7873">
      <w:pPr>
        <w:shd w:val="clear" w:color="auto" w:fill="FFFFFF"/>
        <w:spacing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Ще на початку 80-х років ХХ століття ВАКО було перейменовано на Всесвітню організацію любительського кікбоксингу, таким чином скорочена назва організації не змінилася. У 1984-85 роках проводяться перші чемпіонати світу і Європи з кікбоксингу. До речі, фірма «TOPTEN», </w:t>
      </w:r>
      <w:proofErr w:type="spellStart"/>
      <w:r w:rsidRPr="000F38A5">
        <w:rPr>
          <w:rFonts w:ascii="Times New Roman" w:eastAsia="Times New Roman" w:hAnsi="Times New Roman"/>
          <w:color w:val="000000" w:themeColor="text1"/>
          <w:sz w:val="28"/>
          <w:szCs w:val="28"/>
          <w:lang w:val="uk-UA" w:eastAsia="uk-UA"/>
        </w:rPr>
        <w:t>поставщик</w:t>
      </w:r>
      <w:proofErr w:type="spellEnd"/>
      <w:r w:rsidRPr="000F38A5">
        <w:rPr>
          <w:rFonts w:ascii="Times New Roman" w:eastAsia="Times New Roman" w:hAnsi="Times New Roman"/>
          <w:color w:val="000000" w:themeColor="text1"/>
          <w:sz w:val="28"/>
          <w:szCs w:val="28"/>
          <w:lang w:val="uk-UA" w:eastAsia="uk-UA"/>
        </w:rPr>
        <w:t xml:space="preserve"> спорядження для кікбоксингу, стала за останні роки поставляти спортивний інвентар і АІБА (міжнародна боксерська Асоціація), і Європейському Союзу </w:t>
      </w:r>
      <w:proofErr w:type="spellStart"/>
      <w:r w:rsidRPr="000F38A5">
        <w:rPr>
          <w:rFonts w:ascii="Times New Roman" w:eastAsia="Times New Roman" w:hAnsi="Times New Roman"/>
          <w:color w:val="000000" w:themeColor="text1"/>
          <w:sz w:val="28"/>
          <w:szCs w:val="28"/>
          <w:lang w:val="uk-UA" w:eastAsia="uk-UA"/>
        </w:rPr>
        <w:t>таеквондо</w:t>
      </w:r>
      <w:proofErr w:type="spellEnd"/>
      <w:r w:rsidRPr="000F38A5">
        <w:rPr>
          <w:rFonts w:ascii="Times New Roman" w:eastAsia="Times New Roman" w:hAnsi="Times New Roman"/>
          <w:color w:val="000000" w:themeColor="text1"/>
          <w:sz w:val="28"/>
          <w:szCs w:val="28"/>
          <w:lang w:val="uk-UA" w:eastAsia="uk-UA"/>
        </w:rPr>
        <w:t xml:space="preserve">, і на Олімпійські ігри (1972 р.) На розвиток кікбоксингу негативно впливав той факт, що його становлення було тісно </w:t>
      </w:r>
      <w:r w:rsidRPr="000F38A5">
        <w:rPr>
          <w:rFonts w:ascii="Times New Roman" w:eastAsia="Times New Roman" w:hAnsi="Times New Roman"/>
          <w:color w:val="000000" w:themeColor="text1"/>
          <w:sz w:val="28"/>
          <w:szCs w:val="28"/>
          <w:lang w:val="uk-UA" w:eastAsia="uk-UA"/>
        </w:rPr>
        <w:lastRenderedPageBreak/>
        <w:t xml:space="preserve">пов’язане з процесом професіоналізації карате. </w:t>
      </w:r>
      <w:proofErr w:type="spellStart"/>
      <w:r w:rsidRPr="000F38A5">
        <w:rPr>
          <w:rFonts w:ascii="Times New Roman" w:eastAsia="Times New Roman" w:hAnsi="Times New Roman"/>
          <w:color w:val="000000" w:themeColor="text1"/>
          <w:sz w:val="28"/>
          <w:szCs w:val="28"/>
          <w:lang w:val="uk-UA" w:eastAsia="uk-UA"/>
        </w:rPr>
        <w:t>Комерціоналізація</w:t>
      </w:r>
      <w:proofErr w:type="spellEnd"/>
      <w:r w:rsidRPr="000F38A5">
        <w:rPr>
          <w:rFonts w:ascii="Times New Roman" w:eastAsia="Times New Roman" w:hAnsi="Times New Roman"/>
          <w:color w:val="000000" w:themeColor="text1"/>
          <w:sz w:val="28"/>
          <w:szCs w:val="28"/>
          <w:lang w:val="uk-UA" w:eastAsia="uk-UA"/>
        </w:rPr>
        <w:t xml:space="preserve"> кікбоксингу, обумовлена  жорсткою конкуренцією боротьби привели до організаційно роздроблення нового виду спорту. На професійному рівні антиподом ПКА виступила Всесвітня Асоціація карате (WKA), на рівні любительського спорту 1984-85 рр. виникли дві ВАКО цим роз’яснюється проведення паралельних чемпіонатів Європи та світу в цей період. На щастя, негативні наслідки такого розвитку подій були швидко виявлені і до 1987 року вдалося добитися об’єднання кікбоксингу на новій основі, в рамках оновленої ВАКО – Всесвітня асоціація </w:t>
      </w:r>
      <w:proofErr w:type="spellStart"/>
      <w:r w:rsidRPr="000F38A5">
        <w:rPr>
          <w:rFonts w:ascii="Times New Roman" w:eastAsia="Times New Roman" w:hAnsi="Times New Roman"/>
          <w:color w:val="000000" w:themeColor="text1"/>
          <w:sz w:val="28"/>
          <w:szCs w:val="28"/>
          <w:lang w:val="uk-UA" w:eastAsia="uk-UA"/>
        </w:rPr>
        <w:t>кікбоксерських</w:t>
      </w:r>
      <w:proofErr w:type="spellEnd"/>
      <w:r w:rsidRPr="000F38A5">
        <w:rPr>
          <w:rFonts w:ascii="Times New Roman" w:eastAsia="Times New Roman" w:hAnsi="Times New Roman"/>
          <w:color w:val="000000" w:themeColor="text1"/>
          <w:sz w:val="28"/>
          <w:szCs w:val="28"/>
          <w:lang w:val="uk-UA" w:eastAsia="uk-UA"/>
        </w:rPr>
        <w:t xml:space="preserve"> організацій.</w:t>
      </w:r>
    </w:p>
    <w:p w:rsidR="00BB7873" w:rsidRDefault="000F38A5" w:rsidP="00BB7873">
      <w:pPr>
        <w:shd w:val="clear" w:color="auto" w:fill="FFFFFF"/>
        <w:spacing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1991 рік,  рік  розпаду СРСР, коли збірна СРСР останній раз прийняла участь у чемпіонаті світу (м.</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Париж, Франція)</w:t>
      </w:r>
      <w:r w:rsidR="00BB7873">
        <w:rPr>
          <w:rFonts w:ascii="Times New Roman" w:eastAsia="Times New Roman" w:hAnsi="Times New Roman"/>
          <w:color w:val="000000" w:themeColor="text1"/>
          <w:sz w:val="28"/>
          <w:szCs w:val="28"/>
          <w:lang w:val="uk-UA" w:eastAsia="uk-UA"/>
        </w:rPr>
        <w:t>.</w:t>
      </w:r>
    </w:p>
    <w:p w:rsidR="00BB7873" w:rsidRDefault="000F38A5" w:rsidP="00BB7873">
      <w:pPr>
        <w:shd w:val="clear" w:color="auto" w:fill="FFFFFF"/>
        <w:spacing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В Україні на заваді розвитку кікбоксингу стояло багато перешкод, особливо з боку боксерів, які вважали цей вид спорту небажаним сусідом. На їх думку, бокс через кікбоксинг втратить симпатії глядачів.</w:t>
      </w:r>
    </w:p>
    <w:p w:rsidR="000F38A5" w:rsidRDefault="000F38A5" w:rsidP="00BB7873">
      <w:pPr>
        <w:shd w:val="clear" w:color="auto" w:fill="FFFFFF"/>
        <w:spacing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У 1993 році збірна України вперше виступила на чемпіонаті світу під прапором України в двох міжнародних версіях IAKSA і WAKO.26-28 серпня за версією IAKSA (м.</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Оденце</w:t>
      </w:r>
      <w:proofErr w:type="spellEnd"/>
      <w:r w:rsidRPr="000F38A5">
        <w:rPr>
          <w:rFonts w:ascii="Times New Roman" w:eastAsia="Times New Roman" w:hAnsi="Times New Roman"/>
          <w:color w:val="000000" w:themeColor="text1"/>
          <w:sz w:val="28"/>
          <w:szCs w:val="28"/>
          <w:lang w:val="uk-UA" w:eastAsia="uk-UA"/>
        </w:rPr>
        <w:t xml:space="preserve">, Данія), в розділах: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 xml:space="preserve">-контакт, </w:t>
      </w:r>
      <w:proofErr w:type="spellStart"/>
      <w:r w:rsidRPr="000F38A5">
        <w:rPr>
          <w:rFonts w:ascii="Times New Roman" w:eastAsia="Times New Roman" w:hAnsi="Times New Roman"/>
          <w:color w:val="000000" w:themeColor="text1"/>
          <w:sz w:val="28"/>
          <w:szCs w:val="28"/>
          <w:lang w:val="uk-UA" w:eastAsia="uk-UA"/>
        </w:rPr>
        <w:t>лайт</w:t>
      </w:r>
      <w:proofErr w:type="spellEnd"/>
      <w:r w:rsidRPr="000F38A5">
        <w:rPr>
          <w:rFonts w:ascii="Times New Roman" w:eastAsia="Times New Roman" w:hAnsi="Times New Roman"/>
          <w:color w:val="000000" w:themeColor="text1"/>
          <w:sz w:val="28"/>
          <w:szCs w:val="28"/>
          <w:lang w:val="uk-UA" w:eastAsia="uk-UA"/>
        </w:rPr>
        <w:t>-контакт, семі-контакт, збірна України здобула 3 золоті (харків'яни:  С.</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Юрков</w:t>
      </w:r>
      <w:proofErr w:type="spellEnd"/>
      <w:r w:rsidRPr="000F38A5">
        <w:rPr>
          <w:rFonts w:ascii="Times New Roman" w:eastAsia="Times New Roman" w:hAnsi="Times New Roman"/>
          <w:color w:val="000000" w:themeColor="text1"/>
          <w:sz w:val="28"/>
          <w:szCs w:val="28"/>
          <w:lang w:val="uk-UA" w:eastAsia="uk-UA"/>
        </w:rPr>
        <w:t>, І.</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Вовчаншин</w:t>
      </w:r>
      <w:proofErr w:type="spellEnd"/>
      <w:r w:rsidRPr="000F38A5">
        <w:rPr>
          <w:rFonts w:ascii="Times New Roman" w:eastAsia="Times New Roman" w:hAnsi="Times New Roman"/>
          <w:color w:val="000000" w:themeColor="text1"/>
          <w:sz w:val="28"/>
          <w:szCs w:val="28"/>
          <w:lang w:val="uk-UA" w:eastAsia="uk-UA"/>
        </w:rPr>
        <w:t>, А.</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Прилуцький) 4 срібні (харків'яни: Ю.</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Іванов, О.</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Бассарт</w:t>
      </w:r>
      <w:proofErr w:type="spellEnd"/>
      <w:r w:rsidRPr="000F38A5">
        <w:rPr>
          <w:rFonts w:ascii="Times New Roman" w:eastAsia="Times New Roman" w:hAnsi="Times New Roman"/>
          <w:color w:val="000000" w:themeColor="text1"/>
          <w:sz w:val="28"/>
          <w:szCs w:val="28"/>
          <w:lang w:val="uk-UA" w:eastAsia="uk-UA"/>
        </w:rPr>
        <w:t>, сумчани: В.</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Тимофєєв, Г.</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Науменко) і 1 бронзову нагороду здобула  киянка О.</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Варгоцька</w:t>
      </w:r>
      <w:proofErr w:type="spellEnd"/>
      <w:r w:rsidRPr="000F38A5">
        <w:rPr>
          <w:rFonts w:ascii="Times New Roman" w:eastAsia="Times New Roman" w:hAnsi="Times New Roman"/>
          <w:color w:val="000000" w:themeColor="text1"/>
          <w:sz w:val="28"/>
          <w:szCs w:val="28"/>
          <w:lang w:val="uk-UA" w:eastAsia="uk-UA"/>
        </w:rPr>
        <w:t xml:space="preserve"> в розділі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-контакт. Збірна України посіла перше командне місце.</w:t>
      </w:r>
    </w:p>
    <w:p w:rsidR="00B53743"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26-28 листопада того ж року в м.</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Будапешті (Угорщина) відбувся чемпіонат світу за версією WAKO, в розділах: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 xml:space="preserve">-контакт і </w:t>
      </w:r>
      <w:proofErr w:type="spellStart"/>
      <w:r w:rsidRPr="000F38A5">
        <w:rPr>
          <w:rFonts w:ascii="Times New Roman" w:eastAsia="Times New Roman" w:hAnsi="Times New Roman"/>
          <w:color w:val="000000" w:themeColor="text1"/>
          <w:sz w:val="28"/>
          <w:szCs w:val="28"/>
          <w:lang w:val="uk-UA" w:eastAsia="uk-UA"/>
        </w:rPr>
        <w:t>лоукік</w:t>
      </w:r>
      <w:proofErr w:type="spellEnd"/>
      <w:r w:rsidRPr="000F38A5">
        <w:rPr>
          <w:rFonts w:ascii="Times New Roman" w:eastAsia="Times New Roman" w:hAnsi="Times New Roman"/>
          <w:color w:val="000000" w:themeColor="text1"/>
          <w:sz w:val="28"/>
          <w:szCs w:val="28"/>
          <w:lang w:val="uk-UA" w:eastAsia="uk-UA"/>
        </w:rPr>
        <w:t>, на якому збірна України здобула 2 золоті (киянин В.</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Аксютин), (харків’янин Ю.</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Федун</w:t>
      </w:r>
      <w:proofErr w:type="spellEnd"/>
      <w:r w:rsidRPr="000F38A5">
        <w:rPr>
          <w:rFonts w:ascii="Times New Roman" w:eastAsia="Times New Roman" w:hAnsi="Times New Roman"/>
          <w:color w:val="000000" w:themeColor="text1"/>
          <w:sz w:val="28"/>
          <w:szCs w:val="28"/>
          <w:lang w:val="uk-UA" w:eastAsia="uk-UA"/>
        </w:rPr>
        <w:t>), 2 срібні (донеччанин О.</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Зінов’єв</w:t>
      </w:r>
      <w:proofErr w:type="spellEnd"/>
      <w:r w:rsidRPr="000F38A5">
        <w:rPr>
          <w:rFonts w:ascii="Times New Roman" w:eastAsia="Times New Roman" w:hAnsi="Times New Roman"/>
          <w:color w:val="000000" w:themeColor="text1"/>
          <w:sz w:val="28"/>
          <w:szCs w:val="28"/>
          <w:lang w:val="uk-UA" w:eastAsia="uk-UA"/>
        </w:rPr>
        <w:t>, і сумчанин В.</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Тимофєєв) та 10 бронзових нагород (кияни: А.</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Осірний</w:t>
      </w:r>
      <w:proofErr w:type="spellEnd"/>
      <w:r w:rsidRPr="000F38A5">
        <w:rPr>
          <w:rFonts w:ascii="Times New Roman" w:eastAsia="Times New Roman" w:hAnsi="Times New Roman"/>
          <w:color w:val="000000" w:themeColor="text1"/>
          <w:sz w:val="28"/>
          <w:szCs w:val="28"/>
          <w:lang w:val="uk-UA" w:eastAsia="uk-UA"/>
        </w:rPr>
        <w:t>, В.</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Хоруженко</w:t>
      </w:r>
      <w:proofErr w:type="spellEnd"/>
      <w:r w:rsidRPr="000F38A5">
        <w:rPr>
          <w:rFonts w:ascii="Times New Roman" w:eastAsia="Times New Roman" w:hAnsi="Times New Roman"/>
          <w:color w:val="000000" w:themeColor="text1"/>
          <w:sz w:val="28"/>
          <w:szCs w:val="28"/>
          <w:lang w:val="uk-UA" w:eastAsia="uk-UA"/>
        </w:rPr>
        <w:t>, В.</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Шумак</w:t>
      </w:r>
      <w:proofErr w:type="spellEnd"/>
      <w:r w:rsidRPr="000F38A5">
        <w:rPr>
          <w:rFonts w:ascii="Times New Roman" w:eastAsia="Times New Roman" w:hAnsi="Times New Roman"/>
          <w:color w:val="000000" w:themeColor="text1"/>
          <w:sz w:val="28"/>
          <w:szCs w:val="28"/>
          <w:lang w:val="uk-UA" w:eastAsia="uk-UA"/>
        </w:rPr>
        <w:t>, Є.</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Кутибаєв</w:t>
      </w:r>
      <w:proofErr w:type="spellEnd"/>
      <w:r w:rsidRPr="000F38A5">
        <w:rPr>
          <w:rFonts w:ascii="Times New Roman" w:eastAsia="Times New Roman" w:hAnsi="Times New Roman"/>
          <w:color w:val="000000" w:themeColor="text1"/>
          <w:sz w:val="28"/>
          <w:szCs w:val="28"/>
          <w:lang w:val="uk-UA" w:eastAsia="uk-UA"/>
        </w:rPr>
        <w:t>, О.</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Твердохліб, О.</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Варгоцька</w:t>
      </w:r>
      <w:proofErr w:type="spellEnd"/>
      <w:r w:rsidRPr="000F38A5">
        <w:rPr>
          <w:rFonts w:ascii="Times New Roman" w:eastAsia="Times New Roman" w:hAnsi="Times New Roman"/>
          <w:color w:val="000000" w:themeColor="text1"/>
          <w:sz w:val="28"/>
          <w:szCs w:val="28"/>
          <w:lang w:val="uk-UA" w:eastAsia="uk-UA"/>
        </w:rPr>
        <w:t>, В.</w:t>
      </w:r>
      <w:r w:rsidR="00BB787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Матківський</w:t>
      </w:r>
      <w:proofErr w:type="spellEnd"/>
      <w:r w:rsidRPr="000F38A5">
        <w:rPr>
          <w:rFonts w:ascii="Times New Roman" w:eastAsia="Times New Roman" w:hAnsi="Times New Roman"/>
          <w:color w:val="000000" w:themeColor="text1"/>
          <w:sz w:val="28"/>
          <w:szCs w:val="28"/>
          <w:lang w:val="uk-UA" w:eastAsia="uk-UA"/>
        </w:rPr>
        <w:t>, О.</w:t>
      </w:r>
      <w:r w:rsidR="00BB787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Приходько  сумчанин </w:t>
      </w:r>
      <w:proofErr w:type="spellStart"/>
      <w:r w:rsidRPr="000F38A5">
        <w:rPr>
          <w:rFonts w:ascii="Times New Roman" w:eastAsia="Times New Roman" w:hAnsi="Times New Roman"/>
          <w:color w:val="000000" w:themeColor="text1"/>
          <w:sz w:val="28"/>
          <w:szCs w:val="28"/>
          <w:lang w:val="uk-UA" w:eastAsia="uk-UA"/>
        </w:rPr>
        <w:t>Г.Науменко</w:t>
      </w:r>
      <w:proofErr w:type="spellEnd"/>
      <w:r w:rsidRPr="000F38A5">
        <w:rPr>
          <w:rFonts w:ascii="Times New Roman" w:eastAsia="Times New Roman" w:hAnsi="Times New Roman"/>
          <w:color w:val="000000" w:themeColor="text1"/>
          <w:sz w:val="28"/>
          <w:szCs w:val="28"/>
          <w:lang w:val="uk-UA" w:eastAsia="uk-UA"/>
        </w:rPr>
        <w:t>). Збірна України посіла перше командне місце.</w:t>
      </w:r>
    </w:p>
    <w:p w:rsidR="00B53743"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lastRenderedPageBreak/>
        <w:t>21-23 жовтня 1994 року,  на чемпіонаті Європи (м.</w:t>
      </w:r>
      <w:r w:rsidR="00421949">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Гельсинки</w:t>
      </w:r>
      <w:proofErr w:type="spellEnd"/>
      <w:r w:rsidRPr="000F38A5">
        <w:rPr>
          <w:rFonts w:ascii="Times New Roman" w:eastAsia="Times New Roman" w:hAnsi="Times New Roman"/>
          <w:color w:val="000000" w:themeColor="text1"/>
          <w:sz w:val="28"/>
          <w:szCs w:val="28"/>
          <w:lang w:val="uk-UA" w:eastAsia="uk-UA"/>
        </w:rPr>
        <w:t>, Фінляндія) українські спортсмени вибороли 2 золоті нагороди (донеччанин О.</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Зінов’єв</w:t>
      </w:r>
      <w:proofErr w:type="spellEnd"/>
      <w:r w:rsidRPr="000F38A5">
        <w:rPr>
          <w:rFonts w:ascii="Times New Roman" w:eastAsia="Times New Roman" w:hAnsi="Times New Roman"/>
          <w:color w:val="000000" w:themeColor="text1"/>
          <w:sz w:val="28"/>
          <w:szCs w:val="28"/>
          <w:lang w:val="uk-UA" w:eastAsia="uk-UA"/>
        </w:rPr>
        <w:t>, і сумчанин В.</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Тимофєєв) та 5 бронзових: (полтавчанин - А.</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Осірний</w:t>
      </w:r>
      <w:proofErr w:type="spellEnd"/>
      <w:r w:rsidRPr="000F38A5">
        <w:rPr>
          <w:rFonts w:ascii="Times New Roman" w:eastAsia="Times New Roman" w:hAnsi="Times New Roman"/>
          <w:color w:val="000000" w:themeColor="text1"/>
          <w:sz w:val="28"/>
          <w:szCs w:val="28"/>
          <w:lang w:val="uk-UA" w:eastAsia="uk-UA"/>
        </w:rPr>
        <w:t>, дніпропетровці - А.</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Гарбуз і Е.</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Назарова, киянин - В.</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Хоруженко</w:t>
      </w:r>
      <w:proofErr w:type="spellEnd"/>
      <w:r w:rsidRPr="000F38A5">
        <w:rPr>
          <w:rFonts w:ascii="Times New Roman" w:eastAsia="Times New Roman" w:hAnsi="Times New Roman"/>
          <w:color w:val="000000" w:themeColor="text1"/>
          <w:sz w:val="28"/>
          <w:szCs w:val="28"/>
          <w:lang w:val="uk-UA" w:eastAsia="uk-UA"/>
        </w:rPr>
        <w:t>, миколаївець - Д.</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Драговцев</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Продуктивно</w:t>
      </w:r>
      <w:proofErr w:type="spellEnd"/>
      <w:r w:rsidRPr="000F38A5">
        <w:rPr>
          <w:rFonts w:ascii="Times New Roman" w:eastAsia="Times New Roman" w:hAnsi="Times New Roman"/>
          <w:color w:val="000000" w:themeColor="text1"/>
          <w:sz w:val="28"/>
          <w:szCs w:val="28"/>
          <w:lang w:val="uk-UA" w:eastAsia="uk-UA"/>
        </w:rPr>
        <w:t xml:space="preserve"> попрацювали тренери О.</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Чмутов</w:t>
      </w:r>
      <w:proofErr w:type="spellEnd"/>
      <w:r w:rsidRPr="000F38A5">
        <w:rPr>
          <w:rFonts w:ascii="Times New Roman" w:eastAsia="Times New Roman" w:hAnsi="Times New Roman"/>
          <w:color w:val="000000" w:themeColor="text1"/>
          <w:sz w:val="28"/>
          <w:szCs w:val="28"/>
          <w:lang w:val="uk-UA" w:eastAsia="uk-UA"/>
        </w:rPr>
        <w:t xml:space="preserve"> (Донецьк), М.</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Хаджіогло</w:t>
      </w:r>
      <w:proofErr w:type="spellEnd"/>
      <w:r w:rsidRPr="000F38A5">
        <w:rPr>
          <w:rFonts w:ascii="Times New Roman" w:eastAsia="Times New Roman" w:hAnsi="Times New Roman"/>
          <w:color w:val="000000" w:themeColor="text1"/>
          <w:sz w:val="28"/>
          <w:szCs w:val="28"/>
          <w:lang w:val="uk-UA" w:eastAsia="uk-UA"/>
        </w:rPr>
        <w:t xml:space="preserve"> (Миколаїв), О.</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Середницький</w:t>
      </w:r>
      <w:proofErr w:type="spellEnd"/>
      <w:r w:rsidRPr="000F38A5">
        <w:rPr>
          <w:rFonts w:ascii="Times New Roman" w:eastAsia="Times New Roman" w:hAnsi="Times New Roman"/>
          <w:color w:val="000000" w:themeColor="text1"/>
          <w:sz w:val="28"/>
          <w:szCs w:val="28"/>
          <w:lang w:val="uk-UA" w:eastAsia="uk-UA"/>
        </w:rPr>
        <w:t xml:space="preserve"> (Полтавська область), В.</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Акімов (Дніпропетровськ).</w:t>
      </w:r>
    </w:p>
    <w:p w:rsidR="00B53743"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У тому ж році, на засіданні Директорату WAKO, було прийнято членом директорату WAKO П.</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Орла та надано йому право бути представником WAKO</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в Україні.</w:t>
      </w:r>
    </w:p>
    <w:p w:rsidR="00B53743"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Самою вагомою подією для кікбоксингу в  Україні та в СНД  стало проведення в 1995 році в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Києві у Палаці Спорту 10-го чемпіонату світу WAKO (промоутери змагання А.</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Чистов</w:t>
      </w:r>
      <w:proofErr w:type="spellEnd"/>
      <w:r w:rsidRPr="000F38A5">
        <w:rPr>
          <w:rFonts w:ascii="Times New Roman" w:eastAsia="Times New Roman" w:hAnsi="Times New Roman"/>
          <w:color w:val="000000" w:themeColor="text1"/>
          <w:sz w:val="28"/>
          <w:szCs w:val="28"/>
          <w:lang w:val="uk-UA" w:eastAsia="uk-UA"/>
        </w:rPr>
        <w:t xml:space="preserve"> і П.</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Орел). Чемпіонат світу закінчився тріумфом колишньої Радянської школи кікбоксингу.  Чемпіонами світу  стали І.</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Макаров (Казахстан), О.</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Зінов’єв</w:t>
      </w:r>
      <w:proofErr w:type="spellEnd"/>
      <w:r w:rsidRPr="000F38A5">
        <w:rPr>
          <w:rFonts w:ascii="Times New Roman" w:eastAsia="Times New Roman" w:hAnsi="Times New Roman"/>
          <w:color w:val="000000" w:themeColor="text1"/>
          <w:sz w:val="28"/>
          <w:szCs w:val="28"/>
          <w:lang w:val="uk-UA" w:eastAsia="uk-UA"/>
        </w:rPr>
        <w:t xml:space="preserve"> (Україна), О.</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Якимов (Росія), І.</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Юсупов</w:t>
      </w:r>
      <w:proofErr w:type="spellEnd"/>
      <w:r w:rsidRPr="000F38A5">
        <w:rPr>
          <w:rFonts w:ascii="Times New Roman" w:eastAsia="Times New Roman" w:hAnsi="Times New Roman"/>
          <w:color w:val="000000" w:themeColor="text1"/>
          <w:sz w:val="28"/>
          <w:szCs w:val="28"/>
          <w:lang w:val="uk-UA" w:eastAsia="uk-UA"/>
        </w:rPr>
        <w:t xml:space="preserve"> (Узбекистан), В.</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Пушкарьов</w:t>
      </w:r>
      <w:proofErr w:type="spellEnd"/>
      <w:r w:rsidRPr="000F38A5">
        <w:rPr>
          <w:rFonts w:ascii="Times New Roman" w:eastAsia="Times New Roman" w:hAnsi="Times New Roman"/>
          <w:color w:val="000000" w:themeColor="text1"/>
          <w:sz w:val="28"/>
          <w:szCs w:val="28"/>
          <w:lang w:val="uk-UA" w:eastAsia="uk-UA"/>
        </w:rPr>
        <w:t xml:space="preserve"> (Киргизстан), В.</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Жевакін</w:t>
      </w:r>
      <w:proofErr w:type="spellEnd"/>
      <w:r w:rsidRPr="000F38A5">
        <w:rPr>
          <w:rFonts w:ascii="Times New Roman" w:eastAsia="Times New Roman" w:hAnsi="Times New Roman"/>
          <w:color w:val="000000" w:themeColor="text1"/>
          <w:sz w:val="28"/>
          <w:szCs w:val="28"/>
          <w:lang w:val="uk-UA" w:eastAsia="uk-UA"/>
        </w:rPr>
        <w:t xml:space="preserve"> (Росія), Віталій Кличко (Україна), І.</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Нікітін (Білорусія), Є.</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Бокаєв</w:t>
      </w:r>
      <w:proofErr w:type="spellEnd"/>
      <w:r w:rsidRPr="000F38A5">
        <w:rPr>
          <w:rFonts w:ascii="Times New Roman" w:eastAsia="Times New Roman" w:hAnsi="Times New Roman"/>
          <w:color w:val="000000" w:themeColor="text1"/>
          <w:sz w:val="28"/>
          <w:szCs w:val="28"/>
          <w:lang w:val="uk-UA" w:eastAsia="uk-UA"/>
        </w:rPr>
        <w:t xml:space="preserve"> (Узбекистан), В.</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Денисов (Вірменія), В.</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Магомедов</w:t>
      </w:r>
      <w:proofErr w:type="spellEnd"/>
      <w:r w:rsidRPr="000F38A5">
        <w:rPr>
          <w:rFonts w:ascii="Times New Roman" w:eastAsia="Times New Roman" w:hAnsi="Times New Roman"/>
          <w:color w:val="000000" w:themeColor="text1"/>
          <w:sz w:val="28"/>
          <w:szCs w:val="28"/>
          <w:lang w:val="uk-UA" w:eastAsia="uk-UA"/>
        </w:rPr>
        <w:t xml:space="preserve"> (Росія), Д.</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Тагієв</w:t>
      </w:r>
      <w:proofErr w:type="spellEnd"/>
      <w:r w:rsidRPr="000F38A5">
        <w:rPr>
          <w:rFonts w:ascii="Times New Roman" w:eastAsia="Times New Roman" w:hAnsi="Times New Roman"/>
          <w:color w:val="000000" w:themeColor="text1"/>
          <w:sz w:val="28"/>
          <w:szCs w:val="28"/>
          <w:lang w:val="uk-UA" w:eastAsia="uk-UA"/>
        </w:rPr>
        <w:t xml:space="preserve"> (Азербайджан), Є.</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Ібраєв</w:t>
      </w:r>
      <w:proofErr w:type="spellEnd"/>
      <w:r w:rsidRPr="000F38A5">
        <w:rPr>
          <w:rFonts w:ascii="Times New Roman" w:eastAsia="Times New Roman" w:hAnsi="Times New Roman"/>
          <w:color w:val="000000" w:themeColor="text1"/>
          <w:sz w:val="28"/>
          <w:szCs w:val="28"/>
          <w:lang w:val="uk-UA" w:eastAsia="uk-UA"/>
        </w:rPr>
        <w:t xml:space="preserve"> (Киргизстан), В.</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Воронов (Узбекистан), О.</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Твердохліб (Київ, Україна).</w:t>
      </w:r>
    </w:p>
    <w:p w:rsidR="00B53743"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Югославія, м.</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Білград</w:t>
      </w:r>
      <w:proofErr w:type="spellEnd"/>
      <w:r w:rsidRPr="000F38A5">
        <w:rPr>
          <w:rFonts w:ascii="Times New Roman" w:eastAsia="Times New Roman" w:hAnsi="Times New Roman"/>
          <w:color w:val="000000" w:themeColor="text1"/>
          <w:sz w:val="28"/>
          <w:szCs w:val="28"/>
          <w:lang w:val="uk-UA" w:eastAsia="uk-UA"/>
        </w:rPr>
        <w:t>, у 1996 році відбувся чемпіонат Європи, на якому національна збірна України здобула: 2 золоті медалі (І.</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Пилипенко - Запоріжжя і </w:t>
      </w:r>
      <w:proofErr w:type="spellStart"/>
      <w:r w:rsidRPr="000F38A5">
        <w:rPr>
          <w:rFonts w:ascii="Times New Roman" w:eastAsia="Times New Roman" w:hAnsi="Times New Roman"/>
          <w:color w:val="000000" w:themeColor="text1"/>
          <w:sz w:val="28"/>
          <w:szCs w:val="28"/>
          <w:lang w:val="uk-UA" w:eastAsia="uk-UA"/>
        </w:rPr>
        <w:t>І</w:t>
      </w:r>
      <w:proofErr w:type="spellEnd"/>
      <w:r w:rsidRPr="000F38A5">
        <w:rPr>
          <w:rFonts w:ascii="Times New Roman" w:eastAsia="Times New Roman" w:hAnsi="Times New Roman"/>
          <w:color w:val="000000" w:themeColor="text1"/>
          <w:sz w:val="28"/>
          <w:szCs w:val="28"/>
          <w:lang w:val="uk-UA" w:eastAsia="uk-UA"/>
        </w:rPr>
        <w:t>.</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Шевель</w:t>
      </w:r>
      <w:proofErr w:type="spellEnd"/>
      <w:r w:rsidRPr="000F38A5">
        <w:rPr>
          <w:rFonts w:ascii="Times New Roman" w:eastAsia="Times New Roman" w:hAnsi="Times New Roman"/>
          <w:color w:val="000000" w:themeColor="text1"/>
          <w:sz w:val="28"/>
          <w:szCs w:val="28"/>
          <w:lang w:val="uk-UA" w:eastAsia="uk-UA"/>
        </w:rPr>
        <w:t xml:space="preserve"> – Суми), 4 срібні  нагороди: (О.</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Куценко – Суми, К.</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Швець – Київ, О.</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Івасіва</w:t>
      </w:r>
      <w:proofErr w:type="spellEnd"/>
      <w:r w:rsidRPr="000F38A5">
        <w:rPr>
          <w:rFonts w:ascii="Times New Roman" w:eastAsia="Times New Roman" w:hAnsi="Times New Roman"/>
          <w:color w:val="000000" w:themeColor="text1"/>
          <w:sz w:val="28"/>
          <w:szCs w:val="28"/>
          <w:lang w:val="uk-UA" w:eastAsia="uk-UA"/>
        </w:rPr>
        <w:t xml:space="preserve"> – Запоріжжя, О.</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Цвєтков – Миколаїв) та 4 бронзові нагороди. І знову наша збірна команда України стала лідером, посівши перше командне місце.</w:t>
      </w:r>
    </w:p>
    <w:p w:rsidR="00B53743"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12-16 вересня 1997 року,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Москва, Росія збірна команда України посіла</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ІІ командне місце на молодіжній першості світу. Здобуток: 8 золотих, 9 срібних і 9 бронзових медалей. На чемпіонаті світу, що проводився в два етапи 17-19 жовтня в м.</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Дубровник</w:t>
      </w:r>
      <w:proofErr w:type="spellEnd"/>
      <w:r w:rsidRPr="000F38A5">
        <w:rPr>
          <w:rFonts w:ascii="Times New Roman" w:eastAsia="Times New Roman" w:hAnsi="Times New Roman"/>
          <w:color w:val="000000" w:themeColor="text1"/>
          <w:sz w:val="28"/>
          <w:szCs w:val="28"/>
          <w:lang w:val="uk-UA" w:eastAsia="uk-UA"/>
        </w:rPr>
        <w:t>, Хорватія та  26-30 листопада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Гданськ, Польща  наші спортсмени вибороли: 4 золоті медалі: Костянтин Швець, Ігор </w:t>
      </w:r>
      <w:proofErr w:type="spellStart"/>
      <w:r w:rsidRPr="000F38A5">
        <w:rPr>
          <w:rFonts w:ascii="Times New Roman" w:eastAsia="Times New Roman" w:hAnsi="Times New Roman"/>
          <w:color w:val="000000" w:themeColor="text1"/>
          <w:sz w:val="28"/>
          <w:szCs w:val="28"/>
          <w:lang w:val="uk-UA" w:eastAsia="uk-UA"/>
        </w:rPr>
        <w:lastRenderedPageBreak/>
        <w:t>Шевель</w:t>
      </w:r>
      <w:proofErr w:type="spellEnd"/>
      <w:r w:rsidRPr="000F38A5">
        <w:rPr>
          <w:rFonts w:ascii="Times New Roman" w:eastAsia="Times New Roman" w:hAnsi="Times New Roman"/>
          <w:color w:val="000000" w:themeColor="text1"/>
          <w:sz w:val="28"/>
          <w:szCs w:val="28"/>
          <w:lang w:val="uk-UA" w:eastAsia="uk-UA"/>
        </w:rPr>
        <w:t xml:space="preserve">, Ігор Пилипенко, Віктор Сидоренко, 6 срібних: Дмитро Панфілов, Аліна </w:t>
      </w:r>
      <w:proofErr w:type="spellStart"/>
      <w:r w:rsidRPr="000F38A5">
        <w:rPr>
          <w:rFonts w:ascii="Times New Roman" w:eastAsia="Times New Roman" w:hAnsi="Times New Roman"/>
          <w:color w:val="000000" w:themeColor="text1"/>
          <w:sz w:val="28"/>
          <w:szCs w:val="28"/>
          <w:lang w:val="uk-UA" w:eastAsia="uk-UA"/>
        </w:rPr>
        <w:t>Шатерникова</w:t>
      </w:r>
      <w:proofErr w:type="spellEnd"/>
      <w:r w:rsidRPr="000F38A5">
        <w:rPr>
          <w:rFonts w:ascii="Times New Roman" w:eastAsia="Times New Roman" w:hAnsi="Times New Roman"/>
          <w:color w:val="000000" w:themeColor="text1"/>
          <w:sz w:val="28"/>
          <w:szCs w:val="28"/>
          <w:lang w:val="uk-UA" w:eastAsia="uk-UA"/>
        </w:rPr>
        <w:t>, Вікторія Руденко, Ігор Павленко, В’ячеслав Шанько, Олександр Суховій і 6 бронзових медалі: Юрій Бондаренко, Дмитро Юрко, Олексій Куценко, Дмитро Костенко, Оксана  </w:t>
      </w:r>
      <w:proofErr w:type="spellStart"/>
      <w:r w:rsidRPr="000F38A5">
        <w:rPr>
          <w:rFonts w:ascii="Times New Roman" w:eastAsia="Times New Roman" w:hAnsi="Times New Roman"/>
          <w:color w:val="000000" w:themeColor="text1"/>
          <w:sz w:val="28"/>
          <w:szCs w:val="28"/>
          <w:lang w:val="uk-UA" w:eastAsia="uk-UA"/>
        </w:rPr>
        <w:t>Івасєва</w:t>
      </w:r>
      <w:proofErr w:type="spellEnd"/>
      <w:r w:rsidRPr="000F38A5">
        <w:rPr>
          <w:rFonts w:ascii="Times New Roman" w:eastAsia="Times New Roman" w:hAnsi="Times New Roman"/>
          <w:color w:val="000000" w:themeColor="text1"/>
          <w:sz w:val="28"/>
          <w:szCs w:val="28"/>
          <w:lang w:val="uk-UA" w:eastAsia="uk-UA"/>
        </w:rPr>
        <w:t>, Денис Балдін.</w:t>
      </w:r>
    </w:p>
    <w:p w:rsidR="00B53743"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До 1993 року в любительському кікбоксингу не дозволялося проведення поєдинків з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-контакту, а також за правилами дозволених ударів по ногам (</w:t>
      </w:r>
      <w:proofErr w:type="spellStart"/>
      <w:r w:rsidRPr="000F38A5">
        <w:rPr>
          <w:rFonts w:ascii="Times New Roman" w:eastAsia="Times New Roman" w:hAnsi="Times New Roman"/>
          <w:color w:val="000000" w:themeColor="text1"/>
          <w:sz w:val="28"/>
          <w:szCs w:val="28"/>
          <w:lang w:val="uk-UA" w:eastAsia="uk-UA"/>
        </w:rPr>
        <w:t>лоу-кік</w:t>
      </w:r>
      <w:proofErr w:type="spellEnd"/>
      <w:r w:rsidRPr="000F38A5">
        <w:rPr>
          <w:rFonts w:ascii="Times New Roman" w:eastAsia="Times New Roman" w:hAnsi="Times New Roman"/>
          <w:color w:val="000000" w:themeColor="text1"/>
          <w:sz w:val="28"/>
          <w:szCs w:val="28"/>
          <w:lang w:val="uk-UA" w:eastAsia="uk-UA"/>
        </w:rPr>
        <w:t>) вище голені.</w:t>
      </w:r>
    </w:p>
    <w:p w:rsidR="00B53743"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Україні було надане право проведення Чемпіонату Європи з кікбоксингу у 1998 році. Столиця України прийняла гостей Європейського чемпіонату, які прибули із 34  країн Європи. Наша збірна виборола: 4 золоті, 6 срібних і 5 бронзових нагород.  В програму чемпіонату Європи вперше було включено тайський бокс. На чемпіонаті Європи лідерами  тайського боксу стали спортсмени Білорусії (президент </w:t>
      </w:r>
      <w:proofErr w:type="spellStart"/>
      <w:r w:rsidRPr="000F38A5">
        <w:rPr>
          <w:rFonts w:ascii="Times New Roman" w:eastAsia="Times New Roman" w:hAnsi="Times New Roman"/>
          <w:color w:val="000000" w:themeColor="text1"/>
          <w:sz w:val="28"/>
          <w:szCs w:val="28"/>
          <w:lang w:val="uk-UA" w:eastAsia="uk-UA"/>
        </w:rPr>
        <w:t>Є.Котельников</w:t>
      </w:r>
      <w:proofErr w:type="spellEnd"/>
      <w:r w:rsidRPr="000F38A5">
        <w:rPr>
          <w:rFonts w:ascii="Times New Roman" w:eastAsia="Times New Roman" w:hAnsi="Times New Roman"/>
          <w:color w:val="000000" w:themeColor="text1"/>
          <w:sz w:val="28"/>
          <w:szCs w:val="28"/>
          <w:lang w:val="uk-UA" w:eastAsia="uk-UA"/>
        </w:rPr>
        <w:t>) і спортсмени України (віце-президент В.</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Ричко</w:t>
      </w:r>
      <w:proofErr w:type="spellEnd"/>
      <w:r w:rsidRPr="000F38A5">
        <w:rPr>
          <w:rFonts w:ascii="Times New Roman" w:eastAsia="Times New Roman" w:hAnsi="Times New Roman"/>
          <w:color w:val="000000" w:themeColor="text1"/>
          <w:sz w:val="28"/>
          <w:szCs w:val="28"/>
          <w:lang w:val="uk-UA" w:eastAsia="uk-UA"/>
        </w:rPr>
        <w:t>, президент Г.</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Труханов</w:t>
      </w:r>
      <w:proofErr w:type="spellEnd"/>
      <w:r w:rsidRPr="000F38A5">
        <w:rPr>
          <w:rFonts w:ascii="Times New Roman" w:eastAsia="Times New Roman" w:hAnsi="Times New Roman"/>
          <w:color w:val="000000" w:themeColor="text1"/>
          <w:sz w:val="28"/>
          <w:szCs w:val="28"/>
          <w:lang w:val="uk-UA" w:eastAsia="uk-UA"/>
        </w:rPr>
        <w:t>,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Одеса)</w:t>
      </w:r>
      <w:r w:rsidR="00B53743">
        <w:rPr>
          <w:rFonts w:ascii="Times New Roman" w:eastAsia="Times New Roman" w:hAnsi="Times New Roman"/>
          <w:color w:val="000000" w:themeColor="text1"/>
          <w:sz w:val="28"/>
          <w:szCs w:val="28"/>
          <w:lang w:val="uk-UA" w:eastAsia="uk-UA"/>
        </w:rPr>
        <w:t>.</w:t>
      </w:r>
    </w:p>
    <w:p w:rsidR="00B53743"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24-26 вересня 1999 року успіху досягли і на </w:t>
      </w:r>
      <w:proofErr w:type="spellStart"/>
      <w:r w:rsidRPr="000F38A5">
        <w:rPr>
          <w:rFonts w:ascii="Times New Roman" w:eastAsia="Times New Roman" w:hAnsi="Times New Roman"/>
          <w:color w:val="000000" w:themeColor="text1"/>
          <w:sz w:val="28"/>
          <w:szCs w:val="28"/>
          <w:lang w:val="uk-UA" w:eastAsia="uk-UA"/>
        </w:rPr>
        <w:t>Інтерконтинентальному</w:t>
      </w:r>
      <w:proofErr w:type="spellEnd"/>
      <w:r w:rsidRPr="000F38A5">
        <w:rPr>
          <w:rFonts w:ascii="Times New Roman" w:eastAsia="Times New Roman" w:hAnsi="Times New Roman"/>
          <w:color w:val="000000" w:themeColor="text1"/>
          <w:sz w:val="28"/>
          <w:szCs w:val="28"/>
          <w:lang w:val="uk-UA" w:eastAsia="uk-UA"/>
        </w:rPr>
        <w:t xml:space="preserve"> чемпіонаті за версією ISKA, який пройшов в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Сідней, </w:t>
      </w:r>
      <w:proofErr w:type="spellStart"/>
      <w:r w:rsidRPr="000F38A5">
        <w:rPr>
          <w:rFonts w:ascii="Times New Roman" w:eastAsia="Times New Roman" w:hAnsi="Times New Roman"/>
          <w:color w:val="000000" w:themeColor="text1"/>
          <w:sz w:val="28"/>
          <w:szCs w:val="28"/>
          <w:lang w:val="uk-UA" w:eastAsia="uk-UA"/>
        </w:rPr>
        <w:t>Австралі</w:t>
      </w:r>
      <w:proofErr w:type="spellEnd"/>
      <w:r w:rsidRPr="000F38A5">
        <w:rPr>
          <w:rFonts w:ascii="Times New Roman" w:eastAsia="Times New Roman" w:hAnsi="Times New Roman"/>
          <w:color w:val="000000" w:themeColor="text1"/>
          <w:sz w:val="28"/>
          <w:szCs w:val="28"/>
          <w:lang w:val="uk-UA" w:eastAsia="uk-UA"/>
        </w:rPr>
        <w:t>. У змаганнях прийняло участь понад 1000 спортсменів, у 5-ти розділах кікбоксингу. Від України були учасниками 2 кікбоксера із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Києва: Ольга Павленко (розділ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 xml:space="preserve">-контакт, вагова категорія 52 кг) і Олександр Філоненко (розділ </w:t>
      </w:r>
      <w:proofErr w:type="spellStart"/>
      <w:r w:rsidRPr="000F38A5">
        <w:rPr>
          <w:rFonts w:ascii="Times New Roman" w:eastAsia="Times New Roman" w:hAnsi="Times New Roman"/>
          <w:color w:val="000000" w:themeColor="text1"/>
          <w:sz w:val="28"/>
          <w:szCs w:val="28"/>
          <w:lang w:val="uk-UA" w:eastAsia="uk-UA"/>
        </w:rPr>
        <w:t>лоу-кік</w:t>
      </w:r>
      <w:proofErr w:type="spellEnd"/>
      <w:r w:rsidRPr="000F38A5">
        <w:rPr>
          <w:rFonts w:ascii="Times New Roman" w:eastAsia="Times New Roman" w:hAnsi="Times New Roman"/>
          <w:color w:val="000000" w:themeColor="text1"/>
          <w:sz w:val="28"/>
          <w:szCs w:val="28"/>
          <w:lang w:val="uk-UA" w:eastAsia="uk-UA"/>
        </w:rPr>
        <w:t>, вагова категорія 63,5 кг). Вони стали чемпіонами світу за версією ISKA.</w:t>
      </w:r>
    </w:p>
    <w:p w:rsidR="000F38A5" w:rsidRPr="000F38A5" w:rsidRDefault="000F38A5" w:rsidP="00B53743">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22-28 листопада 1999 року національна збірна України приймає участь у чемпіонаті світу серед дорослих, який проходить у м.</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Каорлє</w:t>
      </w:r>
      <w:proofErr w:type="spellEnd"/>
      <w:r w:rsidRPr="000F38A5">
        <w:rPr>
          <w:rFonts w:ascii="Times New Roman" w:eastAsia="Times New Roman" w:hAnsi="Times New Roman"/>
          <w:color w:val="000000" w:themeColor="text1"/>
          <w:sz w:val="28"/>
          <w:szCs w:val="28"/>
          <w:lang w:val="uk-UA" w:eastAsia="uk-UA"/>
        </w:rPr>
        <w:t xml:space="preserve">, Італія. Чотири золоті нагороди принесли спортсмени: Оксана </w:t>
      </w:r>
      <w:proofErr w:type="spellStart"/>
      <w:r w:rsidRPr="000F38A5">
        <w:rPr>
          <w:rFonts w:ascii="Times New Roman" w:eastAsia="Times New Roman" w:hAnsi="Times New Roman"/>
          <w:color w:val="000000" w:themeColor="text1"/>
          <w:sz w:val="28"/>
          <w:szCs w:val="28"/>
          <w:lang w:val="uk-UA" w:eastAsia="uk-UA"/>
        </w:rPr>
        <w:t>Івасіва</w:t>
      </w:r>
      <w:proofErr w:type="spellEnd"/>
      <w:r w:rsidRPr="000F38A5">
        <w:rPr>
          <w:rFonts w:ascii="Times New Roman" w:eastAsia="Times New Roman" w:hAnsi="Times New Roman"/>
          <w:color w:val="000000" w:themeColor="text1"/>
          <w:sz w:val="28"/>
          <w:szCs w:val="28"/>
          <w:lang w:val="uk-UA" w:eastAsia="uk-UA"/>
        </w:rPr>
        <w:t xml:space="preserve"> і Вікторія Руденко із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Запоріжжя, Олександр Філоненко із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Києва і Ігор </w:t>
      </w:r>
      <w:proofErr w:type="spellStart"/>
      <w:r w:rsidRPr="000F38A5">
        <w:rPr>
          <w:rFonts w:ascii="Times New Roman" w:eastAsia="Times New Roman" w:hAnsi="Times New Roman"/>
          <w:color w:val="000000" w:themeColor="text1"/>
          <w:sz w:val="28"/>
          <w:szCs w:val="28"/>
          <w:lang w:val="uk-UA" w:eastAsia="uk-UA"/>
        </w:rPr>
        <w:t>Шевель</w:t>
      </w:r>
      <w:proofErr w:type="spellEnd"/>
      <w:r w:rsidRPr="000F38A5">
        <w:rPr>
          <w:rFonts w:ascii="Times New Roman" w:eastAsia="Times New Roman" w:hAnsi="Times New Roman"/>
          <w:color w:val="000000" w:themeColor="text1"/>
          <w:sz w:val="28"/>
          <w:szCs w:val="28"/>
          <w:lang w:val="uk-UA" w:eastAsia="uk-UA"/>
        </w:rPr>
        <w:t xml:space="preserve"> із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Суми. Срібну нагороду отримав Ігор Павленко із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Миколаєва і 3-ри бронзові – Артем </w:t>
      </w:r>
      <w:proofErr w:type="spellStart"/>
      <w:r w:rsidRPr="000F38A5">
        <w:rPr>
          <w:rFonts w:ascii="Times New Roman" w:eastAsia="Times New Roman" w:hAnsi="Times New Roman"/>
          <w:color w:val="000000" w:themeColor="text1"/>
          <w:sz w:val="28"/>
          <w:szCs w:val="28"/>
          <w:lang w:val="uk-UA" w:eastAsia="uk-UA"/>
        </w:rPr>
        <w:t>Кашкурцев</w:t>
      </w:r>
      <w:proofErr w:type="spellEnd"/>
      <w:r w:rsidRPr="000F38A5">
        <w:rPr>
          <w:rFonts w:ascii="Times New Roman" w:eastAsia="Times New Roman" w:hAnsi="Times New Roman"/>
          <w:color w:val="000000" w:themeColor="text1"/>
          <w:sz w:val="28"/>
          <w:szCs w:val="28"/>
          <w:lang w:val="uk-UA" w:eastAsia="uk-UA"/>
        </w:rPr>
        <w:t xml:space="preserve"> із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Херсон, Тетяна </w:t>
      </w:r>
      <w:proofErr w:type="spellStart"/>
      <w:r w:rsidRPr="000F38A5">
        <w:rPr>
          <w:rFonts w:ascii="Times New Roman" w:eastAsia="Times New Roman" w:hAnsi="Times New Roman"/>
          <w:color w:val="000000" w:themeColor="text1"/>
          <w:sz w:val="28"/>
          <w:szCs w:val="28"/>
          <w:lang w:val="uk-UA" w:eastAsia="uk-UA"/>
        </w:rPr>
        <w:t>Мимрикова</w:t>
      </w:r>
      <w:proofErr w:type="spellEnd"/>
      <w:r w:rsidRPr="000F38A5">
        <w:rPr>
          <w:rFonts w:ascii="Times New Roman" w:eastAsia="Times New Roman" w:hAnsi="Times New Roman"/>
          <w:color w:val="000000" w:themeColor="text1"/>
          <w:sz w:val="28"/>
          <w:szCs w:val="28"/>
          <w:lang w:val="uk-UA" w:eastAsia="uk-UA"/>
        </w:rPr>
        <w:t xml:space="preserve"> із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Нікополь (Дніпропетровська область) та Катерина Власова із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Керч (АРК).</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Починаючи з 1998 по 2001 роки було проведено 4-ри чемпіонати серед працівників правоохоронних органів Податкової міліції.</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lastRenderedPageBreak/>
        <w:t>У 2000 році, в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Феодосія (АРК) успішно виступила збірна  команда України  на першості серед юніорів.</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Перші Європейські ігри пройшли в 2008 році в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Києві, де збірна України посіла перше командне місце.</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З 2001 по 2003 р.  національна збірна України приймає участь у чемпіонатах світу та Європи, Кубках світу, на яких виборює престижні нагороди. Так в 2003 році проходить чемпіонат світу у двох частинах. Перша частина була проведена в Україні,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Ялта, АРК), друга – в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Парижі (Франція).</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У 2004 році, в м.</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П’яченца</w:t>
      </w:r>
      <w:proofErr w:type="spellEnd"/>
      <w:r w:rsidRPr="000F38A5">
        <w:rPr>
          <w:rFonts w:ascii="Times New Roman" w:eastAsia="Times New Roman" w:hAnsi="Times New Roman"/>
          <w:color w:val="000000" w:themeColor="text1"/>
          <w:sz w:val="28"/>
          <w:szCs w:val="28"/>
          <w:lang w:val="uk-UA" w:eastAsia="uk-UA"/>
        </w:rPr>
        <w:t xml:space="preserve"> (Італія) національна збірна команда прийняла участь у Кубку світу, версія WAKO де посіла перше командне місце в розділі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-контакт і здобула 5 золотих, 1 срібну та 4 бронзові нагороди. </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У 2005 році національна збірна прийняла участь в Кубках світу (4 золоті, 2 бронзові нагороди) в чемпіонаті світу (</w:t>
      </w:r>
      <w:proofErr w:type="spellStart"/>
      <w:r w:rsidRPr="000F38A5">
        <w:rPr>
          <w:rFonts w:ascii="Times New Roman" w:eastAsia="Times New Roman" w:hAnsi="Times New Roman"/>
          <w:color w:val="000000" w:themeColor="text1"/>
          <w:sz w:val="28"/>
          <w:szCs w:val="28"/>
          <w:lang w:val="uk-UA" w:eastAsia="uk-UA"/>
        </w:rPr>
        <w:t>Мароко</w:t>
      </w:r>
      <w:proofErr w:type="spellEnd"/>
      <w:r w:rsidRPr="000F38A5">
        <w:rPr>
          <w:rFonts w:ascii="Times New Roman" w:eastAsia="Times New Roman" w:hAnsi="Times New Roman"/>
          <w:color w:val="000000" w:themeColor="text1"/>
          <w:sz w:val="28"/>
          <w:szCs w:val="28"/>
          <w:lang w:val="uk-UA" w:eastAsia="uk-UA"/>
        </w:rPr>
        <w:t xml:space="preserve"> – 1 частина</w:t>
      </w:r>
      <w:r w:rsidR="00B53743">
        <w:rPr>
          <w:rFonts w:ascii="Times New Roman" w:eastAsia="Times New Roman" w:hAnsi="Times New Roman"/>
          <w:color w:val="000000" w:themeColor="text1"/>
          <w:sz w:val="28"/>
          <w:szCs w:val="28"/>
          <w:lang w:val="uk-UA" w:eastAsia="uk-UA"/>
        </w:rPr>
        <w:t xml:space="preserve"> і Угорщина – 2 частина), здобу</w:t>
      </w:r>
      <w:r w:rsidRPr="000F38A5">
        <w:rPr>
          <w:rFonts w:ascii="Times New Roman" w:eastAsia="Times New Roman" w:hAnsi="Times New Roman"/>
          <w:color w:val="000000" w:themeColor="text1"/>
          <w:sz w:val="28"/>
          <w:szCs w:val="28"/>
          <w:lang w:val="uk-UA" w:eastAsia="uk-UA"/>
        </w:rPr>
        <w:t>ла 1 золоту 2 срібні та 9 бронзових нагород,</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В даний час ВАКО нараховує понад 90 держав, понад 90 національних федерацій, розвиває кікбоксинг на всіх п’яти континентах і ставить перед собою завдання на включення кікбоксингу в програму Олімпійських ігор. Популярність кікбоксингу у світі стрімко росте, та це й не дивно, адже інші види східних єдиноборств не мають такої розвинутої системи охорони здоров’я </w:t>
      </w:r>
      <w:r w:rsidR="00421949" w:rsidRPr="000F38A5">
        <w:rPr>
          <w:rFonts w:ascii="Times New Roman" w:eastAsia="Times New Roman" w:hAnsi="Times New Roman"/>
          <w:color w:val="000000" w:themeColor="text1"/>
          <w:sz w:val="28"/>
          <w:szCs w:val="28"/>
          <w:lang w:val="uk-UA" w:eastAsia="uk-UA"/>
        </w:rPr>
        <w:t>спортсменів</w:t>
      </w:r>
      <w:r w:rsidRPr="000F38A5">
        <w:rPr>
          <w:rFonts w:ascii="Times New Roman" w:eastAsia="Times New Roman" w:hAnsi="Times New Roman"/>
          <w:color w:val="000000" w:themeColor="text1"/>
          <w:sz w:val="28"/>
          <w:szCs w:val="28"/>
          <w:lang w:val="uk-UA" w:eastAsia="uk-UA"/>
        </w:rPr>
        <w:t xml:space="preserve"> і різних режимів активності від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 xml:space="preserve">-контакту, </w:t>
      </w:r>
      <w:proofErr w:type="spellStart"/>
      <w:r w:rsidRPr="000F38A5">
        <w:rPr>
          <w:rFonts w:ascii="Times New Roman" w:eastAsia="Times New Roman" w:hAnsi="Times New Roman"/>
          <w:color w:val="000000" w:themeColor="text1"/>
          <w:sz w:val="28"/>
          <w:szCs w:val="28"/>
          <w:lang w:val="uk-UA" w:eastAsia="uk-UA"/>
        </w:rPr>
        <w:t>лайт</w:t>
      </w:r>
      <w:proofErr w:type="spellEnd"/>
      <w:r w:rsidRPr="000F38A5">
        <w:rPr>
          <w:rFonts w:ascii="Times New Roman" w:eastAsia="Times New Roman" w:hAnsi="Times New Roman"/>
          <w:color w:val="000000" w:themeColor="text1"/>
          <w:sz w:val="28"/>
          <w:szCs w:val="28"/>
          <w:lang w:val="uk-UA" w:eastAsia="uk-UA"/>
        </w:rPr>
        <w:t xml:space="preserve">-контакту, </w:t>
      </w:r>
      <w:proofErr w:type="spellStart"/>
      <w:r w:rsidRPr="000F38A5">
        <w:rPr>
          <w:rFonts w:ascii="Times New Roman" w:eastAsia="Times New Roman" w:hAnsi="Times New Roman"/>
          <w:color w:val="000000" w:themeColor="text1"/>
          <w:sz w:val="28"/>
          <w:szCs w:val="28"/>
          <w:lang w:val="uk-UA" w:eastAsia="uk-UA"/>
        </w:rPr>
        <w:t>лоу-кік</w:t>
      </w:r>
      <w:proofErr w:type="spellEnd"/>
      <w:r w:rsidRPr="000F38A5">
        <w:rPr>
          <w:rFonts w:ascii="Times New Roman" w:eastAsia="Times New Roman" w:hAnsi="Times New Roman"/>
          <w:color w:val="000000" w:themeColor="text1"/>
          <w:sz w:val="28"/>
          <w:szCs w:val="28"/>
          <w:lang w:val="uk-UA" w:eastAsia="uk-UA"/>
        </w:rPr>
        <w:t xml:space="preserve">, К-1, семі-контакту до </w:t>
      </w:r>
      <w:proofErr w:type="spellStart"/>
      <w:r w:rsidRPr="000F38A5">
        <w:rPr>
          <w:rFonts w:ascii="Times New Roman" w:eastAsia="Times New Roman" w:hAnsi="Times New Roman"/>
          <w:color w:val="000000" w:themeColor="text1"/>
          <w:sz w:val="28"/>
          <w:szCs w:val="28"/>
          <w:lang w:val="uk-UA" w:eastAsia="uk-UA"/>
        </w:rPr>
        <w:t>аерокікбоксингу</w:t>
      </w:r>
      <w:proofErr w:type="spellEnd"/>
      <w:r w:rsidRPr="000F38A5">
        <w:rPr>
          <w:rFonts w:ascii="Times New Roman" w:eastAsia="Times New Roman" w:hAnsi="Times New Roman"/>
          <w:color w:val="000000" w:themeColor="text1"/>
          <w:sz w:val="28"/>
          <w:szCs w:val="28"/>
          <w:lang w:val="uk-UA" w:eastAsia="uk-UA"/>
        </w:rPr>
        <w:t xml:space="preserve"> та музичних композицій. Не має сумніву в тім, що своє місце рівноправного члена сім’ї спортивних єдиноборств в олімпійському русі кікбоксинг займе уже скоро.  Так своїми досягненнями Федерація кікбоксингу України «ВАКО» веде напрямок до признання кікбоксингу Олімпійським видом спорту. Національна федерація кікбоксингу України «ВАКО» входить в міжнародну Асоціацію </w:t>
      </w:r>
      <w:proofErr w:type="spellStart"/>
      <w:r w:rsidRPr="000F38A5">
        <w:rPr>
          <w:rFonts w:ascii="Times New Roman" w:eastAsia="Times New Roman" w:hAnsi="Times New Roman"/>
          <w:color w:val="000000" w:themeColor="text1"/>
          <w:sz w:val="28"/>
          <w:szCs w:val="28"/>
          <w:lang w:val="uk-UA" w:eastAsia="uk-UA"/>
        </w:rPr>
        <w:t>кікбоксерських</w:t>
      </w:r>
      <w:proofErr w:type="spellEnd"/>
      <w:r w:rsidRPr="000F38A5">
        <w:rPr>
          <w:rFonts w:ascii="Times New Roman" w:eastAsia="Times New Roman" w:hAnsi="Times New Roman"/>
          <w:color w:val="000000" w:themeColor="text1"/>
          <w:sz w:val="28"/>
          <w:szCs w:val="28"/>
          <w:lang w:val="uk-UA" w:eastAsia="uk-UA"/>
        </w:rPr>
        <w:t xml:space="preserve"> організацій „WAKO”. На Генеральній Асамблеї міжнародної спортивної федерації ГАІСФ 7 квітня 2006 року (м. Сеул, </w:t>
      </w:r>
      <w:r w:rsidRPr="000F38A5">
        <w:rPr>
          <w:rFonts w:ascii="Times New Roman" w:eastAsia="Times New Roman" w:hAnsi="Times New Roman"/>
          <w:color w:val="000000" w:themeColor="text1"/>
          <w:sz w:val="28"/>
          <w:szCs w:val="28"/>
          <w:lang w:val="uk-UA" w:eastAsia="uk-UA"/>
        </w:rPr>
        <w:lastRenderedPageBreak/>
        <w:t xml:space="preserve">Корея) (після злиття ІАКСА і ВАКО) ВАКО була прийнята до організації ГАІСФ (подальше ГАІСФ, у 2009 році, </w:t>
      </w:r>
      <w:r w:rsidR="00B53743" w:rsidRPr="000F38A5">
        <w:rPr>
          <w:rFonts w:ascii="Times New Roman" w:eastAsia="Times New Roman" w:hAnsi="Times New Roman"/>
          <w:color w:val="000000" w:themeColor="text1"/>
          <w:sz w:val="28"/>
          <w:szCs w:val="28"/>
          <w:lang w:val="uk-UA" w:eastAsia="uk-UA"/>
        </w:rPr>
        <w:t>перейменована</w:t>
      </w:r>
      <w:r w:rsidRPr="000F38A5">
        <w:rPr>
          <w:rFonts w:ascii="Times New Roman" w:eastAsia="Times New Roman" w:hAnsi="Times New Roman"/>
          <w:color w:val="000000" w:themeColor="text1"/>
          <w:sz w:val="28"/>
          <w:szCs w:val="28"/>
          <w:lang w:val="uk-UA" w:eastAsia="uk-UA"/>
        </w:rPr>
        <w:t xml:space="preserve"> Спорт</w:t>
      </w:r>
      <w:r w:rsidR="00B53743">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Аккорд</w:t>
      </w:r>
      <w:proofErr w:type="spellEnd"/>
      <w:r w:rsidRPr="000F38A5">
        <w:rPr>
          <w:rFonts w:ascii="Times New Roman" w:eastAsia="Times New Roman" w:hAnsi="Times New Roman"/>
          <w:color w:val="000000" w:themeColor="text1"/>
          <w:sz w:val="28"/>
          <w:szCs w:val="28"/>
          <w:lang w:val="uk-UA" w:eastAsia="uk-UA"/>
        </w:rPr>
        <w:t>). У 2006 року в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Сеулі, Корея, пройшло засідання Генеральної Асамблеї Міжнародних федерацій  де  „WAK</w:t>
      </w:r>
      <w:r w:rsidR="00B53743">
        <w:rPr>
          <w:rFonts w:ascii="Times New Roman" w:eastAsia="Times New Roman" w:hAnsi="Times New Roman"/>
          <w:color w:val="000000" w:themeColor="text1"/>
          <w:sz w:val="28"/>
          <w:szCs w:val="28"/>
          <w:lang w:val="uk-UA" w:eastAsia="uk-UA"/>
        </w:rPr>
        <w:t xml:space="preserve">O” була прийнята в Олімпійський </w:t>
      </w:r>
      <w:r w:rsidRPr="000F38A5">
        <w:rPr>
          <w:rFonts w:ascii="Times New Roman" w:eastAsia="Times New Roman" w:hAnsi="Times New Roman"/>
          <w:color w:val="000000" w:themeColor="text1"/>
          <w:sz w:val="28"/>
          <w:szCs w:val="28"/>
          <w:lang w:val="uk-UA" w:eastAsia="uk-UA"/>
        </w:rPr>
        <w:t xml:space="preserve">комітет. У вересні місяці 2006 року, в час проведення чемпіонату Європи, в м. </w:t>
      </w:r>
      <w:proofErr w:type="spellStart"/>
      <w:r w:rsidRPr="000F38A5">
        <w:rPr>
          <w:rFonts w:ascii="Times New Roman" w:eastAsia="Times New Roman" w:hAnsi="Times New Roman"/>
          <w:color w:val="000000" w:themeColor="text1"/>
          <w:sz w:val="28"/>
          <w:szCs w:val="28"/>
          <w:lang w:val="uk-UA" w:eastAsia="uk-UA"/>
        </w:rPr>
        <w:t>Задар</w:t>
      </w:r>
      <w:proofErr w:type="spellEnd"/>
      <w:r w:rsidRPr="000F38A5">
        <w:rPr>
          <w:rFonts w:ascii="Times New Roman" w:eastAsia="Times New Roman" w:hAnsi="Times New Roman"/>
          <w:color w:val="000000" w:themeColor="text1"/>
          <w:sz w:val="28"/>
          <w:szCs w:val="28"/>
          <w:lang w:val="uk-UA" w:eastAsia="uk-UA"/>
        </w:rPr>
        <w:t>, Хорватія відбулося затвердження нового Статуту „WAKO”.</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У 2010 році в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Пекіні (Китай) було</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проведено Перші Всесвітні ігри з єдиноборств, в які включено кікбоксинг. Для участі у Перших  Всесвітніх Іграх</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з єдиноборств</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українські спортсмени-кікбоксери: Катерина Соловей (семі-контакт, 55 кг, м.</w:t>
      </w:r>
      <w:r w:rsidR="00B53743">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Івано-Франківськ),  Костянтин </w:t>
      </w:r>
      <w:proofErr w:type="spellStart"/>
      <w:r w:rsidRPr="000F38A5">
        <w:rPr>
          <w:rFonts w:ascii="Times New Roman" w:eastAsia="Times New Roman" w:hAnsi="Times New Roman"/>
          <w:color w:val="000000" w:themeColor="text1"/>
          <w:sz w:val="28"/>
          <w:szCs w:val="28"/>
          <w:lang w:val="uk-UA" w:eastAsia="uk-UA"/>
        </w:rPr>
        <w:t>Деморецький</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-контакт, 63,5 кг, 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Дніпропетровськ), Микола </w:t>
      </w:r>
      <w:proofErr w:type="spellStart"/>
      <w:r w:rsidRPr="000F38A5">
        <w:rPr>
          <w:rFonts w:ascii="Times New Roman" w:eastAsia="Times New Roman" w:hAnsi="Times New Roman"/>
          <w:color w:val="000000" w:themeColor="text1"/>
          <w:sz w:val="28"/>
          <w:szCs w:val="28"/>
          <w:lang w:val="uk-UA" w:eastAsia="uk-UA"/>
        </w:rPr>
        <w:t>Особський</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-контакт, 71 кг, 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Хмельницький), Ігор Приходько (</w:t>
      </w:r>
      <w:proofErr w:type="spellStart"/>
      <w:r w:rsidRPr="000F38A5">
        <w:rPr>
          <w:rFonts w:ascii="Times New Roman" w:eastAsia="Times New Roman" w:hAnsi="Times New Roman"/>
          <w:color w:val="000000" w:themeColor="text1"/>
          <w:sz w:val="28"/>
          <w:szCs w:val="28"/>
          <w:lang w:val="uk-UA" w:eastAsia="uk-UA"/>
        </w:rPr>
        <w:t>фул</w:t>
      </w:r>
      <w:proofErr w:type="spellEnd"/>
      <w:r w:rsidRPr="000F38A5">
        <w:rPr>
          <w:rFonts w:ascii="Times New Roman" w:eastAsia="Times New Roman" w:hAnsi="Times New Roman"/>
          <w:color w:val="000000" w:themeColor="text1"/>
          <w:sz w:val="28"/>
          <w:szCs w:val="28"/>
          <w:lang w:val="uk-UA" w:eastAsia="uk-UA"/>
        </w:rPr>
        <w:t>-контакт, 81 кг, 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Черкаси) здобули 4-ри ліцензії на чемпіонаті світу, який відбувся в 2009 році, м.</w:t>
      </w:r>
      <w:r w:rsidR="00421949">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Ліньяно</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Саббіадоро</w:t>
      </w:r>
      <w:proofErr w:type="spellEnd"/>
      <w:r w:rsidRPr="000F38A5">
        <w:rPr>
          <w:rFonts w:ascii="Times New Roman" w:eastAsia="Times New Roman" w:hAnsi="Times New Roman"/>
          <w:color w:val="000000" w:themeColor="text1"/>
          <w:sz w:val="28"/>
          <w:szCs w:val="28"/>
          <w:lang w:val="uk-UA" w:eastAsia="uk-UA"/>
        </w:rPr>
        <w:t xml:space="preserve"> (Італія).</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Чемпіонами вищезгаданих престижних змагань стали: Костянтин </w:t>
      </w:r>
      <w:proofErr w:type="spellStart"/>
      <w:r w:rsidRPr="000F38A5">
        <w:rPr>
          <w:rFonts w:ascii="Times New Roman" w:eastAsia="Times New Roman" w:hAnsi="Times New Roman"/>
          <w:color w:val="000000" w:themeColor="text1"/>
          <w:sz w:val="28"/>
          <w:szCs w:val="28"/>
          <w:lang w:val="uk-UA" w:eastAsia="uk-UA"/>
        </w:rPr>
        <w:t>Деморецький</w:t>
      </w:r>
      <w:proofErr w:type="spellEnd"/>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Дніпропетровськ, тренер В.</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Акімов), Ігор Приходько (м.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Черкаси, тренер Дмитро Ткаченко), Микола </w:t>
      </w:r>
      <w:proofErr w:type="spellStart"/>
      <w:r w:rsidRPr="000F38A5">
        <w:rPr>
          <w:rFonts w:ascii="Times New Roman" w:eastAsia="Times New Roman" w:hAnsi="Times New Roman"/>
          <w:color w:val="000000" w:themeColor="text1"/>
          <w:sz w:val="28"/>
          <w:szCs w:val="28"/>
          <w:lang w:val="uk-UA" w:eastAsia="uk-UA"/>
        </w:rPr>
        <w:t>Особський</w:t>
      </w:r>
      <w:proofErr w:type="spellEnd"/>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Хмельницький, тренер </w:t>
      </w:r>
      <w:proofErr w:type="spellStart"/>
      <w:r w:rsidRPr="000F38A5">
        <w:rPr>
          <w:rFonts w:ascii="Times New Roman" w:eastAsia="Times New Roman" w:hAnsi="Times New Roman"/>
          <w:color w:val="000000" w:themeColor="text1"/>
          <w:sz w:val="28"/>
          <w:szCs w:val="28"/>
          <w:lang w:val="uk-UA" w:eastAsia="uk-UA"/>
        </w:rPr>
        <w:t>О.Луговий</w:t>
      </w:r>
      <w:proofErr w:type="spellEnd"/>
      <w:r w:rsidRPr="000F38A5">
        <w:rPr>
          <w:rFonts w:ascii="Times New Roman" w:eastAsia="Times New Roman" w:hAnsi="Times New Roman"/>
          <w:color w:val="000000" w:themeColor="text1"/>
          <w:sz w:val="28"/>
          <w:szCs w:val="28"/>
          <w:lang w:val="uk-UA" w:eastAsia="uk-UA"/>
        </w:rPr>
        <w:t xml:space="preserve">). Міністерство спорту України високо оцінило внесок спортсменів та тренерів, які  вибороли золоті нагороди на Перших  Всесвітніх Іграх з єдиноборств та нагородило </w:t>
      </w:r>
      <w:proofErr w:type="spellStart"/>
      <w:r w:rsidRPr="000F38A5">
        <w:rPr>
          <w:rFonts w:ascii="Times New Roman" w:eastAsia="Times New Roman" w:hAnsi="Times New Roman"/>
          <w:color w:val="000000" w:themeColor="text1"/>
          <w:sz w:val="28"/>
          <w:szCs w:val="28"/>
          <w:lang w:val="uk-UA" w:eastAsia="uk-UA"/>
        </w:rPr>
        <w:t>спорсменів</w:t>
      </w:r>
      <w:proofErr w:type="spellEnd"/>
      <w:r w:rsidRPr="000F38A5">
        <w:rPr>
          <w:rFonts w:ascii="Times New Roman" w:eastAsia="Times New Roman" w:hAnsi="Times New Roman"/>
          <w:color w:val="000000" w:themeColor="text1"/>
          <w:sz w:val="28"/>
          <w:szCs w:val="28"/>
          <w:lang w:val="uk-UA" w:eastAsia="uk-UA"/>
        </w:rPr>
        <w:t xml:space="preserve"> почесним званням «Заслужений майстер спорту України з кікбоксингу» та їх  тренерів «Заслужений тренер України з кікбоксингу.</w:t>
      </w:r>
    </w:p>
    <w:p w:rsidR="00421949" w:rsidRDefault="000F38A5" w:rsidP="00421949">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У 2011 році національна збірна </w:t>
      </w:r>
      <w:r w:rsidR="00421949" w:rsidRPr="000F38A5">
        <w:rPr>
          <w:rFonts w:ascii="Times New Roman" w:eastAsia="Times New Roman" w:hAnsi="Times New Roman"/>
          <w:color w:val="000000" w:themeColor="text1"/>
          <w:sz w:val="28"/>
          <w:szCs w:val="28"/>
          <w:lang w:val="uk-UA" w:eastAsia="uk-UA"/>
        </w:rPr>
        <w:t>прийняла</w:t>
      </w:r>
      <w:r w:rsidRPr="000F38A5">
        <w:rPr>
          <w:rFonts w:ascii="Times New Roman" w:eastAsia="Times New Roman" w:hAnsi="Times New Roman"/>
          <w:color w:val="000000" w:themeColor="text1"/>
          <w:sz w:val="28"/>
          <w:szCs w:val="28"/>
          <w:lang w:val="uk-UA" w:eastAsia="uk-UA"/>
        </w:rPr>
        <w:t xml:space="preserve"> участь у двох </w:t>
      </w:r>
      <w:r w:rsidR="00421949">
        <w:rPr>
          <w:rFonts w:ascii="Times New Roman" w:eastAsia="Times New Roman" w:hAnsi="Times New Roman"/>
          <w:color w:val="000000" w:themeColor="text1"/>
          <w:sz w:val="28"/>
          <w:szCs w:val="28"/>
          <w:lang w:val="uk-UA" w:eastAsia="uk-UA"/>
        </w:rPr>
        <w:t xml:space="preserve">етапах чемпіонату світу, який </w:t>
      </w:r>
      <w:r w:rsidRPr="000F38A5">
        <w:rPr>
          <w:rFonts w:ascii="Times New Roman" w:eastAsia="Times New Roman" w:hAnsi="Times New Roman"/>
          <w:color w:val="000000" w:themeColor="text1"/>
          <w:sz w:val="28"/>
          <w:szCs w:val="28"/>
          <w:lang w:val="uk-UA" w:eastAsia="uk-UA"/>
        </w:rPr>
        <w:t>відбувся у Македонії та Ірландії, де команда здобула: 4  золоті,  8 срібних і 6 бронзових</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нагород.</w:t>
      </w:r>
    </w:p>
    <w:p w:rsidR="00421949" w:rsidRDefault="000F38A5" w:rsidP="00421949">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 xml:space="preserve">2012 рік, чемпіонат </w:t>
      </w:r>
      <w:r w:rsidR="00421949" w:rsidRPr="000F38A5">
        <w:rPr>
          <w:rFonts w:ascii="Times New Roman" w:eastAsia="Times New Roman" w:hAnsi="Times New Roman"/>
          <w:color w:val="000000" w:themeColor="text1"/>
          <w:sz w:val="28"/>
          <w:szCs w:val="28"/>
          <w:lang w:val="uk-UA" w:eastAsia="uk-UA"/>
        </w:rPr>
        <w:t>Європи</w:t>
      </w:r>
      <w:r w:rsidRPr="000F38A5">
        <w:rPr>
          <w:rFonts w:ascii="Times New Roman" w:eastAsia="Times New Roman" w:hAnsi="Times New Roman"/>
          <w:color w:val="000000" w:themeColor="text1"/>
          <w:sz w:val="28"/>
          <w:szCs w:val="28"/>
          <w:lang w:val="uk-UA" w:eastAsia="uk-UA"/>
        </w:rPr>
        <w:t xml:space="preserve">, у першій частині змагання, яке відбулось в </w:t>
      </w:r>
      <w:r w:rsidR="00421949" w:rsidRPr="000F38A5">
        <w:rPr>
          <w:rFonts w:ascii="Times New Roman" w:eastAsia="Times New Roman" w:hAnsi="Times New Roman"/>
          <w:color w:val="000000" w:themeColor="text1"/>
          <w:sz w:val="28"/>
          <w:szCs w:val="28"/>
          <w:lang w:val="uk-UA" w:eastAsia="uk-UA"/>
        </w:rPr>
        <w:t>Туреччині</w:t>
      </w:r>
      <w:r w:rsidRPr="000F38A5">
        <w:rPr>
          <w:rFonts w:ascii="Times New Roman" w:eastAsia="Times New Roman" w:hAnsi="Times New Roman"/>
          <w:color w:val="000000" w:themeColor="text1"/>
          <w:sz w:val="28"/>
          <w:szCs w:val="28"/>
          <w:lang w:val="uk-UA" w:eastAsia="uk-UA"/>
        </w:rPr>
        <w:t xml:space="preserve"> було завойовано 2 ліцензії, а у другій частині, яка пройшла в </w:t>
      </w:r>
      <w:r w:rsidR="00421949" w:rsidRPr="000F38A5">
        <w:rPr>
          <w:rFonts w:ascii="Times New Roman" w:eastAsia="Times New Roman" w:hAnsi="Times New Roman"/>
          <w:color w:val="000000" w:themeColor="text1"/>
          <w:sz w:val="28"/>
          <w:szCs w:val="28"/>
          <w:lang w:val="uk-UA" w:eastAsia="uk-UA"/>
        </w:rPr>
        <w:t>Румунії</w:t>
      </w:r>
      <w:r w:rsidRPr="000F38A5">
        <w:rPr>
          <w:rFonts w:ascii="Times New Roman" w:eastAsia="Times New Roman" w:hAnsi="Times New Roman"/>
          <w:color w:val="000000" w:themeColor="text1"/>
          <w:sz w:val="28"/>
          <w:szCs w:val="28"/>
          <w:lang w:val="uk-UA" w:eastAsia="uk-UA"/>
        </w:rPr>
        <w:t xml:space="preserve"> ще 2 ліцензії, які дають право участь у Других Всесвітніх Іграх з єдиноборств.</w:t>
      </w:r>
    </w:p>
    <w:p w:rsidR="000F38A5" w:rsidRPr="000F38A5" w:rsidRDefault="000F38A5" w:rsidP="00421949">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lastRenderedPageBreak/>
        <w:t>З 1995 року Федерація кікбоксингу України має статус «національна», який вона підтверджує щорічно успішними д</w:t>
      </w:r>
      <w:r w:rsidR="00421949">
        <w:rPr>
          <w:rFonts w:ascii="Times New Roman" w:eastAsia="Times New Roman" w:hAnsi="Times New Roman"/>
          <w:color w:val="000000" w:themeColor="text1"/>
          <w:sz w:val="28"/>
          <w:szCs w:val="28"/>
          <w:lang w:val="uk-UA" w:eastAsia="uk-UA"/>
        </w:rPr>
        <w:t xml:space="preserve">осягненнями своїх спортсменів. </w:t>
      </w:r>
      <w:r w:rsidRPr="000F38A5">
        <w:rPr>
          <w:rFonts w:ascii="Times New Roman" w:eastAsia="Times New Roman" w:hAnsi="Times New Roman"/>
          <w:color w:val="000000" w:themeColor="text1"/>
          <w:sz w:val="28"/>
          <w:szCs w:val="28"/>
          <w:lang w:val="uk-UA" w:eastAsia="uk-UA"/>
        </w:rPr>
        <w:t xml:space="preserve">Було немало подолано перешкод з боку конкуруючих організацій.  Федерація пишається своїми видатними та відомими спортсменами та їх тренерами: неодноразовими чемпіонами світу і Європи, такі, як Доктор педагогічних наук, Герой України Віталій Кличко,  чемпіон світу та Європи, Заслужений майстер спорту України, Заслужений тренер України з кікбоксингу Олексій Нечаєв, (деякі із них стали Заслуженими майстрами України), Ігор </w:t>
      </w:r>
      <w:proofErr w:type="spellStart"/>
      <w:r w:rsidRPr="000F38A5">
        <w:rPr>
          <w:rFonts w:ascii="Times New Roman" w:eastAsia="Times New Roman" w:hAnsi="Times New Roman"/>
          <w:color w:val="000000" w:themeColor="text1"/>
          <w:sz w:val="28"/>
          <w:szCs w:val="28"/>
          <w:lang w:val="uk-UA" w:eastAsia="uk-UA"/>
        </w:rPr>
        <w:t>Гречиха</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Саїд</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Детхаджиєв</w:t>
      </w:r>
      <w:proofErr w:type="spellEnd"/>
      <w:r w:rsidRPr="000F38A5">
        <w:rPr>
          <w:rFonts w:ascii="Times New Roman" w:eastAsia="Times New Roman" w:hAnsi="Times New Roman"/>
          <w:color w:val="000000" w:themeColor="text1"/>
          <w:sz w:val="28"/>
          <w:szCs w:val="28"/>
          <w:lang w:val="uk-UA" w:eastAsia="uk-UA"/>
        </w:rPr>
        <w:t xml:space="preserve">, Віктор Дорошенко, Олег </w:t>
      </w:r>
      <w:proofErr w:type="spellStart"/>
      <w:r w:rsidRPr="000F38A5">
        <w:rPr>
          <w:rFonts w:ascii="Times New Roman" w:eastAsia="Times New Roman" w:hAnsi="Times New Roman"/>
          <w:color w:val="000000" w:themeColor="text1"/>
          <w:sz w:val="28"/>
          <w:szCs w:val="28"/>
          <w:lang w:val="uk-UA" w:eastAsia="uk-UA"/>
        </w:rPr>
        <w:t>Зінов’єв</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Вячеслав</w:t>
      </w:r>
      <w:proofErr w:type="spellEnd"/>
      <w:r w:rsidRPr="000F38A5">
        <w:rPr>
          <w:rFonts w:ascii="Times New Roman" w:eastAsia="Times New Roman" w:hAnsi="Times New Roman"/>
          <w:color w:val="000000" w:themeColor="text1"/>
          <w:sz w:val="28"/>
          <w:szCs w:val="28"/>
          <w:lang w:val="uk-UA" w:eastAsia="uk-UA"/>
        </w:rPr>
        <w:t xml:space="preserve"> </w:t>
      </w:r>
      <w:proofErr w:type="spellStart"/>
      <w:r w:rsidRPr="000F38A5">
        <w:rPr>
          <w:rFonts w:ascii="Times New Roman" w:eastAsia="Times New Roman" w:hAnsi="Times New Roman"/>
          <w:color w:val="000000" w:themeColor="text1"/>
          <w:sz w:val="28"/>
          <w:szCs w:val="28"/>
          <w:lang w:val="uk-UA" w:eastAsia="uk-UA"/>
        </w:rPr>
        <w:t>Тимофієв</w:t>
      </w:r>
      <w:proofErr w:type="spellEnd"/>
      <w:r w:rsidRPr="000F38A5">
        <w:rPr>
          <w:rFonts w:ascii="Times New Roman" w:eastAsia="Times New Roman" w:hAnsi="Times New Roman"/>
          <w:color w:val="000000" w:themeColor="text1"/>
          <w:sz w:val="28"/>
          <w:szCs w:val="28"/>
          <w:lang w:val="uk-UA" w:eastAsia="uk-UA"/>
        </w:rPr>
        <w:t xml:space="preserve">, Ігор </w:t>
      </w:r>
      <w:proofErr w:type="spellStart"/>
      <w:r w:rsidRPr="000F38A5">
        <w:rPr>
          <w:rFonts w:ascii="Times New Roman" w:eastAsia="Times New Roman" w:hAnsi="Times New Roman"/>
          <w:color w:val="000000" w:themeColor="text1"/>
          <w:sz w:val="28"/>
          <w:szCs w:val="28"/>
          <w:lang w:val="uk-UA" w:eastAsia="uk-UA"/>
        </w:rPr>
        <w:t>Шевель</w:t>
      </w:r>
      <w:proofErr w:type="spellEnd"/>
      <w:r w:rsidRPr="000F38A5">
        <w:rPr>
          <w:rFonts w:ascii="Times New Roman" w:eastAsia="Times New Roman" w:hAnsi="Times New Roman"/>
          <w:color w:val="000000" w:themeColor="text1"/>
          <w:sz w:val="28"/>
          <w:szCs w:val="28"/>
          <w:lang w:val="uk-UA" w:eastAsia="uk-UA"/>
        </w:rPr>
        <w:t xml:space="preserve">, Володимир </w:t>
      </w:r>
      <w:proofErr w:type="spellStart"/>
      <w:r w:rsidRPr="000F38A5">
        <w:rPr>
          <w:rFonts w:ascii="Times New Roman" w:eastAsia="Times New Roman" w:hAnsi="Times New Roman"/>
          <w:color w:val="000000" w:themeColor="text1"/>
          <w:sz w:val="28"/>
          <w:szCs w:val="28"/>
          <w:lang w:val="uk-UA" w:eastAsia="uk-UA"/>
        </w:rPr>
        <w:t>Паньшин</w:t>
      </w:r>
      <w:proofErr w:type="spellEnd"/>
      <w:r w:rsidRPr="000F38A5">
        <w:rPr>
          <w:rFonts w:ascii="Times New Roman" w:eastAsia="Times New Roman" w:hAnsi="Times New Roman"/>
          <w:color w:val="000000" w:themeColor="text1"/>
          <w:sz w:val="28"/>
          <w:szCs w:val="28"/>
          <w:lang w:val="uk-UA" w:eastAsia="uk-UA"/>
        </w:rPr>
        <w:t xml:space="preserve">, Ігор Павленко, Руслан </w:t>
      </w:r>
      <w:proofErr w:type="spellStart"/>
      <w:r w:rsidRPr="000F38A5">
        <w:rPr>
          <w:rFonts w:ascii="Times New Roman" w:eastAsia="Times New Roman" w:hAnsi="Times New Roman"/>
          <w:color w:val="000000" w:themeColor="text1"/>
          <w:sz w:val="28"/>
          <w:szCs w:val="28"/>
          <w:lang w:val="uk-UA" w:eastAsia="uk-UA"/>
        </w:rPr>
        <w:t>Батрудтінов</w:t>
      </w:r>
      <w:proofErr w:type="spellEnd"/>
      <w:r w:rsidRPr="000F38A5">
        <w:rPr>
          <w:rFonts w:ascii="Times New Roman" w:eastAsia="Times New Roman" w:hAnsi="Times New Roman"/>
          <w:color w:val="000000" w:themeColor="text1"/>
          <w:sz w:val="28"/>
          <w:szCs w:val="28"/>
          <w:lang w:val="uk-UA" w:eastAsia="uk-UA"/>
        </w:rPr>
        <w:t xml:space="preserve">, Олександр Іванов, Денис </w:t>
      </w:r>
      <w:proofErr w:type="spellStart"/>
      <w:r w:rsidRPr="000F38A5">
        <w:rPr>
          <w:rFonts w:ascii="Times New Roman" w:eastAsia="Times New Roman" w:hAnsi="Times New Roman"/>
          <w:color w:val="000000" w:themeColor="text1"/>
          <w:sz w:val="28"/>
          <w:szCs w:val="28"/>
          <w:lang w:val="uk-UA" w:eastAsia="uk-UA"/>
        </w:rPr>
        <w:t>Сімкін</w:t>
      </w:r>
      <w:proofErr w:type="spellEnd"/>
      <w:r w:rsidRPr="000F38A5">
        <w:rPr>
          <w:rFonts w:ascii="Times New Roman" w:eastAsia="Times New Roman" w:hAnsi="Times New Roman"/>
          <w:color w:val="000000" w:themeColor="text1"/>
          <w:sz w:val="28"/>
          <w:szCs w:val="28"/>
          <w:lang w:val="uk-UA" w:eastAsia="uk-UA"/>
        </w:rPr>
        <w:t xml:space="preserve">, Оксана </w:t>
      </w:r>
      <w:proofErr w:type="spellStart"/>
      <w:r w:rsidRPr="000F38A5">
        <w:rPr>
          <w:rFonts w:ascii="Times New Roman" w:eastAsia="Times New Roman" w:hAnsi="Times New Roman"/>
          <w:color w:val="000000" w:themeColor="text1"/>
          <w:sz w:val="28"/>
          <w:szCs w:val="28"/>
          <w:lang w:val="uk-UA" w:eastAsia="uk-UA"/>
        </w:rPr>
        <w:t>Варгоцька</w:t>
      </w:r>
      <w:proofErr w:type="spellEnd"/>
      <w:r w:rsidRPr="000F38A5">
        <w:rPr>
          <w:rFonts w:ascii="Times New Roman" w:eastAsia="Times New Roman" w:hAnsi="Times New Roman"/>
          <w:color w:val="000000" w:themeColor="text1"/>
          <w:sz w:val="28"/>
          <w:szCs w:val="28"/>
          <w:lang w:val="uk-UA" w:eastAsia="uk-UA"/>
        </w:rPr>
        <w:t xml:space="preserve">, Лариса </w:t>
      </w:r>
      <w:proofErr w:type="spellStart"/>
      <w:r w:rsidRPr="000F38A5">
        <w:rPr>
          <w:rFonts w:ascii="Times New Roman" w:eastAsia="Times New Roman" w:hAnsi="Times New Roman"/>
          <w:color w:val="000000" w:themeColor="text1"/>
          <w:sz w:val="28"/>
          <w:szCs w:val="28"/>
          <w:lang w:val="uk-UA" w:eastAsia="uk-UA"/>
        </w:rPr>
        <w:t>Березенко</w:t>
      </w:r>
      <w:proofErr w:type="spellEnd"/>
      <w:r w:rsidRPr="000F38A5">
        <w:rPr>
          <w:rFonts w:ascii="Times New Roman" w:eastAsia="Times New Roman" w:hAnsi="Times New Roman"/>
          <w:color w:val="000000" w:themeColor="text1"/>
          <w:sz w:val="28"/>
          <w:szCs w:val="28"/>
          <w:lang w:val="uk-UA" w:eastAsia="uk-UA"/>
        </w:rPr>
        <w:t xml:space="preserve">, Ольга Павленко, Вікторія Руденко, Олександр </w:t>
      </w:r>
      <w:proofErr w:type="spellStart"/>
      <w:r w:rsidRPr="000F38A5">
        <w:rPr>
          <w:rFonts w:ascii="Times New Roman" w:eastAsia="Times New Roman" w:hAnsi="Times New Roman"/>
          <w:color w:val="000000" w:themeColor="text1"/>
          <w:sz w:val="28"/>
          <w:szCs w:val="28"/>
          <w:lang w:val="uk-UA" w:eastAsia="uk-UA"/>
        </w:rPr>
        <w:t>Козачекнко</w:t>
      </w:r>
      <w:proofErr w:type="spellEnd"/>
      <w:r w:rsidRPr="000F38A5">
        <w:rPr>
          <w:rFonts w:ascii="Times New Roman" w:eastAsia="Times New Roman" w:hAnsi="Times New Roman"/>
          <w:color w:val="000000" w:themeColor="text1"/>
          <w:sz w:val="28"/>
          <w:szCs w:val="28"/>
          <w:lang w:val="uk-UA" w:eastAsia="uk-UA"/>
        </w:rPr>
        <w:t xml:space="preserve">, Ігор Пилипенко, Костянтин Швець, Максим </w:t>
      </w:r>
      <w:proofErr w:type="spellStart"/>
      <w:r w:rsidRPr="000F38A5">
        <w:rPr>
          <w:rFonts w:ascii="Times New Roman" w:eastAsia="Times New Roman" w:hAnsi="Times New Roman"/>
          <w:color w:val="000000" w:themeColor="text1"/>
          <w:sz w:val="28"/>
          <w:szCs w:val="28"/>
          <w:lang w:val="uk-UA" w:eastAsia="uk-UA"/>
        </w:rPr>
        <w:t>Глубоченко</w:t>
      </w:r>
      <w:proofErr w:type="spellEnd"/>
      <w:r w:rsidRPr="000F38A5">
        <w:rPr>
          <w:rFonts w:ascii="Times New Roman" w:eastAsia="Times New Roman" w:hAnsi="Times New Roman"/>
          <w:color w:val="000000" w:themeColor="text1"/>
          <w:sz w:val="28"/>
          <w:szCs w:val="28"/>
          <w:lang w:val="uk-UA" w:eastAsia="uk-UA"/>
        </w:rPr>
        <w:t xml:space="preserve">, Дмитро </w:t>
      </w:r>
      <w:proofErr w:type="spellStart"/>
      <w:r w:rsidRPr="000F38A5">
        <w:rPr>
          <w:rFonts w:ascii="Times New Roman" w:eastAsia="Times New Roman" w:hAnsi="Times New Roman"/>
          <w:color w:val="000000" w:themeColor="text1"/>
          <w:sz w:val="28"/>
          <w:szCs w:val="28"/>
          <w:lang w:val="uk-UA" w:eastAsia="uk-UA"/>
        </w:rPr>
        <w:t>Кірпань</w:t>
      </w:r>
      <w:proofErr w:type="spellEnd"/>
      <w:r w:rsidRPr="000F38A5">
        <w:rPr>
          <w:rFonts w:ascii="Times New Roman" w:eastAsia="Times New Roman" w:hAnsi="Times New Roman"/>
          <w:color w:val="000000" w:themeColor="text1"/>
          <w:sz w:val="28"/>
          <w:szCs w:val="28"/>
          <w:lang w:val="uk-UA" w:eastAsia="uk-UA"/>
        </w:rPr>
        <w:t xml:space="preserve">, Аліна </w:t>
      </w:r>
      <w:proofErr w:type="spellStart"/>
      <w:r w:rsidRPr="000F38A5">
        <w:rPr>
          <w:rFonts w:ascii="Times New Roman" w:eastAsia="Times New Roman" w:hAnsi="Times New Roman"/>
          <w:color w:val="000000" w:themeColor="text1"/>
          <w:sz w:val="28"/>
          <w:szCs w:val="28"/>
          <w:lang w:val="uk-UA" w:eastAsia="uk-UA"/>
        </w:rPr>
        <w:t>Шатерникова</w:t>
      </w:r>
      <w:proofErr w:type="spellEnd"/>
      <w:r w:rsidRPr="000F38A5">
        <w:rPr>
          <w:rFonts w:ascii="Times New Roman" w:eastAsia="Times New Roman" w:hAnsi="Times New Roman"/>
          <w:color w:val="000000" w:themeColor="text1"/>
          <w:sz w:val="28"/>
          <w:szCs w:val="28"/>
          <w:lang w:val="uk-UA" w:eastAsia="uk-UA"/>
        </w:rPr>
        <w:t xml:space="preserve">, Оксана </w:t>
      </w:r>
      <w:proofErr w:type="spellStart"/>
      <w:r w:rsidRPr="000F38A5">
        <w:rPr>
          <w:rFonts w:ascii="Times New Roman" w:eastAsia="Times New Roman" w:hAnsi="Times New Roman"/>
          <w:color w:val="000000" w:themeColor="text1"/>
          <w:sz w:val="28"/>
          <w:szCs w:val="28"/>
          <w:lang w:val="uk-UA" w:eastAsia="uk-UA"/>
        </w:rPr>
        <w:t>Івасіва</w:t>
      </w:r>
      <w:proofErr w:type="spellEnd"/>
      <w:r w:rsidRPr="000F38A5">
        <w:rPr>
          <w:rFonts w:ascii="Times New Roman" w:eastAsia="Times New Roman" w:hAnsi="Times New Roman"/>
          <w:color w:val="000000" w:themeColor="text1"/>
          <w:sz w:val="28"/>
          <w:szCs w:val="28"/>
          <w:lang w:val="uk-UA" w:eastAsia="uk-UA"/>
        </w:rPr>
        <w:t xml:space="preserve">, Микола </w:t>
      </w:r>
      <w:proofErr w:type="spellStart"/>
      <w:r w:rsidRPr="000F38A5">
        <w:rPr>
          <w:rFonts w:ascii="Times New Roman" w:eastAsia="Times New Roman" w:hAnsi="Times New Roman"/>
          <w:color w:val="000000" w:themeColor="text1"/>
          <w:sz w:val="28"/>
          <w:szCs w:val="28"/>
          <w:lang w:val="uk-UA" w:eastAsia="uk-UA"/>
        </w:rPr>
        <w:t>Коренєв</w:t>
      </w:r>
      <w:proofErr w:type="spellEnd"/>
      <w:r w:rsidRPr="000F38A5">
        <w:rPr>
          <w:rFonts w:ascii="Times New Roman" w:eastAsia="Times New Roman" w:hAnsi="Times New Roman"/>
          <w:color w:val="000000" w:themeColor="text1"/>
          <w:sz w:val="28"/>
          <w:szCs w:val="28"/>
          <w:lang w:val="uk-UA" w:eastAsia="uk-UA"/>
        </w:rPr>
        <w:t xml:space="preserve">, Катерина </w:t>
      </w:r>
      <w:proofErr w:type="spellStart"/>
      <w:r w:rsidRPr="000F38A5">
        <w:rPr>
          <w:rFonts w:ascii="Times New Roman" w:eastAsia="Times New Roman" w:hAnsi="Times New Roman"/>
          <w:color w:val="000000" w:themeColor="text1"/>
          <w:sz w:val="28"/>
          <w:szCs w:val="28"/>
          <w:lang w:val="uk-UA" w:eastAsia="uk-UA"/>
        </w:rPr>
        <w:t>Шапар</w:t>
      </w:r>
      <w:proofErr w:type="spellEnd"/>
      <w:r w:rsidRPr="000F38A5">
        <w:rPr>
          <w:rFonts w:ascii="Times New Roman" w:eastAsia="Times New Roman" w:hAnsi="Times New Roman"/>
          <w:color w:val="000000" w:themeColor="text1"/>
          <w:sz w:val="28"/>
          <w:szCs w:val="28"/>
          <w:lang w:val="uk-UA" w:eastAsia="uk-UA"/>
        </w:rPr>
        <w:t xml:space="preserve">, Сергій Черкаський, Микола </w:t>
      </w:r>
      <w:proofErr w:type="spellStart"/>
      <w:r w:rsidRPr="000F38A5">
        <w:rPr>
          <w:rFonts w:ascii="Times New Roman" w:eastAsia="Times New Roman" w:hAnsi="Times New Roman"/>
          <w:color w:val="000000" w:themeColor="text1"/>
          <w:sz w:val="28"/>
          <w:szCs w:val="28"/>
          <w:lang w:val="uk-UA" w:eastAsia="uk-UA"/>
        </w:rPr>
        <w:t>Особський</w:t>
      </w:r>
      <w:proofErr w:type="spellEnd"/>
      <w:r w:rsidRPr="000F38A5">
        <w:rPr>
          <w:rFonts w:ascii="Times New Roman" w:eastAsia="Times New Roman" w:hAnsi="Times New Roman"/>
          <w:color w:val="000000" w:themeColor="text1"/>
          <w:sz w:val="28"/>
          <w:szCs w:val="28"/>
          <w:lang w:val="uk-UA" w:eastAsia="uk-UA"/>
        </w:rPr>
        <w:t xml:space="preserve">, Костянтин </w:t>
      </w:r>
      <w:proofErr w:type="spellStart"/>
      <w:r w:rsidRPr="000F38A5">
        <w:rPr>
          <w:rFonts w:ascii="Times New Roman" w:eastAsia="Times New Roman" w:hAnsi="Times New Roman"/>
          <w:color w:val="000000" w:themeColor="text1"/>
          <w:sz w:val="28"/>
          <w:szCs w:val="28"/>
          <w:lang w:val="uk-UA" w:eastAsia="uk-UA"/>
        </w:rPr>
        <w:t>Деморецький</w:t>
      </w:r>
      <w:proofErr w:type="spellEnd"/>
      <w:r w:rsidRPr="000F38A5">
        <w:rPr>
          <w:rFonts w:ascii="Times New Roman" w:eastAsia="Times New Roman" w:hAnsi="Times New Roman"/>
          <w:color w:val="000000" w:themeColor="text1"/>
          <w:sz w:val="28"/>
          <w:szCs w:val="28"/>
          <w:lang w:val="uk-UA" w:eastAsia="uk-UA"/>
        </w:rPr>
        <w:t xml:space="preserve">, Ігор Приходько, Надія </w:t>
      </w:r>
      <w:proofErr w:type="spellStart"/>
      <w:r w:rsidRPr="000F38A5">
        <w:rPr>
          <w:rFonts w:ascii="Times New Roman" w:eastAsia="Times New Roman" w:hAnsi="Times New Roman"/>
          <w:color w:val="000000" w:themeColor="text1"/>
          <w:sz w:val="28"/>
          <w:szCs w:val="28"/>
          <w:lang w:val="uk-UA" w:eastAsia="uk-UA"/>
        </w:rPr>
        <w:t>Хаєнок</w:t>
      </w:r>
      <w:proofErr w:type="spellEnd"/>
      <w:r w:rsidRPr="000F38A5">
        <w:rPr>
          <w:rFonts w:ascii="Times New Roman" w:eastAsia="Times New Roman" w:hAnsi="Times New Roman"/>
          <w:color w:val="000000" w:themeColor="text1"/>
          <w:sz w:val="28"/>
          <w:szCs w:val="28"/>
          <w:lang w:val="uk-UA" w:eastAsia="uk-UA"/>
        </w:rPr>
        <w:t xml:space="preserve">, Дарія </w:t>
      </w:r>
      <w:proofErr w:type="spellStart"/>
      <w:r w:rsidRPr="000F38A5">
        <w:rPr>
          <w:rFonts w:ascii="Times New Roman" w:eastAsia="Times New Roman" w:hAnsi="Times New Roman"/>
          <w:color w:val="000000" w:themeColor="text1"/>
          <w:sz w:val="28"/>
          <w:szCs w:val="28"/>
          <w:lang w:val="uk-UA" w:eastAsia="uk-UA"/>
        </w:rPr>
        <w:t>Данаусова</w:t>
      </w:r>
      <w:proofErr w:type="spellEnd"/>
      <w:r w:rsidRPr="000F38A5">
        <w:rPr>
          <w:rFonts w:ascii="Times New Roman" w:eastAsia="Times New Roman" w:hAnsi="Times New Roman"/>
          <w:color w:val="000000" w:themeColor="text1"/>
          <w:sz w:val="28"/>
          <w:szCs w:val="28"/>
          <w:lang w:val="uk-UA" w:eastAsia="uk-UA"/>
        </w:rPr>
        <w:t xml:space="preserve"> та багато інших високо досвідчених бійців, завдяки, яким неодноразово лунав і лунає гімн України на міжнародних аренах, які своєю працездатністю підняли розвиток  кікбоксингу в Україні на високий  рівень.</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Необхідно згадати і фахівців, які виховали вищезгаданих спортсменів-кікбоксерів. Один із таких Сергій Бєлих (м.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Донецьк). Він виріс  в федерації, як фахівець високого класу, став Заслуженим тренером України, Кандидатом Педагогічних наук, а також Заслуженим працівником України з фізичної культури і спорту. Заслуженими працівниками України з фізичної культури і спорту стали Олексій </w:t>
      </w:r>
      <w:proofErr w:type="spellStart"/>
      <w:r w:rsidRPr="000F38A5">
        <w:rPr>
          <w:rFonts w:ascii="Times New Roman" w:eastAsia="Times New Roman" w:hAnsi="Times New Roman"/>
          <w:color w:val="000000" w:themeColor="text1"/>
          <w:sz w:val="28"/>
          <w:szCs w:val="28"/>
          <w:lang w:val="uk-UA" w:eastAsia="uk-UA"/>
        </w:rPr>
        <w:t>Чмутов</w:t>
      </w:r>
      <w:proofErr w:type="spellEnd"/>
      <w:r w:rsidRPr="000F38A5">
        <w:rPr>
          <w:rFonts w:ascii="Times New Roman" w:eastAsia="Times New Roman" w:hAnsi="Times New Roman"/>
          <w:color w:val="000000" w:themeColor="text1"/>
          <w:sz w:val="28"/>
          <w:szCs w:val="28"/>
          <w:lang w:val="uk-UA" w:eastAsia="uk-UA"/>
        </w:rPr>
        <w:t xml:space="preserve"> (м.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 xml:space="preserve">Донецьк) і Анатолій </w:t>
      </w:r>
      <w:proofErr w:type="spellStart"/>
      <w:r w:rsidRPr="000F38A5">
        <w:rPr>
          <w:rFonts w:ascii="Times New Roman" w:eastAsia="Times New Roman" w:hAnsi="Times New Roman"/>
          <w:color w:val="000000" w:themeColor="text1"/>
          <w:sz w:val="28"/>
          <w:szCs w:val="28"/>
          <w:lang w:val="uk-UA" w:eastAsia="uk-UA"/>
        </w:rPr>
        <w:t>Перцев</w:t>
      </w:r>
      <w:proofErr w:type="spellEnd"/>
      <w:r w:rsidRPr="000F38A5">
        <w:rPr>
          <w:rFonts w:ascii="Times New Roman" w:eastAsia="Times New Roman" w:hAnsi="Times New Roman"/>
          <w:color w:val="000000" w:themeColor="text1"/>
          <w:sz w:val="28"/>
          <w:szCs w:val="28"/>
          <w:lang w:val="uk-UA" w:eastAsia="uk-UA"/>
        </w:rPr>
        <w:t xml:space="preserve"> (м.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Ужгород)</w:t>
      </w:r>
    </w:p>
    <w:p w:rsidR="000F38A5" w:rsidRP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t>На протязі своєї діяльності федерацією кікбоксингу України «ВАКО» підготовлено понад: 400 Майстрів спорту України, 100 Майстер спорту України міжнародного  класу, 32  Заслужених  майстрів спорту України, 47 Заслужених тренерів  України  з  кікбоксингу,  21 суддю  Міжнародної категорії, 22 судді Національної категорії.</w:t>
      </w:r>
    </w:p>
    <w:p w:rsidR="000F38A5" w:rsidRDefault="000F38A5" w:rsidP="000F38A5">
      <w:pPr>
        <w:shd w:val="clear" w:color="auto" w:fill="FFFFFF"/>
        <w:spacing w:after="0" w:line="360" w:lineRule="auto"/>
        <w:ind w:firstLine="709"/>
        <w:contextualSpacing/>
        <w:jc w:val="both"/>
        <w:rPr>
          <w:rFonts w:ascii="Times New Roman" w:eastAsia="Times New Roman" w:hAnsi="Times New Roman"/>
          <w:color w:val="000000" w:themeColor="text1"/>
          <w:sz w:val="28"/>
          <w:szCs w:val="28"/>
          <w:lang w:val="uk-UA" w:eastAsia="uk-UA"/>
        </w:rPr>
      </w:pPr>
      <w:r w:rsidRPr="000F38A5">
        <w:rPr>
          <w:rFonts w:ascii="Times New Roman" w:eastAsia="Times New Roman" w:hAnsi="Times New Roman"/>
          <w:color w:val="000000" w:themeColor="text1"/>
          <w:sz w:val="28"/>
          <w:szCs w:val="28"/>
          <w:lang w:val="uk-UA" w:eastAsia="uk-UA"/>
        </w:rPr>
        <w:lastRenderedPageBreak/>
        <w:t>В даний час, кікбоксинг розвивається в 25-ти областях України, 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Києві. Тільки в м.</w:t>
      </w:r>
      <w:r w:rsidR="00421949">
        <w:rPr>
          <w:rFonts w:ascii="Times New Roman" w:eastAsia="Times New Roman" w:hAnsi="Times New Roman"/>
          <w:color w:val="000000" w:themeColor="text1"/>
          <w:sz w:val="28"/>
          <w:szCs w:val="28"/>
          <w:lang w:val="uk-UA" w:eastAsia="uk-UA"/>
        </w:rPr>
        <w:t xml:space="preserve"> </w:t>
      </w:r>
      <w:r w:rsidRPr="000F38A5">
        <w:rPr>
          <w:rFonts w:ascii="Times New Roman" w:eastAsia="Times New Roman" w:hAnsi="Times New Roman"/>
          <w:color w:val="000000" w:themeColor="text1"/>
          <w:sz w:val="28"/>
          <w:szCs w:val="28"/>
          <w:lang w:val="uk-UA" w:eastAsia="uk-UA"/>
        </w:rPr>
        <w:t>Києві відкрито та функціонує понад 20 спортивних клубів з кікбоксингу.  В Україні займається кікбоксингом понад 50 тисяч спортсменів. Відкрито ряд ДЮСШ, СДЮСШОР та відділень з кікбоксингу при ШВСМ. Ведеться   робота  по  відродженню  клубів  за місцем проживання, а також займається виховною роботою серед молоді, спортивну роботу у правоохоронних структурах.</w:t>
      </w:r>
    </w:p>
    <w:p w:rsidR="0086065E" w:rsidRDefault="0086065E" w:rsidP="0086065E">
      <w:pPr>
        <w:pStyle w:val="a8"/>
        <w:spacing w:line="360" w:lineRule="auto"/>
        <w:ind w:firstLine="709"/>
        <w:contextualSpacing/>
        <w:jc w:val="both"/>
        <w:rPr>
          <w:rFonts w:ascii="Times New Roman" w:hAnsi="Times New Roman"/>
          <w:b/>
          <w:sz w:val="28"/>
          <w:szCs w:val="28"/>
          <w:lang w:val="uk-UA" w:eastAsia="uk-UA" w:bidi="uk-UA"/>
        </w:rPr>
      </w:pPr>
    </w:p>
    <w:p w:rsidR="0086065E" w:rsidRPr="00DD0105" w:rsidRDefault="0086065E" w:rsidP="0086065E">
      <w:pPr>
        <w:pStyle w:val="a8"/>
        <w:spacing w:line="360" w:lineRule="auto"/>
        <w:ind w:firstLine="709"/>
        <w:contextualSpacing/>
        <w:jc w:val="both"/>
        <w:rPr>
          <w:rFonts w:ascii="Times New Roman" w:hAnsi="Times New Roman"/>
          <w:b/>
          <w:sz w:val="28"/>
          <w:szCs w:val="28"/>
          <w:lang w:val="uk-UA"/>
        </w:rPr>
      </w:pPr>
      <w:r w:rsidRPr="00DD0105">
        <w:rPr>
          <w:rFonts w:ascii="Times New Roman" w:hAnsi="Times New Roman"/>
          <w:b/>
          <w:sz w:val="28"/>
          <w:szCs w:val="28"/>
          <w:lang w:val="uk-UA" w:eastAsia="uk-UA" w:bidi="uk-UA"/>
        </w:rPr>
        <w:t>1.2. Дисципліни кікбоксингу та їх характеристика</w:t>
      </w:r>
    </w:p>
    <w:p w:rsidR="00AC5F51" w:rsidRDefault="00AC5F51" w:rsidP="00AC5F51">
      <w:pPr>
        <w:pStyle w:val="1"/>
        <w:ind w:firstLine="720"/>
        <w:jc w:val="both"/>
      </w:pPr>
      <w:r w:rsidRPr="005B58C1">
        <w:rPr>
          <w:color w:val="000000"/>
          <w:lang w:eastAsia="ru-RU" w:bidi="ru-RU"/>
        </w:rPr>
        <w:t xml:space="preserve">З </w:t>
      </w:r>
      <w:r>
        <w:rPr>
          <w:color w:val="000000"/>
          <w:lang w:eastAsia="uk-UA" w:bidi="uk-UA"/>
        </w:rPr>
        <w:t xml:space="preserve">аналізу змісту </w:t>
      </w:r>
      <w:r w:rsidRPr="005B58C1">
        <w:rPr>
          <w:color w:val="000000"/>
          <w:lang w:eastAsia="ru-RU" w:bidi="ru-RU"/>
        </w:rPr>
        <w:t xml:space="preserve">науково-методичних, </w:t>
      </w:r>
      <w:r>
        <w:rPr>
          <w:color w:val="000000"/>
          <w:lang w:eastAsia="uk-UA" w:bidi="uk-UA"/>
        </w:rPr>
        <w:t>спеціальних і просвітницьких</w:t>
      </w:r>
      <w:r>
        <w:rPr>
          <w:color w:val="000000"/>
          <w:lang w:eastAsia="uk-UA" w:bidi="uk-UA"/>
        </w:rPr>
        <w:br/>
      </w:r>
      <w:r w:rsidRPr="005B58C1">
        <w:rPr>
          <w:color w:val="000000"/>
          <w:lang w:eastAsia="ru-RU" w:bidi="ru-RU"/>
        </w:rPr>
        <w:t xml:space="preserve">джерел можна стверджувати про те, що </w:t>
      </w:r>
      <w:r>
        <w:rPr>
          <w:color w:val="000000"/>
          <w:lang w:eastAsia="uk-UA" w:bidi="uk-UA"/>
        </w:rPr>
        <w:t xml:space="preserve">кікбоксінг є </w:t>
      </w:r>
      <w:r w:rsidRPr="005B58C1">
        <w:rPr>
          <w:color w:val="000000"/>
          <w:lang w:eastAsia="ru-RU" w:bidi="ru-RU"/>
        </w:rPr>
        <w:t xml:space="preserve">одним </w:t>
      </w:r>
      <w:r>
        <w:rPr>
          <w:color w:val="000000"/>
          <w:lang w:eastAsia="uk-UA" w:bidi="uk-UA"/>
        </w:rPr>
        <w:t xml:space="preserve">із </w:t>
      </w:r>
      <w:r w:rsidRPr="005B58C1">
        <w:rPr>
          <w:color w:val="000000"/>
          <w:lang w:eastAsia="ru-RU" w:bidi="ru-RU"/>
        </w:rPr>
        <w:t xml:space="preserve">тих </w:t>
      </w:r>
      <w:r>
        <w:rPr>
          <w:color w:val="000000"/>
          <w:lang w:eastAsia="uk-UA" w:bidi="uk-UA"/>
        </w:rPr>
        <w:t>видів</w:t>
      </w:r>
      <w:r>
        <w:rPr>
          <w:color w:val="000000"/>
          <w:lang w:eastAsia="uk-UA" w:bidi="uk-UA"/>
        </w:rPr>
        <w:br/>
      </w:r>
      <w:r w:rsidRPr="005B58C1">
        <w:rPr>
          <w:color w:val="000000"/>
          <w:lang w:eastAsia="ru-RU" w:bidi="ru-RU"/>
        </w:rPr>
        <w:t xml:space="preserve">спортивно-бойових </w:t>
      </w:r>
      <w:r>
        <w:rPr>
          <w:color w:val="000000"/>
          <w:lang w:eastAsia="uk-UA" w:bidi="uk-UA"/>
        </w:rPr>
        <w:t xml:space="preserve">єдиноборств, </w:t>
      </w:r>
      <w:r w:rsidRPr="005B58C1">
        <w:rPr>
          <w:color w:val="000000"/>
          <w:lang w:eastAsia="ru-RU" w:bidi="ru-RU"/>
        </w:rPr>
        <w:t xml:space="preserve">що </w:t>
      </w:r>
      <w:r>
        <w:rPr>
          <w:color w:val="000000"/>
          <w:lang w:eastAsia="uk-UA" w:bidi="uk-UA"/>
        </w:rPr>
        <w:t xml:space="preserve">відносяться </w:t>
      </w:r>
      <w:r w:rsidR="00E37497">
        <w:rPr>
          <w:color w:val="000000"/>
          <w:lang w:eastAsia="ru-RU" w:bidi="ru-RU"/>
        </w:rPr>
        <w:t>до ударних [4, 34, 64,</w:t>
      </w:r>
      <w:r w:rsidRPr="005B58C1">
        <w:rPr>
          <w:color w:val="000000"/>
          <w:lang w:eastAsia="ru-RU" w:bidi="ru-RU"/>
        </w:rPr>
        <w:t>].</w:t>
      </w:r>
      <w:r w:rsidRPr="005B58C1">
        <w:rPr>
          <w:color w:val="000000"/>
          <w:lang w:eastAsia="ru-RU" w:bidi="ru-RU"/>
        </w:rPr>
        <w:br/>
      </w:r>
      <w:r>
        <w:rPr>
          <w:color w:val="000000"/>
          <w:lang w:eastAsia="uk-UA" w:bidi="uk-UA"/>
        </w:rPr>
        <w:t xml:space="preserve">Такі єдиноборства орієнтуються </w:t>
      </w:r>
      <w:proofErr w:type="spellStart"/>
      <w:r>
        <w:rPr>
          <w:color w:val="000000"/>
          <w:lang w:val="ru-RU" w:eastAsia="ru-RU" w:bidi="ru-RU"/>
        </w:rPr>
        <w:t>первинно</w:t>
      </w:r>
      <w:proofErr w:type="spellEnd"/>
      <w:r>
        <w:rPr>
          <w:color w:val="000000"/>
          <w:lang w:val="ru-RU" w:eastAsia="ru-RU" w:bidi="ru-RU"/>
        </w:rPr>
        <w:t xml:space="preserve"> на </w:t>
      </w:r>
      <w:proofErr w:type="spellStart"/>
      <w:r>
        <w:rPr>
          <w:color w:val="000000"/>
          <w:lang w:val="ru-RU" w:eastAsia="ru-RU" w:bidi="ru-RU"/>
        </w:rPr>
        <w:t>розвиток</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удосконалення</w:t>
      </w:r>
      <w:proofErr w:type="spellEnd"/>
      <w:r>
        <w:rPr>
          <w:color w:val="000000"/>
          <w:lang w:val="ru-RU" w:eastAsia="ru-RU" w:bidi="ru-RU"/>
        </w:rPr>
        <w:br/>
      </w:r>
      <w:proofErr w:type="spellStart"/>
      <w:r>
        <w:rPr>
          <w:color w:val="000000"/>
          <w:lang w:val="ru-RU" w:eastAsia="ru-RU" w:bidi="ru-RU"/>
        </w:rPr>
        <w:t>властивостей</w:t>
      </w:r>
      <w:proofErr w:type="spellEnd"/>
      <w:r>
        <w:rPr>
          <w:color w:val="000000"/>
          <w:lang w:val="ru-RU" w:eastAsia="ru-RU" w:bidi="ru-RU"/>
        </w:rPr>
        <w:t xml:space="preserve"> </w:t>
      </w:r>
      <w:r>
        <w:rPr>
          <w:color w:val="000000"/>
          <w:lang w:eastAsia="uk-UA" w:bidi="uk-UA"/>
        </w:rPr>
        <w:t xml:space="preserve">фізичної витривалості, вправності і швидкості </w:t>
      </w:r>
      <w:r>
        <w:rPr>
          <w:color w:val="000000"/>
          <w:lang w:val="ru-RU" w:eastAsia="ru-RU" w:bidi="ru-RU"/>
        </w:rPr>
        <w:t>руху.</w:t>
      </w:r>
      <w:r>
        <w:rPr>
          <w:color w:val="000000"/>
          <w:lang w:val="ru-RU" w:eastAsia="ru-RU" w:bidi="ru-RU"/>
        </w:rPr>
        <w:br/>
        <w:t xml:space="preserve">У </w:t>
      </w:r>
      <w:r>
        <w:rPr>
          <w:color w:val="000000"/>
          <w:lang w:eastAsia="uk-UA" w:bidi="uk-UA"/>
        </w:rPr>
        <w:t xml:space="preserve">залежності від </w:t>
      </w:r>
      <w:proofErr w:type="spellStart"/>
      <w:r>
        <w:rPr>
          <w:color w:val="000000"/>
          <w:lang w:val="ru-RU" w:eastAsia="ru-RU" w:bidi="ru-RU"/>
        </w:rPr>
        <w:t>наведеного</w:t>
      </w:r>
      <w:proofErr w:type="spellEnd"/>
      <w:r>
        <w:rPr>
          <w:color w:val="000000"/>
          <w:lang w:val="ru-RU" w:eastAsia="ru-RU" w:bidi="ru-RU"/>
        </w:rPr>
        <w:t xml:space="preserve">, </w:t>
      </w:r>
      <w:proofErr w:type="spellStart"/>
      <w:r>
        <w:rPr>
          <w:color w:val="000000"/>
          <w:lang w:val="ru-RU" w:eastAsia="ru-RU" w:bidi="ru-RU"/>
        </w:rPr>
        <w:t>змагальна</w:t>
      </w:r>
      <w:proofErr w:type="spellEnd"/>
      <w:r>
        <w:rPr>
          <w:color w:val="000000"/>
          <w:lang w:val="ru-RU" w:eastAsia="ru-RU" w:bidi="ru-RU"/>
        </w:rPr>
        <w:t xml:space="preserve"> </w:t>
      </w:r>
      <w:r>
        <w:rPr>
          <w:color w:val="000000"/>
          <w:lang w:eastAsia="uk-UA" w:bidi="uk-UA"/>
        </w:rPr>
        <w:t xml:space="preserve">діяльність </w:t>
      </w:r>
      <w:r>
        <w:rPr>
          <w:color w:val="000000"/>
          <w:lang w:val="ru-RU" w:eastAsia="ru-RU" w:bidi="ru-RU"/>
        </w:rPr>
        <w:t xml:space="preserve">в </w:t>
      </w:r>
      <w:proofErr w:type="spellStart"/>
      <w:r>
        <w:rPr>
          <w:color w:val="000000"/>
          <w:lang w:val="ru-RU" w:eastAsia="ru-RU" w:bidi="ru-RU"/>
        </w:rPr>
        <w:t>спортивних</w:t>
      </w:r>
      <w:proofErr w:type="spellEnd"/>
      <w:r>
        <w:rPr>
          <w:color w:val="000000"/>
          <w:lang w:val="ru-RU" w:eastAsia="ru-RU" w:bidi="ru-RU"/>
        </w:rPr>
        <w:br/>
      </w:r>
      <w:r>
        <w:rPr>
          <w:color w:val="000000"/>
          <w:lang w:eastAsia="uk-UA" w:bidi="uk-UA"/>
        </w:rPr>
        <w:t xml:space="preserve">єдиноборствах </w:t>
      </w:r>
      <w:r w:rsidR="00B9693F">
        <w:rPr>
          <w:color w:val="000000"/>
          <w:lang w:val="ru-RU" w:eastAsia="ru-RU" w:bidi="ru-RU"/>
        </w:rPr>
        <w:t xml:space="preserve">за </w:t>
      </w:r>
      <w:proofErr w:type="spellStart"/>
      <w:r w:rsidR="00B9693F">
        <w:rPr>
          <w:color w:val="000000"/>
          <w:lang w:val="ru-RU" w:eastAsia="ru-RU" w:bidi="ru-RU"/>
        </w:rPr>
        <w:t>твердженням</w:t>
      </w:r>
      <w:proofErr w:type="spellEnd"/>
      <w:r w:rsidR="00B9693F">
        <w:rPr>
          <w:color w:val="000000"/>
          <w:lang w:val="ru-RU" w:eastAsia="ru-RU" w:bidi="ru-RU"/>
        </w:rPr>
        <w:t xml:space="preserve"> [82,42</w:t>
      </w:r>
      <w:r>
        <w:rPr>
          <w:color w:val="000000"/>
          <w:lang w:val="ru-RU" w:eastAsia="ru-RU" w:bidi="ru-RU"/>
        </w:rPr>
        <w:t xml:space="preserve">] </w:t>
      </w:r>
      <w:r>
        <w:rPr>
          <w:color w:val="000000"/>
          <w:lang w:eastAsia="uk-UA" w:bidi="uk-UA"/>
        </w:rPr>
        <w:t xml:space="preserve">розподіляється </w:t>
      </w:r>
      <w:r>
        <w:rPr>
          <w:color w:val="000000"/>
          <w:lang w:val="ru-RU" w:eastAsia="ru-RU" w:bidi="ru-RU"/>
        </w:rPr>
        <w:t>за</w:t>
      </w:r>
      <w:r>
        <w:rPr>
          <w:color w:val="000000"/>
          <w:lang w:val="ru-RU" w:eastAsia="ru-RU" w:bidi="ru-RU"/>
        </w:rPr>
        <w:br/>
      </w:r>
      <w:r>
        <w:rPr>
          <w:color w:val="000000"/>
          <w:lang w:eastAsia="uk-UA" w:bidi="uk-UA"/>
        </w:rPr>
        <w:t xml:space="preserve">спрямованістю,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має підкорятися </w:t>
      </w:r>
      <w:proofErr w:type="spellStart"/>
      <w:r>
        <w:rPr>
          <w:color w:val="000000"/>
          <w:lang w:val="ru-RU" w:eastAsia="ru-RU" w:bidi="ru-RU"/>
        </w:rPr>
        <w:t>завданням</w:t>
      </w:r>
      <w:proofErr w:type="spellEnd"/>
      <w:r>
        <w:rPr>
          <w:color w:val="000000"/>
          <w:lang w:val="ru-RU" w:eastAsia="ru-RU" w:bidi="ru-RU"/>
        </w:rPr>
        <w:t xml:space="preserve"> </w:t>
      </w:r>
      <w:r>
        <w:rPr>
          <w:color w:val="000000"/>
          <w:lang w:eastAsia="uk-UA" w:bidi="uk-UA"/>
        </w:rPr>
        <w:t xml:space="preserve">здійснення напрямків дії. </w:t>
      </w:r>
      <w:proofErr w:type="spellStart"/>
      <w:r>
        <w:rPr>
          <w:color w:val="000000"/>
          <w:lang w:val="ru-RU" w:eastAsia="ru-RU" w:bidi="ru-RU"/>
        </w:rPr>
        <w:t>Цих</w:t>
      </w:r>
      <w:proofErr w:type="spellEnd"/>
      <w:r>
        <w:rPr>
          <w:color w:val="000000"/>
          <w:lang w:val="ru-RU" w:eastAsia="ru-RU" w:bidi="ru-RU"/>
        </w:rPr>
        <w:br/>
      </w:r>
      <w:r>
        <w:rPr>
          <w:color w:val="000000"/>
          <w:lang w:eastAsia="uk-UA" w:bidi="uk-UA"/>
        </w:rPr>
        <w:t xml:space="preserve">напрямків </w:t>
      </w:r>
      <w:r>
        <w:rPr>
          <w:color w:val="000000"/>
          <w:lang w:val="ru-RU" w:eastAsia="ru-RU" w:bidi="ru-RU"/>
        </w:rPr>
        <w:t xml:space="preserve">три, </w:t>
      </w:r>
      <w:r>
        <w:rPr>
          <w:color w:val="000000"/>
          <w:lang w:eastAsia="uk-UA" w:bidi="uk-UA"/>
        </w:rPr>
        <w:t xml:space="preserve">і </w:t>
      </w:r>
      <w:r>
        <w:rPr>
          <w:color w:val="000000"/>
          <w:lang w:val="ru-RU" w:eastAsia="ru-RU" w:bidi="ru-RU"/>
        </w:rPr>
        <w:t xml:space="preserve">вони </w:t>
      </w:r>
      <w:r>
        <w:rPr>
          <w:color w:val="000000"/>
          <w:lang w:eastAsia="uk-UA" w:bidi="uk-UA"/>
        </w:rPr>
        <w:t>наступні:</w:t>
      </w:r>
    </w:p>
    <w:p w:rsidR="00AC5F51" w:rsidRDefault="00AC5F51" w:rsidP="00AC5F51">
      <w:pPr>
        <w:pStyle w:val="1"/>
        <w:numPr>
          <w:ilvl w:val="0"/>
          <w:numId w:val="29"/>
        </w:numPr>
        <w:tabs>
          <w:tab w:val="left" w:pos="1084"/>
        </w:tabs>
        <w:ind w:firstLine="720"/>
        <w:jc w:val="both"/>
      </w:pPr>
      <w:proofErr w:type="spellStart"/>
      <w:r>
        <w:rPr>
          <w:color w:val="000000"/>
          <w:lang w:eastAsia="uk-UA" w:bidi="uk-UA"/>
        </w:rPr>
        <w:t>двобої</w:t>
      </w:r>
      <w:proofErr w:type="spellEnd"/>
      <w:r>
        <w:rPr>
          <w:color w:val="000000"/>
          <w:lang w:eastAsia="uk-UA" w:bidi="uk-UA"/>
        </w:rPr>
        <w:t xml:space="preserve"> </w:t>
      </w:r>
      <w:r>
        <w:rPr>
          <w:color w:val="000000"/>
          <w:lang w:val="ru-RU" w:eastAsia="ru-RU" w:bidi="ru-RU"/>
        </w:rPr>
        <w:t xml:space="preserve">з </w:t>
      </w:r>
      <w:proofErr w:type="spellStart"/>
      <w:r>
        <w:rPr>
          <w:color w:val="000000"/>
          <w:lang w:val="ru-RU" w:eastAsia="ru-RU" w:bidi="ru-RU"/>
        </w:rPr>
        <w:t>реальним</w:t>
      </w:r>
      <w:proofErr w:type="spellEnd"/>
      <w:r>
        <w:rPr>
          <w:color w:val="000000"/>
          <w:lang w:val="ru-RU" w:eastAsia="ru-RU" w:bidi="ru-RU"/>
        </w:rPr>
        <w:t xml:space="preserve"> супротивником. </w:t>
      </w:r>
      <w:proofErr w:type="spellStart"/>
      <w:r>
        <w:rPr>
          <w:color w:val="000000"/>
          <w:lang w:val="ru-RU" w:eastAsia="ru-RU" w:bidi="ru-RU"/>
        </w:rPr>
        <w:t>Тобто</w:t>
      </w:r>
      <w:proofErr w:type="spellEnd"/>
      <w:r>
        <w:rPr>
          <w:color w:val="000000"/>
          <w:lang w:val="ru-RU" w:eastAsia="ru-RU" w:bidi="ru-RU"/>
        </w:rPr>
        <w:t xml:space="preserve"> </w:t>
      </w:r>
      <w:r>
        <w:rPr>
          <w:color w:val="000000"/>
          <w:lang w:eastAsia="uk-UA" w:bidi="uk-UA"/>
        </w:rPr>
        <w:t xml:space="preserve">поєдинки </w:t>
      </w:r>
      <w:r>
        <w:rPr>
          <w:color w:val="000000"/>
          <w:lang w:val="ru-RU" w:eastAsia="ru-RU" w:bidi="ru-RU"/>
        </w:rPr>
        <w:t>за правилами</w:t>
      </w:r>
      <w:r>
        <w:rPr>
          <w:color w:val="000000"/>
          <w:lang w:val="ru-RU" w:eastAsia="ru-RU" w:bidi="ru-RU"/>
        </w:rPr>
        <w:br/>
      </w:r>
      <w:proofErr w:type="spellStart"/>
      <w:r>
        <w:rPr>
          <w:color w:val="000000"/>
          <w:lang w:val="ru-RU" w:eastAsia="ru-RU" w:bidi="ru-RU"/>
        </w:rPr>
        <w:t>лайт</w:t>
      </w:r>
      <w:proofErr w:type="spellEnd"/>
      <w:r>
        <w:rPr>
          <w:color w:val="000000"/>
          <w:lang w:val="ru-RU" w:eastAsia="ru-RU" w:bidi="ru-RU"/>
        </w:rPr>
        <w:t xml:space="preserve">-, </w:t>
      </w:r>
      <w:r>
        <w:rPr>
          <w:color w:val="000000"/>
          <w:lang w:eastAsia="uk-UA" w:bidi="uk-UA"/>
        </w:rPr>
        <w:t xml:space="preserve">семі-, </w:t>
      </w:r>
      <w:proofErr w:type="spellStart"/>
      <w:r>
        <w:rPr>
          <w:color w:val="000000"/>
          <w:lang w:val="ru-RU" w:eastAsia="ru-RU" w:bidi="ru-RU"/>
        </w:rPr>
        <w:t>фул</w:t>
      </w:r>
      <w:proofErr w:type="spellEnd"/>
      <w:r>
        <w:rPr>
          <w:color w:val="000000"/>
          <w:lang w:val="ru-RU" w:eastAsia="ru-RU" w:bidi="ru-RU"/>
        </w:rPr>
        <w:t xml:space="preserve">-контакту, </w:t>
      </w:r>
      <w:proofErr w:type="spellStart"/>
      <w:r>
        <w:rPr>
          <w:color w:val="000000"/>
          <w:lang w:eastAsia="uk-UA" w:bidi="uk-UA"/>
        </w:rPr>
        <w:t>лоу-кік</w:t>
      </w:r>
      <w:proofErr w:type="spellEnd"/>
      <w:r>
        <w:rPr>
          <w:color w:val="000000"/>
          <w:lang w:eastAsia="uk-UA" w:bidi="uk-UA"/>
        </w:rPr>
        <w:t xml:space="preserve">, </w:t>
      </w:r>
      <w:proofErr w:type="spellStart"/>
      <w:r>
        <w:rPr>
          <w:color w:val="000000"/>
          <w:lang w:eastAsia="uk-UA" w:bidi="uk-UA"/>
        </w:rPr>
        <w:t>орієнтал</w:t>
      </w:r>
      <w:proofErr w:type="spellEnd"/>
      <w:r>
        <w:rPr>
          <w:color w:val="000000"/>
          <w:lang w:eastAsia="uk-UA" w:bidi="uk-UA"/>
        </w:rPr>
        <w:t xml:space="preserve"> </w:t>
      </w:r>
      <w:r>
        <w:rPr>
          <w:color w:val="000000"/>
          <w:lang w:val="ru-RU" w:eastAsia="ru-RU" w:bidi="ru-RU"/>
        </w:rPr>
        <w:t xml:space="preserve">в спортивному </w:t>
      </w:r>
      <w:r>
        <w:rPr>
          <w:color w:val="000000"/>
          <w:lang w:eastAsia="uk-UA" w:bidi="uk-UA"/>
        </w:rPr>
        <w:t>оточенні;</w:t>
      </w:r>
    </w:p>
    <w:p w:rsidR="00AC5F51" w:rsidRDefault="00AC5F51" w:rsidP="00AC5F51">
      <w:pPr>
        <w:pStyle w:val="1"/>
        <w:numPr>
          <w:ilvl w:val="0"/>
          <w:numId w:val="29"/>
        </w:numPr>
        <w:tabs>
          <w:tab w:val="left" w:pos="1089"/>
        </w:tabs>
        <w:ind w:firstLine="720"/>
        <w:jc w:val="both"/>
      </w:pPr>
      <w:proofErr w:type="spellStart"/>
      <w:r>
        <w:rPr>
          <w:color w:val="000000"/>
          <w:lang w:val="ru-RU" w:eastAsia="ru-RU" w:bidi="ru-RU"/>
        </w:rPr>
        <w:t>змагання</w:t>
      </w:r>
      <w:proofErr w:type="spellEnd"/>
      <w:r>
        <w:rPr>
          <w:color w:val="000000"/>
          <w:lang w:val="ru-RU" w:eastAsia="ru-RU" w:bidi="ru-RU"/>
        </w:rPr>
        <w:t xml:space="preserve"> в </w:t>
      </w:r>
      <w:proofErr w:type="spellStart"/>
      <w:r>
        <w:rPr>
          <w:color w:val="000000"/>
          <w:lang w:val="ru-RU" w:eastAsia="ru-RU" w:bidi="ru-RU"/>
        </w:rPr>
        <w:t>сольних</w:t>
      </w:r>
      <w:proofErr w:type="spellEnd"/>
      <w:r>
        <w:rPr>
          <w:color w:val="000000"/>
          <w:lang w:val="ru-RU" w:eastAsia="ru-RU" w:bidi="ru-RU"/>
        </w:rPr>
        <w:t xml:space="preserve"> </w:t>
      </w:r>
      <w:r>
        <w:rPr>
          <w:color w:val="000000"/>
          <w:lang w:eastAsia="uk-UA" w:bidi="uk-UA"/>
        </w:rPr>
        <w:t xml:space="preserve">композиціях демонстрації вправності </w:t>
      </w:r>
      <w:r>
        <w:rPr>
          <w:color w:val="000000"/>
          <w:lang w:val="ru-RU" w:eastAsia="ru-RU" w:bidi="ru-RU"/>
        </w:rPr>
        <w:t xml:space="preserve">адепта </w:t>
      </w:r>
      <w:r>
        <w:rPr>
          <w:color w:val="000000"/>
          <w:lang w:eastAsia="uk-UA" w:bidi="uk-UA"/>
        </w:rPr>
        <w:t>зі</w:t>
      </w:r>
      <w:r>
        <w:rPr>
          <w:color w:val="000000"/>
          <w:lang w:eastAsia="uk-UA" w:bidi="uk-UA"/>
        </w:rPr>
        <w:br/>
        <w:t xml:space="preserve">зброєю і </w:t>
      </w:r>
      <w:r>
        <w:rPr>
          <w:color w:val="000000"/>
          <w:lang w:val="ru-RU" w:eastAsia="ru-RU" w:bidi="ru-RU"/>
        </w:rPr>
        <w:t xml:space="preserve">без </w:t>
      </w:r>
      <w:r>
        <w:rPr>
          <w:color w:val="000000"/>
          <w:lang w:eastAsia="uk-UA" w:bidi="uk-UA"/>
        </w:rPr>
        <w:t xml:space="preserve">неї. </w:t>
      </w:r>
      <w:proofErr w:type="spellStart"/>
      <w:r>
        <w:rPr>
          <w:color w:val="000000"/>
          <w:lang w:val="ru-RU" w:eastAsia="ru-RU" w:bidi="ru-RU"/>
        </w:rPr>
        <w:t>Тобто</w:t>
      </w:r>
      <w:proofErr w:type="spellEnd"/>
      <w:r>
        <w:rPr>
          <w:color w:val="000000"/>
          <w:lang w:val="ru-RU" w:eastAsia="ru-RU" w:bidi="ru-RU"/>
        </w:rPr>
        <w:t xml:space="preserve"> комплекс </w:t>
      </w:r>
      <w:proofErr w:type="spellStart"/>
      <w:r>
        <w:rPr>
          <w:color w:val="000000"/>
          <w:lang w:val="ru-RU" w:eastAsia="ru-RU" w:bidi="ru-RU"/>
        </w:rPr>
        <w:t>вправ</w:t>
      </w:r>
      <w:proofErr w:type="spellEnd"/>
      <w:r>
        <w:rPr>
          <w:color w:val="000000"/>
          <w:lang w:val="ru-RU" w:eastAsia="ru-RU" w:bidi="ru-RU"/>
        </w:rPr>
        <w:t xml:space="preserve">, </w:t>
      </w:r>
      <w:r>
        <w:rPr>
          <w:color w:val="000000"/>
          <w:lang w:eastAsia="uk-UA" w:bidi="uk-UA"/>
        </w:rPr>
        <w:t xml:space="preserve">які імітують двобій </w:t>
      </w:r>
      <w:r>
        <w:rPr>
          <w:color w:val="000000"/>
          <w:lang w:val="ru-RU" w:eastAsia="ru-RU" w:bidi="ru-RU"/>
        </w:rPr>
        <w:t xml:space="preserve">в </w:t>
      </w:r>
      <w:r>
        <w:rPr>
          <w:color w:val="000000"/>
          <w:lang w:eastAsia="uk-UA" w:bidi="uk-UA"/>
        </w:rPr>
        <w:t>оточенні</w:t>
      </w:r>
      <w:r>
        <w:rPr>
          <w:color w:val="000000"/>
          <w:lang w:eastAsia="uk-UA" w:bidi="uk-UA"/>
        </w:rPr>
        <w:br/>
        <w:t xml:space="preserve">глядачів і </w:t>
      </w:r>
      <w:proofErr w:type="spellStart"/>
      <w:r>
        <w:rPr>
          <w:color w:val="000000"/>
          <w:lang w:val="ru-RU" w:eastAsia="ru-RU" w:bidi="ru-RU"/>
        </w:rPr>
        <w:t>спортивних</w:t>
      </w:r>
      <w:proofErr w:type="spellEnd"/>
      <w:r>
        <w:rPr>
          <w:color w:val="000000"/>
          <w:lang w:val="ru-RU" w:eastAsia="ru-RU" w:bidi="ru-RU"/>
        </w:rPr>
        <w:t xml:space="preserve"> </w:t>
      </w:r>
      <w:r>
        <w:rPr>
          <w:color w:val="000000"/>
          <w:lang w:eastAsia="uk-UA" w:bidi="uk-UA"/>
        </w:rPr>
        <w:t>експертів;</w:t>
      </w:r>
    </w:p>
    <w:p w:rsidR="00AC5F51" w:rsidRDefault="00AC5F51" w:rsidP="00AC5F51">
      <w:pPr>
        <w:pStyle w:val="1"/>
        <w:numPr>
          <w:ilvl w:val="0"/>
          <w:numId w:val="29"/>
        </w:numPr>
        <w:tabs>
          <w:tab w:val="left" w:pos="1089"/>
        </w:tabs>
        <w:ind w:firstLine="720"/>
        <w:jc w:val="both"/>
      </w:pPr>
      <w:proofErr w:type="spellStart"/>
      <w:r>
        <w:rPr>
          <w:color w:val="000000"/>
          <w:lang w:val="ru-RU" w:eastAsia="ru-RU" w:bidi="ru-RU"/>
        </w:rPr>
        <w:t>покази</w:t>
      </w:r>
      <w:proofErr w:type="spellEnd"/>
      <w:r>
        <w:rPr>
          <w:color w:val="000000"/>
          <w:lang w:val="ru-RU" w:eastAsia="ru-RU" w:bidi="ru-RU"/>
        </w:rPr>
        <w:t xml:space="preserve"> в </w:t>
      </w:r>
      <w:r>
        <w:rPr>
          <w:color w:val="000000"/>
          <w:lang w:eastAsia="uk-UA" w:bidi="uk-UA"/>
        </w:rPr>
        <w:t xml:space="preserve">самозахисті,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має </w:t>
      </w:r>
      <w:proofErr w:type="spellStart"/>
      <w:r>
        <w:rPr>
          <w:color w:val="000000"/>
          <w:lang w:val="ru-RU" w:eastAsia="ru-RU" w:bidi="ru-RU"/>
        </w:rPr>
        <w:t>назву</w:t>
      </w:r>
      <w:proofErr w:type="spellEnd"/>
      <w:r>
        <w:rPr>
          <w:color w:val="000000"/>
          <w:lang w:val="ru-RU" w:eastAsia="ru-RU" w:bidi="ru-RU"/>
        </w:rPr>
        <w:t xml:space="preserve"> </w:t>
      </w:r>
      <w:r>
        <w:rPr>
          <w:color w:val="000000"/>
          <w:lang w:eastAsia="uk-UA" w:bidi="uk-UA"/>
        </w:rPr>
        <w:t>«</w:t>
      </w:r>
      <w:proofErr w:type="spellStart"/>
      <w:r>
        <w:rPr>
          <w:color w:val="000000"/>
          <w:lang w:eastAsia="uk-UA" w:bidi="uk-UA"/>
        </w:rPr>
        <w:t>селф-діфенс</w:t>
      </w:r>
      <w:proofErr w:type="spellEnd"/>
      <w:r>
        <w:rPr>
          <w:color w:val="000000"/>
          <w:lang w:eastAsia="uk-UA" w:bidi="uk-UA"/>
        </w:rPr>
        <w:t xml:space="preserve">». </w:t>
      </w:r>
      <w:proofErr w:type="spellStart"/>
      <w:r>
        <w:rPr>
          <w:color w:val="000000"/>
          <w:lang w:val="ru-RU" w:eastAsia="ru-RU" w:bidi="ru-RU"/>
        </w:rPr>
        <w:t>Тобто</w:t>
      </w:r>
      <w:proofErr w:type="spellEnd"/>
      <w:r>
        <w:rPr>
          <w:color w:val="000000"/>
          <w:lang w:val="ru-RU" w:eastAsia="ru-RU" w:bidi="ru-RU"/>
        </w:rPr>
        <w:t xml:space="preserve"> </w:t>
      </w:r>
      <w:proofErr w:type="spellStart"/>
      <w:r>
        <w:rPr>
          <w:color w:val="000000"/>
          <w:lang w:val="ru-RU" w:eastAsia="ru-RU" w:bidi="ru-RU"/>
        </w:rPr>
        <w:t>виконання</w:t>
      </w:r>
      <w:proofErr w:type="spellEnd"/>
      <w:r>
        <w:rPr>
          <w:color w:val="000000"/>
          <w:lang w:val="ru-RU" w:eastAsia="ru-RU" w:bidi="ru-RU"/>
        </w:rPr>
        <w:br/>
      </w:r>
      <w:r>
        <w:rPr>
          <w:color w:val="000000"/>
          <w:lang w:eastAsia="uk-UA" w:bidi="uk-UA"/>
        </w:rPr>
        <w:t xml:space="preserve">елементів </w:t>
      </w:r>
      <w:r>
        <w:rPr>
          <w:color w:val="000000"/>
          <w:lang w:val="ru-RU" w:eastAsia="ru-RU" w:bidi="ru-RU"/>
        </w:rPr>
        <w:t xml:space="preserve">рукопашного бою, </w:t>
      </w:r>
      <w:proofErr w:type="spellStart"/>
      <w:r>
        <w:rPr>
          <w:color w:val="000000"/>
          <w:lang w:val="ru-RU" w:eastAsia="ru-RU" w:bidi="ru-RU"/>
        </w:rPr>
        <w:t>спрямованих</w:t>
      </w:r>
      <w:proofErr w:type="spellEnd"/>
      <w:r>
        <w:rPr>
          <w:color w:val="000000"/>
          <w:lang w:val="ru-RU" w:eastAsia="ru-RU" w:bidi="ru-RU"/>
        </w:rPr>
        <w:t xml:space="preserve"> на </w:t>
      </w:r>
      <w:r>
        <w:rPr>
          <w:color w:val="000000"/>
          <w:lang w:eastAsia="uk-UA" w:bidi="uk-UA"/>
        </w:rPr>
        <w:t xml:space="preserve">протидію </w:t>
      </w:r>
      <w:r>
        <w:rPr>
          <w:color w:val="000000"/>
          <w:lang w:val="ru-RU" w:eastAsia="ru-RU" w:bidi="ru-RU"/>
        </w:rPr>
        <w:t xml:space="preserve">супротивнику </w:t>
      </w:r>
      <w:r>
        <w:rPr>
          <w:color w:val="000000"/>
          <w:lang w:eastAsia="uk-UA" w:bidi="uk-UA"/>
        </w:rPr>
        <w:t>зі</w:t>
      </w:r>
      <w:r>
        <w:rPr>
          <w:color w:val="000000"/>
          <w:lang w:eastAsia="uk-UA" w:bidi="uk-UA"/>
        </w:rPr>
        <w:br/>
        <w:t xml:space="preserve">зброєю і </w:t>
      </w:r>
      <w:r>
        <w:rPr>
          <w:color w:val="000000"/>
          <w:lang w:val="ru-RU" w:eastAsia="ru-RU" w:bidi="ru-RU"/>
        </w:rPr>
        <w:t xml:space="preserve">без </w:t>
      </w:r>
      <w:r>
        <w:rPr>
          <w:color w:val="000000"/>
          <w:lang w:eastAsia="uk-UA" w:bidi="uk-UA"/>
        </w:rPr>
        <w:t xml:space="preserve">неї, </w:t>
      </w:r>
      <w:r>
        <w:rPr>
          <w:color w:val="000000"/>
          <w:lang w:val="ru-RU" w:eastAsia="ru-RU" w:bidi="ru-RU"/>
        </w:rPr>
        <w:t xml:space="preserve">у </w:t>
      </w:r>
      <w:r>
        <w:rPr>
          <w:color w:val="000000"/>
          <w:lang w:eastAsia="uk-UA" w:bidi="uk-UA"/>
        </w:rPr>
        <w:t>оточенні вболівальників, глядачів і шанувальників.</w:t>
      </w:r>
    </w:p>
    <w:p w:rsidR="00AC5F51" w:rsidRDefault="00AC5F51" w:rsidP="00AC5F51">
      <w:pPr>
        <w:pStyle w:val="1"/>
        <w:ind w:firstLine="720"/>
        <w:jc w:val="both"/>
      </w:pPr>
      <w:r w:rsidRPr="005B58C1">
        <w:rPr>
          <w:color w:val="000000"/>
          <w:lang w:eastAsia="ru-RU" w:bidi="ru-RU"/>
        </w:rPr>
        <w:t xml:space="preserve">Упродовж </w:t>
      </w:r>
      <w:r>
        <w:rPr>
          <w:color w:val="000000"/>
          <w:lang w:eastAsia="uk-UA" w:bidi="uk-UA"/>
        </w:rPr>
        <w:t xml:space="preserve">останніх років </w:t>
      </w:r>
      <w:r w:rsidRPr="005B58C1">
        <w:rPr>
          <w:color w:val="000000"/>
          <w:lang w:eastAsia="ru-RU" w:bidi="ru-RU"/>
        </w:rPr>
        <w:t xml:space="preserve">до </w:t>
      </w:r>
      <w:r>
        <w:rPr>
          <w:color w:val="000000"/>
          <w:lang w:eastAsia="uk-UA" w:bidi="uk-UA"/>
        </w:rPr>
        <w:t xml:space="preserve">освоєння і </w:t>
      </w:r>
      <w:r w:rsidRPr="005B58C1">
        <w:rPr>
          <w:color w:val="000000"/>
          <w:lang w:eastAsia="ru-RU" w:bidi="ru-RU"/>
        </w:rPr>
        <w:t>розвитку спортивних</w:t>
      </w:r>
      <w:r w:rsidRPr="005B58C1">
        <w:rPr>
          <w:color w:val="000000"/>
          <w:lang w:eastAsia="ru-RU" w:bidi="ru-RU"/>
        </w:rPr>
        <w:br/>
      </w:r>
      <w:r>
        <w:rPr>
          <w:color w:val="000000"/>
          <w:lang w:eastAsia="uk-UA" w:bidi="uk-UA"/>
        </w:rPr>
        <w:t xml:space="preserve">єдиноборств, які поєднуються </w:t>
      </w:r>
      <w:r w:rsidRPr="005B58C1">
        <w:rPr>
          <w:color w:val="000000"/>
          <w:lang w:eastAsia="ru-RU" w:bidi="ru-RU"/>
        </w:rPr>
        <w:t xml:space="preserve">веденням протиборства на </w:t>
      </w:r>
      <w:proofErr w:type="spellStart"/>
      <w:r w:rsidRPr="005B58C1">
        <w:rPr>
          <w:color w:val="000000"/>
          <w:lang w:eastAsia="ru-RU" w:bidi="ru-RU"/>
        </w:rPr>
        <w:t>загалах</w:t>
      </w:r>
      <w:proofErr w:type="spellEnd"/>
      <w:r w:rsidRPr="005B58C1">
        <w:rPr>
          <w:color w:val="000000"/>
          <w:lang w:eastAsia="ru-RU" w:bidi="ru-RU"/>
        </w:rPr>
        <w:t xml:space="preserve"> </w:t>
      </w:r>
      <w:r>
        <w:rPr>
          <w:color w:val="000000"/>
          <w:lang w:eastAsia="uk-UA" w:bidi="uk-UA"/>
        </w:rPr>
        <w:t>кікбоксингу</w:t>
      </w:r>
      <w:r>
        <w:rPr>
          <w:color w:val="000000"/>
          <w:lang w:eastAsia="uk-UA" w:bidi="uk-UA"/>
        </w:rPr>
        <w:br/>
        <w:t xml:space="preserve">і </w:t>
      </w:r>
      <w:r w:rsidRPr="005B58C1">
        <w:rPr>
          <w:color w:val="000000"/>
          <w:lang w:eastAsia="ru-RU" w:bidi="ru-RU"/>
        </w:rPr>
        <w:t xml:space="preserve">боксу, </w:t>
      </w:r>
      <w:r>
        <w:rPr>
          <w:color w:val="000000"/>
          <w:lang w:eastAsia="uk-UA" w:bidi="uk-UA"/>
        </w:rPr>
        <w:t xml:space="preserve">виявляється </w:t>
      </w:r>
      <w:r w:rsidRPr="005B58C1">
        <w:rPr>
          <w:color w:val="000000"/>
          <w:lang w:eastAsia="ru-RU" w:bidi="ru-RU"/>
        </w:rPr>
        <w:t xml:space="preserve">все </w:t>
      </w:r>
      <w:r>
        <w:rPr>
          <w:color w:val="000000"/>
          <w:lang w:eastAsia="uk-UA" w:bidi="uk-UA"/>
        </w:rPr>
        <w:t xml:space="preserve">більше інтересу і науковців, які </w:t>
      </w:r>
      <w:r w:rsidRPr="005B58C1">
        <w:rPr>
          <w:color w:val="000000"/>
          <w:lang w:eastAsia="ru-RU" w:bidi="ru-RU"/>
        </w:rPr>
        <w:t xml:space="preserve">обирають </w:t>
      </w:r>
      <w:r>
        <w:rPr>
          <w:color w:val="000000"/>
          <w:lang w:eastAsia="uk-UA" w:bidi="uk-UA"/>
        </w:rPr>
        <w:t>кікбоксинг</w:t>
      </w:r>
      <w:r>
        <w:rPr>
          <w:color w:val="000000"/>
          <w:lang w:eastAsia="uk-UA" w:bidi="uk-UA"/>
        </w:rPr>
        <w:br/>
      </w:r>
      <w:r w:rsidRPr="005B58C1">
        <w:rPr>
          <w:color w:val="000000"/>
          <w:lang w:eastAsia="ru-RU" w:bidi="ru-RU"/>
        </w:rPr>
        <w:t xml:space="preserve">для наукового </w:t>
      </w:r>
      <w:r>
        <w:rPr>
          <w:color w:val="000000"/>
          <w:lang w:eastAsia="uk-UA" w:bidi="uk-UA"/>
        </w:rPr>
        <w:t xml:space="preserve">дослідження, і шанувальників, які </w:t>
      </w:r>
      <w:r w:rsidRPr="005B58C1">
        <w:rPr>
          <w:color w:val="000000"/>
          <w:lang w:eastAsia="ru-RU" w:bidi="ru-RU"/>
        </w:rPr>
        <w:t xml:space="preserve">обирають </w:t>
      </w:r>
      <w:r>
        <w:rPr>
          <w:color w:val="000000"/>
          <w:lang w:eastAsia="uk-UA" w:bidi="uk-UA"/>
        </w:rPr>
        <w:t xml:space="preserve">кікбоксинг </w:t>
      </w:r>
      <w:r w:rsidRPr="005B58C1">
        <w:rPr>
          <w:color w:val="000000"/>
          <w:lang w:eastAsia="ru-RU" w:bidi="ru-RU"/>
        </w:rPr>
        <w:t>для</w:t>
      </w:r>
      <w:r w:rsidRPr="005B58C1">
        <w:rPr>
          <w:color w:val="000000"/>
          <w:lang w:eastAsia="ru-RU" w:bidi="ru-RU"/>
        </w:rPr>
        <w:br/>
      </w:r>
      <w:r w:rsidRPr="005B58C1">
        <w:rPr>
          <w:color w:val="000000"/>
          <w:lang w:eastAsia="ru-RU" w:bidi="ru-RU"/>
        </w:rPr>
        <w:lastRenderedPageBreak/>
        <w:t xml:space="preserve">задоволення та розваг. </w:t>
      </w:r>
      <w:proofErr w:type="spellStart"/>
      <w:r>
        <w:rPr>
          <w:color w:val="000000"/>
          <w:lang w:val="ru-RU" w:eastAsia="ru-RU" w:bidi="ru-RU"/>
        </w:rPr>
        <w:t>Цей</w:t>
      </w:r>
      <w:proofErr w:type="spellEnd"/>
      <w:r>
        <w:rPr>
          <w:color w:val="000000"/>
          <w:lang w:val="ru-RU" w:eastAsia="ru-RU" w:bidi="ru-RU"/>
        </w:rPr>
        <w:t xml:space="preserve"> вид спорту активно </w:t>
      </w:r>
      <w:r>
        <w:rPr>
          <w:color w:val="000000"/>
          <w:lang w:eastAsia="uk-UA" w:bidi="uk-UA"/>
        </w:rPr>
        <w:t xml:space="preserve">розвивається і вивчається, </w:t>
      </w:r>
      <w:r>
        <w:rPr>
          <w:color w:val="000000"/>
          <w:lang w:val="ru-RU" w:eastAsia="ru-RU" w:bidi="ru-RU"/>
        </w:rPr>
        <w:t>а</w:t>
      </w:r>
      <w:r>
        <w:rPr>
          <w:color w:val="000000"/>
          <w:lang w:val="ru-RU" w:eastAsia="ru-RU" w:bidi="ru-RU"/>
        </w:rPr>
        <w:br/>
      </w:r>
      <w:proofErr w:type="spellStart"/>
      <w:r>
        <w:rPr>
          <w:color w:val="000000"/>
          <w:lang w:val="ru-RU" w:eastAsia="ru-RU" w:bidi="ru-RU"/>
        </w:rPr>
        <w:t>також</w:t>
      </w:r>
      <w:proofErr w:type="spellEnd"/>
      <w:r>
        <w:rPr>
          <w:color w:val="000000"/>
          <w:lang w:val="ru-RU" w:eastAsia="ru-RU" w:bidi="ru-RU"/>
        </w:rPr>
        <w:t xml:space="preserve"> </w:t>
      </w:r>
      <w:r>
        <w:rPr>
          <w:color w:val="000000"/>
          <w:lang w:eastAsia="uk-UA" w:bidi="uk-UA"/>
        </w:rPr>
        <w:t xml:space="preserve">є </w:t>
      </w:r>
      <w:r>
        <w:rPr>
          <w:color w:val="000000"/>
          <w:lang w:val="ru-RU" w:eastAsia="ru-RU" w:bidi="ru-RU"/>
        </w:rPr>
        <w:t xml:space="preserve">одним </w:t>
      </w:r>
      <w:r>
        <w:rPr>
          <w:color w:val="000000"/>
          <w:lang w:eastAsia="uk-UA" w:bidi="uk-UA"/>
        </w:rPr>
        <w:t xml:space="preserve">із найпопулярніших видів фізичної </w:t>
      </w:r>
      <w:proofErr w:type="spellStart"/>
      <w:r>
        <w:rPr>
          <w:color w:val="000000"/>
          <w:lang w:val="ru-RU" w:eastAsia="ru-RU" w:bidi="ru-RU"/>
        </w:rPr>
        <w:t>культури</w:t>
      </w:r>
      <w:proofErr w:type="spellEnd"/>
      <w:r>
        <w:rPr>
          <w:color w:val="000000"/>
          <w:lang w:val="ru-RU" w:eastAsia="ru-RU" w:bidi="ru-RU"/>
        </w:rPr>
        <w:t xml:space="preserve">. Про </w:t>
      </w:r>
      <w:proofErr w:type="spellStart"/>
      <w:r>
        <w:rPr>
          <w:color w:val="000000"/>
          <w:lang w:val="ru-RU" w:eastAsia="ru-RU" w:bidi="ru-RU"/>
        </w:rPr>
        <w:t>це</w:t>
      </w:r>
      <w:proofErr w:type="spellEnd"/>
      <w:r>
        <w:rPr>
          <w:color w:val="000000"/>
          <w:lang w:val="ru-RU" w:eastAsia="ru-RU" w:bidi="ru-RU"/>
        </w:rPr>
        <w:t xml:space="preserve"> </w:t>
      </w:r>
      <w:r>
        <w:rPr>
          <w:color w:val="000000"/>
          <w:lang w:eastAsia="uk-UA" w:bidi="uk-UA"/>
        </w:rPr>
        <w:t xml:space="preserve">свідчить </w:t>
      </w:r>
      <w:r>
        <w:rPr>
          <w:color w:val="000000"/>
          <w:lang w:val="ru-RU" w:eastAsia="ru-RU" w:bidi="ru-RU"/>
        </w:rPr>
        <w:t xml:space="preserve">ряд </w:t>
      </w:r>
      <w:proofErr w:type="spellStart"/>
      <w:r>
        <w:rPr>
          <w:color w:val="000000"/>
          <w:lang w:val="ru-RU" w:eastAsia="ru-RU" w:bidi="ru-RU"/>
        </w:rPr>
        <w:t>наукових</w:t>
      </w:r>
      <w:proofErr w:type="spellEnd"/>
      <w:r>
        <w:rPr>
          <w:color w:val="000000"/>
          <w:lang w:val="ru-RU" w:eastAsia="ru-RU" w:bidi="ru-RU"/>
        </w:rPr>
        <w:t xml:space="preserve"> </w:t>
      </w:r>
      <w:r>
        <w:rPr>
          <w:color w:val="000000"/>
          <w:lang w:eastAsia="uk-UA" w:bidi="uk-UA"/>
        </w:rPr>
        <w:t xml:space="preserve">публікацій, які </w:t>
      </w:r>
      <w:proofErr w:type="spellStart"/>
      <w:r>
        <w:rPr>
          <w:color w:val="000000"/>
          <w:lang w:val="ru-RU" w:eastAsia="ru-RU" w:bidi="ru-RU"/>
        </w:rPr>
        <w:t>мають</w:t>
      </w:r>
      <w:proofErr w:type="spellEnd"/>
      <w:r>
        <w:rPr>
          <w:color w:val="000000"/>
          <w:lang w:val="ru-RU" w:eastAsia="ru-RU" w:bidi="ru-RU"/>
        </w:rPr>
        <w:t xml:space="preserve"> </w:t>
      </w:r>
      <w:proofErr w:type="spellStart"/>
      <w:r>
        <w:rPr>
          <w:color w:val="000000"/>
          <w:lang w:val="ru-RU" w:eastAsia="ru-RU" w:bidi="ru-RU"/>
        </w:rPr>
        <w:t>фундаментальний</w:t>
      </w:r>
      <w:proofErr w:type="spellEnd"/>
      <w:r>
        <w:rPr>
          <w:color w:val="000000"/>
          <w:lang w:val="ru-RU" w:eastAsia="ru-RU" w:bidi="ru-RU"/>
        </w:rPr>
        <w:t xml:space="preserve"> характер </w:t>
      </w:r>
      <w:r>
        <w:rPr>
          <w:color w:val="000000"/>
          <w:lang w:eastAsia="uk-UA" w:bidi="uk-UA"/>
        </w:rPr>
        <w:t xml:space="preserve">і </w:t>
      </w:r>
      <w:proofErr w:type="spellStart"/>
      <w:r>
        <w:rPr>
          <w:color w:val="000000"/>
          <w:lang w:val="ru-RU" w:eastAsia="ru-RU" w:bidi="ru-RU"/>
        </w:rPr>
        <w:t>вийшли</w:t>
      </w:r>
      <w:proofErr w:type="spellEnd"/>
      <w:r>
        <w:rPr>
          <w:color w:val="000000"/>
          <w:lang w:val="ru-RU" w:eastAsia="ru-RU" w:bidi="ru-RU"/>
        </w:rPr>
        <w:t xml:space="preserve"> </w:t>
      </w:r>
      <w:r>
        <w:rPr>
          <w:color w:val="000000"/>
          <w:lang w:eastAsia="uk-UA" w:bidi="uk-UA"/>
        </w:rPr>
        <w:t>із</w:t>
      </w:r>
      <w:r>
        <w:rPr>
          <w:color w:val="000000"/>
          <w:lang w:eastAsia="uk-UA" w:bidi="uk-UA"/>
        </w:rPr>
        <w:br/>
      </w:r>
      <w:proofErr w:type="spellStart"/>
      <w:r>
        <w:rPr>
          <w:color w:val="000000"/>
          <w:lang w:val="ru-RU" w:eastAsia="ru-RU" w:bidi="ru-RU"/>
        </w:rPr>
        <w:t>друку</w:t>
      </w:r>
      <w:proofErr w:type="spellEnd"/>
      <w:r>
        <w:rPr>
          <w:color w:val="000000"/>
          <w:lang w:val="ru-RU" w:eastAsia="ru-RU" w:bidi="ru-RU"/>
        </w:rPr>
        <w:t xml:space="preserve"> в </w:t>
      </w:r>
      <w:r>
        <w:rPr>
          <w:color w:val="000000"/>
          <w:lang w:eastAsia="uk-UA" w:bidi="uk-UA"/>
        </w:rPr>
        <w:t xml:space="preserve">останні </w:t>
      </w:r>
      <w:r>
        <w:rPr>
          <w:color w:val="000000"/>
          <w:lang w:val="ru-RU" w:eastAsia="ru-RU" w:bidi="ru-RU"/>
        </w:rPr>
        <w:t xml:space="preserve">роки [21, 69]. На </w:t>
      </w:r>
      <w:proofErr w:type="spellStart"/>
      <w:r>
        <w:rPr>
          <w:color w:val="000000"/>
          <w:lang w:val="ru-RU" w:eastAsia="ru-RU" w:bidi="ru-RU"/>
        </w:rPr>
        <w:t>це</w:t>
      </w:r>
      <w:proofErr w:type="spellEnd"/>
      <w:r>
        <w:rPr>
          <w:color w:val="000000"/>
          <w:lang w:val="ru-RU" w:eastAsia="ru-RU" w:bidi="ru-RU"/>
        </w:rPr>
        <w:t xml:space="preserve"> </w:t>
      </w:r>
      <w:r>
        <w:rPr>
          <w:color w:val="000000"/>
          <w:lang w:eastAsia="uk-UA" w:bidi="uk-UA"/>
        </w:rPr>
        <w:t xml:space="preserve">вказується </w:t>
      </w:r>
      <w:r>
        <w:rPr>
          <w:color w:val="000000"/>
          <w:lang w:val="ru-RU" w:eastAsia="ru-RU" w:bidi="ru-RU"/>
        </w:rPr>
        <w:t xml:space="preserve">у </w:t>
      </w:r>
      <w:r>
        <w:rPr>
          <w:color w:val="000000"/>
          <w:lang w:eastAsia="uk-UA" w:bidi="uk-UA"/>
        </w:rPr>
        <w:t>ряді публікацій.</w:t>
      </w:r>
    </w:p>
    <w:p w:rsidR="00AC5F51" w:rsidRDefault="00AC5F51" w:rsidP="00AC5F51">
      <w:pPr>
        <w:pStyle w:val="1"/>
        <w:ind w:firstLine="720"/>
        <w:jc w:val="both"/>
      </w:pPr>
      <w:r>
        <w:rPr>
          <w:color w:val="000000"/>
          <w:lang w:val="ru-RU" w:eastAsia="ru-RU" w:bidi="ru-RU"/>
        </w:rPr>
        <w:t xml:space="preserve">За </w:t>
      </w:r>
      <w:proofErr w:type="spellStart"/>
      <w:r>
        <w:rPr>
          <w:color w:val="000000"/>
          <w:lang w:val="ru-RU" w:eastAsia="ru-RU" w:bidi="ru-RU"/>
        </w:rPr>
        <w:t>даними</w:t>
      </w:r>
      <w:proofErr w:type="spellEnd"/>
      <w:r>
        <w:rPr>
          <w:color w:val="000000"/>
          <w:lang w:val="ru-RU" w:eastAsia="ru-RU" w:bidi="ru-RU"/>
        </w:rPr>
        <w:t xml:space="preserve"> [82] </w:t>
      </w:r>
      <w:proofErr w:type="spellStart"/>
      <w:r>
        <w:rPr>
          <w:color w:val="000000"/>
          <w:lang w:val="ru-RU" w:eastAsia="ru-RU" w:bidi="ru-RU"/>
        </w:rPr>
        <w:t>результати</w:t>
      </w:r>
      <w:proofErr w:type="spellEnd"/>
      <w:r>
        <w:rPr>
          <w:color w:val="000000"/>
          <w:lang w:val="ru-RU" w:eastAsia="ru-RU" w:bidi="ru-RU"/>
        </w:rPr>
        <w:t xml:space="preserve"> </w:t>
      </w:r>
      <w:r>
        <w:rPr>
          <w:color w:val="000000"/>
          <w:lang w:eastAsia="uk-UA" w:bidi="uk-UA"/>
        </w:rPr>
        <w:t xml:space="preserve">дослідження </w:t>
      </w:r>
      <w:proofErr w:type="spellStart"/>
      <w:r>
        <w:rPr>
          <w:color w:val="000000"/>
          <w:lang w:val="ru-RU" w:eastAsia="ru-RU" w:bidi="ru-RU"/>
        </w:rPr>
        <w:t>спортивних</w:t>
      </w:r>
      <w:proofErr w:type="spellEnd"/>
      <w:r>
        <w:rPr>
          <w:color w:val="000000"/>
          <w:lang w:val="ru-RU" w:eastAsia="ru-RU" w:bidi="ru-RU"/>
        </w:rPr>
        <w:t xml:space="preserve"> </w:t>
      </w:r>
      <w:r>
        <w:rPr>
          <w:color w:val="000000"/>
          <w:lang w:eastAsia="uk-UA" w:bidi="uk-UA"/>
        </w:rPr>
        <w:t>поєдинків</w:t>
      </w:r>
      <w:r>
        <w:rPr>
          <w:color w:val="000000"/>
          <w:lang w:eastAsia="uk-UA" w:bidi="uk-UA"/>
        </w:rPr>
        <w:br/>
        <w:t xml:space="preserve">завершається </w:t>
      </w:r>
      <w:proofErr w:type="spellStart"/>
      <w:r>
        <w:rPr>
          <w:color w:val="000000"/>
          <w:lang w:val="ru-RU" w:eastAsia="ru-RU" w:bidi="ru-RU"/>
        </w:rPr>
        <w:t>висновками</w:t>
      </w:r>
      <w:proofErr w:type="spellEnd"/>
      <w:r>
        <w:rPr>
          <w:color w:val="000000"/>
          <w:lang w:val="ru-RU" w:eastAsia="ru-RU" w:bidi="ru-RU"/>
        </w:rPr>
        <w:t xml:space="preserve"> про те,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досліджувані </w:t>
      </w:r>
      <w:proofErr w:type="spellStart"/>
      <w:r>
        <w:rPr>
          <w:color w:val="000000"/>
          <w:lang w:val="ru-RU" w:eastAsia="ru-RU" w:bidi="ru-RU"/>
        </w:rPr>
        <w:t>змагання</w:t>
      </w:r>
      <w:proofErr w:type="spellEnd"/>
      <w:r>
        <w:rPr>
          <w:color w:val="000000"/>
          <w:lang w:val="ru-RU" w:eastAsia="ru-RU" w:bidi="ru-RU"/>
        </w:rPr>
        <w:t xml:space="preserve"> </w:t>
      </w:r>
      <w:r>
        <w:rPr>
          <w:color w:val="000000"/>
          <w:lang w:eastAsia="uk-UA" w:bidi="uk-UA"/>
        </w:rPr>
        <w:t>від інших</w:t>
      </w:r>
      <w:r>
        <w:rPr>
          <w:color w:val="000000"/>
          <w:lang w:eastAsia="uk-UA" w:bidi="uk-UA"/>
        </w:rPr>
        <w:br/>
        <w:t xml:space="preserve">відрізняються своєю </w:t>
      </w:r>
      <w:proofErr w:type="spellStart"/>
      <w:r>
        <w:rPr>
          <w:color w:val="000000"/>
          <w:lang w:val="ru-RU" w:eastAsia="ru-RU" w:bidi="ru-RU"/>
        </w:rPr>
        <w:t>високою</w:t>
      </w:r>
      <w:proofErr w:type="spellEnd"/>
      <w:r>
        <w:rPr>
          <w:color w:val="000000"/>
          <w:lang w:val="ru-RU" w:eastAsia="ru-RU" w:bidi="ru-RU"/>
        </w:rPr>
        <w:t xml:space="preserve"> </w:t>
      </w:r>
      <w:r>
        <w:rPr>
          <w:color w:val="000000"/>
          <w:lang w:eastAsia="uk-UA" w:bidi="uk-UA"/>
        </w:rPr>
        <w:t xml:space="preserve">динамічністю </w:t>
      </w:r>
      <w:r>
        <w:rPr>
          <w:color w:val="000000"/>
          <w:lang w:val="ru-RU" w:eastAsia="ru-RU" w:bidi="ru-RU"/>
        </w:rPr>
        <w:t xml:space="preserve">та </w:t>
      </w:r>
      <w:r>
        <w:rPr>
          <w:color w:val="000000"/>
          <w:lang w:eastAsia="uk-UA" w:bidi="uk-UA"/>
        </w:rPr>
        <w:t xml:space="preserve">напруженістю дії, </w:t>
      </w:r>
      <w:r>
        <w:rPr>
          <w:color w:val="000000"/>
          <w:lang w:val="ru-RU" w:eastAsia="ru-RU" w:bidi="ru-RU"/>
        </w:rPr>
        <w:t xml:space="preserve">а за </w:t>
      </w:r>
      <w:proofErr w:type="spellStart"/>
      <w:r>
        <w:rPr>
          <w:color w:val="000000"/>
          <w:lang w:val="ru-RU" w:eastAsia="ru-RU" w:bidi="ru-RU"/>
        </w:rPr>
        <w:t>цим</w:t>
      </w:r>
      <w:proofErr w:type="spellEnd"/>
      <w:r>
        <w:rPr>
          <w:color w:val="000000"/>
          <w:lang w:val="ru-RU" w:eastAsia="ru-RU" w:bidi="ru-RU"/>
        </w:rPr>
        <w:t xml:space="preserve"> </w:t>
      </w:r>
      <w:r>
        <w:rPr>
          <w:color w:val="000000"/>
          <w:lang w:eastAsia="uk-UA" w:bidi="uk-UA"/>
        </w:rPr>
        <w:t>і</w:t>
      </w:r>
      <w:r>
        <w:rPr>
          <w:color w:val="000000"/>
          <w:lang w:eastAsia="uk-UA" w:bidi="uk-UA"/>
        </w:rPr>
        <w:br/>
      </w:r>
      <w:proofErr w:type="spellStart"/>
      <w:r>
        <w:rPr>
          <w:color w:val="000000"/>
          <w:lang w:val="ru-RU" w:eastAsia="ru-RU" w:bidi="ru-RU"/>
        </w:rPr>
        <w:t>значним</w:t>
      </w:r>
      <w:proofErr w:type="spellEnd"/>
      <w:r>
        <w:rPr>
          <w:color w:val="000000"/>
          <w:lang w:val="ru-RU" w:eastAsia="ru-RU" w:bidi="ru-RU"/>
        </w:rPr>
        <w:t xml:space="preserve"> </w:t>
      </w:r>
      <w:r>
        <w:rPr>
          <w:color w:val="000000"/>
          <w:lang w:eastAsia="uk-UA" w:bidi="uk-UA"/>
        </w:rPr>
        <w:t xml:space="preserve">емоційним, психічним </w:t>
      </w:r>
      <w:r>
        <w:rPr>
          <w:color w:val="000000"/>
          <w:lang w:val="ru-RU" w:eastAsia="ru-RU" w:bidi="ru-RU"/>
        </w:rPr>
        <w:t xml:space="preserve">та </w:t>
      </w:r>
      <w:r>
        <w:rPr>
          <w:color w:val="000000"/>
          <w:lang w:eastAsia="uk-UA" w:bidi="uk-UA"/>
        </w:rPr>
        <w:t xml:space="preserve">фізичним </w:t>
      </w:r>
      <w:proofErr w:type="spellStart"/>
      <w:r>
        <w:rPr>
          <w:color w:val="000000"/>
          <w:lang w:val="ru-RU" w:eastAsia="ru-RU" w:bidi="ru-RU"/>
        </w:rPr>
        <w:t>навантаженням</w:t>
      </w:r>
      <w:proofErr w:type="spellEnd"/>
      <w:r>
        <w:rPr>
          <w:color w:val="000000"/>
          <w:lang w:val="ru-RU" w:eastAsia="ru-RU" w:bidi="ru-RU"/>
        </w:rPr>
        <w:t xml:space="preserve"> </w:t>
      </w:r>
      <w:r>
        <w:rPr>
          <w:color w:val="000000"/>
          <w:lang w:eastAsia="uk-UA" w:bidi="uk-UA"/>
        </w:rPr>
        <w:t xml:space="preserve">і </w:t>
      </w:r>
      <w:r>
        <w:rPr>
          <w:color w:val="000000"/>
          <w:lang w:val="ru-RU" w:eastAsia="ru-RU" w:bidi="ru-RU"/>
        </w:rPr>
        <w:t xml:space="preserve">на </w:t>
      </w:r>
      <w:proofErr w:type="spellStart"/>
      <w:r>
        <w:rPr>
          <w:color w:val="000000"/>
          <w:lang w:val="ru-RU" w:eastAsia="ru-RU" w:bidi="ru-RU"/>
        </w:rPr>
        <w:t>учасника</w:t>
      </w:r>
      <w:proofErr w:type="spellEnd"/>
      <w:r>
        <w:rPr>
          <w:color w:val="000000"/>
          <w:lang w:val="ru-RU" w:eastAsia="ru-RU" w:bidi="ru-RU"/>
        </w:rPr>
        <w:br/>
      </w:r>
      <w:proofErr w:type="spellStart"/>
      <w:r>
        <w:rPr>
          <w:color w:val="000000"/>
          <w:lang w:val="ru-RU" w:eastAsia="ru-RU" w:bidi="ru-RU"/>
        </w:rPr>
        <w:t>змагання</w:t>
      </w:r>
      <w:proofErr w:type="spellEnd"/>
      <w:r>
        <w:rPr>
          <w:color w:val="000000"/>
          <w:lang w:val="ru-RU" w:eastAsia="ru-RU" w:bidi="ru-RU"/>
        </w:rPr>
        <w:t xml:space="preserve">, </w:t>
      </w:r>
      <w:r>
        <w:rPr>
          <w:color w:val="000000"/>
          <w:lang w:eastAsia="uk-UA" w:bidi="uk-UA"/>
        </w:rPr>
        <w:t xml:space="preserve">і </w:t>
      </w:r>
      <w:r>
        <w:rPr>
          <w:color w:val="000000"/>
          <w:lang w:val="ru-RU" w:eastAsia="ru-RU" w:bidi="ru-RU"/>
        </w:rPr>
        <w:t xml:space="preserve">на </w:t>
      </w:r>
      <w:proofErr w:type="spellStart"/>
      <w:r>
        <w:rPr>
          <w:color w:val="000000"/>
          <w:lang w:val="ru-RU" w:eastAsia="ru-RU" w:bidi="ru-RU"/>
        </w:rPr>
        <w:t>глядача</w:t>
      </w:r>
      <w:proofErr w:type="spellEnd"/>
      <w:r>
        <w:rPr>
          <w:color w:val="000000"/>
          <w:lang w:val="ru-RU" w:eastAsia="ru-RU" w:bidi="ru-RU"/>
        </w:rPr>
        <w:t xml:space="preserve">, </w:t>
      </w:r>
      <w:proofErr w:type="spellStart"/>
      <w:r>
        <w:rPr>
          <w:color w:val="000000"/>
          <w:lang w:val="ru-RU" w:eastAsia="ru-RU" w:bidi="ru-RU"/>
        </w:rPr>
        <w:t>що</w:t>
      </w:r>
      <w:proofErr w:type="spellEnd"/>
      <w:r>
        <w:rPr>
          <w:color w:val="000000"/>
          <w:lang w:val="ru-RU" w:eastAsia="ru-RU" w:bidi="ru-RU"/>
        </w:rPr>
        <w:t xml:space="preserve"> граничить </w:t>
      </w:r>
      <w:r>
        <w:rPr>
          <w:color w:val="000000"/>
          <w:lang w:eastAsia="uk-UA" w:bidi="uk-UA"/>
        </w:rPr>
        <w:t xml:space="preserve">зі </w:t>
      </w:r>
      <w:proofErr w:type="spellStart"/>
      <w:r>
        <w:rPr>
          <w:color w:val="000000"/>
          <w:lang w:val="ru-RU" w:eastAsia="ru-RU" w:bidi="ru-RU"/>
        </w:rPr>
        <w:t>стресом</w:t>
      </w:r>
      <w:proofErr w:type="spellEnd"/>
      <w:r>
        <w:rPr>
          <w:color w:val="000000"/>
          <w:lang w:val="ru-RU" w:eastAsia="ru-RU" w:bidi="ru-RU"/>
        </w:rPr>
        <w:t xml:space="preserve">, </w:t>
      </w:r>
      <w:proofErr w:type="spellStart"/>
      <w:r>
        <w:rPr>
          <w:color w:val="000000"/>
          <w:lang w:val="ru-RU" w:eastAsia="ru-RU" w:bidi="ru-RU"/>
        </w:rPr>
        <w:t>бо</w:t>
      </w:r>
      <w:proofErr w:type="spellEnd"/>
      <w:r>
        <w:rPr>
          <w:color w:val="000000"/>
          <w:lang w:val="ru-RU" w:eastAsia="ru-RU" w:bidi="ru-RU"/>
        </w:rPr>
        <w:t xml:space="preserve"> </w:t>
      </w:r>
      <w:r>
        <w:rPr>
          <w:color w:val="000000"/>
          <w:lang w:eastAsia="uk-UA" w:bidi="uk-UA"/>
        </w:rPr>
        <w:t xml:space="preserve">розбіги </w:t>
      </w:r>
      <w:r>
        <w:rPr>
          <w:color w:val="000000"/>
          <w:lang w:val="ru-RU" w:eastAsia="ru-RU" w:bidi="ru-RU"/>
        </w:rPr>
        <w:t xml:space="preserve">у </w:t>
      </w:r>
      <w:r>
        <w:rPr>
          <w:color w:val="000000"/>
          <w:lang w:eastAsia="uk-UA" w:bidi="uk-UA"/>
        </w:rPr>
        <w:t>майстерності</w:t>
      </w:r>
      <w:r>
        <w:rPr>
          <w:color w:val="000000"/>
          <w:lang w:eastAsia="uk-UA" w:bidi="uk-UA"/>
        </w:rPr>
        <w:br/>
        <w:t xml:space="preserve">провідних спортсменів вирівнюються. </w:t>
      </w:r>
      <w:proofErr w:type="spellStart"/>
      <w:r>
        <w:rPr>
          <w:color w:val="000000"/>
          <w:lang w:val="ru-RU" w:eastAsia="ru-RU" w:bidi="ru-RU"/>
        </w:rPr>
        <w:t>Таке</w:t>
      </w:r>
      <w:proofErr w:type="spellEnd"/>
      <w:r>
        <w:rPr>
          <w:color w:val="000000"/>
          <w:lang w:val="ru-RU" w:eastAsia="ru-RU" w:bidi="ru-RU"/>
        </w:rPr>
        <w:t xml:space="preserve"> </w:t>
      </w:r>
      <w:r>
        <w:rPr>
          <w:color w:val="000000"/>
          <w:lang w:eastAsia="uk-UA" w:bidi="uk-UA"/>
        </w:rPr>
        <w:t xml:space="preserve">свідчить </w:t>
      </w:r>
      <w:proofErr w:type="spellStart"/>
      <w:r>
        <w:rPr>
          <w:color w:val="000000"/>
          <w:lang w:val="ru-RU" w:eastAsia="ru-RU" w:bidi="ru-RU"/>
        </w:rPr>
        <w:t>ще</w:t>
      </w:r>
      <w:proofErr w:type="spellEnd"/>
      <w:r>
        <w:rPr>
          <w:color w:val="000000"/>
          <w:lang w:val="ru-RU" w:eastAsia="ru-RU" w:bidi="ru-RU"/>
        </w:rPr>
        <w:t xml:space="preserve"> й про </w:t>
      </w:r>
      <w:r>
        <w:rPr>
          <w:color w:val="000000"/>
          <w:lang w:eastAsia="uk-UA" w:bidi="uk-UA"/>
        </w:rPr>
        <w:t xml:space="preserve">зміни,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є</w:t>
      </w:r>
      <w:r>
        <w:rPr>
          <w:color w:val="000000"/>
          <w:lang w:eastAsia="uk-UA" w:bidi="uk-UA"/>
        </w:rPr>
        <w:br/>
      </w:r>
      <w:proofErr w:type="spellStart"/>
      <w:r>
        <w:rPr>
          <w:color w:val="000000"/>
          <w:lang w:val="ru-RU" w:eastAsia="ru-RU" w:bidi="ru-RU"/>
        </w:rPr>
        <w:t>характерними</w:t>
      </w:r>
      <w:proofErr w:type="spellEnd"/>
      <w:r>
        <w:rPr>
          <w:color w:val="000000"/>
          <w:lang w:val="ru-RU" w:eastAsia="ru-RU" w:bidi="ru-RU"/>
        </w:rPr>
        <w:t xml:space="preserve"> для </w:t>
      </w:r>
      <w:proofErr w:type="spellStart"/>
      <w:r>
        <w:rPr>
          <w:color w:val="000000"/>
          <w:lang w:val="ru-RU" w:eastAsia="ru-RU" w:bidi="ru-RU"/>
        </w:rPr>
        <w:t>процесу</w:t>
      </w:r>
      <w:proofErr w:type="spellEnd"/>
      <w:r>
        <w:rPr>
          <w:color w:val="000000"/>
          <w:lang w:val="ru-RU" w:eastAsia="ru-RU" w:bidi="ru-RU"/>
        </w:rPr>
        <w:t xml:space="preserve"> </w:t>
      </w:r>
      <w:r>
        <w:rPr>
          <w:color w:val="000000"/>
          <w:lang w:eastAsia="uk-UA" w:bidi="uk-UA"/>
        </w:rPr>
        <w:t xml:space="preserve">поліпшення ситуації </w:t>
      </w:r>
      <w:proofErr w:type="spellStart"/>
      <w:r>
        <w:rPr>
          <w:color w:val="000000"/>
          <w:lang w:val="ru-RU" w:eastAsia="ru-RU" w:bidi="ru-RU"/>
        </w:rPr>
        <w:t>навколо</w:t>
      </w:r>
      <w:proofErr w:type="spellEnd"/>
      <w:r>
        <w:rPr>
          <w:color w:val="000000"/>
          <w:lang w:val="ru-RU" w:eastAsia="ru-RU" w:bidi="ru-RU"/>
        </w:rPr>
        <w:t xml:space="preserve"> </w:t>
      </w:r>
      <w:r>
        <w:rPr>
          <w:color w:val="000000"/>
          <w:lang w:eastAsia="uk-UA" w:bidi="uk-UA"/>
        </w:rPr>
        <w:t>досліджуваного</w:t>
      </w:r>
      <w:r>
        <w:rPr>
          <w:color w:val="000000"/>
          <w:lang w:eastAsia="uk-UA" w:bidi="uk-UA"/>
        </w:rPr>
        <w:br/>
      </w:r>
      <w:r>
        <w:rPr>
          <w:color w:val="000000"/>
          <w:lang w:val="ru-RU" w:eastAsia="ru-RU" w:bidi="ru-RU"/>
        </w:rPr>
        <w:t xml:space="preserve">виду </w:t>
      </w:r>
      <w:proofErr w:type="spellStart"/>
      <w:r>
        <w:rPr>
          <w:color w:val="000000"/>
          <w:lang w:val="ru-RU" w:eastAsia="ru-RU" w:bidi="ru-RU"/>
        </w:rPr>
        <w:t>розвитку</w:t>
      </w:r>
      <w:proofErr w:type="spellEnd"/>
      <w:r>
        <w:rPr>
          <w:color w:val="000000"/>
          <w:lang w:val="ru-RU" w:eastAsia="ru-RU" w:bidi="ru-RU"/>
        </w:rPr>
        <w:t xml:space="preserve"> </w:t>
      </w:r>
      <w:proofErr w:type="spellStart"/>
      <w:r>
        <w:rPr>
          <w:color w:val="000000"/>
          <w:lang w:val="ru-RU" w:eastAsia="ru-RU" w:bidi="ru-RU"/>
        </w:rPr>
        <w:t>властивостей</w:t>
      </w:r>
      <w:proofErr w:type="spellEnd"/>
      <w:r>
        <w:rPr>
          <w:color w:val="000000"/>
          <w:lang w:val="ru-RU" w:eastAsia="ru-RU" w:bidi="ru-RU"/>
        </w:rPr>
        <w:t xml:space="preserve"> </w:t>
      </w:r>
      <w:proofErr w:type="spellStart"/>
      <w:r>
        <w:rPr>
          <w:color w:val="000000"/>
          <w:lang w:val="ru-RU" w:eastAsia="ru-RU" w:bidi="ru-RU"/>
        </w:rPr>
        <w:t>людини</w:t>
      </w:r>
      <w:proofErr w:type="spellEnd"/>
      <w:r>
        <w:rPr>
          <w:color w:val="000000"/>
          <w:lang w:val="ru-RU" w:eastAsia="ru-RU" w:bidi="ru-RU"/>
        </w:rPr>
        <w:t xml:space="preserve">, </w:t>
      </w:r>
      <w:proofErr w:type="spellStart"/>
      <w:r>
        <w:rPr>
          <w:color w:val="000000"/>
          <w:lang w:val="ru-RU" w:eastAsia="ru-RU" w:bidi="ru-RU"/>
        </w:rPr>
        <w:t>тобто</w:t>
      </w:r>
      <w:proofErr w:type="spellEnd"/>
      <w:r>
        <w:rPr>
          <w:color w:val="000000"/>
          <w:lang w:val="ru-RU" w:eastAsia="ru-RU" w:bidi="ru-RU"/>
        </w:rPr>
        <w:t xml:space="preserve"> разом </w:t>
      </w:r>
      <w:r>
        <w:rPr>
          <w:color w:val="000000"/>
          <w:lang w:eastAsia="uk-UA" w:bidi="uk-UA"/>
        </w:rPr>
        <w:t xml:space="preserve">із </w:t>
      </w:r>
      <w:proofErr w:type="spellStart"/>
      <w:r>
        <w:rPr>
          <w:color w:val="000000"/>
          <w:lang w:val="ru-RU" w:eastAsia="ru-RU" w:bidi="ru-RU"/>
        </w:rPr>
        <w:t>зростанням</w:t>
      </w:r>
      <w:proofErr w:type="spellEnd"/>
      <w:r>
        <w:rPr>
          <w:color w:val="000000"/>
          <w:lang w:val="ru-RU" w:eastAsia="ru-RU" w:bidi="ru-RU"/>
        </w:rPr>
        <w:t xml:space="preserve"> </w:t>
      </w:r>
      <w:r>
        <w:rPr>
          <w:color w:val="000000"/>
          <w:lang w:eastAsia="uk-UA" w:bidi="uk-UA"/>
        </w:rPr>
        <w:t>інтересу</w:t>
      </w:r>
      <w:r>
        <w:rPr>
          <w:color w:val="000000"/>
          <w:lang w:eastAsia="uk-UA" w:bidi="uk-UA"/>
        </w:rPr>
        <w:br/>
        <w:t xml:space="preserve">розвивається </w:t>
      </w:r>
      <w:r>
        <w:rPr>
          <w:color w:val="000000"/>
          <w:lang w:val="ru-RU" w:eastAsia="ru-RU" w:bidi="ru-RU"/>
        </w:rPr>
        <w:t xml:space="preserve">мережа тих, </w:t>
      </w:r>
      <w:proofErr w:type="spellStart"/>
      <w:r>
        <w:rPr>
          <w:color w:val="000000"/>
          <w:lang w:val="ru-RU" w:eastAsia="ru-RU" w:bidi="ru-RU"/>
        </w:rPr>
        <w:t>хто</w:t>
      </w:r>
      <w:proofErr w:type="spellEnd"/>
      <w:r>
        <w:rPr>
          <w:color w:val="000000"/>
          <w:lang w:val="ru-RU" w:eastAsia="ru-RU" w:bidi="ru-RU"/>
        </w:rPr>
        <w:t xml:space="preserve"> </w:t>
      </w:r>
      <w:r>
        <w:rPr>
          <w:color w:val="000000"/>
          <w:lang w:eastAsia="uk-UA" w:bidi="uk-UA"/>
        </w:rPr>
        <w:t xml:space="preserve">освоює </w:t>
      </w:r>
      <w:proofErr w:type="spellStart"/>
      <w:r>
        <w:rPr>
          <w:color w:val="000000"/>
          <w:lang w:val="ru-RU" w:eastAsia="ru-RU" w:bidi="ru-RU"/>
        </w:rPr>
        <w:t>таку</w:t>
      </w:r>
      <w:proofErr w:type="spellEnd"/>
      <w:r>
        <w:rPr>
          <w:color w:val="000000"/>
          <w:lang w:val="ru-RU" w:eastAsia="ru-RU" w:bidi="ru-RU"/>
        </w:rPr>
        <w:t xml:space="preserve"> систему, </w:t>
      </w:r>
      <w:proofErr w:type="spellStart"/>
      <w:r>
        <w:rPr>
          <w:color w:val="000000"/>
          <w:lang w:val="ru-RU" w:eastAsia="ru-RU" w:bidi="ru-RU"/>
        </w:rPr>
        <w:t>що</w:t>
      </w:r>
      <w:proofErr w:type="spellEnd"/>
      <w:r>
        <w:rPr>
          <w:color w:val="000000"/>
          <w:lang w:val="ru-RU" w:eastAsia="ru-RU" w:bidi="ru-RU"/>
        </w:rPr>
        <w:t xml:space="preserve"> говорить </w:t>
      </w:r>
      <w:proofErr w:type="spellStart"/>
      <w:r>
        <w:rPr>
          <w:color w:val="000000"/>
          <w:lang w:val="ru-RU" w:eastAsia="ru-RU" w:bidi="ru-RU"/>
        </w:rPr>
        <w:t>також</w:t>
      </w:r>
      <w:proofErr w:type="spellEnd"/>
      <w:r>
        <w:rPr>
          <w:color w:val="000000"/>
          <w:lang w:val="ru-RU" w:eastAsia="ru-RU" w:bidi="ru-RU"/>
        </w:rPr>
        <w:t xml:space="preserve"> про</w:t>
      </w:r>
      <w:r>
        <w:rPr>
          <w:color w:val="000000"/>
          <w:lang w:val="ru-RU" w:eastAsia="ru-RU" w:bidi="ru-RU"/>
        </w:rPr>
        <w:br/>
        <w:t xml:space="preserve">те,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зростає </w:t>
      </w:r>
      <w:r>
        <w:rPr>
          <w:color w:val="000000"/>
          <w:lang w:val="ru-RU" w:eastAsia="ru-RU" w:bidi="ru-RU"/>
        </w:rPr>
        <w:t xml:space="preserve">роль </w:t>
      </w:r>
      <w:r>
        <w:rPr>
          <w:color w:val="000000"/>
          <w:lang w:eastAsia="uk-UA" w:bidi="uk-UA"/>
        </w:rPr>
        <w:t xml:space="preserve">техніко-тактичної підготовленості єдиноборців </w:t>
      </w:r>
      <w:r>
        <w:rPr>
          <w:color w:val="000000"/>
          <w:lang w:val="ru-RU" w:eastAsia="ru-RU" w:bidi="ru-RU"/>
        </w:rPr>
        <w:t>[4, 31, 69].</w:t>
      </w:r>
    </w:p>
    <w:p w:rsidR="00AC5F51" w:rsidRDefault="00AC5F51" w:rsidP="00AC5F51">
      <w:pPr>
        <w:pStyle w:val="1"/>
        <w:ind w:firstLine="720"/>
        <w:jc w:val="both"/>
      </w:pPr>
      <w:proofErr w:type="spellStart"/>
      <w:r>
        <w:rPr>
          <w:color w:val="000000"/>
          <w:lang w:val="ru-RU" w:eastAsia="ru-RU" w:bidi="ru-RU"/>
        </w:rPr>
        <w:t>Щоб</w:t>
      </w:r>
      <w:proofErr w:type="spellEnd"/>
      <w:r>
        <w:rPr>
          <w:color w:val="000000"/>
          <w:lang w:val="ru-RU" w:eastAsia="ru-RU" w:bidi="ru-RU"/>
        </w:rPr>
        <w:t xml:space="preserve"> </w:t>
      </w:r>
      <w:proofErr w:type="spellStart"/>
      <w:r>
        <w:rPr>
          <w:color w:val="000000"/>
          <w:lang w:val="ru-RU" w:eastAsia="ru-RU" w:bidi="ru-RU"/>
        </w:rPr>
        <w:t>розпочати</w:t>
      </w:r>
      <w:proofErr w:type="spellEnd"/>
      <w:r>
        <w:rPr>
          <w:color w:val="000000"/>
          <w:lang w:val="ru-RU" w:eastAsia="ru-RU" w:bidi="ru-RU"/>
        </w:rPr>
        <w:t xml:space="preserve"> </w:t>
      </w:r>
      <w:r>
        <w:rPr>
          <w:color w:val="000000"/>
          <w:lang w:eastAsia="uk-UA" w:bidi="uk-UA"/>
        </w:rPr>
        <w:t xml:space="preserve">дослідження </w:t>
      </w:r>
      <w:r>
        <w:rPr>
          <w:color w:val="000000"/>
          <w:lang w:val="ru-RU" w:eastAsia="ru-RU" w:bidi="ru-RU"/>
        </w:rPr>
        <w:t xml:space="preserve">за предметом </w:t>
      </w:r>
      <w:proofErr w:type="spellStart"/>
      <w:r>
        <w:rPr>
          <w:color w:val="000000"/>
          <w:lang w:val="ru-RU" w:eastAsia="ru-RU" w:bidi="ru-RU"/>
        </w:rPr>
        <w:t>розгляду</w:t>
      </w:r>
      <w:proofErr w:type="spellEnd"/>
      <w:r>
        <w:rPr>
          <w:color w:val="000000"/>
          <w:lang w:val="ru-RU" w:eastAsia="ru-RU" w:bidi="ru-RU"/>
        </w:rPr>
        <w:t xml:space="preserve"> </w:t>
      </w:r>
      <w:proofErr w:type="spellStart"/>
      <w:r>
        <w:rPr>
          <w:color w:val="000000"/>
          <w:lang w:val="ru-RU" w:eastAsia="ru-RU" w:bidi="ru-RU"/>
        </w:rPr>
        <w:t>попередньо</w:t>
      </w:r>
      <w:proofErr w:type="spellEnd"/>
      <w:r>
        <w:rPr>
          <w:color w:val="000000"/>
          <w:lang w:val="ru-RU" w:eastAsia="ru-RU" w:bidi="ru-RU"/>
        </w:rPr>
        <w:t xml:space="preserve"> тут</w:t>
      </w:r>
      <w:r>
        <w:rPr>
          <w:color w:val="000000"/>
          <w:lang w:val="ru-RU" w:eastAsia="ru-RU" w:bidi="ru-RU"/>
        </w:rPr>
        <w:br/>
      </w:r>
      <w:r>
        <w:rPr>
          <w:color w:val="000000"/>
          <w:lang w:eastAsia="uk-UA" w:bidi="uk-UA"/>
        </w:rPr>
        <w:t xml:space="preserve">звертається </w:t>
      </w:r>
      <w:proofErr w:type="spellStart"/>
      <w:r>
        <w:rPr>
          <w:color w:val="000000"/>
          <w:lang w:val="ru-RU" w:eastAsia="ru-RU" w:bidi="ru-RU"/>
        </w:rPr>
        <w:t>увага</w:t>
      </w:r>
      <w:proofErr w:type="spellEnd"/>
      <w:r>
        <w:rPr>
          <w:color w:val="000000"/>
          <w:lang w:val="ru-RU" w:eastAsia="ru-RU" w:bidi="ru-RU"/>
        </w:rPr>
        <w:t xml:space="preserve"> на </w:t>
      </w:r>
      <w:proofErr w:type="spellStart"/>
      <w:r>
        <w:rPr>
          <w:color w:val="000000"/>
          <w:lang w:val="ru-RU" w:eastAsia="ru-RU" w:bidi="ru-RU"/>
        </w:rPr>
        <w:t>положення</w:t>
      </w:r>
      <w:proofErr w:type="spellEnd"/>
      <w:r>
        <w:rPr>
          <w:color w:val="000000"/>
          <w:lang w:val="ru-RU" w:eastAsia="ru-RU" w:bidi="ru-RU"/>
        </w:rPr>
        <w:t xml:space="preserve">, за </w:t>
      </w:r>
      <w:proofErr w:type="spellStart"/>
      <w:r>
        <w:rPr>
          <w:color w:val="000000"/>
          <w:lang w:val="ru-RU" w:eastAsia="ru-RU" w:bidi="ru-RU"/>
        </w:rPr>
        <w:t>якими</w:t>
      </w:r>
      <w:proofErr w:type="spellEnd"/>
      <w:r>
        <w:rPr>
          <w:color w:val="000000"/>
          <w:lang w:val="ru-RU" w:eastAsia="ru-RU" w:bidi="ru-RU"/>
        </w:rPr>
        <w:t xml:space="preserve"> </w:t>
      </w:r>
      <w:r>
        <w:rPr>
          <w:color w:val="000000"/>
          <w:lang w:eastAsia="uk-UA" w:bidi="uk-UA"/>
        </w:rPr>
        <w:t xml:space="preserve">узагальнюється </w:t>
      </w:r>
      <w:proofErr w:type="spellStart"/>
      <w:r>
        <w:rPr>
          <w:color w:val="000000"/>
          <w:lang w:val="ru-RU" w:eastAsia="ru-RU" w:bidi="ru-RU"/>
        </w:rPr>
        <w:t>надбання</w:t>
      </w:r>
      <w:proofErr w:type="spellEnd"/>
      <w:r>
        <w:rPr>
          <w:color w:val="000000"/>
          <w:lang w:val="ru-RU" w:eastAsia="ru-RU" w:bidi="ru-RU"/>
        </w:rPr>
        <w:br/>
      </w:r>
      <w:r>
        <w:rPr>
          <w:color w:val="000000"/>
          <w:lang w:eastAsia="uk-UA" w:bidi="uk-UA"/>
        </w:rPr>
        <w:t xml:space="preserve">спортивної </w:t>
      </w:r>
      <w:r>
        <w:rPr>
          <w:color w:val="000000"/>
          <w:lang w:val="ru-RU" w:eastAsia="ru-RU" w:bidi="ru-RU"/>
        </w:rPr>
        <w:t xml:space="preserve">науки за </w:t>
      </w:r>
      <w:proofErr w:type="spellStart"/>
      <w:r>
        <w:rPr>
          <w:color w:val="000000"/>
          <w:lang w:val="ru-RU" w:eastAsia="ru-RU" w:bidi="ru-RU"/>
        </w:rPr>
        <w:t>напрямом</w:t>
      </w:r>
      <w:proofErr w:type="spellEnd"/>
      <w:r>
        <w:rPr>
          <w:color w:val="000000"/>
          <w:lang w:val="ru-RU" w:eastAsia="ru-RU" w:bidi="ru-RU"/>
        </w:rPr>
        <w:t xml:space="preserve"> </w:t>
      </w:r>
      <w:r>
        <w:rPr>
          <w:color w:val="000000"/>
          <w:lang w:eastAsia="uk-UA" w:bidi="uk-UA"/>
        </w:rPr>
        <w:t xml:space="preserve">єдиноборств </w:t>
      </w:r>
      <w:r>
        <w:rPr>
          <w:color w:val="000000"/>
          <w:lang w:val="ru-RU" w:eastAsia="ru-RU" w:bidi="ru-RU"/>
        </w:rPr>
        <w:t xml:space="preserve">та </w:t>
      </w:r>
      <w:proofErr w:type="spellStart"/>
      <w:r>
        <w:rPr>
          <w:color w:val="000000"/>
          <w:lang w:val="ru-RU" w:eastAsia="ru-RU" w:bidi="ru-RU"/>
        </w:rPr>
        <w:t>бойового</w:t>
      </w:r>
      <w:proofErr w:type="spellEnd"/>
      <w:r>
        <w:rPr>
          <w:color w:val="000000"/>
          <w:lang w:val="ru-RU" w:eastAsia="ru-RU" w:bidi="ru-RU"/>
        </w:rPr>
        <w:t xml:space="preserve"> </w:t>
      </w:r>
      <w:proofErr w:type="spellStart"/>
      <w:r>
        <w:rPr>
          <w:color w:val="000000"/>
          <w:lang w:val="ru-RU" w:eastAsia="ru-RU" w:bidi="ru-RU"/>
        </w:rPr>
        <w:t>мистецтва</w:t>
      </w:r>
      <w:proofErr w:type="spellEnd"/>
      <w:r>
        <w:rPr>
          <w:color w:val="000000"/>
          <w:lang w:val="ru-RU" w:eastAsia="ru-RU" w:bidi="ru-RU"/>
        </w:rPr>
        <w:t xml:space="preserve">, </w:t>
      </w:r>
      <w:proofErr w:type="spellStart"/>
      <w:r>
        <w:rPr>
          <w:color w:val="000000"/>
          <w:lang w:val="ru-RU" w:eastAsia="ru-RU" w:bidi="ru-RU"/>
        </w:rPr>
        <w:t>бо</w:t>
      </w:r>
      <w:proofErr w:type="spellEnd"/>
      <w:r>
        <w:rPr>
          <w:color w:val="000000"/>
          <w:lang w:val="ru-RU" w:eastAsia="ru-RU" w:bidi="ru-RU"/>
        </w:rPr>
        <w:t xml:space="preserve"> вони</w:t>
      </w:r>
      <w:r>
        <w:rPr>
          <w:color w:val="000000"/>
          <w:lang w:val="ru-RU" w:eastAsia="ru-RU" w:bidi="ru-RU"/>
        </w:rPr>
        <w:br/>
      </w:r>
      <w:proofErr w:type="spellStart"/>
      <w:r>
        <w:rPr>
          <w:color w:val="000000"/>
          <w:lang w:val="ru-RU" w:eastAsia="ru-RU" w:bidi="ru-RU"/>
        </w:rPr>
        <w:t>поступово</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невпинно</w:t>
      </w:r>
      <w:proofErr w:type="spellEnd"/>
      <w:r>
        <w:rPr>
          <w:color w:val="000000"/>
          <w:lang w:val="ru-RU" w:eastAsia="ru-RU" w:bidi="ru-RU"/>
        </w:rPr>
        <w:t xml:space="preserve"> </w:t>
      </w:r>
      <w:proofErr w:type="spellStart"/>
      <w:r>
        <w:rPr>
          <w:color w:val="000000"/>
          <w:lang w:val="ru-RU" w:eastAsia="ru-RU" w:bidi="ru-RU"/>
        </w:rPr>
        <w:t>займають</w:t>
      </w:r>
      <w:proofErr w:type="spellEnd"/>
      <w:r>
        <w:rPr>
          <w:color w:val="000000"/>
          <w:lang w:val="ru-RU" w:eastAsia="ru-RU" w:bidi="ru-RU"/>
        </w:rPr>
        <w:t xml:space="preserve"> </w:t>
      </w:r>
      <w:r>
        <w:rPr>
          <w:color w:val="000000"/>
          <w:lang w:eastAsia="uk-UA" w:bidi="uk-UA"/>
        </w:rPr>
        <w:t xml:space="preserve">самостійне місце і </w:t>
      </w:r>
      <w:r>
        <w:rPr>
          <w:color w:val="000000"/>
          <w:lang w:val="ru-RU" w:eastAsia="ru-RU" w:bidi="ru-RU"/>
        </w:rPr>
        <w:t xml:space="preserve">у </w:t>
      </w:r>
      <w:r>
        <w:rPr>
          <w:color w:val="000000"/>
          <w:lang w:eastAsia="uk-UA" w:bidi="uk-UA"/>
        </w:rPr>
        <w:t>програмі Олімпійського</w:t>
      </w:r>
      <w:r>
        <w:rPr>
          <w:color w:val="000000"/>
          <w:lang w:eastAsia="uk-UA" w:bidi="uk-UA"/>
        </w:rPr>
        <w:br/>
      </w:r>
      <w:r>
        <w:rPr>
          <w:color w:val="000000"/>
          <w:lang w:val="ru-RU" w:eastAsia="ru-RU" w:bidi="ru-RU"/>
        </w:rPr>
        <w:t xml:space="preserve">руху </w:t>
      </w:r>
      <w:r>
        <w:rPr>
          <w:color w:val="000000"/>
          <w:lang w:eastAsia="uk-UA" w:bidi="uk-UA"/>
        </w:rPr>
        <w:t xml:space="preserve">і </w:t>
      </w:r>
      <w:r>
        <w:rPr>
          <w:color w:val="000000"/>
          <w:lang w:val="ru-RU" w:eastAsia="ru-RU" w:bidi="ru-RU"/>
        </w:rPr>
        <w:t xml:space="preserve">у </w:t>
      </w:r>
      <w:r>
        <w:rPr>
          <w:color w:val="000000"/>
          <w:lang w:eastAsia="uk-UA" w:bidi="uk-UA"/>
        </w:rPr>
        <w:t xml:space="preserve">турнірах Всесвітнього </w:t>
      </w:r>
      <w:r>
        <w:rPr>
          <w:color w:val="000000"/>
          <w:lang w:val="ru-RU" w:eastAsia="ru-RU" w:bidi="ru-RU"/>
        </w:rPr>
        <w:t xml:space="preserve">спорту. За таким рухом </w:t>
      </w:r>
      <w:proofErr w:type="spellStart"/>
      <w:r>
        <w:rPr>
          <w:color w:val="000000"/>
          <w:lang w:val="ru-RU" w:eastAsia="ru-RU" w:bidi="ru-RU"/>
        </w:rPr>
        <w:t>стають</w:t>
      </w:r>
      <w:proofErr w:type="spellEnd"/>
      <w:r>
        <w:rPr>
          <w:color w:val="000000"/>
          <w:lang w:val="ru-RU" w:eastAsia="ru-RU" w:bidi="ru-RU"/>
        </w:rPr>
        <w:t xml:space="preserve"> </w:t>
      </w:r>
      <w:r>
        <w:rPr>
          <w:color w:val="000000"/>
          <w:lang w:eastAsia="uk-UA" w:bidi="uk-UA"/>
        </w:rPr>
        <w:t>відомими</w:t>
      </w:r>
      <w:r>
        <w:rPr>
          <w:color w:val="000000"/>
          <w:lang w:eastAsia="uk-UA" w:bidi="uk-UA"/>
        </w:rPr>
        <w:br/>
        <w:t xml:space="preserve">загальні </w:t>
      </w:r>
      <w:proofErr w:type="spellStart"/>
      <w:r>
        <w:rPr>
          <w:color w:val="000000"/>
          <w:lang w:val="ru-RU" w:eastAsia="ru-RU" w:bidi="ru-RU"/>
        </w:rPr>
        <w:t>положення</w:t>
      </w:r>
      <w:proofErr w:type="spellEnd"/>
      <w:r>
        <w:rPr>
          <w:color w:val="000000"/>
          <w:lang w:val="ru-RU" w:eastAsia="ru-RU" w:bidi="ru-RU"/>
        </w:rPr>
        <w:t xml:space="preserve"> </w:t>
      </w:r>
      <w:proofErr w:type="spellStart"/>
      <w:r>
        <w:rPr>
          <w:color w:val="000000"/>
          <w:lang w:val="ru-RU" w:eastAsia="ru-RU" w:bidi="ru-RU"/>
        </w:rPr>
        <w:t>розвитку</w:t>
      </w:r>
      <w:proofErr w:type="spellEnd"/>
      <w:r>
        <w:rPr>
          <w:color w:val="000000"/>
          <w:lang w:val="ru-RU" w:eastAsia="ru-RU" w:bidi="ru-RU"/>
        </w:rPr>
        <w:t xml:space="preserve"> </w:t>
      </w:r>
      <w:r>
        <w:rPr>
          <w:color w:val="000000"/>
          <w:lang w:eastAsia="uk-UA" w:bidi="uk-UA"/>
        </w:rPr>
        <w:t xml:space="preserve">фізичної </w:t>
      </w:r>
      <w:proofErr w:type="spellStart"/>
      <w:r>
        <w:rPr>
          <w:color w:val="000000"/>
          <w:lang w:val="ru-RU" w:eastAsia="ru-RU" w:bidi="ru-RU"/>
        </w:rPr>
        <w:t>культури</w:t>
      </w:r>
      <w:proofErr w:type="spellEnd"/>
      <w:r>
        <w:rPr>
          <w:color w:val="000000"/>
          <w:lang w:val="ru-RU" w:eastAsia="ru-RU" w:bidi="ru-RU"/>
        </w:rPr>
        <w:t xml:space="preserve"> </w:t>
      </w:r>
      <w:r>
        <w:rPr>
          <w:color w:val="000000"/>
          <w:lang w:eastAsia="uk-UA" w:bidi="uk-UA"/>
        </w:rPr>
        <w:t xml:space="preserve">і </w:t>
      </w:r>
      <w:r>
        <w:rPr>
          <w:color w:val="000000"/>
          <w:lang w:val="ru-RU" w:eastAsia="ru-RU" w:bidi="ru-RU"/>
        </w:rPr>
        <w:t xml:space="preserve">спорту, </w:t>
      </w:r>
      <w:r>
        <w:rPr>
          <w:color w:val="000000"/>
          <w:lang w:eastAsia="uk-UA" w:bidi="uk-UA"/>
        </w:rPr>
        <w:t xml:space="preserve">які </w:t>
      </w:r>
      <w:proofErr w:type="spellStart"/>
      <w:r>
        <w:rPr>
          <w:color w:val="000000"/>
          <w:lang w:val="ru-RU" w:eastAsia="ru-RU" w:bidi="ru-RU"/>
        </w:rPr>
        <w:t>мають</w:t>
      </w:r>
      <w:proofErr w:type="spellEnd"/>
      <w:r>
        <w:rPr>
          <w:color w:val="000000"/>
          <w:lang w:val="ru-RU" w:eastAsia="ru-RU" w:bidi="ru-RU"/>
        </w:rPr>
        <w:t xml:space="preserve"> </w:t>
      </w:r>
      <w:proofErr w:type="spellStart"/>
      <w:r>
        <w:rPr>
          <w:color w:val="000000"/>
          <w:lang w:val="ru-RU" w:eastAsia="ru-RU" w:bidi="ru-RU"/>
        </w:rPr>
        <w:t>визнання</w:t>
      </w:r>
      <w:proofErr w:type="spellEnd"/>
      <w:r>
        <w:rPr>
          <w:color w:val="000000"/>
          <w:lang w:val="ru-RU" w:eastAsia="ru-RU" w:bidi="ru-RU"/>
        </w:rPr>
        <w:br/>
      </w:r>
      <w:r>
        <w:rPr>
          <w:color w:val="000000"/>
          <w:lang w:eastAsia="uk-UA" w:bidi="uk-UA"/>
        </w:rPr>
        <w:t xml:space="preserve">елітних ешелонів </w:t>
      </w:r>
      <w:proofErr w:type="spellStart"/>
      <w:r>
        <w:rPr>
          <w:color w:val="000000"/>
          <w:lang w:val="ru-RU" w:eastAsia="ru-RU" w:bidi="ru-RU"/>
        </w:rPr>
        <w:t>спортивних</w:t>
      </w:r>
      <w:proofErr w:type="spellEnd"/>
      <w:r>
        <w:rPr>
          <w:color w:val="000000"/>
          <w:lang w:val="ru-RU" w:eastAsia="ru-RU" w:bidi="ru-RU"/>
        </w:rPr>
        <w:t xml:space="preserve"> </w:t>
      </w:r>
      <w:proofErr w:type="spellStart"/>
      <w:r>
        <w:rPr>
          <w:color w:val="000000"/>
          <w:lang w:val="ru-RU" w:eastAsia="ru-RU" w:bidi="ru-RU"/>
        </w:rPr>
        <w:t>змагань</w:t>
      </w:r>
      <w:proofErr w:type="spellEnd"/>
      <w:r>
        <w:rPr>
          <w:color w:val="000000"/>
          <w:lang w:val="ru-RU" w:eastAsia="ru-RU" w:bidi="ru-RU"/>
        </w:rPr>
        <w:t xml:space="preserve"> </w:t>
      </w:r>
      <w:r>
        <w:rPr>
          <w:color w:val="000000"/>
          <w:lang w:eastAsia="uk-UA" w:bidi="uk-UA"/>
        </w:rPr>
        <w:t xml:space="preserve">і турнірів. </w:t>
      </w:r>
      <w:r w:rsidRPr="00AC5F51">
        <w:rPr>
          <w:color w:val="000000"/>
          <w:lang w:eastAsia="ru-RU" w:bidi="ru-RU"/>
        </w:rPr>
        <w:t>Так, у спортивних</w:t>
      </w:r>
      <w:r w:rsidRPr="00AC5F51">
        <w:rPr>
          <w:color w:val="000000"/>
          <w:lang w:eastAsia="ru-RU" w:bidi="ru-RU"/>
        </w:rPr>
        <w:br/>
      </w:r>
      <w:r>
        <w:rPr>
          <w:color w:val="000000"/>
          <w:lang w:eastAsia="uk-UA" w:bidi="uk-UA"/>
        </w:rPr>
        <w:t xml:space="preserve">єдиноборствах </w:t>
      </w:r>
      <w:r w:rsidRPr="00AC5F51">
        <w:rPr>
          <w:color w:val="000000"/>
          <w:lang w:eastAsia="ru-RU" w:bidi="ru-RU"/>
        </w:rPr>
        <w:t xml:space="preserve">використовуються для </w:t>
      </w:r>
      <w:r>
        <w:rPr>
          <w:color w:val="000000"/>
          <w:lang w:eastAsia="uk-UA" w:bidi="uk-UA"/>
        </w:rPr>
        <w:t xml:space="preserve">фізичного </w:t>
      </w:r>
      <w:r w:rsidRPr="00AC5F51">
        <w:rPr>
          <w:color w:val="000000"/>
          <w:lang w:eastAsia="ru-RU" w:bidi="ru-RU"/>
        </w:rPr>
        <w:t>розвитку та вдосконалення</w:t>
      </w:r>
      <w:r w:rsidRPr="00AC5F51">
        <w:rPr>
          <w:color w:val="000000"/>
          <w:lang w:eastAsia="ru-RU" w:bidi="ru-RU"/>
        </w:rPr>
        <w:br/>
      </w:r>
      <w:r>
        <w:rPr>
          <w:color w:val="000000"/>
          <w:lang w:eastAsia="uk-UA" w:bidi="uk-UA"/>
        </w:rPr>
        <w:t xml:space="preserve">технічної майстерності спортсменів традиційні </w:t>
      </w:r>
      <w:r w:rsidRPr="00AC5F51">
        <w:rPr>
          <w:color w:val="000000"/>
          <w:lang w:eastAsia="ru-RU" w:bidi="ru-RU"/>
        </w:rPr>
        <w:t xml:space="preserve">методи, </w:t>
      </w:r>
      <w:r>
        <w:rPr>
          <w:color w:val="000000"/>
          <w:lang w:eastAsia="uk-UA" w:bidi="uk-UA"/>
        </w:rPr>
        <w:t xml:space="preserve">які </w:t>
      </w:r>
      <w:r w:rsidRPr="00AC5F51">
        <w:rPr>
          <w:color w:val="000000"/>
          <w:lang w:eastAsia="ru-RU" w:bidi="ru-RU"/>
        </w:rPr>
        <w:t>мають тактичну</w:t>
      </w:r>
      <w:r w:rsidRPr="00AC5F51">
        <w:rPr>
          <w:color w:val="000000"/>
          <w:lang w:eastAsia="ru-RU" w:bidi="ru-RU"/>
        </w:rPr>
        <w:br/>
      </w:r>
      <w:r>
        <w:rPr>
          <w:color w:val="000000"/>
          <w:lang w:eastAsia="uk-UA" w:bidi="uk-UA"/>
        </w:rPr>
        <w:t xml:space="preserve">спрямованість </w:t>
      </w:r>
      <w:r w:rsidRPr="00AC5F51">
        <w:rPr>
          <w:color w:val="000000"/>
          <w:lang w:eastAsia="ru-RU" w:bidi="ru-RU"/>
        </w:rPr>
        <w:t xml:space="preserve">на опрацювання базових </w:t>
      </w:r>
      <w:r>
        <w:rPr>
          <w:color w:val="000000"/>
          <w:lang w:eastAsia="uk-UA" w:bidi="uk-UA"/>
        </w:rPr>
        <w:t xml:space="preserve">комплексів </w:t>
      </w:r>
      <w:r w:rsidRPr="00AC5F51">
        <w:rPr>
          <w:color w:val="000000"/>
          <w:lang w:eastAsia="ru-RU" w:bidi="ru-RU"/>
        </w:rPr>
        <w:t xml:space="preserve">вправ </w:t>
      </w:r>
      <w:r>
        <w:rPr>
          <w:color w:val="000000"/>
          <w:lang w:eastAsia="uk-UA" w:bidi="uk-UA"/>
        </w:rPr>
        <w:t>і технічних</w:t>
      </w:r>
      <w:r>
        <w:rPr>
          <w:color w:val="000000"/>
          <w:lang w:eastAsia="uk-UA" w:bidi="uk-UA"/>
        </w:rPr>
        <w:br/>
        <w:t xml:space="preserve">прийомів </w:t>
      </w:r>
      <w:r w:rsidRPr="00AC5F51">
        <w:rPr>
          <w:color w:val="000000"/>
          <w:lang w:eastAsia="ru-RU" w:bidi="ru-RU"/>
        </w:rPr>
        <w:t xml:space="preserve">[63]. </w:t>
      </w:r>
      <w:r>
        <w:rPr>
          <w:color w:val="000000"/>
          <w:lang w:eastAsia="uk-UA" w:bidi="uk-UA"/>
        </w:rPr>
        <w:t xml:space="preserve">Є </w:t>
      </w:r>
      <w:r w:rsidRPr="00AC5F51">
        <w:rPr>
          <w:color w:val="000000"/>
          <w:lang w:eastAsia="ru-RU" w:bidi="ru-RU"/>
        </w:rPr>
        <w:t xml:space="preserve">й </w:t>
      </w:r>
      <w:r>
        <w:rPr>
          <w:color w:val="000000"/>
          <w:lang w:eastAsia="uk-UA" w:bidi="uk-UA"/>
        </w:rPr>
        <w:t xml:space="preserve">інші </w:t>
      </w:r>
      <w:r w:rsidRPr="00AC5F51">
        <w:rPr>
          <w:color w:val="000000"/>
          <w:lang w:eastAsia="ru-RU" w:bidi="ru-RU"/>
        </w:rPr>
        <w:t>завдання, наприклад, завдання розвитку,</w:t>
      </w:r>
      <w:r w:rsidRPr="00AC5F51">
        <w:rPr>
          <w:color w:val="000000"/>
          <w:lang w:eastAsia="ru-RU" w:bidi="ru-RU"/>
        </w:rPr>
        <w:br/>
        <w:t xml:space="preserve">удосконалення </w:t>
      </w:r>
      <w:r>
        <w:rPr>
          <w:color w:val="000000"/>
          <w:lang w:eastAsia="uk-UA" w:bidi="uk-UA"/>
        </w:rPr>
        <w:t xml:space="preserve">і підвищення рівня фізичної підготовленості боксерів </w:t>
      </w:r>
      <w:r w:rsidRPr="00AC5F51">
        <w:rPr>
          <w:color w:val="000000"/>
          <w:lang w:eastAsia="ru-RU" w:bidi="ru-RU"/>
        </w:rPr>
        <w:t>до</w:t>
      </w:r>
      <w:r w:rsidRPr="00AC5F51">
        <w:rPr>
          <w:color w:val="000000"/>
          <w:lang w:eastAsia="ru-RU" w:bidi="ru-RU"/>
        </w:rPr>
        <w:br/>
        <w:t xml:space="preserve">ведення протиборства [65, 93]. </w:t>
      </w:r>
      <w:r>
        <w:rPr>
          <w:color w:val="000000"/>
          <w:lang w:eastAsia="uk-UA" w:bidi="uk-UA"/>
        </w:rPr>
        <w:t xml:space="preserve">І </w:t>
      </w:r>
      <w:r w:rsidRPr="00AC5F51">
        <w:rPr>
          <w:color w:val="000000"/>
          <w:lang w:eastAsia="ru-RU" w:bidi="ru-RU"/>
        </w:rPr>
        <w:t>все ж таки, незважаючи на зазначене,</w:t>
      </w:r>
      <w:r w:rsidRPr="00AC5F51">
        <w:rPr>
          <w:color w:val="000000"/>
          <w:lang w:eastAsia="ru-RU" w:bidi="ru-RU"/>
        </w:rPr>
        <w:br/>
        <w:t>залишаються недостатньо визначеними, бо скривалися засновниками</w:t>
      </w:r>
      <w:r w:rsidRPr="00AC5F51">
        <w:rPr>
          <w:color w:val="000000"/>
          <w:lang w:eastAsia="ru-RU" w:bidi="ru-RU"/>
        </w:rPr>
        <w:br/>
      </w:r>
      <w:r>
        <w:rPr>
          <w:color w:val="000000"/>
          <w:lang w:eastAsia="uk-UA" w:bidi="uk-UA"/>
        </w:rPr>
        <w:t xml:space="preserve">фізичних </w:t>
      </w:r>
      <w:r w:rsidRPr="00AC5F51">
        <w:rPr>
          <w:color w:val="000000"/>
          <w:lang w:eastAsia="ru-RU" w:bidi="ru-RU"/>
        </w:rPr>
        <w:t xml:space="preserve">вправ, </w:t>
      </w:r>
      <w:r>
        <w:rPr>
          <w:color w:val="000000"/>
          <w:lang w:eastAsia="uk-UA" w:bidi="uk-UA"/>
        </w:rPr>
        <w:t xml:space="preserve">видів і </w:t>
      </w:r>
      <w:r w:rsidRPr="00AC5F51">
        <w:rPr>
          <w:color w:val="000000"/>
          <w:lang w:eastAsia="ru-RU" w:bidi="ru-RU"/>
        </w:rPr>
        <w:t xml:space="preserve">систем ведення </w:t>
      </w:r>
      <w:r>
        <w:rPr>
          <w:color w:val="000000"/>
          <w:lang w:eastAsia="uk-UA" w:bidi="uk-UA"/>
        </w:rPr>
        <w:t xml:space="preserve">єдиноборства від сторонніх, </w:t>
      </w:r>
      <w:r w:rsidRPr="00AC5F51">
        <w:rPr>
          <w:color w:val="000000"/>
          <w:lang w:eastAsia="ru-RU" w:bidi="ru-RU"/>
        </w:rPr>
        <w:t>а сама</w:t>
      </w:r>
      <w:r w:rsidRPr="00AC5F51">
        <w:rPr>
          <w:color w:val="000000"/>
          <w:lang w:eastAsia="ru-RU" w:bidi="ru-RU"/>
        </w:rPr>
        <w:br/>
      </w:r>
      <w:r w:rsidRPr="00AC5F51">
        <w:rPr>
          <w:color w:val="000000"/>
          <w:lang w:eastAsia="ru-RU" w:bidi="ru-RU"/>
        </w:rPr>
        <w:lastRenderedPageBreak/>
        <w:t xml:space="preserve">система </w:t>
      </w:r>
      <w:r>
        <w:rPr>
          <w:color w:val="000000"/>
          <w:lang w:eastAsia="uk-UA" w:bidi="uk-UA"/>
        </w:rPr>
        <w:t xml:space="preserve">орієнтується </w:t>
      </w:r>
      <w:r w:rsidRPr="00AC5F51">
        <w:rPr>
          <w:color w:val="000000"/>
          <w:lang w:eastAsia="ru-RU" w:bidi="ru-RU"/>
        </w:rPr>
        <w:t xml:space="preserve">при </w:t>
      </w:r>
      <w:r>
        <w:rPr>
          <w:color w:val="000000"/>
          <w:lang w:eastAsia="uk-UA" w:bidi="uk-UA"/>
        </w:rPr>
        <w:t xml:space="preserve">інших рівних </w:t>
      </w:r>
      <w:r w:rsidRPr="00AC5F51">
        <w:rPr>
          <w:color w:val="000000"/>
          <w:lang w:eastAsia="ru-RU" w:bidi="ru-RU"/>
        </w:rPr>
        <w:t xml:space="preserve">умовах на </w:t>
      </w:r>
      <w:r>
        <w:rPr>
          <w:color w:val="000000"/>
          <w:lang w:eastAsia="uk-UA" w:bidi="uk-UA"/>
        </w:rPr>
        <w:t>індивідуальні</w:t>
      </w:r>
      <w:r>
        <w:rPr>
          <w:color w:val="000000"/>
          <w:lang w:eastAsia="uk-UA" w:bidi="uk-UA"/>
        </w:rPr>
        <w:br/>
        <w:t xml:space="preserve">психофізіологічні </w:t>
      </w:r>
      <w:r w:rsidRPr="00AC5F51">
        <w:rPr>
          <w:color w:val="000000"/>
          <w:lang w:eastAsia="ru-RU" w:bidi="ru-RU"/>
        </w:rPr>
        <w:t xml:space="preserve">та </w:t>
      </w:r>
      <w:r>
        <w:rPr>
          <w:color w:val="000000"/>
          <w:lang w:eastAsia="uk-UA" w:bidi="uk-UA"/>
        </w:rPr>
        <w:t xml:space="preserve">фізіологічні особливості єдиноборців </w:t>
      </w:r>
      <w:r w:rsidR="00B9693F">
        <w:rPr>
          <w:color w:val="000000"/>
          <w:lang w:eastAsia="ru-RU" w:bidi="ru-RU"/>
        </w:rPr>
        <w:t>[29, 99</w:t>
      </w:r>
      <w:r w:rsidRPr="00AC5F51">
        <w:rPr>
          <w:color w:val="000000"/>
          <w:lang w:eastAsia="ru-RU" w:bidi="ru-RU"/>
        </w:rPr>
        <w:t>].</w:t>
      </w:r>
    </w:p>
    <w:p w:rsidR="00AC5F51" w:rsidRDefault="00AC5F51" w:rsidP="00AC5F51">
      <w:pPr>
        <w:pStyle w:val="1"/>
        <w:ind w:firstLine="720"/>
        <w:jc w:val="both"/>
      </w:pPr>
      <w:r>
        <w:rPr>
          <w:color w:val="000000"/>
          <w:lang w:eastAsia="uk-UA" w:bidi="uk-UA"/>
        </w:rPr>
        <w:t xml:space="preserve">Крім </w:t>
      </w:r>
      <w:r w:rsidRPr="005B58C1">
        <w:rPr>
          <w:color w:val="000000"/>
          <w:lang w:eastAsia="ru-RU" w:bidi="ru-RU"/>
        </w:rPr>
        <w:t xml:space="preserve">наведеного, </w:t>
      </w:r>
      <w:r>
        <w:rPr>
          <w:color w:val="000000"/>
          <w:lang w:eastAsia="uk-UA" w:bidi="uk-UA"/>
        </w:rPr>
        <w:t>дослідженнями різних видів фізичної підготовки</w:t>
      </w:r>
      <w:r>
        <w:rPr>
          <w:color w:val="000000"/>
          <w:lang w:eastAsia="uk-UA" w:bidi="uk-UA"/>
        </w:rPr>
        <w:br/>
        <w:t xml:space="preserve">спортсменів </w:t>
      </w:r>
      <w:r w:rsidRPr="005B58C1">
        <w:rPr>
          <w:color w:val="000000"/>
          <w:lang w:eastAsia="ru-RU" w:bidi="ru-RU"/>
        </w:rPr>
        <w:t xml:space="preserve">у спортивних </w:t>
      </w:r>
      <w:r>
        <w:rPr>
          <w:color w:val="000000"/>
          <w:lang w:eastAsia="uk-UA" w:bidi="uk-UA"/>
        </w:rPr>
        <w:t xml:space="preserve">єдиноборствах підтверджується </w:t>
      </w:r>
      <w:r w:rsidRPr="005B58C1">
        <w:rPr>
          <w:color w:val="000000"/>
          <w:lang w:eastAsia="ru-RU" w:bidi="ru-RU"/>
        </w:rPr>
        <w:t xml:space="preserve">висока </w:t>
      </w:r>
      <w:r>
        <w:rPr>
          <w:color w:val="000000"/>
          <w:lang w:eastAsia="uk-UA" w:bidi="uk-UA"/>
        </w:rPr>
        <w:t>залежність</w:t>
      </w:r>
      <w:r>
        <w:rPr>
          <w:color w:val="000000"/>
          <w:lang w:eastAsia="uk-UA" w:bidi="uk-UA"/>
        </w:rPr>
        <w:br/>
      </w:r>
      <w:r w:rsidRPr="005B58C1">
        <w:rPr>
          <w:color w:val="000000"/>
          <w:lang w:eastAsia="ru-RU" w:bidi="ru-RU"/>
        </w:rPr>
        <w:t xml:space="preserve">як </w:t>
      </w:r>
      <w:r>
        <w:rPr>
          <w:color w:val="000000"/>
          <w:lang w:eastAsia="uk-UA" w:bidi="uk-UA"/>
        </w:rPr>
        <w:t xml:space="preserve">фізичних здобутків, </w:t>
      </w:r>
      <w:r w:rsidRPr="005B58C1">
        <w:rPr>
          <w:color w:val="000000"/>
          <w:lang w:eastAsia="ru-RU" w:bidi="ru-RU"/>
        </w:rPr>
        <w:t xml:space="preserve">так </w:t>
      </w:r>
      <w:r>
        <w:rPr>
          <w:color w:val="000000"/>
          <w:lang w:eastAsia="uk-UA" w:bidi="uk-UA"/>
        </w:rPr>
        <w:t>і результатів змагальної діяльності від рівня</w:t>
      </w:r>
      <w:r>
        <w:rPr>
          <w:color w:val="000000"/>
          <w:lang w:eastAsia="uk-UA" w:bidi="uk-UA"/>
        </w:rPr>
        <w:br/>
        <w:t xml:space="preserve">техніко-тактичної підготовленості </w:t>
      </w:r>
      <w:r w:rsidRPr="005B58C1">
        <w:rPr>
          <w:color w:val="000000"/>
          <w:lang w:eastAsia="ru-RU" w:bidi="ru-RU"/>
        </w:rPr>
        <w:t>спортсмена, де ключовим моментом</w:t>
      </w:r>
      <w:r w:rsidRPr="005B58C1">
        <w:rPr>
          <w:color w:val="000000"/>
          <w:lang w:eastAsia="ru-RU" w:bidi="ru-RU"/>
        </w:rPr>
        <w:br/>
      </w:r>
      <w:r>
        <w:rPr>
          <w:color w:val="000000"/>
          <w:lang w:eastAsia="uk-UA" w:bidi="uk-UA"/>
        </w:rPr>
        <w:t xml:space="preserve">визнається підвищення ефективності </w:t>
      </w:r>
      <w:r w:rsidRPr="005B58C1">
        <w:rPr>
          <w:color w:val="000000"/>
          <w:lang w:eastAsia="ru-RU" w:bidi="ru-RU"/>
        </w:rPr>
        <w:t xml:space="preserve">виконання окреслених </w:t>
      </w:r>
      <w:r>
        <w:rPr>
          <w:color w:val="000000"/>
          <w:lang w:eastAsia="uk-UA" w:bidi="uk-UA"/>
        </w:rPr>
        <w:t xml:space="preserve">дій </w:t>
      </w:r>
      <w:r w:rsidRPr="005B58C1">
        <w:rPr>
          <w:color w:val="000000"/>
          <w:lang w:eastAsia="ru-RU" w:bidi="ru-RU"/>
        </w:rPr>
        <w:t>у</w:t>
      </w:r>
      <w:r w:rsidRPr="005B58C1">
        <w:rPr>
          <w:color w:val="000000"/>
          <w:lang w:eastAsia="ru-RU" w:bidi="ru-RU"/>
        </w:rPr>
        <w:br/>
        <w:t xml:space="preserve">спортивному </w:t>
      </w:r>
      <w:r>
        <w:rPr>
          <w:color w:val="000000"/>
          <w:lang w:eastAsia="uk-UA" w:bidi="uk-UA"/>
        </w:rPr>
        <w:t xml:space="preserve">поєдинку </w:t>
      </w:r>
      <w:r w:rsidRPr="005B58C1">
        <w:rPr>
          <w:color w:val="000000"/>
          <w:lang w:eastAsia="ru-RU" w:bidi="ru-RU"/>
        </w:rPr>
        <w:t xml:space="preserve">[7, 19, 82]. Розглянемо проблему, яка </w:t>
      </w:r>
      <w:r>
        <w:rPr>
          <w:color w:val="000000"/>
          <w:lang w:eastAsia="uk-UA" w:bidi="uk-UA"/>
        </w:rPr>
        <w:t>виникає і очікує</w:t>
      </w:r>
      <w:r>
        <w:rPr>
          <w:color w:val="000000"/>
          <w:lang w:eastAsia="uk-UA" w:bidi="uk-UA"/>
        </w:rPr>
        <w:br/>
      </w:r>
      <w:r w:rsidRPr="005B58C1">
        <w:rPr>
          <w:color w:val="000000"/>
          <w:lang w:eastAsia="ru-RU" w:bidi="ru-RU"/>
        </w:rPr>
        <w:t xml:space="preserve">уточнення </w:t>
      </w:r>
      <w:r>
        <w:rPr>
          <w:color w:val="000000"/>
          <w:lang w:eastAsia="uk-UA" w:bidi="uk-UA"/>
        </w:rPr>
        <w:t xml:space="preserve">елементів поєдинків </w:t>
      </w:r>
      <w:r w:rsidRPr="005B58C1">
        <w:rPr>
          <w:color w:val="000000"/>
          <w:lang w:eastAsia="ru-RU" w:bidi="ru-RU"/>
        </w:rPr>
        <w:t xml:space="preserve">з </w:t>
      </w:r>
      <w:r>
        <w:rPr>
          <w:color w:val="000000"/>
          <w:lang w:eastAsia="uk-UA" w:bidi="uk-UA"/>
        </w:rPr>
        <w:t>кікбоксингу.</w:t>
      </w:r>
    </w:p>
    <w:p w:rsidR="00AC5F51" w:rsidRDefault="00AC5F51" w:rsidP="00AC5F51">
      <w:pPr>
        <w:pStyle w:val="1"/>
        <w:ind w:firstLine="720"/>
        <w:jc w:val="both"/>
      </w:pPr>
      <w:r>
        <w:rPr>
          <w:color w:val="000000"/>
          <w:lang w:val="ru-RU" w:eastAsia="ru-RU" w:bidi="ru-RU"/>
        </w:rPr>
        <w:t xml:space="preserve">У </w:t>
      </w:r>
      <w:r>
        <w:rPr>
          <w:color w:val="000000"/>
          <w:lang w:eastAsia="uk-UA" w:bidi="uk-UA"/>
        </w:rPr>
        <w:t xml:space="preserve">якості </w:t>
      </w:r>
      <w:proofErr w:type="spellStart"/>
      <w:r>
        <w:rPr>
          <w:color w:val="000000"/>
          <w:lang w:val="ru-RU" w:eastAsia="ru-RU" w:bidi="ru-RU"/>
        </w:rPr>
        <w:t>загального</w:t>
      </w:r>
      <w:proofErr w:type="spellEnd"/>
      <w:r>
        <w:rPr>
          <w:color w:val="000000"/>
          <w:lang w:val="ru-RU" w:eastAsia="ru-RU" w:bidi="ru-RU"/>
        </w:rPr>
        <w:t xml:space="preserve"> </w:t>
      </w:r>
      <w:proofErr w:type="spellStart"/>
      <w:r>
        <w:rPr>
          <w:color w:val="000000"/>
          <w:lang w:val="ru-RU" w:eastAsia="ru-RU" w:bidi="ru-RU"/>
        </w:rPr>
        <w:t>положенням</w:t>
      </w:r>
      <w:proofErr w:type="spellEnd"/>
      <w:r>
        <w:rPr>
          <w:color w:val="000000"/>
          <w:lang w:val="ru-RU" w:eastAsia="ru-RU" w:bidi="ru-RU"/>
        </w:rPr>
        <w:t xml:space="preserve"> у </w:t>
      </w:r>
      <w:proofErr w:type="spellStart"/>
      <w:r>
        <w:rPr>
          <w:color w:val="000000"/>
          <w:lang w:val="ru-RU" w:eastAsia="ru-RU" w:bidi="ru-RU"/>
        </w:rPr>
        <w:t>спортивних</w:t>
      </w:r>
      <w:proofErr w:type="spellEnd"/>
      <w:r>
        <w:rPr>
          <w:color w:val="000000"/>
          <w:lang w:val="ru-RU" w:eastAsia="ru-RU" w:bidi="ru-RU"/>
        </w:rPr>
        <w:t xml:space="preserve"> </w:t>
      </w:r>
      <w:r>
        <w:rPr>
          <w:color w:val="000000"/>
          <w:lang w:eastAsia="uk-UA" w:bidi="uk-UA"/>
        </w:rPr>
        <w:t>єдиноборствах, які</w:t>
      </w:r>
      <w:r>
        <w:rPr>
          <w:color w:val="000000"/>
          <w:lang w:eastAsia="uk-UA" w:bidi="uk-UA"/>
        </w:rPr>
        <w:br/>
      </w:r>
      <w:proofErr w:type="spellStart"/>
      <w:r>
        <w:rPr>
          <w:color w:val="000000"/>
          <w:lang w:val="ru-RU" w:eastAsia="ru-RU" w:bidi="ru-RU"/>
        </w:rPr>
        <w:t>розглядаються</w:t>
      </w:r>
      <w:proofErr w:type="spellEnd"/>
      <w:r>
        <w:rPr>
          <w:color w:val="000000"/>
          <w:lang w:val="ru-RU" w:eastAsia="ru-RU" w:bidi="ru-RU"/>
        </w:rPr>
        <w:t xml:space="preserve"> на </w:t>
      </w:r>
      <w:r>
        <w:rPr>
          <w:color w:val="000000"/>
          <w:lang w:eastAsia="uk-UA" w:bidi="uk-UA"/>
        </w:rPr>
        <w:t xml:space="preserve">їх </w:t>
      </w:r>
      <w:proofErr w:type="spellStart"/>
      <w:r>
        <w:rPr>
          <w:color w:val="000000"/>
          <w:lang w:val="ru-RU" w:eastAsia="ru-RU" w:bidi="ru-RU"/>
        </w:rPr>
        <w:t>методичних</w:t>
      </w:r>
      <w:proofErr w:type="spellEnd"/>
      <w:r>
        <w:rPr>
          <w:color w:val="000000"/>
          <w:lang w:val="ru-RU" w:eastAsia="ru-RU" w:bidi="ru-RU"/>
        </w:rPr>
        <w:t xml:space="preserve"> </w:t>
      </w:r>
      <w:proofErr w:type="spellStart"/>
      <w:r>
        <w:rPr>
          <w:color w:val="000000"/>
          <w:lang w:val="ru-RU" w:eastAsia="ru-RU" w:bidi="ru-RU"/>
        </w:rPr>
        <w:t>загалах</w:t>
      </w:r>
      <w:proofErr w:type="spellEnd"/>
      <w:r>
        <w:rPr>
          <w:color w:val="000000"/>
          <w:lang w:val="ru-RU" w:eastAsia="ru-RU" w:bidi="ru-RU"/>
        </w:rPr>
        <w:t xml:space="preserve">, </w:t>
      </w:r>
      <w:r>
        <w:rPr>
          <w:color w:val="000000"/>
          <w:lang w:eastAsia="uk-UA" w:bidi="uk-UA"/>
        </w:rPr>
        <w:t xml:space="preserve">виступає </w:t>
      </w:r>
      <w:proofErr w:type="spellStart"/>
      <w:r>
        <w:rPr>
          <w:color w:val="000000"/>
          <w:lang w:val="ru-RU" w:eastAsia="ru-RU" w:bidi="ru-RU"/>
        </w:rPr>
        <w:t>наступне</w:t>
      </w:r>
      <w:proofErr w:type="spellEnd"/>
      <w:r>
        <w:rPr>
          <w:color w:val="000000"/>
          <w:lang w:val="ru-RU" w:eastAsia="ru-RU" w:bidi="ru-RU"/>
        </w:rPr>
        <w:t xml:space="preserve"> </w:t>
      </w:r>
      <w:proofErr w:type="spellStart"/>
      <w:r>
        <w:rPr>
          <w:color w:val="000000"/>
          <w:lang w:val="ru-RU" w:eastAsia="ru-RU" w:bidi="ru-RU"/>
        </w:rPr>
        <w:t>положення</w:t>
      </w:r>
      <w:proofErr w:type="spellEnd"/>
      <w:r>
        <w:rPr>
          <w:color w:val="000000"/>
          <w:lang w:val="ru-RU" w:eastAsia="ru-RU" w:bidi="ru-RU"/>
        </w:rPr>
        <w:t>, а</w:t>
      </w:r>
      <w:r>
        <w:rPr>
          <w:color w:val="000000"/>
          <w:lang w:val="ru-RU" w:eastAsia="ru-RU" w:bidi="ru-RU"/>
        </w:rPr>
        <w:br/>
      </w:r>
      <w:proofErr w:type="spellStart"/>
      <w:r>
        <w:rPr>
          <w:color w:val="000000"/>
          <w:lang w:val="ru-RU" w:eastAsia="ru-RU" w:bidi="ru-RU"/>
        </w:rPr>
        <w:t>саме</w:t>
      </w:r>
      <w:proofErr w:type="spellEnd"/>
      <w:r>
        <w:rPr>
          <w:color w:val="000000"/>
          <w:lang w:val="ru-RU" w:eastAsia="ru-RU" w:bidi="ru-RU"/>
        </w:rPr>
        <w:t xml:space="preserve">: </w:t>
      </w:r>
      <w:r>
        <w:rPr>
          <w:i/>
          <w:iCs/>
          <w:color w:val="000000"/>
          <w:lang w:val="ru-RU" w:eastAsia="ru-RU" w:bidi="ru-RU"/>
        </w:rPr>
        <w:t xml:space="preserve">у </w:t>
      </w:r>
      <w:r>
        <w:rPr>
          <w:i/>
          <w:iCs/>
          <w:color w:val="000000"/>
          <w:lang w:eastAsia="uk-UA" w:bidi="uk-UA"/>
        </w:rPr>
        <w:t xml:space="preserve">поєдинках </w:t>
      </w:r>
      <w:proofErr w:type="spellStart"/>
      <w:r>
        <w:rPr>
          <w:i/>
          <w:iCs/>
          <w:color w:val="000000"/>
          <w:lang w:val="ru-RU" w:eastAsia="ru-RU" w:bidi="ru-RU"/>
        </w:rPr>
        <w:t>значно</w:t>
      </w:r>
      <w:proofErr w:type="spellEnd"/>
      <w:r>
        <w:rPr>
          <w:i/>
          <w:iCs/>
          <w:color w:val="000000"/>
          <w:lang w:val="ru-RU" w:eastAsia="ru-RU" w:bidi="ru-RU"/>
        </w:rPr>
        <w:t xml:space="preserve"> </w:t>
      </w:r>
      <w:r>
        <w:rPr>
          <w:i/>
          <w:iCs/>
          <w:color w:val="000000"/>
          <w:lang w:eastAsia="uk-UA" w:bidi="uk-UA"/>
        </w:rPr>
        <w:t xml:space="preserve">скорочується </w:t>
      </w:r>
      <w:proofErr w:type="spellStart"/>
      <w:r>
        <w:rPr>
          <w:i/>
          <w:iCs/>
          <w:color w:val="000000"/>
          <w:lang w:val="ru-RU" w:eastAsia="ru-RU" w:bidi="ru-RU"/>
        </w:rPr>
        <w:t>увага</w:t>
      </w:r>
      <w:proofErr w:type="spellEnd"/>
      <w:r>
        <w:rPr>
          <w:i/>
          <w:iCs/>
          <w:color w:val="000000"/>
          <w:lang w:val="ru-RU" w:eastAsia="ru-RU" w:bidi="ru-RU"/>
        </w:rPr>
        <w:t xml:space="preserve"> на </w:t>
      </w:r>
      <w:proofErr w:type="spellStart"/>
      <w:r>
        <w:rPr>
          <w:i/>
          <w:iCs/>
          <w:color w:val="000000"/>
          <w:lang w:val="ru-RU" w:eastAsia="ru-RU" w:bidi="ru-RU"/>
        </w:rPr>
        <w:t>суто</w:t>
      </w:r>
      <w:proofErr w:type="spellEnd"/>
      <w:r>
        <w:rPr>
          <w:i/>
          <w:iCs/>
          <w:color w:val="000000"/>
          <w:lang w:val="ru-RU" w:eastAsia="ru-RU" w:bidi="ru-RU"/>
        </w:rPr>
        <w:t xml:space="preserve"> </w:t>
      </w:r>
      <w:r>
        <w:rPr>
          <w:i/>
          <w:iCs/>
          <w:color w:val="000000"/>
          <w:lang w:eastAsia="uk-UA" w:bidi="uk-UA"/>
        </w:rPr>
        <w:t>здійсненні техніко-</w:t>
      </w:r>
      <w:r>
        <w:rPr>
          <w:i/>
          <w:iCs/>
          <w:color w:val="000000"/>
          <w:lang w:eastAsia="uk-UA" w:bidi="uk-UA"/>
        </w:rPr>
        <w:br/>
      </w:r>
      <w:proofErr w:type="spellStart"/>
      <w:r>
        <w:rPr>
          <w:i/>
          <w:iCs/>
          <w:color w:val="000000"/>
          <w:lang w:val="ru-RU" w:eastAsia="ru-RU" w:bidi="ru-RU"/>
        </w:rPr>
        <w:t>тактичних</w:t>
      </w:r>
      <w:proofErr w:type="spellEnd"/>
      <w:r>
        <w:rPr>
          <w:i/>
          <w:iCs/>
          <w:color w:val="000000"/>
          <w:lang w:val="ru-RU" w:eastAsia="ru-RU" w:bidi="ru-RU"/>
        </w:rPr>
        <w:t xml:space="preserve"> </w:t>
      </w:r>
      <w:r>
        <w:rPr>
          <w:i/>
          <w:iCs/>
          <w:color w:val="000000"/>
          <w:lang w:eastAsia="uk-UA" w:bidi="uk-UA"/>
        </w:rPr>
        <w:t>дій</w:t>
      </w:r>
      <w:r>
        <w:rPr>
          <w:color w:val="000000"/>
          <w:lang w:eastAsia="uk-UA" w:bidi="uk-UA"/>
        </w:rPr>
        <w:t xml:space="preserve"> </w:t>
      </w:r>
      <w:r>
        <w:rPr>
          <w:color w:val="000000"/>
          <w:lang w:val="ru-RU" w:eastAsia="ru-RU" w:bidi="ru-RU"/>
        </w:rPr>
        <w:t xml:space="preserve">[67]. </w:t>
      </w:r>
      <w:r>
        <w:rPr>
          <w:color w:val="000000"/>
          <w:lang w:eastAsia="uk-UA" w:bidi="uk-UA"/>
        </w:rPr>
        <w:t xml:space="preserve">Останнє </w:t>
      </w:r>
      <w:proofErr w:type="spellStart"/>
      <w:r>
        <w:rPr>
          <w:color w:val="000000"/>
          <w:lang w:val="ru-RU" w:eastAsia="ru-RU" w:bidi="ru-RU"/>
        </w:rPr>
        <w:t>завжди</w:t>
      </w:r>
      <w:proofErr w:type="spellEnd"/>
      <w:r>
        <w:rPr>
          <w:color w:val="000000"/>
          <w:lang w:val="ru-RU" w:eastAsia="ru-RU" w:bidi="ru-RU"/>
        </w:rPr>
        <w:t xml:space="preserve"> </w:t>
      </w:r>
      <w:proofErr w:type="spellStart"/>
      <w:r>
        <w:rPr>
          <w:color w:val="000000"/>
          <w:lang w:val="ru-RU" w:eastAsia="ru-RU" w:bidi="ru-RU"/>
        </w:rPr>
        <w:t>використовувалося</w:t>
      </w:r>
      <w:proofErr w:type="spellEnd"/>
      <w:r>
        <w:rPr>
          <w:color w:val="000000"/>
          <w:lang w:val="ru-RU" w:eastAsia="ru-RU" w:bidi="ru-RU"/>
        </w:rPr>
        <w:t xml:space="preserve"> як </w:t>
      </w:r>
      <w:r>
        <w:rPr>
          <w:color w:val="000000"/>
          <w:lang w:eastAsia="uk-UA" w:bidi="uk-UA"/>
        </w:rPr>
        <w:t>засіб протидії,</w:t>
      </w:r>
      <w:r>
        <w:rPr>
          <w:color w:val="000000"/>
          <w:lang w:eastAsia="uk-UA" w:bidi="uk-UA"/>
        </w:rPr>
        <w:br/>
      </w:r>
      <w:proofErr w:type="spellStart"/>
      <w:r>
        <w:rPr>
          <w:color w:val="000000"/>
          <w:lang w:val="ru-RU" w:eastAsia="ru-RU" w:bidi="ru-RU"/>
        </w:rPr>
        <w:t>щоб</w:t>
      </w:r>
      <w:proofErr w:type="spellEnd"/>
      <w:r>
        <w:rPr>
          <w:color w:val="000000"/>
          <w:lang w:val="ru-RU" w:eastAsia="ru-RU" w:bidi="ru-RU"/>
        </w:rPr>
        <w:t xml:space="preserve"> </w:t>
      </w:r>
      <w:proofErr w:type="spellStart"/>
      <w:r>
        <w:rPr>
          <w:color w:val="000000"/>
          <w:lang w:val="ru-RU" w:eastAsia="ru-RU" w:bidi="ru-RU"/>
        </w:rPr>
        <w:t>досягати</w:t>
      </w:r>
      <w:proofErr w:type="spellEnd"/>
      <w:r>
        <w:rPr>
          <w:color w:val="000000"/>
          <w:lang w:val="ru-RU" w:eastAsia="ru-RU" w:bidi="ru-RU"/>
        </w:rPr>
        <w:t xml:space="preserve"> перемоги у спортивному </w:t>
      </w:r>
      <w:r>
        <w:rPr>
          <w:color w:val="000000"/>
          <w:lang w:eastAsia="uk-UA" w:bidi="uk-UA"/>
        </w:rPr>
        <w:t xml:space="preserve">поєдинку. </w:t>
      </w:r>
      <w:r>
        <w:rPr>
          <w:color w:val="000000"/>
          <w:lang w:val="ru-RU" w:eastAsia="ru-RU" w:bidi="ru-RU"/>
        </w:rPr>
        <w:t xml:space="preserve">Для </w:t>
      </w:r>
      <w:proofErr w:type="spellStart"/>
      <w:r>
        <w:rPr>
          <w:color w:val="000000"/>
          <w:lang w:val="ru-RU" w:eastAsia="ru-RU" w:bidi="ru-RU"/>
        </w:rPr>
        <w:t>досягнення</w:t>
      </w:r>
      <w:proofErr w:type="spellEnd"/>
      <w:r>
        <w:rPr>
          <w:color w:val="000000"/>
          <w:lang w:val="ru-RU" w:eastAsia="ru-RU" w:bidi="ru-RU"/>
        </w:rPr>
        <w:t xml:space="preserve"> перемоги</w:t>
      </w:r>
      <w:r>
        <w:rPr>
          <w:color w:val="000000"/>
          <w:lang w:val="ru-RU" w:eastAsia="ru-RU" w:bidi="ru-RU"/>
        </w:rPr>
        <w:br/>
      </w:r>
      <w:proofErr w:type="spellStart"/>
      <w:r>
        <w:rPr>
          <w:color w:val="000000"/>
          <w:lang w:val="ru-RU" w:eastAsia="ru-RU" w:bidi="ru-RU"/>
        </w:rPr>
        <w:t>кожний</w:t>
      </w:r>
      <w:proofErr w:type="spellEnd"/>
      <w:r>
        <w:rPr>
          <w:color w:val="000000"/>
          <w:lang w:val="ru-RU" w:eastAsia="ru-RU" w:bidi="ru-RU"/>
        </w:rPr>
        <w:t xml:space="preserve"> спортсмен повинен </w:t>
      </w:r>
      <w:proofErr w:type="spellStart"/>
      <w:r>
        <w:rPr>
          <w:color w:val="000000"/>
          <w:lang w:val="ru-RU" w:eastAsia="ru-RU" w:bidi="ru-RU"/>
        </w:rPr>
        <w:t>мати</w:t>
      </w:r>
      <w:proofErr w:type="spellEnd"/>
      <w:r>
        <w:rPr>
          <w:color w:val="000000"/>
          <w:lang w:val="ru-RU" w:eastAsia="ru-RU" w:bidi="ru-RU"/>
        </w:rPr>
        <w:t xml:space="preserve"> по </w:t>
      </w:r>
      <w:r>
        <w:rPr>
          <w:color w:val="000000"/>
          <w:lang w:eastAsia="uk-UA" w:bidi="uk-UA"/>
        </w:rPr>
        <w:t xml:space="preserve">відношенню </w:t>
      </w:r>
      <w:r>
        <w:rPr>
          <w:color w:val="000000"/>
          <w:lang w:val="ru-RU" w:eastAsia="ru-RU" w:bidi="ru-RU"/>
        </w:rPr>
        <w:t xml:space="preserve">до </w:t>
      </w:r>
      <w:r>
        <w:rPr>
          <w:color w:val="000000"/>
          <w:lang w:eastAsia="uk-UA" w:bidi="uk-UA"/>
        </w:rPr>
        <w:t xml:space="preserve">інших кращі, ніж </w:t>
      </w:r>
      <w:r>
        <w:rPr>
          <w:color w:val="000000"/>
          <w:lang w:val="ru-RU" w:eastAsia="ru-RU" w:bidi="ru-RU"/>
        </w:rPr>
        <w:t>у них</w:t>
      </w:r>
      <w:r>
        <w:rPr>
          <w:color w:val="000000"/>
          <w:lang w:val="ru-RU" w:eastAsia="ru-RU" w:bidi="ru-RU"/>
        </w:rPr>
        <w:br/>
      </w:r>
      <w:proofErr w:type="spellStart"/>
      <w:r>
        <w:rPr>
          <w:color w:val="000000"/>
          <w:lang w:eastAsia="uk-UA" w:bidi="uk-UA"/>
        </w:rPr>
        <w:t>швидкісно</w:t>
      </w:r>
      <w:proofErr w:type="spellEnd"/>
      <w:r>
        <w:rPr>
          <w:color w:val="000000"/>
          <w:lang w:eastAsia="uk-UA" w:bidi="uk-UA"/>
        </w:rPr>
        <w:t xml:space="preserve">-силові властивості, </w:t>
      </w:r>
      <w:r>
        <w:rPr>
          <w:color w:val="000000"/>
          <w:lang w:val="ru-RU" w:eastAsia="ru-RU" w:bidi="ru-RU"/>
        </w:rPr>
        <w:t xml:space="preserve">за </w:t>
      </w:r>
      <w:r>
        <w:rPr>
          <w:color w:val="000000"/>
          <w:lang w:eastAsia="uk-UA" w:bidi="uk-UA"/>
        </w:rPr>
        <w:t xml:space="preserve">своїм </w:t>
      </w:r>
      <w:r>
        <w:rPr>
          <w:color w:val="000000"/>
          <w:lang w:val="ru-RU" w:eastAsia="ru-RU" w:bidi="ru-RU"/>
        </w:rPr>
        <w:t xml:space="preserve">характером бути </w:t>
      </w:r>
      <w:r>
        <w:rPr>
          <w:color w:val="000000"/>
          <w:lang w:eastAsia="uk-UA" w:bidi="uk-UA"/>
        </w:rPr>
        <w:t xml:space="preserve">стійким, </w:t>
      </w:r>
      <w:proofErr w:type="spellStart"/>
      <w:r>
        <w:rPr>
          <w:color w:val="000000"/>
          <w:lang w:val="ru-RU" w:eastAsia="ru-RU" w:bidi="ru-RU"/>
        </w:rPr>
        <w:t>напористим</w:t>
      </w:r>
      <w:proofErr w:type="spellEnd"/>
      <w:r>
        <w:rPr>
          <w:color w:val="000000"/>
          <w:lang w:val="ru-RU" w:eastAsia="ru-RU" w:bidi="ru-RU"/>
        </w:rPr>
        <w:br/>
      </w:r>
      <w:r>
        <w:rPr>
          <w:color w:val="000000"/>
          <w:lang w:eastAsia="uk-UA" w:bidi="uk-UA"/>
        </w:rPr>
        <w:t xml:space="preserve">і більше </w:t>
      </w:r>
      <w:proofErr w:type="spellStart"/>
      <w:r>
        <w:rPr>
          <w:color w:val="000000"/>
          <w:lang w:val="ru-RU" w:eastAsia="ru-RU" w:bidi="ru-RU"/>
        </w:rPr>
        <w:t>агресивним</w:t>
      </w:r>
      <w:proofErr w:type="spellEnd"/>
      <w:r>
        <w:rPr>
          <w:color w:val="000000"/>
          <w:lang w:val="ru-RU" w:eastAsia="ru-RU" w:bidi="ru-RU"/>
        </w:rPr>
        <w:t xml:space="preserve"> у </w:t>
      </w:r>
      <w:r>
        <w:rPr>
          <w:color w:val="000000"/>
          <w:lang w:eastAsia="uk-UA" w:bidi="uk-UA"/>
        </w:rPr>
        <w:t xml:space="preserve">процесі </w:t>
      </w:r>
      <w:proofErr w:type="spellStart"/>
      <w:r>
        <w:rPr>
          <w:color w:val="000000"/>
          <w:lang w:val="ru-RU" w:eastAsia="ru-RU" w:bidi="ru-RU"/>
        </w:rPr>
        <w:t>виконання</w:t>
      </w:r>
      <w:proofErr w:type="spellEnd"/>
      <w:r>
        <w:rPr>
          <w:color w:val="000000"/>
          <w:lang w:val="ru-RU" w:eastAsia="ru-RU" w:bidi="ru-RU"/>
        </w:rPr>
        <w:t xml:space="preserve"> </w:t>
      </w:r>
      <w:r>
        <w:rPr>
          <w:color w:val="000000"/>
          <w:lang w:eastAsia="uk-UA" w:bidi="uk-UA"/>
        </w:rPr>
        <w:t xml:space="preserve">техніко-тактичних дій, </w:t>
      </w:r>
      <w:proofErr w:type="spellStart"/>
      <w:r>
        <w:rPr>
          <w:color w:val="000000"/>
          <w:lang w:val="ru-RU" w:eastAsia="ru-RU" w:bidi="ru-RU"/>
        </w:rPr>
        <w:t>бо</w:t>
      </w:r>
      <w:proofErr w:type="spellEnd"/>
      <w:r>
        <w:rPr>
          <w:color w:val="000000"/>
          <w:lang w:val="ru-RU" w:eastAsia="ru-RU" w:bidi="ru-RU"/>
        </w:rPr>
        <w:t xml:space="preserve"> </w:t>
      </w:r>
      <w:r>
        <w:rPr>
          <w:color w:val="000000"/>
          <w:lang w:eastAsia="uk-UA" w:bidi="uk-UA"/>
        </w:rPr>
        <w:t>їх</w:t>
      </w:r>
      <w:r>
        <w:rPr>
          <w:color w:val="000000"/>
          <w:lang w:eastAsia="uk-UA" w:bidi="uk-UA"/>
        </w:rPr>
        <w:br/>
        <w:t xml:space="preserve">ефективність </w:t>
      </w:r>
      <w:proofErr w:type="spellStart"/>
      <w:r>
        <w:rPr>
          <w:color w:val="000000"/>
          <w:lang w:val="ru-RU" w:eastAsia="ru-RU" w:bidi="ru-RU"/>
        </w:rPr>
        <w:t>залежить</w:t>
      </w:r>
      <w:proofErr w:type="spellEnd"/>
      <w:r>
        <w:rPr>
          <w:color w:val="000000"/>
          <w:lang w:val="ru-RU" w:eastAsia="ru-RU" w:bidi="ru-RU"/>
        </w:rPr>
        <w:t xml:space="preserve"> </w:t>
      </w:r>
      <w:r>
        <w:rPr>
          <w:color w:val="000000"/>
          <w:lang w:eastAsia="uk-UA" w:bidi="uk-UA"/>
        </w:rPr>
        <w:t xml:space="preserve">від </w:t>
      </w:r>
      <w:proofErr w:type="spellStart"/>
      <w:r>
        <w:rPr>
          <w:color w:val="000000"/>
          <w:lang w:val="ru-RU" w:eastAsia="ru-RU" w:bidi="ru-RU"/>
        </w:rPr>
        <w:t>множини</w:t>
      </w:r>
      <w:proofErr w:type="spellEnd"/>
      <w:r>
        <w:rPr>
          <w:color w:val="000000"/>
          <w:lang w:val="ru-RU" w:eastAsia="ru-RU" w:bidi="ru-RU"/>
        </w:rPr>
        <w:t xml:space="preserve"> </w:t>
      </w:r>
      <w:r>
        <w:rPr>
          <w:color w:val="000000"/>
          <w:lang w:eastAsia="uk-UA" w:bidi="uk-UA"/>
        </w:rPr>
        <w:t xml:space="preserve">здібностей </w:t>
      </w:r>
      <w:r>
        <w:rPr>
          <w:color w:val="000000"/>
          <w:lang w:val="ru-RU" w:eastAsia="ru-RU" w:bidi="ru-RU"/>
        </w:rPr>
        <w:t xml:space="preserve">спортсмена, а </w:t>
      </w:r>
      <w:proofErr w:type="spellStart"/>
      <w:r>
        <w:rPr>
          <w:color w:val="000000"/>
          <w:lang w:val="ru-RU" w:eastAsia="ru-RU" w:bidi="ru-RU"/>
        </w:rPr>
        <w:t>саме</w:t>
      </w:r>
      <w:proofErr w:type="spellEnd"/>
      <w:r>
        <w:rPr>
          <w:color w:val="000000"/>
          <w:lang w:val="ru-RU" w:eastAsia="ru-RU" w:bidi="ru-RU"/>
        </w:rPr>
        <w:t>:</w:t>
      </w:r>
      <w:r>
        <w:rPr>
          <w:color w:val="000000"/>
          <w:lang w:val="ru-RU" w:eastAsia="ru-RU" w:bidi="ru-RU"/>
        </w:rPr>
        <w:br/>
      </w:r>
      <w:r>
        <w:rPr>
          <w:color w:val="000000"/>
          <w:lang w:eastAsia="uk-UA" w:bidi="uk-UA"/>
        </w:rPr>
        <w:t xml:space="preserve">оцінювати </w:t>
      </w:r>
      <w:proofErr w:type="spellStart"/>
      <w:r>
        <w:rPr>
          <w:color w:val="000000"/>
          <w:lang w:val="ru-RU" w:eastAsia="ru-RU" w:bidi="ru-RU"/>
        </w:rPr>
        <w:t>спортивну</w:t>
      </w:r>
      <w:proofErr w:type="spellEnd"/>
      <w:r>
        <w:rPr>
          <w:color w:val="000000"/>
          <w:lang w:val="ru-RU" w:eastAsia="ru-RU" w:bidi="ru-RU"/>
        </w:rPr>
        <w:t xml:space="preserve"> </w:t>
      </w:r>
      <w:r>
        <w:rPr>
          <w:color w:val="000000"/>
          <w:lang w:eastAsia="uk-UA" w:bidi="uk-UA"/>
        </w:rPr>
        <w:t xml:space="preserve">ситуацію, </w:t>
      </w:r>
      <w:r>
        <w:rPr>
          <w:color w:val="000000"/>
          <w:lang w:val="ru-RU" w:eastAsia="ru-RU" w:bidi="ru-RU"/>
        </w:rPr>
        <w:t xml:space="preserve">яка </w:t>
      </w:r>
      <w:proofErr w:type="spellStart"/>
      <w:r>
        <w:rPr>
          <w:color w:val="000000"/>
          <w:lang w:val="ru-RU" w:eastAsia="ru-RU" w:bidi="ru-RU"/>
        </w:rPr>
        <w:t>властива</w:t>
      </w:r>
      <w:proofErr w:type="spellEnd"/>
      <w:r>
        <w:rPr>
          <w:color w:val="000000"/>
          <w:lang w:val="ru-RU" w:eastAsia="ru-RU" w:bidi="ru-RU"/>
        </w:rPr>
        <w:t xml:space="preserve"> </w:t>
      </w:r>
      <w:r>
        <w:rPr>
          <w:color w:val="000000"/>
          <w:lang w:eastAsia="uk-UA" w:bidi="uk-UA"/>
        </w:rPr>
        <w:t xml:space="preserve">тій,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виникає </w:t>
      </w:r>
      <w:r>
        <w:rPr>
          <w:color w:val="000000"/>
          <w:lang w:val="ru-RU" w:eastAsia="ru-RU" w:bidi="ru-RU"/>
        </w:rPr>
        <w:t xml:space="preserve">за рухами </w:t>
      </w:r>
      <w:r>
        <w:rPr>
          <w:color w:val="000000"/>
          <w:lang w:eastAsia="uk-UA" w:bidi="uk-UA"/>
        </w:rPr>
        <w:t>і</w:t>
      </w:r>
      <w:r>
        <w:rPr>
          <w:color w:val="000000"/>
          <w:lang w:eastAsia="uk-UA" w:bidi="uk-UA"/>
        </w:rPr>
        <w:br/>
      </w:r>
      <w:r>
        <w:rPr>
          <w:color w:val="000000"/>
          <w:lang w:val="ru-RU" w:eastAsia="ru-RU" w:bidi="ru-RU"/>
        </w:rPr>
        <w:t xml:space="preserve">натиском, а </w:t>
      </w:r>
      <w:proofErr w:type="spellStart"/>
      <w:r>
        <w:rPr>
          <w:color w:val="000000"/>
          <w:lang w:val="ru-RU" w:eastAsia="ru-RU" w:bidi="ru-RU"/>
        </w:rPr>
        <w:t>також</w:t>
      </w:r>
      <w:proofErr w:type="spellEnd"/>
      <w:r>
        <w:rPr>
          <w:color w:val="000000"/>
          <w:lang w:val="ru-RU" w:eastAsia="ru-RU" w:bidi="ru-RU"/>
        </w:rPr>
        <w:t xml:space="preserve"> </w:t>
      </w:r>
      <w:proofErr w:type="spellStart"/>
      <w:r>
        <w:rPr>
          <w:color w:val="000000"/>
          <w:lang w:val="ru-RU" w:eastAsia="ru-RU" w:bidi="ru-RU"/>
        </w:rPr>
        <w:t>мати</w:t>
      </w:r>
      <w:proofErr w:type="spellEnd"/>
      <w:r>
        <w:rPr>
          <w:color w:val="000000"/>
          <w:lang w:val="ru-RU" w:eastAsia="ru-RU" w:bidi="ru-RU"/>
        </w:rPr>
        <w:t xml:space="preserve"> </w:t>
      </w:r>
      <w:proofErr w:type="spellStart"/>
      <w:r>
        <w:rPr>
          <w:color w:val="000000"/>
          <w:lang w:val="ru-RU" w:eastAsia="ru-RU" w:bidi="ru-RU"/>
        </w:rPr>
        <w:t>скерування</w:t>
      </w:r>
      <w:proofErr w:type="spellEnd"/>
      <w:r>
        <w:rPr>
          <w:color w:val="000000"/>
          <w:lang w:val="ru-RU" w:eastAsia="ru-RU" w:bidi="ru-RU"/>
        </w:rPr>
        <w:t xml:space="preserve"> до </w:t>
      </w:r>
      <w:proofErr w:type="spellStart"/>
      <w:r>
        <w:rPr>
          <w:color w:val="000000"/>
          <w:lang w:val="ru-RU" w:eastAsia="ru-RU" w:bidi="ru-RU"/>
        </w:rPr>
        <w:t>внесення</w:t>
      </w:r>
      <w:proofErr w:type="spellEnd"/>
      <w:r>
        <w:rPr>
          <w:color w:val="000000"/>
          <w:lang w:val="ru-RU" w:eastAsia="ru-RU" w:bidi="ru-RU"/>
        </w:rPr>
        <w:t xml:space="preserve"> у </w:t>
      </w:r>
      <w:r>
        <w:rPr>
          <w:color w:val="000000"/>
          <w:lang w:eastAsia="uk-UA" w:bidi="uk-UA"/>
        </w:rPr>
        <w:t xml:space="preserve">дію і </w:t>
      </w:r>
      <w:proofErr w:type="spellStart"/>
      <w:r>
        <w:rPr>
          <w:color w:val="000000"/>
          <w:lang w:val="ru-RU" w:eastAsia="ru-RU" w:bidi="ru-RU"/>
        </w:rPr>
        <w:t>виконання</w:t>
      </w:r>
      <w:proofErr w:type="spellEnd"/>
      <w:r>
        <w:rPr>
          <w:color w:val="000000"/>
          <w:lang w:val="ru-RU" w:eastAsia="ru-RU" w:bidi="ru-RU"/>
        </w:rPr>
        <w:t xml:space="preserve"> </w:t>
      </w:r>
      <w:r>
        <w:rPr>
          <w:color w:val="000000"/>
          <w:lang w:eastAsia="uk-UA" w:bidi="uk-UA"/>
        </w:rPr>
        <w:t>прийомів</w:t>
      </w:r>
      <w:r>
        <w:rPr>
          <w:color w:val="000000"/>
          <w:lang w:eastAsia="uk-UA" w:bidi="uk-UA"/>
        </w:rPr>
        <w:br/>
        <w:t xml:space="preserve">необхідних </w:t>
      </w:r>
      <w:proofErr w:type="spellStart"/>
      <w:r>
        <w:rPr>
          <w:color w:val="000000"/>
          <w:lang w:val="ru-RU" w:eastAsia="ru-RU" w:bidi="ru-RU"/>
        </w:rPr>
        <w:t>коректующих</w:t>
      </w:r>
      <w:proofErr w:type="spellEnd"/>
      <w:r>
        <w:rPr>
          <w:color w:val="000000"/>
          <w:lang w:val="ru-RU" w:eastAsia="ru-RU" w:bidi="ru-RU"/>
        </w:rPr>
        <w:t xml:space="preserve"> </w:t>
      </w:r>
      <w:r>
        <w:rPr>
          <w:color w:val="000000"/>
          <w:lang w:eastAsia="uk-UA" w:bidi="uk-UA"/>
        </w:rPr>
        <w:t xml:space="preserve">змін. </w:t>
      </w:r>
      <w:proofErr w:type="spellStart"/>
      <w:r>
        <w:rPr>
          <w:color w:val="000000"/>
          <w:lang w:val="ru-RU" w:eastAsia="ru-RU" w:bidi="ru-RU"/>
        </w:rPr>
        <w:t>Це</w:t>
      </w:r>
      <w:proofErr w:type="spellEnd"/>
      <w:r>
        <w:rPr>
          <w:color w:val="000000"/>
          <w:lang w:val="ru-RU" w:eastAsia="ru-RU" w:bidi="ru-RU"/>
        </w:rPr>
        <w:t xml:space="preserve"> </w:t>
      </w:r>
      <w:r>
        <w:rPr>
          <w:color w:val="000000"/>
          <w:lang w:eastAsia="uk-UA" w:bidi="uk-UA"/>
        </w:rPr>
        <w:t xml:space="preserve">дає </w:t>
      </w:r>
      <w:proofErr w:type="spellStart"/>
      <w:r>
        <w:rPr>
          <w:color w:val="000000"/>
          <w:lang w:val="ru-RU" w:eastAsia="ru-RU" w:bidi="ru-RU"/>
        </w:rPr>
        <w:t>змогу</w:t>
      </w:r>
      <w:proofErr w:type="spellEnd"/>
      <w:r>
        <w:rPr>
          <w:color w:val="000000"/>
          <w:lang w:val="ru-RU" w:eastAsia="ru-RU" w:bidi="ru-RU"/>
        </w:rPr>
        <w:t xml:space="preserve"> </w:t>
      </w:r>
      <w:proofErr w:type="spellStart"/>
      <w:r>
        <w:rPr>
          <w:color w:val="000000"/>
          <w:lang w:val="ru-RU" w:eastAsia="ru-RU" w:bidi="ru-RU"/>
        </w:rPr>
        <w:t>досягати</w:t>
      </w:r>
      <w:proofErr w:type="spellEnd"/>
      <w:r>
        <w:rPr>
          <w:color w:val="000000"/>
          <w:lang w:val="ru-RU" w:eastAsia="ru-RU" w:bidi="ru-RU"/>
        </w:rPr>
        <w:t xml:space="preserve"> </w:t>
      </w:r>
      <w:proofErr w:type="spellStart"/>
      <w:r>
        <w:rPr>
          <w:color w:val="000000"/>
          <w:lang w:val="ru-RU" w:eastAsia="ru-RU" w:bidi="ru-RU"/>
        </w:rPr>
        <w:t>поставленого</w:t>
      </w:r>
      <w:proofErr w:type="spellEnd"/>
      <w:r>
        <w:rPr>
          <w:color w:val="000000"/>
          <w:lang w:val="ru-RU" w:eastAsia="ru-RU" w:bidi="ru-RU"/>
        </w:rPr>
        <w:t xml:space="preserve"> </w:t>
      </w:r>
      <w:proofErr w:type="spellStart"/>
      <w:r>
        <w:rPr>
          <w:color w:val="000000"/>
          <w:lang w:val="ru-RU" w:eastAsia="ru-RU" w:bidi="ru-RU"/>
        </w:rPr>
        <w:t>завдання</w:t>
      </w:r>
      <w:proofErr w:type="spellEnd"/>
      <w:r>
        <w:rPr>
          <w:color w:val="000000"/>
          <w:lang w:val="ru-RU" w:eastAsia="ru-RU" w:bidi="ru-RU"/>
        </w:rPr>
        <w:br/>
        <w:t xml:space="preserve">тренера. За складом </w:t>
      </w:r>
      <w:proofErr w:type="spellStart"/>
      <w:r>
        <w:rPr>
          <w:color w:val="000000"/>
          <w:lang w:val="ru-RU" w:eastAsia="ru-RU" w:bidi="ru-RU"/>
        </w:rPr>
        <w:t>протиборства</w:t>
      </w:r>
      <w:proofErr w:type="spellEnd"/>
      <w:r>
        <w:rPr>
          <w:color w:val="000000"/>
          <w:lang w:val="ru-RU" w:eastAsia="ru-RU" w:bidi="ru-RU"/>
        </w:rPr>
        <w:t xml:space="preserve"> спортсмен повинен </w:t>
      </w:r>
      <w:proofErr w:type="spellStart"/>
      <w:r>
        <w:rPr>
          <w:color w:val="000000"/>
          <w:lang w:val="ru-RU" w:eastAsia="ru-RU" w:bidi="ru-RU"/>
        </w:rPr>
        <w:t>виконувати</w:t>
      </w:r>
      <w:proofErr w:type="spellEnd"/>
      <w:r>
        <w:rPr>
          <w:color w:val="000000"/>
          <w:lang w:val="ru-RU" w:eastAsia="ru-RU" w:bidi="ru-RU"/>
        </w:rPr>
        <w:t xml:space="preserve"> не </w:t>
      </w:r>
      <w:r>
        <w:rPr>
          <w:color w:val="000000"/>
          <w:lang w:eastAsia="uk-UA" w:bidi="uk-UA"/>
        </w:rPr>
        <w:t>тільки</w:t>
      </w:r>
      <w:r>
        <w:rPr>
          <w:color w:val="000000"/>
          <w:lang w:eastAsia="uk-UA" w:bidi="uk-UA"/>
        </w:rPr>
        <w:br/>
      </w:r>
      <w:proofErr w:type="spellStart"/>
      <w:r>
        <w:rPr>
          <w:color w:val="000000"/>
          <w:lang w:val="ru-RU" w:eastAsia="ru-RU" w:bidi="ru-RU"/>
        </w:rPr>
        <w:t>атакуючи</w:t>
      </w:r>
      <w:proofErr w:type="spellEnd"/>
      <w:r>
        <w:rPr>
          <w:color w:val="000000"/>
          <w:lang w:val="ru-RU" w:eastAsia="ru-RU" w:bidi="ru-RU"/>
        </w:rPr>
        <w:t xml:space="preserve"> </w:t>
      </w:r>
      <w:r>
        <w:rPr>
          <w:color w:val="000000"/>
          <w:lang w:eastAsia="uk-UA" w:bidi="uk-UA"/>
        </w:rPr>
        <w:t xml:space="preserve">дії, </w:t>
      </w:r>
      <w:r>
        <w:rPr>
          <w:color w:val="000000"/>
          <w:lang w:val="ru-RU" w:eastAsia="ru-RU" w:bidi="ru-RU"/>
        </w:rPr>
        <w:t xml:space="preserve">але </w:t>
      </w:r>
      <w:r>
        <w:rPr>
          <w:color w:val="000000"/>
          <w:lang w:eastAsia="uk-UA" w:bidi="uk-UA"/>
        </w:rPr>
        <w:t xml:space="preserve">і </w:t>
      </w:r>
      <w:proofErr w:type="spellStart"/>
      <w:r>
        <w:rPr>
          <w:color w:val="000000"/>
          <w:lang w:val="ru-RU" w:eastAsia="ru-RU" w:bidi="ru-RU"/>
        </w:rPr>
        <w:t>переходити</w:t>
      </w:r>
      <w:proofErr w:type="spellEnd"/>
      <w:r>
        <w:rPr>
          <w:color w:val="000000"/>
          <w:lang w:val="ru-RU" w:eastAsia="ru-RU" w:bidi="ru-RU"/>
        </w:rPr>
        <w:t xml:space="preserve"> до </w:t>
      </w:r>
      <w:proofErr w:type="spellStart"/>
      <w:r>
        <w:rPr>
          <w:color w:val="000000"/>
          <w:lang w:val="ru-RU" w:eastAsia="ru-RU" w:bidi="ru-RU"/>
        </w:rPr>
        <w:t>зниження</w:t>
      </w:r>
      <w:proofErr w:type="spellEnd"/>
      <w:r>
        <w:rPr>
          <w:color w:val="000000"/>
          <w:lang w:val="ru-RU" w:eastAsia="ru-RU" w:bidi="ru-RU"/>
        </w:rPr>
        <w:t xml:space="preserve"> натиску, </w:t>
      </w:r>
      <w:proofErr w:type="spellStart"/>
      <w:r>
        <w:rPr>
          <w:color w:val="000000"/>
          <w:lang w:val="ru-RU" w:eastAsia="ru-RU" w:bidi="ru-RU"/>
        </w:rPr>
        <w:t>щоб</w:t>
      </w:r>
      <w:proofErr w:type="spellEnd"/>
      <w:r>
        <w:rPr>
          <w:color w:val="000000"/>
          <w:lang w:val="ru-RU" w:eastAsia="ru-RU" w:bidi="ru-RU"/>
        </w:rPr>
        <w:t xml:space="preserve"> </w:t>
      </w:r>
      <w:r>
        <w:rPr>
          <w:color w:val="000000"/>
          <w:lang w:eastAsia="uk-UA" w:bidi="uk-UA"/>
        </w:rPr>
        <w:t>миттєво оцінювати</w:t>
      </w:r>
      <w:r>
        <w:rPr>
          <w:color w:val="000000"/>
          <w:lang w:eastAsia="uk-UA" w:bidi="uk-UA"/>
        </w:rPr>
        <w:br/>
        <w:t xml:space="preserve">ситуацію і </w:t>
      </w:r>
      <w:proofErr w:type="spellStart"/>
      <w:r>
        <w:rPr>
          <w:color w:val="000000"/>
          <w:lang w:val="ru-RU" w:eastAsia="ru-RU" w:bidi="ru-RU"/>
        </w:rPr>
        <w:t>прийняти</w:t>
      </w:r>
      <w:proofErr w:type="spellEnd"/>
      <w:r>
        <w:rPr>
          <w:color w:val="000000"/>
          <w:lang w:val="ru-RU" w:eastAsia="ru-RU" w:bidi="ru-RU"/>
        </w:rPr>
        <w:t xml:space="preserve"> </w:t>
      </w:r>
      <w:r>
        <w:rPr>
          <w:color w:val="000000"/>
          <w:lang w:eastAsia="uk-UA" w:bidi="uk-UA"/>
        </w:rPr>
        <w:t xml:space="preserve">єдине,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є </w:t>
      </w:r>
      <w:proofErr w:type="spellStart"/>
      <w:r>
        <w:rPr>
          <w:color w:val="000000"/>
          <w:lang w:eastAsia="uk-UA" w:bidi="uk-UA"/>
        </w:rPr>
        <w:t>логічно</w:t>
      </w:r>
      <w:proofErr w:type="spellEnd"/>
      <w:r>
        <w:rPr>
          <w:color w:val="000000"/>
          <w:lang w:eastAsia="uk-UA" w:bidi="uk-UA"/>
        </w:rPr>
        <w:t xml:space="preserve"> вивіреним і </w:t>
      </w:r>
      <w:proofErr w:type="spellStart"/>
      <w:r>
        <w:rPr>
          <w:color w:val="000000"/>
          <w:lang w:val="ru-RU" w:eastAsia="ru-RU" w:bidi="ru-RU"/>
        </w:rPr>
        <w:t>правильним</w:t>
      </w:r>
      <w:proofErr w:type="spellEnd"/>
      <w:r>
        <w:rPr>
          <w:color w:val="000000"/>
          <w:lang w:val="ru-RU" w:eastAsia="ru-RU" w:bidi="ru-RU"/>
        </w:rPr>
        <w:br/>
      </w:r>
      <w:proofErr w:type="spellStart"/>
      <w:r>
        <w:rPr>
          <w:color w:val="000000"/>
          <w:lang w:val="ru-RU" w:eastAsia="ru-RU" w:bidi="ru-RU"/>
        </w:rPr>
        <w:t>продовженням</w:t>
      </w:r>
      <w:proofErr w:type="spellEnd"/>
      <w:r>
        <w:rPr>
          <w:color w:val="000000"/>
          <w:lang w:val="ru-RU" w:eastAsia="ru-RU" w:bidi="ru-RU"/>
        </w:rPr>
        <w:t xml:space="preserve">. За </w:t>
      </w:r>
      <w:proofErr w:type="spellStart"/>
      <w:r>
        <w:rPr>
          <w:color w:val="000000"/>
          <w:lang w:val="ru-RU" w:eastAsia="ru-RU" w:bidi="ru-RU"/>
        </w:rPr>
        <w:t>даними</w:t>
      </w:r>
      <w:proofErr w:type="spellEnd"/>
      <w:r>
        <w:rPr>
          <w:color w:val="000000"/>
          <w:lang w:val="ru-RU" w:eastAsia="ru-RU" w:bidi="ru-RU"/>
        </w:rPr>
        <w:t xml:space="preserve"> </w:t>
      </w:r>
      <w:r>
        <w:rPr>
          <w:color w:val="000000"/>
          <w:lang w:eastAsia="uk-UA" w:bidi="uk-UA"/>
        </w:rPr>
        <w:t xml:space="preserve">спеціалістів </w:t>
      </w:r>
      <w:r>
        <w:rPr>
          <w:color w:val="000000"/>
          <w:lang w:val="ru-RU" w:eastAsia="ru-RU" w:bidi="ru-RU"/>
        </w:rPr>
        <w:t xml:space="preserve">[9], </w:t>
      </w:r>
      <w:r>
        <w:rPr>
          <w:color w:val="000000"/>
          <w:lang w:eastAsia="uk-UA" w:bidi="uk-UA"/>
        </w:rPr>
        <w:t xml:space="preserve">стверджується </w:t>
      </w:r>
      <w:proofErr w:type="spellStart"/>
      <w:r>
        <w:rPr>
          <w:color w:val="000000"/>
          <w:lang w:val="ru-RU" w:eastAsia="ru-RU" w:bidi="ru-RU"/>
        </w:rPr>
        <w:t>що</w:t>
      </w:r>
      <w:proofErr w:type="spellEnd"/>
      <w:r>
        <w:rPr>
          <w:color w:val="000000"/>
          <w:lang w:val="ru-RU" w:eastAsia="ru-RU" w:bidi="ru-RU"/>
        </w:rPr>
        <w:t xml:space="preserve"> </w:t>
      </w:r>
      <w:proofErr w:type="spellStart"/>
      <w:r>
        <w:rPr>
          <w:color w:val="000000"/>
          <w:lang w:val="ru-RU" w:eastAsia="ru-RU" w:bidi="ru-RU"/>
        </w:rPr>
        <w:t>досконале</w:t>
      </w:r>
      <w:proofErr w:type="spellEnd"/>
      <w:r>
        <w:rPr>
          <w:color w:val="000000"/>
          <w:lang w:val="ru-RU" w:eastAsia="ru-RU" w:bidi="ru-RU"/>
        </w:rPr>
        <w:br/>
      </w:r>
      <w:r>
        <w:rPr>
          <w:color w:val="000000"/>
          <w:lang w:eastAsia="uk-UA" w:bidi="uk-UA"/>
        </w:rPr>
        <w:t xml:space="preserve">володіння техніко-тактичними діями </w:t>
      </w:r>
      <w:proofErr w:type="spellStart"/>
      <w:r>
        <w:rPr>
          <w:color w:val="000000"/>
          <w:lang w:val="ru-RU" w:eastAsia="ru-RU" w:bidi="ru-RU"/>
        </w:rPr>
        <w:t>впродовж</w:t>
      </w:r>
      <w:proofErr w:type="spellEnd"/>
      <w:r>
        <w:rPr>
          <w:color w:val="000000"/>
          <w:lang w:val="ru-RU" w:eastAsia="ru-RU" w:bidi="ru-RU"/>
        </w:rPr>
        <w:t xml:space="preserve"> </w:t>
      </w:r>
      <w:r>
        <w:rPr>
          <w:color w:val="000000"/>
          <w:lang w:eastAsia="uk-UA" w:bidi="uk-UA"/>
        </w:rPr>
        <w:t xml:space="preserve">поєдинку, </w:t>
      </w:r>
      <w:proofErr w:type="spellStart"/>
      <w:r>
        <w:rPr>
          <w:color w:val="000000"/>
          <w:lang w:val="ru-RU" w:eastAsia="ru-RU" w:bidi="ru-RU"/>
        </w:rPr>
        <w:t>тобто</w:t>
      </w:r>
      <w:proofErr w:type="spellEnd"/>
      <w:r>
        <w:rPr>
          <w:color w:val="000000"/>
          <w:lang w:val="ru-RU" w:eastAsia="ru-RU" w:bidi="ru-RU"/>
        </w:rPr>
        <w:t xml:space="preserve"> за </w:t>
      </w:r>
      <w:r>
        <w:rPr>
          <w:color w:val="000000"/>
          <w:lang w:eastAsia="uk-UA" w:bidi="uk-UA"/>
        </w:rPr>
        <w:t>їх</w:t>
      </w:r>
      <w:r>
        <w:rPr>
          <w:color w:val="000000"/>
          <w:lang w:eastAsia="uk-UA" w:bidi="uk-UA"/>
        </w:rPr>
        <w:br/>
      </w:r>
      <w:r>
        <w:rPr>
          <w:color w:val="000000"/>
          <w:lang w:val="ru-RU" w:eastAsia="ru-RU" w:bidi="ru-RU"/>
        </w:rPr>
        <w:t xml:space="preserve">арсеналом, </w:t>
      </w:r>
      <w:proofErr w:type="spellStart"/>
      <w:r>
        <w:rPr>
          <w:color w:val="000000"/>
          <w:lang w:val="ru-RU" w:eastAsia="ru-RU" w:bidi="ru-RU"/>
        </w:rPr>
        <w:t>яким</w:t>
      </w:r>
      <w:proofErr w:type="spellEnd"/>
      <w:r>
        <w:rPr>
          <w:color w:val="000000"/>
          <w:lang w:val="ru-RU" w:eastAsia="ru-RU" w:bidi="ru-RU"/>
        </w:rPr>
        <w:t xml:space="preserve"> </w:t>
      </w:r>
      <w:r>
        <w:rPr>
          <w:color w:val="000000"/>
          <w:lang w:eastAsia="uk-UA" w:bidi="uk-UA"/>
        </w:rPr>
        <w:t xml:space="preserve">користується єдиноборець </w:t>
      </w:r>
      <w:r>
        <w:rPr>
          <w:color w:val="000000"/>
          <w:lang w:val="ru-RU" w:eastAsia="ru-RU" w:bidi="ru-RU"/>
        </w:rPr>
        <w:t xml:space="preserve">у </w:t>
      </w:r>
      <w:r>
        <w:rPr>
          <w:color w:val="000000"/>
          <w:lang w:eastAsia="uk-UA" w:bidi="uk-UA"/>
        </w:rPr>
        <w:t xml:space="preserve">ході </w:t>
      </w:r>
      <w:r>
        <w:rPr>
          <w:color w:val="000000"/>
          <w:lang w:val="ru-RU" w:eastAsia="ru-RU" w:bidi="ru-RU"/>
        </w:rPr>
        <w:t xml:space="preserve">спортивного </w:t>
      </w:r>
      <w:proofErr w:type="spellStart"/>
      <w:r>
        <w:rPr>
          <w:color w:val="000000"/>
          <w:lang w:val="ru-RU" w:eastAsia="ru-RU" w:bidi="ru-RU"/>
        </w:rPr>
        <w:t>двобою</w:t>
      </w:r>
      <w:proofErr w:type="spellEnd"/>
      <w:r>
        <w:rPr>
          <w:color w:val="000000"/>
          <w:lang w:val="ru-RU" w:eastAsia="ru-RU" w:bidi="ru-RU"/>
        </w:rPr>
        <w:t>,</w:t>
      </w:r>
      <w:r>
        <w:rPr>
          <w:color w:val="000000"/>
          <w:lang w:val="ru-RU" w:eastAsia="ru-RU" w:bidi="ru-RU"/>
        </w:rPr>
        <w:br/>
      </w:r>
      <w:r>
        <w:rPr>
          <w:color w:val="000000"/>
          <w:lang w:eastAsia="uk-UA" w:bidi="uk-UA"/>
        </w:rPr>
        <w:t xml:space="preserve">концентрується </w:t>
      </w:r>
      <w:proofErr w:type="spellStart"/>
      <w:r>
        <w:rPr>
          <w:color w:val="000000"/>
          <w:lang w:val="ru-RU" w:eastAsia="ru-RU" w:bidi="ru-RU"/>
        </w:rPr>
        <w:t>прояв</w:t>
      </w:r>
      <w:proofErr w:type="spellEnd"/>
      <w:r>
        <w:rPr>
          <w:color w:val="000000"/>
          <w:lang w:val="ru-RU" w:eastAsia="ru-RU" w:bidi="ru-RU"/>
        </w:rPr>
        <w:t xml:space="preserve"> </w:t>
      </w:r>
      <w:proofErr w:type="spellStart"/>
      <w:r>
        <w:rPr>
          <w:color w:val="000000"/>
          <w:lang w:val="ru-RU" w:eastAsia="ru-RU" w:bidi="ru-RU"/>
        </w:rPr>
        <w:t>його</w:t>
      </w:r>
      <w:proofErr w:type="spellEnd"/>
      <w:r>
        <w:rPr>
          <w:color w:val="000000"/>
          <w:lang w:val="ru-RU" w:eastAsia="ru-RU" w:bidi="ru-RU"/>
        </w:rPr>
        <w:t xml:space="preserve"> </w:t>
      </w:r>
      <w:r>
        <w:rPr>
          <w:color w:val="000000"/>
          <w:lang w:eastAsia="uk-UA" w:bidi="uk-UA"/>
        </w:rPr>
        <w:t>фізичної, психічної, тактичної, стратегічної і</w:t>
      </w:r>
      <w:r>
        <w:rPr>
          <w:color w:val="000000"/>
          <w:lang w:eastAsia="uk-UA" w:bidi="uk-UA"/>
        </w:rPr>
        <w:br/>
        <w:t>теоретичної готовності.</w:t>
      </w:r>
    </w:p>
    <w:p w:rsidR="00AC5F51" w:rsidRDefault="00AC5F51" w:rsidP="00AC5F51">
      <w:pPr>
        <w:pStyle w:val="1"/>
        <w:ind w:firstLine="720"/>
        <w:jc w:val="both"/>
      </w:pPr>
      <w:r>
        <w:rPr>
          <w:color w:val="000000"/>
          <w:lang w:val="ru-RU" w:eastAsia="ru-RU" w:bidi="ru-RU"/>
        </w:rPr>
        <w:t xml:space="preserve">Але, </w:t>
      </w:r>
      <w:r>
        <w:rPr>
          <w:color w:val="000000"/>
          <w:lang w:eastAsia="uk-UA" w:bidi="uk-UA"/>
        </w:rPr>
        <w:t xml:space="preserve">і </w:t>
      </w:r>
      <w:r>
        <w:rPr>
          <w:color w:val="000000"/>
          <w:lang w:val="ru-RU" w:eastAsia="ru-RU" w:bidi="ru-RU"/>
        </w:rPr>
        <w:t xml:space="preserve">все ж таки, </w:t>
      </w:r>
      <w:proofErr w:type="spellStart"/>
      <w:r>
        <w:rPr>
          <w:color w:val="000000"/>
          <w:lang w:val="ru-RU" w:eastAsia="ru-RU" w:bidi="ru-RU"/>
        </w:rPr>
        <w:t>наведене</w:t>
      </w:r>
      <w:proofErr w:type="spellEnd"/>
      <w:r>
        <w:rPr>
          <w:color w:val="000000"/>
          <w:lang w:val="ru-RU" w:eastAsia="ru-RU" w:bidi="ru-RU"/>
        </w:rPr>
        <w:t xml:space="preserve"> не </w:t>
      </w:r>
      <w:r>
        <w:rPr>
          <w:color w:val="000000"/>
          <w:lang w:eastAsia="uk-UA" w:bidi="uk-UA"/>
        </w:rPr>
        <w:t xml:space="preserve">дає повної </w:t>
      </w:r>
      <w:r>
        <w:rPr>
          <w:color w:val="000000"/>
          <w:lang w:val="ru-RU" w:eastAsia="ru-RU" w:bidi="ru-RU"/>
        </w:rPr>
        <w:t xml:space="preserve">характеристики </w:t>
      </w:r>
      <w:r>
        <w:rPr>
          <w:color w:val="000000"/>
          <w:lang w:eastAsia="uk-UA" w:bidi="uk-UA"/>
        </w:rPr>
        <w:t>єдиноборству,</w:t>
      </w:r>
      <w:r>
        <w:rPr>
          <w:color w:val="000000"/>
          <w:lang w:eastAsia="uk-UA" w:bidi="uk-UA"/>
        </w:rPr>
        <w:br/>
      </w:r>
      <w:proofErr w:type="spellStart"/>
      <w:r>
        <w:rPr>
          <w:color w:val="000000"/>
          <w:lang w:val="ru-RU" w:eastAsia="ru-RU" w:bidi="ru-RU"/>
        </w:rPr>
        <w:lastRenderedPageBreak/>
        <w:t>бо</w:t>
      </w:r>
      <w:proofErr w:type="spellEnd"/>
      <w:r>
        <w:rPr>
          <w:color w:val="000000"/>
          <w:lang w:val="ru-RU" w:eastAsia="ru-RU" w:bidi="ru-RU"/>
        </w:rPr>
        <w:t xml:space="preserve"> </w:t>
      </w:r>
      <w:proofErr w:type="spellStart"/>
      <w:r>
        <w:rPr>
          <w:color w:val="000000"/>
          <w:lang w:val="ru-RU" w:eastAsia="ru-RU" w:bidi="ru-RU"/>
        </w:rPr>
        <w:t>майже</w:t>
      </w:r>
      <w:proofErr w:type="spellEnd"/>
      <w:r>
        <w:rPr>
          <w:color w:val="000000"/>
          <w:lang w:val="ru-RU" w:eastAsia="ru-RU" w:bidi="ru-RU"/>
        </w:rPr>
        <w:t xml:space="preserve"> у </w:t>
      </w:r>
      <w:r>
        <w:rPr>
          <w:color w:val="000000"/>
          <w:lang w:eastAsia="uk-UA" w:bidi="uk-UA"/>
        </w:rPr>
        <w:t xml:space="preserve">всіх </w:t>
      </w:r>
      <w:r>
        <w:rPr>
          <w:color w:val="000000"/>
          <w:lang w:val="ru-RU" w:eastAsia="ru-RU" w:bidi="ru-RU"/>
        </w:rPr>
        <w:t xml:space="preserve">без </w:t>
      </w:r>
      <w:proofErr w:type="spellStart"/>
      <w:r>
        <w:rPr>
          <w:color w:val="000000"/>
          <w:lang w:val="ru-RU" w:eastAsia="ru-RU" w:bidi="ru-RU"/>
        </w:rPr>
        <w:t>винятку</w:t>
      </w:r>
      <w:proofErr w:type="spellEnd"/>
      <w:r>
        <w:rPr>
          <w:color w:val="000000"/>
          <w:lang w:val="ru-RU" w:eastAsia="ru-RU" w:bidi="ru-RU"/>
        </w:rPr>
        <w:t xml:space="preserve"> </w:t>
      </w:r>
      <w:proofErr w:type="spellStart"/>
      <w:r>
        <w:rPr>
          <w:color w:val="000000"/>
          <w:lang w:val="ru-RU" w:eastAsia="ru-RU" w:bidi="ru-RU"/>
        </w:rPr>
        <w:t>спортивних</w:t>
      </w:r>
      <w:proofErr w:type="spellEnd"/>
      <w:r>
        <w:rPr>
          <w:color w:val="000000"/>
          <w:lang w:val="ru-RU" w:eastAsia="ru-RU" w:bidi="ru-RU"/>
        </w:rPr>
        <w:t xml:space="preserve"> </w:t>
      </w:r>
      <w:r>
        <w:rPr>
          <w:color w:val="000000"/>
          <w:lang w:eastAsia="uk-UA" w:bidi="uk-UA"/>
        </w:rPr>
        <w:t xml:space="preserve">єдиноборствах, </w:t>
      </w:r>
      <w:r>
        <w:rPr>
          <w:color w:val="000000"/>
          <w:lang w:val="ru-RU" w:eastAsia="ru-RU" w:bidi="ru-RU"/>
        </w:rPr>
        <w:t xml:space="preserve">спортсмен, </w:t>
      </w:r>
      <w:proofErr w:type="spellStart"/>
      <w:r>
        <w:rPr>
          <w:color w:val="000000"/>
          <w:lang w:val="ru-RU" w:eastAsia="ru-RU" w:bidi="ru-RU"/>
        </w:rPr>
        <w:t>який</w:t>
      </w:r>
      <w:proofErr w:type="spellEnd"/>
      <w:r>
        <w:rPr>
          <w:color w:val="000000"/>
          <w:lang w:val="ru-RU" w:eastAsia="ru-RU" w:bidi="ru-RU"/>
        </w:rPr>
        <w:br/>
      </w:r>
      <w:r>
        <w:rPr>
          <w:color w:val="000000"/>
          <w:lang w:eastAsia="uk-UA" w:bidi="uk-UA"/>
        </w:rPr>
        <w:t xml:space="preserve">атакує, </w:t>
      </w:r>
      <w:r>
        <w:rPr>
          <w:color w:val="000000"/>
          <w:lang w:val="ru-RU" w:eastAsia="ru-RU" w:bidi="ru-RU"/>
        </w:rPr>
        <w:t xml:space="preserve">але не входить в </w:t>
      </w:r>
      <w:proofErr w:type="spellStart"/>
      <w:r>
        <w:rPr>
          <w:color w:val="000000"/>
          <w:lang w:val="ru-RU" w:eastAsia="ru-RU" w:bidi="ru-RU"/>
        </w:rPr>
        <w:t>повний</w:t>
      </w:r>
      <w:proofErr w:type="spellEnd"/>
      <w:r>
        <w:rPr>
          <w:color w:val="000000"/>
          <w:lang w:val="ru-RU" w:eastAsia="ru-RU" w:bidi="ru-RU"/>
        </w:rPr>
        <w:t xml:space="preserve"> захват з </w:t>
      </w:r>
      <w:proofErr w:type="spellStart"/>
      <w:r>
        <w:rPr>
          <w:color w:val="000000"/>
          <w:lang w:val="ru-RU" w:eastAsia="ru-RU" w:bidi="ru-RU"/>
        </w:rPr>
        <w:t>суперником</w:t>
      </w:r>
      <w:proofErr w:type="spellEnd"/>
      <w:r>
        <w:rPr>
          <w:color w:val="000000"/>
          <w:lang w:val="ru-RU" w:eastAsia="ru-RU" w:bidi="ru-RU"/>
        </w:rPr>
        <w:t xml:space="preserve"> </w:t>
      </w:r>
      <w:r>
        <w:rPr>
          <w:color w:val="000000"/>
          <w:lang w:eastAsia="uk-UA" w:bidi="uk-UA"/>
        </w:rPr>
        <w:t>намагається</w:t>
      </w:r>
      <w:r w:rsidR="005F3116">
        <w:rPr>
          <w:color w:val="000000"/>
          <w:lang w:eastAsia="uk-UA" w:bidi="uk-UA"/>
        </w:rPr>
        <w:t xml:space="preserve"> </w:t>
      </w:r>
      <w:proofErr w:type="spellStart"/>
      <w:r>
        <w:rPr>
          <w:color w:val="000000"/>
          <w:lang w:val="ru-RU" w:eastAsia="ru-RU" w:bidi="ru-RU"/>
        </w:rPr>
        <w:t>продовжувати</w:t>
      </w:r>
      <w:proofErr w:type="spellEnd"/>
      <w:r>
        <w:rPr>
          <w:color w:val="000000"/>
          <w:lang w:val="ru-RU" w:eastAsia="ru-RU" w:bidi="ru-RU"/>
        </w:rPr>
        <w:t xml:space="preserve"> </w:t>
      </w:r>
      <w:r>
        <w:rPr>
          <w:color w:val="000000"/>
          <w:lang w:eastAsia="uk-UA" w:bidi="uk-UA"/>
        </w:rPr>
        <w:t xml:space="preserve">зберігати </w:t>
      </w:r>
      <w:proofErr w:type="spellStart"/>
      <w:r>
        <w:rPr>
          <w:color w:val="000000"/>
          <w:lang w:val="ru-RU" w:eastAsia="ru-RU" w:bidi="ru-RU"/>
        </w:rPr>
        <w:t>певну</w:t>
      </w:r>
      <w:proofErr w:type="spellEnd"/>
      <w:r>
        <w:rPr>
          <w:color w:val="000000"/>
          <w:lang w:val="ru-RU" w:eastAsia="ru-RU" w:bidi="ru-RU"/>
        </w:rPr>
        <w:t xml:space="preserve"> </w:t>
      </w:r>
      <w:r>
        <w:rPr>
          <w:color w:val="000000"/>
          <w:lang w:eastAsia="uk-UA" w:bidi="uk-UA"/>
        </w:rPr>
        <w:t xml:space="preserve">дистанцію, </w:t>
      </w:r>
      <w:proofErr w:type="spellStart"/>
      <w:r>
        <w:rPr>
          <w:color w:val="000000"/>
          <w:lang w:val="ru-RU" w:eastAsia="ru-RU" w:bidi="ru-RU"/>
        </w:rPr>
        <w:t>пам’ятаючи</w:t>
      </w:r>
      <w:proofErr w:type="spellEnd"/>
      <w:r>
        <w:rPr>
          <w:color w:val="000000"/>
          <w:lang w:val="ru-RU" w:eastAsia="ru-RU" w:bidi="ru-RU"/>
        </w:rPr>
        <w:t xml:space="preserve"> про </w:t>
      </w:r>
      <w:proofErr w:type="spellStart"/>
      <w:r>
        <w:rPr>
          <w:color w:val="000000"/>
          <w:lang w:val="ru-RU" w:eastAsia="ru-RU" w:bidi="ru-RU"/>
        </w:rPr>
        <w:t>те,що</w:t>
      </w:r>
      <w:proofErr w:type="spellEnd"/>
      <w:r>
        <w:rPr>
          <w:color w:val="000000"/>
          <w:lang w:val="ru-RU" w:eastAsia="ru-RU" w:bidi="ru-RU"/>
        </w:rPr>
        <w:t xml:space="preserve"> ударом</w:t>
      </w:r>
      <w:r>
        <w:rPr>
          <w:color w:val="000000"/>
          <w:lang w:val="ru-RU" w:eastAsia="ru-RU" w:bidi="ru-RU"/>
        </w:rPr>
        <w:br/>
        <w:t xml:space="preserve">руки, </w:t>
      </w:r>
      <w:r>
        <w:rPr>
          <w:color w:val="000000"/>
          <w:lang w:eastAsia="uk-UA" w:bidi="uk-UA"/>
        </w:rPr>
        <w:t xml:space="preserve">коліна </w:t>
      </w:r>
      <w:proofErr w:type="spellStart"/>
      <w:r>
        <w:rPr>
          <w:color w:val="000000"/>
          <w:lang w:val="ru-RU" w:eastAsia="ru-RU" w:bidi="ru-RU"/>
        </w:rPr>
        <w:t>чи</w:t>
      </w:r>
      <w:proofErr w:type="spellEnd"/>
      <w:r>
        <w:rPr>
          <w:color w:val="000000"/>
          <w:lang w:val="ru-RU" w:eastAsia="ru-RU" w:bidi="ru-RU"/>
        </w:rPr>
        <w:t xml:space="preserve"> ноги </w:t>
      </w:r>
      <w:r>
        <w:rPr>
          <w:color w:val="000000"/>
          <w:lang w:eastAsia="uk-UA" w:bidi="uk-UA"/>
        </w:rPr>
        <w:t xml:space="preserve">він </w:t>
      </w:r>
      <w:r>
        <w:rPr>
          <w:color w:val="000000"/>
          <w:lang w:val="ru-RU" w:eastAsia="ru-RU" w:bidi="ru-RU"/>
        </w:rPr>
        <w:t xml:space="preserve">в </w:t>
      </w:r>
      <w:r>
        <w:rPr>
          <w:color w:val="000000"/>
          <w:lang w:eastAsia="uk-UA" w:bidi="uk-UA"/>
        </w:rPr>
        <w:t xml:space="preserve">змозі </w:t>
      </w:r>
      <w:proofErr w:type="spellStart"/>
      <w:r>
        <w:rPr>
          <w:color w:val="000000"/>
          <w:lang w:val="ru-RU" w:eastAsia="ru-RU" w:bidi="ru-RU"/>
        </w:rPr>
        <w:t>збити</w:t>
      </w:r>
      <w:proofErr w:type="spellEnd"/>
      <w:r>
        <w:rPr>
          <w:color w:val="000000"/>
          <w:lang w:val="ru-RU" w:eastAsia="ru-RU" w:bidi="ru-RU"/>
        </w:rPr>
        <w:t xml:space="preserve"> з </w:t>
      </w:r>
      <w:r>
        <w:rPr>
          <w:color w:val="000000"/>
          <w:lang w:eastAsia="uk-UA" w:bidi="uk-UA"/>
        </w:rPr>
        <w:t xml:space="preserve">ніг </w:t>
      </w:r>
      <w:r>
        <w:rPr>
          <w:color w:val="000000"/>
          <w:lang w:val="ru-RU" w:eastAsia="ru-RU" w:bidi="ru-RU"/>
        </w:rPr>
        <w:t xml:space="preserve">противника </w:t>
      </w:r>
      <w:r>
        <w:rPr>
          <w:color w:val="000000"/>
          <w:lang w:eastAsia="uk-UA" w:bidi="uk-UA"/>
        </w:rPr>
        <w:t xml:space="preserve">і </w:t>
      </w:r>
      <w:proofErr w:type="spellStart"/>
      <w:r>
        <w:rPr>
          <w:color w:val="000000"/>
          <w:lang w:val="ru-RU" w:eastAsia="ru-RU" w:bidi="ru-RU"/>
        </w:rPr>
        <w:t>досягти</w:t>
      </w:r>
      <w:proofErr w:type="spellEnd"/>
      <w:r>
        <w:rPr>
          <w:color w:val="000000"/>
          <w:lang w:val="ru-RU" w:eastAsia="ru-RU" w:bidi="ru-RU"/>
        </w:rPr>
        <w:t xml:space="preserve"> не </w:t>
      </w:r>
      <w:r>
        <w:rPr>
          <w:color w:val="000000"/>
          <w:lang w:eastAsia="uk-UA" w:bidi="uk-UA"/>
        </w:rPr>
        <w:t>тільки</w:t>
      </w:r>
      <w:r>
        <w:rPr>
          <w:color w:val="000000"/>
          <w:lang w:eastAsia="uk-UA" w:bidi="uk-UA"/>
        </w:rPr>
        <w:br/>
      </w:r>
      <w:proofErr w:type="spellStart"/>
      <w:r>
        <w:rPr>
          <w:color w:val="000000"/>
          <w:lang w:val="ru-RU" w:eastAsia="ru-RU" w:bidi="ru-RU"/>
        </w:rPr>
        <w:t>переваги</w:t>
      </w:r>
      <w:proofErr w:type="spellEnd"/>
      <w:r>
        <w:rPr>
          <w:color w:val="000000"/>
          <w:lang w:val="ru-RU" w:eastAsia="ru-RU" w:bidi="ru-RU"/>
        </w:rPr>
        <w:t>, але й перемоги над ним [34].</w:t>
      </w:r>
    </w:p>
    <w:p w:rsidR="00AC5F51" w:rsidRDefault="00AC5F51" w:rsidP="00AC5F51">
      <w:pPr>
        <w:pStyle w:val="1"/>
        <w:ind w:firstLine="720"/>
        <w:jc w:val="both"/>
      </w:pPr>
      <w:r w:rsidRPr="005B58C1">
        <w:rPr>
          <w:color w:val="000000"/>
          <w:lang w:eastAsia="ru-RU" w:bidi="ru-RU"/>
        </w:rPr>
        <w:t xml:space="preserve">У спортивних </w:t>
      </w:r>
      <w:r>
        <w:rPr>
          <w:color w:val="000000"/>
          <w:lang w:eastAsia="uk-UA" w:bidi="uk-UA"/>
        </w:rPr>
        <w:t xml:space="preserve">єдиноборствах відношення </w:t>
      </w:r>
      <w:r w:rsidRPr="005B58C1">
        <w:rPr>
          <w:color w:val="000000"/>
          <w:lang w:eastAsia="ru-RU" w:bidi="ru-RU"/>
        </w:rPr>
        <w:t xml:space="preserve">до </w:t>
      </w:r>
      <w:r>
        <w:rPr>
          <w:color w:val="000000"/>
          <w:lang w:eastAsia="uk-UA" w:bidi="uk-UA"/>
        </w:rPr>
        <w:t>техніко-тактичні дій від</w:t>
      </w:r>
      <w:r>
        <w:rPr>
          <w:color w:val="000000"/>
          <w:lang w:eastAsia="uk-UA" w:bidi="uk-UA"/>
        </w:rPr>
        <w:br/>
        <w:t xml:space="preserve">ситуації </w:t>
      </w:r>
      <w:r w:rsidRPr="005B58C1">
        <w:rPr>
          <w:color w:val="000000"/>
          <w:lang w:eastAsia="ru-RU" w:bidi="ru-RU"/>
        </w:rPr>
        <w:t xml:space="preserve">до </w:t>
      </w:r>
      <w:r>
        <w:rPr>
          <w:color w:val="000000"/>
          <w:lang w:eastAsia="uk-UA" w:bidi="uk-UA"/>
        </w:rPr>
        <w:t xml:space="preserve">ситуації змінюється, </w:t>
      </w:r>
      <w:r w:rsidRPr="005B58C1">
        <w:rPr>
          <w:color w:val="000000"/>
          <w:lang w:eastAsia="ru-RU" w:bidi="ru-RU"/>
        </w:rPr>
        <w:t xml:space="preserve">бо </w:t>
      </w:r>
      <w:r>
        <w:rPr>
          <w:color w:val="000000"/>
          <w:lang w:eastAsia="uk-UA" w:bidi="uk-UA"/>
        </w:rPr>
        <w:t xml:space="preserve">виникає </w:t>
      </w:r>
      <w:r w:rsidRPr="005B58C1">
        <w:rPr>
          <w:color w:val="000000"/>
          <w:lang w:eastAsia="ru-RU" w:bidi="ru-RU"/>
        </w:rPr>
        <w:t xml:space="preserve">ряд </w:t>
      </w:r>
      <w:r>
        <w:rPr>
          <w:color w:val="000000"/>
          <w:lang w:eastAsia="uk-UA" w:bidi="uk-UA"/>
        </w:rPr>
        <w:t xml:space="preserve">нюансів і </w:t>
      </w:r>
      <w:r w:rsidRPr="005B58C1">
        <w:rPr>
          <w:color w:val="000000"/>
          <w:lang w:eastAsia="ru-RU" w:bidi="ru-RU"/>
        </w:rPr>
        <w:t>особливостей, що</w:t>
      </w:r>
      <w:r w:rsidRPr="005B58C1">
        <w:rPr>
          <w:color w:val="000000"/>
          <w:lang w:eastAsia="ru-RU" w:bidi="ru-RU"/>
        </w:rPr>
        <w:br/>
        <w:t xml:space="preserve">складають основу </w:t>
      </w:r>
      <w:r>
        <w:rPr>
          <w:color w:val="000000"/>
          <w:lang w:eastAsia="uk-UA" w:bidi="uk-UA"/>
        </w:rPr>
        <w:t xml:space="preserve">ситуації, </w:t>
      </w:r>
      <w:r w:rsidRPr="005B58C1">
        <w:rPr>
          <w:color w:val="000000"/>
          <w:lang w:eastAsia="ru-RU" w:bidi="ru-RU"/>
        </w:rPr>
        <w:t xml:space="preserve">яку треба не </w:t>
      </w:r>
      <w:r>
        <w:rPr>
          <w:color w:val="000000"/>
          <w:lang w:eastAsia="uk-UA" w:bidi="uk-UA"/>
        </w:rPr>
        <w:t xml:space="preserve">тільки уміти розпізнавати, </w:t>
      </w:r>
      <w:r w:rsidRPr="005B58C1">
        <w:rPr>
          <w:color w:val="000000"/>
          <w:lang w:eastAsia="ru-RU" w:bidi="ru-RU"/>
        </w:rPr>
        <w:t xml:space="preserve">але </w:t>
      </w:r>
      <w:r>
        <w:rPr>
          <w:color w:val="000000"/>
          <w:lang w:eastAsia="uk-UA" w:bidi="uk-UA"/>
        </w:rPr>
        <w:t>і</w:t>
      </w:r>
      <w:r>
        <w:rPr>
          <w:color w:val="000000"/>
          <w:lang w:eastAsia="uk-UA" w:bidi="uk-UA"/>
        </w:rPr>
        <w:br/>
        <w:t xml:space="preserve">володіти її </w:t>
      </w:r>
      <w:r w:rsidRPr="005B58C1">
        <w:rPr>
          <w:color w:val="000000"/>
          <w:lang w:eastAsia="ru-RU" w:bidi="ru-RU"/>
        </w:rPr>
        <w:t xml:space="preserve">роль </w:t>
      </w:r>
      <w:r>
        <w:rPr>
          <w:color w:val="000000"/>
          <w:lang w:eastAsia="uk-UA" w:bidi="uk-UA"/>
        </w:rPr>
        <w:t xml:space="preserve">і важливість </w:t>
      </w:r>
      <w:r w:rsidRPr="005B58C1">
        <w:rPr>
          <w:color w:val="000000"/>
          <w:lang w:eastAsia="ru-RU" w:bidi="ru-RU"/>
        </w:rPr>
        <w:t xml:space="preserve">у кожний даний момент, </w:t>
      </w:r>
      <w:r>
        <w:rPr>
          <w:color w:val="000000"/>
          <w:lang w:eastAsia="uk-UA" w:bidi="uk-UA"/>
        </w:rPr>
        <w:t xml:space="preserve">оцінювати </w:t>
      </w:r>
      <w:r w:rsidRPr="005B58C1">
        <w:rPr>
          <w:color w:val="000000"/>
          <w:lang w:eastAsia="ru-RU" w:bidi="ru-RU"/>
        </w:rPr>
        <w:t>структуру</w:t>
      </w:r>
      <w:r w:rsidRPr="005B58C1">
        <w:rPr>
          <w:color w:val="000000"/>
          <w:lang w:eastAsia="ru-RU" w:bidi="ru-RU"/>
        </w:rPr>
        <w:br/>
      </w:r>
      <w:r>
        <w:rPr>
          <w:color w:val="000000"/>
          <w:lang w:eastAsia="uk-UA" w:bidi="uk-UA"/>
        </w:rPr>
        <w:t xml:space="preserve">техніки і доцільність її </w:t>
      </w:r>
      <w:r w:rsidRPr="005B58C1">
        <w:rPr>
          <w:color w:val="000000"/>
          <w:lang w:eastAsia="ru-RU" w:bidi="ru-RU"/>
        </w:rPr>
        <w:t>застосування [34].</w:t>
      </w:r>
    </w:p>
    <w:p w:rsidR="00AC5F51" w:rsidRDefault="00AC5F51" w:rsidP="00AC5F51">
      <w:pPr>
        <w:pStyle w:val="1"/>
        <w:ind w:firstLine="720"/>
        <w:jc w:val="both"/>
      </w:pPr>
      <w:r>
        <w:rPr>
          <w:color w:val="000000"/>
          <w:lang w:val="ru-RU" w:eastAsia="ru-RU" w:bidi="ru-RU"/>
        </w:rPr>
        <w:t xml:space="preserve">За </w:t>
      </w:r>
      <w:proofErr w:type="spellStart"/>
      <w:r>
        <w:rPr>
          <w:color w:val="000000"/>
          <w:lang w:val="ru-RU" w:eastAsia="ru-RU" w:bidi="ru-RU"/>
        </w:rPr>
        <w:t>даними</w:t>
      </w:r>
      <w:proofErr w:type="spellEnd"/>
      <w:r>
        <w:rPr>
          <w:color w:val="000000"/>
          <w:lang w:val="ru-RU" w:eastAsia="ru-RU" w:bidi="ru-RU"/>
        </w:rPr>
        <w:t xml:space="preserve"> [82], </w:t>
      </w:r>
      <w:proofErr w:type="spellStart"/>
      <w:r>
        <w:rPr>
          <w:color w:val="000000"/>
          <w:lang w:val="ru-RU" w:eastAsia="ru-RU" w:bidi="ru-RU"/>
        </w:rPr>
        <w:t>враховуючи</w:t>
      </w:r>
      <w:proofErr w:type="spellEnd"/>
      <w:r>
        <w:rPr>
          <w:color w:val="000000"/>
          <w:lang w:val="ru-RU" w:eastAsia="ru-RU" w:bidi="ru-RU"/>
        </w:rPr>
        <w:t xml:space="preserve"> </w:t>
      </w:r>
      <w:r>
        <w:rPr>
          <w:color w:val="000000"/>
          <w:lang w:eastAsia="uk-UA" w:bidi="uk-UA"/>
        </w:rPr>
        <w:t xml:space="preserve">особливості </w:t>
      </w:r>
      <w:proofErr w:type="spellStart"/>
      <w:r>
        <w:rPr>
          <w:color w:val="000000"/>
          <w:lang w:val="ru-RU" w:eastAsia="ru-RU" w:bidi="ru-RU"/>
        </w:rPr>
        <w:t>щодо</w:t>
      </w:r>
      <w:proofErr w:type="spellEnd"/>
      <w:r>
        <w:rPr>
          <w:color w:val="000000"/>
          <w:lang w:val="ru-RU" w:eastAsia="ru-RU" w:bidi="ru-RU"/>
        </w:rPr>
        <w:t xml:space="preserve"> </w:t>
      </w:r>
      <w:r>
        <w:rPr>
          <w:color w:val="000000"/>
          <w:lang w:eastAsia="uk-UA" w:bidi="uk-UA"/>
        </w:rPr>
        <w:t xml:space="preserve">оцінки </w:t>
      </w:r>
      <w:proofErr w:type="spellStart"/>
      <w:r>
        <w:rPr>
          <w:color w:val="000000"/>
          <w:lang w:val="ru-RU" w:eastAsia="ru-RU" w:bidi="ru-RU"/>
        </w:rPr>
        <w:t>змагального</w:t>
      </w:r>
      <w:proofErr w:type="spellEnd"/>
      <w:r>
        <w:rPr>
          <w:color w:val="000000"/>
          <w:lang w:val="ru-RU" w:eastAsia="ru-RU" w:bidi="ru-RU"/>
        </w:rPr>
        <w:br/>
      </w:r>
      <w:r>
        <w:rPr>
          <w:color w:val="000000"/>
          <w:lang w:eastAsia="uk-UA" w:bidi="uk-UA"/>
        </w:rPr>
        <w:t xml:space="preserve">поєдинку </w:t>
      </w:r>
      <w:r>
        <w:rPr>
          <w:color w:val="000000"/>
          <w:lang w:val="ru-RU" w:eastAsia="ru-RU" w:bidi="ru-RU"/>
        </w:rPr>
        <w:t xml:space="preserve">в </w:t>
      </w:r>
      <w:proofErr w:type="spellStart"/>
      <w:r>
        <w:rPr>
          <w:color w:val="000000"/>
          <w:lang w:val="ru-RU" w:eastAsia="ru-RU" w:bidi="ru-RU"/>
        </w:rPr>
        <w:t>спортивних</w:t>
      </w:r>
      <w:proofErr w:type="spellEnd"/>
      <w:r>
        <w:rPr>
          <w:color w:val="000000"/>
          <w:lang w:val="ru-RU" w:eastAsia="ru-RU" w:bidi="ru-RU"/>
        </w:rPr>
        <w:t xml:space="preserve"> </w:t>
      </w:r>
      <w:r>
        <w:rPr>
          <w:color w:val="000000"/>
          <w:lang w:eastAsia="uk-UA" w:bidi="uk-UA"/>
        </w:rPr>
        <w:t xml:space="preserve">єдиноборствах, </w:t>
      </w:r>
      <w:r>
        <w:rPr>
          <w:color w:val="000000"/>
          <w:lang w:val="ru-RU" w:eastAsia="ru-RU" w:bidi="ru-RU"/>
        </w:rPr>
        <w:t xml:space="preserve">а </w:t>
      </w:r>
      <w:r>
        <w:rPr>
          <w:color w:val="000000"/>
          <w:lang w:eastAsia="uk-UA" w:bidi="uk-UA"/>
        </w:rPr>
        <w:t xml:space="preserve">і </w:t>
      </w:r>
      <w:r>
        <w:rPr>
          <w:color w:val="000000"/>
          <w:lang w:val="ru-RU" w:eastAsia="ru-RU" w:bidi="ru-RU"/>
        </w:rPr>
        <w:t xml:space="preserve">в </w:t>
      </w:r>
      <w:r>
        <w:rPr>
          <w:color w:val="000000"/>
          <w:lang w:eastAsia="uk-UA" w:bidi="uk-UA"/>
        </w:rPr>
        <w:t xml:space="preserve">боксі і </w:t>
      </w:r>
      <w:r>
        <w:rPr>
          <w:color w:val="000000"/>
          <w:lang w:val="ru-RU" w:eastAsia="ru-RU" w:bidi="ru-RU"/>
        </w:rPr>
        <w:t xml:space="preserve">у </w:t>
      </w:r>
      <w:r>
        <w:rPr>
          <w:color w:val="000000"/>
          <w:lang w:eastAsia="uk-UA" w:bidi="uk-UA"/>
        </w:rPr>
        <w:t xml:space="preserve">кікбоксингу, </w:t>
      </w:r>
      <w:r>
        <w:rPr>
          <w:color w:val="000000"/>
          <w:lang w:val="ru-RU" w:eastAsia="ru-RU" w:bidi="ru-RU"/>
        </w:rPr>
        <w:t xml:space="preserve">як </w:t>
      </w:r>
      <w:r>
        <w:rPr>
          <w:color w:val="000000"/>
          <w:lang w:eastAsia="uk-UA" w:bidi="uk-UA"/>
        </w:rPr>
        <w:t>відомо,</w:t>
      </w:r>
      <w:r>
        <w:rPr>
          <w:color w:val="000000"/>
          <w:lang w:eastAsia="uk-UA" w:bidi="uk-UA"/>
        </w:rPr>
        <w:br/>
      </w:r>
      <w:r>
        <w:rPr>
          <w:color w:val="000000"/>
          <w:lang w:val="ru-RU" w:eastAsia="ru-RU" w:bidi="ru-RU"/>
        </w:rPr>
        <w:t xml:space="preserve">очки </w:t>
      </w:r>
      <w:proofErr w:type="spellStart"/>
      <w:r>
        <w:rPr>
          <w:color w:val="000000"/>
          <w:lang w:val="ru-RU" w:eastAsia="ru-RU" w:bidi="ru-RU"/>
        </w:rPr>
        <w:t>нараховуються</w:t>
      </w:r>
      <w:proofErr w:type="spellEnd"/>
      <w:r>
        <w:rPr>
          <w:color w:val="000000"/>
          <w:lang w:val="ru-RU" w:eastAsia="ru-RU" w:bidi="ru-RU"/>
        </w:rPr>
        <w:t xml:space="preserve"> </w:t>
      </w:r>
      <w:r>
        <w:rPr>
          <w:color w:val="000000"/>
          <w:lang w:eastAsia="uk-UA" w:bidi="uk-UA"/>
        </w:rPr>
        <w:t xml:space="preserve">тільки </w:t>
      </w:r>
      <w:proofErr w:type="gramStart"/>
      <w:r>
        <w:rPr>
          <w:color w:val="000000"/>
          <w:lang w:val="ru-RU" w:eastAsia="ru-RU" w:bidi="ru-RU"/>
        </w:rPr>
        <w:t>за нанесений</w:t>
      </w:r>
      <w:proofErr w:type="gramEnd"/>
      <w:r>
        <w:rPr>
          <w:color w:val="000000"/>
          <w:lang w:val="ru-RU" w:eastAsia="ru-RU" w:bidi="ru-RU"/>
        </w:rPr>
        <w:t xml:space="preserve"> удар, вся </w:t>
      </w:r>
      <w:r>
        <w:rPr>
          <w:color w:val="000000"/>
          <w:lang w:eastAsia="uk-UA" w:bidi="uk-UA"/>
        </w:rPr>
        <w:t xml:space="preserve">техніка </w:t>
      </w:r>
      <w:proofErr w:type="spellStart"/>
      <w:r>
        <w:rPr>
          <w:color w:val="000000"/>
          <w:lang w:val="ru-RU" w:eastAsia="ru-RU" w:bidi="ru-RU"/>
        </w:rPr>
        <w:t>ведення</w:t>
      </w:r>
      <w:proofErr w:type="spellEnd"/>
      <w:r>
        <w:rPr>
          <w:color w:val="000000"/>
          <w:lang w:val="ru-RU" w:eastAsia="ru-RU" w:bidi="ru-RU"/>
        </w:rPr>
        <w:br/>
      </w:r>
      <w:proofErr w:type="spellStart"/>
      <w:r>
        <w:rPr>
          <w:color w:val="000000"/>
          <w:lang w:val="ru-RU" w:eastAsia="ru-RU" w:bidi="ru-RU"/>
        </w:rPr>
        <w:t>протистояння</w:t>
      </w:r>
      <w:proofErr w:type="spellEnd"/>
      <w:r>
        <w:rPr>
          <w:color w:val="000000"/>
          <w:lang w:val="ru-RU" w:eastAsia="ru-RU" w:bidi="ru-RU"/>
        </w:rPr>
        <w:t xml:space="preserve"> </w:t>
      </w:r>
      <w:r>
        <w:rPr>
          <w:color w:val="000000"/>
          <w:lang w:eastAsia="uk-UA" w:bidi="uk-UA"/>
        </w:rPr>
        <w:t xml:space="preserve">розподіляється між </w:t>
      </w:r>
      <w:proofErr w:type="spellStart"/>
      <w:r>
        <w:rPr>
          <w:color w:val="000000"/>
          <w:lang w:val="ru-RU" w:eastAsia="ru-RU" w:bidi="ru-RU"/>
        </w:rPr>
        <w:t>трьома</w:t>
      </w:r>
      <w:proofErr w:type="spellEnd"/>
      <w:r>
        <w:rPr>
          <w:color w:val="000000"/>
          <w:lang w:val="ru-RU" w:eastAsia="ru-RU" w:bidi="ru-RU"/>
        </w:rPr>
        <w:t xml:space="preserve"> </w:t>
      </w:r>
      <w:r>
        <w:rPr>
          <w:color w:val="000000"/>
          <w:lang w:eastAsia="uk-UA" w:bidi="uk-UA"/>
        </w:rPr>
        <w:t xml:space="preserve">класифікаційними </w:t>
      </w:r>
      <w:proofErr w:type="spellStart"/>
      <w:r>
        <w:rPr>
          <w:color w:val="000000"/>
          <w:lang w:val="ru-RU" w:eastAsia="ru-RU" w:bidi="ru-RU"/>
        </w:rPr>
        <w:t>групами</w:t>
      </w:r>
      <w:proofErr w:type="spellEnd"/>
      <w:r>
        <w:rPr>
          <w:color w:val="000000"/>
          <w:lang w:val="ru-RU" w:eastAsia="ru-RU" w:bidi="ru-RU"/>
        </w:rPr>
        <w:t xml:space="preserve">, а </w:t>
      </w:r>
      <w:proofErr w:type="spellStart"/>
      <w:r>
        <w:rPr>
          <w:color w:val="000000"/>
          <w:lang w:val="ru-RU" w:eastAsia="ru-RU" w:bidi="ru-RU"/>
        </w:rPr>
        <w:t>саме</w:t>
      </w:r>
      <w:proofErr w:type="spellEnd"/>
      <w:r>
        <w:rPr>
          <w:color w:val="000000"/>
          <w:lang w:val="ru-RU" w:eastAsia="ru-RU" w:bidi="ru-RU"/>
        </w:rPr>
        <w:t>:</w:t>
      </w:r>
    </w:p>
    <w:p w:rsidR="00AC5F51" w:rsidRDefault="00AC5F51" w:rsidP="00AC5F51">
      <w:pPr>
        <w:pStyle w:val="1"/>
        <w:numPr>
          <w:ilvl w:val="0"/>
          <w:numId w:val="30"/>
        </w:numPr>
        <w:tabs>
          <w:tab w:val="left" w:pos="1131"/>
        </w:tabs>
        <w:ind w:firstLine="720"/>
        <w:jc w:val="both"/>
      </w:pPr>
      <w:r>
        <w:rPr>
          <w:color w:val="000000"/>
          <w:lang w:eastAsia="uk-UA" w:bidi="uk-UA"/>
        </w:rPr>
        <w:t>вихідні положення. Це - дистанція до суперника, стійка єдиноборця,</w:t>
      </w:r>
      <w:r>
        <w:rPr>
          <w:color w:val="000000"/>
          <w:lang w:eastAsia="uk-UA" w:bidi="uk-UA"/>
        </w:rPr>
        <w:br/>
        <w:t>положення кулака, руки, ноги, коліна,</w:t>
      </w:r>
    </w:p>
    <w:p w:rsidR="00AC5F51" w:rsidRDefault="00AC5F51" w:rsidP="00AC5F51">
      <w:pPr>
        <w:pStyle w:val="1"/>
        <w:numPr>
          <w:ilvl w:val="0"/>
          <w:numId w:val="30"/>
        </w:numPr>
        <w:tabs>
          <w:tab w:val="left" w:pos="1733"/>
        </w:tabs>
        <w:ind w:firstLine="720"/>
        <w:jc w:val="both"/>
      </w:pPr>
      <w:r>
        <w:rPr>
          <w:color w:val="000000"/>
          <w:lang w:eastAsia="uk-UA" w:bidi="uk-UA"/>
        </w:rPr>
        <w:t>основні дії. Це - удари;</w:t>
      </w:r>
    </w:p>
    <w:p w:rsidR="00AC5F51" w:rsidRDefault="00AC5F51" w:rsidP="00AC5F51">
      <w:pPr>
        <w:pStyle w:val="1"/>
        <w:numPr>
          <w:ilvl w:val="0"/>
          <w:numId w:val="30"/>
        </w:numPr>
        <w:tabs>
          <w:tab w:val="left" w:pos="1733"/>
        </w:tabs>
        <w:ind w:firstLine="720"/>
        <w:jc w:val="both"/>
      </w:pPr>
      <w:r>
        <w:rPr>
          <w:color w:val="000000"/>
          <w:lang w:eastAsia="uk-UA" w:bidi="uk-UA"/>
        </w:rPr>
        <w:t>допоміжні дії. Це - переміщення, захисні рухи.</w:t>
      </w:r>
    </w:p>
    <w:p w:rsidR="00AC5F51" w:rsidRDefault="00AC5F51" w:rsidP="00AC5F51">
      <w:pPr>
        <w:pStyle w:val="1"/>
        <w:ind w:firstLine="720"/>
        <w:jc w:val="both"/>
      </w:pPr>
      <w:r>
        <w:rPr>
          <w:color w:val="000000"/>
          <w:lang w:eastAsia="uk-UA" w:bidi="uk-UA"/>
        </w:rPr>
        <w:t>У дослідженнях науковців [93, 94] вивчається циклічність переходів</w:t>
      </w:r>
      <w:r>
        <w:rPr>
          <w:color w:val="000000"/>
          <w:lang w:eastAsia="uk-UA" w:bidi="uk-UA"/>
        </w:rPr>
        <w:br/>
        <w:t>при проведенні поєдинку від нападу до захисту, виконується класифікація</w:t>
      </w:r>
      <w:r>
        <w:rPr>
          <w:color w:val="000000"/>
          <w:lang w:eastAsia="uk-UA" w:bidi="uk-UA"/>
        </w:rPr>
        <w:br/>
        <w:t>змісту засобів. Так, усі техніко-тактичні дії розподіляються ними на такі</w:t>
      </w:r>
      <w:r>
        <w:rPr>
          <w:color w:val="000000"/>
          <w:lang w:eastAsia="uk-UA" w:bidi="uk-UA"/>
        </w:rPr>
        <w:br/>
        <w:t>основні три групи, як-то:</w:t>
      </w:r>
    </w:p>
    <w:p w:rsidR="00AC5F51" w:rsidRDefault="00AC5F51" w:rsidP="00AC5F51">
      <w:pPr>
        <w:pStyle w:val="1"/>
        <w:numPr>
          <w:ilvl w:val="0"/>
          <w:numId w:val="31"/>
        </w:numPr>
        <w:tabs>
          <w:tab w:val="left" w:pos="1117"/>
        </w:tabs>
        <w:ind w:firstLine="720"/>
        <w:jc w:val="both"/>
      </w:pPr>
      <w:r>
        <w:rPr>
          <w:color w:val="000000"/>
          <w:lang w:eastAsia="uk-UA" w:bidi="uk-UA"/>
        </w:rPr>
        <w:t>техніко-тактичні засоби нападу;</w:t>
      </w:r>
    </w:p>
    <w:p w:rsidR="00AC5F51" w:rsidRDefault="00AC5F51" w:rsidP="00AC5F51">
      <w:pPr>
        <w:pStyle w:val="1"/>
        <w:numPr>
          <w:ilvl w:val="0"/>
          <w:numId w:val="31"/>
        </w:numPr>
        <w:tabs>
          <w:tab w:val="left" w:pos="1136"/>
        </w:tabs>
        <w:ind w:firstLine="720"/>
        <w:jc w:val="both"/>
      </w:pPr>
      <w:r>
        <w:rPr>
          <w:color w:val="000000"/>
          <w:lang w:eastAsia="uk-UA" w:bidi="uk-UA"/>
        </w:rPr>
        <w:t>техніко-тактичні засоби захисту;</w:t>
      </w:r>
    </w:p>
    <w:p w:rsidR="00AC5F51" w:rsidRDefault="00AC5F51" w:rsidP="00AC5F51">
      <w:pPr>
        <w:pStyle w:val="1"/>
        <w:numPr>
          <w:ilvl w:val="0"/>
          <w:numId w:val="31"/>
        </w:numPr>
        <w:tabs>
          <w:tab w:val="left" w:pos="1131"/>
        </w:tabs>
        <w:ind w:firstLine="720"/>
        <w:jc w:val="both"/>
      </w:pPr>
      <w:r>
        <w:rPr>
          <w:color w:val="000000"/>
          <w:lang w:eastAsia="uk-UA" w:bidi="uk-UA"/>
        </w:rPr>
        <w:t>техніко-тактичні засоби, що використовуються у нападі та захисті.</w:t>
      </w:r>
    </w:p>
    <w:p w:rsidR="00AC5F51" w:rsidRDefault="00AC5F51" w:rsidP="00AC5F51">
      <w:pPr>
        <w:pStyle w:val="1"/>
        <w:ind w:firstLine="720"/>
        <w:jc w:val="both"/>
      </w:pPr>
      <w:r>
        <w:rPr>
          <w:color w:val="000000"/>
          <w:lang w:eastAsia="uk-UA" w:bidi="uk-UA"/>
        </w:rPr>
        <w:t>Щоб розуміти про що йдеться, довідково нагадаємо тут, що у</w:t>
      </w:r>
      <w:r>
        <w:rPr>
          <w:color w:val="000000"/>
          <w:lang w:eastAsia="uk-UA" w:bidi="uk-UA"/>
        </w:rPr>
        <w:br/>
        <w:t>спортивних єдиноборствах до техніко-тактичних дій, які застосовують у</w:t>
      </w:r>
      <w:r>
        <w:rPr>
          <w:color w:val="000000"/>
          <w:lang w:eastAsia="uk-UA" w:bidi="uk-UA"/>
        </w:rPr>
        <w:br/>
        <w:t xml:space="preserve">нападі чи у захисті в боксі, відносять саме </w:t>
      </w:r>
      <w:proofErr w:type="spellStart"/>
      <w:r>
        <w:rPr>
          <w:color w:val="000000"/>
          <w:lang w:eastAsia="uk-UA" w:bidi="uk-UA"/>
        </w:rPr>
        <w:t>стійки</w:t>
      </w:r>
      <w:proofErr w:type="spellEnd"/>
      <w:r>
        <w:rPr>
          <w:color w:val="000000"/>
          <w:lang w:eastAsia="uk-UA" w:bidi="uk-UA"/>
        </w:rPr>
        <w:t xml:space="preserve"> боксера, арсенал його</w:t>
      </w:r>
      <w:r>
        <w:rPr>
          <w:color w:val="000000"/>
          <w:lang w:eastAsia="uk-UA" w:bidi="uk-UA"/>
        </w:rPr>
        <w:br/>
        <w:t>переміщень по рингу та розмаїття «фінтів» і «ухилів», якими він володіє.</w:t>
      </w:r>
    </w:p>
    <w:p w:rsidR="00AC5F51" w:rsidRDefault="00AC5F51" w:rsidP="00AC5F51">
      <w:pPr>
        <w:pStyle w:val="1"/>
        <w:ind w:firstLine="720"/>
        <w:jc w:val="both"/>
      </w:pPr>
      <w:r>
        <w:rPr>
          <w:color w:val="000000"/>
          <w:lang w:eastAsia="uk-UA" w:bidi="uk-UA"/>
        </w:rPr>
        <w:t>У джерелі [82], продовжує свої уточнення наступним чином: в</w:t>
      </w:r>
      <w:r>
        <w:rPr>
          <w:color w:val="000000"/>
          <w:lang w:eastAsia="uk-UA" w:bidi="uk-UA"/>
        </w:rPr>
        <w:br/>
      </w:r>
      <w:r>
        <w:rPr>
          <w:color w:val="000000"/>
          <w:lang w:eastAsia="uk-UA" w:bidi="uk-UA"/>
        </w:rPr>
        <w:lastRenderedPageBreak/>
        <w:t>спортивних єдиноборствах техніко-тактичні дії виступають як основний засіб</w:t>
      </w:r>
      <w:r w:rsidR="005F3116">
        <w:rPr>
          <w:color w:val="000000"/>
          <w:lang w:eastAsia="uk-UA" w:bidi="uk-UA"/>
        </w:rPr>
        <w:t xml:space="preserve"> </w:t>
      </w:r>
      <w:proofErr w:type="spellStart"/>
      <w:r>
        <w:rPr>
          <w:color w:val="000000"/>
          <w:lang w:val="ru-RU" w:eastAsia="ru-RU" w:bidi="ru-RU"/>
        </w:rPr>
        <w:t>ведення</w:t>
      </w:r>
      <w:proofErr w:type="spellEnd"/>
      <w:r>
        <w:rPr>
          <w:color w:val="000000"/>
          <w:lang w:val="ru-RU" w:eastAsia="ru-RU" w:bidi="ru-RU"/>
        </w:rPr>
        <w:t xml:space="preserve"> спортивного </w:t>
      </w:r>
      <w:r>
        <w:rPr>
          <w:color w:val="000000"/>
          <w:lang w:eastAsia="uk-UA" w:bidi="uk-UA"/>
        </w:rPr>
        <w:t xml:space="preserve">поєдинку, і розрізняє їх він </w:t>
      </w:r>
      <w:r>
        <w:rPr>
          <w:color w:val="000000"/>
          <w:lang w:val="ru-RU" w:eastAsia="ru-RU" w:bidi="ru-RU"/>
        </w:rPr>
        <w:t xml:space="preserve">за </w:t>
      </w:r>
      <w:proofErr w:type="spellStart"/>
      <w:r>
        <w:rPr>
          <w:color w:val="000000"/>
          <w:lang w:val="ru-RU" w:eastAsia="ru-RU" w:bidi="ru-RU"/>
        </w:rPr>
        <w:t>наступним</w:t>
      </w:r>
      <w:proofErr w:type="spellEnd"/>
      <w:r>
        <w:rPr>
          <w:color w:val="000000"/>
          <w:lang w:val="ru-RU" w:eastAsia="ru-RU" w:bidi="ru-RU"/>
        </w:rPr>
        <w:t xml:space="preserve"> рядом </w:t>
      </w:r>
      <w:proofErr w:type="spellStart"/>
      <w:r>
        <w:rPr>
          <w:color w:val="000000"/>
          <w:lang w:val="ru-RU" w:eastAsia="ru-RU" w:bidi="ru-RU"/>
        </w:rPr>
        <w:t>ознак</w:t>
      </w:r>
      <w:proofErr w:type="spellEnd"/>
      <w:r>
        <w:rPr>
          <w:color w:val="000000"/>
          <w:lang w:val="ru-RU" w:eastAsia="ru-RU" w:bidi="ru-RU"/>
        </w:rPr>
        <w:t>.</w:t>
      </w:r>
      <w:r>
        <w:rPr>
          <w:color w:val="000000"/>
          <w:lang w:val="ru-RU" w:eastAsia="ru-RU" w:bidi="ru-RU"/>
        </w:rPr>
        <w:br/>
      </w:r>
      <w:proofErr w:type="spellStart"/>
      <w:r>
        <w:rPr>
          <w:color w:val="000000"/>
          <w:lang w:val="ru-RU" w:eastAsia="ru-RU" w:bidi="ru-RU"/>
        </w:rPr>
        <w:t>Це</w:t>
      </w:r>
      <w:proofErr w:type="spellEnd"/>
      <w:r>
        <w:rPr>
          <w:color w:val="000000"/>
          <w:lang w:val="ru-RU" w:eastAsia="ru-RU" w:bidi="ru-RU"/>
        </w:rPr>
        <w:t>:</w:t>
      </w:r>
    </w:p>
    <w:p w:rsidR="00AC5F51" w:rsidRDefault="00AC5F51" w:rsidP="00AC5F51">
      <w:pPr>
        <w:pStyle w:val="1"/>
        <w:numPr>
          <w:ilvl w:val="0"/>
          <w:numId w:val="32"/>
        </w:numPr>
        <w:tabs>
          <w:tab w:val="left" w:pos="1130"/>
        </w:tabs>
        <w:ind w:firstLine="720"/>
        <w:jc w:val="both"/>
      </w:pPr>
      <w:r>
        <w:rPr>
          <w:color w:val="000000"/>
          <w:lang w:eastAsia="uk-UA" w:bidi="uk-UA"/>
        </w:rPr>
        <w:t xml:space="preserve">техніко-тактичні дії </w:t>
      </w:r>
      <w:r>
        <w:rPr>
          <w:color w:val="000000"/>
          <w:lang w:val="ru-RU" w:eastAsia="ru-RU" w:bidi="ru-RU"/>
        </w:rPr>
        <w:t xml:space="preserve">в </w:t>
      </w:r>
      <w:r>
        <w:rPr>
          <w:color w:val="000000"/>
          <w:lang w:eastAsia="uk-UA" w:bidi="uk-UA"/>
        </w:rPr>
        <w:t xml:space="preserve">нападі. </w:t>
      </w:r>
      <w:proofErr w:type="spellStart"/>
      <w:r>
        <w:rPr>
          <w:color w:val="000000"/>
          <w:lang w:val="ru-RU" w:eastAsia="ru-RU" w:bidi="ru-RU"/>
        </w:rPr>
        <w:t>Мова</w:t>
      </w:r>
      <w:proofErr w:type="spellEnd"/>
      <w:r>
        <w:rPr>
          <w:color w:val="000000"/>
          <w:lang w:val="ru-RU" w:eastAsia="ru-RU" w:bidi="ru-RU"/>
        </w:rPr>
        <w:t xml:space="preserve"> </w:t>
      </w:r>
      <w:proofErr w:type="spellStart"/>
      <w:r>
        <w:rPr>
          <w:color w:val="000000"/>
          <w:lang w:val="ru-RU" w:eastAsia="ru-RU" w:bidi="ru-RU"/>
        </w:rPr>
        <w:t>ведеться</w:t>
      </w:r>
      <w:proofErr w:type="spellEnd"/>
      <w:r>
        <w:rPr>
          <w:color w:val="000000"/>
          <w:lang w:val="ru-RU" w:eastAsia="ru-RU" w:bidi="ru-RU"/>
        </w:rPr>
        <w:t xml:space="preserve"> про </w:t>
      </w:r>
      <w:proofErr w:type="spellStart"/>
      <w:r>
        <w:rPr>
          <w:color w:val="000000"/>
          <w:lang w:val="ru-RU" w:eastAsia="ru-RU" w:bidi="ru-RU"/>
        </w:rPr>
        <w:t>нанесення</w:t>
      </w:r>
      <w:proofErr w:type="spellEnd"/>
      <w:r>
        <w:rPr>
          <w:color w:val="000000"/>
          <w:lang w:val="ru-RU" w:eastAsia="ru-RU" w:bidi="ru-RU"/>
        </w:rPr>
        <w:t xml:space="preserve"> </w:t>
      </w:r>
      <w:r>
        <w:rPr>
          <w:color w:val="000000"/>
          <w:lang w:eastAsia="uk-UA" w:bidi="uk-UA"/>
        </w:rPr>
        <w:t>ударів</w:t>
      </w:r>
      <w:r>
        <w:rPr>
          <w:color w:val="000000"/>
          <w:lang w:eastAsia="uk-UA" w:bidi="uk-UA"/>
        </w:rPr>
        <w:br/>
      </w:r>
      <w:r>
        <w:rPr>
          <w:color w:val="000000"/>
          <w:lang w:val="ru-RU" w:eastAsia="ru-RU" w:bidi="ru-RU"/>
        </w:rPr>
        <w:t xml:space="preserve">руками, ногами </w:t>
      </w:r>
      <w:r>
        <w:rPr>
          <w:color w:val="000000"/>
          <w:lang w:eastAsia="uk-UA" w:bidi="uk-UA"/>
        </w:rPr>
        <w:t xml:space="preserve">і колінами, </w:t>
      </w:r>
      <w:r>
        <w:rPr>
          <w:color w:val="000000"/>
          <w:lang w:val="ru-RU" w:eastAsia="ru-RU" w:bidi="ru-RU"/>
        </w:rPr>
        <w:t xml:space="preserve">а за </w:t>
      </w:r>
      <w:proofErr w:type="spellStart"/>
      <w:r>
        <w:rPr>
          <w:color w:val="000000"/>
          <w:lang w:val="ru-RU" w:eastAsia="ru-RU" w:bidi="ru-RU"/>
        </w:rPr>
        <w:t>цим</w:t>
      </w:r>
      <w:proofErr w:type="spellEnd"/>
      <w:r>
        <w:rPr>
          <w:color w:val="000000"/>
          <w:lang w:val="ru-RU" w:eastAsia="ru-RU" w:bidi="ru-RU"/>
        </w:rPr>
        <w:t xml:space="preserve"> </w:t>
      </w:r>
      <w:r>
        <w:rPr>
          <w:color w:val="000000"/>
          <w:lang w:eastAsia="uk-UA" w:bidi="uk-UA"/>
        </w:rPr>
        <w:t xml:space="preserve">і підсікання, </w:t>
      </w:r>
      <w:proofErr w:type="spellStart"/>
      <w:r>
        <w:rPr>
          <w:color w:val="000000"/>
          <w:lang w:val="ru-RU" w:eastAsia="ru-RU" w:bidi="ru-RU"/>
        </w:rPr>
        <w:t>якщо</w:t>
      </w:r>
      <w:proofErr w:type="spellEnd"/>
      <w:r>
        <w:rPr>
          <w:color w:val="000000"/>
          <w:lang w:val="ru-RU" w:eastAsia="ru-RU" w:bidi="ru-RU"/>
        </w:rPr>
        <w:t xml:space="preserve"> вони </w:t>
      </w:r>
      <w:proofErr w:type="spellStart"/>
      <w:r>
        <w:rPr>
          <w:color w:val="000000"/>
          <w:lang w:val="ru-RU" w:eastAsia="ru-RU" w:bidi="ru-RU"/>
        </w:rPr>
        <w:t>обумовлюються</w:t>
      </w:r>
      <w:proofErr w:type="spellEnd"/>
      <w:r>
        <w:rPr>
          <w:color w:val="000000"/>
          <w:lang w:val="ru-RU" w:eastAsia="ru-RU" w:bidi="ru-RU"/>
        </w:rPr>
        <w:br/>
      </w:r>
      <w:proofErr w:type="spellStart"/>
      <w:r>
        <w:rPr>
          <w:color w:val="000000"/>
          <w:lang w:val="ru-RU" w:eastAsia="ru-RU" w:bidi="ru-RU"/>
        </w:rPr>
        <w:t>умовами</w:t>
      </w:r>
      <w:proofErr w:type="spellEnd"/>
      <w:r>
        <w:rPr>
          <w:color w:val="000000"/>
          <w:lang w:val="ru-RU" w:eastAsia="ru-RU" w:bidi="ru-RU"/>
        </w:rPr>
        <w:t xml:space="preserve"> </w:t>
      </w:r>
      <w:proofErr w:type="spellStart"/>
      <w:r>
        <w:rPr>
          <w:color w:val="000000"/>
          <w:lang w:val="ru-RU" w:eastAsia="ru-RU" w:bidi="ru-RU"/>
        </w:rPr>
        <w:t>змагання</w:t>
      </w:r>
      <w:proofErr w:type="spellEnd"/>
      <w:r>
        <w:rPr>
          <w:color w:val="000000"/>
          <w:lang w:val="ru-RU" w:eastAsia="ru-RU" w:bidi="ru-RU"/>
        </w:rPr>
        <w:t>;</w:t>
      </w:r>
    </w:p>
    <w:p w:rsidR="00AC5F51" w:rsidRDefault="00AC5F51" w:rsidP="00AC5F51">
      <w:pPr>
        <w:pStyle w:val="1"/>
        <w:numPr>
          <w:ilvl w:val="0"/>
          <w:numId w:val="32"/>
        </w:numPr>
        <w:tabs>
          <w:tab w:val="left" w:pos="1120"/>
        </w:tabs>
        <w:ind w:firstLine="720"/>
        <w:jc w:val="both"/>
      </w:pPr>
      <w:r>
        <w:rPr>
          <w:color w:val="000000"/>
          <w:lang w:eastAsia="uk-UA" w:bidi="uk-UA"/>
        </w:rPr>
        <w:t xml:space="preserve">техніко-тактичні дії </w:t>
      </w:r>
      <w:r>
        <w:rPr>
          <w:color w:val="000000"/>
          <w:lang w:val="ru-RU" w:eastAsia="ru-RU" w:bidi="ru-RU"/>
        </w:rPr>
        <w:t xml:space="preserve">в </w:t>
      </w:r>
      <w:r>
        <w:rPr>
          <w:color w:val="000000"/>
          <w:lang w:eastAsia="uk-UA" w:bidi="uk-UA"/>
        </w:rPr>
        <w:t xml:space="preserve">захисті. </w:t>
      </w:r>
      <w:proofErr w:type="spellStart"/>
      <w:r>
        <w:rPr>
          <w:color w:val="000000"/>
          <w:lang w:val="ru-RU" w:eastAsia="ru-RU" w:bidi="ru-RU"/>
        </w:rPr>
        <w:t>Мова</w:t>
      </w:r>
      <w:proofErr w:type="spellEnd"/>
      <w:r>
        <w:rPr>
          <w:color w:val="000000"/>
          <w:lang w:val="ru-RU" w:eastAsia="ru-RU" w:bidi="ru-RU"/>
        </w:rPr>
        <w:t xml:space="preserve"> </w:t>
      </w:r>
      <w:proofErr w:type="spellStart"/>
      <w:r>
        <w:rPr>
          <w:color w:val="000000"/>
          <w:lang w:val="ru-RU" w:eastAsia="ru-RU" w:bidi="ru-RU"/>
        </w:rPr>
        <w:t>ведеться</w:t>
      </w:r>
      <w:proofErr w:type="spellEnd"/>
      <w:r>
        <w:rPr>
          <w:color w:val="000000"/>
          <w:lang w:val="ru-RU" w:eastAsia="ru-RU" w:bidi="ru-RU"/>
        </w:rPr>
        <w:t xml:space="preserve"> про </w:t>
      </w:r>
      <w:r>
        <w:rPr>
          <w:color w:val="000000"/>
          <w:lang w:eastAsia="uk-UA" w:bidi="uk-UA"/>
        </w:rPr>
        <w:t>здійснення</w:t>
      </w:r>
      <w:r>
        <w:rPr>
          <w:color w:val="000000"/>
          <w:lang w:eastAsia="uk-UA" w:bidi="uk-UA"/>
        </w:rPr>
        <w:br/>
        <w:t xml:space="preserve">прийомів </w:t>
      </w:r>
      <w:proofErr w:type="spellStart"/>
      <w:r>
        <w:rPr>
          <w:color w:val="000000"/>
          <w:lang w:val="ru-RU" w:eastAsia="ru-RU" w:bidi="ru-RU"/>
        </w:rPr>
        <w:t>захисту</w:t>
      </w:r>
      <w:proofErr w:type="spellEnd"/>
      <w:r>
        <w:rPr>
          <w:color w:val="000000"/>
          <w:lang w:val="ru-RU" w:eastAsia="ru-RU" w:bidi="ru-RU"/>
        </w:rPr>
        <w:t xml:space="preserve"> </w:t>
      </w:r>
      <w:r>
        <w:rPr>
          <w:color w:val="000000"/>
          <w:lang w:eastAsia="uk-UA" w:bidi="uk-UA"/>
        </w:rPr>
        <w:t>від ударів і підсікань.</w:t>
      </w:r>
    </w:p>
    <w:p w:rsidR="00AC5F51" w:rsidRDefault="00AC5F51" w:rsidP="00AC5F51">
      <w:pPr>
        <w:pStyle w:val="1"/>
        <w:ind w:firstLine="720"/>
        <w:jc w:val="both"/>
      </w:pPr>
      <w:r>
        <w:rPr>
          <w:color w:val="000000"/>
          <w:lang w:eastAsia="uk-UA" w:bidi="uk-UA"/>
        </w:rPr>
        <w:t xml:space="preserve">Оцінка </w:t>
      </w:r>
      <w:proofErr w:type="spellStart"/>
      <w:r>
        <w:rPr>
          <w:color w:val="000000"/>
          <w:lang w:val="ru-RU" w:eastAsia="ru-RU" w:bidi="ru-RU"/>
        </w:rPr>
        <w:t>наведеного</w:t>
      </w:r>
      <w:proofErr w:type="spellEnd"/>
      <w:r>
        <w:rPr>
          <w:color w:val="000000"/>
          <w:lang w:val="ru-RU" w:eastAsia="ru-RU" w:bidi="ru-RU"/>
        </w:rPr>
        <w:t xml:space="preserve"> </w:t>
      </w:r>
      <w:r>
        <w:rPr>
          <w:color w:val="000000"/>
          <w:lang w:eastAsia="uk-UA" w:bidi="uk-UA"/>
        </w:rPr>
        <w:t xml:space="preserve">розподілу дії </w:t>
      </w:r>
      <w:r>
        <w:rPr>
          <w:color w:val="000000"/>
          <w:lang w:val="ru-RU" w:eastAsia="ru-RU" w:bidi="ru-RU"/>
        </w:rPr>
        <w:t xml:space="preserve">спортсмена </w:t>
      </w:r>
      <w:r>
        <w:rPr>
          <w:color w:val="000000"/>
          <w:lang w:eastAsia="uk-UA" w:bidi="uk-UA"/>
        </w:rPr>
        <w:t xml:space="preserve">логічна, </w:t>
      </w:r>
      <w:r>
        <w:rPr>
          <w:color w:val="000000"/>
          <w:lang w:val="ru-RU" w:eastAsia="ru-RU" w:bidi="ru-RU"/>
        </w:rPr>
        <w:t xml:space="preserve">але </w:t>
      </w:r>
      <w:proofErr w:type="spellStart"/>
      <w:r>
        <w:rPr>
          <w:color w:val="000000"/>
          <w:lang w:val="ru-RU" w:eastAsia="ru-RU" w:bidi="ru-RU"/>
        </w:rPr>
        <w:t>це</w:t>
      </w:r>
      <w:proofErr w:type="spellEnd"/>
      <w:r>
        <w:rPr>
          <w:color w:val="000000"/>
          <w:lang w:val="ru-RU" w:eastAsia="ru-RU" w:bidi="ru-RU"/>
        </w:rPr>
        <w:t xml:space="preserve"> </w:t>
      </w:r>
      <w:proofErr w:type="spellStart"/>
      <w:r>
        <w:rPr>
          <w:color w:val="000000"/>
          <w:lang w:val="ru-RU" w:eastAsia="ru-RU" w:bidi="ru-RU"/>
        </w:rPr>
        <w:t>ще</w:t>
      </w:r>
      <w:proofErr w:type="spellEnd"/>
      <w:r>
        <w:rPr>
          <w:color w:val="000000"/>
          <w:lang w:val="ru-RU" w:eastAsia="ru-RU" w:bidi="ru-RU"/>
        </w:rPr>
        <w:t xml:space="preserve"> не </w:t>
      </w:r>
      <w:proofErr w:type="spellStart"/>
      <w:r>
        <w:rPr>
          <w:color w:val="000000"/>
          <w:lang w:val="ru-RU" w:eastAsia="ru-RU" w:bidi="ru-RU"/>
        </w:rPr>
        <w:t>може</w:t>
      </w:r>
      <w:proofErr w:type="spellEnd"/>
      <w:r>
        <w:rPr>
          <w:color w:val="000000"/>
          <w:lang w:val="ru-RU" w:eastAsia="ru-RU" w:bidi="ru-RU"/>
        </w:rPr>
        <w:br/>
        <w:t xml:space="preserve">бути </w:t>
      </w:r>
      <w:proofErr w:type="spellStart"/>
      <w:r>
        <w:rPr>
          <w:color w:val="000000"/>
          <w:lang w:val="ru-RU" w:eastAsia="ru-RU" w:bidi="ru-RU"/>
        </w:rPr>
        <w:t>визнаним</w:t>
      </w:r>
      <w:proofErr w:type="spellEnd"/>
      <w:r>
        <w:rPr>
          <w:color w:val="000000"/>
          <w:lang w:val="ru-RU" w:eastAsia="ru-RU" w:bidi="ru-RU"/>
        </w:rPr>
        <w:t xml:space="preserve"> як </w:t>
      </w:r>
      <w:r>
        <w:rPr>
          <w:color w:val="000000"/>
          <w:lang w:eastAsia="uk-UA" w:bidi="uk-UA"/>
        </w:rPr>
        <w:t xml:space="preserve">прикінцеве дослідження </w:t>
      </w:r>
      <w:proofErr w:type="spellStart"/>
      <w:r>
        <w:rPr>
          <w:color w:val="000000"/>
          <w:lang w:val="ru-RU" w:eastAsia="ru-RU" w:bidi="ru-RU"/>
        </w:rPr>
        <w:t>явища</w:t>
      </w:r>
      <w:proofErr w:type="spellEnd"/>
      <w:r>
        <w:rPr>
          <w:color w:val="000000"/>
          <w:lang w:val="ru-RU" w:eastAsia="ru-RU" w:bidi="ru-RU"/>
        </w:rPr>
        <w:t xml:space="preserve">. </w:t>
      </w:r>
      <w:proofErr w:type="spellStart"/>
      <w:r>
        <w:rPr>
          <w:color w:val="000000"/>
          <w:lang w:val="ru-RU" w:eastAsia="ru-RU" w:bidi="ru-RU"/>
        </w:rPr>
        <w:t>Прив’язуючись</w:t>
      </w:r>
      <w:proofErr w:type="spellEnd"/>
      <w:r>
        <w:rPr>
          <w:color w:val="000000"/>
          <w:lang w:val="ru-RU" w:eastAsia="ru-RU" w:bidi="ru-RU"/>
        </w:rPr>
        <w:t xml:space="preserve"> до</w:t>
      </w:r>
      <w:r>
        <w:rPr>
          <w:color w:val="000000"/>
          <w:lang w:val="ru-RU" w:eastAsia="ru-RU" w:bidi="ru-RU"/>
        </w:rPr>
        <w:br/>
      </w:r>
      <w:r>
        <w:rPr>
          <w:color w:val="000000"/>
          <w:lang w:eastAsia="uk-UA" w:bidi="uk-UA"/>
        </w:rPr>
        <w:t xml:space="preserve">відправної </w:t>
      </w:r>
      <w:r>
        <w:rPr>
          <w:color w:val="000000"/>
          <w:lang w:val="ru-RU" w:eastAsia="ru-RU" w:bidi="ru-RU"/>
        </w:rPr>
        <w:t xml:space="preserve">точки руху </w:t>
      </w:r>
      <w:r>
        <w:rPr>
          <w:color w:val="000000"/>
          <w:lang w:eastAsia="uk-UA" w:bidi="uk-UA"/>
        </w:rPr>
        <w:t xml:space="preserve">теорії функціональних </w:t>
      </w:r>
      <w:r>
        <w:rPr>
          <w:color w:val="000000"/>
          <w:lang w:val="ru-RU" w:eastAsia="ru-RU" w:bidi="ru-RU"/>
        </w:rPr>
        <w:t xml:space="preserve">систем, яка </w:t>
      </w:r>
      <w:proofErr w:type="spellStart"/>
      <w:r>
        <w:rPr>
          <w:color w:val="000000"/>
          <w:lang w:val="ru-RU" w:eastAsia="ru-RU" w:bidi="ru-RU"/>
        </w:rPr>
        <w:t>запропонована</w:t>
      </w:r>
      <w:proofErr w:type="spellEnd"/>
      <w:r>
        <w:rPr>
          <w:color w:val="000000"/>
          <w:lang w:val="ru-RU" w:eastAsia="ru-RU" w:bidi="ru-RU"/>
        </w:rPr>
        <w:t xml:space="preserve"> [2],</w:t>
      </w:r>
      <w:r>
        <w:rPr>
          <w:color w:val="000000"/>
          <w:lang w:val="ru-RU" w:eastAsia="ru-RU" w:bidi="ru-RU"/>
        </w:rPr>
        <w:br/>
      </w:r>
      <w:r>
        <w:rPr>
          <w:color w:val="000000"/>
          <w:lang w:eastAsia="uk-UA" w:bidi="uk-UA"/>
        </w:rPr>
        <w:t xml:space="preserve">такі дії </w:t>
      </w:r>
      <w:r>
        <w:rPr>
          <w:color w:val="000000"/>
          <w:lang w:val="ru-RU" w:eastAsia="ru-RU" w:bidi="ru-RU"/>
        </w:rPr>
        <w:t xml:space="preserve">не </w:t>
      </w:r>
      <w:r>
        <w:rPr>
          <w:color w:val="000000"/>
          <w:lang w:eastAsia="uk-UA" w:bidi="uk-UA"/>
        </w:rPr>
        <w:t xml:space="preserve">є </w:t>
      </w:r>
      <w:proofErr w:type="spellStart"/>
      <w:r>
        <w:rPr>
          <w:color w:val="000000"/>
          <w:lang w:val="ru-RU" w:eastAsia="ru-RU" w:bidi="ru-RU"/>
        </w:rPr>
        <w:t>монохромними</w:t>
      </w:r>
      <w:proofErr w:type="spellEnd"/>
      <w:r>
        <w:rPr>
          <w:color w:val="000000"/>
          <w:lang w:val="ru-RU" w:eastAsia="ru-RU" w:bidi="ru-RU"/>
        </w:rPr>
        <w:t xml:space="preserve">, </w:t>
      </w:r>
      <w:proofErr w:type="spellStart"/>
      <w:r>
        <w:rPr>
          <w:color w:val="000000"/>
          <w:lang w:val="ru-RU" w:eastAsia="ru-RU" w:bidi="ru-RU"/>
        </w:rPr>
        <w:t>бо</w:t>
      </w:r>
      <w:proofErr w:type="spellEnd"/>
      <w:r>
        <w:rPr>
          <w:color w:val="000000"/>
          <w:lang w:val="ru-RU" w:eastAsia="ru-RU" w:bidi="ru-RU"/>
        </w:rPr>
        <w:t xml:space="preserve"> </w:t>
      </w:r>
      <w:proofErr w:type="spellStart"/>
      <w:r>
        <w:rPr>
          <w:color w:val="000000"/>
          <w:lang w:val="ru-RU" w:eastAsia="ru-RU" w:bidi="ru-RU"/>
        </w:rPr>
        <w:t>складаються</w:t>
      </w:r>
      <w:proofErr w:type="spellEnd"/>
      <w:r>
        <w:rPr>
          <w:color w:val="000000"/>
          <w:lang w:val="ru-RU" w:eastAsia="ru-RU" w:bidi="ru-RU"/>
        </w:rPr>
        <w:t xml:space="preserve"> вони з </w:t>
      </w:r>
      <w:r>
        <w:rPr>
          <w:color w:val="000000"/>
          <w:lang w:eastAsia="uk-UA" w:bidi="uk-UA"/>
        </w:rPr>
        <w:t xml:space="preserve">декількох стадій, </w:t>
      </w:r>
      <w:r>
        <w:rPr>
          <w:color w:val="000000"/>
          <w:lang w:val="ru-RU" w:eastAsia="ru-RU" w:bidi="ru-RU"/>
        </w:rPr>
        <w:t xml:space="preserve">як-то </w:t>
      </w:r>
      <w:r>
        <w:rPr>
          <w:color w:val="000000"/>
          <w:lang w:eastAsia="uk-UA" w:bidi="uk-UA"/>
        </w:rPr>
        <w:t>зі:</w:t>
      </w:r>
    </w:p>
    <w:p w:rsidR="00AC5F51" w:rsidRDefault="00AC5F51" w:rsidP="00AC5F51">
      <w:pPr>
        <w:pStyle w:val="1"/>
        <w:ind w:firstLine="720"/>
        <w:jc w:val="both"/>
      </w:pPr>
      <w:r>
        <w:rPr>
          <w:color w:val="000000"/>
          <w:lang w:eastAsia="uk-UA" w:bidi="uk-UA"/>
        </w:rPr>
        <w:t>стадії аналізу,</w:t>
      </w:r>
    </w:p>
    <w:p w:rsidR="00AC5F51" w:rsidRDefault="00AC5F51" w:rsidP="00AC5F51">
      <w:pPr>
        <w:pStyle w:val="1"/>
        <w:ind w:firstLine="720"/>
        <w:jc w:val="both"/>
      </w:pPr>
      <w:r>
        <w:rPr>
          <w:color w:val="000000"/>
          <w:lang w:eastAsia="uk-UA" w:bidi="uk-UA"/>
        </w:rPr>
        <w:t xml:space="preserve">стадії </w:t>
      </w:r>
      <w:r w:rsidRPr="005B58C1">
        <w:rPr>
          <w:color w:val="000000"/>
          <w:lang w:eastAsia="ru-RU" w:bidi="ru-RU"/>
        </w:rPr>
        <w:t xml:space="preserve">прийняття </w:t>
      </w:r>
      <w:r>
        <w:rPr>
          <w:color w:val="000000"/>
          <w:lang w:eastAsia="uk-UA" w:bidi="uk-UA"/>
        </w:rPr>
        <w:t>рішення,</w:t>
      </w:r>
    </w:p>
    <w:p w:rsidR="00AC5F51" w:rsidRDefault="00AC5F51" w:rsidP="00AC5F51">
      <w:pPr>
        <w:pStyle w:val="1"/>
        <w:ind w:firstLine="720"/>
        <w:jc w:val="both"/>
      </w:pPr>
      <w:r>
        <w:rPr>
          <w:color w:val="000000"/>
          <w:lang w:eastAsia="uk-UA" w:bidi="uk-UA"/>
        </w:rPr>
        <w:t xml:space="preserve">стадії </w:t>
      </w:r>
      <w:r w:rsidRPr="005B58C1">
        <w:rPr>
          <w:color w:val="000000"/>
          <w:lang w:eastAsia="ru-RU" w:bidi="ru-RU"/>
        </w:rPr>
        <w:t xml:space="preserve">виконання </w:t>
      </w:r>
      <w:r>
        <w:rPr>
          <w:color w:val="000000"/>
          <w:lang w:eastAsia="uk-UA" w:bidi="uk-UA"/>
        </w:rPr>
        <w:t>дії,</w:t>
      </w:r>
    </w:p>
    <w:p w:rsidR="00AC5F51" w:rsidRDefault="00AC5F51" w:rsidP="00AC5F51">
      <w:pPr>
        <w:pStyle w:val="1"/>
        <w:ind w:firstLine="720"/>
        <w:jc w:val="both"/>
      </w:pPr>
      <w:r>
        <w:rPr>
          <w:color w:val="000000"/>
          <w:lang w:eastAsia="uk-UA" w:bidi="uk-UA"/>
        </w:rPr>
        <w:t>стадії корекції виконаної дії.</w:t>
      </w:r>
    </w:p>
    <w:p w:rsidR="00AC5F51" w:rsidRDefault="00AC5F51" w:rsidP="00AC5F51">
      <w:pPr>
        <w:pStyle w:val="1"/>
        <w:ind w:firstLine="720"/>
        <w:jc w:val="both"/>
      </w:pPr>
      <w:r>
        <w:rPr>
          <w:color w:val="000000"/>
          <w:lang w:val="ru-RU" w:eastAsia="ru-RU" w:bidi="ru-RU"/>
        </w:rPr>
        <w:t xml:space="preserve">На думку </w:t>
      </w:r>
      <w:r>
        <w:rPr>
          <w:color w:val="000000"/>
          <w:lang w:eastAsia="uk-UA" w:bidi="uk-UA"/>
        </w:rPr>
        <w:t xml:space="preserve">дослідників </w:t>
      </w:r>
      <w:r>
        <w:rPr>
          <w:color w:val="000000"/>
          <w:lang w:val="ru-RU" w:eastAsia="ru-RU" w:bidi="ru-RU"/>
        </w:rPr>
        <w:t xml:space="preserve">[19], </w:t>
      </w:r>
      <w:proofErr w:type="spellStart"/>
      <w:r>
        <w:rPr>
          <w:color w:val="000000"/>
          <w:lang w:val="ru-RU" w:eastAsia="ru-RU" w:bidi="ru-RU"/>
        </w:rPr>
        <w:t>якими</w:t>
      </w:r>
      <w:proofErr w:type="spellEnd"/>
      <w:r>
        <w:rPr>
          <w:color w:val="000000"/>
          <w:lang w:val="ru-RU" w:eastAsia="ru-RU" w:bidi="ru-RU"/>
        </w:rPr>
        <w:t xml:space="preserve"> </w:t>
      </w:r>
      <w:r>
        <w:rPr>
          <w:color w:val="000000"/>
          <w:lang w:eastAsia="uk-UA" w:bidi="uk-UA"/>
        </w:rPr>
        <w:t xml:space="preserve">визнається </w:t>
      </w:r>
      <w:r>
        <w:rPr>
          <w:color w:val="000000"/>
          <w:lang w:val="ru-RU" w:eastAsia="ru-RU" w:bidi="ru-RU"/>
        </w:rPr>
        <w:t xml:space="preserve">наведений </w:t>
      </w:r>
      <w:r>
        <w:rPr>
          <w:color w:val="000000"/>
          <w:lang w:eastAsia="uk-UA" w:bidi="uk-UA"/>
        </w:rPr>
        <w:t>розподіл дії,</w:t>
      </w:r>
      <w:r>
        <w:rPr>
          <w:color w:val="000000"/>
          <w:lang w:eastAsia="uk-UA" w:bidi="uk-UA"/>
        </w:rPr>
        <w:br/>
        <w:t xml:space="preserve">дані дії </w:t>
      </w:r>
      <w:r>
        <w:rPr>
          <w:color w:val="000000"/>
          <w:lang w:val="ru-RU" w:eastAsia="ru-RU" w:bidi="ru-RU"/>
        </w:rPr>
        <w:t xml:space="preserve">за </w:t>
      </w:r>
      <w:r>
        <w:rPr>
          <w:color w:val="000000"/>
          <w:lang w:eastAsia="uk-UA" w:bidi="uk-UA"/>
        </w:rPr>
        <w:t xml:space="preserve">своїм змістом і </w:t>
      </w:r>
      <w:r>
        <w:rPr>
          <w:color w:val="000000"/>
          <w:lang w:val="ru-RU" w:eastAsia="ru-RU" w:bidi="ru-RU"/>
        </w:rPr>
        <w:t xml:space="preserve">структурою </w:t>
      </w:r>
      <w:proofErr w:type="spellStart"/>
      <w:r>
        <w:rPr>
          <w:color w:val="000000"/>
          <w:lang w:val="ru-RU" w:eastAsia="ru-RU" w:bidi="ru-RU"/>
        </w:rPr>
        <w:t>можуть</w:t>
      </w:r>
      <w:proofErr w:type="spellEnd"/>
      <w:r>
        <w:rPr>
          <w:color w:val="000000"/>
          <w:lang w:val="ru-RU" w:eastAsia="ru-RU" w:bidi="ru-RU"/>
        </w:rPr>
        <w:t xml:space="preserve"> бути </w:t>
      </w:r>
      <w:r>
        <w:rPr>
          <w:color w:val="000000"/>
          <w:lang w:eastAsia="uk-UA" w:bidi="uk-UA"/>
        </w:rPr>
        <w:t xml:space="preserve">підготовчими </w:t>
      </w:r>
      <w:proofErr w:type="spellStart"/>
      <w:r>
        <w:rPr>
          <w:color w:val="000000"/>
          <w:lang w:val="ru-RU" w:eastAsia="ru-RU" w:bidi="ru-RU"/>
        </w:rPr>
        <w:t>чи</w:t>
      </w:r>
      <w:proofErr w:type="spellEnd"/>
      <w:r>
        <w:rPr>
          <w:color w:val="000000"/>
          <w:lang w:val="ru-RU" w:eastAsia="ru-RU" w:bidi="ru-RU"/>
        </w:rPr>
        <w:br/>
      </w:r>
      <w:proofErr w:type="spellStart"/>
      <w:r>
        <w:rPr>
          <w:color w:val="000000"/>
          <w:lang w:val="ru-RU" w:eastAsia="ru-RU" w:bidi="ru-RU"/>
        </w:rPr>
        <w:t>ситуативними</w:t>
      </w:r>
      <w:proofErr w:type="spellEnd"/>
      <w:r>
        <w:rPr>
          <w:color w:val="000000"/>
          <w:lang w:val="ru-RU" w:eastAsia="ru-RU" w:bidi="ru-RU"/>
        </w:rPr>
        <w:t xml:space="preserve">, </w:t>
      </w:r>
      <w:proofErr w:type="spellStart"/>
      <w:r>
        <w:rPr>
          <w:color w:val="000000"/>
          <w:lang w:val="ru-RU" w:eastAsia="ru-RU" w:bidi="ru-RU"/>
        </w:rPr>
        <w:t>спрямованими</w:t>
      </w:r>
      <w:proofErr w:type="spellEnd"/>
      <w:r>
        <w:rPr>
          <w:color w:val="000000"/>
          <w:lang w:val="ru-RU" w:eastAsia="ru-RU" w:bidi="ru-RU"/>
        </w:rPr>
        <w:t xml:space="preserve"> на </w:t>
      </w:r>
      <w:r>
        <w:rPr>
          <w:color w:val="000000"/>
          <w:lang w:eastAsia="uk-UA" w:bidi="uk-UA"/>
        </w:rPr>
        <w:t xml:space="preserve">здійснення обраної </w:t>
      </w:r>
      <w:r>
        <w:rPr>
          <w:color w:val="000000"/>
          <w:lang w:val="ru-RU" w:eastAsia="ru-RU" w:bidi="ru-RU"/>
        </w:rPr>
        <w:t xml:space="preserve">тактики </w:t>
      </w:r>
      <w:r>
        <w:rPr>
          <w:color w:val="000000"/>
          <w:lang w:eastAsia="uk-UA" w:bidi="uk-UA"/>
        </w:rPr>
        <w:t xml:space="preserve">і </w:t>
      </w:r>
      <w:r>
        <w:rPr>
          <w:color w:val="000000"/>
          <w:lang w:val="ru-RU" w:eastAsia="ru-RU" w:bidi="ru-RU"/>
        </w:rPr>
        <w:t xml:space="preserve">на </w:t>
      </w:r>
      <w:r>
        <w:rPr>
          <w:color w:val="000000"/>
          <w:lang w:eastAsia="uk-UA" w:bidi="uk-UA"/>
        </w:rPr>
        <w:t>її</w:t>
      </w:r>
      <w:r>
        <w:rPr>
          <w:color w:val="000000"/>
          <w:lang w:eastAsia="uk-UA" w:bidi="uk-UA"/>
        </w:rPr>
        <w:br/>
      </w:r>
      <w:proofErr w:type="spellStart"/>
      <w:r>
        <w:rPr>
          <w:color w:val="000000"/>
          <w:lang w:val="ru-RU" w:eastAsia="ru-RU" w:bidi="ru-RU"/>
        </w:rPr>
        <w:t>перебудову</w:t>
      </w:r>
      <w:proofErr w:type="spellEnd"/>
      <w:r>
        <w:rPr>
          <w:color w:val="000000"/>
          <w:lang w:val="ru-RU" w:eastAsia="ru-RU" w:bidi="ru-RU"/>
        </w:rPr>
        <w:t xml:space="preserve">. </w:t>
      </w:r>
      <w:proofErr w:type="spellStart"/>
      <w:r>
        <w:rPr>
          <w:color w:val="000000"/>
          <w:lang w:val="ru-RU" w:eastAsia="ru-RU" w:bidi="ru-RU"/>
        </w:rPr>
        <w:t>Тобто</w:t>
      </w:r>
      <w:proofErr w:type="spellEnd"/>
      <w:r>
        <w:rPr>
          <w:color w:val="000000"/>
          <w:lang w:val="ru-RU" w:eastAsia="ru-RU" w:bidi="ru-RU"/>
        </w:rPr>
        <w:t xml:space="preserve"> </w:t>
      </w:r>
      <w:r>
        <w:rPr>
          <w:color w:val="000000"/>
          <w:lang w:eastAsia="uk-UA" w:bidi="uk-UA"/>
        </w:rPr>
        <w:t xml:space="preserve">аналіз змісту техніко-тактичної дії </w:t>
      </w:r>
      <w:proofErr w:type="spellStart"/>
      <w:r>
        <w:rPr>
          <w:color w:val="000000"/>
          <w:lang w:eastAsia="uk-UA" w:bidi="uk-UA"/>
        </w:rPr>
        <w:t>ускладнюється</w:t>
      </w:r>
      <w:proofErr w:type="spellEnd"/>
      <w:r>
        <w:rPr>
          <w:color w:val="000000"/>
          <w:lang w:eastAsia="uk-UA" w:bidi="uk-UA"/>
        </w:rPr>
        <w:t xml:space="preserve">, </w:t>
      </w:r>
      <w:r>
        <w:rPr>
          <w:color w:val="000000"/>
          <w:lang w:val="ru-RU" w:eastAsia="ru-RU" w:bidi="ru-RU"/>
        </w:rPr>
        <w:t>але для</w:t>
      </w:r>
      <w:r>
        <w:rPr>
          <w:color w:val="000000"/>
          <w:lang w:val="ru-RU" w:eastAsia="ru-RU" w:bidi="ru-RU"/>
        </w:rPr>
        <w:br/>
        <w:t xml:space="preserve">предмету </w:t>
      </w:r>
      <w:proofErr w:type="spellStart"/>
      <w:r>
        <w:rPr>
          <w:color w:val="000000"/>
          <w:lang w:val="ru-RU" w:eastAsia="ru-RU" w:bidi="ru-RU"/>
        </w:rPr>
        <w:t>даного</w:t>
      </w:r>
      <w:proofErr w:type="spellEnd"/>
      <w:r>
        <w:rPr>
          <w:color w:val="000000"/>
          <w:lang w:val="ru-RU" w:eastAsia="ru-RU" w:bidi="ru-RU"/>
        </w:rPr>
        <w:t xml:space="preserve"> </w:t>
      </w:r>
      <w:r>
        <w:rPr>
          <w:color w:val="000000"/>
          <w:lang w:eastAsia="uk-UA" w:bidi="uk-UA"/>
        </w:rPr>
        <w:t xml:space="preserve">дослідження більш </w:t>
      </w:r>
      <w:proofErr w:type="spellStart"/>
      <w:r>
        <w:rPr>
          <w:color w:val="000000"/>
          <w:lang w:val="ru-RU" w:eastAsia="ru-RU" w:bidi="ru-RU"/>
        </w:rPr>
        <w:t>важливими</w:t>
      </w:r>
      <w:proofErr w:type="spellEnd"/>
      <w:r>
        <w:rPr>
          <w:color w:val="000000"/>
          <w:lang w:val="ru-RU" w:eastAsia="ru-RU" w:bidi="ru-RU"/>
        </w:rPr>
        <w:t xml:space="preserve"> </w:t>
      </w:r>
      <w:proofErr w:type="spellStart"/>
      <w:r>
        <w:rPr>
          <w:color w:val="000000"/>
          <w:lang w:val="ru-RU" w:eastAsia="ru-RU" w:bidi="ru-RU"/>
        </w:rPr>
        <w:t>положеннями</w:t>
      </w:r>
      <w:proofErr w:type="spellEnd"/>
      <w:r>
        <w:rPr>
          <w:color w:val="000000"/>
          <w:lang w:val="ru-RU" w:eastAsia="ru-RU" w:bidi="ru-RU"/>
        </w:rPr>
        <w:t xml:space="preserve"> </w:t>
      </w:r>
      <w:r>
        <w:rPr>
          <w:color w:val="000000"/>
          <w:lang w:eastAsia="uk-UA" w:bidi="uk-UA"/>
        </w:rPr>
        <w:t xml:space="preserve">їх </w:t>
      </w:r>
      <w:proofErr w:type="spellStart"/>
      <w:r>
        <w:rPr>
          <w:color w:val="000000"/>
          <w:lang w:val="ru-RU" w:eastAsia="ru-RU" w:bidi="ru-RU"/>
        </w:rPr>
        <w:t>сприйняття</w:t>
      </w:r>
      <w:proofErr w:type="spellEnd"/>
      <w:r>
        <w:rPr>
          <w:color w:val="000000"/>
          <w:lang w:val="ru-RU" w:eastAsia="ru-RU" w:bidi="ru-RU"/>
        </w:rPr>
        <w:br/>
      </w:r>
      <w:r>
        <w:rPr>
          <w:color w:val="000000"/>
          <w:lang w:eastAsia="uk-UA" w:bidi="uk-UA"/>
        </w:rPr>
        <w:t xml:space="preserve">є зовнішні </w:t>
      </w:r>
      <w:proofErr w:type="spellStart"/>
      <w:r>
        <w:rPr>
          <w:color w:val="000000"/>
          <w:lang w:val="ru-RU" w:eastAsia="ru-RU" w:bidi="ru-RU"/>
        </w:rPr>
        <w:t>ознаки</w:t>
      </w:r>
      <w:proofErr w:type="spellEnd"/>
      <w:r>
        <w:rPr>
          <w:color w:val="000000"/>
          <w:lang w:val="ru-RU" w:eastAsia="ru-RU" w:bidi="ru-RU"/>
        </w:rPr>
        <w:t xml:space="preserve"> </w:t>
      </w:r>
      <w:r>
        <w:rPr>
          <w:color w:val="000000"/>
          <w:lang w:eastAsia="uk-UA" w:bidi="uk-UA"/>
        </w:rPr>
        <w:t xml:space="preserve">відображення. </w:t>
      </w:r>
      <w:r>
        <w:rPr>
          <w:color w:val="000000"/>
          <w:lang w:val="ru-RU" w:eastAsia="ru-RU" w:bidi="ru-RU"/>
        </w:rPr>
        <w:t xml:space="preserve">За </w:t>
      </w:r>
      <w:r>
        <w:rPr>
          <w:color w:val="000000"/>
          <w:lang w:eastAsia="uk-UA" w:bidi="uk-UA"/>
        </w:rPr>
        <w:t xml:space="preserve">проміжним </w:t>
      </w:r>
      <w:proofErr w:type="spellStart"/>
      <w:r>
        <w:rPr>
          <w:color w:val="000000"/>
          <w:lang w:val="ru-RU" w:eastAsia="ru-RU" w:bidi="ru-RU"/>
        </w:rPr>
        <w:t>припущенням</w:t>
      </w:r>
      <w:proofErr w:type="spellEnd"/>
      <w:r>
        <w:rPr>
          <w:color w:val="000000"/>
          <w:lang w:val="ru-RU" w:eastAsia="ru-RU" w:bidi="ru-RU"/>
        </w:rPr>
        <w:t xml:space="preserve"> </w:t>
      </w:r>
      <w:proofErr w:type="spellStart"/>
      <w:r>
        <w:rPr>
          <w:color w:val="000000"/>
          <w:lang w:val="ru-RU" w:eastAsia="ru-RU" w:bidi="ru-RU"/>
        </w:rPr>
        <w:t>увагу</w:t>
      </w:r>
      <w:proofErr w:type="spellEnd"/>
      <w:r>
        <w:rPr>
          <w:color w:val="000000"/>
          <w:lang w:val="ru-RU" w:eastAsia="ru-RU" w:bidi="ru-RU"/>
        </w:rPr>
        <w:t xml:space="preserve"> треба</w:t>
      </w:r>
      <w:r>
        <w:rPr>
          <w:color w:val="000000"/>
          <w:lang w:val="ru-RU" w:eastAsia="ru-RU" w:bidi="ru-RU"/>
        </w:rPr>
        <w:br/>
      </w:r>
      <w:proofErr w:type="spellStart"/>
      <w:r>
        <w:rPr>
          <w:color w:val="000000"/>
          <w:lang w:val="ru-RU" w:eastAsia="ru-RU" w:bidi="ru-RU"/>
        </w:rPr>
        <w:t>сконцентрувати</w:t>
      </w:r>
      <w:proofErr w:type="spellEnd"/>
      <w:r>
        <w:rPr>
          <w:color w:val="000000"/>
          <w:lang w:val="ru-RU" w:eastAsia="ru-RU" w:bidi="ru-RU"/>
        </w:rPr>
        <w:t xml:space="preserve"> на таких </w:t>
      </w:r>
      <w:proofErr w:type="spellStart"/>
      <w:r>
        <w:rPr>
          <w:color w:val="000000"/>
          <w:lang w:val="ru-RU" w:eastAsia="ru-RU" w:bidi="ru-RU"/>
        </w:rPr>
        <w:t>поняттях</w:t>
      </w:r>
      <w:proofErr w:type="spellEnd"/>
      <w:r>
        <w:rPr>
          <w:color w:val="000000"/>
          <w:lang w:val="ru-RU" w:eastAsia="ru-RU" w:bidi="ru-RU"/>
        </w:rPr>
        <w:t xml:space="preserve">, </w:t>
      </w:r>
      <w:proofErr w:type="spellStart"/>
      <w:r>
        <w:rPr>
          <w:color w:val="000000"/>
          <w:lang w:val="ru-RU" w:eastAsia="ru-RU" w:bidi="ru-RU"/>
        </w:rPr>
        <w:t>якими</w:t>
      </w:r>
      <w:proofErr w:type="spellEnd"/>
      <w:r>
        <w:rPr>
          <w:color w:val="000000"/>
          <w:lang w:val="ru-RU" w:eastAsia="ru-RU" w:bidi="ru-RU"/>
        </w:rPr>
        <w:t xml:space="preserve"> </w:t>
      </w:r>
      <w:r>
        <w:rPr>
          <w:color w:val="000000"/>
          <w:lang w:eastAsia="uk-UA" w:bidi="uk-UA"/>
        </w:rPr>
        <w:t xml:space="preserve">є </w:t>
      </w:r>
      <w:r>
        <w:rPr>
          <w:color w:val="000000"/>
          <w:lang w:val="ru-RU" w:eastAsia="ru-RU" w:bidi="ru-RU"/>
        </w:rPr>
        <w:t xml:space="preserve">«удар», </w:t>
      </w:r>
      <w:r>
        <w:rPr>
          <w:color w:val="000000"/>
          <w:lang w:eastAsia="uk-UA" w:bidi="uk-UA"/>
        </w:rPr>
        <w:t xml:space="preserve">«фізична здатність </w:t>
      </w:r>
      <w:r>
        <w:rPr>
          <w:color w:val="000000"/>
          <w:lang w:val="ru-RU" w:eastAsia="ru-RU" w:bidi="ru-RU"/>
        </w:rPr>
        <w:t>до</w:t>
      </w:r>
      <w:r>
        <w:rPr>
          <w:color w:val="000000"/>
          <w:lang w:val="ru-RU" w:eastAsia="ru-RU" w:bidi="ru-RU"/>
        </w:rPr>
        <w:br/>
        <w:t xml:space="preserve">руху» та </w:t>
      </w:r>
      <w:r>
        <w:rPr>
          <w:color w:val="000000"/>
          <w:lang w:eastAsia="uk-UA" w:bidi="uk-UA"/>
        </w:rPr>
        <w:t xml:space="preserve">«майстерність», </w:t>
      </w:r>
      <w:proofErr w:type="spellStart"/>
      <w:r>
        <w:rPr>
          <w:color w:val="000000"/>
          <w:lang w:val="ru-RU" w:eastAsia="ru-RU" w:bidi="ru-RU"/>
        </w:rPr>
        <w:t>чим</w:t>
      </w:r>
      <w:proofErr w:type="spellEnd"/>
      <w:r>
        <w:rPr>
          <w:color w:val="000000"/>
          <w:lang w:val="ru-RU" w:eastAsia="ru-RU" w:bidi="ru-RU"/>
        </w:rPr>
        <w:t xml:space="preserve"> </w:t>
      </w:r>
      <w:proofErr w:type="spellStart"/>
      <w:r>
        <w:rPr>
          <w:color w:val="000000"/>
          <w:lang w:val="ru-RU" w:eastAsia="ru-RU" w:bidi="ru-RU"/>
        </w:rPr>
        <w:t>можна</w:t>
      </w:r>
      <w:proofErr w:type="spellEnd"/>
      <w:r>
        <w:rPr>
          <w:color w:val="000000"/>
          <w:lang w:val="ru-RU" w:eastAsia="ru-RU" w:bidi="ru-RU"/>
        </w:rPr>
        <w:t xml:space="preserve"> </w:t>
      </w:r>
      <w:r>
        <w:rPr>
          <w:color w:val="000000"/>
          <w:lang w:eastAsia="uk-UA" w:bidi="uk-UA"/>
        </w:rPr>
        <w:t xml:space="preserve">відображати </w:t>
      </w:r>
      <w:proofErr w:type="spellStart"/>
      <w:r>
        <w:rPr>
          <w:color w:val="000000"/>
          <w:lang w:val="ru-RU" w:eastAsia="ru-RU" w:bidi="ru-RU"/>
        </w:rPr>
        <w:t>саме</w:t>
      </w:r>
      <w:proofErr w:type="spellEnd"/>
      <w:r>
        <w:rPr>
          <w:color w:val="000000"/>
          <w:lang w:val="ru-RU" w:eastAsia="ru-RU" w:bidi="ru-RU"/>
        </w:rPr>
        <w:t xml:space="preserve"> </w:t>
      </w:r>
      <w:proofErr w:type="spellStart"/>
      <w:r>
        <w:rPr>
          <w:color w:val="000000"/>
          <w:lang w:val="ru-RU" w:eastAsia="ru-RU" w:bidi="ru-RU"/>
        </w:rPr>
        <w:t>процес</w:t>
      </w:r>
      <w:proofErr w:type="spellEnd"/>
      <w:r>
        <w:rPr>
          <w:color w:val="000000"/>
          <w:lang w:val="ru-RU" w:eastAsia="ru-RU" w:bidi="ru-RU"/>
        </w:rPr>
        <w:t xml:space="preserve"> </w:t>
      </w:r>
      <w:r>
        <w:rPr>
          <w:color w:val="000000"/>
          <w:lang w:eastAsia="uk-UA" w:bidi="uk-UA"/>
        </w:rPr>
        <w:t>дії. Оскільки</w:t>
      </w:r>
      <w:r>
        <w:rPr>
          <w:color w:val="000000"/>
          <w:lang w:eastAsia="uk-UA" w:bidi="uk-UA"/>
        </w:rPr>
        <w:br/>
        <w:t xml:space="preserve">«фізична здатність </w:t>
      </w:r>
      <w:r>
        <w:rPr>
          <w:color w:val="000000"/>
          <w:lang w:val="ru-RU" w:eastAsia="ru-RU" w:bidi="ru-RU"/>
        </w:rPr>
        <w:t xml:space="preserve">до руху» </w:t>
      </w:r>
      <w:r>
        <w:rPr>
          <w:color w:val="000000"/>
          <w:lang w:eastAsia="uk-UA" w:bidi="uk-UA"/>
        </w:rPr>
        <w:t xml:space="preserve">є </w:t>
      </w:r>
      <w:proofErr w:type="spellStart"/>
      <w:r>
        <w:rPr>
          <w:color w:val="000000"/>
          <w:lang w:val="ru-RU" w:eastAsia="ru-RU" w:bidi="ru-RU"/>
        </w:rPr>
        <w:t>первинною</w:t>
      </w:r>
      <w:proofErr w:type="spellEnd"/>
      <w:r>
        <w:rPr>
          <w:color w:val="000000"/>
          <w:lang w:val="ru-RU" w:eastAsia="ru-RU" w:bidi="ru-RU"/>
        </w:rPr>
        <w:t xml:space="preserve"> основою </w:t>
      </w:r>
      <w:r>
        <w:rPr>
          <w:color w:val="000000"/>
          <w:lang w:eastAsia="uk-UA" w:bidi="uk-UA"/>
        </w:rPr>
        <w:t xml:space="preserve">дії, </w:t>
      </w:r>
      <w:r>
        <w:rPr>
          <w:color w:val="000000"/>
          <w:lang w:val="ru-RU" w:eastAsia="ru-RU" w:bidi="ru-RU"/>
        </w:rPr>
        <w:t xml:space="preserve">то </w:t>
      </w:r>
      <w:proofErr w:type="spellStart"/>
      <w:r>
        <w:rPr>
          <w:color w:val="000000"/>
          <w:lang w:val="ru-RU" w:eastAsia="ru-RU" w:bidi="ru-RU"/>
        </w:rPr>
        <w:t>зосередимо</w:t>
      </w:r>
      <w:proofErr w:type="spellEnd"/>
      <w:r>
        <w:rPr>
          <w:color w:val="000000"/>
          <w:lang w:val="ru-RU" w:eastAsia="ru-RU" w:bidi="ru-RU"/>
        </w:rPr>
        <w:t xml:space="preserve"> </w:t>
      </w:r>
      <w:proofErr w:type="spellStart"/>
      <w:r>
        <w:rPr>
          <w:color w:val="000000"/>
          <w:lang w:val="ru-RU" w:eastAsia="ru-RU" w:bidi="ru-RU"/>
        </w:rPr>
        <w:t>увагу</w:t>
      </w:r>
      <w:proofErr w:type="spellEnd"/>
      <w:r>
        <w:rPr>
          <w:color w:val="000000"/>
          <w:lang w:val="ru-RU" w:eastAsia="ru-RU" w:bidi="ru-RU"/>
        </w:rPr>
        <w:br/>
        <w:t xml:space="preserve">на </w:t>
      </w:r>
      <w:r>
        <w:rPr>
          <w:color w:val="000000"/>
          <w:lang w:eastAsia="uk-UA" w:bidi="uk-UA"/>
        </w:rPr>
        <w:t xml:space="preserve">дослідженні фізичного змісту </w:t>
      </w:r>
      <w:r>
        <w:rPr>
          <w:color w:val="000000"/>
          <w:lang w:val="ru-RU" w:eastAsia="ru-RU" w:bidi="ru-RU"/>
        </w:rPr>
        <w:t xml:space="preserve">«удару» та </w:t>
      </w:r>
      <w:r>
        <w:rPr>
          <w:color w:val="000000"/>
          <w:lang w:eastAsia="uk-UA" w:bidi="uk-UA"/>
        </w:rPr>
        <w:t>«майстерності».</w:t>
      </w:r>
    </w:p>
    <w:p w:rsidR="00AC5F51" w:rsidRDefault="00AC5F51" w:rsidP="00AC5F51">
      <w:pPr>
        <w:pStyle w:val="1"/>
        <w:ind w:firstLine="720"/>
        <w:jc w:val="both"/>
      </w:pPr>
      <w:r w:rsidRPr="005B58C1">
        <w:rPr>
          <w:color w:val="000000"/>
          <w:lang w:eastAsia="ru-RU" w:bidi="ru-RU"/>
        </w:rPr>
        <w:t xml:space="preserve">У </w:t>
      </w:r>
      <w:r>
        <w:rPr>
          <w:color w:val="000000"/>
          <w:lang w:eastAsia="uk-UA" w:bidi="uk-UA"/>
        </w:rPr>
        <w:t xml:space="preserve">роботі </w:t>
      </w:r>
      <w:r w:rsidRPr="005B58C1">
        <w:rPr>
          <w:color w:val="000000"/>
          <w:lang w:eastAsia="ru-RU" w:bidi="ru-RU"/>
        </w:rPr>
        <w:t xml:space="preserve">[35] </w:t>
      </w:r>
      <w:r>
        <w:rPr>
          <w:color w:val="000000"/>
          <w:lang w:eastAsia="uk-UA" w:bidi="uk-UA"/>
        </w:rPr>
        <w:t xml:space="preserve">звертається </w:t>
      </w:r>
      <w:r w:rsidRPr="005B58C1">
        <w:rPr>
          <w:color w:val="000000"/>
          <w:lang w:eastAsia="ru-RU" w:bidi="ru-RU"/>
        </w:rPr>
        <w:t xml:space="preserve">до </w:t>
      </w:r>
      <w:r>
        <w:rPr>
          <w:color w:val="000000"/>
          <w:lang w:eastAsia="uk-UA" w:bidi="uk-UA"/>
        </w:rPr>
        <w:t>дослідження рівня технічної майстерності</w:t>
      </w:r>
      <w:r>
        <w:rPr>
          <w:color w:val="000000"/>
          <w:lang w:eastAsia="uk-UA" w:bidi="uk-UA"/>
        </w:rPr>
        <w:br/>
      </w:r>
      <w:r w:rsidRPr="005B58C1">
        <w:rPr>
          <w:color w:val="000000"/>
          <w:lang w:eastAsia="ru-RU" w:bidi="ru-RU"/>
        </w:rPr>
        <w:t xml:space="preserve">боксера, який </w:t>
      </w:r>
      <w:r>
        <w:rPr>
          <w:color w:val="000000"/>
          <w:lang w:eastAsia="uk-UA" w:bidi="uk-UA"/>
        </w:rPr>
        <w:t xml:space="preserve">відзначається </w:t>
      </w:r>
      <w:r w:rsidRPr="005B58C1">
        <w:rPr>
          <w:color w:val="000000"/>
          <w:lang w:eastAsia="ru-RU" w:bidi="ru-RU"/>
        </w:rPr>
        <w:t xml:space="preserve">широким арсеналом </w:t>
      </w:r>
      <w:r>
        <w:rPr>
          <w:color w:val="000000"/>
          <w:lang w:eastAsia="uk-UA" w:bidi="uk-UA"/>
        </w:rPr>
        <w:t>ударів і індивідуальними</w:t>
      </w:r>
      <w:r>
        <w:rPr>
          <w:color w:val="000000"/>
          <w:lang w:eastAsia="uk-UA" w:bidi="uk-UA"/>
        </w:rPr>
        <w:br/>
        <w:t xml:space="preserve">варіантами їх </w:t>
      </w:r>
      <w:r w:rsidRPr="005B58C1">
        <w:rPr>
          <w:color w:val="000000"/>
          <w:lang w:eastAsia="ru-RU" w:bidi="ru-RU"/>
        </w:rPr>
        <w:t xml:space="preserve">виконання. </w:t>
      </w:r>
      <w:r>
        <w:rPr>
          <w:color w:val="000000"/>
          <w:lang w:eastAsia="uk-UA" w:bidi="uk-UA"/>
        </w:rPr>
        <w:t xml:space="preserve">Оскільки, </w:t>
      </w:r>
      <w:proofErr w:type="spellStart"/>
      <w:r>
        <w:rPr>
          <w:color w:val="000000"/>
          <w:lang w:val="ru-RU" w:eastAsia="ru-RU" w:bidi="ru-RU"/>
        </w:rPr>
        <w:t>основним</w:t>
      </w:r>
      <w:proofErr w:type="spellEnd"/>
      <w:r>
        <w:rPr>
          <w:color w:val="000000"/>
          <w:lang w:val="ru-RU" w:eastAsia="ru-RU" w:bidi="ru-RU"/>
        </w:rPr>
        <w:t xml:space="preserve"> </w:t>
      </w:r>
      <w:proofErr w:type="spellStart"/>
      <w:r>
        <w:rPr>
          <w:color w:val="000000"/>
          <w:lang w:val="ru-RU" w:eastAsia="ru-RU" w:bidi="ru-RU"/>
        </w:rPr>
        <w:t>засобом</w:t>
      </w:r>
      <w:proofErr w:type="spellEnd"/>
      <w:r>
        <w:rPr>
          <w:color w:val="000000"/>
          <w:lang w:val="ru-RU" w:eastAsia="ru-RU" w:bidi="ru-RU"/>
        </w:rPr>
        <w:t xml:space="preserve"> для </w:t>
      </w:r>
      <w:proofErr w:type="spellStart"/>
      <w:r>
        <w:rPr>
          <w:color w:val="000000"/>
          <w:lang w:val="ru-RU" w:eastAsia="ru-RU" w:bidi="ru-RU"/>
        </w:rPr>
        <w:t>досягнення</w:t>
      </w:r>
      <w:proofErr w:type="spellEnd"/>
      <w:r>
        <w:rPr>
          <w:color w:val="000000"/>
          <w:lang w:val="ru-RU" w:eastAsia="ru-RU" w:bidi="ru-RU"/>
        </w:rPr>
        <w:br/>
      </w:r>
      <w:r>
        <w:rPr>
          <w:color w:val="000000"/>
          <w:lang w:eastAsia="uk-UA" w:bidi="uk-UA"/>
        </w:rPr>
        <w:t xml:space="preserve">спортивної </w:t>
      </w:r>
      <w:r>
        <w:rPr>
          <w:color w:val="000000"/>
          <w:lang w:val="ru-RU" w:eastAsia="ru-RU" w:bidi="ru-RU"/>
        </w:rPr>
        <w:t xml:space="preserve">перемоги, як </w:t>
      </w:r>
      <w:proofErr w:type="spellStart"/>
      <w:r>
        <w:rPr>
          <w:color w:val="000000"/>
          <w:lang w:val="ru-RU" w:eastAsia="ru-RU" w:bidi="ru-RU"/>
        </w:rPr>
        <w:t>указувалося</w:t>
      </w:r>
      <w:proofErr w:type="spellEnd"/>
      <w:r>
        <w:rPr>
          <w:color w:val="000000"/>
          <w:lang w:val="ru-RU" w:eastAsia="ru-RU" w:bidi="ru-RU"/>
        </w:rPr>
        <w:t xml:space="preserve"> </w:t>
      </w:r>
      <w:proofErr w:type="spellStart"/>
      <w:r>
        <w:rPr>
          <w:color w:val="000000"/>
          <w:lang w:val="ru-RU" w:eastAsia="ru-RU" w:bidi="ru-RU"/>
        </w:rPr>
        <w:t>вище</w:t>
      </w:r>
      <w:proofErr w:type="spellEnd"/>
      <w:r>
        <w:rPr>
          <w:color w:val="000000"/>
          <w:lang w:val="ru-RU" w:eastAsia="ru-RU" w:bidi="ru-RU"/>
        </w:rPr>
        <w:t xml:space="preserve">, </w:t>
      </w:r>
      <w:r>
        <w:rPr>
          <w:color w:val="000000"/>
          <w:lang w:eastAsia="uk-UA" w:bidi="uk-UA"/>
        </w:rPr>
        <w:t xml:space="preserve">є </w:t>
      </w:r>
      <w:proofErr w:type="spellStart"/>
      <w:r>
        <w:rPr>
          <w:color w:val="000000"/>
          <w:lang w:val="ru-RU" w:eastAsia="ru-RU" w:bidi="ru-RU"/>
        </w:rPr>
        <w:t>саме</w:t>
      </w:r>
      <w:proofErr w:type="spellEnd"/>
      <w:r>
        <w:rPr>
          <w:color w:val="000000"/>
          <w:lang w:val="ru-RU" w:eastAsia="ru-RU" w:bidi="ru-RU"/>
        </w:rPr>
        <w:t xml:space="preserve"> удар, </w:t>
      </w:r>
      <w:proofErr w:type="spellStart"/>
      <w:r>
        <w:rPr>
          <w:color w:val="000000"/>
          <w:lang w:val="ru-RU" w:eastAsia="ru-RU" w:bidi="ru-RU"/>
        </w:rPr>
        <w:t>який</w:t>
      </w:r>
      <w:proofErr w:type="spellEnd"/>
      <w:r>
        <w:rPr>
          <w:color w:val="000000"/>
          <w:lang w:val="ru-RU" w:eastAsia="ru-RU" w:bidi="ru-RU"/>
        </w:rPr>
        <w:t xml:space="preserve"> </w:t>
      </w:r>
      <w:r>
        <w:rPr>
          <w:color w:val="000000"/>
          <w:lang w:eastAsia="uk-UA" w:bidi="uk-UA"/>
        </w:rPr>
        <w:t>визнається</w:t>
      </w:r>
      <w:r>
        <w:rPr>
          <w:color w:val="000000"/>
          <w:lang w:eastAsia="uk-UA" w:bidi="uk-UA"/>
        </w:rPr>
        <w:br/>
      </w:r>
      <w:proofErr w:type="spellStart"/>
      <w:r>
        <w:rPr>
          <w:color w:val="000000"/>
          <w:lang w:val="ru-RU" w:eastAsia="ru-RU" w:bidi="ru-RU"/>
        </w:rPr>
        <w:lastRenderedPageBreak/>
        <w:t>ефективним</w:t>
      </w:r>
      <w:proofErr w:type="spellEnd"/>
      <w:r>
        <w:rPr>
          <w:color w:val="000000"/>
          <w:lang w:val="ru-RU" w:eastAsia="ru-RU" w:bidi="ru-RU"/>
        </w:rPr>
        <w:t xml:space="preserve"> </w:t>
      </w:r>
      <w:r>
        <w:rPr>
          <w:color w:val="000000"/>
          <w:lang w:eastAsia="uk-UA" w:bidi="uk-UA"/>
        </w:rPr>
        <w:t xml:space="preserve">і дійшов </w:t>
      </w:r>
      <w:r>
        <w:rPr>
          <w:color w:val="000000"/>
          <w:lang w:val="ru-RU" w:eastAsia="ru-RU" w:bidi="ru-RU"/>
        </w:rPr>
        <w:t xml:space="preserve">до мети </w:t>
      </w:r>
      <w:r>
        <w:rPr>
          <w:color w:val="000000"/>
          <w:lang w:eastAsia="uk-UA" w:bidi="uk-UA"/>
        </w:rPr>
        <w:t xml:space="preserve">згідно </w:t>
      </w:r>
      <w:r>
        <w:rPr>
          <w:color w:val="000000"/>
          <w:lang w:val="ru-RU" w:eastAsia="ru-RU" w:bidi="ru-RU"/>
        </w:rPr>
        <w:t xml:space="preserve">до </w:t>
      </w:r>
      <w:r>
        <w:rPr>
          <w:color w:val="000000"/>
          <w:lang w:eastAsia="uk-UA" w:bidi="uk-UA"/>
        </w:rPr>
        <w:t xml:space="preserve">існуючих </w:t>
      </w:r>
      <w:r>
        <w:rPr>
          <w:color w:val="000000"/>
          <w:lang w:val="ru-RU" w:eastAsia="ru-RU" w:bidi="ru-RU"/>
        </w:rPr>
        <w:t xml:space="preserve">правил </w:t>
      </w:r>
      <w:proofErr w:type="spellStart"/>
      <w:r>
        <w:rPr>
          <w:color w:val="000000"/>
          <w:lang w:val="ru-RU" w:eastAsia="ru-RU" w:bidi="ru-RU"/>
        </w:rPr>
        <w:t>його</w:t>
      </w:r>
      <w:proofErr w:type="spellEnd"/>
      <w:r>
        <w:rPr>
          <w:color w:val="000000"/>
          <w:lang w:val="ru-RU" w:eastAsia="ru-RU" w:bidi="ru-RU"/>
        </w:rPr>
        <w:t xml:space="preserve"> </w:t>
      </w:r>
      <w:proofErr w:type="spellStart"/>
      <w:r>
        <w:rPr>
          <w:color w:val="000000"/>
          <w:lang w:val="ru-RU" w:eastAsia="ru-RU" w:bidi="ru-RU"/>
        </w:rPr>
        <w:t>врахування</w:t>
      </w:r>
      <w:proofErr w:type="spellEnd"/>
      <w:r>
        <w:rPr>
          <w:color w:val="000000"/>
          <w:lang w:val="ru-RU" w:eastAsia="ru-RU" w:bidi="ru-RU"/>
        </w:rPr>
        <w:t>, то</w:t>
      </w:r>
      <w:r w:rsidR="005F3116">
        <w:rPr>
          <w:color w:val="000000"/>
          <w:lang w:val="ru-RU" w:eastAsia="ru-RU" w:bidi="ru-RU"/>
        </w:rPr>
        <w:t xml:space="preserve"> </w:t>
      </w:r>
      <w:r>
        <w:rPr>
          <w:color w:val="000000"/>
          <w:lang w:eastAsia="uk-UA" w:bidi="uk-UA"/>
        </w:rPr>
        <w:t xml:space="preserve">слід тут надати його технологічну характеристику. </w:t>
      </w:r>
      <w:r>
        <w:rPr>
          <w:i/>
          <w:iCs/>
          <w:color w:val="000000"/>
          <w:lang w:eastAsia="uk-UA" w:bidi="uk-UA"/>
        </w:rPr>
        <w:t>Удар</w:t>
      </w:r>
      <w:r w:rsidRPr="005F3116">
        <w:rPr>
          <w:i/>
          <w:iCs/>
          <w:color w:val="000000"/>
          <w:lang w:eastAsia="uk-UA" w:bidi="uk-UA"/>
        </w:rPr>
        <w:t xml:space="preserve"> </w:t>
      </w:r>
      <w:r w:rsidR="005F3116">
        <w:rPr>
          <w:i/>
          <w:iCs/>
          <w:color w:val="000000"/>
          <w:lang w:eastAsia="uk-UA" w:bidi="uk-UA"/>
        </w:rPr>
        <w:t>–</w:t>
      </w:r>
      <w:r>
        <w:rPr>
          <w:i/>
          <w:iCs/>
          <w:color w:val="000000"/>
          <w:lang w:eastAsia="uk-UA" w:bidi="uk-UA"/>
        </w:rPr>
        <w:t xml:space="preserve"> це складна рухова</w:t>
      </w:r>
      <w:r>
        <w:rPr>
          <w:i/>
          <w:iCs/>
          <w:color w:val="000000"/>
          <w:lang w:eastAsia="uk-UA" w:bidi="uk-UA"/>
        </w:rPr>
        <w:br/>
        <w:t>дія, в якій приймають участь м’язи ніг, тулуба і рук, яка досягається у</w:t>
      </w:r>
      <w:r>
        <w:rPr>
          <w:i/>
          <w:iCs/>
          <w:color w:val="000000"/>
          <w:lang w:eastAsia="uk-UA" w:bidi="uk-UA"/>
        </w:rPr>
        <w:br/>
        <w:t>вигляді сполучення взаємодії окремих ланок тіла, що включаються в роботу в</w:t>
      </w:r>
      <w:r>
        <w:rPr>
          <w:i/>
          <w:iCs/>
          <w:color w:val="000000"/>
          <w:lang w:eastAsia="uk-UA" w:bidi="uk-UA"/>
        </w:rPr>
        <w:br/>
        <w:t>визначеній площині і послідовності.</w:t>
      </w:r>
      <w:r>
        <w:rPr>
          <w:color w:val="000000"/>
          <w:lang w:eastAsia="uk-UA" w:bidi="uk-UA"/>
        </w:rPr>
        <w:t xml:space="preserve"> Сукупна діяльність ланок тіла в</w:t>
      </w:r>
      <w:r>
        <w:rPr>
          <w:color w:val="000000"/>
          <w:lang w:eastAsia="uk-UA" w:bidi="uk-UA"/>
        </w:rPr>
        <w:br/>
        <w:t>ударному русі представляє собою висхідну хвилю послідовних зусиль при</w:t>
      </w:r>
      <w:r>
        <w:rPr>
          <w:color w:val="000000"/>
          <w:lang w:eastAsia="uk-UA" w:bidi="uk-UA"/>
        </w:rPr>
        <w:br/>
        <w:t>відповідному послідовному включенню м’язів. За визначеною</w:t>
      </w:r>
      <w:r>
        <w:rPr>
          <w:color w:val="000000"/>
          <w:lang w:eastAsia="uk-UA" w:bidi="uk-UA"/>
        </w:rPr>
        <w:br/>
        <w:t xml:space="preserve">закономірністю руху </w:t>
      </w:r>
      <w:r>
        <w:rPr>
          <w:i/>
          <w:iCs/>
          <w:color w:val="000000"/>
          <w:lang w:eastAsia="uk-UA" w:bidi="uk-UA"/>
        </w:rPr>
        <w:t>означена послідовність включення руху дозволяє</w:t>
      </w:r>
      <w:r>
        <w:rPr>
          <w:i/>
          <w:iCs/>
          <w:color w:val="000000"/>
          <w:lang w:eastAsia="uk-UA" w:bidi="uk-UA"/>
        </w:rPr>
        <w:br/>
        <w:t>безперервно і плавно нарощувати швидкість кожної наступної ланки, тобто</w:t>
      </w:r>
      <w:r>
        <w:rPr>
          <w:i/>
          <w:iCs/>
          <w:color w:val="000000"/>
          <w:lang w:eastAsia="uk-UA" w:bidi="uk-UA"/>
        </w:rPr>
        <w:br/>
        <w:t>швидкість руху підвищується від опорних до дистальних ланок тіла</w:t>
      </w:r>
      <w:r>
        <w:rPr>
          <w:color w:val="000000"/>
          <w:lang w:eastAsia="uk-UA" w:bidi="uk-UA"/>
        </w:rPr>
        <w:t>.</w:t>
      </w:r>
    </w:p>
    <w:p w:rsidR="00AC5F51" w:rsidRDefault="00AC5F51" w:rsidP="00AC5F51">
      <w:pPr>
        <w:pStyle w:val="1"/>
        <w:ind w:firstLine="720"/>
        <w:jc w:val="both"/>
      </w:pPr>
      <w:r>
        <w:rPr>
          <w:color w:val="000000"/>
          <w:lang w:eastAsia="uk-UA" w:bidi="uk-UA"/>
        </w:rPr>
        <w:t>Необхідно звернути увагу на таку обставину, що більшість фахівців із</w:t>
      </w:r>
      <w:r>
        <w:rPr>
          <w:color w:val="000000"/>
          <w:lang w:eastAsia="uk-UA" w:bidi="uk-UA"/>
        </w:rPr>
        <w:br/>
        <w:t>зародженням, становленням і переходом кікбоксингу у інші держави</w:t>
      </w:r>
      <w:r>
        <w:rPr>
          <w:color w:val="000000"/>
          <w:lang w:eastAsia="uk-UA" w:bidi="uk-UA"/>
        </w:rPr>
        <w:br/>
        <w:t>продовжують використовувати у своїх дослідж</w:t>
      </w:r>
      <w:r w:rsidR="00B9693F">
        <w:rPr>
          <w:color w:val="000000"/>
          <w:lang w:eastAsia="uk-UA" w:bidi="uk-UA"/>
        </w:rPr>
        <w:t>еннях іноземні терміни [5, 82</w:t>
      </w:r>
      <w:r>
        <w:rPr>
          <w:color w:val="000000"/>
          <w:lang w:eastAsia="uk-UA" w:bidi="uk-UA"/>
        </w:rPr>
        <w:t>]. Найбільш популярними серед таких термінів та такими, які мають</w:t>
      </w:r>
      <w:r>
        <w:rPr>
          <w:color w:val="000000"/>
          <w:lang w:eastAsia="uk-UA" w:bidi="uk-UA"/>
        </w:rPr>
        <w:br/>
        <w:t>інтернаціональне значення, відносяться найчастіше до назви способу</w:t>
      </w:r>
      <w:r>
        <w:rPr>
          <w:color w:val="000000"/>
          <w:lang w:eastAsia="uk-UA" w:bidi="uk-UA"/>
        </w:rPr>
        <w:br/>
        <w:t>нанесення ударів і підсікань. Це:</w:t>
      </w:r>
    </w:p>
    <w:p w:rsidR="00AC5F51" w:rsidRDefault="00AC5F51" w:rsidP="009508C9">
      <w:pPr>
        <w:pStyle w:val="1"/>
        <w:spacing w:after="180"/>
        <w:ind w:firstLine="720"/>
        <w:contextualSpacing/>
        <w:jc w:val="both"/>
      </w:pPr>
      <w:r>
        <w:rPr>
          <w:color w:val="000000"/>
          <w:lang w:eastAsia="uk-UA" w:bidi="uk-UA"/>
        </w:rPr>
        <w:t xml:space="preserve">«аперкот» </w:t>
      </w:r>
      <w:r w:rsidRPr="005F3116">
        <w:rPr>
          <w:color w:val="000000"/>
          <w:lang w:eastAsia="uk-UA" w:bidi="uk-UA"/>
        </w:rPr>
        <w:t>-</w:t>
      </w:r>
      <w:r>
        <w:rPr>
          <w:color w:val="000000"/>
          <w:lang w:eastAsia="uk-UA" w:bidi="uk-UA"/>
        </w:rPr>
        <w:t xml:space="preserve"> удар рукою знизу;</w:t>
      </w:r>
    </w:p>
    <w:p w:rsidR="00AC5F51" w:rsidRDefault="00AC5F51" w:rsidP="009508C9">
      <w:pPr>
        <w:pStyle w:val="1"/>
        <w:ind w:firstLine="720"/>
        <w:contextualSpacing/>
        <w:jc w:val="both"/>
      </w:pPr>
      <w:r>
        <w:rPr>
          <w:color w:val="000000"/>
          <w:lang w:eastAsia="uk-UA" w:bidi="uk-UA"/>
        </w:rPr>
        <w:t>«бек-</w:t>
      </w:r>
      <w:proofErr w:type="spellStart"/>
      <w:r>
        <w:rPr>
          <w:color w:val="000000"/>
          <w:lang w:eastAsia="uk-UA" w:bidi="uk-UA"/>
        </w:rPr>
        <w:t>кік</w:t>
      </w:r>
      <w:proofErr w:type="spellEnd"/>
      <w:r>
        <w:rPr>
          <w:color w:val="000000"/>
          <w:lang w:eastAsia="uk-UA" w:bidi="uk-UA"/>
        </w:rPr>
        <w:t>» - задній прямий удар ногою;</w:t>
      </w:r>
    </w:p>
    <w:p w:rsidR="00AC5F51" w:rsidRDefault="00AC5F51" w:rsidP="00AC5F51">
      <w:pPr>
        <w:pStyle w:val="1"/>
        <w:ind w:firstLine="720"/>
        <w:jc w:val="both"/>
      </w:pPr>
      <w:r>
        <w:rPr>
          <w:color w:val="000000"/>
          <w:lang w:eastAsia="uk-UA" w:bidi="uk-UA"/>
        </w:rPr>
        <w:t>«</w:t>
      </w:r>
      <w:proofErr w:type="spellStart"/>
      <w:r>
        <w:rPr>
          <w:color w:val="000000"/>
          <w:lang w:eastAsia="uk-UA" w:bidi="uk-UA"/>
        </w:rPr>
        <w:t>бекфист</w:t>
      </w:r>
      <w:proofErr w:type="spellEnd"/>
      <w:r>
        <w:rPr>
          <w:color w:val="000000"/>
          <w:lang w:eastAsia="uk-UA" w:bidi="uk-UA"/>
        </w:rPr>
        <w:t>» - удар тильною стороною кулака, він частіше виконується з</w:t>
      </w:r>
      <w:r>
        <w:rPr>
          <w:color w:val="000000"/>
          <w:lang w:eastAsia="uk-UA" w:bidi="uk-UA"/>
        </w:rPr>
        <w:br/>
        <w:t>розворотом на 360° (</w:t>
      </w:r>
      <w:proofErr w:type="spellStart"/>
      <w:r>
        <w:rPr>
          <w:color w:val="000000"/>
          <w:lang w:eastAsia="uk-UA" w:bidi="uk-UA"/>
        </w:rPr>
        <w:t>розкручуючий</w:t>
      </w:r>
      <w:proofErr w:type="spellEnd"/>
      <w:r>
        <w:rPr>
          <w:color w:val="000000"/>
          <w:lang w:eastAsia="uk-UA" w:bidi="uk-UA"/>
        </w:rPr>
        <w:t xml:space="preserve"> удар);</w:t>
      </w:r>
    </w:p>
    <w:p w:rsidR="00AC5F51" w:rsidRDefault="00AC5F51" w:rsidP="00AC5F51">
      <w:pPr>
        <w:pStyle w:val="1"/>
        <w:ind w:firstLine="720"/>
        <w:jc w:val="both"/>
      </w:pPr>
      <w:r>
        <w:rPr>
          <w:color w:val="000000"/>
          <w:lang w:eastAsia="uk-UA" w:bidi="uk-UA"/>
        </w:rPr>
        <w:t>«</w:t>
      </w:r>
      <w:proofErr w:type="spellStart"/>
      <w:r>
        <w:rPr>
          <w:color w:val="000000"/>
          <w:lang w:eastAsia="uk-UA" w:bidi="uk-UA"/>
        </w:rPr>
        <w:t>джампінг-кік</w:t>
      </w:r>
      <w:proofErr w:type="spellEnd"/>
      <w:r>
        <w:rPr>
          <w:color w:val="000000"/>
          <w:lang w:eastAsia="uk-UA" w:bidi="uk-UA"/>
        </w:rPr>
        <w:t>» - удар ногою в стрибку;</w:t>
      </w:r>
    </w:p>
    <w:p w:rsidR="00AC5F51" w:rsidRDefault="00AC5F51" w:rsidP="00AC5F51">
      <w:pPr>
        <w:pStyle w:val="1"/>
        <w:ind w:firstLine="720"/>
        <w:jc w:val="both"/>
      </w:pPr>
      <w:r>
        <w:rPr>
          <w:color w:val="000000"/>
          <w:lang w:eastAsia="uk-UA" w:bidi="uk-UA"/>
        </w:rPr>
        <w:t>«</w:t>
      </w:r>
      <w:proofErr w:type="spellStart"/>
      <w:r>
        <w:rPr>
          <w:color w:val="000000"/>
          <w:lang w:eastAsia="uk-UA" w:bidi="uk-UA"/>
        </w:rPr>
        <w:t>джеб</w:t>
      </w:r>
      <w:proofErr w:type="spellEnd"/>
      <w:r>
        <w:rPr>
          <w:color w:val="000000"/>
          <w:lang w:eastAsia="uk-UA" w:bidi="uk-UA"/>
        </w:rPr>
        <w:t>» - прямий удар ближньою до противника рукою; «</w:t>
      </w:r>
      <w:proofErr w:type="spellStart"/>
      <w:r>
        <w:rPr>
          <w:color w:val="000000"/>
          <w:lang w:eastAsia="uk-UA" w:bidi="uk-UA"/>
        </w:rPr>
        <w:t>панч</w:t>
      </w:r>
      <w:proofErr w:type="spellEnd"/>
      <w:r>
        <w:rPr>
          <w:color w:val="000000"/>
          <w:lang w:eastAsia="uk-UA" w:bidi="uk-UA"/>
        </w:rPr>
        <w:t>» -</w:t>
      </w:r>
      <w:r>
        <w:rPr>
          <w:color w:val="000000"/>
          <w:lang w:eastAsia="uk-UA" w:bidi="uk-UA"/>
        </w:rPr>
        <w:br/>
        <w:t>прямий удар дальньою від противника рукою;</w:t>
      </w:r>
    </w:p>
    <w:p w:rsidR="00AC5F51" w:rsidRDefault="00AC5F51" w:rsidP="00AC5F51">
      <w:pPr>
        <w:pStyle w:val="1"/>
        <w:ind w:firstLine="720"/>
        <w:jc w:val="both"/>
      </w:pPr>
      <w:r>
        <w:rPr>
          <w:color w:val="000000"/>
          <w:lang w:eastAsia="uk-UA" w:bidi="uk-UA"/>
        </w:rPr>
        <w:t>«екс-</w:t>
      </w:r>
      <w:proofErr w:type="spellStart"/>
      <w:r>
        <w:rPr>
          <w:color w:val="000000"/>
          <w:lang w:eastAsia="uk-UA" w:bidi="uk-UA"/>
        </w:rPr>
        <w:t>кік</w:t>
      </w:r>
      <w:proofErr w:type="spellEnd"/>
      <w:r>
        <w:rPr>
          <w:color w:val="000000"/>
          <w:lang w:eastAsia="uk-UA" w:bidi="uk-UA"/>
        </w:rPr>
        <w:t xml:space="preserve">» - </w:t>
      </w:r>
      <w:proofErr w:type="spellStart"/>
      <w:r>
        <w:rPr>
          <w:color w:val="000000"/>
          <w:lang w:eastAsia="uk-UA" w:bidi="uk-UA"/>
        </w:rPr>
        <w:t>рублячий</w:t>
      </w:r>
      <w:proofErr w:type="spellEnd"/>
      <w:r>
        <w:rPr>
          <w:color w:val="000000"/>
          <w:lang w:eastAsia="uk-UA" w:bidi="uk-UA"/>
        </w:rPr>
        <w:t xml:space="preserve"> удар ногою з верху;</w:t>
      </w:r>
    </w:p>
    <w:p w:rsidR="00AC5F51" w:rsidRDefault="00AC5F51" w:rsidP="00AC5F51">
      <w:pPr>
        <w:pStyle w:val="1"/>
        <w:ind w:firstLine="720"/>
        <w:jc w:val="both"/>
      </w:pPr>
      <w:r>
        <w:rPr>
          <w:color w:val="000000"/>
          <w:lang w:eastAsia="uk-UA" w:bidi="uk-UA"/>
        </w:rPr>
        <w:t>«</w:t>
      </w:r>
      <w:proofErr w:type="spellStart"/>
      <w:r>
        <w:rPr>
          <w:color w:val="000000"/>
          <w:lang w:eastAsia="uk-UA" w:bidi="uk-UA"/>
        </w:rPr>
        <w:t>лоу-кік</w:t>
      </w:r>
      <w:proofErr w:type="spellEnd"/>
      <w:r>
        <w:rPr>
          <w:color w:val="000000"/>
          <w:lang w:eastAsia="uk-UA" w:bidi="uk-UA"/>
        </w:rPr>
        <w:t xml:space="preserve">» - низький </w:t>
      </w:r>
      <w:proofErr w:type="spellStart"/>
      <w:r>
        <w:rPr>
          <w:color w:val="000000"/>
          <w:lang w:eastAsia="uk-UA" w:bidi="uk-UA"/>
        </w:rPr>
        <w:t>напівкруговий</w:t>
      </w:r>
      <w:proofErr w:type="spellEnd"/>
      <w:r>
        <w:rPr>
          <w:color w:val="000000"/>
          <w:lang w:eastAsia="uk-UA" w:bidi="uk-UA"/>
        </w:rPr>
        <w:t xml:space="preserve"> удар ногою (наноситься по</w:t>
      </w:r>
      <w:r>
        <w:rPr>
          <w:color w:val="000000"/>
          <w:lang w:eastAsia="uk-UA" w:bidi="uk-UA"/>
        </w:rPr>
        <w:br/>
        <w:t>зовнішній або внутрішній поверхні стегон суперника).</w:t>
      </w:r>
    </w:p>
    <w:p w:rsidR="00AC5F51" w:rsidRDefault="00AC5F51" w:rsidP="00AC5F51">
      <w:pPr>
        <w:pStyle w:val="1"/>
        <w:ind w:firstLine="720"/>
        <w:jc w:val="both"/>
      </w:pPr>
      <w:r>
        <w:rPr>
          <w:color w:val="000000"/>
          <w:lang w:eastAsia="uk-UA" w:bidi="uk-UA"/>
        </w:rPr>
        <w:t>«</w:t>
      </w:r>
      <w:proofErr w:type="spellStart"/>
      <w:r>
        <w:rPr>
          <w:color w:val="000000"/>
          <w:lang w:eastAsia="uk-UA" w:bidi="uk-UA"/>
        </w:rPr>
        <w:t>раундхауз</w:t>
      </w:r>
      <w:proofErr w:type="spellEnd"/>
      <w:r>
        <w:rPr>
          <w:color w:val="000000"/>
          <w:lang w:eastAsia="uk-UA" w:bidi="uk-UA"/>
        </w:rPr>
        <w:t xml:space="preserve"> </w:t>
      </w:r>
      <w:proofErr w:type="spellStart"/>
      <w:r>
        <w:rPr>
          <w:color w:val="000000"/>
          <w:lang w:eastAsia="uk-UA" w:bidi="uk-UA"/>
        </w:rPr>
        <w:t>кік</w:t>
      </w:r>
      <w:proofErr w:type="spellEnd"/>
      <w:r>
        <w:rPr>
          <w:color w:val="000000"/>
          <w:lang w:eastAsia="uk-UA" w:bidi="uk-UA"/>
        </w:rPr>
        <w:t xml:space="preserve">» - </w:t>
      </w:r>
      <w:proofErr w:type="spellStart"/>
      <w:r>
        <w:rPr>
          <w:color w:val="000000"/>
          <w:lang w:eastAsia="uk-UA" w:bidi="uk-UA"/>
        </w:rPr>
        <w:t>напівкруговий</w:t>
      </w:r>
      <w:proofErr w:type="spellEnd"/>
      <w:r>
        <w:rPr>
          <w:color w:val="000000"/>
          <w:lang w:eastAsia="uk-UA" w:bidi="uk-UA"/>
        </w:rPr>
        <w:t xml:space="preserve"> удар ногою;</w:t>
      </w:r>
    </w:p>
    <w:p w:rsidR="00AC5F51" w:rsidRDefault="00AC5F51" w:rsidP="00AC5F51">
      <w:pPr>
        <w:pStyle w:val="1"/>
        <w:ind w:firstLine="720"/>
        <w:jc w:val="both"/>
      </w:pPr>
      <w:r>
        <w:rPr>
          <w:color w:val="000000"/>
          <w:lang w:eastAsia="uk-UA" w:bidi="uk-UA"/>
        </w:rPr>
        <w:t xml:space="preserve">«сайд </w:t>
      </w:r>
      <w:proofErr w:type="spellStart"/>
      <w:r>
        <w:rPr>
          <w:color w:val="000000"/>
          <w:lang w:eastAsia="uk-UA" w:bidi="uk-UA"/>
        </w:rPr>
        <w:t>кік</w:t>
      </w:r>
      <w:proofErr w:type="spellEnd"/>
      <w:r>
        <w:rPr>
          <w:color w:val="000000"/>
          <w:lang w:eastAsia="uk-UA" w:bidi="uk-UA"/>
        </w:rPr>
        <w:t>» - боковий удар ногою;</w:t>
      </w:r>
    </w:p>
    <w:p w:rsidR="00AC5F51" w:rsidRDefault="00AC5F51" w:rsidP="00AC5F51">
      <w:pPr>
        <w:pStyle w:val="1"/>
        <w:ind w:firstLine="720"/>
        <w:jc w:val="both"/>
      </w:pPr>
      <w:r>
        <w:rPr>
          <w:color w:val="000000"/>
          <w:lang w:eastAsia="uk-UA" w:bidi="uk-UA"/>
        </w:rPr>
        <w:t>«</w:t>
      </w:r>
      <w:proofErr w:type="spellStart"/>
      <w:r>
        <w:rPr>
          <w:color w:val="000000"/>
          <w:lang w:eastAsia="uk-UA" w:bidi="uk-UA"/>
        </w:rPr>
        <w:t>футсвіпс</w:t>
      </w:r>
      <w:proofErr w:type="spellEnd"/>
      <w:r>
        <w:rPr>
          <w:color w:val="000000"/>
          <w:lang w:eastAsia="uk-UA" w:bidi="uk-UA"/>
        </w:rPr>
        <w:t xml:space="preserve">» - </w:t>
      </w:r>
      <w:proofErr w:type="spellStart"/>
      <w:r>
        <w:rPr>
          <w:color w:val="000000"/>
          <w:lang w:eastAsia="uk-UA" w:bidi="uk-UA"/>
        </w:rPr>
        <w:t>підсічка</w:t>
      </w:r>
      <w:proofErr w:type="spellEnd"/>
      <w:r>
        <w:rPr>
          <w:color w:val="000000"/>
          <w:lang w:eastAsia="uk-UA" w:bidi="uk-UA"/>
        </w:rPr>
        <w:t>;</w:t>
      </w:r>
    </w:p>
    <w:p w:rsidR="00AC5F51" w:rsidRDefault="00AC5F51" w:rsidP="00AC5F51">
      <w:pPr>
        <w:pStyle w:val="1"/>
        <w:ind w:firstLine="720"/>
        <w:jc w:val="both"/>
      </w:pPr>
      <w:r>
        <w:rPr>
          <w:color w:val="000000"/>
          <w:lang w:eastAsia="uk-UA" w:bidi="uk-UA"/>
        </w:rPr>
        <w:t>«хук» - боковий удар рукою;</w:t>
      </w:r>
    </w:p>
    <w:p w:rsidR="00AC5F51" w:rsidRDefault="00AC5F51" w:rsidP="00AC5F51">
      <w:pPr>
        <w:pStyle w:val="1"/>
        <w:ind w:firstLine="720"/>
        <w:jc w:val="both"/>
      </w:pPr>
      <w:r>
        <w:rPr>
          <w:color w:val="000000"/>
          <w:lang w:eastAsia="uk-UA" w:bidi="uk-UA"/>
        </w:rPr>
        <w:lastRenderedPageBreak/>
        <w:t>«хук-</w:t>
      </w:r>
      <w:proofErr w:type="spellStart"/>
      <w:r>
        <w:rPr>
          <w:color w:val="000000"/>
          <w:lang w:eastAsia="uk-UA" w:bidi="uk-UA"/>
        </w:rPr>
        <w:t>кік</w:t>
      </w:r>
      <w:proofErr w:type="spellEnd"/>
      <w:r>
        <w:rPr>
          <w:color w:val="000000"/>
          <w:lang w:eastAsia="uk-UA" w:bidi="uk-UA"/>
        </w:rPr>
        <w:t xml:space="preserve">» - зворотній </w:t>
      </w:r>
      <w:proofErr w:type="spellStart"/>
      <w:r>
        <w:rPr>
          <w:color w:val="000000"/>
          <w:lang w:eastAsia="uk-UA" w:bidi="uk-UA"/>
        </w:rPr>
        <w:t>напівкруговий</w:t>
      </w:r>
      <w:proofErr w:type="spellEnd"/>
      <w:r>
        <w:rPr>
          <w:color w:val="000000"/>
          <w:lang w:eastAsia="uk-UA" w:bidi="uk-UA"/>
        </w:rPr>
        <w:t xml:space="preserve"> удар ногою;</w:t>
      </w:r>
    </w:p>
    <w:p w:rsidR="00AC5F51" w:rsidRDefault="00AC5F51" w:rsidP="00AC5F51">
      <w:pPr>
        <w:pStyle w:val="1"/>
        <w:ind w:firstLine="720"/>
        <w:jc w:val="both"/>
      </w:pPr>
      <w:r>
        <w:rPr>
          <w:color w:val="000000"/>
          <w:lang w:val="ru-RU" w:eastAsia="ru-RU" w:bidi="ru-RU"/>
        </w:rPr>
        <w:t xml:space="preserve">«фронт </w:t>
      </w:r>
      <w:proofErr w:type="spellStart"/>
      <w:r>
        <w:rPr>
          <w:color w:val="000000"/>
          <w:lang w:eastAsia="uk-UA" w:bidi="uk-UA"/>
        </w:rPr>
        <w:t>кік</w:t>
      </w:r>
      <w:proofErr w:type="spellEnd"/>
      <w:r>
        <w:rPr>
          <w:color w:val="000000"/>
          <w:lang w:eastAsia="uk-UA" w:bidi="uk-UA"/>
        </w:rPr>
        <w:t xml:space="preserve">» </w:t>
      </w:r>
      <w:r w:rsidRPr="005F3116">
        <w:rPr>
          <w:color w:val="000000"/>
          <w:lang w:val="ru-RU" w:eastAsia="ru-RU" w:bidi="ru-RU"/>
        </w:rPr>
        <w:t xml:space="preserve">- </w:t>
      </w:r>
      <w:r>
        <w:rPr>
          <w:color w:val="000000"/>
          <w:lang w:eastAsia="uk-UA" w:bidi="uk-UA"/>
        </w:rPr>
        <w:t>прямий удар ногою.</w:t>
      </w:r>
    </w:p>
    <w:p w:rsidR="00AC5F51" w:rsidRDefault="00AC5F51" w:rsidP="00AC5F51">
      <w:pPr>
        <w:pStyle w:val="1"/>
        <w:ind w:firstLine="720"/>
        <w:jc w:val="both"/>
      </w:pPr>
      <w:r>
        <w:rPr>
          <w:color w:val="000000"/>
          <w:lang w:eastAsia="uk-UA" w:bidi="uk-UA"/>
        </w:rPr>
        <w:t>Також [82] описав різноманітність кікбоксингу щодо арсеналу засобів</w:t>
      </w:r>
      <w:r>
        <w:rPr>
          <w:color w:val="000000"/>
          <w:lang w:eastAsia="uk-UA" w:bidi="uk-UA"/>
        </w:rPr>
        <w:br/>
        <w:t xml:space="preserve">техніки та тактики ведення </w:t>
      </w:r>
      <w:proofErr w:type="spellStart"/>
      <w:r>
        <w:rPr>
          <w:color w:val="000000"/>
          <w:lang w:eastAsia="uk-UA" w:bidi="uk-UA"/>
        </w:rPr>
        <w:t>двобою</w:t>
      </w:r>
      <w:proofErr w:type="spellEnd"/>
      <w:r>
        <w:rPr>
          <w:color w:val="000000"/>
          <w:lang w:eastAsia="uk-UA" w:bidi="uk-UA"/>
        </w:rPr>
        <w:t>. Щоб зрозуміти останнє, треба освоїти</w:t>
      </w:r>
      <w:r>
        <w:rPr>
          <w:color w:val="000000"/>
          <w:lang w:eastAsia="uk-UA" w:bidi="uk-UA"/>
        </w:rPr>
        <w:br/>
        <w:t>список різноманітними термінами, які використовуються в теорії і практиці</w:t>
      </w:r>
      <w:r>
        <w:rPr>
          <w:color w:val="000000"/>
          <w:lang w:eastAsia="uk-UA" w:bidi="uk-UA"/>
        </w:rPr>
        <w:br/>
        <w:t>цього виду спорту. У змагальній діяльності використовуються такі терміни</w:t>
      </w:r>
      <w:r>
        <w:rPr>
          <w:color w:val="000000"/>
          <w:lang w:eastAsia="uk-UA" w:bidi="uk-UA"/>
        </w:rPr>
        <w:br/>
        <w:t>як удар і захист, де визначається характерна взаємодія між супротивниками в</w:t>
      </w:r>
      <w:r>
        <w:rPr>
          <w:color w:val="000000"/>
          <w:lang w:eastAsia="uk-UA" w:bidi="uk-UA"/>
        </w:rPr>
        <w:br/>
        <w:t>поєдинку. У спортивних єдиноборствах, якщо розглядати сукупність боксу і</w:t>
      </w:r>
      <w:r>
        <w:rPr>
          <w:color w:val="000000"/>
          <w:lang w:eastAsia="uk-UA" w:bidi="uk-UA"/>
        </w:rPr>
        <w:br/>
        <w:t>кікбоксингу, є 12-ть основних ударів. За їх видами розрізняється наступне:</w:t>
      </w:r>
    </w:p>
    <w:p w:rsidR="00AC5F51" w:rsidRDefault="00AC5F51" w:rsidP="00AC5F51">
      <w:pPr>
        <w:pStyle w:val="1"/>
        <w:ind w:firstLine="720"/>
        <w:jc w:val="both"/>
      </w:pPr>
      <w:r>
        <w:rPr>
          <w:color w:val="000000"/>
          <w:lang w:eastAsia="uk-UA" w:bidi="uk-UA"/>
        </w:rPr>
        <w:t>прямий удар, удар знизу чи боковий;</w:t>
      </w:r>
    </w:p>
    <w:p w:rsidR="00AC5F51" w:rsidRDefault="00AC5F51" w:rsidP="00AC5F51">
      <w:pPr>
        <w:pStyle w:val="1"/>
        <w:ind w:firstLine="720"/>
        <w:jc w:val="both"/>
      </w:pPr>
      <w:r>
        <w:rPr>
          <w:color w:val="000000"/>
          <w:lang w:eastAsia="uk-UA" w:bidi="uk-UA"/>
        </w:rPr>
        <w:t>удар рукою, лівою чи правою;</w:t>
      </w:r>
    </w:p>
    <w:p w:rsidR="00AC5F51" w:rsidRDefault="00AC5F51" w:rsidP="00AC5F51">
      <w:pPr>
        <w:pStyle w:val="1"/>
        <w:ind w:firstLine="720"/>
        <w:jc w:val="both"/>
      </w:pPr>
      <w:r>
        <w:rPr>
          <w:color w:val="000000"/>
          <w:lang w:eastAsia="uk-UA" w:bidi="uk-UA"/>
        </w:rPr>
        <w:t>удар в ціль, в яку він спрямовується, у голову чи в тулуб.</w:t>
      </w:r>
    </w:p>
    <w:p w:rsidR="00AC5F51" w:rsidRDefault="00AC5F51" w:rsidP="00AC5F51">
      <w:pPr>
        <w:pStyle w:val="1"/>
        <w:ind w:firstLine="720"/>
        <w:jc w:val="both"/>
      </w:pPr>
      <w:r>
        <w:rPr>
          <w:color w:val="000000"/>
          <w:lang w:eastAsia="uk-UA" w:bidi="uk-UA"/>
        </w:rPr>
        <w:t>За визначеними ознаками визначається і термінологія ударів.</w:t>
      </w:r>
      <w:r>
        <w:rPr>
          <w:color w:val="000000"/>
          <w:lang w:eastAsia="uk-UA" w:bidi="uk-UA"/>
        </w:rPr>
        <w:br/>
        <w:t>Наприклад, «прямий удар лівою в голову», «удар знизу лівою рукою в</w:t>
      </w:r>
      <w:r>
        <w:rPr>
          <w:color w:val="000000"/>
          <w:lang w:eastAsia="uk-UA" w:bidi="uk-UA"/>
        </w:rPr>
        <w:br/>
        <w:t>тулуб», «боковий удар правою рукою в голову» тощо [5, 31, 87, 93].</w:t>
      </w:r>
    </w:p>
    <w:p w:rsidR="00AC5F51" w:rsidRDefault="00AC5F51" w:rsidP="00AC5F51">
      <w:pPr>
        <w:pStyle w:val="1"/>
        <w:ind w:firstLine="720"/>
        <w:jc w:val="both"/>
      </w:pPr>
      <w:r>
        <w:rPr>
          <w:color w:val="000000"/>
          <w:lang w:eastAsia="uk-UA" w:bidi="uk-UA"/>
        </w:rPr>
        <w:t>У науково-методичній літературі описано удари руками та ногами</w:t>
      </w:r>
      <w:r>
        <w:rPr>
          <w:color w:val="000000"/>
          <w:lang w:eastAsia="uk-UA" w:bidi="uk-UA"/>
        </w:rPr>
        <w:br/>
        <w:t>також з розвороту, в стрибку, виявлена тенденція блокування під час</w:t>
      </w:r>
      <w:r>
        <w:rPr>
          <w:color w:val="000000"/>
          <w:lang w:eastAsia="uk-UA" w:bidi="uk-UA"/>
        </w:rPr>
        <w:br/>
        <w:t>нанесення ударів супротивником, використання удару рукою з розвороту.</w:t>
      </w:r>
      <w:r>
        <w:rPr>
          <w:color w:val="000000"/>
          <w:lang w:eastAsia="uk-UA" w:bidi="uk-UA"/>
        </w:rPr>
        <w:br/>
        <w:t>Останній удар має назву «</w:t>
      </w:r>
      <w:proofErr w:type="spellStart"/>
      <w:r>
        <w:rPr>
          <w:color w:val="000000"/>
          <w:lang w:eastAsia="uk-UA" w:bidi="uk-UA"/>
        </w:rPr>
        <w:t>бекфіст</w:t>
      </w:r>
      <w:proofErr w:type="spellEnd"/>
      <w:r>
        <w:rPr>
          <w:color w:val="000000"/>
          <w:lang w:eastAsia="uk-UA" w:bidi="uk-UA"/>
        </w:rPr>
        <w:t>», який, до речі, є травмонебезпечним [96].</w:t>
      </w:r>
      <w:r>
        <w:rPr>
          <w:color w:val="000000"/>
          <w:lang w:eastAsia="uk-UA" w:bidi="uk-UA"/>
        </w:rPr>
        <w:br/>
        <w:t>Керуючись названими ознаками, при позначенні удару додається вказівка на</w:t>
      </w:r>
      <w:r>
        <w:rPr>
          <w:color w:val="000000"/>
          <w:lang w:eastAsia="uk-UA" w:bidi="uk-UA"/>
        </w:rPr>
        <w:br/>
        <w:t>особливості його нанесення: «з розвороту», «в стрибку». Наприклад, «задній</w:t>
      </w:r>
      <w:r>
        <w:rPr>
          <w:color w:val="000000"/>
          <w:lang w:eastAsia="uk-UA" w:bidi="uk-UA"/>
        </w:rPr>
        <w:br/>
        <w:t>прямий удар правою ногою з розвороту в тулуб» чи ще інший</w:t>
      </w:r>
      <w:r>
        <w:rPr>
          <w:color w:val="000000"/>
          <w:lang w:eastAsia="uk-UA" w:bidi="uk-UA"/>
        </w:rPr>
        <w:br/>
        <w:t>«</w:t>
      </w:r>
      <w:proofErr w:type="spellStart"/>
      <w:r>
        <w:rPr>
          <w:color w:val="000000"/>
          <w:lang w:eastAsia="uk-UA" w:bidi="uk-UA"/>
        </w:rPr>
        <w:t>напівкруговий</w:t>
      </w:r>
      <w:proofErr w:type="spellEnd"/>
      <w:r>
        <w:rPr>
          <w:color w:val="000000"/>
          <w:lang w:eastAsia="uk-UA" w:bidi="uk-UA"/>
        </w:rPr>
        <w:t xml:space="preserve"> удар лівою ногою в голову», такий же «з розвороту в</w:t>
      </w:r>
      <w:r>
        <w:rPr>
          <w:color w:val="000000"/>
          <w:lang w:eastAsia="uk-UA" w:bidi="uk-UA"/>
        </w:rPr>
        <w:br/>
        <w:t>стрибку». Детальніше з ударами можна ознайомитися у джерелах [40].</w:t>
      </w:r>
    </w:p>
    <w:p w:rsidR="00AC5F51" w:rsidRDefault="00AC5F51" w:rsidP="00AC5F51">
      <w:pPr>
        <w:pStyle w:val="1"/>
        <w:ind w:firstLine="720"/>
        <w:jc w:val="both"/>
      </w:pPr>
      <w:r>
        <w:rPr>
          <w:color w:val="000000"/>
          <w:lang w:eastAsia="uk-UA" w:bidi="uk-UA"/>
        </w:rPr>
        <w:t>Науковець [16] для кікбоксингу пропонує особисту систему</w:t>
      </w:r>
      <w:r>
        <w:rPr>
          <w:color w:val="000000"/>
          <w:lang w:eastAsia="uk-UA" w:bidi="uk-UA"/>
        </w:rPr>
        <w:br/>
        <w:t>класифікації бойових позицій. Він їх розділив на дві групи - типову позицію і</w:t>
      </w:r>
      <w:r>
        <w:rPr>
          <w:color w:val="000000"/>
          <w:lang w:eastAsia="uk-UA" w:bidi="uk-UA"/>
        </w:rPr>
        <w:br/>
        <w:t>захисну позицію. Остання має назву «крауч». У багатьох експертів є й інші</w:t>
      </w:r>
      <w:r>
        <w:rPr>
          <w:color w:val="000000"/>
          <w:lang w:eastAsia="uk-UA" w:bidi="uk-UA"/>
        </w:rPr>
        <w:br/>
        <w:t>класифікація ударів, що вносить у спілкування системність. Наприклад, існує</w:t>
      </w:r>
      <w:r>
        <w:rPr>
          <w:color w:val="000000"/>
          <w:lang w:eastAsia="uk-UA" w:bidi="uk-UA"/>
        </w:rPr>
        <w:br/>
        <w:t>за спрямованістю рухів до супротивника таке, коли удари можуть бути</w:t>
      </w:r>
      <w:r>
        <w:rPr>
          <w:color w:val="000000"/>
          <w:lang w:eastAsia="uk-UA" w:bidi="uk-UA"/>
        </w:rPr>
        <w:br/>
        <w:t>нанесені з фронту - прямі та з</w:t>
      </w:r>
      <w:r w:rsidR="00B9693F">
        <w:rPr>
          <w:color w:val="000000"/>
          <w:lang w:eastAsia="uk-UA" w:bidi="uk-UA"/>
        </w:rPr>
        <w:t>низу, з флангу - бокові [61, 62</w:t>
      </w:r>
      <w:r>
        <w:rPr>
          <w:color w:val="000000"/>
          <w:lang w:eastAsia="uk-UA" w:bidi="uk-UA"/>
        </w:rPr>
        <w:t>].</w:t>
      </w:r>
      <w:r>
        <w:br w:type="page"/>
      </w:r>
    </w:p>
    <w:p w:rsidR="00AC5F51" w:rsidRDefault="00AC5F51" w:rsidP="00AC5F51">
      <w:pPr>
        <w:pStyle w:val="1"/>
        <w:ind w:firstLine="720"/>
        <w:jc w:val="both"/>
      </w:pPr>
      <w:r>
        <w:rPr>
          <w:color w:val="000000"/>
          <w:lang w:val="ru-RU" w:eastAsia="ru-RU" w:bidi="ru-RU"/>
        </w:rPr>
        <w:lastRenderedPageBreak/>
        <w:t xml:space="preserve">За </w:t>
      </w:r>
      <w:r>
        <w:rPr>
          <w:color w:val="000000"/>
          <w:lang w:eastAsia="uk-UA" w:bidi="uk-UA"/>
        </w:rPr>
        <w:t xml:space="preserve">класифікацією,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висувається </w:t>
      </w:r>
      <w:proofErr w:type="spellStart"/>
      <w:r>
        <w:rPr>
          <w:color w:val="000000"/>
          <w:lang w:val="ru-RU" w:eastAsia="ru-RU" w:bidi="ru-RU"/>
        </w:rPr>
        <w:t>науковим</w:t>
      </w:r>
      <w:proofErr w:type="spellEnd"/>
      <w:r>
        <w:rPr>
          <w:color w:val="000000"/>
          <w:lang w:val="ru-RU" w:eastAsia="ru-RU" w:bidi="ru-RU"/>
        </w:rPr>
        <w:t xml:space="preserve"> </w:t>
      </w:r>
      <w:proofErr w:type="spellStart"/>
      <w:r>
        <w:rPr>
          <w:color w:val="000000"/>
          <w:lang w:val="ru-RU" w:eastAsia="ru-RU" w:bidi="ru-RU"/>
        </w:rPr>
        <w:t>колективом</w:t>
      </w:r>
      <w:proofErr w:type="spellEnd"/>
      <w:r>
        <w:rPr>
          <w:color w:val="000000"/>
          <w:lang w:val="ru-RU" w:eastAsia="ru-RU" w:bidi="ru-RU"/>
        </w:rPr>
        <w:t xml:space="preserve">,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діє під</w:t>
      </w:r>
      <w:r>
        <w:rPr>
          <w:color w:val="000000"/>
          <w:lang w:eastAsia="uk-UA" w:bidi="uk-UA"/>
        </w:rPr>
        <w:br/>
        <w:t xml:space="preserve">керівництвом </w:t>
      </w:r>
      <w:r>
        <w:rPr>
          <w:color w:val="000000"/>
          <w:lang w:val="ru-RU" w:eastAsia="ru-RU" w:bidi="ru-RU"/>
        </w:rPr>
        <w:t xml:space="preserve">[35], </w:t>
      </w:r>
      <w:proofErr w:type="spellStart"/>
      <w:r>
        <w:rPr>
          <w:color w:val="000000"/>
          <w:lang w:val="ru-RU" w:eastAsia="ru-RU" w:bidi="ru-RU"/>
        </w:rPr>
        <w:t>визнаються</w:t>
      </w:r>
      <w:proofErr w:type="spellEnd"/>
      <w:r>
        <w:rPr>
          <w:color w:val="000000"/>
          <w:lang w:val="ru-RU" w:eastAsia="ru-RU" w:bidi="ru-RU"/>
        </w:rPr>
        <w:t xml:space="preserve"> </w:t>
      </w:r>
      <w:r>
        <w:rPr>
          <w:color w:val="000000"/>
          <w:lang w:eastAsia="uk-UA" w:bidi="uk-UA"/>
        </w:rPr>
        <w:t xml:space="preserve">наступні </w:t>
      </w:r>
      <w:proofErr w:type="spellStart"/>
      <w:r>
        <w:rPr>
          <w:color w:val="000000"/>
          <w:lang w:val="ru-RU" w:eastAsia="ru-RU" w:bidi="ru-RU"/>
        </w:rPr>
        <w:t>види</w:t>
      </w:r>
      <w:proofErr w:type="spellEnd"/>
      <w:r>
        <w:rPr>
          <w:color w:val="000000"/>
          <w:lang w:val="ru-RU" w:eastAsia="ru-RU" w:bidi="ru-RU"/>
        </w:rPr>
        <w:t xml:space="preserve"> </w:t>
      </w:r>
      <w:r>
        <w:rPr>
          <w:color w:val="000000"/>
          <w:lang w:eastAsia="uk-UA" w:bidi="uk-UA"/>
        </w:rPr>
        <w:t xml:space="preserve">ударів </w:t>
      </w:r>
      <w:r>
        <w:rPr>
          <w:color w:val="000000"/>
          <w:lang w:val="ru-RU" w:eastAsia="ru-RU" w:bidi="ru-RU"/>
        </w:rPr>
        <w:t>руками, як-то:</w:t>
      </w:r>
    </w:p>
    <w:p w:rsidR="00AC5F51" w:rsidRDefault="00AC5F51" w:rsidP="00AC5F51">
      <w:pPr>
        <w:pStyle w:val="1"/>
        <w:ind w:firstLine="720"/>
        <w:jc w:val="both"/>
      </w:pPr>
      <w:r>
        <w:rPr>
          <w:color w:val="000000"/>
          <w:lang w:eastAsia="uk-UA" w:bidi="uk-UA"/>
        </w:rPr>
        <w:t xml:space="preserve">прямі </w:t>
      </w:r>
      <w:proofErr w:type="spellStart"/>
      <w:r>
        <w:rPr>
          <w:color w:val="000000"/>
          <w:lang w:val="ru-RU" w:eastAsia="ru-RU" w:bidi="ru-RU"/>
        </w:rPr>
        <w:t>удари</w:t>
      </w:r>
      <w:proofErr w:type="spellEnd"/>
      <w:r>
        <w:rPr>
          <w:color w:val="000000"/>
          <w:lang w:val="ru-RU" w:eastAsia="ru-RU" w:bidi="ru-RU"/>
        </w:rPr>
        <w:t xml:space="preserve"> </w:t>
      </w:r>
      <w:proofErr w:type="spellStart"/>
      <w:r>
        <w:rPr>
          <w:color w:val="000000"/>
          <w:lang w:val="ru-RU" w:eastAsia="ru-RU" w:bidi="ru-RU"/>
        </w:rPr>
        <w:t>ближньою</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дальньою</w:t>
      </w:r>
      <w:proofErr w:type="spellEnd"/>
      <w:r>
        <w:rPr>
          <w:color w:val="000000"/>
          <w:lang w:val="ru-RU" w:eastAsia="ru-RU" w:bidi="ru-RU"/>
        </w:rPr>
        <w:t xml:space="preserve"> рукою;</w:t>
      </w:r>
    </w:p>
    <w:p w:rsidR="00AC5F51" w:rsidRDefault="00AC5F51" w:rsidP="00AC5F51">
      <w:pPr>
        <w:pStyle w:val="1"/>
        <w:ind w:firstLine="720"/>
        <w:jc w:val="both"/>
      </w:pPr>
      <w:r>
        <w:rPr>
          <w:color w:val="000000"/>
          <w:lang w:eastAsia="uk-UA" w:bidi="uk-UA"/>
        </w:rPr>
        <w:t xml:space="preserve">бокові </w:t>
      </w:r>
      <w:r w:rsidRPr="005B58C1">
        <w:rPr>
          <w:color w:val="000000"/>
          <w:lang w:eastAsia="ru-RU" w:bidi="ru-RU"/>
        </w:rPr>
        <w:t xml:space="preserve">удари, що </w:t>
      </w:r>
      <w:r>
        <w:rPr>
          <w:color w:val="000000"/>
          <w:lang w:eastAsia="uk-UA" w:bidi="uk-UA"/>
        </w:rPr>
        <w:t xml:space="preserve">відрізняються від </w:t>
      </w:r>
      <w:r w:rsidRPr="005B58C1">
        <w:rPr>
          <w:color w:val="000000"/>
          <w:lang w:eastAsia="ru-RU" w:bidi="ru-RU"/>
        </w:rPr>
        <w:t xml:space="preserve">прямих </w:t>
      </w:r>
      <w:r>
        <w:rPr>
          <w:color w:val="000000"/>
          <w:lang w:eastAsia="uk-UA" w:bidi="uk-UA"/>
        </w:rPr>
        <w:t>ударів кінематичною</w:t>
      </w:r>
      <w:r>
        <w:rPr>
          <w:color w:val="000000"/>
          <w:lang w:eastAsia="uk-UA" w:bidi="uk-UA"/>
        </w:rPr>
        <w:br/>
        <w:t xml:space="preserve">зміною </w:t>
      </w:r>
      <w:r w:rsidRPr="005B58C1">
        <w:rPr>
          <w:color w:val="000000"/>
          <w:lang w:eastAsia="ru-RU" w:bidi="ru-RU"/>
        </w:rPr>
        <w:t xml:space="preserve">положення </w:t>
      </w:r>
      <w:r>
        <w:rPr>
          <w:color w:val="000000"/>
          <w:lang w:eastAsia="uk-UA" w:bidi="uk-UA"/>
        </w:rPr>
        <w:t xml:space="preserve">плечової </w:t>
      </w:r>
      <w:proofErr w:type="spellStart"/>
      <w:r>
        <w:rPr>
          <w:color w:val="000000"/>
          <w:lang w:eastAsia="uk-UA" w:bidi="uk-UA"/>
        </w:rPr>
        <w:t>вісі</w:t>
      </w:r>
      <w:proofErr w:type="spellEnd"/>
      <w:r>
        <w:rPr>
          <w:color w:val="000000"/>
          <w:lang w:eastAsia="uk-UA" w:bidi="uk-UA"/>
        </w:rPr>
        <w:t xml:space="preserve"> </w:t>
      </w:r>
      <w:r w:rsidRPr="005B58C1">
        <w:rPr>
          <w:color w:val="000000"/>
          <w:lang w:eastAsia="ru-RU" w:bidi="ru-RU"/>
        </w:rPr>
        <w:t xml:space="preserve">атакуючого, </w:t>
      </w:r>
      <w:r>
        <w:rPr>
          <w:color w:val="000000"/>
          <w:lang w:eastAsia="uk-UA" w:bidi="uk-UA"/>
        </w:rPr>
        <w:t xml:space="preserve">відносно плечової </w:t>
      </w:r>
      <w:proofErr w:type="spellStart"/>
      <w:r>
        <w:rPr>
          <w:color w:val="000000"/>
          <w:lang w:eastAsia="uk-UA" w:bidi="uk-UA"/>
        </w:rPr>
        <w:t>вісі</w:t>
      </w:r>
      <w:proofErr w:type="spellEnd"/>
      <w:r>
        <w:rPr>
          <w:color w:val="000000"/>
          <w:lang w:eastAsia="uk-UA" w:bidi="uk-UA"/>
        </w:rPr>
        <w:br/>
      </w:r>
      <w:r w:rsidRPr="005B58C1">
        <w:rPr>
          <w:color w:val="000000"/>
          <w:lang w:eastAsia="ru-RU" w:bidi="ru-RU"/>
        </w:rPr>
        <w:t xml:space="preserve">противника, тобто виконуються паралельно </w:t>
      </w:r>
      <w:r>
        <w:rPr>
          <w:color w:val="000000"/>
          <w:lang w:eastAsia="uk-UA" w:bidi="uk-UA"/>
        </w:rPr>
        <w:t xml:space="preserve">власній плечовій </w:t>
      </w:r>
      <w:proofErr w:type="spellStart"/>
      <w:r>
        <w:rPr>
          <w:color w:val="000000"/>
          <w:lang w:eastAsia="uk-UA" w:bidi="uk-UA"/>
        </w:rPr>
        <w:t>вісі</w:t>
      </w:r>
      <w:proofErr w:type="spellEnd"/>
      <w:r>
        <w:rPr>
          <w:color w:val="000000"/>
          <w:lang w:eastAsia="uk-UA" w:bidi="uk-UA"/>
        </w:rPr>
        <w:t xml:space="preserve">, </w:t>
      </w:r>
      <w:r w:rsidRPr="005B58C1">
        <w:rPr>
          <w:color w:val="000000"/>
          <w:lang w:eastAsia="ru-RU" w:bidi="ru-RU"/>
        </w:rPr>
        <w:t xml:space="preserve">що </w:t>
      </w:r>
      <w:r>
        <w:rPr>
          <w:color w:val="000000"/>
          <w:lang w:eastAsia="uk-UA" w:bidi="uk-UA"/>
        </w:rPr>
        <w:t>нібито</w:t>
      </w:r>
      <w:r>
        <w:rPr>
          <w:color w:val="000000"/>
          <w:lang w:eastAsia="uk-UA" w:bidi="uk-UA"/>
        </w:rPr>
        <w:br/>
      </w:r>
      <w:r w:rsidRPr="005B58C1">
        <w:rPr>
          <w:color w:val="000000"/>
          <w:lang w:eastAsia="ru-RU" w:bidi="ru-RU"/>
        </w:rPr>
        <w:t xml:space="preserve">продовжують </w:t>
      </w:r>
      <w:r>
        <w:rPr>
          <w:color w:val="000000"/>
          <w:lang w:eastAsia="uk-UA" w:bidi="uk-UA"/>
        </w:rPr>
        <w:t>її;</w:t>
      </w:r>
    </w:p>
    <w:p w:rsidR="00AC5F51" w:rsidRDefault="00AC5F51" w:rsidP="00AC5F51">
      <w:pPr>
        <w:pStyle w:val="1"/>
        <w:ind w:firstLine="720"/>
        <w:jc w:val="both"/>
      </w:pPr>
      <w:proofErr w:type="spellStart"/>
      <w:r>
        <w:rPr>
          <w:color w:val="000000"/>
          <w:lang w:val="ru-RU" w:eastAsia="ru-RU" w:bidi="ru-RU"/>
        </w:rPr>
        <w:t>удари</w:t>
      </w:r>
      <w:proofErr w:type="spellEnd"/>
      <w:r>
        <w:rPr>
          <w:color w:val="000000"/>
          <w:lang w:val="ru-RU" w:eastAsia="ru-RU" w:bidi="ru-RU"/>
        </w:rPr>
        <w:t xml:space="preserve"> </w:t>
      </w:r>
      <w:proofErr w:type="spellStart"/>
      <w:r>
        <w:rPr>
          <w:color w:val="000000"/>
          <w:lang w:val="ru-RU" w:eastAsia="ru-RU" w:bidi="ru-RU"/>
        </w:rPr>
        <w:t>збоку</w:t>
      </w:r>
      <w:proofErr w:type="spellEnd"/>
      <w:r>
        <w:rPr>
          <w:color w:val="000000"/>
          <w:lang w:val="ru-RU" w:eastAsia="ru-RU" w:bidi="ru-RU"/>
        </w:rPr>
        <w:t xml:space="preserve"> </w:t>
      </w:r>
      <w:proofErr w:type="spellStart"/>
      <w:r>
        <w:rPr>
          <w:color w:val="000000"/>
          <w:lang w:val="ru-RU" w:eastAsia="ru-RU" w:bidi="ru-RU"/>
        </w:rPr>
        <w:t>ближньою</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дальньою</w:t>
      </w:r>
      <w:proofErr w:type="spellEnd"/>
      <w:r>
        <w:rPr>
          <w:color w:val="000000"/>
          <w:lang w:val="ru-RU" w:eastAsia="ru-RU" w:bidi="ru-RU"/>
        </w:rPr>
        <w:t xml:space="preserve"> рукою;</w:t>
      </w:r>
    </w:p>
    <w:p w:rsidR="00AC5F51" w:rsidRDefault="00AC5F51" w:rsidP="00AC5F51">
      <w:pPr>
        <w:pStyle w:val="1"/>
        <w:ind w:firstLine="720"/>
        <w:jc w:val="both"/>
      </w:pPr>
      <w:r>
        <w:rPr>
          <w:color w:val="000000"/>
          <w:lang w:eastAsia="uk-UA" w:bidi="uk-UA"/>
        </w:rPr>
        <w:t xml:space="preserve">кругові </w:t>
      </w:r>
      <w:proofErr w:type="spellStart"/>
      <w:r>
        <w:rPr>
          <w:color w:val="000000"/>
          <w:lang w:val="ru-RU" w:eastAsia="ru-RU" w:bidi="ru-RU"/>
        </w:rPr>
        <w:t>удари</w:t>
      </w:r>
      <w:proofErr w:type="spellEnd"/>
      <w:r>
        <w:rPr>
          <w:color w:val="000000"/>
          <w:lang w:val="ru-RU" w:eastAsia="ru-RU" w:bidi="ru-RU"/>
        </w:rPr>
        <w:t xml:space="preserve"> </w:t>
      </w:r>
      <w:proofErr w:type="spellStart"/>
      <w:r>
        <w:rPr>
          <w:color w:val="000000"/>
          <w:lang w:val="ru-RU" w:eastAsia="ru-RU" w:bidi="ru-RU"/>
        </w:rPr>
        <w:t>ближньою</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дальньою</w:t>
      </w:r>
      <w:proofErr w:type="spellEnd"/>
      <w:r>
        <w:rPr>
          <w:color w:val="000000"/>
          <w:lang w:val="ru-RU" w:eastAsia="ru-RU" w:bidi="ru-RU"/>
        </w:rPr>
        <w:t xml:space="preserve"> рукою, </w:t>
      </w:r>
      <w:proofErr w:type="spellStart"/>
      <w:r>
        <w:rPr>
          <w:color w:val="000000"/>
          <w:lang w:val="ru-RU" w:eastAsia="ru-RU" w:bidi="ru-RU"/>
        </w:rPr>
        <w:t>що</w:t>
      </w:r>
      <w:proofErr w:type="spellEnd"/>
      <w:r>
        <w:rPr>
          <w:color w:val="000000"/>
          <w:lang w:val="ru-RU" w:eastAsia="ru-RU" w:bidi="ru-RU"/>
        </w:rPr>
        <w:t xml:space="preserve"> </w:t>
      </w:r>
      <w:proofErr w:type="spellStart"/>
      <w:r>
        <w:rPr>
          <w:color w:val="000000"/>
          <w:lang w:val="ru-RU" w:eastAsia="ru-RU" w:bidi="ru-RU"/>
        </w:rPr>
        <w:t>наносяться</w:t>
      </w:r>
      <w:proofErr w:type="spellEnd"/>
      <w:r>
        <w:rPr>
          <w:color w:val="000000"/>
          <w:lang w:val="ru-RU" w:eastAsia="ru-RU" w:bidi="ru-RU"/>
        </w:rPr>
        <w:t xml:space="preserve"> </w:t>
      </w:r>
      <w:proofErr w:type="spellStart"/>
      <w:r>
        <w:rPr>
          <w:color w:val="000000"/>
          <w:lang w:val="ru-RU" w:eastAsia="ru-RU" w:bidi="ru-RU"/>
        </w:rPr>
        <w:t>круговим</w:t>
      </w:r>
      <w:proofErr w:type="spellEnd"/>
      <w:r>
        <w:rPr>
          <w:color w:val="000000"/>
          <w:lang w:val="ru-RU" w:eastAsia="ru-RU" w:bidi="ru-RU"/>
        </w:rPr>
        <w:br/>
        <w:t xml:space="preserve">рухом </w:t>
      </w:r>
      <w:proofErr w:type="spellStart"/>
      <w:r>
        <w:rPr>
          <w:color w:val="000000"/>
          <w:lang w:val="ru-RU" w:eastAsia="ru-RU" w:bidi="ru-RU"/>
        </w:rPr>
        <w:t>дещо</w:t>
      </w:r>
      <w:proofErr w:type="spellEnd"/>
      <w:r>
        <w:rPr>
          <w:color w:val="000000"/>
          <w:lang w:val="ru-RU" w:eastAsia="ru-RU" w:bidi="ru-RU"/>
        </w:rPr>
        <w:t xml:space="preserve"> </w:t>
      </w:r>
      <w:r>
        <w:rPr>
          <w:color w:val="000000"/>
          <w:lang w:eastAsia="uk-UA" w:bidi="uk-UA"/>
        </w:rPr>
        <w:t xml:space="preserve">зігнутою </w:t>
      </w:r>
      <w:r>
        <w:rPr>
          <w:color w:val="000000"/>
          <w:lang w:val="ru-RU" w:eastAsia="ru-RU" w:bidi="ru-RU"/>
        </w:rPr>
        <w:t xml:space="preserve">у </w:t>
      </w:r>
      <w:r>
        <w:rPr>
          <w:color w:val="000000"/>
          <w:lang w:eastAsia="uk-UA" w:bidi="uk-UA"/>
        </w:rPr>
        <w:t xml:space="preserve">лікті </w:t>
      </w:r>
      <w:r>
        <w:rPr>
          <w:color w:val="000000"/>
          <w:lang w:val="ru-RU" w:eastAsia="ru-RU" w:bidi="ru-RU"/>
        </w:rPr>
        <w:t xml:space="preserve">рукою з великою </w:t>
      </w:r>
      <w:r>
        <w:rPr>
          <w:color w:val="000000"/>
          <w:lang w:eastAsia="uk-UA" w:bidi="uk-UA"/>
        </w:rPr>
        <w:t>амплітудою;</w:t>
      </w:r>
    </w:p>
    <w:p w:rsidR="00AC5F51" w:rsidRDefault="00AC5F51" w:rsidP="00AC5F51">
      <w:pPr>
        <w:pStyle w:val="1"/>
        <w:ind w:firstLine="720"/>
        <w:jc w:val="both"/>
      </w:pPr>
      <w:proofErr w:type="spellStart"/>
      <w:r>
        <w:rPr>
          <w:color w:val="000000"/>
          <w:lang w:val="ru-RU" w:eastAsia="ru-RU" w:bidi="ru-RU"/>
        </w:rPr>
        <w:t>удари</w:t>
      </w:r>
      <w:proofErr w:type="spellEnd"/>
      <w:r>
        <w:rPr>
          <w:color w:val="000000"/>
          <w:lang w:val="ru-RU" w:eastAsia="ru-RU" w:bidi="ru-RU"/>
        </w:rPr>
        <w:t xml:space="preserve"> </w:t>
      </w:r>
      <w:proofErr w:type="spellStart"/>
      <w:r>
        <w:rPr>
          <w:color w:val="000000"/>
          <w:lang w:val="ru-RU" w:eastAsia="ru-RU" w:bidi="ru-RU"/>
        </w:rPr>
        <w:t>знизу</w:t>
      </w:r>
      <w:proofErr w:type="spellEnd"/>
      <w:r>
        <w:rPr>
          <w:color w:val="000000"/>
          <w:lang w:val="ru-RU" w:eastAsia="ru-RU" w:bidi="ru-RU"/>
        </w:rPr>
        <w:t xml:space="preserve"> </w:t>
      </w:r>
      <w:proofErr w:type="spellStart"/>
      <w:r>
        <w:rPr>
          <w:color w:val="000000"/>
          <w:lang w:val="ru-RU" w:eastAsia="ru-RU" w:bidi="ru-RU"/>
        </w:rPr>
        <w:t>ближньою</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дальньою</w:t>
      </w:r>
      <w:proofErr w:type="spellEnd"/>
      <w:r>
        <w:rPr>
          <w:color w:val="000000"/>
          <w:lang w:val="ru-RU" w:eastAsia="ru-RU" w:bidi="ru-RU"/>
        </w:rPr>
        <w:t xml:space="preserve"> рукою.</w:t>
      </w:r>
    </w:p>
    <w:p w:rsidR="00AC5F51" w:rsidRDefault="00AC5F51" w:rsidP="00AC5F51">
      <w:pPr>
        <w:pStyle w:val="1"/>
        <w:ind w:firstLine="720"/>
        <w:jc w:val="both"/>
      </w:pPr>
      <w:r>
        <w:rPr>
          <w:color w:val="000000"/>
          <w:lang w:eastAsia="uk-UA" w:bidi="uk-UA"/>
        </w:rPr>
        <w:t xml:space="preserve">Іншим дослідником </w:t>
      </w:r>
      <w:r>
        <w:rPr>
          <w:color w:val="000000"/>
          <w:lang w:val="ru-RU" w:eastAsia="ru-RU" w:bidi="ru-RU"/>
        </w:rPr>
        <w:t xml:space="preserve">[31] </w:t>
      </w:r>
      <w:proofErr w:type="spellStart"/>
      <w:r>
        <w:rPr>
          <w:color w:val="000000"/>
          <w:lang w:val="ru-RU" w:eastAsia="ru-RU" w:bidi="ru-RU"/>
        </w:rPr>
        <w:t>розроблена</w:t>
      </w:r>
      <w:proofErr w:type="spellEnd"/>
      <w:r>
        <w:rPr>
          <w:color w:val="000000"/>
          <w:lang w:val="ru-RU" w:eastAsia="ru-RU" w:bidi="ru-RU"/>
        </w:rPr>
        <w:t xml:space="preserve"> та описана </w:t>
      </w:r>
      <w:r>
        <w:rPr>
          <w:color w:val="000000"/>
          <w:lang w:eastAsia="uk-UA" w:bidi="uk-UA"/>
        </w:rPr>
        <w:t xml:space="preserve">класифікація </w:t>
      </w:r>
      <w:r>
        <w:rPr>
          <w:color w:val="000000"/>
          <w:lang w:val="ru-RU" w:eastAsia="ru-RU" w:bidi="ru-RU"/>
        </w:rPr>
        <w:t>базового</w:t>
      </w:r>
      <w:r>
        <w:rPr>
          <w:color w:val="000000"/>
          <w:lang w:val="ru-RU" w:eastAsia="ru-RU" w:bidi="ru-RU"/>
        </w:rPr>
        <w:br/>
      </w:r>
      <w:r>
        <w:rPr>
          <w:color w:val="000000"/>
          <w:lang w:eastAsia="uk-UA" w:bidi="uk-UA"/>
        </w:rPr>
        <w:t xml:space="preserve">техніко-тактичного </w:t>
      </w:r>
      <w:r>
        <w:rPr>
          <w:color w:val="000000"/>
          <w:lang w:val="ru-RU" w:eastAsia="ru-RU" w:bidi="ru-RU"/>
        </w:rPr>
        <w:t xml:space="preserve">арсеналу в </w:t>
      </w:r>
      <w:r>
        <w:rPr>
          <w:color w:val="000000"/>
          <w:lang w:eastAsia="uk-UA" w:bidi="uk-UA"/>
        </w:rPr>
        <w:t xml:space="preserve">кікбоксингу. </w:t>
      </w:r>
      <w:r>
        <w:rPr>
          <w:color w:val="000000"/>
          <w:lang w:val="ru-RU" w:eastAsia="ru-RU" w:bidi="ru-RU"/>
        </w:rPr>
        <w:t xml:space="preserve">В </w:t>
      </w:r>
      <w:r>
        <w:rPr>
          <w:color w:val="000000"/>
          <w:lang w:eastAsia="uk-UA" w:bidi="uk-UA"/>
        </w:rPr>
        <w:t>неї внесені:</w:t>
      </w:r>
    </w:p>
    <w:p w:rsidR="00AC5F51" w:rsidRDefault="00AC5F51" w:rsidP="00AC5F51">
      <w:pPr>
        <w:pStyle w:val="1"/>
        <w:numPr>
          <w:ilvl w:val="0"/>
          <w:numId w:val="33"/>
        </w:numPr>
        <w:tabs>
          <w:tab w:val="left" w:pos="1277"/>
        </w:tabs>
        <w:ind w:firstLine="720"/>
        <w:jc w:val="both"/>
      </w:pPr>
      <w:r>
        <w:rPr>
          <w:color w:val="000000"/>
          <w:lang w:eastAsia="uk-UA" w:bidi="uk-UA"/>
        </w:rPr>
        <w:t xml:space="preserve">удари руками </w:t>
      </w:r>
      <w:r w:rsidR="00522BD9">
        <w:rPr>
          <w:color w:val="000000"/>
          <w:lang w:eastAsia="uk-UA" w:bidi="uk-UA"/>
        </w:rPr>
        <w:t>–</w:t>
      </w:r>
      <w:r>
        <w:rPr>
          <w:color w:val="000000"/>
          <w:lang w:eastAsia="uk-UA" w:bidi="uk-UA"/>
        </w:rPr>
        <w:t xml:space="preserve"> прямий удар, боковий удар, удар знизу</w:t>
      </w:r>
      <w:r>
        <w:rPr>
          <w:color w:val="000000"/>
          <w:lang w:eastAsia="uk-UA" w:bidi="uk-UA"/>
        </w:rPr>
        <w:br/>
        <w:t>(які виконуються передньою і задньою рукою в голову і в тулуб з місця,</w:t>
      </w:r>
      <w:r>
        <w:rPr>
          <w:color w:val="000000"/>
          <w:lang w:eastAsia="uk-UA" w:bidi="uk-UA"/>
        </w:rPr>
        <w:br/>
        <w:t>з кроком, у стрибку); удар навідліг з розворотом (задньою рукою в голову</w:t>
      </w:r>
      <w:r>
        <w:rPr>
          <w:color w:val="000000"/>
          <w:lang w:eastAsia="uk-UA" w:bidi="uk-UA"/>
        </w:rPr>
        <w:br/>
        <w:t>з місця і в стрибку);</w:t>
      </w:r>
    </w:p>
    <w:p w:rsidR="00AC5F51" w:rsidRDefault="00AC5F51" w:rsidP="00AC5F51">
      <w:pPr>
        <w:pStyle w:val="1"/>
        <w:numPr>
          <w:ilvl w:val="0"/>
          <w:numId w:val="33"/>
        </w:numPr>
        <w:tabs>
          <w:tab w:val="left" w:pos="1277"/>
        </w:tabs>
        <w:ind w:firstLine="720"/>
        <w:jc w:val="both"/>
      </w:pPr>
      <w:r>
        <w:rPr>
          <w:color w:val="000000"/>
          <w:lang w:eastAsia="uk-UA" w:bidi="uk-UA"/>
        </w:rPr>
        <w:t xml:space="preserve">удари ногами </w:t>
      </w:r>
      <w:r w:rsidR="00522BD9">
        <w:rPr>
          <w:color w:val="000000"/>
          <w:lang w:eastAsia="uk-UA" w:bidi="uk-UA"/>
        </w:rPr>
        <w:t>–</w:t>
      </w:r>
      <w:r>
        <w:rPr>
          <w:color w:val="000000"/>
          <w:lang w:eastAsia="uk-UA" w:bidi="uk-UA"/>
        </w:rPr>
        <w:t xml:space="preserve"> прямий удар, удар в сторону, боковий удар, удар</w:t>
      </w:r>
      <w:r>
        <w:rPr>
          <w:color w:val="000000"/>
          <w:lang w:eastAsia="uk-UA" w:bidi="uk-UA"/>
        </w:rPr>
        <w:br/>
        <w:t>ковзаючи: передньою і задньою ногою в голову, тулуб і вздовж стегна з</w:t>
      </w:r>
      <w:r>
        <w:rPr>
          <w:color w:val="000000"/>
          <w:lang w:eastAsia="uk-UA" w:bidi="uk-UA"/>
        </w:rPr>
        <w:br/>
        <w:t>місця, і в ковзанні, удар зверху передньою ногою і задньою ногою в голову з</w:t>
      </w:r>
      <w:r>
        <w:rPr>
          <w:color w:val="000000"/>
          <w:lang w:eastAsia="uk-UA" w:bidi="uk-UA"/>
        </w:rPr>
        <w:br/>
        <w:t>місця і в ковзанні, удар назад з розворотом задньою ногою в тулуб з місця і у</w:t>
      </w:r>
      <w:r>
        <w:rPr>
          <w:color w:val="000000"/>
          <w:lang w:eastAsia="uk-UA" w:bidi="uk-UA"/>
        </w:rPr>
        <w:br/>
        <w:t>стрибку, удар навідліг з розворотом задньою ногою в голову з місця і в</w:t>
      </w:r>
      <w:r>
        <w:rPr>
          <w:color w:val="000000"/>
          <w:lang w:eastAsia="uk-UA" w:bidi="uk-UA"/>
        </w:rPr>
        <w:br/>
        <w:t>стрибку;</w:t>
      </w:r>
    </w:p>
    <w:p w:rsidR="00AC5F51" w:rsidRDefault="00AC5F51" w:rsidP="00AC5F51">
      <w:pPr>
        <w:pStyle w:val="1"/>
        <w:numPr>
          <w:ilvl w:val="0"/>
          <w:numId w:val="33"/>
        </w:numPr>
        <w:tabs>
          <w:tab w:val="left" w:pos="1277"/>
        </w:tabs>
        <w:ind w:firstLine="720"/>
        <w:jc w:val="both"/>
      </w:pPr>
      <w:r>
        <w:rPr>
          <w:color w:val="000000"/>
          <w:lang w:eastAsia="uk-UA" w:bidi="uk-UA"/>
        </w:rPr>
        <w:t xml:space="preserve">підсікання </w:t>
      </w:r>
      <w:r w:rsidR="00522BD9">
        <w:rPr>
          <w:color w:val="000000"/>
          <w:lang w:eastAsia="uk-UA" w:bidi="uk-UA"/>
        </w:rPr>
        <w:t>–</w:t>
      </w:r>
      <w:r>
        <w:rPr>
          <w:color w:val="000000"/>
          <w:lang w:eastAsia="uk-UA" w:bidi="uk-UA"/>
        </w:rPr>
        <w:t xml:space="preserve"> підсікання підйомом стопи передньою ногою з місця і</w:t>
      </w:r>
      <w:r>
        <w:rPr>
          <w:color w:val="000000"/>
          <w:lang w:eastAsia="uk-UA" w:bidi="uk-UA"/>
        </w:rPr>
        <w:br/>
        <w:t>з кроком, підсікання внутрішньої сторони стопи передньою ногою з місця і з</w:t>
      </w:r>
      <w:r>
        <w:rPr>
          <w:color w:val="000000"/>
          <w:lang w:eastAsia="uk-UA" w:bidi="uk-UA"/>
        </w:rPr>
        <w:br/>
        <w:t>кроком, підсікання, що має назву «високий хвіст» з розворотом задньої ноги</w:t>
      </w:r>
      <w:r>
        <w:rPr>
          <w:color w:val="000000"/>
          <w:lang w:eastAsia="uk-UA" w:bidi="uk-UA"/>
        </w:rPr>
        <w:br/>
        <w:t>з місця.</w:t>
      </w:r>
    </w:p>
    <w:p w:rsidR="00AC5F51" w:rsidRDefault="00AC5F51" w:rsidP="00AC5F51">
      <w:pPr>
        <w:pStyle w:val="1"/>
        <w:ind w:firstLine="720"/>
        <w:jc w:val="both"/>
      </w:pPr>
      <w:r>
        <w:rPr>
          <w:color w:val="000000"/>
          <w:lang w:eastAsia="uk-UA" w:bidi="uk-UA"/>
        </w:rPr>
        <w:t>На думку фахівця [82] у кікбоксінгу, найбільшу ефективність у</w:t>
      </w:r>
      <w:r>
        <w:rPr>
          <w:color w:val="000000"/>
          <w:lang w:eastAsia="uk-UA" w:bidi="uk-UA"/>
        </w:rPr>
        <w:br/>
        <w:t>змагальному поєдинку мають удари, які поєднуються у комбінації. Особливо</w:t>
      </w:r>
      <w:r>
        <w:rPr>
          <w:color w:val="000000"/>
          <w:lang w:eastAsia="uk-UA" w:bidi="uk-UA"/>
        </w:rPr>
        <w:br w:type="page"/>
      </w:r>
      <w:proofErr w:type="spellStart"/>
      <w:r>
        <w:rPr>
          <w:color w:val="000000"/>
          <w:lang w:val="ru-RU" w:eastAsia="ru-RU" w:bidi="ru-RU"/>
        </w:rPr>
        <w:lastRenderedPageBreak/>
        <w:t>ефективними</w:t>
      </w:r>
      <w:proofErr w:type="spellEnd"/>
      <w:r>
        <w:rPr>
          <w:color w:val="000000"/>
          <w:lang w:val="ru-RU" w:eastAsia="ru-RU" w:bidi="ru-RU"/>
        </w:rPr>
        <w:t xml:space="preserve"> </w:t>
      </w:r>
      <w:proofErr w:type="spellStart"/>
      <w:r>
        <w:rPr>
          <w:color w:val="000000"/>
          <w:lang w:val="ru-RU" w:eastAsia="ru-RU" w:bidi="ru-RU"/>
        </w:rPr>
        <w:t>признаються</w:t>
      </w:r>
      <w:proofErr w:type="spellEnd"/>
      <w:r>
        <w:rPr>
          <w:color w:val="000000"/>
          <w:lang w:val="ru-RU" w:eastAsia="ru-RU" w:bidi="ru-RU"/>
        </w:rPr>
        <w:t xml:space="preserve"> </w:t>
      </w:r>
      <w:r>
        <w:rPr>
          <w:color w:val="000000"/>
          <w:lang w:eastAsia="uk-UA" w:bidi="uk-UA"/>
        </w:rPr>
        <w:t xml:space="preserve">двох-ударні комбінації </w:t>
      </w:r>
      <w:r>
        <w:rPr>
          <w:color w:val="000000"/>
          <w:lang w:val="ru-RU" w:eastAsia="ru-RU" w:bidi="ru-RU"/>
        </w:rPr>
        <w:t>«голова-</w:t>
      </w:r>
      <w:proofErr w:type="spellStart"/>
      <w:r>
        <w:rPr>
          <w:color w:val="000000"/>
          <w:lang w:val="ru-RU" w:eastAsia="ru-RU" w:bidi="ru-RU"/>
        </w:rPr>
        <w:t>тулуб</w:t>
      </w:r>
      <w:proofErr w:type="spellEnd"/>
      <w:r>
        <w:rPr>
          <w:color w:val="000000"/>
          <w:lang w:val="ru-RU" w:eastAsia="ru-RU" w:bidi="ru-RU"/>
        </w:rPr>
        <w:t>», «</w:t>
      </w:r>
      <w:proofErr w:type="spellStart"/>
      <w:r>
        <w:rPr>
          <w:color w:val="000000"/>
          <w:lang w:val="ru-RU" w:eastAsia="ru-RU" w:bidi="ru-RU"/>
        </w:rPr>
        <w:t>тулуб</w:t>
      </w:r>
      <w:proofErr w:type="spellEnd"/>
      <w:r>
        <w:rPr>
          <w:color w:val="000000"/>
          <w:lang w:val="ru-RU" w:eastAsia="ru-RU" w:bidi="ru-RU"/>
        </w:rPr>
        <w:t>-</w:t>
      </w:r>
      <w:r>
        <w:rPr>
          <w:color w:val="000000"/>
          <w:lang w:val="ru-RU" w:eastAsia="ru-RU" w:bidi="ru-RU"/>
        </w:rPr>
        <w:br/>
        <w:t>голова», «голова-стегно».</w:t>
      </w:r>
    </w:p>
    <w:p w:rsidR="00AC5F51" w:rsidRDefault="00AC5F51" w:rsidP="00AC5F51">
      <w:pPr>
        <w:pStyle w:val="1"/>
        <w:ind w:firstLine="720"/>
        <w:jc w:val="both"/>
      </w:pPr>
      <w:r>
        <w:rPr>
          <w:color w:val="000000"/>
          <w:lang w:eastAsia="uk-UA" w:bidi="uk-UA"/>
        </w:rPr>
        <w:t>Науковці [</w:t>
      </w:r>
      <w:r w:rsidR="005F3116">
        <w:rPr>
          <w:color w:val="000000"/>
          <w:lang w:eastAsia="uk-UA" w:bidi="uk-UA"/>
        </w:rPr>
        <w:t>11</w:t>
      </w:r>
      <w:r>
        <w:rPr>
          <w:color w:val="000000"/>
          <w:lang w:eastAsia="uk-UA" w:bidi="uk-UA"/>
        </w:rPr>
        <w:t xml:space="preserve">] </w:t>
      </w:r>
      <w:r w:rsidRPr="005B58C1">
        <w:rPr>
          <w:color w:val="000000"/>
          <w:lang w:eastAsia="ru-RU" w:bidi="ru-RU"/>
        </w:rPr>
        <w:t xml:space="preserve">вважають, що в спортивних </w:t>
      </w:r>
      <w:r>
        <w:rPr>
          <w:color w:val="000000"/>
          <w:lang w:eastAsia="uk-UA" w:bidi="uk-UA"/>
        </w:rPr>
        <w:t xml:space="preserve">єдиноборствах </w:t>
      </w:r>
      <w:r w:rsidRPr="005B58C1">
        <w:rPr>
          <w:color w:val="000000"/>
          <w:lang w:eastAsia="ru-RU" w:bidi="ru-RU"/>
        </w:rPr>
        <w:t>можна</w:t>
      </w:r>
      <w:r w:rsidRPr="005B58C1">
        <w:rPr>
          <w:color w:val="000000"/>
          <w:lang w:eastAsia="ru-RU" w:bidi="ru-RU"/>
        </w:rPr>
        <w:br/>
      </w:r>
      <w:r>
        <w:rPr>
          <w:color w:val="000000"/>
          <w:lang w:eastAsia="uk-UA" w:bidi="uk-UA"/>
        </w:rPr>
        <w:t xml:space="preserve">класифікувати </w:t>
      </w:r>
      <w:r w:rsidRPr="005B58C1">
        <w:rPr>
          <w:color w:val="000000"/>
          <w:lang w:eastAsia="ru-RU" w:bidi="ru-RU"/>
        </w:rPr>
        <w:t xml:space="preserve">удари ще й як за </w:t>
      </w:r>
      <w:r>
        <w:rPr>
          <w:color w:val="000000"/>
          <w:lang w:eastAsia="uk-UA" w:bidi="uk-UA"/>
        </w:rPr>
        <w:t xml:space="preserve">траєкторією </w:t>
      </w:r>
      <w:r w:rsidRPr="005B58C1">
        <w:rPr>
          <w:color w:val="000000"/>
          <w:lang w:eastAsia="ru-RU" w:bidi="ru-RU"/>
        </w:rPr>
        <w:t xml:space="preserve">руху, так </w:t>
      </w:r>
      <w:r>
        <w:rPr>
          <w:color w:val="000000"/>
          <w:lang w:eastAsia="uk-UA" w:bidi="uk-UA"/>
        </w:rPr>
        <w:t xml:space="preserve">і </w:t>
      </w:r>
      <w:r w:rsidRPr="005B58C1">
        <w:rPr>
          <w:color w:val="000000"/>
          <w:lang w:eastAsia="ru-RU" w:bidi="ru-RU"/>
        </w:rPr>
        <w:t>за урахуванням сили,</w:t>
      </w:r>
      <w:r w:rsidRPr="005B58C1">
        <w:rPr>
          <w:color w:val="000000"/>
          <w:lang w:eastAsia="ru-RU" w:bidi="ru-RU"/>
        </w:rPr>
        <w:br/>
      </w:r>
      <w:r>
        <w:rPr>
          <w:color w:val="000000"/>
          <w:lang w:eastAsia="uk-UA" w:bidi="uk-UA"/>
        </w:rPr>
        <w:t xml:space="preserve">швидкості і влучності. </w:t>
      </w:r>
      <w:proofErr w:type="spellStart"/>
      <w:r>
        <w:rPr>
          <w:color w:val="000000"/>
          <w:lang w:val="ru-RU" w:eastAsia="ru-RU" w:bidi="ru-RU"/>
        </w:rPr>
        <w:t>Тобто</w:t>
      </w:r>
      <w:proofErr w:type="spellEnd"/>
      <w:r>
        <w:rPr>
          <w:color w:val="000000"/>
          <w:lang w:val="ru-RU" w:eastAsia="ru-RU" w:bidi="ru-RU"/>
        </w:rPr>
        <w:t xml:space="preserve">, </w:t>
      </w:r>
      <w:proofErr w:type="spellStart"/>
      <w:r>
        <w:rPr>
          <w:color w:val="000000"/>
          <w:lang w:val="ru-RU" w:eastAsia="ru-RU" w:bidi="ru-RU"/>
        </w:rPr>
        <w:t>мова</w:t>
      </w:r>
      <w:proofErr w:type="spellEnd"/>
      <w:r>
        <w:rPr>
          <w:color w:val="000000"/>
          <w:lang w:val="ru-RU" w:eastAsia="ru-RU" w:bidi="ru-RU"/>
        </w:rPr>
        <w:t xml:space="preserve"> </w:t>
      </w:r>
      <w:proofErr w:type="spellStart"/>
      <w:r>
        <w:rPr>
          <w:color w:val="000000"/>
          <w:lang w:val="ru-RU" w:eastAsia="ru-RU" w:bidi="ru-RU"/>
        </w:rPr>
        <w:t>йдеться</w:t>
      </w:r>
      <w:proofErr w:type="spellEnd"/>
      <w:r>
        <w:rPr>
          <w:color w:val="000000"/>
          <w:lang w:val="ru-RU" w:eastAsia="ru-RU" w:bidi="ru-RU"/>
        </w:rPr>
        <w:t xml:space="preserve"> про:</w:t>
      </w:r>
    </w:p>
    <w:p w:rsidR="00AC5F51" w:rsidRDefault="00AC5F51" w:rsidP="00AC5F51">
      <w:pPr>
        <w:pStyle w:val="1"/>
        <w:ind w:firstLine="720"/>
        <w:jc w:val="both"/>
      </w:pPr>
      <w:r>
        <w:rPr>
          <w:color w:val="000000"/>
          <w:lang w:eastAsia="uk-UA" w:bidi="uk-UA"/>
        </w:rPr>
        <w:t xml:space="preserve">балістичні </w:t>
      </w:r>
      <w:proofErr w:type="spellStart"/>
      <w:r>
        <w:rPr>
          <w:color w:val="000000"/>
          <w:lang w:val="ru-RU" w:eastAsia="ru-RU" w:bidi="ru-RU"/>
        </w:rPr>
        <w:t>удари</w:t>
      </w:r>
      <w:proofErr w:type="spellEnd"/>
      <w:r>
        <w:rPr>
          <w:color w:val="000000"/>
          <w:lang w:val="ru-RU" w:eastAsia="ru-RU" w:bidi="ru-RU"/>
        </w:rPr>
        <w:t xml:space="preserve">, </w:t>
      </w:r>
      <w:r>
        <w:rPr>
          <w:color w:val="000000"/>
          <w:lang w:eastAsia="uk-UA" w:bidi="uk-UA"/>
        </w:rPr>
        <w:t xml:space="preserve">які відрізняються </w:t>
      </w:r>
      <w:proofErr w:type="spellStart"/>
      <w:r>
        <w:rPr>
          <w:color w:val="000000"/>
          <w:lang w:val="ru-RU" w:eastAsia="ru-RU" w:bidi="ru-RU"/>
        </w:rPr>
        <w:t>високими</w:t>
      </w:r>
      <w:proofErr w:type="spellEnd"/>
      <w:r>
        <w:rPr>
          <w:color w:val="000000"/>
          <w:lang w:val="ru-RU" w:eastAsia="ru-RU" w:bidi="ru-RU"/>
        </w:rPr>
        <w:t xml:space="preserve"> </w:t>
      </w:r>
      <w:proofErr w:type="spellStart"/>
      <w:r>
        <w:rPr>
          <w:color w:val="000000"/>
          <w:lang w:val="ru-RU" w:eastAsia="ru-RU" w:bidi="ru-RU"/>
        </w:rPr>
        <w:t>показниками</w:t>
      </w:r>
      <w:proofErr w:type="spellEnd"/>
      <w:r>
        <w:rPr>
          <w:color w:val="000000"/>
          <w:lang w:val="ru-RU" w:eastAsia="ru-RU" w:bidi="ru-RU"/>
        </w:rPr>
        <w:t xml:space="preserve"> </w:t>
      </w:r>
      <w:proofErr w:type="spellStart"/>
      <w:r>
        <w:rPr>
          <w:color w:val="000000"/>
          <w:lang w:val="ru-RU" w:eastAsia="ru-RU" w:bidi="ru-RU"/>
        </w:rPr>
        <w:t>сили</w:t>
      </w:r>
      <w:proofErr w:type="spellEnd"/>
      <w:r>
        <w:rPr>
          <w:color w:val="000000"/>
          <w:lang w:val="ru-RU" w:eastAsia="ru-RU" w:bidi="ru-RU"/>
        </w:rPr>
        <w:t xml:space="preserve"> </w:t>
      </w:r>
      <w:r>
        <w:rPr>
          <w:color w:val="000000"/>
          <w:lang w:eastAsia="uk-UA" w:bidi="uk-UA"/>
        </w:rPr>
        <w:t>і</w:t>
      </w:r>
      <w:r>
        <w:rPr>
          <w:color w:val="000000"/>
          <w:lang w:eastAsia="uk-UA" w:bidi="uk-UA"/>
        </w:rPr>
        <w:br/>
        <w:t xml:space="preserve">швидкості, </w:t>
      </w:r>
      <w:r>
        <w:rPr>
          <w:color w:val="000000"/>
          <w:lang w:val="ru-RU" w:eastAsia="ru-RU" w:bidi="ru-RU"/>
        </w:rPr>
        <w:t xml:space="preserve">але вони не </w:t>
      </w:r>
      <w:proofErr w:type="spellStart"/>
      <w:r>
        <w:rPr>
          <w:color w:val="000000"/>
          <w:lang w:val="ru-RU" w:eastAsia="ru-RU" w:bidi="ru-RU"/>
        </w:rPr>
        <w:t>завжди</w:t>
      </w:r>
      <w:proofErr w:type="spellEnd"/>
      <w:r>
        <w:rPr>
          <w:color w:val="000000"/>
          <w:lang w:val="ru-RU" w:eastAsia="ru-RU" w:bidi="ru-RU"/>
        </w:rPr>
        <w:t xml:space="preserve"> </w:t>
      </w:r>
      <w:proofErr w:type="spellStart"/>
      <w:r>
        <w:rPr>
          <w:color w:val="000000"/>
          <w:lang w:val="ru-RU" w:eastAsia="ru-RU" w:bidi="ru-RU"/>
        </w:rPr>
        <w:t>досягають</w:t>
      </w:r>
      <w:proofErr w:type="spellEnd"/>
      <w:r>
        <w:rPr>
          <w:color w:val="000000"/>
          <w:lang w:val="ru-RU" w:eastAsia="ru-RU" w:bidi="ru-RU"/>
        </w:rPr>
        <w:t xml:space="preserve"> мети;</w:t>
      </w:r>
    </w:p>
    <w:p w:rsidR="00AC5F51" w:rsidRDefault="00AC5F51" w:rsidP="00AC5F51">
      <w:pPr>
        <w:pStyle w:val="1"/>
        <w:ind w:firstLine="720"/>
        <w:jc w:val="both"/>
      </w:pPr>
      <w:r>
        <w:rPr>
          <w:color w:val="000000"/>
          <w:lang w:eastAsia="uk-UA" w:bidi="uk-UA"/>
        </w:rPr>
        <w:t xml:space="preserve">небалістичні </w:t>
      </w:r>
      <w:proofErr w:type="spellStart"/>
      <w:r>
        <w:rPr>
          <w:color w:val="000000"/>
          <w:lang w:val="ru-RU" w:eastAsia="ru-RU" w:bidi="ru-RU"/>
        </w:rPr>
        <w:t>удари</w:t>
      </w:r>
      <w:proofErr w:type="spellEnd"/>
      <w:r>
        <w:rPr>
          <w:color w:val="000000"/>
          <w:lang w:val="ru-RU" w:eastAsia="ru-RU" w:bidi="ru-RU"/>
        </w:rPr>
        <w:t xml:space="preserve">, </w:t>
      </w:r>
      <w:r>
        <w:rPr>
          <w:color w:val="000000"/>
          <w:lang w:eastAsia="uk-UA" w:bidi="uk-UA"/>
        </w:rPr>
        <w:t xml:space="preserve">які </w:t>
      </w:r>
      <w:proofErr w:type="spellStart"/>
      <w:r>
        <w:rPr>
          <w:color w:val="000000"/>
          <w:lang w:val="ru-RU" w:eastAsia="ru-RU" w:bidi="ru-RU"/>
        </w:rPr>
        <w:t>характеризуються</w:t>
      </w:r>
      <w:proofErr w:type="spellEnd"/>
      <w:r>
        <w:rPr>
          <w:color w:val="000000"/>
          <w:lang w:val="ru-RU" w:eastAsia="ru-RU" w:bidi="ru-RU"/>
        </w:rPr>
        <w:t xml:space="preserve"> </w:t>
      </w:r>
      <w:proofErr w:type="spellStart"/>
      <w:r>
        <w:rPr>
          <w:color w:val="000000"/>
          <w:lang w:val="ru-RU" w:eastAsia="ru-RU" w:bidi="ru-RU"/>
        </w:rPr>
        <w:t>тим</w:t>
      </w:r>
      <w:proofErr w:type="spellEnd"/>
      <w:r>
        <w:rPr>
          <w:color w:val="000000"/>
          <w:lang w:val="ru-RU" w:eastAsia="ru-RU" w:bidi="ru-RU"/>
        </w:rPr>
        <w:t xml:space="preserve">, </w:t>
      </w:r>
      <w:proofErr w:type="spellStart"/>
      <w:r>
        <w:rPr>
          <w:color w:val="000000"/>
          <w:lang w:val="ru-RU" w:eastAsia="ru-RU" w:bidi="ru-RU"/>
        </w:rPr>
        <w:t>що</w:t>
      </w:r>
      <w:proofErr w:type="spellEnd"/>
      <w:r>
        <w:rPr>
          <w:color w:val="000000"/>
          <w:lang w:val="ru-RU" w:eastAsia="ru-RU" w:bidi="ru-RU"/>
        </w:rPr>
        <w:t xml:space="preserve"> в них </w:t>
      </w:r>
      <w:r>
        <w:rPr>
          <w:color w:val="000000"/>
          <w:lang w:eastAsia="uk-UA" w:bidi="uk-UA"/>
        </w:rPr>
        <w:t>досягається</w:t>
      </w:r>
      <w:r>
        <w:rPr>
          <w:color w:val="000000"/>
          <w:lang w:eastAsia="uk-UA" w:bidi="uk-UA"/>
        </w:rPr>
        <w:br/>
      </w:r>
      <w:proofErr w:type="spellStart"/>
      <w:r>
        <w:rPr>
          <w:color w:val="000000"/>
          <w:lang w:val="ru-RU" w:eastAsia="ru-RU" w:bidi="ru-RU"/>
        </w:rPr>
        <w:t>максимальний</w:t>
      </w:r>
      <w:proofErr w:type="spellEnd"/>
      <w:r>
        <w:rPr>
          <w:color w:val="000000"/>
          <w:lang w:val="ru-RU" w:eastAsia="ru-RU" w:bidi="ru-RU"/>
        </w:rPr>
        <w:t xml:space="preserve"> </w:t>
      </w:r>
      <w:proofErr w:type="spellStart"/>
      <w:r>
        <w:rPr>
          <w:color w:val="000000"/>
          <w:lang w:val="ru-RU" w:eastAsia="ru-RU" w:bidi="ru-RU"/>
        </w:rPr>
        <w:t>силовий</w:t>
      </w:r>
      <w:proofErr w:type="spellEnd"/>
      <w:r>
        <w:rPr>
          <w:color w:val="000000"/>
          <w:lang w:val="ru-RU" w:eastAsia="ru-RU" w:bidi="ru-RU"/>
        </w:rPr>
        <w:t xml:space="preserve"> </w:t>
      </w:r>
      <w:proofErr w:type="spellStart"/>
      <w:r>
        <w:rPr>
          <w:color w:val="000000"/>
          <w:lang w:val="ru-RU" w:eastAsia="ru-RU" w:bidi="ru-RU"/>
        </w:rPr>
        <w:t>ефект</w:t>
      </w:r>
      <w:proofErr w:type="spellEnd"/>
      <w:r>
        <w:rPr>
          <w:color w:val="000000"/>
          <w:lang w:val="ru-RU" w:eastAsia="ru-RU" w:bidi="ru-RU"/>
        </w:rPr>
        <w:t xml:space="preserve"> з </w:t>
      </w:r>
      <w:proofErr w:type="spellStart"/>
      <w:r>
        <w:rPr>
          <w:color w:val="000000"/>
          <w:lang w:val="ru-RU" w:eastAsia="ru-RU" w:bidi="ru-RU"/>
        </w:rPr>
        <w:t>високою</w:t>
      </w:r>
      <w:proofErr w:type="spellEnd"/>
      <w:r>
        <w:rPr>
          <w:color w:val="000000"/>
          <w:lang w:val="ru-RU" w:eastAsia="ru-RU" w:bidi="ru-RU"/>
        </w:rPr>
        <w:t xml:space="preserve"> </w:t>
      </w:r>
      <w:r>
        <w:rPr>
          <w:color w:val="000000"/>
          <w:lang w:eastAsia="uk-UA" w:bidi="uk-UA"/>
        </w:rPr>
        <w:t xml:space="preserve">точністю, </w:t>
      </w:r>
      <w:r>
        <w:rPr>
          <w:color w:val="000000"/>
          <w:lang w:val="ru-RU" w:eastAsia="ru-RU" w:bidi="ru-RU"/>
        </w:rPr>
        <w:t xml:space="preserve">але при </w:t>
      </w:r>
      <w:proofErr w:type="spellStart"/>
      <w:r>
        <w:rPr>
          <w:color w:val="000000"/>
          <w:lang w:val="ru-RU" w:eastAsia="ru-RU" w:bidi="ru-RU"/>
        </w:rPr>
        <w:t>цьому</w:t>
      </w:r>
      <w:proofErr w:type="spellEnd"/>
      <w:r>
        <w:rPr>
          <w:color w:val="000000"/>
          <w:lang w:val="ru-RU" w:eastAsia="ru-RU" w:bidi="ru-RU"/>
        </w:rPr>
        <w:t xml:space="preserve"> </w:t>
      </w:r>
      <w:r>
        <w:rPr>
          <w:color w:val="000000"/>
          <w:lang w:eastAsia="uk-UA" w:bidi="uk-UA"/>
        </w:rPr>
        <w:t>швидкість</w:t>
      </w:r>
      <w:r>
        <w:rPr>
          <w:color w:val="000000"/>
          <w:lang w:eastAsia="uk-UA" w:bidi="uk-UA"/>
        </w:rPr>
        <w:br/>
      </w:r>
      <w:r>
        <w:rPr>
          <w:color w:val="000000"/>
          <w:lang w:val="ru-RU" w:eastAsia="ru-RU" w:bidi="ru-RU"/>
        </w:rPr>
        <w:t xml:space="preserve">ударного руху </w:t>
      </w:r>
      <w:r>
        <w:rPr>
          <w:color w:val="000000"/>
          <w:lang w:eastAsia="uk-UA" w:bidi="uk-UA"/>
        </w:rPr>
        <w:t xml:space="preserve">є </w:t>
      </w:r>
      <w:proofErr w:type="spellStart"/>
      <w:r>
        <w:rPr>
          <w:color w:val="000000"/>
          <w:lang w:val="ru-RU" w:eastAsia="ru-RU" w:bidi="ru-RU"/>
        </w:rPr>
        <w:t>набагато</w:t>
      </w:r>
      <w:proofErr w:type="spellEnd"/>
      <w:r>
        <w:rPr>
          <w:color w:val="000000"/>
          <w:lang w:val="ru-RU" w:eastAsia="ru-RU" w:bidi="ru-RU"/>
        </w:rPr>
        <w:t xml:space="preserve"> </w:t>
      </w:r>
      <w:proofErr w:type="spellStart"/>
      <w:r>
        <w:rPr>
          <w:color w:val="000000"/>
          <w:lang w:val="ru-RU" w:eastAsia="ru-RU" w:bidi="ru-RU"/>
        </w:rPr>
        <w:t>нижчою</w:t>
      </w:r>
      <w:proofErr w:type="spellEnd"/>
      <w:r>
        <w:rPr>
          <w:color w:val="000000"/>
          <w:lang w:val="ru-RU" w:eastAsia="ru-RU" w:bidi="ru-RU"/>
        </w:rPr>
        <w:t xml:space="preserve">, </w:t>
      </w:r>
      <w:r>
        <w:rPr>
          <w:color w:val="000000"/>
          <w:lang w:eastAsia="uk-UA" w:bidi="uk-UA"/>
        </w:rPr>
        <w:t xml:space="preserve">ніж </w:t>
      </w:r>
      <w:r>
        <w:rPr>
          <w:color w:val="000000"/>
          <w:lang w:val="ru-RU" w:eastAsia="ru-RU" w:bidi="ru-RU"/>
        </w:rPr>
        <w:t xml:space="preserve">при </w:t>
      </w:r>
      <w:r>
        <w:rPr>
          <w:color w:val="000000"/>
          <w:lang w:eastAsia="uk-UA" w:bidi="uk-UA"/>
        </w:rPr>
        <w:t>балістичних;</w:t>
      </w:r>
    </w:p>
    <w:p w:rsidR="00AC5F51" w:rsidRDefault="00AC5F51" w:rsidP="00AC5F51">
      <w:pPr>
        <w:pStyle w:val="1"/>
        <w:ind w:firstLine="720"/>
        <w:jc w:val="both"/>
      </w:pPr>
      <w:r>
        <w:rPr>
          <w:color w:val="000000"/>
          <w:lang w:eastAsia="uk-UA" w:bidi="uk-UA"/>
        </w:rPr>
        <w:t xml:space="preserve">акцентовані </w:t>
      </w:r>
      <w:proofErr w:type="spellStart"/>
      <w:r>
        <w:rPr>
          <w:color w:val="000000"/>
          <w:lang w:val="ru-RU" w:eastAsia="ru-RU" w:bidi="ru-RU"/>
        </w:rPr>
        <w:t>удари</w:t>
      </w:r>
      <w:proofErr w:type="spellEnd"/>
      <w:r>
        <w:rPr>
          <w:color w:val="000000"/>
          <w:lang w:val="ru-RU" w:eastAsia="ru-RU" w:bidi="ru-RU"/>
        </w:rPr>
        <w:t xml:space="preserve">, </w:t>
      </w:r>
      <w:proofErr w:type="spellStart"/>
      <w:r>
        <w:rPr>
          <w:color w:val="000000"/>
          <w:lang w:val="ru-RU" w:eastAsia="ru-RU" w:bidi="ru-RU"/>
        </w:rPr>
        <w:t>що</w:t>
      </w:r>
      <w:proofErr w:type="spellEnd"/>
      <w:r>
        <w:rPr>
          <w:color w:val="000000"/>
          <w:lang w:val="ru-RU" w:eastAsia="ru-RU" w:bidi="ru-RU"/>
        </w:rPr>
        <w:t xml:space="preserve"> </w:t>
      </w:r>
      <w:proofErr w:type="spellStart"/>
      <w:r>
        <w:rPr>
          <w:color w:val="000000"/>
          <w:lang w:val="ru-RU" w:eastAsia="ru-RU" w:bidi="ru-RU"/>
        </w:rPr>
        <w:t>представляють</w:t>
      </w:r>
      <w:proofErr w:type="spellEnd"/>
      <w:r>
        <w:rPr>
          <w:color w:val="000000"/>
          <w:lang w:val="ru-RU" w:eastAsia="ru-RU" w:bidi="ru-RU"/>
        </w:rPr>
        <w:t xml:space="preserve"> собою </w:t>
      </w:r>
      <w:r>
        <w:rPr>
          <w:color w:val="000000"/>
          <w:lang w:eastAsia="uk-UA" w:bidi="uk-UA"/>
        </w:rPr>
        <w:t xml:space="preserve">універсальний </w:t>
      </w:r>
      <w:r>
        <w:rPr>
          <w:color w:val="000000"/>
          <w:lang w:val="ru-RU" w:eastAsia="ru-RU" w:bidi="ru-RU"/>
        </w:rPr>
        <w:t>тип</w:t>
      </w:r>
      <w:r>
        <w:rPr>
          <w:color w:val="000000"/>
          <w:lang w:val="ru-RU" w:eastAsia="ru-RU" w:bidi="ru-RU"/>
        </w:rPr>
        <w:br/>
      </w:r>
      <w:proofErr w:type="spellStart"/>
      <w:r>
        <w:rPr>
          <w:color w:val="000000"/>
          <w:lang w:val="ru-RU" w:eastAsia="ru-RU" w:bidi="ru-RU"/>
        </w:rPr>
        <w:t>ударних</w:t>
      </w:r>
      <w:proofErr w:type="spellEnd"/>
      <w:r>
        <w:rPr>
          <w:color w:val="000000"/>
          <w:lang w:val="ru-RU" w:eastAsia="ru-RU" w:bidi="ru-RU"/>
        </w:rPr>
        <w:t xml:space="preserve"> </w:t>
      </w:r>
      <w:r>
        <w:rPr>
          <w:color w:val="000000"/>
          <w:lang w:eastAsia="uk-UA" w:bidi="uk-UA"/>
        </w:rPr>
        <w:t xml:space="preserve">рухів, які </w:t>
      </w:r>
      <w:proofErr w:type="spellStart"/>
      <w:r>
        <w:rPr>
          <w:color w:val="000000"/>
          <w:lang w:val="ru-RU" w:eastAsia="ru-RU" w:bidi="ru-RU"/>
        </w:rPr>
        <w:t>характеризуються</w:t>
      </w:r>
      <w:proofErr w:type="spellEnd"/>
      <w:r>
        <w:rPr>
          <w:color w:val="000000"/>
          <w:lang w:val="ru-RU" w:eastAsia="ru-RU" w:bidi="ru-RU"/>
        </w:rPr>
        <w:t xml:space="preserve"> </w:t>
      </w:r>
      <w:proofErr w:type="spellStart"/>
      <w:r>
        <w:rPr>
          <w:color w:val="000000"/>
          <w:lang w:val="ru-RU" w:eastAsia="ru-RU" w:bidi="ru-RU"/>
        </w:rPr>
        <w:t>проявом</w:t>
      </w:r>
      <w:proofErr w:type="spellEnd"/>
      <w:r>
        <w:rPr>
          <w:color w:val="000000"/>
          <w:lang w:val="ru-RU" w:eastAsia="ru-RU" w:bidi="ru-RU"/>
        </w:rPr>
        <w:t xml:space="preserve"> </w:t>
      </w:r>
      <w:proofErr w:type="spellStart"/>
      <w:r>
        <w:rPr>
          <w:color w:val="000000"/>
          <w:lang w:val="ru-RU" w:eastAsia="ru-RU" w:bidi="ru-RU"/>
        </w:rPr>
        <w:t>максимальних</w:t>
      </w:r>
      <w:proofErr w:type="spellEnd"/>
      <w:r>
        <w:rPr>
          <w:color w:val="000000"/>
          <w:lang w:val="ru-RU" w:eastAsia="ru-RU" w:bidi="ru-RU"/>
        </w:rPr>
        <w:t xml:space="preserve"> </w:t>
      </w:r>
      <w:r>
        <w:rPr>
          <w:color w:val="000000"/>
          <w:lang w:eastAsia="uk-UA" w:bidi="uk-UA"/>
        </w:rPr>
        <w:t xml:space="preserve">показників </w:t>
      </w:r>
      <w:proofErr w:type="spellStart"/>
      <w:r>
        <w:rPr>
          <w:color w:val="000000"/>
          <w:lang w:val="ru-RU" w:eastAsia="ru-RU" w:bidi="ru-RU"/>
        </w:rPr>
        <w:t>сили</w:t>
      </w:r>
      <w:proofErr w:type="spellEnd"/>
      <w:r>
        <w:rPr>
          <w:color w:val="000000"/>
          <w:lang w:val="ru-RU" w:eastAsia="ru-RU" w:bidi="ru-RU"/>
        </w:rPr>
        <w:t>,</w:t>
      </w:r>
      <w:r w:rsidR="00522BD9">
        <w:rPr>
          <w:color w:val="000000"/>
          <w:lang w:val="ru-RU" w:eastAsia="ru-RU" w:bidi="ru-RU"/>
        </w:rPr>
        <w:t xml:space="preserve"> </w:t>
      </w:r>
      <w:r>
        <w:rPr>
          <w:color w:val="000000"/>
          <w:lang w:eastAsia="uk-UA" w:bidi="uk-UA"/>
        </w:rPr>
        <w:t>швидкості і влучності;</w:t>
      </w:r>
    </w:p>
    <w:p w:rsidR="00AC5F51" w:rsidRDefault="00AC5F51" w:rsidP="00AC5F51">
      <w:pPr>
        <w:pStyle w:val="1"/>
        <w:ind w:firstLine="720"/>
        <w:jc w:val="both"/>
      </w:pPr>
      <w:r>
        <w:rPr>
          <w:color w:val="000000"/>
          <w:lang w:eastAsia="uk-UA" w:bidi="uk-UA"/>
        </w:rPr>
        <w:t xml:space="preserve">тактичні </w:t>
      </w:r>
      <w:proofErr w:type="spellStart"/>
      <w:r>
        <w:rPr>
          <w:color w:val="000000"/>
          <w:lang w:val="ru-RU" w:eastAsia="ru-RU" w:bidi="ru-RU"/>
        </w:rPr>
        <w:t>удари</w:t>
      </w:r>
      <w:proofErr w:type="spellEnd"/>
      <w:r>
        <w:rPr>
          <w:color w:val="000000"/>
          <w:lang w:val="ru-RU" w:eastAsia="ru-RU" w:bidi="ru-RU"/>
        </w:rPr>
        <w:t xml:space="preserve">, </w:t>
      </w:r>
      <w:r>
        <w:rPr>
          <w:color w:val="000000"/>
          <w:lang w:eastAsia="uk-UA" w:bidi="uk-UA"/>
        </w:rPr>
        <w:t xml:space="preserve">які </w:t>
      </w:r>
      <w:proofErr w:type="spellStart"/>
      <w:r>
        <w:rPr>
          <w:color w:val="000000"/>
          <w:lang w:val="ru-RU" w:eastAsia="ru-RU" w:bidi="ru-RU"/>
        </w:rPr>
        <w:t>характеризуються</w:t>
      </w:r>
      <w:proofErr w:type="spellEnd"/>
      <w:r>
        <w:rPr>
          <w:color w:val="000000"/>
          <w:lang w:val="ru-RU" w:eastAsia="ru-RU" w:bidi="ru-RU"/>
        </w:rPr>
        <w:t xml:space="preserve"> </w:t>
      </w:r>
      <w:proofErr w:type="spellStart"/>
      <w:r>
        <w:rPr>
          <w:color w:val="000000"/>
          <w:lang w:val="ru-RU" w:eastAsia="ru-RU" w:bidi="ru-RU"/>
        </w:rPr>
        <w:t>найвищими</w:t>
      </w:r>
      <w:proofErr w:type="spellEnd"/>
      <w:r>
        <w:rPr>
          <w:color w:val="000000"/>
          <w:lang w:val="ru-RU" w:eastAsia="ru-RU" w:bidi="ru-RU"/>
        </w:rPr>
        <w:t xml:space="preserve"> </w:t>
      </w:r>
      <w:proofErr w:type="spellStart"/>
      <w:r>
        <w:rPr>
          <w:color w:val="000000"/>
          <w:lang w:val="ru-RU" w:eastAsia="ru-RU" w:bidi="ru-RU"/>
        </w:rPr>
        <w:t>показниками</w:t>
      </w:r>
      <w:proofErr w:type="spellEnd"/>
      <w:r>
        <w:rPr>
          <w:color w:val="000000"/>
          <w:lang w:val="ru-RU" w:eastAsia="ru-RU" w:bidi="ru-RU"/>
        </w:rPr>
        <w:br/>
      </w:r>
      <w:r>
        <w:rPr>
          <w:color w:val="000000"/>
          <w:lang w:eastAsia="uk-UA" w:bidi="uk-UA"/>
        </w:rPr>
        <w:t xml:space="preserve">влучності і швидкості, </w:t>
      </w:r>
      <w:r>
        <w:rPr>
          <w:color w:val="000000"/>
          <w:lang w:val="ru-RU" w:eastAsia="ru-RU" w:bidi="ru-RU"/>
        </w:rPr>
        <w:t xml:space="preserve">при </w:t>
      </w:r>
      <w:proofErr w:type="spellStart"/>
      <w:r>
        <w:rPr>
          <w:color w:val="000000"/>
          <w:lang w:val="ru-RU" w:eastAsia="ru-RU" w:bidi="ru-RU"/>
        </w:rPr>
        <w:t>цьому</w:t>
      </w:r>
      <w:proofErr w:type="spellEnd"/>
      <w:r>
        <w:rPr>
          <w:color w:val="000000"/>
          <w:lang w:val="ru-RU" w:eastAsia="ru-RU" w:bidi="ru-RU"/>
        </w:rPr>
        <w:t xml:space="preserve"> </w:t>
      </w:r>
      <w:proofErr w:type="spellStart"/>
      <w:r>
        <w:rPr>
          <w:color w:val="000000"/>
          <w:lang w:val="ru-RU" w:eastAsia="ru-RU" w:bidi="ru-RU"/>
        </w:rPr>
        <w:t>силовий</w:t>
      </w:r>
      <w:proofErr w:type="spellEnd"/>
      <w:r>
        <w:rPr>
          <w:color w:val="000000"/>
          <w:lang w:val="ru-RU" w:eastAsia="ru-RU" w:bidi="ru-RU"/>
        </w:rPr>
        <w:t xml:space="preserve"> компонент </w:t>
      </w:r>
      <w:r>
        <w:rPr>
          <w:color w:val="000000"/>
          <w:lang w:eastAsia="uk-UA" w:bidi="uk-UA"/>
        </w:rPr>
        <w:t xml:space="preserve">є </w:t>
      </w:r>
      <w:proofErr w:type="spellStart"/>
      <w:r>
        <w:rPr>
          <w:color w:val="000000"/>
          <w:lang w:val="ru-RU" w:eastAsia="ru-RU" w:bidi="ru-RU"/>
        </w:rPr>
        <w:t>вкрай</w:t>
      </w:r>
      <w:proofErr w:type="spellEnd"/>
      <w:r>
        <w:rPr>
          <w:color w:val="000000"/>
          <w:lang w:val="ru-RU" w:eastAsia="ru-RU" w:bidi="ru-RU"/>
        </w:rPr>
        <w:t xml:space="preserve"> </w:t>
      </w:r>
      <w:proofErr w:type="spellStart"/>
      <w:r>
        <w:rPr>
          <w:color w:val="000000"/>
          <w:lang w:val="ru-RU" w:eastAsia="ru-RU" w:bidi="ru-RU"/>
        </w:rPr>
        <w:t>низьким</w:t>
      </w:r>
      <w:proofErr w:type="spellEnd"/>
      <w:r>
        <w:rPr>
          <w:color w:val="000000"/>
          <w:lang w:val="ru-RU" w:eastAsia="ru-RU" w:bidi="ru-RU"/>
        </w:rPr>
        <w:t>.</w:t>
      </w:r>
    </w:p>
    <w:p w:rsidR="00AC5F51" w:rsidRDefault="00AC5F51" w:rsidP="00AC5F51">
      <w:pPr>
        <w:pStyle w:val="1"/>
        <w:ind w:firstLine="720"/>
        <w:jc w:val="both"/>
      </w:pPr>
      <w:r>
        <w:rPr>
          <w:color w:val="000000"/>
          <w:lang w:eastAsia="uk-UA" w:bidi="uk-UA"/>
        </w:rPr>
        <w:t xml:space="preserve">Фахівець </w:t>
      </w:r>
      <w:r>
        <w:rPr>
          <w:color w:val="000000"/>
          <w:lang w:val="ru-RU" w:eastAsia="ru-RU" w:bidi="ru-RU"/>
        </w:rPr>
        <w:t xml:space="preserve">[82] </w:t>
      </w:r>
      <w:r>
        <w:rPr>
          <w:color w:val="000000"/>
          <w:lang w:eastAsia="uk-UA" w:bidi="uk-UA"/>
        </w:rPr>
        <w:t xml:space="preserve">вказує </w:t>
      </w:r>
      <w:r>
        <w:rPr>
          <w:color w:val="000000"/>
          <w:lang w:val="ru-RU" w:eastAsia="ru-RU" w:bidi="ru-RU"/>
        </w:rPr>
        <w:t xml:space="preserve">на те, </w:t>
      </w:r>
      <w:proofErr w:type="spellStart"/>
      <w:r>
        <w:rPr>
          <w:color w:val="000000"/>
          <w:lang w:val="ru-RU" w:eastAsia="ru-RU" w:bidi="ru-RU"/>
        </w:rPr>
        <w:t>що</w:t>
      </w:r>
      <w:proofErr w:type="spellEnd"/>
      <w:r>
        <w:rPr>
          <w:color w:val="000000"/>
          <w:lang w:val="ru-RU" w:eastAsia="ru-RU" w:bidi="ru-RU"/>
        </w:rPr>
        <w:t xml:space="preserve"> </w:t>
      </w:r>
      <w:proofErr w:type="spellStart"/>
      <w:r>
        <w:rPr>
          <w:color w:val="000000"/>
          <w:lang w:val="ru-RU" w:eastAsia="ru-RU" w:bidi="ru-RU"/>
        </w:rPr>
        <w:t>захист</w:t>
      </w:r>
      <w:proofErr w:type="spellEnd"/>
      <w:r>
        <w:rPr>
          <w:color w:val="000000"/>
          <w:lang w:val="ru-RU" w:eastAsia="ru-RU" w:bidi="ru-RU"/>
        </w:rPr>
        <w:t xml:space="preserve"> в </w:t>
      </w:r>
      <w:proofErr w:type="spellStart"/>
      <w:r>
        <w:rPr>
          <w:color w:val="000000"/>
          <w:lang w:val="ru-RU" w:eastAsia="ru-RU" w:bidi="ru-RU"/>
        </w:rPr>
        <w:t>ударних</w:t>
      </w:r>
      <w:proofErr w:type="spellEnd"/>
      <w:r>
        <w:rPr>
          <w:color w:val="000000"/>
          <w:lang w:val="ru-RU" w:eastAsia="ru-RU" w:bidi="ru-RU"/>
        </w:rPr>
        <w:t xml:space="preserve"> видах </w:t>
      </w:r>
      <w:r>
        <w:rPr>
          <w:color w:val="000000"/>
          <w:lang w:eastAsia="uk-UA" w:bidi="uk-UA"/>
        </w:rPr>
        <w:t>єдиноборств є</w:t>
      </w:r>
      <w:r>
        <w:rPr>
          <w:color w:val="000000"/>
          <w:lang w:eastAsia="uk-UA" w:bidi="uk-UA"/>
        </w:rPr>
        <w:br/>
      </w:r>
      <w:r>
        <w:rPr>
          <w:color w:val="000000"/>
          <w:lang w:val="ru-RU" w:eastAsia="ru-RU" w:bidi="ru-RU"/>
        </w:rPr>
        <w:t xml:space="preserve">одним </w:t>
      </w:r>
      <w:r>
        <w:rPr>
          <w:color w:val="000000"/>
          <w:lang w:eastAsia="uk-UA" w:bidi="uk-UA"/>
        </w:rPr>
        <w:t xml:space="preserve">із найважливіших розділів підготовки спортсменів. </w:t>
      </w:r>
      <w:r>
        <w:rPr>
          <w:color w:val="000000"/>
          <w:lang w:val="ru-RU" w:eastAsia="ru-RU" w:bidi="ru-RU"/>
        </w:rPr>
        <w:t xml:space="preserve">Так само </w:t>
      </w:r>
      <w:proofErr w:type="spellStart"/>
      <w:r>
        <w:rPr>
          <w:color w:val="000000"/>
          <w:lang w:val="ru-RU" w:eastAsia="ru-RU" w:bidi="ru-RU"/>
        </w:rPr>
        <w:t>уважно</w:t>
      </w:r>
      <w:proofErr w:type="spellEnd"/>
      <w:r>
        <w:rPr>
          <w:color w:val="000000"/>
          <w:lang w:val="ru-RU" w:eastAsia="ru-RU" w:bidi="ru-RU"/>
        </w:rPr>
        <w:br/>
        <w:t xml:space="preserve">до </w:t>
      </w:r>
      <w:proofErr w:type="spellStart"/>
      <w:r>
        <w:rPr>
          <w:color w:val="000000"/>
          <w:lang w:val="ru-RU" w:eastAsia="ru-RU" w:bidi="ru-RU"/>
        </w:rPr>
        <w:t>цього</w:t>
      </w:r>
      <w:proofErr w:type="spellEnd"/>
      <w:r>
        <w:rPr>
          <w:color w:val="000000"/>
          <w:lang w:val="ru-RU" w:eastAsia="ru-RU" w:bidi="ru-RU"/>
        </w:rPr>
        <w:t xml:space="preserve"> </w:t>
      </w:r>
      <w:r>
        <w:rPr>
          <w:color w:val="000000"/>
          <w:lang w:eastAsia="uk-UA" w:bidi="uk-UA"/>
        </w:rPr>
        <w:t xml:space="preserve">відноситься і </w:t>
      </w:r>
      <w:r>
        <w:rPr>
          <w:color w:val="000000"/>
          <w:lang w:val="ru-RU" w:eastAsia="ru-RU" w:bidi="ru-RU"/>
        </w:rPr>
        <w:t xml:space="preserve">автор [17] </w:t>
      </w:r>
      <w:r>
        <w:rPr>
          <w:color w:val="000000"/>
          <w:lang w:eastAsia="uk-UA" w:bidi="uk-UA"/>
        </w:rPr>
        <w:t xml:space="preserve">виділяє </w:t>
      </w:r>
      <w:r>
        <w:rPr>
          <w:color w:val="000000"/>
          <w:lang w:val="ru-RU" w:eastAsia="ru-RU" w:bidi="ru-RU"/>
        </w:rPr>
        <w:t xml:space="preserve">в </w:t>
      </w:r>
      <w:r>
        <w:rPr>
          <w:color w:val="000000"/>
          <w:lang w:eastAsia="uk-UA" w:bidi="uk-UA"/>
        </w:rPr>
        <w:t xml:space="preserve">боксі </w:t>
      </w:r>
      <w:r>
        <w:rPr>
          <w:color w:val="000000"/>
          <w:lang w:val="ru-RU" w:eastAsia="ru-RU" w:bidi="ru-RU"/>
        </w:rPr>
        <w:t xml:space="preserve">три </w:t>
      </w:r>
      <w:proofErr w:type="spellStart"/>
      <w:r>
        <w:rPr>
          <w:color w:val="000000"/>
          <w:lang w:val="ru-RU" w:eastAsia="ru-RU" w:bidi="ru-RU"/>
        </w:rPr>
        <w:t>класи</w:t>
      </w:r>
      <w:proofErr w:type="spellEnd"/>
      <w:r>
        <w:rPr>
          <w:color w:val="000000"/>
          <w:lang w:val="ru-RU" w:eastAsia="ru-RU" w:bidi="ru-RU"/>
        </w:rPr>
        <w:t xml:space="preserve"> </w:t>
      </w:r>
      <w:r>
        <w:rPr>
          <w:color w:val="000000"/>
          <w:lang w:eastAsia="uk-UA" w:bidi="uk-UA"/>
        </w:rPr>
        <w:t xml:space="preserve">прийомів </w:t>
      </w:r>
      <w:proofErr w:type="spellStart"/>
      <w:r>
        <w:rPr>
          <w:color w:val="000000"/>
          <w:lang w:val="ru-RU" w:eastAsia="ru-RU" w:bidi="ru-RU"/>
        </w:rPr>
        <w:t>захисту</w:t>
      </w:r>
      <w:proofErr w:type="spellEnd"/>
      <w:r>
        <w:rPr>
          <w:color w:val="000000"/>
          <w:lang w:val="ru-RU" w:eastAsia="ru-RU" w:bidi="ru-RU"/>
        </w:rPr>
        <w:t>,</w:t>
      </w:r>
      <w:r>
        <w:rPr>
          <w:color w:val="000000"/>
          <w:lang w:val="ru-RU" w:eastAsia="ru-RU" w:bidi="ru-RU"/>
        </w:rPr>
        <w:br/>
        <w:t xml:space="preserve">а </w:t>
      </w:r>
      <w:proofErr w:type="spellStart"/>
      <w:r>
        <w:rPr>
          <w:color w:val="000000"/>
          <w:lang w:val="ru-RU" w:eastAsia="ru-RU" w:bidi="ru-RU"/>
        </w:rPr>
        <w:t>саме</w:t>
      </w:r>
      <w:proofErr w:type="spellEnd"/>
      <w:r>
        <w:rPr>
          <w:color w:val="000000"/>
          <w:lang w:val="ru-RU" w:eastAsia="ru-RU" w:bidi="ru-RU"/>
        </w:rPr>
        <w:t>:</w:t>
      </w:r>
    </w:p>
    <w:p w:rsidR="00AC5F51" w:rsidRDefault="00AC5F51" w:rsidP="00AC5F51">
      <w:pPr>
        <w:pStyle w:val="1"/>
        <w:ind w:firstLine="720"/>
        <w:jc w:val="both"/>
      </w:pPr>
      <w:proofErr w:type="spellStart"/>
      <w:r>
        <w:rPr>
          <w:color w:val="000000"/>
          <w:lang w:val="ru-RU" w:eastAsia="ru-RU" w:bidi="ru-RU"/>
        </w:rPr>
        <w:t>захист</w:t>
      </w:r>
      <w:proofErr w:type="spellEnd"/>
      <w:r>
        <w:rPr>
          <w:color w:val="000000"/>
          <w:lang w:val="ru-RU" w:eastAsia="ru-RU" w:bidi="ru-RU"/>
        </w:rPr>
        <w:t xml:space="preserve"> за </w:t>
      </w:r>
      <w:proofErr w:type="spellStart"/>
      <w:r>
        <w:rPr>
          <w:color w:val="000000"/>
          <w:lang w:val="ru-RU" w:eastAsia="ru-RU" w:bidi="ru-RU"/>
        </w:rPr>
        <w:t>допомогою</w:t>
      </w:r>
      <w:proofErr w:type="spellEnd"/>
      <w:r>
        <w:rPr>
          <w:color w:val="000000"/>
          <w:lang w:val="ru-RU" w:eastAsia="ru-RU" w:bidi="ru-RU"/>
        </w:rPr>
        <w:t xml:space="preserve"> рук на </w:t>
      </w:r>
      <w:r>
        <w:rPr>
          <w:color w:val="000000"/>
          <w:lang w:eastAsia="uk-UA" w:bidi="uk-UA"/>
        </w:rPr>
        <w:t xml:space="preserve">основі їх підставки </w:t>
      </w:r>
      <w:proofErr w:type="spellStart"/>
      <w:r>
        <w:rPr>
          <w:color w:val="000000"/>
          <w:lang w:val="ru-RU" w:eastAsia="ru-RU" w:bidi="ru-RU"/>
        </w:rPr>
        <w:t>чи</w:t>
      </w:r>
      <w:proofErr w:type="spellEnd"/>
      <w:r>
        <w:rPr>
          <w:color w:val="000000"/>
          <w:lang w:val="ru-RU" w:eastAsia="ru-RU" w:bidi="ru-RU"/>
        </w:rPr>
        <w:t xml:space="preserve"> </w:t>
      </w:r>
      <w:r>
        <w:rPr>
          <w:color w:val="000000"/>
          <w:lang w:eastAsia="uk-UA" w:bidi="uk-UA"/>
        </w:rPr>
        <w:t xml:space="preserve">відбиванням </w:t>
      </w:r>
      <w:r>
        <w:rPr>
          <w:color w:val="000000"/>
          <w:lang w:val="ru-RU" w:eastAsia="ru-RU" w:bidi="ru-RU"/>
        </w:rPr>
        <w:t>атаки;</w:t>
      </w:r>
    </w:p>
    <w:p w:rsidR="00AC5F51" w:rsidRDefault="00AC5F51" w:rsidP="00AC5F51">
      <w:pPr>
        <w:pStyle w:val="1"/>
        <w:ind w:firstLine="720"/>
        <w:jc w:val="both"/>
      </w:pPr>
      <w:proofErr w:type="spellStart"/>
      <w:r>
        <w:rPr>
          <w:color w:val="000000"/>
          <w:lang w:val="ru-RU" w:eastAsia="ru-RU" w:bidi="ru-RU"/>
        </w:rPr>
        <w:t>захист</w:t>
      </w:r>
      <w:proofErr w:type="spellEnd"/>
      <w:r>
        <w:rPr>
          <w:color w:val="000000"/>
          <w:lang w:val="ru-RU" w:eastAsia="ru-RU" w:bidi="ru-RU"/>
        </w:rPr>
        <w:t xml:space="preserve"> на </w:t>
      </w:r>
      <w:r>
        <w:rPr>
          <w:color w:val="000000"/>
          <w:lang w:eastAsia="uk-UA" w:bidi="uk-UA"/>
        </w:rPr>
        <w:t xml:space="preserve">основі </w:t>
      </w:r>
      <w:r>
        <w:rPr>
          <w:color w:val="000000"/>
          <w:lang w:val="ru-RU" w:eastAsia="ru-RU" w:bidi="ru-RU"/>
        </w:rPr>
        <w:t xml:space="preserve">маневру та </w:t>
      </w:r>
      <w:proofErr w:type="spellStart"/>
      <w:r>
        <w:rPr>
          <w:color w:val="000000"/>
          <w:lang w:val="ru-RU" w:eastAsia="ru-RU" w:bidi="ru-RU"/>
        </w:rPr>
        <w:t>пересування</w:t>
      </w:r>
      <w:proofErr w:type="spellEnd"/>
      <w:r>
        <w:rPr>
          <w:color w:val="000000"/>
          <w:lang w:val="ru-RU" w:eastAsia="ru-RU" w:bidi="ru-RU"/>
        </w:rPr>
        <w:t>;</w:t>
      </w:r>
    </w:p>
    <w:p w:rsidR="00AC5F51" w:rsidRDefault="00AC5F51" w:rsidP="00AC5F51">
      <w:pPr>
        <w:pStyle w:val="1"/>
        <w:ind w:firstLine="720"/>
        <w:jc w:val="both"/>
      </w:pPr>
      <w:r>
        <w:rPr>
          <w:color w:val="000000"/>
          <w:lang w:eastAsia="uk-UA" w:bidi="uk-UA"/>
        </w:rPr>
        <w:t xml:space="preserve">захисні дії </w:t>
      </w:r>
      <w:r>
        <w:rPr>
          <w:color w:val="000000"/>
          <w:lang w:val="ru-RU" w:eastAsia="ru-RU" w:bidi="ru-RU"/>
        </w:rPr>
        <w:t xml:space="preserve">рухом </w:t>
      </w:r>
      <w:proofErr w:type="spellStart"/>
      <w:r>
        <w:rPr>
          <w:color w:val="000000"/>
          <w:lang w:val="ru-RU" w:eastAsia="ru-RU" w:bidi="ru-RU"/>
        </w:rPr>
        <w:t>чи</w:t>
      </w:r>
      <w:proofErr w:type="spellEnd"/>
      <w:r>
        <w:rPr>
          <w:color w:val="000000"/>
          <w:lang w:val="ru-RU" w:eastAsia="ru-RU" w:bidi="ru-RU"/>
        </w:rPr>
        <w:t xml:space="preserve"> уклоном </w:t>
      </w:r>
      <w:proofErr w:type="spellStart"/>
      <w:r>
        <w:rPr>
          <w:color w:val="000000"/>
          <w:lang w:val="ru-RU" w:eastAsia="ru-RU" w:bidi="ru-RU"/>
        </w:rPr>
        <w:t>тулуба</w:t>
      </w:r>
      <w:proofErr w:type="spellEnd"/>
      <w:r>
        <w:rPr>
          <w:color w:val="000000"/>
          <w:lang w:val="ru-RU" w:eastAsia="ru-RU" w:bidi="ru-RU"/>
        </w:rPr>
        <w:t>.</w:t>
      </w:r>
    </w:p>
    <w:p w:rsidR="00AC5F51" w:rsidRDefault="00AC5F51" w:rsidP="00AC5F51">
      <w:pPr>
        <w:pStyle w:val="1"/>
        <w:ind w:firstLine="720"/>
        <w:jc w:val="both"/>
      </w:pPr>
      <w:r>
        <w:rPr>
          <w:color w:val="000000"/>
          <w:lang w:val="ru-RU" w:eastAsia="ru-RU" w:bidi="ru-RU"/>
        </w:rPr>
        <w:t xml:space="preserve">Треба </w:t>
      </w:r>
      <w:proofErr w:type="spellStart"/>
      <w:r>
        <w:rPr>
          <w:color w:val="000000"/>
          <w:lang w:val="ru-RU" w:eastAsia="ru-RU" w:bidi="ru-RU"/>
        </w:rPr>
        <w:t>зазначити</w:t>
      </w:r>
      <w:proofErr w:type="spellEnd"/>
      <w:r>
        <w:rPr>
          <w:color w:val="000000"/>
          <w:lang w:val="ru-RU" w:eastAsia="ru-RU" w:bidi="ru-RU"/>
        </w:rPr>
        <w:t xml:space="preserve">,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найбільш </w:t>
      </w:r>
      <w:r>
        <w:rPr>
          <w:color w:val="000000"/>
          <w:lang w:val="ru-RU" w:eastAsia="ru-RU" w:bidi="ru-RU"/>
        </w:rPr>
        <w:t>«</w:t>
      </w:r>
      <w:proofErr w:type="spellStart"/>
      <w:r>
        <w:rPr>
          <w:color w:val="000000"/>
          <w:lang w:val="ru-RU" w:eastAsia="ru-RU" w:bidi="ru-RU"/>
        </w:rPr>
        <w:t>швидкими</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простими</w:t>
      </w:r>
      <w:proofErr w:type="spellEnd"/>
      <w:r>
        <w:rPr>
          <w:color w:val="000000"/>
          <w:lang w:val="ru-RU" w:eastAsia="ru-RU" w:bidi="ru-RU"/>
        </w:rPr>
        <w:t xml:space="preserve"> у </w:t>
      </w:r>
      <w:r>
        <w:rPr>
          <w:color w:val="000000"/>
          <w:lang w:eastAsia="uk-UA" w:bidi="uk-UA"/>
        </w:rPr>
        <w:t xml:space="preserve">виконанні </w:t>
      </w:r>
      <w:r>
        <w:rPr>
          <w:color w:val="000000"/>
          <w:lang w:val="ru-RU" w:eastAsia="ru-RU" w:bidi="ru-RU"/>
        </w:rPr>
        <w:t>з</w:t>
      </w:r>
      <w:r>
        <w:rPr>
          <w:color w:val="000000"/>
          <w:lang w:val="ru-RU" w:eastAsia="ru-RU" w:bidi="ru-RU"/>
        </w:rPr>
        <w:br/>
      </w:r>
      <w:proofErr w:type="spellStart"/>
      <w:r>
        <w:rPr>
          <w:color w:val="000000"/>
          <w:lang w:val="ru-RU" w:eastAsia="ru-RU" w:bidi="ru-RU"/>
        </w:rPr>
        <w:t>названих</w:t>
      </w:r>
      <w:proofErr w:type="spellEnd"/>
      <w:r>
        <w:rPr>
          <w:color w:val="000000"/>
          <w:lang w:val="ru-RU" w:eastAsia="ru-RU" w:bidi="ru-RU"/>
        </w:rPr>
        <w:t xml:space="preserve"> </w:t>
      </w:r>
      <w:r>
        <w:rPr>
          <w:color w:val="000000"/>
          <w:lang w:eastAsia="uk-UA" w:bidi="uk-UA"/>
        </w:rPr>
        <w:t xml:space="preserve">є </w:t>
      </w:r>
      <w:proofErr w:type="spellStart"/>
      <w:r>
        <w:rPr>
          <w:color w:val="000000"/>
          <w:lang w:val="ru-RU" w:eastAsia="ru-RU" w:bidi="ru-RU"/>
        </w:rPr>
        <w:t>прийоми</w:t>
      </w:r>
      <w:proofErr w:type="spellEnd"/>
      <w:r>
        <w:rPr>
          <w:color w:val="000000"/>
          <w:lang w:val="ru-RU" w:eastAsia="ru-RU" w:bidi="ru-RU"/>
        </w:rPr>
        <w:t xml:space="preserve"> </w:t>
      </w:r>
      <w:proofErr w:type="spellStart"/>
      <w:r>
        <w:rPr>
          <w:color w:val="000000"/>
          <w:lang w:val="ru-RU" w:eastAsia="ru-RU" w:bidi="ru-RU"/>
        </w:rPr>
        <w:t>захисту</w:t>
      </w:r>
      <w:proofErr w:type="spellEnd"/>
      <w:r>
        <w:rPr>
          <w:color w:val="000000"/>
          <w:lang w:val="ru-RU" w:eastAsia="ru-RU" w:bidi="ru-RU"/>
        </w:rPr>
        <w:t xml:space="preserve"> за </w:t>
      </w:r>
      <w:proofErr w:type="spellStart"/>
      <w:r>
        <w:rPr>
          <w:color w:val="000000"/>
          <w:lang w:val="ru-RU" w:eastAsia="ru-RU" w:bidi="ru-RU"/>
        </w:rPr>
        <w:t>сприянням</w:t>
      </w:r>
      <w:proofErr w:type="spellEnd"/>
      <w:r>
        <w:rPr>
          <w:color w:val="000000"/>
          <w:lang w:val="ru-RU" w:eastAsia="ru-RU" w:bidi="ru-RU"/>
        </w:rPr>
        <w:t xml:space="preserve"> рук.</w:t>
      </w:r>
    </w:p>
    <w:p w:rsidR="00AC5F51" w:rsidRDefault="00AC5F51" w:rsidP="00AC5F51">
      <w:pPr>
        <w:pStyle w:val="1"/>
        <w:ind w:firstLine="720"/>
        <w:jc w:val="both"/>
      </w:pPr>
      <w:r w:rsidRPr="005B58C1">
        <w:rPr>
          <w:color w:val="000000"/>
          <w:lang w:eastAsia="ru-RU" w:bidi="ru-RU"/>
        </w:rPr>
        <w:t xml:space="preserve">Науковець [26] розробив </w:t>
      </w:r>
      <w:r>
        <w:rPr>
          <w:color w:val="000000"/>
          <w:lang w:eastAsia="uk-UA" w:bidi="uk-UA"/>
        </w:rPr>
        <w:t xml:space="preserve">іншу класифікацію техніки </w:t>
      </w:r>
      <w:r w:rsidRPr="005B58C1">
        <w:rPr>
          <w:color w:val="000000"/>
          <w:lang w:eastAsia="ru-RU" w:bidi="ru-RU"/>
        </w:rPr>
        <w:t xml:space="preserve">боксу, у яку </w:t>
      </w:r>
      <w:r>
        <w:rPr>
          <w:color w:val="000000"/>
          <w:lang w:eastAsia="uk-UA" w:bidi="uk-UA"/>
        </w:rPr>
        <w:t>він</w:t>
      </w:r>
      <w:r>
        <w:rPr>
          <w:color w:val="000000"/>
          <w:lang w:eastAsia="uk-UA" w:bidi="uk-UA"/>
        </w:rPr>
        <w:br/>
      </w:r>
      <w:r w:rsidRPr="005B58C1">
        <w:rPr>
          <w:color w:val="000000"/>
          <w:lang w:eastAsia="ru-RU" w:bidi="ru-RU"/>
        </w:rPr>
        <w:t xml:space="preserve">включив два </w:t>
      </w:r>
      <w:r>
        <w:rPr>
          <w:color w:val="000000"/>
          <w:lang w:eastAsia="uk-UA" w:bidi="uk-UA"/>
        </w:rPr>
        <w:t xml:space="preserve">рівнозначних розділи </w:t>
      </w:r>
      <w:r w:rsidRPr="005B58C1">
        <w:rPr>
          <w:color w:val="000000"/>
          <w:lang w:eastAsia="ru-RU" w:bidi="ru-RU"/>
        </w:rPr>
        <w:t xml:space="preserve">- </w:t>
      </w:r>
      <w:r>
        <w:rPr>
          <w:color w:val="000000"/>
          <w:lang w:eastAsia="uk-UA" w:bidi="uk-UA"/>
        </w:rPr>
        <w:t>техніку нападу і техніку захисту.</w:t>
      </w:r>
      <w:r>
        <w:rPr>
          <w:color w:val="000000"/>
          <w:lang w:eastAsia="uk-UA" w:bidi="uk-UA"/>
        </w:rPr>
        <w:br/>
        <w:t xml:space="preserve">Техніку захисту автор поділяє теж на два класи: </w:t>
      </w:r>
      <w:proofErr w:type="spellStart"/>
      <w:r>
        <w:rPr>
          <w:color w:val="000000"/>
          <w:lang w:eastAsia="uk-UA" w:bidi="uk-UA"/>
        </w:rPr>
        <w:t>стійки</w:t>
      </w:r>
      <w:proofErr w:type="spellEnd"/>
      <w:r>
        <w:rPr>
          <w:color w:val="000000"/>
          <w:lang w:eastAsia="uk-UA" w:bidi="uk-UA"/>
        </w:rPr>
        <w:t>, переміщення та</w:t>
      </w:r>
      <w:r>
        <w:rPr>
          <w:color w:val="000000"/>
          <w:lang w:eastAsia="uk-UA" w:bidi="uk-UA"/>
        </w:rPr>
        <w:br/>
        <w:t>захисти проти ударів правою рукою і теж саме - лівою рукою.</w:t>
      </w:r>
      <w:r>
        <w:rPr>
          <w:color w:val="000000"/>
          <w:lang w:eastAsia="uk-UA" w:bidi="uk-UA"/>
        </w:rPr>
        <w:br/>
        <w:t>Використовуючи метод формального перебору допустимих можливостей за</w:t>
      </w:r>
      <w:r>
        <w:rPr>
          <w:color w:val="000000"/>
          <w:lang w:eastAsia="uk-UA" w:bidi="uk-UA"/>
        </w:rPr>
        <w:br/>
        <w:t xml:space="preserve">ознаками кожного рівня класифікації, можна отримати повний каталог </w:t>
      </w:r>
      <w:r>
        <w:rPr>
          <w:color w:val="000000"/>
          <w:lang w:eastAsia="uk-UA" w:bidi="uk-UA"/>
        </w:rPr>
        <w:lastRenderedPageBreak/>
        <w:t xml:space="preserve">варіантів </w:t>
      </w:r>
      <w:r>
        <w:rPr>
          <w:color w:val="000000"/>
          <w:lang w:val="ru-RU" w:eastAsia="ru-RU" w:bidi="ru-RU"/>
        </w:rPr>
        <w:t xml:space="preserve">оборони,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має суттєве </w:t>
      </w:r>
      <w:proofErr w:type="spellStart"/>
      <w:r>
        <w:rPr>
          <w:color w:val="000000"/>
          <w:lang w:val="ru-RU" w:eastAsia="ru-RU" w:bidi="ru-RU"/>
        </w:rPr>
        <w:t>значення</w:t>
      </w:r>
      <w:proofErr w:type="spellEnd"/>
      <w:r>
        <w:rPr>
          <w:color w:val="000000"/>
          <w:lang w:val="ru-RU" w:eastAsia="ru-RU" w:bidi="ru-RU"/>
        </w:rPr>
        <w:t xml:space="preserve"> для </w:t>
      </w:r>
      <w:proofErr w:type="spellStart"/>
      <w:r>
        <w:rPr>
          <w:color w:val="000000"/>
          <w:lang w:val="ru-RU" w:eastAsia="ru-RU" w:bidi="ru-RU"/>
        </w:rPr>
        <w:t>розробки</w:t>
      </w:r>
      <w:proofErr w:type="spellEnd"/>
      <w:r>
        <w:rPr>
          <w:color w:val="000000"/>
          <w:lang w:val="ru-RU" w:eastAsia="ru-RU" w:bidi="ru-RU"/>
        </w:rPr>
        <w:t xml:space="preserve"> </w:t>
      </w:r>
      <w:proofErr w:type="spellStart"/>
      <w:r>
        <w:rPr>
          <w:color w:val="000000"/>
          <w:lang w:val="ru-RU" w:eastAsia="ru-RU" w:bidi="ru-RU"/>
        </w:rPr>
        <w:t>тренувального</w:t>
      </w:r>
      <w:proofErr w:type="spellEnd"/>
      <w:r>
        <w:rPr>
          <w:color w:val="000000"/>
          <w:lang w:val="ru-RU" w:eastAsia="ru-RU" w:bidi="ru-RU"/>
        </w:rPr>
        <w:br/>
      </w:r>
      <w:proofErr w:type="spellStart"/>
      <w:r>
        <w:rPr>
          <w:color w:val="000000"/>
          <w:lang w:val="ru-RU" w:eastAsia="ru-RU" w:bidi="ru-RU"/>
        </w:rPr>
        <w:t>процесу</w:t>
      </w:r>
      <w:proofErr w:type="spellEnd"/>
      <w:r>
        <w:rPr>
          <w:color w:val="000000"/>
          <w:lang w:val="ru-RU" w:eastAsia="ru-RU" w:bidi="ru-RU"/>
        </w:rPr>
        <w:t>.</w:t>
      </w:r>
    </w:p>
    <w:p w:rsidR="00AC5F51" w:rsidRDefault="00AC5F51" w:rsidP="00AC5F51">
      <w:pPr>
        <w:pStyle w:val="1"/>
        <w:ind w:firstLine="740"/>
        <w:jc w:val="both"/>
      </w:pPr>
      <w:r>
        <w:rPr>
          <w:color w:val="000000"/>
          <w:lang w:val="ru-RU" w:eastAsia="ru-RU" w:bidi="ru-RU"/>
        </w:rPr>
        <w:t xml:space="preserve">У </w:t>
      </w:r>
      <w:r>
        <w:rPr>
          <w:color w:val="000000"/>
          <w:lang w:eastAsia="uk-UA" w:bidi="uk-UA"/>
        </w:rPr>
        <w:t xml:space="preserve">своїх дослідженнях </w:t>
      </w:r>
      <w:r>
        <w:rPr>
          <w:color w:val="000000"/>
          <w:lang w:val="ru-RU" w:eastAsia="ru-RU" w:bidi="ru-RU"/>
        </w:rPr>
        <w:t xml:space="preserve">[82] описав </w:t>
      </w:r>
      <w:r>
        <w:rPr>
          <w:color w:val="000000"/>
          <w:lang w:eastAsia="uk-UA" w:bidi="uk-UA"/>
        </w:rPr>
        <w:t xml:space="preserve">вибір способів </w:t>
      </w:r>
      <w:proofErr w:type="spellStart"/>
      <w:r>
        <w:rPr>
          <w:color w:val="000000"/>
          <w:lang w:val="ru-RU" w:eastAsia="ru-RU" w:bidi="ru-RU"/>
        </w:rPr>
        <w:t>захисту</w:t>
      </w:r>
      <w:proofErr w:type="spellEnd"/>
      <w:r>
        <w:rPr>
          <w:color w:val="000000"/>
          <w:lang w:val="ru-RU" w:eastAsia="ru-RU" w:bidi="ru-RU"/>
        </w:rPr>
        <w:t xml:space="preserve"> в бою, </w:t>
      </w:r>
      <w:r>
        <w:rPr>
          <w:color w:val="000000"/>
          <w:lang w:eastAsia="uk-UA" w:bidi="uk-UA"/>
        </w:rPr>
        <w:t>які</w:t>
      </w:r>
      <w:r>
        <w:rPr>
          <w:color w:val="000000"/>
          <w:lang w:eastAsia="uk-UA" w:bidi="uk-UA"/>
        </w:rPr>
        <w:br/>
      </w:r>
      <w:proofErr w:type="spellStart"/>
      <w:r>
        <w:rPr>
          <w:color w:val="000000"/>
          <w:lang w:val="ru-RU" w:eastAsia="ru-RU" w:bidi="ru-RU"/>
        </w:rPr>
        <w:t>мають</w:t>
      </w:r>
      <w:proofErr w:type="spellEnd"/>
      <w:r>
        <w:rPr>
          <w:color w:val="000000"/>
          <w:lang w:val="ru-RU" w:eastAsia="ru-RU" w:bidi="ru-RU"/>
        </w:rPr>
        <w:t xml:space="preserve"> </w:t>
      </w:r>
      <w:r>
        <w:rPr>
          <w:color w:val="000000"/>
          <w:lang w:eastAsia="uk-UA" w:bidi="uk-UA"/>
        </w:rPr>
        <w:t xml:space="preserve">залежність від </w:t>
      </w:r>
      <w:proofErr w:type="spellStart"/>
      <w:r>
        <w:rPr>
          <w:color w:val="000000"/>
          <w:lang w:val="ru-RU" w:eastAsia="ru-RU" w:bidi="ru-RU"/>
        </w:rPr>
        <w:t>зближення</w:t>
      </w:r>
      <w:proofErr w:type="spellEnd"/>
      <w:r>
        <w:rPr>
          <w:color w:val="000000"/>
          <w:lang w:val="ru-RU" w:eastAsia="ru-RU" w:bidi="ru-RU"/>
        </w:rPr>
        <w:t xml:space="preserve"> </w:t>
      </w:r>
      <w:r>
        <w:rPr>
          <w:color w:val="000000"/>
          <w:lang w:eastAsia="uk-UA" w:bidi="uk-UA"/>
        </w:rPr>
        <w:t xml:space="preserve">суперників і </w:t>
      </w:r>
      <w:proofErr w:type="spellStart"/>
      <w:r>
        <w:rPr>
          <w:color w:val="000000"/>
          <w:lang w:val="ru-RU" w:eastAsia="ru-RU" w:bidi="ru-RU"/>
        </w:rPr>
        <w:t>ведення</w:t>
      </w:r>
      <w:proofErr w:type="spellEnd"/>
      <w:r>
        <w:rPr>
          <w:color w:val="000000"/>
          <w:lang w:val="ru-RU" w:eastAsia="ru-RU" w:bidi="ru-RU"/>
        </w:rPr>
        <w:t xml:space="preserve"> бою на </w:t>
      </w:r>
      <w:r>
        <w:rPr>
          <w:color w:val="000000"/>
          <w:lang w:eastAsia="uk-UA" w:bidi="uk-UA"/>
        </w:rPr>
        <w:t>дистанції.</w:t>
      </w:r>
      <w:r>
        <w:rPr>
          <w:color w:val="000000"/>
          <w:lang w:eastAsia="uk-UA" w:bidi="uk-UA"/>
        </w:rPr>
        <w:br/>
      </w:r>
      <w:proofErr w:type="spellStart"/>
      <w:r>
        <w:rPr>
          <w:color w:val="000000"/>
          <w:lang w:val="ru-RU" w:eastAsia="ru-RU" w:bidi="ru-RU"/>
        </w:rPr>
        <w:t>Перебуваючи</w:t>
      </w:r>
      <w:proofErr w:type="spellEnd"/>
      <w:r>
        <w:rPr>
          <w:color w:val="000000"/>
          <w:lang w:val="ru-RU" w:eastAsia="ru-RU" w:bidi="ru-RU"/>
        </w:rPr>
        <w:t xml:space="preserve"> на </w:t>
      </w:r>
      <w:r>
        <w:rPr>
          <w:color w:val="000000"/>
          <w:lang w:eastAsia="uk-UA" w:bidi="uk-UA"/>
        </w:rPr>
        <w:t xml:space="preserve">тій </w:t>
      </w:r>
      <w:proofErr w:type="spellStart"/>
      <w:r>
        <w:rPr>
          <w:color w:val="000000"/>
          <w:lang w:val="ru-RU" w:eastAsia="ru-RU" w:bidi="ru-RU"/>
        </w:rPr>
        <w:t>чи</w:t>
      </w:r>
      <w:proofErr w:type="spellEnd"/>
      <w:r>
        <w:rPr>
          <w:color w:val="000000"/>
          <w:lang w:val="ru-RU" w:eastAsia="ru-RU" w:bidi="ru-RU"/>
        </w:rPr>
        <w:t xml:space="preserve"> </w:t>
      </w:r>
      <w:r>
        <w:rPr>
          <w:color w:val="000000"/>
          <w:lang w:eastAsia="uk-UA" w:bidi="uk-UA"/>
        </w:rPr>
        <w:t xml:space="preserve">іншій дистанції, </w:t>
      </w:r>
      <w:r>
        <w:rPr>
          <w:color w:val="000000"/>
          <w:lang w:val="ru-RU" w:eastAsia="ru-RU" w:bidi="ru-RU"/>
        </w:rPr>
        <w:t xml:space="preserve">спортсмен </w:t>
      </w:r>
      <w:r>
        <w:rPr>
          <w:color w:val="000000"/>
          <w:lang w:eastAsia="uk-UA" w:bidi="uk-UA"/>
        </w:rPr>
        <w:t>вибирає різні раціональні</w:t>
      </w:r>
      <w:r>
        <w:rPr>
          <w:color w:val="000000"/>
          <w:lang w:eastAsia="uk-UA" w:bidi="uk-UA"/>
        </w:rPr>
        <w:br/>
        <w:t xml:space="preserve">захисні </w:t>
      </w:r>
      <w:proofErr w:type="spellStart"/>
      <w:r>
        <w:rPr>
          <w:color w:val="000000"/>
          <w:lang w:val="ru-RU" w:eastAsia="ru-RU" w:bidi="ru-RU"/>
        </w:rPr>
        <w:t>прийоми</w:t>
      </w:r>
      <w:proofErr w:type="spellEnd"/>
      <w:r>
        <w:rPr>
          <w:color w:val="000000"/>
          <w:lang w:val="ru-RU" w:eastAsia="ru-RU" w:bidi="ru-RU"/>
        </w:rPr>
        <w:t xml:space="preserve">, </w:t>
      </w:r>
      <w:r>
        <w:rPr>
          <w:color w:val="000000"/>
          <w:lang w:eastAsia="uk-UA" w:bidi="uk-UA"/>
        </w:rPr>
        <w:t xml:space="preserve">які </w:t>
      </w:r>
      <w:r>
        <w:rPr>
          <w:color w:val="000000"/>
          <w:lang w:val="ru-RU" w:eastAsia="ru-RU" w:bidi="ru-RU"/>
        </w:rPr>
        <w:t xml:space="preserve">за </w:t>
      </w:r>
      <w:proofErr w:type="spellStart"/>
      <w:r>
        <w:rPr>
          <w:color w:val="000000"/>
          <w:lang w:val="ru-RU" w:eastAsia="ru-RU" w:bidi="ru-RU"/>
        </w:rPr>
        <w:t>даними</w:t>
      </w:r>
      <w:proofErr w:type="spellEnd"/>
      <w:r>
        <w:rPr>
          <w:color w:val="000000"/>
          <w:lang w:val="ru-RU" w:eastAsia="ru-RU" w:bidi="ru-RU"/>
        </w:rPr>
        <w:t xml:space="preserve"> </w:t>
      </w:r>
      <w:proofErr w:type="spellStart"/>
      <w:r>
        <w:rPr>
          <w:color w:val="000000"/>
          <w:lang w:val="ru-RU" w:eastAsia="ru-RU" w:bidi="ru-RU"/>
        </w:rPr>
        <w:t>джерел</w:t>
      </w:r>
      <w:proofErr w:type="spellEnd"/>
      <w:r>
        <w:rPr>
          <w:color w:val="000000"/>
          <w:lang w:val="ru-RU" w:eastAsia="ru-RU" w:bidi="ru-RU"/>
        </w:rPr>
        <w:t xml:space="preserve"> [34, 64] </w:t>
      </w:r>
      <w:proofErr w:type="spellStart"/>
      <w:r>
        <w:rPr>
          <w:color w:val="000000"/>
          <w:lang w:val="ru-RU" w:eastAsia="ru-RU" w:bidi="ru-RU"/>
        </w:rPr>
        <w:t>зводяться</w:t>
      </w:r>
      <w:proofErr w:type="spellEnd"/>
      <w:r>
        <w:rPr>
          <w:color w:val="000000"/>
          <w:lang w:val="ru-RU" w:eastAsia="ru-RU" w:bidi="ru-RU"/>
        </w:rPr>
        <w:t xml:space="preserve"> до </w:t>
      </w:r>
      <w:r>
        <w:rPr>
          <w:color w:val="000000"/>
          <w:lang w:eastAsia="uk-UA" w:bidi="uk-UA"/>
        </w:rPr>
        <w:t>здійснення</w:t>
      </w:r>
      <w:r>
        <w:rPr>
          <w:color w:val="000000"/>
          <w:lang w:eastAsia="uk-UA" w:bidi="uk-UA"/>
        </w:rPr>
        <w:br/>
      </w:r>
      <w:proofErr w:type="spellStart"/>
      <w:r>
        <w:rPr>
          <w:color w:val="000000"/>
          <w:lang w:val="ru-RU" w:eastAsia="ru-RU" w:bidi="ru-RU"/>
        </w:rPr>
        <w:t>захисту</w:t>
      </w:r>
      <w:proofErr w:type="spellEnd"/>
      <w:r>
        <w:rPr>
          <w:color w:val="000000"/>
          <w:lang w:val="ru-RU" w:eastAsia="ru-RU" w:bidi="ru-RU"/>
        </w:rPr>
        <w:t xml:space="preserve"> за </w:t>
      </w:r>
      <w:proofErr w:type="spellStart"/>
      <w:r>
        <w:rPr>
          <w:color w:val="000000"/>
          <w:lang w:val="ru-RU" w:eastAsia="ru-RU" w:bidi="ru-RU"/>
        </w:rPr>
        <w:t>допомогою</w:t>
      </w:r>
      <w:proofErr w:type="spellEnd"/>
      <w:r>
        <w:rPr>
          <w:color w:val="000000"/>
          <w:lang w:val="ru-RU" w:eastAsia="ru-RU" w:bidi="ru-RU"/>
        </w:rPr>
        <w:t xml:space="preserve"> </w:t>
      </w:r>
      <w:proofErr w:type="spellStart"/>
      <w:r>
        <w:rPr>
          <w:color w:val="000000"/>
          <w:lang w:val="ru-RU" w:eastAsia="ru-RU" w:bidi="ru-RU"/>
        </w:rPr>
        <w:t>тулуба</w:t>
      </w:r>
      <w:proofErr w:type="spellEnd"/>
      <w:r>
        <w:rPr>
          <w:color w:val="000000"/>
          <w:lang w:val="ru-RU" w:eastAsia="ru-RU" w:bidi="ru-RU"/>
        </w:rPr>
        <w:t xml:space="preserve">, </w:t>
      </w:r>
      <w:proofErr w:type="spellStart"/>
      <w:r>
        <w:rPr>
          <w:color w:val="000000"/>
          <w:lang w:val="ru-RU" w:eastAsia="ru-RU" w:bidi="ru-RU"/>
        </w:rPr>
        <w:t>який</w:t>
      </w:r>
      <w:proofErr w:type="spellEnd"/>
      <w:r>
        <w:rPr>
          <w:color w:val="000000"/>
          <w:lang w:val="ru-RU" w:eastAsia="ru-RU" w:bidi="ru-RU"/>
        </w:rPr>
        <w:t xml:space="preserve"> </w:t>
      </w:r>
      <w:proofErr w:type="spellStart"/>
      <w:r>
        <w:rPr>
          <w:color w:val="000000"/>
          <w:lang w:val="ru-RU" w:eastAsia="ru-RU" w:bidi="ru-RU"/>
        </w:rPr>
        <w:t>спрямований</w:t>
      </w:r>
      <w:proofErr w:type="spellEnd"/>
      <w:r>
        <w:rPr>
          <w:color w:val="000000"/>
          <w:lang w:val="ru-RU" w:eastAsia="ru-RU" w:bidi="ru-RU"/>
        </w:rPr>
        <w:t xml:space="preserve"> на:</w:t>
      </w:r>
    </w:p>
    <w:p w:rsidR="00AC5F51" w:rsidRDefault="00AC5F51" w:rsidP="00AC5F51">
      <w:pPr>
        <w:pStyle w:val="1"/>
        <w:numPr>
          <w:ilvl w:val="0"/>
          <w:numId w:val="34"/>
        </w:numPr>
        <w:tabs>
          <w:tab w:val="left" w:pos="1268"/>
          <w:tab w:val="left" w:pos="1306"/>
        </w:tabs>
        <w:ind w:firstLine="740"/>
        <w:jc w:val="both"/>
      </w:pPr>
      <w:r>
        <w:rPr>
          <w:color w:val="000000"/>
          <w:lang w:eastAsia="uk-UA" w:bidi="uk-UA"/>
        </w:rPr>
        <w:t xml:space="preserve">нейтралізацію </w:t>
      </w:r>
      <w:proofErr w:type="spellStart"/>
      <w:r>
        <w:rPr>
          <w:color w:val="000000"/>
          <w:lang w:val="ru-RU" w:eastAsia="ru-RU" w:bidi="ru-RU"/>
        </w:rPr>
        <w:t>ударних</w:t>
      </w:r>
      <w:proofErr w:type="spellEnd"/>
      <w:r>
        <w:rPr>
          <w:color w:val="000000"/>
          <w:lang w:val="ru-RU" w:eastAsia="ru-RU" w:bidi="ru-RU"/>
        </w:rPr>
        <w:t xml:space="preserve"> </w:t>
      </w:r>
      <w:r>
        <w:rPr>
          <w:color w:val="000000"/>
          <w:lang w:eastAsia="uk-UA" w:bidi="uk-UA"/>
        </w:rPr>
        <w:t xml:space="preserve">взаємодій. </w:t>
      </w:r>
      <w:proofErr w:type="spellStart"/>
      <w:r>
        <w:rPr>
          <w:color w:val="000000"/>
          <w:lang w:val="ru-RU" w:eastAsia="ru-RU" w:bidi="ru-RU"/>
        </w:rPr>
        <w:t>Використовуються</w:t>
      </w:r>
      <w:proofErr w:type="spellEnd"/>
      <w:r>
        <w:rPr>
          <w:color w:val="000000"/>
          <w:lang w:val="ru-RU" w:eastAsia="ru-RU" w:bidi="ru-RU"/>
        </w:rPr>
        <w:t xml:space="preserve"> </w:t>
      </w:r>
      <w:proofErr w:type="spellStart"/>
      <w:r>
        <w:rPr>
          <w:color w:val="000000"/>
          <w:lang w:val="ru-RU" w:eastAsia="ru-RU" w:bidi="ru-RU"/>
        </w:rPr>
        <w:t>контрудари</w:t>
      </w:r>
      <w:proofErr w:type="spellEnd"/>
      <w:r>
        <w:rPr>
          <w:color w:val="000000"/>
          <w:lang w:val="ru-RU" w:eastAsia="ru-RU" w:bidi="ru-RU"/>
        </w:rPr>
        <w:t>,</w:t>
      </w:r>
    </w:p>
    <w:p w:rsidR="00AC5F51" w:rsidRDefault="00AC5F51" w:rsidP="00AC5F51">
      <w:pPr>
        <w:pStyle w:val="1"/>
        <w:ind w:firstLine="0"/>
        <w:jc w:val="both"/>
      </w:pPr>
      <w:r>
        <w:rPr>
          <w:color w:val="000000"/>
          <w:lang w:eastAsia="uk-UA" w:bidi="uk-UA"/>
        </w:rPr>
        <w:t xml:space="preserve">підставки, відбиви, </w:t>
      </w:r>
      <w:r>
        <w:rPr>
          <w:color w:val="000000"/>
          <w:lang w:val="ru-RU" w:eastAsia="ru-RU" w:bidi="ru-RU"/>
        </w:rPr>
        <w:t>блоки;</w:t>
      </w:r>
    </w:p>
    <w:p w:rsidR="00AC5F51" w:rsidRDefault="00AC5F51" w:rsidP="00AC5F51">
      <w:pPr>
        <w:pStyle w:val="1"/>
        <w:numPr>
          <w:ilvl w:val="0"/>
          <w:numId w:val="34"/>
        </w:numPr>
        <w:tabs>
          <w:tab w:val="left" w:pos="1268"/>
          <w:tab w:val="left" w:pos="1286"/>
          <w:tab w:val="left" w:pos="2605"/>
          <w:tab w:val="left" w:pos="3192"/>
          <w:tab w:val="left" w:pos="4886"/>
          <w:tab w:val="left" w:pos="7056"/>
        </w:tabs>
        <w:ind w:firstLine="720"/>
        <w:jc w:val="both"/>
      </w:pPr>
      <w:proofErr w:type="spellStart"/>
      <w:r>
        <w:rPr>
          <w:color w:val="000000"/>
          <w:lang w:val="ru-RU" w:eastAsia="ru-RU" w:bidi="ru-RU"/>
        </w:rPr>
        <w:t>ухилення</w:t>
      </w:r>
      <w:proofErr w:type="spellEnd"/>
      <w:r>
        <w:rPr>
          <w:color w:val="000000"/>
          <w:lang w:val="ru-RU" w:eastAsia="ru-RU" w:bidi="ru-RU"/>
        </w:rPr>
        <w:tab/>
      </w:r>
      <w:r>
        <w:rPr>
          <w:color w:val="000000"/>
          <w:lang w:eastAsia="uk-UA" w:bidi="uk-UA"/>
        </w:rPr>
        <w:t>від</w:t>
      </w:r>
      <w:r>
        <w:rPr>
          <w:color w:val="000000"/>
          <w:lang w:eastAsia="uk-UA" w:bidi="uk-UA"/>
        </w:rPr>
        <w:tab/>
        <w:t xml:space="preserve">взаємодії </w:t>
      </w:r>
      <w:r>
        <w:rPr>
          <w:color w:val="000000"/>
          <w:lang w:val="ru-RU" w:eastAsia="ru-RU" w:bidi="ru-RU"/>
        </w:rPr>
        <w:t>з</w:t>
      </w:r>
      <w:r>
        <w:rPr>
          <w:color w:val="000000"/>
          <w:lang w:val="ru-RU" w:eastAsia="ru-RU" w:bidi="ru-RU"/>
        </w:rPr>
        <w:tab/>
        <w:t>супротивником.</w:t>
      </w:r>
      <w:r>
        <w:rPr>
          <w:color w:val="000000"/>
          <w:lang w:val="ru-RU" w:eastAsia="ru-RU" w:bidi="ru-RU"/>
        </w:rPr>
        <w:tab/>
      </w:r>
      <w:proofErr w:type="spellStart"/>
      <w:r>
        <w:rPr>
          <w:color w:val="000000"/>
          <w:lang w:val="ru-RU" w:eastAsia="ru-RU" w:bidi="ru-RU"/>
        </w:rPr>
        <w:t>Використовуються</w:t>
      </w:r>
      <w:proofErr w:type="spellEnd"/>
    </w:p>
    <w:p w:rsidR="00AC5F51" w:rsidRDefault="00AC5F51" w:rsidP="00AC5F51">
      <w:pPr>
        <w:pStyle w:val="1"/>
        <w:ind w:firstLine="0"/>
        <w:jc w:val="both"/>
      </w:pPr>
      <w:r>
        <w:rPr>
          <w:color w:val="000000"/>
          <w:lang w:eastAsia="uk-UA" w:bidi="uk-UA"/>
        </w:rPr>
        <w:t xml:space="preserve">відхиляння, пірнання, </w:t>
      </w:r>
      <w:proofErr w:type="spellStart"/>
      <w:r>
        <w:rPr>
          <w:color w:val="000000"/>
          <w:lang w:val="ru-RU" w:eastAsia="ru-RU" w:bidi="ru-RU"/>
        </w:rPr>
        <w:t>ухили</w:t>
      </w:r>
      <w:proofErr w:type="spellEnd"/>
      <w:r>
        <w:rPr>
          <w:color w:val="000000"/>
          <w:lang w:val="ru-RU" w:eastAsia="ru-RU" w:bidi="ru-RU"/>
        </w:rPr>
        <w:t>;</w:t>
      </w:r>
    </w:p>
    <w:p w:rsidR="00AC5F51" w:rsidRDefault="00AC5F51" w:rsidP="00AC5F51">
      <w:pPr>
        <w:pStyle w:val="1"/>
        <w:numPr>
          <w:ilvl w:val="0"/>
          <w:numId w:val="34"/>
        </w:numPr>
        <w:tabs>
          <w:tab w:val="left" w:pos="1268"/>
          <w:tab w:val="left" w:pos="1286"/>
          <w:tab w:val="left" w:pos="2586"/>
          <w:tab w:val="left" w:pos="3192"/>
          <w:tab w:val="left" w:pos="4886"/>
          <w:tab w:val="left" w:pos="7056"/>
        </w:tabs>
        <w:ind w:firstLine="720"/>
        <w:jc w:val="both"/>
      </w:pPr>
      <w:proofErr w:type="spellStart"/>
      <w:r>
        <w:rPr>
          <w:color w:val="000000"/>
          <w:lang w:val="ru-RU" w:eastAsia="ru-RU" w:bidi="ru-RU"/>
        </w:rPr>
        <w:t>усунення</w:t>
      </w:r>
      <w:proofErr w:type="spellEnd"/>
      <w:r>
        <w:rPr>
          <w:color w:val="000000"/>
          <w:lang w:val="ru-RU" w:eastAsia="ru-RU" w:bidi="ru-RU"/>
        </w:rPr>
        <w:tab/>
      </w:r>
      <w:r>
        <w:rPr>
          <w:color w:val="000000"/>
          <w:lang w:eastAsia="uk-UA" w:bidi="uk-UA"/>
        </w:rPr>
        <w:t>від</w:t>
      </w:r>
      <w:r>
        <w:rPr>
          <w:color w:val="000000"/>
          <w:lang w:eastAsia="uk-UA" w:bidi="uk-UA"/>
        </w:rPr>
        <w:tab/>
      </w:r>
      <w:r>
        <w:rPr>
          <w:color w:val="000000"/>
          <w:lang w:val="ru-RU" w:eastAsia="ru-RU" w:bidi="ru-RU"/>
        </w:rPr>
        <w:t>контакту з</w:t>
      </w:r>
      <w:r>
        <w:rPr>
          <w:color w:val="000000"/>
          <w:lang w:val="ru-RU" w:eastAsia="ru-RU" w:bidi="ru-RU"/>
        </w:rPr>
        <w:tab/>
        <w:t>супротивником.</w:t>
      </w:r>
      <w:r>
        <w:rPr>
          <w:color w:val="000000"/>
          <w:lang w:val="ru-RU" w:eastAsia="ru-RU" w:bidi="ru-RU"/>
        </w:rPr>
        <w:tab/>
      </w:r>
      <w:proofErr w:type="spellStart"/>
      <w:r>
        <w:rPr>
          <w:color w:val="000000"/>
          <w:lang w:val="ru-RU" w:eastAsia="ru-RU" w:bidi="ru-RU"/>
        </w:rPr>
        <w:t>Використовуються</w:t>
      </w:r>
      <w:proofErr w:type="spellEnd"/>
    </w:p>
    <w:p w:rsidR="00AC5F51" w:rsidRDefault="00AC5F51" w:rsidP="00AC5F51">
      <w:pPr>
        <w:pStyle w:val="1"/>
        <w:ind w:firstLine="0"/>
        <w:jc w:val="both"/>
      </w:pPr>
      <w:r>
        <w:rPr>
          <w:color w:val="000000"/>
          <w:lang w:eastAsia="uk-UA" w:bidi="uk-UA"/>
        </w:rPr>
        <w:t xml:space="preserve">відходи і </w:t>
      </w:r>
      <w:proofErr w:type="spellStart"/>
      <w:r>
        <w:rPr>
          <w:color w:val="000000"/>
          <w:lang w:val="ru-RU" w:eastAsia="ru-RU" w:bidi="ru-RU"/>
        </w:rPr>
        <w:t>розриви</w:t>
      </w:r>
      <w:proofErr w:type="spellEnd"/>
      <w:r>
        <w:rPr>
          <w:color w:val="000000"/>
          <w:lang w:val="ru-RU" w:eastAsia="ru-RU" w:bidi="ru-RU"/>
        </w:rPr>
        <w:t xml:space="preserve"> </w:t>
      </w:r>
      <w:r>
        <w:rPr>
          <w:color w:val="000000"/>
          <w:lang w:eastAsia="uk-UA" w:bidi="uk-UA"/>
        </w:rPr>
        <w:t xml:space="preserve">дистанції </w:t>
      </w:r>
      <w:proofErr w:type="spellStart"/>
      <w:r>
        <w:rPr>
          <w:color w:val="000000"/>
          <w:lang w:val="ru-RU" w:eastAsia="ru-RU" w:bidi="ru-RU"/>
        </w:rPr>
        <w:t>чи</w:t>
      </w:r>
      <w:proofErr w:type="spellEnd"/>
      <w:r>
        <w:rPr>
          <w:color w:val="000000"/>
          <w:lang w:val="ru-RU" w:eastAsia="ru-RU" w:bidi="ru-RU"/>
        </w:rPr>
        <w:t xml:space="preserve"> </w:t>
      </w:r>
      <w:r>
        <w:rPr>
          <w:color w:val="000000"/>
          <w:lang w:eastAsia="uk-UA" w:bidi="uk-UA"/>
        </w:rPr>
        <w:t xml:space="preserve">її </w:t>
      </w:r>
      <w:proofErr w:type="spellStart"/>
      <w:r>
        <w:rPr>
          <w:color w:val="000000"/>
          <w:lang w:val="ru-RU" w:eastAsia="ru-RU" w:bidi="ru-RU"/>
        </w:rPr>
        <w:t>нормоване</w:t>
      </w:r>
      <w:proofErr w:type="spellEnd"/>
      <w:r>
        <w:rPr>
          <w:color w:val="000000"/>
          <w:lang w:val="ru-RU" w:eastAsia="ru-RU" w:bidi="ru-RU"/>
        </w:rPr>
        <w:t xml:space="preserve"> </w:t>
      </w:r>
      <w:r>
        <w:rPr>
          <w:color w:val="000000"/>
          <w:lang w:eastAsia="uk-UA" w:bidi="uk-UA"/>
        </w:rPr>
        <w:t>збільшення.</w:t>
      </w:r>
    </w:p>
    <w:p w:rsidR="00AC5F51" w:rsidRDefault="00AC5F51" w:rsidP="00AC5F51">
      <w:pPr>
        <w:pStyle w:val="1"/>
        <w:ind w:firstLine="740"/>
        <w:jc w:val="both"/>
      </w:pPr>
      <w:r w:rsidRPr="005B58C1">
        <w:rPr>
          <w:color w:val="000000"/>
          <w:lang w:eastAsia="ru-RU" w:bidi="ru-RU"/>
        </w:rPr>
        <w:t xml:space="preserve">Якщо у </w:t>
      </w:r>
      <w:r>
        <w:rPr>
          <w:color w:val="000000"/>
          <w:lang w:eastAsia="uk-UA" w:bidi="uk-UA"/>
        </w:rPr>
        <w:t xml:space="preserve">дії </w:t>
      </w:r>
      <w:r w:rsidRPr="005B58C1">
        <w:rPr>
          <w:color w:val="000000"/>
          <w:lang w:eastAsia="ru-RU" w:bidi="ru-RU"/>
        </w:rPr>
        <w:t xml:space="preserve">використовуються </w:t>
      </w:r>
      <w:r>
        <w:rPr>
          <w:color w:val="000000"/>
          <w:lang w:eastAsia="uk-UA" w:bidi="uk-UA"/>
        </w:rPr>
        <w:t>долоні, передпліччя, лікті, плечі, гомілки</w:t>
      </w:r>
      <w:r>
        <w:rPr>
          <w:color w:val="000000"/>
          <w:lang w:eastAsia="uk-UA" w:bidi="uk-UA"/>
        </w:rPr>
        <w:br/>
        <w:t xml:space="preserve">і </w:t>
      </w:r>
      <w:r w:rsidRPr="005B58C1">
        <w:rPr>
          <w:color w:val="000000"/>
          <w:lang w:eastAsia="ru-RU" w:bidi="ru-RU"/>
        </w:rPr>
        <w:t xml:space="preserve">стопи. </w:t>
      </w:r>
      <w:r>
        <w:rPr>
          <w:color w:val="000000"/>
          <w:lang w:eastAsia="uk-UA" w:bidi="uk-UA"/>
        </w:rPr>
        <w:t xml:space="preserve">Розрізняється </w:t>
      </w:r>
      <w:proofErr w:type="spellStart"/>
      <w:r>
        <w:rPr>
          <w:color w:val="000000"/>
          <w:lang w:val="ru-RU" w:eastAsia="ru-RU" w:bidi="ru-RU"/>
        </w:rPr>
        <w:t>наступна</w:t>
      </w:r>
      <w:proofErr w:type="spellEnd"/>
      <w:r>
        <w:rPr>
          <w:color w:val="000000"/>
          <w:lang w:val="ru-RU" w:eastAsia="ru-RU" w:bidi="ru-RU"/>
        </w:rPr>
        <w:t xml:space="preserve"> </w:t>
      </w:r>
      <w:proofErr w:type="spellStart"/>
      <w:r>
        <w:rPr>
          <w:color w:val="000000"/>
          <w:lang w:val="ru-RU" w:eastAsia="ru-RU" w:bidi="ru-RU"/>
        </w:rPr>
        <w:t>множина</w:t>
      </w:r>
      <w:proofErr w:type="spellEnd"/>
      <w:r>
        <w:rPr>
          <w:color w:val="000000"/>
          <w:lang w:val="ru-RU" w:eastAsia="ru-RU" w:bidi="ru-RU"/>
        </w:rPr>
        <w:t xml:space="preserve"> </w:t>
      </w:r>
      <w:r>
        <w:rPr>
          <w:color w:val="000000"/>
          <w:lang w:eastAsia="uk-UA" w:bidi="uk-UA"/>
        </w:rPr>
        <w:t xml:space="preserve">різновидів захистів, </w:t>
      </w:r>
      <w:proofErr w:type="spellStart"/>
      <w:r>
        <w:rPr>
          <w:color w:val="000000"/>
          <w:lang w:val="ru-RU" w:eastAsia="ru-RU" w:bidi="ru-RU"/>
        </w:rPr>
        <w:t>якими</w:t>
      </w:r>
      <w:proofErr w:type="spellEnd"/>
      <w:r>
        <w:rPr>
          <w:color w:val="000000"/>
          <w:lang w:val="ru-RU" w:eastAsia="ru-RU" w:bidi="ru-RU"/>
        </w:rPr>
        <w:t xml:space="preserve"> </w:t>
      </w:r>
      <w:r>
        <w:rPr>
          <w:color w:val="000000"/>
          <w:lang w:eastAsia="uk-UA" w:bidi="uk-UA"/>
        </w:rPr>
        <w:t>є:</w:t>
      </w:r>
    </w:p>
    <w:p w:rsidR="00AC5F51" w:rsidRDefault="00AC5F51" w:rsidP="00AC5F51">
      <w:pPr>
        <w:pStyle w:val="1"/>
        <w:numPr>
          <w:ilvl w:val="0"/>
          <w:numId w:val="34"/>
        </w:numPr>
        <w:tabs>
          <w:tab w:val="left" w:pos="1268"/>
        </w:tabs>
        <w:ind w:firstLine="740"/>
        <w:jc w:val="both"/>
      </w:pPr>
      <w:proofErr w:type="spellStart"/>
      <w:r>
        <w:rPr>
          <w:color w:val="000000"/>
          <w:lang w:val="ru-RU" w:eastAsia="ru-RU" w:bidi="ru-RU"/>
        </w:rPr>
        <w:t>захисти</w:t>
      </w:r>
      <w:proofErr w:type="spellEnd"/>
      <w:r>
        <w:rPr>
          <w:color w:val="000000"/>
          <w:lang w:val="ru-RU" w:eastAsia="ru-RU" w:bidi="ru-RU"/>
        </w:rPr>
        <w:t xml:space="preserve"> </w:t>
      </w:r>
      <w:proofErr w:type="spellStart"/>
      <w:r>
        <w:rPr>
          <w:color w:val="000000"/>
          <w:lang w:val="ru-RU" w:eastAsia="ru-RU" w:bidi="ru-RU"/>
        </w:rPr>
        <w:t>проти</w:t>
      </w:r>
      <w:proofErr w:type="spellEnd"/>
      <w:r>
        <w:rPr>
          <w:color w:val="000000"/>
          <w:lang w:val="ru-RU" w:eastAsia="ru-RU" w:bidi="ru-RU"/>
        </w:rPr>
        <w:t xml:space="preserve"> </w:t>
      </w:r>
      <w:r>
        <w:rPr>
          <w:color w:val="000000"/>
          <w:lang w:eastAsia="uk-UA" w:bidi="uk-UA"/>
        </w:rPr>
        <w:t xml:space="preserve">ударів </w:t>
      </w:r>
      <w:proofErr w:type="spellStart"/>
      <w:r>
        <w:rPr>
          <w:color w:val="000000"/>
          <w:lang w:val="ru-RU" w:eastAsia="ru-RU" w:bidi="ru-RU"/>
        </w:rPr>
        <w:t>суперника</w:t>
      </w:r>
      <w:proofErr w:type="spellEnd"/>
      <w:r>
        <w:rPr>
          <w:color w:val="000000"/>
          <w:lang w:val="ru-RU" w:eastAsia="ru-RU" w:bidi="ru-RU"/>
        </w:rPr>
        <w:t xml:space="preserve"> до </w:t>
      </w:r>
      <w:r>
        <w:rPr>
          <w:color w:val="000000"/>
          <w:lang w:eastAsia="uk-UA" w:bidi="uk-UA"/>
        </w:rPr>
        <w:t xml:space="preserve">їх </w:t>
      </w:r>
      <w:r>
        <w:rPr>
          <w:color w:val="000000"/>
          <w:lang w:val="ru-RU" w:eastAsia="ru-RU" w:bidi="ru-RU"/>
        </w:rPr>
        <w:t xml:space="preserve">початку. </w:t>
      </w:r>
      <w:r>
        <w:rPr>
          <w:color w:val="000000"/>
          <w:lang w:eastAsia="uk-UA" w:bidi="uk-UA"/>
        </w:rPr>
        <w:t>Ці захисні дії є</w:t>
      </w:r>
      <w:r>
        <w:rPr>
          <w:color w:val="000000"/>
          <w:lang w:eastAsia="uk-UA" w:bidi="uk-UA"/>
        </w:rPr>
        <w:br/>
      </w:r>
      <w:proofErr w:type="spellStart"/>
      <w:r>
        <w:rPr>
          <w:color w:val="000000"/>
          <w:lang w:val="ru-RU" w:eastAsia="ru-RU" w:bidi="ru-RU"/>
        </w:rPr>
        <w:t>випереджувальними</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складаються</w:t>
      </w:r>
      <w:proofErr w:type="spellEnd"/>
      <w:r>
        <w:rPr>
          <w:color w:val="000000"/>
          <w:lang w:val="ru-RU" w:eastAsia="ru-RU" w:bidi="ru-RU"/>
        </w:rPr>
        <w:t xml:space="preserve"> з ряду </w:t>
      </w:r>
      <w:r>
        <w:rPr>
          <w:color w:val="000000"/>
          <w:lang w:eastAsia="uk-UA" w:bidi="uk-UA"/>
        </w:rPr>
        <w:t xml:space="preserve">дій, </w:t>
      </w:r>
      <w:proofErr w:type="spellStart"/>
      <w:r>
        <w:rPr>
          <w:color w:val="000000"/>
          <w:lang w:val="ru-RU" w:eastAsia="ru-RU" w:bidi="ru-RU"/>
        </w:rPr>
        <w:t>що</w:t>
      </w:r>
      <w:proofErr w:type="spellEnd"/>
      <w:r>
        <w:rPr>
          <w:color w:val="000000"/>
          <w:lang w:val="ru-RU" w:eastAsia="ru-RU" w:bidi="ru-RU"/>
        </w:rPr>
        <w:t xml:space="preserve"> </w:t>
      </w:r>
      <w:proofErr w:type="spellStart"/>
      <w:r>
        <w:rPr>
          <w:color w:val="000000"/>
          <w:lang w:val="ru-RU" w:eastAsia="ru-RU" w:bidi="ru-RU"/>
        </w:rPr>
        <w:t>перешкоджають</w:t>
      </w:r>
      <w:proofErr w:type="spellEnd"/>
      <w:r>
        <w:rPr>
          <w:color w:val="000000"/>
          <w:lang w:val="ru-RU" w:eastAsia="ru-RU" w:bidi="ru-RU"/>
        </w:rPr>
        <w:t xml:space="preserve"> </w:t>
      </w:r>
      <w:proofErr w:type="spellStart"/>
      <w:r>
        <w:rPr>
          <w:color w:val="000000"/>
          <w:lang w:val="ru-RU" w:eastAsia="ru-RU" w:bidi="ru-RU"/>
        </w:rPr>
        <w:t>супернику</w:t>
      </w:r>
      <w:proofErr w:type="spellEnd"/>
      <w:r>
        <w:rPr>
          <w:color w:val="000000"/>
          <w:lang w:val="ru-RU" w:eastAsia="ru-RU" w:bidi="ru-RU"/>
        </w:rPr>
        <w:br/>
        <w:t>провести початок удару;</w:t>
      </w:r>
    </w:p>
    <w:p w:rsidR="00AC5F51" w:rsidRDefault="00AC5F51" w:rsidP="00AC5F51">
      <w:pPr>
        <w:pStyle w:val="1"/>
        <w:numPr>
          <w:ilvl w:val="0"/>
          <w:numId w:val="34"/>
        </w:numPr>
        <w:tabs>
          <w:tab w:val="left" w:pos="1268"/>
        </w:tabs>
        <w:spacing w:line="374" w:lineRule="auto"/>
        <w:ind w:firstLine="740"/>
        <w:jc w:val="both"/>
      </w:pPr>
      <w:proofErr w:type="spellStart"/>
      <w:r>
        <w:rPr>
          <w:color w:val="000000"/>
          <w:lang w:val="ru-RU" w:eastAsia="ru-RU" w:bidi="ru-RU"/>
        </w:rPr>
        <w:t>захисти</w:t>
      </w:r>
      <w:proofErr w:type="spellEnd"/>
      <w:r>
        <w:rPr>
          <w:color w:val="000000"/>
          <w:lang w:val="ru-RU" w:eastAsia="ru-RU" w:bidi="ru-RU"/>
        </w:rPr>
        <w:t xml:space="preserve"> </w:t>
      </w:r>
      <w:proofErr w:type="gramStart"/>
      <w:r>
        <w:rPr>
          <w:color w:val="000000"/>
          <w:lang w:val="ru-RU" w:eastAsia="ru-RU" w:bidi="ru-RU"/>
        </w:rPr>
        <w:t>на початку</w:t>
      </w:r>
      <w:proofErr w:type="gramEnd"/>
      <w:r>
        <w:rPr>
          <w:color w:val="000000"/>
          <w:lang w:val="ru-RU" w:eastAsia="ru-RU" w:bidi="ru-RU"/>
        </w:rPr>
        <w:t xml:space="preserve"> удару </w:t>
      </w:r>
      <w:proofErr w:type="spellStart"/>
      <w:r>
        <w:rPr>
          <w:color w:val="000000"/>
          <w:lang w:val="ru-RU" w:eastAsia="ru-RU" w:bidi="ru-RU"/>
        </w:rPr>
        <w:t>суперника</w:t>
      </w:r>
      <w:proofErr w:type="spellEnd"/>
      <w:r>
        <w:rPr>
          <w:color w:val="000000"/>
          <w:lang w:val="ru-RU" w:eastAsia="ru-RU" w:bidi="ru-RU"/>
        </w:rPr>
        <w:t xml:space="preserve">. </w:t>
      </w:r>
      <w:r>
        <w:rPr>
          <w:color w:val="000000"/>
          <w:lang w:eastAsia="uk-UA" w:bidi="uk-UA"/>
        </w:rPr>
        <w:t xml:space="preserve">Ці захисні дії слідують </w:t>
      </w:r>
      <w:r>
        <w:rPr>
          <w:color w:val="000000"/>
          <w:lang w:val="ru-RU" w:eastAsia="ru-RU" w:bidi="ru-RU"/>
        </w:rPr>
        <w:t>у</w:t>
      </w:r>
      <w:r>
        <w:rPr>
          <w:color w:val="000000"/>
          <w:lang w:val="ru-RU" w:eastAsia="ru-RU" w:bidi="ru-RU"/>
        </w:rPr>
        <w:br/>
      </w:r>
      <w:r>
        <w:rPr>
          <w:color w:val="000000"/>
          <w:lang w:eastAsia="uk-UA" w:bidi="uk-UA"/>
        </w:rPr>
        <w:t xml:space="preserve">відповідь </w:t>
      </w:r>
      <w:r>
        <w:rPr>
          <w:color w:val="000000"/>
          <w:lang w:val="ru-RU" w:eastAsia="ru-RU" w:bidi="ru-RU"/>
        </w:rPr>
        <w:t xml:space="preserve">на </w:t>
      </w:r>
      <w:r>
        <w:rPr>
          <w:color w:val="000000"/>
          <w:lang w:eastAsia="uk-UA" w:bidi="uk-UA"/>
        </w:rPr>
        <w:t xml:space="preserve">перші </w:t>
      </w:r>
      <w:r>
        <w:rPr>
          <w:color w:val="000000"/>
          <w:lang w:val="ru-RU" w:eastAsia="ru-RU" w:bidi="ru-RU"/>
        </w:rPr>
        <w:t xml:space="preserve">рухи </w:t>
      </w:r>
      <w:proofErr w:type="spellStart"/>
      <w:r>
        <w:rPr>
          <w:color w:val="000000"/>
          <w:lang w:val="ru-RU" w:eastAsia="ru-RU" w:bidi="ru-RU"/>
        </w:rPr>
        <w:t>суперника</w:t>
      </w:r>
      <w:proofErr w:type="spellEnd"/>
      <w:r>
        <w:rPr>
          <w:color w:val="000000"/>
          <w:lang w:val="ru-RU" w:eastAsia="ru-RU" w:bidi="ru-RU"/>
        </w:rPr>
        <w:t xml:space="preserve">, </w:t>
      </w:r>
      <w:proofErr w:type="spellStart"/>
      <w:r>
        <w:rPr>
          <w:color w:val="000000"/>
          <w:lang w:val="ru-RU" w:eastAsia="ru-RU" w:bidi="ru-RU"/>
        </w:rPr>
        <w:t>який</w:t>
      </w:r>
      <w:proofErr w:type="spellEnd"/>
      <w:r>
        <w:rPr>
          <w:color w:val="000000"/>
          <w:lang w:val="ru-RU" w:eastAsia="ru-RU" w:bidi="ru-RU"/>
        </w:rPr>
        <w:t xml:space="preserve"> </w:t>
      </w:r>
      <w:r>
        <w:rPr>
          <w:color w:val="000000"/>
          <w:lang w:eastAsia="uk-UA" w:bidi="uk-UA"/>
        </w:rPr>
        <w:t xml:space="preserve">тільки розпочинає </w:t>
      </w:r>
      <w:proofErr w:type="spellStart"/>
      <w:r>
        <w:rPr>
          <w:color w:val="000000"/>
          <w:lang w:val="ru-RU" w:eastAsia="ru-RU" w:bidi="ru-RU"/>
        </w:rPr>
        <w:t>проводити</w:t>
      </w:r>
      <w:proofErr w:type="spellEnd"/>
      <w:r>
        <w:rPr>
          <w:color w:val="000000"/>
          <w:lang w:val="ru-RU" w:eastAsia="ru-RU" w:bidi="ru-RU"/>
        </w:rPr>
        <w:t xml:space="preserve"> удар;</w:t>
      </w:r>
    </w:p>
    <w:p w:rsidR="00AC5F51" w:rsidRDefault="00AC5F51" w:rsidP="00AC5F51">
      <w:pPr>
        <w:pStyle w:val="1"/>
        <w:numPr>
          <w:ilvl w:val="0"/>
          <w:numId w:val="34"/>
        </w:numPr>
        <w:tabs>
          <w:tab w:val="left" w:pos="1268"/>
        </w:tabs>
        <w:spacing w:line="374" w:lineRule="auto"/>
        <w:ind w:firstLine="740"/>
        <w:jc w:val="both"/>
      </w:pPr>
      <w:proofErr w:type="spellStart"/>
      <w:r>
        <w:rPr>
          <w:color w:val="000000"/>
          <w:lang w:val="ru-RU" w:eastAsia="ru-RU" w:bidi="ru-RU"/>
        </w:rPr>
        <w:t>захисти</w:t>
      </w:r>
      <w:proofErr w:type="spellEnd"/>
      <w:r>
        <w:rPr>
          <w:color w:val="000000"/>
          <w:lang w:val="ru-RU" w:eastAsia="ru-RU" w:bidi="ru-RU"/>
        </w:rPr>
        <w:t xml:space="preserve"> при </w:t>
      </w:r>
      <w:proofErr w:type="spellStart"/>
      <w:r>
        <w:rPr>
          <w:color w:val="000000"/>
          <w:lang w:val="ru-RU" w:eastAsia="ru-RU" w:bidi="ru-RU"/>
        </w:rPr>
        <w:t>розвитку</w:t>
      </w:r>
      <w:proofErr w:type="spellEnd"/>
      <w:r>
        <w:rPr>
          <w:color w:val="000000"/>
          <w:lang w:val="ru-RU" w:eastAsia="ru-RU" w:bidi="ru-RU"/>
        </w:rPr>
        <w:t xml:space="preserve"> удару </w:t>
      </w:r>
      <w:proofErr w:type="spellStart"/>
      <w:r>
        <w:rPr>
          <w:color w:val="000000"/>
          <w:lang w:val="ru-RU" w:eastAsia="ru-RU" w:bidi="ru-RU"/>
        </w:rPr>
        <w:t>суперника</w:t>
      </w:r>
      <w:proofErr w:type="spellEnd"/>
      <w:r>
        <w:rPr>
          <w:color w:val="000000"/>
          <w:lang w:val="ru-RU" w:eastAsia="ru-RU" w:bidi="ru-RU"/>
        </w:rPr>
        <w:t xml:space="preserve">. </w:t>
      </w:r>
      <w:r>
        <w:rPr>
          <w:color w:val="000000"/>
          <w:lang w:eastAsia="uk-UA" w:bidi="uk-UA"/>
        </w:rPr>
        <w:t>Ці захисні дії</w:t>
      </w:r>
      <w:r>
        <w:rPr>
          <w:color w:val="000000"/>
          <w:lang w:eastAsia="uk-UA" w:bidi="uk-UA"/>
        </w:rPr>
        <w:br/>
      </w:r>
      <w:proofErr w:type="spellStart"/>
      <w:r>
        <w:rPr>
          <w:color w:val="000000"/>
          <w:lang w:val="ru-RU" w:eastAsia="ru-RU" w:bidi="ru-RU"/>
        </w:rPr>
        <w:t>застосовуються</w:t>
      </w:r>
      <w:proofErr w:type="spellEnd"/>
      <w:r>
        <w:rPr>
          <w:color w:val="000000"/>
          <w:lang w:val="ru-RU" w:eastAsia="ru-RU" w:bidi="ru-RU"/>
        </w:rPr>
        <w:t xml:space="preserve"> </w:t>
      </w:r>
      <w:r>
        <w:rPr>
          <w:color w:val="000000"/>
          <w:lang w:eastAsia="uk-UA" w:bidi="uk-UA"/>
        </w:rPr>
        <w:t xml:space="preserve">під </w:t>
      </w:r>
      <w:r>
        <w:rPr>
          <w:color w:val="000000"/>
          <w:lang w:val="ru-RU" w:eastAsia="ru-RU" w:bidi="ru-RU"/>
        </w:rPr>
        <w:t xml:space="preserve">час </w:t>
      </w:r>
      <w:r>
        <w:rPr>
          <w:color w:val="000000"/>
          <w:lang w:eastAsia="uk-UA" w:bidi="uk-UA"/>
        </w:rPr>
        <w:t xml:space="preserve">успішного </w:t>
      </w:r>
      <w:r>
        <w:rPr>
          <w:color w:val="000000"/>
          <w:lang w:val="ru-RU" w:eastAsia="ru-RU" w:bidi="ru-RU"/>
        </w:rPr>
        <w:t xml:space="preserve">початку </w:t>
      </w:r>
      <w:proofErr w:type="spellStart"/>
      <w:r>
        <w:rPr>
          <w:color w:val="000000"/>
          <w:lang w:val="ru-RU" w:eastAsia="ru-RU" w:bidi="ru-RU"/>
        </w:rPr>
        <w:t>проведення</w:t>
      </w:r>
      <w:proofErr w:type="spellEnd"/>
      <w:r>
        <w:rPr>
          <w:color w:val="000000"/>
          <w:lang w:val="ru-RU" w:eastAsia="ru-RU" w:bidi="ru-RU"/>
        </w:rPr>
        <w:t xml:space="preserve"> </w:t>
      </w:r>
      <w:r>
        <w:rPr>
          <w:color w:val="000000"/>
          <w:lang w:eastAsia="uk-UA" w:bidi="uk-UA"/>
        </w:rPr>
        <w:t xml:space="preserve">дії </w:t>
      </w:r>
      <w:proofErr w:type="spellStart"/>
      <w:r>
        <w:rPr>
          <w:color w:val="000000"/>
          <w:lang w:val="ru-RU" w:eastAsia="ru-RU" w:bidi="ru-RU"/>
        </w:rPr>
        <w:t>суперником</w:t>
      </w:r>
      <w:proofErr w:type="spellEnd"/>
      <w:r>
        <w:rPr>
          <w:color w:val="000000"/>
          <w:lang w:val="ru-RU" w:eastAsia="ru-RU" w:bidi="ru-RU"/>
        </w:rPr>
        <w:t>;</w:t>
      </w:r>
    </w:p>
    <w:p w:rsidR="00AC5F51" w:rsidRDefault="00AC5F51" w:rsidP="00AC5F51">
      <w:pPr>
        <w:pStyle w:val="1"/>
        <w:numPr>
          <w:ilvl w:val="0"/>
          <w:numId w:val="34"/>
        </w:numPr>
        <w:tabs>
          <w:tab w:val="left" w:pos="1268"/>
        </w:tabs>
        <w:spacing w:line="374" w:lineRule="auto"/>
        <w:ind w:firstLine="740"/>
        <w:jc w:val="both"/>
      </w:pPr>
      <w:r>
        <w:rPr>
          <w:color w:val="000000"/>
          <w:lang w:eastAsia="uk-UA" w:bidi="uk-UA"/>
        </w:rPr>
        <w:t xml:space="preserve">комбіновані </w:t>
      </w:r>
      <w:r w:rsidRPr="005B58C1">
        <w:rPr>
          <w:color w:val="000000"/>
          <w:lang w:eastAsia="ru-RU" w:bidi="ru-RU"/>
        </w:rPr>
        <w:t xml:space="preserve">захисти. </w:t>
      </w:r>
      <w:r>
        <w:rPr>
          <w:color w:val="000000"/>
          <w:lang w:eastAsia="uk-UA" w:bidi="uk-UA"/>
        </w:rPr>
        <w:t xml:space="preserve">Ці захисні дії застосовується </w:t>
      </w:r>
      <w:r w:rsidRPr="005B58C1">
        <w:rPr>
          <w:color w:val="000000"/>
          <w:lang w:eastAsia="ru-RU" w:bidi="ru-RU"/>
        </w:rPr>
        <w:t xml:space="preserve">у </w:t>
      </w:r>
      <w:r>
        <w:rPr>
          <w:color w:val="000000"/>
          <w:lang w:eastAsia="uk-UA" w:bidi="uk-UA"/>
        </w:rPr>
        <w:t>комплексі</w:t>
      </w:r>
      <w:r>
        <w:rPr>
          <w:color w:val="000000"/>
          <w:lang w:eastAsia="uk-UA" w:bidi="uk-UA"/>
        </w:rPr>
        <w:br/>
        <w:t xml:space="preserve">декількох видів захистів </w:t>
      </w:r>
      <w:r w:rsidRPr="005B58C1">
        <w:rPr>
          <w:color w:val="000000"/>
          <w:lang w:eastAsia="ru-RU" w:bidi="ru-RU"/>
        </w:rPr>
        <w:t>одночасно;</w:t>
      </w:r>
    </w:p>
    <w:p w:rsidR="00AC5F51" w:rsidRDefault="00AC5F51" w:rsidP="00AC5F51">
      <w:pPr>
        <w:pStyle w:val="1"/>
        <w:numPr>
          <w:ilvl w:val="0"/>
          <w:numId w:val="34"/>
        </w:numPr>
        <w:tabs>
          <w:tab w:val="left" w:pos="1268"/>
        </w:tabs>
        <w:spacing w:line="374" w:lineRule="auto"/>
        <w:ind w:firstLine="740"/>
        <w:jc w:val="both"/>
      </w:pPr>
      <w:r>
        <w:rPr>
          <w:color w:val="000000"/>
          <w:lang w:eastAsia="uk-UA" w:bidi="uk-UA"/>
        </w:rPr>
        <w:t xml:space="preserve">універсальні </w:t>
      </w:r>
      <w:r w:rsidRPr="005B58C1">
        <w:rPr>
          <w:color w:val="000000"/>
          <w:lang w:eastAsia="ru-RU" w:bidi="ru-RU"/>
        </w:rPr>
        <w:t xml:space="preserve">захисти. </w:t>
      </w:r>
      <w:r>
        <w:rPr>
          <w:color w:val="000000"/>
          <w:lang w:eastAsia="uk-UA" w:bidi="uk-UA"/>
        </w:rPr>
        <w:t xml:space="preserve">Ці захисні дії </w:t>
      </w:r>
      <w:r w:rsidRPr="005B58C1">
        <w:rPr>
          <w:color w:val="000000"/>
          <w:lang w:eastAsia="ru-RU" w:bidi="ru-RU"/>
        </w:rPr>
        <w:t xml:space="preserve">застосовуються </w:t>
      </w:r>
      <w:r>
        <w:rPr>
          <w:color w:val="000000"/>
          <w:lang w:eastAsia="uk-UA" w:bidi="uk-UA"/>
        </w:rPr>
        <w:t xml:space="preserve">від </w:t>
      </w:r>
      <w:r w:rsidRPr="005B58C1">
        <w:rPr>
          <w:color w:val="000000"/>
          <w:lang w:eastAsia="ru-RU" w:bidi="ru-RU"/>
        </w:rPr>
        <w:t xml:space="preserve">одного </w:t>
      </w:r>
      <w:r>
        <w:rPr>
          <w:color w:val="000000"/>
          <w:lang w:eastAsia="uk-UA" w:bidi="uk-UA"/>
        </w:rPr>
        <w:t>і</w:t>
      </w:r>
      <w:r>
        <w:rPr>
          <w:color w:val="000000"/>
          <w:lang w:eastAsia="uk-UA" w:bidi="uk-UA"/>
        </w:rPr>
        <w:br/>
      </w:r>
      <w:r w:rsidRPr="005B58C1">
        <w:rPr>
          <w:color w:val="000000"/>
          <w:lang w:eastAsia="ru-RU" w:bidi="ru-RU"/>
        </w:rPr>
        <w:t xml:space="preserve">того ж удару але прийоми походять з </w:t>
      </w:r>
      <w:r>
        <w:rPr>
          <w:color w:val="000000"/>
          <w:lang w:eastAsia="uk-UA" w:bidi="uk-UA"/>
        </w:rPr>
        <w:t xml:space="preserve">різних класифікаційних </w:t>
      </w:r>
      <w:r w:rsidRPr="005B58C1">
        <w:rPr>
          <w:color w:val="000000"/>
          <w:lang w:eastAsia="ru-RU" w:bidi="ru-RU"/>
        </w:rPr>
        <w:t>груп.</w:t>
      </w:r>
    </w:p>
    <w:p w:rsidR="00AC5F51" w:rsidRDefault="00AC5F51" w:rsidP="00AC5F51">
      <w:pPr>
        <w:pStyle w:val="1"/>
        <w:ind w:firstLine="740"/>
        <w:jc w:val="both"/>
      </w:pPr>
      <w:r w:rsidRPr="005B58C1">
        <w:rPr>
          <w:color w:val="000000"/>
          <w:lang w:eastAsia="ru-RU" w:bidi="ru-RU"/>
        </w:rPr>
        <w:t xml:space="preserve">Отже, </w:t>
      </w:r>
      <w:r>
        <w:rPr>
          <w:color w:val="000000"/>
          <w:lang w:eastAsia="uk-UA" w:bidi="uk-UA"/>
        </w:rPr>
        <w:t xml:space="preserve">техніко-тактичні дії, які </w:t>
      </w:r>
      <w:r w:rsidRPr="005B58C1">
        <w:rPr>
          <w:color w:val="000000"/>
          <w:lang w:eastAsia="ru-RU" w:bidi="ru-RU"/>
        </w:rPr>
        <w:t xml:space="preserve">виконуються в </w:t>
      </w:r>
      <w:r>
        <w:rPr>
          <w:color w:val="000000"/>
          <w:lang w:eastAsia="uk-UA" w:bidi="uk-UA"/>
        </w:rPr>
        <w:t>змагальній діяльності,</w:t>
      </w:r>
      <w:r>
        <w:rPr>
          <w:color w:val="000000"/>
          <w:lang w:eastAsia="uk-UA" w:bidi="uk-UA"/>
        </w:rPr>
        <w:br/>
        <w:t xml:space="preserve">направлені </w:t>
      </w:r>
      <w:r w:rsidRPr="005B58C1">
        <w:rPr>
          <w:color w:val="000000"/>
          <w:lang w:eastAsia="ru-RU" w:bidi="ru-RU"/>
        </w:rPr>
        <w:t xml:space="preserve">на </w:t>
      </w:r>
      <w:r>
        <w:rPr>
          <w:color w:val="000000"/>
          <w:lang w:eastAsia="uk-UA" w:bidi="uk-UA"/>
        </w:rPr>
        <w:t xml:space="preserve">здійснення </w:t>
      </w:r>
      <w:r w:rsidRPr="005B58C1">
        <w:rPr>
          <w:color w:val="000000"/>
          <w:lang w:eastAsia="ru-RU" w:bidi="ru-RU"/>
        </w:rPr>
        <w:t xml:space="preserve">ефективних </w:t>
      </w:r>
      <w:r>
        <w:rPr>
          <w:color w:val="000000"/>
          <w:lang w:eastAsia="uk-UA" w:bidi="uk-UA"/>
        </w:rPr>
        <w:t xml:space="preserve">ударів, </w:t>
      </w:r>
      <w:r w:rsidRPr="005B58C1">
        <w:rPr>
          <w:color w:val="000000"/>
          <w:lang w:eastAsia="ru-RU" w:bidi="ru-RU"/>
        </w:rPr>
        <w:t xml:space="preserve">атак </w:t>
      </w:r>
      <w:r>
        <w:rPr>
          <w:color w:val="000000"/>
          <w:lang w:eastAsia="uk-UA" w:bidi="uk-UA"/>
        </w:rPr>
        <w:t xml:space="preserve">і </w:t>
      </w:r>
      <w:r w:rsidRPr="005B58C1">
        <w:rPr>
          <w:color w:val="000000"/>
          <w:lang w:eastAsia="ru-RU" w:bidi="ru-RU"/>
        </w:rPr>
        <w:t xml:space="preserve">захисних </w:t>
      </w:r>
      <w:r>
        <w:rPr>
          <w:color w:val="000000"/>
          <w:lang w:eastAsia="uk-UA" w:bidi="uk-UA"/>
        </w:rPr>
        <w:t xml:space="preserve">дій, </w:t>
      </w:r>
      <w:r w:rsidRPr="005B58C1">
        <w:rPr>
          <w:color w:val="000000"/>
          <w:lang w:eastAsia="ru-RU" w:bidi="ru-RU"/>
        </w:rPr>
        <w:t>чим, власне,</w:t>
      </w:r>
      <w:r w:rsidRPr="005B58C1">
        <w:rPr>
          <w:color w:val="000000"/>
          <w:lang w:eastAsia="ru-RU" w:bidi="ru-RU"/>
        </w:rPr>
        <w:br/>
      </w:r>
      <w:r>
        <w:rPr>
          <w:color w:val="000000"/>
          <w:lang w:eastAsia="uk-UA" w:bidi="uk-UA"/>
        </w:rPr>
        <w:t xml:space="preserve">і визначається продуктивність і </w:t>
      </w:r>
      <w:r w:rsidRPr="005B58C1">
        <w:rPr>
          <w:color w:val="000000"/>
          <w:lang w:eastAsia="ru-RU" w:bidi="ru-RU"/>
        </w:rPr>
        <w:t xml:space="preserve">високий </w:t>
      </w:r>
      <w:r>
        <w:rPr>
          <w:color w:val="000000"/>
          <w:lang w:eastAsia="uk-UA" w:bidi="uk-UA"/>
        </w:rPr>
        <w:t xml:space="preserve">рівень підготовки </w:t>
      </w:r>
      <w:r w:rsidRPr="005B58C1">
        <w:rPr>
          <w:color w:val="000000"/>
          <w:lang w:eastAsia="ru-RU" w:bidi="ru-RU"/>
        </w:rPr>
        <w:t>спортсмена. Якщо</w:t>
      </w:r>
      <w:r w:rsidRPr="005B58C1">
        <w:rPr>
          <w:color w:val="000000"/>
          <w:lang w:eastAsia="ru-RU" w:bidi="ru-RU"/>
        </w:rPr>
        <w:br/>
        <w:t xml:space="preserve">вести мову про </w:t>
      </w:r>
      <w:r>
        <w:rPr>
          <w:color w:val="000000"/>
          <w:lang w:eastAsia="uk-UA" w:bidi="uk-UA"/>
        </w:rPr>
        <w:t xml:space="preserve">деталі їх </w:t>
      </w:r>
      <w:r w:rsidRPr="005B58C1">
        <w:rPr>
          <w:color w:val="000000"/>
          <w:lang w:eastAsia="ru-RU" w:bidi="ru-RU"/>
        </w:rPr>
        <w:t xml:space="preserve">виконання, то </w:t>
      </w:r>
      <w:r>
        <w:rPr>
          <w:color w:val="000000"/>
          <w:lang w:eastAsia="uk-UA" w:bidi="uk-UA"/>
        </w:rPr>
        <w:t xml:space="preserve">такі деталі </w:t>
      </w:r>
      <w:r w:rsidRPr="005B58C1">
        <w:rPr>
          <w:color w:val="000000"/>
          <w:lang w:eastAsia="ru-RU" w:bidi="ru-RU"/>
        </w:rPr>
        <w:t xml:space="preserve">складаються </w:t>
      </w:r>
      <w:r>
        <w:rPr>
          <w:color w:val="000000"/>
          <w:lang w:eastAsia="uk-UA" w:bidi="uk-UA"/>
        </w:rPr>
        <w:t xml:space="preserve">із </w:t>
      </w:r>
      <w:r w:rsidRPr="005B58C1">
        <w:rPr>
          <w:color w:val="000000"/>
          <w:lang w:eastAsia="ru-RU" w:bidi="ru-RU"/>
        </w:rPr>
        <w:t>захисних</w:t>
      </w:r>
      <w:r w:rsidR="005F3116">
        <w:rPr>
          <w:color w:val="000000"/>
          <w:lang w:eastAsia="ru-RU" w:bidi="ru-RU"/>
        </w:rPr>
        <w:t xml:space="preserve"> </w:t>
      </w:r>
      <w:r>
        <w:rPr>
          <w:color w:val="000000"/>
          <w:lang w:eastAsia="uk-UA" w:bidi="uk-UA"/>
        </w:rPr>
        <w:lastRenderedPageBreak/>
        <w:t xml:space="preserve">дій </w:t>
      </w:r>
      <w:r w:rsidRPr="005B58C1">
        <w:rPr>
          <w:color w:val="000000"/>
          <w:lang w:eastAsia="ru-RU" w:bidi="ru-RU"/>
        </w:rPr>
        <w:t xml:space="preserve">за допомогою рук, </w:t>
      </w:r>
      <w:r>
        <w:rPr>
          <w:color w:val="000000"/>
          <w:lang w:eastAsia="uk-UA" w:bidi="uk-UA"/>
        </w:rPr>
        <w:t xml:space="preserve">ніг і </w:t>
      </w:r>
      <w:r w:rsidRPr="005B58C1">
        <w:rPr>
          <w:color w:val="000000"/>
          <w:lang w:eastAsia="ru-RU" w:bidi="ru-RU"/>
        </w:rPr>
        <w:t xml:space="preserve">корпусу, а також певного захисту, яке </w:t>
      </w:r>
      <w:r>
        <w:rPr>
          <w:color w:val="000000"/>
          <w:lang w:eastAsia="uk-UA" w:bidi="uk-UA"/>
        </w:rPr>
        <w:t>поєднається</w:t>
      </w:r>
      <w:r w:rsidR="005F3116">
        <w:rPr>
          <w:color w:val="000000"/>
          <w:lang w:eastAsia="uk-UA" w:bidi="uk-UA"/>
        </w:rPr>
        <w:t xml:space="preserve"> </w:t>
      </w:r>
      <w:r w:rsidRPr="005B58C1">
        <w:rPr>
          <w:color w:val="000000"/>
          <w:lang w:eastAsia="ru-RU" w:bidi="ru-RU"/>
        </w:rPr>
        <w:t xml:space="preserve">в </w:t>
      </w:r>
      <w:r>
        <w:rPr>
          <w:color w:val="000000"/>
          <w:lang w:eastAsia="uk-UA" w:bidi="uk-UA"/>
        </w:rPr>
        <w:t xml:space="preserve">різних варіантах </w:t>
      </w:r>
      <w:r w:rsidRPr="005B58C1">
        <w:rPr>
          <w:color w:val="000000"/>
          <w:lang w:eastAsia="ru-RU" w:bidi="ru-RU"/>
        </w:rPr>
        <w:t xml:space="preserve">вище описаних захисних </w:t>
      </w:r>
      <w:r>
        <w:rPr>
          <w:color w:val="000000"/>
          <w:lang w:eastAsia="uk-UA" w:bidi="uk-UA"/>
        </w:rPr>
        <w:t xml:space="preserve">прийомів від ударів </w:t>
      </w:r>
      <w:r w:rsidR="005F3116">
        <w:rPr>
          <w:color w:val="000000"/>
          <w:lang w:eastAsia="ru-RU" w:bidi="ru-RU"/>
        </w:rPr>
        <w:t xml:space="preserve">руками та </w:t>
      </w:r>
      <w:r w:rsidRPr="005B58C1">
        <w:rPr>
          <w:color w:val="000000"/>
          <w:lang w:eastAsia="ru-RU" w:bidi="ru-RU"/>
        </w:rPr>
        <w:t xml:space="preserve">ногами. </w:t>
      </w:r>
      <w:proofErr w:type="spellStart"/>
      <w:r>
        <w:rPr>
          <w:color w:val="000000"/>
          <w:lang w:val="ru-RU" w:eastAsia="ru-RU" w:bidi="ru-RU"/>
        </w:rPr>
        <w:t>Переходячи</w:t>
      </w:r>
      <w:proofErr w:type="spellEnd"/>
      <w:r>
        <w:rPr>
          <w:color w:val="000000"/>
          <w:lang w:val="ru-RU" w:eastAsia="ru-RU" w:bidi="ru-RU"/>
        </w:rPr>
        <w:t xml:space="preserve"> </w:t>
      </w:r>
      <w:r>
        <w:rPr>
          <w:color w:val="000000"/>
          <w:lang w:eastAsia="uk-UA" w:bidi="uk-UA"/>
        </w:rPr>
        <w:t xml:space="preserve">від технології здійснення техніко-тактичних дій, </w:t>
      </w:r>
      <w:proofErr w:type="spellStart"/>
      <w:r w:rsidR="005F3116">
        <w:rPr>
          <w:color w:val="000000"/>
          <w:lang w:val="ru-RU" w:eastAsia="ru-RU" w:bidi="ru-RU"/>
        </w:rPr>
        <w:t>яких</w:t>
      </w:r>
      <w:proofErr w:type="spellEnd"/>
      <w:r w:rsidR="005F3116">
        <w:rPr>
          <w:color w:val="000000"/>
          <w:lang w:val="ru-RU" w:eastAsia="ru-RU" w:bidi="ru-RU"/>
        </w:rPr>
        <w:t xml:space="preserve"> </w:t>
      </w:r>
      <w:r>
        <w:rPr>
          <w:color w:val="000000"/>
          <w:lang w:eastAsia="uk-UA" w:bidi="uk-UA"/>
        </w:rPr>
        <w:t xml:space="preserve">нараховується </w:t>
      </w:r>
      <w:proofErr w:type="spellStart"/>
      <w:r>
        <w:rPr>
          <w:color w:val="000000"/>
          <w:lang w:val="ru-RU" w:eastAsia="ru-RU" w:bidi="ru-RU"/>
        </w:rPr>
        <w:t>множина</w:t>
      </w:r>
      <w:proofErr w:type="spellEnd"/>
      <w:r>
        <w:rPr>
          <w:color w:val="000000"/>
          <w:lang w:val="ru-RU" w:eastAsia="ru-RU" w:bidi="ru-RU"/>
        </w:rPr>
        <w:t xml:space="preserve">, </w:t>
      </w:r>
      <w:r>
        <w:rPr>
          <w:color w:val="000000"/>
          <w:lang w:eastAsia="uk-UA" w:bidi="uk-UA"/>
        </w:rPr>
        <w:t xml:space="preserve">далі </w:t>
      </w:r>
      <w:r>
        <w:rPr>
          <w:color w:val="000000"/>
          <w:lang w:val="ru-RU" w:eastAsia="ru-RU" w:bidi="ru-RU"/>
        </w:rPr>
        <w:t>треба пе</w:t>
      </w:r>
      <w:r w:rsidR="005F3116">
        <w:rPr>
          <w:color w:val="000000"/>
          <w:lang w:val="ru-RU" w:eastAsia="ru-RU" w:bidi="ru-RU"/>
        </w:rPr>
        <w:t xml:space="preserve">рейти до </w:t>
      </w:r>
      <w:proofErr w:type="spellStart"/>
      <w:r w:rsidR="005F3116">
        <w:rPr>
          <w:color w:val="000000"/>
          <w:lang w:val="ru-RU" w:eastAsia="ru-RU" w:bidi="ru-RU"/>
        </w:rPr>
        <w:t>розгляду</w:t>
      </w:r>
      <w:proofErr w:type="spellEnd"/>
      <w:r w:rsidR="005F3116">
        <w:rPr>
          <w:color w:val="000000"/>
          <w:lang w:val="ru-RU" w:eastAsia="ru-RU" w:bidi="ru-RU"/>
        </w:rPr>
        <w:t xml:space="preserve"> умов </w:t>
      </w:r>
      <w:proofErr w:type="spellStart"/>
      <w:r w:rsidR="005F3116">
        <w:rPr>
          <w:color w:val="000000"/>
          <w:lang w:val="ru-RU" w:eastAsia="ru-RU" w:bidi="ru-RU"/>
        </w:rPr>
        <w:t>розвитку</w:t>
      </w:r>
      <w:proofErr w:type="spellEnd"/>
      <w:r w:rsidR="005F3116">
        <w:rPr>
          <w:color w:val="000000"/>
          <w:lang w:val="ru-RU" w:eastAsia="ru-RU" w:bidi="ru-RU"/>
        </w:rPr>
        <w:t xml:space="preserve"> </w:t>
      </w:r>
      <w:r>
        <w:rPr>
          <w:color w:val="000000"/>
          <w:lang w:eastAsia="uk-UA" w:bidi="uk-UA"/>
        </w:rPr>
        <w:t xml:space="preserve">відповідних </w:t>
      </w:r>
      <w:proofErr w:type="spellStart"/>
      <w:r>
        <w:rPr>
          <w:color w:val="000000"/>
          <w:lang w:val="ru-RU" w:eastAsia="ru-RU" w:bidi="ru-RU"/>
        </w:rPr>
        <w:t>властивостей</w:t>
      </w:r>
      <w:proofErr w:type="spellEnd"/>
      <w:r>
        <w:rPr>
          <w:color w:val="000000"/>
          <w:lang w:val="ru-RU" w:eastAsia="ru-RU" w:bidi="ru-RU"/>
        </w:rPr>
        <w:t xml:space="preserve">,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дозволяє </w:t>
      </w:r>
      <w:proofErr w:type="spellStart"/>
      <w:r>
        <w:rPr>
          <w:color w:val="000000"/>
          <w:lang w:val="ru-RU" w:eastAsia="ru-RU" w:bidi="ru-RU"/>
        </w:rPr>
        <w:t>ефективно</w:t>
      </w:r>
      <w:proofErr w:type="spellEnd"/>
      <w:r>
        <w:rPr>
          <w:color w:val="000000"/>
          <w:lang w:val="ru-RU" w:eastAsia="ru-RU" w:bidi="ru-RU"/>
        </w:rPr>
        <w:t xml:space="preserve"> </w:t>
      </w:r>
      <w:r>
        <w:rPr>
          <w:color w:val="000000"/>
          <w:lang w:eastAsia="uk-UA" w:bidi="uk-UA"/>
        </w:rPr>
        <w:t xml:space="preserve">здійснювати </w:t>
      </w:r>
      <w:r w:rsidR="005F3116">
        <w:rPr>
          <w:color w:val="000000"/>
          <w:lang w:val="ru-RU" w:eastAsia="ru-RU" w:bidi="ru-RU"/>
        </w:rPr>
        <w:t xml:space="preserve">план </w:t>
      </w:r>
      <w:proofErr w:type="spellStart"/>
      <w:r>
        <w:rPr>
          <w:color w:val="000000"/>
          <w:lang w:val="ru-RU" w:eastAsia="ru-RU" w:bidi="ru-RU"/>
        </w:rPr>
        <w:t>протистояння</w:t>
      </w:r>
      <w:proofErr w:type="spellEnd"/>
      <w:r>
        <w:rPr>
          <w:color w:val="000000"/>
          <w:lang w:val="ru-RU" w:eastAsia="ru-RU" w:bidi="ru-RU"/>
        </w:rPr>
        <w:t xml:space="preserve">, </w:t>
      </w:r>
      <w:proofErr w:type="spellStart"/>
      <w:r>
        <w:rPr>
          <w:color w:val="000000"/>
          <w:lang w:val="ru-RU" w:eastAsia="ru-RU" w:bidi="ru-RU"/>
        </w:rPr>
        <w:t>який</w:t>
      </w:r>
      <w:proofErr w:type="spellEnd"/>
      <w:r>
        <w:rPr>
          <w:color w:val="000000"/>
          <w:lang w:val="ru-RU" w:eastAsia="ru-RU" w:bidi="ru-RU"/>
        </w:rPr>
        <w:t xml:space="preserve"> приводить </w:t>
      </w:r>
      <w:r>
        <w:rPr>
          <w:color w:val="000000"/>
          <w:lang w:eastAsia="uk-UA" w:bidi="uk-UA"/>
        </w:rPr>
        <w:t xml:space="preserve">бійця </w:t>
      </w:r>
      <w:r>
        <w:rPr>
          <w:color w:val="000000"/>
          <w:lang w:val="ru-RU" w:eastAsia="ru-RU" w:bidi="ru-RU"/>
        </w:rPr>
        <w:t xml:space="preserve">до перемоги, </w:t>
      </w:r>
      <w:proofErr w:type="spellStart"/>
      <w:r>
        <w:rPr>
          <w:color w:val="000000"/>
          <w:lang w:val="ru-RU" w:eastAsia="ru-RU" w:bidi="ru-RU"/>
        </w:rPr>
        <w:t>тобто</w:t>
      </w:r>
      <w:proofErr w:type="spellEnd"/>
      <w:r>
        <w:rPr>
          <w:color w:val="000000"/>
          <w:lang w:val="ru-RU" w:eastAsia="ru-RU" w:bidi="ru-RU"/>
        </w:rPr>
        <w:t xml:space="preserve"> до </w:t>
      </w:r>
      <w:r>
        <w:rPr>
          <w:color w:val="000000"/>
          <w:lang w:eastAsia="uk-UA" w:bidi="uk-UA"/>
        </w:rPr>
        <w:t>процесів</w:t>
      </w:r>
      <w:r>
        <w:rPr>
          <w:color w:val="000000"/>
          <w:lang w:eastAsia="uk-UA" w:bidi="uk-UA"/>
        </w:rPr>
        <w:br/>
      </w:r>
      <w:proofErr w:type="spellStart"/>
      <w:r>
        <w:rPr>
          <w:color w:val="000000"/>
          <w:lang w:val="ru-RU" w:eastAsia="ru-RU" w:bidi="ru-RU"/>
        </w:rPr>
        <w:t>вдосконалення</w:t>
      </w:r>
      <w:proofErr w:type="spellEnd"/>
      <w:r>
        <w:rPr>
          <w:color w:val="000000"/>
          <w:lang w:val="ru-RU" w:eastAsia="ru-RU" w:bidi="ru-RU"/>
        </w:rPr>
        <w:t xml:space="preserve"> </w:t>
      </w:r>
      <w:r>
        <w:rPr>
          <w:color w:val="000000"/>
          <w:lang w:eastAsia="uk-UA" w:bidi="uk-UA"/>
        </w:rPr>
        <w:t>техніко-тактичної майстерності.</w:t>
      </w:r>
    </w:p>
    <w:p w:rsidR="00AC5F51" w:rsidRDefault="00AC5F51" w:rsidP="00AC5F51">
      <w:pPr>
        <w:pStyle w:val="1"/>
        <w:ind w:firstLine="720"/>
        <w:jc w:val="both"/>
      </w:pPr>
      <w:r>
        <w:rPr>
          <w:color w:val="000000"/>
          <w:lang w:val="ru-RU" w:eastAsia="ru-RU" w:bidi="ru-RU"/>
        </w:rPr>
        <w:t xml:space="preserve">За </w:t>
      </w:r>
      <w:proofErr w:type="spellStart"/>
      <w:r>
        <w:rPr>
          <w:color w:val="000000"/>
          <w:lang w:val="ru-RU" w:eastAsia="ru-RU" w:bidi="ru-RU"/>
        </w:rPr>
        <w:t>даними</w:t>
      </w:r>
      <w:proofErr w:type="spellEnd"/>
      <w:r>
        <w:rPr>
          <w:color w:val="000000"/>
          <w:lang w:val="ru-RU" w:eastAsia="ru-RU" w:bidi="ru-RU"/>
        </w:rPr>
        <w:t xml:space="preserve"> [93], </w:t>
      </w:r>
      <w:proofErr w:type="spellStart"/>
      <w:r>
        <w:rPr>
          <w:color w:val="000000"/>
          <w:lang w:val="ru-RU" w:eastAsia="ru-RU" w:bidi="ru-RU"/>
        </w:rPr>
        <w:t>вдосконалення</w:t>
      </w:r>
      <w:proofErr w:type="spellEnd"/>
      <w:r>
        <w:rPr>
          <w:color w:val="000000"/>
          <w:lang w:val="ru-RU" w:eastAsia="ru-RU" w:bidi="ru-RU"/>
        </w:rPr>
        <w:t xml:space="preserve"> </w:t>
      </w:r>
      <w:r>
        <w:rPr>
          <w:color w:val="000000"/>
          <w:lang w:eastAsia="uk-UA" w:bidi="uk-UA"/>
        </w:rPr>
        <w:t xml:space="preserve">техніко-тактичної майстерності, </w:t>
      </w:r>
      <w:r>
        <w:rPr>
          <w:color w:val="000000"/>
          <w:lang w:val="ru-RU" w:eastAsia="ru-RU" w:bidi="ru-RU"/>
        </w:rPr>
        <w:t>за</w:t>
      </w:r>
      <w:r>
        <w:rPr>
          <w:color w:val="000000"/>
          <w:lang w:val="ru-RU" w:eastAsia="ru-RU" w:bidi="ru-RU"/>
        </w:rPr>
        <w:br/>
      </w:r>
      <w:r>
        <w:rPr>
          <w:color w:val="000000"/>
          <w:lang w:eastAsia="uk-UA" w:bidi="uk-UA"/>
        </w:rPr>
        <w:t xml:space="preserve">сутністю </w:t>
      </w:r>
      <w:proofErr w:type="spellStart"/>
      <w:r>
        <w:rPr>
          <w:color w:val="000000"/>
          <w:lang w:val="ru-RU" w:eastAsia="ru-RU" w:bidi="ru-RU"/>
        </w:rPr>
        <w:t>якого</w:t>
      </w:r>
      <w:proofErr w:type="spellEnd"/>
      <w:r>
        <w:rPr>
          <w:color w:val="000000"/>
          <w:lang w:val="ru-RU" w:eastAsia="ru-RU" w:bidi="ru-RU"/>
        </w:rPr>
        <w:t xml:space="preserve"> </w:t>
      </w:r>
      <w:r>
        <w:rPr>
          <w:color w:val="000000"/>
          <w:lang w:eastAsia="uk-UA" w:bidi="uk-UA"/>
        </w:rPr>
        <w:t xml:space="preserve">визначається рівень </w:t>
      </w:r>
      <w:proofErr w:type="spellStart"/>
      <w:r>
        <w:rPr>
          <w:color w:val="000000"/>
          <w:lang w:val="ru-RU" w:eastAsia="ru-RU" w:bidi="ru-RU"/>
        </w:rPr>
        <w:t>ступеня</w:t>
      </w:r>
      <w:proofErr w:type="spellEnd"/>
      <w:r>
        <w:rPr>
          <w:color w:val="000000"/>
          <w:lang w:val="ru-RU" w:eastAsia="ru-RU" w:bidi="ru-RU"/>
        </w:rPr>
        <w:t xml:space="preserve"> </w:t>
      </w:r>
      <w:r>
        <w:rPr>
          <w:color w:val="000000"/>
          <w:lang w:eastAsia="uk-UA" w:bidi="uk-UA"/>
        </w:rPr>
        <w:t xml:space="preserve">володіння технічним </w:t>
      </w:r>
      <w:r>
        <w:rPr>
          <w:color w:val="000000"/>
          <w:lang w:val="ru-RU" w:eastAsia="ru-RU" w:bidi="ru-RU"/>
        </w:rPr>
        <w:t>арсеналом</w:t>
      </w:r>
      <w:r>
        <w:rPr>
          <w:color w:val="000000"/>
          <w:lang w:val="ru-RU" w:eastAsia="ru-RU" w:bidi="ru-RU"/>
        </w:rPr>
        <w:br/>
        <w:t xml:space="preserve">нападу </w:t>
      </w:r>
      <w:r>
        <w:rPr>
          <w:color w:val="000000"/>
          <w:lang w:eastAsia="uk-UA" w:bidi="uk-UA"/>
        </w:rPr>
        <w:t xml:space="preserve">і </w:t>
      </w:r>
      <w:proofErr w:type="spellStart"/>
      <w:r>
        <w:rPr>
          <w:color w:val="000000"/>
          <w:lang w:val="ru-RU" w:eastAsia="ru-RU" w:bidi="ru-RU"/>
        </w:rPr>
        <w:t>захисту</w:t>
      </w:r>
      <w:proofErr w:type="spellEnd"/>
      <w:r>
        <w:rPr>
          <w:color w:val="000000"/>
          <w:lang w:val="ru-RU" w:eastAsia="ru-RU" w:bidi="ru-RU"/>
        </w:rPr>
        <w:t xml:space="preserve">, а за </w:t>
      </w:r>
      <w:proofErr w:type="spellStart"/>
      <w:r>
        <w:rPr>
          <w:color w:val="000000"/>
          <w:lang w:val="ru-RU" w:eastAsia="ru-RU" w:bidi="ru-RU"/>
        </w:rPr>
        <w:t>цим</w:t>
      </w:r>
      <w:proofErr w:type="spellEnd"/>
      <w:r>
        <w:rPr>
          <w:color w:val="000000"/>
          <w:lang w:val="ru-RU" w:eastAsia="ru-RU" w:bidi="ru-RU"/>
        </w:rPr>
        <w:t xml:space="preserve">, </w:t>
      </w:r>
      <w:r>
        <w:rPr>
          <w:color w:val="000000"/>
          <w:lang w:eastAsia="uk-UA" w:bidi="uk-UA"/>
        </w:rPr>
        <w:t xml:space="preserve">і вмінням раціонально </w:t>
      </w:r>
      <w:r>
        <w:rPr>
          <w:color w:val="000000"/>
          <w:lang w:val="ru-RU" w:eastAsia="ru-RU" w:bidi="ru-RU"/>
        </w:rPr>
        <w:t xml:space="preserve">та </w:t>
      </w:r>
      <w:proofErr w:type="spellStart"/>
      <w:r>
        <w:rPr>
          <w:color w:val="000000"/>
          <w:lang w:val="ru-RU" w:eastAsia="ru-RU" w:bidi="ru-RU"/>
        </w:rPr>
        <w:t>ефективно</w:t>
      </w:r>
      <w:proofErr w:type="spellEnd"/>
      <w:r>
        <w:rPr>
          <w:color w:val="000000"/>
          <w:lang w:val="ru-RU" w:eastAsia="ru-RU" w:bidi="ru-RU"/>
        </w:rPr>
        <w:br/>
      </w:r>
      <w:proofErr w:type="spellStart"/>
      <w:r>
        <w:rPr>
          <w:color w:val="000000"/>
          <w:lang w:val="ru-RU" w:eastAsia="ru-RU" w:bidi="ru-RU"/>
        </w:rPr>
        <w:t>використовувати</w:t>
      </w:r>
      <w:proofErr w:type="spellEnd"/>
      <w:r>
        <w:rPr>
          <w:color w:val="000000"/>
          <w:lang w:val="ru-RU" w:eastAsia="ru-RU" w:bidi="ru-RU"/>
        </w:rPr>
        <w:t xml:space="preserve"> </w:t>
      </w:r>
      <w:proofErr w:type="spellStart"/>
      <w:r>
        <w:rPr>
          <w:color w:val="000000"/>
          <w:lang w:val="ru-RU" w:eastAsia="ru-RU" w:bidi="ru-RU"/>
        </w:rPr>
        <w:t>його</w:t>
      </w:r>
      <w:proofErr w:type="spellEnd"/>
      <w:r>
        <w:rPr>
          <w:color w:val="000000"/>
          <w:lang w:val="ru-RU" w:eastAsia="ru-RU" w:bidi="ru-RU"/>
        </w:rPr>
        <w:t xml:space="preserve"> в </w:t>
      </w:r>
      <w:proofErr w:type="spellStart"/>
      <w:r>
        <w:rPr>
          <w:color w:val="000000"/>
          <w:lang w:val="ru-RU" w:eastAsia="ru-RU" w:bidi="ru-RU"/>
        </w:rPr>
        <w:t>умовах</w:t>
      </w:r>
      <w:proofErr w:type="spellEnd"/>
      <w:r>
        <w:rPr>
          <w:color w:val="000000"/>
          <w:lang w:val="ru-RU" w:eastAsia="ru-RU" w:bidi="ru-RU"/>
        </w:rPr>
        <w:t xml:space="preserve"> </w:t>
      </w:r>
      <w:r>
        <w:rPr>
          <w:color w:val="000000"/>
          <w:lang w:eastAsia="uk-UA" w:bidi="uk-UA"/>
        </w:rPr>
        <w:t xml:space="preserve">поєдинку </w:t>
      </w:r>
      <w:r>
        <w:rPr>
          <w:color w:val="000000"/>
          <w:lang w:val="ru-RU" w:eastAsia="ru-RU" w:bidi="ru-RU"/>
        </w:rPr>
        <w:t xml:space="preserve">у </w:t>
      </w:r>
      <w:r>
        <w:rPr>
          <w:color w:val="000000"/>
          <w:lang w:eastAsia="uk-UA" w:bidi="uk-UA"/>
        </w:rPr>
        <w:t xml:space="preserve">відповідності </w:t>
      </w:r>
      <w:r>
        <w:rPr>
          <w:color w:val="000000"/>
          <w:lang w:val="ru-RU" w:eastAsia="ru-RU" w:bidi="ru-RU"/>
        </w:rPr>
        <w:t xml:space="preserve">до </w:t>
      </w:r>
      <w:proofErr w:type="spellStart"/>
      <w:r>
        <w:rPr>
          <w:color w:val="000000"/>
          <w:lang w:val="ru-RU" w:eastAsia="ru-RU" w:bidi="ru-RU"/>
        </w:rPr>
        <w:t>поставлених</w:t>
      </w:r>
      <w:proofErr w:type="spellEnd"/>
      <w:r>
        <w:rPr>
          <w:color w:val="000000"/>
          <w:lang w:val="ru-RU" w:eastAsia="ru-RU" w:bidi="ru-RU"/>
        </w:rPr>
        <w:br/>
      </w:r>
      <w:proofErr w:type="spellStart"/>
      <w:r>
        <w:rPr>
          <w:color w:val="000000"/>
          <w:lang w:val="ru-RU" w:eastAsia="ru-RU" w:bidi="ru-RU"/>
        </w:rPr>
        <w:t>тактичних</w:t>
      </w:r>
      <w:proofErr w:type="spellEnd"/>
      <w:r>
        <w:rPr>
          <w:color w:val="000000"/>
          <w:lang w:val="ru-RU" w:eastAsia="ru-RU" w:bidi="ru-RU"/>
        </w:rPr>
        <w:t xml:space="preserve"> задач на </w:t>
      </w:r>
      <w:r>
        <w:rPr>
          <w:color w:val="000000"/>
          <w:lang w:eastAsia="uk-UA" w:bidi="uk-UA"/>
        </w:rPr>
        <w:t xml:space="preserve">бій </w:t>
      </w:r>
      <w:r>
        <w:rPr>
          <w:color w:val="000000"/>
          <w:lang w:val="ru-RU" w:eastAsia="ru-RU" w:bidi="ru-RU"/>
        </w:rPr>
        <w:t xml:space="preserve">у </w:t>
      </w:r>
      <w:proofErr w:type="spellStart"/>
      <w:r>
        <w:rPr>
          <w:color w:val="000000"/>
          <w:lang w:val="ru-RU" w:eastAsia="ru-RU" w:bidi="ru-RU"/>
        </w:rPr>
        <w:t>спортивних</w:t>
      </w:r>
      <w:proofErr w:type="spellEnd"/>
      <w:r>
        <w:rPr>
          <w:color w:val="000000"/>
          <w:lang w:val="ru-RU" w:eastAsia="ru-RU" w:bidi="ru-RU"/>
        </w:rPr>
        <w:t xml:space="preserve"> </w:t>
      </w:r>
      <w:r>
        <w:rPr>
          <w:color w:val="000000"/>
          <w:lang w:eastAsia="uk-UA" w:bidi="uk-UA"/>
        </w:rPr>
        <w:t xml:space="preserve">єдиноборствах </w:t>
      </w:r>
      <w:r>
        <w:rPr>
          <w:color w:val="000000"/>
          <w:lang w:val="ru-RU" w:eastAsia="ru-RU" w:bidi="ru-RU"/>
        </w:rPr>
        <w:t xml:space="preserve">за </w:t>
      </w:r>
      <w:r>
        <w:rPr>
          <w:color w:val="000000"/>
          <w:lang w:eastAsia="uk-UA" w:bidi="uk-UA"/>
        </w:rPr>
        <w:t xml:space="preserve">різними </w:t>
      </w:r>
      <w:proofErr w:type="spellStart"/>
      <w:r>
        <w:rPr>
          <w:color w:val="000000"/>
          <w:lang w:val="ru-RU" w:eastAsia="ru-RU" w:bidi="ru-RU"/>
        </w:rPr>
        <w:t>напрямками</w:t>
      </w:r>
      <w:proofErr w:type="spellEnd"/>
      <w:r>
        <w:rPr>
          <w:color w:val="000000"/>
          <w:lang w:val="ru-RU" w:eastAsia="ru-RU" w:bidi="ru-RU"/>
        </w:rPr>
        <w:t>.</w:t>
      </w:r>
      <w:r>
        <w:rPr>
          <w:color w:val="000000"/>
          <w:lang w:val="ru-RU" w:eastAsia="ru-RU" w:bidi="ru-RU"/>
        </w:rPr>
        <w:br/>
      </w:r>
      <w:r>
        <w:rPr>
          <w:color w:val="000000"/>
          <w:lang w:eastAsia="uk-UA" w:bidi="uk-UA"/>
        </w:rPr>
        <w:t xml:space="preserve">Їх </w:t>
      </w:r>
      <w:r>
        <w:rPr>
          <w:color w:val="000000"/>
          <w:lang w:val="ru-RU" w:eastAsia="ru-RU" w:bidi="ru-RU"/>
        </w:rPr>
        <w:t xml:space="preserve">треба </w:t>
      </w:r>
      <w:proofErr w:type="spellStart"/>
      <w:r>
        <w:rPr>
          <w:color w:val="000000"/>
          <w:lang w:val="ru-RU" w:eastAsia="ru-RU" w:bidi="ru-RU"/>
        </w:rPr>
        <w:t>визначити</w:t>
      </w:r>
      <w:proofErr w:type="spellEnd"/>
      <w:r>
        <w:rPr>
          <w:color w:val="000000"/>
          <w:lang w:val="ru-RU" w:eastAsia="ru-RU" w:bidi="ru-RU"/>
        </w:rPr>
        <w:t xml:space="preserve"> </w:t>
      </w:r>
      <w:proofErr w:type="spellStart"/>
      <w:r>
        <w:rPr>
          <w:color w:val="000000"/>
          <w:lang w:val="ru-RU" w:eastAsia="ru-RU" w:bidi="ru-RU"/>
        </w:rPr>
        <w:t>теж</w:t>
      </w:r>
      <w:proofErr w:type="spellEnd"/>
      <w:r>
        <w:rPr>
          <w:color w:val="000000"/>
          <w:lang w:val="ru-RU" w:eastAsia="ru-RU" w:bidi="ru-RU"/>
        </w:rPr>
        <w:t xml:space="preserve">, </w:t>
      </w:r>
      <w:proofErr w:type="spellStart"/>
      <w:r>
        <w:rPr>
          <w:color w:val="000000"/>
          <w:lang w:val="ru-RU" w:eastAsia="ru-RU" w:bidi="ru-RU"/>
        </w:rPr>
        <w:t>бо</w:t>
      </w:r>
      <w:proofErr w:type="spellEnd"/>
      <w:r>
        <w:rPr>
          <w:color w:val="000000"/>
          <w:lang w:val="ru-RU" w:eastAsia="ru-RU" w:bidi="ru-RU"/>
        </w:rPr>
        <w:t xml:space="preserve"> </w:t>
      </w:r>
      <w:proofErr w:type="spellStart"/>
      <w:r>
        <w:rPr>
          <w:color w:val="000000"/>
          <w:lang w:val="ru-RU" w:eastAsia="ru-RU" w:bidi="ru-RU"/>
        </w:rPr>
        <w:t>це</w:t>
      </w:r>
      <w:proofErr w:type="spellEnd"/>
      <w:r>
        <w:rPr>
          <w:color w:val="000000"/>
          <w:lang w:val="ru-RU" w:eastAsia="ru-RU" w:bidi="ru-RU"/>
        </w:rPr>
        <w:t xml:space="preserve"> </w:t>
      </w:r>
      <w:proofErr w:type="spellStart"/>
      <w:r>
        <w:rPr>
          <w:color w:val="000000"/>
          <w:lang w:val="ru-RU" w:eastAsia="ru-RU" w:bidi="ru-RU"/>
        </w:rPr>
        <w:t>теж</w:t>
      </w:r>
      <w:proofErr w:type="spellEnd"/>
      <w:r>
        <w:rPr>
          <w:color w:val="000000"/>
          <w:lang w:val="ru-RU" w:eastAsia="ru-RU" w:bidi="ru-RU"/>
        </w:rPr>
        <w:t xml:space="preserve"> </w:t>
      </w:r>
      <w:proofErr w:type="spellStart"/>
      <w:r>
        <w:rPr>
          <w:color w:val="000000"/>
          <w:lang w:val="ru-RU" w:eastAsia="ru-RU" w:bidi="ru-RU"/>
        </w:rPr>
        <w:t>множина</w:t>
      </w:r>
      <w:proofErr w:type="spellEnd"/>
      <w:r>
        <w:rPr>
          <w:color w:val="000000"/>
          <w:lang w:val="ru-RU" w:eastAsia="ru-RU" w:bidi="ru-RU"/>
        </w:rPr>
        <w:t xml:space="preserve">, у </w:t>
      </w:r>
      <w:r>
        <w:rPr>
          <w:color w:val="000000"/>
          <w:lang w:eastAsia="uk-UA" w:bidi="uk-UA"/>
        </w:rPr>
        <w:t xml:space="preserve">якій своє місце </w:t>
      </w:r>
      <w:proofErr w:type="spellStart"/>
      <w:r>
        <w:rPr>
          <w:color w:val="000000"/>
          <w:lang w:val="ru-RU" w:eastAsia="ru-RU" w:bidi="ru-RU"/>
        </w:rPr>
        <w:t>займають</w:t>
      </w:r>
      <w:proofErr w:type="spellEnd"/>
      <w:r>
        <w:rPr>
          <w:color w:val="000000"/>
          <w:lang w:val="ru-RU" w:eastAsia="ru-RU" w:bidi="ru-RU"/>
        </w:rPr>
        <w:br/>
      </w:r>
      <w:proofErr w:type="spellStart"/>
      <w:r>
        <w:rPr>
          <w:color w:val="000000"/>
          <w:lang w:val="ru-RU" w:eastAsia="ru-RU" w:bidi="ru-RU"/>
        </w:rPr>
        <w:t>аспекти</w:t>
      </w:r>
      <w:proofErr w:type="spellEnd"/>
      <w:r>
        <w:rPr>
          <w:color w:val="000000"/>
          <w:lang w:val="ru-RU" w:eastAsia="ru-RU" w:bidi="ru-RU"/>
        </w:rPr>
        <w:t xml:space="preserve"> </w:t>
      </w:r>
      <w:proofErr w:type="spellStart"/>
      <w:r>
        <w:rPr>
          <w:color w:val="000000"/>
          <w:lang w:val="ru-RU" w:eastAsia="ru-RU" w:bidi="ru-RU"/>
        </w:rPr>
        <w:t>особливостей</w:t>
      </w:r>
      <w:proofErr w:type="spellEnd"/>
      <w:r>
        <w:rPr>
          <w:color w:val="000000"/>
          <w:lang w:val="ru-RU" w:eastAsia="ru-RU" w:bidi="ru-RU"/>
        </w:rPr>
        <w:t xml:space="preserve"> </w:t>
      </w:r>
      <w:proofErr w:type="spellStart"/>
      <w:r>
        <w:rPr>
          <w:color w:val="000000"/>
          <w:lang w:val="ru-RU" w:eastAsia="ru-RU" w:bidi="ru-RU"/>
        </w:rPr>
        <w:t>побудови</w:t>
      </w:r>
      <w:proofErr w:type="spellEnd"/>
      <w:r>
        <w:rPr>
          <w:color w:val="000000"/>
          <w:lang w:val="ru-RU" w:eastAsia="ru-RU" w:bidi="ru-RU"/>
        </w:rPr>
        <w:t xml:space="preserve"> </w:t>
      </w:r>
      <w:proofErr w:type="spellStart"/>
      <w:r>
        <w:rPr>
          <w:color w:val="000000"/>
          <w:lang w:val="ru-RU" w:eastAsia="ru-RU" w:bidi="ru-RU"/>
        </w:rPr>
        <w:t>тренувального</w:t>
      </w:r>
      <w:proofErr w:type="spellEnd"/>
      <w:r>
        <w:rPr>
          <w:color w:val="000000"/>
          <w:lang w:val="ru-RU" w:eastAsia="ru-RU" w:bidi="ru-RU"/>
        </w:rPr>
        <w:t xml:space="preserve"> </w:t>
      </w:r>
      <w:proofErr w:type="spellStart"/>
      <w:r>
        <w:rPr>
          <w:color w:val="000000"/>
          <w:lang w:val="ru-RU" w:eastAsia="ru-RU" w:bidi="ru-RU"/>
        </w:rPr>
        <w:t>процесу</w:t>
      </w:r>
      <w:proofErr w:type="spellEnd"/>
      <w:r>
        <w:rPr>
          <w:color w:val="000000"/>
          <w:lang w:val="ru-RU" w:eastAsia="ru-RU" w:bidi="ru-RU"/>
        </w:rPr>
        <w:t xml:space="preserve">. </w:t>
      </w:r>
      <w:proofErr w:type="spellStart"/>
      <w:r>
        <w:rPr>
          <w:color w:val="000000"/>
          <w:lang w:val="ru-RU" w:eastAsia="ru-RU" w:bidi="ru-RU"/>
        </w:rPr>
        <w:t>Цих</w:t>
      </w:r>
      <w:proofErr w:type="spellEnd"/>
      <w:r>
        <w:rPr>
          <w:color w:val="000000"/>
          <w:lang w:val="ru-RU" w:eastAsia="ru-RU" w:bidi="ru-RU"/>
        </w:rPr>
        <w:t xml:space="preserve"> </w:t>
      </w:r>
      <w:r>
        <w:rPr>
          <w:color w:val="000000"/>
          <w:lang w:eastAsia="uk-UA" w:bidi="uk-UA"/>
        </w:rPr>
        <w:t>аспектів, які</w:t>
      </w:r>
      <w:r>
        <w:rPr>
          <w:color w:val="000000"/>
          <w:lang w:eastAsia="uk-UA" w:bidi="uk-UA"/>
        </w:rPr>
        <w:br/>
      </w:r>
      <w:proofErr w:type="spellStart"/>
      <w:r>
        <w:rPr>
          <w:color w:val="000000"/>
          <w:lang w:val="ru-RU" w:eastAsia="ru-RU" w:bidi="ru-RU"/>
        </w:rPr>
        <w:t>визнаються</w:t>
      </w:r>
      <w:proofErr w:type="spellEnd"/>
      <w:r>
        <w:rPr>
          <w:color w:val="000000"/>
          <w:lang w:val="ru-RU" w:eastAsia="ru-RU" w:bidi="ru-RU"/>
        </w:rPr>
        <w:t xml:space="preserve"> </w:t>
      </w:r>
      <w:proofErr w:type="spellStart"/>
      <w:r>
        <w:rPr>
          <w:color w:val="000000"/>
          <w:lang w:val="ru-RU" w:eastAsia="ru-RU" w:bidi="ru-RU"/>
        </w:rPr>
        <w:t>класичними</w:t>
      </w:r>
      <w:proofErr w:type="spellEnd"/>
      <w:r>
        <w:rPr>
          <w:color w:val="000000"/>
          <w:lang w:val="ru-RU" w:eastAsia="ru-RU" w:bidi="ru-RU"/>
        </w:rPr>
        <w:t xml:space="preserve">, два, а </w:t>
      </w:r>
      <w:proofErr w:type="spellStart"/>
      <w:r>
        <w:rPr>
          <w:color w:val="000000"/>
          <w:lang w:val="ru-RU" w:eastAsia="ru-RU" w:bidi="ru-RU"/>
        </w:rPr>
        <w:t>саме</w:t>
      </w:r>
      <w:proofErr w:type="spellEnd"/>
      <w:r>
        <w:rPr>
          <w:color w:val="000000"/>
          <w:lang w:val="ru-RU" w:eastAsia="ru-RU" w:bidi="ru-RU"/>
        </w:rPr>
        <w:t>:</w:t>
      </w:r>
    </w:p>
    <w:p w:rsidR="00AC5F51" w:rsidRDefault="00AC5F51" w:rsidP="00AC5F51">
      <w:pPr>
        <w:pStyle w:val="1"/>
        <w:ind w:firstLine="720"/>
        <w:jc w:val="both"/>
      </w:pPr>
      <w:proofErr w:type="spellStart"/>
      <w:r>
        <w:rPr>
          <w:color w:val="000000"/>
          <w:lang w:val="ru-RU" w:eastAsia="ru-RU" w:bidi="ru-RU"/>
        </w:rPr>
        <w:t>врахування</w:t>
      </w:r>
      <w:proofErr w:type="spellEnd"/>
      <w:r>
        <w:rPr>
          <w:color w:val="000000"/>
          <w:lang w:val="ru-RU" w:eastAsia="ru-RU" w:bidi="ru-RU"/>
        </w:rPr>
        <w:t xml:space="preserve"> </w:t>
      </w:r>
      <w:r>
        <w:rPr>
          <w:color w:val="000000"/>
          <w:lang w:eastAsia="uk-UA" w:bidi="uk-UA"/>
        </w:rPr>
        <w:t xml:space="preserve">мотивів </w:t>
      </w:r>
      <w:proofErr w:type="spellStart"/>
      <w:r>
        <w:rPr>
          <w:color w:val="000000"/>
          <w:lang w:val="ru-RU" w:eastAsia="ru-RU" w:bidi="ru-RU"/>
        </w:rPr>
        <w:t>загального</w:t>
      </w:r>
      <w:proofErr w:type="spellEnd"/>
      <w:r>
        <w:rPr>
          <w:color w:val="000000"/>
          <w:lang w:val="ru-RU" w:eastAsia="ru-RU" w:bidi="ru-RU"/>
        </w:rPr>
        <w:t xml:space="preserve"> </w:t>
      </w:r>
      <w:r>
        <w:rPr>
          <w:color w:val="000000"/>
          <w:lang w:eastAsia="uk-UA" w:bidi="uk-UA"/>
        </w:rPr>
        <w:t xml:space="preserve">підходу </w:t>
      </w:r>
      <w:r>
        <w:rPr>
          <w:color w:val="000000"/>
          <w:lang w:val="ru-RU" w:eastAsia="ru-RU" w:bidi="ru-RU"/>
        </w:rPr>
        <w:t xml:space="preserve">до </w:t>
      </w:r>
      <w:proofErr w:type="spellStart"/>
      <w:r>
        <w:rPr>
          <w:color w:val="000000"/>
          <w:lang w:val="ru-RU" w:eastAsia="ru-RU" w:bidi="ru-RU"/>
        </w:rPr>
        <w:t>вибору</w:t>
      </w:r>
      <w:proofErr w:type="spellEnd"/>
      <w:r>
        <w:rPr>
          <w:color w:val="000000"/>
          <w:lang w:val="ru-RU" w:eastAsia="ru-RU" w:bidi="ru-RU"/>
        </w:rPr>
        <w:t xml:space="preserve"> </w:t>
      </w:r>
      <w:r>
        <w:rPr>
          <w:color w:val="000000"/>
          <w:lang w:eastAsia="uk-UA" w:bidi="uk-UA"/>
        </w:rPr>
        <w:t>засобів, методів і</w:t>
      </w:r>
      <w:r>
        <w:rPr>
          <w:color w:val="000000"/>
          <w:lang w:eastAsia="uk-UA" w:bidi="uk-UA"/>
        </w:rPr>
        <w:br/>
        <w:t xml:space="preserve">способів </w:t>
      </w:r>
      <w:proofErr w:type="spellStart"/>
      <w:r>
        <w:rPr>
          <w:color w:val="000000"/>
          <w:lang w:val="ru-RU" w:eastAsia="ru-RU" w:bidi="ru-RU"/>
        </w:rPr>
        <w:t>тренування</w:t>
      </w:r>
      <w:proofErr w:type="spellEnd"/>
      <w:r>
        <w:rPr>
          <w:color w:val="000000"/>
          <w:lang w:val="ru-RU" w:eastAsia="ru-RU" w:bidi="ru-RU"/>
        </w:rPr>
        <w:t xml:space="preserve"> </w:t>
      </w:r>
      <w:r>
        <w:rPr>
          <w:color w:val="000000"/>
          <w:lang w:eastAsia="uk-UA" w:bidi="uk-UA"/>
        </w:rPr>
        <w:t>і відновлення кікбоксера;</w:t>
      </w:r>
    </w:p>
    <w:p w:rsidR="00AC5F51" w:rsidRDefault="00AC5F51" w:rsidP="00AC5F51">
      <w:pPr>
        <w:pStyle w:val="1"/>
        <w:ind w:firstLine="720"/>
        <w:jc w:val="both"/>
      </w:pPr>
      <w:r w:rsidRPr="005B58C1">
        <w:rPr>
          <w:color w:val="000000"/>
          <w:lang w:eastAsia="ru-RU" w:bidi="ru-RU"/>
        </w:rPr>
        <w:t xml:space="preserve">вдосконалення </w:t>
      </w:r>
      <w:r>
        <w:rPr>
          <w:color w:val="000000"/>
          <w:lang w:eastAsia="uk-UA" w:bidi="uk-UA"/>
        </w:rPr>
        <w:t xml:space="preserve">особистої майстерності </w:t>
      </w:r>
      <w:r w:rsidRPr="005B58C1">
        <w:rPr>
          <w:color w:val="000000"/>
          <w:lang w:eastAsia="ru-RU" w:bidi="ru-RU"/>
        </w:rPr>
        <w:t xml:space="preserve">спортсмена </w:t>
      </w:r>
      <w:r>
        <w:rPr>
          <w:color w:val="000000"/>
          <w:lang w:eastAsia="uk-UA" w:bidi="uk-UA"/>
        </w:rPr>
        <w:t xml:space="preserve">під </w:t>
      </w:r>
      <w:r w:rsidRPr="005B58C1">
        <w:rPr>
          <w:color w:val="000000"/>
          <w:lang w:eastAsia="ru-RU" w:bidi="ru-RU"/>
        </w:rPr>
        <w:t>час ведення</w:t>
      </w:r>
      <w:r w:rsidRPr="005B58C1">
        <w:rPr>
          <w:color w:val="000000"/>
          <w:lang w:eastAsia="ru-RU" w:bidi="ru-RU"/>
        </w:rPr>
        <w:br/>
      </w:r>
      <w:r>
        <w:rPr>
          <w:color w:val="000000"/>
          <w:lang w:eastAsia="uk-UA" w:bidi="uk-UA"/>
        </w:rPr>
        <w:t xml:space="preserve">спортивної </w:t>
      </w:r>
      <w:r w:rsidRPr="005B58C1">
        <w:rPr>
          <w:color w:val="000000"/>
          <w:lang w:eastAsia="ru-RU" w:bidi="ru-RU"/>
        </w:rPr>
        <w:t xml:space="preserve">боротьби, коли </w:t>
      </w:r>
      <w:r>
        <w:rPr>
          <w:color w:val="000000"/>
          <w:lang w:eastAsia="uk-UA" w:bidi="uk-UA"/>
        </w:rPr>
        <w:t xml:space="preserve">передбачається індивідуалізація </w:t>
      </w:r>
      <w:r w:rsidRPr="005B58C1">
        <w:rPr>
          <w:color w:val="000000"/>
          <w:lang w:eastAsia="ru-RU" w:bidi="ru-RU"/>
        </w:rPr>
        <w:t>опрацювання</w:t>
      </w:r>
      <w:r w:rsidRPr="005B58C1">
        <w:rPr>
          <w:color w:val="000000"/>
          <w:lang w:eastAsia="ru-RU" w:bidi="ru-RU"/>
        </w:rPr>
        <w:br/>
      </w:r>
      <w:r>
        <w:rPr>
          <w:color w:val="000000"/>
          <w:lang w:eastAsia="uk-UA" w:bidi="uk-UA"/>
        </w:rPr>
        <w:t xml:space="preserve">комбінацій, </w:t>
      </w:r>
      <w:r w:rsidRPr="005B58C1">
        <w:rPr>
          <w:color w:val="000000"/>
          <w:lang w:eastAsia="ru-RU" w:bidi="ru-RU"/>
        </w:rPr>
        <w:t xml:space="preserve">що використовуються в </w:t>
      </w:r>
      <w:r>
        <w:rPr>
          <w:color w:val="000000"/>
          <w:lang w:eastAsia="uk-UA" w:bidi="uk-UA"/>
        </w:rPr>
        <w:t xml:space="preserve">поєдинку, </w:t>
      </w:r>
      <w:r w:rsidRPr="005B58C1">
        <w:rPr>
          <w:color w:val="000000"/>
          <w:lang w:eastAsia="ru-RU" w:bidi="ru-RU"/>
        </w:rPr>
        <w:t xml:space="preserve">та </w:t>
      </w:r>
      <w:r>
        <w:rPr>
          <w:color w:val="000000"/>
          <w:lang w:eastAsia="uk-UA" w:bidi="uk-UA"/>
        </w:rPr>
        <w:t xml:space="preserve">прискіпливе </w:t>
      </w:r>
      <w:r w:rsidRPr="005B58C1">
        <w:rPr>
          <w:color w:val="000000"/>
          <w:lang w:eastAsia="ru-RU" w:bidi="ru-RU"/>
        </w:rPr>
        <w:t xml:space="preserve">вивчення </w:t>
      </w:r>
      <w:r>
        <w:rPr>
          <w:color w:val="000000"/>
          <w:lang w:eastAsia="uk-UA" w:bidi="uk-UA"/>
        </w:rPr>
        <w:t>і</w:t>
      </w:r>
      <w:r>
        <w:rPr>
          <w:color w:val="000000"/>
          <w:lang w:eastAsia="uk-UA" w:bidi="uk-UA"/>
        </w:rPr>
        <w:br/>
      </w:r>
      <w:r w:rsidRPr="005B58C1">
        <w:rPr>
          <w:color w:val="000000"/>
          <w:lang w:eastAsia="ru-RU" w:bidi="ru-RU"/>
        </w:rPr>
        <w:t xml:space="preserve">уточнення особливостей </w:t>
      </w:r>
      <w:r>
        <w:rPr>
          <w:color w:val="000000"/>
          <w:lang w:eastAsia="uk-UA" w:bidi="uk-UA"/>
        </w:rPr>
        <w:t xml:space="preserve">техніки і </w:t>
      </w:r>
      <w:r w:rsidRPr="005B58C1">
        <w:rPr>
          <w:color w:val="000000"/>
          <w:lang w:eastAsia="ru-RU" w:bidi="ru-RU"/>
        </w:rPr>
        <w:t xml:space="preserve">тактики ведення </w:t>
      </w:r>
      <w:proofErr w:type="spellStart"/>
      <w:r w:rsidRPr="005B58C1">
        <w:rPr>
          <w:color w:val="000000"/>
          <w:lang w:eastAsia="ru-RU" w:bidi="ru-RU"/>
        </w:rPr>
        <w:t>двобою</w:t>
      </w:r>
      <w:proofErr w:type="spellEnd"/>
      <w:r w:rsidRPr="005B58C1">
        <w:rPr>
          <w:color w:val="000000"/>
          <w:lang w:eastAsia="ru-RU" w:bidi="ru-RU"/>
        </w:rPr>
        <w:t>.</w:t>
      </w:r>
    </w:p>
    <w:p w:rsidR="00AC5F51" w:rsidRDefault="00AC5F51" w:rsidP="00AC5F51">
      <w:pPr>
        <w:pStyle w:val="1"/>
        <w:ind w:firstLine="720"/>
        <w:jc w:val="both"/>
      </w:pPr>
      <w:r w:rsidRPr="005B58C1">
        <w:rPr>
          <w:color w:val="000000"/>
          <w:lang w:eastAsia="ru-RU" w:bidi="ru-RU"/>
        </w:rPr>
        <w:t xml:space="preserve">У </w:t>
      </w:r>
      <w:r>
        <w:rPr>
          <w:color w:val="000000"/>
          <w:lang w:eastAsia="uk-UA" w:bidi="uk-UA"/>
        </w:rPr>
        <w:t xml:space="preserve">цій взаємодії </w:t>
      </w:r>
      <w:r w:rsidRPr="005B58C1">
        <w:rPr>
          <w:color w:val="000000"/>
          <w:lang w:eastAsia="ru-RU" w:bidi="ru-RU"/>
        </w:rPr>
        <w:t xml:space="preserve">треба розпочинати рух </w:t>
      </w:r>
      <w:r>
        <w:rPr>
          <w:color w:val="000000"/>
          <w:lang w:eastAsia="uk-UA" w:bidi="uk-UA"/>
        </w:rPr>
        <w:t xml:space="preserve">після </w:t>
      </w:r>
      <w:r w:rsidRPr="005B58C1">
        <w:rPr>
          <w:color w:val="000000"/>
          <w:lang w:eastAsia="ru-RU" w:bidi="ru-RU"/>
        </w:rPr>
        <w:t xml:space="preserve">сприйняття </w:t>
      </w:r>
      <w:r>
        <w:rPr>
          <w:color w:val="000000"/>
          <w:lang w:eastAsia="uk-UA" w:bidi="uk-UA"/>
        </w:rPr>
        <w:t>психологічної</w:t>
      </w:r>
      <w:r>
        <w:rPr>
          <w:color w:val="000000"/>
          <w:lang w:eastAsia="uk-UA" w:bidi="uk-UA"/>
        </w:rPr>
        <w:br/>
        <w:t xml:space="preserve">складової </w:t>
      </w:r>
      <w:r w:rsidRPr="005B58C1">
        <w:rPr>
          <w:color w:val="000000"/>
          <w:lang w:eastAsia="ru-RU" w:bidi="ru-RU"/>
        </w:rPr>
        <w:t xml:space="preserve">розвитку </w:t>
      </w:r>
      <w:r>
        <w:rPr>
          <w:color w:val="000000"/>
          <w:lang w:eastAsia="uk-UA" w:bidi="uk-UA"/>
        </w:rPr>
        <w:t xml:space="preserve">кікбоксера, </w:t>
      </w:r>
      <w:r w:rsidRPr="005B58C1">
        <w:rPr>
          <w:color w:val="000000"/>
          <w:lang w:eastAsia="ru-RU" w:bidi="ru-RU"/>
        </w:rPr>
        <w:t xml:space="preserve">бо </w:t>
      </w:r>
      <w:r>
        <w:rPr>
          <w:color w:val="000000"/>
          <w:lang w:eastAsia="uk-UA" w:bidi="uk-UA"/>
        </w:rPr>
        <w:t>під техніко-тактичною майстерністю</w:t>
      </w:r>
      <w:r>
        <w:rPr>
          <w:color w:val="000000"/>
          <w:lang w:eastAsia="uk-UA" w:bidi="uk-UA"/>
        </w:rPr>
        <w:br/>
        <w:t xml:space="preserve">єдиноборців розуміється </w:t>
      </w:r>
      <w:r w:rsidRPr="005B58C1">
        <w:rPr>
          <w:color w:val="000000"/>
          <w:lang w:eastAsia="ru-RU" w:bidi="ru-RU"/>
        </w:rPr>
        <w:t xml:space="preserve">проблема </w:t>
      </w:r>
      <w:r>
        <w:rPr>
          <w:color w:val="000000"/>
          <w:lang w:eastAsia="uk-UA" w:bidi="uk-UA"/>
        </w:rPr>
        <w:t xml:space="preserve">активізації свідомості </w:t>
      </w:r>
      <w:r w:rsidRPr="005B58C1">
        <w:rPr>
          <w:color w:val="000000"/>
          <w:lang w:eastAsia="ru-RU" w:bidi="ru-RU"/>
        </w:rPr>
        <w:t>спортсмена, за якою</w:t>
      </w:r>
      <w:r w:rsidR="00522BD9">
        <w:rPr>
          <w:color w:val="000000"/>
          <w:lang w:eastAsia="ru-RU" w:bidi="ru-RU"/>
        </w:rPr>
        <w:t xml:space="preserve"> </w:t>
      </w:r>
      <w:r w:rsidRPr="005B58C1">
        <w:rPr>
          <w:color w:val="000000"/>
          <w:lang w:eastAsia="ru-RU" w:bidi="ru-RU"/>
        </w:rPr>
        <w:t xml:space="preserve">з часом з’являться </w:t>
      </w:r>
      <w:r>
        <w:rPr>
          <w:color w:val="000000"/>
          <w:lang w:eastAsia="uk-UA" w:bidi="uk-UA"/>
        </w:rPr>
        <w:t xml:space="preserve">і </w:t>
      </w:r>
      <w:r w:rsidRPr="005B58C1">
        <w:rPr>
          <w:color w:val="000000"/>
          <w:lang w:eastAsia="ru-RU" w:bidi="ru-RU"/>
        </w:rPr>
        <w:t xml:space="preserve">проявлять себе </w:t>
      </w:r>
      <w:r>
        <w:rPr>
          <w:color w:val="000000"/>
          <w:lang w:eastAsia="uk-UA" w:bidi="uk-UA"/>
        </w:rPr>
        <w:t>більш потужні властивості</w:t>
      </w:r>
      <w:r>
        <w:rPr>
          <w:color w:val="000000"/>
          <w:lang w:eastAsia="uk-UA" w:bidi="uk-UA"/>
        </w:rPr>
        <w:br/>
        <w:t xml:space="preserve">індивідуальності </w:t>
      </w:r>
      <w:r w:rsidRPr="005B58C1">
        <w:rPr>
          <w:color w:val="000000"/>
          <w:lang w:eastAsia="ru-RU" w:bidi="ru-RU"/>
        </w:rPr>
        <w:t xml:space="preserve">спортсмена, за якими </w:t>
      </w:r>
      <w:r>
        <w:rPr>
          <w:color w:val="000000"/>
          <w:lang w:eastAsia="uk-UA" w:bidi="uk-UA"/>
        </w:rPr>
        <w:t xml:space="preserve">віддзеркалюється </w:t>
      </w:r>
      <w:r w:rsidRPr="005B58C1">
        <w:rPr>
          <w:color w:val="000000"/>
          <w:lang w:eastAsia="ru-RU" w:bidi="ru-RU"/>
        </w:rPr>
        <w:t xml:space="preserve">високий </w:t>
      </w:r>
      <w:r>
        <w:rPr>
          <w:color w:val="000000"/>
          <w:lang w:eastAsia="uk-UA" w:bidi="uk-UA"/>
        </w:rPr>
        <w:t>рівень</w:t>
      </w:r>
      <w:r>
        <w:rPr>
          <w:color w:val="000000"/>
          <w:lang w:eastAsia="uk-UA" w:bidi="uk-UA"/>
        </w:rPr>
        <w:br/>
        <w:t xml:space="preserve">володіння технічними </w:t>
      </w:r>
      <w:r w:rsidRPr="005B58C1">
        <w:rPr>
          <w:color w:val="000000"/>
          <w:lang w:eastAsia="ru-RU" w:bidi="ru-RU"/>
        </w:rPr>
        <w:t xml:space="preserve">прийомами </w:t>
      </w:r>
      <w:r>
        <w:rPr>
          <w:color w:val="000000"/>
          <w:lang w:eastAsia="uk-UA" w:bidi="uk-UA"/>
        </w:rPr>
        <w:t xml:space="preserve">і </w:t>
      </w:r>
      <w:r w:rsidRPr="005B58C1">
        <w:rPr>
          <w:color w:val="000000"/>
          <w:lang w:eastAsia="ru-RU" w:bidi="ru-RU"/>
        </w:rPr>
        <w:t xml:space="preserve">вправами в умовах змагального </w:t>
      </w:r>
      <w:r>
        <w:rPr>
          <w:color w:val="000000"/>
          <w:lang w:eastAsia="uk-UA" w:bidi="uk-UA"/>
        </w:rPr>
        <w:t>поєдинку</w:t>
      </w:r>
      <w:r>
        <w:rPr>
          <w:color w:val="000000"/>
          <w:lang w:eastAsia="uk-UA" w:bidi="uk-UA"/>
        </w:rPr>
        <w:br/>
      </w:r>
      <w:r w:rsidRPr="005B58C1">
        <w:rPr>
          <w:color w:val="000000"/>
          <w:lang w:eastAsia="ru-RU" w:bidi="ru-RU"/>
        </w:rPr>
        <w:t xml:space="preserve">[93]. </w:t>
      </w:r>
      <w:r>
        <w:rPr>
          <w:color w:val="000000"/>
          <w:lang w:eastAsia="uk-UA" w:bidi="uk-UA"/>
        </w:rPr>
        <w:t xml:space="preserve">Останнє </w:t>
      </w:r>
      <w:r w:rsidRPr="005B58C1">
        <w:rPr>
          <w:color w:val="000000"/>
          <w:lang w:eastAsia="ru-RU" w:bidi="ru-RU"/>
        </w:rPr>
        <w:t xml:space="preserve">узагальнення багаторазово </w:t>
      </w:r>
      <w:r>
        <w:rPr>
          <w:color w:val="000000"/>
          <w:lang w:eastAsia="uk-UA" w:bidi="uk-UA"/>
        </w:rPr>
        <w:t xml:space="preserve">підтверджується. </w:t>
      </w:r>
      <w:r w:rsidRPr="005B58C1">
        <w:rPr>
          <w:color w:val="000000"/>
          <w:lang w:eastAsia="ru-RU" w:bidi="ru-RU"/>
        </w:rPr>
        <w:t>Наприклад, про</w:t>
      </w:r>
      <w:r w:rsidRPr="005B58C1">
        <w:rPr>
          <w:color w:val="000000"/>
          <w:lang w:eastAsia="ru-RU" w:bidi="ru-RU"/>
        </w:rPr>
        <w:br/>
        <w:t xml:space="preserve">таке стверджують </w:t>
      </w:r>
      <w:r>
        <w:rPr>
          <w:color w:val="000000"/>
          <w:lang w:eastAsia="uk-UA" w:bidi="uk-UA"/>
        </w:rPr>
        <w:t xml:space="preserve">дослідники </w:t>
      </w:r>
      <w:r w:rsidRPr="005B58C1">
        <w:rPr>
          <w:color w:val="000000"/>
          <w:lang w:eastAsia="ru-RU" w:bidi="ru-RU"/>
        </w:rPr>
        <w:t xml:space="preserve">[64, 65, 82], </w:t>
      </w:r>
      <w:r>
        <w:rPr>
          <w:color w:val="000000"/>
          <w:lang w:eastAsia="uk-UA" w:bidi="uk-UA"/>
        </w:rPr>
        <w:t xml:space="preserve">які рівень техніко-тактичної підготовленості відображають і </w:t>
      </w:r>
      <w:r w:rsidRPr="005B58C1">
        <w:rPr>
          <w:color w:val="000000"/>
          <w:lang w:eastAsia="ru-RU" w:bidi="ru-RU"/>
        </w:rPr>
        <w:t xml:space="preserve">характеризують як показники </w:t>
      </w:r>
      <w:r>
        <w:rPr>
          <w:color w:val="000000"/>
          <w:lang w:eastAsia="uk-UA" w:bidi="uk-UA"/>
        </w:rPr>
        <w:t>технічної і</w:t>
      </w:r>
      <w:r>
        <w:rPr>
          <w:color w:val="000000"/>
          <w:lang w:eastAsia="uk-UA" w:bidi="uk-UA"/>
        </w:rPr>
        <w:br/>
      </w:r>
      <w:r>
        <w:rPr>
          <w:color w:val="000000"/>
          <w:lang w:eastAsia="uk-UA" w:bidi="uk-UA"/>
        </w:rPr>
        <w:lastRenderedPageBreak/>
        <w:t>тактичної майстерності єдиноборця.</w:t>
      </w:r>
    </w:p>
    <w:p w:rsidR="00AC5F51" w:rsidRDefault="00AC5F51" w:rsidP="00AC5F51">
      <w:pPr>
        <w:pStyle w:val="1"/>
        <w:ind w:firstLine="740"/>
        <w:jc w:val="both"/>
      </w:pPr>
      <w:r>
        <w:rPr>
          <w:color w:val="000000"/>
          <w:lang w:val="ru-RU" w:eastAsia="ru-RU" w:bidi="ru-RU"/>
        </w:rPr>
        <w:t xml:space="preserve">У </w:t>
      </w:r>
      <w:r>
        <w:rPr>
          <w:color w:val="000000"/>
          <w:lang w:eastAsia="uk-UA" w:bidi="uk-UA"/>
        </w:rPr>
        <w:t xml:space="preserve">дослідженні </w:t>
      </w:r>
      <w:r>
        <w:rPr>
          <w:color w:val="000000"/>
          <w:lang w:val="ru-RU" w:eastAsia="ru-RU" w:bidi="ru-RU"/>
        </w:rPr>
        <w:t xml:space="preserve">[36], </w:t>
      </w:r>
      <w:r>
        <w:rPr>
          <w:color w:val="000000"/>
          <w:lang w:eastAsia="uk-UA" w:bidi="uk-UA"/>
        </w:rPr>
        <w:t>описує техніко-тактичну підготовленість</w:t>
      </w:r>
      <w:r>
        <w:rPr>
          <w:color w:val="000000"/>
          <w:lang w:eastAsia="uk-UA" w:bidi="uk-UA"/>
        </w:rPr>
        <w:br/>
      </w:r>
      <w:r>
        <w:rPr>
          <w:color w:val="000000"/>
          <w:lang w:val="ru-RU" w:eastAsia="ru-RU" w:bidi="ru-RU"/>
        </w:rPr>
        <w:t xml:space="preserve">спортсмена, яка </w:t>
      </w:r>
      <w:r>
        <w:rPr>
          <w:color w:val="000000"/>
          <w:lang w:eastAsia="uk-UA" w:bidi="uk-UA"/>
        </w:rPr>
        <w:t xml:space="preserve">визнається </w:t>
      </w:r>
      <w:r>
        <w:rPr>
          <w:color w:val="000000"/>
          <w:lang w:val="ru-RU" w:eastAsia="ru-RU" w:bidi="ru-RU"/>
        </w:rPr>
        <w:t xml:space="preserve">як </w:t>
      </w:r>
      <w:r>
        <w:rPr>
          <w:color w:val="000000"/>
          <w:lang w:eastAsia="uk-UA" w:bidi="uk-UA"/>
        </w:rPr>
        <w:t xml:space="preserve">вирішальний </w:t>
      </w:r>
      <w:r>
        <w:rPr>
          <w:color w:val="000000"/>
          <w:lang w:val="ru-RU" w:eastAsia="ru-RU" w:bidi="ru-RU"/>
        </w:rPr>
        <w:t xml:space="preserve">фактор </w:t>
      </w:r>
      <w:proofErr w:type="spellStart"/>
      <w:r>
        <w:rPr>
          <w:color w:val="000000"/>
          <w:lang w:val="ru-RU" w:eastAsia="ru-RU" w:bidi="ru-RU"/>
        </w:rPr>
        <w:t>забезпечення</w:t>
      </w:r>
      <w:proofErr w:type="spellEnd"/>
      <w:r>
        <w:rPr>
          <w:color w:val="000000"/>
          <w:lang w:val="ru-RU" w:eastAsia="ru-RU" w:bidi="ru-RU"/>
        </w:rPr>
        <w:br/>
        <w:t xml:space="preserve">спортивного </w:t>
      </w:r>
      <w:proofErr w:type="spellStart"/>
      <w:r>
        <w:rPr>
          <w:color w:val="000000"/>
          <w:lang w:val="ru-RU" w:eastAsia="ru-RU" w:bidi="ru-RU"/>
        </w:rPr>
        <w:t>досягненнях</w:t>
      </w:r>
      <w:proofErr w:type="spellEnd"/>
      <w:r>
        <w:rPr>
          <w:color w:val="000000"/>
          <w:lang w:val="ru-RU" w:eastAsia="ru-RU" w:bidi="ru-RU"/>
        </w:rPr>
        <w:t xml:space="preserve"> </w:t>
      </w:r>
      <w:r>
        <w:rPr>
          <w:color w:val="000000"/>
          <w:lang w:eastAsia="uk-UA" w:bidi="uk-UA"/>
        </w:rPr>
        <w:t xml:space="preserve">єдиноборців. </w:t>
      </w:r>
      <w:r>
        <w:rPr>
          <w:color w:val="000000"/>
          <w:lang w:val="ru-RU" w:eastAsia="ru-RU" w:bidi="ru-RU"/>
        </w:rPr>
        <w:t xml:space="preserve">Ним </w:t>
      </w:r>
      <w:r>
        <w:rPr>
          <w:color w:val="000000"/>
          <w:lang w:eastAsia="uk-UA" w:bidi="uk-UA"/>
        </w:rPr>
        <w:t xml:space="preserve">застосовується </w:t>
      </w:r>
      <w:proofErr w:type="spellStart"/>
      <w:r>
        <w:rPr>
          <w:color w:val="000000"/>
          <w:lang w:val="ru-RU" w:eastAsia="ru-RU" w:bidi="ru-RU"/>
        </w:rPr>
        <w:t>таке</w:t>
      </w:r>
      <w:proofErr w:type="spellEnd"/>
      <w:r>
        <w:rPr>
          <w:color w:val="000000"/>
          <w:lang w:val="ru-RU" w:eastAsia="ru-RU" w:bidi="ru-RU"/>
        </w:rPr>
        <w:t xml:space="preserve"> </w:t>
      </w:r>
      <w:proofErr w:type="spellStart"/>
      <w:r>
        <w:rPr>
          <w:color w:val="000000"/>
          <w:lang w:val="ru-RU" w:eastAsia="ru-RU" w:bidi="ru-RU"/>
        </w:rPr>
        <w:t>поняття</w:t>
      </w:r>
      <w:proofErr w:type="spellEnd"/>
      <w:r>
        <w:rPr>
          <w:color w:val="000000"/>
          <w:lang w:val="ru-RU" w:eastAsia="ru-RU" w:bidi="ru-RU"/>
        </w:rPr>
        <w:br/>
      </w:r>
      <w:r>
        <w:rPr>
          <w:color w:val="000000"/>
          <w:lang w:eastAsia="uk-UA" w:bidi="uk-UA"/>
        </w:rPr>
        <w:t xml:space="preserve">техніко-тактичної дії, </w:t>
      </w:r>
      <w:proofErr w:type="spellStart"/>
      <w:r>
        <w:rPr>
          <w:color w:val="000000"/>
          <w:lang w:val="ru-RU" w:eastAsia="ru-RU" w:bidi="ru-RU"/>
        </w:rPr>
        <w:t>якому</w:t>
      </w:r>
      <w:proofErr w:type="spellEnd"/>
      <w:r>
        <w:rPr>
          <w:color w:val="000000"/>
          <w:lang w:val="ru-RU" w:eastAsia="ru-RU" w:bidi="ru-RU"/>
        </w:rPr>
        <w:t xml:space="preserve"> </w:t>
      </w:r>
      <w:r>
        <w:rPr>
          <w:color w:val="000000"/>
          <w:lang w:eastAsia="uk-UA" w:bidi="uk-UA"/>
        </w:rPr>
        <w:t xml:space="preserve">наділяється </w:t>
      </w:r>
      <w:r>
        <w:rPr>
          <w:color w:val="000000"/>
          <w:lang w:val="ru-RU" w:eastAsia="ru-RU" w:bidi="ru-RU"/>
        </w:rPr>
        <w:t xml:space="preserve">роль основного </w:t>
      </w:r>
      <w:proofErr w:type="spellStart"/>
      <w:r>
        <w:rPr>
          <w:color w:val="000000"/>
          <w:lang w:val="ru-RU" w:eastAsia="ru-RU" w:bidi="ru-RU"/>
        </w:rPr>
        <w:t>засобу</w:t>
      </w:r>
      <w:proofErr w:type="spellEnd"/>
      <w:r>
        <w:rPr>
          <w:color w:val="000000"/>
          <w:lang w:val="ru-RU" w:eastAsia="ru-RU" w:bidi="ru-RU"/>
        </w:rPr>
        <w:t xml:space="preserve"> </w:t>
      </w:r>
      <w:proofErr w:type="spellStart"/>
      <w:r>
        <w:rPr>
          <w:color w:val="000000"/>
          <w:lang w:val="ru-RU" w:eastAsia="ru-RU" w:bidi="ru-RU"/>
        </w:rPr>
        <w:t>ведення</w:t>
      </w:r>
      <w:proofErr w:type="spellEnd"/>
      <w:r>
        <w:rPr>
          <w:color w:val="000000"/>
          <w:lang w:val="ru-RU" w:eastAsia="ru-RU" w:bidi="ru-RU"/>
        </w:rPr>
        <w:br/>
      </w:r>
      <w:proofErr w:type="spellStart"/>
      <w:r>
        <w:rPr>
          <w:color w:val="000000"/>
          <w:lang w:val="ru-RU" w:eastAsia="ru-RU" w:bidi="ru-RU"/>
        </w:rPr>
        <w:t>боротьби</w:t>
      </w:r>
      <w:proofErr w:type="spellEnd"/>
      <w:r>
        <w:rPr>
          <w:color w:val="000000"/>
          <w:lang w:val="ru-RU" w:eastAsia="ru-RU" w:bidi="ru-RU"/>
        </w:rPr>
        <w:t xml:space="preserve">. Подальше </w:t>
      </w:r>
      <w:r>
        <w:rPr>
          <w:color w:val="000000"/>
          <w:lang w:eastAsia="uk-UA" w:bidi="uk-UA"/>
        </w:rPr>
        <w:t xml:space="preserve">підвищення ефективності </w:t>
      </w:r>
      <w:proofErr w:type="spellStart"/>
      <w:r>
        <w:rPr>
          <w:color w:val="000000"/>
          <w:lang w:val="ru-RU" w:eastAsia="ru-RU" w:bidi="ru-RU"/>
        </w:rPr>
        <w:t>тренувального</w:t>
      </w:r>
      <w:proofErr w:type="spellEnd"/>
      <w:r>
        <w:rPr>
          <w:color w:val="000000"/>
          <w:lang w:val="ru-RU" w:eastAsia="ru-RU" w:bidi="ru-RU"/>
        </w:rPr>
        <w:t xml:space="preserve"> </w:t>
      </w:r>
      <w:proofErr w:type="spellStart"/>
      <w:r>
        <w:rPr>
          <w:color w:val="000000"/>
          <w:lang w:val="ru-RU" w:eastAsia="ru-RU" w:bidi="ru-RU"/>
        </w:rPr>
        <w:t>процесу</w:t>
      </w:r>
      <w:proofErr w:type="spellEnd"/>
      <w:r>
        <w:rPr>
          <w:color w:val="000000"/>
          <w:lang w:val="ru-RU" w:eastAsia="ru-RU" w:bidi="ru-RU"/>
        </w:rPr>
        <w:t xml:space="preserve"> у</w:t>
      </w:r>
      <w:r>
        <w:rPr>
          <w:color w:val="000000"/>
          <w:lang w:val="ru-RU" w:eastAsia="ru-RU" w:bidi="ru-RU"/>
        </w:rPr>
        <w:br/>
      </w:r>
      <w:r>
        <w:rPr>
          <w:color w:val="000000"/>
          <w:lang w:eastAsia="uk-UA" w:bidi="uk-UA"/>
        </w:rPr>
        <w:t xml:space="preserve">боротьбі </w:t>
      </w:r>
      <w:r>
        <w:rPr>
          <w:color w:val="000000"/>
          <w:lang w:val="ru-RU" w:eastAsia="ru-RU" w:bidi="ru-RU"/>
        </w:rPr>
        <w:t xml:space="preserve">ним у </w:t>
      </w:r>
      <w:r>
        <w:rPr>
          <w:color w:val="000000"/>
          <w:lang w:eastAsia="uk-UA" w:bidi="uk-UA"/>
        </w:rPr>
        <w:t xml:space="preserve">значній мірі пов’язується </w:t>
      </w:r>
      <w:r>
        <w:rPr>
          <w:color w:val="000000"/>
          <w:lang w:val="ru-RU" w:eastAsia="ru-RU" w:bidi="ru-RU"/>
        </w:rPr>
        <w:t xml:space="preserve">з </w:t>
      </w:r>
      <w:proofErr w:type="spellStart"/>
      <w:r>
        <w:rPr>
          <w:color w:val="000000"/>
          <w:lang w:val="ru-RU" w:eastAsia="ru-RU" w:bidi="ru-RU"/>
        </w:rPr>
        <w:t>вдосконаленням</w:t>
      </w:r>
      <w:proofErr w:type="spellEnd"/>
      <w:r>
        <w:rPr>
          <w:color w:val="000000"/>
          <w:lang w:val="ru-RU" w:eastAsia="ru-RU" w:bidi="ru-RU"/>
        </w:rPr>
        <w:t xml:space="preserve"> </w:t>
      </w:r>
      <w:r>
        <w:rPr>
          <w:color w:val="000000"/>
          <w:lang w:eastAsia="uk-UA" w:bidi="uk-UA"/>
        </w:rPr>
        <w:t xml:space="preserve">самої </w:t>
      </w:r>
      <w:proofErr w:type="spellStart"/>
      <w:r>
        <w:rPr>
          <w:color w:val="000000"/>
          <w:lang w:val="ru-RU" w:eastAsia="ru-RU" w:bidi="ru-RU"/>
        </w:rPr>
        <w:t>системи</w:t>
      </w:r>
      <w:proofErr w:type="spellEnd"/>
      <w:r>
        <w:rPr>
          <w:color w:val="000000"/>
          <w:lang w:val="ru-RU" w:eastAsia="ru-RU" w:bidi="ru-RU"/>
        </w:rPr>
        <w:br/>
      </w:r>
      <w:proofErr w:type="spellStart"/>
      <w:r>
        <w:rPr>
          <w:color w:val="000000"/>
          <w:lang w:val="ru-RU" w:eastAsia="ru-RU" w:bidi="ru-RU"/>
        </w:rPr>
        <w:t>навчання</w:t>
      </w:r>
      <w:proofErr w:type="spellEnd"/>
      <w:r>
        <w:rPr>
          <w:color w:val="000000"/>
          <w:lang w:val="ru-RU" w:eastAsia="ru-RU" w:bidi="ru-RU"/>
        </w:rPr>
        <w:t xml:space="preserve"> </w:t>
      </w:r>
      <w:proofErr w:type="spellStart"/>
      <w:r>
        <w:rPr>
          <w:color w:val="000000"/>
          <w:lang w:val="ru-RU" w:eastAsia="ru-RU" w:bidi="ru-RU"/>
        </w:rPr>
        <w:t>юних</w:t>
      </w:r>
      <w:proofErr w:type="spellEnd"/>
      <w:r>
        <w:rPr>
          <w:color w:val="000000"/>
          <w:lang w:val="ru-RU" w:eastAsia="ru-RU" w:bidi="ru-RU"/>
        </w:rPr>
        <w:t xml:space="preserve"> </w:t>
      </w:r>
      <w:r>
        <w:rPr>
          <w:color w:val="000000"/>
          <w:lang w:eastAsia="uk-UA" w:bidi="uk-UA"/>
        </w:rPr>
        <w:t xml:space="preserve">борців техніко-тактичним діям. </w:t>
      </w:r>
      <w:r w:rsidRPr="00AC5F51">
        <w:rPr>
          <w:color w:val="000000"/>
          <w:lang w:eastAsia="ru-RU" w:bidi="ru-RU"/>
        </w:rPr>
        <w:t xml:space="preserve">Таке </w:t>
      </w:r>
      <w:r>
        <w:rPr>
          <w:color w:val="000000"/>
          <w:lang w:eastAsia="uk-UA" w:bidi="uk-UA"/>
        </w:rPr>
        <w:t xml:space="preserve">змінює </w:t>
      </w:r>
      <w:r w:rsidRPr="00AC5F51">
        <w:rPr>
          <w:color w:val="000000"/>
          <w:lang w:eastAsia="ru-RU" w:bidi="ru-RU"/>
        </w:rPr>
        <w:t>напрям пошуку</w:t>
      </w:r>
      <w:r w:rsidRPr="00AC5F51">
        <w:rPr>
          <w:color w:val="000000"/>
          <w:lang w:eastAsia="ru-RU" w:bidi="ru-RU"/>
        </w:rPr>
        <w:br/>
      </w:r>
      <w:r>
        <w:rPr>
          <w:color w:val="000000"/>
          <w:lang w:eastAsia="uk-UA" w:bidi="uk-UA"/>
        </w:rPr>
        <w:t xml:space="preserve">ефективності дії. </w:t>
      </w:r>
      <w:r w:rsidRPr="00AC5F51">
        <w:rPr>
          <w:color w:val="000000"/>
          <w:lang w:eastAsia="ru-RU" w:bidi="ru-RU"/>
        </w:rPr>
        <w:t xml:space="preserve">Цей напрямок </w:t>
      </w:r>
      <w:r>
        <w:rPr>
          <w:color w:val="000000"/>
          <w:lang w:eastAsia="uk-UA" w:bidi="uk-UA"/>
        </w:rPr>
        <w:t xml:space="preserve">пов’язується </w:t>
      </w:r>
      <w:r w:rsidRPr="00AC5F51">
        <w:rPr>
          <w:color w:val="000000"/>
          <w:lang w:eastAsia="ru-RU" w:bidi="ru-RU"/>
        </w:rPr>
        <w:t>з тим його прогнозом, що</w:t>
      </w:r>
      <w:r w:rsidRPr="00AC5F51">
        <w:rPr>
          <w:color w:val="000000"/>
          <w:lang w:eastAsia="ru-RU" w:bidi="ru-RU"/>
        </w:rPr>
        <w:br/>
      </w:r>
      <w:r>
        <w:rPr>
          <w:color w:val="000000"/>
          <w:lang w:eastAsia="uk-UA" w:bidi="uk-UA"/>
        </w:rPr>
        <w:t xml:space="preserve">успішність реалізації </w:t>
      </w:r>
      <w:r w:rsidRPr="00AC5F51">
        <w:rPr>
          <w:color w:val="000000"/>
          <w:lang w:eastAsia="ru-RU" w:bidi="ru-RU"/>
        </w:rPr>
        <w:t xml:space="preserve">основних рухових </w:t>
      </w:r>
      <w:r>
        <w:rPr>
          <w:color w:val="000000"/>
          <w:lang w:eastAsia="uk-UA" w:bidi="uk-UA"/>
        </w:rPr>
        <w:t xml:space="preserve">дій </w:t>
      </w:r>
      <w:r w:rsidRPr="00AC5F51">
        <w:rPr>
          <w:color w:val="000000"/>
          <w:lang w:eastAsia="ru-RU" w:bidi="ru-RU"/>
        </w:rPr>
        <w:t xml:space="preserve">в бойовому </w:t>
      </w:r>
      <w:r>
        <w:rPr>
          <w:color w:val="000000"/>
          <w:lang w:eastAsia="uk-UA" w:bidi="uk-UA"/>
        </w:rPr>
        <w:t>поєдинку передбачає</w:t>
      </w:r>
      <w:r>
        <w:rPr>
          <w:color w:val="000000"/>
          <w:lang w:eastAsia="uk-UA" w:bidi="uk-UA"/>
        </w:rPr>
        <w:br/>
        <w:t xml:space="preserve">володіння різними </w:t>
      </w:r>
      <w:r w:rsidRPr="00AC5F51">
        <w:rPr>
          <w:color w:val="000000"/>
          <w:lang w:eastAsia="ru-RU" w:bidi="ru-RU"/>
        </w:rPr>
        <w:t xml:space="preserve">прийомами </w:t>
      </w:r>
      <w:r>
        <w:rPr>
          <w:color w:val="000000"/>
          <w:lang w:eastAsia="uk-UA" w:bidi="uk-UA"/>
        </w:rPr>
        <w:t xml:space="preserve">стратегії і </w:t>
      </w:r>
      <w:r w:rsidRPr="00AC5F51">
        <w:rPr>
          <w:color w:val="000000"/>
          <w:lang w:eastAsia="ru-RU" w:bidi="ru-RU"/>
        </w:rPr>
        <w:t xml:space="preserve">тактики </w:t>
      </w:r>
      <w:r>
        <w:rPr>
          <w:color w:val="000000"/>
          <w:lang w:eastAsia="uk-UA" w:bidi="uk-UA"/>
        </w:rPr>
        <w:t xml:space="preserve">поведінки </w:t>
      </w:r>
      <w:r w:rsidRPr="00AC5F51">
        <w:rPr>
          <w:color w:val="000000"/>
          <w:lang w:eastAsia="ru-RU" w:bidi="ru-RU"/>
        </w:rPr>
        <w:t>та утримання на</w:t>
      </w:r>
      <w:r w:rsidRPr="00AC5F51">
        <w:rPr>
          <w:color w:val="000000"/>
          <w:lang w:eastAsia="ru-RU" w:bidi="ru-RU"/>
        </w:rPr>
        <w:br/>
        <w:t xml:space="preserve">них уваги як впродовж </w:t>
      </w:r>
      <w:r>
        <w:rPr>
          <w:color w:val="000000"/>
          <w:lang w:eastAsia="uk-UA" w:bidi="uk-UA"/>
        </w:rPr>
        <w:t xml:space="preserve">усієї </w:t>
      </w:r>
      <w:r w:rsidRPr="00AC5F51">
        <w:rPr>
          <w:color w:val="000000"/>
          <w:lang w:eastAsia="ru-RU" w:bidi="ru-RU"/>
        </w:rPr>
        <w:t xml:space="preserve">сутички, так </w:t>
      </w:r>
      <w:r>
        <w:rPr>
          <w:color w:val="000000"/>
          <w:lang w:eastAsia="uk-UA" w:bidi="uk-UA"/>
        </w:rPr>
        <w:t xml:space="preserve">і </w:t>
      </w:r>
      <w:r w:rsidRPr="00AC5F51">
        <w:rPr>
          <w:color w:val="000000"/>
          <w:lang w:eastAsia="ru-RU" w:bidi="ru-RU"/>
        </w:rPr>
        <w:t xml:space="preserve">впродовж усього </w:t>
      </w:r>
      <w:r>
        <w:rPr>
          <w:color w:val="000000"/>
          <w:lang w:eastAsia="uk-UA" w:bidi="uk-UA"/>
        </w:rPr>
        <w:t xml:space="preserve">турніру. </w:t>
      </w:r>
      <w:r w:rsidRPr="005B58C1">
        <w:rPr>
          <w:color w:val="000000"/>
          <w:lang w:eastAsia="ru-RU" w:bidi="ru-RU"/>
        </w:rPr>
        <w:t>Ним</w:t>
      </w:r>
      <w:r w:rsidRPr="005B58C1">
        <w:rPr>
          <w:color w:val="000000"/>
          <w:lang w:eastAsia="ru-RU" w:bidi="ru-RU"/>
        </w:rPr>
        <w:br/>
      </w:r>
      <w:r>
        <w:rPr>
          <w:color w:val="000000"/>
          <w:lang w:eastAsia="uk-UA" w:bidi="uk-UA"/>
        </w:rPr>
        <w:t xml:space="preserve">підтверджується і </w:t>
      </w:r>
      <w:r w:rsidRPr="005B58C1">
        <w:rPr>
          <w:color w:val="000000"/>
          <w:lang w:eastAsia="ru-RU" w:bidi="ru-RU"/>
        </w:rPr>
        <w:t xml:space="preserve">наступне: </w:t>
      </w:r>
      <w:r w:rsidRPr="005B58C1">
        <w:rPr>
          <w:i/>
          <w:iCs/>
          <w:color w:val="000000"/>
          <w:lang w:eastAsia="ru-RU" w:bidi="ru-RU"/>
        </w:rPr>
        <w:t xml:space="preserve">в </w:t>
      </w:r>
      <w:r>
        <w:rPr>
          <w:i/>
          <w:iCs/>
          <w:color w:val="000000"/>
          <w:lang w:eastAsia="uk-UA" w:bidi="uk-UA"/>
        </w:rPr>
        <w:t xml:space="preserve">технічній підготовці єдиноборця провідну </w:t>
      </w:r>
      <w:r w:rsidRPr="005B58C1">
        <w:rPr>
          <w:i/>
          <w:iCs/>
          <w:color w:val="000000"/>
          <w:lang w:eastAsia="ru-RU" w:bidi="ru-RU"/>
        </w:rPr>
        <w:t>роль</w:t>
      </w:r>
      <w:r w:rsidRPr="005B58C1">
        <w:rPr>
          <w:i/>
          <w:iCs/>
          <w:color w:val="000000"/>
          <w:lang w:eastAsia="ru-RU" w:bidi="ru-RU"/>
        </w:rPr>
        <w:br/>
      </w:r>
      <w:r>
        <w:rPr>
          <w:i/>
          <w:iCs/>
          <w:color w:val="000000"/>
          <w:lang w:eastAsia="uk-UA" w:bidi="uk-UA"/>
        </w:rPr>
        <w:t xml:space="preserve">відіграють атакуючі дії і </w:t>
      </w:r>
      <w:r w:rsidRPr="005B58C1">
        <w:rPr>
          <w:i/>
          <w:iCs/>
          <w:color w:val="000000"/>
          <w:lang w:eastAsia="ru-RU" w:bidi="ru-RU"/>
        </w:rPr>
        <w:t xml:space="preserve">умови </w:t>
      </w:r>
      <w:r>
        <w:rPr>
          <w:i/>
          <w:iCs/>
          <w:color w:val="000000"/>
          <w:lang w:eastAsia="uk-UA" w:bidi="uk-UA"/>
        </w:rPr>
        <w:t xml:space="preserve">реалізації </w:t>
      </w:r>
      <w:r w:rsidRPr="005B58C1">
        <w:rPr>
          <w:i/>
          <w:iCs/>
          <w:color w:val="000000"/>
          <w:lang w:eastAsia="ru-RU" w:bidi="ru-RU"/>
        </w:rPr>
        <w:t xml:space="preserve">конкретних </w:t>
      </w:r>
      <w:r>
        <w:rPr>
          <w:i/>
          <w:iCs/>
          <w:color w:val="000000"/>
          <w:lang w:eastAsia="uk-UA" w:bidi="uk-UA"/>
        </w:rPr>
        <w:t xml:space="preserve">динамічних ситуацій </w:t>
      </w:r>
      <w:r w:rsidRPr="005B58C1">
        <w:rPr>
          <w:i/>
          <w:iCs/>
          <w:color w:val="000000"/>
          <w:lang w:eastAsia="ru-RU" w:bidi="ru-RU"/>
        </w:rPr>
        <w:t>у</w:t>
      </w:r>
      <w:r w:rsidRPr="005B58C1">
        <w:rPr>
          <w:i/>
          <w:iCs/>
          <w:color w:val="000000"/>
          <w:lang w:eastAsia="ru-RU" w:bidi="ru-RU"/>
        </w:rPr>
        <w:br/>
        <w:t>певних положеннях сутички</w:t>
      </w:r>
      <w:r w:rsidRPr="005B58C1">
        <w:rPr>
          <w:color w:val="000000"/>
          <w:lang w:eastAsia="ru-RU" w:bidi="ru-RU"/>
        </w:rPr>
        <w:t xml:space="preserve">. </w:t>
      </w:r>
      <w:r>
        <w:rPr>
          <w:color w:val="000000"/>
          <w:lang w:eastAsia="uk-UA" w:bidi="uk-UA"/>
        </w:rPr>
        <w:t>Аналіз змісту спортивної діяльності</w:t>
      </w:r>
      <w:r>
        <w:rPr>
          <w:color w:val="000000"/>
          <w:lang w:eastAsia="uk-UA" w:bidi="uk-UA"/>
        </w:rPr>
        <w:br/>
        <w:t xml:space="preserve">підтверджує </w:t>
      </w:r>
      <w:r w:rsidRPr="005B58C1">
        <w:rPr>
          <w:color w:val="000000"/>
          <w:lang w:eastAsia="ru-RU" w:bidi="ru-RU"/>
        </w:rPr>
        <w:t xml:space="preserve">таке допущення, бо питання удосконалення </w:t>
      </w:r>
      <w:r>
        <w:rPr>
          <w:color w:val="000000"/>
          <w:lang w:eastAsia="uk-UA" w:bidi="uk-UA"/>
        </w:rPr>
        <w:t>техніко-тактичних</w:t>
      </w:r>
      <w:r>
        <w:rPr>
          <w:color w:val="000000"/>
          <w:lang w:eastAsia="uk-UA" w:bidi="uk-UA"/>
        </w:rPr>
        <w:br/>
        <w:t xml:space="preserve">дій необхідно </w:t>
      </w:r>
      <w:r w:rsidRPr="005B58C1">
        <w:rPr>
          <w:color w:val="000000"/>
          <w:lang w:eastAsia="ru-RU" w:bidi="ru-RU"/>
        </w:rPr>
        <w:t xml:space="preserve">розглядати з </w:t>
      </w:r>
      <w:r>
        <w:rPr>
          <w:color w:val="000000"/>
          <w:lang w:eastAsia="uk-UA" w:bidi="uk-UA"/>
        </w:rPr>
        <w:t>позиції конкретної динамічної ситуації,</w:t>
      </w:r>
      <w:r>
        <w:rPr>
          <w:color w:val="000000"/>
          <w:lang w:eastAsia="uk-UA" w:bidi="uk-UA"/>
        </w:rPr>
        <w:br/>
      </w:r>
      <w:r w:rsidRPr="005B58C1">
        <w:rPr>
          <w:color w:val="000000"/>
          <w:lang w:eastAsia="ru-RU" w:bidi="ru-RU"/>
        </w:rPr>
        <w:t xml:space="preserve">створюючи </w:t>
      </w:r>
      <w:r>
        <w:rPr>
          <w:color w:val="000000"/>
          <w:lang w:eastAsia="uk-UA" w:bidi="uk-UA"/>
        </w:rPr>
        <w:t xml:space="preserve">певні </w:t>
      </w:r>
      <w:r w:rsidRPr="005B58C1">
        <w:rPr>
          <w:color w:val="000000"/>
          <w:lang w:eastAsia="ru-RU" w:bidi="ru-RU"/>
        </w:rPr>
        <w:t xml:space="preserve">умови розвитку </w:t>
      </w:r>
      <w:r>
        <w:rPr>
          <w:color w:val="000000"/>
          <w:lang w:eastAsia="uk-UA" w:bidi="uk-UA"/>
        </w:rPr>
        <w:t xml:space="preserve">кікбоксера, </w:t>
      </w:r>
      <w:r w:rsidRPr="005B58C1">
        <w:rPr>
          <w:color w:val="000000"/>
          <w:lang w:eastAsia="ru-RU" w:bidi="ru-RU"/>
        </w:rPr>
        <w:t xml:space="preserve">який </w:t>
      </w:r>
      <w:r>
        <w:rPr>
          <w:color w:val="000000"/>
          <w:lang w:eastAsia="uk-UA" w:bidi="uk-UA"/>
        </w:rPr>
        <w:t xml:space="preserve">реагує </w:t>
      </w:r>
      <w:r w:rsidRPr="005B58C1">
        <w:rPr>
          <w:color w:val="000000"/>
          <w:lang w:eastAsia="ru-RU" w:bidi="ru-RU"/>
        </w:rPr>
        <w:t xml:space="preserve">на </w:t>
      </w:r>
      <w:r>
        <w:rPr>
          <w:color w:val="000000"/>
          <w:lang w:eastAsia="uk-UA" w:bidi="uk-UA"/>
        </w:rPr>
        <w:t xml:space="preserve">ситуацію </w:t>
      </w:r>
      <w:r w:rsidRPr="005B58C1">
        <w:rPr>
          <w:color w:val="000000"/>
          <w:lang w:eastAsia="ru-RU" w:bidi="ru-RU"/>
        </w:rPr>
        <w:t>в</w:t>
      </w:r>
      <w:r w:rsidRPr="005B58C1">
        <w:rPr>
          <w:color w:val="000000"/>
          <w:lang w:eastAsia="ru-RU" w:bidi="ru-RU"/>
        </w:rPr>
        <w:br/>
      </w:r>
      <w:r>
        <w:rPr>
          <w:color w:val="000000"/>
          <w:lang w:eastAsia="uk-UA" w:bidi="uk-UA"/>
        </w:rPr>
        <w:t xml:space="preserve">залежності від техніко-тактичних дій </w:t>
      </w:r>
      <w:r w:rsidRPr="005B58C1">
        <w:rPr>
          <w:color w:val="000000"/>
          <w:lang w:eastAsia="ru-RU" w:bidi="ru-RU"/>
        </w:rPr>
        <w:t xml:space="preserve">атакуючого </w:t>
      </w:r>
      <w:r>
        <w:rPr>
          <w:color w:val="000000"/>
          <w:lang w:eastAsia="uk-UA" w:bidi="uk-UA"/>
        </w:rPr>
        <w:t xml:space="preserve">і </w:t>
      </w:r>
      <w:r w:rsidRPr="005B58C1">
        <w:rPr>
          <w:color w:val="000000"/>
          <w:lang w:eastAsia="ru-RU" w:bidi="ru-RU"/>
        </w:rPr>
        <w:t xml:space="preserve">в </w:t>
      </w:r>
      <w:r>
        <w:rPr>
          <w:color w:val="000000"/>
          <w:lang w:eastAsia="uk-UA" w:bidi="uk-UA"/>
        </w:rPr>
        <w:t>залежності від особистої</w:t>
      </w:r>
      <w:r>
        <w:rPr>
          <w:color w:val="000000"/>
          <w:lang w:eastAsia="uk-UA" w:bidi="uk-UA"/>
        </w:rPr>
        <w:br/>
        <w:t>майстерності.</w:t>
      </w:r>
    </w:p>
    <w:p w:rsidR="00AC5F51" w:rsidRDefault="00AC5F51" w:rsidP="00AC5F51">
      <w:pPr>
        <w:pStyle w:val="1"/>
        <w:ind w:firstLine="740"/>
        <w:jc w:val="both"/>
      </w:pPr>
      <w:r>
        <w:rPr>
          <w:color w:val="000000"/>
          <w:lang w:val="ru-RU" w:eastAsia="ru-RU" w:bidi="ru-RU"/>
        </w:rPr>
        <w:t xml:space="preserve">За </w:t>
      </w:r>
      <w:proofErr w:type="spellStart"/>
      <w:r>
        <w:rPr>
          <w:color w:val="000000"/>
          <w:lang w:val="ru-RU" w:eastAsia="ru-RU" w:bidi="ru-RU"/>
        </w:rPr>
        <w:t>ознаками</w:t>
      </w:r>
      <w:proofErr w:type="spellEnd"/>
      <w:r>
        <w:rPr>
          <w:color w:val="000000"/>
          <w:lang w:val="ru-RU" w:eastAsia="ru-RU" w:bidi="ru-RU"/>
        </w:rPr>
        <w:t xml:space="preserve"> </w:t>
      </w:r>
      <w:r>
        <w:rPr>
          <w:color w:val="000000"/>
          <w:lang w:eastAsia="uk-UA" w:bidi="uk-UA"/>
        </w:rPr>
        <w:t xml:space="preserve">закономірності </w:t>
      </w:r>
      <w:proofErr w:type="spellStart"/>
      <w:r>
        <w:rPr>
          <w:color w:val="000000"/>
          <w:lang w:val="ru-RU" w:eastAsia="ru-RU" w:bidi="ru-RU"/>
        </w:rPr>
        <w:t>розвитку</w:t>
      </w:r>
      <w:proofErr w:type="spellEnd"/>
      <w:r>
        <w:rPr>
          <w:color w:val="000000"/>
          <w:lang w:val="ru-RU" w:eastAsia="ru-RU" w:bidi="ru-RU"/>
        </w:rPr>
        <w:t xml:space="preserve"> </w:t>
      </w:r>
      <w:r>
        <w:rPr>
          <w:color w:val="000000"/>
          <w:lang w:eastAsia="uk-UA" w:bidi="uk-UA"/>
        </w:rPr>
        <w:t xml:space="preserve">спортивної </w:t>
      </w:r>
      <w:proofErr w:type="spellStart"/>
      <w:r>
        <w:rPr>
          <w:color w:val="000000"/>
          <w:lang w:val="ru-RU" w:eastAsia="ru-RU" w:bidi="ru-RU"/>
        </w:rPr>
        <w:t>форми</w:t>
      </w:r>
      <w:proofErr w:type="spellEnd"/>
      <w:r>
        <w:rPr>
          <w:color w:val="000000"/>
          <w:lang w:val="ru-RU" w:eastAsia="ru-RU" w:bidi="ru-RU"/>
        </w:rPr>
        <w:t xml:space="preserve"> [6, 21, 65],</w:t>
      </w:r>
      <w:r>
        <w:rPr>
          <w:color w:val="000000"/>
          <w:lang w:val="ru-RU" w:eastAsia="ru-RU" w:bidi="ru-RU"/>
        </w:rPr>
        <w:br/>
      </w:r>
      <w:proofErr w:type="spellStart"/>
      <w:r>
        <w:rPr>
          <w:i/>
          <w:iCs/>
          <w:color w:val="000000"/>
          <w:lang w:val="ru-RU" w:eastAsia="ru-RU" w:bidi="ru-RU"/>
        </w:rPr>
        <w:t>тренувальний</w:t>
      </w:r>
      <w:proofErr w:type="spellEnd"/>
      <w:r>
        <w:rPr>
          <w:i/>
          <w:iCs/>
          <w:color w:val="000000"/>
          <w:lang w:val="ru-RU" w:eastAsia="ru-RU" w:bidi="ru-RU"/>
        </w:rPr>
        <w:t xml:space="preserve"> цикл</w:t>
      </w:r>
      <w:r>
        <w:rPr>
          <w:color w:val="000000"/>
          <w:lang w:val="ru-RU" w:eastAsia="ru-RU" w:bidi="ru-RU"/>
        </w:rPr>
        <w:t xml:space="preserve"> </w:t>
      </w:r>
      <w:r>
        <w:rPr>
          <w:color w:val="000000"/>
          <w:lang w:eastAsia="uk-UA" w:bidi="uk-UA"/>
        </w:rPr>
        <w:t xml:space="preserve">розподіляється </w:t>
      </w:r>
      <w:r>
        <w:rPr>
          <w:color w:val="000000"/>
          <w:lang w:val="ru-RU" w:eastAsia="ru-RU" w:bidi="ru-RU"/>
        </w:rPr>
        <w:t xml:space="preserve">на три </w:t>
      </w:r>
      <w:r>
        <w:rPr>
          <w:color w:val="000000"/>
          <w:lang w:eastAsia="uk-UA" w:bidi="uk-UA"/>
        </w:rPr>
        <w:t xml:space="preserve">періоди, </w:t>
      </w:r>
      <w:r>
        <w:rPr>
          <w:color w:val="000000"/>
          <w:lang w:val="ru-RU" w:eastAsia="ru-RU" w:bidi="ru-RU"/>
        </w:rPr>
        <w:t xml:space="preserve">а </w:t>
      </w:r>
      <w:proofErr w:type="spellStart"/>
      <w:r>
        <w:rPr>
          <w:color w:val="000000"/>
          <w:lang w:val="ru-RU" w:eastAsia="ru-RU" w:bidi="ru-RU"/>
        </w:rPr>
        <w:t>саме</w:t>
      </w:r>
      <w:proofErr w:type="spellEnd"/>
      <w:r>
        <w:rPr>
          <w:color w:val="000000"/>
          <w:lang w:val="ru-RU" w:eastAsia="ru-RU" w:bidi="ru-RU"/>
        </w:rPr>
        <w:t xml:space="preserve">: </w:t>
      </w:r>
      <w:r>
        <w:rPr>
          <w:i/>
          <w:iCs/>
          <w:color w:val="000000"/>
          <w:lang w:eastAsia="uk-UA" w:bidi="uk-UA"/>
        </w:rPr>
        <w:t>підготовчий,</w:t>
      </w:r>
      <w:r>
        <w:rPr>
          <w:i/>
          <w:iCs/>
          <w:color w:val="000000"/>
          <w:lang w:eastAsia="uk-UA" w:bidi="uk-UA"/>
        </w:rPr>
        <w:br/>
      </w:r>
      <w:proofErr w:type="spellStart"/>
      <w:r>
        <w:rPr>
          <w:i/>
          <w:iCs/>
          <w:color w:val="000000"/>
          <w:lang w:val="ru-RU" w:eastAsia="ru-RU" w:bidi="ru-RU"/>
        </w:rPr>
        <w:t>змагальний</w:t>
      </w:r>
      <w:proofErr w:type="spellEnd"/>
      <w:r>
        <w:rPr>
          <w:i/>
          <w:iCs/>
          <w:color w:val="000000"/>
          <w:lang w:val="ru-RU" w:eastAsia="ru-RU" w:bidi="ru-RU"/>
        </w:rPr>
        <w:t xml:space="preserve"> </w:t>
      </w:r>
      <w:r>
        <w:rPr>
          <w:i/>
          <w:iCs/>
          <w:color w:val="000000"/>
          <w:lang w:eastAsia="uk-UA" w:bidi="uk-UA"/>
        </w:rPr>
        <w:t>і перехідний</w:t>
      </w:r>
      <w:r>
        <w:rPr>
          <w:color w:val="000000"/>
          <w:lang w:eastAsia="uk-UA" w:bidi="uk-UA"/>
        </w:rPr>
        <w:t xml:space="preserve">. Дані періоди відрізняються між </w:t>
      </w:r>
      <w:r w:rsidRPr="005B58C1">
        <w:rPr>
          <w:color w:val="000000"/>
          <w:lang w:eastAsia="ru-RU" w:bidi="ru-RU"/>
        </w:rPr>
        <w:t>собою завданнями,</w:t>
      </w:r>
      <w:r w:rsidRPr="005B58C1">
        <w:rPr>
          <w:color w:val="000000"/>
          <w:lang w:eastAsia="ru-RU" w:bidi="ru-RU"/>
        </w:rPr>
        <w:br/>
      </w:r>
      <w:r>
        <w:rPr>
          <w:color w:val="000000"/>
          <w:lang w:eastAsia="uk-UA" w:bidi="uk-UA"/>
        </w:rPr>
        <w:t xml:space="preserve">співвідношеннями видів підготовки, </w:t>
      </w:r>
      <w:r w:rsidRPr="005B58C1">
        <w:rPr>
          <w:color w:val="000000"/>
          <w:lang w:eastAsia="ru-RU" w:bidi="ru-RU"/>
        </w:rPr>
        <w:t xml:space="preserve">обсягом та </w:t>
      </w:r>
      <w:r>
        <w:rPr>
          <w:color w:val="000000"/>
          <w:lang w:eastAsia="uk-UA" w:bidi="uk-UA"/>
        </w:rPr>
        <w:t xml:space="preserve">інтенсивністю </w:t>
      </w:r>
      <w:r w:rsidRPr="005B58C1">
        <w:rPr>
          <w:color w:val="000000"/>
          <w:lang w:eastAsia="ru-RU" w:bidi="ru-RU"/>
        </w:rPr>
        <w:t>тренувальних</w:t>
      </w:r>
      <w:r w:rsidRPr="005B58C1">
        <w:rPr>
          <w:color w:val="000000"/>
          <w:lang w:eastAsia="ru-RU" w:bidi="ru-RU"/>
        </w:rPr>
        <w:br/>
      </w:r>
      <w:r>
        <w:rPr>
          <w:color w:val="000000"/>
          <w:lang w:eastAsia="uk-UA" w:bidi="uk-UA"/>
        </w:rPr>
        <w:t xml:space="preserve">впливів. Межі, </w:t>
      </w:r>
      <w:proofErr w:type="spellStart"/>
      <w:r>
        <w:rPr>
          <w:color w:val="000000"/>
          <w:lang w:val="ru-RU" w:eastAsia="ru-RU" w:bidi="ru-RU"/>
        </w:rPr>
        <w:t>що</w:t>
      </w:r>
      <w:proofErr w:type="spellEnd"/>
      <w:r>
        <w:rPr>
          <w:color w:val="000000"/>
          <w:lang w:val="ru-RU" w:eastAsia="ru-RU" w:bidi="ru-RU"/>
        </w:rPr>
        <w:t xml:space="preserve"> </w:t>
      </w:r>
      <w:proofErr w:type="spellStart"/>
      <w:r>
        <w:rPr>
          <w:color w:val="000000"/>
          <w:lang w:val="ru-RU" w:eastAsia="ru-RU" w:bidi="ru-RU"/>
        </w:rPr>
        <w:t>визначаються</w:t>
      </w:r>
      <w:proofErr w:type="spellEnd"/>
      <w:r>
        <w:rPr>
          <w:color w:val="000000"/>
          <w:lang w:val="ru-RU" w:eastAsia="ru-RU" w:bidi="ru-RU"/>
        </w:rPr>
        <w:t xml:space="preserve"> </w:t>
      </w:r>
      <w:r>
        <w:rPr>
          <w:color w:val="000000"/>
          <w:lang w:eastAsia="uk-UA" w:bidi="uk-UA"/>
        </w:rPr>
        <w:t xml:space="preserve">між періодами, </w:t>
      </w:r>
      <w:proofErr w:type="spellStart"/>
      <w:r>
        <w:rPr>
          <w:color w:val="000000"/>
          <w:lang w:val="ru-RU" w:eastAsia="ru-RU" w:bidi="ru-RU"/>
        </w:rPr>
        <w:t>мають</w:t>
      </w:r>
      <w:proofErr w:type="spellEnd"/>
      <w:r>
        <w:rPr>
          <w:color w:val="000000"/>
          <w:lang w:val="ru-RU" w:eastAsia="ru-RU" w:bidi="ru-RU"/>
        </w:rPr>
        <w:t xml:space="preserve"> </w:t>
      </w:r>
      <w:proofErr w:type="spellStart"/>
      <w:r>
        <w:rPr>
          <w:color w:val="000000"/>
          <w:lang w:val="ru-RU" w:eastAsia="ru-RU" w:bidi="ru-RU"/>
        </w:rPr>
        <w:t>умовний</w:t>
      </w:r>
      <w:proofErr w:type="spellEnd"/>
      <w:r>
        <w:rPr>
          <w:color w:val="000000"/>
          <w:lang w:val="ru-RU" w:eastAsia="ru-RU" w:bidi="ru-RU"/>
        </w:rPr>
        <w:t xml:space="preserve"> характер.</w:t>
      </w:r>
      <w:r>
        <w:rPr>
          <w:color w:val="000000"/>
          <w:lang w:val="ru-RU" w:eastAsia="ru-RU" w:bidi="ru-RU"/>
        </w:rPr>
        <w:br/>
        <w:t xml:space="preserve">Вони </w:t>
      </w:r>
      <w:r>
        <w:rPr>
          <w:color w:val="000000"/>
          <w:lang w:eastAsia="uk-UA" w:bidi="uk-UA"/>
        </w:rPr>
        <w:t xml:space="preserve">змінюються </w:t>
      </w:r>
      <w:r>
        <w:rPr>
          <w:color w:val="000000"/>
          <w:lang w:val="ru-RU" w:eastAsia="ru-RU" w:bidi="ru-RU"/>
        </w:rPr>
        <w:t xml:space="preserve">за </w:t>
      </w:r>
      <w:r>
        <w:rPr>
          <w:color w:val="000000"/>
          <w:lang w:eastAsia="uk-UA" w:bidi="uk-UA"/>
        </w:rPr>
        <w:t xml:space="preserve">своїм змістом і </w:t>
      </w:r>
      <w:proofErr w:type="spellStart"/>
      <w:r>
        <w:rPr>
          <w:color w:val="000000"/>
          <w:lang w:val="ru-RU" w:eastAsia="ru-RU" w:bidi="ru-RU"/>
        </w:rPr>
        <w:t>поступово</w:t>
      </w:r>
      <w:proofErr w:type="spellEnd"/>
      <w:r>
        <w:rPr>
          <w:color w:val="000000"/>
          <w:lang w:val="ru-RU" w:eastAsia="ru-RU" w:bidi="ru-RU"/>
        </w:rPr>
        <w:t xml:space="preserve"> переходить в </w:t>
      </w:r>
      <w:r>
        <w:rPr>
          <w:color w:val="000000"/>
          <w:lang w:eastAsia="uk-UA" w:bidi="uk-UA"/>
        </w:rPr>
        <w:t>інший,</w:t>
      </w:r>
      <w:r>
        <w:rPr>
          <w:color w:val="000000"/>
          <w:lang w:eastAsia="uk-UA" w:bidi="uk-UA"/>
        </w:rPr>
        <w:br/>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зумовлює необхідність </w:t>
      </w:r>
      <w:proofErr w:type="spellStart"/>
      <w:r>
        <w:rPr>
          <w:color w:val="000000"/>
          <w:lang w:val="ru-RU" w:eastAsia="ru-RU" w:bidi="ru-RU"/>
        </w:rPr>
        <w:t>поступового</w:t>
      </w:r>
      <w:proofErr w:type="spellEnd"/>
      <w:r>
        <w:rPr>
          <w:color w:val="000000"/>
          <w:lang w:val="ru-RU" w:eastAsia="ru-RU" w:bidi="ru-RU"/>
        </w:rPr>
        <w:t xml:space="preserve"> </w:t>
      </w:r>
      <w:proofErr w:type="spellStart"/>
      <w:r>
        <w:rPr>
          <w:color w:val="000000"/>
          <w:lang w:val="ru-RU" w:eastAsia="ru-RU" w:bidi="ru-RU"/>
        </w:rPr>
        <w:t>корегування</w:t>
      </w:r>
      <w:proofErr w:type="spellEnd"/>
      <w:r>
        <w:rPr>
          <w:color w:val="000000"/>
          <w:lang w:val="ru-RU" w:eastAsia="ru-RU" w:bidi="ru-RU"/>
        </w:rPr>
        <w:t xml:space="preserve"> </w:t>
      </w:r>
      <w:proofErr w:type="spellStart"/>
      <w:r>
        <w:rPr>
          <w:color w:val="000000"/>
          <w:lang w:val="ru-RU" w:eastAsia="ru-RU" w:bidi="ru-RU"/>
        </w:rPr>
        <w:t>тренувального</w:t>
      </w:r>
      <w:proofErr w:type="spellEnd"/>
      <w:r>
        <w:rPr>
          <w:color w:val="000000"/>
          <w:lang w:val="ru-RU" w:eastAsia="ru-RU" w:bidi="ru-RU"/>
        </w:rPr>
        <w:br/>
      </w:r>
      <w:proofErr w:type="spellStart"/>
      <w:r>
        <w:rPr>
          <w:color w:val="000000"/>
          <w:lang w:val="ru-RU" w:eastAsia="ru-RU" w:bidi="ru-RU"/>
        </w:rPr>
        <w:t>навантаження</w:t>
      </w:r>
      <w:proofErr w:type="spellEnd"/>
      <w:r>
        <w:rPr>
          <w:color w:val="000000"/>
          <w:lang w:val="ru-RU" w:eastAsia="ru-RU" w:bidi="ru-RU"/>
        </w:rPr>
        <w:t xml:space="preserve">. У </w:t>
      </w:r>
      <w:r>
        <w:rPr>
          <w:color w:val="000000"/>
          <w:lang w:eastAsia="uk-UA" w:bidi="uk-UA"/>
        </w:rPr>
        <w:t xml:space="preserve">залежності від періоду </w:t>
      </w:r>
      <w:proofErr w:type="spellStart"/>
      <w:r>
        <w:rPr>
          <w:color w:val="000000"/>
          <w:lang w:val="ru-RU" w:eastAsia="ru-RU" w:bidi="ru-RU"/>
        </w:rPr>
        <w:t>тренування</w:t>
      </w:r>
      <w:proofErr w:type="spellEnd"/>
      <w:r>
        <w:rPr>
          <w:color w:val="000000"/>
          <w:lang w:val="ru-RU" w:eastAsia="ru-RU" w:bidi="ru-RU"/>
        </w:rPr>
        <w:t xml:space="preserve">, на </w:t>
      </w:r>
      <w:proofErr w:type="spellStart"/>
      <w:r>
        <w:rPr>
          <w:color w:val="000000"/>
          <w:lang w:val="ru-RU" w:eastAsia="ru-RU" w:bidi="ru-RU"/>
        </w:rPr>
        <w:t>якому</w:t>
      </w:r>
      <w:proofErr w:type="spellEnd"/>
      <w:r>
        <w:rPr>
          <w:color w:val="000000"/>
          <w:lang w:val="ru-RU" w:eastAsia="ru-RU" w:bidi="ru-RU"/>
        </w:rPr>
        <w:t xml:space="preserve"> </w:t>
      </w:r>
      <w:proofErr w:type="spellStart"/>
      <w:r>
        <w:rPr>
          <w:color w:val="000000"/>
          <w:lang w:val="ru-RU" w:eastAsia="ru-RU" w:bidi="ru-RU"/>
        </w:rPr>
        <w:t>знаходиться</w:t>
      </w:r>
      <w:proofErr w:type="spellEnd"/>
      <w:r>
        <w:rPr>
          <w:color w:val="000000"/>
          <w:lang w:val="ru-RU" w:eastAsia="ru-RU" w:bidi="ru-RU"/>
        </w:rPr>
        <w:br/>
      </w:r>
      <w:r>
        <w:rPr>
          <w:color w:val="000000"/>
          <w:lang w:eastAsia="uk-UA" w:bidi="uk-UA"/>
        </w:rPr>
        <w:t xml:space="preserve">фізична </w:t>
      </w:r>
      <w:proofErr w:type="spellStart"/>
      <w:r>
        <w:rPr>
          <w:color w:val="000000"/>
          <w:lang w:val="ru-RU" w:eastAsia="ru-RU" w:bidi="ru-RU"/>
        </w:rPr>
        <w:t>чи</w:t>
      </w:r>
      <w:proofErr w:type="spellEnd"/>
      <w:r>
        <w:rPr>
          <w:color w:val="000000"/>
          <w:lang w:val="ru-RU" w:eastAsia="ru-RU" w:bidi="ru-RU"/>
        </w:rPr>
        <w:t xml:space="preserve"> </w:t>
      </w:r>
      <w:proofErr w:type="spellStart"/>
      <w:r>
        <w:rPr>
          <w:color w:val="000000"/>
          <w:lang w:val="ru-RU" w:eastAsia="ru-RU" w:bidi="ru-RU"/>
        </w:rPr>
        <w:t>якась</w:t>
      </w:r>
      <w:proofErr w:type="spellEnd"/>
      <w:r>
        <w:rPr>
          <w:color w:val="000000"/>
          <w:lang w:val="ru-RU" w:eastAsia="ru-RU" w:bidi="ru-RU"/>
        </w:rPr>
        <w:t xml:space="preserve"> </w:t>
      </w:r>
      <w:r>
        <w:rPr>
          <w:color w:val="000000"/>
          <w:lang w:eastAsia="uk-UA" w:bidi="uk-UA"/>
        </w:rPr>
        <w:t xml:space="preserve">інша підготовка кікбоксер, </w:t>
      </w:r>
      <w:r>
        <w:rPr>
          <w:color w:val="000000"/>
          <w:lang w:val="ru-RU" w:eastAsia="ru-RU" w:bidi="ru-RU"/>
        </w:rPr>
        <w:t xml:space="preserve">у </w:t>
      </w:r>
      <w:proofErr w:type="spellStart"/>
      <w:r>
        <w:rPr>
          <w:color w:val="000000"/>
          <w:lang w:val="ru-RU" w:eastAsia="ru-RU" w:bidi="ru-RU"/>
        </w:rPr>
        <w:t>його</w:t>
      </w:r>
      <w:proofErr w:type="spellEnd"/>
      <w:r>
        <w:rPr>
          <w:color w:val="000000"/>
          <w:lang w:val="ru-RU" w:eastAsia="ru-RU" w:bidi="ru-RU"/>
        </w:rPr>
        <w:t xml:space="preserve"> </w:t>
      </w:r>
      <w:r>
        <w:rPr>
          <w:color w:val="000000"/>
          <w:lang w:eastAsia="uk-UA" w:bidi="uk-UA"/>
        </w:rPr>
        <w:t>підготовку планується</w:t>
      </w:r>
      <w:r w:rsidR="009508C9">
        <w:rPr>
          <w:color w:val="000000"/>
          <w:lang w:eastAsia="uk-UA" w:bidi="uk-UA"/>
        </w:rPr>
        <w:t xml:space="preserve"> </w:t>
      </w:r>
      <w:proofErr w:type="spellStart"/>
      <w:r>
        <w:rPr>
          <w:color w:val="000000"/>
          <w:lang w:val="ru-RU" w:eastAsia="ru-RU" w:bidi="ru-RU"/>
        </w:rPr>
        <w:t>внесення</w:t>
      </w:r>
      <w:proofErr w:type="spellEnd"/>
      <w:r>
        <w:rPr>
          <w:color w:val="000000"/>
          <w:lang w:val="ru-RU" w:eastAsia="ru-RU" w:bidi="ru-RU"/>
        </w:rPr>
        <w:t xml:space="preserve"> </w:t>
      </w:r>
      <w:proofErr w:type="spellStart"/>
      <w:r>
        <w:rPr>
          <w:color w:val="000000"/>
          <w:lang w:val="ru-RU" w:eastAsia="ru-RU" w:bidi="ru-RU"/>
        </w:rPr>
        <w:t>структурних</w:t>
      </w:r>
      <w:proofErr w:type="spellEnd"/>
      <w:r>
        <w:rPr>
          <w:color w:val="000000"/>
          <w:lang w:val="ru-RU" w:eastAsia="ru-RU" w:bidi="ru-RU"/>
        </w:rPr>
        <w:t xml:space="preserve"> </w:t>
      </w:r>
      <w:proofErr w:type="spellStart"/>
      <w:r>
        <w:rPr>
          <w:color w:val="000000"/>
          <w:lang w:val="ru-RU" w:eastAsia="ru-RU" w:bidi="ru-RU"/>
        </w:rPr>
        <w:t>тренувальних</w:t>
      </w:r>
      <w:proofErr w:type="spellEnd"/>
      <w:r>
        <w:rPr>
          <w:color w:val="000000"/>
          <w:lang w:val="ru-RU" w:eastAsia="ru-RU" w:bidi="ru-RU"/>
        </w:rPr>
        <w:t xml:space="preserve"> </w:t>
      </w:r>
      <w:r>
        <w:rPr>
          <w:color w:val="000000"/>
          <w:lang w:eastAsia="uk-UA" w:bidi="uk-UA"/>
        </w:rPr>
        <w:t xml:space="preserve">змін, які відрізняється і </w:t>
      </w:r>
      <w:r>
        <w:rPr>
          <w:color w:val="000000"/>
          <w:lang w:val="ru-RU" w:eastAsia="ru-RU" w:bidi="ru-RU"/>
        </w:rPr>
        <w:t xml:space="preserve">за </w:t>
      </w:r>
      <w:r>
        <w:rPr>
          <w:color w:val="000000"/>
          <w:lang w:eastAsia="uk-UA" w:bidi="uk-UA"/>
        </w:rPr>
        <w:t>кількісним і</w:t>
      </w:r>
      <w:r>
        <w:rPr>
          <w:color w:val="000000"/>
          <w:lang w:eastAsia="uk-UA" w:bidi="uk-UA"/>
        </w:rPr>
        <w:br/>
      </w:r>
      <w:r>
        <w:rPr>
          <w:color w:val="000000"/>
          <w:lang w:val="ru-RU" w:eastAsia="ru-RU" w:bidi="ru-RU"/>
        </w:rPr>
        <w:lastRenderedPageBreak/>
        <w:t xml:space="preserve">за </w:t>
      </w:r>
      <w:r>
        <w:rPr>
          <w:color w:val="000000"/>
          <w:lang w:eastAsia="uk-UA" w:bidi="uk-UA"/>
        </w:rPr>
        <w:t xml:space="preserve">якісним </w:t>
      </w:r>
      <w:r>
        <w:rPr>
          <w:color w:val="000000"/>
          <w:lang w:val="ru-RU" w:eastAsia="ru-RU" w:bidi="ru-RU"/>
        </w:rPr>
        <w:t xml:space="preserve">складом </w:t>
      </w:r>
      <w:proofErr w:type="spellStart"/>
      <w:r>
        <w:rPr>
          <w:color w:val="000000"/>
          <w:lang w:val="ru-RU" w:eastAsia="ru-RU" w:bidi="ru-RU"/>
        </w:rPr>
        <w:t>виконуваних</w:t>
      </w:r>
      <w:proofErr w:type="spellEnd"/>
      <w:r>
        <w:rPr>
          <w:color w:val="000000"/>
          <w:lang w:val="ru-RU" w:eastAsia="ru-RU" w:bidi="ru-RU"/>
        </w:rPr>
        <w:t xml:space="preserve"> </w:t>
      </w:r>
      <w:proofErr w:type="spellStart"/>
      <w:r>
        <w:rPr>
          <w:color w:val="000000"/>
          <w:lang w:val="ru-RU" w:eastAsia="ru-RU" w:bidi="ru-RU"/>
        </w:rPr>
        <w:t>завдань</w:t>
      </w:r>
      <w:proofErr w:type="spellEnd"/>
      <w:r>
        <w:rPr>
          <w:color w:val="000000"/>
          <w:lang w:val="ru-RU" w:eastAsia="ru-RU" w:bidi="ru-RU"/>
        </w:rPr>
        <w:t xml:space="preserve">. Але, для </w:t>
      </w:r>
      <w:proofErr w:type="spellStart"/>
      <w:r>
        <w:rPr>
          <w:color w:val="000000"/>
          <w:lang w:val="ru-RU" w:eastAsia="ru-RU" w:bidi="ru-RU"/>
        </w:rPr>
        <w:t>досягнення</w:t>
      </w:r>
      <w:proofErr w:type="spellEnd"/>
      <w:r>
        <w:rPr>
          <w:color w:val="000000"/>
          <w:lang w:val="ru-RU" w:eastAsia="ru-RU" w:bidi="ru-RU"/>
        </w:rPr>
        <w:t xml:space="preserve"> такого плану</w:t>
      </w:r>
      <w:r>
        <w:rPr>
          <w:color w:val="000000"/>
          <w:lang w:val="ru-RU" w:eastAsia="ru-RU" w:bidi="ru-RU"/>
        </w:rPr>
        <w:br/>
      </w:r>
      <w:r>
        <w:rPr>
          <w:color w:val="000000"/>
          <w:lang w:eastAsia="uk-UA" w:bidi="uk-UA"/>
        </w:rPr>
        <w:t xml:space="preserve">дій </w:t>
      </w:r>
      <w:r>
        <w:rPr>
          <w:color w:val="000000"/>
          <w:lang w:val="ru-RU" w:eastAsia="ru-RU" w:bidi="ru-RU"/>
        </w:rPr>
        <w:t xml:space="preserve">треба </w:t>
      </w:r>
      <w:proofErr w:type="spellStart"/>
      <w:r>
        <w:rPr>
          <w:color w:val="000000"/>
          <w:lang w:val="ru-RU" w:eastAsia="ru-RU" w:bidi="ru-RU"/>
        </w:rPr>
        <w:t>попередньо</w:t>
      </w:r>
      <w:proofErr w:type="spellEnd"/>
      <w:r>
        <w:rPr>
          <w:color w:val="000000"/>
          <w:lang w:val="ru-RU" w:eastAsia="ru-RU" w:bidi="ru-RU"/>
        </w:rPr>
        <w:t xml:space="preserve"> </w:t>
      </w:r>
      <w:proofErr w:type="spellStart"/>
      <w:r>
        <w:rPr>
          <w:color w:val="000000"/>
          <w:lang w:val="ru-RU" w:eastAsia="ru-RU" w:bidi="ru-RU"/>
        </w:rPr>
        <w:t>з’ясувати</w:t>
      </w:r>
      <w:proofErr w:type="spellEnd"/>
      <w:r>
        <w:rPr>
          <w:color w:val="000000"/>
          <w:lang w:val="ru-RU" w:eastAsia="ru-RU" w:bidi="ru-RU"/>
        </w:rPr>
        <w:t xml:space="preserve"> ряд </w:t>
      </w:r>
      <w:proofErr w:type="spellStart"/>
      <w:r>
        <w:rPr>
          <w:color w:val="000000"/>
          <w:lang w:val="ru-RU" w:eastAsia="ru-RU" w:bidi="ru-RU"/>
        </w:rPr>
        <w:t>питань</w:t>
      </w:r>
      <w:proofErr w:type="spellEnd"/>
      <w:r>
        <w:rPr>
          <w:color w:val="000000"/>
          <w:lang w:val="ru-RU" w:eastAsia="ru-RU" w:bidi="ru-RU"/>
        </w:rPr>
        <w:t xml:space="preserve"> методичного </w:t>
      </w:r>
      <w:r>
        <w:rPr>
          <w:color w:val="000000"/>
          <w:lang w:eastAsia="uk-UA" w:bidi="uk-UA"/>
        </w:rPr>
        <w:t xml:space="preserve">змісту. </w:t>
      </w:r>
      <w:proofErr w:type="spellStart"/>
      <w:r>
        <w:rPr>
          <w:color w:val="000000"/>
          <w:lang w:val="ru-RU" w:eastAsia="ru-RU" w:bidi="ru-RU"/>
        </w:rPr>
        <w:t>Звернемося</w:t>
      </w:r>
      <w:proofErr w:type="spellEnd"/>
      <w:r>
        <w:rPr>
          <w:color w:val="000000"/>
          <w:lang w:val="ru-RU" w:eastAsia="ru-RU" w:bidi="ru-RU"/>
        </w:rPr>
        <w:br/>
        <w:t xml:space="preserve">до думки </w:t>
      </w:r>
      <w:r>
        <w:rPr>
          <w:color w:val="000000"/>
          <w:lang w:eastAsia="uk-UA" w:bidi="uk-UA"/>
        </w:rPr>
        <w:t>дослідників.</w:t>
      </w:r>
    </w:p>
    <w:p w:rsidR="00AC5F51" w:rsidRDefault="00AC5F51" w:rsidP="00AC5F51">
      <w:pPr>
        <w:pStyle w:val="1"/>
        <w:ind w:firstLine="720"/>
        <w:jc w:val="both"/>
      </w:pPr>
      <w:r>
        <w:rPr>
          <w:color w:val="000000"/>
          <w:lang w:val="ru-RU" w:eastAsia="ru-RU" w:bidi="ru-RU"/>
        </w:rPr>
        <w:t xml:space="preserve">З </w:t>
      </w:r>
      <w:proofErr w:type="spellStart"/>
      <w:r>
        <w:rPr>
          <w:color w:val="000000"/>
          <w:lang w:val="ru-RU" w:eastAsia="ru-RU" w:bidi="ru-RU"/>
        </w:rPr>
        <w:t>цього</w:t>
      </w:r>
      <w:proofErr w:type="spellEnd"/>
      <w:r>
        <w:rPr>
          <w:color w:val="000000"/>
          <w:lang w:val="ru-RU" w:eastAsia="ru-RU" w:bidi="ru-RU"/>
        </w:rPr>
        <w:t xml:space="preserve"> приводу </w:t>
      </w:r>
      <w:proofErr w:type="spellStart"/>
      <w:r>
        <w:rPr>
          <w:color w:val="000000"/>
          <w:lang w:val="ru-RU" w:eastAsia="ru-RU" w:bidi="ru-RU"/>
        </w:rPr>
        <w:t>виявлено</w:t>
      </w:r>
      <w:proofErr w:type="spellEnd"/>
      <w:r>
        <w:rPr>
          <w:color w:val="000000"/>
          <w:lang w:val="ru-RU" w:eastAsia="ru-RU" w:bidi="ru-RU"/>
        </w:rPr>
        <w:t xml:space="preserve"> </w:t>
      </w:r>
      <w:proofErr w:type="spellStart"/>
      <w:r>
        <w:rPr>
          <w:color w:val="000000"/>
          <w:lang w:val="ru-RU" w:eastAsia="ru-RU" w:bidi="ru-RU"/>
        </w:rPr>
        <w:t>наступне</w:t>
      </w:r>
      <w:proofErr w:type="spellEnd"/>
      <w:r>
        <w:rPr>
          <w:color w:val="000000"/>
          <w:lang w:val="ru-RU" w:eastAsia="ru-RU" w:bidi="ru-RU"/>
        </w:rPr>
        <w:t>:</w:t>
      </w:r>
    </w:p>
    <w:p w:rsidR="00AC5F51" w:rsidRDefault="00AC5F51" w:rsidP="00AC5F51">
      <w:pPr>
        <w:pStyle w:val="1"/>
        <w:numPr>
          <w:ilvl w:val="0"/>
          <w:numId w:val="35"/>
        </w:numPr>
        <w:tabs>
          <w:tab w:val="left" w:pos="1071"/>
        </w:tabs>
        <w:ind w:firstLine="720"/>
        <w:jc w:val="both"/>
      </w:pPr>
      <w:proofErr w:type="spellStart"/>
      <w:r>
        <w:rPr>
          <w:color w:val="000000"/>
          <w:lang w:val="ru-RU" w:eastAsia="ru-RU" w:bidi="ru-RU"/>
        </w:rPr>
        <w:t>науковець</w:t>
      </w:r>
      <w:proofErr w:type="spellEnd"/>
      <w:r>
        <w:rPr>
          <w:color w:val="000000"/>
          <w:lang w:val="ru-RU" w:eastAsia="ru-RU" w:bidi="ru-RU"/>
        </w:rPr>
        <w:t xml:space="preserve"> [95] </w:t>
      </w:r>
      <w:r>
        <w:rPr>
          <w:color w:val="000000"/>
          <w:lang w:eastAsia="uk-UA" w:bidi="uk-UA"/>
        </w:rPr>
        <w:t xml:space="preserve">стверджує, </w:t>
      </w:r>
      <w:proofErr w:type="spellStart"/>
      <w:r>
        <w:rPr>
          <w:color w:val="000000"/>
          <w:lang w:val="ru-RU" w:eastAsia="ru-RU" w:bidi="ru-RU"/>
        </w:rPr>
        <w:t>що</w:t>
      </w:r>
      <w:proofErr w:type="spellEnd"/>
      <w:r>
        <w:rPr>
          <w:color w:val="000000"/>
          <w:lang w:val="ru-RU" w:eastAsia="ru-RU" w:bidi="ru-RU"/>
        </w:rPr>
        <w:t xml:space="preserve"> при </w:t>
      </w:r>
      <w:r>
        <w:rPr>
          <w:color w:val="000000"/>
          <w:lang w:eastAsia="uk-UA" w:bidi="uk-UA"/>
        </w:rPr>
        <w:t xml:space="preserve">плануванні </w:t>
      </w:r>
      <w:r>
        <w:rPr>
          <w:color w:val="000000"/>
          <w:lang w:val="ru-RU" w:eastAsia="ru-RU" w:bidi="ru-RU"/>
        </w:rPr>
        <w:t xml:space="preserve">на </w:t>
      </w:r>
      <w:proofErr w:type="spellStart"/>
      <w:r>
        <w:rPr>
          <w:color w:val="000000"/>
          <w:lang w:val="ru-RU" w:eastAsia="ru-RU" w:bidi="ru-RU"/>
        </w:rPr>
        <w:t>визначеному</w:t>
      </w:r>
      <w:proofErr w:type="spellEnd"/>
      <w:r>
        <w:rPr>
          <w:color w:val="000000"/>
          <w:lang w:val="ru-RU" w:eastAsia="ru-RU" w:bidi="ru-RU"/>
        </w:rPr>
        <w:t xml:space="preserve"> </w:t>
      </w:r>
      <w:r>
        <w:rPr>
          <w:color w:val="000000"/>
          <w:lang w:eastAsia="uk-UA" w:bidi="uk-UA"/>
        </w:rPr>
        <w:t>етапі</w:t>
      </w:r>
      <w:r>
        <w:rPr>
          <w:color w:val="000000"/>
          <w:lang w:eastAsia="uk-UA" w:bidi="uk-UA"/>
        </w:rPr>
        <w:br/>
        <w:t xml:space="preserve">засобів технічної підготовки потрібно </w:t>
      </w:r>
      <w:proofErr w:type="spellStart"/>
      <w:r>
        <w:rPr>
          <w:color w:val="000000"/>
          <w:lang w:val="ru-RU" w:eastAsia="ru-RU" w:bidi="ru-RU"/>
        </w:rPr>
        <w:t>враховувати</w:t>
      </w:r>
      <w:proofErr w:type="spellEnd"/>
      <w:r>
        <w:rPr>
          <w:color w:val="000000"/>
          <w:lang w:val="ru-RU" w:eastAsia="ru-RU" w:bidi="ru-RU"/>
        </w:rPr>
        <w:t xml:space="preserve"> два </w:t>
      </w:r>
      <w:proofErr w:type="spellStart"/>
      <w:r>
        <w:rPr>
          <w:color w:val="000000"/>
          <w:lang w:val="ru-RU" w:eastAsia="ru-RU" w:bidi="ru-RU"/>
        </w:rPr>
        <w:t>положення</w:t>
      </w:r>
      <w:proofErr w:type="spellEnd"/>
      <w:r>
        <w:rPr>
          <w:color w:val="000000"/>
          <w:lang w:val="ru-RU" w:eastAsia="ru-RU" w:bidi="ru-RU"/>
        </w:rPr>
        <w:t xml:space="preserve">, а </w:t>
      </w:r>
      <w:proofErr w:type="spellStart"/>
      <w:r>
        <w:rPr>
          <w:color w:val="000000"/>
          <w:lang w:val="ru-RU" w:eastAsia="ru-RU" w:bidi="ru-RU"/>
        </w:rPr>
        <w:t>саме</w:t>
      </w:r>
      <w:proofErr w:type="spellEnd"/>
      <w:r>
        <w:rPr>
          <w:color w:val="000000"/>
          <w:lang w:val="ru-RU" w:eastAsia="ru-RU" w:bidi="ru-RU"/>
        </w:rPr>
        <w:t>:</w:t>
      </w:r>
    </w:p>
    <w:p w:rsidR="00AC5F51" w:rsidRDefault="00AC5F51" w:rsidP="00AC5F51">
      <w:pPr>
        <w:pStyle w:val="1"/>
        <w:ind w:firstLine="720"/>
        <w:jc w:val="both"/>
      </w:pPr>
      <w:r>
        <w:rPr>
          <w:color w:val="000000"/>
          <w:lang w:eastAsia="uk-UA" w:bidi="uk-UA"/>
        </w:rPr>
        <w:t xml:space="preserve">методичні </w:t>
      </w:r>
      <w:proofErr w:type="spellStart"/>
      <w:r>
        <w:rPr>
          <w:color w:val="000000"/>
          <w:lang w:val="ru-RU" w:eastAsia="ru-RU" w:bidi="ru-RU"/>
        </w:rPr>
        <w:t>умови</w:t>
      </w:r>
      <w:proofErr w:type="spellEnd"/>
      <w:r>
        <w:rPr>
          <w:color w:val="000000"/>
          <w:lang w:val="ru-RU" w:eastAsia="ru-RU" w:bidi="ru-RU"/>
        </w:rPr>
        <w:t xml:space="preserve">, </w:t>
      </w:r>
      <w:r>
        <w:rPr>
          <w:color w:val="000000"/>
          <w:lang w:eastAsia="uk-UA" w:bidi="uk-UA"/>
        </w:rPr>
        <w:t xml:space="preserve">які є необхідними </w:t>
      </w:r>
      <w:r>
        <w:rPr>
          <w:color w:val="000000"/>
          <w:lang w:val="ru-RU" w:eastAsia="ru-RU" w:bidi="ru-RU"/>
        </w:rPr>
        <w:t xml:space="preserve">для </w:t>
      </w:r>
      <w:proofErr w:type="spellStart"/>
      <w:r>
        <w:rPr>
          <w:color w:val="000000"/>
          <w:lang w:val="ru-RU" w:eastAsia="ru-RU" w:bidi="ru-RU"/>
        </w:rPr>
        <w:t>удосконалення</w:t>
      </w:r>
      <w:proofErr w:type="spellEnd"/>
      <w:r>
        <w:rPr>
          <w:color w:val="000000"/>
          <w:lang w:val="ru-RU" w:eastAsia="ru-RU" w:bidi="ru-RU"/>
        </w:rPr>
        <w:t xml:space="preserve"> </w:t>
      </w:r>
      <w:r>
        <w:rPr>
          <w:color w:val="000000"/>
          <w:lang w:eastAsia="uk-UA" w:bidi="uk-UA"/>
        </w:rPr>
        <w:t>техніки</w:t>
      </w:r>
      <w:r>
        <w:rPr>
          <w:color w:val="000000"/>
          <w:lang w:eastAsia="uk-UA" w:bidi="uk-UA"/>
        </w:rPr>
        <w:br/>
        <w:t xml:space="preserve">прийомів </w:t>
      </w:r>
      <w:proofErr w:type="spellStart"/>
      <w:r>
        <w:rPr>
          <w:color w:val="000000"/>
          <w:lang w:val="ru-RU" w:eastAsia="ru-RU" w:bidi="ru-RU"/>
        </w:rPr>
        <w:t>боротьби</w:t>
      </w:r>
      <w:proofErr w:type="spellEnd"/>
      <w:r>
        <w:rPr>
          <w:color w:val="000000"/>
          <w:lang w:val="ru-RU" w:eastAsia="ru-RU" w:bidi="ru-RU"/>
        </w:rPr>
        <w:t>;</w:t>
      </w:r>
    </w:p>
    <w:p w:rsidR="00AC5F51" w:rsidRDefault="00AC5F51" w:rsidP="00AC5F51">
      <w:pPr>
        <w:pStyle w:val="1"/>
        <w:ind w:firstLine="720"/>
        <w:jc w:val="both"/>
      </w:pPr>
      <w:r w:rsidRPr="005B58C1">
        <w:rPr>
          <w:color w:val="000000"/>
          <w:lang w:eastAsia="ru-RU" w:bidi="ru-RU"/>
        </w:rPr>
        <w:t xml:space="preserve">засоби </w:t>
      </w:r>
      <w:r>
        <w:rPr>
          <w:color w:val="000000"/>
          <w:lang w:eastAsia="uk-UA" w:bidi="uk-UA"/>
        </w:rPr>
        <w:t xml:space="preserve">технічної підготовки, які повинні </w:t>
      </w:r>
      <w:r w:rsidRPr="005B58C1">
        <w:rPr>
          <w:color w:val="000000"/>
          <w:lang w:eastAsia="ru-RU" w:bidi="ru-RU"/>
        </w:rPr>
        <w:t xml:space="preserve">бути </w:t>
      </w:r>
      <w:r>
        <w:rPr>
          <w:color w:val="000000"/>
          <w:lang w:eastAsia="uk-UA" w:bidi="uk-UA"/>
        </w:rPr>
        <w:t>взаємопов’язаними із</w:t>
      </w:r>
      <w:r>
        <w:rPr>
          <w:color w:val="000000"/>
          <w:lang w:eastAsia="uk-UA" w:bidi="uk-UA"/>
        </w:rPr>
        <w:br/>
      </w:r>
      <w:r w:rsidRPr="005B58C1">
        <w:rPr>
          <w:color w:val="000000"/>
          <w:lang w:eastAsia="ru-RU" w:bidi="ru-RU"/>
        </w:rPr>
        <w:t xml:space="preserve">засобами </w:t>
      </w:r>
      <w:r>
        <w:rPr>
          <w:color w:val="000000"/>
          <w:lang w:eastAsia="uk-UA" w:bidi="uk-UA"/>
        </w:rPr>
        <w:t>інших видів підготовки (фізичної, тактичної, психологічної,</w:t>
      </w:r>
      <w:r>
        <w:rPr>
          <w:color w:val="000000"/>
          <w:lang w:eastAsia="uk-UA" w:bidi="uk-UA"/>
        </w:rPr>
        <w:br/>
        <w:t xml:space="preserve">інтелектуальної), і </w:t>
      </w:r>
      <w:r w:rsidRPr="005B58C1">
        <w:rPr>
          <w:color w:val="000000"/>
          <w:lang w:eastAsia="ru-RU" w:bidi="ru-RU"/>
        </w:rPr>
        <w:t xml:space="preserve">забезпечувати </w:t>
      </w:r>
      <w:r>
        <w:rPr>
          <w:color w:val="000000"/>
          <w:lang w:eastAsia="uk-UA" w:bidi="uk-UA"/>
        </w:rPr>
        <w:t xml:space="preserve">успішну </w:t>
      </w:r>
      <w:r w:rsidRPr="005B58C1">
        <w:rPr>
          <w:color w:val="000000"/>
          <w:lang w:eastAsia="ru-RU" w:bidi="ru-RU"/>
        </w:rPr>
        <w:t xml:space="preserve">роботу над удосконаленням </w:t>
      </w:r>
      <w:r>
        <w:rPr>
          <w:color w:val="000000"/>
          <w:lang w:eastAsia="uk-UA" w:bidi="uk-UA"/>
        </w:rPr>
        <w:t>інших</w:t>
      </w:r>
      <w:r>
        <w:rPr>
          <w:color w:val="000000"/>
          <w:lang w:eastAsia="uk-UA" w:bidi="uk-UA"/>
        </w:rPr>
        <w:br/>
        <w:t>сторін підготовленості борців;</w:t>
      </w:r>
    </w:p>
    <w:p w:rsidR="00AC5F51" w:rsidRDefault="00AC5F51" w:rsidP="00AC5F51">
      <w:pPr>
        <w:pStyle w:val="1"/>
        <w:numPr>
          <w:ilvl w:val="0"/>
          <w:numId w:val="35"/>
        </w:numPr>
        <w:tabs>
          <w:tab w:val="left" w:pos="1071"/>
        </w:tabs>
        <w:ind w:firstLine="720"/>
        <w:jc w:val="both"/>
      </w:pPr>
      <w:r>
        <w:rPr>
          <w:color w:val="000000"/>
          <w:lang w:val="ru-RU" w:eastAsia="ru-RU" w:bidi="ru-RU"/>
        </w:rPr>
        <w:t xml:space="preserve">у </w:t>
      </w:r>
      <w:r>
        <w:rPr>
          <w:color w:val="000000"/>
          <w:lang w:eastAsia="uk-UA" w:bidi="uk-UA"/>
        </w:rPr>
        <w:t xml:space="preserve">авторів </w:t>
      </w:r>
      <w:r>
        <w:rPr>
          <w:color w:val="000000"/>
          <w:lang w:val="ru-RU" w:eastAsia="ru-RU" w:bidi="ru-RU"/>
        </w:rPr>
        <w:t xml:space="preserve">[12] одними з </w:t>
      </w:r>
      <w:proofErr w:type="spellStart"/>
      <w:r>
        <w:rPr>
          <w:color w:val="000000"/>
          <w:lang w:val="ru-RU" w:eastAsia="ru-RU" w:bidi="ru-RU"/>
        </w:rPr>
        <w:t>основних</w:t>
      </w:r>
      <w:proofErr w:type="spellEnd"/>
      <w:r>
        <w:rPr>
          <w:color w:val="000000"/>
          <w:lang w:val="ru-RU" w:eastAsia="ru-RU" w:bidi="ru-RU"/>
        </w:rPr>
        <w:t xml:space="preserve"> форм </w:t>
      </w:r>
      <w:proofErr w:type="spellStart"/>
      <w:r>
        <w:rPr>
          <w:color w:val="000000"/>
          <w:lang w:val="ru-RU" w:eastAsia="ru-RU" w:bidi="ru-RU"/>
        </w:rPr>
        <w:t>проведення</w:t>
      </w:r>
      <w:proofErr w:type="spellEnd"/>
      <w:r>
        <w:rPr>
          <w:color w:val="000000"/>
          <w:lang w:val="ru-RU" w:eastAsia="ru-RU" w:bidi="ru-RU"/>
        </w:rPr>
        <w:t xml:space="preserve"> </w:t>
      </w:r>
      <w:proofErr w:type="spellStart"/>
      <w:r>
        <w:rPr>
          <w:color w:val="000000"/>
          <w:lang w:val="ru-RU" w:eastAsia="ru-RU" w:bidi="ru-RU"/>
        </w:rPr>
        <w:t>тренувальних</w:t>
      </w:r>
      <w:proofErr w:type="spellEnd"/>
      <w:r>
        <w:rPr>
          <w:color w:val="000000"/>
          <w:lang w:val="ru-RU" w:eastAsia="ru-RU" w:bidi="ru-RU"/>
        </w:rPr>
        <w:br/>
        <w:t xml:space="preserve">занять </w:t>
      </w:r>
      <w:r>
        <w:rPr>
          <w:color w:val="000000"/>
          <w:lang w:eastAsia="uk-UA" w:bidi="uk-UA"/>
        </w:rPr>
        <w:t xml:space="preserve">із </w:t>
      </w:r>
      <w:proofErr w:type="spellStart"/>
      <w:r>
        <w:rPr>
          <w:color w:val="000000"/>
          <w:lang w:val="ru-RU" w:eastAsia="ru-RU" w:bidi="ru-RU"/>
        </w:rPr>
        <w:t>вдосконалення</w:t>
      </w:r>
      <w:proofErr w:type="spellEnd"/>
      <w:r>
        <w:rPr>
          <w:color w:val="000000"/>
          <w:lang w:val="ru-RU" w:eastAsia="ru-RU" w:bidi="ru-RU"/>
        </w:rPr>
        <w:t xml:space="preserve"> </w:t>
      </w:r>
      <w:r>
        <w:rPr>
          <w:color w:val="000000"/>
          <w:lang w:eastAsia="uk-UA" w:bidi="uk-UA"/>
        </w:rPr>
        <w:t xml:space="preserve">техніки </w:t>
      </w:r>
      <w:r>
        <w:rPr>
          <w:color w:val="000000"/>
          <w:lang w:val="ru-RU" w:eastAsia="ru-RU" w:bidi="ru-RU"/>
        </w:rPr>
        <w:t xml:space="preserve">в </w:t>
      </w:r>
      <w:r>
        <w:rPr>
          <w:color w:val="000000"/>
          <w:lang w:eastAsia="uk-UA" w:bidi="uk-UA"/>
        </w:rPr>
        <w:t xml:space="preserve">єдиноборствах </w:t>
      </w:r>
      <w:r>
        <w:rPr>
          <w:color w:val="000000"/>
          <w:lang w:val="ru-RU" w:eastAsia="ru-RU" w:bidi="ru-RU"/>
        </w:rPr>
        <w:t xml:space="preserve">на </w:t>
      </w:r>
      <w:r>
        <w:rPr>
          <w:color w:val="000000"/>
          <w:lang w:eastAsia="uk-UA" w:bidi="uk-UA"/>
        </w:rPr>
        <w:t>етапі спеціалізованої</w:t>
      </w:r>
      <w:r>
        <w:rPr>
          <w:color w:val="000000"/>
          <w:lang w:eastAsia="uk-UA" w:bidi="uk-UA"/>
        </w:rPr>
        <w:br/>
        <w:t xml:space="preserve">базової підготовки є </w:t>
      </w:r>
      <w:r>
        <w:rPr>
          <w:color w:val="000000"/>
          <w:lang w:val="ru-RU" w:eastAsia="ru-RU" w:bidi="ru-RU"/>
        </w:rPr>
        <w:t xml:space="preserve">робота з партнером, </w:t>
      </w:r>
      <w:proofErr w:type="spellStart"/>
      <w:r>
        <w:rPr>
          <w:color w:val="000000"/>
          <w:lang w:val="ru-RU" w:eastAsia="ru-RU" w:bidi="ru-RU"/>
        </w:rPr>
        <w:t>який</w:t>
      </w:r>
      <w:proofErr w:type="spellEnd"/>
      <w:r>
        <w:rPr>
          <w:color w:val="000000"/>
          <w:lang w:val="ru-RU" w:eastAsia="ru-RU" w:bidi="ru-RU"/>
        </w:rPr>
        <w:t xml:space="preserve"> не </w:t>
      </w:r>
      <w:r>
        <w:rPr>
          <w:color w:val="000000"/>
          <w:lang w:eastAsia="uk-UA" w:bidi="uk-UA"/>
        </w:rPr>
        <w:t xml:space="preserve">оказує </w:t>
      </w:r>
      <w:r>
        <w:rPr>
          <w:color w:val="000000"/>
          <w:lang w:val="ru-RU" w:eastAsia="ru-RU" w:bidi="ru-RU"/>
        </w:rPr>
        <w:t>опору, та робота з</w:t>
      </w:r>
      <w:r>
        <w:rPr>
          <w:color w:val="000000"/>
          <w:lang w:val="ru-RU" w:eastAsia="ru-RU" w:bidi="ru-RU"/>
        </w:rPr>
        <w:br/>
        <w:t xml:space="preserve">партнером, </w:t>
      </w:r>
      <w:proofErr w:type="spellStart"/>
      <w:r>
        <w:rPr>
          <w:color w:val="000000"/>
          <w:lang w:val="ru-RU" w:eastAsia="ru-RU" w:bidi="ru-RU"/>
        </w:rPr>
        <w:t>що</w:t>
      </w:r>
      <w:proofErr w:type="spellEnd"/>
      <w:r>
        <w:rPr>
          <w:color w:val="000000"/>
          <w:lang w:val="ru-RU" w:eastAsia="ru-RU" w:bidi="ru-RU"/>
        </w:rPr>
        <w:t xml:space="preserve"> активно </w:t>
      </w:r>
      <w:r>
        <w:rPr>
          <w:color w:val="000000"/>
          <w:lang w:eastAsia="uk-UA" w:bidi="uk-UA"/>
        </w:rPr>
        <w:t xml:space="preserve">оказує опір. </w:t>
      </w:r>
      <w:r>
        <w:rPr>
          <w:color w:val="000000"/>
          <w:lang w:val="ru-RU" w:eastAsia="ru-RU" w:bidi="ru-RU"/>
        </w:rPr>
        <w:t xml:space="preserve">Ставиться </w:t>
      </w:r>
      <w:proofErr w:type="spellStart"/>
      <w:r>
        <w:rPr>
          <w:color w:val="000000"/>
          <w:lang w:val="ru-RU" w:eastAsia="ru-RU" w:bidi="ru-RU"/>
        </w:rPr>
        <w:t>завдання</w:t>
      </w:r>
      <w:proofErr w:type="spellEnd"/>
      <w:r>
        <w:rPr>
          <w:color w:val="000000"/>
          <w:lang w:val="ru-RU" w:eastAsia="ru-RU" w:bidi="ru-RU"/>
        </w:rPr>
        <w:t xml:space="preserve"> </w:t>
      </w:r>
      <w:r>
        <w:rPr>
          <w:color w:val="000000"/>
          <w:lang w:eastAsia="uk-UA" w:bidi="uk-UA"/>
        </w:rPr>
        <w:t>адаптації єдиноборця</w:t>
      </w:r>
      <w:r>
        <w:rPr>
          <w:color w:val="000000"/>
          <w:lang w:eastAsia="uk-UA" w:bidi="uk-UA"/>
        </w:rPr>
        <w:br/>
      </w:r>
      <w:r>
        <w:rPr>
          <w:color w:val="000000"/>
          <w:lang w:val="ru-RU" w:eastAsia="ru-RU" w:bidi="ru-RU"/>
        </w:rPr>
        <w:t xml:space="preserve">до </w:t>
      </w:r>
      <w:proofErr w:type="spellStart"/>
      <w:r>
        <w:rPr>
          <w:color w:val="000000"/>
          <w:lang w:val="ru-RU" w:eastAsia="ru-RU" w:bidi="ru-RU"/>
        </w:rPr>
        <w:t>перешкод</w:t>
      </w:r>
      <w:proofErr w:type="spellEnd"/>
      <w:r>
        <w:rPr>
          <w:color w:val="000000"/>
          <w:lang w:val="ru-RU" w:eastAsia="ru-RU" w:bidi="ru-RU"/>
        </w:rPr>
        <w:t xml:space="preserve">, а за </w:t>
      </w:r>
      <w:proofErr w:type="spellStart"/>
      <w:r>
        <w:rPr>
          <w:color w:val="000000"/>
          <w:lang w:val="ru-RU" w:eastAsia="ru-RU" w:bidi="ru-RU"/>
        </w:rPr>
        <w:t>цим</w:t>
      </w:r>
      <w:proofErr w:type="spellEnd"/>
      <w:r>
        <w:rPr>
          <w:color w:val="000000"/>
          <w:lang w:val="ru-RU" w:eastAsia="ru-RU" w:bidi="ru-RU"/>
        </w:rPr>
        <w:t xml:space="preserve">, </w:t>
      </w:r>
      <w:r>
        <w:rPr>
          <w:color w:val="000000"/>
          <w:lang w:eastAsia="uk-UA" w:bidi="uk-UA"/>
        </w:rPr>
        <w:t xml:space="preserve">і </w:t>
      </w:r>
      <w:r>
        <w:rPr>
          <w:color w:val="000000"/>
          <w:lang w:val="ru-RU" w:eastAsia="ru-RU" w:bidi="ru-RU"/>
        </w:rPr>
        <w:t xml:space="preserve">до </w:t>
      </w:r>
      <w:proofErr w:type="spellStart"/>
      <w:r>
        <w:rPr>
          <w:color w:val="000000"/>
          <w:lang w:val="ru-RU" w:eastAsia="ru-RU" w:bidi="ru-RU"/>
        </w:rPr>
        <w:t>типових</w:t>
      </w:r>
      <w:proofErr w:type="spellEnd"/>
      <w:r>
        <w:rPr>
          <w:color w:val="000000"/>
          <w:lang w:val="ru-RU" w:eastAsia="ru-RU" w:bidi="ru-RU"/>
        </w:rPr>
        <w:t xml:space="preserve"> </w:t>
      </w:r>
      <w:proofErr w:type="spellStart"/>
      <w:r>
        <w:rPr>
          <w:color w:val="000000"/>
          <w:lang w:val="ru-RU" w:eastAsia="ru-RU" w:bidi="ru-RU"/>
        </w:rPr>
        <w:t>просторово-тимчасовим</w:t>
      </w:r>
      <w:proofErr w:type="spellEnd"/>
      <w:r>
        <w:rPr>
          <w:color w:val="000000"/>
          <w:lang w:val="ru-RU" w:eastAsia="ru-RU" w:bidi="ru-RU"/>
        </w:rPr>
        <w:t xml:space="preserve"> умов </w:t>
      </w:r>
      <w:r>
        <w:rPr>
          <w:color w:val="000000"/>
          <w:lang w:eastAsia="uk-UA" w:bidi="uk-UA"/>
        </w:rPr>
        <w:t xml:space="preserve">взаємодії </w:t>
      </w:r>
      <w:r>
        <w:rPr>
          <w:color w:val="000000"/>
          <w:lang w:val="ru-RU" w:eastAsia="ru-RU" w:bidi="ru-RU"/>
        </w:rPr>
        <w:t>з</w:t>
      </w:r>
      <w:r>
        <w:rPr>
          <w:color w:val="000000"/>
          <w:lang w:val="ru-RU" w:eastAsia="ru-RU" w:bidi="ru-RU"/>
        </w:rPr>
        <w:br/>
        <w:t>супротивником.</w:t>
      </w:r>
    </w:p>
    <w:p w:rsidR="00AC5F51" w:rsidRDefault="00AC5F51" w:rsidP="00AC5F51">
      <w:pPr>
        <w:pStyle w:val="1"/>
        <w:ind w:firstLine="720"/>
        <w:jc w:val="both"/>
      </w:pPr>
      <w:r w:rsidRPr="005B58C1">
        <w:rPr>
          <w:color w:val="000000"/>
          <w:lang w:eastAsia="ru-RU" w:bidi="ru-RU"/>
        </w:rPr>
        <w:t xml:space="preserve">Особливими характеристиками </w:t>
      </w:r>
      <w:r>
        <w:rPr>
          <w:color w:val="000000"/>
          <w:lang w:eastAsia="uk-UA" w:bidi="uk-UA"/>
        </w:rPr>
        <w:t xml:space="preserve">є </w:t>
      </w:r>
      <w:r w:rsidRPr="005B58C1">
        <w:rPr>
          <w:color w:val="000000"/>
          <w:lang w:eastAsia="ru-RU" w:bidi="ru-RU"/>
        </w:rPr>
        <w:t xml:space="preserve">також </w:t>
      </w:r>
      <w:r>
        <w:rPr>
          <w:color w:val="000000"/>
          <w:lang w:eastAsia="uk-UA" w:bidi="uk-UA"/>
        </w:rPr>
        <w:t xml:space="preserve">такі </w:t>
      </w:r>
      <w:r w:rsidRPr="005B58C1">
        <w:rPr>
          <w:color w:val="000000"/>
          <w:lang w:eastAsia="ru-RU" w:bidi="ru-RU"/>
        </w:rPr>
        <w:t xml:space="preserve">з них, що </w:t>
      </w:r>
      <w:r>
        <w:rPr>
          <w:color w:val="000000"/>
          <w:lang w:eastAsia="uk-UA" w:bidi="uk-UA"/>
        </w:rPr>
        <w:t xml:space="preserve">притаманні </w:t>
      </w:r>
      <w:r w:rsidRPr="005B58C1">
        <w:rPr>
          <w:color w:val="000000"/>
          <w:lang w:eastAsia="ru-RU" w:bidi="ru-RU"/>
        </w:rPr>
        <w:t>виду</w:t>
      </w:r>
      <w:r w:rsidRPr="005B58C1">
        <w:rPr>
          <w:color w:val="000000"/>
          <w:lang w:eastAsia="ru-RU" w:bidi="ru-RU"/>
        </w:rPr>
        <w:br/>
      </w:r>
      <w:r>
        <w:rPr>
          <w:color w:val="000000"/>
          <w:lang w:eastAsia="uk-UA" w:bidi="uk-UA"/>
        </w:rPr>
        <w:t xml:space="preserve">підготовки, </w:t>
      </w:r>
      <w:r w:rsidRPr="005B58C1">
        <w:rPr>
          <w:color w:val="000000"/>
          <w:lang w:eastAsia="ru-RU" w:bidi="ru-RU"/>
        </w:rPr>
        <w:t xml:space="preserve">яка </w:t>
      </w:r>
      <w:r>
        <w:rPr>
          <w:color w:val="000000"/>
          <w:lang w:eastAsia="uk-UA" w:bidi="uk-UA"/>
        </w:rPr>
        <w:t xml:space="preserve">полягає </w:t>
      </w:r>
      <w:r w:rsidRPr="005B58C1">
        <w:rPr>
          <w:color w:val="000000"/>
          <w:lang w:eastAsia="ru-RU" w:bidi="ru-RU"/>
        </w:rPr>
        <w:t xml:space="preserve">у </w:t>
      </w:r>
      <w:r>
        <w:rPr>
          <w:color w:val="000000"/>
          <w:lang w:eastAsia="uk-UA" w:bidi="uk-UA"/>
        </w:rPr>
        <w:t xml:space="preserve">засвоєнні </w:t>
      </w:r>
      <w:r w:rsidRPr="005B58C1">
        <w:rPr>
          <w:color w:val="000000"/>
          <w:lang w:eastAsia="ru-RU" w:bidi="ru-RU"/>
        </w:rPr>
        <w:t xml:space="preserve">теоретичних положень </w:t>
      </w:r>
      <w:r>
        <w:rPr>
          <w:color w:val="000000"/>
          <w:lang w:eastAsia="uk-UA" w:bidi="uk-UA"/>
        </w:rPr>
        <w:t>і загальної теорії</w:t>
      </w:r>
      <w:r>
        <w:rPr>
          <w:color w:val="000000"/>
          <w:lang w:eastAsia="uk-UA" w:bidi="uk-UA"/>
        </w:rPr>
        <w:br/>
        <w:t xml:space="preserve">фізичного </w:t>
      </w:r>
      <w:r w:rsidRPr="005B58C1">
        <w:rPr>
          <w:color w:val="000000"/>
          <w:lang w:eastAsia="ru-RU" w:bidi="ru-RU"/>
        </w:rPr>
        <w:t xml:space="preserve">розвитку спортсмена, а на </w:t>
      </w:r>
      <w:r>
        <w:rPr>
          <w:color w:val="000000"/>
          <w:lang w:eastAsia="uk-UA" w:bidi="uk-UA"/>
        </w:rPr>
        <w:t xml:space="preserve">рівні </w:t>
      </w:r>
      <w:r w:rsidRPr="005B58C1">
        <w:rPr>
          <w:color w:val="000000"/>
          <w:lang w:eastAsia="ru-RU" w:bidi="ru-RU"/>
        </w:rPr>
        <w:t xml:space="preserve">з цим </w:t>
      </w:r>
      <w:r>
        <w:rPr>
          <w:color w:val="000000"/>
          <w:lang w:eastAsia="uk-UA" w:bidi="uk-UA"/>
        </w:rPr>
        <w:t xml:space="preserve">і фізичного, технічного </w:t>
      </w:r>
      <w:r w:rsidRPr="005B58C1">
        <w:rPr>
          <w:color w:val="000000"/>
          <w:lang w:eastAsia="ru-RU" w:bidi="ru-RU"/>
        </w:rPr>
        <w:t>та</w:t>
      </w:r>
      <w:r w:rsidRPr="005B58C1">
        <w:rPr>
          <w:color w:val="000000"/>
          <w:lang w:eastAsia="ru-RU" w:bidi="ru-RU"/>
        </w:rPr>
        <w:br/>
      </w:r>
      <w:r>
        <w:rPr>
          <w:color w:val="000000"/>
          <w:lang w:eastAsia="uk-UA" w:bidi="uk-UA"/>
        </w:rPr>
        <w:t xml:space="preserve">психологічного освоєння </w:t>
      </w:r>
      <w:r w:rsidRPr="005B58C1">
        <w:rPr>
          <w:color w:val="000000"/>
          <w:lang w:eastAsia="ru-RU" w:bidi="ru-RU"/>
        </w:rPr>
        <w:t xml:space="preserve">арсеналу </w:t>
      </w:r>
      <w:r>
        <w:rPr>
          <w:color w:val="000000"/>
          <w:lang w:eastAsia="uk-UA" w:bidi="uk-UA"/>
        </w:rPr>
        <w:t xml:space="preserve">кікбоксінгу. </w:t>
      </w:r>
      <w:r w:rsidRPr="005B58C1">
        <w:rPr>
          <w:color w:val="000000"/>
          <w:lang w:eastAsia="ru-RU" w:bidi="ru-RU"/>
        </w:rPr>
        <w:t xml:space="preserve">У </w:t>
      </w:r>
      <w:r>
        <w:rPr>
          <w:color w:val="000000"/>
          <w:lang w:eastAsia="uk-UA" w:bidi="uk-UA"/>
        </w:rPr>
        <w:t xml:space="preserve">кікбоксингу, </w:t>
      </w:r>
      <w:r w:rsidRPr="005B58C1">
        <w:rPr>
          <w:color w:val="000000"/>
          <w:lang w:eastAsia="ru-RU" w:bidi="ru-RU"/>
        </w:rPr>
        <w:t>як</w:t>
      </w:r>
      <w:r w:rsidRPr="005B58C1">
        <w:rPr>
          <w:color w:val="000000"/>
          <w:lang w:eastAsia="ru-RU" w:bidi="ru-RU"/>
        </w:rPr>
        <w:br/>
      </w:r>
      <w:r>
        <w:rPr>
          <w:color w:val="000000"/>
          <w:lang w:eastAsia="uk-UA" w:bidi="uk-UA"/>
        </w:rPr>
        <w:t xml:space="preserve">своєрідному інтегрованому виді єдиноборства, є специфічні цілі і </w:t>
      </w:r>
      <w:r w:rsidRPr="005B58C1">
        <w:rPr>
          <w:color w:val="000000"/>
          <w:lang w:eastAsia="ru-RU" w:bidi="ru-RU"/>
        </w:rPr>
        <w:t>завдання,</w:t>
      </w:r>
      <w:r w:rsidRPr="005B58C1">
        <w:rPr>
          <w:color w:val="000000"/>
          <w:lang w:eastAsia="ru-RU" w:bidi="ru-RU"/>
        </w:rPr>
        <w:br/>
        <w:t xml:space="preserve">що </w:t>
      </w:r>
      <w:r>
        <w:rPr>
          <w:color w:val="000000"/>
          <w:lang w:eastAsia="uk-UA" w:bidi="uk-UA"/>
        </w:rPr>
        <w:t xml:space="preserve">пов’язані </w:t>
      </w:r>
      <w:r w:rsidRPr="005B58C1">
        <w:rPr>
          <w:color w:val="000000"/>
          <w:lang w:eastAsia="ru-RU" w:bidi="ru-RU"/>
        </w:rPr>
        <w:t xml:space="preserve">з особливостями тактики та </w:t>
      </w:r>
      <w:r>
        <w:rPr>
          <w:color w:val="000000"/>
          <w:lang w:eastAsia="uk-UA" w:bidi="uk-UA"/>
        </w:rPr>
        <w:t xml:space="preserve">стратегії </w:t>
      </w:r>
      <w:r w:rsidRPr="005B58C1">
        <w:rPr>
          <w:color w:val="000000"/>
          <w:lang w:eastAsia="ru-RU" w:bidi="ru-RU"/>
        </w:rPr>
        <w:t>цього виду спорту в</w:t>
      </w:r>
      <w:r w:rsidRPr="005B58C1">
        <w:rPr>
          <w:color w:val="000000"/>
          <w:lang w:eastAsia="ru-RU" w:bidi="ru-RU"/>
        </w:rPr>
        <w:br/>
        <w:t xml:space="preserve">сучасних </w:t>
      </w:r>
      <w:r>
        <w:rPr>
          <w:color w:val="000000"/>
          <w:lang w:eastAsia="uk-UA" w:bidi="uk-UA"/>
        </w:rPr>
        <w:t xml:space="preserve">науково-технічних </w:t>
      </w:r>
      <w:r w:rsidRPr="005B58C1">
        <w:rPr>
          <w:color w:val="000000"/>
          <w:lang w:eastAsia="ru-RU" w:bidi="ru-RU"/>
        </w:rPr>
        <w:t xml:space="preserve">умовах </w:t>
      </w:r>
      <w:r>
        <w:rPr>
          <w:color w:val="000000"/>
          <w:lang w:eastAsia="uk-UA" w:bidi="uk-UA"/>
        </w:rPr>
        <w:t xml:space="preserve">здійснення </w:t>
      </w:r>
      <w:r w:rsidRPr="005B58C1">
        <w:rPr>
          <w:color w:val="000000"/>
          <w:lang w:eastAsia="ru-RU" w:bidi="ru-RU"/>
        </w:rPr>
        <w:t xml:space="preserve">в </w:t>
      </w:r>
      <w:r>
        <w:rPr>
          <w:color w:val="000000"/>
          <w:lang w:eastAsia="uk-UA" w:bidi="uk-UA"/>
        </w:rPr>
        <w:t xml:space="preserve">оточенні. </w:t>
      </w:r>
      <w:proofErr w:type="spellStart"/>
      <w:r>
        <w:rPr>
          <w:color w:val="000000"/>
          <w:lang w:val="ru-RU" w:eastAsia="ru-RU" w:bidi="ru-RU"/>
        </w:rPr>
        <w:t>Це</w:t>
      </w:r>
      <w:proofErr w:type="spellEnd"/>
      <w:r>
        <w:rPr>
          <w:color w:val="000000"/>
          <w:lang w:val="ru-RU" w:eastAsia="ru-RU" w:bidi="ru-RU"/>
        </w:rPr>
        <w:t xml:space="preserve"> </w:t>
      </w:r>
      <w:r>
        <w:rPr>
          <w:color w:val="000000"/>
          <w:lang w:eastAsia="uk-UA" w:bidi="uk-UA"/>
        </w:rPr>
        <w:t xml:space="preserve">свідчить </w:t>
      </w:r>
      <w:r>
        <w:rPr>
          <w:color w:val="000000"/>
          <w:lang w:val="ru-RU" w:eastAsia="ru-RU" w:bidi="ru-RU"/>
        </w:rPr>
        <w:t>про</w:t>
      </w:r>
      <w:r>
        <w:rPr>
          <w:color w:val="000000"/>
          <w:lang w:val="ru-RU" w:eastAsia="ru-RU" w:bidi="ru-RU"/>
        </w:rPr>
        <w:br/>
        <w:t xml:space="preserve">те,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існує </w:t>
      </w:r>
      <w:proofErr w:type="spellStart"/>
      <w:r>
        <w:rPr>
          <w:color w:val="000000"/>
          <w:lang w:val="ru-RU" w:eastAsia="ru-RU" w:bidi="ru-RU"/>
        </w:rPr>
        <w:t>наявний</w:t>
      </w:r>
      <w:proofErr w:type="spellEnd"/>
      <w:r>
        <w:rPr>
          <w:color w:val="000000"/>
          <w:lang w:val="ru-RU" w:eastAsia="ru-RU" w:bidi="ru-RU"/>
        </w:rPr>
        <w:t xml:space="preserve"> </w:t>
      </w:r>
      <w:r>
        <w:rPr>
          <w:color w:val="000000"/>
          <w:lang w:eastAsia="uk-UA" w:bidi="uk-UA"/>
        </w:rPr>
        <w:t xml:space="preserve">безпосередній </w:t>
      </w:r>
      <w:proofErr w:type="spellStart"/>
      <w:r>
        <w:rPr>
          <w:color w:val="000000"/>
          <w:lang w:val="ru-RU" w:eastAsia="ru-RU" w:bidi="ru-RU"/>
        </w:rPr>
        <w:t>вплив</w:t>
      </w:r>
      <w:proofErr w:type="spellEnd"/>
      <w:r>
        <w:rPr>
          <w:color w:val="000000"/>
          <w:lang w:val="ru-RU" w:eastAsia="ru-RU" w:bidi="ru-RU"/>
        </w:rPr>
        <w:t xml:space="preserve"> </w:t>
      </w:r>
      <w:proofErr w:type="spellStart"/>
      <w:r>
        <w:rPr>
          <w:color w:val="000000"/>
          <w:lang w:val="ru-RU" w:eastAsia="ru-RU" w:bidi="ru-RU"/>
        </w:rPr>
        <w:t>середовища</w:t>
      </w:r>
      <w:proofErr w:type="spellEnd"/>
      <w:r>
        <w:rPr>
          <w:color w:val="000000"/>
          <w:lang w:val="ru-RU" w:eastAsia="ru-RU" w:bidi="ru-RU"/>
        </w:rPr>
        <w:t xml:space="preserve"> на </w:t>
      </w:r>
      <w:r>
        <w:rPr>
          <w:color w:val="000000"/>
          <w:lang w:eastAsia="uk-UA" w:bidi="uk-UA"/>
        </w:rPr>
        <w:t xml:space="preserve">організацію </w:t>
      </w:r>
      <w:r>
        <w:rPr>
          <w:color w:val="000000"/>
          <w:lang w:val="ru-RU" w:eastAsia="ru-RU" w:bidi="ru-RU"/>
        </w:rPr>
        <w:t>та</w:t>
      </w:r>
      <w:r>
        <w:rPr>
          <w:color w:val="000000"/>
          <w:lang w:val="ru-RU" w:eastAsia="ru-RU" w:bidi="ru-RU"/>
        </w:rPr>
        <w:br/>
        <w:t xml:space="preserve">методику </w:t>
      </w:r>
      <w:proofErr w:type="spellStart"/>
      <w:r>
        <w:rPr>
          <w:color w:val="000000"/>
          <w:lang w:val="ru-RU" w:eastAsia="ru-RU" w:bidi="ru-RU"/>
        </w:rPr>
        <w:t>навчання</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тренування</w:t>
      </w:r>
      <w:proofErr w:type="spellEnd"/>
      <w:r>
        <w:rPr>
          <w:color w:val="000000"/>
          <w:lang w:val="ru-RU" w:eastAsia="ru-RU" w:bidi="ru-RU"/>
        </w:rPr>
        <w:t xml:space="preserve"> у </w:t>
      </w:r>
      <w:r>
        <w:rPr>
          <w:color w:val="000000"/>
          <w:lang w:eastAsia="uk-UA" w:bidi="uk-UA"/>
        </w:rPr>
        <w:t xml:space="preserve">порівнянні </w:t>
      </w:r>
      <w:r>
        <w:rPr>
          <w:color w:val="000000"/>
          <w:lang w:val="ru-RU" w:eastAsia="ru-RU" w:bidi="ru-RU"/>
        </w:rPr>
        <w:t xml:space="preserve">з </w:t>
      </w:r>
      <w:r>
        <w:rPr>
          <w:color w:val="000000"/>
          <w:lang w:eastAsia="uk-UA" w:bidi="uk-UA"/>
        </w:rPr>
        <w:t xml:space="preserve">іншими </w:t>
      </w:r>
      <w:r>
        <w:rPr>
          <w:color w:val="000000"/>
          <w:lang w:val="ru-RU" w:eastAsia="ru-RU" w:bidi="ru-RU"/>
        </w:rPr>
        <w:t xml:space="preserve">видами </w:t>
      </w:r>
      <w:proofErr w:type="spellStart"/>
      <w:r>
        <w:rPr>
          <w:color w:val="000000"/>
          <w:lang w:val="ru-RU" w:eastAsia="ru-RU" w:bidi="ru-RU"/>
        </w:rPr>
        <w:t>спортивних</w:t>
      </w:r>
      <w:proofErr w:type="spellEnd"/>
      <w:r>
        <w:rPr>
          <w:color w:val="000000"/>
          <w:lang w:val="ru-RU" w:eastAsia="ru-RU" w:bidi="ru-RU"/>
        </w:rPr>
        <w:br/>
      </w:r>
      <w:r>
        <w:rPr>
          <w:color w:val="000000"/>
          <w:lang w:eastAsia="uk-UA" w:bidi="uk-UA"/>
        </w:rPr>
        <w:t xml:space="preserve">єдиноборств </w:t>
      </w:r>
      <w:r>
        <w:rPr>
          <w:color w:val="000000"/>
          <w:lang w:val="ru-RU" w:eastAsia="ru-RU" w:bidi="ru-RU"/>
        </w:rPr>
        <w:t>[5, 59].</w:t>
      </w:r>
      <w:r>
        <w:br w:type="page"/>
      </w:r>
    </w:p>
    <w:p w:rsidR="00AC5F51" w:rsidRDefault="00AC5F51" w:rsidP="00AC5F51">
      <w:pPr>
        <w:pStyle w:val="1"/>
        <w:ind w:firstLine="720"/>
        <w:jc w:val="both"/>
      </w:pPr>
      <w:proofErr w:type="spellStart"/>
      <w:r>
        <w:rPr>
          <w:color w:val="000000"/>
          <w:lang w:val="ru-RU" w:eastAsia="ru-RU" w:bidi="ru-RU"/>
        </w:rPr>
        <w:lastRenderedPageBreak/>
        <w:t>Розглянемо</w:t>
      </w:r>
      <w:proofErr w:type="spellEnd"/>
      <w:r>
        <w:rPr>
          <w:color w:val="000000"/>
          <w:lang w:val="ru-RU" w:eastAsia="ru-RU" w:bidi="ru-RU"/>
        </w:rPr>
        <w:t xml:space="preserve"> </w:t>
      </w:r>
      <w:r>
        <w:rPr>
          <w:color w:val="000000"/>
          <w:lang w:eastAsia="uk-UA" w:bidi="uk-UA"/>
        </w:rPr>
        <w:t xml:space="preserve">провідні </w:t>
      </w:r>
      <w:proofErr w:type="spellStart"/>
      <w:r>
        <w:rPr>
          <w:color w:val="000000"/>
          <w:lang w:val="ru-RU" w:eastAsia="ru-RU" w:bidi="ru-RU"/>
        </w:rPr>
        <w:t>положення</w:t>
      </w:r>
      <w:proofErr w:type="spellEnd"/>
      <w:r>
        <w:rPr>
          <w:color w:val="000000"/>
          <w:lang w:val="ru-RU" w:eastAsia="ru-RU" w:bidi="ru-RU"/>
        </w:rPr>
        <w:t xml:space="preserve"> </w:t>
      </w:r>
      <w:proofErr w:type="spellStart"/>
      <w:r>
        <w:rPr>
          <w:color w:val="000000"/>
          <w:lang w:val="ru-RU" w:eastAsia="ru-RU" w:bidi="ru-RU"/>
        </w:rPr>
        <w:t>програмно</w:t>
      </w:r>
      <w:proofErr w:type="spellEnd"/>
      <w:r>
        <w:rPr>
          <w:color w:val="000000"/>
          <w:lang w:val="ru-RU" w:eastAsia="ru-RU" w:bidi="ru-RU"/>
        </w:rPr>
        <w:t xml:space="preserve">-методичного </w:t>
      </w:r>
      <w:proofErr w:type="spellStart"/>
      <w:r>
        <w:rPr>
          <w:color w:val="000000"/>
          <w:lang w:val="ru-RU" w:eastAsia="ru-RU" w:bidi="ru-RU"/>
        </w:rPr>
        <w:t>забезпечення</w:t>
      </w:r>
      <w:proofErr w:type="spellEnd"/>
      <w:r>
        <w:rPr>
          <w:color w:val="000000"/>
          <w:lang w:val="ru-RU" w:eastAsia="ru-RU" w:bidi="ru-RU"/>
        </w:rPr>
        <w:br/>
      </w:r>
      <w:r>
        <w:rPr>
          <w:color w:val="000000"/>
          <w:lang w:eastAsia="uk-UA" w:bidi="uk-UA"/>
        </w:rPr>
        <w:t xml:space="preserve">кікбоксера. </w:t>
      </w:r>
      <w:r w:rsidRPr="005B58C1">
        <w:rPr>
          <w:color w:val="000000"/>
          <w:lang w:eastAsia="ru-RU" w:bidi="ru-RU"/>
        </w:rPr>
        <w:t xml:space="preserve">Так, у </w:t>
      </w:r>
      <w:r>
        <w:rPr>
          <w:color w:val="000000"/>
          <w:lang w:eastAsia="uk-UA" w:bidi="uk-UA"/>
        </w:rPr>
        <w:t xml:space="preserve">навчальній програмі </w:t>
      </w:r>
      <w:r w:rsidRPr="005B58C1">
        <w:rPr>
          <w:color w:val="000000"/>
          <w:lang w:eastAsia="ru-RU" w:bidi="ru-RU"/>
        </w:rPr>
        <w:t xml:space="preserve">з </w:t>
      </w:r>
      <w:r>
        <w:rPr>
          <w:color w:val="000000"/>
          <w:lang w:eastAsia="uk-UA" w:bidi="uk-UA"/>
        </w:rPr>
        <w:t xml:space="preserve">кікбоксінгу </w:t>
      </w:r>
      <w:r>
        <w:rPr>
          <w:color w:val="000000"/>
          <w:lang w:val="en-US" w:bidi="en-US"/>
        </w:rPr>
        <w:t>WPKA</w:t>
      </w:r>
      <w:r w:rsidRPr="005B58C1">
        <w:rPr>
          <w:color w:val="000000"/>
          <w:lang w:bidi="en-US"/>
        </w:rPr>
        <w:t xml:space="preserve"> </w:t>
      </w:r>
      <w:r w:rsidRPr="005B58C1">
        <w:rPr>
          <w:color w:val="000000"/>
          <w:lang w:eastAsia="ru-RU" w:bidi="ru-RU"/>
        </w:rPr>
        <w:t xml:space="preserve">для ДЮСШ </w:t>
      </w:r>
      <w:r>
        <w:rPr>
          <w:color w:val="000000"/>
          <w:lang w:eastAsia="uk-UA" w:bidi="uk-UA"/>
        </w:rPr>
        <w:t>є</w:t>
      </w:r>
      <w:r>
        <w:rPr>
          <w:color w:val="000000"/>
          <w:lang w:eastAsia="uk-UA" w:bidi="uk-UA"/>
        </w:rPr>
        <w:br/>
        <w:t xml:space="preserve">інформація, </w:t>
      </w:r>
      <w:r w:rsidRPr="005B58C1">
        <w:rPr>
          <w:color w:val="000000"/>
          <w:lang w:eastAsia="ru-RU" w:bidi="ru-RU"/>
        </w:rPr>
        <w:t xml:space="preserve">що на </w:t>
      </w:r>
      <w:r>
        <w:rPr>
          <w:color w:val="000000"/>
          <w:lang w:eastAsia="uk-UA" w:bidi="uk-UA"/>
        </w:rPr>
        <w:t>етапі спеціалізованої базової підготовки збільшується</w:t>
      </w:r>
      <w:r>
        <w:rPr>
          <w:color w:val="000000"/>
          <w:lang w:eastAsia="uk-UA" w:bidi="uk-UA"/>
        </w:rPr>
        <w:br/>
      </w:r>
      <w:r w:rsidRPr="005B58C1">
        <w:rPr>
          <w:color w:val="000000"/>
          <w:lang w:eastAsia="ru-RU" w:bidi="ru-RU"/>
        </w:rPr>
        <w:t xml:space="preserve">змагальна практика, що </w:t>
      </w:r>
      <w:r>
        <w:rPr>
          <w:color w:val="000000"/>
          <w:lang w:eastAsia="uk-UA" w:bidi="uk-UA"/>
        </w:rPr>
        <w:t xml:space="preserve">синхронізується </w:t>
      </w:r>
      <w:r w:rsidRPr="005B58C1">
        <w:rPr>
          <w:color w:val="000000"/>
          <w:lang w:eastAsia="ru-RU" w:bidi="ru-RU"/>
        </w:rPr>
        <w:t xml:space="preserve">з обсягами </w:t>
      </w:r>
      <w:r>
        <w:rPr>
          <w:color w:val="000000"/>
          <w:lang w:eastAsia="uk-UA" w:bidi="uk-UA"/>
        </w:rPr>
        <w:t>тактичної, психологічної</w:t>
      </w:r>
      <w:r>
        <w:rPr>
          <w:color w:val="000000"/>
          <w:lang w:eastAsia="uk-UA" w:bidi="uk-UA"/>
        </w:rPr>
        <w:br/>
      </w:r>
      <w:r w:rsidRPr="005B58C1">
        <w:rPr>
          <w:color w:val="000000"/>
          <w:lang w:eastAsia="ru-RU" w:bidi="ru-RU"/>
        </w:rPr>
        <w:t xml:space="preserve">та </w:t>
      </w:r>
      <w:r>
        <w:rPr>
          <w:color w:val="000000"/>
          <w:lang w:eastAsia="uk-UA" w:bidi="uk-UA"/>
        </w:rPr>
        <w:t xml:space="preserve">інтегральної підготовки. </w:t>
      </w:r>
      <w:r>
        <w:rPr>
          <w:color w:val="000000"/>
          <w:lang w:val="ru-RU" w:eastAsia="ru-RU" w:bidi="ru-RU"/>
        </w:rPr>
        <w:t xml:space="preserve">На </w:t>
      </w:r>
      <w:proofErr w:type="spellStart"/>
      <w:r>
        <w:rPr>
          <w:color w:val="000000"/>
          <w:lang w:val="ru-RU" w:eastAsia="ru-RU" w:bidi="ru-RU"/>
        </w:rPr>
        <w:t>цьому</w:t>
      </w:r>
      <w:proofErr w:type="spellEnd"/>
      <w:r>
        <w:rPr>
          <w:color w:val="000000"/>
          <w:lang w:val="ru-RU" w:eastAsia="ru-RU" w:bidi="ru-RU"/>
        </w:rPr>
        <w:t xml:space="preserve"> ж </w:t>
      </w:r>
      <w:r>
        <w:rPr>
          <w:color w:val="000000"/>
          <w:lang w:eastAsia="uk-UA" w:bidi="uk-UA"/>
        </w:rPr>
        <w:t xml:space="preserve">етапі </w:t>
      </w:r>
      <w:r>
        <w:rPr>
          <w:color w:val="000000"/>
          <w:lang w:val="ru-RU" w:eastAsia="ru-RU" w:bidi="ru-RU"/>
        </w:rPr>
        <w:t xml:space="preserve">у </w:t>
      </w:r>
      <w:proofErr w:type="spellStart"/>
      <w:r>
        <w:rPr>
          <w:color w:val="000000"/>
          <w:lang w:val="ru-RU" w:eastAsia="ru-RU" w:bidi="ru-RU"/>
        </w:rPr>
        <w:t>подальшому</w:t>
      </w:r>
      <w:proofErr w:type="spellEnd"/>
      <w:r>
        <w:rPr>
          <w:color w:val="000000"/>
          <w:lang w:val="ru-RU" w:eastAsia="ru-RU" w:bidi="ru-RU"/>
        </w:rPr>
        <w:t xml:space="preserve"> </w:t>
      </w:r>
      <w:r>
        <w:rPr>
          <w:color w:val="000000"/>
          <w:lang w:eastAsia="uk-UA" w:bidi="uk-UA"/>
        </w:rPr>
        <w:t>пропонується:</w:t>
      </w:r>
    </w:p>
    <w:p w:rsidR="00AC5F51" w:rsidRDefault="00AC5F51" w:rsidP="00AC5F51">
      <w:pPr>
        <w:pStyle w:val="1"/>
        <w:ind w:firstLine="720"/>
        <w:jc w:val="both"/>
      </w:pPr>
      <w:r>
        <w:rPr>
          <w:color w:val="000000"/>
          <w:lang w:val="ru-RU" w:eastAsia="ru-RU" w:bidi="ru-RU"/>
        </w:rPr>
        <w:t xml:space="preserve">подальше </w:t>
      </w:r>
      <w:proofErr w:type="spellStart"/>
      <w:r>
        <w:rPr>
          <w:color w:val="000000"/>
          <w:lang w:val="ru-RU" w:eastAsia="ru-RU" w:bidi="ru-RU"/>
        </w:rPr>
        <w:t>вдосконалення</w:t>
      </w:r>
      <w:proofErr w:type="spellEnd"/>
      <w:r>
        <w:rPr>
          <w:color w:val="000000"/>
          <w:lang w:val="ru-RU" w:eastAsia="ru-RU" w:bidi="ru-RU"/>
        </w:rPr>
        <w:t xml:space="preserve"> </w:t>
      </w:r>
      <w:r>
        <w:rPr>
          <w:color w:val="000000"/>
          <w:lang w:eastAsia="uk-UA" w:bidi="uk-UA"/>
        </w:rPr>
        <w:t xml:space="preserve">технічної майстерності </w:t>
      </w:r>
      <w:r>
        <w:rPr>
          <w:color w:val="000000"/>
          <w:lang w:val="ru-RU" w:eastAsia="ru-RU" w:bidi="ru-RU"/>
        </w:rPr>
        <w:t xml:space="preserve">на </w:t>
      </w:r>
      <w:r>
        <w:rPr>
          <w:color w:val="000000"/>
          <w:lang w:eastAsia="uk-UA" w:bidi="uk-UA"/>
        </w:rPr>
        <w:t>ближній і середній</w:t>
      </w:r>
      <w:r>
        <w:rPr>
          <w:color w:val="000000"/>
          <w:lang w:eastAsia="uk-UA" w:bidi="uk-UA"/>
        </w:rPr>
        <w:br/>
        <w:t>дистанції;</w:t>
      </w:r>
    </w:p>
    <w:p w:rsidR="00AC5F51" w:rsidRDefault="00AC5F51" w:rsidP="00AC5F51">
      <w:pPr>
        <w:pStyle w:val="1"/>
        <w:ind w:firstLine="720"/>
        <w:jc w:val="both"/>
      </w:pPr>
      <w:proofErr w:type="spellStart"/>
      <w:r>
        <w:rPr>
          <w:color w:val="000000"/>
          <w:lang w:val="ru-RU" w:eastAsia="ru-RU" w:bidi="ru-RU"/>
        </w:rPr>
        <w:t>поглиблене</w:t>
      </w:r>
      <w:proofErr w:type="spellEnd"/>
      <w:r>
        <w:rPr>
          <w:color w:val="000000"/>
          <w:lang w:val="ru-RU" w:eastAsia="ru-RU" w:bidi="ru-RU"/>
        </w:rPr>
        <w:t xml:space="preserve"> </w:t>
      </w:r>
      <w:proofErr w:type="spellStart"/>
      <w:r>
        <w:rPr>
          <w:color w:val="000000"/>
          <w:lang w:val="ru-RU" w:eastAsia="ru-RU" w:bidi="ru-RU"/>
        </w:rPr>
        <w:t>вивчення</w:t>
      </w:r>
      <w:proofErr w:type="spellEnd"/>
      <w:r>
        <w:rPr>
          <w:color w:val="000000"/>
          <w:lang w:val="ru-RU" w:eastAsia="ru-RU" w:bidi="ru-RU"/>
        </w:rPr>
        <w:t xml:space="preserve"> </w:t>
      </w:r>
      <w:r>
        <w:rPr>
          <w:color w:val="000000"/>
          <w:lang w:eastAsia="uk-UA" w:bidi="uk-UA"/>
        </w:rPr>
        <w:t xml:space="preserve">техніки </w:t>
      </w:r>
      <w:r>
        <w:rPr>
          <w:color w:val="000000"/>
          <w:lang w:val="ru-RU" w:eastAsia="ru-RU" w:bidi="ru-RU"/>
        </w:rPr>
        <w:t xml:space="preserve">основного </w:t>
      </w:r>
      <w:r>
        <w:rPr>
          <w:color w:val="000000"/>
          <w:lang w:eastAsia="uk-UA" w:bidi="uk-UA"/>
        </w:rPr>
        <w:t>розділу кікбоксінгу;</w:t>
      </w:r>
    </w:p>
    <w:p w:rsidR="00AC5F51" w:rsidRDefault="00AC5F51" w:rsidP="00AC5F51">
      <w:pPr>
        <w:pStyle w:val="1"/>
        <w:ind w:firstLine="720"/>
        <w:jc w:val="both"/>
      </w:pPr>
      <w:r w:rsidRPr="005B58C1">
        <w:rPr>
          <w:color w:val="000000"/>
          <w:lang w:eastAsia="ru-RU" w:bidi="ru-RU"/>
        </w:rPr>
        <w:t xml:space="preserve">опанування </w:t>
      </w:r>
      <w:r>
        <w:rPr>
          <w:color w:val="000000"/>
          <w:lang w:eastAsia="uk-UA" w:bidi="uk-UA"/>
        </w:rPr>
        <w:t xml:space="preserve">техніки інших розділів кікбоксінгу, </w:t>
      </w:r>
      <w:r w:rsidRPr="005B58C1">
        <w:rPr>
          <w:color w:val="000000"/>
          <w:lang w:eastAsia="ru-RU" w:bidi="ru-RU"/>
        </w:rPr>
        <w:t>що визнаються</w:t>
      </w:r>
      <w:r w:rsidRPr="005B58C1">
        <w:rPr>
          <w:color w:val="000000"/>
          <w:lang w:eastAsia="ru-RU" w:bidi="ru-RU"/>
        </w:rPr>
        <w:br/>
      </w:r>
      <w:r>
        <w:rPr>
          <w:color w:val="000000"/>
          <w:lang w:eastAsia="uk-UA" w:bidi="uk-UA"/>
        </w:rPr>
        <w:t>суміжними.</w:t>
      </w:r>
    </w:p>
    <w:p w:rsidR="00AC5F51" w:rsidRDefault="00AC5F51" w:rsidP="00AC5F51">
      <w:pPr>
        <w:pStyle w:val="1"/>
        <w:ind w:firstLine="720"/>
        <w:jc w:val="both"/>
      </w:pPr>
      <w:r>
        <w:rPr>
          <w:color w:val="000000"/>
          <w:lang w:eastAsia="uk-UA" w:bidi="uk-UA"/>
        </w:rPr>
        <w:t xml:space="preserve">Мінімальна кількість </w:t>
      </w:r>
      <w:proofErr w:type="spellStart"/>
      <w:r>
        <w:rPr>
          <w:color w:val="000000"/>
          <w:lang w:val="ru-RU" w:eastAsia="ru-RU" w:bidi="ru-RU"/>
        </w:rPr>
        <w:t>навчальних</w:t>
      </w:r>
      <w:proofErr w:type="spellEnd"/>
      <w:r>
        <w:rPr>
          <w:color w:val="000000"/>
          <w:lang w:val="ru-RU" w:eastAsia="ru-RU" w:bidi="ru-RU"/>
        </w:rPr>
        <w:t xml:space="preserve"> годин на </w:t>
      </w:r>
      <w:proofErr w:type="spellStart"/>
      <w:r>
        <w:rPr>
          <w:color w:val="000000"/>
          <w:lang w:val="ru-RU" w:eastAsia="ru-RU" w:bidi="ru-RU"/>
        </w:rPr>
        <w:t>тиждень</w:t>
      </w:r>
      <w:proofErr w:type="spellEnd"/>
      <w:r>
        <w:rPr>
          <w:color w:val="000000"/>
          <w:lang w:val="ru-RU" w:eastAsia="ru-RU" w:bidi="ru-RU"/>
        </w:rPr>
        <w:t xml:space="preserve"> на </w:t>
      </w:r>
      <w:r>
        <w:rPr>
          <w:color w:val="000000"/>
          <w:lang w:eastAsia="uk-UA" w:bidi="uk-UA"/>
        </w:rPr>
        <w:t>етапі</w:t>
      </w:r>
      <w:r>
        <w:rPr>
          <w:color w:val="000000"/>
          <w:lang w:eastAsia="uk-UA" w:bidi="uk-UA"/>
        </w:rPr>
        <w:br/>
        <w:t xml:space="preserve">спеціалізованої базової підготовки </w:t>
      </w:r>
      <w:r>
        <w:rPr>
          <w:color w:val="000000"/>
          <w:lang w:val="ru-RU" w:eastAsia="ru-RU" w:bidi="ru-RU"/>
        </w:rPr>
        <w:t xml:space="preserve">на </w:t>
      </w:r>
      <w:proofErr w:type="spellStart"/>
      <w:r>
        <w:rPr>
          <w:color w:val="000000"/>
          <w:lang w:val="ru-RU" w:eastAsia="ru-RU" w:bidi="ru-RU"/>
        </w:rPr>
        <w:t>першому</w:t>
      </w:r>
      <w:proofErr w:type="spellEnd"/>
      <w:r>
        <w:rPr>
          <w:color w:val="000000"/>
          <w:lang w:val="ru-RU" w:eastAsia="ru-RU" w:bidi="ru-RU"/>
        </w:rPr>
        <w:t xml:space="preserve"> </w:t>
      </w:r>
      <w:r>
        <w:rPr>
          <w:color w:val="000000"/>
          <w:lang w:eastAsia="uk-UA" w:bidi="uk-UA"/>
        </w:rPr>
        <w:t xml:space="preserve">році </w:t>
      </w:r>
      <w:proofErr w:type="spellStart"/>
      <w:r>
        <w:rPr>
          <w:color w:val="000000"/>
          <w:lang w:val="ru-RU" w:eastAsia="ru-RU" w:bidi="ru-RU"/>
        </w:rPr>
        <w:t>навчання</w:t>
      </w:r>
      <w:proofErr w:type="spellEnd"/>
      <w:r>
        <w:rPr>
          <w:color w:val="000000"/>
          <w:lang w:val="ru-RU" w:eastAsia="ru-RU" w:bidi="ru-RU"/>
        </w:rPr>
        <w:t xml:space="preserve"> </w:t>
      </w:r>
      <w:r>
        <w:rPr>
          <w:color w:val="000000"/>
          <w:lang w:eastAsia="uk-UA" w:bidi="uk-UA"/>
        </w:rPr>
        <w:t xml:space="preserve">складає </w:t>
      </w:r>
      <w:r>
        <w:rPr>
          <w:color w:val="000000"/>
          <w:lang w:val="ru-RU" w:eastAsia="ru-RU" w:bidi="ru-RU"/>
        </w:rPr>
        <w:t>24</w:t>
      </w:r>
      <w:r>
        <w:rPr>
          <w:color w:val="000000"/>
          <w:lang w:val="ru-RU" w:eastAsia="ru-RU" w:bidi="ru-RU"/>
        </w:rPr>
        <w:br/>
      </w:r>
      <w:r>
        <w:rPr>
          <w:color w:val="000000"/>
          <w:lang w:eastAsia="uk-UA" w:bidi="uk-UA"/>
        </w:rPr>
        <w:t>години, на другому - 26, а на третьому - 28 годин [96].</w:t>
      </w:r>
    </w:p>
    <w:p w:rsidR="00AC5F51" w:rsidRDefault="00AC5F51" w:rsidP="00AC5F51">
      <w:pPr>
        <w:pStyle w:val="1"/>
        <w:ind w:firstLine="720"/>
        <w:jc w:val="both"/>
      </w:pPr>
      <w:r>
        <w:rPr>
          <w:color w:val="000000"/>
          <w:lang w:eastAsia="uk-UA" w:bidi="uk-UA"/>
        </w:rPr>
        <w:t>Відмічається, що важливим моментом річної підготовки для</w:t>
      </w:r>
      <w:r>
        <w:rPr>
          <w:color w:val="000000"/>
          <w:lang w:eastAsia="uk-UA" w:bidi="uk-UA"/>
        </w:rPr>
        <w:br/>
        <w:t>спортсменів є те, що вона будується на основі самостійних структурних</w:t>
      </w:r>
      <w:r>
        <w:rPr>
          <w:color w:val="000000"/>
          <w:lang w:eastAsia="uk-UA" w:bidi="uk-UA"/>
        </w:rPr>
        <w:br/>
        <w:t>компонентів, де певні елементи об’єднані загальним педагогічним завданням,</w:t>
      </w:r>
      <w:r>
        <w:rPr>
          <w:color w:val="000000"/>
          <w:lang w:eastAsia="uk-UA" w:bidi="uk-UA"/>
        </w:rPr>
        <w:br/>
        <w:t>а саме: досягненням стану максимальної готовності єдиноборця до головного</w:t>
      </w:r>
      <w:r>
        <w:rPr>
          <w:color w:val="000000"/>
          <w:lang w:eastAsia="uk-UA" w:bidi="uk-UA"/>
        </w:rPr>
        <w:br/>
        <w:t>старту року [47, 65].</w:t>
      </w:r>
    </w:p>
    <w:p w:rsidR="00AC5F51" w:rsidRDefault="00AC5F51" w:rsidP="00AC5F51">
      <w:pPr>
        <w:pStyle w:val="1"/>
        <w:ind w:firstLine="720"/>
        <w:jc w:val="both"/>
      </w:pPr>
      <w:r>
        <w:rPr>
          <w:color w:val="000000"/>
          <w:lang w:eastAsia="uk-UA" w:bidi="uk-UA"/>
        </w:rPr>
        <w:t>Як визначається у багатьох дослідженнях, важливе місце серед засобів</w:t>
      </w:r>
      <w:r>
        <w:rPr>
          <w:color w:val="000000"/>
          <w:lang w:eastAsia="uk-UA" w:bidi="uk-UA"/>
        </w:rPr>
        <w:br/>
        <w:t>спеціальної підготовки займають спеціально-підготовчі вправи. Важливість</w:t>
      </w:r>
      <w:r>
        <w:rPr>
          <w:color w:val="000000"/>
          <w:lang w:eastAsia="uk-UA" w:bidi="uk-UA"/>
        </w:rPr>
        <w:br/>
        <w:t>наголошення на таке узагальнення, яке відоме загалу фахівців, пов’язане з</w:t>
      </w:r>
      <w:r>
        <w:rPr>
          <w:color w:val="000000"/>
          <w:lang w:eastAsia="uk-UA" w:bidi="uk-UA"/>
        </w:rPr>
        <w:br/>
        <w:t>тим, що дані вправи досить різноманітні, але їх обґрунтований вибір і</w:t>
      </w:r>
      <w:r>
        <w:rPr>
          <w:color w:val="000000"/>
          <w:lang w:eastAsia="uk-UA" w:bidi="uk-UA"/>
        </w:rPr>
        <w:br/>
        <w:t>сумлінне опрацювання дозволяє розвивати необхідні спеціальні фізичні</w:t>
      </w:r>
      <w:r>
        <w:rPr>
          <w:color w:val="000000"/>
          <w:lang w:eastAsia="uk-UA" w:bidi="uk-UA"/>
        </w:rPr>
        <w:br/>
        <w:t>якості і здібності. Можна тут згадати ще й про техніку прийомів і дій, про</w:t>
      </w:r>
      <w:r>
        <w:rPr>
          <w:color w:val="000000"/>
          <w:lang w:eastAsia="uk-UA" w:bidi="uk-UA"/>
        </w:rPr>
        <w:br/>
        <w:t xml:space="preserve">швидкісні і </w:t>
      </w:r>
      <w:proofErr w:type="spellStart"/>
      <w:r>
        <w:rPr>
          <w:color w:val="000000"/>
          <w:lang w:eastAsia="uk-UA" w:bidi="uk-UA"/>
        </w:rPr>
        <w:t>швидкісно</w:t>
      </w:r>
      <w:proofErr w:type="spellEnd"/>
      <w:r>
        <w:rPr>
          <w:color w:val="000000"/>
          <w:lang w:eastAsia="uk-UA" w:bidi="uk-UA"/>
        </w:rPr>
        <w:t>-силові якості під час виконання ударів, серій і</w:t>
      </w:r>
      <w:r>
        <w:rPr>
          <w:color w:val="000000"/>
          <w:lang w:eastAsia="uk-UA" w:bidi="uk-UA"/>
        </w:rPr>
        <w:br/>
        <w:t>комбінацій, про використання вправ на розтягування («</w:t>
      </w:r>
      <w:proofErr w:type="spellStart"/>
      <w:r>
        <w:rPr>
          <w:color w:val="000000"/>
          <w:lang w:eastAsia="uk-UA" w:bidi="uk-UA"/>
        </w:rPr>
        <w:t>стрейчінг</w:t>
      </w:r>
      <w:proofErr w:type="spellEnd"/>
      <w:r>
        <w:rPr>
          <w:color w:val="000000"/>
          <w:lang w:eastAsia="uk-UA" w:bidi="uk-UA"/>
        </w:rPr>
        <w:t>»), а також</w:t>
      </w:r>
      <w:r>
        <w:rPr>
          <w:color w:val="000000"/>
          <w:lang w:eastAsia="uk-UA" w:bidi="uk-UA"/>
        </w:rPr>
        <w:br/>
        <w:t>вправ, які включаються як в розминку, так і в заключну частину тренування</w:t>
      </w:r>
      <w:r>
        <w:rPr>
          <w:color w:val="000000"/>
          <w:lang w:eastAsia="uk-UA" w:bidi="uk-UA"/>
        </w:rPr>
        <w:br/>
        <w:t>для відновлення чи заспокоєння організму спортсменів [5].</w:t>
      </w:r>
    </w:p>
    <w:p w:rsidR="00AC5F51" w:rsidRDefault="00AC5F51" w:rsidP="00AC5F51">
      <w:pPr>
        <w:pStyle w:val="1"/>
        <w:ind w:firstLine="720"/>
        <w:jc w:val="both"/>
      </w:pPr>
      <w:r>
        <w:rPr>
          <w:color w:val="000000"/>
          <w:lang w:eastAsia="uk-UA" w:bidi="uk-UA"/>
        </w:rPr>
        <w:t>У тренувальному процесі застосування вправ для вдосконалення</w:t>
      </w:r>
      <w:r>
        <w:rPr>
          <w:color w:val="000000"/>
          <w:lang w:eastAsia="uk-UA" w:bidi="uk-UA"/>
        </w:rPr>
        <w:br/>
        <w:t>техніко-тактичної підготовки до дії з партнером і проведення умовних</w:t>
      </w:r>
      <w:r>
        <w:rPr>
          <w:color w:val="000000"/>
          <w:lang w:eastAsia="uk-UA" w:bidi="uk-UA"/>
        </w:rPr>
        <w:br w:type="page"/>
      </w:r>
      <w:proofErr w:type="spellStart"/>
      <w:r>
        <w:rPr>
          <w:color w:val="000000"/>
          <w:lang w:eastAsia="uk-UA" w:bidi="uk-UA"/>
        </w:rPr>
        <w:lastRenderedPageBreak/>
        <w:t>двобоїв</w:t>
      </w:r>
      <w:proofErr w:type="spellEnd"/>
      <w:r>
        <w:rPr>
          <w:color w:val="000000"/>
          <w:lang w:eastAsia="uk-UA" w:bidi="uk-UA"/>
        </w:rPr>
        <w:t xml:space="preserve"> визначається </w:t>
      </w:r>
      <w:proofErr w:type="spellStart"/>
      <w:r>
        <w:rPr>
          <w:color w:val="000000"/>
          <w:lang w:val="ru-RU" w:eastAsia="ru-RU" w:bidi="ru-RU"/>
        </w:rPr>
        <w:t>теж</w:t>
      </w:r>
      <w:proofErr w:type="spellEnd"/>
      <w:r>
        <w:rPr>
          <w:color w:val="000000"/>
          <w:lang w:val="ru-RU" w:eastAsia="ru-RU" w:bidi="ru-RU"/>
        </w:rPr>
        <w:t xml:space="preserve"> як </w:t>
      </w:r>
      <w:r>
        <w:rPr>
          <w:color w:val="000000"/>
          <w:lang w:eastAsia="uk-UA" w:bidi="uk-UA"/>
        </w:rPr>
        <w:t xml:space="preserve">засіб </w:t>
      </w:r>
      <w:proofErr w:type="spellStart"/>
      <w:r>
        <w:rPr>
          <w:color w:val="000000"/>
          <w:lang w:val="ru-RU" w:eastAsia="ru-RU" w:bidi="ru-RU"/>
        </w:rPr>
        <w:t>розвитку</w:t>
      </w:r>
      <w:proofErr w:type="spellEnd"/>
      <w:r>
        <w:rPr>
          <w:color w:val="000000"/>
          <w:lang w:val="ru-RU" w:eastAsia="ru-RU" w:bidi="ru-RU"/>
        </w:rPr>
        <w:t xml:space="preserve"> </w:t>
      </w:r>
      <w:r>
        <w:rPr>
          <w:color w:val="000000"/>
          <w:lang w:eastAsia="uk-UA" w:bidi="uk-UA"/>
        </w:rPr>
        <w:t>спеціальних техніко-тактичних</w:t>
      </w:r>
      <w:r>
        <w:rPr>
          <w:color w:val="000000"/>
          <w:lang w:eastAsia="uk-UA" w:bidi="uk-UA"/>
        </w:rPr>
        <w:br/>
      </w:r>
      <w:proofErr w:type="spellStart"/>
      <w:r>
        <w:rPr>
          <w:color w:val="000000"/>
          <w:lang w:val="ru-RU" w:eastAsia="ru-RU" w:bidi="ru-RU"/>
        </w:rPr>
        <w:t>навичок</w:t>
      </w:r>
      <w:proofErr w:type="spellEnd"/>
      <w:r>
        <w:rPr>
          <w:color w:val="000000"/>
          <w:lang w:val="ru-RU" w:eastAsia="ru-RU" w:bidi="ru-RU"/>
        </w:rPr>
        <w:t xml:space="preserve">. У </w:t>
      </w:r>
      <w:proofErr w:type="spellStart"/>
      <w:r>
        <w:rPr>
          <w:color w:val="000000"/>
          <w:lang w:val="ru-RU" w:eastAsia="ru-RU" w:bidi="ru-RU"/>
        </w:rPr>
        <w:t>тренувальному</w:t>
      </w:r>
      <w:proofErr w:type="spellEnd"/>
      <w:r>
        <w:rPr>
          <w:color w:val="000000"/>
          <w:lang w:val="ru-RU" w:eastAsia="ru-RU" w:bidi="ru-RU"/>
        </w:rPr>
        <w:t xml:space="preserve"> </w:t>
      </w:r>
      <w:r>
        <w:rPr>
          <w:color w:val="000000"/>
          <w:lang w:eastAsia="uk-UA" w:bidi="uk-UA"/>
        </w:rPr>
        <w:t xml:space="preserve">процесі </w:t>
      </w:r>
      <w:proofErr w:type="spellStart"/>
      <w:r>
        <w:rPr>
          <w:color w:val="000000"/>
          <w:lang w:val="ru-RU" w:eastAsia="ru-RU" w:bidi="ru-RU"/>
        </w:rPr>
        <w:t>вдосконалення</w:t>
      </w:r>
      <w:proofErr w:type="spellEnd"/>
      <w:r>
        <w:rPr>
          <w:color w:val="000000"/>
          <w:lang w:val="ru-RU" w:eastAsia="ru-RU" w:bidi="ru-RU"/>
        </w:rPr>
        <w:t xml:space="preserve"> </w:t>
      </w:r>
      <w:r>
        <w:rPr>
          <w:color w:val="000000"/>
          <w:lang w:eastAsia="uk-UA" w:bidi="uk-UA"/>
        </w:rPr>
        <w:t>техніко-тактичної</w:t>
      </w:r>
      <w:r>
        <w:rPr>
          <w:color w:val="000000"/>
          <w:lang w:eastAsia="uk-UA" w:bidi="uk-UA"/>
        </w:rPr>
        <w:br/>
        <w:t xml:space="preserve">майстерності єдиноборців </w:t>
      </w:r>
      <w:r>
        <w:rPr>
          <w:color w:val="000000"/>
          <w:lang w:val="ru-RU" w:eastAsia="ru-RU" w:bidi="ru-RU"/>
        </w:rPr>
        <w:t xml:space="preserve">з партнером </w:t>
      </w:r>
      <w:r>
        <w:rPr>
          <w:color w:val="000000"/>
          <w:lang w:eastAsia="uk-UA" w:bidi="uk-UA"/>
        </w:rPr>
        <w:t xml:space="preserve">застосовується </w:t>
      </w:r>
      <w:r>
        <w:rPr>
          <w:color w:val="000000"/>
          <w:lang w:val="ru-RU" w:eastAsia="ru-RU" w:bidi="ru-RU"/>
        </w:rPr>
        <w:t>за широким спектром</w:t>
      </w:r>
      <w:r>
        <w:rPr>
          <w:color w:val="000000"/>
          <w:lang w:val="ru-RU" w:eastAsia="ru-RU" w:bidi="ru-RU"/>
        </w:rPr>
        <w:br/>
      </w:r>
      <w:r>
        <w:rPr>
          <w:color w:val="000000"/>
          <w:lang w:eastAsia="uk-UA" w:bidi="uk-UA"/>
        </w:rPr>
        <w:t xml:space="preserve">змінних </w:t>
      </w:r>
      <w:r>
        <w:rPr>
          <w:color w:val="000000"/>
          <w:lang w:val="ru-RU" w:eastAsia="ru-RU" w:bidi="ru-RU"/>
        </w:rPr>
        <w:t xml:space="preserve">умов. </w:t>
      </w:r>
      <w:proofErr w:type="spellStart"/>
      <w:r>
        <w:rPr>
          <w:color w:val="000000"/>
          <w:lang w:val="ru-RU" w:eastAsia="ru-RU" w:bidi="ru-RU"/>
        </w:rPr>
        <w:t>Виконання</w:t>
      </w:r>
      <w:proofErr w:type="spellEnd"/>
      <w:r>
        <w:rPr>
          <w:color w:val="000000"/>
          <w:lang w:val="ru-RU" w:eastAsia="ru-RU" w:bidi="ru-RU"/>
        </w:rPr>
        <w:t xml:space="preserve"> </w:t>
      </w:r>
      <w:r>
        <w:rPr>
          <w:color w:val="000000"/>
          <w:lang w:eastAsia="uk-UA" w:bidi="uk-UA"/>
        </w:rPr>
        <w:t xml:space="preserve">ударів рахується </w:t>
      </w:r>
      <w:proofErr w:type="spellStart"/>
      <w:r>
        <w:rPr>
          <w:color w:val="000000"/>
          <w:lang w:val="ru-RU" w:eastAsia="ru-RU" w:bidi="ru-RU"/>
        </w:rPr>
        <w:t>основним</w:t>
      </w:r>
      <w:proofErr w:type="spellEnd"/>
      <w:r>
        <w:rPr>
          <w:color w:val="000000"/>
          <w:lang w:val="ru-RU" w:eastAsia="ru-RU" w:bidi="ru-RU"/>
        </w:rPr>
        <w:t xml:space="preserve"> </w:t>
      </w:r>
      <w:proofErr w:type="spellStart"/>
      <w:r>
        <w:rPr>
          <w:color w:val="000000"/>
          <w:lang w:val="ru-RU" w:eastAsia="ru-RU" w:bidi="ru-RU"/>
        </w:rPr>
        <w:t>засобом</w:t>
      </w:r>
      <w:proofErr w:type="spellEnd"/>
      <w:r>
        <w:rPr>
          <w:color w:val="000000"/>
          <w:lang w:val="ru-RU" w:eastAsia="ru-RU" w:bidi="ru-RU"/>
        </w:rPr>
        <w:t xml:space="preserve">, </w:t>
      </w:r>
      <w:proofErr w:type="spellStart"/>
      <w:r>
        <w:rPr>
          <w:color w:val="000000"/>
          <w:lang w:val="ru-RU" w:eastAsia="ru-RU" w:bidi="ru-RU"/>
        </w:rPr>
        <w:t>бо</w:t>
      </w:r>
      <w:proofErr w:type="spellEnd"/>
      <w:r>
        <w:rPr>
          <w:color w:val="000000"/>
          <w:lang w:val="ru-RU" w:eastAsia="ru-RU" w:bidi="ru-RU"/>
        </w:rPr>
        <w:t xml:space="preserve"> </w:t>
      </w:r>
      <w:r>
        <w:rPr>
          <w:color w:val="000000"/>
          <w:lang w:eastAsia="uk-UA" w:bidi="uk-UA"/>
        </w:rPr>
        <w:t xml:space="preserve">їх </w:t>
      </w:r>
      <w:proofErr w:type="spellStart"/>
      <w:r>
        <w:rPr>
          <w:color w:val="000000"/>
          <w:lang w:val="ru-RU" w:eastAsia="ru-RU" w:bidi="ru-RU"/>
        </w:rPr>
        <w:t>можна</w:t>
      </w:r>
      <w:proofErr w:type="spellEnd"/>
      <w:r>
        <w:rPr>
          <w:color w:val="000000"/>
          <w:lang w:val="ru-RU" w:eastAsia="ru-RU" w:bidi="ru-RU"/>
        </w:rPr>
        <w:br/>
      </w:r>
      <w:proofErr w:type="spellStart"/>
      <w:r>
        <w:rPr>
          <w:color w:val="000000"/>
          <w:lang w:val="ru-RU" w:eastAsia="ru-RU" w:bidi="ru-RU"/>
        </w:rPr>
        <w:t>виконувати</w:t>
      </w:r>
      <w:proofErr w:type="spellEnd"/>
      <w:r>
        <w:rPr>
          <w:color w:val="000000"/>
          <w:lang w:val="ru-RU" w:eastAsia="ru-RU" w:bidi="ru-RU"/>
        </w:rPr>
        <w:t>:</w:t>
      </w:r>
    </w:p>
    <w:p w:rsidR="00AC5F51" w:rsidRDefault="00AC5F51" w:rsidP="00AC5F51">
      <w:pPr>
        <w:pStyle w:val="1"/>
        <w:numPr>
          <w:ilvl w:val="0"/>
          <w:numId w:val="36"/>
        </w:numPr>
        <w:tabs>
          <w:tab w:val="left" w:pos="1107"/>
        </w:tabs>
        <w:ind w:firstLine="720"/>
        <w:jc w:val="both"/>
      </w:pPr>
      <w:r>
        <w:rPr>
          <w:color w:val="000000"/>
          <w:lang w:val="ru-RU" w:eastAsia="ru-RU" w:bidi="ru-RU"/>
        </w:rPr>
        <w:t xml:space="preserve">з максимальною силою та </w:t>
      </w:r>
      <w:r>
        <w:rPr>
          <w:color w:val="000000"/>
          <w:lang w:eastAsia="uk-UA" w:bidi="uk-UA"/>
        </w:rPr>
        <w:t>жорсткістю;</w:t>
      </w:r>
    </w:p>
    <w:p w:rsidR="00AC5F51" w:rsidRDefault="00AC5F51" w:rsidP="00AC5F51">
      <w:pPr>
        <w:pStyle w:val="1"/>
        <w:numPr>
          <w:ilvl w:val="0"/>
          <w:numId w:val="36"/>
        </w:numPr>
        <w:tabs>
          <w:tab w:val="left" w:pos="1135"/>
        </w:tabs>
        <w:ind w:firstLine="720"/>
        <w:jc w:val="both"/>
      </w:pPr>
      <w:r>
        <w:rPr>
          <w:color w:val="000000"/>
          <w:lang w:val="ru-RU" w:eastAsia="ru-RU" w:bidi="ru-RU"/>
        </w:rPr>
        <w:t xml:space="preserve">з </w:t>
      </w:r>
      <w:proofErr w:type="spellStart"/>
      <w:r>
        <w:rPr>
          <w:color w:val="000000"/>
          <w:lang w:val="ru-RU" w:eastAsia="ru-RU" w:bidi="ru-RU"/>
        </w:rPr>
        <w:t>введенням</w:t>
      </w:r>
      <w:proofErr w:type="spellEnd"/>
      <w:r>
        <w:rPr>
          <w:color w:val="000000"/>
          <w:lang w:val="ru-RU" w:eastAsia="ru-RU" w:bidi="ru-RU"/>
        </w:rPr>
        <w:t xml:space="preserve"> </w:t>
      </w:r>
      <w:r>
        <w:rPr>
          <w:color w:val="000000"/>
          <w:lang w:eastAsia="uk-UA" w:bidi="uk-UA"/>
        </w:rPr>
        <w:t xml:space="preserve">партнерів </w:t>
      </w:r>
      <w:r>
        <w:rPr>
          <w:color w:val="000000"/>
          <w:lang w:val="ru-RU" w:eastAsia="ru-RU" w:bidi="ru-RU"/>
        </w:rPr>
        <w:t xml:space="preserve">з </w:t>
      </w:r>
      <w:r>
        <w:rPr>
          <w:color w:val="000000"/>
          <w:lang w:eastAsia="uk-UA" w:bidi="uk-UA"/>
        </w:rPr>
        <w:t xml:space="preserve">різною </w:t>
      </w:r>
      <w:r>
        <w:rPr>
          <w:color w:val="000000"/>
          <w:lang w:val="ru-RU" w:eastAsia="ru-RU" w:bidi="ru-RU"/>
        </w:rPr>
        <w:t>вагою;</w:t>
      </w:r>
    </w:p>
    <w:p w:rsidR="00AC5F51" w:rsidRDefault="00AC5F51" w:rsidP="00AC5F51">
      <w:pPr>
        <w:pStyle w:val="1"/>
        <w:numPr>
          <w:ilvl w:val="0"/>
          <w:numId w:val="36"/>
        </w:numPr>
        <w:tabs>
          <w:tab w:val="left" w:pos="1126"/>
        </w:tabs>
        <w:ind w:firstLine="720"/>
        <w:jc w:val="both"/>
      </w:pPr>
      <w:r>
        <w:rPr>
          <w:color w:val="000000"/>
          <w:lang w:eastAsia="uk-UA" w:bidi="uk-UA"/>
        </w:rPr>
        <w:t xml:space="preserve">зі зміною партнерів, які володіють іншими </w:t>
      </w:r>
      <w:r>
        <w:rPr>
          <w:color w:val="000000"/>
          <w:lang w:val="ru-RU" w:eastAsia="ru-RU" w:bidi="ru-RU"/>
        </w:rPr>
        <w:t xml:space="preserve">стилями </w:t>
      </w:r>
      <w:proofErr w:type="spellStart"/>
      <w:r>
        <w:rPr>
          <w:color w:val="000000"/>
          <w:lang w:val="ru-RU" w:eastAsia="ru-RU" w:bidi="ru-RU"/>
        </w:rPr>
        <w:t>боротьби</w:t>
      </w:r>
      <w:proofErr w:type="spellEnd"/>
      <w:r>
        <w:rPr>
          <w:color w:val="000000"/>
          <w:lang w:val="ru-RU" w:eastAsia="ru-RU" w:bidi="ru-RU"/>
        </w:rPr>
        <w:t>.</w:t>
      </w:r>
    </w:p>
    <w:p w:rsidR="00AC5F51" w:rsidRDefault="00AC5F51" w:rsidP="00AC5F51">
      <w:pPr>
        <w:pStyle w:val="1"/>
        <w:ind w:firstLine="720"/>
        <w:jc w:val="both"/>
      </w:pPr>
      <w:r w:rsidRPr="005B58C1">
        <w:rPr>
          <w:color w:val="000000"/>
          <w:lang w:eastAsia="ru-RU" w:bidi="ru-RU"/>
        </w:rPr>
        <w:t xml:space="preserve">Такий </w:t>
      </w:r>
      <w:r>
        <w:rPr>
          <w:color w:val="000000"/>
          <w:lang w:eastAsia="uk-UA" w:bidi="uk-UA"/>
        </w:rPr>
        <w:t xml:space="preserve">засіб змінності </w:t>
      </w:r>
      <w:r w:rsidRPr="005B58C1">
        <w:rPr>
          <w:color w:val="000000"/>
          <w:lang w:eastAsia="ru-RU" w:bidi="ru-RU"/>
        </w:rPr>
        <w:t xml:space="preserve">умов носить методичний характер, бо </w:t>
      </w:r>
      <w:r>
        <w:rPr>
          <w:color w:val="000000"/>
          <w:lang w:eastAsia="uk-UA" w:bidi="uk-UA"/>
        </w:rPr>
        <w:t>дає</w:t>
      </w:r>
      <w:r>
        <w:rPr>
          <w:color w:val="000000"/>
          <w:lang w:eastAsia="uk-UA" w:bidi="uk-UA"/>
        </w:rPr>
        <w:br/>
        <w:t xml:space="preserve">можливість більш </w:t>
      </w:r>
      <w:r w:rsidRPr="005B58C1">
        <w:rPr>
          <w:color w:val="000000"/>
          <w:lang w:eastAsia="ru-RU" w:bidi="ru-RU"/>
        </w:rPr>
        <w:t xml:space="preserve">ефективно вдосконалювати </w:t>
      </w:r>
      <w:r>
        <w:rPr>
          <w:color w:val="000000"/>
          <w:lang w:eastAsia="uk-UA" w:bidi="uk-UA"/>
        </w:rPr>
        <w:t>спеціальні дії, комбінації,</w:t>
      </w:r>
      <w:r>
        <w:rPr>
          <w:color w:val="000000"/>
          <w:lang w:eastAsia="uk-UA" w:bidi="uk-UA"/>
        </w:rPr>
        <w:br/>
      </w:r>
      <w:r w:rsidRPr="005B58C1">
        <w:rPr>
          <w:color w:val="000000"/>
          <w:lang w:eastAsia="ru-RU" w:bidi="ru-RU"/>
        </w:rPr>
        <w:t xml:space="preserve">прийоми як </w:t>
      </w:r>
      <w:r>
        <w:rPr>
          <w:color w:val="000000"/>
          <w:lang w:eastAsia="uk-UA" w:bidi="uk-UA"/>
        </w:rPr>
        <w:t xml:space="preserve">технічного, </w:t>
      </w:r>
      <w:r w:rsidRPr="005B58C1">
        <w:rPr>
          <w:color w:val="000000"/>
          <w:lang w:eastAsia="ru-RU" w:bidi="ru-RU"/>
        </w:rPr>
        <w:t xml:space="preserve">так </w:t>
      </w:r>
      <w:r>
        <w:rPr>
          <w:color w:val="000000"/>
          <w:lang w:eastAsia="uk-UA" w:bidi="uk-UA"/>
        </w:rPr>
        <w:t xml:space="preserve">і </w:t>
      </w:r>
      <w:r w:rsidRPr="005B58C1">
        <w:rPr>
          <w:color w:val="000000"/>
          <w:lang w:eastAsia="ru-RU" w:bidi="ru-RU"/>
        </w:rPr>
        <w:t>тактичного характеру.</w:t>
      </w:r>
    </w:p>
    <w:p w:rsidR="00AC5F51" w:rsidRDefault="00AC5F51" w:rsidP="00AC5F51">
      <w:pPr>
        <w:pStyle w:val="1"/>
        <w:ind w:firstLine="720"/>
        <w:jc w:val="both"/>
      </w:pPr>
      <w:r>
        <w:rPr>
          <w:color w:val="000000"/>
          <w:lang w:eastAsia="uk-UA" w:bidi="uk-UA"/>
        </w:rPr>
        <w:t xml:space="preserve">Є </w:t>
      </w:r>
      <w:r>
        <w:rPr>
          <w:color w:val="000000"/>
          <w:lang w:val="ru-RU" w:eastAsia="ru-RU" w:bidi="ru-RU"/>
        </w:rPr>
        <w:t xml:space="preserve">у </w:t>
      </w:r>
      <w:r>
        <w:rPr>
          <w:color w:val="000000"/>
          <w:lang w:eastAsia="uk-UA" w:bidi="uk-UA"/>
        </w:rPr>
        <w:t xml:space="preserve">кікбоксінгу </w:t>
      </w:r>
      <w:proofErr w:type="spellStart"/>
      <w:r>
        <w:rPr>
          <w:color w:val="000000"/>
          <w:lang w:val="ru-RU" w:eastAsia="ru-RU" w:bidi="ru-RU"/>
        </w:rPr>
        <w:t>також</w:t>
      </w:r>
      <w:proofErr w:type="spellEnd"/>
      <w:r>
        <w:rPr>
          <w:color w:val="000000"/>
          <w:lang w:val="ru-RU" w:eastAsia="ru-RU" w:bidi="ru-RU"/>
        </w:rPr>
        <w:t xml:space="preserve"> </w:t>
      </w:r>
      <w:r>
        <w:rPr>
          <w:color w:val="000000"/>
          <w:lang w:eastAsia="uk-UA" w:bidi="uk-UA"/>
        </w:rPr>
        <w:t xml:space="preserve">і </w:t>
      </w:r>
      <w:proofErr w:type="spellStart"/>
      <w:r>
        <w:rPr>
          <w:color w:val="000000"/>
          <w:lang w:val="ru-RU" w:eastAsia="ru-RU" w:bidi="ru-RU"/>
        </w:rPr>
        <w:t>вправи</w:t>
      </w:r>
      <w:proofErr w:type="spellEnd"/>
      <w:r>
        <w:rPr>
          <w:color w:val="000000"/>
          <w:lang w:val="ru-RU" w:eastAsia="ru-RU" w:bidi="ru-RU"/>
        </w:rPr>
        <w:t xml:space="preserve">, </w:t>
      </w:r>
      <w:r>
        <w:rPr>
          <w:color w:val="000000"/>
          <w:lang w:eastAsia="uk-UA" w:bidi="uk-UA"/>
        </w:rPr>
        <w:t xml:space="preserve">які </w:t>
      </w:r>
      <w:proofErr w:type="spellStart"/>
      <w:r>
        <w:rPr>
          <w:color w:val="000000"/>
          <w:lang w:val="ru-RU" w:eastAsia="ru-RU" w:bidi="ru-RU"/>
        </w:rPr>
        <w:t>мають</w:t>
      </w:r>
      <w:proofErr w:type="spellEnd"/>
      <w:r>
        <w:rPr>
          <w:color w:val="000000"/>
          <w:lang w:val="ru-RU" w:eastAsia="ru-RU" w:bidi="ru-RU"/>
        </w:rPr>
        <w:t xml:space="preserve"> </w:t>
      </w:r>
      <w:r>
        <w:rPr>
          <w:color w:val="000000"/>
          <w:lang w:eastAsia="uk-UA" w:bidi="uk-UA"/>
        </w:rPr>
        <w:t xml:space="preserve">більш </w:t>
      </w:r>
      <w:proofErr w:type="spellStart"/>
      <w:r>
        <w:rPr>
          <w:color w:val="000000"/>
          <w:lang w:val="ru-RU" w:eastAsia="ru-RU" w:bidi="ru-RU"/>
        </w:rPr>
        <w:t>умовний</w:t>
      </w:r>
      <w:proofErr w:type="spellEnd"/>
      <w:r>
        <w:rPr>
          <w:color w:val="000000"/>
          <w:lang w:val="ru-RU" w:eastAsia="ru-RU" w:bidi="ru-RU"/>
        </w:rPr>
        <w:t xml:space="preserve"> характер, але</w:t>
      </w:r>
      <w:r>
        <w:rPr>
          <w:color w:val="000000"/>
          <w:lang w:val="ru-RU" w:eastAsia="ru-RU" w:bidi="ru-RU"/>
        </w:rPr>
        <w:br/>
        <w:t xml:space="preserve">вони </w:t>
      </w:r>
      <w:proofErr w:type="spellStart"/>
      <w:r>
        <w:rPr>
          <w:color w:val="000000"/>
          <w:lang w:val="ru-RU" w:eastAsia="ru-RU" w:bidi="ru-RU"/>
        </w:rPr>
        <w:t>теж</w:t>
      </w:r>
      <w:proofErr w:type="spellEnd"/>
      <w:r>
        <w:rPr>
          <w:color w:val="000000"/>
          <w:lang w:val="ru-RU" w:eastAsia="ru-RU" w:bidi="ru-RU"/>
        </w:rPr>
        <w:t xml:space="preserve"> </w:t>
      </w:r>
      <w:proofErr w:type="spellStart"/>
      <w:r>
        <w:rPr>
          <w:color w:val="000000"/>
          <w:lang w:val="ru-RU" w:eastAsia="ru-RU" w:bidi="ru-RU"/>
        </w:rPr>
        <w:t>слугують</w:t>
      </w:r>
      <w:proofErr w:type="spellEnd"/>
      <w:r>
        <w:rPr>
          <w:color w:val="000000"/>
          <w:lang w:val="ru-RU" w:eastAsia="ru-RU" w:bidi="ru-RU"/>
        </w:rPr>
        <w:t xml:space="preserve"> </w:t>
      </w:r>
      <w:proofErr w:type="spellStart"/>
      <w:r>
        <w:rPr>
          <w:color w:val="000000"/>
          <w:lang w:val="ru-RU" w:eastAsia="ru-RU" w:bidi="ru-RU"/>
        </w:rPr>
        <w:t>ефективним</w:t>
      </w:r>
      <w:proofErr w:type="spellEnd"/>
      <w:r>
        <w:rPr>
          <w:color w:val="000000"/>
          <w:lang w:val="ru-RU" w:eastAsia="ru-RU" w:bidi="ru-RU"/>
        </w:rPr>
        <w:t xml:space="preserve"> </w:t>
      </w:r>
      <w:r>
        <w:rPr>
          <w:color w:val="000000"/>
          <w:lang w:eastAsia="uk-UA" w:bidi="uk-UA"/>
        </w:rPr>
        <w:t xml:space="preserve">перехідним </w:t>
      </w:r>
      <w:proofErr w:type="spellStart"/>
      <w:r>
        <w:rPr>
          <w:color w:val="000000"/>
          <w:lang w:val="ru-RU" w:eastAsia="ru-RU" w:bidi="ru-RU"/>
        </w:rPr>
        <w:t>засобом</w:t>
      </w:r>
      <w:proofErr w:type="spellEnd"/>
      <w:r>
        <w:rPr>
          <w:color w:val="000000"/>
          <w:lang w:val="ru-RU" w:eastAsia="ru-RU" w:bidi="ru-RU"/>
        </w:rPr>
        <w:t xml:space="preserve">, як за </w:t>
      </w:r>
      <w:r>
        <w:rPr>
          <w:color w:val="000000"/>
          <w:lang w:eastAsia="uk-UA" w:bidi="uk-UA"/>
        </w:rPr>
        <w:t>спрямованістю,</w:t>
      </w:r>
      <w:r>
        <w:rPr>
          <w:color w:val="000000"/>
          <w:lang w:eastAsia="uk-UA" w:bidi="uk-UA"/>
        </w:rPr>
        <w:br/>
      </w:r>
      <w:r>
        <w:rPr>
          <w:color w:val="000000"/>
          <w:lang w:val="ru-RU" w:eastAsia="ru-RU" w:bidi="ru-RU"/>
        </w:rPr>
        <w:t xml:space="preserve">так </w:t>
      </w:r>
      <w:r>
        <w:rPr>
          <w:color w:val="000000"/>
          <w:lang w:eastAsia="uk-UA" w:bidi="uk-UA"/>
        </w:rPr>
        <w:t xml:space="preserve">і </w:t>
      </w:r>
      <w:r>
        <w:rPr>
          <w:color w:val="000000"/>
          <w:lang w:val="ru-RU" w:eastAsia="ru-RU" w:bidi="ru-RU"/>
        </w:rPr>
        <w:t xml:space="preserve">за </w:t>
      </w:r>
      <w:proofErr w:type="spellStart"/>
      <w:r>
        <w:rPr>
          <w:color w:val="000000"/>
          <w:lang w:val="ru-RU" w:eastAsia="ru-RU" w:bidi="ru-RU"/>
        </w:rPr>
        <w:t>ступенем</w:t>
      </w:r>
      <w:proofErr w:type="spellEnd"/>
      <w:r>
        <w:rPr>
          <w:color w:val="000000"/>
          <w:lang w:val="ru-RU" w:eastAsia="ru-RU" w:bidi="ru-RU"/>
        </w:rPr>
        <w:t xml:space="preserve"> </w:t>
      </w:r>
      <w:proofErr w:type="spellStart"/>
      <w:r>
        <w:rPr>
          <w:color w:val="000000"/>
          <w:lang w:val="ru-RU" w:eastAsia="ru-RU" w:bidi="ru-RU"/>
        </w:rPr>
        <w:t>впливу</w:t>
      </w:r>
      <w:proofErr w:type="spellEnd"/>
      <w:r>
        <w:rPr>
          <w:color w:val="000000"/>
          <w:lang w:val="ru-RU" w:eastAsia="ru-RU" w:bidi="ru-RU"/>
        </w:rPr>
        <w:t xml:space="preserve"> на </w:t>
      </w:r>
      <w:r>
        <w:rPr>
          <w:color w:val="000000"/>
          <w:lang w:eastAsia="uk-UA" w:bidi="uk-UA"/>
        </w:rPr>
        <w:t xml:space="preserve">організм </w:t>
      </w:r>
      <w:r>
        <w:rPr>
          <w:color w:val="000000"/>
          <w:lang w:val="ru-RU" w:eastAsia="ru-RU" w:bidi="ru-RU"/>
        </w:rPr>
        <w:t xml:space="preserve">спортсмена. Так, у </w:t>
      </w:r>
      <w:proofErr w:type="spellStart"/>
      <w:r>
        <w:rPr>
          <w:color w:val="000000"/>
          <w:lang w:val="ru-RU" w:eastAsia="ru-RU" w:bidi="ru-RU"/>
        </w:rPr>
        <w:t>тренувальному</w:t>
      </w:r>
      <w:proofErr w:type="spellEnd"/>
      <w:r>
        <w:rPr>
          <w:color w:val="000000"/>
          <w:lang w:val="ru-RU" w:eastAsia="ru-RU" w:bidi="ru-RU"/>
        </w:rPr>
        <w:br/>
      </w:r>
      <w:r>
        <w:rPr>
          <w:color w:val="000000"/>
          <w:lang w:eastAsia="uk-UA" w:bidi="uk-UA"/>
        </w:rPr>
        <w:t xml:space="preserve">процесі </w:t>
      </w:r>
      <w:r>
        <w:rPr>
          <w:color w:val="000000"/>
          <w:lang w:val="ru-RU" w:eastAsia="ru-RU" w:bidi="ru-RU"/>
        </w:rPr>
        <w:t xml:space="preserve">в </w:t>
      </w:r>
      <w:r>
        <w:rPr>
          <w:color w:val="000000"/>
          <w:lang w:eastAsia="uk-UA" w:bidi="uk-UA"/>
        </w:rPr>
        <w:t xml:space="preserve">меншій мірі </w:t>
      </w:r>
      <w:proofErr w:type="spellStart"/>
      <w:r>
        <w:rPr>
          <w:color w:val="000000"/>
          <w:lang w:val="ru-RU" w:eastAsia="ru-RU" w:bidi="ru-RU"/>
        </w:rPr>
        <w:t>застосовуються</w:t>
      </w:r>
      <w:proofErr w:type="spellEnd"/>
      <w:r>
        <w:rPr>
          <w:color w:val="000000"/>
          <w:lang w:val="ru-RU" w:eastAsia="ru-RU" w:bidi="ru-RU"/>
        </w:rPr>
        <w:t xml:space="preserve"> </w:t>
      </w:r>
      <w:proofErr w:type="spellStart"/>
      <w:r>
        <w:rPr>
          <w:color w:val="000000"/>
          <w:lang w:val="ru-RU" w:eastAsia="ru-RU" w:bidi="ru-RU"/>
        </w:rPr>
        <w:t>вправи</w:t>
      </w:r>
      <w:proofErr w:type="spellEnd"/>
      <w:r>
        <w:rPr>
          <w:color w:val="000000"/>
          <w:lang w:val="ru-RU" w:eastAsia="ru-RU" w:bidi="ru-RU"/>
        </w:rPr>
        <w:t xml:space="preserve"> </w:t>
      </w:r>
      <w:proofErr w:type="spellStart"/>
      <w:r>
        <w:rPr>
          <w:color w:val="000000"/>
          <w:lang w:val="ru-RU" w:eastAsia="ru-RU" w:bidi="ru-RU"/>
        </w:rPr>
        <w:t>змагального</w:t>
      </w:r>
      <w:proofErr w:type="spellEnd"/>
      <w:r>
        <w:rPr>
          <w:color w:val="000000"/>
          <w:lang w:val="ru-RU" w:eastAsia="ru-RU" w:bidi="ru-RU"/>
        </w:rPr>
        <w:t xml:space="preserve"> характеру, </w:t>
      </w:r>
      <w:proofErr w:type="spellStart"/>
      <w:r>
        <w:rPr>
          <w:color w:val="000000"/>
          <w:lang w:val="ru-RU" w:eastAsia="ru-RU" w:bidi="ru-RU"/>
        </w:rPr>
        <w:t>що</w:t>
      </w:r>
      <w:proofErr w:type="spellEnd"/>
      <w:r>
        <w:rPr>
          <w:color w:val="000000"/>
          <w:lang w:val="ru-RU" w:eastAsia="ru-RU" w:bidi="ru-RU"/>
        </w:rPr>
        <w:br/>
      </w:r>
      <w:proofErr w:type="spellStart"/>
      <w:r>
        <w:rPr>
          <w:color w:val="000000"/>
          <w:lang w:val="ru-RU" w:eastAsia="ru-RU" w:bidi="ru-RU"/>
        </w:rPr>
        <w:t>пов’язано</w:t>
      </w:r>
      <w:proofErr w:type="spellEnd"/>
      <w:r>
        <w:rPr>
          <w:color w:val="000000"/>
          <w:lang w:val="ru-RU" w:eastAsia="ru-RU" w:bidi="ru-RU"/>
        </w:rPr>
        <w:t xml:space="preserve"> з </w:t>
      </w:r>
      <w:proofErr w:type="spellStart"/>
      <w:r>
        <w:rPr>
          <w:color w:val="000000"/>
          <w:lang w:val="ru-RU" w:eastAsia="ru-RU" w:bidi="ru-RU"/>
        </w:rPr>
        <w:t>високою</w:t>
      </w:r>
      <w:proofErr w:type="spellEnd"/>
      <w:r>
        <w:rPr>
          <w:color w:val="000000"/>
          <w:lang w:val="ru-RU" w:eastAsia="ru-RU" w:bidi="ru-RU"/>
        </w:rPr>
        <w:t xml:space="preserve"> </w:t>
      </w:r>
      <w:proofErr w:type="spellStart"/>
      <w:r>
        <w:rPr>
          <w:color w:val="000000"/>
          <w:lang w:val="ru-RU" w:eastAsia="ru-RU" w:bidi="ru-RU"/>
        </w:rPr>
        <w:t>руховою</w:t>
      </w:r>
      <w:proofErr w:type="spellEnd"/>
      <w:r>
        <w:rPr>
          <w:color w:val="000000"/>
          <w:lang w:val="ru-RU" w:eastAsia="ru-RU" w:bidi="ru-RU"/>
        </w:rPr>
        <w:t xml:space="preserve"> </w:t>
      </w:r>
      <w:r>
        <w:rPr>
          <w:color w:val="000000"/>
          <w:lang w:eastAsia="uk-UA" w:bidi="uk-UA"/>
        </w:rPr>
        <w:t xml:space="preserve">інтенсивністю, </w:t>
      </w:r>
      <w:r>
        <w:rPr>
          <w:color w:val="000000"/>
          <w:lang w:val="ru-RU" w:eastAsia="ru-RU" w:bidi="ru-RU"/>
        </w:rPr>
        <w:t xml:space="preserve">за </w:t>
      </w:r>
      <w:proofErr w:type="spellStart"/>
      <w:r>
        <w:rPr>
          <w:color w:val="000000"/>
          <w:lang w:val="ru-RU" w:eastAsia="ru-RU" w:bidi="ru-RU"/>
        </w:rPr>
        <w:t>чим</w:t>
      </w:r>
      <w:proofErr w:type="spellEnd"/>
      <w:r>
        <w:rPr>
          <w:color w:val="000000"/>
          <w:lang w:val="ru-RU" w:eastAsia="ru-RU" w:bidi="ru-RU"/>
        </w:rPr>
        <w:t xml:space="preserve"> </w:t>
      </w:r>
      <w:r>
        <w:rPr>
          <w:color w:val="000000"/>
          <w:lang w:eastAsia="uk-UA" w:bidi="uk-UA"/>
        </w:rPr>
        <w:t>здебільшого</w:t>
      </w:r>
      <w:r>
        <w:rPr>
          <w:color w:val="000000"/>
          <w:lang w:eastAsia="uk-UA" w:bidi="uk-UA"/>
        </w:rPr>
        <w:br/>
        <w:t xml:space="preserve">відбувається </w:t>
      </w:r>
      <w:proofErr w:type="spellStart"/>
      <w:r>
        <w:rPr>
          <w:color w:val="000000"/>
          <w:lang w:val="ru-RU" w:eastAsia="ru-RU" w:bidi="ru-RU"/>
        </w:rPr>
        <w:t>чергування</w:t>
      </w:r>
      <w:proofErr w:type="spellEnd"/>
      <w:r>
        <w:rPr>
          <w:color w:val="000000"/>
          <w:lang w:val="ru-RU" w:eastAsia="ru-RU" w:bidi="ru-RU"/>
        </w:rPr>
        <w:t xml:space="preserve"> </w:t>
      </w:r>
      <w:r>
        <w:rPr>
          <w:color w:val="000000"/>
          <w:lang w:eastAsia="uk-UA" w:bidi="uk-UA"/>
        </w:rPr>
        <w:t xml:space="preserve">між </w:t>
      </w:r>
      <w:proofErr w:type="spellStart"/>
      <w:r>
        <w:rPr>
          <w:color w:val="000000"/>
          <w:lang w:val="ru-RU" w:eastAsia="ru-RU" w:bidi="ru-RU"/>
        </w:rPr>
        <w:t>вправами</w:t>
      </w:r>
      <w:proofErr w:type="spellEnd"/>
      <w:r>
        <w:rPr>
          <w:color w:val="000000"/>
          <w:lang w:val="ru-RU" w:eastAsia="ru-RU" w:bidi="ru-RU"/>
        </w:rPr>
        <w:t xml:space="preserve"> з </w:t>
      </w:r>
      <w:proofErr w:type="spellStart"/>
      <w:r>
        <w:rPr>
          <w:color w:val="000000"/>
          <w:lang w:val="ru-RU" w:eastAsia="ru-RU" w:bidi="ru-RU"/>
        </w:rPr>
        <w:t>вдосконалення</w:t>
      </w:r>
      <w:proofErr w:type="spellEnd"/>
      <w:r>
        <w:rPr>
          <w:color w:val="000000"/>
          <w:lang w:val="ru-RU" w:eastAsia="ru-RU" w:bidi="ru-RU"/>
        </w:rPr>
        <w:t xml:space="preserve"> </w:t>
      </w:r>
      <w:r>
        <w:rPr>
          <w:color w:val="000000"/>
          <w:lang w:eastAsia="uk-UA" w:bidi="uk-UA"/>
        </w:rPr>
        <w:t>техніко-тактичних</w:t>
      </w:r>
      <w:r>
        <w:rPr>
          <w:color w:val="000000"/>
          <w:lang w:eastAsia="uk-UA" w:bidi="uk-UA"/>
        </w:rPr>
        <w:br/>
        <w:t xml:space="preserve">дій </w:t>
      </w:r>
      <w:r>
        <w:rPr>
          <w:color w:val="000000"/>
          <w:lang w:val="ru-RU" w:eastAsia="ru-RU" w:bidi="ru-RU"/>
        </w:rPr>
        <w:t xml:space="preserve">з партнером </w:t>
      </w:r>
      <w:r>
        <w:rPr>
          <w:color w:val="000000"/>
          <w:lang w:eastAsia="uk-UA" w:bidi="uk-UA"/>
        </w:rPr>
        <w:t xml:space="preserve">і </w:t>
      </w:r>
      <w:proofErr w:type="spellStart"/>
      <w:r>
        <w:rPr>
          <w:color w:val="000000"/>
          <w:lang w:val="ru-RU" w:eastAsia="ru-RU" w:bidi="ru-RU"/>
        </w:rPr>
        <w:t>змагальною</w:t>
      </w:r>
      <w:proofErr w:type="spellEnd"/>
      <w:r>
        <w:rPr>
          <w:color w:val="000000"/>
          <w:lang w:val="ru-RU" w:eastAsia="ru-RU" w:bidi="ru-RU"/>
        </w:rPr>
        <w:t xml:space="preserve"> практикою.</w:t>
      </w:r>
    </w:p>
    <w:p w:rsidR="00302C71" w:rsidRDefault="00AC5F51" w:rsidP="00AC5F51">
      <w:pPr>
        <w:pStyle w:val="1"/>
        <w:spacing w:after="440"/>
        <w:ind w:firstLine="709"/>
        <w:contextualSpacing/>
        <w:jc w:val="both"/>
        <w:rPr>
          <w:color w:val="000000"/>
          <w:lang w:eastAsia="uk-UA" w:bidi="uk-UA"/>
        </w:rPr>
      </w:pPr>
      <w:r w:rsidRPr="005B58C1">
        <w:rPr>
          <w:color w:val="000000"/>
          <w:lang w:eastAsia="ru-RU" w:bidi="ru-RU"/>
        </w:rPr>
        <w:t xml:space="preserve">Отже, у спортивних </w:t>
      </w:r>
      <w:r>
        <w:rPr>
          <w:color w:val="000000"/>
          <w:lang w:eastAsia="uk-UA" w:bidi="uk-UA"/>
        </w:rPr>
        <w:t xml:space="preserve">єдиноборствах </w:t>
      </w:r>
      <w:r w:rsidRPr="005B58C1">
        <w:rPr>
          <w:color w:val="000000"/>
          <w:lang w:eastAsia="ru-RU" w:bidi="ru-RU"/>
        </w:rPr>
        <w:t xml:space="preserve">на </w:t>
      </w:r>
      <w:r>
        <w:rPr>
          <w:color w:val="000000"/>
          <w:lang w:eastAsia="uk-UA" w:bidi="uk-UA"/>
        </w:rPr>
        <w:t>етапі спеціалізованої базової</w:t>
      </w:r>
      <w:r>
        <w:rPr>
          <w:color w:val="000000"/>
          <w:lang w:eastAsia="uk-UA" w:bidi="uk-UA"/>
        </w:rPr>
        <w:br/>
        <w:t xml:space="preserve">підготовки, </w:t>
      </w:r>
      <w:r w:rsidRPr="005B58C1">
        <w:rPr>
          <w:color w:val="000000"/>
          <w:lang w:eastAsia="ru-RU" w:bidi="ru-RU"/>
        </w:rPr>
        <w:t xml:space="preserve">що </w:t>
      </w:r>
      <w:r>
        <w:rPr>
          <w:color w:val="000000"/>
          <w:lang w:eastAsia="uk-UA" w:bidi="uk-UA"/>
        </w:rPr>
        <w:t xml:space="preserve">є </w:t>
      </w:r>
      <w:r w:rsidRPr="005B58C1">
        <w:rPr>
          <w:color w:val="000000"/>
          <w:lang w:eastAsia="ru-RU" w:bidi="ru-RU"/>
        </w:rPr>
        <w:t xml:space="preserve">притаманним </w:t>
      </w:r>
      <w:r>
        <w:rPr>
          <w:color w:val="000000"/>
          <w:lang w:eastAsia="uk-UA" w:bidi="uk-UA"/>
        </w:rPr>
        <w:t xml:space="preserve">і кікбоксингу, збільшується </w:t>
      </w:r>
      <w:r w:rsidRPr="005B58C1">
        <w:rPr>
          <w:color w:val="000000"/>
          <w:lang w:eastAsia="ru-RU" w:bidi="ru-RU"/>
        </w:rPr>
        <w:t>обсяг</w:t>
      </w:r>
      <w:r w:rsidRPr="005B58C1">
        <w:rPr>
          <w:color w:val="000000"/>
          <w:lang w:eastAsia="ru-RU" w:bidi="ru-RU"/>
        </w:rPr>
        <w:br/>
        <w:t>тренувального часу, спрямованого на поглиблене вивчення та вдосконалення</w:t>
      </w:r>
      <w:r w:rsidRPr="005B58C1">
        <w:rPr>
          <w:color w:val="000000"/>
          <w:lang w:eastAsia="ru-RU" w:bidi="ru-RU"/>
        </w:rPr>
        <w:br/>
      </w:r>
      <w:r>
        <w:rPr>
          <w:color w:val="000000"/>
          <w:lang w:eastAsia="uk-UA" w:bidi="uk-UA"/>
        </w:rPr>
        <w:t xml:space="preserve">техніки і </w:t>
      </w:r>
      <w:r w:rsidRPr="005B58C1">
        <w:rPr>
          <w:color w:val="000000"/>
          <w:lang w:eastAsia="ru-RU" w:bidi="ru-RU"/>
        </w:rPr>
        <w:t xml:space="preserve">тактики </w:t>
      </w:r>
      <w:proofErr w:type="spellStart"/>
      <w:r>
        <w:rPr>
          <w:color w:val="000000"/>
          <w:lang w:eastAsia="uk-UA" w:bidi="uk-UA"/>
        </w:rPr>
        <w:t>двобоїв</w:t>
      </w:r>
      <w:proofErr w:type="spellEnd"/>
      <w:r>
        <w:rPr>
          <w:color w:val="000000"/>
          <w:lang w:eastAsia="uk-UA" w:bidi="uk-UA"/>
        </w:rPr>
        <w:t xml:space="preserve">, </w:t>
      </w:r>
      <w:r w:rsidRPr="005B58C1">
        <w:rPr>
          <w:color w:val="000000"/>
          <w:lang w:eastAsia="ru-RU" w:bidi="ru-RU"/>
        </w:rPr>
        <w:t xml:space="preserve">а за цим </w:t>
      </w:r>
      <w:r>
        <w:rPr>
          <w:color w:val="000000"/>
          <w:lang w:eastAsia="uk-UA" w:bidi="uk-UA"/>
        </w:rPr>
        <w:t>змінюється екстенсивність і інтенсивність</w:t>
      </w:r>
      <w:r>
        <w:rPr>
          <w:color w:val="000000"/>
          <w:lang w:eastAsia="uk-UA" w:bidi="uk-UA"/>
        </w:rPr>
        <w:br/>
      </w:r>
      <w:r w:rsidRPr="005B58C1">
        <w:rPr>
          <w:color w:val="000000"/>
          <w:lang w:eastAsia="ru-RU" w:bidi="ru-RU"/>
        </w:rPr>
        <w:t>тренувального процесу.</w:t>
      </w:r>
    </w:p>
    <w:p w:rsidR="00FE7C32" w:rsidRPr="00302C71" w:rsidRDefault="00AE6367" w:rsidP="00302C71">
      <w:pPr>
        <w:pStyle w:val="a8"/>
        <w:spacing w:line="360" w:lineRule="auto"/>
        <w:ind w:firstLine="709"/>
        <w:rPr>
          <w:rFonts w:ascii="Times New Roman" w:hAnsi="Times New Roman"/>
          <w:b/>
          <w:sz w:val="28"/>
          <w:szCs w:val="28"/>
        </w:rPr>
      </w:pPr>
      <w:bookmarkStart w:id="3" w:name="bookmark8"/>
      <w:r>
        <w:rPr>
          <w:rFonts w:ascii="Times New Roman" w:hAnsi="Times New Roman"/>
          <w:b/>
          <w:sz w:val="28"/>
          <w:szCs w:val="28"/>
        </w:rPr>
        <w:t>1.</w:t>
      </w:r>
      <w:r>
        <w:rPr>
          <w:rFonts w:ascii="Times New Roman" w:hAnsi="Times New Roman"/>
          <w:b/>
          <w:sz w:val="28"/>
          <w:szCs w:val="28"/>
          <w:lang w:val="uk-UA"/>
        </w:rPr>
        <w:t>3</w:t>
      </w:r>
      <w:r w:rsidR="00FE7C32" w:rsidRPr="00302C71">
        <w:rPr>
          <w:rFonts w:ascii="Times New Roman" w:hAnsi="Times New Roman"/>
          <w:b/>
          <w:sz w:val="28"/>
          <w:szCs w:val="28"/>
        </w:rPr>
        <w:t xml:space="preserve">. Характеристика </w:t>
      </w:r>
      <w:proofErr w:type="spellStart"/>
      <w:r w:rsidR="00FE7C32" w:rsidRPr="00302C71">
        <w:rPr>
          <w:rFonts w:ascii="Times New Roman" w:hAnsi="Times New Roman"/>
          <w:b/>
          <w:sz w:val="28"/>
          <w:szCs w:val="28"/>
        </w:rPr>
        <w:t>силових</w:t>
      </w:r>
      <w:proofErr w:type="spellEnd"/>
      <w:r w:rsidR="00FE7C32" w:rsidRPr="00302C71">
        <w:rPr>
          <w:rFonts w:ascii="Times New Roman" w:hAnsi="Times New Roman"/>
          <w:b/>
          <w:sz w:val="28"/>
          <w:szCs w:val="28"/>
        </w:rPr>
        <w:t xml:space="preserve"> </w:t>
      </w:r>
      <w:proofErr w:type="spellStart"/>
      <w:r w:rsidR="00FE7C32" w:rsidRPr="00302C71">
        <w:rPr>
          <w:rFonts w:ascii="Times New Roman" w:hAnsi="Times New Roman"/>
          <w:b/>
          <w:sz w:val="28"/>
          <w:szCs w:val="28"/>
        </w:rPr>
        <w:t>здібностей</w:t>
      </w:r>
      <w:bookmarkEnd w:id="3"/>
      <w:proofErr w:type="spellEnd"/>
    </w:p>
    <w:p w:rsidR="00FE7C32" w:rsidRPr="00FE7C32" w:rsidRDefault="00FE7C32" w:rsidP="00FE7C32">
      <w:pPr>
        <w:pStyle w:val="1"/>
        <w:ind w:firstLine="709"/>
        <w:contextualSpacing/>
        <w:jc w:val="both"/>
      </w:pPr>
      <w:r w:rsidRPr="007D65BA">
        <w:rPr>
          <w:bCs/>
        </w:rPr>
        <w:t>Сила</w:t>
      </w:r>
      <w:r w:rsidR="007D65BA">
        <w:t xml:space="preserve"> – ц</w:t>
      </w:r>
      <w:r w:rsidRPr="00FE7C32">
        <w:t>е здатність людини долати зовнішній опір аб</w:t>
      </w:r>
      <w:r w:rsidR="007D65BA">
        <w:t>о протистояти йому за рахунок м’</w:t>
      </w:r>
      <w:r w:rsidRPr="00FE7C32">
        <w:t>язових зусиль (</w:t>
      </w:r>
      <w:proofErr w:type="spellStart"/>
      <w:r w:rsidRPr="00FE7C32">
        <w:t>напруг</w:t>
      </w:r>
      <w:proofErr w:type="spellEnd"/>
      <w:r w:rsidRPr="00FE7C32">
        <w:t>).</w:t>
      </w:r>
    </w:p>
    <w:p w:rsidR="00FE7C32" w:rsidRPr="00FE7C32" w:rsidRDefault="00FE7C32" w:rsidP="00FE7C32">
      <w:pPr>
        <w:pStyle w:val="1"/>
        <w:ind w:firstLine="709"/>
        <w:contextualSpacing/>
        <w:jc w:val="both"/>
      </w:pPr>
      <w:r w:rsidRPr="00FE7C32">
        <w:t xml:space="preserve">Силові здібності це комплекс різних проявів людини у певній рухової діяльності, в основі яких лежить поняття «сила». Розрізняють </w:t>
      </w:r>
      <w:r w:rsidR="007D65BA">
        <w:t>власне силові здібності та їх з’</w:t>
      </w:r>
      <w:r w:rsidRPr="00FE7C32">
        <w:t>єднання з іншими фізичними здібностями (</w:t>
      </w:r>
      <w:proofErr w:type="spellStart"/>
      <w:r w:rsidRPr="00FE7C32">
        <w:t>швидкісно</w:t>
      </w:r>
      <w:proofErr w:type="spellEnd"/>
      <w:r w:rsidRPr="00FE7C32">
        <w:t>-</w:t>
      </w:r>
      <w:r w:rsidRPr="00FE7C32">
        <w:lastRenderedPageBreak/>
        <w:t>силові, силова спритність, силова витривалість) [26].</w:t>
      </w:r>
    </w:p>
    <w:p w:rsidR="00FE7C32" w:rsidRPr="00FE7C32" w:rsidRDefault="007D65BA" w:rsidP="00FE7C32">
      <w:pPr>
        <w:pStyle w:val="1"/>
        <w:ind w:firstLine="709"/>
        <w:contextualSpacing/>
        <w:jc w:val="both"/>
      </w:pPr>
      <w:r>
        <w:t>М’</w:t>
      </w:r>
      <w:r w:rsidR="00FE7C32" w:rsidRPr="00FE7C32">
        <w:t>язова сила як характер</w:t>
      </w:r>
      <w:r>
        <w:t xml:space="preserve">истика фізичних можливостей людини – </w:t>
      </w:r>
      <w:r w:rsidR="00FE7C32" w:rsidRPr="00FE7C32">
        <w:t>це здатність долати зовнішній опір а</w:t>
      </w:r>
      <w:r>
        <w:t>бо протидіяти йому за рахунок м’</w:t>
      </w:r>
      <w:r w:rsidR="00FE7C32" w:rsidRPr="00FE7C32">
        <w:t xml:space="preserve">язових </w:t>
      </w:r>
      <w:proofErr w:type="spellStart"/>
      <w:r w:rsidR="00FE7C32" w:rsidRPr="00FE7C32">
        <w:t>напруг</w:t>
      </w:r>
      <w:proofErr w:type="spellEnd"/>
      <w:r w:rsidR="00FE7C32" w:rsidRPr="00FE7C32">
        <w:t xml:space="preserve"> [27].</w:t>
      </w:r>
    </w:p>
    <w:p w:rsidR="00FE7C32" w:rsidRPr="00FE7C32" w:rsidRDefault="00FE7C32" w:rsidP="00FE7C32">
      <w:pPr>
        <w:pStyle w:val="1"/>
        <w:ind w:firstLine="709"/>
        <w:contextualSpacing/>
        <w:jc w:val="both"/>
      </w:pPr>
      <w:r w:rsidRPr="00FE7C32">
        <w:t>У процесі виконання спортивних чи професійних прийомів дій людина може піднімати, опускати чи утрим</w:t>
      </w:r>
      <w:r w:rsidR="007D65BA">
        <w:t>увати важку вагу. М’</w:t>
      </w:r>
      <w:r w:rsidRPr="00FE7C32">
        <w:t>язи, що забезпечують ці рухи, працюють у різних режима</w:t>
      </w:r>
      <w:r w:rsidR="007D65BA">
        <w:t>х. Якщо, долаючи якийсь опір, м’</w:t>
      </w:r>
      <w:r w:rsidRPr="00FE7C32">
        <w:t>язи скорочуються і коротшають, то така їхня робота називається</w:t>
      </w:r>
      <w:r w:rsidRPr="00FE7C32">
        <w:br/>
      </w:r>
      <w:proofErr w:type="spellStart"/>
      <w:r w:rsidR="007D65BA">
        <w:rPr>
          <w:b/>
          <w:bCs/>
        </w:rPr>
        <w:t>долаюча</w:t>
      </w:r>
      <w:proofErr w:type="spellEnd"/>
      <w:r w:rsidR="007D65BA">
        <w:rPr>
          <w:b/>
          <w:bCs/>
        </w:rPr>
        <w:t xml:space="preserve"> </w:t>
      </w:r>
      <w:r w:rsidR="007D65BA">
        <w:rPr>
          <w:i/>
          <w:iCs/>
        </w:rPr>
        <w:t>(Концентрична</w:t>
      </w:r>
      <w:r w:rsidRPr="00FE7C32">
        <w:rPr>
          <w:i/>
          <w:iCs/>
        </w:rPr>
        <w:t>).</w:t>
      </w:r>
      <w:r w:rsidR="007D65BA">
        <w:rPr>
          <w:i/>
          <w:iCs/>
        </w:rPr>
        <w:t xml:space="preserve"> </w:t>
      </w:r>
      <w:r w:rsidR="007D65BA">
        <w:t>М’</w:t>
      </w:r>
      <w:r w:rsidRPr="00FE7C32">
        <w:t xml:space="preserve">язи, що протидіють будь-якому опору, можуть при напрузі подовжуватися, </w:t>
      </w:r>
      <w:r w:rsidR="007D65BA">
        <w:t>наприклад, утримуючи дуже важку вагу</w:t>
      </w:r>
      <w:r w:rsidRPr="00FE7C32">
        <w:t>. У тако</w:t>
      </w:r>
      <w:r w:rsidR="007D65BA">
        <w:t xml:space="preserve">му разі їхня робота називається </w:t>
      </w:r>
      <w:proofErr w:type="spellStart"/>
      <w:r w:rsidR="007D65BA">
        <w:rPr>
          <w:b/>
          <w:bCs/>
        </w:rPr>
        <w:t>поступаюча</w:t>
      </w:r>
      <w:proofErr w:type="spellEnd"/>
      <w:r w:rsidR="007D65BA">
        <w:rPr>
          <w:b/>
          <w:bCs/>
        </w:rPr>
        <w:t xml:space="preserve"> </w:t>
      </w:r>
      <w:r w:rsidR="007D65BA">
        <w:rPr>
          <w:i/>
          <w:iCs/>
        </w:rPr>
        <w:t xml:space="preserve">(Ексцентрична). </w:t>
      </w:r>
      <w:proofErr w:type="spellStart"/>
      <w:r w:rsidR="007D65BA">
        <w:rPr>
          <w:i/>
          <w:iCs/>
        </w:rPr>
        <w:t>Д</w:t>
      </w:r>
      <w:r w:rsidR="007D65BA" w:rsidRPr="00FE7C32">
        <w:rPr>
          <w:i/>
          <w:iCs/>
        </w:rPr>
        <w:t>олаючи</w:t>
      </w:r>
      <w:r w:rsidR="001D0D83">
        <w:rPr>
          <w:i/>
          <w:iCs/>
        </w:rPr>
        <w:t>й</w:t>
      </w:r>
      <w:proofErr w:type="spellEnd"/>
      <w:r w:rsidR="007D65BA">
        <w:rPr>
          <w:i/>
          <w:iCs/>
        </w:rPr>
        <w:t xml:space="preserve"> </w:t>
      </w:r>
      <w:r w:rsidR="001D0D83">
        <w:t xml:space="preserve">та </w:t>
      </w:r>
      <w:proofErr w:type="spellStart"/>
      <w:r w:rsidR="001D0D83">
        <w:t>поступаючий</w:t>
      </w:r>
      <w:proofErr w:type="spellEnd"/>
      <w:r w:rsidR="007D65BA">
        <w:t xml:space="preserve"> режими роботи м’яза об’</w:t>
      </w:r>
      <w:r w:rsidR="000E665E">
        <w:t>єднуються назвою динамічна</w:t>
      </w:r>
      <w:r w:rsidRPr="00FE7C32">
        <w:t>.</w:t>
      </w:r>
    </w:p>
    <w:p w:rsidR="00FE7C32" w:rsidRPr="00FE7C32" w:rsidRDefault="00FE7C32" w:rsidP="00FE7C32">
      <w:pPr>
        <w:pStyle w:val="1"/>
        <w:spacing w:after="240"/>
        <w:ind w:firstLine="709"/>
        <w:contextualSpacing/>
        <w:jc w:val="both"/>
      </w:pPr>
      <w:r w:rsidRPr="00FE7C32">
        <w:t>Одним з найбільш сут</w:t>
      </w:r>
      <w:r w:rsidR="007D65BA">
        <w:t>тєвих моментів, що визначають м’яз</w:t>
      </w:r>
      <w:r w:rsidR="001D0D83">
        <w:t>ов</w:t>
      </w:r>
      <w:r w:rsidRPr="00FE7C32">
        <w:t>у с</w:t>
      </w:r>
      <w:r w:rsidR="007D65BA">
        <w:t>илу, є режим роботи м’</w:t>
      </w:r>
      <w:r w:rsidRPr="00FE7C32">
        <w:t xml:space="preserve">язів. У </w:t>
      </w:r>
      <w:r w:rsidR="001D0D83">
        <w:t>процесі виконання рухових дій м’</w:t>
      </w:r>
      <w:r w:rsidRPr="00FE7C32">
        <w:t xml:space="preserve">язи можуть </w:t>
      </w:r>
      <w:r w:rsidRPr="000E665E">
        <w:t>виявляти силу:</w:t>
      </w:r>
    </w:p>
    <w:p w:rsidR="00FE7C32" w:rsidRPr="00FE7C32" w:rsidRDefault="00F55FF3" w:rsidP="000E665E">
      <w:pPr>
        <w:pStyle w:val="1"/>
        <w:numPr>
          <w:ilvl w:val="0"/>
          <w:numId w:val="2"/>
        </w:numPr>
        <w:tabs>
          <w:tab w:val="left" w:pos="249"/>
          <w:tab w:val="left" w:pos="993"/>
        </w:tabs>
        <w:ind w:firstLine="709"/>
        <w:contextualSpacing/>
        <w:jc w:val="both"/>
      </w:pPr>
      <w:r>
        <w:rPr>
          <w:lang w:val="ru-RU" w:eastAsia="ru-RU" w:bidi="ru-RU"/>
        </w:rPr>
        <w:pict>
          <v:shapetype id="_x0000_t202" coordsize="21600,21600" o:spt="202" path="m,l,21600r21600,l21600,xe">
            <v:stroke joinstyle="miter"/>
            <v:path gradientshapeok="t" o:connecttype="rect"/>
          </v:shapetype>
          <v:shape id="_x0000_s1026" type="#_x0000_t202" style="position:absolute;left:0;text-align:left;margin-left:528.95pt;margin-top:1pt;width:21.85pt;height:17.05pt;z-index:-251658752;mso-position-horizontal-relative:page" filled="f" stroked="f">
            <v:textbox inset="0,0,0,0">
              <w:txbxContent>
                <w:p w:rsidR="008B691A" w:rsidRDefault="008B691A" w:rsidP="00FE7C32">
                  <w:pPr>
                    <w:pStyle w:val="1"/>
                    <w:spacing w:line="240" w:lineRule="auto"/>
                    <w:ind w:firstLine="0"/>
                    <w:jc w:val="right"/>
                  </w:pPr>
                  <w:r>
                    <w:t>тобто.</w:t>
                  </w:r>
                </w:p>
              </w:txbxContent>
            </v:textbox>
            <w10:wrap type="square" side="left" anchorx="page"/>
          </v:shape>
        </w:pict>
      </w:r>
      <w:r w:rsidR="00FE7C32" w:rsidRPr="00FE7C32">
        <w:t>при зменш</w:t>
      </w:r>
      <w:r w:rsidR="000E665E">
        <w:t>енні своєї довжини (</w:t>
      </w:r>
      <w:proofErr w:type="spellStart"/>
      <w:r w:rsidR="000E665E">
        <w:t>долаючий</w:t>
      </w:r>
      <w:proofErr w:type="spellEnd"/>
      <w:r w:rsidR="000E665E">
        <w:t xml:space="preserve">, </w:t>
      </w:r>
      <w:proofErr w:type="spellStart"/>
      <w:r w:rsidR="00FE7C32" w:rsidRPr="00FE7C32">
        <w:t>міометричний</w:t>
      </w:r>
      <w:proofErr w:type="spellEnd"/>
      <w:r w:rsidR="00FE7C32" w:rsidRPr="00FE7C32">
        <w:t xml:space="preserve"> режим, наприклад жим штанги, лежачи на горизонтальній лавці середнім або широким хватом).</w:t>
      </w:r>
    </w:p>
    <w:p w:rsidR="00FE7C32" w:rsidRPr="00FE7C32" w:rsidRDefault="00FE7C32" w:rsidP="00FE7C32">
      <w:pPr>
        <w:pStyle w:val="1"/>
        <w:numPr>
          <w:ilvl w:val="0"/>
          <w:numId w:val="2"/>
        </w:numPr>
        <w:tabs>
          <w:tab w:val="left" w:pos="964"/>
        </w:tabs>
        <w:ind w:firstLine="709"/>
        <w:contextualSpacing/>
        <w:jc w:val="both"/>
      </w:pPr>
      <w:r w:rsidRPr="00FE7C32">
        <w:t xml:space="preserve">при її подовженні (що поступається, тобто </w:t>
      </w:r>
      <w:proofErr w:type="spellStart"/>
      <w:r w:rsidRPr="00FE7C32">
        <w:t>пліометричний</w:t>
      </w:r>
      <w:proofErr w:type="spellEnd"/>
      <w:r w:rsidRPr="00FE7C32">
        <w:t xml:space="preserve"> режим, наприклад, присідання зі штангою на плечах або грудях).</w:t>
      </w:r>
    </w:p>
    <w:p w:rsidR="00FE7C32" w:rsidRPr="00FE7C32" w:rsidRDefault="00FE7C32" w:rsidP="00FE7C32">
      <w:pPr>
        <w:pStyle w:val="1"/>
        <w:numPr>
          <w:ilvl w:val="0"/>
          <w:numId w:val="2"/>
        </w:numPr>
        <w:tabs>
          <w:tab w:val="left" w:pos="969"/>
        </w:tabs>
        <w:ind w:firstLine="709"/>
        <w:contextualSpacing/>
        <w:jc w:val="both"/>
      </w:pPr>
      <w:r w:rsidRPr="00FE7C32">
        <w:t>без зміни довжини (утримуючий, тобто ізометричний режим, наприклад, утримання розведених рук з гантелями в нахилі вперед протягом 4-6 с</w:t>
      </w:r>
      <w:r w:rsidR="000E665E">
        <w:t>.</w:t>
      </w:r>
      <w:r w:rsidRPr="00FE7C32">
        <w:t>).</w:t>
      </w:r>
    </w:p>
    <w:p w:rsidR="00FE7C32" w:rsidRPr="00FE7C32" w:rsidRDefault="000E665E" w:rsidP="00FE7C32">
      <w:pPr>
        <w:pStyle w:val="1"/>
        <w:numPr>
          <w:ilvl w:val="0"/>
          <w:numId w:val="2"/>
        </w:numPr>
        <w:tabs>
          <w:tab w:val="left" w:pos="959"/>
        </w:tabs>
        <w:ind w:firstLine="709"/>
        <w:contextualSpacing/>
        <w:jc w:val="both"/>
      </w:pPr>
      <w:r>
        <w:t>за зміни і довжини, і напруги м’</w:t>
      </w:r>
      <w:r w:rsidR="00FE7C32" w:rsidRPr="00FE7C32">
        <w:t>язів (змішаний, тобто.</w:t>
      </w:r>
      <w:r w:rsidR="00FE7C32" w:rsidRPr="00FE7C32">
        <w:br/>
      </w:r>
      <w:proofErr w:type="spellStart"/>
      <w:r w:rsidR="00FE7C32" w:rsidRPr="00FE7C32">
        <w:t>ауксотонічний</w:t>
      </w:r>
      <w:proofErr w:type="spellEnd"/>
      <w:r w:rsidR="00FE7C32" w:rsidRPr="00FE7C32">
        <w:t xml:space="preserve"> режим).</w:t>
      </w:r>
    </w:p>
    <w:p w:rsidR="00FE7C32" w:rsidRPr="00FE7C32" w:rsidRDefault="00FE7C32" w:rsidP="00FE7C32">
      <w:pPr>
        <w:pStyle w:val="1"/>
        <w:ind w:firstLine="709"/>
        <w:contextualSpacing/>
        <w:jc w:val="both"/>
      </w:pPr>
      <w:r w:rsidRPr="00FE7C32">
        <w:t>Перші два режими характерні дл</w:t>
      </w:r>
      <w:r w:rsidR="000E665E">
        <w:t>я динамічної, третій - для статичної</w:t>
      </w:r>
      <w:r w:rsidRPr="00FE7C32">
        <w:t>, четвертий</w:t>
      </w:r>
      <w:r w:rsidR="000E665E">
        <w:t xml:space="preserve"> - для </w:t>
      </w:r>
      <w:proofErr w:type="spellStart"/>
      <w:r w:rsidR="000E665E">
        <w:t>статодинамічної</w:t>
      </w:r>
      <w:proofErr w:type="spellEnd"/>
      <w:r w:rsidR="000E665E">
        <w:t xml:space="preserve"> роботи м’язів. Ці режими роботи м’</w:t>
      </w:r>
      <w:r w:rsidRPr="00FE7C32">
        <w:t>язів позначають термінами «динамічна сила» та «статична сила». Найбільші величини с</w:t>
      </w:r>
      <w:r w:rsidR="000E665E">
        <w:t xml:space="preserve">или виявляються при </w:t>
      </w:r>
      <w:proofErr w:type="spellStart"/>
      <w:r w:rsidR="000E665E">
        <w:t>поступаючий</w:t>
      </w:r>
      <w:proofErr w:type="spellEnd"/>
      <w:r w:rsidR="000E665E">
        <w:t xml:space="preserve"> роботі м’</w:t>
      </w:r>
      <w:r w:rsidRPr="00FE7C32">
        <w:t>язів, іноді в 2 рази перевершують ізометричні показники.</w:t>
      </w:r>
    </w:p>
    <w:p w:rsidR="00FE7C32" w:rsidRPr="00FE7C32" w:rsidRDefault="00FE7C32" w:rsidP="00FE7C32">
      <w:pPr>
        <w:pStyle w:val="1"/>
        <w:ind w:firstLine="709"/>
        <w:contextualSpacing/>
        <w:jc w:val="both"/>
      </w:pPr>
      <w:r w:rsidRPr="00FE7C32">
        <w:lastRenderedPageBreak/>
        <w:t xml:space="preserve">Сила, що виявляється у </w:t>
      </w:r>
      <w:proofErr w:type="spellStart"/>
      <w:r w:rsidRPr="00FE7C32">
        <w:t>поступаючому</w:t>
      </w:r>
      <w:proofErr w:type="spellEnd"/>
      <w:r w:rsidRPr="00FE7C32">
        <w:t xml:space="preserve"> режимі у різних рухах, залежить від швидкості руху: що більше швидкість, то більше і сила.</w:t>
      </w:r>
    </w:p>
    <w:p w:rsidR="00FE7C32" w:rsidRPr="00FE7C32" w:rsidRDefault="00FE7C32" w:rsidP="00FE7C32">
      <w:pPr>
        <w:pStyle w:val="1"/>
        <w:ind w:firstLine="709"/>
        <w:contextualSpacing/>
        <w:jc w:val="both"/>
      </w:pPr>
      <w:r w:rsidRPr="00FE7C32">
        <w:t xml:space="preserve">В ізометричних умовах швидкість дорівнює нулю. Проявляється при цьому сила дещо менша за величину сили в </w:t>
      </w:r>
      <w:proofErr w:type="spellStart"/>
      <w:r w:rsidRPr="00FE7C32">
        <w:t>пліометричному</w:t>
      </w:r>
      <w:proofErr w:type="spellEnd"/>
      <w:r w:rsidRPr="00FE7C32">
        <w:t xml:space="preserve"> режимі.</w:t>
      </w:r>
      <w:r w:rsidR="000E665E">
        <w:t xml:space="preserve"> </w:t>
      </w:r>
      <w:r w:rsidRPr="00FE7C32">
        <w:t>Меншу силу, ніж у статич</w:t>
      </w:r>
      <w:r w:rsidR="000E665E">
        <w:t xml:space="preserve">ному та </w:t>
      </w:r>
      <w:proofErr w:type="spellStart"/>
      <w:r w:rsidR="000E665E">
        <w:t>поступаючому</w:t>
      </w:r>
      <w:proofErr w:type="spellEnd"/>
      <w:r w:rsidR="000E665E">
        <w:t xml:space="preserve"> режимах, м’язи розвиваю</w:t>
      </w:r>
      <w:r w:rsidR="000E665E" w:rsidRPr="00FE7C32">
        <w:t>ть</w:t>
      </w:r>
      <w:r w:rsidR="000E665E">
        <w:t xml:space="preserve"> в умовах </w:t>
      </w:r>
      <w:proofErr w:type="spellStart"/>
      <w:r w:rsidR="000E665E">
        <w:t>долаючого</w:t>
      </w:r>
      <w:proofErr w:type="spellEnd"/>
      <w:r w:rsidRPr="00FE7C32">
        <w:t xml:space="preserve"> режиму. Зі збільшенням швидкості </w:t>
      </w:r>
      <w:r w:rsidR="001176D2">
        <w:t>руху</w:t>
      </w:r>
      <w:r w:rsidRPr="00FE7C32">
        <w:t xml:space="preserve"> величини сили, що проявляється, зменшуються.</w:t>
      </w:r>
    </w:p>
    <w:p w:rsidR="00FE7C32" w:rsidRPr="00FE7C32" w:rsidRDefault="001176D2" w:rsidP="00FE7C32">
      <w:pPr>
        <w:pStyle w:val="1"/>
        <w:ind w:firstLine="709"/>
        <w:contextualSpacing/>
        <w:jc w:val="both"/>
      </w:pPr>
      <w:r>
        <w:t>У повільних рухах, тобто</w:t>
      </w:r>
      <w:r w:rsidR="00FE7C32" w:rsidRPr="00FE7C32">
        <w:t xml:space="preserve"> коли швидкість руху наближається </w:t>
      </w:r>
      <w:r>
        <w:t>до мінімуму</w:t>
      </w:r>
      <w:r w:rsidR="00FE7C32" w:rsidRPr="00FE7C32">
        <w:t>, величини сили не відрізняються</w:t>
      </w:r>
      <w:r>
        <w:t xml:space="preserve"> суттєво від показників сили у </w:t>
      </w:r>
      <w:r w:rsidR="00FE7C32" w:rsidRPr="00FE7C32">
        <w:t>ізометричних умовах.</w:t>
      </w:r>
    </w:p>
    <w:p w:rsidR="00FE7C32" w:rsidRPr="00FE7C32" w:rsidRDefault="00FE7C32" w:rsidP="00FE7C32">
      <w:pPr>
        <w:pStyle w:val="1"/>
        <w:ind w:firstLine="709"/>
        <w:contextualSpacing/>
        <w:jc w:val="both"/>
      </w:pPr>
      <w:r w:rsidRPr="00FE7C32">
        <w:t>Відповідно</w:t>
      </w:r>
      <w:r w:rsidR="001176D2">
        <w:t xml:space="preserve"> до даних режимів і характеру м’язової діяль</w:t>
      </w:r>
      <w:r w:rsidRPr="00FE7C32">
        <w:t>ності силові здібності людини поділяються на два види:</w:t>
      </w:r>
    </w:p>
    <w:p w:rsidR="00FE7C32" w:rsidRPr="00FE7C32" w:rsidRDefault="00FE7C32" w:rsidP="00FE7C32">
      <w:pPr>
        <w:pStyle w:val="1"/>
        <w:numPr>
          <w:ilvl w:val="0"/>
          <w:numId w:val="3"/>
        </w:numPr>
        <w:tabs>
          <w:tab w:val="left" w:pos="1282"/>
        </w:tabs>
        <w:ind w:firstLine="709"/>
        <w:contextualSpacing/>
        <w:jc w:val="both"/>
      </w:pPr>
      <w:r w:rsidRPr="00FE7C32">
        <w:rPr>
          <w:b/>
          <w:bCs/>
        </w:rPr>
        <w:t>силові,</w:t>
      </w:r>
      <w:r w:rsidR="001176D2">
        <w:rPr>
          <w:b/>
          <w:bCs/>
        </w:rPr>
        <w:t xml:space="preserve"> </w:t>
      </w:r>
      <w:r w:rsidRPr="00FE7C32">
        <w:t>які проявляються в умовах</w:t>
      </w:r>
      <w:r w:rsidR="001176D2">
        <w:t xml:space="preserve"> </w:t>
      </w:r>
      <w:r w:rsidRPr="00FE7C32">
        <w:t>статичного режиму та повільних рухів;</w:t>
      </w:r>
    </w:p>
    <w:p w:rsidR="00FE7C32" w:rsidRPr="00FE7C32" w:rsidRDefault="00FE7C32" w:rsidP="00FE7C32">
      <w:pPr>
        <w:pStyle w:val="1"/>
        <w:numPr>
          <w:ilvl w:val="0"/>
          <w:numId w:val="3"/>
        </w:numPr>
        <w:tabs>
          <w:tab w:val="left" w:pos="1282"/>
        </w:tabs>
        <w:ind w:firstLine="709"/>
        <w:contextualSpacing/>
        <w:jc w:val="both"/>
      </w:pPr>
      <w:proofErr w:type="spellStart"/>
      <w:r w:rsidRPr="00FE7C32">
        <w:rPr>
          <w:b/>
          <w:bCs/>
        </w:rPr>
        <w:t>швидкісно</w:t>
      </w:r>
      <w:proofErr w:type="spellEnd"/>
      <w:r w:rsidRPr="00FE7C32">
        <w:rPr>
          <w:b/>
          <w:bCs/>
        </w:rPr>
        <w:t>-силові,</w:t>
      </w:r>
      <w:r w:rsidR="001176D2">
        <w:rPr>
          <w:b/>
          <w:bCs/>
        </w:rPr>
        <w:t xml:space="preserve"> </w:t>
      </w:r>
      <w:r w:rsidRPr="00FE7C32">
        <w:t xml:space="preserve">виявляються при виконанні швидких </w:t>
      </w:r>
      <w:r w:rsidR="00271F3D">
        <w:t xml:space="preserve">рухів </w:t>
      </w:r>
      <w:proofErr w:type="spellStart"/>
      <w:r w:rsidR="00271F3D">
        <w:t>долаючого</w:t>
      </w:r>
      <w:proofErr w:type="spellEnd"/>
      <w:r w:rsidR="00271F3D">
        <w:t xml:space="preserve"> і </w:t>
      </w:r>
      <w:proofErr w:type="spellStart"/>
      <w:r w:rsidR="00271F3D">
        <w:t>поступаючого</w:t>
      </w:r>
      <w:proofErr w:type="spellEnd"/>
      <w:r w:rsidRPr="00FE7C32">
        <w:t xml:space="preserve"> х</w:t>
      </w:r>
      <w:r w:rsidR="00271F3D">
        <w:t>арактеру або при швидкому пере</w:t>
      </w:r>
      <w:r w:rsidRPr="00FE7C32">
        <w:t xml:space="preserve">ключенні </w:t>
      </w:r>
      <w:r w:rsidR="00271F3D">
        <w:t xml:space="preserve">від </w:t>
      </w:r>
      <w:proofErr w:type="spellStart"/>
      <w:r w:rsidR="00271F3D">
        <w:t>поступаючої</w:t>
      </w:r>
      <w:proofErr w:type="spellEnd"/>
      <w:r w:rsidRPr="00FE7C32">
        <w:t xml:space="preserve"> до </w:t>
      </w:r>
      <w:proofErr w:type="spellStart"/>
      <w:r w:rsidR="00271F3D">
        <w:t>долаючої</w:t>
      </w:r>
      <w:proofErr w:type="spellEnd"/>
      <w:r w:rsidR="00271F3D">
        <w:t xml:space="preserve"> роботи</w:t>
      </w:r>
      <w:r w:rsidRPr="00FE7C32">
        <w:t>.</w:t>
      </w:r>
    </w:p>
    <w:p w:rsidR="00FE7C32" w:rsidRPr="00FE7C32" w:rsidRDefault="00FE7C32" w:rsidP="00FE7C32">
      <w:pPr>
        <w:pStyle w:val="1"/>
        <w:ind w:firstLine="709"/>
        <w:contextualSpacing/>
        <w:jc w:val="both"/>
      </w:pPr>
      <w:r w:rsidRPr="00FE7C32">
        <w:t>Власне силові здібності людини можуть проявлятися при утриманні протягом певного</w:t>
      </w:r>
      <w:r w:rsidR="00271F3D">
        <w:t xml:space="preserve"> часу граничних обтяжень з максимальною напругою м’</w:t>
      </w:r>
      <w:r w:rsidRPr="00FE7C32">
        <w:t>язів (статичний характер роботи) або при переміщенні предметів великої маси. В останньому випадку швидкість практично не має значення, а зусилля,</w:t>
      </w:r>
      <w:r w:rsidR="00271F3D">
        <w:t xml:space="preserve"> що додаються, досягають макси</w:t>
      </w:r>
      <w:r w:rsidRPr="00FE7C32">
        <w:t>мальної величини (характер роботи зі спортивної термінології повільний, динамічний, «</w:t>
      </w:r>
      <w:proofErr w:type="spellStart"/>
      <w:r w:rsidRPr="00FE7C32">
        <w:t>жимовий</w:t>
      </w:r>
      <w:proofErr w:type="spellEnd"/>
      <w:r w:rsidRPr="00FE7C32">
        <w:t>»). Відповід</w:t>
      </w:r>
      <w:r w:rsidR="00271F3D">
        <w:t>но до такого характеру роботи м’</w:t>
      </w:r>
      <w:r w:rsidRPr="00FE7C32">
        <w:t>язова сила може бути статичною і</w:t>
      </w:r>
      <w:r w:rsidR="00927DA6">
        <w:t xml:space="preserve"> повільною </w:t>
      </w:r>
      <w:r w:rsidRPr="00FE7C32">
        <w:t>динамічною [20].</w:t>
      </w:r>
    </w:p>
    <w:p w:rsidR="00FE7C32" w:rsidRPr="00FE7C32" w:rsidRDefault="00FE7C32" w:rsidP="00FE7C32">
      <w:pPr>
        <w:pStyle w:val="1"/>
        <w:ind w:firstLine="709"/>
        <w:contextualSpacing/>
        <w:jc w:val="both"/>
      </w:pPr>
      <w:r w:rsidRPr="00FE7C32">
        <w:t xml:space="preserve">Виховання власне силових здібностей може бути спрямована на розвиток максимальної сили (важка атлетика, боротьба); загальне зміцнення опорно-рухового апарату що займаються, необхідне у всіх видах спорту (загальна сила) і будівництва тіла (бодібілдинг) [26]. При цьому, чим вище зовнішнє обтяження, тим більше дія набуває силовий характер, чим менше </w:t>
      </w:r>
      <w:r w:rsidRPr="00FE7C32">
        <w:lastRenderedPageBreak/>
        <w:t>обтяження, тим більше дія стає</w:t>
      </w:r>
      <w:r w:rsidR="00271F3D">
        <w:t xml:space="preserve"> </w:t>
      </w:r>
      <w:r w:rsidRPr="00FE7C32">
        <w:t>швидкісною.</w:t>
      </w:r>
    </w:p>
    <w:p w:rsidR="00FE7C32" w:rsidRPr="00FE7C32" w:rsidRDefault="00FE7C32" w:rsidP="00FE7C32">
      <w:pPr>
        <w:pStyle w:val="1"/>
        <w:ind w:firstLine="709"/>
        <w:contextualSpacing/>
        <w:jc w:val="both"/>
      </w:pPr>
      <w:r w:rsidRPr="00FE7C32">
        <w:t xml:space="preserve">Форми прояву </w:t>
      </w:r>
      <w:proofErr w:type="spellStart"/>
      <w:r w:rsidRPr="00FE7C32">
        <w:t>швидкісно</w:t>
      </w:r>
      <w:proofErr w:type="spellEnd"/>
      <w:r w:rsidRPr="00FE7C32">
        <w:t>-силових зд</w:t>
      </w:r>
      <w:r w:rsidR="000500F5">
        <w:t xml:space="preserve">ібностей багато в чому залежать </w:t>
      </w:r>
      <w:r w:rsidRPr="00FE7C32">
        <w:t xml:space="preserve">від характеру напруги </w:t>
      </w:r>
      <w:r w:rsidR="000500F5">
        <w:t>м’</w:t>
      </w:r>
      <w:r w:rsidRPr="00FE7C32">
        <w:t>язів у тому чи іншому русі, який</w:t>
      </w:r>
      <w:r w:rsidR="000500F5">
        <w:t xml:space="preserve"> </w:t>
      </w:r>
      <w:r w:rsidRPr="00FE7C32">
        <w:t>виражається в різних рухах ш</w:t>
      </w:r>
      <w:r w:rsidR="000500F5">
        <w:t>видкістю розвитку силового напру</w:t>
      </w:r>
      <w:r w:rsidRPr="00FE7C32">
        <w:t>ження, його величини та тривалості [20].</w:t>
      </w:r>
    </w:p>
    <w:p w:rsidR="00FE7C32" w:rsidRPr="00FE7C32" w:rsidRDefault="00FE7C32" w:rsidP="00FE7C32">
      <w:pPr>
        <w:pStyle w:val="1"/>
        <w:ind w:firstLine="709"/>
        <w:contextualSpacing/>
        <w:jc w:val="both"/>
      </w:pPr>
      <w:r w:rsidRPr="00FE7C32">
        <w:t>Швидко-силові здібності характериз</w:t>
      </w:r>
      <w:r w:rsidR="0059416B">
        <w:t>уються ненасиченими напругами м’</w:t>
      </w:r>
      <w:r w:rsidRPr="00FE7C32">
        <w:t xml:space="preserve">язів, що виявляються з необхідною, часто максимальною потужністю у вправах, виконуваних зі значною швидкістю, але </w:t>
      </w:r>
      <w:r w:rsidR="0059416B" w:rsidRPr="00FE7C32">
        <w:t>не досягає</w:t>
      </w:r>
      <w:r w:rsidRPr="00FE7C32">
        <w:t>, як правило, граничної величини (наприклад, відштовхування в стрибках у довжину і у висоту з місця і з розбігу, фінальне зусилля снарядів тощо).</w:t>
      </w:r>
    </w:p>
    <w:p w:rsidR="00FE7C32" w:rsidRPr="00FE7C32" w:rsidRDefault="00FE7C32" w:rsidP="00FE7C32">
      <w:pPr>
        <w:pStyle w:val="1"/>
        <w:ind w:firstLine="709"/>
        <w:contextualSpacing/>
        <w:jc w:val="both"/>
      </w:pPr>
      <w:r w:rsidRPr="00FE7C32">
        <w:t xml:space="preserve">До </w:t>
      </w:r>
      <w:proofErr w:type="spellStart"/>
      <w:r w:rsidRPr="00FE7C32">
        <w:t>швидкісно</w:t>
      </w:r>
      <w:proofErr w:type="spellEnd"/>
      <w:r w:rsidRPr="00FE7C32">
        <w:t>-силових здібностей відносять:</w:t>
      </w:r>
    </w:p>
    <w:p w:rsidR="00FE7C32" w:rsidRPr="00FE7C32" w:rsidRDefault="00FE7C32" w:rsidP="00FE7C32">
      <w:pPr>
        <w:pStyle w:val="1"/>
        <w:numPr>
          <w:ilvl w:val="0"/>
          <w:numId w:val="4"/>
        </w:numPr>
        <w:tabs>
          <w:tab w:val="left" w:pos="1066"/>
        </w:tabs>
        <w:ind w:firstLine="709"/>
        <w:contextualSpacing/>
        <w:jc w:val="both"/>
      </w:pPr>
      <w:r w:rsidRPr="00FE7C32">
        <w:t>Швидку силу. Характер</w:t>
      </w:r>
      <w:r w:rsidR="0059416B">
        <w:t>изується ненасиченою напругою м’</w:t>
      </w:r>
      <w:r w:rsidRPr="00FE7C32">
        <w:t>язів, що виявляються у вправах, що виконуються зі значною швидкістю;</w:t>
      </w:r>
    </w:p>
    <w:p w:rsidR="00FE7C32" w:rsidRPr="00FE7C32" w:rsidRDefault="00FE7C32" w:rsidP="00BB4D57">
      <w:pPr>
        <w:pStyle w:val="1"/>
        <w:numPr>
          <w:ilvl w:val="0"/>
          <w:numId w:val="4"/>
        </w:numPr>
        <w:tabs>
          <w:tab w:val="left" w:pos="1071"/>
        </w:tabs>
        <w:ind w:firstLine="709"/>
        <w:contextualSpacing/>
        <w:jc w:val="both"/>
      </w:pPr>
      <w:r w:rsidRPr="00FE7C32">
        <w:t>Вибухова сила</w:t>
      </w:r>
      <w:r w:rsidR="00BB4D57">
        <w:t>. Відображає здатність людини по ходу виконання рухової дії досягати максимальних показників сили у максимально короткий час</w:t>
      </w:r>
      <w:r w:rsidRPr="00FE7C32">
        <w:t xml:space="preserve"> [26].</w:t>
      </w:r>
    </w:p>
    <w:p w:rsidR="00FE7C32" w:rsidRPr="00FE7C32" w:rsidRDefault="00FE7C32" w:rsidP="00FE7C32">
      <w:pPr>
        <w:pStyle w:val="1"/>
        <w:ind w:firstLine="709"/>
        <w:contextualSpacing/>
        <w:jc w:val="both"/>
      </w:pPr>
      <w:r w:rsidRPr="00FE7C32">
        <w:t>Вона характеризується проявом потужного зусилля відразу після</w:t>
      </w:r>
      <w:r w:rsidR="00BB4D57">
        <w:t xml:space="preserve"> </w:t>
      </w:r>
      <w:r w:rsidRPr="00FE7C32">
        <w:t>інтенсив</w:t>
      </w:r>
      <w:r w:rsidR="00BB4D57">
        <w:t>ного механічного розтягування м’язів, тобто</w:t>
      </w:r>
      <w:r w:rsidRPr="00FE7C32">
        <w:t xml:space="preserve"> при швидкому перемиканні їх від </w:t>
      </w:r>
      <w:proofErr w:type="spellStart"/>
      <w:r w:rsidRPr="00FE7C32">
        <w:t>поступа</w:t>
      </w:r>
      <w:r w:rsidR="00BB4D57">
        <w:t>ючої</w:t>
      </w:r>
      <w:proofErr w:type="spellEnd"/>
      <w:r w:rsidRPr="00FE7C32">
        <w:t xml:space="preserve"> до </w:t>
      </w:r>
      <w:proofErr w:type="spellStart"/>
      <w:r w:rsidR="00BB4D57">
        <w:t>долаючої</w:t>
      </w:r>
      <w:proofErr w:type="spellEnd"/>
      <w:r w:rsidR="00BB4D57">
        <w:t xml:space="preserve"> в умовах мак</w:t>
      </w:r>
      <w:r w:rsidR="00BB4D57" w:rsidRPr="00FE7C32">
        <w:t>симуму</w:t>
      </w:r>
      <w:r w:rsidRPr="00FE7C32">
        <w:t xml:space="preserve"> динамічного навантаження.</w:t>
      </w:r>
    </w:p>
    <w:p w:rsidR="00FE7C32" w:rsidRPr="00FE7C32" w:rsidRDefault="00FE7C32" w:rsidP="00FE7C32">
      <w:pPr>
        <w:pStyle w:val="1"/>
        <w:ind w:firstLine="709"/>
        <w:contextualSpacing/>
        <w:jc w:val="both"/>
      </w:pPr>
      <w:r w:rsidRPr="00FE7C32">
        <w:t>Встановлено, що чим різкіше (в оптимальних межах) розтягнення</w:t>
      </w:r>
      <w:r w:rsidR="006632AD">
        <w:t xml:space="preserve"> м’</w:t>
      </w:r>
      <w:r w:rsidRPr="00FE7C32">
        <w:t>язів у фазі амортизації, тим швидше перем</w:t>
      </w:r>
      <w:r w:rsidR="006632AD">
        <w:t xml:space="preserve">икання від </w:t>
      </w:r>
      <w:proofErr w:type="spellStart"/>
      <w:r w:rsidR="006632AD">
        <w:t>поступаючої</w:t>
      </w:r>
      <w:proofErr w:type="spellEnd"/>
      <w:r w:rsidR="006632AD">
        <w:t xml:space="preserve"> роботи м’</w:t>
      </w:r>
      <w:r w:rsidRPr="00FE7C32">
        <w:t xml:space="preserve">язів до </w:t>
      </w:r>
      <w:proofErr w:type="spellStart"/>
      <w:r w:rsidRPr="00FE7C32">
        <w:t>дола</w:t>
      </w:r>
      <w:r w:rsidR="006632AD">
        <w:t>ючої</w:t>
      </w:r>
      <w:proofErr w:type="spellEnd"/>
      <w:r w:rsidRPr="00FE7C32">
        <w:t>, тим вище потужність і швидкість їх скорочення.</w:t>
      </w:r>
    </w:p>
    <w:p w:rsidR="00FE7C32" w:rsidRPr="00FE7C32" w:rsidRDefault="00FE7C32" w:rsidP="00FE7C32">
      <w:pPr>
        <w:pStyle w:val="1"/>
        <w:ind w:firstLine="709"/>
        <w:contextualSpacing/>
        <w:jc w:val="both"/>
      </w:pPr>
      <w:r w:rsidRPr="00FE7C32">
        <w:t>У практиці фізичного виховання розрізняють також абсолютну та відносн</w:t>
      </w:r>
      <w:r w:rsidR="006632AD">
        <w:t>у м’</w:t>
      </w:r>
      <w:r w:rsidRPr="00FE7C32">
        <w:t>язову силу людини.</w:t>
      </w:r>
    </w:p>
    <w:p w:rsidR="00FE7C32" w:rsidRPr="00FE7C32" w:rsidRDefault="00FE7C32" w:rsidP="00FE7C32">
      <w:pPr>
        <w:pStyle w:val="1"/>
        <w:ind w:firstLine="709"/>
        <w:contextualSpacing/>
        <w:jc w:val="both"/>
      </w:pPr>
      <w:r w:rsidRPr="00FE7C32">
        <w:t>Абсолютна сила характеризує силов</w:t>
      </w:r>
      <w:r w:rsidR="006632AD">
        <w:t>ий потенціал людини і вимірю</w:t>
      </w:r>
      <w:r w:rsidRPr="00FE7C32">
        <w:t>ється вел</w:t>
      </w:r>
      <w:r w:rsidR="006632AD">
        <w:t>ичиною максимально довільного м’</w:t>
      </w:r>
      <w:r w:rsidRPr="00FE7C32">
        <w:t xml:space="preserve">язового зусилля в </w:t>
      </w:r>
      <w:r w:rsidR="00F9132B" w:rsidRPr="00F9132B">
        <w:t>ізометричному</w:t>
      </w:r>
      <w:r w:rsidR="00F9132B">
        <w:t xml:space="preserve"> </w:t>
      </w:r>
      <w:r w:rsidRPr="00FE7C32">
        <w:t>режимі без обмеження часу або граничною вагою піднятого вантажу.</w:t>
      </w:r>
    </w:p>
    <w:p w:rsidR="00FE7C32" w:rsidRPr="00FE7C32" w:rsidRDefault="00FE7C32" w:rsidP="00FE7C32">
      <w:pPr>
        <w:pStyle w:val="1"/>
        <w:ind w:firstLine="709"/>
        <w:contextualSpacing/>
        <w:jc w:val="both"/>
      </w:pPr>
      <w:r w:rsidRPr="00FE7C32">
        <w:t xml:space="preserve">Відносна сила оцінюється ставленням величини абсолютної сили до </w:t>
      </w:r>
      <w:r w:rsidRPr="00FE7C32">
        <w:lastRenderedPageBreak/>
        <w:t>маси тіла, тобто. величиною сили, що припадає на 1 кг</w:t>
      </w:r>
      <w:r w:rsidR="00F9132B">
        <w:t xml:space="preserve">. </w:t>
      </w:r>
      <w:r w:rsidRPr="00FE7C32">
        <w:t>власної ваги тіла. Цей показник з</w:t>
      </w:r>
      <w:r w:rsidR="00F9132B">
        <w:t>ручний для порівняння рівня си</w:t>
      </w:r>
      <w:r w:rsidRPr="00FE7C32">
        <w:t>лової підготовленості людей різної ваги.</w:t>
      </w:r>
    </w:p>
    <w:p w:rsidR="00FE7C32" w:rsidRPr="00FE7C32" w:rsidRDefault="00FE7C32" w:rsidP="00FE7C32">
      <w:pPr>
        <w:pStyle w:val="1"/>
        <w:ind w:firstLine="709"/>
        <w:contextualSpacing/>
        <w:jc w:val="both"/>
      </w:pPr>
      <w:r w:rsidRPr="00FE7C32">
        <w:t>Для борців важких вагових категорій більше значення мають показники а</w:t>
      </w:r>
      <w:r w:rsidR="00F9132B">
        <w:t>бсолютної сили. Це пов’</w:t>
      </w:r>
      <w:r w:rsidRPr="00FE7C32">
        <w:t>язано з тим, що між силою та масою</w:t>
      </w:r>
      <w:r w:rsidRPr="00FE7C32">
        <w:br/>
        <w:t>власного</w:t>
      </w:r>
      <w:r w:rsidR="00F9132B">
        <w:t xml:space="preserve"> тіла спостерігається певний зв’</w:t>
      </w:r>
      <w:r w:rsidRPr="00FE7C32">
        <w:t>язок: люди більшої ваги можуть проявити велику силу. Не випадково, тому борці важких вагових категорій прагнуть збільшити свою вагу і тим самим підвищити свою абсолютну силу.</w:t>
      </w:r>
    </w:p>
    <w:p w:rsidR="00FE7C32" w:rsidRPr="00FE7C32" w:rsidRDefault="00FE7C32" w:rsidP="00FE7C32">
      <w:pPr>
        <w:pStyle w:val="1"/>
        <w:ind w:firstLine="709"/>
        <w:contextualSpacing/>
        <w:jc w:val="both"/>
      </w:pPr>
      <w:r w:rsidRPr="00FE7C32">
        <w:t>Рівень розвитку та прояви силови</w:t>
      </w:r>
      <w:r w:rsidR="00F9132B">
        <w:t>х здібностей залежить від багатьох</w:t>
      </w:r>
      <w:r w:rsidRPr="00FE7C32">
        <w:t xml:space="preserve"> факторів. Насамперед, на </w:t>
      </w:r>
      <w:r w:rsidR="00F9132B">
        <w:t>них впливає величина фізіологічного поперечника м’</w:t>
      </w:r>
      <w:r w:rsidRPr="00FE7C32">
        <w:t>язів: чим він товстіший, тим за інших рівних умов</w:t>
      </w:r>
      <w:r w:rsidR="00F9132B">
        <w:t xml:space="preserve"> </w:t>
      </w:r>
      <w:r w:rsidRPr="00FE7C32">
        <w:t>бі</w:t>
      </w:r>
      <w:r w:rsidR="00F9132B">
        <w:t>льше зусилля можуть розвивати м’</w:t>
      </w:r>
      <w:r w:rsidRPr="00FE7C32">
        <w:t>язи. При р</w:t>
      </w:r>
      <w:r w:rsidR="00F9132B">
        <w:t>обочій гіпертрофії м’язів у м’</w:t>
      </w:r>
      <w:r w:rsidRPr="00FE7C32">
        <w:t xml:space="preserve">язових волокнах збільшується кількість та розміри </w:t>
      </w:r>
      <w:proofErr w:type="spellStart"/>
      <w:r w:rsidRPr="00FE7C32">
        <w:t>міофібрил</w:t>
      </w:r>
      <w:proofErr w:type="spellEnd"/>
      <w:r w:rsidRPr="00FE7C32">
        <w:t xml:space="preserve"> і підвищується концентрація </w:t>
      </w:r>
      <w:proofErr w:type="spellStart"/>
      <w:r w:rsidRPr="00FE7C32">
        <w:t>саркоплазматичних</w:t>
      </w:r>
      <w:proofErr w:type="spellEnd"/>
      <w:r w:rsidRPr="00FE7C32">
        <w:t xml:space="preserve"> білків [20]</w:t>
      </w:r>
    </w:p>
    <w:p w:rsidR="00FE7C32" w:rsidRPr="00FE7C32" w:rsidRDefault="00F9132B" w:rsidP="00FE7C32">
      <w:pPr>
        <w:pStyle w:val="1"/>
        <w:ind w:firstLine="709"/>
        <w:contextualSpacing/>
        <w:jc w:val="both"/>
      </w:pPr>
      <w:r>
        <w:t xml:space="preserve">Силова витривалість – </w:t>
      </w:r>
      <w:r w:rsidR="00FE7C32" w:rsidRPr="00FE7C32">
        <w:t>це здатність протистояти стомленню, що ви</w:t>
      </w:r>
      <w:r>
        <w:t>кликається відносно тривалими м’</w:t>
      </w:r>
      <w:r w:rsidR="00FE7C32" w:rsidRPr="00FE7C32">
        <w:t>язовими напруженнями значної величи</w:t>
      </w:r>
      <w:r>
        <w:t xml:space="preserve">ни. Залежно від режиму роботи м’язів виділяють статичну та </w:t>
      </w:r>
      <w:r w:rsidR="00FE7C32" w:rsidRPr="00FE7C32">
        <w:t>динамічну силову витривалість.</w:t>
      </w:r>
    </w:p>
    <w:p w:rsidR="00FE7C32" w:rsidRPr="00FE7C32" w:rsidRDefault="00FE7C32" w:rsidP="00FE7C32">
      <w:pPr>
        <w:pStyle w:val="1"/>
        <w:ind w:firstLine="709"/>
        <w:contextualSpacing/>
        <w:jc w:val="both"/>
      </w:pPr>
      <w:r w:rsidRPr="00FE7C32">
        <w:t>Динамічна силова витрива</w:t>
      </w:r>
      <w:r w:rsidR="00F9132B">
        <w:t xml:space="preserve">лість проявляється у циклічних та </w:t>
      </w:r>
      <w:r w:rsidRPr="00FE7C32">
        <w:t>ациклічних вправах. Статична силова витривалість при утриманні пози.</w:t>
      </w:r>
    </w:p>
    <w:p w:rsidR="00FE7C32" w:rsidRPr="00FE7C32" w:rsidRDefault="00F9132B" w:rsidP="00FE7C32">
      <w:pPr>
        <w:pStyle w:val="1"/>
        <w:ind w:firstLine="709"/>
        <w:contextualSpacing/>
        <w:jc w:val="both"/>
      </w:pPr>
      <w:r>
        <w:t xml:space="preserve">Силова спритність – </w:t>
      </w:r>
      <w:r w:rsidR="00FE7C32" w:rsidRPr="00FE7C32">
        <w:t>проявляється там, де є змінний характер</w:t>
      </w:r>
      <w:r>
        <w:t xml:space="preserve"> </w:t>
      </w:r>
      <w:r w:rsidR="00FE7C32" w:rsidRPr="00FE7C32">
        <w:t>режиму роботи мінливого і непередбачуваного ситуації (єдиноборства).</w:t>
      </w:r>
    </w:p>
    <w:p w:rsidR="00FE7C32" w:rsidRDefault="00FE7C32" w:rsidP="00FE7C32">
      <w:pPr>
        <w:pStyle w:val="1"/>
        <w:ind w:firstLine="709"/>
        <w:contextualSpacing/>
        <w:jc w:val="both"/>
      </w:pPr>
      <w:r w:rsidRPr="00FE7C32">
        <w:t xml:space="preserve">Найсприятливішими періодами розвитку сили у хлопчиків юнаків вважається вік від 13-14 до 17-18 років, а у </w:t>
      </w:r>
      <w:proofErr w:type="spellStart"/>
      <w:r w:rsidRPr="00FE7C32">
        <w:t>дівчаток</w:t>
      </w:r>
      <w:proofErr w:type="spellEnd"/>
      <w:r w:rsidRPr="00FE7C32">
        <w:t xml:space="preserve"> і дівчат - від 11-12 до 15-16 років [26].</w:t>
      </w:r>
    </w:p>
    <w:p w:rsidR="00656844" w:rsidRPr="000B7D2B" w:rsidRDefault="00656844" w:rsidP="00656844">
      <w:pPr>
        <w:spacing w:line="360" w:lineRule="auto"/>
        <w:ind w:firstLine="709"/>
        <w:contextualSpacing/>
        <w:jc w:val="both"/>
        <w:rPr>
          <w:rFonts w:ascii="Times New Roman" w:hAnsi="Times New Roman"/>
          <w:b/>
          <w:sz w:val="28"/>
          <w:szCs w:val="28"/>
          <w:lang w:val="uk-UA"/>
        </w:rPr>
      </w:pPr>
      <w:r w:rsidRPr="000B7D2B">
        <w:rPr>
          <w:rFonts w:ascii="Times New Roman" w:hAnsi="Times New Roman"/>
          <w:b/>
          <w:sz w:val="28"/>
          <w:szCs w:val="28"/>
          <w:lang w:val="uk-UA"/>
        </w:rPr>
        <w:t>Чинники, що впливають на розвиток сили</w:t>
      </w:r>
    </w:p>
    <w:p w:rsidR="00656844" w:rsidRPr="000B7D2B" w:rsidRDefault="00656844" w:rsidP="00656844">
      <w:pPr>
        <w:spacing w:line="360" w:lineRule="auto"/>
        <w:ind w:firstLine="709"/>
        <w:contextualSpacing/>
        <w:jc w:val="both"/>
        <w:rPr>
          <w:rFonts w:ascii="Times New Roman" w:hAnsi="Times New Roman"/>
          <w:sz w:val="28"/>
          <w:szCs w:val="28"/>
          <w:lang w:val="uk-UA"/>
        </w:rPr>
      </w:pPr>
      <w:r w:rsidRPr="000B7D2B">
        <w:rPr>
          <w:rFonts w:ascii="Times New Roman" w:hAnsi="Times New Roman"/>
          <w:sz w:val="28"/>
          <w:szCs w:val="28"/>
          <w:lang w:val="uk-UA"/>
        </w:rPr>
        <w:t>Автори численних досліджень [1,8,17] виділяють наступні чинники, що визначають можливість кожної людини досягати необхідних результатів в розвитку сили і м’язової маси:</w:t>
      </w:r>
    </w:p>
    <w:p w:rsidR="00656844" w:rsidRPr="000B7D2B" w:rsidRDefault="00656844" w:rsidP="00656844">
      <w:pPr>
        <w:pStyle w:val="1"/>
        <w:numPr>
          <w:ilvl w:val="0"/>
          <w:numId w:val="28"/>
        </w:numPr>
        <w:tabs>
          <w:tab w:val="left" w:pos="1037"/>
        </w:tabs>
        <w:ind w:firstLine="720"/>
        <w:jc w:val="both"/>
      </w:pPr>
      <w:r w:rsidRPr="000B7D2B">
        <w:rPr>
          <w:color w:val="000000"/>
          <w:lang w:eastAsia="ru-RU" w:bidi="ru-RU"/>
        </w:rPr>
        <w:t>тип м’язового волокна;</w:t>
      </w:r>
    </w:p>
    <w:p w:rsidR="00656844" w:rsidRPr="000B7D2B" w:rsidRDefault="00656844" w:rsidP="00656844">
      <w:pPr>
        <w:pStyle w:val="1"/>
        <w:numPr>
          <w:ilvl w:val="0"/>
          <w:numId w:val="28"/>
        </w:numPr>
        <w:tabs>
          <w:tab w:val="left" w:pos="1037"/>
        </w:tabs>
        <w:ind w:firstLine="720"/>
        <w:jc w:val="both"/>
      </w:pPr>
      <w:r w:rsidRPr="000B7D2B">
        <w:rPr>
          <w:color w:val="000000"/>
          <w:lang w:eastAsia="ru-RU" w:bidi="ru-RU"/>
        </w:rPr>
        <w:lastRenderedPageBreak/>
        <w:t>вік;</w:t>
      </w:r>
    </w:p>
    <w:p w:rsidR="00656844" w:rsidRPr="000B7D2B" w:rsidRDefault="00656844" w:rsidP="00656844">
      <w:pPr>
        <w:pStyle w:val="1"/>
        <w:numPr>
          <w:ilvl w:val="0"/>
          <w:numId w:val="28"/>
        </w:numPr>
        <w:tabs>
          <w:tab w:val="left" w:pos="1037"/>
        </w:tabs>
        <w:ind w:firstLine="720"/>
        <w:jc w:val="both"/>
      </w:pPr>
      <w:r w:rsidRPr="000B7D2B">
        <w:rPr>
          <w:color w:val="000000"/>
          <w:lang w:eastAsia="ru-RU" w:bidi="ru-RU"/>
        </w:rPr>
        <w:t>стать;</w:t>
      </w:r>
    </w:p>
    <w:p w:rsidR="00656844" w:rsidRPr="000B7D2B" w:rsidRDefault="00656844" w:rsidP="00656844">
      <w:pPr>
        <w:pStyle w:val="1"/>
        <w:numPr>
          <w:ilvl w:val="0"/>
          <w:numId w:val="28"/>
        </w:numPr>
        <w:tabs>
          <w:tab w:val="left" w:pos="1037"/>
        </w:tabs>
        <w:ind w:firstLine="720"/>
        <w:jc w:val="both"/>
      </w:pPr>
      <w:r w:rsidRPr="000B7D2B">
        <w:rPr>
          <w:color w:val="000000"/>
          <w:lang w:eastAsia="ru-RU" w:bidi="ru-RU"/>
        </w:rPr>
        <w:t>довжина плеча і довжина м’язів;</w:t>
      </w:r>
    </w:p>
    <w:p w:rsidR="00656844" w:rsidRPr="000B7D2B" w:rsidRDefault="00656844" w:rsidP="00656844">
      <w:pPr>
        <w:pStyle w:val="1"/>
        <w:numPr>
          <w:ilvl w:val="0"/>
          <w:numId w:val="28"/>
        </w:numPr>
        <w:tabs>
          <w:tab w:val="left" w:pos="1037"/>
        </w:tabs>
        <w:ind w:firstLine="720"/>
        <w:jc w:val="both"/>
      </w:pPr>
      <w:r w:rsidRPr="000B7D2B">
        <w:rPr>
          <w:color w:val="000000"/>
          <w:lang w:eastAsia="ru-RU" w:bidi="ru-RU"/>
        </w:rPr>
        <w:t>місце сухожильної вставки.</w:t>
      </w:r>
    </w:p>
    <w:p w:rsidR="00656844" w:rsidRPr="000B7D2B" w:rsidRDefault="00656844" w:rsidP="00656844">
      <w:pPr>
        <w:pStyle w:val="1"/>
        <w:tabs>
          <w:tab w:val="left" w:pos="1037"/>
        </w:tabs>
        <w:ind w:firstLine="709"/>
        <w:jc w:val="both"/>
      </w:pPr>
      <w:r w:rsidRPr="000B7D2B">
        <w:rPr>
          <w:color w:val="000000"/>
          <w:lang w:eastAsia="ru-RU" w:bidi="ru-RU"/>
        </w:rPr>
        <w:t>Більшість з цих чинників носить природжений, спадковий</w:t>
      </w:r>
      <w:r w:rsidRPr="000B7D2B">
        <w:t xml:space="preserve"> </w:t>
      </w:r>
      <w:r w:rsidRPr="000B7D2B">
        <w:rPr>
          <w:color w:val="000000"/>
          <w:lang w:eastAsia="ru-RU" w:bidi="ru-RU"/>
        </w:rPr>
        <w:t>характер, який не піддається впливу людини із зовні.</w:t>
      </w:r>
    </w:p>
    <w:p w:rsidR="00656844" w:rsidRPr="000B7D2B" w:rsidRDefault="00656844" w:rsidP="00656844">
      <w:pPr>
        <w:pStyle w:val="1"/>
        <w:ind w:firstLine="720"/>
        <w:jc w:val="both"/>
        <w:rPr>
          <w:color w:val="000000"/>
          <w:lang w:eastAsia="ru-RU" w:bidi="ru-RU"/>
        </w:rPr>
      </w:pPr>
      <w:r w:rsidRPr="000B7D2B">
        <w:rPr>
          <w:color w:val="000000"/>
          <w:lang w:eastAsia="ru-RU" w:bidi="ru-RU"/>
        </w:rPr>
        <w:t xml:space="preserve">Тип м’язового волокна. Існує два типи: повільні (I тип) та швидкі (II тип). Склад цих волокон включає скорочувальні білки, кальцій, ферменти, які відрізняються, залежно від типу волокон. Під час довгострокового або аеробного тренування включаються повільні волокна. З їх допомогою людина здатна виконувати короткі зусилля впродовж тривалого часу. В ході анаеробного зайняття </w:t>
      </w:r>
      <w:proofErr w:type="spellStart"/>
      <w:r w:rsidRPr="000B7D2B">
        <w:rPr>
          <w:color w:val="000000"/>
          <w:lang w:eastAsia="ru-RU" w:bidi="ru-RU"/>
        </w:rPr>
        <w:t>задіюються</w:t>
      </w:r>
      <w:proofErr w:type="spellEnd"/>
      <w:r w:rsidRPr="000B7D2B">
        <w:rPr>
          <w:color w:val="000000"/>
          <w:lang w:eastAsia="ru-RU" w:bidi="ru-RU"/>
        </w:rPr>
        <w:t xml:space="preserve"> швидкі м’язові волокна. З їх допомогою розвивають короткострокові прагнення до великої потужності. У таких видах спорту як боротьба або важка атлетика, перевага </w:t>
      </w:r>
      <w:proofErr w:type="spellStart"/>
      <w:r w:rsidRPr="000B7D2B">
        <w:rPr>
          <w:color w:val="000000"/>
          <w:lang w:eastAsia="ru-RU" w:bidi="ru-RU"/>
        </w:rPr>
        <w:t>залежатиме</w:t>
      </w:r>
      <w:proofErr w:type="spellEnd"/>
      <w:r w:rsidRPr="000B7D2B">
        <w:rPr>
          <w:color w:val="000000"/>
          <w:lang w:eastAsia="ru-RU" w:bidi="ru-RU"/>
        </w:rPr>
        <w:t xml:space="preserve"> від більшості швидких м’язових волокон [9].</w:t>
      </w:r>
    </w:p>
    <w:p w:rsidR="00656844" w:rsidRPr="000B7D2B" w:rsidRDefault="00656844" w:rsidP="00656844">
      <w:pPr>
        <w:pStyle w:val="1"/>
        <w:ind w:firstLine="720"/>
        <w:jc w:val="both"/>
        <w:rPr>
          <w:color w:val="000000"/>
          <w:lang w:eastAsia="ru-RU" w:bidi="ru-RU"/>
        </w:rPr>
      </w:pPr>
      <w:r w:rsidRPr="000B7D2B">
        <w:rPr>
          <w:color w:val="000000"/>
          <w:lang w:eastAsia="ru-RU" w:bidi="ru-RU"/>
        </w:rPr>
        <w:t>У відсотковому вмісті більшість людей мають однакову кількістю повільних і швидких волокон. Якщо генетика обумовлює наявність у дитини високого відсотка повільних волокон, він може досягти доброго результату в секції з атлетичною спрямованістю. Так переважаючий відсоток повільних м’язових волокон спостерігається у більшість висококласних марафонців. Ті ж спортсмени, у кого переважають м’язові волокна швидкого типу, досягають успіху в спринтерських дисциплінах. І швидкі, і повільні м'язові волокна позитивно сприймають навантаження, спрямоване на нарощування сили проте волокна швидкого типу значніше збільшують розмір та силу скорочення м’язів [10].</w:t>
      </w:r>
    </w:p>
    <w:p w:rsidR="00656844" w:rsidRPr="000B7D2B" w:rsidRDefault="00656844" w:rsidP="00656844">
      <w:pPr>
        <w:pStyle w:val="1"/>
        <w:ind w:firstLine="720"/>
        <w:jc w:val="both"/>
        <w:rPr>
          <w:color w:val="000000"/>
          <w:lang w:eastAsia="ru-RU" w:bidi="ru-RU"/>
        </w:rPr>
      </w:pPr>
      <w:r w:rsidRPr="000B7D2B">
        <w:rPr>
          <w:color w:val="000000"/>
          <w:lang w:eastAsia="ru-RU" w:bidi="ru-RU"/>
        </w:rPr>
        <w:t xml:space="preserve">Вік є принциповим чинником, що визначає розвиток сили людини. За допомогою фізичного зайняття, збільшити м’язову масу і силові показники можливо практично у будь-якому віці. Проте було доведено, що кращі результати в цій області досягаються в період від 10 до 20 років, оскільки після досягнення фізіологічної зрілості швидкість приросту м’язової маси </w:t>
      </w:r>
      <w:r w:rsidRPr="000B7D2B">
        <w:rPr>
          <w:color w:val="000000"/>
          <w:lang w:eastAsia="ru-RU" w:bidi="ru-RU"/>
        </w:rPr>
        <w:lastRenderedPageBreak/>
        <w:t>сповільнюється [53].</w:t>
      </w:r>
    </w:p>
    <w:p w:rsidR="00656844" w:rsidRPr="000B7D2B" w:rsidRDefault="00656844" w:rsidP="00656844">
      <w:pPr>
        <w:pStyle w:val="1"/>
        <w:ind w:firstLine="720"/>
        <w:jc w:val="both"/>
        <w:rPr>
          <w:color w:val="000000"/>
          <w:lang w:eastAsia="ru-RU" w:bidi="ru-RU"/>
        </w:rPr>
      </w:pPr>
      <w:r w:rsidRPr="000B7D2B">
        <w:rPr>
          <w:color w:val="000000"/>
          <w:lang w:eastAsia="ru-RU" w:bidi="ru-RU"/>
        </w:rPr>
        <w:t>Стать. Залежно від статі, кількість м’язової тканини розподіляється по-різному, а співвідношення типів м’язових волокон приблизно однаково як у чоловіків, так і у жінок. Більша кількість м’язовій тканині у чоловіків обумовлює присутність чоловічого статевого гормону - тестостерону. Саме йому чоловіки зобов’язані розвиненню м’язової системи.</w:t>
      </w:r>
    </w:p>
    <w:p w:rsidR="00656844" w:rsidRPr="000B7D2B" w:rsidRDefault="00656844" w:rsidP="00656844">
      <w:pPr>
        <w:pStyle w:val="1"/>
        <w:ind w:firstLine="720"/>
        <w:jc w:val="both"/>
        <w:rPr>
          <w:color w:val="000000"/>
          <w:lang w:eastAsia="ru-RU" w:bidi="ru-RU"/>
        </w:rPr>
      </w:pPr>
      <w:r>
        <w:rPr>
          <w:color w:val="000000"/>
          <w:lang w:eastAsia="ru-RU" w:bidi="ru-RU"/>
        </w:rPr>
        <w:t>Так само на розвиток м’</w:t>
      </w:r>
      <w:r w:rsidRPr="000B7D2B">
        <w:rPr>
          <w:color w:val="000000"/>
          <w:lang w:eastAsia="ru-RU" w:bidi="ru-RU"/>
        </w:rPr>
        <w:t>язового зусилля впливає такий чинник, як довжина плечей. Короткі кістки більше пристосовані переносити підвищену навантаження, тому люди з короткими кістками можуть краще витримувати великі ваги. На розвиток сили може впливати і довжина м’язів. Люди що мають довгі м’язи, мають більший ресурс для створення м’язових зусиль, ніж ті, у кого м'язи відносно короткі [23].</w:t>
      </w:r>
    </w:p>
    <w:p w:rsidR="00656844" w:rsidRPr="000B7D2B" w:rsidRDefault="00656844" w:rsidP="00656844">
      <w:pPr>
        <w:pStyle w:val="1"/>
        <w:ind w:firstLine="720"/>
        <w:jc w:val="both"/>
        <w:rPr>
          <w:color w:val="000000"/>
          <w:lang w:eastAsia="ru-RU" w:bidi="ru-RU"/>
        </w:rPr>
      </w:pPr>
      <w:r w:rsidRPr="000B7D2B">
        <w:rPr>
          <w:color w:val="000000"/>
          <w:lang w:eastAsia="ru-RU" w:bidi="ru-RU"/>
        </w:rPr>
        <w:t>Велике значення для сили м’язів має місце прикріплення сухожилля. Припустимо, у двох спортсменів руки і м’яза рук однакової довжини. При цьому біомеханічна перевага буде у того спортсмена чиє сухожилля біцепса прикріпляється до передпліччя далі від ліктьового суглоба. Такий важіль дозволить прийняти велике навантаження у вправах на біцепс [15].</w:t>
      </w:r>
    </w:p>
    <w:p w:rsidR="00656844" w:rsidRPr="000B7D2B" w:rsidRDefault="00656844" w:rsidP="00656844">
      <w:pPr>
        <w:pStyle w:val="1"/>
        <w:ind w:firstLine="720"/>
        <w:jc w:val="both"/>
        <w:rPr>
          <w:color w:val="000000"/>
          <w:lang w:eastAsia="ru-RU" w:bidi="ru-RU"/>
        </w:rPr>
      </w:pPr>
      <w:r w:rsidRPr="000B7D2B">
        <w:rPr>
          <w:color w:val="000000"/>
          <w:lang w:eastAsia="ru-RU" w:bidi="ru-RU"/>
        </w:rPr>
        <w:t>У число значимих чинників розвитку м’язової маси за допомогою тренувань входить темп виконання вправ. Комплекси, спрямовані на розвиток сили, виконуються в повільному темпі і обов’язково до появи м’язової втоми.</w:t>
      </w:r>
    </w:p>
    <w:p w:rsidR="00656844" w:rsidRPr="000B7D2B" w:rsidRDefault="00656844" w:rsidP="00656844">
      <w:pPr>
        <w:pStyle w:val="1"/>
        <w:ind w:firstLine="720"/>
        <w:jc w:val="both"/>
        <w:rPr>
          <w:color w:val="000000"/>
          <w:lang w:eastAsia="ru-RU" w:bidi="ru-RU"/>
        </w:rPr>
      </w:pPr>
      <w:r w:rsidRPr="000B7D2B">
        <w:rPr>
          <w:color w:val="000000"/>
          <w:lang w:eastAsia="ru-RU" w:bidi="ru-RU"/>
        </w:rPr>
        <w:t>Не варто забувати і про те, що окрім правильної техніки виконання вправ на розвиток сили, обов’язковою умовою досягнення успіху, являється повне відновлення м’язів до початку наступного тренування. Таке явище як «</w:t>
      </w:r>
      <w:proofErr w:type="spellStart"/>
      <w:r w:rsidRPr="000B7D2B">
        <w:rPr>
          <w:color w:val="000000"/>
          <w:lang w:eastAsia="ru-RU" w:bidi="ru-RU"/>
        </w:rPr>
        <w:t>перетренованість</w:t>
      </w:r>
      <w:proofErr w:type="spellEnd"/>
      <w:r w:rsidRPr="000B7D2B">
        <w:rPr>
          <w:color w:val="000000"/>
          <w:lang w:eastAsia="ru-RU" w:bidi="ru-RU"/>
        </w:rPr>
        <w:t>» зустрічається дуже часто, воно здатне вибити із спортивного режиму на тривалий термін.</w:t>
      </w:r>
    </w:p>
    <w:p w:rsidR="00656844" w:rsidRPr="000B7D2B" w:rsidRDefault="00656844" w:rsidP="00656844">
      <w:pPr>
        <w:pStyle w:val="1"/>
        <w:ind w:firstLine="720"/>
        <w:jc w:val="both"/>
        <w:rPr>
          <w:color w:val="000000"/>
          <w:lang w:eastAsia="ru-RU" w:bidi="ru-RU"/>
        </w:rPr>
      </w:pPr>
      <w:r w:rsidRPr="000B7D2B">
        <w:rPr>
          <w:color w:val="000000"/>
          <w:lang w:eastAsia="ru-RU" w:bidi="ru-RU"/>
        </w:rPr>
        <w:t>Помилкою є і «зациклення» на якій-небудь одній вподобаній програмі тренувань. Після досягнення плато в розвитку сили потрібний рух до нового результату. Для досягнення цього слід змінити програму тренувань після того, як попередня програма тренувань вичерпає свої можливості.</w:t>
      </w:r>
    </w:p>
    <w:p w:rsidR="00656844" w:rsidRPr="00522BD9" w:rsidRDefault="00656844" w:rsidP="00522BD9">
      <w:pPr>
        <w:pStyle w:val="1"/>
        <w:ind w:firstLine="720"/>
        <w:jc w:val="both"/>
        <w:rPr>
          <w:color w:val="000000"/>
          <w:lang w:eastAsia="ru-RU" w:bidi="ru-RU"/>
        </w:rPr>
      </w:pPr>
      <w:r w:rsidRPr="000B7D2B">
        <w:lastRenderedPageBreak/>
        <w:t>Безумовно, генетична спадковість істотно впливає на резерви розвитку м’язової системи людини. Проте визначальним чинником для людини буде його відношення до процесу тренувань, то як він дотримується правил розвиваючих тренувань, скільки часу приділяє відпочинку і який, в цілому веде спосіб життя. Це визначить, чи реалізує він свій потенціал, чи стане сильним і здоровим або слабким і з надмірною масою тіла [60].</w:t>
      </w:r>
    </w:p>
    <w:p w:rsidR="00C60C61" w:rsidRPr="00FE7C32" w:rsidRDefault="00C60C61" w:rsidP="00FE7C32">
      <w:pPr>
        <w:pStyle w:val="1"/>
        <w:ind w:firstLine="709"/>
        <w:contextualSpacing/>
        <w:jc w:val="both"/>
      </w:pPr>
    </w:p>
    <w:p w:rsidR="00FE7C32" w:rsidRPr="00C60C61" w:rsidRDefault="00E37497" w:rsidP="00C60C61">
      <w:pPr>
        <w:pStyle w:val="a8"/>
        <w:spacing w:line="360" w:lineRule="auto"/>
        <w:ind w:firstLine="709"/>
        <w:rPr>
          <w:rFonts w:ascii="Times New Roman" w:hAnsi="Times New Roman"/>
          <w:b/>
          <w:sz w:val="28"/>
          <w:szCs w:val="28"/>
          <w:lang w:val="uk-UA"/>
        </w:rPr>
      </w:pPr>
      <w:bookmarkStart w:id="4" w:name="bookmark10"/>
      <w:r>
        <w:rPr>
          <w:rFonts w:ascii="Times New Roman" w:hAnsi="Times New Roman"/>
          <w:b/>
          <w:sz w:val="28"/>
          <w:szCs w:val="28"/>
          <w:lang w:val="uk-UA"/>
        </w:rPr>
        <w:t>1.4</w:t>
      </w:r>
      <w:r w:rsidR="00C60C61" w:rsidRPr="00C60C61">
        <w:rPr>
          <w:rFonts w:ascii="Times New Roman" w:hAnsi="Times New Roman"/>
          <w:b/>
          <w:sz w:val="28"/>
          <w:szCs w:val="28"/>
          <w:lang w:val="uk-UA"/>
        </w:rPr>
        <w:t xml:space="preserve">. </w:t>
      </w:r>
      <w:r w:rsidR="00FE7C32" w:rsidRPr="00C60C61">
        <w:rPr>
          <w:rFonts w:ascii="Times New Roman" w:hAnsi="Times New Roman"/>
          <w:b/>
          <w:sz w:val="28"/>
          <w:szCs w:val="28"/>
          <w:lang w:val="uk-UA"/>
        </w:rPr>
        <w:t>Засоби та методи розвитку силових здібностей</w:t>
      </w:r>
      <w:bookmarkEnd w:id="4"/>
    </w:p>
    <w:p w:rsidR="00FE7C32" w:rsidRPr="00FE7C32" w:rsidRDefault="00FE7C32" w:rsidP="00421949">
      <w:pPr>
        <w:pStyle w:val="1"/>
        <w:tabs>
          <w:tab w:val="left" w:pos="9182"/>
        </w:tabs>
        <w:ind w:firstLine="709"/>
        <w:contextualSpacing/>
        <w:jc w:val="both"/>
      </w:pPr>
      <w:r w:rsidRPr="00FE7C32">
        <w:t>Засобами р</w:t>
      </w:r>
      <w:r w:rsidR="00421949">
        <w:t xml:space="preserve">озвитку сили є фізичні вправи: </w:t>
      </w:r>
      <w:r w:rsidRPr="00FE7C32">
        <w:t>з</w:t>
      </w:r>
      <w:r w:rsidR="00421949">
        <w:t xml:space="preserve"> </w:t>
      </w:r>
      <w:r w:rsidRPr="00FE7C32">
        <w:t>підвищеним обтяженням (</w:t>
      </w:r>
      <w:r w:rsidR="008625AC" w:rsidRPr="008625AC">
        <w:t>опором</w:t>
      </w:r>
      <w:r w:rsidRPr="00FE7C32">
        <w:t xml:space="preserve">), які спрямованості </w:t>
      </w:r>
      <w:r w:rsidR="008625AC">
        <w:t>стимулюють збільшення ступеня напруги м’</w:t>
      </w:r>
      <w:r w:rsidRPr="00FE7C32">
        <w:t>язів. Такі засоби називаються силовими. Вони умовно поділяються</w:t>
      </w:r>
      <w:r w:rsidR="008625AC">
        <w:t xml:space="preserve"> на</w:t>
      </w:r>
      <w:r w:rsidRPr="00FE7C32">
        <w:t xml:space="preserve"> основні та додаткові.</w:t>
      </w:r>
    </w:p>
    <w:p w:rsidR="00FE7C32" w:rsidRPr="00FE7C32" w:rsidRDefault="00FE7C32" w:rsidP="00FE7C32">
      <w:pPr>
        <w:pStyle w:val="1"/>
        <w:ind w:firstLine="709"/>
        <w:contextualSpacing/>
        <w:jc w:val="both"/>
      </w:pPr>
      <w:r w:rsidRPr="00FE7C32">
        <w:t>Основні засоби:</w:t>
      </w:r>
    </w:p>
    <w:p w:rsidR="00FE7C32" w:rsidRPr="00FE7C32" w:rsidRDefault="00FE7C32" w:rsidP="00FE7C32">
      <w:pPr>
        <w:pStyle w:val="1"/>
        <w:numPr>
          <w:ilvl w:val="0"/>
          <w:numId w:val="6"/>
        </w:numPr>
        <w:tabs>
          <w:tab w:val="left" w:pos="1097"/>
        </w:tabs>
        <w:ind w:firstLine="709"/>
        <w:contextualSpacing/>
        <w:jc w:val="both"/>
      </w:pPr>
      <w:r w:rsidRPr="00FE7C32">
        <w:t>Вправи із вагою зовнішніх п</w:t>
      </w:r>
      <w:r w:rsidR="008625AC">
        <w:t xml:space="preserve">редметів: штанги з набором дисків </w:t>
      </w:r>
      <w:r w:rsidRPr="00FE7C32">
        <w:t>різної ваги, розбірні гантелі, гирі, н</w:t>
      </w:r>
      <w:r w:rsidR="008625AC">
        <w:t>абивні м’ячі, з партнером</w:t>
      </w:r>
      <w:r w:rsidRPr="00FE7C32">
        <w:t xml:space="preserve"> тощо.</w:t>
      </w:r>
    </w:p>
    <w:p w:rsidR="00FE7C32" w:rsidRPr="00FE7C32" w:rsidRDefault="008625AC" w:rsidP="008625AC">
      <w:pPr>
        <w:pStyle w:val="1"/>
        <w:numPr>
          <w:ilvl w:val="0"/>
          <w:numId w:val="6"/>
        </w:numPr>
        <w:tabs>
          <w:tab w:val="left" w:pos="1134"/>
        </w:tabs>
        <w:ind w:firstLine="709"/>
        <w:contextualSpacing/>
        <w:jc w:val="both"/>
      </w:pPr>
      <w:r>
        <w:t>Вправи із</w:t>
      </w:r>
      <w:r w:rsidR="00FE7C32" w:rsidRPr="00FE7C32">
        <w:t xml:space="preserve"> обтяжені вагою свого тіла:</w:t>
      </w:r>
    </w:p>
    <w:p w:rsidR="00FE7C32" w:rsidRPr="00FE7C32" w:rsidRDefault="008625AC" w:rsidP="00FE7C32">
      <w:pPr>
        <w:pStyle w:val="1"/>
        <w:numPr>
          <w:ilvl w:val="0"/>
          <w:numId w:val="7"/>
        </w:numPr>
        <w:tabs>
          <w:tab w:val="left" w:pos="987"/>
        </w:tabs>
        <w:ind w:firstLine="709"/>
        <w:contextualSpacing/>
        <w:jc w:val="both"/>
      </w:pPr>
      <w:r>
        <w:t>вправи, в яких м’</w:t>
      </w:r>
      <w:r w:rsidR="00FE7C32" w:rsidRPr="00FE7C32">
        <w:t xml:space="preserve">язова напруга створюється за вагою власного тіла (підтягування у висі, віджимання, утримання </w:t>
      </w:r>
      <w:r w:rsidR="00AC74D1" w:rsidRPr="00FE7C32">
        <w:t>рівноваги</w:t>
      </w:r>
      <w:r w:rsidR="00FE7C32" w:rsidRPr="00FE7C32">
        <w:t xml:space="preserve"> у упорі, у висі);</w:t>
      </w:r>
    </w:p>
    <w:p w:rsidR="00FE7C32" w:rsidRPr="00FE7C32" w:rsidRDefault="00FE7C32" w:rsidP="00FE7C32">
      <w:pPr>
        <w:pStyle w:val="1"/>
        <w:numPr>
          <w:ilvl w:val="0"/>
          <w:numId w:val="7"/>
        </w:numPr>
        <w:tabs>
          <w:tab w:val="left" w:pos="987"/>
        </w:tabs>
        <w:ind w:firstLine="709"/>
        <w:contextualSpacing/>
        <w:jc w:val="both"/>
      </w:pPr>
      <w:r w:rsidRPr="00FE7C32">
        <w:t>вправи, у яких власна вага обтяжується вагою зовнішніх предметів (наприклад, спеціальні пояси, манжети);</w:t>
      </w:r>
    </w:p>
    <w:p w:rsidR="00FE7C32" w:rsidRPr="00FE7C32" w:rsidRDefault="00FE7C32" w:rsidP="00FE7C32">
      <w:pPr>
        <w:pStyle w:val="1"/>
        <w:numPr>
          <w:ilvl w:val="0"/>
          <w:numId w:val="7"/>
        </w:numPr>
        <w:tabs>
          <w:tab w:val="left" w:pos="987"/>
        </w:tabs>
        <w:ind w:firstLine="709"/>
        <w:contextualSpacing/>
        <w:jc w:val="both"/>
      </w:pPr>
      <w:r w:rsidRPr="00FE7C32">
        <w:t>вправи, в яких власна вага зменшується за допомогою додаткової опори;</w:t>
      </w:r>
    </w:p>
    <w:p w:rsidR="00FE7C32" w:rsidRPr="00FE7C32" w:rsidRDefault="00FE7C32" w:rsidP="00FE7C32">
      <w:pPr>
        <w:pStyle w:val="1"/>
        <w:numPr>
          <w:ilvl w:val="0"/>
          <w:numId w:val="7"/>
        </w:numPr>
        <w:tabs>
          <w:tab w:val="left" w:pos="987"/>
        </w:tabs>
        <w:ind w:firstLine="709"/>
        <w:contextualSpacing/>
        <w:jc w:val="both"/>
      </w:pPr>
      <w:r w:rsidRPr="00FE7C32">
        <w:t>ударні вправи, в яких власна вага збільшується за рахунок інерції вільно падаючого тіла (наприклад, стрибки з піднесення</w:t>
      </w:r>
      <w:r w:rsidR="00A93B0D">
        <w:t xml:space="preserve"> </w:t>
      </w:r>
      <w:r w:rsidRPr="00FE7C32">
        <w:t>25-70 см і більше з миттєвим вистрибуванням вгору).</w:t>
      </w:r>
    </w:p>
    <w:p w:rsidR="00FE7C32" w:rsidRPr="00FE7C32" w:rsidRDefault="00FE7C32" w:rsidP="00FE7C32">
      <w:pPr>
        <w:pStyle w:val="1"/>
        <w:numPr>
          <w:ilvl w:val="0"/>
          <w:numId w:val="6"/>
        </w:numPr>
        <w:tabs>
          <w:tab w:val="left" w:pos="1092"/>
        </w:tabs>
        <w:ind w:firstLine="709"/>
        <w:contextualSpacing/>
        <w:jc w:val="both"/>
      </w:pPr>
      <w:r w:rsidRPr="00FE7C32">
        <w:t>Вправи з використанням тренажерних пристроїв загального типу.</w:t>
      </w:r>
    </w:p>
    <w:p w:rsidR="00FE7C32" w:rsidRPr="00FE7C32" w:rsidRDefault="00FE7C32" w:rsidP="00FE7C32">
      <w:pPr>
        <w:pStyle w:val="1"/>
        <w:numPr>
          <w:ilvl w:val="0"/>
          <w:numId w:val="6"/>
        </w:numPr>
        <w:tabs>
          <w:tab w:val="left" w:pos="1092"/>
        </w:tabs>
        <w:ind w:firstLine="709"/>
        <w:contextualSpacing/>
        <w:jc w:val="both"/>
      </w:pPr>
      <w:proofErr w:type="spellStart"/>
      <w:r w:rsidRPr="00FE7C32">
        <w:t>Ривково</w:t>
      </w:r>
      <w:proofErr w:type="spellEnd"/>
      <w:r w:rsidRPr="00FE7C32">
        <w:t>-гальмівні вправи. Їх особливість полягає в</w:t>
      </w:r>
      <w:r w:rsidR="00A93B0D">
        <w:t xml:space="preserve"> </w:t>
      </w:r>
      <w:r w:rsidRPr="00FE7C32">
        <w:t xml:space="preserve">зміні напружень </w:t>
      </w:r>
      <w:r w:rsidR="00A93B0D">
        <w:t>при роботі м’</w:t>
      </w:r>
      <w:r w:rsidRPr="00FE7C32">
        <w:t xml:space="preserve">язів-синергістів і </w:t>
      </w:r>
      <w:proofErr w:type="spellStart"/>
      <w:r w:rsidRPr="00FE7C32">
        <w:t>антоногістів</w:t>
      </w:r>
      <w:proofErr w:type="spellEnd"/>
      <w:r w:rsidRPr="00FE7C32">
        <w:t xml:space="preserve"> з</w:t>
      </w:r>
      <w:r w:rsidR="00A93B0D">
        <w:t xml:space="preserve"> </w:t>
      </w:r>
      <w:r w:rsidRPr="00FE7C32">
        <w:t>додатковим обтяженням і без них.</w:t>
      </w:r>
    </w:p>
    <w:p w:rsidR="00FE7C32" w:rsidRPr="00FE7C32" w:rsidRDefault="00FE7C32" w:rsidP="00FE7C32">
      <w:pPr>
        <w:pStyle w:val="1"/>
        <w:numPr>
          <w:ilvl w:val="0"/>
          <w:numId w:val="6"/>
        </w:numPr>
        <w:tabs>
          <w:tab w:val="left" w:pos="1097"/>
        </w:tabs>
        <w:ind w:firstLine="709"/>
        <w:contextualSpacing/>
        <w:jc w:val="both"/>
      </w:pPr>
      <w:r w:rsidRPr="00FE7C32">
        <w:t xml:space="preserve">Статичні вправи </w:t>
      </w:r>
      <w:r w:rsidR="00A93B0D">
        <w:t>в ізометричному режимі (ізомет</w:t>
      </w:r>
      <w:r w:rsidR="00A93B0D" w:rsidRPr="00FE7C32">
        <w:t>ричні</w:t>
      </w:r>
      <w:r w:rsidRPr="00FE7C32">
        <w:t xml:space="preserve"> вправи):</w:t>
      </w:r>
    </w:p>
    <w:p w:rsidR="00FE7C32" w:rsidRPr="00FE7C32" w:rsidRDefault="00A93B0D" w:rsidP="00A93B0D">
      <w:pPr>
        <w:pStyle w:val="1"/>
        <w:numPr>
          <w:ilvl w:val="0"/>
          <w:numId w:val="8"/>
        </w:numPr>
        <w:tabs>
          <w:tab w:val="left" w:pos="478"/>
          <w:tab w:val="left" w:pos="993"/>
        </w:tabs>
        <w:ind w:firstLine="709"/>
        <w:contextualSpacing/>
        <w:jc w:val="both"/>
      </w:pPr>
      <w:r>
        <w:lastRenderedPageBreak/>
        <w:t>в яких м’</w:t>
      </w:r>
      <w:r w:rsidR="00FE7C32" w:rsidRPr="00FE7C32">
        <w:t>язова напруга створюється за рахунок вольових зусиль з використанням зовнішніх предметів (різні упори, утримання, підтримки, протидії тощо);</w:t>
      </w:r>
    </w:p>
    <w:p w:rsidR="00FE7C32" w:rsidRPr="00FE7C32" w:rsidRDefault="00A93B0D" w:rsidP="00A93B0D">
      <w:pPr>
        <w:pStyle w:val="1"/>
        <w:numPr>
          <w:ilvl w:val="0"/>
          <w:numId w:val="8"/>
        </w:numPr>
        <w:tabs>
          <w:tab w:val="left" w:pos="993"/>
        </w:tabs>
        <w:ind w:firstLine="709"/>
        <w:contextualSpacing/>
        <w:jc w:val="both"/>
      </w:pPr>
      <w:r>
        <w:t>в яких м’</w:t>
      </w:r>
      <w:r w:rsidR="00FE7C32" w:rsidRPr="00FE7C32">
        <w:t xml:space="preserve">язова напруга створюється за рахунок вольових зусиль без використання зовнішніх предметів, у </w:t>
      </w:r>
      <w:proofErr w:type="spellStart"/>
      <w:r w:rsidR="00FE7C32" w:rsidRPr="00FE7C32">
        <w:t>самоопорі</w:t>
      </w:r>
      <w:proofErr w:type="spellEnd"/>
      <w:r w:rsidR="00FE7C32" w:rsidRPr="00FE7C32">
        <w:t>.</w:t>
      </w:r>
    </w:p>
    <w:p w:rsidR="00FE7C32" w:rsidRPr="00FE7C32" w:rsidRDefault="00FE7C32" w:rsidP="00FE7C32">
      <w:pPr>
        <w:pStyle w:val="1"/>
        <w:ind w:firstLine="709"/>
        <w:contextualSpacing/>
        <w:jc w:val="both"/>
      </w:pPr>
      <w:r w:rsidRPr="00FE7C32">
        <w:t xml:space="preserve">Додаткові </w:t>
      </w:r>
      <w:r w:rsidR="00A93B0D">
        <w:t>засоби</w:t>
      </w:r>
    </w:p>
    <w:p w:rsidR="00FE7C32" w:rsidRPr="00FE7C32" w:rsidRDefault="00FE7C32" w:rsidP="00FE7C32">
      <w:pPr>
        <w:pStyle w:val="1"/>
        <w:numPr>
          <w:ilvl w:val="0"/>
          <w:numId w:val="9"/>
        </w:numPr>
        <w:tabs>
          <w:tab w:val="left" w:pos="1059"/>
        </w:tabs>
        <w:ind w:firstLine="709"/>
        <w:contextualSpacing/>
        <w:jc w:val="both"/>
      </w:pPr>
      <w:r w:rsidRPr="00FE7C32">
        <w:t>Вправи з використанням довкілля (біг і стрибки пухкому піску, біг і стрибки в гору, біг проти вітру тощо).</w:t>
      </w:r>
    </w:p>
    <w:p w:rsidR="00FE7C32" w:rsidRPr="00FE7C32" w:rsidRDefault="00FE7C32" w:rsidP="00FE7C32">
      <w:pPr>
        <w:pStyle w:val="1"/>
        <w:numPr>
          <w:ilvl w:val="0"/>
          <w:numId w:val="9"/>
        </w:numPr>
        <w:tabs>
          <w:tab w:val="left" w:pos="1059"/>
        </w:tabs>
        <w:ind w:firstLine="709"/>
        <w:contextualSpacing/>
        <w:jc w:val="both"/>
      </w:pPr>
      <w:r w:rsidRPr="00FE7C32">
        <w:t>Вправи з викори</w:t>
      </w:r>
      <w:r w:rsidR="00A93B0D">
        <w:t xml:space="preserve">станням опору пружних предметів </w:t>
      </w:r>
      <w:r w:rsidRPr="00FE7C32">
        <w:t xml:space="preserve">(еспандери, гумові джгути, </w:t>
      </w:r>
      <w:r w:rsidR="00A93B0D">
        <w:t>пружні м’</w:t>
      </w:r>
      <w:r w:rsidRPr="00FE7C32">
        <w:t>ячі тощо).</w:t>
      </w:r>
    </w:p>
    <w:p w:rsidR="00FE7C32" w:rsidRPr="00FE7C32" w:rsidRDefault="00A93B0D" w:rsidP="00A93B0D">
      <w:pPr>
        <w:pStyle w:val="1"/>
        <w:numPr>
          <w:ilvl w:val="0"/>
          <w:numId w:val="9"/>
        </w:numPr>
        <w:tabs>
          <w:tab w:val="left" w:pos="993"/>
        </w:tabs>
        <w:ind w:firstLine="709"/>
        <w:contextualSpacing/>
        <w:jc w:val="both"/>
      </w:pPr>
      <w:r>
        <w:t xml:space="preserve"> </w:t>
      </w:r>
      <w:r w:rsidR="00FE7C32" w:rsidRPr="00FE7C32">
        <w:t>Вправи із протидією партнера.</w:t>
      </w:r>
    </w:p>
    <w:p w:rsidR="00FE7C32" w:rsidRPr="00FE7C32" w:rsidRDefault="00FE7C32" w:rsidP="00FE7C32">
      <w:pPr>
        <w:pStyle w:val="1"/>
        <w:ind w:firstLine="709"/>
        <w:contextualSpacing/>
        <w:jc w:val="both"/>
      </w:pPr>
      <w:r w:rsidRPr="00FE7C32">
        <w:t>Силові вправи вибираються залежно від характеру завдань виховання сили [26].</w:t>
      </w:r>
    </w:p>
    <w:p w:rsidR="00FE7C32" w:rsidRPr="00FE7C32" w:rsidRDefault="00FE7C32" w:rsidP="00FE7C32">
      <w:pPr>
        <w:pStyle w:val="1"/>
        <w:ind w:firstLine="709"/>
        <w:contextualSpacing/>
        <w:jc w:val="both"/>
      </w:pPr>
      <w:r w:rsidRPr="00FE7C32">
        <w:t xml:space="preserve">Спрямований розвиток силових здібностей відбувається лише тоді, </w:t>
      </w:r>
      <w:r w:rsidR="00A93B0D">
        <w:t>коли здійснюються максимальні м’</w:t>
      </w:r>
      <w:r w:rsidRPr="00FE7C32">
        <w:t>язові напруги. Тому основна проблема у методиці силової підготовки у тому, щоб забезпечити у процесі виконанн</w:t>
      </w:r>
      <w:r w:rsidR="00F42262">
        <w:t>я вправ досить високу ступінь м’</w:t>
      </w:r>
      <w:r w:rsidRPr="00FE7C32">
        <w:t xml:space="preserve">язових </w:t>
      </w:r>
      <w:proofErr w:type="spellStart"/>
      <w:r w:rsidRPr="00FE7C32">
        <w:t>напруг</w:t>
      </w:r>
      <w:proofErr w:type="spellEnd"/>
      <w:r w:rsidRPr="00FE7C32">
        <w:t>. У методичному плані існують різні способи створення максимальної напруги: піднімання граничних обтяжень невелика кількість разів; піднімання ненасиченої ваги максимальне число разів</w:t>
      </w:r>
      <w:r w:rsidR="00F42262">
        <w:t xml:space="preserve"> </w:t>
      </w:r>
      <w:r w:rsidRPr="00FE7C32">
        <w:t xml:space="preserve"> «до відмови»; п</w:t>
      </w:r>
      <w:r w:rsidR="00F42262">
        <w:t xml:space="preserve">одолання ненасичених обтяжень з </w:t>
      </w:r>
      <w:r w:rsidRPr="00FE7C32">
        <w:t>максимальною швидкістю; подолання зовнішні</w:t>
      </w:r>
      <w:r w:rsidR="00F42262">
        <w:t>х опорів за постійної довжини м’</w:t>
      </w:r>
      <w:r w:rsidRPr="00FE7C32">
        <w:t>язів; зміну її тонусу або при</w:t>
      </w:r>
      <w:r w:rsidR="00F42262">
        <w:t xml:space="preserve"> по</w:t>
      </w:r>
      <w:r w:rsidRPr="00FE7C32">
        <w:t xml:space="preserve">стійної швидкості руху по всій амплітуді; стимулювання </w:t>
      </w:r>
      <w:r w:rsidR="00F42262">
        <w:t>скорочення м’</w:t>
      </w:r>
      <w:r w:rsidRPr="00FE7C32">
        <w:t>язів у суглобі за рахунок енергії падаючого вантажу або ваги власного тіла.</w:t>
      </w:r>
    </w:p>
    <w:p w:rsidR="00FE7C32" w:rsidRPr="00FE7C32" w:rsidRDefault="00FE7C32" w:rsidP="00F42262">
      <w:pPr>
        <w:pStyle w:val="1"/>
        <w:numPr>
          <w:ilvl w:val="0"/>
          <w:numId w:val="10"/>
        </w:numPr>
        <w:tabs>
          <w:tab w:val="left" w:pos="993"/>
        </w:tabs>
        <w:ind w:firstLine="709"/>
        <w:contextualSpacing/>
        <w:jc w:val="both"/>
      </w:pPr>
      <w:r w:rsidRPr="00FE7C32">
        <w:t>Метод максимальних зусиль.</w:t>
      </w:r>
    </w:p>
    <w:p w:rsidR="00FE7C32" w:rsidRPr="00FE7C32" w:rsidRDefault="00FE7C32" w:rsidP="00F42262">
      <w:pPr>
        <w:pStyle w:val="1"/>
        <w:numPr>
          <w:ilvl w:val="0"/>
          <w:numId w:val="10"/>
        </w:numPr>
        <w:tabs>
          <w:tab w:val="left" w:pos="993"/>
        </w:tabs>
        <w:ind w:firstLine="709"/>
        <w:contextualSpacing/>
        <w:jc w:val="both"/>
      </w:pPr>
      <w:r w:rsidRPr="00FE7C32">
        <w:t>Метод повторних ненасичених зусиль.</w:t>
      </w:r>
    </w:p>
    <w:p w:rsidR="00FE7C32" w:rsidRPr="00FE7C32" w:rsidRDefault="00FE7C32" w:rsidP="00F42262">
      <w:pPr>
        <w:pStyle w:val="1"/>
        <w:numPr>
          <w:ilvl w:val="0"/>
          <w:numId w:val="10"/>
        </w:numPr>
        <w:tabs>
          <w:tab w:val="left" w:pos="993"/>
        </w:tabs>
        <w:ind w:firstLine="709"/>
        <w:contextualSpacing/>
        <w:jc w:val="both"/>
      </w:pPr>
      <w:r w:rsidRPr="00FE7C32">
        <w:t>Метод ізометричних зусиль.</w:t>
      </w:r>
    </w:p>
    <w:p w:rsidR="00FE7C32" w:rsidRPr="00FE7C32" w:rsidRDefault="00FE7C32" w:rsidP="00F42262">
      <w:pPr>
        <w:pStyle w:val="1"/>
        <w:numPr>
          <w:ilvl w:val="0"/>
          <w:numId w:val="10"/>
        </w:numPr>
        <w:tabs>
          <w:tab w:val="left" w:pos="993"/>
        </w:tabs>
        <w:ind w:firstLine="709"/>
        <w:contextualSpacing/>
        <w:jc w:val="both"/>
      </w:pPr>
      <w:r w:rsidRPr="00FE7C32">
        <w:t xml:space="preserve">Метод </w:t>
      </w:r>
      <w:proofErr w:type="spellStart"/>
      <w:r w:rsidRPr="00FE7C32">
        <w:t>ізокінетичних</w:t>
      </w:r>
      <w:proofErr w:type="spellEnd"/>
      <w:r w:rsidRPr="00FE7C32">
        <w:t xml:space="preserve"> зусиль.</w:t>
      </w:r>
    </w:p>
    <w:p w:rsidR="00FE7C32" w:rsidRPr="00FE7C32" w:rsidRDefault="00FE7C32" w:rsidP="00F42262">
      <w:pPr>
        <w:pStyle w:val="1"/>
        <w:numPr>
          <w:ilvl w:val="0"/>
          <w:numId w:val="10"/>
        </w:numPr>
        <w:tabs>
          <w:tab w:val="left" w:pos="993"/>
        </w:tabs>
        <w:ind w:firstLine="709"/>
        <w:contextualSpacing/>
        <w:jc w:val="both"/>
      </w:pPr>
      <w:r w:rsidRPr="00FE7C32">
        <w:t>Метод динамічних зусиль.</w:t>
      </w:r>
    </w:p>
    <w:p w:rsidR="00FE7C32" w:rsidRPr="00FE7C32" w:rsidRDefault="00FE7C32" w:rsidP="00F42262">
      <w:pPr>
        <w:pStyle w:val="1"/>
        <w:numPr>
          <w:ilvl w:val="0"/>
          <w:numId w:val="10"/>
        </w:numPr>
        <w:tabs>
          <w:tab w:val="left" w:pos="993"/>
        </w:tabs>
        <w:ind w:firstLine="709"/>
        <w:contextualSpacing/>
        <w:jc w:val="both"/>
      </w:pPr>
      <w:r w:rsidRPr="00FE7C32">
        <w:t>«Ударний» метод [20]</w:t>
      </w:r>
      <w:r w:rsidR="00F42262">
        <w:t>.</w:t>
      </w:r>
    </w:p>
    <w:p w:rsidR="00FE7C32" w:rsidRPr="00FE7C32" w:rsidRDefault="00FE7C32" w:rsidP="00FE7C32">
      <w:pPr>
        <w:pStyle w:val="1"/>
        <w:ind w:firstLine="709"/>
        <w:contextualSpacing/>
        <w:jc w:val="both"/>
      </w:pPr>
      <w:r w:rsidRPr="00FE7C32">
        <w:lastRenderedPageBreak/>
        <w:t>Метод максимальних зусиль пе</w:t>
      </w:r>
      <w:r w:rsidR="00C04956">
        <w:t>редбачає виконання завдань, пов’</w:t>
      </w:r>
      <w:r w:rsidRPr="00FE7C32">
        <w:t>язаних із необхідністю подолання максимального опору (наприклад, піднімання штанги граничної ваги). Цей метод дає більший приріст сили, ніж метод ненасичених зусиль. У роботі з початківцями йти його застосовувати не рекомендується [26].</w:t>
      </w:r>
    </w:p>
    <w:p w:rsidR="00FE7C32" w:rsidRPr="00FE7C32" w:rsidRDefault="00FE7C32" w:rsidP="00FE7C32">
      <w:pPr>
        <w:pStyle w:val="1"/>
        <w:ind w:firstLine="709"/>
        <w:contextualSpacing/>
        <w:jc w:val="both"/>
      </w:pPr>
      <w:r w:rsidRPr="00FE7C32">
        <w:t>Метод повторних ненасичених зусиль передбачає використання ненасичених обтяжень з граничним числом повторень (до відмови). Залежно від величини обтяження, що не досягає максимальної величини, і спрямованості у розвитку силових здібностей використовується строго нормована кількість повторень від 5-6 до 100 [26].</w:t>
      </w:r>
    </w:p>
    <w:p w:rsidR="00FE7C32" w:rsidRPr="00FE7C32" w:rsidRDefault="00FE7C32" w:rsidP="00FE7C32">
      <w:pPr>
        <w:pStyle w:val="1"/>
        <w:ind w:firstLine="709"/>
        <w:contextualSpacing/>
        <w:jc w:val="both"/>
      </w:pPr>
      <w:r w:rsidRPr="00FE7C32">
        <w:rPr>
          <w:b/>
          <w:bCs/>
        </w:rPr>
        <w:t>Метод статичних (ізометричних) зусиль</w:t>
      </w:r>
      <w:r w:rsidR="00C04956">
        <w:t>. Залежно від завдань, розв’</w:t>
      </w:r>
      <w:r w:rsidRPr="00FE7C32">
        <w:t xml:space="preserve">язуваних при вихованні силових здібностей, метод передбачає застосування різних за величиною ізометричних </w:t>
      </w:r>
      <w:proofErr w:type="spellStart"/>
      <w:r w:rsidRPr="00FE7C32">
        <w:t>напруг</w:t>
      </w:r>
      <w:proofErr w:type="spellEnd"/>
      <w:r w:rsidRPr="00FE7C32">
        <w:t>. У тому випадку, коли стоїть завдан</w:t>
      </w:r>
      <w:r w:rsidR="00C04956">
        <w:t>ня розвинути максимальну силу м’</w:t>
      </w:r>
      <w:r w:rsidRPr="00FE7C32">
        <w:t>язів, застосовують</w:t>
      </w:r>
      <w:r w:rsidR="00C04956">
        <w:t xml:space="preserve"> </w:t>
      </w:r>
      <w:r w:rsidRPr="00FE7C32">
        <w:t>ізометричні напруги в 80 -</w:t>
      </w:r>
      <w:r w:rsidR="00C04956">
        <w:t xml:space="preserve"> 90% від максимуму тривалістю 4-</w:t>
      </w:r>
      <w:r w:rsidRPr="00FE7C32">
        <w:t>6 с</w:t>
      </w:r>
      <w:r w:rsidR="00C04956">
        <w:t xml:space="preserve">., зі 100% </w:t>
      </w:r>
      <w:r w:rsidRPr="00FE7C32">
        <w:t>1</w:t>
      </w:r>
      <w:r w:rsidR="00C04956">
        <w:t>-</w:t>
      </w:r>
      <w:r w:rsidRPr="00FE7C32">
        <w:t>2 с.</w:t>
      </w:r>
    </w:p>
    <w:p w:rsidR="00FE7C32" w:rsidRPr="00FE7C32" w:rsidRDefault="00FE7C32" w:rsidP="00FE7C32">
      <w:pPr>
        <w:pStyle w:val="1"/>
        <w:ind w:firstLine="709"/>
        <w:contextualSpacing/>
        <w:jc w:val="both"/>
      </w:pPr>
      <w:r w:rsidRPr="00FE7C32">
        <w:t xml:space="preserve">Ізометричні вправи слід включати в заняття як додатковий засіб для розвитку сили. Недолік ізометричних вправ полягає в тому, що сила проявляється більшою мірою при </w:t>
      </w:r>
      <w:r w:rsidR="00C04956">
        <w:t xml:space="preserve">тих суглобових кутах, при яких </w:t>
      </w:r>
      <w:r w:rsidRPr="00FE7C32">
        <w:t>виконувались вправи, а рівень сили утримується менший час, ніж після динамічних вправ [26].</w:t>
      </w:r>
    </w:p>
    <w:p w:rsidR="00FE7C32" w:rsidRPr="00FE7C32" w:rsidRDefault="00FE7C32" w:rsidP="0068242C">
      <w:pPr>
        <w:pStyle w:val="1"/>
        <w:ind w:firstLine="709"/>
        <w:contextualSpacing/>
        <w:jc w:val="both"/>
      </w:pPr>
      <w:r w:rsidRPr="00FE7C32">
        <w:t xml:space="preserve">При виконанні ізометричних вправ важливе значення має вибір пози чи величини суглобових </w:t>
      </w:r>
      <w:r w:rsidR="003364C8">
        <w:t xml:space="preserve">кутів. Так, тренування згиначів </w:t>
      </w:r>
      <w:r w:rsidRPr="00FE7C32">
        <w:t>передпліччя при великому суглобо</w:t>
      </w:r>
      <w:r w:rsidR="003364C8">
        <w:t>вому куті (розтягнутому стані м’</w:t>
      </w:r>
      <w:r w:rsidRPr="00FE7C32">
        <w:t>язів)</w:t>
      </w:r>
      <w:r w:rsidR="003364C8">
        <w:t xml:space="preserve"> </w:t>
      </w:r>
      <w:r w:rsidRPr="00FE7C32">
        <w:t>викликає менший</w:t>
      </w:r>
      <w:r w:rsidR="003364C8">
        <w:t xml:space="preserve"> приріст сили, але більш високе</w:t>
      </w:r>
      <w:r w:rsidRPr="00FE7C32">
        <w:t xml:space="preserve"> перенесення </w:t>
      </w:r>
      <w:r w:rsidR="003364C8" w:rsidRPr="003364C8">
        <w:t>на не треновані положення у суглобових кутах.</w:t>
      </w:r>
      <w:r w:rsidRPr="00FE7C32">
        <w:t xml:space="preserve"> І навпаки, тренування </w:t>
      </w:r>
      <w:r w:rsidR="003364C8" w:rsidRPr="003364C8">
        <w:t>на не тренова</w:t>
      </w:r>
      <w:r w:rsidR="003364C8">
        <w:t xml:space="preserve">ні положення у суглобових кутах (укороченому стані м’язів) призводить до </w:t>
      </w:r>
      <w:r w:rsidRPr="00FE7C32">
        <w:t>більш</w:t>
      </w:r>
      <w:r w:rsidR="003364C8">
        <w:t xml:space="preserve"> </w:t>
      </w:r>
      <w:proofErr w:type="spellStart"/>
      <w:r w:rsidRPr="00FE7C32">
        <w:t>ефек</w:t>
      </w:r>
      <w:r w:rsidR="0068242C">
        <w:t>-</w:t>
      </w:r>
      <w:r w:rsidRPr="00FE7C32">
        <w:t>тивного</w:t>
      </w:r>
      <w:proofErr w:type="spellEnd"/>
      <w:r w:rsidRPr="00FE7C32">
        <w:t xml:space="preserve"> зростання силових показників. Однак </w:t>
      </w:r>
      <w:r w:rsidR="0068242C">
        <w:t>перенесення силових можливостей н</w:t>
      </w:r>
      <w:r w:rsidRPr="00FE7C32">
        <w:t xml:space="preserve">а не треновані положення в суглобових кутах при цьому значно нижче, ніж у першому випадку. Ізометричні </w:t>
      </w:r>
      <w:r w:rsidR="0068242C">
        <w:t xml:space="preserve">напруги при кутах у </w:t>
      </w:r>
      <w:r w:rsidR="0068242C">
        <w:lastRenderedPageBreak/>
        <w:t>суглобах 90</w:t>
      </w:r>
      <w:r w:rsidRPr="00FE7C32">
        <w:t xml:space="preserve">° надає великий вплив на приріст динамічної сили розгиначів </w:t>
      </w:r>
      <w:r w:rsidR="0068242C">
        <w:t>тулуба, ніж при кутах 120 і 150°. На приріст дина</w:t>
      </w:r>
      <w:r w:rsidRPr="00FE7C32">
        <w:t xml:space="preserve">мічної сили розгиначів стегна </w:t>
      </w:r>
      <w:r w:rsidR="0068242C">
        <w:t xml:space="preserve">позитивно впливають ізометричні </w:t>
      </w:r>
      <w:r w:rsidRPr="00FE7C32">
        <w:t>вправи при кутах у суглобах 90°.</w:t>
      </w:r>
    </w:p>
    <w:p w:rsidR="00FE7C32" w:rsidRPr="00FE7C32" w:rsidRDefault="00FE7C32" w:rsidP="00FE7C32">
      <w:pPr>
        <w:pStyle w:val="1"/>
        <w:ind w:firstLine="709"/>
        <w:contextualSpacing/>
        <w:jc w:val="both"/>
      </w:pPr>
      <w:r w:rsidRPr="00801552">
        <w:t>Доцільно виконання</w:t>
      </w:r>
      <w:r w:rsidRPr="00FE7C32">
        <w:t xml:space="preserve"> ізометричних </w:t>
      </w:r>
      <w:proofErr w:type="spellStart"/>
      <w:r w:rsidRPr="00FE7C32">
        <w:t>напруг</w:t>
      </w:r>
      <w:proofErr w:type="spellEnd"/>
      <w:r w:rsidRPr="00FE7C32">
        <w:t xml:space="preserve"> у позах, відповідних моменту прояви максимального зусилля у спортивному пряженні. Наприклад, для стрибунів на лижах з трампліну рекомендується максимальна ізометрична напруга в позах різної глибини </w:t>
      </w:r>
      <w:proofErr w:type="spellStart"/>
      <w:r w:rsidRPr="00FE7C32">
        <w:t>підсіда</w:t>
      </w:r>
      <w:proofErr w:type="spellEnd"/>
      <w:r w:rsidRPr="00FE7C32">
        <w:t xml:space="preserve"> (кути в колінних суглобах 80, 110, 140 °), що знаходяться в межах амплітуди відштовхування з положенням тулуба, паралельним підлозі [20].</w:t>
      </w:r>
    </w:p>
    <w:p w:rsidR="00FE7C32" w:rsidRPr="00FE7C32" w:rsidRDefault="00FE7C32" w:rsidP="00FE7C32">
      <w:pPr>
        <w:pStyle w:val="1"/>
        <w:ind w:firstLine="709"/>
        <w:contextualSpacing/>
        <w:jc w:val="both"/>
      </w:pPr>
      <w:r w:rsidRPr="00FE7C32">
        <w:t xml:space="preserve">Метод </w:t>
      </w:r>
      <w:proofErr w:type="spellStart"/>
      <w:r w:rsidRPr="00FE7C32">
        <w:t>ізокінетичних</w:t>
      </w:r>
      <w:proofErr w:type="spellEnd"/>
      <w:r w:rsidRPr="00FE7C32">
        <w:t xml:space="preserve"> зусиль. Специфіка цього методу полягає в тому, що при його застосуванні задається не величина зовнішнього опору, а постійна швидкість руху. Вправи виконуються на спеціальних тренажерах, які дозволяють робити рухи в широкому діапазоні швидкостей, проявляти максимальні або близькі до них зусилля практично в будь-якій фазі руху. Це дає можливість</w:t>
      </w:r>
      <w:r w:rsidR="00801552">
        <w:t xml:space="preserve"> м’язам працювати з </w:t>
      </w:r>
      <w:r w:rsidRPr="00FE7C32">
        <w:t>оптимальним навантаженням протягом усього руху, чого не можна д</w:t>
      </w:r>
      <w:r w:rsidR="00801552">
        <w:t xml:space="preserve">осягти, застосовуючи будь-які з </w:t>
      </w:r>
      <w:r w:rsidRPr="00FE7C32">
        <w:t>загально</w:t>
      </w:r>
      <w:r w:rsidR="00801552">
        <w:t>-</w:t>
      </w:r>
      <w:r w:rsidRPr="00FE7C32">
        <w:t>прийнятих методів.</w:t>
      </w:r>
    </w:p>
    <w:p w:rsidR="00FE7C32" w:rsidRPr="00FE7C32" w:rsidRDefault="00801552" w:rsidP="00FE7C32">
      <w:pPr>
        <w:pStyle w:val="1"/>
        <w:ind w:firstLine="709"/>
        <w:contextualSpacing/>
        <w:jc w:val="both"/>
      </w:pPr>
      <w:r>
        <w:t>Силові вправи у</w:t>
      </w:r>
      <w:r w:rsidR="00FE7C32" w:rsidRPr="00FE7C32">
        <w:t xml:space="preserve"> </w:t>
      </w:r>
      <w:proofErr w:type="spellStart"/>
      <w:r w:rsidR="00FE7C32" w:rsidRPr="00FE7C32">
        <w:t>ізокінетичному</w:t>
      </w:r>
      <w:proofErr w:type="spellEnd"/>
      <w:r w:rsidR="00FE7C32" w:rsidRPr="00FE7C32">
        <w:t xml:space="preserve"> режимі, що виконуються на сучасних тренажерах, дозволяють варіювати швидкість перемі</w:t>
      </w:r>
      <w:r>
        <w:t xml:space="preserve">щення </w:t>
      </w:r>
      <w:proofErr w:type="spellStart"/>
      <w:r w:rsidR="00FE7C32" w:rsidRPr="00FE7C32">
        <w:t>біозвенів</w:t>
      </w:r>
      <w:proofErr w:type="spellEnd"/>
      <w:r w:rsidR="00FE7C32" w:rsidRPr="00FE7C32">
        <w:t xml:space="preserve"> від 0 до 200 і більше в 1 с. Тому цей метод використовується для розвитку </w:t>
      </w:r>
      <w:r>
        <w:t>різних типів силових здібностей «повільної», швидкої «вибухової»</w:t>
      </w:r>
      <w:r w:rsidR="00FE7C32" w:rsidRPr="00FE7C32">
        <w:t xml:space="preserve"> сили. Його широко застосовують у процесі силової підготовки в плаванні, в легкій атлетиці, у спорти</w:t>
      </w:r>
      <w:r>
        <w:t xml:space="preserve">вних іграх </w:t>
      </w:r>
      <w:r w:rsidR="00FE7C32" w:rsidRPr="00FE7C32">
        <w:t>для відпрацювання у</w:t>
      </w:r>
      <w:r>
        <w:t>дарів руками і ногами, кидків м’</w:t>
      </w:r>
      <w:r w:rsidR="00FE7C32" w:rsidRPr="00FE7C32">
        <w:t xml:space="preserve">яча і </w:t>
      </w:r>
      <w:proofErr w:type="spellStart"/>
      <w:r w:rsidR="00FE7C32" w:rsidRPr="00FE7C32">
        <w:t>т.п</w:t>
      </w:r>
      <w:proofErr w:type="spellEnd"/>
      <w:r w:rsidR="00FE7C32" w:rsidRPr="00FE7C32">
        <w:t>. Він забезпечує збільшення сили за більш короткий термін у порівнянні з методами ізометричних зусиль. При застосуванні цього методу відпадає необхідність у розминці, яка характерна для занять з обтяженнями [20].</w:t>
      </w:r>
    </w:p>
    <w:p w:rsidR="00FE7C32" w:rsidRPr="00FE7C32" w:rsidRDefault="00FE7C32" w:rsidP="00FE7C32">
      <w:pPr>
        <w:pStyle w:val="1"/>
        <w:ind w:firstLine="709"/>
        <w:contextualSpacing/>
        <w:jc w:val="both"/>
      </w:pPr>
      <w:r w:rsidRPr="00FE7C32">
        <w:t xml:space="preserve">Метод динамічних зусиль. Суть </w:t>
      </w:r>
      <w:r w:rsidR="00801552">
        <w:t>методу полягає у створенні мак</w:t>
      </w:r>
      <w:r w:rsidRPr="00FE7C32">
        <w:t>симальної силової напруги при виконанні з ненасиченим</w:t>
      </w:r>
      <w:r w:rsidR="00801552">
        <w:t xml:space="preserve"> </w:t>
      </w:r>
      <w:r w:rsidRPr="00FE7C32">
        <w:t xml:space="preserve">обтяженням з максимальною швидкістю. Вправа при цьому виконується з повною </w:t>
      </w:r>
      <w:r w:rsidRPr="00FE7C32">
        <w:lastRenderedPageBreak/>
        <w:t>амплітудою. Застосовують даний метод</w:t>
      </w:r>
      <w:r w:rsidR="00801552">
        <w:t xml:space="preserve"> у розвитку швидкої сили </w:t>
      </w:r>
      <w:r w:rsidRPr="00FE7C32">
        <w:t>[20].</w:t>
      </w:r>
    </w:p>
    <w:p w:rsidR="00FE7C32" w:rsidRPr="00FE7C32" w:rsidRDefault="00FE7C32" w:rsidP="00FE7C32">
      <w:pPr>
        <w:pStyle w:val="1"/>
        <w:ind w:firstLine="709"/>
        <w:contextualSpacing/>
        <w:jc w:val="both"/>
      </w:pPr>
      <w:r w:rsidRPr="00A364DC">
        <w:t>Передбачає виконання</w:t>
      </w:r>
      <w:r w:rsidRPr="00FE7C32">
        <w:t xml:space="preserve"> вправ щодо невеликої величиною обтяжень (до 30% від максимуму з максимальною швидкістю або темпом. Він застосовується для розвитку </w:t>
      </w:r>
      <w:proofErr w:type="spellStart"/>
      <w:r w:rsidRPr="00FE7C32">
        <w:t>швидкісно</w:t>
      </w:r>
      <w:proofErr w:type="spellEnd"/>
      <w:r w:rsidRPr="00FE7C32">
        <w:t>-силових здібностей - «вибуховий» сили. Кількість повторень вправи в одному підході становить 15-25 разів. Вправи виконуються в кілька серій - 3 6, з відпочинком між ними - 8 хв.</w:t>
      </w:r>
    </w:p>
    <w:p w:rsidR="00FE7C32" w:rsidRPr="00FE7C32" w:rsidRDefault="00FE7C32" w:rsidP="00FE7C32">
      <w:pPr>
        <w:pStyle w:val="1"/>
        <w:ind w:firstLine="709"/>
        <w:contextualSpacing/>
        <w:jc w:val="both"/>
      </w:pPr>
      <w:r w:rsidRPr="00FE7C32">
        <w:t>Вага обтяження в кожній вправі повинна бути такою, щоб він викликав суттєві порушення в техніці рухів і не призводив до уповільнення швидкості виконання рухового завдання.</w:t>
      </w:r>
    </w:p>
    <w:p w:rsidR="00FE7C32" w:rsidRPr="00FE7C32" w:rsidRDefault="00FE7C32" w:rsidP="00FE7C32">
      <w:pPr>
        <w:pStyle w:val="1"/>
        <w:ind w:firstLine="709"/>
        <w:contextualSpacing/>
        <w:jc w:val="both"/>
      </w:pPr>
      <w:r w:rsidRPr="00FE7C32">
        <w:t xml:space="preserve">«Ударний» метод передбачає виконання спеціальних </w:t>
      </w:r>
      <w:r w:rsidR="00A364DC">
        <w:t xml:space="preserve">вправ </w:t>
      </w:r>
      <w:r w:rsidRPr="00FE7C32">
        <w:t>з миттєвим подоланням ударно</w:t>
      </w:r>
      <w:r w:rsidR="00A364DC">
        <w:t>го</w:t>
      </w:r>
      <w:r w:rsidRPr="00FE7C32">
        <w:t xml:space="preserve"> обтяження (наприклад, зістрибування з піднесення висотою 45</w:t>
      </w:r>
      <w:r w:rsidR="00A364DC">
        <w:t>-</w:t>
      </w:r>
      <w:r w:rsidRPr="00FE7C32">
        <w:t>75</w:t>
      </w:r>
      <w:r w:rsidR="00A364DC">
        <w:t xml:space="preserve"> </w:t>
      </w:r>
      <w:r w:rsidRPr="00FE7C32">
        <w:t>см</w:t>
      </w:r>
      <w:r w:rsidR="00A364DC">
        <w:t>.</w:t>
      </w:r>
      <w:r w:rsidRPr="00FE7C32">
        <w:t xml:space="preserve"> з наступним миттєвим вистрибуванням вгору або стрибком у довжину) [20].</w:t>
      </w:r>
    </w:p>
    <w:p w:rsidR="00FE7C32" w:rsidRPr="00FE7C32" w:rsidRDefault="00FE7C32" w:rsidP="00FE7C32">
      <w:pPr>
        <w:pStyle w:val="1"/>
        <w:ind w:firstLine="709"/>
        <w:contextualSpacing/>
        <w:jc w:val="both"/>
      </w:pPr>
      <w:r w:rsidRPr="00FE7C32">
        <w:t xml:space="preserve">У цих випадках у недостатньо підготовлених спортсменів доцільно застосування нижчих висот </w:t>
      </w:r>
      <w:r w:rsidR="008B71D4">
        <w:t>–</w:t>
      </w:r>
      <w:r w:rsidRPr="00FE7C32">
        <w:t xml:space="preserve"> 0</w:t>
      </w:r>
      <w:r w:rsidR="008B71D4">
        <w:t>,</w:t>
      </w:r>
      <w:r w:rsidRPr="00FE7C32">
        <w:t>25-0</w:t>
      </w:r>
      <w:r w:rsidR="008B71D4">
        <w:t>,</w:t>
      </w:r>
      <w:r w:rsidRPr="00FE7C32">
        <w:t>5 м [26].</w:t>
      </w:r>
    </w:p>
    <w:p w:rsidR="00FE7C32" w:rsidRPr="00FE7C32" w:rsidRDefault="00FE7C32" w:rsidP="00FE7C32">
      <w:pPr>
        <w:pStyle w:val="1"/>
        <w:ind w:firstLine="709"/>
        <w:contextualSpacing/>
        <w:jc w:val="both"/>
      </w:pPr>
      <w:r w:rsidRPr="00FE7C32">
        <w:t>«Ударний» метод заснов</w:t>
      </w:r>
      <w:r w:rsidR="008B71D4">
        <w:t>аний на ударному стимулюванні м’</w:t>
      </w:r>
      <w:r w:rsidRPr="00FE7C32">
        <w:t>язових груп використання кінетичної енергії падаючого вантажу або ваги власного</w:t>
      </w:r>
      <w:r w:rsidR="008B71D4">
        <w:t xml:space="preserve"> тіла. Поглинання тренованими м’</w:t>
      </w:r>
      <w:r w:rsidRPr="00FE7C32">
        <w:t>язами енергії падаючої</w:t>
      </w:r>
      <w:r w:rsidR="008B71D4">
        <w:t xml:space="preserve"> маси сприяє різкому переходу м’</w:t>
      </w:r>
      <w:r w:rsidRPr="00FE7C32">
        <w:t>язів до активного стану, швидкого розвитк</w:t>
      </w:r>
      <w:r w:rsidR="008B71D4">
        <w:t>у робочого зусилля, створює в м’</w:t>
      </w:r>
      <w:r w:rsidRPr="00FE7C32">
        <w:t>язі додатковий потенціал напруги, що забезпечує значну потужність і швидкого подальшого відштовхуючого руху і швидкий перехід від поступової роботи до долає.</w:t>
      </w:r>
    </w:p>
    <w:p w:rsidR="00FE7C32" w:rsidRPr="00FE7C32" w:rsidRDefault="00FE7C32" w:rsidP="00FE7C32">
      <w:pPr>
        <w:pStyle w:val="1"/>
        <w:ind w:firstLine="709"/>
        <w:contextualSpacing/>
        <w:jc w:val="both"/>
      </w:pPr>
      <w:r w:rsidRPr="00FE7C32">
        <w:t>Цей метод застосовується головним чином і для розвитку «амортизаційно</w:t>
      </w:r>
      <w:r w:rsidR="008B71D4">
        <w:t>ї» та «вибухової» сили різних м’</w:t>
      </w:r>
      <w:r w:rsidRPr="00FE7C32">
        <w:t>язових груп, а також для вдосконалення</w:t>
      </w:r>
      <w:r w:rsidR="008B71D4">
        <w:t xml:space="preserve"> реактивної здатності нервово-м’</w:t>
      </w:r>
      <w:r w:rsidRPr="00FE7C32">
        <w:t>язового апарату. Як приклад використання ударного методу розвитку «вибухової сили ніг можна назвати стрибки в глибину з наступним вистрибуванням вгору або довжину [20].</w:t>
      </w:r>
    </w:p>
    <w:p w:rsidR="00FE7C32" w:rsidRPr="00FE7C32" w:rsidRDefault="00FE7C32" w:rsidP="00FE7C32">
      <w:pPr>
        <w:pStyle w:val="1"/>
        <w:ind w:firstLine="709"/>
        <w:contextualSpacing/>
        <w:jc w:val="both"/>
      </w:pPr>
      <w:r w:rsidRPr="00FE7C32">
        <w:t xml:space="preserve">Використання «ударного» методу у випадках вимагає спеціальної попередньої підготовки, що включає значний обсяг стрибкових вправ зі штангою. Починати треба з невеликої висоти, поступово </w:t>
      </w:r>
      <w:proofErr w:type="spellStart"/>
      <w:r w:rsidRPr="00FE7C32">
        <w:t>довівши</w:t>
      </w:r>
      <w:proofErr w:type="spellEnd"/>
      <w:r w:rsidRPr="00FE7C32">
        <w:t xml:space="preserve"> її до </w:t>
      </w:r>
      <w:r w:rsidRPr="00FE7C32">
        <w:lastRenderedPageBreak/>
        <w:t>оптимальної.</w:t>
      </w:r>
    </w:p>
    <w:p w:rsidR="00FE7C32" w:rsidRPr="00FE7C32" w:rsidRDefault="00FE7C32" w:rsidP="00FE7C32">
      <w:pPr>
        <w:pStyle w:val="1"/>
        <w:ind w:firstLine="709"/>
        <w:contextualSpacing/>
        <w:jc w:val="both"/>
      </w:pPr>
      <w:r w:rsidRPr="00FE7C32">
        <w:t>Оптимальною вважається наступне дозування стрибків: 4 серії по 10 разів для добр</w:t>
      </w:r>
      <w:r w:rsidR="008B71D4">
        <w:t>е підготовлених спортсменів та 2-3 серії по 6-</w:t>
      </w:r>
      <w:r w:rsidRPr="00FE7C32">
        <w:t>8 разів</w:t>
      </w:r>
      <w:r w:rsidR="008B71D4">
        <w:t>,</w:t>
      </w:r>
      <w:r w:rsidRPr="00FE7C32">
        <w:t xml:space="preserve"> для менш підготовлених. Інтервал відпочинку між серіями 6-8 хв</w:t>
      </w:r>
      <w:r w:rsidR="008B71D4">
        <w:t>.</w:t>
      </w:r>
      <w:r w:rsidRPr="00FE7C32">
        <w:t>, заповнюється легким бігом та вправами на розслаблення.</w:t>
      </w:r>
    </w:p>
    <w:p w:rsidR="00FE7C32" w:rsidRPr="00FE7C32" w:rsidRDefault="00FE7C32" w:rsidP="00FE7C32">
      <w:pPr>
        <w:pStyle w:val="1"/>
        <w:ind w:firstLine="709"/>
        <w:contextualSpacing/>
        <w:jc w:val="both"/>
      </w:pPr>
      <w:r w:rsidRPr="00FE7C32">
        <w:t>Можливе застосування «ударного» м</w:t>
      </w:r>
      <w:r w:rsidR="00832308">
        <w:t>етоду й у розвитку сили інших м’</w:t>
      </w:r>
      <w:r w:rsidRPr="00FE7C32">
        <w:t xml:space="preserve">язових груп з обтяженнями чи вагою власного тіла. Наприклад, згинання-розгинання рук в упорі лежачи з відривом від опори. При використанні зовнішніх обтяжень на блокових пристроях вантаж спочатку опускається вільно, а в крайньому нижньому </w:t>
      </w:r>
      <w:r w:rsidR="00832308">
        <w:t xml:space="preserve">положенні траєкторії руху </w:t>
      </w:r>
      <w:proofErr w:type="spellStart"/>
      <w:r w:rsidR="00832308">
        <w:t>рідко</w:t>
      </w:r>
      <w:proofErr w:type="spellEnd"/>
      <w:r w:rsidR="00832308">
        <w:t xml:space="preserve"> </w:t>
      </w:r>
      <w:r w:rsidRPr="00FE7C32">
        <w:t>підніма</w:t>
      </w:r>
      <w:r w:rsidR="00832308">
        <w:t>ється з активним перемиканням м’</w:t>
      </w:r>
      <w:r w:rsidRPr="00FE7C32">
        <w:t>язів на долаючи роботу.</w:t>
      </w:r>
    </w:p>
    <w:p w:rsidR="00FE7C32" w:rsidRPr="00FE7C32" w:rsidRDefault="00FE7C32" w:rsidP="00FE7C32">
      <w:pPr>
        <w:pStyle w:val="1"/>
        <w:ind w:firstLine="709"/>
        <w:contextualSpacing/>
        <w:jc w:val="both"/>
      </w:pPr>
      <w:r w:rsidRPr="00FE7C32">
        <w:t>Виконуючи вправи з обтяженнями «ударним» методом, необхідно дотримуватися таких правил: застосовувати їх можна тіль</w:t>
      </w:r>
      <w:r w:rsidR="00832308">
        <w:t>ки після спеціальної розминки м’</w:t>
      </w:r>
      <w:r w:rsidRPr="00FE7C32">
        <w:t>язів, що тренуються; дозування «уд</w:t>
      </w:r>
      <w:r w:rsidR="00832308">
        <w:t>арних» рухів має перевищувати 5-</w:t>
      </w:r>
      <w:r w:rsidRPr="00FE7C32">
        <w:t>8 повторень щодо однієї серії; величина «ударного» впливу визначається вагою вантажу та величиною робочої амплітуди. У кожному даному випадку оптимальне значення цих показників визначається емпірично, залежно від рівня фізичної підготовленості; вихідна поза вибирається з урахуванням відповідності</w:t>
      </w:r>
      <w:r w:rsidR="00832308">
        <w:t xml:space="preserve"> </w:t>
      </w:r>
      <w:r w:rsidRPr="00FE7C32">
        <w:t xml:space="preserve">положенню, у якому розвивається робоче зусилля в </w:t>
      </w:r>
      <w:r w:rsidR="00832308">
        <w:t>тренувальній вправі</w:t>
      </w:r>
      <w:r w:rsidRPr="00FE7C32">
        <w:t>.</w:t>
      </w:r>
    </w:p>
    <w:p w:rsidR="00FE7C32" w:rsidRPr="00FE7C32" w:rsidRDefault="00FE7C32" w:rsidP="00FE7C32">
      <w:pPr>
        <w:pStyle w:val="1"/>
        <w:ind w:firstLine="709"/>
        <w:contextualSpacing/>
        <w:jc w:val="both"/>
      </w:pPr>
      <w:r w:rsidRPr="00FE7C32">
        <w:t xml:space="preserve">Ж. К. </w:t>
      </w:r>
      <w:proofErr w:type="spellStart"/>
      <w:r w:rsidRPr="00FE7C32">
        <w:t>Холодов</w:t>
      </w:r>
      <w:proofErr w:type="spellEnd"/>
      <w:r w:rsidRPr="00FE7C32">
        <w:t>, У. З. Кузнєцов розглядають також методи спрямовані в розви</w:t>
      </w:r>
      <w:r w:rsidR="00832308">
        <w:t>тку силових здібностей: кругового тренування та ігрового</w:t>
      </w:r>
      <w:r w:rsidRPr="00FE7C32">
        <w:t>.</w:t>
      </w:r>
    </w:p>
    <w:p w:rsidR="00FE7C32" w:rsidRPr="00FE7C32" w:rsidRDefault="00FE7C32" w:rsidP="00FE7C32">
      <w:pPr>
        <w:pStyle w:val="1"/>
        <w:ind w:firstLine="709"/>
        <w:contextualSpacing/>
        <w:jc w:val="both"/>
      </w:pPr>
      <w:r w:rsidRPr="00FE7C32">
        <w:t>Метод кругового тренування. Забезпеч</w:t>
      </w:r>
      <w:r w:rsidR="00832308">
        <w:t>ує комплексний вплив на різні м’</w:t>
      </w:r>
      <w:r w:rsidRPr="00FE7C32">
        <w:t>язові групи. Вправи проводяться по</w:t>
      </w:r>
      <w:r w:rsidR="00832308">
        <w:t xml:space="preserve"> станціях та </w:t>
      </w:r>
      <w:r w:rsidRPr="00FE7C32">
        <w:t>підбираються таким чином, щоб кожна наступна серія</w:t>
      </w:r>
      <w:r w:rsidR="00832308">
        <w:t xml:space="preserve"> включала в роботу нову групу м’</w:t>
      </w:r>
      <w:r w:rsidRPr="00FE7C32">
        <w:t>язів. Число вправ</w:t>
      </w:r>
      <w:r w:rsidR="00832308">
        <w:t>, що впливають на різні групи м’</w:t>
      </w:r>
      <w:r w:rsidRPr="00FE7C32">
        <w:t xml:space="preserve">язів, тривалість, їх виконання на станціях залежать від завдань, які вирішуються в тренувальному процесі, віку, статі та підготовленості </w:t>
      </w:r>
      <w:r w:rsidR="00832308">
        <w:t>спортсменів</w:t>
      </w:r>
      <w:r w:rsidRPr="00FE7C32">
        <w:t>. Комплекс вправ з використанням ненасичених обтяжень повторюють 1-3 рази по колу. Відпочинок між кожним повторенням комплексу повинен становити не менше 2-3 хв</w:t>
      </w:r>
      <w:r w:rsidR="00832308">
        <w:t>.</w:t>
      </w:r>
      <w:r w:rsidRPr="00FE7C32">
        <w:t xml:space="preserve">, під час якого </w:t>
      </w:r>
      <w:r w:rsidRPr="00FE7C32">
        <w:lastRenderedPageBreak/>
        <w:t>виконуються вправи на розслаблення [26].</w:t>
      </w:r>
    </w:p>
    <w:p w:rsidR="00832308" w:rsidRDefault="00FE7C32" w:rsidP="00832308">
      <w:pPr>
        <w:pStyle w:val="1"/>
        <w:ind w:firstLine="709"/>
        <w:contextualSpacing/>
        <w:jc w:val="both"/>
      </w:pPr>
      <w:r w:rsidRPr="00FE7C32">
        <w:t>Ігровий метод передбачає виховання силових здібностей переважно в ігровій діяльності, де ігрові ситуації змушують зм</w:t>
      </w:r>
      <w:r w:rsidR="00832308">
        <w:t>інювати режими напруги різних м’</w:t>
      </w:r>
      <w:r w:rsidRPr="00FE7C32">
        <w:t>язов</w:t>
      </w:r>
      <w:r w:rsidR="00832308">
        <w:t>их груп і боротися з наростаючою</w:t>
      </w:r>
      <w:r w:rsidRPr="00FE7C32">
        <w:t xml:space="preserve"> втомою організму.</w:t>
      </w:r>
    </w:p>
    <w:p w:rsidR="00FE7C32" w:rsidRDefault="00FE7C32" w:rsidP="00832308">
      <w:pPr>
        <w:pStyle w:val="1"/>
        <w:ind w:firstLine="709"/>
        <w:contextualSpacing/>
        <w:jc w:val="both"/>
      </w:pPr>
      <w:r w:rsidRPr="00832308">
        <w:t>До таких ігор відносяться ігри, що вимагають утрима</w:t>
      </w:r>
      <w:r w:rsidR="00832308" w:rsidRPr="00832308">
        <w:t>ння зовнішніх об’</w:t>
      </w:r>
      <w:r w:rsidRPr="00832308">
        <w:t>єктів (наприклад, партнера у грі «Вершники»), ігри з подоланням зовнішнього опору (наприклад, «Перетягування каната», ігри</w:t>
      </w:r>
      <w:r w:rsidR="00832308" w:rsidRPr="00832308">
        <w:t xml:space="preserve"> з</w:t>
      </w:r>
      <w:r w:rsidRPr="00832308">
        <w:t xml:space="preserve"> чергу</w:t>
      </w:r>
      <w:r w:rsidR="00832308" w:rsidRPr="00832308">
        <w:t>ванням режимів напруги різних м’</w:t>
      </w:r>
      <w:r w:rsidRPr="00832308">
        <w:t>язових груп (наприклад, різні естафети з перенесенням вантажів різної ваги) [26].</w:t>
      </w:r>
    </w:p>
    <w:p w:rsidR="00832308" w:rsidRPr="00832308" w:rsidRDefault="00832308" w:rsidP="00832308">
      <w:pPr>
        <w:pStyle w:val="1"/>
        <w:ind w:firstLine="709"/>
        <w:contextualSpacing/>
        <w:jc w:val="both"/>
      </w:pPr>
    </w:p>
    <w:p w:rsidR="00FE7C32" w:rsidRPr="00832308" w:rsidRDefault="00E37497" w:rsidP="00832308">
      <w:pPr>
        <w:pStyle w:val="a8"/>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1.5</w:t>
      </w:r>
      <w:r w:rsidR="00832308" w:rsidRPr="00832308">
        <w:rPr>
          <w:rFonts w:ascii="Times New Roman" w:hAnsi="Times New Roman"/>
          <w:b/>
          <w:sz w:val="28"/>
          <w:szCs w:val="28"/>
          <w:lang w:val="uk-UA"/>
        </w:rPr>
        <w:t xml:space="preserve">. </w:t>
      </w:r>
      <w:r w:rsidR="00FE7C32" w:rsidRPr="00832308">
        <w:rPr>
          <w:rFonts w:ascii="Times New Roman" w:hAnsi="Times New Roman"/>
          <w:b/>
          <w:sz w:val="28"/>
          <w:szCs w:val="28"/>
          <w:lang w:val="uk-UA"/>
        </w:rPr>
        <w:t>Облік анатомо-фізіологічних особливостей кікбоксерів</w:t>
      </w:r>
    </w:p>
    <w:p w:rsidR="00FE7C32" w:rsidRPr="00FE7C32" w:rsidRDefault="00FE7C32" w:rsidP="00FE7C32">
      <w:pPr>
        <w:pStyle w:val="1"/>
        <w:ind w:firstLine="709"/>
        <w:contextualSpacing/>
        <w:jc w:val="both"/>
      </w:pPr>
      <w:r w:rsidRPr="00FE7C32">
        <w:t>Ступінь знання та обліку анатомо-фізіологічних та психологічних особливостей підростаючого поколі</w:t>
      </w:r>
      <w:r w:rsidR="0062455A">
        <w:t xml:space="preserve">ння кікбоксерів є найважливішим </w:t>
      </w:r>
      <w:r w:rsidRPr="00FE7C32">
        <w:t>показником рівня кваліфікації тренера та найважливішою визначальною грамотною вирішення стратегічних завдань підготовки висококласних спортсменів та виховання гармонійно розвиненої людини.</w:t>
      </w:r>
    </w:p>
    <w:p w:rsidR="00FE7C32" w:rsidRPr="00FE7C32" w:rsidRDefault="00FE7C32" w:rsidP="009E27C2">
      <w:pPr>
        <w:pStyle w:val="1"/>
        <w:ind w:firstLine="709"/>
        <w:contextualSpacing/>
        <w:jc w:val="both"/>
      </w:pPr>
      <w:r w:rsidRPr="00FE7C32">
        <w:t xml:space="preserve">Істотним моментом під час підготовки підлітків і юнаків є облік </w:t>
      </w:r>
      <w:r w:rsidR="0062455A">
        <w:t>так званих</w:t>
      </w:r>
      <w:r w:rsidRPr="00FE7C32">
        <w:t xml:space="preserve"> </w:t>
      </w:r>
      <w:r w:rsidR="0062455A" w:rsidRPr="00FE7C32">
        <w:t>сенситивних</w:t>
      </w:r>
      <w:r w:rsidRPr="00FE7C32">
        <w:t xml:space="preserve"> періодів розвитку. Г.</w:t>
      </w:r>
      <w:r w:rsidR="0062455A">
        <w:t xml:space="preserve"> </w:t>
      </w:r>
      <w:r w:rsidRPr="00FE7C32">
        <w:t xml:space="preserve">І. </w:t>
      </w:r>
      <w:proofErr w:type="spellStart"/>
      <w:r w:rsidRPr="00FE7C32">
        <w:t>Мокєєв</w:t>
      </w:r>
      <w:proofErr w:type="spellEnd"/>
      <w:r w:rsidRPr="00FE7C32">
        <w:t>,</w:t>
      </w:r>
      <w:r w:rsidR="0062455A">
        <w:t xml:space="preserve"> </w:t>
      </w:r>
      <w:r w:rsidRPr="00FE7C32">
        <w:t>А.</w:t>
      </w:r>
      <w:r w:rsidR="0062455A">
        <w:t xml:space="preserve"> </w:t>
      </w:r>
      <w:r w:rsidRPr="00FE7C32">
        <w:t xml:space="preserve">Г. </w:t>
      </w:r>
      <w:proofErr w:type="spellStart"/>
      <w:r w:rsidRPr="00FE7C32">
        <w:t>Ширяєв</w:t>
      </w:r>
      <w:proofErr w:type="spellEnd"/>
      <w:r w:rsidRPr="00FE7C32">
        <w:t>, P</w:t>
      </w:r>
      <w:r w:rsidR="0062455A">
        <w:t xml:space="preserve">. </w:t>
      </w:r>
      <w:r w:rsidRPr="00FE7C32">
        <w:t>M</w:t>
      </w:r>
      <w:r w:rsidR="0062455A">
        <w:t>.</w:t>
      </w:r>
      <w:r w:rsidRPr="00FE7C32">
        <w:t xml:space="preserve"> </w:t>
      </w:r>
      <w:proofErr w:type="spellStart"/>
      <w:r w:rsidRPr="00FE7C32">
        <w:t>Мулашов</w:t>
      </w:r>
      <w:proofErr w:type="spellEnd"/>
      <w:r w:rsidRPr="00FE7C32">
        <w:t xml:space="preserve"> називають їх критичними. У ці періоди організм найбільш чу</w:t>
      </w:r>
      <w:r w:rsidR="0062455A">
        <w:t xml:space="preserve">тливий до певних впливів і може </w:t>
      </w:r>
      <w:r w:rsidRPr="00FE7C32">
        <w:t>дати необхідний приріст у розви</w:t>
      </w:r>
      <w:r w:rsidR="0062455A">
        <w:t>тку будь-якої якості, здатності та іншим,</w:t>
      </w:r>
      <w:r w:rsidR="009E27C2">
        <w:t xml:space="preserve"> </w:t>
      </w:r>
      <w:r w:rsidRPr="00FE7C32">
        <w:t xml:space="preserve">саме в ці періоди найбільш раціонально займатися розвитком цієї здатності, оскільки після їх завершення можливості розвитку даної якості вже будуть знижені. Наприклад, розвиток гнучкості після 16-17 років менш </w:t>
      </w:r>
      <w:proofErr w:type="spellStart"/>
      <w:r w:rsidRPr="00FE7C32">
        <w:t>плідно</w:t>
      </w:r>
      <w:proofErr w:type="spellEnd"/>
      <w:r w:rsidRPr="00FE7C32">
        <w:t>, ніж у більш ранньому віці.</w:t>
      </w:r>
    </w:p>
    <w:p w:rsidR="00FE7C32" w:rsidRPr="00FE7C32" w:rsidRDefault="00FE7C32" w:rsidP="00FE7C32">
      <w:pPr>
        <w:pStyle w:val="1"/>
        <w:ind w:firstLine="709"/>
        <w:contextualSpacing/>
        <w:jc w:val="both"/>
      </w:pPr>
      <w:r w:rsidRPr="00FE7C32">
        <w:t>У юнацькому і підлітковому віці спостерігається більш значне зростання кісток скелета в порівнянні зі зростанням м</w:t>
      </w:r>
      <w:r w:rsidR="009E27C2">
        <w:t>’</w:t>
      </w:r>
      <w:r w:rsidRPr="00FE7C32">
        <w:t>язів.</w:t>
      </w:r>
    </w:p>
    <w:p w:rsidR="00FE7C32" w:rsidRPr="00FE7C32" w:rsidRDefault="009E27C2" w:rsidP="00FE7C32">
      <w:pPr>
        <w:pStyle w:val="1"/>
        <w:ind w:firstLine="709"/>
        <w:contextualSpacing/>
        <w:jc w:val="both"/>
      </w:pPr>
      <w:r>
        <w:t>У цьому віці зв’</w:t>
      </w:r>
      <w:r w:rsidR="00FE7C32" w:rsidRPr="00FE7C32">
        <w:t>язковий апарат набагато еластичніший, ніж у дорослих, і ще недостатньо міцний. Зазначені особливості орієнтують на розвиток гнучкості, відсутність великої кількості вправ на</w:t>
      </w:r>
      <w:r>
        <w:t xml:space="preserve"> снарядах </w:t>
      </w:r>
      <w:r w:rsidR="00FE7C32" w:rsidRPr="00FE7C32">
        <w:t xml:space="preserve">(мішки, лапи та </w:t>
      </w:r>
      <w:r>
        <w:t>ін.</w:t>
      </w:r>
      <w:r w:rsidR="00FE7C32" w:rsidRPr="00FE7C32">
        <w:t xml:space="preserve">), спрямованих на розвиток максимальних показників сили ударів. Останнє </w:t>
      </w:r>
      <w:r w:rsidR="00FE7C32" w:rsidRPr="00FE7C32">
        <w:lastRenderedPageBreak/>
        <w:t>може призвести до посиленої де</w:t>
      </w:r>
      <w:r>
        <w:t xml:space="preserve">формації відповідних поверхонь, </w:t>
      </w:r>
      <w:r w:rsidR="00FE7C32" w:rsidRPr="00FE7C32">
        <w:t>перед</w:t>
      </w:r>
      <w:r>
        <w:t>-</w:t>
      </w:r>
      <w:proofErr w:type="spellStart"/>
      <w:r w:rsidR="00FE7C32" w:rsidRPr="00FE7C32">
        <w:t>часного</w:t>
      </w:r>
      <w:proofErr w:type="spellEnd"/>
      <w:r w:rsidR="00FE7C32" w:rsidRPr="00FE7C32">
        <w:t xml:space="preserve"> закриття зон росту деяких кісток скелета, зміни природних для даного </w:t>
      </w:r>
      <w:proofErr w:type="spellStart"/>
      <w:r w:rsidR="00FE7C32" w:rsidRPr="00FE7C32">
        <w:t>морфофункціонального</w:t>
      </w:r>
      <w:proofErr w:type="spellEnd"/>
      <w:r w:rsidR="00FE7C32" w:rsidRPr="00FE7C32">
        <w:t xml:space="preserve"> типу пропорцій.</w:t>
      </w:r>
    </w:p>
    <w:p w:rsidR="00FE7C32" w:rsidRPr="00FE7C32" w:rsidRDefault="00FE7C32" w:rsidP="009E27C2">
      <w:pPr>
        <w:pStyle w:val="1"/>
        <w:tabs>
          <w:tab w:val="left" w:pos="3835"/>
        </w:tabs>
        <w:ind w:firstLine="709"/>
        <w:contextualSpacing/>
        <w:jc w:val="both"/>
      </w:pPr>
      <w:r w:rsidRPr="00FE7C32">
        <w:t xml:space="preserve">У юнацькому та підлітковому віці відбувається також значне збільшення обсягу серця, поліпшення показників зовнішнього та внутрішнього дихання, зниження енерговитрат при виконанні фізичної роботи. Організму </w:t>
      </w:r>
      <w:proofErr w:type="spellStart"/>
      <w:r w:rsidRPr="00FE7C32">
        <w:t>підлітка</w:t>
      </w:r>
      <w:proofErr w:type="spellEnd"/>
      <w:r w:rsidRPr="00FE7C32">
        <w:t xml:space="preserve"> найбільше підходить аеробна робота. У юнацькому віці особливу увагу слід приділя</w:t>
      </w:r>
      <w:r w:rsidR="009E27C2">
        <w:t>ти гармонійному розвитку всіх м’</w:t>
      </w:r>
      <w:r w:rsidRPr="00FE7C32">
        <w:t>язів. Захоплення роб</w:t>
      </w:r>
      <w:r w:rsidR="009E27C2">
        <w:t>отою над якоюсь однією групою м’</w:t>
      </w:r>
      <w:r w:rsidRPr="00FE7C32">
        <w:t xml:space="preserve">язів може </w:t>
      </w:r>
      <w:r w:rsidR="009E27C2">
        <w:t xml:space="preserve">призвести </w:t>
      </w:r>
      <w:r w:rsidRPr="00FE7C32">
        <w:t>до нерівномірного розвитку деяких внутрішніх органів і порушення їх функцій. Тому навантаження в цьому віц</w:t>
      </w:r>
      <w:r w:rsidR="009E27C2">
        <w:t xml:space="preserve">і повинні бути </w:t>
      </w:r>
      <w:proofErr w:type="spellStart"/>
      <w:r w:rsidR="009E27C2">
        <w:t>найрізноманітни</w:t>
      </w:r>
      <w:r w:rsidR="00494156">
        <w:t>ми</w:t>
      </w:r>
      <w:proofErr w:type="spellEnd"/>
      <w:r w:rsidR="00494156">
        <w:t xml:space="preserve">: </w:t>
      </w:r>
      <w:r w:rsidRPr="00FE7C32">
        <w:t>плавання, ігри, гімнастика (крім</w:t>
      </w:r>
      <w:r w:rsidR="009E27C2">
        <w:t xml:space="preserve"> </w:t>
      </w:r>
      <w:r w:rsidRPr="00FE7C32">
        <w:t>кікбоксингу). Не слід надмірно захо</w:t>
      </w:r>
      <w:r w:rsidR="009E27C2">
        <w:t>плюватись спеціальною роботою.</w:t>
      </w:r>
      <w:r w:rsidR="00494156">
        <w:t xml:space="preserve"> </w:t>
      </w:r>
      <w:r w:rsidRPr="00FE7C32">
        <w:t>Надалі це окупиться вищими можливостями порівняно з іншими спортсменами в різних компонентах спортивної майстерності, вбереже від однобокого розвитку.</w:t>
      </w:r>
    </w:p>
    <w:p w:rsidR="00FE7C32" w:rsidRPr="00FE7C32" w:rsidRDefault="00FE7C32" w:rsidP="00FE7C32">
      <w:pPr>
        <w:pStyle w:val="1"/>
        <w:ind w:firstLine="709"/>
        <w:contextualSpacing/>
        <w:jc w:val="both"/>
      </w:pPr>
      <w:r w:rsidRPr="00FE7C32">
        <w:t xml:space="preserve">У підлітковому та юнацькому віці, для яких характерно переважання процесів збудження над процесами гальмування, слід виключити сильні удари, особливо в голову, які можуть призводити нервову систему в стан пограничного (охоронного) гальмування. Те ж відноситься і до тривалих високих </w:t>
      </w:r>
      <w:proofErr w:type="spellStart"/>
      <w:r w:rsidRPr="00FE7C32">
        <w:t>напруг</w:t>
      </w:r>
      <w:proofErr w:type="spellEnd"/>
      <w:r w:rsidRPr="00FE7C32">
        <w:t>. У цьому випадку відновлення та повернення до н</w:t>
      </w:r>
      <w:r w:rsidR="00494156">
        <w:t xml:space="preserve">ормальних тренувань можуть бути </w:t>
      </w:r>
      <w:r w:rsidRPr="00FE7C32">
        <w:t>затягнуті. У деяких випадках заняття доводиться припиняти</w:t>
      </w:r>
      <w:r w:rsidR="00494156">
        <w:t xml:space="preserve"> на</w:t>
      </w:r>
      <w:r w:rsidRPr="00FE7C32">
        <w:t xml:space="preserve"> тривалий проміжок часу або припиняти взагалі. Тому не слід у цьому віці застосовувати особливо жорсткі тренувальні програми, копіювати підготовку своїх кумирів, що, тим не менш, характерно для психології цієї вікової групи.</w:t>
      </w:r>
    </w:p>
    <w:p w:rsidR="00FE7C32" w:rsidRPr="00FE7C32" w:rsidRDefault="00FE7C32" w:rsidP="00FE7C32">
      <w:pPr>
        <w:pStyle w:val="1"/>
        <w:ind w:firstLine="709"/>
        <w:contextualSpacing/>
        <w:jc w:val="both"/>
      </w:pPr>
      <w:r w:rsidRPr="00FE7C32">
        <w:t>Необхідність забезпечити відсутність надт</w:t>
      </w:r>
      <w:r w:rsidR="00494156">
        <w:t>о великих, шкідливих для здоров’</w:t>
      </w:r>
      <w:r w:rsidRPr="00FE7C32">
        <w:t xml:space="preserve">я юнаків </w:t>
      </w:r>
      <w:proofErr w:type="spellStart"/>
      <w:r w:rsidRPr="00FE7C32">
        <w:t>напруг</w:t>
      </w:r>
      <w:proofErr w:type="spellEnd"/>
      <w:r w:rsidRPr="00FE7C32">
        <w:t xml:space="preserve"> зафіксовано і в правилах змагань: п.3.2. Після турніру, в якому </w:t>
      </w:r>
      <w:proofErr w:type="spellStart"/>
      <w:r w:rsidRPr="00FE7C32">
        <w:t>кік</w:t>
      </w:r>
      <w:proofErr w:type="spellEnd"/>
      <w:r w:rsidRPr="00FE7C32">
        <w:t xml:space="preserve">-боксер провів більше двох боїв, до наступних змагань він допускається не раніше, ніж через 15 днів, крім юнаків молодше 15 років, які в чергових змаганнях можуть брати участь через 30 днів. п. 3.3. Після </w:t>
      </w:r>
      <w:r w:rsidRPr="00FE7C32">
        <w:lastRenderedPageBreak/>
        <w:t>турніру, в якому юнаки 15-16 років провел</w:t>
      </w:r>
      <w:r w:rsidR="004F697A">
        <w:t>и чотири, а юніори та дорослі п’</w:t>
      </w:r>
      <w:r w:rsidRPr="00FE7C32">
        <w:t>ять боїв, вони допускаються до чергових змагань через 30 днів.</w:t>
      </w:r>
    </w:p>
    <w:p w:rsidR="00FE7C32" w:rsidRPr="00FE7C32" w:rsidRDefault="00FE7C32" w:rsidP="00FE7C32">
      <w:pPr>
        <w:pStyle w:val="1"/>
        <w:ind w:firstLine="709"/>
        <w:contextualSpacing/>
        <w:jc w:val="both"/>
      </w:pPr>
      <w:r w:rsidRPr="00FE7C32">
        <w:t xml:space="preserve">Відносно психологічних особливостей підлітків і юнаків слід зазначити на неврівноваженість і нестійкість настрою, невпевненість і нерішучість у поєднанні з бажанням самоствердження, підвищену чутливість, </w:t>
      </w:r>
      <w:r w:rsidR="004F697A">
        <w:t>вразливість, прагнення до само</w:t>
      </w:r>
      <w:r w:rsidRPr="00FE7C32">
        <w:t>стійності. У цьому віці осо</w:t>
      </w:r>
      <w:r w:rsidR="004F697A">
        <w:t>бливо бурхливо розвиваються пам’</w:t>
      </w:r>
      <w:r w:rsidRPr="00FE7C32">
        <w:t>ять, мислення, здатність до довільної регуляції уваги, стають г</w:t>
      </w:r>
      <w:r w:rsidR="004F697A">
        <w:t>острішими відчуття і зорова пам’</w:t>
      </w:r>
      <w:r w:rsidRPr="00FE7C32">
        <w:t>ять. Великі зрушення відзначаються у показниках зорово-моторної коорд</w:t>
      </w:r>
      <w:r w:rsidR="004F697A">
        <w:t xml:space="preserve">инації, удосконалюються функції </w:t>
      </w:r>
      <w:r w:rsidRPr="00FE7C32">
        <w:t>контролю над своєю поведінкою. Саме в цьому віці слід давати відповідні завдання, спрямовані на розвит</w:t>
      </w:r>
      <w:r w:rsidR="004F697A">
        <w:t>ок та вдосконалення проявів пам’</w:t>
      </w:r>
      <w:r w:rsidRPr="00FE7C32">
        <w:t>яті, мислення, функцій уваги, координації. Відсутність відповідної роботи на цьому етапі вікового розвитку досить важко компенсувати згодом.</w:t>
      </w:r>
    </w:p>
    <w:p w:rsidR="00FE7C32" w:rsidRPr="00FE7C32" w:rsidRDefault="00FE7C32" w:rsidP="00FE7C32">
      <w:pPr>
        <w:pStyle w:val="1"/>
        <w:ind w:firstLine="709"/>
        <w:contextualSpacing/>
        <w:jc w:val="both"/>
      </w:pPr>
      <w:r w:rsidRPr="00FE7C32">
        <w:t xml:space="preserve">В цілому при роботі з цим контингентом спортсменів акцент повинен бути зроблений на відсутність великої кількості рекордних навантажень щодо фізичних і психічних можливостей. Потрібно давати досить багато роботи аеробного характеру з акцентом на </w:t>
      </w:r>
      <w:proofErr w:type="spellStart"/>
      <w:r w:rsidRPr="00FE7C32">
        <w:t>загальнозміцнюючий</w:t>
      </w:r>
      <w:proofErr w:type="spellEnd"/>
      <w:r w:rsidRPr="00FE7C32">
        <w:t xml:space="preserve"> ефект, завдання на вдосконалення спритності. Необхідно забезпечити всебічний фізичний розвиток, створити запас рухових навичок, які є основою високих спортивних показників надалі.</w:t>
      </w:r>
    </w:p>
    <w:p w:rsidR="00FE7C32" w:rsidRPr="00FE7C32" w:rsidRDefault="00FE7C32" w:rsidP="00FE7C32">
      <w:pPr>
        <w:pStyle w:val="1"/>
        <w:ind w:firstLine="709"/>
        <w:contextualSpacing/>
        <w:jc w:val="both"/>
      </w:pPr>
      <w:r w:rsidRPr="00FE7C32">
        <w:t xml:space="preserve">У плані </w:t>
      </w:r>
      <w:proofErr w:type="spellStart"/>
      <w:r w:rsidRPr="00FE7C32">
        <w:t>загальнорозвивальних</w:t>
      </w:r>
      <w:proofErr w:type="spellEnd"/>
      <w:r w:rsidRPr="00FE7C32">
        <w:t xml:space="preserve"> засобів це спортивні та рухливі ігри, гімнастичні вправи (особливо акробатика), плавання, лижний спорт, і взагалі по можливості потрібно освоїти, апробувати якомога більше видів рухової активнос</w:t>
      </w:r>
      <w:r w:rsidR="00CF52BD">
        <w:t xml:space="preserve">ті. Це одне із завдань роботи з </w:t>
      </w:r>
      <w:r w:rsidRPr="00FE7C32">
        <w:t>що займаються цього віку.</w:t>
      </w:r>
    </w:p>
    <w:p w:rsidR="00FE7C32" w:rsidRPr="00FE7C32" w:rsidRDefault="00FE7C32" w:rsidP="00FE7C32">
      <w:pPr>
        <w:pStyle w:val="1"/>
        <w:ind w:firstLine="709"/>
        <w:contextualSpacing/>
        <w:jc w:val="both"/>
      </w:pPr>
      <w:r w:rsidRPr="00FE7C32">
        <w:t>Що стосується специфіки кікбоксингу, то потрібно застосовувати та освоювати всі спеціальні та спеціально-підготовчі вправи, проте обсяг спеціальної роботи не повинен бути занадто великим, що звужує забезпечення всебічного фізичного розвитку.</w:t>
      </w:r>
    </w:p>
    <w:p w:rsidR="00CF52BD" w:rsidRDefault="00FE7C32" w:rsidP="00FE7C32">
      <w:pPr>
        <w:pStyle w:val="1"/>
        <w:ind w:firstLine="709"/>
        <w:contextualSpacing/>
        <w:jc w:val="both"/>
      </w:pPr>
      <w:r w:rsidRPr="00FE7C32">
        <w:t xml:space="preserve">Необхідно відзначити також, що надто великі обсяги спеціальної роботи, надмірне захоплення нею, проведення великої кількості боїв можуть </w:t>
      </w:r>
      <w:r w:rsidRPr="00FE7C32">
        <w:lastRenderedPageBreak/>
        <w:t xml:space="preserve">призвести до того, що можливості спортсмена в цьому відношенні будуть знижені надалі. Маючи високий рівень досягнень у юнацькому віці та колосальні навантаження, вони згодом залишають великий спорт. </w:t>
      </w:r>
    </w:p>
    <w:p w:rsidR="00FE7C32" w:rsidRDefault="00FE7C32" w:rsidP="00FE7C32">
      <w:pPr>
        <w:pStyle w:val="1"/>
        <w:ind w:firstLine="709"/>
        <w:contextualSpacing/>
        <w:jc w:val="both"/>
      </w:pPr>
      <w:r w:rsidRPr="00FE7C32">
        <w:t>До різнобічного спеціального розвитку кікбоксера має вести</w:t>
      </w:r>
      <w:r w:rsidRPr="00FE7C32">
        <w:br/>
        <w:t>вивчення всіх відо</w:t>
      </w:r>
      <w:r w:rsidR="00CF52BD">
        <w:t>мих елементів техніки, зв’</w:t>
      </w:r>
      <w:r w:rsidR="00214C5D">
        <w:t>язок ударів, захистів і та</w:t>
      </w:r>
      <w:r w:rsidR="00CF52BD">
        <w:t xml:space="preserve"> ін</w:t>
      </w:r>
      <w:r w:rsidRPr="00FE7C32">
        <w:t xml:space="preserve">. У багатьох родинних видах єдиноборств (карате, </w:t>
      </w:r>
      <w:proofErr w:type="spellStart"/>
      <w:r w:rsidRPr="00FE7C32">
        <w:t>тхеквондо</w:t>
      </w:r>
      <w:proofErr w:type="spellEnd"/>
      <w:r w:rsidRPr="00FE7C32">
        <w:t xml:space="preserve"> та </w:t>
      </w:r>
      <w:r w:rsidR="00214C5D">
        <w:t>ін.</w:t>
      </w:r>
      <w:r w:rsidRPr="00FE7C32">
        <w:t>) дане завдання багато в чому вирішується освоєнням компл</w:t>
      </w:r>
      <w:r w:rsidR="00214C5D">
        <w:t xml:space="preserve">ексів рухів, іменованих ката, </w:t>
      </w:r>
      <w:r w:rsidRPr="00FE7C32">
        <w:t>кікбоксерам також необхідно звернути найсерйозніш</w:t>
      </w:r>
      <w:r w:rsidR="00214C5D">
        <w:t>у</w:t>
      </w:r>
      <w:r w:rsidRPr="00FE7C32">
        <w:t xml:space="preserve"> увагу </w:t>
      </w:r>
      <w:r w:rsidR="00214C5D">
        <w:t>на відпрацювання основних рухів,</w:t>
      </w:r>
      <w:r w:rsidRPr="00FE7C32">
        <w:t xml:space="preserve"> у підлітковому та юнацькому віці. З цією метою корисно освоювати найбільш гармонійні видовищні елементи з програм сольних комп</w:t>
      </w:r>
      <w:r w:rsidR="00214C5D">
        <w:t>озицій провідних майстрів. Розв’</w:t>
      </w:r>
      <w:r w:rsidRPr="00FE7C32">
        <w:t xml:space="preserve">язання задачі всебічного розвитку в кікбоксингу має також сприяти освоєнню різних режимів </w:t>
      </w:r>
      <w:r w:rsidR="00214C5D">
        <w:t xml:space="preserve">ведення поєдинку: семи-, </w:t>
      </w:r>
      <w:proofErr w:type="spellStart"/>
      <w:r w:rsidR="00214C5D">
        <w:t>лайт</w:t>
      </w:r>
      <w:proofErr w:type="spellEnd"/>
      <w:r w:rsidR="00214C5D">
        <w:t xml:space="preserve">-, </w:t>
      </w:r>
      <w:proofErr w:type="spellStart"/>
      <w:r w:rsidRPr="00FE7C32">
        <w:t>фул</w:t>
      </w:r>
      <w:proofErr w:type="spellEnd"/>
      <w:r w:rsidRPr="00FE7C32">
        <w:t xml:space="preserve">-контакт, </w:t>
      </w:r>
      <w:proofErr w:type="spellStart"/>
      <w:r w:rsidRPr="00FE7C32">
        <w:t>лоу-кік</w:t>
      </w:r>
      <w:proofErr w:type="spellEnd"/>
      <w:r w:rsidRPr="00FE7C32">
        <w:t>, тайський бокс. Крім цього, на базі такого освоєння відбувається більш розумний вибір спеціалізації для подальшого вдосконалення.</w:t>
      </w:r>
    </w:p>
    <w:p w:rsidR="00214C5D" w:rsidRPr="00FE7C32" w:rsidRDefault="00214C5D" w:rsidP="00FE7C32">
      <w:pPr>
        <w:pStyle w:val="1"/>
        <w:ind w:firstLine="709"/>
        <w:contextualSpacing/>
        <w:jc w:val="both"/>
      </w:pPr>
    </w:p>
    <w:p w:rsidR="00FE7C32" w:rsidRPr="00214C5D" w:rsidRDefault="00E37497" w:rsidP="00214C5D">
      <w:pPr>
        <w:pStyle w:val="a8"/>
        <w:spacing w:line="360" w:lineRule="auto"/>
        <w:ind w:firstLine="709"/>
        <w:jc w:val="both"/>
        <w:rPr>
          <w:rFonts w:ascii="Times New Roman" w:hAnsi="Times New Roman"/>
          <w:b/>
          <w:sz w:val="28"/>
          <w:szCs w:val="28"/>
          <w:lang w:val="uk-UA"/>
        </w:rPr>
      </w:pPr>
      <w:bookmarkStart w:id="5" w:name="bookmark14"/>
      <w:r>
        <w:rPr>
          <w:rFonts w:ascii="Times New Roman" w:hAnsi="Times New Roman"/>
          <w:b/>
          <w:sz w:val="28"/>
          <w:szCs w:val="28"/>
          <w:lang w:val="uk-UA"/>
        </w:rPr>
        <w:t>1.6</w:t>
      </w:r>
      <w:r w:rsidR="00214C5D" w:rsidRPr="00214C5D">
        <w:rPr>
          <w:rFonts w:ascii="Times New Roman" w:hAnsi="Times New Roman"/>
          <w:b/>
          <w:sz w:val="28"/>
          <w:szCs w:val="28"/>
          <w:lang w:val="uk-UA"/>
        </w:rPr>
        <w:t xml:space="preserve">. </w:t>
      </w:r>
      <w:r w:rsidR="00FE7C32" w:rsidRPr="00214C5D">
        <w:rPr>
          <w:rFonts w:ascii="Times New Roman" w:hAnsi="Times New Roman"/>
          <w:b/>
          <w:sz w:val="28"/>
          <w:szCs w:val="28"/>
          <w:lang w:val="uk-UA"/>
        </w:rPr>
        <w:t>Характеристика силових здібностей кікбоксерів</w:t>
      </w:r>
      <w:bookmarkEnd w:id="5"/>
    </w:p>
    <w:p w:rsidR="00FE7C32" w:rsidRPr="00FE7C32" w:rsidRDefault="00FE7C32" w:rsidP="00FE7C32">
      <w:pPr>
        <w:pStyle w:val="1"/>
        <w:ind w:firstLine="709"/>
        <w:contextualSpacing/>
        <w:jc w:val="both"/>
      </w:pPr>
      <w:r w:rsidRPr="00FE7C32">
        <w:t>В. В. Кузнєцов відносить єдиноборства до групи видів спорту, в яких необхідний комплексний прояв різних якостей.</w:t>
      </w:r>
    </w:p>
    <w:p w:rsidR="00FE7C32" w:rsidRPr="00FE7C32" w:rsidRDefault="00FE7C32" w:rsidP="00FE7C32">
      <w:pPr>
        <w:pStyle w:val="1"/>
        <w:ind w:firstLine="709"/>
        <w:contextualSpacing/>
        <w:jc w:val="both"/>
      </w:pPr>
      <w:r w:rsidRPr="00FE7C32">
        <w:t>Незвичайна сила, як</w:t>
      </w:r>
      <w:r w:rsidR="008F4CF3">
        <w:t xml:space="preserve">у демонструють деякі боксери та </w:t>
      </w:r>
      <w:proofErr w:type="spellStart"/>
      <w:r w:rsidRPr="00FE7C32">
        <w:t>кік</w:t>
      </w:r>
      <w:proofErr w:type="spellEnd"/>
      <w:r w:rsidRPr="00FE7C32">
        <w:t>-боксери, не є чимось надприродним. Це резул</w:t>
      </w:r>
      <w:r w:rsidR="008F4CF3">
        <w:t xml:space="preserve">ьтат хорошого знання та вмілого </w:t>
      </w:r>
      <w:r w:rsidRPr="00FE7C32">
        <w:t xml:space="preserve">використання ними наукових принципів руху тіла та психологічного стану противника. Досвідчений майстер, володіючи цими принципами, здатний, хоч би як був </w:t>
      </w:r>
      <w:r w:rsidR="008F4CF3">
        <w:t>міцним</w:t>
      </w:r>
      <w:r w:rsidRPr="00FE7C32">
        <w:t xml:space="preserve"> противник, знайти потрібний момент для правильного виконання технічного прийому [9].</w:t>
      </w:r>
    </w:p>
    <w:p w:rsidR="00FE7C32" w:rsidRPr="00FE7C32" w:rsidRDefault="00FE7C32" w:rsidP="00FE7C32">
      <w:pPr>
        <w:pStyle w:val="1"/>
        <w:ind w:firstLine="709"/>
        <w:contextualSpacing/>
        <w:jc w:val="both"/>
      </w:pPr>
      <w:r w:rsidRPr="00FE7C32">
        <w:t>Незважаючи на те, що частка сил</w:t>
      </w:r>
      <w:r w:rsidR="008F4CF3">
        <w:t xml:space="preserve">ової підготовки в загальному об’ємі </w:t>
      </w:r>
      <w:r w:rsidRPr="00FE7C32">
        <w:t>тренувальних навантажень кікбоксерів досягає в деякі періоди 70-80</w:t>
      </w:r>
      <w:r w:rsidR="008F4CF3">
        <w:t xml:space="preserve"> </w:t>
      </w:r>
      <w:r w:rsidRPr="00FE7C32">
        <w:t>відсотків, питання про роль розвитку силових якостей у спеціальній</w:t>
      </w:r>
      <w:r w:rsidR="008F4CF3">
        <w:t xml:space="preserve"> </w:t>
      </w:r>
      <w:r w:rsidRPr="00FE7C32">
        <w:t>підготовці єдиноборців викликає суперечливі тлумачення.</w:t>
      </w:r>
    </w:p>
    <w:p w:rsidR="00FE7C32" w:rsidRPr="00FE7C32" w:rsidRDefault="00FE7C32" w:rsidP="00FE7C32">
      <w:pPr>
        <w:pStyle w:val="1"/>
        <w:ind w:firstLine="709"/>
        <w:contextualSpacing/>
        <w:jc w:val="both"/>
      </w:pPr>
      <w:r w:rsidRPr="00FE7C32">
        <w:t>Вибухова сила. Під вибуховою силою прийнято розуміти зус</w:t>
      </w:r>
      <w:r w:rsidR="008F4CF3">
        <w:t xml:space="preserve">илля, що </w:t>
      </w:r>
      <w:r w:rsidR="008F4CF3">
        <w:lastRenderedPageBreak/>
        <w:t>миттєво розвивається м’</w:t>
      </w:r>
      <w:r w:rsidRPr="00FE7C32">
        <w:t>язами. На кожній ділянці руху існує миттєва міра зусилля, макси</w:t>
      </w:r>
      <w:r w:rsidR="008F4CF3">
        <w:t xml:space="preserve">мум якого представляє так звану </w:t>
      </w:r>
      <w:r w:rsidRPr="00FE7C32">
        <w:t>максимальну динамічну силу. Д</w:t>
      </w:r>
      <w:r w:rsidR="008F4CF3">
        <w:t>ля оцінки ефективності роботи м’</w:t>
      </w:r>
      <w:r w:rsidRPr="00FE7C32">
        <w:t>язів при максимальному вольовому зусиллі можна використовувати середню динамічну силу, що становить приблизно 50 відсотків максимальної. До специфічних прояв</w:t>
      </w:r>
      <w:r w:rsidR="008F4CF3">
        <w:t>ів вибухової сили належить обов’</w:t>
      </w:r>
      <w:r w:rsidRPr="00FE7C32">
        <w:t>язкова участь у в</w:t>
      </w:r>
      <w:r w:rsidR="008F4CF3">
        <w:t>ибуховому зусиллі цілої групи м’</w:t>
      </w:r>
      <w:r w:rsidRPr="00FE7C32">
        <w:t>язів, що несуть основне навантаження.</w:t>
      </w:r>
    </w:p>
    <w:p w:rsidR="00FE7C32" w:rsidRPr="00FE7C32" w:rsidRDefault="00FE7C32" w:rsidP="00FE7C32">
      <w:pPr>
        <w:pStyle w:val="1"/>
        <w:spacing w:after="240"/>
        <w:ind w:firstLine="709"/>
        <w:contextualSpacing/>
        <w:jc w:val="both"/>
      </w:pPr>
      <w:r w:rsidRPr="00FE7C32">
        <w:t xml:space="preserve">Вибухова сила одна із </w:t>
      </w:r>
      <w:r w:rsidR="008F4CF3">
        <w:t>найважливіших якостей єдиноборця</w:t>
      </w:r>
      <w:r w:rsidRPr="00FE7C32">
        <w:t xml:space="preserve">. Переважна частина дій у єдиноборствах носить вибуховий характер. За даними літератури, у силовій підготовці єдиноборців переважає розвиток </w:t>
      </w:r>
      <w:proofErr w:type="spellStart"/>
      <w:r w:rsidRPr="00FE7C32">
        <w:t>швидкісно</w:t>
      </w:r>
      <w:proofErr w:type="spellEnd"/>
      <w:r w:rsidRPr="00FE7C32">
        <w:t>-силових здібностей, а саме вибухової сили.</w:t>
      </w:r>
    </w:p>
    <w:p w:rsidR="00FE7C32" w:rsidRPr="00FE7C32" w:rsidRDefault="00FE7C32" w:rsidP="00FE7C32">
      <w:pPr>
        <w:pStyle w:val="1"/>
        <w:ind w:firstLine="709"/>
        <w:contextualSpacing/>
        <w:jc w:val="both"/>
      </w:pPr>
      <w:r w:rsidRPr="00FE7C32">
        <w:t xml:space="preserve">Наприклад, тренери у боксі та </w:t>
      </w:r>
      <w:proofErr w:type="spellStart"/>
      <w:r w:rsidRPr="00FE7C32">
        <w:t>кік-боксингу</w:t>
      </w:r>
      <w:proofErr w:type="spellEnd"/>
      <w:r w:rsidRPr="00FE7C32">
        <w:t xml:space="preserve"> вважають вибухову силу</w:t>
      </w:r>
      <w:r w:rsidR="008F4CF3">
        <w:t xml:space="preserve"> </w:t>
      </w:r>
      <w:r w:rsidRPr="00FE7C32">
        <w:t>одним із основних показників підготовленості спортсменів. При збільшенні швидкості сила і точність підвищу</w:t>
      </w:r>
      <w:r w:rsidR="008F4CF3">
        <w:t>ється, тобто здатність боксера та</w:t>
      </w:r>
      <w:r w:rsidRPr="00FE7C32">
        <w:t xml:space="preserve"> </w:t>
      </w:r>
      <w:proofErr w:type="spellStart"/>
      <w:r w:rsidRPr="00FE7C32">
        <w:t>кік</w:t>
      </w:r>
      <w:proofErr w:type="spellEnd"/>
      <w:r w:rsidRPr="00FE7C32">
        <w:t>-боксера завдавати різкого акцентованого удару значною мірою визначається вибуховою силою.</w:t>
      </w:r>
    </w:p>
    <w:p w:rsidR="00FE7C32" w:rsidRPr="00FE7C32" w:rsidRDefault="00FE7C32" w:rsidP="00FE7C32">
      <w:pPr>
        <w:pStyle w:val="1"/>
        <w:ind w:firstLine="709"/>
        <w:contextualSpacing/>
        <w:jc w:val="both"/>
      </w:pPr>
      <w:r w:rsidRPr="00FE7C32">
        <w:t>Виконання специфічних ударних дій потребує високого рівня розвитку «вибухової»</w:t>
      </w:r>
      <w:r w:rsidR="00065101">
        <w:t xml:space="preserve"> сили. Ефективність захисту пов’</w:t>
      </w:r>
      <w:r w:rsidRPr="00FE7C32">
        <w:t>язана багато в чому зі здатністю прояву амортизаційної си</w:t>
      </w:r>
      <w:r w:rsidR="00065101">
        <w:t>ли при виконанні, наприклад, м’</w:t>
      </w:r>
      <w:r w:rsidR="00C96216">
        <w:t>я</w:t>
      </w:r>
      <w:r w:rsidRPr="00FE7C32">
        <w:t>ких бл</w:t>
      </w:r>
      <w:r w:rsidR="00C96216">
        <w:t>оків, приземленнях на опору і та ін</w:t>
      </w:r>
      <w:r w:rsidRPr="00FE7C32">
        <w:t xml:space="preserve">., а висока реактивна </w:t>
      </w:r>
      <w:r w:rsidR="00C96216">
        <w:t>здатність рухового апарату, пов’</w:t>
      </w:r>
      <w:r w:rsidRPr="00FE7C32">
        <w:t xml:space="preserve">язана </w:t>
      </w:r>
      <w:r w:rsidR="00C96216">
        <w:t xml:space="preserve">з </w:t>
      </w:r>
      <w:r w:rsidRPr="00FE7C32">
        <w:t>митт</w:t>
      </w:r>
      <w:r w:rsidR="00C96216">
        <w:t xml:space="preserve">євим перемиканням з </w:t>
      </w:r>
      <w:proofErr w:type="spellStart"/>
      <w:r w:rsidR="00C96216">
        <w:t>поступаючого</w:t>
      </w:r>
      <w:proofErr w:type="spellEnd"/>
      <w:r w:rsidR="00C96216">
        <w:t xml:space="preserve"> на </w:t>
      </w:r>
      <w:proofErr w:type="spellStart"/>
      <w:r w:rsidR="00C96216">
        <w:t>долаючий</w:t>
      </w:r>
      <w:proofErr w:type="spellEnd"/>
      <w:r w:rsidR="00C96216">
        <w:t xml:space="preserve"> режим роботи м’</w:t>
      </w:r>
      <w:r w:rsidRPr="00FE7C32">
        <w:t>язів</w:t>
      </w:r>
      <w:r w:rsidR="00C96216">
        <w:t>, необхідна при виконанні блоку</w:t>
      </w:r>
      <w:r w:rsidRPr="00FE7C32">
        <w:t xml:space="preserve"> ударів у стрибках.</w:t>
      </w:r>
    </w:p>
    <w:p w:rsidR="00FE7C32" w:rsidRPr="00FE7C32" w:rsidRDefault="00C96216" w:rsidP="00FE7C32">
      <w:pPr>
        <w:pStyle w:val="1"/>
        <w:ind w:firstLine="709"/>
        <w:contextualSpacing/>
        <w:jc w:val="both"/>
      </w:pPr>
      <w:r>
        <w:t>Виконання швидких дій, пов’</w:t>
      </w:r>
      <w:r w:rsidR="00FE7C32" w:rsidRPr="00FE7C32">
        <w:t>язаних з переміщеннями, змінами позицій, залежить від пр</w:t>
      </w:r>
      <w:r>
        <w:t>ояву швидкої динамічної сили повільних рухів</w:t>
      </w:r>
      <w:r w:rsidR="00FE7C32" w:rsidRPr="00FE7C32">
        <w:t xml:space="preserve"> з</w:t>
      </w:r>
      <w:r w:rsidR="00FE7C32" w:rsidRPr="00FE7C32">
        <w:br/>
        <w:t>максимальним чи близьким щодо нього опором [9].</w:t>
      </w:r>
    </w:p>
    <w:p w:rsidR="00FE7C32" w:rsidRPr="00FE7C32" w:rsidRDefault="00FE7C32" w:rsidP="00FE7C32">
      <w:pPr>
        <w:pStyle w:val="1"/>
        <w:ind w:firstLine="709"/>
        <w:contextualSpacing/>
        <w:jc w:val="both"/>
      </w:pPr>
      <w:r w:rsidRPr="00FE7C32">
        <w:t>Швидкісна сила. Слід відрізняти швидкісну силу від вибухової. Вперше швидкість виділення сили</w:t>
      </w:r>
      <w:r w:rsidR="00C96216">
        <w:t xml:space="preserve"> не максимальна. Градієнт сили </w:t>
      </w:r>
      <w:r w:rsidRPr="00FE7C32">
        <w:t xml:space="preserve">приріст її у </w:t>
      </w:r>
      <w:r w:rsidR="00C96216">
        <w:t xml:space="preserve">кожен момент часу </w:t>
      </w:r>
      <w:r w:rsidRPr="00FE7C32">
        <w:t xml:space="preserve">може дорівнювати нулю, тоді як для вибухової сили він ненульовий. </w:t>
      </w:r>
      <w:r w:rsidR="00C96216">
        <w:t xml:space="preserve">Типовий прояв швидкісної сили </w:t>
      </w:r>
      <w:r w:rsidRPr="00FE7C32">
        <w:t xml:space="preserve">більш менш виконання рухів з максимальною швидкістю. У поєдинку, як правило, швидкісна сила </w:t>
      </w:r>
      <w:r w:rsidRPr="00FE7C32">
        <w:lastRenderedPageBreak/>
        <w:t>використовується при переміщеннях і фінтах, змінюючись різким вибуховим зусиллям при атаці.</w:t>
      </w:r>
    </w:p>
    <w:p w:rsidR="00FE7C32" w:rsidRPr="00FE7C32" w:rsidRDefault="00FE7C32" w:rsidP="00FE7C32">
      <w:pPr>
        <w:pStyle w:val="1"/>
        <w:ind w:firstLine="709"/>
        <w:contextualSpacing/>
        <w:jc w:val="both"/>
      </w:pPr>
      <w:r w:rsidRPr="00FE7C32">
        <w:t>Силова витривалість. Характеристика, яка визначається як здатність виконувати протягом тривалого часу рухові</w:t>
      </w:r>
      <w:r w:rsidR="0097227E">
        <w:t xml:space="preserve"> дії, пов’язані з додатком значних зусиль</w:t>
      </w:r>
      <w:r w:rsidRPr="00FE7C32">
        <w:t xml:space="preserve">. Розрізняють власне силову і </w:t>
      </w:r>
      <w:proofErr w:type="spellStart"/>
      <w:r w:rsidRPr="00FE7C32">
        <w:t>швидкісно</w:t>
      </w:r>
      <w:proofErr w:type="spellEnd"/>
      <w:r w:rsidRPr="00FE7C32">
        <w:t>-силову витривалість. Остання, характеризується швидким темпом рухів, що характерно для єдиноборств. Швидко-силова витривалість одна з основних</w:t>
      </w:r>
      <w:r w:rsidR="00FC2E99">
        <w:t xml:space="preserve"> </w:t>
      </w:r>
      <w:r w:rsidRPr="00FE7C32">
        <w:t>характерів; багато в чому визначає спеціальну витривалість борців.</w:t>
      </w:r>
    </w:p>
    <w:p w:rsidR="00FE7C32" w:rsidRPr="00FE7C32" w:rsidRDefault="00FE7C32" w:rsidP="0044160D">
      <w:pPr>
        <w:pStyle w:val="1"/>
        <w:tabs>
          <w:tab w:val="right" w:pos="3034"/>
          <w:tab w:val="left" w:pos="3174"/>
        </w:tabs>
        <w:ind w:firstLine="709"/>
        <w:contextualSpacing/>
        <w:jc w:val="both"/>
      </w:pPr>
      <w:r w:rsidRPr="00FE7C32">
        <w:t>Силова спритність. Так звана силова спритність визначається як здатність спортсмена виня</w:t>
      </w:r>
      <w:r w:rsidR="00FC2E99">
        <w:t>тково тонко диференціювати м’</w:t>
      </w:r>
      <w:r w:rsidRPr="00FE7C32">
        <w:t>язові зусилля різної величини та режимів в умо</w:t>
      </w:r>
      <w:r w:rsidR="0044160D">
        <w:t>вах їх чергування</w:t>
      </w:r>
      <w:r w:rsidR="0044160D">
        <w:tab/>
        <w:t>згідно строго певним  ру</w:t>
      </w:r>
      <w:r w:rsidRPr="00FE7C32">
        <w:t>хам, точність</w:t>
      </w:r>
      <w:r w:rsidR="0044160D">
        <w:t xml:space="preserve"> </w:t>
      </w:r>
      <w:r w:rsidRPr="00FE7C32">
        <w:t>виконання</w:t>
      </w:r>
      <w:r w:rsidRPr="00FE7C32">
        <w:tab/>
        <w:t>яких</w:t>
      </w:r>
      <w:r w:rsidRPr="00FE7C32">
        <w:tab/>
        <w:t>є спортивним здобутком. Це</w:t>
      </w:r>
      <w:r w:rsidR="0044160D">
        <w:t xml:space="preserve"> визначення </w:t>
      </w:r>
      <w:r w:rsidRPr="00FE7C32">
        <w:t>повністю</w:t>
      </w:r>
      <w:r w:rsidRPr="00FE7C32">
        <w:tab/>
      </w:r>
      <w:r w:rsidR="0044160D">
        <w:t xml:space="preserve"> </w:t>
      </w:r>
      <w:r w:rsidRPr="00FE7C32">
        <w:t>відноситься до таких видів, як акробатика та</w:t>
      </w:r>
      <w:r w:rsidR="0044160D">
        <w:t xml:space="preserve"> </w:t>
      </w:r>
      <w:r w:rsidRPr="00FE7C32">
        <w:t>художня гімнастика. Однак у єдиноборствах ситуація суворої визначеності має</w:t>
      </w:r>
      <w:r w:rsidR="0044160D">
        <w:t xml:space="preserve"> </w:t>
      </w:r>
      <w:r w:rsidRPr="00FE7C32">
        <w:tab/>
        <w:t>місце лише при демонстрації формальних</w:t>
      </w:r>
      <w:r w:rsidR="0044160D">
        <w:t xml:space="preserve"> </w:t>
      </w:r>
      <w:r w:rsidRPr="00FE7C32">
        <w:t xml:space="preserve">вправ, а </w:t>
      </w:r>
      <w:r w:rsidR="0044160D">
        <w:t xml:space="preserve">у </w:t>
      </w:r>
      <w:r w:rsidRPr="00FE7C32">
        <w:t>поєдинку навіть «стандартний» рух може починатися з нестандартного становища. Крім того, точніс</w:t>
      </w:r>
      <w:r w:rsidR="0044160D">
        <w:t>ть виконання дії в поєдинку саме</w:t>
      </w:r>
      <w:r w:rsidRPr="00FE7C32">
        <w:t xml:space="preserve"> по собі не є спортивним досягненням, а служить його створенню. З урахуванням цього визначимо силову спритність у єдиноборствах як «здатність сп</w:t>
      </w:r>
      <w:r w:rsidR="0044160D">
        <w:t>ортсмена тонко диференціювати м’</w:t>
      </w:r>
      <w:r w:rsidRPr="00FE7C32">
        <w:t>язові зусилля різної величини та режимів в умовах виконання заданої або</w:t>
      </w:r>
      <w:r w:rsidRPr="00FE7C32">
        <w:br/>
        <w:t xml:space="preserve">послідовності рухів, що </w:t>
      </w:r>
      <w:proofErr w:type="spellStart"/>
      <w:r w:rsidRPr="00FE7C32">
        <w:t>динамічно</w:t>
      </w:r>
      <w:proofErr w:type="spellEnd"/>
      <w:r w:rsidRPr="00FE7C32">
        <w:t xml:space="preserve"> змінюється, точність виконання яких визначає можливість досягнення спортивного результату ».</w:t>
      </w:r>
    </w:p>
    <w:p w:rsidR="00FE7C32" w:rsidRPr="00FE7C32" w:rsidRDefault="00FE7C32" w:rsidP="00FE7C32">
      <w:pPr>
        <w:pStyle w:val="1"/>
        <w:ind w:firstLine="709"/>
        <w:contextualSpacing/>
        <w:jc w:val="both"/>
      </w:pPr>
      <w:r w:rsidRPr="00FE7C32">
        <w:t>У літературі не вдалося виявити згадок про силову спритність у застосуванні до єдиноборств. На нашу думку, ця якість відповідає вищезгаданій особливості єдиноборств комплексному прояву різних якостей. Отже, його варто використати для оцінки підготовленості єдиноборців. Абсолютна (максимальна) сила та ефективність дій єдиноборця. Існує значна кореляція між максимальною силою та іншими силовими характеристиками. Вона найбільш чітко виявлена ​​для швидкісної сили, проте спостерігається і для силової витривалості.</w:t>
      </w:r>
    </w:p>
    <w:p w:rsidR="00FE7C32" w:rsidRPr="00FE7C32" w:rsidRDefault="00FE7C32" w:rsidP="00FE7C32">
      <w:pPr>
        <w:pStyle w:val="1"/>
        <w:ind w:firstLine="709"/>
        <w:contextualSpacing/>
        <w:jc w:val="both"/>
      </w:pPr>
      <w:r w:rsidRPr="00FE7C32">
        <w:lastRenderedPageBreak/>
        <w:t>На жаль, різні дослідники дають різний опис цієї кореляції. Дані експериментів часом розрізня</w:t>
      </w:r>
      <w:r w:rsidR="009336DC">
        <w:t xml:space="preserve">ються «з точністю до навпаки» </w:t>
      </w:r>
      <w:r w:rsidRPr="00FE7C32">
        <w:t xml:space="preserve">в одному випадку швидкісна сила зростає зі зростанням максимальної, в іншому практично не змінюється, в третьому падає. Ймовірно, причина неузгодженості полягає в тому, що надмірна силова робота негативно впливає на </w:t>
      </w:r>
      <w:r w:rsidR="009336DC">
        <w:t>витривалість через перебудову м’</w:t>
      </w:r>
      <w:r w:rsidRPr="00FE7C32">
        <w:t>язів в режим, що забезпечує короткочасний викид максимальної потужності (</w:t>
      </w:r>
      <w:proofErr w:type="spellStart"/>
      <w:r w:rsidRPr="00FE7C32">
        <w:t>задіюється</w:t>
      </w:r>
      <w:proofErr w:type="spellEnd"/>
      <w:r w:rsidRPr="00FE7C32">
        <w:t xml:space="preserve"> в першу чергу механізм АТФ-КТФ</w:t>
      </w:r>
      <w:r w:rsidR="009336DC">
        <w:t>)</w:t>
      </w:r>
      <w:r w:rsidRPr="00FE7C32">
        <w:t>. Такий режим оптимальний для важко</w:t>
      </w:r>
      <w:r w:rsidR="009336DC">
        <w:t>атлетів, але не для єдиноборців</w:t>
      </w:r>
      <w:r w:rsidRPr="00FE7C32">
        <w:t>,</w:t>
      </w:r>
      <w:r w:rsidR="009336DC">
        <w:t xml:space="preserve"> </w:t>
      </w:r>
      <w:r w:rsidRPr="00FE7C32">
        <w:t>силові навантаження знижують витривалість.</w:t>
      </w:r>
    </w:p>
    <w:p w:rsidR="00FE7C32" w:rsidRPr="00FE7C32" w:rsidRDefault="00FE7C32" w:rsidP="00FE7C32">
      <w:pPr>
        <w:pStyle w:val="1"/>
        <w:ind w:firstLine="709"/>
        <w:contextualSpacing/>
        <w:jc w:val="both"/>
      </w:pPr>
      <w:r w:rsidRPr="00FE7C32">
        <w:t>Фізичні засади. Максимум сили. Будь-який рух тіла залежить від характеру та ступе</w:t>
      </w:r>
      <w:r w:rsidR="009336DC">
        <w:t>ня розслаблення та скорочення м’</w:t>
      </w:r>
      <w:r w:rsidRPr="00FE7C32">
        <w:t>язів. Існує багато</w:t>
      </w:r>
      <w:r w:rsidR="009336DC">
        <w:t xml:space="preserve"> факторів, що визначають силу м’</w:t>
      </w:r>
      <w:r w:rsidRPr="00FE7C32">
        <w:t>язів. Основні з них: сила уд</w:t>
      </w:r>
      <w:r w:rsidR="009336DC">
        <w:t>ару прямо пропорційна ступеню м’</w:t>
      </w:r>
      <w:r w:rsidRPr="00FE7C32">
        <w:t>язового розслаблення і скорочення (принцип пружини</w:t>
      </w:r>
      <w:r w:rsidR="009336DC">
        <w:t>,</w:t>
      </w:r>
      <w:r w:rsidRPr="00FE7C32">
        <w:t xml:space="preserve"> чим більше стиснута пружина, тим з більшим зусиллям вона розпрямиться); сила удару назад пропорційна часу його виконання, вона визначається швидкіс</w:t>
      </w:r>
      <w:r w:rsidR="009336DC">
        <w:t>тю скорочення та розслаблення м’</w:t>
      </w:r>
      <w:r w:rsidRPr="00FE7C32">
        <w:t>язів (говорячи мовою фізики, потужніст</w:t>
      </w:r>
      <w:r w:rsidR="009336DC">
        <w:t xml:space="preserve">ь удару дорівнює добутку маси і </w:t>
      </w:r>
      <w:r w:rsidRPr="00FE7C32">
        <w:t>квадрата швидкості тіла, який виконує цей удар).</w:t>
      </w:r>
    </w:p>
    <w:p w:rsidR="00FE7C32" w:rsidRPr="00FE7C32" w:rsidRDefault="00FE7C32" w:rsidP="00FE7C32">
      <w:pPr>
        <w:pStyle w:val="1"/>
        <w:ind w:firstLine="709"/>
        <w:contextualSpacing/>
        <w:jc w:val="both"/>
      </w:pPr>
      <w:r w:rsidRPr="00FE7C32">
        <w:t xml:space="preserve">Концентрація зусиль. Вона необхідна під час виконання будь-якої важкої фізичної роботи. Навіть великі зусилля принесуть мало користі, якщо не будуть сконцентровані, і, навпаки, хороший результат може бути отриманий при невеликих, але правильно сконцентрованих зусиллях. Можна без перебільшення сказати, </w:t>
      </w:r>
      <w:r w:rsidR="009336DC">
        <w:t xml:space="preserve">що більшість технічних прийомів </w:t>
      </w:r>
      <w:proofErr w:type="spellStart"/>
      <w:r w:rsidRPr="00FE7C32">
        <w:t>кік-боксингу</w:t>
      </w:r>
      <w:proofErr w:type="spellEnd"/>
      <w:r w:rsidRPr="00FE7C32">
        <w:t xml:space="preserve"> є реалізацією концентрації зусиль у потрібний час та у потрібному місці.</w:t>
      </w:r>
    </w:p>
    <w:p w:rsidR="00FE7C32" w:rsidRPr="00FE7C32" w:rsidRDefault="00FE7C32" w:rsidP="00FE7C32">
      <w:pPr>
        <w:pStyle w:val="1"/>
        <w:ind w:firstLine="709"/>
        <w:contextualSpacing/>
        <w:jc w:val="both"/>
      </w:pPr>
      <w:r w:rsidRPr="00FE7C32">
        <w:t>Концентрація зусиль ґрунтується на дотриманні наступних правил:</w:t>
      </w:r>
    </w:p>
    <w:p w:rsidR="00FE7C32" w:rsidRPr="00FE7C32" w:rsidRDefault="00FE7C32" w:rsidP="00FE7C32">
      <w:pPr>
        <w:pStyle w:val="1"/>
        <w:numPr>
          <w:ilvl w:val="0"/>
          <w:numId w:val="12"/>
        </w:numPr>
        <w:tabs>
          <w:tab w:val="left" w:pos="1062"/>
        </w:tabs>
        <w:ind w:firstLine="709"/>
        <w:contextualSpacing/>
        <w:jc w:val="both"/>
      </w:pPr>
      <w:r w:rsidRPr="00FE7C32">
        <w:t>чим коротший час докладання зусиль, тим вони ефективніші (концентрація зусиль у певний час). Засвоєння цього правила особливо важливо задля досягнення високих результатів;</w:t>
      </w:r>
    </w:p>
    <w:p w:rsidR="00FE7C32" w:rsidRPr="00FE7C32" w:rsidRDefault="00C26BFA" w:rsidP="00FE7C32">
      <w:pPr>
        <w:pStyle w:val="1"/>
        <w:numPr>
          <w:ilvl w:val="0"/>
          <w:numId w:val="12"/>
        </w:numPr>
        <w:tabs>
          <w:tab w:val="left" w:pos="1071"/>
        </w:tabs>
        <w:ind w:firstLine="709"/>
        <w:contextualSpacing/>
        <w:jc w:val="both"/>
      </w:pPr>
      <w:r>
        <w:t>чим більше м’</w:t>
      </w:r>
      <w:r w:rsidR="00FE7C32" w:rsidRPr="00FE7C32">
        <w:t xml:space="preserve">язів бере участь у виконанні даного руху, тим воно ефективніше. Сила, яка може бути отримана дією одних тільки рук або ніг, </w:t>
      </w:r>
      <w:r w:rsidR="00FE7C32" w:rsidRPr="00FE7C32">
        <w:lastRenderedPageBreak/>
        <w:t>недо</w:t>
      </w:r>
      <w:r>
        <w:t>статня - повинна вивільнятися м’</w:t>
      </w:r>
      <w:r w:rsidR="00FE7C32" w:rsidRPr="00FE7C32">
        <w:t>язова енергія всього тіла, причому таким чином, щоб зусилля концентрувалися в точці удару;</w:t>
      </w:r>
    </w:p>
    <w:p w:rsidR="00FE7C32" w:rsidRPr="00FE7C32" w:rsidRDefault="00FE7C32" w:rsidP="00FE7C32">
      <w:pPr>
        <w:pStyle w:val="1"/>
        <w:numPr>
          <w:ilvl w:val="0"/>
          <w:numId w:val="12"/>
        </w:numPr>
        <w:tabs>
          <w:tab w:val="left" w:pos="1066"/>
        </w:tabs>
        <w:ind w:firstLine="709"/>
        <w:contextualSpacing/>
        <w:jc w:val="both"/>
      </w:pPr>
      <w:r w:rsidRPr="00FE7C32">
        <w:t>максимальна концентрація</w:t>
      </w:r>
      <w:r w:rsidR="00C26BFA">
        <w:t xml:space="preserve"> зусиль визначається ефективним</w:t>
      </w:r>
      <w:r w:rsidRPr="00FE7C32">
        <w:t xml:space="preserve"> використанням результуючих сил від напруги різних гру</w:t>
      </w:r>
      <w:r w:rsidR="00C26BFA">
        <w:t>п м’</w:t>
      </w:r>
      <w:r w:rsidRPr="00FE7C32">
        <w:t xml:space="preserve">язів. Результуюча сила буде тим більшою, </w:t>
      </w:r>
      <w:r w:rsidR="00C26BFA">
        <w:t xml:space="preserve">чим правильніше </w:t>
      </w:r>
      <w:proofErr w:type="spellStart"/>
      <w:r w:rsidR="00C26BFA">
        <w:t>зкоординовані</w:t>
      </w:r>
      <w:proofErr w:type="spellEnd"/>
      <w:r w:rsidR="00C26BFA">
        <w:t xml:space="preserve"> м’</w:t>
      </w:r>
      <w:r w:rsidRPr="00FE7C32">
        <w:t>язи;</w:t>
      </w:r>
    </w:p>
    <w:p w:rsidR="00FE7C32" w:rsidRPr="00FE7C32" w:rsidRDefault="00FE7C32" w:rsidP="00FE7C32">
      <w:pPr>
        <w:pStyle w:val="1"/>
        <w:numPr>
          <w:ilvl w:val="0"/>
          <w:numId w:val="12"/>
        </w:numPr>
        <w:tabs>
          <w:tab w:val="left" w:pos="1071"/>
        </w:tabs>
        <w:ind w:firstLine="709"/>
        <w:contextualSpacing/>
        <w:jc w:val="both"/>
      </w:pPr>
      <w:r w:rsidRPr="00FE7C32">
        <w:t>ефективність концентрації зусиль залежить</w:t>
      </w:r>
      <w:r w:rsidR="00C26BFA">
        <w:t xml:space="preserve"> не від миттєвої напруги всіх м’</w:t>
      </w:r>
      <w:r w:rsidRPr="00FE7C32">
        <w:t>язів тіла, а від напр</w:t>
      </w:r>
      <w:r w:rsidR="00C26BFA">
        <w:t>уги їх у правильному порядку. М’</w:t>
      </w:r>
      <w:r w:rsidRPr="00FE7C32">
        <w:t>язи черевної та тазової областей потужні, але ді</w:t>
      </w:r>
      <w:r w:rsidR="00C26BFA">
        <w:t>ють повільно; в той же час є м’</w:t>
      </w:r>
      <w:r w:rsidRPr="00FE7C32">
        <w:t>язи слабкі, але швидко реагують. Перш ніж приступити до вивчення конкретних технічних прийомів, необхідно отримати ясне уявлення про фізичні принципи, що лежать в основі цих прийомів. Ко</w:t>
      </w:r>
      <w:r w:rsidR="00C26BFA">
        <w:t>нцентрація зусиль різних груп м’</w:t>
      </w:r>
      <w:r w:rsidRPr="00FE7C32">
        <w:t>язів повинна бути такою, щ</w:t>
      </w:r>
      <w:r w:rsidR="00C26BFA">
        <w:t>об першими починали працювати м’</w:t>
      </w:r>
      <w:r w:rsidRPr="00FE7C32">
        <w:t>язи черевного преса та стегон, а потім ці зусилля переносилися в точку удару руки або ноги. [11].</w:t>
      </w:r>
    </w:p>
    <w:p w:rsidR="00FE7C32" w:rsidRDefault="00C26BFA" w:rsidP="00C951CF">
      <w:pPr>
        <w:pStyle w:val="a8"/>
        <w:spacing w:line="360" w:lineRule="auto"/>
        <w:ind w:firstLine="709"/>
        <w:jc w:val="both"/>
        <w:rPr>
          <w:rFonts w:ascii="Times New Roman" w:hAnsi="Times New Roman"/>
          <w:sz w:val="28"/>
          <w:szCs w:val="28"/>
          <w:lang w:val="uk-UA"/>
        </w:rPr>
      </w:pPr>
      <w:proofErr w:type="spellStart"/>
      <w:r w:rsidRPr="00C951CF">
        <w:rPr>
          <w:rFonts w:ascii="Times New Roman" w:hAnsi="Times New Roman"/>
          <w:sz w:val="28"/>
          <w:szCs w:val="28"/>
        </w:rPr>
        <w:t>Скорочення</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м’</w:t>
      </w:r>
      <w:r w:rsidR="00FE7C32" w:rsidRPr="00C951CF">
        <w:rPr>
          <w:rFonts w:ascii="Times New Roman" w:hAnsi="Times New Roman"/>
          <w:sz w:val="28"/>
          <w:szCs w:val="28"/>
        </w:rPr>
        <w:t>яза</w:t>
      </w:r>
      <w:proofErr w:type="spellEnd"/>
      <w:r w:rsidR="00FE7C32" w:rsidRPr="00C951CF">
        <w:rPr>
          <w:rFonts w:ascii="Times New Roman" w:hAnsi="Times New Roman"/>
          <w:sz w:val="28"/>
          <w:szCs w:val="28"/>
        </w:rPr>
        <w:t xml:space="preserve"> при </w:t>
      </w:r>
      <w:proofErr w:type="spellStart"/>
      <w:r w:rsidR="00FE7C32" w:rsidRPr="00C951CF">
        <w:rPr>
          <w:rFonts w:ascii="Times New Roman" w:hAnsi="Times New Roman"/>
          <w:sz w:val="28"/>
          <w:szCs w:val="28"/>
        </w:rPr>
        <w:t>постійній</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напрузі</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або</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зовнішньому</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навантаженні</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називається</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ізотонічним</w:t>
      </w:r>
      <w:proofErr w:type="spellEnd"/>
      <w:r w:rsidR="00FE7C32" w:rsidRPr="00C951CF">
        <w:rPr>
          <w:rFonts w:ascii="Times New Roman" w:hAnsi="Times New Roman"/>
          <w:sz w:val="28"/>
          <w:szCs w:val="28"/>
        </w:rPr>
        <w:t xml:space="preserve">. При </w:t>
      </w:r>
      <w:proofErr w:type="spellStart"/>
      <w:r w:rsidR="00FE7C32" w:rsidRPr="00C951CF">
        <w:rPr>
          <w:rFonts w:ascii="Times New Roman" w:hAnsi="Times New Roman"/>
          <w:sz w:val="28"/>
          <w:szCs w:val="28"/>
        </w:rPr>
        <w:t>ізотонічно</w:t>
      </w:r>
      <w:r w:rsidRPr="00C951CF">
        <w:rPr>
          <w:rFonts w:ascii="Times New Roman" w:hAnsi="Times New Roman"/>
          <w:sz w:val="28"/>
          <w:szCs w:val="28"/>
        </w:rPr>
        <w:t>му</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скороченні</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м’язи</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від</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навантаження</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що</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пред’</w:t>
      </w:r>
      <w:r w:rsidR="00FE7C32" w:rsidRPr="00C951CF">
        <w:rPr>
          <w:rFonts w:ascii="Times New Roman" w:hAnsi="Times New Roman"/>
          <w:sz w:val="28"/>
          <w:szCs w:val="28"/>
        </w:rPr>
        <w:t>являється</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залежить</w:t>
      </w:r>
      <w:proofErr w:type="spellEnd"/>
      <w:r w:rsidR="00FE7C32" w:rsidRPr="00C951CF">
        <w:rPr>
          <w:rFonts w:ascii="Times New Roman" w:hAnsi="Times New Roman"/>
          <w:sz w:val="28"/>
          <w:szCs w:val="28"/>
        </w:rPr>
        <w:t xml:space="preserve"> не </w:t>
      </w:r>
      <w:proofErr w:type="spellStart"/>
      <w:r w:rsidR="00FE7C32" w:rsidRPr="00C951CF">
        <w:rPr>
          <w:rFonts w:ascii="Times New Roman" w:hAnsi="Times New Roman"/>
          <w:sz w:val="28"/>
          <w:szCs w:val="28"/>
        </w:rPr>
        <w:t>тільки</w:t>
      </w:r>
      <w:proofErr w:type="spellEnd"/>
      <w:r w:rsidR="00FE7C32" w:rsidRPr="00C951CF">
        <w:rPr>
          <w:rFonts w:ascii="Times New Roman" w:hAnsi="Times New Roman"/>
          <w:sz w:val="28"/>
          <w:szCs w:val="28"/>
        </w:rPr>
        <w:t xml:space="preserve"> величина </w:t>
      </w:r>
      <w:proofErr w:type="spellStart"/>
      <w:r w:rsidR="00FE7C32" w:rsidRPr="00C951CF">
        <w:rPr>
          <w:rFonts w:ascii="Times New Roman" w:hAnsi="Times New Roman"/>
          <w:sz w:val="28"/>
          <w:szCs w:val="28"/>
        </w:rPr>
        <w:t>її</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скорочення</w:t>
      </w:r>
      <w:proofErr w:type="spellEnd"/>
      <w:r w:rsidR="00FE7C32" w:rsidRPr="00C951CF">
        <w:rPr>
          <w:rFonts w:ascii="Times New Roman" w:hAnsi="Times New Roman"/>
          <w:sz w:val="28"/>
          <w:szCs w:val="28"/>
        </w:rPr>
        <w:t xml:space="preserve">, але і </w:t>
      </w:r>
      <w:proofErr w:type="spellStart"/>
      <w:r w:rsidR="00FE7C32" w:rsidRPr="00C951CF">
        <w:rPr>
          <w:rFonts w:ascii="Times New Roman" w:hAnsi="Times New Roman"/>
          <w:sz w:val="28"/>
          <w:szCs w:val="28"/>
        </w:rPr>
        <w:t>швидкість</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чим</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менше</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навантаження</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тим</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більше</w:t>
      </w:r>
      <w:proofErr w:type="spellEnd"/>
      <w:r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швидкість</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її</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с</w:t>
      </w:r>
      <w:r w:rsidRPr="00C951CF">
        <w:rPr>
          <w:rFonts w:ascii="Times New Roman" w:hAnsi="Times New Roman"/>
          <w:sz w:val="28"/>
          <w:szCs w:val="28"/>
        </w:rPr>
        <w:t>корочення</w:t>
      </w:r>
      <w:proofErr w:type="spellEnd"/>
      <w:r w:rsidRPr="00C951CF">
        <w:rPr>
          <w:rFonts w:ascii="Times New Roman" w:hAnsi="Times New Roman"/>
          <w:sz w:val="28"/>
          <w:szCs w:val="28"/>
        </w:rPr>
        <w:t xml:space="preserve">. Даний режим </w:t>
      </w:r>
      <w:proofErr w:type="spellStart"/>
      <w:r w:rsidRPr="00C951CF">
        <w:rPr>
          <w:rFonts w:ascii="Times New Roman" w:hAnsi="Times New Roman"/>
          <w:sz w:val="28"/>
          <w:szCs w:val="28"/>
        </w:rPr>
        <w:t>роботи</w:t>
      </w:r>
      <w:proofErr w:type="spellEnd"/>
      <w:r w:rsidRPr="00C951CF">
        <w:rPr>
          <w:rFonts w:ascii="Times New Roman" w:hAnsi="Times New Roman"/>
          <w:sz w:val="28"/>
          <w:szCs w:val="28"/>
        </w:rPr>
        <w:t xml:space="preserve"> </w:t>
      </w:r>
      <w:proofErr w:type="spellStart"/>
      <w:r w:rsidRPr="00C951CF">
        <w:rPr>
          <w:rFonts w:ascii="Times New Roman" w:hAnsi="Times New Roman"/>
          <w:sz w:val="28"/>
          <w:szCs w:val="28"/>
        </w:rPr>
        <w:t>м’</w:t>
      </w:r>
      <w:r w:rsidR="00FE7C32" w:rsidRPr="00C951CF">
        <w:rPr>
          <w:rFonts w:ascii="Times New Roman" w:hAnsi="Times New Roman"/>
          <w:sz w:val="28"/>
          <w:szCs w:val="28"/>
        </w:rPr>
        <w:t>яза</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має</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місце</w:t>
      </w:r>
      <w:proofErr w:type="spellEnd"/>
      <w:r w:rsidR="00FE7C32" w:rsidRPr="00C951CF">
        <w:rPr>
          <w:rFonts w:ascii="Times New Roman" w:hAnsi="Times New Roman"/>
          <w:sz w:val="28"/>
          <w:szCs w:val="28"/>
        </w:rPr>
        <w:t xml:space="preserve"> в </w:t>
      </w:r>
      <w:proofErr w:type="spellStart"/>
      <w:r w:rsidR="00FE7C32" w:rsidRPr="00C951CF">
        <w:rPr>
          <w:rFonts w:ascii="Times New Roman" w:hAnsi="Times New Roman"/>
          <w:sz w:val="28"/>
          <w:szCs w:val="28"/>
        </w:rPr>
        <w:t>силових</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вправах</w:t>
      </w:r>
      <w:proofErr w:type="spellEnd"/>
      <w:r w:rsidR="00FE7C32" w:rsidRPr="00C951CF">
        <w:rPr>
          <w:rFonts w:ascii="Times New Roman" w:hAnsi="Times New Roman"/>
          <w:sz w:val="28"/>
          <w:szCs w:val="28"/>
        </w:rPr>
        <w:t xml:space="preserve"> з </w:t>
      </w:r>
      <w:proofErr w:type="spellStart"/>
      <w:r w:rsidR="00FE7C32" w:rsidRPr="00C951CF">
        <w:rPr>
          <w:rFonts w:ascii="Times New Roman" w:hAnsi="Times New Roman"/>
          <w:sz w:val="28"/>
          <w:szCs w:val="28"/>
        </w:rPr>
        <w:t>подоланням</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зовнішнього</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обтяження</w:t>
      </w:r>
      <w:proofErr w:type="spellEnd"/>
      <w:r w:rsidR="00FE7C32" w:rsidRPr="00C951CF">
        <w:rPr>
          <w:rFonts w:ascii="Times New Roman" w:hAnsi="Times New Roman"/>
          <w:sz w:val="28"/>
          <w:szCs w:val="28"/>
        </w:rPr>
        <w:t xml:space="preserve"> штанги, гантелей, </w:t>
      </w:r>
      <w:proofErr w:type="spellStart"/>
      <w:r w:rsidR="00FE7C32" w:rsidRPr="00C951CF">
        <w:rPr>
          <w:rFonts w:ascii="Times New Roman" w:hAnsi="Times New Roman"/>
          <w:sz w:val="28"/>
          <w:szCs w:val="28"/>
        </w:rPr>
        <w:t>гир</w:t>
      </w:r>
      <w:proofErr w:type="spellEnd"/>
      <w:r w:rsidR="00FE7C32" w:rsidRPr="00C951CF">
        <w:rPr>
          <w:rFonts w:ascii="Times New Roman" w:hAnsi="Times New Roman"/>
          <w:sz w:val="28"/>
          <w:szCs w:val="28"/>
        </w:rPr>
        <w:t>.</w:t>
      </w:r>
      <w:r w:rsidR="00C50E90" w:rsidRPr="00C951CF">
        <w:rPr>
          <w:rFonts w:ascii="Times New Roman" w:hAnsi="Times New Roman"/>
          <w:sz w:val="28"/>
          <w:szCs w:val="28"/>
        </w:rPr>
        <w:t xml:space="preserve"> </w:t>
      </w:r>
      <w:r w:rsidR="00FE7C32" w:rsidRPr="00C951CF">
        <w:rPr>
          <w:rFonts w:ascii="Times New Roman" w:hAnsi="Times New Roman"/>
          <w:sz w:val="28"/>
          <w:szCs w:val="28"/>
        </w:rPr>
        <w:t xml:space="preserve">Величина </w:t>
      </w:r>
      <w:proofErr w:type="spellStart"/>
      <w:r w:rsidR="00FE7C32" w:rsidRPr="00C951CF">
        <w:rPr>
          <w:rFonts w:ascii="Times New Roman" w:hAnsi="Times New Roman"/>
          <w:sz w:val="28"/>
          <w:szCs w:val="28"/>
        </w:rPr>
        <w:t>прикладених</w:t>
      </w:r>
      <w:proofErr w:type="spellEnd"/>
      <w:r w:rsidR="00FE7C32" w:rsidRPr="00C951CF">
        <w:rPr>
          <w:rFonts w:ascii="Times New Roman" w:hAnsi="Times New Roman"/>
          <w:sz w:val="28"/>
          <w:szCs w:val="28"/>
        </w:rPr>
        <w:t xml:space="preserve"> до снаряда </w:t>
      </w:r>
      <w:proofErr w:type="spellStart"/>
      <w:r w:rsidR="00FE7C32" w:rsidRPr="00C951CF">
        <w:rPr>
          <w:rFonts w:ascii="Times New Roman" w:hAnsi="Times New Roman"/>
          <w:sz w:val="28"/>
          <w:szCs w:val="28"/>
        </w:rPr>
        <w:t>сили</w:t>
      </w:r>
      <w:proofErr w:type="spellEnd"/>
      <w:r w:rsidR="00FE7C32" w:rsidRPr="00C951CF">
        <w:rPr>
          <w:rFonts w:ascii="Times New Roman" w:hAnsi="Times New Roman"/>
          <w:sz w:val="28"/>
          <w:szCs w:val="28"/>
        </w:rPr>
        <w:t xml:space="preserve"> при </w:t>
      </w:r>
      <w:proofErr w:type="spellStart"/>
      <w:r w:rsidR="00FE7C32" w:rsidRPr="00C951CF">
        <w:rPr>
          <w:rFonts w:ascii="Times New Roman" w:hAnsi="Times New Roman"/>
          <w:sz w:val="28"/>
          <w:szCs w:val="28"/>
        </w:rPr>
        <w:t>виконанні</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вправ</w:t>
      </w:r>
      <w:proofErr w:type="spellEnd"/>
      <w:r w:rsidR="00FE7C32" w:rsidRPr="00C951CF">
        <w:rPr>
          <w:rFonts w:ascii="Times New Roman" w:hAnsi="Times New Roman"/>
          <w:sz w:val="28"/>
          <w:szCs w:val="28"/>
        </w:rPr>
        <w:t xml:space="preserve"> в </w:t>
      </w:r>
      <w:proofErr w:type="spellStart"/>
      <w:r w:rsidR="00FE7C32" w:rsidRPr="00C951CF">
        <w:rPr>
          <w:rFonts w:ascii="Times New Roman" w:hAnsi="Times New Roman"/>
          <w:sz w:val="28"/>
          <w:szCs w:val="28"/>
        </w:rPr>
        <w:t>ізотонічному</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режимі</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змінюється</w:t>
      </w:r>
      <w:proofErr w:type="spellEnd"/>
      <w:r w:rsidR="00FE7C32" w:rsidRPr="00C951CF">
        <w:rPr>
          <w:rFonts w:ascii="Times New Roman" w:hAnsi="Times New Roman"/>
          <w:sz w:val="28"/>
          <w:szCs w:val="28"/>
        </w:rPr>
        <w:t xml:space="preserve"> по ходу </w:t>
      </w:r>
      <w:proofErr w:type="spellStart"/>
      <w:r w:rsidR="00FE7C32" w:rsidRPr="00C951CF">
        <w:rPr>
          <w:rFonts w:ascii="Times New Roman" w:hAnsi="Times New Roman"/>
          <w:sz w:val="28"/>
          <w:szCs w:val="28"/>
        </w:rPr>
        <w:t>траєкторії</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рухів</w:t>
      </w:r>
      <w:proofErr w:type="spellEnd"/>
      <w:r w:rsidR="00FE7C32" w:rsidRPr="00C951CF">
        <w:rPr>
          <w:rFonts w:ascii="Times New Roman" w:hAnsi="Times New Roman"/>
          <w:sz w:val="28"/>
          <w:szCs w:val="28"/>
        </w:rPr>
        <w:t xml:space="preserve">, так як </w:t>
      </w:r>
      <w:proofErr w:type="spellStart"/>
      <w:r w:rsidR="00FE7C32" w:rsidRPr="00C951CF">
        <w:rPr>
          <w:rFonts w:ascii="Times New Roman" w:hAnsi="Times New Roman"/>
          <w:sz w:val="28"/>
          <w:szCs w:val="28"/>
        </w:rPr>
        <w:t>змінюються</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важелі</w:t>
      </w:r>
      <w:proofErr w:type="spellEnd"/>
      <w:r w:rsidR="00C50E90" w:rsidRPr="00C951CF">
        <w:rPr>
          <w:rFonts w:ascii="Times New Roman" w:hAnsi="Times New Roman"/>
          <w:sz w:val="28"/>
          <w:szCs w:val="28"/>
        </w:rPr>
        <w:t xml:space="preserve"> </w:t>
      </w:r>
      <w:proofErr w:type="spellStart"/>
      <w:r w:rsidR="00C50E90" w:rsidRPr="00C951CF">
        <w:rPr>
          <w:rFonts w:ascii="Times New Roman" w:hAnsi="Times New Roman"/>
          <w:sz w:val="28"/>
          <w:szCs w:val="28"/>
        </w:rPr>
        <w:t>докладання</w:t>
      </w:r>
      <w:proofErr w:type="spellEnd"/>
      <w:r w:rsidR="00C50E90" w:rsidRPr="00C951CF">
        <w:rPr>
          <w:rFonts w:ascii="Times New Roman" w:hAnsi="Times New Roman"/>
          <w:sz w:val="28"/>
          <w:szCs w:val="28"/>
        </w:rPr>
        <w:t xml:space="preserve"> </w:t>
      </w:r>
      <w:proofErr w:type="spellStart"/>
      <w:r w:rsidR="00C50E90" w:rsidRPr="00C951CF">
        <w:rPr>
          <w:rFonts w:ascii="Times New Roman" w:hAnsi="Times New Roman"/>
          <w:sz w:val="28"/>
          <w:szCs w:val="28"/>
        </w:rPr>
        <w:t>сили</w:t>
      </w:r>
      <w:proofErr w:type="spellEnd"/>
      <w:r w:rsidR="00C50E90" w:rsidRPr="00C951CF">
        <w:rPr>
          <w:rFonts w:ascii="Times New Roman" w:hAnsi="Times New Roman"/>
          <w:sz w:val="28"/>
          <w:szCs w:val="28"/>
        </w:rPr>
        <w:t xml:space="preserve"> в </w:t>
      </w:r>
      <w:proofErr w:type="spellStart"/>
      <w:r w:rsidR="00C50E90" w:rsidRPr="00C951CF">
        <w:rPr>
          <w:rFonts w:ascii="Times New Roman" w:hAnsi="Times New Roman"/>
          <w:sz w:val="28"/>
          <w:szCs w:val="28"/>
        </w:rPr>
        <w:t>різних</w:t>
      </w:r>
      <w:proofErr w:type="spellEnd"/>
      <w:r w:rsidR="00C50E90" w:rsidRPr="00C951CF">
        <w:rPr>
          <w:rFonts w:ascii="Times New Roman" w:hAnsi="Times New Roman"/>
          <w:sz w:val="28"/>
          <w:szCs w:val="28"/>
        </w:rPr>
        <w:t xml:space="preserve"> фазах</w:t>
      </w:r>
      <w:r w:rsidR="00FE7C32" w:rsidRPr="00C951CF">
        <w:rPr>
          <w:rFonts w:ascii="Times New Roman" w:hAnsi="Times New Roman"/>
          <w:sz w:val="28"/>
          <w:szCs w:val="28"/>
        </w:rPr>
        <w:t xml:space="preserve"> снарядом з </w:t>
      </w:r>
      <w:proofErr w:type="spellStart"/>
      <w:r w:rsidR="00FE7C32" w:rsidRPr="00C951CF">
        <w:rPr>
          <w:rFonts w:ascii="Times New Roman" w:hAnsi="Times New Roman"/>
          <w:sz w:val="28"/>
          <w:szCs w:val="28"/>
        </w:rPr>
        <w:t>високою</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швидкістю</w:t>
      </w:r>
      <w:proofErr w:type="spellEnd"/>
      <w:r w:rsidR="00FE7C32" w:rsidRPr="00C951CF">
        <w:rPr>
          <w:rFonts w:ascii="Times New Roman" w:hAnsi="Times New Roman"/>
          <w:sz w:val="28"/>
          <w:szCs w:val="28"/>
        </w:rPr>
        <w:t xml:space="preserve"> не </w:t>
      </w:r>
      <w:proofErr w:type="spellStart"/>
      <w:r w:rsidR="00FE7C32" w:rsidRPr="00C951CF">
        <w:rPr>
          <w:rFonts w:ascii="Times New Roman" w:hAnsi="Times New Roman"/>
          <w:sz w:val="28"/>
          <w:szCs w:val="28"/>
        </w:rPr>
        <w:t>дають</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необхідного</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е</w:t>
      </w:r>
      <w:r w:rsidR="00C50E90" w:rsidRPr="00C951CF">
        <w:rPr>
          <w:rFonts w:ascii="Times New Roman" w:hAnsi="Times New Roman"/>
          <w:sz w:val="28"/>
          <w:szCs w:val="28"/>
        </w:rPr>
        <w:t>фекту</w:t>
      </w:r>
      <w:proofErr w:type="spellEnd"/>
      <w:r w:rsidR="00C50E90" w:rsidRPr="00C951CF">
        <w:rPr>
          <w:rFonts w:ascii="Times New Roman" w:hAnsi="Times New Roman"/>
          <w:sz w:val="28"/>
          <w:szCs w:val="28"/>
        </w:rPr>
        <w:t xml:space="preserve">, так як </w:t>
      </w:r>
      <w:proofErr w:type="spellStart"/>
      <w:r w:rsidR="00C50E90" w:rsidRPr="00C951CF">
        <w:rPr>
          <w:rFonts w:ascii="Times New Roman" w:hAnsi="Times New Roman"/>
          <w:sz w:val="28"/>
          <w:szCs w:val="28"/>
        </w:rPr>
        <w:t>граничні</w:t>
      </w:r>
      <w:proofErr w:type="spellEnd"/>
      <w:r w:rsidR="00C50E90" w:rsidRPr="00C951CF">
        <w:rPr>
          <w:rFonts w:ascii="Times New Roman" w:hAnsi="Times New Roman"/>
          <w:sz w:val="28"/>
          <w:szCs w:val="28"/>
        </w:rPr>
        <w:t xml:space="preserve"> </w:t>
      </w:r>
      <w:proofErr w:type="spellStart"/>
      <w:r w:rsidR="00C50E90" w:rsidRPr="00C951CF">
        <w:rPr>
          <w:rFonts w:ascii="Times New Roman" w:hAnsi="Times New Roman"/>
          <w:sz w:val="28"/>
          <w:szCs w:val="28"/>
        </w:rPr>
        <w:t>м’</w:t>
      </w:r>
      <w:r w:rsidR="00FE7C32" w:rsidRPr="00C951CF">
        <w:rPr>
          <w:rFonts w:ascii="Times New Roman" w:hAnsi="Times New Roman"/>
          <w:sz w:val="28"/>
          <w:szCs w:val="28"/>
        </w:rPr>
        <w:t>язові</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зусилля</w:t>
      </w:r>
      <w:proofErr w:type="spellEnd"/>
      <w:r w:rsidR="00FE7C32" w:rsidRPr="00C951CF">
        <w:rPr>
          <w:rFonts w:ascii="Times New Roman" w:hAnsi="Times New Roman"/>
          <w:sz w:val="28"/>
          <w:szCs w:val="28"/>
        </w:rPr>
        <w:t xml:space="preserve"> </w:t>
      </w:r>
      <w:proofErr w:type="gramStart"/>
      <w:r w:rsidR="00FE7C32" w:rsidRPr="00C951CF">
        <w:rPr>
          <w:rFonts w:ascii="Times New Roman" w:hAnsi="Times New Roman"/>
          <w:sz w:val="28"/>
          <w:szCs w:val="28"/>
        </w:rPr>
        <w:t>на початку</w:t>
      </w:r>
      <w:proofErr w:type="gram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робочих</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рухів</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надають</w:t>
      </w:r>
      <w:proofErr w:type="spellEnd"/>
      <w:r w:rsidR="00FE7C32" w:rsidRPr="00C951CF">
        <w:rPr>
          <w:rFonts w:ascii="Times New Roman" w:hAnsi="Times New Roman"/>
          <w:sz w:val="28"/>
          <w:szCs w:val="28"/>
        </w:rPr>
        <w:t xml:space="preserve"> снаряду </w:t>
      </w:r>
      <w:proofErr w:type="spellStart"/>
      <w:r w:rsidR="00FE7C32" w:rsidRPr="00C951CF">
        <w:rPr>
          <w:rFonts w:ascii="Times New Roman" w:hAnsi="Times New Roman"/>
          <w:sz w:val="28"/>
          <w:szCs w:val="28"/>
        </w:rPr>
        <w:t>прискорення</w:t>
      </w:r>
      <w:proofErr w:type="spellEnd"/>
      <w:r w:rsidR="00FE7C32" w:rsidRPr="00C951CF">
        <w:rPr>
          <w:rFonts w:ascii="Times New Roman" w:hAnsi="Times New Roman"/>
          <w:sz w:val="28"/>
          <w:szCs w:val="28"/>
        </w:rPr>
        <w:t>, а</w:t>
      </w:r>
      <w:r w:rsidR="00C50E90" w:rsidRPr="00C951CF">
        <w:rPr>
          <w:rFonts w:ascii="Times New Roman" w:hAnsi="Times New Roman"/>
          <w:sz w:val="28"/>
          <w:szCs w:val="28"/>
        </w:rPr>
        <w:t xml:space="preserve"> </w:t>
      </w:r>
      <w:proofErr w:type="spellStart"/>
      <w:r w:rsidR="00C50E90" w:rsidRPr="00C951CF">
        <w:rPr>
          <w:rFonts w:ascii="Times New Roman" w:hAnsi="Times New Roman"/>
          <w:sz w:val="28"/>
          <w:szCs w:val="28"/>
        </w:rPr>
        <w:t>подальша</w:t>
      </w:r>
      <w:proofErr w:type="spellEnd"/>
      <w:r w:rsidR="00FE7C32" w:rsidRPr="00C951CF">
        <w:rPr>
          <w:rFonts w:ascii="Times New Roman" w:hAnsi="Times New Roman"/>
          <w:sz w:val="28"/>
          <w:szCs w:val="28"/>
        </w:rPr>
        <w:t xml:space="preserve"> робота по ходу руху </w:t>
      </w:r>
      <w:proofErr w:type="spellStart"/>
      <w:r w:rsidR="00FE7C32" w:rsidRPr="00C951CF">
        <w:rPr>
          <w:rFonts w:ascii="Times New Roman" w:hAnsi="Times New Roman"/>
          <w:sz w:val="28"/>
          <w:szCs w:val="28"/>
        </w:rPr>
        <w:t>значною</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мірою</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виконується</w:t>
      </w:r>
      <w:proofErr w:type="spellEnd"/>
      <w:r w:rsidR="00FE7C32" w:rsidRPr="00C951CF">
        <w:rPr>
          <w:rFonts w:ascii="Times New Roman" w:hAnsi="Times New Roman"/>
          <w:sz w:val="28"/>
          <w:szCs w:val="28"/>
        </w:rPr>
        <w:t xml:space="preserve"> по </w:t>
      </w:r>
      <w:proofErr w:type="spellStart"/>
      <w:r w:rsidR="00FE7C32" w:rsidRPr="00C951CF">
        <w:rPr>
          <w:rFonts w:ascii="Times New Roman" w:hAnsi="Times New Roman"/>
          <w:sz w:val="28"/>
          <w:szCs w:val="28"/>
        </w:rPr>
        <w:t>інерції</w:t>
      </w:r>
      <w:proofErr w:type="spellEnd"/>
      <w:r w:rsidR="00FE7C32" w:rsidRPr="00C951CF">
        <w:rPr>
          <w:rFonts w:ascii="Times New Roman" w:hAnsi="Times New Roman"/>
          <w:sz w:val="28"/>
          <w:szCs w:val="28"/>
        </w:rPr>
        <w:t xml:space="preserve">. Тому, </w:t>
      </w:r>
      <w:proofErr w:type="spellStart"/>
      <w:r w:rsidR="00FE7C32" w:rsidRPr="00C951CF">
        <w:rPr>
          <w:rFonts w:ascii="Times New Roman" w:hAnsi="Times New Roman"/>
          <w:sz w:val="28"/>
          <w:szCs w:val="28"/>
        </w:rPr>
        <w:t>вправи</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зі</w:t>
      </w:r>
      <w:proofErr w:type="spellEnd"/>
      <w:r w:rsidR="00FE7C32" w:rsidRPr="00C951CF">
        <w:rPr>
          <w:rFonts w:ascii="Times New Roman" w:hAnsi="Times New Roman"/>
          <w:sz w:val="28"/>
          <w:szCs w:val="28"/>
        </w:rPr>
        <w:t xml:space="preserve"> штангою та </w:t>
      </w:r>
      <w:proofErr w:type="spellStart"/>
      <w:r w:rsidR="00FE7C32" w:rsidRPr="00C951CF">
        <w:rPr>
          <w:rFonts w:ascii="Times New Roman" w:hAnsi="Times New Roman"/>
          <w:sz w:val="28"/>
          <w:szCs w:val="28"/>
        </w:rPr>
        <w:t>подібними</w:t>
      </w:r>
      <w:proofErr w:type="spellEnd"/>
      <w:r w:rsidR="00FE7C32" w:rsidRPr="00C951CF">
        <w:rPr>
          <w:rFonts w:ascii="Times New Roman" w:hAnsi="Times New Roman"/>
          <w:sz w:val="28"/>
          <w:szCs w:val="28"/>
        </w:rPr>
        <w:t xml:space="preserve"> снарядами </w:t>
      </w:r>
      <w:proofErr w:type="spellStart"/>
      <w:r w:rsidR="00FE7C32" w:rsidRPr="00C951CF">
        <w:rPr>
          <w:rFonts w:ascii="Times New Roman" w:hAnsi="Times New Roman"/>
          <w:sz w:val="28"/>
          <w:szCs w:val="28"/>
        </w:rPr>
        <w:t>малопридатні</w:t>
      </w:r>
      <w:proofErr w:type="spellEnd"/>
      <w:r w:rsidR="00FE7C32" w:rsidRPr="00C951CF">
        <w:rPr>
          <w:rFonts w:ascii="Times New Roman" w:hAnsi="Times New Roman"/>
          <w:sz w:val="28"/>
          <w:szCs w:val="28"/>
        </w:rPr>
        <w:t xml:space="preserve"> для </w:t>
      </w:r>
      <w:proofErr w:type="spellStart"/>
      <w:r w:rsidR="00FE7C32" w:rsidRPr="00C951CF">
        <w:rPr>
          <w:rFonts w:ascii="Times New Roman" w:hAnsi="Times New Roman"/>
          <w:sz w:val="28"/>
          <w:szCs w:val="28"/>
        </w:rPr>
        <w:t>розвитку</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швидкісної</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динамічної</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сили</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Вправи</w:t>
      </w:r>
      <w:proofErr w:type="spellEnd"/>
      <w:r w:rsidR="00FE7C32" w:rsidRPr="00C951CF">
        <w:rPr>
          <w:rFonts w:ascii="Times New Roman" w:hAnsi="Times New Roman"/>
          <w:sz w:val="28"/>
          <w:szCs w:val="28"/>
        </w:rPr>
        <w:t xml:space="preserve"> з </w:t>
      </w:r>
      <w:proofErr w:type="spellStart"/>
      <w:r w:rsidR="00FE7C32" w:rsidRPr="00C951CF">
        <w:rPr>
          <w:rFonts w:ascii="Times New Roman" w:hAnsi="Times New Roman"/>
          <w:sz w:val="28"/>
          <w:szCs w:val="28"/>
        </w:rPr>
        <w:t>цими</w:t>
      </w:r>
      <w:proofErr w:type="spellEnd"/>
      <w:r w:rsidR="00FE7C32" w:rsidRPr="00C951CF">
        <w:rPr>
          <w:rFonts w:ascii="Times New Roman" w:hAnsi="Times New Roman"/>
          <w:sz w:val="28"/>
          <w:szCs w:val="28"/>
        </w:rPr>
        <w:t xml:space="preserve"> снарядами </w:t>
      </w:r>
      <w:proofErr w:type="spellStart"/>
      <w:r w:rsidR="00FE7C32" w:rsidRPr="00C951CF">
        <w:rPr>
          <w:rFonts w:ascii="Times New Roman" w:hAnsi="Times New Roman"/>
          <w:sz w:val="28"/>
          <w:szCs w:val="28"/>
        </w:rPr>
        <w:t>застосовуються</w:t>
      </w:r>
      <w:proofErr w:type="spellEnd"/>
      <w:r w:rsidR="00FE7C32" w:rsidRPr="00C951CF">
        <w:rPr>
          <w:rFonts w:ascii="Times New Roman" w:hAnsi="Times New Roman"/>
          <w:sz w:val="28"/>
          <w:szCs w:val="28"/>
        </w:rPr>
        <w:t xml:space="preserve"> в основному для </w:t>
      </w:r>
      <w:proofErr w:type="spellStart"/>
      <w:r w:rsidR="00FE7C32" w:rsidRPr="00C951CF">
        <w:rPr>
          <w:rFonts w:ascii="Times New Roman" w:hAnsi="Times New Roman"/>
          <w:sz w:val="28"/>
          <w:szCs w:val="28"/>
        </w:rPr>
        <w:t>розвитку</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мак</w:t>
      </w:r>
      <w:r w:rsidR="00C50E90" w:rsidRPr="00C951CF">
        <w:rPr>
          <w:rFonts w:ascii="Times New Roman" w:hAnsi="Times New Roman"/>
          <w:sz w:val="28"/>
          <w:szCs w:val="28"/>
        </w:rPr>
        <w:t>симальної</w:t>
      </w:r>
      <w:proofErr w:type="spellEnd"/>
      <w:r w:rsidR="00C50E90" w:rsidRPr="00C951CF">
        <w:rPr>
          <w:rFonts w:ascii="Times New Roman" w:hAnsi="Times New Roman"/>
          <w:sz w:val="28"/>
          <w:szCs w:val="28"/>
        </w:rPr>
        <w:t xml:space="preserve"> </w:t>
      </w:r>
      <w:proofErr w:type="spellStart"/>
      <w:r w:rsidR="00C50E90" w:rsidRPr="00C951CF">
        <w:rPr>
          <w:rFonts w:ascii="Times New Roman" w:hAnsi="Times New Roman"/>
          <w:sz w:val="28"/>
          <w:szCs w:val="28"/>
        </w:rPr>
        <w:t>сили</w:t>
      </w:r>
      <w:proofErr w:type="spellEnd"/>
      <w:r w:rsidR="00C50E90" w:rsidRPr="00C951CF">
        <w:rPr>
          <w:rFonts w:ascii="Times New Roman" w:hAnsi="Times New Roman"/>
          <w:sz w:val="28"/>
          <w:szCs w:val="28"/>
        </w:rPr>
        <w:t xml:space="preserve"> та </w:t>
      </w:r>
      <w:proofErr w:type="spellStart"/>
      <w:r w:rsidR="00C50E90" w:rsidRPr="00C951CF">
        <w:rPr>
          <w:rFonts w:ascii="Times New Roman" w:hAnsi="Times New Roman"/>
          <w:sz w:val="28"/>
          <w:szCs w:val="28"/>
        </w:rPr>
        <w:t>нарощування</w:t>
      </w:r>
      <w:proofErr w:type="spellEnd"/>
      <w:r w:rsidR="00C50E90" w:rsidRPr="00C951CF">
        <w:rPr>
          <w:rFonts w:ascii="Times New Roman" w:hAnsi="Times New Roman"/>
          <w:sz w:val="28"/>
          <w:szCs w:val="28"/>
        </w:rPr>
        <w:t xml:space="preserve"> </w:t>
      </w:r>
      <w:proofErr w:type="spellStart"/>
      <w:r w:rsidR="00C50E90" w:rsidRPr="00C951CF">
        <w:rPr>
          <w:rFonts w:ascii="Times New Roman" w:hAnsi="Times New Roman"/>
          <w:sz w:val="28"/>
          <w:szCs w:val="28"/>
        </w:rPr>
        <w:t>м’</w:t>
      </w:r>
      <w:r w:rsidR="00FE7C32" w:rsidRPr="00C951CF">
        <w:rPr>
          <w:rFonts w:ascii="Times New Roman" w:hAnsi="Times New Roman"/>
          <w:sz w:val="28"/>
          <w:szCs w:val="28"/>
        </w:rPr>
        <w:t>язової</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маси</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виконуються</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рівномірно</w:t>
      </w:r>
      <w:proofErr w:type="spellEnd"/>
      <w:r w:rsidR="00FE7C32" w:rsidRPr="00C951CF">
        <w:rPr>
          <w:rFonts w:ascii="Times New Roman" w:hAnsi="Times New Roman"/>
          <w:sz w:val="28"/>
          <w:szCs w:val="28"/>
        </w:rPr>
        <w:t xml:space="preserve"> в </w:t>
      </w:r>
      <w:proofErr w:type="spellStart"/>
      <w:r w:rsidR="00FE7C32" w:rsidRPr="00C951CF">
        <w:rPr>
          <w:rFonts w:ascii="Times New Roman" w:hAnsi="Times New Roman"/>
          <w:sz w:val="28"/>
          <w:szCs w:val="28"/>
        </w:rPr>
        <w:t>повільному</w:t>
      </w:r>
      <w:proofErr w:type="spellEnd"/>
      <w:r w:rsidR="00FE7C32" w:rsidRPr="00C951CF">
        <w:rPr>
          <w:rFonts w:ascii="Times New Roman" w:hAnsi="Times New Roman"/>
          <w:sz w:val="28"/>
          <w:szCs w:val="28"/>
        </w:rPr>
        <w:t xml:space="preserve"> та </w:t>
      </w:r>
      <w:proofErr w:type="spellStart"/>
      <w:r w:rsidR="00FE7C32" w:rsidRPr="00C951CF">
        <w:rPr>
          <w:rFonts w:ascii="Times New Roman" w:hAnsi="Times New Roman"/>
          <w:sz w:val="28"/>
          <w:szCs w:val="28"/>
        </w:rPr>
        <w:t>середньому</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темпі</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Однак</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зазначені</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недоліки</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силових</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вправ</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зі</w:t>
      </w:r>
      <w:proofErr w:type="spellEnd"/>
      <w:r w:rsidR="00FE7C32" w:rsidRPr="00C951CF">
        <w:rPr>
          <w:rFonts w:ascii="Times New Roman" w:hAnsi="Times New Roman"/>
          <w:sz w:val="28"/>
          <w:szCs w:val="28"/>
        </w:rPr>
        <w:t xml:space="preserve"> </w:t>
      </w:r>
      <w:r w:rsidR="00FE7C32" w:rsidRPr="00C951CF">
        <w:rPr>
          <w:rFonts w:ascii="Times New Roman" w:hAnsi="Times New Roman"/>
          <w:sz w:val="28"/>
          <w:szCs w:val="28"/>
        </w:rPr>
        <w:lastRenderedPageBreak/>
        <w:t xml:space="preserve">штангою, гантелями, гирями </w:t>
      </w:r>
      <w:proofErr w:type="spellStart"/>
      <w:r w:rsidR="00FE7C32" w:rsidRPr="00C951CF">
        <w:rPr>
          <w:rFonts w:ascii="Times New Roman" w:hAnsi="Times New Roman"/>
          <w:sz w:val="28"/>
          <w:szCs w:val="28"/>
        </w:rPr>
        <w:t>тощо</w:t>
      </w:r>
      <w:proofErr w:type="spellEnd"/>
      <w:r w:rsidR="00FE7C32" w:rsidRPr="00C951CF">
        <w:rPr>
          <w:rFonts w:ascii="Times New Roman" w:hAnsi="Times New Roman"/>
          <w:sz w:val="28"/>
          <w:szCs w:val="28"/>
        </w:rPr>
        <w:t xml:space="preserve"> з лишком </w:t>
      </w:r>
      <w:proofErr w:type="spellStart"/>
      <w:r w:rsidR="00FE7C32" w:rsidRPr="00C951CF">
        <w:rPr>
          <w:rFonts w:ascii="Times New Roman" w:hAnsi="Times New Roman"/>
          <w:sz w:val="28"/>
          <w:szCs w:val="28"/>
        </w:rPr>
        <w:t>компенсуються</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простотою</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доступністю</w:t>
      </w:r>
      <w:proofErr w:type="spellEnd"/>
      <w:r w:rsidR="00FE7C32" w:rsidRPr="00C951CF">
        <w:rPr>
          <w:rFonts w:ascii="Times New Roman" w:hAnsi="Times New Roman"/>
          <w:sz w:val="28"/>
          <w:szCs w:val="28"/>
        </w:rPr>
        <w:t xml:space="preserve"> та </w:t>
      </w:r>
      <w:proofErr w:type="spellStart"/>
      <w:r w:rsidR="00FE7C32" w:rsidRPr="00C951CF">
        <w:rPr>
          <w:rFonts w:ascii="Times New Roman" w:hAnsi="Times New Roman"/>
          <w:sz w:val="28"/>
          <w:szCs w:val="28"/>
        </w:rPr>
        <w:t>різноманітністю</w:t>
      </w:r>
      <w:proofErr w:type="spellEnd"/>
      <w:r w:rsidR="00FE7C32" w:rsidRPr="00C951CF">
        <w:rPr>
          <w:rFonts w:ascii="Times New Roman" w:hAnsi="Times New Roman"/>
          <w:sz w:val="28"/>
          <w:szCs w:val="28"/>
        </w:rPr>
        <w:t xml:space="preserve"> </w:t>
      </w:r>
      <w:proofErr w:type="spellStart"/>
      <w:r w:rsidR="00FE7C32" w:rsidRPr="00C951CF">
        <w:rPr>
          <w:rFonts w:ascii="Times New Roman" w:hAnsi="Times New Roman"/>
          <w:sz w:val="28"/>
          <w:szCs w:val="28"/>
        </w:rPr>
        <w:t>вправ</w:t>
      </w:r>
      <w:proofErr w:type="spellEnd"/>
      <w:r w:rsidR="00FE7C32" w:rsidRPr="00C951CF">
        <w:rPr>
          <w:rFonts w:ascii="Times New Roman" w:hAnsi="Times New Roman"/>
          <w:sz w:val="28"/>
          <w:szCs w:val="28"/>
        </w:rPr>
        <w:t>.</w:t>
      </w:r>
    </w:p>
    <w:p w:rsidR="00C951CF" w:rsidRPr="00C951CF" w:rsidRDefault="00C951CF" w:rsidP="00C951CF">
      <w:pPr>
        <w:pStyle w:val="a8"/>
        <w:spacing w:line="360" w:lineRule="auto"/>
        <w:ind w:firstLine="709"/>
        <w:jc w:val="both"/>
        <w:rPr>
          <w:rFonts w:ascii="Times New Roman" w:hAnsi="Times New Roman"/>
          <w:sz w:val="28"/>
          <w:szCs w:val="28"/>
          <w:lang w:val="uk-UA"/>
        </w:rPr>
      </w:pPr>
    </w:p>
    <w:p w:rsidR="00FE7C32" w:rsidRPr="00C951CF" w:rsidRDefault="00E37497" w:rsidP="00C951CF">
      <w:pPr>
        <w:pStyle w:val="a8"/>
        <w:spacing w:line="360" w:lineRule="auto"/>
        <w:ind w:firstLine="709"/>
        <w:jc w:val="both"/>
        <w:rPr>
          <w:rFonts w:ascii="Times New Roman" w:hAnsi="Times New Roman"/>
          <w:b/>
          <w:sz w:val="28"/>
          <w:szCs w:val="28"/>
        </w:rPr>
      </w:pPr>
      <w:bookmarkStart w:id="6" w:name="bookmark16"/>
      <w:r>
        <w:rPr>
          <w:rFonts w:ascii="Times New Roman" w:hAnsi="Times New Roman"/>
          <w:b/>
          <w:sz w:val="28"/>
          <w:szCs w:val="28"/>
        </w:rPr>
        <w:t>1.</w:t>
      </w:r>
      <w:r>
        <w:rPr>
          <w:rFonts w:ascii="Times New Roman" w:hAnsi="Times New Roman"/>
          <w:b/>
          <w:sz w:val="28"/>
          <w:szCs w:val="28"/>
          <w:lang w:val="uk-UA"/>
        </w:rPr>
        <w:t>7</w:t>
      </w:r>
      <w:r w:rsidR="00FE7C32" w:rsidRPr="00C951CF">
        <w:rPr>
          <w:rFonts w:ascii="Times New Roman" w:hAnsi="Times New Roman"/>
          <w:b/>
          <w:sz w:val="28"/>
          <w:szCs w:val="28"/>
        </w:rPr>
        <w:t>.</w:t>
      </w:r>
      <w:r w:rsidR="00C951CF" w:rsidRPr="00C951CF">
        <w:rPr>
          <w:rFonts w:ascii="Times New Roman" w:hAnsi="Times New Roman"/>
          <w:b/>
          <w:sz w:val="28"/>
          <w:szCs w:val="28"/>
        </w:rPr>
        <w:t xml:space="preserve"> </w:t>
      </w:r>
      <w:proofErr w:type="spellStart"/>
      <w:r w:rsidR="00FE7C32" w:rsidRPr="00C951CF">
        <w:rPr>
          <w:rFonts w:ascii="Times New Roman" w:hAnsi="Times New Roman"/>
          <w:b/>
          <w:sz w:val="28"/>
          <w:szCs w:val="28"/>
        </w:rPr>
        <w:t>Особливості</w:t>
      </w:r>
      <w:proofErr w:type="spellEnd"/>
      <w:r w:rsidR="00FE7C32" w:rsidRPr="00C951CF">
        <w:rPr>
          <w:rFonts w:ascii="Times New Roman" w:hAnsi="Times New Roman"/>
          <w:b/>
          <w:sz w:val="28"/>
          <w:szCs w:val="28"/>
        </w:rPr>
        <w:t xml:space="preserve"> </w:t>
      </w:r>
      <w:proofErr w:type="spellStart"/>
      <w:r w:rsidR="00FE7C32" w:rsidRPr="00C951CF">
        <w:rPr>
          <w:rFonts w:ascii="Times New Roman" w:hAnsi="Times New Roman"/>
          <w:b/>
          <w:sz w:val="28"/>
          <w:szCs w:val="28"/>
        </w:rPr>
        <w:t>фізичної</w:t>
      </w:r>
      <w:proofErr w:type="spellEnd"/>
      <w:r w:rsidR="00FE7C32" w:rsidRPr="00C951CF">
        <w:rPr>
          <w:rFonts w:ascii="Times New Roman" w:hAnsi="Times New Roman"/>
          <w:b/>
          <w:sz w:val="28"/>
          <w:szCs w:val="28"/>
        </w:rPr>
        <w:t xml:space="preserve"> </w:t>
      </w:r>
      <w:proofErr w:type="spellStart"/>
      <w:r w:rsidR="00FE7C32" w:rsidRPr="00C951CF">
        <w:rPr>
          <w:rFonts w:ascii="Times New Roman" w:hAnsi="Times New Roman"/>
          <w:b/>
          <w:sz w:val="28"/>
          <w:szCs w:val="28"/>
        </w:rPr>
        <w:t>підготовки</w:t>
      </w:r>
      <w:proofErr w:type="spellEnd"/>
      <w:r w:rsidR="00FE7C32" w:rsidRPr="00C951CF">
        <w:rPr>
          <w:rFonts w:ascii="Times New Roman" w:hAnsi="Times New Roman"/>
          <w:b/>
          <w:sz w:val="28"/>
          <w:szCs w:val="28"/>
        </w:rPr>
        <w:t xml:space="preserve"> в </w:t>
      </w:r>
      <w:proofErr w:type="spellStart"/>
      <w:r w:rsidR="00FE7C32" w:rsidRPr="00C951CF">
        <w:rPr>
          <w:rFonts w:ascii="Times New Roman" w:hAnsi="Times New Roman"/>
          <w:b/>
          <w:sz w:val="28"/>
          <w:szCs w:val="28"/>
        </w:rPr>
        <w:t>кікбоксингу</w:t>
      </w:r>
      <w:proofErr w:type="spellEnd"/>
      <w:r w:rsidR="00FE7C32" w:rsidRPr="00C951CF">
        <w:rPr>
          <w:rFonts w:ascii="Times New Roman" w:hAnsi="Times New Roman"/>
          <w:b/>
          <w:sz w:val="28"/>
          <w:szCs w:val="28"/>
        </w:rPr>
        <w:t xml:space="preserve"> на початковому </w:t>
      </w:r>
      <w:proofErr w:type="spellStart"/>
      <w:r w:rsidR="00FE7C32" w:rsidRPr="00C951CF">
        <w:rPr>
          <w:rFonts w:ascii="Times New Roman" w:hAnsi="Times New Roman"/>
          <w:b/>
          <w:sz w:val="28"/>
          <w:szCs w:val="28"/>
        </w:rPr>
        <w:t>етапі</w:t>
      </w:r>
      <w:proofErr w:type="spellEnd"/>
      <w:r w:rsidR="00FE7C32" w:rsidRPr="00C951CF">
        <w:rPr>
          <w:rFonts w:ascii="Times New Roman" w:hAnsi="Times New Roman"/>
          <w:b/>
          <w:sz w:val="28"/>
          <w:szCs w:val="28"/>
        </w:rPr>
        <w:t xml:space="preserve"> </w:t>
      </w:r>
      <w:proofErr w:type="spellStart"/>
      <w:r w:rsidR="00FE7C32" w:rsidRPr="00C951CF">
        <w:rPr>
          <w:rFonts w:ascii="Times New Roman" w:hAnsi="Times New Roman"/>
          <w:b/>
          <w:sz w:val="28"/>
          <w:szCs w:val="28"/>
        </w:rPr>
        <w:t>навчання</w:t>
      </w:r>
      <w:bookmarkEnd w:id="6"/>
      <w:proofErr w:type="spellEnd"/>
    </w:p>
    <w:p w:rsidR="00FE7C32" w:rsidRPr="00FE7C32" w:rsidRDefault="00FE7C32" w:rsidP="00E225E4">
      <w:pPr>
        <w:pStyle w:val="1"/>
        <w:ind w:firstLine="709"/>
        <w:contextualSpacing/>
        <w:jc w:val="both"/>
      </w:pPr>
      <w:r w:rsidRPr="00FE7C32">
        <w:t>Процес розвитку фізичних якостей, підвищення рівня прийнято позначати як фізичну підготовку. Фізична підготовка</w:t>
      </w:r>
      <w:r w:rsidR="00E225E4">
        <w:t xml:space="preserve"> </w:t>
      </w:r>
      <w:r w:rsidRPr="00FE7C32">
        <w:t xml:space="preserve">поділяється на загальну та спеціальну. Загальна фізична підготовка спрямована на гармонійний розвиток фізичних якостей для того, щоб надати позитивний вплив </w:t>
      </w:r>
      <w:r w:rsidR="00E225E4">
        <w:t xml:space="preserve">на результативність спортсмена, </w:t>
      </w:r>
      <w:r w:rsidRPr="00FE7C32">
        <w:t>ефективність його підготовки загалом. Засобами загальної фізичної підготовки є вправи з таких видів рухової активності, як гімнастика, легка атлетика, плавання, важка атлетика, спортивні ігри і т</w:t>
      </w:r>
      <w:r w:rsidR="00E225E4">
        <w:t>а ін</w:t>
      </w:r>
      <w:r w:rsidRPr="00FE7C32">
        <w:t xml:space="preserve">. </w:t>
      </w:r>
      <w:r w:rsidR="00E225E4">
        <w:t xml:space="preserve">Особливо слід вказати на рухи, за характером зусиль, формою та </w:t>
      </w:r>
      <w:proofErr w:type="spellStart"/>
      <w:r w:rsidR="00E225E4">
        <w:t>темпо-ритмовим</w:t>
      </w:r>
      <w:proofErr w:type="spellEnd"/>
      <w:r w:rsidR="00E225E4">
        <w:t xml:space="preserve"> характеристиками відповідні кікбоксингу</w:t>
      </w:r>
      <w:r w:rsidRPr="00FE7C32">
        <w:t xml:space="preserve"> </w:t>
      </w:r>
      <w:r w:rsidR="00E225E4">
        <w:t xml:space="preserve">(махи ногами, метання, </w:t>
      </w:r>
      <w:r w:rsidRPr="00FE7C32">
        <w:t>стрибки, елементи боротьби та ін.). У цілому нині вправи по удосконаленню рівня загальної фізичної підготовки створюють хороші передумови до виконання значних обсягів роботи по удосконаленню техніки, тактики, розвитку фізичних якостей, що виявляються у специфічних рухах кікбоксера. Спеціальна фізична підготовка спрямована на розвиток фізичних якостей відповідно до вимог кікбоксингу. Це прояв сили, швидкості, витривалості, гнучкості,</w:t>
      </w:r>
    </w:p>
    <w:p w:rsidR="00FE7C32" w:rsidRPr="00FE7C32" w:rsidRDefault="00FE7C32" w:rsidP="00FE7C32">
      <w:pPr>
        <w:pStyle w:val="1"/>
        <w:ind w:firstLine="709"/>
        <w:contextualSpacing/>
        <w:jc w:val="both"/>
      </w:pPr>
      <w:r w:rsidRPr="00FE7C32">
        <w:t>Для одних спортсменів пріоритетним є розвиток особливо високої швидкості в одиночних рухах при достатньому рівні розвитку інших якостей, для інших особливе значення має швидкість серійних дій, треті особливо багато уваги приділяють розвитку сили удару та здатності не втрачати її протягом усього бою.</w:t>
      </w:r>
    </w:p>
    <w:p w:rsidR="00FE7C32" w:rsidRPr="00FE7C32" w:rsidRDefault="00FE7C32" w:rsidP="00FE7C32">
      <w:pPr>
        <w:pStyle w:val="1"/>
        <w:ind w:firstLine="709"/>
        <w:contextualSpacing/>
        <w:jc w:val="both"/>
      </w:pPr>
      <w:r w:rsidRPr="00FE7C32">
        <w:t>Характерні особливості спортсмена щодо ступеня розвитку фізичних якостей широко використовуються для опису його індивідуальності: сил</w:t>
      </w:r>
      <w:r w:rsidR="00156F97">
        <w:t xml:space="preserve">ьний, швидкий, витривалий і тому </w:t>
      </w:r>
      <w:proofErr w:type="spellStart"/>
      <w:r w:rsidR="00156F97">
        <w:t>пдібне</w:t>
      </w:r>
      <w:proofErr w:type="spellEnd"/>
      <w:r w:rsidRPr="00FE7C32">
        <w:t xml:space="preserve">. Загалом спортсмен високого класу повинен володіти і дуже високим рівнем працездатності і стійкістю по </w:t>
      </w:r>
      <w:r w:rsidRPr="00FE7C32">
        <w:lastRenderedPageBreak/>
        <w:t xml:space="preserve">відношенню до </w:t>
      </w:r>
      <w:proofErr w:type="spellStart"/>
      <w:r w:rsidRPr="00FE7C32">
        <w:t>збиваючим</w:t>
      </w:r>
      <w:proofErr w:type="spellEnd"/>
      <w:r w:rsidRPr="00FE7C32">
        <w:t xml:space="preserve"> факторам у про</w:t>
      </w:r>
      <w:r w:rsidR="00156F97">
        <w:t>цесі тренувань і змагань, гарним відновленням та гарним здоров’</w:t>
      </w:r>
      <w:r w:rsidRPr="00FE7C32">
        <w:t>ям в цілому. В іншому випадку</w:t>
      </w:r>
      <w:r w:rsidRPr="00FE7C32">
        <w:br/>
        <w:t>йому не під силу виконувати в необхідному обсязі роботу, спрямовану на досягнення потрібних показників спортивного майстра для того, щоб реально розраховувати на медалі міжнародного рівня.</w:t>
      </w:r>
    </w:p>
    <w:p w:rsidR="00FE7C32" w:rsidRPr="00FE7C32" w:rsidRDefault="00FE7C32" w:rsidP="00FE7C32">
      <w:pPr>
        <w:pStyle w:val="1"/>
        <w:ind w:firstLine="709"/>
        <w:contextualSpacing/>
        <w:jc w:val="both"/>
      </w:pPr>
      <w:r w:rsidRPr="00FE7C32">
        <w:t>Сучасний кікбоксинг щодо рівня р</w:t>
      </w:r>
      <w:r w:rsidR="005D43EC">
        <w:t xml:space="preserve">озвитку фізичних якостей </w:t>
      </w:r>
      <w:proofErr w:type="spellStart"/>
      <w:r w:rsidR="005D43EC">
        <w:t>змагающіхся</w:t>
      </w:r>
      <w:proofErr w:type="spellEnd"/>
      <w:r w:rsidR="005D43EC">
        <w:t xml:space="preserve"> – </w:t>
      </w:r>
      <w:r w:rsidRPr="00FE7C32">
        <w:t>спорт атлетів. При роботі зі спортсменами слід враховувати яви</w:t>
      </w:r>
      <w:r w:rsidR="005D43EC">
        <w:t xml:space="preserve">ще «перенесення» тренованості з </w:t>
      </w:r>
      <w:proofErr w:type="spellStart"/>
      <w:r w:rsidRPr="00FE7C32">
        <w:t>загальнорозвивальних</w:t>
      </w:r>
      <w:proofErr w:type="spellEnd"/>
      <w:r w:rsidRPr="00FE7C32">
        <w:t xml:space="preserve"> вправ на спеціальні. З одного боку, практика показує, що після початкового </w:t>
      </w:r>
      <w:r w:rsidR="005D43EC">
        <w:t xml:space="preserve">якісного стрибка заняття тільки </w:t>
      </w:r>
      <w:r w:rsidRPr="00FE7C32">
        <w:t>кікбоксингом можуть суттєво обмежити можливості досягнення збереження високих стабільних результ</w:t>
      </w:r>
      <w:r w:rsidR="005D43EC">
        <w:t xml:space="preserve">атів спортсмена, з іншого боку </w:t>
      </w:r>
      <w:r w:rsidRPr="00FE7C32">
        <w:t>фізична підготовка спортсмена але мірою зростання рівня його майстерності повинна стати дедалі більш спеціалізованою. Тому на початку річного цик</w:t>
      </w:r>
      <w:r w:rsidR="005D43EC">
        <w:t>лу підготовки обсяг роботи, пов’</w:t>
      </w:r>
      <w:r w:rsidRPr="00FE7C32">
        <w:t>язаний із вправами</w:t>
      </w:r>
      <w:r w:rsidRPr="00FE7C32">
        <w:br/>
      </w:r>
      <w:proofErr w:type="spellStart"/>
      <w:r w:rsidRPr="00FE7C32">
        <w:t>загальнопідготовчого</w:t>
      </w:r>
      <w:proofErr w:type="spellEnd"/>
      <w:r w:rsidRPr="00FE7C32">
        <w:t xml:space="preserve"> характеру, досить високий, у міру наближенн</w:t>
      </w:r>
      <w:r w:rsidR="005D43EC">
        <w:t>я змагального періоду все більша увага</w:t>
      </w:r>
      <w:r w:rsidRPr="00FE7C32">
        <w:t xml:space="preserve"> приділяється вправам спеціального характеру.</w:t>
      </w:r>
    </w:p>
    <w:p w:rsidR="00FE7C32" w:rsidRPr="00FE7C32" w:rsidRDefault="00FE7C32" w:rsidP="00FE7C32">
      <w:pPr>
        <w:pStyle w:val="1"/>
        <w:ind w:firstLine="709"/>
        <w:contextualSpacing/>
        <w:jc w:val="both"/>
      </w:pPr>
      <w:r w:rsidRPr="00FE7C32">
        <w:t>На початкових етапах підготовки (новачки та інших.) досить яс</w:t>
      </w:r>
      <w:r w:rsidR="005D43EC">
        <w:t>краво виявляється позитивний зв’язок між загальною підготовкою та спеціальною</w:t>
      </w:r>
      <w:r w:rsidRPr="00FE7C32">
        <w:t xml:space="preserve">. Більш швидкі у вправах </w:t>
      </w:r>
      <w:proofErr w:type="spellStart"/>
      <w:r w:rsidRPr="00FE7C32">
        <w:t>загальнопідготовчого</w:t>
      </w:r>
      <w:proofErr w:type="spellEnd"/>
      <w:r w:rsidRPr="00FE7C32">
        <w:t xml:space="preserve"> характеру виявляються і швидшими у вправах спеціального характеру. У міру зростання рівня кваліфікації «перенесення» тренованості із загальних вправ на спеціальні зменшується. Зменшується і зона режимів роботи, що ведуть до підвищення рівня розвитку фізичної якості. Та й приріст цей зі зростанням рівня досягнень стає дедалі скромнішим. Тому навіть незначне зниження інтенсивності вик</w:t>
      </w:r>
      <w:r w:rsidR="005D43EC">
        <w:t>онуваної вправи, швидкості і та ін</w:t>
      </w:r>
      <w:r w:rsidRPr="00FE7C32">
        <w:t xml:space="preserve">. може зробити навантаження неефективним з точки зору підвищення рівня розвитку даної якості (сили, витривалості та </w:t>
      </w:r>
      <w:r w:rsidR="005D43EC">
        <w:t>ін.</w:t>
      </w:r>
      <w:r w:rsidRPr="00FE7C32">
        <w:t>). В даному випадку навантаженн</w:t>
      </w:r>
      <w:r w:rsidR="005D43EC">
        <w:t xml:space="preserve">я не носитиме </w:t>
      </w:r>
      <w:r w:rsidRPr="00FE7C32">
        <w:t>розвиваючого характеру.</w:t>
      </w:r>
    </w:p>
    <w:p w:rsidR="00FE7C32" w:rsidRPr="00FE7C32" w:rsidRDefault="00FE7C32" w:rsidP="00FE7C32">
      <w:pPr>
        <w:pStyle w:val="1"/>
        <w:ind w:firstLine="709"/>
        <w:contextualSpacing/>
        <w:jc w:val="both"/>
      </w:pPr>
      <w:r w:rsidRPr="00FE7C32">
        <w:t>Навчання кікбоксингу являє собою</w:t>
      </w:r>
      <w:r w:rsidR="00DF41B4">
        <w:t xml:space="preserve"> процес, в ході якого спортсмен </w:t>
      </w:r>
      <w:r w:rsidR="00DF41B4">
        <w:lastRenderedPageBreak/>
        <w:t>опановує знання, вміння та навички</w:t>
      </w:r>
      <w:r w:rsidRPr="00FE7C32">
        <w:t>, необхідн</w:t>
      </w:r>
      <w:r w:rsidR="00DF41B4">
        <w:t>і</w:t>
      </w:r>
      <w:r w:rsidRPr="00FE7C32">
        <w:t xml:space="preserve"> для успішних занять даним видом спорту. Ці знання, вміння і навички лежать у галузі техніки, тактики кікбоксингу, фізичної, психологічної підготовки тощо. Вони можуть мати як теоретичний, так і практичний характер.</w:t>
      </w:r>
    </w:p>
    <w:p w:rsidR="00FE7C32" w:rsidRPr="00FE7C32" w:rsidRDefault="00FE7C32" w:rsidP="00FE7C32">
      <w:pPr>
        <w:pStyle w:val="1"/>
        <w:ind w:firstLine="709"/>
        <w:contextualSpacing/>
        <w:jc w:val="both"/>
      </w:pPr>
      <w:r w:rsidRPr="00FE7C32">
        <w:t>Спортивне тренування в кікбоксингу є частиною системи підготовки спортсмена і є процес, заснований на використанні фізичних вправ з метою вдосконалення якостей, здібностей, сторін підготовленості з метою досягнення найвищого результату. Н</w:t>
      </w:r>
      <w:r w:rsidR="00DF41B4">
        <w:t>авчання та тренування тісно пов’</w:t>
      </w:r>
      <w:r w:rsidRPr="00FE7C32">
        <w:t>язані між собою. Це дві сторони одного процесу, в ході якого людина пізнає себе набуває нових знань і навичок, проявляє себе і з</w:t>
      </w:r>
      <w:r w:rsidR="00DF41B4">
        <w:t>мінює у певному</w:t>
      </w:r>
      <w:r w:rsidRPr="00FE7C32">
        <w:br/>
        <w:t>напрямі. Навчання супроводжує підготовку кікбоксерів на всьому її протязі, хоча співвідношення навчання і тренування на різних етапах різна. Повноцінно тренуватися і досягати високих результатів може лише добре навчений спортсмен.</w:t>
      </w:r>
    </w:p>
    <w:p w:rsidR="00FE7C32" w:rsidRPr="00FE7C32" w:rsidRDefault="00FE7C32" w:rsidP="00FE7C32">
      <w:pPr>
        <w:pStyle w:val="1"/>
        <w:ind w:firstLine="709"/>
        <w:contextualSpacing/>
        <w:jc w:val="both"/>
      </w:pPr>
      <w:r w:rsidRPr="00FE7C32">
        <w:t>Обсяг і рівень освоєння запропонованого матеріалу, його якість багато в чому залежить від професіоналізму навчального. Для якісного навчання характерна опора на дидактичні принципи: свідомості та активності, наочності, систематичності та послідовності, доступності та індивідуалізації.</w:t>
      </w:r>
    </w:p>
    <w:p w:rsidR="00FE7C32" w:rsidRPr="00FE7C32" w:rsidRDefault="00FE7C32" w:rsidP="00FE7C32">
      <w:pPr>
        <w:pStyle w:val="1"/>
        <w:ind w:firstLine="709"/>
        <w:contextualSpacing/>
        <w:jc w:val="both"/>
      </w:pPr>
      <w:r w:rsidRPr="00FE7C32">
        <w:t>Принцип свідомості та активності передбачає свідомість учнями своїх цілей, завдань, необхідності певних дій для досягнення шуканого результату; аналіз техніки, тактики виду спорту; своєї поведінки та дій. Він також передбачає активний пошук нових форм техніки, тактики, методів підготовки, можливостей для реалізації своїх цілей.</w:t>
      </w:r>
    </w:p>
    <w:p w:rsidR="00FE7C32" w:rsidRPr="00FE7C32" w:rsidRDefault="00FE7C32" w:rsidP="00FE7C32">
      <w:pPr>
        <w:pStyle w:val="1"/>
        <w:ind w:firstLine="709"/>
        <w:contextualSpacing/>
        <w:jc w:val="both"/>
      </w:pPr>
      <w:r w:rsidRPr="00FE7C32">
        <w:t>Принцип наочності ґрунтується на широкому використанні</w:t>
      </w:r>
      <w:r w:rsidRPr="00FE7C32">
        <w:br/>
        <w:t>можливостей різних видів показу матеріалу: тренером, найкращими спор</w:t>
      </w:r>
      <w:r w:rsidR="004E0A14">
        <w:t>тсменами, з використанням відео</w:t>
      </w:r>
      <w:r w:rsidRPr="00FE7C32">
        <w:t>, кін</w:t>
      </w:r>
      <w:r w:rsidR="004E0A14">
        <w:t>о</w:t>
      </w:r>
      <w:r w:rsidRPr="00FE7C32">
        <w:t xml:space="preserve"> та фотоматеріалів, засобів «термінової інформації»; створення рухових, зорових та ін. уявлень про досліджуваний рух. Наочно можна продемонструвати і переваги того чи іншого засобу чи методу підготовки, тих чи інших характеристик поведінки, їх кінцевий результат.</w:t>
      </w:r>
    </w:p>
    <w:p w:rsidR="00FE7C32" w:rsidRPr="00FE7C32" w:rsidRDefault="00FE7C32" w:rsidP="00FE7C32">
      <w:pPr>
        <w:pStyle w:val="1"/>
        <w:ind w:firstLine="709"/>
        <w:contextualSpacing/>
        <w:jc w:val="both"/>
      </w:pPr>
      <w:r w:rsidRPr="00FE7C32">
        <w:lastRenderedPageBreak/>
        <w:t xml:space="preserve">Принцип систематичності та послідовності. Пропонований матеріал повинен вивчатися послідовно, від простого до складного, легкого до більш важкого. У освоєнні має бути система, інакше процес набуває хаотичність, втрачається його цілісність. Безсистемність знань, умінь та навичок </w:t>
      </w:r>
      <w:r w:rsidR="004E0A14">
        <w:t>–</w:t>
      </w:r>
      <w:r w:rsidRPr="00FE7C32">
        <w:t xml:space="preserve"> одна з причин відсутності високих спортивних досягнень надалі. З метою забезпечення послідовності та систематичності навчання дуже зручно користуватися варіантами класифікації техніки, тактики та ін.</w:t>
      </w:r>
    </w:p>
    <w:p w:rsidR="00FE7C32" w:rsidRPr="00FE7C32" w:rsidRDefault="00FE7C32" w:rsidP="00FE7C32">
      <w:pPr>
        <w:pStyle w:val="1"/>
        <w:ind w:firstLine="709"/>
        <w:contextualSpacing/>
        <w:jc w:val="both"/>
      </w:pPr>
      <w:r w:rsidRPr="00FE7C32">
        <w:t>Принцип доступності та індивідуалізації. Він полягає в обліку вікових, статевих та інших відмінностей, як групових, так і індивідуальних. Відповідно до рівня підготовленості повинні надаватися навантаження у занятті, матеріал, методи навчання. При занадто високих вимогах до ни</w:t>
      </w:r>
      <w:r w:rsidR="004E0A14">
        <w:t>х можуть з’</w:t>
      </w:r>
      <w:r w:rsidRPr="00FE7C32">
        <w:t xml:space="preserve">явитися невпевненість, відсутність бажання продовжувати заняття та ін. Необхідно якомога раніше зуміти побачити індивідуальність </w:t>
      </w:r>
      <w:proofErr w:type="spellStart"/>
      <w:r w:rsidR="004E0A14">
        <w:t>учння</w:t>
      </w:r>
      <w:proofErr w:type="spellEnd"/>
      <w:r w:rsidRPr="00FE7C32">
        <w:t>.</w:t>
      </w:r>
    </w:p>
    <w:p w:rsidR="00FE7C32" w:rsidRPr="00FE7C32" w:rsidRDefault="00FE7C32" w:rsidP="00FE7C32">
      <w:pPr>
        <w:pStyle w:val="1"/>
        <w:ind w:firstLine="709"/>
        <w:contextualSpacing/>
        <w:jc w:val="both"/>
      </w:pPr>
      <w:r w:rsidRPr="00FE7C32">
        <w:t>У навчанні та тренуванні застосовують такі три групи методів:</w:t>
      </w:r>
      <w:r w:rsidRPr="00FE7C32">
        <w:br/>
        <w:t xml:space="preserve">словесні, наочні, практичні. Ці методи застосовуються комплексно і взаємно доповнюють один одного. Словесні методи: оповідання, пояснення, лекція, бесіда, аналіз та обговорення. У міру зростання рівня підготовленості котрі займаються все частіше застосовуються спеціальні терміни, характерні для кікбоксингу. Наочні методи </w:t>
      </w:r>
      <w:r w:rsidR="004E0A14">
        <w:t>–</w:t>
      </w:r>
      <w:r w:rsidRPr="00FE7C32">
        <w:t xml:space="preserve"> це, перш за все, показ. Показ може здійснювати сам тренер чи помічник. До цієї</w:t>
      </w:r>
      <w:r w:rsidR="004E0A14">
        <w:t xml:space="preserve"> групи методів відносяться кіно, фото</w:t>
      </w:r>
      <w:r w:rsidRPr="00FE7C32">
        <w:t>, відеоматеріали та ін. Методи практичних вправ</w:t>
      </w:r>
      <w:r w:rsidR="004E0A14">
        <w:t xml:space="preserve"> умовно поділяють на дві групи: </w:t>
      </w:r>
      <w:r w:rsidRPr="00FE7C32">
        <w:t>спрямовані на освоєння спортивної техніки. Методи, спрямовані на розвиток рухових здібностей. Для навчання частіше застосовується перша група, тобто освоєння спортивної техніки. При освоєнні спортивної техніки широко застосовують розучування руху загалом і частинами. При цьому широко використовують вправи, що підводять.</w:t>
      </w:r>
    </w:p>
    <w:p w:rsidR="00FE7C32" w:rsidRPr="00FE7C32" w:rsidRDefault="00FE7C32" w:rsidP="00FE7C32">
      <w:pPr>
        <w:pStyle w:val="1"/>
        <w:ind w:firstLine="709"/>
        <w:contextualSpacing/>
        <w:jc w:val="both"/>
      </w:pPr>
      <w:r w:rsidRPr="00FE7C32">
        <w:t xml:space="preserve">З метою навчання техніці кікбоксингу можна застосовувати наступні методичні прийоми: Групове освоєння прийому (без партнера) під загальну команду в </w:t>
      </w:r>
      <w:proofErr w:type="spellStart"/>
      <w:r w:rsidRPr="00FE7C32">
        <w:t>одношеренговому</w:t>
      </w:r>
      <w:proofErr w:type="spellEnd"/>
      <w:r w:rsidRPr="00FE7C32">
        <w:t xml:space="preserve"> ст</w:t>
      </w:r>
      <w:r w:rsidR="004E0A14">
        <w:t xml:space="preserve">рою. Групове освоєння прийому (з </w:t>
      </w:r>
      <w:r w:rsidRPr="00FE7C32">
        <w:t xml:space="preserve">партнером) під загальну команду тренера в </w:t>
      </w:r>
      <w:proofErr w:type="spellStart"/>
      <w:r w:rsidRPr="00FE7C32">
        <w:t>двошеренговому</w:t>
      </w:r>
      <w:proofErr w:type="spellEnd"/>
      <w:r w:rsidRPr="00FE7C32">
        <w:t xml:space="preserve"> строю. </w:t>
      </w:r>
      <w:r w:rsidRPr="00FE7C32">
        <w:lastRenderedPageBreak/>
        <w:t>Самостійне освоєння прийому в парах, що вільно пересуваються по</w:t>
      </w:r>
      <w:r w:rsidR="004E0A14">
        <w:t xml:space="preserve"> </w:t>
      </w:r>
      <w:r w:rsidRPr="00FE7C32">
        <w:t>залу. Умовний бій (дії партнерів обмежуються завданням тренера). Освоєння спортсменом прийому під час роботи з тренером на лапах чи в парах. Умовний бій із широкими техніко-тактичними завданнями. Вільний бій (бій без обмеження дій противників).</w:t>
      </w:r>
    </w:p>
    <w:p w:rsidR="00FE7C32" w:rsidRPr="00FE7C32" w:rsidRDefault="00FE7C32" w:rsidP="00FE7C32">
      <w:pPr>
        <w:pStyle w:val="1"/>
        <w:ind w:firstLine="709"/>
        <w:contextualSpacing/>
        <w:jc w:val="both"/>
      </w:pPr>
      <w:r w:rsidRPr="00FE7C32">
        <w:t>Методи, переважно спрямовані на розвиток рухових якостей, поділяються на безперервний (характеризується одноразовим безперервним виконанням тренувальної роботи) та інтервальний (передбачає виконання вправ з регламентованими паузами відпочинку). З використанням обох методів</w:t>
      </w:r>
      <w:r w:rsidR="004E0A14">
        <w:t xml:space="preserve"> вправи можуть виконуватися як у</w:t>
      </w:r>
      <w:r w:rsidRPr="00FE7C32">
        <w:t xml:space="preserve"> рівномірному, </w:t>
      </w:r>
      <w:r w:rsidR="004E0A14">
        <w:t xml:space="preserve">так </w:t>
      </w:r>
      <w:r w:rsidRPr="00FE7C32">
        <w:t>і у змінному темпі. Прикладом безперервного виконання вправи в рівномірному темпі (режимі) може вважатися крос, плавання. Цей крос може виконуватися і з спуртами (прискореннями). Тоді це буде безперервне виконання вправи в змінному темпі.</w:t>
      </w:r>
    </w:p>
    <w:p w:rsidR="00FE7C32" w:rsidRPr="00FE7C32" w:rsidRDefault="00FE7C32" w:rsidP="00FE7C32">
      <w:pPr>
        <w:pStyle w:val="1"/>
        <w:ind w:firstLine="709"/>
        <w:contextualSpacing/>
        <w:jc w:val="both"/>
      </w:pPr>
      <w:r w:rsidRPr="00FE7C32">
        <w:t>При використанні інтервального методу робота необхідної інтенсивності чергується з інтервалами відпочинку. При навчанні і тренуванні широко також застосовуються ігровий та змагальний методи.</w:t>
      </w:r>
    </w:p>
    <w:p w:rsidR="00522BD9" w:rsidRDefault="00FE7C32" w:rsidP="00522BD9">
      <w:pPr>
        <w:pStyle w:val="1"/>
        <w:ind w:firstLine="709"/>
        <w:contextualSpacing/>
        <w:jc w:val="both"/>
      </w:pPr>
      <w:r w:rsidRPr="00FE7C32">
        <w:t>Ігровий метод передбачає виконання дій, визначених правилами гри та у специф</w:t>
      </w:r>
      <w:r w:rsidR="004E0A14">
        <w:t xml:space="preserve">ічних умовах гри. Ігровий метод </w:t>
      </w:r>
      <w:r w:rsidRPr="00FE7C32">
        <w:t>дозволяє забезпечити високу емоційність заняття та вимагає від</w:t>
      </w:r>
      <w:r w:rsidR="004E0A14">
        <w:t xml:space="preserve"> </w:t>
      </w:r>
      <w:r w:rsidRPr="00FE7C32">
        <w:t>граючого вирішення найрізноманітніших завдань у ситуаціях, що постійно змінюються. Ці особливості гри сприяють розвитку сміливості, ініціативності, спритності, кмітливості, швидкості реагування, мислення і т</w:t>
      </w:r>
      <w:r w:rsidR="004E0A14">
        <w:t>а ін</w:t>
      </w:r>
      <w:r w:rsidRPr="00FE7C32">
        <w:t>. У практиці кікбоксингу широко застосовуються різні спортивні ігри. Застосовуються також рухливі ігри з різним сюжетом, що залежить від завдань підготовки.</w:t>
      </w:r>
    </w:p>
    <w:p w:rsidR="00FE7C32" w:rsidRDefault="00FE7C32" w:rsidP="00522BD9">
      <w:pPr>
        <w:pStyle w:val="1"/>
        <w:ind w:firstLine="709"/>
        <w:contextualSpacing/>
        <w:jc w:val="both"/>
      </w:pPr>
      <w:r w:rsidRPr="00FE7C32">
        <w:t>Змагальний метод передбачає спеціально створювані змагальні умови як спосіб надання тренувальному процесу певної спрямованості.</w:t>
      </w:r>
    </w:p>
    <w:p w:rsidR="00522BD9" w:rsidRPr="00FE7C32" w:rsidRDefault="00522BD9" w:rsidP="00522BD9">
      <w:pPr>
        <w:pStyle w:val="1"/>
        <w:ind w:firstLine="709"/>
        <w:contextualSpacing/>
        <w:jc w:val="both"/>
      </w:pPr>
    </w:p>
    <w:p w:rsidR="00FE7C32" w:rsidRPr="006954B0" w:rsidRDefault="00E37497" w:rsidP="006954B0">
      <w:pPr>
        <w:pStyle w:val="a8"/>
        <w:spacing w:line="360" w:lineRule="auto"/>
        <w:ind w:firstLine="709"/>
        <w:jc w:val="both"/>
        <w:rPr>
          <w:rFonts w:ascii="Times New Roman" w:hAnsi="Times New Roman"/>
          <w:b/>
          <w:sz w:val="28"/>
          <w:szCs w:val="28"/>
        </w:rPr>
      </w:pPr>
      <w:bookmarkStart w:id="7" w:name="bookmark18"/>
      <w:r>
        <w:rPr>
          <w:rFonts w:ascii="Times New Roman" w:hAnsi="Times New Roman"/>
          <w:b/>
          <w:sz w:val="28"/>
          <w:szCs w:val="28"/>
          <w:lang w:val="uk-UA"/>
        </w:rPr>
        <w:t>1.8</w:t>
      </w:r>
      <w:r w:rsidR="006954B0">
        <w:rPr>
          <w:rFonts w:ascii="Times New Roman" w:hAnsi="Times New Roman"/>
          <w:b/>
          <w:sz w:val="28"/>
          <w:szCs w:val="28"/>
          <w:lang w:val="uk-UA"/>
        </w:rPr>
        <w:t xml:space="preserve">. </w:t>
      </w:r>
      <w:r w:rsidR="00FE7C32" w:rsidRPr="006954B0">
        <w:rPr>
          <w:rFonts w:ascii="Times New Roman" w:hAnsi="Times New Roman"/>
          <w:b/>
          <w:sz w:val="28"/>
          <w:szCs w:val="28"/>
        </w:rPr>
        <w:t xml:space="preserve">Методика </w:t>
      </w:r>
      <w:proofErr w:type="spellStart"/>
      <w:r w:rsidR="00FE7C32" w:rsidRPr="006954B0">
        <w:rPr>
          <w:rFonts w:ascii="Times New Roman" w:hAnsi="Times New Roman"/>
          <w:b/>
          <w:sz w:val="28"/>
          <w:szCs w:val="28"/>
        </w:rPr>
        <w:t>силової</w:t>
      </w:r>
      <w:proofErr w:type="spellEnd"/>
      <w:r w:rsidR="00FE7C32" w:rsidRPr="006954B0">
        <w:rPr>
          <w:rFonts w:ascii="Times New Roman" w:hAnsi="Times New Roman"/>
          <w:b/>
          <w:sz w:val="28"/>
          <w:szCs w:val="28"/>
        </w:rPr>
        <w:t xml:space="preserve"> </w:t>
      </w:r>
      <w:proofErr w:type="spellStart"/>
      <w:r w:rsidR="00FE7C32" w:rsidRPr="006954B0">
        <w:rPr>
          <w:rFonts w:ascii="Times New Roman" w:hAnsi="Times New Roman"/>
          <w:b/>
          <w:sz w:val="28"/>
          <w:szCs w:val="28"/>
        </w:rPr>
        <w:t>підготовки</w:t>
      </w:r>
      <w:proofErr w:type="spellEnd"/>
      <w:r w:rsidR="00FE7C32" w:rsidRPr="006954B0">
        <w:rPr>
          <w:rFonts w:ascii="Times New Roman" w:hAnsi="Times New Roman"/>
          <w:b/>
          <w:sz w:val="28"/>
          <w:szCs w:val="28"/>
        </w:rPr>
        <w:t xml:space="preserve"> у </w:t>
      </w:r>
      <w:proofErr w:type="spellStart"/>
      <w:r w:rsidR="00FE7C32" w:rsidRPr="006954B0">
        <w:rPr>
          <w:rFonts w:ascii="Times New Roman" w:hAnsi="Times New Roman"/>
          <w:b/>
          <w:sz w:val="28"/>
          <w:szCs w:val="28"/>
        </w:rPr>
        <w:t>кікбоксингу</w:t>
      </w:r>
      <w:bookmarkEnd w:id="7"/>
      <w:proofErr w:type="spellEnd"/>
    </w:p>
    <w:p w:rsidR="00FE7C32" w:rsidRPr="00FE7C32" w:rsidRDefault="00FE7C32" w:rsidP="00FE7C32">
      <w:pPr>
        <w:pStyle w:val="1"/>
        <w:ind w:firstLine="709"/>
        <w:contextualSpacing/>
        <w:jc w:val="both"/>
      </w:pPr>
      <w:r w:rsidRPr="00FE7C32">
        <w:t>Спортивне тренування в кікбоксингу є частиною</w:t>
      </w:r>
      <w:r w:rsidR="006954B0">
        <w:t xml:space="preserve"> системи підготовки </w:t>
      </w:r>
      <w:r w:rsidR="006954B0">
        <w:lastRenderedPageBreak/>
        <w:t>спортсмена та</w:t>
      </w:r>
      <w:r w:rsidRPr="00FE7C32">
        <w:t xml:space="preserve"> є процесом, заснованим на використанні фізичних вправ з метою вдосконалення якостей, здібностей, сторін підготовленості з метою досягнення найвищого результату.</w:t>
      </w:r>
    </w:p>
    <w:p w:rsidR="00FE7C32" w:rsidRPr="00FE7C32" w:rsidRDefault="00FE7C32" w:rsidP="00FE7C32">
      <w:pPr>
        <w:pStyle w:val="1"/>
        <w:ind w:firstLine="709"/>
        <w:contextualSpacing/>
        <w:jc w:val="both"/>
      </w:pPr>
      <w:r w:rsidRPr="00FE7C32">
        <w:t>Для досягнення перемоги на рингу (майданчику) необхідний розвиток різних видів здібностей бійців. Так вся функціональна та фізична підготовка спортсменів боксерів та кікбоксерів ділиться на три</w:t>
      </w:r>
      <w:r w:rsidR="006954B0">
        <w:t xml:space="preserve"> </w:t>
      </w:r>
      <w:r w:rsidRPr="00FE7C32">
        <w:t xml:space="preserve">основні групи. Це – власні силові здібності, </w:t>
      </w:r>
      <w:proofErr w:type="spellStart"/>
      <w:r w:rsidRPr="00FE7C32">
        <w:t>швидкісно</w:t>
      </w:r>
      <w:proofErr w:type="spellEnd"/>
      <w:r w:rsidRPr="00FE7C32">
        <w:t>-силові здібності, витривалість.</w:t>
      </w:r>
    </w:p>
    <w:p w:rsidR="00FE7C32" w:rsidRPr="00FE7C32" w:rsidRDefault="00FE7C32" w:rsidP="00FE7C32">
      <w:pPr>
        <w:pStyle w:val="1"/>
        <w:spacing w:after="240"/>
        <w:ind w:firstLine="709"/>
        <w:contextualSpacing/>
        <w:jc w:val="both"/>
      </w:pPr>
      <w:r w:rsidRPr="00FE7C32">
        <w:t>Максимально рівномірний розвиток всіх цих здібностей дозволить досягти перемоги на рингу (майданчику). Так, наприк</w:t>
      </w:r>
      <w:r w:rsidR="006954B0">
        <w:t xml:space="preserve">лад, для нанесення </w:t>
      </w:r>
      <w:proofErr w:type="spellStart"/>
      <w:r w:rsidR="006954B0">
        <w:t>нокаутуючих</w:t>
      </w:r>
      <w:proofErr w:type="spellEnd"/>
      <w:r w:rsidRPr="00FE7C32">
        <w:t xml:space="preserve"> одиночних ударів необхідний високий рівень розвитку вибухової сили, а для ефективного виконання серії ударів - швидкої сили. Швидка сила також необхідна при швидких переміщеннях, в момент миттєвих захистів руками (ві</w:t>
      </w:r>
      <w:r w:rsidR="008F2F6B">
        <w:t>дбивання), тулубом (ухили, пірнання</w:t>
      </w:r>
      <w:r w:rsidRPr="00FE7C32">
        <w:t>).</w:t>
      </w:r>
    </w:p>
    <w:p w:rsidR="00FE7C32" w:rsidRPr="00FE7C32" w:rsidRDefault="00FE7C32" w:rsidP="00FE7C32">
      <w:pPr>
        <w:pStyle w:val="1"/>
        <w:ind w:firstLine="709"/>
        <w:contextualSpacing/>
        <w:jc w:val="both"/>
      </w:pPr>
      <w:r w:rsidRPr="00FE7C32">
        <w:t>Власні силові здібності спортсменів мають на увазі під собою максимальну силу спортсмена.</w:t>
      </w:r>
    </w:p>
    <w:p w:rsidR="00FE7C32" w:rsidRPr="00FE7C32" w:rsidRDefault="00FE7C32" w:rsidP="00FE7C32">
      <w:pPr>
        <w:pStyle w:val="1"/>
        <w:ind w:firstLine="709"/>
        <w:contextualSpacing/>
        <w:jc w:val="both"/>
      </w:pPr>
      <w:r w:rsidRPr="00FE7C32">
        <w:t>Відомо, що максимальну силу можна збільшити двома способами:</w:t>
      </w:r>
    </w:p>
    <w:p w:rsidR="00FE7C32" w:rsidRPr="00FE7C32" w:rsidRDefault="008F2F6B" w:rsidP="00FE7C32">
      <w:pPr>
        <w:pStyle w:val="1"/>
        <w:numPr>
          <w:ilvl w:val="0"/>
          <w:numId w:val="14"/>
        </w:numPr>
        <w:tabs>
          <w:tab w:val="left" w:pos="932"/>
        </w:tabs>
        <w:ind w:left="360" w:firstLine="709"/>
        <w:contextualSpacing/>
        <w:jc w:val="both"/>
      </w:pPr>
      <w:r>
        <w:t>за рахунок збільшення м’</w:t>
      </w:r>
      <w:r w:rsidR="00FE7C32" w:rsidRPr="00FE7C32">
        <w:t>язової маси;</w:t>
      </w:r>
    </w:p>
    <w:p w:rsidR="00FE7C32" w:rsidRPr="00FE7C32" w:rsidRDefault="00FE7C32" w:rsidP="00FE7C32">
      <w:pPr>
        <w:pStyle w:val="1"/>
        <w:numPr>
          <w:ilvl w:val="0"/>
          <w:numId w:val="14"/>
        </w:numPr>
        <w:tabs>
          <w:tab w:val="left" w:pos="1022"/>
        </w:tabs>
        <w:ind w:left="360" w:firstLine="709"/>
        <w:contextualSpacing/>
        <w:jc w:val="both"/>
      </w:pPr>
      <w:r w:rsidRPr="00FE7C32">
        <w:t>за рахунок вдосконалення внутрішньо</w:t>
      </w:r>
      <w:r w:rsidR="008F2F6B">
        <w:t>-</w:t>
      </w:r>
      <w:r w:rsidRPr="00FE7C32">
        <w:t>м'язової та між</w:t>
      </w:r>
      <w:r w:rsidR="008F2F6B">
        <w:t>-м’</w:t>
      </w:r>
      <w:r w:rsidRPr="00FE7C32">
        <w:t>язової координації.</w:t>
      </w:r>
    </w:p>
    <w:p w:rsidR="00FE7C32" w:rsidRPr="00FE7C32" w:rsidRDefault="008F2F6B" w:rsidP="008F2F6B">
      <w:pPr>
        <w:pStyle w:val="1"/>
        <w:ind w:firstLine="709"/>
        <w:contextualSpacing/>
        <w:jc w:val="both"/>
      </w:pPr>
      <w:r>
        <w:t>Для збільшення м’</w:t>
      </w:r>
      <w:r w:rsidR="00FE7C32" w:rsidRPr="00FE7C32">
        <w:t>язової маси найбільш ефективна робота з</w:t>
      </w:r>
      <w:r>
        <w:t xml:space="preserve"> вагою, яку</w:t>
      </w:r>
      <w:r w:rsidR="00FE7C32" w:rsidRPr="00FE7C32">
        <w:t xml:space="preserve"> можна підняти 5-10 разів. При цьому тренування має тривати 1,5-2 години, кількість підходів - 2-3 у кожній вправі. У кожному підході вправу доцільно виконувати «до відмови». Відпочинок між підходами</w:t>
      </w:r>
      <w:r>
        <w:t xml:space="preserve"> </w:t>
      </w:r>
      <w:r w:rsidR="00FE7C32" w:rsidRPr="00FE7C32">
        <w:t>0.5-2 хвилини, тоді кожен наступ</w:t>
      </w:r>
      <w:r>
        <w:t xml:space="preserve">ний підхід буде виконуватися на </w:t>
      </w:r>
      <w:r w:rsidR="00AE6367" w:rsidRPr="00FE7C32">
        <w:t>не відновлення</w:t>
      </w:r>
      <w:r w:rsidR="00FE7C32" w:rsidRPr="00FE7C32">
        <w:t xml:space="preserve"> фону.</w:t>
      </w:r>
    </w:p>
    <w:p w:rsidR="00FE7C32" w:rsidRPr="00FE7C32" w:rsidRDefault="00FE7C32" w:rsidP="00FE7C32">
      <w:pPr>
        <w:pStyle w:val="1"/>
        <w:ind w:firstLine="709"/>
        <w:contextualSpacing/>
        <w:jc w:val="both"/>
      </w:pPr>
      <w:r w:rsidRPr="00FE7C32">
        <w:t xml:space="preserve">Інший спосіб підвищення максимальної сили заснований на </w:t>
      </w:r>
      <w:r w:rsidR="008F2F6B">
        <w:t xml:space="preserve">вдосконаленні координаційних </w:t>
      </w:r>
      <w:proofErr w:type="spellStart"/>
      <w:r w:rsidR="008F2F6B">
        <w:t>зв’</w:t>
      </w:r>
      <w:r w:rsidRPr="00FE7C32">
        <w:t>язків</w:t>
      </w:r>
      <w:proofErr w:type="spellEnd"/>
      <w:r w:rsidRPr="00FE7C32">
        <w:t xml:space="preserve"> у нервовій системі, що забезпечують поліпшення внутрішньо</w:t>
      </w:r>
      <w:r w:rsidR="008F2F6B">
        <w:t>-м’</w:t>
      </w:r>
      <w:r w:rsidRPr="00FE7C32">
        <w:t>язової та між</w:t>
      </w:r>
      <w:r w:rsidR="008F2F6B">
        <w:t>-м’</w:t>
      </w:r>
      <w:r w:rsidRPr="00FE7C32">
        <w:t>язової координації. Встановлено, що зазвичай у роб</w:t>
      </w:r>
      <w:r w:rsidR="008F2F6B">
        <w:t>оті беруть участь лише 30-60% м’</w:t>
      </w:r>
      <w:r w:rsidRPr="00FE7C32">
        <w:t>язових волокон.</w:t>
      </w:r>
    </w:p>
    <w:p w:rsidR="00FE7C32" w:rsidRPr="00FE7C32" w:rsidRDefault="00FE7C32" w:rsidP="00FE7C32">
      <w:pPr>
        <w:pStyle w:val="1"/>
        <w:ind w:firstLine="709"/>
        <w:contextualSpacing/>
        <w:jc w:val="both"/>
      </w:pPr>
      <w:r w:rsidRPr="00FE7C32">
        <w:t>Для поліпшення внутрішньо</w:t>
      </w:r>
      <w:r w:rsidR="008F2F6B">
        <w:t>-м’</w:t>
      </w:r>
      <w:r w:rsidRPr="00FE7C32">
        <w:t xml:space="preserve">язової координації необхідно застосовувати обтяження в межах 75-100% від максимуму, доступного </w:t>
      </w:r>
      <w:r w:rsidRPr="00FE7C32">
        <w:lastRenderedPageBreak/>
        <w:t>спортсмену в тій чи іншій вправі. При вдосконаленні між</w:t>
      </w:r>
      <w:r w:rsidR="008F2F6B">
        <w:t>-м’</w:t>
      </w:r>
      <w:r w:rsidRPr="00FE7C32">
        <w:t>язової</w:t>
      </w:r>
      <w:r w:rsidR="008F2F6B">
        <w:t xml:space="preserve"> </w:t>
      </w:r>
      <w:r w:rsidRPr="00FE7C32">
        <w:t>координації величина обтяжень повинна бути наближена до</w:t>
      </w:r>
      <w:r w:rsidR="008F2F6B">
        <w:t xml:space="preserve"> </w:t>
      </w:r>
      <w:r w:rsidRPr="00FE7C32">
        <w:t>змагальної. Тобто для кікбоксерів доцільно застосовувати невеликі обтяження. Приміром, вправу «бій із тінню» можна виконувати з обтяженнями близько 0,5-2</w:t>
      </w:r>
      <w:r w:rsidR="008F2F6B">
        <w:t xml:space="preserve"> </w:t>
      </w:r>
      <w:r w:rsidRPr="00FE7C32">
        <w:t>кг.</w:t>
      </w:r>
    </w:p>
    <w:p w:rsidR="00FE7C32" w:rsidRPr="00FE7C32" w:rsidRDefault="00FE7C32" w:rsidP="00FE7C32">
      <w:pPr>
        <w:pStyle w:val="1"/>
        <w:ind w:firstLine="709"/>
        <w:contextualSpacing/>
        <w:jc w:val="both"/>
      </w:pPr>
      <w:r w:rsidRPr="00FE7C32">
        <w:t>Кікбоксери виявляють чинн</w:t>
      </w:r>
      <w:r w:rsidR="008F2F6B">
        <w:t xml:space="preserve">ість найчастіше у рухах, тобто </w:t>
      </w:r>
      <w:r w:rsidRPr="00FE7C32">
        <w:t>у динамічному режимі. За характером зусиль можна виділити вибухову силу (акцентований удар). Для неї характерний прояв сили з максимальним прискоренням, здатність до</w:t>
      </w:r>
      <w:r w:rsidR="008F2F6B">
        <w:t>лати опір з високою швидкістю м’</w:t>
      </w:r>
      <w:r w:rsidRPr="00FE7C32">
        <w:t>язово</w:t>
      </w:r>
      <w:r w:rsidR="008F2F6B">
        <w:t xml:space="preserve">го скорочення. В даному випадку </w:t>
      </w:r>
      <w:r w:rsidRPr="00FE7C32">
        <w:t>опором є інерція різних частин тіла кікбоксера при пересуваннях, захистах, підсіканнях, ударах рукою чи ногою. Можливо також прояв максимальної сили при опорі противника в ході боротьби в ближньому бою, при кидках (дозволяються правилами деяких версій), а також силової витривалості як здатності тривалий час підтримувати оптимальні силові хар</w:t>
      </w:r>
      <w:r w:rsidR="008F2F6B">
        <w:t xml:space="preserve">актеристики рухів. В цілому для </w:t>
      </w:r>
      <w:proofErr w:type="spellStart"/>
      <w:r w:rsidR="008F2F6B">
        <w:t>к</w:t>
      </w:r>
      <w:r w:rsidRPr="00FE7C32">
        <w:t>ік</w:t>
      </w:r>
      <w:r w:rsidR="008F2F6B">
        <w:t>-</w:t>
      </w:r>
      <w:r w:rsidRPr="00FE7C32">
        <w:t>боксингу</w:t>
      </w:r>
      <w:proofErr w:type="spellEnd"/>
      <w:r w:rsidRPr="00FE7C32">
        <w:t xml:space="preserve"> характерні різноманітність рух</w:t>
      </w:r>
      <w:r w:rsidR="005611EF">
        <w:t xml:space="preserve">ових дій і значна варіативність </w:t>
      </w:r>
      <w:r w:rsidRPr="00FE7C32">
        <w:t xml:space="preserve">функціональних станів, які вимагають прояву максимальної сили, вибухової сили, силової витривалості і, іноді, статистичних </w:t>
      </w:r>
      <w:proofErr w:type="spellStart"/>
      <w:r w:rsidRPr="00FE7C32">
        <w:t>напруг</w:t>
      </w:r>
      <w:proofErr w:type="spellEnd"/>
      <w:r w:rsidRPr="00FE7C32">
        <w:t>.</w:t>
      </w:r>
    </w:p>
    <w:p w:rsidR="00FE7C32" w:rsidRPr="00FE7C32" w:rsidRDefault="005611EF" w:rsidP="00FE7C32">
      <w:pPr>
        <w:pStyle w:val="1"/>
        <w:ind w:firstLine="709"/>
        <w:contextualSpacing/>
        <w:jc w:val="both"/>
      </w:pPr>
      <w:r>
        <w:t xml:space="preserve">Рівень прояву сили також пов’язаний з ефективністю </w:t>
      </w:r>
      <w:r w:rsidR="00FE7C32" w:rsidRPr="00FE7C32">
        <w:t>енергозабезпечення відповідної роботи, а також рівнем розвитку швидкісних здібностей та гнучкості.</w:t>
      </w:r>
    </w:p>
    <w:p w:rsidR="00FE7C32" w:rsidRPr="00FE7C32" w:rsidRDefault="00FE7C32" w:rsidP="00FE7C32">
      <w:pPr>
        <w:pStyle w:val="1"/>
        <w:ind w:firstLine="709"/>
        <w:contextualSpacing/>
        <w:jc w:val="both"/>
      </w:pPr>
      <w:r w:rsidRPr="00FE7C32">
        <w:t>При вдосконаленні силових здібностей слід врахувати, що високий рівень показників сили, досягнутий у вп</w:t>
      </w:r>
      <w:r w:rsidR="005611EF">
        <w:t xml:space="preserve">равах </w:t>
      </w:r>
      <w:proofErr w:type="spellStart"/>
      <w:r w:rsidRPr="00FE7C32">
        <w:t>загальнопідготовчого</w:t>
      </w:r>
      <w:proofErr w:type="spellEnd"/>
      <w:r w:rsidRPr="00FE7C32">
        <w:t xml:space="preserve"> характеру (жим, поштовх штанги та </w:t>
      </w:r>
      <w:r w:rsidR="005611EF">
        <w:t>ін.</w:t>
      </w:r>
      <w:r w:rsidRPr="00FE7C32">
        <w:t>), не означає високих силових характеристик у рухах спеціально-підготовчих та змагальних. Необхідна ще додаткова робота з використання наявного потенціалу, що веде до того, що збільшений рівень силової підготовленості та специфічні прояви рухової та вегетативної функцій приходять у відповідність.</w:t>
      </w:r>
    </w:p>
    <w:p w:rsidR="00FE7C32" w:rsidRPr="00FE7C32" w:rsidRDefault="00FE7C32" w:rsidP="00FE7C32">
      <w:pPr>
        <w:pStyle w:val="1"/>
        <w:ind w:firstLine="709"/>
        <w:contextualSpacing/>
        <w:jc w:val="both"/>
      </w:pPr>
      <w:r w:rsidRPr="00FE7C32">
        <w:t xml:space="preserve">Як правило, після 4-6 тижнів з початку інтенсивної силової підготовки, особливо при застосуванні вправ </w:t>
      </w:r>
      <w:proofErr w:type="spellStart"/>
      <w:r w:rsidRPr="00FE7C32">
        <w:t>загальнопідготовчого</w:t>
      </w:r>
      <w:proofErr w:type="spellEnd"/>
      <w:r w:rsidRPr="00FE7C32">
        <w:t xml:space="preserve"> характеру, дещо </w:t>
      </w:r>
      <w:r w:rsidRPr="00FE7C32">
        <w:lastRenderedPageBreak/>
        <w:t>порушуються між</w:t>
      </w:r>
      <w:r w:rsidR="005611EF">
        <w:t>-м’</w:t>
      </w:r>
      <w:r w:rsidRPr="00FE7C32">
        <w:t>язова та внутрішньо</w:t>
      </w:r>
      <w:r w:rsidR="005611EF">
        <w:t>-м’</w:t>
      </w:r>
      <w:r w:rsidRPr="00FE7C32">
        <w:t xml:space="preserve">язова координація, погіршуються характеристики темпу, ритму рухів, притуплюються багато з напрацьованих спеціалізованих </w:t>
      </w:r>
      <w:proofErr w:type="spellStart"/>
      <w:r w:rsidRPr="00FE7C32">
        <w:t>сприйняттів</w:t>
      </w:r>
      <w:proofErr w:type="spellEnd"/>
      <w:r w:rsidRPr="00FE7C32">
        <w:t>: поч</w:t>
      </w:r>
      <w:r w:rsidR="005611EF">
        <w:t>уття удару, дистанції, часу і та ін</w:t>
      </w:r>
      <w:r w:rsidRPr="00FE7C32">
        <w:t xml:space="preserve">. В організмі спостерігаються певні зміни: йде </w:t>
      </w:r>
      <w:proofErr w:type="spellStart"/>
      <w:r w:rsidRPr="00FE7C32">
        <w:t>співналаштування</w:t>
      </w:r>
      <w:proofErr w:type="spellEnd"/>
      <w:r w:rsidRPr="00FE7C32">
        <w:t xml:space="preserve"> нового рівня силової підготовленості з </w:t>
      </w:r>
      <w:proofErr w:type="spellStart"/>
      <w:r w:rsidRPr="00FE7C32">
        <w:t>координаціями</w:t>
      </w:r>
      <w:proofErr w:type="spellEnd"/>
      <w:r w:rsidRPr="00FE7C32">
        <w:t xml:space="preserve">, що склалися, усунення </w:t>
      </w:r>
      <w:proofErr w:type="spellStart"/>
      <w:r w:rsidRPr="00FE7C32">
        <w:t>невідповідностей</w:t>
      </w:r>
      <w:proofErr w:type="spellEnd"/>
      <w:r w:rsidRPr="00FE7C32">
        <w:t xml:space="preserve"> і взаємне пристосування компонентів системи один до</w:t>
      </w:r>
      <w:r w:rsidRPr="00FE7C32">
        <w:br/>
        <w:t>другові, система набуває нової якості.</w:t>
      </w:r>
    </w:p>
    <w:p w:rsidR="00FE7C32" w:rsidRPr="00FE7C32" w:rsidRDefault="00FE7C32" w:rsidP="00FE7C32">
      <w:pPr>
        <w:pStyle w:val="1"/>
        <w:ind w:firstLine="709"/>
        <w:contextualSpacing/>
        <w:jc w:val="both"/>
      </w:pPr>
      <w:r w:rsidRPr="00FE7C32">
        <w:t xml:space="preserve">Далі настає так звана фаза пристосування, що триває 3-4 тижні. Тут поступово підвищуються можливості реалізації силового потенціалу, підвищується коефіцієнт корисної дії системи. Відновлюються спеціалізовані сприйняття: почуття </w:t>
      </w:r>
      <w:r w:rsidR="005611EF">
        <w:t>удару, почуття супротивника і та ін</w:t>
      </w:r>
      <w:r w:rsidRPr="00FE7C32">
        <w:t xml:space="preserve">. Техніка рухів приходить у все більш повну відповідність до збільшеного рівня сили [23]. І, нарешті, здійснюється перехід до фази паралельного розвитку, у якій компоненти </w:t>
      </w:r>
      <w:r w:rsidR="005611EF">
        <w:t xml:space="preserve">(сила, швидкість, техніка тощо) </w:t>
      </w:r>
      <w:r w:rsidRPr="00FE7C32">
        <w:t xml:space="preserve">розвиваються </w:t>
      </w:r>
      <w:proofErr w:type="spellStart"/>
      <w:r w:rsidRPr="00FE7C32">
        <w:t>пропорційно</w:t>
      </w:r>
      <w:proofErr w:type="spellEnd"/>
      <w:r w:rsidRPr="00FE7C32">
        <w:t>.</w:t>
      </w:r>
    </w:p>
    <w:p w:rsidR="00FE7C32" w:rsidRPr="00FE7C32" w:rsidRDefault="00FE7C32" w:rsidP="00FE7C32">
      <w:pPr>
        <w:pStyle w:val="1"/>
        <w:ind w:firstLine="709"/>
        <w:contextualSpacing/>
        <w:jc w:val="both"/>
      </w:pPr>
      <w:r w:rsidRPr="00FE7C32">
        <w:t>Незнання зазначених закономірностей на практиці часто наводять тому, що спортсмени переривають інтенсивні заняття з підвищення рівня силової підготовленості, тому що починають відчувати деякий дисбаланс і погіршення якості напрацьованих систем рухів. Вони не проходять першого етапу, найважчого щодо цього.</w:t>
      </w:r>
    </w:p>
    <w:p w:rsidR="00FE7C32" w:rsidRPr="00FE7C32" w:rsidRDefault="00FE7C32" w:rsidP="00FE7C32">
      <w:pPr>
        <w:pStyle w:val="1"/>
        <w:ind w:firstLine="709"/>
        <w:contextualSpacing/>
        <w:jc w:val="both"/>
      </w:pPr>
      <w:r w:rsidRPr="00FE7C32">
        <w:t>Зазначені закономірності і приблизні терміни диктують і час початку інтенсивної силової підготовки стосовно майбутніх змагань. Засоби ви</w:t>
      </w:r>
      <w:r w:rsidR="00A128CF">
        <w:t>ховання сили – фізичні вправи – к</w:t>
      </w:r>
      <w:r w:rsidRPr="00FE7C32">
        <w:t xml:space="preserve">ікбоксинг використовуються як </w:t>
      </w:r>
      <w:proofErr w:type="spellStart"/>
      <w:r w:rsidRPr="00FE7C32">
        <w:t>загальнопідготовчого</w:t>
      </w:r>
      <w:proofErr w:type="spellEnd"/>
      <w:r w:rsidRPr="00FE7C32">
        <w:t xml:space="preserve">, так і спеціально-підготовчого та спеціального характеру. У першому випадку це гімнастичні вправи на </w:t>
      </w:r>
      <w:r w:rsidR="00A128CF">
        <w:t xml:space="preserve">снарядах, акробатика, вправи з </w:t>
      </w:r>
      <w:r w:rsidR="00A128CF" w:rsidRPr="00A128CF">
        <w:t>обтяженнями</w:t>
      </w:r>
      <w:r w:rsidRPr="00FE7C32">
        <w:t xml:space="preserve">, опором партнера, елементами боротьби. У другому випадку це пуш-пуш, боротьба у </w:t>
      </w:r>
      <w:proofErr w:type="spellStart"/>
      <w:r w:rsidRPr="00FE7C32">
        <w:t>стійці</w:t>
      </w:r>
      <w:proofErr w:type="spellEnd"/>
      <w:r w:rsidRPr="00FE7C32">
        <w:t>, робота на снарядах, у парах, метання і</w:t>
      </w:r>
      <w:r w:rsidR="00A128CF">
        <w:t xml:space="preserve"> штовхання тяжкості, набивних м’</w:t>
      </w:r>
      <w:r w:rsidRPr="00FE7C32">
        <w:t>ячів і т. д. [4].</w:t>
      </w:r>
    </w:p>
    <w:p w:rsidR="00FE7C32" w:rsidRPr="00FE7C32" w:rsidRDefault="00FE7C32" w:rsidP="00FE7C32">
      <w:pPr>
        <w:pStyle w:val="1"/>
        <w:ind w:firstLine="709"/>
        <w:contextualSpacing/>
        <w:jc w:val="both"/>
      </w:pPr>
      <w:r w:rsidRPr="00FE7C32">
        <w:t xml:space="preserve">При вихованні сили найчастіше використовується метод повторного вправи з допомогою граничних, </w:t>
      </w:r>
      <w:proofErr w:type="spellStart"/>
      <w:r w:rsidR="00A128CF" w:rsidRPr="00A128CF">
        <w:t>навколограничних</w:t>
      </w:r>
      <w:proofErr w:type="spellEnd"/>
      <w:r w:rsidR="00A128CF">
        <w:t xml:space="preserve"> тощо</w:t>
      </w:r>
      <w:r w:rsidRPr="00FE7C32">
        <w:t xml:space="preserve"> зусиль(обтяжень).</w:t>
      </w:r>
    </w:p>
    <w:p w:rsidR="00FE7C32" w:rsidRPr="00FE7C32" w:rsidRDefault="00FE7C32" w:rsidP="00FE7C32">
      <w:pPr>
        <w:pStyle w:val="1"/>
        <w:ind w:firstLine="709"/>
        <w:contextualSpacing/>
        <w:jc w:val="both"/>
      </w:pPr>
      <w:r w:rsidRPr="00FE7C32">
        <w:t>Велике місце серед вправ силового характеру відвод</w:t>
      </w:r>
      <w:r w:rsidR="005B0456">
        <w:t xml:space="preserve">иться тим, що </w:t>
      </w:r>
      <w:r w:rsidR="005B0456">
        <w:lastRenderedPageBreak/>
        <w:t>формують гарний м’</w:t>
      </w:r>
      <w:r w:rsidRPr="00FE7C32">
        <w:t>язовий корсет, що є модою, що йде від іміджу кумирів професій</w:t>
      </w:r>
      <w:r w:rsidR="005B0456">
        <w:t xml:space="preserve">ного боксу та кікбоксингу (М. </w:t>
      </w:r>
      <w:proofErr w:type="spellStart"/>
      <w:r w:rsidRPr="00FE7C32">
        <w:t>Тайсона</w:t>
      </w:r>
      <w:proofErr w:type="spellEnd"/>
      <w:r w:rsidRPr="00FE7C32">
        <w:t>, Л. Льюїса), видатних кіноа</w:t>
      </w:r>
      <w:r w:rsidR="005B0456">
        <w:t xml:space="preserve">кторів (С. Сталлоне, Ж.К. Ван </w:t>
      </w:r>
      <w:proofErr w:type="spellStart"/>
      <w:r w:rsidRPr="00FE7C32">
        <w:t>Дамма</w:t>
      </w:r>
      <w:proofErr w:type="spellEnd"/>
      <w:r w:rsidRPr="00FE7C32">
        <w:t>). Відповідно, в тренуванні кікбоксерів все частіше стали використовувати режими роботи з обтяженнями з бодібілдингу, що ведуть до з</w:t>
      </w:r>
      <w:r w:rsidR="005B0456">
        <w:t>більшення м’</w:t>
      </w:r>
      <w:r w:rsidRPr="00FE7C32">
        <w:t>язової маси і створення її красивого рельєфу.</w:t>
      </w:r>
    </w:p>
    <w:p w:rsidR="00FE7C32" w:rsidRPr="00FE7C32" w:rsidRDefault="00FE7C32" w:rsidP="00FE7C32">
      <w:pPr>
        <w:pStyle w:val="1"/>
        <w:ind w:firstLine="709"/>
        <w:contextualSpacing/>
        <w:jc w:val="both"/>
      </w:pPr>
      <w:r w:rsidRPr="00FE7C32">
        <w:t>Одним з таких режимів є використання обтяжень 60-70% від максимально можливих, що повторюються 15-20 разів у кожній серії, кількість серій: 3-5. Паузи між сері</w:t>
      </w:r>
      <w:r w:rsidR="005B0456">
        <w:t xml:space="preserve">ями: 5-10 секунд. Виконавши одну </w:t>
      </w:r>
      <w:r w:rsidRPr="00FE7C32">
        <w:t>вправу вщент, роблять паузу до відновлення.</w:t>
      </w:r>
    </w:p>
    <w:p w:rsidR="00FE7C32" w:rsidRPr="00FE7C32" w:rsidRDefault="00FE7C32" w:rsidP="00FE7C32">
      <w:pPr>
        <w:pStyle w:val="1"/>
        <w:ind w:firstLine="709"/>
        <w:contextualSpacing/>
        <w:jc w:val="both"/>
      </w:pPr>
      <w:r w:rsidRPr="00FE7C32">
        <w:t>Іншим режимом роботи є використання обтяжень 85-95% від максимуму, що повторюються 3-8 разів у серії. Кількість серій: 3-5. Пауза відпочинку між серіями триває 3-5 хв.</w:t>
      </w:r>
    </w:p>
    <w:p w:rsidR="00FE7C32" w:rsidRPr="00FE7C32" w:rsidRDefault="00FE7C32" w:rsidP="00FE7C32">
      <w:pPr>
        <w:pStyle w:val="1"/>
        <w:ind w:firstLine="709"/>
        <w:contextualSpacing/>
        <w:jc w:val="both"/>
      </w:pPr>
      <w:r w:rsidRPr="00FE7C32">
        <w:t>За одне зан</w:t>
      </w:r>
      <w:r w:rsidR="005B0456">
        <w:t>яття опрацьовуються 2-3 групи м’</w:t>
      </w:r>
      <w:r w:rsidRPr="00FE7C32">
        <w:t>язів, ін</w:t>
      </w:r>
      <w:r w:rsidR="005B0456">
        <w:t>шим м’</w:t>
      </w:r>
      <w:r w:rsidRPr="00FE7C32">
        <w:t>язи дається невелике навантаження. Комплек</w:t>
      </w:r>
      <w:r w:rsidR="005B0456">
        <w:t>си змінюються через 4-6 тижнів [30</w:t>
      </w:r>
      <w:r w:rsidR="005B0456" w:rsidRPr="00FE7C32">
        <w:t>].</w:t>
      </w:r>
      <w:r w:rsidRPr="00FE7C32">
        <w:t>Число занять на тиждень: 2-3.</w:t>
      </w:r>
    </w:p>
    <w:p w:rsidR="00FE7C32" w:rsidRPr="00FE7C32" w:rsidRDefault="00FE7C32" w:rsidP="00FE7C32">
      <w:pPr>
        <w:pStyle w:val="1"/>
        <w:ind w:firstLine="709"/>
        <w:contextualSpacing/>
        <w:jc w:val="both"/>
      </w:pPr>
      <w:r w:rsidRPr="00FE7C32">
        <w:t>Досить широко у практиці кікбоксингу використовуються</w:t>
      </w:r>
      <w:r w:rsidRPr="00FE7C32">
        <w:br/>
      </w:r>
      <w:proofErr w:type="spellStart"/>
      <w:r w:rsidRPr="00FE7C32">
        <w:t>навколограничні</w:t>
      </w:r>
      <w:proofErr w:type="spellEnd"/>
      <w:r w:rsidRPr="00FE7C32">
        <w:t xml:space="preserve"> та граничні обтяження, що сприяють значному приросту сили без істотного </w:t>
      </w:r>
      <w:r w:rsidR="0019452F">
        <w:t>збільшення м’</w:t>
      </w:r>
      <w:r w:rsidRPr="00FE7C32">
        <w:t>язової маси. Вони повинні використовуватися в підготовці в основному дорослих спортсменів, і тренування в даному режимі проводяться не частіше одно</w:t>
      </w:r>
      <w:r w:rsidR="0019452F">
        <w:t>го разу на тиждень, тому що пов’</w:t>
      </w:r>
      <w:r w:rsidRPr="00FE7C32">
        <w:t>язані з максимальною мобілізацією можливостей спортсмена. Приблизні обтяження дорівнюють 90-95% від максимуму. Це</w:t>
      </w:r>
      <w:r w:rsidR="0019452F">
        <w:t xml:space="preserve"> вага, яку</w:t>
      </w:r>
      <w:r w:rsidRPr="00FE7C32">
        <w:t xml:space="preserve"> спортсмен може підняти 2-3 рази. Інтервали відпочинку між серіями повинні забезпечувати повне від</w:t>
      </w:r>
      <w:r w:rsidR="0019452F">
        <w:t>новлення. Воно визначається суб’</w:t>
      </w:r>
      <w:r w:rsidRPr="00FE7C32">
        <w:t>єктивно за готовністю до виконання наступної серії триває до 4-5 хв.</w:t>
      </w:r>
    </w:p>
    <w:p w:rsidR="00FE7C32" w:rsidRPr="00FE7C32" w:rsidRDefault="00FE7C32" w:rsidP="00FE7C32">
      <w:pPr>
        <w:pStyle w:val="1"/>
        <w:ind w:firstLine="709"/>
        <w:contextualSpacing/>
        <w:jc w:val="both"/>
      </w:pPr>
      <w:r w:rsidRPr="00FE7C32">
        <w:t>У кікбоксингу широко застосовуються вправи, спрямовані на розвиток здатності до вибухового зусилля з використанням різного роду обтяжень, опорів: удари з гантелями в руках (їхня імітація), напу</w:t>
      </w:r>
      <w:r w:rsidR="0019452F">
        <w:t xml:space="preserve">льсниками </w:t>
      </w:r>
      <w:proofErr w:type="spellStart"/>
      <w:r w:rsidR="0019452F">
        <w:t>обтяжувачами</w:t>
      </w:r>
      <w:proofErr w:type="spellEnd"/>
      <w:r w:rsidR="0019452F">
        <w:t xml:space="preserve"> для рук</w:t>
      </w:r>
      <w:r w:rsidRPr="00FE7C32">
        <w:t xml:space="preserve">; </w:t>
      </w:r>
      <w:proofErr w:type="spellStart"/>
      <w:r w:rsidRPr="00FE7C32">
        <w:t>обтяжувачами</w:t>
      </w:r>
      <w:proofErr w:type="spellEnd"/>
      <w:r w:rsidRPr="00FE7C32">
        <w:t xml:space="preserve"> для ніг, жилетами з обтяженнями; </w:t>
      </w:r>
      <w:r w:rsidRPr="00FE7C32">
        <w:lastRenderedPageBreak/>
        <w:t>поясами з обтяженнями; рукавичками обтяженого зразка; виконання ударів у воді; набивні м</w:t>
      </w:r>
      <w:r w:rsidR="0019452F">
        <w:t>’ячі; штовхання ядра; метання каміння і та ін</w:t>
      </w:r>
      <w:r w:rsidRPr="00FE7C32">
        <w:t>. [4].</w:t>
      </w:r>
    </w:p>
    <w:p w:rsidR="00FE7C32" w:rsidRPr="00FE7C32" w:rsidRDefault="00FE7C32" w:rsidP="00FE7C32">
      <w:pPr>
        <w:pStyle w:val="1"/>
        <w:ind w:firstLine="709"/>
        <w:contextualSpacing/>
        <w:jc w:val="both"/>
      </w:pPr>
      <w:r w:rsidRPr="00FE7C32">
        <w:t>При цьому необхідно вибирати рухи, подібні по траєкторії государями, і виконувати їх до тих пір, поки вдається зберігати швидкість (</w:t>
      </w:r>
      <w:r w:rsidR="00DE4D95">
        <w:t>доки вон</w:t>
      </w:r>
      <w:r w:rsidRPr="00FE7C32">
        <w:t xml:space="preserve">а не почала помітно падати), структуру руху (поки управління цим рухом не було істотно </w:t>
      </w:r>
      <w:r w:rsidR="00DE4D95">
        <w:t>сповільнено</w:t>
      </w:r>
      <w:r w:rsidRPr="00FE7C32">
        <w:t>). Потім, після відпочинку, релаксації, переходять до виконання цих рухів (ударів) без</w:t>
      </w:r>
      <w:r w:rsidR="00DE4D95">
        <w:t xml:space="preserve"> </w:t>
      </w:r>
      <w:r w:rsidRPr="00FE7C32">
        <w:t>обтяжень. Кількість «підходів» підбирається індивідуально і залежить від плану тренувального заняття.</w:t>
      </w:r>
    </w:p>
    <w:p w:rsidR="00FE7C32" w:rsidRPr="00FE7C32" w:rsidRDefault="00FE7C32" w:rsidP="00FE7C32">
      <w:pPr>
        <w:pStyle w:val="1"/>
        <w:ind w:firstLine="709"/>
        <w:contextualSpacing/>
        <w:jc w:val="both"/>
      </w:pPr>
      <w:r w:rsidRPr="00FE7C32">
        <w:t>Для розвитку вибухових якостей широко застосовується так званий ударний метод. Він являє собою зістрибування з певною висоти з наступним вистрибуванням вгору або вперед. Вважається, що такий режим добр</w:t>
      </w:r>
      <w:r w:rsidR="00DE4D95">
        <w:t>е стимулює вибухові здібності м’</w:t>
      </w:r>
      <w:r w:rsidRPr="00FE7C32">
        <w:t>язів ніг, веде до їх приросту. Висота, з якої здійснюється зістрибування - 0,2..0,5 м. Важливість вибухової здатності ніг ос</w:t>
      </w:r>
      <w:r w:rsidR="00DE4D95">
        <w:t>обливо підкреслюється тим, що м’язи ні</w:t>
      </w:r>
      <w:r w:rsidRPr="00FE7C32">
        <w:t xml:space="preserve">г </w:t>
      </w:r>
      <w:r w:rsidR="00DE4D95">
        <w:t>–</w:t>
      </w:r>
      <w:r w:rsidRPr="00FE7C32">
        <w:t xml:space="preserve"> од</w:t>
      </w:r>
      <w:r w:rsidR="00DE4D95">
        <w:t>ні з найпотужніших м’</w:t>
      </w:r>
      <w:r w:rsidRPr="00FE7C32">
        <w:t>язових груп у людини. Відповідно, використання їх можливостей дуже важливе для надання необхідних характеристик, особливо ударним рухам.</w:t>
      </w:r>
    </w:p>
    <w:p w:rsidR="00FE7C32" w:rsidRPr="00FE7C32" w:rsidRDefault="00FE7C32" w:rsidP="00FE7C32">
      <w:pPr>
        <w:pStyle w:val="1"/>
        <w:ind w:firstLine="709"/>
        <w:contextualSpacing/>
        <w:jc w:val="both"/>
      </w:pPr>
      <w:r w:rsidRPr="00FE7C32">
        <w:t>Розвитку різних компонентів силових здібностей може бути присвячене ціле заняття або його частина. В останньому випадку розвитком</w:t>
      </w:r>
      <w:r w:rsidR="00DE4D95">
        <w:t xml:space="preserve"> </w:t>
      </w:r>
      <w:r w:rsidRPr="00FE7C32">
        <w:t>сили краще займатися в першій половині заняття. Вправи</w:t>
      </w:r>
      <w:r w:rsidRPr="00FE7C32">
        <w:br/>
      </w:r>
      <w:proofErr w:type="spellStart"/>
      <w:r w:rsidRPr="00FE7C32">
        <w:t>зага</w:t>
      </w:r>
      <w:r w:rsidR="00DE2993">
        <w:t>льнопідготовчого</w:t>
      </w:r>
      <w:proofErr w:type="spellEnd"/>
      <w:r w:rsidR="00DE2993">
        <w:t xml:space="preserve"> характеру, пов’</w:t>
      </w:r>
      <w:r w:rsidRPr="00FE7C32">
        <w:t xml:space="preserve">язані з удосконаленням силових здібностей, частіше застосовуються на </w:t>
      </w:r>
      <w:proofErr w:type="spellStart"/>
      <w:r w:rsidRPr="00FE7C32">
        <w:t>загальнопідготовчому</w:t>
      </w:r>
      <w:proofErr w:type="spellEnd"/>
      <w:r w:rsidRPr="00FE7C32">
        <w:t xml:space="preserve"> плані підготовчого періоду, далі все частіше починають використовувати вправи спеціально підготовчого та спеціального характеру. Це робота на снарядах і з партнером.</w:t>
      </w:r>
    </w:p>
    <w:p w:rsidR="00FE7C32" w:rsidRPr="00FE7C32" w:rsidRDefault="00FE7C32" w:rsidP="00FE7C32">
      <w:pPr>
        <w:pStyle w:val="1"/>
        <w:ind w:firstLine="709"/>
        <w:contextualSpacing/>
        <w:jc w:val="both"/>
      </w:pPr>
      <w:r w:rsidRPr="00FE7C32">
        <w:t xml:space="preserve">Оцінка силових здібностей кікбоксерів здійснюється за допомогою вимірювання проявів сили в неспецифічних вправах (жим, поштовх штанги, кількість </w:t>
      </w:r>
      <w:proofErr w:type="spellStart"/>
      <w:r w:rsidRPr="00FE7C32">
        <w:t>віджимань</w:t>
      </w:r>
      <w:proofErr w:type="spellEnd"/>
      <w:r w:rsidRPr="00FE7C32">
        <w:t xml:space="preserve"> від підлоги з упору лежачи, підтягування </w:t>
      </w:r>
      <w:r w:rsidR="00DE2993">
        <w:t xml:space="preserve">на перекладині, штовхання ядра </w:t>
      </w:r>
      <w:r w:rsidRPr="00FE7C32">
        <w:t xml:space="preserve"> т</w:t>
      </w:r>
      <w:r w:rsidR="00DE2993">
        <w:t>а ін</w:t>
      </w:r>
      <w:r w:rsidRPr="00FE7C32">
        <w:t xml:space="preserve">.) і вимірювання характеристик удару за </w:t>
      </w:r>
      <w:r w:rsidR="00DE2993">
        <w:t xml:space="preserve">допомогою спеціального апарату </w:t>
      </w:r>
      <w:r w:rsidRPr="00FE7C32">
        <w:t xml:space="preserve">варіанти ударних динамометрів та ін.). Як правило, кожен кваліфікований спортсмен має свої показники, за якими він </w:t>
      </w:r>
      <w:r w:rsidRPr="00FE7C32">
        <w:lastRenderedPageBreak/>
        <w:t>контролює рівень стану своїх силових здібностей. Крім зазначених, можливі експертні оцінки ступеня прояву сили в різних, насамперед, змагальних вправах. Сила в поєдинку проявляється у вигляді швидких, вибухових ударів та переміщень.</w:t>
      </w:r>
    </w:p>
    <w:p w:rsidR="00FE7C32" w:rsidRPr="00FE7C32" w:rsidRDefault="00DE2993" w:rsidP="00FE7C32">
      <w:pPr>
        <w:pStyle w:val="1"/>
        <w:ind w:firstLine="709"/>
        <w:contextualSpacing/>
        <w:jc w:val="both"/>
      </w:pPr>
      <w:r>
        <w:t>Швидкісна</w:t>
      </w:r>
      <w:r w:rsidR="00FE7C32" w:rsidRPr="00FE7C32">
        <w:t xml:space="preserve"> сила проявляється при завданні тактичних ударів </w:t>
      </w:r>
      <w:proofErr w:type="spellStart"/>
      <w:r w:rsidR="00FE7C32" w:rsidRPr="00FE7C32">
        <w:t>іфінтів</w:t>
      </w:r>
      <w:proofErr w:type="spellEnd"/>
      <w:r w:rsidR="00FE7C32" w:rsidRPr="00FE7C32">
        <w:t xml:space="preserve">, у хибних пересуваннях, миттєвих захистах, </w:t>
      </w:r>
      <w:r>
        <w:t xml:space="preserve">багато ударних </w:t>
      </w:r>
      <w:r w:rsidR="00FE7C32" w:rsidRPr="00FE7C32">
        <w:t>серіях.</w:t>
      </w:r>
    </w:p>
    <w:p w:rsidR="00FE7C32" w:rsidRPr="00FE7C32" w:rsidRDefault="00FE7C32" w:rsidP="00FE7C32">
      <w:pPr>
        <w:pStyle w:val="1"/>
        <w:ind w:firstLine="709"/>
        <w:contextualSpacing/>
        <w:jc w:val="both"/>
      </w:pPr>
      <w:r w:rsidRPr="00FE7C32">
        <w:t xml:space="preserve">Для вдосконалення швидкої сили застосовуються вправи з невеликими обтяженнями: для рук </w:t>
      </w:r>
      <w:r w:rsidR="00A45818">
        <w:t>–</w:t>
      </w:r>
      <w:r w:rsidRPr="00FE7C32">
        <w:t xml:space="preserve"> 200-500г, для ніг </w:t>
      </w:r>
      <w:r w:rsidR="00A45818">
        <w:t>–</w:t>
      </w:r>
      <w:r w:rsidRPr="00FE7C32">
        <w:t xml:space="preserve"> не більше 1,5</w:t>
      </w:r>
      <w:r w:rsidR="00A45818">
        <w:t xml:space="preserve"> </w:t>
      </w:r>
      <w:r w:rsidRPr="00FE7C32">
        <w:t>кг. Важливим буде миттєве, вибухове виконання тренованого руху або серії.</w:t>
      </w:r>
    </w:p>
    <w:p w:rsidR="00FE7C32" w:rsidRPr="00FE7C32" w:rsidRDefault="00FE7C32" w:rsidP="00FE7C32">
      <w:pPr>
        <w:pStyle w:val="1"/>
        <w:ind w:firstLine="709"/>
        <w:contextualSpacing/>
        <w:jc w:val="both"/>
      </w:pPr>
      <w:r w:rsidRPr="00FE7C32">
        <w:t xml:space="preserve">Особливою формою прояви вибухового зусилля </w:t>
      </w:r>
      <w:r w:rsidR="00A45818">
        <w:t>є реактивна здатність нервово-м’</w:t>
      </w:r>
      <w:r w:rsidRPr="00FE7C32">
        <w:t>язового апарату. Вона проявляється у тих рухах, де відбувається швидке перемикання</w:t>
      </w:r>
      <w:r w:rsidR="00A45818">
        <w:t xml:space="preserve"> з </w:t>
      </w:r>
      <w:proofErr w:type="spellStart"/>
      <w:r w:rsidR="00A45818">
        <w:t>поступаючого</w:t>
      </w:r>
      <w:proofErr w:type="spellEnd"/>
      <w:r w:rsidR="00A45818">
        <w:t xml:space="preserve"> режиму роботи м’яз на </w:t>
      </w:r>
      <w:proofErr w:type="spellStart"/>
      <w:r w:rsidR="00A45818">
        <w:t>долаючий</w:t>
      </w:r>
      <w:proofErr w:type="spellEnd"/>
      <w:r w:rsidR="00A45818">
        <w:t>, тобто</w:t>
      </w:r>
      <w:r w:rsidRPr="00FE7C32">
        <w:t xml:space="preserve"> після значного </w:t>
      </w:r>
      <w:r w:rsidR="00A45818">
        <w:t>механічного розтягування м’</w:t>
      </w:r>
      <w:r w:rsidRPr="00FE7C32">
        <w:t>язів відбувається миттєве їх скорочення, що супроводжується максимальними динамічними з</w:t>
      </w:r>
      <w:r w:rsidR="00A45818">
        <w:t>усиллями. Найчастіше у боксі та к</w:t>
      </w:r>
      <w:r w:rsidRPr="00FE7C32">
        <w:t>ікбоксинг</w:t>
      </w:r>
      <w:r w:rsidR="00A45818">
        <w:t>у</w:t>
      </w:r>
      <w:r w:rsidRPr="00FE7C32">
        <w:t xml:space="preserve"> реактивна здатність проявляється при різних несподіваних переміщеннях, що вимагає специфічного трен</w:t>
      </w:r>
      <w:r w:rsidR="00A45818">
        <w:t>ування м’</w:t>
      </w:r>
      <w:r w:rsidRPr="00FE7C32">
        <w:t>язів.</w:t>
      </w:r>
    </w:p>
    <w:p w:rsidR="00FE7C32" w:rsidRPr="00FE7C32" w:rsidRDefault="00FE7C32" w:rsidP="00FE7C32">
      <w:pPr>
        <w:pStyle w:val="1"/>
        <w:ind w:firstLine="709"/>
        <w:contextualSpacing/>
        <w:jc w:val="both"/>
      </w:pPr>
      <w:r w:rsidRPr="00FE7C32">
        <w:t xml:space="preserve">Для формування вибухових здібностей використовують такі вправи, як виштовхування </w:t>
      </w:r>
      <w:proofErr w:type="spellStart"/>
      <w:r w:rsidRPr="00FE7C32">
        <w:t>ядер</w:t>
      </w:r>
      <w:proofErr w:type="spellEnd"/>
      <w:r w:rsidRPr="00FE7C32">
        <w:t xml:space="preserve"> або каміння (5-8</w:t>
      </w:r>
      <w:r w:rsidR="006C6658">
        <w:t xml:space="preserve"> </w:t>
      </w:r>
      <w:r w:rsidRPr="00FE7C32">
        <w:t>кг</w:t>
      </w:r>
      <w:r w:rsidR="006C6658">
        <w:t>.</w:t>
      </w:r>
      <w:r w:rsidRPr="00FE7C32">
        <w:t>) з дотриманням координаційної структури удару, а також серії ударів по автомобільній шині.</w:t>
      </w:r>
    </w:p>
    <w:p w:rsidR="00FE7C32" w:rsidRPr="00FE7C32" w:rsidRDefault="00FE7C32" w:rsidP="00FE7C32">
      <w:pPr>
        <w:pStyle w:val="1"/>
        <w:ind w:firstLine="709"/>
        <w:contextualSpacing/>
        <w:jc w:val="both"/>
      </w:pPr>
      <w:r w:rsidRPr="00FE7C32">
        <w:t>Можна також використовувати серії стрибків, відштовхуючись двома ногами через перешкоду 40-80</w:t>
      </w:r>
      <w:r w:rsidR="006C6658">
        <w:t xml:space="preserve"> см. Ефективні ї стрибки на одній ноз</w:t>
      </w:r>
      <w:r w:rsidRPr="00FE7C32">
        <w:t>і через лаву або низьку колоду (заввишки до 30</w:t>
      </w:r>
      <w:r w:rsidR="006C6658">
        <w:t xml:space="preserve"> </w:t>
      </w:r>
      <w:r w:rsidRPr="00FE7C32">
        <w:t>см</w:t>
      </w:r>
      <w:r w:rsidR="006C6658">
        <w:t>.</w:t>
      </w:r>
      <w:r w:rsidRPr="00FE7C32">
        <w:t>), а також подолання 30-40 метрового відрізка стрибками на одній нозі.</w:t>
      </w:r>
    </w:p>
    <w:p w:rsidR="00FE7C32" w:rsidRPr="00FE7C32" w:rsidRDefault="00FE7C32" w:rsidP="00FE7C32">
      <w:pPr>
        <w:pStyle w:val="1"/>
        <w:ind w:firstLine="709"/>
        <w:contextualSpacing/>
        <w:jc w:val="both"/>
      </w:pPr>
      <w:r w:rsidRPr="00FE7C32">
        <w:t xml:space="preserve">Одним із найбільш ефективних способів розвитку вибухової сили є ударний спосіб. Важливо розуміти, що у боксі і кікбоксингу, які характеризуються комплексним проявом рухових якостей, немає інтегрального силового показника, який найбільш повно відбивав рівень фізичної підготовленості спортсмена. Успіх на ринку (майданчику) багато в чому залежить від раціональності співвідношення рівнів розвитку силових і </w:t>
      </w:r>
      <w:proofErr w:type="spellStart"/>
      <w:r w:rsidRPr="00FE7C32">
        <w:lastRenderedPageBreak/>
        <w:t>швидкісно</w:t>
      </w:r>
      <w:proofErr w:type="spellEnd"/>
      <w:r w:rsidRPr="00FE7C32">
        <w:t>-силових здібностей, вдосконаленню яких у тренувальному процесі необхідно приділяти постійну увагу. Співвідношення цих рівнів у спортсменів різних техніко-тактичних типів (</w:t>
      </w:r>
      <w:proofErr w:type="spellStart"/>
      <w:r w:rsidRPr="00FE7C32">
        <w:t>темповиків</w:t>
      </w:r>
      <w:proofErr w:type="spellEnd"/>
      <w:r w:rsidRPr="00FE7C32">
        <w:t xml:space="preserve">, </w:t>
      </w:r>
      <w:proofErr w:type="spellStart"/>
      <w:r w:rsidRPr="00FE7C32">
        <w:t>ігровиків</w:t>
      </w:r>
      <w:proofErr w:type="spellEnd"/>
      <w:r w:rsidRPr="00FE7C32">
        <w:t xml:space="preserve">, </w:t>
      </w:r>
      <w:proofErr w:type="spellStart"/>
      <w:r w:rsidRPr="00FE7C32">
        <w:t>нокаутерів</w:t>
      </w:r>
      <w:proofErr w:type="spellEnd"/>
      <w:r w:rsidRPr="00FE7C32">
        <w:t>, універсалів) по-різному.</w:t>
      </w:r>
    </w:p>
    <w:p w:rsidR="00FE7C32" w:rsidRPr="00FE7C32" w:rsidRDefault="00FE7C32" w:rsidP="00FE7C32">
      <w:pPr>
        <w:pStyle w:val="1"/>
        <w:ind w:firstLine="709"/>
        <w:contextualSpacing/>
        <w:jc w:val="both"/>
      </w:pPr>
      <w:r w:rsidRPr="00FE7C32">
        <w:t xml:space="preserve">Як правило, у боксі та </w:t>
      </w:r>
      <w:proofErr w:type="spellStart"/>
      <w:r w:rsidRPr="00FE7C32">
        <w:t>кік-боксингу</w:t>
      </w:r>
      <w:proofErr w:type="spellEnd"/>
      <w:r w:rsidRPr="00FE7C32">
        <w:t xml:space="preserve"> для силової підготовки використовуються вправи, безпосеред</w:t>
      </w:r>
      <w:r w:rsidR="00BF3A69">
        <w:t>ньо спрямовані на певні групи м’</w:t>
      </w:r>
      <w:r w:rsidRPr="00FE7C32">
        <w:t>язів і дозволяють максимально вільну роботу цієї групи, тобто вправи з вільними вагами (гантелі, штанга) або ж з власною вагою. Незважаючи на зростаючу популярність тренажерів, що підігрівається рядом відомих тренерів, є сумніви у можливості використання їх для силової підготовки через значну інерцію порівняння зі «вільними» снарядами.</w:t>
      </w:r>
    </w:p>
    <w:p w:rsidR="00FE7C32" w:rsidRPr="00FE7C32" w:rsidRDefault="00FE7C32" w:rsidP="00FE7C32">
      <w:pPr>
        <w:pStyle w:val="1"/>
        <w:ind w:firstLine="709"/>
        <w:contextualSpacing/>
        <w:jc w:val="both"/>
      </w:pPr>
      <w:r w:rsidRPr="00FE7C32">
        <w:t>Засоб</w:t>
      </w:r>
      <w:r w:rsidR="00BF3A69">
        <w:t>ами розвитку спеціальної сили м’язів кік</w:t>
      </w:r>
      <w:r w:rsidRPr="00FE7C32">
        <w:t>боксерів є різні вправи, серед яких можна виділити чотири основні</w:t>
      </w:r>
    </w:p>
    <w:p w:rsidR="00FE7C32" w:rsidRPr="00FE7C32" w:rsidRDefault="00FE7C32" w:rsidP="00FE7C32">
      <w:pPr>
        <w:pStyle w:val="1"/>
        <w:spacing w:after="160"/>
        <w:ind w:firstLine="709"/>
        <w:contextualSpacing/>
        <w:jc w:val="both"/>
      </w:pPr>
      <w:r w:rsidRPr="00FE7C32">
        <w:t>виду:</w:t>
      </w:r>
    </w:p>
    <w:p w:rsidR="00FE7C32" w:rsidRPr="00FE7C32" w:rsidRDefault="00FE7C32" w:rsidP="00B47B0F">
      <w:pPr>
        <w:pStyle w:val="1"/>
        <w:numPr>
          <w:ilvl w:val="0"/>
          <w:numId w:val="15"/>
        </w:numPr>
        <w:tabs>
          <w:tab w:val="left" w:pos="1134"/>
        </w:tabs>
        <w:ind w:firstLine="709"/>
        <w:contextualSpacing/>
        <w:jc w:val="both"/>
      </w:pPr>
      <w:r w:rsidRPr="00FE7C32">
        <w:t>із зовнішнім опором (важками, гумовими амортизаторами або джгутами, еспандерами тощо);</w:t>
      </w:r>
    </w:p>
    <w:p w:rsidR="00FE7C32" w:rsidRPr="00FE7C32" w:rsidRDefault="00FE7C32" w:rsidP="00B47B0F">
      <w:pPr>
        <w:pStyle w:val="1"/>
        <w:numPr>
          <w:ilvl w:val="0"/>
          <w:numId w:val="15"/>
        </w:numPr>
        <w:tabs>
          <w:tab w:val="left" w:pos="1134"/>
        </w:tabs>
        <w:ind w:firstLine="709"/>
        <w:contextualSpacing/>
        <w:jc w:val="both"/>
      </w:pPr>
      <w:r w:rsidRPr="00FE7C32">
        <w:t>з подоланням власної ваги (гімнастичні вправи, стрибки тощо);</w:t>
      </w:r>
    </w:p>
    <w:p w:rsidR="00FE7C32" w:rsidRPr="00FE7C32" w:rsidRDefault="00FE7C32" w:rsidP="00B47B0F">
      <w:pPr>
        <w:pStyle w:val="1"/>
        <w:numPr>
          <w:ilvl w:val="0"/>
          <w:numId w:val="15"/>
        </w:numPr>
        <w:tabs>
          <w:tab w:val="left" w:pos="1134"/>
        </w:tabs>
        <w:ind w:firstLine="709"/>
        <w:contextualSpacing/>
        <w:jc w:val="both"/>
      </w:pPr>
      <w:r w:rsidRPr="00FE7C32">
        <w:t>з партнером;</w:t>
      </w:r>
    </w:p>
    <w:p w:rsidR="00FE7C32" w:rsidRPr="00FE7C32" w:rsidRDefault="00FE7C32" w:rsidP="00B47B0F">
      <w:pPr>
        <w:pStyle w:val="1"/>
        <w:numPr>
          <w:ilvl w:val="0"/>
          <w:numId w:val="15"/>
        </w:numPr>
        <w:tabs>
          <w:tab w:val="left" w:pos="1134"/>
        </w:tabs>
        <w:ind w:firstLine="709"/>
        <w:contextualSpacing/>
        <w:jc w:val="both"/>
      </w:pPr>
      <w:r w:rsidRPr="00FE7C32">
        <w:t>ізометричні (статичні) вправи.</w:t>
      </w:r>
    </w:p>
    <w:p w:rsidR="00FE7C32" w:rsidRPr="00FE7C32" w:rsidRDefault="00FE7C32" w:rsidP="00FE7C32">
      <w:pPr>
        <w:pStyle w:val="1"/>
        <w:ind w:firstLine="709"/>
        <w:contextualSpacing/>
        <w:jc w:val="both"/>
      </w:pPr>
      <w:r w:rsidRPr="00FE7C32">
        <w:t xml:space="preserve">До вправ для розвитку сили в ударних діях відносять удари руками і ногами в повітря, по мішках, лапах і </w:t>
      </w:r>
      <w:proofErr w:type="spellStart"/>
      <w:r w:rsidRPr="00FE7C32">
        <w:t>маківара</w:t>
      </w:r>
      <w:proofErr w:type="spellEnd"/>
      <w:r w:rsidRPr="00FE7C32">
        <w:t xml:space="preserve"> з</w:t>
      </w:r>
      <w:r w:rsidRPr="00FE7C32">
        <w:br/>
      </w:r>
      <w:proofErr w:type="spellStart"/>
      <w:r w:rsidRPr="00FE7C32">
        <w:t>обтяжувачами</w:t>
      </w:r>
      <w:proofErr w:type="spellEnd"/>
      <w:r w:rsidRPr="00FE7C32">
        <w:t xml:space="preserve"> (манжетами, гантелями, накладкам</w:t>
      </w:r>
      <w:r w:rsidR="00B47B0F">
        <w:t>и і та ін</w:t>
      </w:r>
      <w:r w:rsidRPr="00FE7C32">
        <w:t>.), або у воді. Величина обтяження в таких вправах не повинна порушувати структури рухів, а самі вправи повинні виконуватися з максимальною</w:t>
      </w:r>
      <w:r w:rsidR="00B47B0F">
        <w:t xml:space="preserve"> </w:t>
      </w:r>
      <w:r w:rsidRPr="00FE7C32">
        <w:t>швидкістю до тих пір, поки не почне порушуватися структура рухів, або не впаде помітно їх швидкість [9].</w:t>
      </w:r>
    </w:p>
    <w:p w:rsidR="00FE7C32" w:rsidRPr="00FE7C32" w:rsidRDefault="00FE7C32" w:rsidP="00FE7C32">
      <w:pPr>
        <w:pStyle w:val="1"/>
        <w:ind w:firstLine="709"/>
        <w:contextualSpacing/>
        <w:jc w:val="both"/>
      </w:pPr>
      <w:r w:rsidRPr="00FE7C32">
        <w:t>Для розвитку «вибухової» сили можна використовувати</w:t>
      </w:r>
      <w:r w:rsidR="00B47B0F">
        <w:t xml:space="preserve"> метання і штовхання набивних м’</w:t>
      </w:r>
      <w:r w:rsidRPr="00FE7C32">
        <w:t xml:space="preserve">ячів, </w:t>
      </w:r>
      <w:proofErr w:type="spellStart"/>
      <w:r w:rsidRPr="00FE7C32">
        <w:t>ядер</w:t>
      </w:r>
      <w:proofErr w:type="spellEnd"/>
      <w:r w:rsidRPr="00FE7C32">
        <w:t xml:space="preserve">, </w:t>
      </w:r>
      <w:proofErr w:type="spellStart"/>
      <w:r w:rsidRPr="00FE7C32">
        <w:t>гир</w:t>
      </w:r>
      <w:proofErr w:type="spellEnd"/>
      <w:r w:rsidRPr="00FE7C32">
        <w:t xml:space="preserve"> та каміння з різних положень з максимальним прискоренням у фінальній частині; роботу з сокирою та молотками; ривки та поштовхи штанги; а також подолання інерції власного </w:t>
      </w:r>
      <w:r w:rsidRPr="00FE7C32">
        <w:lastRenderedPageBreak/>
        <w:t>тіла при ударах, захистах, переходах від захисту до ударів і навпаки.</w:t>
      </w:r>
    </w:p>
    <w:p w:rsidR="00FE7C32" w:rsidRPr="00FE7C32" w:rsidRDefault="00FE7C32" w:rsidP="00FE7C32">
      <w:pPr>
        <w:pStyle w:val="1"/>
        <w:ind w:firstLine="709"/>
        <w:contextualSpacing/>
        <w:jc w:val="both"/>
      </w:pPr>
      <w:r w:rsidRPr="00FE7C32">
        <w:t>Ефективною і найбільш застосовува</w:t>
      </w:r>
      <w:r w:rsidR="00B47B0F">
        <w:t>ною вправою для розвитку сили м’</w:t>
      </w:r>
      <w:r w:rsidRPr="00FE7C32">
        <w:t xml:space="preserve">язів-розгиначів рук, які несуть основне навантаження в ударних діях, є різні віджимання в упорі лежачи. Не меншу увагу </w:t>
      </w:r>
      <w:r w:rsidR="00B47B0F">
        <w:t>необхідно приділяти зміцненню м’</w:t>
      </w:r>
      <w:r w:rsidRPr="00FE7C32">
        <w:t>язів черевного преса.</w:t>
      </w:r>
    </w:p>
    <w:p w:rsidR="00FE7C32" w:rsidRPr="00FE7C32" w:rsidRDefault="00FE7C32" w:rsidP="00FE7C32">
      <w:pPr>
        <w:pStyle w:val="1"/>
        <w:ind w:firstLine="709"/>
        <w:contextualSpacing/>
        <w:jc w:val="both"/>
      </w:pPr>
      <w:r w:rsidRPr="00FE7C32">
        <w:t xml:space="preserve">Крім того, для атлетичної підготовки широко застосовуються також вправи на перекладині, брусах, гімнастичній стінці, </w:t>
      </w:r>
      <w:r w:rsidR="00B47B0F">
        <w:t xml:space="preserve">з </w:t>
      </w:r>
      <w:r w:rsidR="00B47B0F" w:rsidRPr="00B47B0F">
        <w:t>амортизаторами</w:t>
      </w:r>
      <w:r w:rsidR="00B47B0F">
        <w:t xml:space="preserve">  та</w:t>
      </w:r>
      <w:r w:rsidRPr="00FE7C32">
        <w:t xml:space="preserve"> обтяження, з гирями [11].</w:t>
      </w:r>
    </w:p>
    <w:p w:rsidR="001109F8" w:rsidRDefault="00FE7C32" w:rsidP="00362AB5">
      <w:pPr>
        <w:pStyle w:val="1"/>
        <w:ind w:firstLine="709"/>
        <w:contextualSpacing/>
        <w:jc w:val="both"/>
      </w:pPr>
      <w:r w:rsidRPr="00FE7C32">
        <w:t xml:space="preserve">У </w:t>
      </w:r>
      <w:r w:rsidR="00362AB5">
        <w:t>роботі</w:t>
      </w:r>
      <w:r w:rsidRPr="00FE7C32">
        <w:t xml:space="preserve"> наведено вправи та комплекси для спеціальної силової підготовки. Вправи та їх комплекси не</w:t>
      </w:r>
      <w:r w:rsidR="00362AB5">
        <w:t>обхідно змінювати щонайменше 2 рази на тиждень. Зазвичай розвиток</w:t>
      </w:r>
      <w:r w:rsidRPr="00FE7C32">
        <w:t xml:space="preserve"> силових здібностей здійснюється у другій половині (або наприкінці) основної частини заняття. Разом з тим, можлива побудова тренування з декількох комплексних «блоків», у кожному з яких послідовно вирішуються завдання вивчення та вдосконалення техніки, розвитку спеціальної гнучкості.</w:t>
      </w:r>
    </w:p>
    <w:p w:rsidR="001109F8" w:rsidRDefault="001109F8">
      <w:pPr>
        <w:rPr>
          <w:rFonts w:ascii="Times New Roman" w:eastAsia="Times New Roman" w:hAnsi="Times New Roman"/>
          <w:sz w:val="28"/>
          <w:szCs w:val="28"/>
          <w:lang w:val="uk-UA"/>
        </w:rPr>
      </w:pPr>
      <w:r w:rsidRPr="00567394">
        <w:rPr>
          <w:lang w:val="uk-UA"/>
        </w:rPr>
        <w:br w:type="page"/>
      </w:r>
    </w:p>
    <w:p w:rsidR="001109F8" w:rsidRPr="001109F8" w:rsidRDefault="001109F8" w:rsidP="001109F8">
      <w:pPr>
        <w:pStyle w:val="a8"/>
        <w:spacing w:line="360" w:lineRule="auto"/>
        <w:ind w:firstLine="709"/>
        <w:jc w:val="center"/>
        <w:rPr>
          <w:rFonts w:ascii="Times New Roman" w:hAnsi="Times New Roman"/>
          <w:b/>
          <w:sz w:val="28"/>
          <w:szCs w:val="28"/>
          <w:lang w:val="uk-UA"/>
        </w:rPr>
      </w:pPr>
      <w:bookmarkStart w:id="8" w:name="bookmark20"/>
      <w:r w:rsidRPr="001109F8">
        <w:rPr>
          <w:rFonts w:ascii="Times New Roman" w:hAnsi="Times New Roman"/>
          <w:b/>
          <w:sz w:val="28"/>
          <w:szCs w:val="28"/>
          <w:lang w:val="uk-UA"/>
        </w:rPr>
        <w:lastRenderedPageBreak/>
        <w:t>РОЗДІЛ ІІ</w:t>
      </w:r>
    </w:p>
    <w:p w:rsidR="001109F8" w:rsidRDefault="001109F8" w:rsidP="001109F8">
      <w:pPr>
        <w:pStyle w:val="a8"/>
        <w:spacing w:line="360" w:lineRule="auto"/>
        <w:ind w:firstLine="709"/>
        <w:jc w:val="center"/>
        <w:rPr>
          <w:rFonts w:ascii="Times New Roman" w:hAnsi="Times New Roman"/>
          <w:b/>
          <w:sz w:val="28"/>
          <w:szCs w:val="28"/>
          <w:lang w:val="uk-UA"/>
        </w:rPr>
      </w:pPr>
      <w:r w:rsidRPr="001109F8">
        <w:rPr>
          <w:rFonts w:ascii="Times New Roman" w:hAnsi="Times New Roman"/>
          <w:b/>
          <w:sz w:val="28"/>
          <w:szCs w:val="28"/>
          <w:lang w:val="uk-UA"/>
        </w:rPr>
        <w:t>ОРГАНІЗАЦІЯ ТА МЕТОДИ ДОСЛІДЖЕННЯ</w:t>
      </w:r>
      <w:bookmarkEnd w:id="8"/>
    </w:p>
    <w:p w:rsidR="001109F8" w:rsidRPr="001109F8" w:rsidRDefault="001109F8" w:rsidP="001109F8">
      <w:pPr>
        <w:pStyle w:val="a8"/>
        <w:spacing w:line="360" w:lineRule="auto"/>
        <w:ind w:firstLine="709"/>
        <w:jc w:val="center"/>
        <w:rPr>
          <w:rFonts w:ascii="Times New Roman" w:hAnsi="Times New Roman"/>
          <w:b/>
          <w:sz w:val="28"/>
          <w:szCs w:val="28"/>
          <w:lang w:val="uk-UA"/>
        </w:rPr>
      </w:pPr>
    </w:p>
    <w:p w:rsidR="001109F8" w:rsidRPr="001109F8" w:rsidRDefault="001109F8" w:rsidP="001109F8">
      <w:pPr>
        <w:pStyle w:val="a8"/>
        <w:spacing w:line="360" w:lineRule="auto"/>
        <w:ind w:firstLine="709"/>
        <w:jc w:val="both"/>
        <w:rPr>
          <w:rFonts w:ascii="Times New Roman" w:hAnsi="Times New Roman"/>
          <w:b/>
          <w:sz w:val="28"/>
          <w:szCs w:val="28"/>
        </w:rPr>
      </w:pPr>
      <w:r>
        <w:rPr>
          <w:rFonts w:ascii="Times New Roman" w:hAnsi="Times New Roman"/>
          <w:b/>
          <w:sz w:val="28"/>
          <w:szCs w:val="28"/>
          <w:lang w:val="uk-UA"/>
        </w:rPr>
        <w:t xml:space="preserve">2.1. </w:t>
      </w:r>
      <w:proofErr w:type="spellStart"/>
      <w:r w:rsidRPr="001109F8">
        <w:rPr>
          <w:rFonts w:ascii="Times New Roman" w:hAnsi="Times New Roman"/>
          <w:b/>
          <w:sz w:val="28"/>
          <w:szCs w:val="28"/>
        </w:rPr>
        <w:t>Організація</w:t>
      </w:r>
      <w:proofErr w:type="spellEnd"/>
      <w:r w:rsidRPr="001109F8">
        <w:rPr>
          <w:rFonts w:ascii="Times New Roman" w:hAnsi="Times New Roman"/>
          <w:b/>
          <w:sz w:val="28"/>
          <w:szCs w:val="28"/>
        </w:rPr>
        <w:t xml:space="preserve"> </w:t>
      </w:r>
      <w:proofErr w:type="spellStart"/>
      <w:r w:rsidRPr="001109F8">
        <w:rPr>
          <w:rFonts w:ascii="Times New Roman" w:hAnsi="Times New Roman"/>
          <w:b/>
          <w:sz w:val="28"/>
          <w:szCs w:val="28"/>
        </w:rPr>
        <w:t>дослідження</w:t>
      </w:r>
      <w:proofErr w:type="spellEnd"/>
    </w:p>
    <w:p w:rsidR="001109F8" w:rsidRDefault="001109F8" w:rsidP="001109F8">
      <w:pPr>
        <w:pStyle w:val="1"/>
        <w:ind w:firstLine="720"/>
        <w:jc w:val="both"/>
      </w:pPr>
      <w:r>
        <w:t xml:space="preserve">Дослідження проводилося у ДЮСШ №1 міста Рубіжне. </w:t>
      </w:r>
    </w:p>
    <w:p w:rsidR="001109F8" w:rsidRDefault="001109F8" w:rsidP="001109F8">
      <w:pPr>
        <w:pStyle w:val="1"/>
        <w:ind w:firstLine="720"/>
      </w:pPr>
      <w:r>
        <w:t>Досліджувані: кікбоксери груп початкової підготовки 2-го року.</w:t>
      </w:r>
    </w:p>
    <w:p w:rsidR="001109F8" w:rsidRDefault="001109F8" w:rsidP="001109F8">
      <w:pPr>
        <w:pStyle w:val="1"/>
        <w:numPr>
          <w:ilvl w:val="0"/>
          <w:numId w:val="18"/>
        </w:numPr>
        <w:tabs>
          <w:tab w:val="left" w:pos="1122"/>
        </w:tabs>
        <w:ind w:firstLine="800"/>
        <w:jc w:val="both"/>
      </w:pPr>
      <w:r>
        <w:t>контрольна група – у кількості 10 кікбоксерів (17 років), експериментальна група – у кількості 10 кікбоксерів (17 років).</w:t>
      </w:r>
    </w:p>
    <w:p w:rsidR="001109F8" w:rsidRDefault="001109F8" w:rsidP="001109F8">
      <w:pPr>
        <w:pStyle w:val="1"/>
        <w:ind w:firstLine="720"/>
        <w:jc w:val="both"/>
      </w:pPr>
      <w:r>
        <w:t>Етапи педагогічного експерименту:</w:t>
      </w:r>
    </w:p>
    <w:p w:rsidR="001109F8" w:rsidRDefault="00522BD9" w:rsidP="001109F8">
      <w:pPr>
        <w:pStyle w:val="1"/>
        <w:ind w:firstLine="720"/>
        <w:jc w:val="both"/>
      </w:pPr>
      <w:r>
        <w:t>П</w:t>
      </w:r>
      <w:r w:rsidR="001109F8">
        <w:t>ерший етап (жовтень 2021 року – грудень 2021 року) – констатуючий етап експерименту. Мета - визначення вихідного рівня силових здібностей кікбоксерів, порівняння та аналіз результатів тестування в контрольній та експериментальній групах.</w:t>
      </w:r>
    </w:p>
    <w:p w:rsidR="001109F8" w:rsidRDefault="001109F8" w:rsidP="001109F8">
      <w:pPr>
        <w:pStyle w:val="1"/>
        <w:ind w:firstLine="720"/>
        <w:jc w:val="both"/>
      </w:pPr>
      <w:r>
        <w:t>Завдання першого етапу дослідження:</w:t>
      </w:r>
    </w:p>
    <w:p w:rsidR="001109F8" w:rsidRDefault="001109F8" w:rsidP="001109F8">
      <w:pPr>
        <w:pStyle w:val="1"/>
        <w:numPr>
          <w:ilvl w:val="0"/>
          <w:numId w:val="18"/>
        </w:numPr>
        <w:tabs>
          <w:tab w:val="left" w:pos="1126"/>
        </w:tabs>
        <w:ind w:firstLine="720"/>
        <w:jc w:val="both"/>
      </w:pPr>
      <w:r>
        <w:t>вивчити науково-методичну літературу з проблеми розвитку силових здібностей у кікбоксерів;</w:t>
      </w:r>
    </w:p>
    <w:p w:rsidR="001109F8" w:rsidRDefault="001109F8" w:rsidP="001109F8">
      <w:pPr>
        <w:pStyle w:val="1"/>
        <w:numPr>
          <w:ilvl w:val="0"/>
          <w:numId w:val="18"/>
        </w:numPr>
        <w:tabs>
          <w:tab w:val="left" w:pos="1134"/>
        </w:tabs>
        <w:ind w:firstLine="720"/>
      </w:pPr>
      <w:r>
        <w:t>підібрати методику тестування;</w:t>
      </w:r>
    </w:p>
    <w:p w:rsidR="001109F8" w:rsidRDefault="001109F8" w:rsidP="001109F8">
      <w:pPr>
        <w:pStyle w:val="1"/>
        <w:numPr>
          <w:ilvl w:val="0"/>
          <w:numId w:val="18"/>
        </w:numPr>
        <w:tabs>
          <w:tab w:val="left" w:pos="1134"/>
        </w:tabs>
        <w:ind w:firstLine="720"/>
      </w:pPr>
      <w:r>
        <w:t>провести контрольні випробування;</w:t>
      </w:r>
    </w:p>
    <w:p w:rsidR="001109F8" w:rsidRDefault="001109F8" w:rsidP="001109F8">
      <w:pPr>
        <w:pStyle w:val="1"/>
        <w:numPr>
          <w:ilvl w:val="0"/>
          <w:numId w:val="18"/>
        </w:numPr>
        <w:tabs>
          <w:tab w:val="left" w:pos="1122"/>
        </w:tabs>
        <w:ind w:firstLine="720"/>
      </w:pPr>
      <w:r>
        <w:t>скласти комплекс вправ з розвитку силових здібностей у кікбоксерів на початковому етапі навчання;</w:t>
      </w:r>
    </w:p>
    <w:p w:rsidR="001109F8" w:rsidRDefault="00522BD9" w:rsidP="001109F8">
      <w:pPr>
        <w:pStyle w:val="1"/>
        <w:tabs>
          <w:tab w:val="left" w:pos="3787"/>
          <w:tab w:val="left" w:pos="4877"/>
        </w:tabs>
        <w:ind w:firstLine="720"/>
      </w:pPr>
      <w:r>
        <w:t>Д</w:t>
      </w:r>
      <w:r w:rsidR="001109F8">
        <w:t xml:space="preserve">ругий етап (січень 2022 року – </w:t>
      </w:r>
      <w:r w:rsidR="00F62547">
        <w:t>вересень 2022</w:t>
      </w:r>
      <w:r w:rsidR="001109F8">
        <w:t xml:space="preserve"> року) – формуючий етап експерименту. </w:t>
      </w:r>
    </w:p>
    <w:p w:rsidR="001109F8" w:rsidRDefault="001109F8" w:rsidP="001109F8">
      <w:pPr>
        <w:spacing w:line="360" w:lineRule="auto"/>
        <w:ind w:firstLine="709"/>
        <w:contextualSpacing/>
        <w:jc w:val="both"/>
        <w:rPr>
          <w:rFonts w:ascii="Times New Roman" w:hAnsi="Times New Roman"/>
          <w:sz w:val="28"/>
          <w:szCs w:val="28"/>
          <w:lang w:val="uk-UA"/>
        </w:rPr>
      </w:pPr>
      <w:r w:rsidRPr="001109F8">
        <w:rPr>
          <w:rFonts w:ascii="Times New Roman" w:hAnsi="Times New Roman"/>
          <w:sz w:val="28"/>
          <w:szCs w:val="28"/>
          <w:lang w:val="uk-UA"/>
        </w:rPr>
        <w:t xml:space="preserve">Мета етапу – впровадження комплексу вправ силової підготовки </w:t>
      </w:r>
      <w:r w:rsidRPr="001109F8">
        <w:rPr>
          <w:rFonts w:ascii="Times New Roman" w:hAnsi="Times New Roman"/>
          <w:sz w:val="28"/>
          <w:szCs w:val="28"/>
          <w:lang w:val="uk-UA"/>
        </w:rPr>
        <w:tab/>
        <w:t>в навчально-тренувальний процес експериментальної групи кікбоксерів.</w:t>
      </w:r>
    </w:p>
    <w:p w:rsidR="00F62547" w:rsidRDefault="001109F8" w:rsidP="00F62547">
      <w:pPr>
        <w:spacing w:line="360" w:lineRule="auto"/>
        <w:ind w:firstLine="709"/>
        <w:contextualSpacing/>
        <w:jc w:val="both"/>
        <w:rPr>
          <w:rFonts w:ascii="Times New Roman" w:hAnsi="Times New Roman"/>
          <w:sz w:val="28"/>
          <w:szCs w:val="28"/>
          <w:lang w:val="uk-UA"/>
        </w:rPr>
      </w:pPr>
      <w:r w:rsidRPr="001109F8">
        <w:rPr>
          <w:rFonts w:ascii="Times New Roman" w:hAnsi="Times New Roman"/>
          <w:sz w:val="28"/>
          <w:szCs w:val="28"/>
          <w:lang w:val="uk-UA"/>
        </w:rPr>
        <w:t>Комплекс складений з використанням науково-методичної літератури наступних авторів: О.</w:t>
      </w:r>
      <w:r>
        <w:rPr>
          <w:rFonts w:ascii="Times New Roman" w:hAnsi="Times New Roman"/>
          <w:sz w:val="28"/>
          <w:szCs w:val="28"/>
          <w:lang w:val="uk-UA"/>
        </w:rPr>
        <w:t xml:space="preserve"> </w:t>
      </w:r>
      <w:r w:rsidRPr="001109F8">
        <w:rPr>
          <w:rFonts w:ascii="Times New Roman" w:hAnsi="Times New Roman"/>
          <w:sz w:val="28"/>
          <w:szCs w:val="28"/>
          <w:lang w:val="uk-UA"/>
        </w:rPr>
        <w:t xml:space="preserve">М. Захарова, А. В. Карасьова, А. А. Сафонова, А. А. </w:t>
      </w:r>
      <w:proofErr w:type="spellStart"/>
      <w:r w:rsidRPr="001109F8">
        <w:rPr>
          <w:rFonts w:ascii="Times New Roman" w:hAnsi="Times New Roman"/>
          <w:sz w:val="28"/>
          <w:szCs w:val="28"/>
          <w:lang w:val="uk-UA"/>
        </w:rPr>
        <w:t>Небураковського</w:t>
      </w:r>
      <w:proofErr w:type="spellEnd"/>
      <w:r w:rsidRPr="001109F8">
        <w:rPr>
          <w:rFonts w:ascii="Times New Roman" w:hAnsi="Times New Roman"/>
          <w:sz w:val="28"/>
          <w:szCs w:val="28"/>
          <w:lang w:val="uk-UA"/>
        </w:rPr>
        <w:t xml:space="preserve">, А. Г. Ширяєва. Х. </w:t>
      </w:r>
      <w:proofErr w:type="spellStart"/>
      <w:r w:rsidRPr="001109F8">
        <w:rPr>
          <w:rFonts w:ascii="Times New Roman" w:hAnsi="Times New Roman"/>
          <w:sz w:val="28"/>
          <w:szCs w:val="28"/>
          <w:lang w:val="uk-UA"/>
        </w:rPr>
        <w:t>Нішияма</w:t>
      </w:r>
      <w:proofErr w:type="spellEnd"/>
      <w:r w:rsidRPr="001109F8">
        <w:rPr>
          <w:rFonts w:ascii="Times New Roman" w:hAnsi="Times New Roman"/>
          <w:sz w:val="28"/>
          <w:szCs w:val="28"/>
          <w:lang w:val="uk-UA"/>
        </w:rPr>
        <w:t>, Р. Брауна.</w:t>
      </w:r>
    </w:p>
    <w:p w:rsidR="00F62547" w:rsidRDefault="001109F8" w:rsidP="00F62547">
      <w:pPr>
        <w:spacing w:line="360" w:lineRule="auto"/>
        <w:ind w:firstLine="709"/>
        <w:contextualSpacing/>
        <w:jc w:val="both"/>
        <w:rPr>
          <w:rFonts w:ascii="Times New Roman" w:hAnsi="Times New Roman"/>
          <w:sz w:val="28"/>
          <w:szCs w:val="28"/>
          <w:lang w:val="uk-UA"/>
        </w:rPr>
      </w:pPr>
      <w:proofErr w:type="spellStart"/>
      <w:r w:rsidRPr="00F62547">
        <w:rPr>
          <w:rFonts w:ascii="Times New Roman" w:hAnsi="Times New Roman"/>
          <w:sz w:val="28"/>
          <w:szCs w:val="28"/>
        </w:rPr>
        <w:t>Заняття</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проводилися</w:t>
      </w:r>
      <w:proofErr w:type="spellEnd"/>
      <w:r w:rsidRPr="00F62547">
        <w:rPr>
          <w:rFonts w:ascii="Times New Roman" w:hAnsi="Times New Roman"/>
          <w:sz w:val="28"/>
          <w:szCs w:val="28"/>
        </w:rPr>
        <w:t xml:space="preserve"> три рази на </w:t>
      </w:r>
      <w:proofErr w:type="spellStart"/>
      <w:r w:rsidRPr="00F62547">
        <w:rPr>
          <w:rFonts w:ascii="Times New Roman" w:hAnsi="Times New Roman"/>
          <w:sz w:val="28"/>
          <w:szCs w:val="28"/>
        </w:rPr>
        <w:t>тиждень</w:t>
      </w:r>
      <w:proofErr w:type="spellEnd"/>
      <w:r w:rsidRPr="00F62547">
        <w:rPr>
          <w:rFonts w:ascii="Times New Roman" w:hAnsi="Times New Roman"/>
          <w:sz w:val="28"/>
          <w:szCs w:val="28"/>
        </w:rPr>
        <w:t xml:space="preserve">, у </w:t>
      </w:r>
      <w:proofErr w:type="spellStart"/>
      <w:r w:rsidRPr="00F62547">
        <w:rPr>
          <w:rFonts w:ascii="Times New Roman" w:hAnsi="Times New Roman"/>
          <w:sz w:val="28"/>
          <w:szCs w:val="28"/>
        </w:rPr>
        <w:t>підготовчу</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частину</w:t>
      </w:r>
      <w:proofErr w:type="spellEnd"/>
      <w:r w:rsidRPr="00F62547">
        <w:rPr>
          <w:rFonts w:ascii="Times New Roman" w:hAnsi="Times New Roman"/>
          <w:sz w:val="28"/>
          <w:szCs w:val="28"/>
        </w:rPr>
        <w:t xml:space="preserve"> включали ОРУ з гантелями, з </w:t>
      </w:r>
      <w:proofErr w:type="spellStart"/>
      <w:r w:rsidRPr="00F62547">
        <w:rPr>
          <w:rFonts w:ascii="Times New Roman" w:hAnsi="Times New Roman"/>
          <w:sz w:val="28"/>
          <w:szCs w:val="28"/>
        </w:rPr>
        <w:t>набивними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м'ячами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стрибки</w:t>
      </w:r>
      <w:proofErr w:type="spellEnd"/>
      <w:r w:rsidRPr="00F62547">
        <w:rPr>
          <w:rFonts w:ascii="Times New Roman" w:hAnsi="Times New Roman"/>
          <w:sz w:val="28"/>
          <w:szCs w:val="28"/>
        </w:rPr>
        <w:t xml:space="preserve">: у </w:t>
      </w:r>
      <w:proofErr w:type="spellStart"/>
      <w:r w:rsidRPr="00F62547">
        <w:rPr>
          <w:rFonts w:ascii="Times New Roman" w:hAnsi="Times New Roman"/>
          <w:sz w:val="28"/>
          <w:szCs w:val="28"/>
        </w:rPr>
        <w:t>висоту</w:t>
      </w:r>
      <w:proofErr w:type="spellEnd"/>
      <w:r w:rsidRPr="00F62547">
        <w:rPr>
          <w:rFonts w:ascii="Times New Roman" w:hAnsi="Times New Roman"/>
          <w:sz w:val="28"/>
          <w:szCs w:val="28"/>
        </w:rPr>
        <w:t>, в</w:t>
      </w:r>
      <w:r w:rsidRPr="00F62547">
        <w:rPr>
          <w:rFonts w:ascii="Times New Roman" w:hAnsi="Times New Roman"/>
          <w:sz w:val="28"/>
          <w:szCs w:val="28"/>
        </w:rPr>
        <w:br/>
      </w:r>
      <w:proofErr w:type="spellStart"/>
      <w:r w:rsidRPr="00F62547">
        <w:rPr>
          <w:rFonts w:ascii="Times New Roman" w:hAnsi="Times New Roman"/>
          <w:sz w:val="28"/>
          <w:szCs w:val="28"/>
        </w:rPr>
        <w:t>довжину</w:t>
      </w:r>
      <w:proofErr w:type="spellEnd"/>
      <w:r w:rsidRPr="00F62547">
        <w:rPr>
          <w:rFonts w:ascii="Times New Roman" w:hAnsi="Times New Roman"/>
          <w:sz w:val="28"/>
          <w:szCs w:val="28"/>
        </w:rPr>
        <w:t xml:space="preserve">, з </w:t>
      </w:r>
      <w:proofErr w:type="spellStart"/>
      <w:r w:rsidRPr="00F62547">
        <w:rPr>
          <w:rFonts w:ascii="Times New Roman" w:hAnsi="Times New Roman"/>
          <w:sz w:val="28"/>
          <w:szCs w:val="28"/>
        </w:rPr>
        <w:t>піднесення</w:t>
      </w:r>
      <w:proofErr w:type="spellEnd"/>
      <w:r w:rsidRPr="00F62547">
        <w:rPr>
          <w:rFonts w:ascii="Times New Roman" w:hAnsi="Times New Roman"/>
          <w:sz w:val="28"/>
          <w:szCs w:val="28"/>
        </w:rPr>
        <w:t xml:space="preserve"> з </w:t>
      </w:r>
      <w:proofErr w:type="spellStart"/>
      <w:r w:rsidRPr="00F62547">
        <w:rPr>
          <w:rFonts w:ascii="Times New Roman" w:hAnsi="Times New Roman"/>
          <w:sz w:val="28"/>
          <w:szCs w:val="28"/>
        </w:rPr>
        <w:t>наступним</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вистрибуванням</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вгору</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зі</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скакалкою</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lastRenderedPageBreak/>
        <w:t>тощо</w:t>
      </w:r>
      <w:proofErr w:type="spellEnd"/>
      <w:r w:rsidRPr="00F62547">
        <w:rPr>
          <w:rFonts w:ascii="Times New Roman" w:hAnsi="Times New Roman"/>
          <w:sz w:val="28"/>
          <w:szCs w:val="28"/>
        </w:rPr>
        <w:t xml:space="preserve">. В </w:t>
      </w:r>
      <w:proofErr w:type="spellStart"/>
      <w:r w:rsidRPr="00F62547">
        <w:rPr>
          <w:rFonts w:ascii="Times New Roman" w:hAnsi="Times New Roman"/>
          <w:sz w:val="28"/>
          <w:szCs w:val="28"/>
        </w:rPr>
        <w:t>основній</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частині</w:t>
      </w:r>
      <w:proofErr w:type="spellEnd"/>
      <w:r w:rsidRPr="00F62547">
        <w:rPr>
          <w:rFonts w:ascii="Times New Roman" w:hAnsi="Times New Roman"/>
          <w:sz w:val="28"/>
          <w:szCs w:val="28"/>
        </w:rPr>
        <w:t xml:space="preserve"> 20 </w:t>
      </w:r>
      <w:proofErr w:type="spellStart"/>
      <w:r w:rsidRPr="00F62547">
        <w:rPr>
          <w:rFonts w:ascii="Times New Roman" w:hAnsi="Times New Roman"/>
          <w:sz w:val="28"/>
          <w:szCs w:val="28"/>
        </w:rPr>
        <w:t>хвилин</w:t>
      </w:r>
      <w:proofErr w:type="spellEnd"/>
      <w:r w:rsidRPr="00F62547">
        <w:rPr>
          <w:rFonts w:ascii="Times New Roman" w:hAnsi="Times New Roman"/>
          <w:sz w:val="28"/>
          <w:szCs w:val="28"/>
        </w:rPr>
        <w:t xml:space="preserve"> в </w:t>
      </w:r>
      <w:proofErr w:type="spellStart"/>
      <w:r w:rsidRPr="00F62547">
        <w:rPr>
          <w:rFonts w:ascii="Times New Roman" w:hAnsi="Times New Roman"/>
          <w:sz w:val="28"/>
          <w:szCs w:val="28"/>
        </w:rPr>
        <w:t>експериментальній</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групі</w:t>
      </w:r>
      <w:proofErr w:type="spellEnd"/>
      <w:r w:rsidRPr="00F62547">
        <w:rPr>
          <w:rFonts w:ascii="Times New Roman" w:hAnsi="Times New Roman"/>
          <w:sz w:val="28"/>
          <w:szCs w:val="28"/>
        </w:rPr>
        <w:t xml:space="preserve"> на кожному </w:t>
      </w:r>
      <w:proofErr w:type="spellStart"/>
      <w:r w:rsidRPr="00F62547">
        <w:rPr>
          <w:rFonts w:ascii="Times New Roman" w:hAnsi="Times New Roman"/>
          <w:sz w:val="28"/>
          <w:szCs w:val="28"/>
        </w:rPr>
        <w:t>тренуванні</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відводили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силової</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підготовки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вправи</w:t>
      </w:r>
      <w:proofErr w:type="spellEnd"/>
      <w:r w:rsidRPr="00F62547">
        <w:rPr>
          <w:rFonts w:ascii="Times New Roman" w:hAnsi="Times New Roman"/>
          <w:sz w:val="28"/>
          <w:szCs w:val="28"/>
        </w:rPr>
        <w:t xml:space="preserve"> з грифом штанги, </w:t>
      </w:r>
      <w:proofErr w:type="spellStart"/>
      <w:r w:rsidRPr="00F62547">
        <w:rPr>
          <w:rFonts w:ascii="Times New Roman" w:hAnsi="Times New Roman"/>
          <w:sz w:val="28"/>
          <w:szCs w:val="28"/>
        </w:rPr>
        <w:t>вправи</w:t>
      </w:r>
      <w:proofErr w:type="spellEnd"/>
      <w:r w:rsidRPr="00F62547">
        <w:rPr>
          <w:rFonts w:ascii="Times New Roman" w:hAnsi="Times New Roman"/>
          <w:sz w:val="28"/>
          <w:szCs w:val="28"/>
        </w:rPr>
        <w:t xml:space="preserve"> на тренаже</w:t>
      </w:r>
      <w:r w:rsidR="00F62547">
        <w:rPr>
          <w:rFonts w:ascii="Times New Roman" w:hAnsi="Times New Roman"/>
          <w:sz w:val="28"/>
          <w:szCs w:val="28"/>
        </w:rPr>
        <w:t xml:space="preserve">рах, з </w:t>
      </w:r>
      <w:proofErr w:type="spellStart"/>
      <w:r w:rsidR="00F62547">
        <w:rPr>
          <w:rFonts w:ascii="Times New Roman" w:hAnsi="Times New Roman"/>
          <w:sz w:val="28"/>
          <w:szCs w:val="28"/>
        </w:rPr>
        <w:t>обтяженням</w:t>
      </w:r>
      <w:proofErr w:type="spellEnd"/>
      <w:r w:rsidR="00F62547">
        <w:rPr>
          <w:rFonts w:ascii="Times New Roman" w:hAnsi="Times New Roman"/>
          <w:sz w:val="28"/>
          <w:szCs w:val="28"/>
        </w:rPr>
        <w:t xml:space="preserve"> </w:t>
      </w:r>
      <w:r w:rsidR="00F62547" w:rsidRPr="00F62547">
        <w:rPr>
          <w:rFonts w:ascii="Times New Roman" w:hAnsi="Times New Roman"/>
          <w:sz w:val="28"/>
          <w:szCs w:val="28"/>
          <w:lang w:val="uk-UA"/>
        </w:rPr>
        <w:t xml:space="preserve">власної </w:t>
      </w:r>
      <w:proofErr w:type="gramStart"/>
      <w:r w:rsidR="00F62547" w:rsidRPr="00F62547">
        <w:rPr>
          <w:rFonts w:ascii="Times New Roman" w:hAnsi="Times New Roman"/>
          <w:sz w:val="28"/>
          <w:szCs w:val="28"/>
          <w:lang w:val="uk-UA"/>
        </w:rPr>
        <w:t xml:space="preserve">ваги </w:t>
      </w:r>
      <w:r w:rsidRPr="00F62547">
        <w:rPr>
          <w:rFonts w:ascii="Times New Roman" w:hAnsi="Times New Roman"/>
          <w:sz w:val="28"/>
          <w:szCs w:val="28"/>
          <w:lang w:val="uk-UA"/>
        </w:rPr>
        <w:t xml:space="preserve"> т</w:t>
      </w:r>
      <w:r w:rsidR="00F62547" w:rsidRPr="00F62547">
        <w:rPr>
          <w:rFonts w:ascii="Times New Roman" w:hAnsi="Times New Roman"/>
          <w:sz w:val="28"/>
          <w:szCs w:val="28"/>
          <w:lang w:val="uk-UA"/>
        </w:rPr>
        <w:t>а</w:t>
      </w:r>
      <w:proofErr w:type="gramEnd"/>
      <w:r w:rsidR="00F62547" w:rsidRPr="00F62547">
        <w:rPr>
          <w:rFonts w:ascii="Times New Roman" w:hAnsi="Times New Roman"/>
          <w:sz w:val="28"/>
          <w:szCs w:val="28"/>
          <w:lang w:val="uk-UA"/>
        </w:rPr>
        <w:t xml:space="preserve"> ін</w:t>
      </w:r>
      <w:r w:rsidRPr="00F62547">
        <w:rPr>
          <w:rFonts w:ascii="Times New Roman" w:hAnsi="Times New Roman"/>
          <w:sz w:val="28"/>
          <w:szCs w:val="28"/>
          <w:lang w:val="uk-UA"/>
        </w:rPr>
        <w:t xml:space="preserve">.) Крім того, для силової підготовки широко застосовуються також вправи на перекладині, брусах, гімнастиці амортизаторами та обтяженнями. Вправи та їх комплекси змінювали щонайменше 2-х разів на тиждень. Зазвичай розвитку силових здібностей здійснювалося у другій половині (чи кінці) основний частини заняття. У </w:t>
      </w:r>
      <w:r w:rsidR="00F62547">
        <w:rPr>
          <w:rFonts w:ascii="Times New Roman" w:hAnsi="Times New Roman"/>
          <w:sz w:val="28"/>
          <w:szCs w:val="28"/>
          <w:lang w:val="uk-UA"/>
        </w:rPr>
        <w:t>роботі</w:t>
      </w:r>
      <w:r w:rsidRPr="00F62547">
        <w:rPr>
          <w:rFonts w:ascii="Times New Roman" w:hAnsi="Times New Roman"/>
          <w:sz w:val="28"/>
          <w:szCs w:val="28"/>
          <w:lang w:val="uk-UA"/>
        </w:rPr>
        <w:t xml:space="preserve"> наведені вправи та комплекси силової підготовки.</w:t>
      </w:r>
    </w:p>
    <w:p w:rsidR="00F62547" w:rsidRDefault="001109F8" w:rsidP="00F62547">
      <w:pPr>
        <w:spacing w:line="360" w:lineRule="auto"/>
        <w:ind w:firstLine="709"/>
        <w:contextualSpacing/>
        <w:jc w:val="both"/>
        <w:rPr>
          <w:rFonts w:ascii="Times New Roman" w:hAnsi="Times New Roman"/>
          <w:sz w:val="28"/>
          <w:szCs w:val="28"/>
          <w:lang w:val="uk-UA"/>
        </w:rPr>
      </w:pPr>
      <w:r w:rsidRPr="00F62547">
        <w:rPr>
          <w:rFonts w:ascii="Times New Roman" w:hAnsi="Times New Roman"/>
          <w:sz w:val="28"/>
          <w:szCs w:val="28"/>
        </w:rPr>
        <w:t xml:space="preserve">У </w:t>
      </w:r>
      <w:proofErr w:type="spellStart"/>
      <w:r w:rsidRPr="00F62547">
        <w:rPr>
          <w:rFonts w:ascii="Times New Roman" w:hAnsi="Times New Roman"/>
          <w:sz w:val="28"/>
          <w:szCs w:val="28"/>
        </w:rPr>
        <w:t>зміст</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основної</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частини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навчально-тренувального</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заняття</w:t>
      </w:r>
      <w:proofErr w:type="spellEnd"/>
      <w:r w:rsidRPr="00F62547">
        <w:rPr>
          <w:rFonts w:ascii="Times New Roman" w:hAnsi="Times New Roman"/>
          <w:sz w:val="28"/>
          <w:szCs w:val="28"/>
        </w:rPr>
        <w:t xml:space="preserve"> включали </w:t>
      </w:r>
      <w:proofErr w:type="spellStart"/>
      <w:r w:rsidRPr="00F62547">
        <w:rPr>
          <w:rFonts w:ascii="Times New Roman" w:hAnsi="Times New Roman"/>
          <w:sz w:val="28"/>
          <w:szCs w:val="28"/>
        </w:rPr>
        <w:t>комплекси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впр</w:t>
      </w:r>
      <w:r w:rsidR="00F62547">
        <w:rPr>
          <w:rFonts w:ascii="Times New Roman" w:hAnsi="Times New Roman"/>
          <w:sz w:val="28"/>
          <w:szCs w:val="28"/>
        </w:rPr>
        <w:t>ав</w:t>
      </w:r>
      <w:proofErr w:type="spellEnd"/>
      <w:r w:rsidR="00F62547">
        <w:rPr>
          <w:rFonts w:ascii="Times New Roman" w:hAnsi="Times New Roman"/>
          <w:sz w:val="28"/>
          <w:szCs w:val="28"/>
        </w:rPr>
        <w:t xml:space="preserve"> для </w:t>
      </w:r>
      <w:proofErr w:type="spellStart"/>
      <w:r w:rsidR="00F62547">
        <w:rPr>
          <w:rFonts w:ascii="Times New Roman" w:hAnsi="Times New Roman"/>
          <w:sz w:val="28"/>
          <w:szCs w:val="28"/>
        </w:rPr>
        <w:t>збільшення</w:t>
      </w:r>
      <w:proofErr w:type="spellEnd"/>
      <w:r w:rsidR="00F62547">
        <w:rPr>
          <w:rFonts w:ascii="Times New Roman" w:hAnsi="Times New Roman"/>
          <w:sz w:val="28"/>
          <w:szCs w:val="28"/>
        </w:rPr>
        <w:t xml:space="preserve"> м</w:t>
      </w:r>
      <w:r w:rsidR="00F62547">
        <w:rPr>
          <w:rFonts w:ascii="Times New Roman" w:hAnsi="Times New Roman"/>
          <w:sz w:val="28"/>
          <w:szCs w:val="28"/>
          <w:lang w:val="uk-UA"/>
        </w:rPr>
        <w:t>’</w:t>
      </w:r>
      <w:proofErr w:type="spellStart"/>
      <w:r w:rsidR="00F62547" w:rsidRPr="00F62547">
        <w:rPr>
          <w:rFonts w:ascii="Times New Roman" w:hAnsi="Times New Roman"/>
          <w:sz w:val="28"/>
          <w:szCs w:val="28"/>
        </w:rPr>
        <w:t>язової</w:t>
      </w:r>
      <w:proofErr w:type="spellEnd"/>
      <w:r w:rsidR="00F62547" w:rsidRPr="00F62547">
        <w:rPr>
          <w:rFonts w:ascii="Times New Roman" w:hAnsi="Times New Roman"/>
          <w:sz w:val="28"/>
          <w:szCs w:val="28"/>
        </w:rPr>
        <w:t xml:space="preserve"> </w:t>
      </w:r>
      <w:proofErr w:type="spellStart"/>
      <w:r w:rsidR="00F62547" w:rsidRPr="00F62547">
        <w:rPr>
          <w:rFonts w:ascii="Times New Roman" w:hAnsi="Times New Roman"/>
          <w:sz w:val="28"/>
          <w:szCs w:val="28"/>
        </w:rPr>
        <w:t>маси</w:t>
      </w:r>
      <w:proofErr w:type="spellEnd"/>
      <w:r w:rsidR="00F62547" w:rsidRPr="00F62547">
        <w:rPr>
          <w:rFonts w:ascii="Times New Roman" w:hAnsi="Times New Roman"/>
          <w:sz w:val="28"/>
          <w:szCs w:val="28"/>
          <w:lang w:val="uk-UA"/>
        </w:rPr>
        <w:t xml:space="preserve"> </w:t>
      </w:r>
      <w:proofErr w:type="spellStart"/>
      <w:r w:rsidRPr="00F62547">
        <w:rPr>
          <w:rFonts w:ascii="Times New Roman" w:hAnsi="Times New Roman"/>
          <w:sz w:val="28"/>
          <w:szCs w:val="28"/>
        </w:rPr>
        <w:t>кікбоксерів</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Застосовували</w:t>
      </w:r>
      <w:proofErr w:type="spellEnd"/>
      <w:r w:rsidRPr="00F62547">
        <w:rPr>
          <w:rFonts w:ascii="Times New Roman" w:hAnsi="Times New Roman"/>
          <w:sz w:val="28"/>
          <w:szCs w:val="28"/>
        </w:rPr>
        <w:t xml:space="preserve"> роботу з вагою, яку </w:t>
      </w:r>
      <w:proofErr w:type="spellStart"/>
      <w:r w:rsidRPr="00F62547">
        <w:rPr>
          <w:rFonts w:ascii="Times New Roman" w:hAnsi="Times New Roman"/>
          <w:sz w:val="28"/>
          <w:szCs w:val="28"/>
        </w:rPr>
        <w:t>можна</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підняти</w:t>
      </w:r>
      <w:proofErr w:type="spellEnd"/>
      <w:r w:rsidRPr="00F62547">
        <w:rPr>
          <w:rFonts w:ascii="Times New Roman" w:hAnsi="Times New Roman"/>
          <w:sz w:val="28"/>
          <w:szCs w:val="28"/>
        </w:rPr>
        <w:t xml:space="preserve"> 5-10 </w:t>
      </w:r>
      <w:proofErr w:type="spellStart"/>
      <w:r w:rsidRPr="00F62547">
        <w:rPr>
          <w:rFonts w:ascii="Times New Roman" w:hAnsi="Times New Roman"/>
          <w:sz w:val="28"/>
          <w:szCs w:val="28"/>
        </w:rPr>
        <w:t>разів</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Тренування</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тривало</w:t>
      </w:r>
      <w:proofErr w:type="spellEnd"/>
      <w:r w:rsidRPr="00F62547">
        <w:rPr>
          <w:rFonts w:ascii="Times New Roman" w:hAnsi="Times New Roman"/>
          <w:sz w:val="28"/>
          <w:szCs w:val="28"/>
        </w:rPr>
        <w:t xml:space="preserve"> 90 </w:t>
      </w:r>
      <w:proofErr w:type="spellStart"/>
      <w:r w:rsidRPr="00F62547">
        <w:rPr>
          <w:rFonts w:ascii="Times New Roman" w:hAnsi="Times New Roman"/>
          <w:sz w:val="28"/>
          <w:szCs w:val="28"/>
        </w:rPr>
        <w:t>хвилин</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кількість</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підходів</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було</w:t>
      </w:r>
      <w:proofErr w:type="spellEnd"/>
      <w:r w:rsidRPr="00F62547">
        <w:rPr>
          <w:rFonts w:ascii="Times New Roman" w:hAnsi="Times New Roman"/>
          <w:sz w:val="28"/>
          <w:szCs w:val="28"/>
        </w:rPr>
        <w:t xml:space="preserve"> 2-3 в </w:t>
      </w:r>
      <w:proofErr w:type="spellStart"/>
      <w:r w:rsidRPr="00F62547">
        <w:rPr>
          <w:rFonts w:ascii="Times New Roman" w:hAnsi="Times New Roman"/>
          <w:sz w:val="28"/>
          <w:szCs w:val="28"/>
        </w:rPr>
        <w:t>кожній</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вправі</w:t>
      </w:r>
      <w:proofErr w:type="spellEnd"/>
      <w:r w:rsidRPr="00F62547">
        <w:rPr>
          <w:rFonts w:ascii="Times New Roman" w:hAnsi="Times New Roman"/>
          <w:sz w:val="28"/>
          <w:szCs w:val="28"/>
        </w:rPr>
        <w:t xml:space="preserve">. У кожному </w:t>
      </w:r>
      <w:proofErr w:type="spellStart"/>
      <w:r w:rsidRPr="00F62547">
        <w:rPr>
          <w:rFonts w:ascii="Times New Roman" w:hAnsi="Times New Roman"/>
          <w:sz w:val="28"/>
          <w:szCs w:val="28"/>
        </w:rPr>
        <w:t>підході</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вправу</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вико</w:t>
      </w:r>
      <w:r w:rsidR="00F62547">
        <w:rPr>
          <w:rFonts w:ascii="Times New Roman" w:hAnsi="Times New Roman"/>
          <w:sz w:val="28"/>
          <w:szCs w:val="28"/>
        </w:rPr>
        <w:t>нували</w:t>
      </w:r>
      <w:proofErr w:type="spellEnd"/>
      <w:r w:rsidR="00F62547">
        <w:rPr>
          <w:rFonts w:ascii="Times New Roman" w:hAnsi="Times New Roman"/>
          <w:sz w:val="28"/>
          <w:szCs w:val="28"/>
        </w:rPr>
        <w:t xml:space="preserve"> «</w:t>
      </w:r>
      <w:proofErr w:type="spellStart"/>
      <w:r w:rsidR="00F62547">
        <w:rPr>
          <w:rFonts w:ascii="Times New Roman" w:hAnsi="Times New Roman"/>
          <w:sz w:val="28"/>
          <w:szCs w:val="28"/>
        </w:rPr>
        <w:t>довідмов</w:t>
      </w:r>
      <w:proofErr w:type="spellEnd"/>
      <w:r w:rsidR="00F62547">
        <w:rPr>
          <w:rFonts w:ascii="Times New Roman" w:hAnsi="Times New Roman"/>
          <w:sz w:val="28"/>
          <w:szCs w:val="28"/>
          <w:lang w:val="uk-UA"/>
        </w:rPr>
        <w:t>и</w:t>
      </w:r>
      <w:r w:rsidRPr="00F62547">
        <w:rPr>
          <w:rFonts w:ascii="Times New Roman" w:hAnsi="Times New Roman"/>
          <w:sz w:val="28"/>
          <w:szCs w:val="28"/>
        </w:rPr>
        <w:t xml:space="preserve">». </w:t>
      </w:r>
      <w:proofErr w:type="spellStart"/>
      <w:r w:rsidRPr="00F62547">
        <w:rPr>
          <w:rFonts w:ascii="Times New Roman" w:hAnsi="Times New Roman"/>
          <w:sz w:val="28"/>
          <w:szCs w:val="28"/>
        </w:rPr>
        <w:t>Відпочинок</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між</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підходами</w:t>
      </w:r>
      <w:proofErr w:type="spellEnd"/>
      <w:r w:rsidRPr="00F62547">
        <w:rPr>
          <w:rFonts w:ascii="Times New Roman" w:hAnsi="Times New Roman"/>
          <w:sz w:val="28"/>
          <w:szCs w:val="28"/>
        </w:rPr>
        <w:t xml:space="preserve"> 0,5-2 </w:t>
      </w:r>
      <w:proofErr w:type="spellStart"/>
      <w:r w:rsidRPr="00F62547">
        <w:rPr>
          <w:rFonts w:ascii="Times New Roman" w:hAnsi="Times New Roman"/>
          <w:sz w:val="28"/>
          <w:szCs w:val="28"/>
        </w:rPr>
        <w:t>хвилини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тоді</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кожен</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наступний</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підхід</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виконуватиметься</w:t>
      </w:r>
      <w:proofErr w:type="spellEnd"/>
      <w:r w:rsidRPr="00F62547">
        <w:rPr>
          <w:rFonts w:ascii="Times New Roman" w:hAnsi="Times New Roman"/>
          <w:sz w:val="28"/>
          <w:szCs w:val="28"/>
        </w:rPr>
        <w:t xml:space="preserve"> на </w:t>
      </w:r>
      <w:proofErr w:type="spellStart"/>
      <w:r w:rsidRPr="00F62547">
        <w:rPr>
          <w:rFonts w:ascii="Times New Roman" w:hAnsi="Times New Roman"/>
          <w:sz w:val="28"/>
          <w:szCs w:val="28"/>
        </w:rPr>
        <w:t>тлі</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невідновлення</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Застосовували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вправи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спрямовані</w:t>
      </w:r>
      <w:proofErr w:type="spellEnd"/>
      <w:r w:rsidRPr="00F62547">
        <w:rPr>
          <w:rFonts w:ascii="Times New Roman" w:hAnsi="Times New Roman"/>
          <w:sz w:val="28"/>
          <w:szCs w:val="28"/>
        </w:rPr>
        <w:t xml:space="preserve"> на </w:t>
      </w:r>
      <w:proofErr w:type="spellStart"/>
      <w:r w:rsidRPr="00F62547">
        <w:rPr>
          <w:rFonts w:ascii="Times New Roman" w:hAnsi="Times New Roman"/>
          <w:sz w:val="28"/>
          <w:szCs w:val="28"/>
        </w:rPr>
        <w:t>розвиток</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здатності</w:t>
      </w:r>
      <w:proofErr w:type="spellEnd"/>
      <w:r w:rsidRPr="00F62547">
        <w:rPr>
          <w:rFonts w:ascii="Times New Roman" w:hAnsi="Times New Roman"/>
          <w:sz w:val="28"/>
          <w:szCs w:val="28"/>
        </w:rPr>
        <w:t xml:space="preserve"> до </w:t>
      </w:r>
      <w:proofErr w:type="spellStart"/>
      <w:r w:rsidRPr="00F62547">
        <w:rPr>
          <w:rFonts w:ascii="Times New Roman" w:hAnsi="Times New Roman"/>
          <w:sz w:val="28"/>
          <w:szCs w:val="28"/>
        </w:rPr>
        <w:t>вибухового</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зусилля</w:t>
      </w:r>
      <w:proofErr w:type="spellEnd"/>
      <w:r w:rsidRPr="00F62547">
        <w:rPr>
          <w:rFonts w:ascii="Times New Roman" w:hAnsi="Times New Roman"/>
          <w:sz w:val="28"/>
          <w:szCs w:val="28"/>
        </w:rPr>
        <w:t xml:space="preserve"> з </w:t>
      </w:r>
      <w:proofErr w:type="spellStart"/>
      <w:r w:rsidRPr="00F62547">
        <w:rPr>
          <w:rFonts w:ascii="Times New Roman" w:hAnsi="Times New Roman"/>
          <w:sz w:val="28"/>
          <w:szCs w:val="28"/>
        </w:rPr>
        <w:t>використанням</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різноманітних</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обтяжень</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опорів</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удари</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сгантелями</w:t>
      </w:r>
      <w:proofErr w:type="spellEnd"/>
      <w:r w:rsidRPr="00F62547">
        <w:rPr>
          <w:rFonts w:ascii="Times New Roman" w:hAnsi="Times New Roman"/>
          <w:sz w:val="28"/>
          <w:szCs w:val="28"/>
        </w:rPr>
        <w:t xml:space="preserve"> в руках (</w:t>
      </w:r>
      <w:proofErr w:type="spellStart"/>
      <w:r w:rsidRPr="00F62547">
        <w:rPr>
          <w:rFonts w:ascii="Times New Roman" w:hAnsi="Times New Roman"/>
          <w:sz w:val="28"/>
          <w:szCs w:val="28"/>
        </w:rPr>
        <w:t>їх</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імітація</w:t>
      </w:r>
      <w:proofErr w:type="spellEnd"/>
      <w:r w:rsidRPr="00F62547">
        <w:rPr>
          <w:rFonts w:ascii="Times New Roman" w:hAnsi="Times New Roman"/>
          <w:sz w:val="28"/>
          <w:szCs w:val="28"/>
        </w:rPr>
        <w:t>), напульсниками (</w:t>
      </w:r>
      <w:proofErr w:type="spellStart"/>
      <w:r w:rsidRPr="00F62547">
        <w:rPr>
          <w:rFonts w:ascii="Times New Roman" w:hAnsi="Times New Roman"/>
          <w:sz w:val="28"/>
          <w:szCs w:val="28"/>
        </w:rPr>
        <w:t>обтяжувачами</w:t>
      </w:r>
      <w:proofErr w:type="spellEnd"/>
      <w:r w:rsidRPr="00F62547">
        <w:rPr>
          <w:rFonts w:ascii="Times New Roman" w:hAnsi="Times New Roman"/>
          <w:sz w:val="28"/>
          <w:szCs w:val="28"/>
        </w:rPr>
        <w:t xml:space="preserve"> для рук); </w:t>
      </w:r>
      <w:proofErr w:type="spellStart"/>
      <w:r w:rsidRPr="00F62547">
        <w:rPr>
          <w:rFonts w:ascii="Times New Roman" w:hAnsi="Times New Roman"/>
          <w:sz w:val="28"/>
          <w:szCs w:val="28"/>
        </w:rPr>
        <w:t>обтяжувачами</w:t>
      </w:r>
      <w:proofErr w:type="spellEnd"/>
      <w:r w:rsidRPr="00F62547">
        <w:rPr>
          <w:rFonts w:ascii="Times New Roman" w:hAnsi="Times New Roman"/>
          <w:sz w:val="28"/>
          <w:szCs w:val="28"/>
        </w:rPr>
        <w:t xml:space="preserve"> для </w:t>
      </w:r>
      <w:proofErr w:type="spellStart"/>
      <w:r w:rsidRPr="00F62547">
        <w:rPr>
          <w:rFonts w:ascii="Times New Roman" w:hAnsi="Times New Roman"/>
          <w:sz w:val="28"/>
          <w:szCs w:val="28"/>
        </w:rPr>
        <w:t>ніг</w:t>
      </w:r>
      <w:proofErr w:type="spellEnd"/>
      <w:r w:rsidRPr="00F62547">
        <w:rPr>
          <w:rFonts w:ascii="Times New Roman" w:hAnsi="Times New Roman"/>
          <w:sz w:val="28"/>
          <w:szCs w:val="28"/>
        </w:rPr>
        <w:t xml:space="preserve">, жилетами з </w:t>
      </w:r>
      <w:proofErr w:type="spellStart"/>
      <w:r w:rsidRPr="00F62547">
        <w:rPr>
          <w:rFonts w:ascii="Times New Roman" w:hAnsi="Times New Roman"/>
          <w:sz w:val="28"/>
          <w:szCs w:val="28"/>
        </w:rPr>
        <w:t>обтяженнями</w:t>
      </w:r>
      <w:proofErr w:type="spellEnd"/>
      <w:r w:rsidRPr="00F62547">
        <w:rPr>
          <w:rFonts w:ascii="Times New Roman" w:hAnsi="Times New Roman"/>
          <w:sz w:val="28"/>
          <w:szCs w:val="28"/>
        </w:rPr>
        <w:t xml:space="preserve">; поясами </w:t>
      </w:r>
      <w:proofErr w:type="spellStart"/>
      <w:r w:rsidRPr="00F62547">
        <w:rPr>
          <w:rFonts w:ascii="Times New Roman" w:hAnsi="Times New Roman"/>
          <w:sz w:val="28"/>
          <w:szCs w:val="28"/>
        </w:rPr>
        <w:t>сотягощення</w:t>
      </w:r>
      <w:proofErr w:type="spellEnd"/>
      <w:r w:rsidRPr="00F62547">
        <w:rPr>
          <w:rFonts w:ascii="Times New Roman" w:hAnsi="Times New Roman"/>
          <w:sz w:val="28"/>
          <w:szCs w:val="28"/>
        </w:rPr>
        <w:t xml:space="preserve">; рукавичками </w:t>
      </w:r>
      <w:proofErr w:type="spellStart"/>
      <w:r w:rsidRPr="00F62547">
        <w:rPr>
          <w:rFonts w:ascii="Times New Roman" w:hAnsi="Times New Roman"/>
          <w:sz w:val="28"/>
          <w:szCs w:val="28"/>
        </w:rPr>
        <w:t>обтяженого</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зразка</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виконання</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ударів</w:t>
      </w:r>
      <w:proofErr w:type="spellEnd"/>
      <w:r w:rsidRPr="00F62547">
        <w:rPr>
          <w:rFonts w:ascii="Times New Roman" w:hAnsi="Times New Roman"/>
          <w:sz w:val="28"/>
          <w:szCs w:val="28"/>
        </w:rPr>
        <w:t xml:space="preserve"> у </w:t>
      </w:r>
      <w:proofErr w:type="spellStart"/>
      <w:r w:rsidRPr="00F62547">
        <w:rPr>
          <w:rFonts w:ascii="Times New Roman" w:hAnsi="Times New Roman"/>
          <w:sz w:val="28"/>
          <w:szCs w:val="28"/>
        </w:rPr>
        <w:t>введенні</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набивні</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м'ячі</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метання</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каміння</w:t>
      </w:r>
      <w:proofErr w:type="spellEnd"/>
      <w:r w:rsidRPr="00F62547">
        <w:rPr>
          <w:rFonts w:ascii="Times New Roman" w:hAnsi="Times New Roman"/>
          <w:sz w:val="28"/>
          <w:szCs w:val="28"/>
        </w:rPr>
        <w:t xml:space="preserve"> </w:t>
      </w:r>
      <w:proofErr w:type="spellStart"/>
      <w:r w:rsidRPr="00F62547">
        <w:rPr>
          <w:rFonts w:ascii="Times New Roman" w:hAnsi="Times New Roman"/>
          <w:sz w:val="28"/>
          <w:szCs w:val="28"/>
        </w:rPr>
        <w:t>тощо</w:t>
      </w:r>
      <w:proofErr w:type="spellEnd"/>
      <w:r w:rsidRPr="00F62547">
        <w:rPr>
          <w:rFonts w:ascii="Times New Roman" w:hAnsi="Times New Roman"/>
          <w:sz w:val="28"/>
          <w:szCs w:val="28"/>
        </w:rPr>
        <w:t>.</w:t>
      </w:r>
    </w:p>
    <w:p w:rsidR="00F62547" w:rsidRDefault="00522BD9" w:rsidP="00F6254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Т</w:t>
      </w:r>
      <w:r w:rsidR="001109F8" w:rsidRPr="00F62547">
        <w:rPr>
          <w:rFonts w:ascii="Times New Roman" w:hAnsi="Times New Roman"/>
          <w:sz w:val="28"/>
          <w:szCs w:val="28"/>
          <w:lang w:val="uk-UA"/>
        </w:rPr>
        <w:t>ретій етап (</w:t>
      </w:r>
      <w:r w:rsidR="00F62547">
        <w:rPr>
          <w:rFonts w:ascii="Times New Roman" w:hAnsi="Times New Roman"/>
          <w:sz w:val="28"/>
          <w:szCs w:val="28"/>
          <w:lang w:val="uk-UA"/>
        </w:rPr>
        <w:t>жовтень 2022</w:t>
      </w:r>
      <w:r w:rsidR="001109F8" w:rsidRPr="00F62547">
        <w:rPr>
          <w:rFonts w:ascii="Times New Roman" w:hAnsi="Times New Roman"/>
          <w:sz w:val="28"/>
          <w:szCs w:val="28"/>
          <w:lang w:val="uk-UA"/>
        </w:rPr>
        <w:t xml:space="preserve"> року – </w:t>
      </w:r>
      <w:r w:rsidR="00F62547">
        <w:rPr>
          <w:rFonts w:ascii="Times New Roman" w:hAnsi="Times New Roman"/>
          <w:sz w:val="28"/>
          <w:szCs w:val="28"/>
          <w:lang w:val="uk-UA"/>
        </w:rPr>
        <w:t>листопад</w:t>
      </w:r>
      <w:r w:rsidR="001109F8" w:rsidRPr="00F62547">
        <w:rPr>
          <w:rFonts w:ascii="Times New Roman" w:hAnsi="Times New Roman"/>
          <w:sz w:val="28"/>
          <w:szCs w:val="28"/>
          <w:lang w:val="uk-UA"/>
        </w:rPr>
        <w:t xml:space="preserve"> 20</w:t>
      </w:r>
      <w:r w:rsidR="00F62547">
        <w:rPr>
          <w:rFonts w:ascii="Times New Roman" w:hAnsi="Times New Roman"/>
          <w:sz w:val="28"/>
          <w:szCs w:val="28"/>
          <w:lang w:val="uk-UA"/>
        </w:rPr>
        <w:t>22</w:t>
      </w:r>
      <w:r w:rsidR="001109F8" w:rsidRPr="00F62547">
        <w:rPr>
          <w:rFonts w:ascii="Times New Roman" w:hAnsi="Times New Roman"/>
          <w:sz w:val="28"/>
          <w:szCs w:val="28"/>
          <w:lang w:val="uk-UA"/>
        </w:rPr>
        <w:t xml:space="preserve"> року) – контрольний етап експерименту, спрямований на оцінювання ефективності впровадження комплексу вправ у навчально – тренувальний процес кікбоксерів, повторне тестування в контрольній та експериментальній групах.</w:t>
      </w:r>
    </w:p>
    <w:p w:rsidR="001109F8" w:rsidRPr="00F62547" w:rsidRDefault="001109F8" w:rsidP="00F62547">
      <w:pPr>
        <w:spacing w:line="360" w:lineRule="auto"/>
        <w:ind w:firstLine="709"/>
        <w:contextualSpacing/>
        <w:jc w:val="both"/>
        <w:rPr>
          <w:rFonts w:ascii="Times New Roman" w:hAnsi="Times New Roman"/>
          <w:sz w:val="28"/>
          <w:szCs w:val="28"/>
          <w:lang w:val="uk-UA"/>
        </w:rPr>
      </w:pPr>
      <w:r w:rsidRPr="00F62547">
        <w:rPr>
          <w:rFonts w:ascii="Times New Roman" w:hAnsi="Times New Roman"/>
          <w:sz w:val="28"/>
          <w:szCs w:val="28"/>
          <w:lang w:val="uk-UA"/>
        </w:rPr>
        <w:t>Завдання третього етапу дослідження: виявити динаміку рівня розвитку силових якостей на контрольному етапі та в процесі експерименту; зробити аналіз та порівнян</w:t>
      </w:r>
      <w:r w:rsidR="00F62547" w:rsidRPr="00F62547">
        <w:rPr>
          <w:rFonts w:ascii="Times New Roman" w:hAnsi="Times New Roman"/>
          <w:sz w:val="28"/>
          <w:szCs w:val="28"/>
          <w:lang w:val="uk-UA"/>
        </w:rPr>
        <w:t xml:space="preserve">ня даних, сформулювати висновки </w:t>
      </w:r>
      <w:r w:rsidRPr="00F62547">
        <w:rPr>
          <w:rFonts w:ascii="Times New Roman" w:hAnsi="Times New Roman"/>
          <w:sz w:val="28"/>
          <w:szCs w:val="28"/>
          <w:lang w:val="uk-UA"/>
        </w:rPr>
        <w:t>та висновок.</w:t>
      </w:r>
    </w:p>
    <w:p w:rsidR="00F62547" w:rsidRDefault="00F62547" w:rsidP="00F62547">
      <w:pPr>
        <w:pStyle w:val="a8"/>
        <w:spacing w:line="360" w:lineRule="auto"/>
        <w:ind w:firstLine="709"/>
        <w:jc w:val="both"/>
        <w:rPr>
          <w:rFonts w:ascii="Times New Roman" w:hAnsi="Times New Roman"/>
          <w:b/>
          <w:sz w:val="28"/>
          <w:szCs w:val="28"/>
          <w:lang w:val="uk-UA"/>
        </w:rPr>
      </w:pPr>
      <w:bookmarkStart w:id="9" w:name="bookmark23"/>
    </w:p>
    <w:p w:rsidR="00F62547" w:rsidRDefault="00F62547" w:rsidP="00F62547">
      <w:pPr>
        <w:pStyle w:val="a8"/>
        <w:spacing w:line="360" w:lineRule="auto"/>
        <w:ind w:firstLine="709"/>
        <w:jc w:val="both"/>
        <w:rPr>
          <w:rFonts w:ascii="Times New Roman" w:hAnsi="Times New Roman"/>
          <w:b/>
          <w:sz w:val="28"/>
          <w:szCs w:val="28"/>
          <w:lang w:val="uk-UA"/>
        </w:rPr>
      </w:pPr>
    </w:p>
    <w:p w:rsidR="00E37497" w:rsidRDefault="00E37497" w:rsidP="00F62547">
      <w:pPr>
        <w:pStyle w:val="a8"/>
        <w:spacing w:line="360" w:lineRule="auto"/>
        <w:ind w:firstLine="709"/>
        <w:jc w:val="both"/>
        <w:rPr>
          <w:rFonts w:ascii="Times New Roman" w:hAnsi="Times New Roman"/>
          <w:b/>
          <w:sz w:val="28"/>
          <w:szCs w:val="28"/>
          <w:lang w:val="uk-UA"/>
        </w:rPr>
      </w:pPr>
    </w:p>
    <w:p w:rsidR="001109F8" w:rsidRPr="00F62547" w:rsidRDefault="00F62547" w:rsidP="00F62547">
      <w:pPr>
        <w:pStyle w:val="a8"/>
        <w:spacing w:line="360" w:lineRule="auto"/>
        <w:ind w:firstLine="709"/>
        <w:jc w:val="both"/>
        <w:rPr>
          <w:rFonts w:ascii="Times New Roman" w:hAnsi="Times New Roman"/>
          <w:b/>
          <w:sz w:val="28"/>
          <w:szCs w:val="28"/>
          <w:lang w:val="uk-UA"/>
        </w:rPr>
      </w:pPr>
      <w:r w:rsidRPr="00F62547">
        <w:rPr>
          <w:rFonts w:ascii="Times New Roman" w:hAnsi="Times New Roman"/>
          <w:b/>
          <w:sz w:val="28"/>
          <w:szCs w:val="28"/>
          <w:lang w:val="uk-UA"/>
        </w:rPr>
        <w:lastRenderedPageBreak/>
        <w:t xml:space="preserve">2.2. </w:t>
      </w:r>
      <w:r w:rsidR="001109F8" w:rsidRPr="00F62547">
        <w:rPr>
          <w:rFonts w:ascii="Times New Roman" w:hAnsi="Times New Roman"/>
          <w:b/>
          <w:sz w:val="28"/>
          <w:szCs w:val="28"/>
          <w:lang w:val="uk-UA"/>
        </w:rPr>
        <w:t>Методи дослідження</w:t>
      </w:r>
      <w:bookmarkEnd w:id="9"/>
    </w:p>
    <w:p w:rsidR="001109F8" w:rsidRPr="00F62547" w:rsidRDefault="001109F8" w:rsidP="00F62547">
      <w:pPr>
        <w:pStyle w:val="1"/>
        <w:ind w:firstLine="720"/>
        <w:jc w:val="both"/>
      </w:pPr>
      <w:r w:rsidRPr="00F62547">
        <w:t>Мета та завдання дослідження вирішувалися такими методами:</w:t>
      </w:r>
    </w:p>
    <w:p w:rsidR="001109F8" w:rsidRPr="00F62547" w:rsidRDefault="001109F8" w:rsidP="00F62547">
      <w:pPr>
        <w:pStyle w:val="1"/>
        <w:numPr>
          <w:ilvl w:val="0"/>
          <w:numId w:val="19"/>
        </w:numPr>
        <w:tabs>
          <w:tab w:val="left" w:pos="1135"/>
        </w:tabs>
        <w:ind w:firstLine="720"/>
        <w:jc w:val="both"/>
      </w:pPr>
      <w:r w:rsidRPr="00F62547">
        <w:t xml:space="preserve">теоретичні методи: вивчення, аналіз, узагальнення науково-методичної літератури з проблеми </w:t>
      </w:r>
      <w:r w:rsidR="002A0D12">
        <w:t xml:space="preserve">розвитку силових здібностей </w:t>
      </w:r>
      <w:r w:rsidR="00F62547">
        <w:t>кік</w:t>
      </w:r>
      <w:r w:rsidRPr="00F62547">
        <w:t>боксингу;</w:t>
      </w:r>
    </w:p>
    <w:p w:rsidR="001109F8" w:rsidRPr="00F62547" w:rsidRDefault="001109F8" w:rsidP="00724F83">
      <w:pPr>
        <w:pStyle w:val="1"/>
        <w:numPr>
          <w:ilvl w:val="0"/>
          <w:numId w:val="19"/>
        </w:numPr>
        <w:tabs>
          <w:tab w:val="left" w:pos="1135"/>
          <w:tab w:val="left" w:pos="6019"/>
        </w:tabs>
        <w:ind w:firstLine="720"/>
        <w:jc w:val="both"/>
      </w:pPr>
      <w:r w:rsidRPr="00F62547">
        <w:t xml:space="preserve">емпіричні: метод педагогічного спостереження, педагогічного експерименту, педагогічного тестування </w:t>
      </w:r>
      <w:r w:rsidR="00724F83">
        <w:t xml:space="preserve">та метод </w:t>
      </w:r>
      <w:r w:rsidRPr="00F62547">
        <w:t>математико-статистичної обробки результатів дослідження</w:t>
      </w:r>
      <w:r w:rsidR="00724F83">
        <w:t xml:space="preserve"> </w:t>
      </w:r>
      <w:r w:rsidR="00724F83" w:rsidRPr="00F62547">
        <w:t>[4]</w:t>
      </w:r>
      <w:r w:rsidR="00724F83">
        <w:t>.</w:t>
      </w:r>
    </w:p>
    <w:p w:rsidR="001109F8" w:rsidRPr="00F62547" w:rsidRDefault="001109F8" w:rsidP="00F62547">
      <w:pPr>
        <w:pStyle w:val="1"/>
        <w:ind w:firstLine="720"/>
        <w:jc w:val="both"/>
      </w:pPr>
      <w:r w:rsidRPr="00F62547">
        <w:t>Метод педагогічного тестування:</w:t>
      </w:r>
    </w:p>
    <w:p w:rsidR="001109F8" w:rsidRPr="00F62547" w:rsidRDefault="001109F8" w:rsidP="00F62547">
      <w:pPr>
        <w:pStyle w:val="1"/>
        <w:numPr>
          <w:ilvl w:val="0"/>
          <w:numId w:val="20"/>
        </w:numPr>
        <w:tabs>
          <w:tab w:val="left" w:pos="1135"/>
        </w:tabs>
        <w:ind w:firstLine="720"/>
        <w:jc w:val="both"/>
      </w:pPr>
      <w:r w:rsidRPr="00F62547">
        <w:rPr>
          <w:b/>
          <w:bCs/>
        </w:rPr>
        <w:t>Підтяг</w:t>
      </w:r>
      <w:r w:rsidR="00724F83">
        <w:rPr>
          <w:b/>
          <w:bCs/>
        </w:rPr>
        <w:t xml:space="preserve">ування на високій перекладині </w:t>
      </w:r>
      <w:r w:rsidR="00724F83" w:rsidRPr="00724F83">
        <w:rPr>
          <w:bCs/>
        </w:rPr>
        <w:t>(кількість</w:t>
      </w:r>
      <w:r w:rsidRPr="00724F83">
        <w:rPr>
          <w:bCs/>
        </w:rPr>
        <w:t xml:space="preserve"> раз).</w:t>
      </w:r>
      <w:r w:rsidR="00724F83">
        <w:t xml:space="preserve"> Ці</w:t>
      </w:r>
      <w:r w:rsidRPr="00F62547">
        <w:t>ль</w:t>
      </w:r>
      <w:r w:rsidR="00724F83">
        <w:t xml:space="preserve"> </w:t>
      </w:r>
      <w:r w:rsidRPr="00F62547">
        <w:t>тестування – виявлення силової витривалості.</w:t>
      </w:r>
    </w:p>
    <w:p w:rsidR="001109F8" w:rsidRPr="00F62547" w:rsidRDefault="001109F8" w:rsidP="00F62547">
      <w:pPr>
        <w:pStyle w:val="1"/>
        <w:ind w:firstLine="720"/>
        <w:jc w:val="both"/>
      </w:pPr>
      <w:r w:rsidRPr="00F62547">
        <w:t xml:space="preserve">Процедура тестування: випробуваний виконує підтягування звису на високій перекладині. Підборіддя випробовуваного при підтягуванні має бути вище перекладини. </w:t>
      </w:r>
      <w:r w:rsidR="00724F83">
        <w:t xml:space="preserve">Зараховується кількість правильно виконаних </w:t>
      </w:r>
      <w:r w:rsidRPr="00F62547">
        <w:t>підтягувань.</w:t>
      </w:r>
    </w:p>
    <w:p w:rsidR="001109F8" w:rsidRPr="00F62547" w:rsidRDefault="001109F8" w:rsidP="00F62547">
      <w:pPr>
        <w:pStyle w:val="1"/>
        <w:numPr>
          <w:ilvl w:val="0"/>
          <w:numId w:val="20"/>
        </w:numPr>
        <w:tabs>
          <w:tab w:val="left" w:pos="1135"/>
        </w:tabs>
        <w:ind w:firstLine="720"/>
        <w:jc w:val="both"/>
      </w:pPr>
      <w:r w:rsidRPr="00F62547">
        <w:rPr>
          <w:b/>
          <w:bCs/>
        </w:rPr>
        <w:t xml:space="preserve">Згинання і розгинання рук в упорі лежачи </w:t>
      </w:r>
      <w:r w:rsidR="00724F83" w:rsidRPr="00724F83">
        <w:rPr>
          <w:bCs/>
        </w:rPr>
        <w:t>(кількість раз)</w:t>
      </w:r>
      <w:r w:rsidR="00724F83">
        <w:rPr>
          <w:bCs/>
        </w:rPr>
        <w:t xml:space="preserve">. </w:t>
      </w:r>
      <w:r w:rsidR="00724F83">
        <w:t>Ці</w:t>
      </w:r>
      <w:r w:rsidR="00724F83" w:rsidRPr="00F62547">
        <w:t>ль</w:t>
      </w:r>
      <w:r w:rsidR="00724F83">
        <w:t xml:space="preserve"> </w:t>
      </w:r>
      <w:r w:rsidR="00724F83" w:rsidRPr="00F62547">
        <w:t xml:space="preserve">тестування – </w:t>
      </w:r>
      <w:r w:rsidRPr="00F62547">
        <w:t xml:space="preserve">виявлення силової витривалості. Процедура тестування: випробуваний приймає вихідне положення упор лежачи на підлозі. Починає виконувати вправу, згинаючи руки в ліктьовому суглобі. Тулуб і ноги знаходяться в положенні паралельно </w:t>
      </w:r>
      <w:r w:rsidR="00724F83">
        <w:t>підлозі</w:t>
      </w:r>
      <w:r w:rsidRPr="00F62547">
        <w:t xml:space="preserve">. Зараховується кількість виконаних </w:t>
      </w:r>
      <w:proofErr w:type="spellStart"/>
      <w:r w:rsidRPr="00F62547">
        <w:t>віджимань</w:t>
      </w:r>
      <w:proofErr w:type="spellEnd"/>
      <w:r w:rsidRPr="00F62547">
        <w:t>.</w:t>
      </w:r>
    </w:p>
    <w:p w:rsidR="001109F8" w:rsidRPr="00F62547" w:rsidRDefault="001109F8" w:rsidP="00F62547">
      <w:pPr>
        <w:pStyle w:val="1"/>
        <w:numPr>
          <w:ilvl w:val="0"/>
          <w:numId w:val="20"/>
        </w:numPr>
        <w:tabs>
          <w:tab w:val="left" w:pos="1104"/>
        </w:tabs>
        <w:ind w:firstLine="720"/>
        <w:jc w:val="both"/>
      </w:pPr>
      <w:r w:rsidRPr="00F62547">
        <w:rPr>
          <w:b/>
          <w:bCs/>
        </w:rPr>
        <w:t xml:space="preserve">Підйом тулуба до ніг у положенні лежачи </w:t>
      </w:r>
      <w:r w:rsidR="00724F83" w:rsidRPr="00724F83">
        <w:rPr>
          <w:bCs/>
        </w:rPr>
        <w:t>(кількість раз)</w:t>
      </w:r>
      <w:r w:rsidR="00724F83">
        <w:rPr>
          <w:bCs/>
        </w:rPr>
        <w:t xml:space="preserve">. </w:t>
      </w:r>
      <w:r w:rsidR="00724F83">
        <w:t>Ці</w:t>
      </w:r>
      <w:r w:rsidR="00724F83" w:rsidRPr="00F62547">
        <w:t>ль</w:t>
      </w:r>
      <w:r w:rsidR="00724F83">
        <w:t xml:space="preserve"> </w:t>
      </w:r>
      <w:r w:rsidR="00724F83" w:rsidRPr="00F62547">
        <w:t>тестування –</w:t>
      </w:r>
      <w:r w:rsidR="00724F83">
        <w:t xml:space="preserve"> виявлення</w:t>
      </w:r>
      <w:r w:rsidRPr="00F62547">
        <w:t xml:space="preserve"> силової витривалості. Випробовуваний лягає на</w:t>
      </w:r>
      <w:r w:rsidR="00724F83">
        <w:t xml:space="preserve"> </w:t>
      </w:r>
      <w:r w:rsidRPr="00F62547">
        <w:t>спину, зчепивши руки за головою і зігнувши ноги в колінах так, щоб вся поверхня стоп стосувалася підлоги (партнер утримує його стопи в цьому</w:t>
      </w:r>
      <w:r w:rsidRPr="00F62547">
        <w:br/>
        <w:t>положенні). Потім з вихідного положення приймає положення сива, торкаючись зігнутими ліктями колін, і повертається у вихідне положення.</w:t>
      </w:r>
    </w:p>
    <w:p w:rsidR="001109F8" w:rsidRPr="00F62547" w:rsidRDefault="00724F83" w:rsidP="00F62547">
      <w:pPr>
        <w:pStyle w:val="1"/>
        <w:numPr>
          <w:ilvl w:val="0"/>
          <w:numId w:val="20"/>
        </w:numPr>
        <w:tabs>
          <w:tab w:val="left" w:pos="1104"/>
        </w:tabs>
        <w:spacing w:after="540"/>
        <w:ind w:firstLine="720"/>
        <w:jc w:val="both"/>
      </w:pPr>
      <w:r>
        <w:rPr>
          <w:b/>
          <w:bCs/>
        </w:rPr>
        <w:t>Кидок набивного м’яча (з положення сидячі</w:t>
      </w:r>
      <w:r w:rsidR="001109F8" w:rsidRPr="00F62547">
        <w:rPr>
          <w:b/>
          <w:bCs/>
        </w:rPr>
        <w:t xml:space="preserve"> ноги нарізно) </w:t>
      </w:r>
      <w:r w:rsidR="001109F8" w:rsidRPr="00724F83">
        <w:rPr>
          <w:bCs/>
        </w:rPr>
        <w:t>(м/см)</w:t>
      </w:r>
      <w:r w:rsidR="001109F8" w:rsidRPr="00724F83">
        <w:t>.</w:t>
      </w:r>
      <w:r>
        <w:t xml:space="preserve"> </w:t>
      </w:r>
      <w:r w:rsidR="001109F8" w:rsidRPr="00F62547">
        <w:t xml:space="preserve">Мета тестування - виявлення </w:t>
      </w:r>
      <w:proofErr w:type="spellStart"/>
      <w:r w:rsidR="001109F8" w:rsidRPr="00F62547">
        <w:t>швидкісно</w:t>
      </w:r>
      <w:proofErr w:type="spellEnd"/>
      <w:r w:rsidR="001109F8" w:rsidRPr="00F62547">
        <w:t>-силові здібності. Кидок</w:t>
      </w:r>
      <w:r>
        <w:t xml:space="preserve"> набивного м’яча з положення сидячі ноги нарізно, м’</w:t>
      </w:r>
      <w:r w:rsidR="001109F8" w:rsidRPr="00F62547">
        <w:t>яч утримується двома руками над головою. З цього положення випробуваний зле</w:t>
      </w:r>
      <w:r>
        <w:t xml:space="preserve">гка нахиляється </w:t>
      </w:r>
      <w:r>
        <w:lastRenderedPageBreak/>
        <w:t>назад і метає м’</w:t>
      </w:r>
      <w:r w:rsidR="001109F8" w:rsidRPr="00F62547">
        <w:t>яч вперед якнайдалі. З трьох спроб зараховується найкращий результат. Довжина кидка визначається</w:t>
      </w:r>
      <w:r>
        <w:t xml:space="preserve"> від</w:t>
      </w:r>
      <w:r w:rsidR="001109F8" w:rsidRPr="00F62547">
        <w:t xml:space="preserve"> </w:t>
      </w:r>
      <w:r w:rsidRPr="00724F83">
        <w:t>уявної</w:t>
      </w:r>
      <w:r>
        <w:t xml:space="preserve"> </w:t>
      </w:r>
      <w:r w:rsidR="001109F8" w:rsidRPr="00F62547">
        <w:t>лінії перетину таза і тулуба до ближньої точки торкання снаряд</w:t>
      </w:r>
      <w:r>
        <w:t>у</w:t>
      </w:r>
      <w:r w:rsidR="001109F8" w:rsidRPr="00F62547">
        <w:t>.</w:t>
      </w:r>
    </w:p>
    <w:p w:rsidR="001109F8" w:rsidRDefault="001109F8" w:rsidP="001109F8">
      <w:pPr>
        <w:pStyle w:val="ab"/>
      </w:pPr>
      <w:r>
        <w:t>Таблиця 1</w:t>
      </w:r>
      <w:r w:rsidR="0035017F">
        <w:t xml:space="preserve">. </w:t>
      </w:r>
      <w:r>
        <w:t>Контрольні нормативи з силової підготовки</w:t>
      </w:r>
      <w:r>
        <w:br/>
        <w:t>кікбоксерів 17 років (групи початкової підготовки – 2-й рік)</w:t>
      </w:r>
    </w:p>
    <w:tbl>
      <w:tblPr>
        <w:tblOverlap w:val="never"/>
        <w:tblW w:w="0" w:type="auto"/>
        <w:jc w:val="center"/>
        <w:tblLayout w:type="fixed"/>
        <w:tblCellMar>
          <w:left w:w="10" w:type="dxa"/>
          <w:right w:w="10" w:type="dxa"/>
        </w:tblCellMar>
        <w:tblLook w:val="0000" w:firstRow="0" w:lastRow="0" w:firstColumn="0" w:lastColumn="0" w:noHBand="0" w:noVBand="0"/>
      </w:tblPr>
      <w:tblGrid>
        <w:gridCol w:w="1018"/>
        <w:gridCol w:w="5770"/>
        <w:gridCol w:w="2477"/>
      </w:tblGrid>
      <w:tr w:rsidR="001109F8" w:rsidTr="00F62547">
        <w:trPr>
          <w:trHeight w:hRule="exact" w:val="658"/>
          <w:jc w:val="center"/>
        </w:trPr>
        <w:tc>
          <w:tcPr>
            <w:tcW w:w="1018" w:type="dxa"/>
            <w:tcBorders>
              <w:top w:val="single" w:sz="4" w:space="0" w:color="auto"/>
              <w:left w:val="single" w:sz="4" w:space="0" w:color="auto"/>
            </w:tcBorders>
            <w:shd w:val="clear" w:color="auto" w:fill="auto"/>
            <w:vAlign w:val="bottom"/>
          </w:tcPr>
          <w:p w:rsidR="001109F8" w:rsidRDefault="001109F8" w:rsidP="00F62547">
            <w:pPr>
              <w:pStyle w:val="ad"/>
              <w:spacing w:line="240" w:lineRule="auto"/>
              <w:ind w:firstLine="0"/>
              <w:jc w:val="center"/>
            </w:pPr>
            <w:r>
              <w:t>№</w:t>
            </w:r>
            <w:r>
              <w:br/>
              <w:t>п/п</w:t>
            </w:r>
          </w:p>
        </w:tc>
        <w:tc>
          <w:tcPr>
            <w:tcW w:w="5770" w:type="dxa"/>
            <w:tcBorders>
              <w:top w:val="single" w:sz="4" w:space="0" w:color="auto"/>
              <w:left w:val="single" w:sz="4" w:space="0" w:color="auto"/>
            </w:tcBorders>
            <w:shd w:val="clear" w:color="auto" w:fill="auto"/>
          </w:tcPr>
          <w:p w:rsidR="001109F8" w:rsidRDefault="001109F8" w:rsidP="00F62547">
            <w:pPr>
              <w:pStyle w:val="ad"/>
              <w:spacing w:line="240" w:lineRule="auto"/>
              <w:ind w:firstLine="0"/>
              <w:jc w:val="center"/>
            </w:pPr>
            <w:r>
              <w:t>Тест</w:t>
            </w:r>
          </w:p>
        </w:tc>
        <w:tc>
          <w:tcPr>
            <w:tcW w:w="2477" w:type="dxa"/>
            <w:tcBorders>
              <w:top w:val="single" w:sz="4" w:space="0" w:color="auto"/>
              <w:left w:val="single" w:sz="4" w:space="0" w:color="auto"/>
              <w:right w:val="single" w:sz="4" w:space="0" w:color="auto"/>
            </w:tcBorders>
            <w:shd w:val="clear" w:color="auto" w:fill="auto"/>
          </w:tcPr>
          <w:p w:rsidR="001109F8" w:rsidRDefault="001109F8" w:rsidP="00F62547">
            <w:pPr>
              <w:pStyle w:val="ad"/>
              <w:spacing w:line="240" w:lineRule="auto"/>
              <w:ind w:firstLine="0"/>
              <w:jc w:val="center"/>
            </w:pPr>
            <w:r>
              <w:t>Результат</w:t>
            </w:r>
          </w:p>
        </w:tc>
      </w:tr>
      <w:tr w:rsidR="001109F8" w:rsidTr="00F62547">
        <w:trPr>
          <w:trHeight w:hRule="exact" w:val="432"/>
          <w:jc w:val="center"/>
        </w:trPr>
        <w:tc>
          <w:tcPr>
            <w:tcW w:w="1018" w:type="dxa"/>
            <w:tcBorders>
              <w:top w:val="single" w:sz="4" w:space="0" w:color="auto"/>
              <w:left w:val="single" w:sz="4" w:space="0" w:color="auto"/>
            </w:tcBorders>
            <w:shd w:val="clear" w:color="auto" w:fill="auto"/>
            <w:vAlign w:val="center"/>
          </w:tcPr>
          <w:p w:rsidR="001109F8" w:rsidRDefault="001109F8" w:rsidP="00F62547">
            <w:pPr>
              <w:pStyle w:val="ad"/>
              <w:spacing w:line="240" w:lineRule="auto"/>
              <w:ind w:firstLine="0"/>
            </w:pPr>
            <w:r>
              <w:t>1.</w:t>
            </w:r>
          </w:p>
        </w:tc>
        <w:tc>
          <w:tcPr>
            <w:tcW w:w="5770" w:type="dxa"/>
            <w:tcBorders>
              <w:top w:val="single" w:sz="4" w:space="0" w:color="auto"/>
              <w:left w:val="single" w:sz="4" w:space="0" w:color="auto"/>
            </w:tcBorders>
            <w:shd w:val="clear" w:color="auto" w:fill="auto"/>
            <w:vAlign w:val="center"/>
          </w:tcPr>
          <w:p w:rsidR="001109F8" w:rsidRDefault="001109F8" w:rsidP="00F62547">
            <w:pPr>
              <w:pStyle w:val="ad"/>
              <w:spacing w:line="240" w:lineRule="auto"/>
              <w:ind w:firstLine="0"/>
            </w:pPr>
            <w:r>
              <w:t>Підтягування на високій перекладині</w:t>
            </w:r>
          </w:p>
        </w:tc>
        <w:tc>
          <w:tcPr>
            <w:tcW w:w="2477" w:type="dxa"/>
            <w:tcBorders>
              <w:top w:val="single" w:sz="4" w:space="0" w:color="auto"/>
              <w:left w:val="single" w:sz="4" w:space="0" w:color="auto"/>
              <w:right w:val="single" w:sz="4" w:space="0" w:color="auto"/>
            </w:tcBorders>
            <w:shd w:val="clear" w:color="auto" w:fill="auto"/>
            <w:vAlign w:val="center"/>
          </w:tcPr>
          <w:p w:rsidR="001109F8" w:rsidRDefault="001109F8" w:rsidP="00F62547">
            <w:pPr>
              <w:pStyle w:val="ad"/>
              <w:spacing w:line="240" w:lineRule="auto"/>
              <w:ind w:firstLine="0"/>
            </w:pPr>
            <w:r>
              <w:t>5-7 у раз</w:t>
            </w:r>
          </w:p>
        </w:tc>
      </w:tr>
      <w:tr w:rsidR="001109F8" w:rsidTr="00F62547">
        <w:trPr>
          <w:trHeight w:hRule="exact" w:val="331"/>
          <w:jc w:val="center"/>
        </w:trPr>
        <w:tc>
          <w:tcPr>
            <w:tcW w:w="1018" w:type="dxa"/>
            <w:tcBorders>
              <w:top w:val="single" w:sz="4" w:space="0" w:color="auto"/>
              <w:left w:val="single" w:sz="4" w:space="0" w:color="auto"/>
            </w:tcBorders>
            <w:shd w:val="clear" w:color="auto" w:fill="auto"/>
            <w:vAlign w:val="bottom"/>
          </w:tcPr>
          <w:p w:rsidR="001109F8" w:rsidRDefault="001109F8" w:rsidP="00F62547">
            <w:pPr>
              <w:pStyle w:val="ad"/>
              <w:spacing w:line="240" w:lineRule="auto"/>
              <w:ind w:firstLine="0"/>
            </w:pPr>
            <w:r>
              <w:t>2.</w:t>
            </w:r>
          </w:p>
        </w:tc>
        <w:tc>
          <w:tcPr>
            <w:tcW w:w="5770" w:type="dxa"/>
            <w:tcBorders>
              <w:top w:val="single" w:sz="4" w:space="0" w:color="auto"/>
              <w:left w:val="single" w:sz="4" w:space="0" w:color="auto"/>
            </w:tcBorders>
            <w:shd w:val="clear" w:color="auto" w:fill="auto"/>
            <w:vAlign w:val="bottom"/>
          </w:tcPr>
          <w:p w:rsidR="001109F8" w:rsidRDefault="001109F8" w:rsidP="00F62547">
            <w:pPr>
              <w:pStyle w:val="ad"/>
              <w:spacing w:line="240" w:lineRule="auto"/>
              <w:ind w:firstLine="0"/>
            </w:pPr>
            <w:r>
              <w:t>Згинання та розгинання рук в упорі лежачи</w:t>
            </w:r>
          </w:p>
        </w:tc>
        <w:tc>
          <w:tcPr>
            <w:tcW w:w="2477" w:type="dxa"/>
            <w:tcBorders>
              <w:top w:val="single" w:sz="4" w:space="0" w:color="auto"/>
              <w:left w:val="single" w:sz="4" w:space="0" w:color="auto"/>
              <w:right w:val="single" w:sz="4" w:space="0" w:color="auto"/>
            </w:tcBorders>
            <w:shd w:val="clear" w:color="auto" w:fill="auto"/>
            <w:vAlign w:val="bottom"/>
          </w:tcPr>
          <w:p w:rsidR="001109F8" w:rsidRDefault="001109F8" w:rsidP="00F62547">
            <w:pPr>
              <w:pStyle w:val="ad"/>
              <w:spacing w:line="240" w:lineRule="auto"/>
              <w:ind w:firstLine="0"/>
            </w:pPr>
            <w:r>
              <w:t>13-20 у раз</w:t>
            </w:r>
          </w:p>
        </w:tc>
      </w:tr>
      <w:tr w:rsidR="001109F8" w:rsidTr="00F62547">
        <w:trPr>
          <w:trHeight w:hRule="exact" w:val="331"/>
          <w:jc w:val="center"/>
        </w:trPr>
        <w:tc>
          <w:tcPr>
            <w:tcW w:w="1018" w:type="dxa"/>
            <w:tcBorders>
              <w:top w:val="single" w:sz="4" w:space="0" w:color="auto"/>
              <w:left w:val="single" w:sz="4" w:space="0" w:color="auto"/>
            </w:tcBorders>
            <w:shd w:val="clear" w:color="auto" w:fill="auto"/>
            <w:vAlign w:val="bottom"/>
          </w:tcPr>
          <w:p w:rsidR="001109F8" w:rsidRDefault="001109F8" w:rsidP="00F62547">
            <w:pPr>
              <w:pStyle w:val="ad"/>
              <w:spacing w:line="240" w:lineRule="auto"/>
              <w:ind w:firstLine="0"/>
            </w:pPr>
            <w:r>
              <w:t>3.</w:t>
            </w:r>
          </w:p>
        </w:tc>
        <w:tc>
          <w:tcPr>
            <w:tcW w:w="5770" w:type="dxa"/>
            <w:tcBorders>
              <w:top w:val="single" w:sz="4" w:space="0" w:color="auto"/>
              <w:left w:val="single" w:sz="4" w:space="0" w:color="auto"/>
            </w:tcBorders>
            <w:shd w:val="clear" w:color="auto" w:fill="auto"/>
            <w:vAlign w:val="bottom"/>
          </w:tcPr>
          <w:p w:rsidR="001109F8" w:rsidRDefault="001109F8" w:rsidP="00F62547">
            <w:pPr>
              <w:pStyle w:val="ad"/>
              <w:spacing w:line="240" w:lineRule="auto"/>
              <w:ind w:firstLine="0"/>
            </w:pPr>
            <w:r>
              <w:t>Підйом тулуба до ніг у положенні лежачи</w:t>
            </w:r>
          </w:p>
        </w:tc>
        <w:tc>
          <w:tcPr>
            <w:tcW w:w="2477" w:type="dxa"/>
            <w:tcBorders>
              <w:top w:val="single" w:sz="4" w:space="0" w:color="auto"/>
              <w:left w:val="single" w:sz="4" w:space="0" w:color="auto"/>
              <w:right w:val="single" w:sz="4" w:space="0" w:color="auto"/>
            </w:tcBorders>
            <w:shd w:val="clear" w:color="auto" w:fill="auto"/>
            <w:vAlign w:val="bottom"/>
          </w:tcPr>
          <w:p w:rsidR="001109F8" w:rsidRDefault="001109F8" w:rsidP="00F62547">
            <w:pPr>
              <w:pStyle w:val="ad"/>
              <w:spacing w:line="240" w:lineRule="auto"/>
              <w:ind w:firstLine="0"/>
            </w:pPr>
            <w:r>
              <w:t>30-35 у раз</w:t>
            </w:r>
          </w:p>
        </w:tc>
      </w:tr>
      <w:tr w:rsidR="001109F8" w:rsidTr="00F62547">
        <w:trPr>
          <w:trHeight w:hRule="exact" w:val="341"/>
          <w:jc w:val="center"/>
        </w:trPr>
        <w:tc>
          <w:tcPr>
            <w:tcW w:w="1018" w:type="dxa"/>
            <w:tcBorders>
              <w:top w:val="single" w:sz="4" w:space="0" w:color="auto"/>
              <w:left w:val="single" w:sz="4" w:space="0" w:color="auto"/>
              <w:bottom w:val="single" w:sz="4" w:space="0" w:color="auto"/>
            </w:tcBorders>
            <w:shd w:val="clear" w:color="auto" w:fill="auto"/>
            <w:vAlign w:val="bottom"/>
          </w:tcPr>
          <w:p w:rsidR="001109F8" w:rsidRDefault="001109F8" w:rsidP="00F62547">
            <w:pPr>
              <w:pStyle w:val="ad"/>
              <w:spacing w:line="240" w:lineRule="auto"/>
              <w:ind w:firstLine="0"/>
            </w:pPr>
            <w:r>
              <w:t>4.</w:t>
            </w:r>
          </w:p>
        </w:tc>
        <w:tc>
          <w:tcPr>
            <w:tcW w:w="5770" w:type="dxa"/>
            <w:tcBorders>
              <w:top w:val="single" w:sz="4" w:space="0" w:color="auto"/>
              <w:left w:val="single" w:sz="4" w:space="0" w:color="auto"/>
              <w:bottom w:val="single" w:sz="4" w:space="0" w:color="auto"/>
            </w:tcBorders>
            <w:shd w:val="clear" w:color="auto" w:fill="auto"/>
            <w:vAlign w:val="bottom"/>
          </w:tcPr>
          <w:p w:rsidR="001109F8" w:rsidRDefault="001109F8" w:rsidP="00F62547">
            <w:pPr>
              <w:pStyle w:val="ad"/>
              <w:spacing w:line="240" w:lineRule="auto"/>
              <w:ind w:firstLine="0"/>
            </w:pPr>
            <w:r>
              <w:t>Кидок набивного м'яча (1кг)</w:t>
            </w:r>
          </w:p>
        </w:tc>
        <w:tc>
          <w:tcPr>
            <w:tcW w:w="2477" w:type="dxa"/>
            <w:tcBorders>
              <w:top w:val="single" w:sz="4" w:space="0" w:color="auto"/>
              <w:left w:val="single" w:sz="4" w:space="0" w:color="auto"/>
              <w:bottom w:val="single" w:sz="4" w:space="0" w:color="auto"/>
              <w:right w:val="single" w:sz="4" w:space="0" w:color="auto"/>
            </w:tcBorders>
            <w:shd w:val="clear" w:color="auto" w:fill="auto"/>
            <w:vAlign w:val="bottom"/>
          </w:tcPr>
          <w:p w:rsidR="001109F8" w:rsidRDefault="001109F8" w:rsidP="00F62547">
            <w:pPr>
              <w:pStyle w:val="ad"/>
              <w:spacing w:line="240" w:lineRule="auto"/>
              <w:ind w:firstLine="0"/>
            </w:pPr>
            <w:r>
              <w:t>340-470 см</w:t>
            </w:r>
          </w:p>
        </w:tc>
      </w:tr>
    </w:tbl>
    <w:p w:rsidR="001109F8" w:rsidRDefault="001109F8" w:rsidP="001109F8">
      <w:pPr>
        <w:spacing w:after="459" w:line="1" w:lineRule="exact"/>
      </w:pPr>
    </w:p>
    <w:p w:rsidR="00215C3E" w:rsidRDefault="001109F8" w:rsidP="001109F8">
      <w:pPr>
        <w:pStyle w:val="1"/>
        <w:ind w:firstLine="709"/>
        <w:contextualSpacing/>
        <w:jc w:val="both"/>
      </w:pPr>
      <w:r>
        <w:t>Результати дослідження піддавалися математико-статистично</w:t>
      </w:r>
      <w:r w:rsidR="0035017F">
        <w:t>ї обробки на персональному комп’</w:t>
      </w:r>
      <w:r>
        <w:t>ютері з використанням пакета статистичних прикладних програм Excel.</w:t>
      </w:r>
    </w:p>
    <w:p w:rsidR="00215C3E" w:rsidRDefault="00215C3E">
      <w:pPr>
        <w:rPr>
          <w:rFonts w:ascii="Times New Roman" w:eastAsia="Times New Roman" w:hAnsi="Times New Roman"/>
          <w:sz w:val="28"/>
          <w:szCs w:val="28"/>
          <w:lang w:val="uk-UA"/>
        </w:rPr>
      </w:pPr>
      <w:r>
        <w:br w:type="page"/>
      </w:r>
    </w:p>
    <w:p w:rsidR="00215C3E" w:rsidRDefault="00215C3E" w:rsidP="00215C3E">
      <w:pPr>
        <w:pStyle w:val="1"/>
        <w:ind w:firstLine="720"/>
        <w:jc w:val="center"/>
        <w:rPr>
          <w:b/>
          <w:lang w:eastAsia="uk-UA"/>
        </w:rPr>
      </w:pPr>
      <w:r w:rsidRPr="00C25CA3">
        <w:rPr>
          <w:b/>
          <w:lang w:eastAsia="uk-UA"/>
        </w:rPr>
        <w:lastRenderedPageBreak/>
        <w:t>РОЗДІЛ ІІІ</w:t>
      </w:r>
      <w:r>
        <w:rPr>
          <w:b/>
          <w:lang w:eastAsia="uk-UA"/>
        </w:rPr>
        <w:t>.</w:t>
      </w:r>
    </w:p>
    <w:p w:rsidR="00215C3E" w:rsidRDefault="00215C3E" w:rsidP="00215C3E">
      <w:pPr>
        <w:pStyle w:val="1"/>
        <w:ind w:firstLine="720"/>
        <w:jc w:val="both"/>
        <w:rPr>
          <w:b/>
          <w:lang w:eastAsia="uk-UA"/>
        </w:rPr>
      </w:pPr>
      <w:r w:rsidRPr="00C25CA3">
        <w:rPr>
          <w:b/>
          <w:lang w:eastAsia="uk-UA"/>
        </w:rPr>
        <w:t>РЕЗУЛЬТАТИ ДОСЛІДЖЕННЯ ТА ЇХ ОБГОВОРЕННЯ</w:t>
      </w:r>
    </w:p>
    <w:p w:rsidR="00215C3E" w:rsidRDefault="00215C3E" w:rsidP="00215C3E">
      <w:pPr>
        <w:pStyle w:val="1"/>
        <w:ind w:firstLine="720"/>
        <w:jc w:val="both"/>
        <w:rPr>
          <w:b/>
          <w:lang w:eastAsia="uk-UA"/>
        </w:rPr>
      </w:pPr>
    </w:p>
    <w:p w:rsidR="00215C3E" w:rsidRDefault="00215C3E" w:rsidP="00215C3E">
      <w:pPr>
        <w:pStyle w:val="1"/>
        <w:ind w:firstLine="720"/>
        <w:jc w:val="both"/>
      </w:pPr>
      <w:r>
        <w:rPr>
          <w:b/>
          <w:lang w:eastAsia="uk-UA"/>
        </w:rPr>
        <w:t xml:space="preserve">3.1. </w:t>
      </w:r>
      <w:r w:rsidRPr="00215C3E">
        <w:rPr>
          <w:b/>
          <w:lang w:eastAsia="uk-UA"/>
        </w:rPr>
        <w:t>Аналіз отриманих результатів дослідження</w:t>
      </w:r>
      <w:r w:rsidRPr="00215C3E">
        <w:rPr>
          <w:b/>
        </w:rPr>
        <w:t xml:space="preserve"> </w:t>
      </w:r>
    </w:p>
    <w:p w:rsidR="00215C3E" w:rsidRDefault="00215C3E" w:rsidP="00215C3E">
      <w:pPr>
        <w:pStyle w:val="1"/>
        <w:ind w:firstLine="720"/>
        <w:jc w:val="both"/>
      </w:pPr>
      <w:r>
        <w:t>Перший етап експерименту (</w:t>
      </w:r>
      <w:r w:rsidR="002A0D12">
        <w:t>жовтень 2021 року – грудень 2021 року</w:t>
      </w:r>
      <w:r>
        <w:t xml:space="preserve">) </w:t>
      </w:r>
      <w:r w:rsidR="002A0D12">
        <w:t>–</w:t>
      </w:r>
      <w:r>
        <w:t xml:space="preserve"> дозволив виявити вихідний рівень розвитку силових здібностей кікбоксерів у контрольній та експериментальній групах.</w:t>
      </w:r>
    </w:p>
    <w:p w:rsidR="00215C3E" w:rsidRDefault="00215C3E" w:rsidP="00215C3E">
      <w:pPr>
        <w:pStyle w:val="1"/>
        <w:ind w:firstLine="720"/>
        <w:jc w:val="both"/>
      </w:pPr>
      <w:r>
        <w:t>Результати тестування порівнювалися з нормативами за силовою</w:t>
      </w:r>
      <w:r>
        <w:br/>
        <w:t>підготовці кікбоксерів (табл.</w:t>
      </w:r>
      <w:r w:rsidR="002A0D12">
        <w:t xml:space="preserve"> </w:t>
      </w:r>
      <w:r>
        <w:t>1).</w:t>
      </w:r>
    </w:p>
    <w:p w:rsidR="002A0D12" w:rsidRDefault="002A0D12" w:rsidP="002A0D12">
      <w:pPr>
        <w:pStyle w:val="1"/>
        <w:spacing w:after="480"/>
        <w:ind w:firstLine="709"/>
        <w:jc w:val="both"/>
      </w:pPr>
      <w:r>
        <w:t>Показники силової підготовленості контрольної групи кікбоксерів 17 років, на початковому етапі експерименту</w:t>
      </w:r>
    </w:p>
    <w:tbl>
      <w:tblPr>
        <w:tblOverlap w:val="never"/>
        <w:tblW w:w="0" w:type="auto"/>
        <w:jc w:val="center"/>
        <w:tblLayout w:type="fixed"/>
        <w:tblCellMar>
          <w:left w:w="10" w:type="dxa"/>
          <w:right w:w="10" w:type="dxa"/>
        </w:tblCellMar>
        <w:tblLook w:val="0000" w:firstRow="0" w:lastRow="0" w:firstColumn="0" w:lastColumn="0" w:noHBand="0" w:noVBand="0"/>
      </w:tblPr>
      <w:tblGrid>
        <w:gridCol w:w="1661"/>
        <w:gridCol w:w="1786"/>
        <w:gridCol w:w="1805"/>
        <w:gridCol w:w="1824"/>
        <w:gridCol w:w="1507"/>
      </w:tblGrid>
      <w:tr w:rsidR="002A0D12" w:rsidTr="008C7A46">
        <w:trPr>
          <w:trHeight w:hRule="exact" w:val="432"/>
          <w:jc w:val="center"/>
        </w:trPr>
        <w:tc>
          <w:tcPr>
            <w:tcW w:w="1661" w:type="dxa"/>
            <w:vMerge w:val="restart"/>
            <w:tcBorders>
              <w:top w:val="single" w:sz="4" w:space="0" w:color="auto"/>
              <w:left w:val="single" w:sz="4" w:space="0" w:color="auto"/>
            </w:tcBorders>
            <w:shd w:val="clear" w:color="auto" w:fill="auto"/>
            <w:vAlign w:val="center"/>
          </w:tcPr>
          <w:p w:rsidR="002A0D12" w:rsidRDefault="002A0D12" w:rsidP="008C7A46">
            <w:pPr>
              <w:pStyle w:val="ad"/>
              <w:spacing w:after="120" w:line="240" w:lineRule="auto"/>
              <w:ind w:firstLine="0"/>
              <w:jc w:val="center"/>
              <w:rPr>
                <w:sz w:val="22"/>
                <w:szCs w:val="22"/>
                <w:shd w:val="clear" w:color="auto" w:fill="80FFFF"/>
                <w:lang w:eastAsia="uk-UA" w:bidi="uk-UA"/>
              </w:rPr>
            </w:pPr>
          </w:p>
          <w:p w:rsidR="002A0D12" w:rsidRPr="002A0D12" w:rsidRDefault="002A0D12" w:rsidP="008C7A46">
            <w:pPr>
              <w:jc w:val="center"/>
              <w:rPr>
                <w:rFonts w:ascii="Times New Roman" w:hAnsi="Times New Roman"/>
                <w:sz w:val="24"/>
                <w:szCs w:val="24"/>
              </w:rPr>
            </w:pPr>
            <w:r w:rsidRPr="002A0D12">
              <w:rPr>
                <w:rFonts w:ascii="Times New Roman" w:hAnsi="Times New Roman"/>
                <w:sz w:val="24"/>
                <w:szCs w:val="24"/>
              </w:rPr>
              <w:t>№</w:t>
            </w:r>
          </w:p>
          <w:p w:rsidR="002A0D12" w:rsidRDefault="002A0D12" w:rsidP="008C7A46">
            <w:pPr>
              <w:pStyle w:val="ad"/>
              <w:spacing w:line="240" w:lineRule="auto"/>
              <w:ind w:firstLine="0"/>
              <w:jc w:val="center"/>
              <w:rPr>
                <w:sz w:val="22"/>
                <w:szCs w:val="22"/>
              </w:rPr>
            </w:pPr>
            <w:r>
              <w:rPr>
                <w:sz w:val="22"/>
                <w:szCs w:val="22"/>
              </w:rPr>
              <w:t>випробуваного</w:t>
            </w:r>
          </w:p>
        </w:tc>
        <w:tc>
          <w:tcPr>
            <w:tcW w:w="6922" w:type="dxa"/>
            <w:gridSpan w:val="4"/>
            <w:tcBorders>
              <w:top w:val="single" w:sz="4" w:space="0" w:color="auto"/>
              <w:left w:val="single" w:sz="4" w:space="0" w:color="auto"/>
              <w:right w:val="single" w:sz="4" w:space="0" w:color="auto"/>
            </w:tcBorders>
            <w:shd w:val="clear" w:color="auto" w:fill="auto"/>
            <w:vAlign w:val="center"/>
          </w:tcPr>
          <w:p w:rsidR="002A0D12" w:rsidRDefault="002A0D12" w:rsidP="008C7A46">
            <w:pPr>
              <w:pStyle w:val="ad"/>
              <w:spacing w:line="240" w:lineRule="auto"/>
              <w:ind w:firstLine="0"/>
              <w:jc w:val="center"/>
              <w:rPr>
                <w:sz w:val="24"/>
                <w:szCs w:val="24"/>
              </w:rPr>
            </w:pPr>
            <w:r>
              <w:rPr>
                <w:sz w:val="24"/>
                <w:szCs w:val="24"/>
              </w:rPr>
              <w:t>Контрольні тести</w:t>
            </w:r>
          </w:p>
        </w:tc>
      </w:tr>
      <w:tr w:rsidR="002A0D12" w:rsidTr="008C7A46">
        <w:trPr>
          <w:trHeight w:hRule="exact" w:val="1392"/>
          <w:jc w:val="center"/>
        </w:trPr>
        <w:tc>
          <w:tcPr>
            <w:tcW w:w="1661" w:type="dxa"/>
            <w:vMerge/>
            <w:tcBorders>
              <w:left w:val="single" w:sz="4" w:space="0" w:color="auto"/>
            </w:tcBorders>
            <w:shd w:val="clear" w:color="auto" w:fill="auto"/>
            <w:vAlign w:val="center"/>
          </w:tcPr>
          <w:p w:rsidR="002A0D12" w:rsidRDefault="002A0D12" w:rsidP="008C7A46">
            <w:pPr>
              <w:jc w:val="center"/>
            </w:pPr>
          </w:p>
        </w:tc>
        <w:tc>
          <w:tcPr>
            <w:tcW w:w="1786" w:type="dxa"/>
            <w:tcBorders>
              <w:top w:val="single" w:sz="4" w:space="0" w:color="auto"/>
              <w:left w:val="single" w:sz="4" w:space="0" w:color="auto"/>
            </w:tcBorders>
            <w:shd w:val="clear" w:color="auto" w:fill="auto"/>
            <w:vAlign w:val="center"/>
          </w:tcPr>
          <w:p w:rsidR="002A0D12" w:rsidRDefault="002A0D12" w:rsidP="008C7A46">
            <w:pPr>
              <w:pStyle w:val="ad"/>
              <w:tabs>
                <w:tab w:val="left" w:pos="71"/>
              </w:tabs>
              <w:spacing w:line="240" w:lineRule="auto"/>
              <w:ind w:firstLine="0"/>
              <w:jc w:val="center"/>
              <w:rPr>
                <w:sz w:val="24"/>
                <w:szCs w:val="24"/>
              </w:rPr>
            </w:pPr>
            <w:r>
              <w:rPr>
                <w:sz w:val="24"/>
                <w:szCs w:val="24"/>
              </w:rPr>
              <w:t>Підтягування на</w:t>
            </w:r>
            <w:r>
              <w:rPr>
                <w:sz w:val="24"/>
                <w:szCs w:val="24"/>
              </w:rPr>
              <w:tab/>
              <w:t>високою</w:t>
            </w:r>
          </w:p>
          <w:p w:rsidR="002A0D12" w:rsidRDefault="002A0D12" w:rsidP="008C7A46">
            <w:pPr>
              <w:pStyle w:val="ad"/>
              <w:spacing w:line="240" w:lineRule="auto"/>
              <w:ind w:firstLine="0"/>
              <w:jc w:val="center"/>
              <w:rPr>
                <w:sz w:val="24"/>
                <w:szCs w:val="24"/>
              </w:rPr>
            </w:pPr>
            <w:r>
              <w:rPr>
                <w:sz w:val="24"/>
                <w:szCs w:val="24"/>
              </w:rPr>
              <w:t>перекладині</w:t>
            </w:r>
          </w:p>
        </w:tc>
        <w:tc>
          <w:tcPr>
            <w:tcW w:w="1805" w:type="dxa"/>
            <w:tcBorders>
              <w:top w:val="single" w:sz="4" w:space="0" w:color="auto"/>
              <w:left w:val="single" w:sz="4" w:space="0" w:color="auto"/>
            </w:tcBorders>
            <w:shd w:val="clear" w:color="auto" w:fill="auto"/>
            <w:vAlign w:val="center"/>
          </w:tcPr>
          <w:p w:rsidR="002A0D12" w:rsidRDefault="002A0D12" w:rsidP="008C7A46">
            <w:pPr>
              <w:pStyle w:val="ad"/>
              <w:tabs>
                <w:tab w:val="left" w:pos="1454"/>
              </w:tabs>
              <w:spacing w:line="240" w:lineRule="auto"/>
              <w:ind w:firstLine="0"/>
              <w:jc w:val="center"/>
              <w:rPr>
                <w:sz w:val="24"/>
                <w:szCs w:val="24"/>
              </w:rPr>
            </w:pPr>
            <w:r>
              <w:rPr>
                <w:sz w:val="24"/>
                <w:szCs w:val="24"/>
              </w:rPr>
              <w:t>Згинання</w:t>
            </w:r>
            <w:r>
              <w:rPr>
                <w:sz w:val="24"/>
                <w:szCs w:val="24"/>
              </w:rPr>
              <w:tab/>
              <w:t>і</w:t>
            </w:r>
          </w:p>
          <w:p w:rsidR="002A0D12" w:rsidRDefault="002A0D12" w:rsidP="008C7A46">
            <w:pPr>
              <w:pStyle w:val="ad"/>
              <w:spacing w:line="240" w:lineRule="auto"/>
              <w:ind w:firstLine="0"/>
              <w:jc w:val="center"/>
              <w:rPr>
                <w:sz w:val="24"/>
                <w:szCs w:val="24"/>
              </w:rPr>
            </w:pPr>
            <w:r>
              <w:rPr>
                <w:sz w:val="24"/>
                <w:szCs w:val="24"/>
              </w:rPr>
              <w:t>розгинання рук</w:t>
            </w:r>
            <w:r w:rsidR="00750C8A">
              <w:rPr>
                <w:sz w:val="24"/>
                <w:szCs w:val="24"/>
              </w:rPr>
              <w:t xml:space="preserve"> </w:t>
            </w:r>
            <w:r>
              <w:rPr>
                <w:sz w:val="24"/>
                <w:szCs w:val="24"/>
              </w:rPr>
              <w:t>в упорі лежачи</w:t>
            </w:r>
          </w:p>
        </w:tc>
        <w:tc>
          <w:tcPr>
            <w:tcW w:w="1824" w:type="dxa"/>
            <w:tcBorders>
              <w:top w:val="single" w:sz="4" w:space="0" w:color="auto"/>
              <w:left w:val="single" w:sz="4" w:space="0" w:color="auto"/>
            </w:tcBorders>
            <w:shd w:val="clear" w:color="auto" w:fill="auto"/>
            <w:vAlign w:val="center"/>
          </w:tcPr>
          <w:p w:rsidR="002A0D12" w:rsidRPr="008C7A46" w:rsidRDefault="008C7A46" w:rsidP="008C7A46">
            <w:pPr>
              <w:pStyle w:val="ad"/>
              <w:spacing w:line="240" w:lineRule="auto"/>
              <w:ind w:firstLine="0"/>
              <w:jc w:val="center"/>
              <w:rPr>
                <w:sz w:val="24"/>
                <w:szCs w:val="24"/>
              </w:rPr>
            </w:pPr>
            <w:r w:rsidRPr="008C7A46">
              <w:rPr>
                <w:sz w:val="24"/>
                <w:szCs w:val="24"/>
              </w:rPr>
              <w:t>Підйом тулуба до ніг у положенні лежачи</w:t>
            </w:r>
          </w:p>
        </w:tc>
        <w:tc>
          <w:tcPr>
            <w:tcW w:w="1507" w:type="dxa"/>
            <w:tcBorders>
              <w:top w:val="single" w:sz="4" w:space="0" w:color="auto"/>
              <w:left w:val="single" w:sz="4" w:space="0" w:color="auto"/>
              <w:right w:val="single" w:sz="4" w:space="0" w:color="auto"/>
            </w:tcBorders>
            <w:shd w:val="clear" w:color="auto" w:fill="auto"/>
            <w:vAlign w:val="center"/>
          </w:tcPr>
          <w:p w:rsidR="002A0D12" w:rsidRDefault="002A0D12" w:rsidP="008C7A46">
            <w:pPr>
              <w:pStyle w:val="ad"/>
              <w:tabs>
                <w:tab w:val="left" w:pos="792"/>
              </w:tabs>
              <w:spacing w:line="240" w:lineRule="auto"/>
              <w:ind w:firstLine="0"/>
              <w:jc w:val="center"/>
              <w:rPr>
                <w:sz w:val="24"/>
                <w:szCs w:val="24"/>
              </w:rPr>
            </w:pPr>
            <w:r>
              <w:rPr>
                <w:sz w:val="24"/>
                <w:szCs w:val="24"/>
              </w:rPr>
              <w:t>Кидок</w:t>
            </w:r>
            <w:r w:rsidR="00750C8A">
              <w:rPr>
                <w:sz w:val="24"/>
                <w:szCs w:val="24"/>
              </w:rPr>
              <w:t xml:space="preserve"> </w:t>
            </w:r>
            <w:r>
              <w:rPr>
                <w:sz w:val="24"/>
                <w:szCs w:val="24"/>
              </w:rPr>
              <w:t>набивного</w:t>
            </w:r>
            <w:r w:rsidR="00750C8A">
              <w:rPr>
                <w:sz w:val="24"/>
                <w:szCs w:val="24"/>
              </w:rPr>
              <w:t xml:space="preserve">  </w:t>
            </w:r>
            <w:r>
              <w:rPr>
                <w:sz w:val="24"/>
                <w:szCs w:val="24"/>
              </w:rPr>
              <w:t>м'яча</w:t>
            </w:r>
            <w:r>
              <w:rPr>
                <w:sz w:val="24"/>
                <w:szCs w:val="24"/>
              </w:rPr>
              <w:tab/>
              <w:t>(1</w:t>
            </w:r>
            <w:r w:rsidR="00A723BE">
              <w:rPr>
                <w:sz w:val="24"/>
                <w:szCs w:val="24"/>
              </w:rPr>
              <w:t xml:space="preserve"> </w:t>
            </w:r>
            <w:r>
              <w:rPr>
                <w:sz w:val="24"/>
                <w:szCs w:val="24"/>
              </w:rPr>
              <w:t>кг)</w:t>
            </w:r>
          </w:p>
          <w:p w:rsidR="002A0D12" w:rsidRDefault="002A0D12" w:rsidP="008C7A46">
            <w:pPr>
              <w:pStyle w:val="ad"/>
              <w:spacing w:line="240" w:lineRule="auto"/>
              <w:ind w:firstLine="0"/>
              <w:jc w:val="center"/>
              <w:rPr>
                <w:sz w:val="24"/>
                <w:szCs w:val="24"/>
              </w:rPr>
            </w:pPr>
            <w:r>
              <w:rPr>
                <w:sz w:val="24"/>
                <w:szCs w:val="24"/>
              </w:rPr>
              <w:t>(см)</w:t>
            </w:r>
          </w:p>
        </w:tc>
      </w:tr>
      <w:tr w:rsidR="002A0D12" w:rsidTr="00772163">
        <w:trPr>
          <w:trHeight w:hRule="exact" w:val="422"/>
          <w:jc w:val="center"/>
        </w:trPr>
        <w:tc>
          <w:tcPr>
            <w:tcW w:w="1661"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1</w:t>
            </w:r>
          </w:p>
        </w:tc>
        <w:tc>
          <w:tcPr>
            <w:tcW w:w="1786"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3</w:t>
            </w:r>
          </w:p>
        </w:tc>
        <w:tc>
          <w:tcPr>
            <w:tcW w:w="1805"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10</w:t>
            </w:r>
          </w:p>
        </w:tc>
        <w:tc>
          <w:tcPr>
            <w:tcW w:w="1824"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27</w:t>
            </w:r>
          </w:p>
        </w:tc>
        <w:tc>
          <w:tcPr>
            <w:tcW w:w="1507" w:type="dxa"/>
            <w:tcBorders>
              <w:top w:val="single" w:sz="4" w:space="0" w:color="auto"/>
              <w:left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320</w:t>
            </w:r>
          </w:p>
        </w:tc>
      </w:tr>
      <w:tr w:rsidR="002A0D12" w:rsidTr="00772163">
        <w:trPr>
          <w:trHeight w:hRule="exact" w:val="422"/>
          <w:jc w:val="center"/>
        </w:trPr>
        <w:tc>
          <w:tcPr>
            <w:tcW w:w="1661"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2</w:t>
            </w:r>
          </w:p>
        </w:tc>
        <w:tc>
          <w:tcPr>
            <w:tcW w:w="1786"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4</w:t>
            </w:r>
          </w:p>
        </w:tc>
        <w:tc>
          <w:tcPr>
            <w:tcW w:w="1805"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13</w:t>
            </w:r>
          </w:p>
        </w:tc>
        <w:tc>
          <w:tcPr>
            <w:tcW w:w="1824"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28</w:t>
            </w:r>
          </w:p>
        </w:tc>
        <w:tc>
          <w:tcPr>
            <w:tcW w:w="1507" w:type="dxa"/>
            <w:tcBorders>
              <w:top w:val="single" w:sz="4" w:space="0" w:color="auto"/>
              <w:left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330</w:t>
            </w:r>
          </w:p>
        </w:tc>
      </w:tr>
      <w:tr w:rsidR="002A0D12" w:rsidTr="00772163">
        <w:trPr>
          <w:trHeight w:hRule="exact" w:val="427"/>
          <w:jc w:val="center"/>
        </w:trPr>
        <w:tc>
          <w:tcPr>
            <w:tcW w:w="1661"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3</w:t>
            </w:r>
          </w:p>
        </w:tc>
        <w:tc>
          <w:tcPr>
            <w:tcW w:w="1786"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3</w:t>
            </w:r>
          </w:p>
        </w:tc>
        <w:tc>
          <w:tcPr>
            <w:tcW w:w="1805"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9</w:t>
            </w:r>
          </w:p>
        </w:tc>
        <w:tc>
          <w:tcPr>
            <w:tcW w:w="1824"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21</w:t>
            </w:r>
          </w:p>
        </w:tc>
        <w:tc>
          <w:tcPr>
            <w:tcW w:w="1507" w:type="dxa"/>
            <w:tcBorders>
              <w:top w:val="single" w:sz="4" w:space="0" w:color="auto"/>
              <w:left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290</w:t>
            </w:r>
          </w:p>
        </w:tc>
      </w:tr>
      <w:tr w:rsidR="002A0D12" w:rsidTr="00772163">
        <w:trPr>
          <w:trHeight w:hRule="exact" w:val="422"/>
          <w:jc w:val="center"/>
        </w:trPr>
        <w:tc>
          <w:tcPr>
            <w:tcW w:w="1661"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4</w:t>
            </w:r>
          </w:p>
        </w:tc>
        <w:tc>
          <w:tcPr>
            <w:tcW w:w="1786"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4</w:t>
            </w:r>
          </w:p>
        </w:tc>
        <w:tc>
          <w:tcPr>
            <w:tcW w:w="1805"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12</w:t>
            </w:r>
          </w:p>
        </w:tc>
        <w:tc>
          <w:tcPr>
            <w:tcW w:w="1824"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26</w:t>
            </w:r>
          </w:p>
        </w:tc>
        <w:tc>
          <w:tcPr>
            <w:tcW w:w="1507" w:type="dxa"/>
            <w:tcBorders>
              <w:top w:val="single" w:sz="4" w:space="0" w:color="auto"/>
              <w:left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300</w:t>
            </w:r>
          </w:p>
        </w:tc>
      </w:tr>
      <w:tr w:rsidR="002A0D12" w:rsidTr="00772163">
        <w:trPr>
          <w:trHeight w:hRule="exact" w:val="422"/>
          <w:jc w:val="center"/>
        </w:trPr>
        <w:tc>
          <w:tcPr>
            <w:tcW w:w="1661"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5</w:t>
            </w:r>
          </w:p>
        </w:tc>
        <w:tc>
          <w:tcPr>
            <w:tcW w:w="1786"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2</w:t>
            </w:r>
          </w:p>
        </w:tc>
        <w:tc>
          <w:tcPr>
            <w:tcW w:w="1805"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11</w:t>
            </w:r>
          </w:p>
        </w:tc>
        <w:tc>
          <w:tcPr>
            <w:tcW w:w="1824"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29</w:t>
            </w:r>
          </w:p>
        </w:tc>
        <w:tc>
          <w:tcPr>
            <w:tcW w:w="1507" w:type="dxa"/>
            <w:tcBorders>
              <w:top w:val="single" w:sz="4" w:space="0" w:color="auto"/>
              <w:left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350</w:t>
            </w:r>
          </w:p>
        </w:tc>
      </w:tr>
      <w:tr w:rsidR="002A0D12" w:rsidTr="00772163">
        <w:trPr>
          <w:trHeight w:hRule="exact" w:val="422"/>
          <w:jc w:val="center"/>
        </w:trPr>
        <w:tc>
          <w:tcPr>
            <w:tcW w:w="1661"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6</w:t>
            </w:r>
          </w:p>
        </w:tc>
        <w:tc>
          <w:tcPr>
            <w:tcW w:w="1786"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4</w:t>
            </w:r>
          </w:p>
        </w:tc>
        <w:tc>
          <w:tcPr>
            <w:tcW w:w="1805"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12</w:t>
            </w:r>
          </w:p>
        </w:tc>
        <w:tc>
          <w:tcPr>
            <w:tcW w:w="1824"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28</w:t>
            </w:r>
          </w:p>
        </w:tc>
        <w:tc>
          <w:tcPr>
            <w:tcW w:w="1507" w:type="dxa"/>
            <w:tcBorders>
              <w:top w:val="single" w:sz="4" w:space="0" w:color="auto"/>
              <w:left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320</w:t>
            </w:r>
          </w:p>
        </w:tc>
      </w:tr>
      <w:tr w:rsidR="002A0D12" w:rsidTr="00772163">
        <w:trPr>
          <w:trHeight w:hRule="exact" w:val="427"/>
          <w:jc w:val="center"/>
        </w:trPr>
        <w:tc>
          <w:tcPr>
            <w:tcW w:w="1661"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7</w:t>
            </w:r>
          </w:p>
        </w:tc>
        <w:tc>
          <w:tcPr>
            <w:tcW w:w="1786"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3</w:t>
            </w:r>
          </w:p>
        </w:tc>
        <w:tc>
          <w:tcPr>
            <w:tcW w:w="1805"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14</w:t>
            </w:r>
          </w:p>
        </w:tc>
        <w:tc>
          <w:tcPr>
            <w:tcW w:w="1824"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31</w:t>
            </w:r>
          </w:p>
        </w:tc>
        <w:tc>
          <w:tcPr>
            <w:tcW w:w="1507" w:type="dxa"/>
            <w:tcBorders>
              <w:top w:val="single" w:sz="4" w:space="0" w:color="auto"/>
              <w:left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360</w:t>
            </w:r>
          </w:p>
        </w:tc>
      </w:tr>
      <w:tr w:rsidR="002A0D12" w:rsidTr="00772163">
        <w:trPr>
          <w:trHeight w:hRule="exact" w:val="422"/>
          <w:jc w:val="center"/>
        </w:trPr>
        <w:tc>
          <w:tcPr>
            <w:tcW w:w="1661"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8</w:t>
            </w:r>
          </w:p>
        </w:tc>
        <w:tc>
          <w:tcPr>
            <w:tcW w:w="1786"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5</w:t>
            </w:r>
          </w:p>
        </w:tc>
        <w:tc>
          <w:tcPr>
            <w:tcW w:w="1805"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17</w:t>
            </w:r>
          </w:p>
        </w:tc>
        <w:tc>
          <w:tcPr>
            <w:tcW w:w="1824"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32</w:t>
            </w:r>
          </w:p>
        </w:tc>
        <w:tc>
          <w:tcPr>
            <w:tcW w:w="1507" w:type="dxa"/>
            <w:tcBorders>
              <w:top w:val="single" w:sz="4" w:space="0" w:color="auto"/>
              <w:left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380</w:t>
            </w:r>
          </w:p>
        </w:tc>
      </w:tr>
      <w:tr w:rsidR="002A0D12" w:rsidTr="00772163">
        <w:trPr>
          <w:trHeight w:hRule="exact" w:val="422"/>
          <w:jc w:val="center"/>
        </w:trPr>
        <w:tc>
          <w:tcPr>
            <w:tcW w:w="1661"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9</w:t>
            </w:r>
          </w:p>
        </w:tc>
        <w:tc>
          <w:tcPr>
            <w:tcW w:w="1786"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4</w:t>
            </w:r>
          </w:p>
        </w:tc>
        <w:tc>
          <w:tcPr>
            <w:tcW w:w="1805"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11</w:t>
            </w:r>
          </w:p>
        </w:tc>
        <w:tc>
          <w:tcPr>
            <w:tcW w:w="1824" w:type="dxa"/>
            <w:tcBorders>
              <w:top w:val="single" w:sz="4" w:space="0" w:color="auto"/>
              <w:left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27</w:t>
            </w:r>
          </w:p>
        </w:tc>
        <w:tc>
          <w:tcPr>
            <w:tcW w:w="1507" w:type="dxa"/>
            <w:tcBorders>
              <w:top w:val="single" w:sz="4" w:space="0" w:color="auto"/>
              <w:left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310</w:t>
            </w:r>
          </w:p>
        </w:tc>
      </w:tr>
      <w:tr w:rsidR="002A0D12" w:rsidTr="00772163">
        <w:trPr>
          <w:trHeight w:hRule="exact" w:val="437"/>
          <w:jc w:val="center"/>
        </w:trPr>
        <w:tc>
          <w:tcPr>
            <w:tcW w:w="1661" w:type="dxa"/>
            <w:tcBorders>
              <w:top w:val="single" w:sz="4" w:space="0" w:color="auto"/>
              <w:left w:val="single" w:sz="4" w:space="0" w:color="auto"/>
              <w:bottom w:val="single" w:sz="4" w:space="0" w:color="auto"/>
            </w:tcBorders>
            <w:shd w:val="clear" w:color="auto" w:fill="auto"/>
          </w:tcPr>
          <w:p w:rsidR="002A0D12" w:rsidRDefault="002A0D12" w:rsidP="00772163">
            <w:pPr>
              <w:pStyle w:val="ad"/>
              <w:spacing w:line="240" w:lineRule="auto"/>
              <w:ind w:firstLine="0"/>
              <w:rPr>
                <w:sz w:val="24"/>
                <w:szCs w:val="24"/>
              </w:rPr>
            </w:pPr>
            <w:r>
              <w:rPr>
                <w:sz w:val="24"/>
                <w:szCs w:val="24"/>
              </w:rPr>
              <w:t>10</w:t>
            </w:r>
          </w:p>
        </w:tc>
        <w:tc>
          <w:tcPr>
            <w:tcW w:w="1786" w:type="dxa"/>
            <w:tcBorders>
              <w:top w:val="single" w:sz="4" w:space="0" w:color="auto"/>
              <w:left w:val="single" w:sz="4" w:space="0" w:color="auto"/>
              <w:bottom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3</w:t>
            </w:r>
          </w:p>
        </w:tc>
        <w:tc>
          <w:tcPr>
            <w:tcW w:w="1805" w:type="dxa"/>
            <w:tcBorders>
              <w:top w:val="single" w:sz="4" w:space="0" w:color="auto"/>
              <w:left w:val="single" w:sz="4" w:space="0" w:color="auto"/>
              <w:bottom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10</w:t>
            </w:r>
          </w:p>
        </w:tc>
        <w:tc>
          <w:tcPr>
            <w:tcW w:w="1824" w:type="dxa"/>
            <w:tcBorders>
              <w:top w:val="single" w:sz="4" w:space="0" w:color="auto"/>
              <w:left w:val="single" w:sz="4" w:space="0" w:color="auto"/>
              <w:bottom w:val="single" w:sz="4" w:space="0" w:color="auto"/>
            </w:tcBorders>
            <w:shd w:val="clear" w:color="auto" w:fill="auto"/>
          </w:tcPr>
          <w:p w:rsidR="002A0D12" w:rsidRDefault="002A0D12" w:rsidP="00772163">
            <w:pPr>
              <w:pStyle w:val="ad"/>
              <w:spacing w:line="240" w:lineRule="auto"/>
              <w:ind w:firstLine="0"/>
              <w:jc w:val="center"/>
              <w:rPr>
                <w:sz w:val="24"/>
                <w:szCs w:val="24"/>
              </w:rPr>
            </w:pPr>
            <w:r>
              <w:rPr>
                <w:sz w:val="24"/>
                <w:szCs w:val="24"/>
              </w:rPr>
              <w:t>27</w:t>
            </w:r>
          </w:p>
        </w:tc>
        <w:tc>
          <w:tcPr>
            <w:tcW w:w="1507" w:type="dxa"/>
            <w:tcBorders>
              <w:top w:val="single" w:sz="4" w:space="0" w:color="auto"/>
              <w:left w:val="single" w:sz="4" w:space="0" w:color="auto"/>
              <w:bottom w:val="single" w:sz="4" w:space="0" w:color="auto"/>
              <w:right w:val="single" w:sz="4" w:space="0" w:color="auto"/>
            </w:tcBorders>
            <w:shd w:val="clear" w:color="auto" w:fill="auto"/>
          </w:tcPr>
          <w:p w:rsidR="002A0D12" w:rsidRDefault="002A0D12" w:rsidP="00772163">
            <w:pPr>
              <w:pStyle w:val="ad"/>
              <w:spacing w:line="240" w:lineRule="auto"/>
              <w:ind w:firstLine="560"/>
              <w:rPr>
                <w:sz w:val="24"/>
                <w:szCs w:val="24"/>
              </w:rPr>
            </w:pPr>
            <w:r>
              <w:rPr>
                <w:sz w:val="24"/>
                <w:szCs w:val="24"/>
              </w:rPr>
              <w:t>320</w:t>
            </w:r>
          </w:p>
        </w:tc>
      </w:tr>
    </w:tbl>
    <w:p w:rsidR="002A0D12" w:rsidRDefault="002A0D12" w:rsidP="002A0D12">
      <w:pPr>
        <w:spacing w:line="1" w:lineRule="exact"/>
        <w:rPr>
          <w:sz w:val="2"/>
          <w:szCs w:val="2"/>
        </w:rPr>
      </w:pPr>
      <w:r>
        <w:br w:type="page"/>
      </w:r>
    </w:p>
    <w:p w:rsidR="002A0D12" w:rsidRDefault="002A0D12" w:rsidP="00215C3E">
      <w:pPr>
        <w:pStyle w:val="1"/>
        <w:ind w:firstLine="720"/>
        <w:jc w:val="both"/>
      </w:pPr>
    </w:p>
    <w:p w:rsidR="00A723BE" w:rsidRDefault="00A723BE" w:rsidP="00A723BE">
      <w:pPr>
        <w:pStyle w:val="1"/>
        <w:spacing w:after="480" w:line="240" w:lineRule="auto"/>
        <w:ind w:firstLine="0"/>
        <w:jc w:val="center"/>
      </w:pPr>
      <w:r>
        <w:t>Показники силової підготовленості експериментальної групи</w:t>
      </w:r>
      <w:r>
        <w:br/>
        <w:t>кікбоксерів 17 років, на початковому етапі експерименту</w:t>
      </w:r>
    </w:p>
    <w:tbl>
      <w:tblPr>
        <w:tblOverlap w:val="never"/>
        <w:tblW w:w="0" w:type="auto"/>
        <w:jc w:val="center"/>
        <w:tblLayout w:type="fixed"/>
        <w:tblCellMar>
          <w:left w:w="10" w:type="dxa"/>
          <w:right w:w="10" w:type="dxa"/>
        </w:tblCellMar>
        <w:tblLook w:val="0000" w:firstRow="0" w:lastRow="0" w:firstColumn="0" w:lastColumn="0" w:noHBand="0" w:noVBand="0"/>
      </w:tblPr>
      <w:tblGrid>
        <w:gridCol w:w="1522"/>
        <w:gridCol w:w="1987"/>
        <w:gridCol w:w="1555"/>
        <w:gridCol w:w="1925"/>
        <w:gridCol w:w="1541"/>
      </w:tblGrid>
      <w:tr w:rsidR="00A723BE" w:rsidTr="008C7A46">
        <w:trPr>
          <w:trHeight w:hRule="exact" w:val="432"/>
          <w:jc w:val="center"/>
        </w:trPr>
        <w:tc>
          <w:tcPr>
            <w:tcW w:w="1522" w:type="dxa"/>
            <w:vMerge w:val="restart"/>
            <w:tcBorders>
              <w:top w:val="single" w:sz="4" w:space="0" w:color="auto"/>
              <w:left w:val="single" w:sz="4" w:space="0" w:color="auto"/>
            </w:tcBorders>
            <w:shd w:val="clear" w:color="auto" w:fill="auto"/>
            <w:vAlign w:val="center"/>
          </w:tcPr>
          <w:p w:rsidR="00A723BE" w:rsidRPr="008C7A46" w:rsidRDefault="00A723BE" w:rsidP="008C7A46">
            <w:pPr>
              <w:jc w:val="center"/>
              <w:rPr>
                <w:rFonts w:ascii="Times New Roman" w:hAnsi="Times New Roman"/>
                <w:sz w:val="24"/>
                <w:szCs w:val="24"/>
              </w:rPr>
            </w:pPr>
            <w:r w:rsidRPr="008C7A46">
              <w:rPr>
                <w:rFonts w:ascii="Times New Roman" w:hAnsi="Times New Roman"/>
                <w:sz w:val="24"/>
                <w:szCs w:val="24"/>
              </w:rPr>
              <w:t>№</w:t>
            </w:r>
          </w:p>
          <w:p w:rsidR="00A723BE" w:rsidRDefault="00A723BE" w:rsidP="008C7A46">
            <w:pPr>
              <w:pStyle w:val="ad"/>
              <w:spacing w:line="240" w:lineRule="auto"/>
              <w:ind w:firstLine="0"/>
              <w:jc w:val="center"/>
              <w:rPr>
                <w:sz w:val="22"/>
                <w:szCs w:val="22"/>
              </w:rPr>
            </w:pPr>
            <w:r>
              <w:rPr>
                <w:sz w:val="22"/>
                <w:szCs w:val="22"/>
              </w:rPr>
              <w:t>Випробуваного</w:t>
            </w:r>
          </w:p>
        </w:tc>
        <w:tc>
          <w:tcPr>
            <w:tcW w:w="7008" w:type="dxa"/>
            <w:gridSpan w:val="4"/>
            <w:tcBorders>
              <w:top w:val="single" w:sz="4" w:space="0" w:color="auto"/>
              <w:left w:val="single" w:sz="4" w:space="0" w:color="auto"/>
              <w:right w:val="single" w:sz="4" w:space="0" w:color="auto"/>
            </w:tcBorders>
            <w:shd w:val="clear" w:color="auto" w:fill="auto"/>
            <w:vAlign w:val="center"/>
          </w:tcPr>
          <w:p w:rsidR="00A723BE" w:rsidRDefault="00A723BE" w:rsidP="008C7A46">
            <w:pPr>
              <w:pStyle w:val="ad"/>
              <w:spacing w:line="240" w:lineRule="auto"/>
              <w:ind w:firstLine="0"/>
              <w:jc w:val="center"/>
              <w:rPr>
                <w:sz w:val="24"/>
                <w:szCs w:val="24"/>
              </w:rPr>
            </w:pPr>
            <w:r>
              <w:rPr>
                <w:sz w:val="24"/>
                <w:szCs w:val="24"/>
              </w:rPr>
              <w:t>Контрольні тести</w:t>
            </w:r>
          </w:p>
        </w:tc>
      </w:tr>
      <w:tr w:rsidR="00A723BE" w:rsidTr="008C7A46">
        <w:trPr>
          <w:trHeight w:hRule="exact" w:val="1114"/>
          <w:jc w:val="center"/>
        </w:trPr>
        <w:tc>
          <w:tcPr>
            <w:tcW w:w="1522" w:type="dxa"/>
            <w:vMerge/>
            <w:tcBorders>
              <w:left w:val="single" w:sz="4" w:space="0" w:color="auto"/>
            </w:tcBorders>
            <w:shd w:val="clear" w:color="auto" w:fill="auto"/>
            <w:vAlign w:val="center"/>
          </w:tcPr>
          <w:p w:rsidR="00A723BE" w:rsidRDefault="00A723BE" w:rsidP="008C7A46">
            <w:pPr>
              <w:jc w:val="center"/>
            </w:pPr>
          </w:p>
        </w:tc>
        <w:tc>
          <w:tcPr>
            <w:tcW w:w="1987" w:type="dxa"/>
            <w:tcBorders>
              <w:top w:val="single" w:sz="4" w:space="0" w:color="auto"/>
              <w:left w:val="single" w:sz="4" w:space="0" w:color="auto"/>
            </w:tcBorders>
            <w:shd w:val="clear" w:color="auto" w:fill="auto"/>
            <w:vAlign w:val="center"/>
          </w:tcPr>
          <w:p w:rsidR="00A723BE" w:rsidRDefault="00A723BE" w:rsidP="008C7A46">
            <w:pPr>
              <w:pStyle w:val="ad"/>
              <w:spacing w:line="240" w:lineRule="auto"/>
              <w:ind w:firstLine="0"/>
              <w:jc w:val="center"/>
              <w:rPr>
                <w:sz w:val="24"/>
                <w:szCs w:val="24"/>
              </w:rPr>
            </w:pPr>
            <w:r>
              <w:rPr>
                <w:sz w:val="24"/>
                <w:szCs w:val="24"/>
              </w:rPr>
              <w:t>Підтягування на</w:t>
            </w:r>
            <w:r w:rsidR="008C7A46">
              <w:rPr>
                <w:sz w:val="24"/>
                <w:szCs w:val="24"/>
              </w:rPr>
              <w:t xml:space="preserve"> </w:t>
            </w:r>
            <w:r>
              <w:rPr>
                <w:sz w:val="24"/>
                <w:szCs w:val="24"/>
              </w:rPr>
              <w:t>високій перекладині</w:t>
            </w:r>
          </w:p>
        </w:tc>
        <w:tc>
          <w:tcPr>
            <w:tcW w:w="1555" w:type="dxa"/>
            <w:tcBorders>
              <w:top w:val="single" w:sz="4" w:space="0" w:color="auto"/>
              <w:left w:val="single" w:sz="4" w:space="0" w:color="auto"/>
            </w:tcBorders>
            <w:shd w:val="clear" w:color="auto" w:fill="auto"/>
            <w:vAlign w:val="center"/>
          </w:tcPr>
          <w:p w:rsidR="00A723BE" w:rsidRDefault="00A723BE" w:rsidP="008C7A46">
            <w:pPr>
              <w:pStyle w:val="ad"/>
              <w:spacing w:line="240" w:lineRule="auto"/>
              <w:ind w:firstLine="0"/>
              <w:jc w:val="center"/>
              <w:rPr>
                <w:sz w:val="24"/>
                <w:szCs w:val="24"/>
              </w:rPr>
            </w:pPr>
            <w:r>
              <w:rPr>
                <w:sz w:val="24"/>
                <w:szCs w:val="24"/>
              </w:rPr>
              <w:t>Згинання</w:t>
            </w:r>
            <w:r w:rsidR="008C7A46">
              <w:rPr>
                <w:sz w:val="24"/>
                <w:szCs w:val="24"/>
              </w:rPr>
              <w:t xml:space="preserve"> і розгинання рук в упорі </w:t>
            </w:r>
            <w:r>
              <w:rPr>
                <w:sz w:val="24"/>
                <w:szCs w:val="24"/>
              </w:rPr>
              <w:t>леж</w:t>
            </w:r>
            <w:r w:rsidR="008C7A46">
              <w:rPr>
                <w:sz w:val="24"/>
                <w:szCs w:val="24"/>
              </w:rPr>
              <w:t>ачі</w:t>
            </w:r>
          </w:p>
        </w:tc>
        <w:tc>
          <w:tcPr>
            <w:tcW w:w="1925" w:type="dxa"/>
            <w:tcBorders>
              <w:top w:val="single" w:sz="4" w:space="0" w:color="auto"/>
              <w:left w:val="single" w:sz="4" w:space="0" w:color="auto"/>
            </w:tcBorders>
            <w:shd w:val="clear" w:color="auto" w:fill="auto"/>
            <w:vAlign w:val="center"/>
          </w:tcPr>
          <w:p w:rsidR="00A723BE" w:rsidRPr="008C7A46" w:rsidRDefault="008C7A46" w:rsidP="008C7A46">
            <w:pPr>
              <w:pStyle w:val="ad"/>
              <w:spacing w:line="240" w:lineRule="auto"/>
              <w:ind w:firstLine="0"/>
              <w:jc w:val="center"/>
              <w:rPr>
                <w:sz w:val="24"/>
                <w:szCs w:val="24"/>
              </w:rPr>
            </w:pPr>
            <w:r w:rsidRPr="008C7A46">
              <w:rPr>
                <w:sz w:val="24"/>
                <w:szCs w:val="24"/>
              </w:rPr>
              <w:t>Підйом тулуба до ніг у положенні лежачи</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8C7A46">
            <w:pPr>
              <w:pStyle w:val="ad"/>
              <w:tabs>
                <w:tab w:val="left" w:pos="821"/>
              </w:tabs>
              <w:spacing w:line="240" w:lineRule="auto"/>
              <w:ind w:firstLine="0"/>
              <w:jc w:val="center"/>
              <w:rPr>
                <w:sz w:val="24"/>
                <w:szCs w:val="24"/>
              </w:rPr>
            </w:pPr>
            <w:r>
              <w:rPr>
                <w:sz w:val="24"/>
                <w:szCs w:val="24"/>
              </w:rPr>
              <w:t>Кидок</w:t>
            </w:r>
            <w:r w:rsidR="008C7A46">
              <w:rPr>
                <w:sz w:val="24"/>
                <w:szCs w:val="24"/>
              </w:rPr>
              <w:t xml:space="preserve"> </w:t>
            </w:r>
            <w:r>
              <w:rPr>
                <w:sz w:val="24"/>
                <w:szCs w:val="24"/>
              </w:rPr>
              <w:t>набивного</w:t>
            </w:r>
            <w:r w:rsidR="008C7A46">
              <w:rPr>
                <w:sz w:val="24"/>
                <w:szCs w:val="24"/>
              </w:rPr>
              <w:t xml:space="preserve"> </w:t>
            </w:r>
            <w:r>
              <w:rPr>
                <w:sz w:val="24"/>
                <w:szCs w:val="24"/>
              </w:rPr>
              <w:t>м'яча</w:t>
            </w:r>
            <w:r>
              <w:rPr>
                <w:sz w:val="24"/>
                <w:szCs w:val="24"/>
              </w:rPr>
              <w:tab/>
              <w:t>(1</w:t>
            </w:r>
            <w:r w:rsidR="008C7A46">
              <w:rPr>
                <w:sz w:val="24"/>
                <w:szCs w:val="24"/>
              </w:rPr>
              <w:t xml:space="preserve"> </w:t>
            </w:r>
            <w:r>
              <w:rPr>
                <w:sz w:val="24"/>
                <w:szCs w:val="24"/>
              </w:rPr>
              <w:t>кг)</w:t>
            </w:r>
          </w:p>
          <w:p w:rsidR="00A723BE" w:rsidRDefault="00A723BE" w:rsidP="008C7A46">
            <w:pPr>
              <w:pStyle w:val="ad"/>
              <w:spacing w:line="240" w:lineRule="auto"/>
              <w:ind w:firstLine="0"/>
              <w:jc w:val="center"/>
              <w:rPr>
                <w:sz w:val="24"/>
                <w:szCs w:val="24"/>
              </w:rPr>
            </w:pPr>
            <w:r>
              <w:rPr>
                <w:sz w:val="24"/>
                <w:szCs w:val="24"/>
              </w:rPr>
              <w:t>(см)</w:t>
            </w:r>
          </w:p>
        </w:tc>
      </w:tr>
      <w:tr w:rsidR="00A723BE" w:rsidTr="00772163">
        <w:trPr>
          <w:trHeight w:hRule="exact" w:val="422"/>
          <w:jc w:val="center"/>
        </w:trPr>
        <w:tc>
          <w:tcPr>
            <w:tcW w:w="1522" w:type="dxa"/>
            <w:tcBorders>
              <w:top w:val="single" w:sz="4" w:space="0" w:color="auto"/>
              <w:left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1</w:t>
            </w:r>
          </w:p>
        </w:tc>
        <w:tc>
          <w:tcPr>
            <w:tcW w:w="1987"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w:t>
            </w:r>
          </w:p>
        </w:tc>
        <w:tc>
          <w:tcPr>
            <w:tcW w:w="155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10</w:t>
            </w:r>
          </w:p>
        </w:tc>
        <w:tc>
          <w:tcPr>
            <w:tcW w:w="192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25</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290</w:t>
            </w:r>
          </w:p>
        </w:tc>
      </w:tr>
      <w:tr w:rsidR="00A723BE" w:rsidTr="00772163">
        <w:trPr>
          <w:trHeight w:hRule="exact" w:val="427"/>
          <w:jc w:val="center"/>
        </w:trPr>
        <w:tc>
          <w:tcPr>
            <w:tcW w:w="1522" w:type="dxa"/>
            <w:tcBorders>
              <w:top w:val="single" w:sz="4" w:space="0" w:color="auto"/>
              <w:left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2</w:t>
            </w:r>
          </w:p>
        </w:tc>
        <w:tc>
          <w:tcPr>
            <w:tcW w:w="1987"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w:t>
            </w:r>
          </w:p>
        </w:tc>
        <w:tc>
          <w:tcPr>
            <w:tcW w:w="155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7</w:t>
            </w:r>
          </w:p>
        </w:tc>
        <w:tc>
          <w:tcPr>
            <w:tcW w:w="192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23</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310</w:t>
            </w:r>
          </w:p>
        </w:tc>
      </w:tr>
      <w:tr w:rsidR="00A723BE" w:rsidTr="00772163">
        <w:trPr>
          <w:trHeight w:hRule="exact" w:val="422"/>
          <w:jc w:val="center"/>
        </w:trPr>
        <w:tc>
          <w:tcPr>
            <w:tcW w:w="1522" w:type="dxa"/>
            <w:tcBorders>
              <w:top w:val="single" w:sz="4" w:space="0" w:color="auto"/>
              <w:left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3</w:t>
            </w:r>
          </w:p>
        </w:tc>
        <w:tc>
          <w:tcPr>
            <w:tcW w:w="1987"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6</w:t>
            </w:r>
          </w:p>
        </w:tc>
        <w:tc>
          <w:tcPr>
            <w:tcW w:w="155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22</w:t>
            </w:r>
          </w:p>
        </w:tc>
        <w:tc>
          <w:tcPr>
            <w:tcW w:w="192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34</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400</w:t>
            </w:r>
          </w:p>
        </w:tc>
      </w:tr>
      <w:tr w:rsidR="00A723BE" w:rsidTr="00772163">
        <w:trPr>
          <w:trHeight w:hRule="exact" w:val="422"/>
          <w:jc w:val="center"/>
        </w:trPr>
        <w:tc>
          <w:tcPr>
            <w:tcW w:w="1522" w:type="dxa"/>
            <w:tcBorders>
              <w:top w:val="single" w:sz="4" w:space="0" w:color="auto"/>
              <w:left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4</w:t>
            </w:r>
          </w:p>
        </w:tc>
        <w:tc>
          <w:tcPr>
            <w:tcW w:w="1987"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w:t>
            </w:r>
          </w:p>
        </w:tc>
        <w:tc>
          <w:tcPr>
            <w:tcW w:w="155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15</w:t>
            </w:r>
          </w:p>
        </w:tc>
        <w:tc>
          <w:tcPr>
            <w:tcW w:w="192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27</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340</w:t>
            </w:r>
          </w:p>
        </w:tc>
      </w:tr>
      <w:tr w:rsidR="00A723BE" w:rsidTr="00772163">
        <w:trPr>
          <w:trHeight w:hRule="exact" w:val="427"/>
          <w:jc w:val="center"/>
        </w:trPr>
        <w:tc>
          <w:tcPr>
            <w:tcW w:w="1522" w:type="dxa"/>
            <w:tcBorders>
              <w:top w:val="single" w:sz="4" w:space="0" w:color="auto"/>
              <w:left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5</w:t>
            </w:r>
          </w:p>
        </w:tc>
        <w:tc>
          <w:tcPr>
            <w:tcW w:w="1987"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4</w:t>
            </w:r>
          </w:p>
        </w:tc>
        <w:tc>
          <w:tcPr>
            <w:tcW w:w="155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10</w:t>
            </w:r>
          </w:p>
        </w:tc>
        <w:tc>
          <w:tcPr>
            <w:tcW w:w="192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28</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290</w:t>
            </w:r>
          </w:p>
        </w:tc>
      </w:tr>
      <w:tr w:rsidR="00A723BE" w:rsidTr="00772163">
        <w:trPr>
          <w:trHeight w:hRule="exact" w:val="422"/>
          <w:jc w:val="center"/>
        </w:trPr>
        <w:tc>
          <w:tcPr>
            <w:tcW w:w="1522" w:type="dxa"/>
            <w:tcBorders>
              <w:top w:val="single" w:sz="4" w:space="0" w:color="auto"/>
              <w:left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6</w:t>
            </w:r>
          </w:p>
        </w:tc>
        <w:tc>
          <w:tcPr>
            <w:tcW w:w="1987"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w:t>
            </w:r>
          </w:p>
        </w:tc>
        <w:tc>
          <w:tcPr>
            <w:tcW w:w="155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8</w:t>
            </w:r>
          </w:p>
        </w:tc>
        <w:tc>
          <w:tcPr>
            <w:tcW w:w="192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28</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280</w:t>
            </w:r>
          </w:p>
        </w:tc>
      </w:tr>
      <w:tr w:rsidR="00A723BE" w:rsidTr="00772163">
        <w:trPr>
          <w:trHeight w:hRule="exact" w:val="422"/>
          <w:jc w:val="center"/>
        </w:trPr>
        <w:tc>
          <w:tcPr>
            <w:tcW w:w="1522" w:type="dxa"/>
            <w:tcBorders>
              <w:top w:val="single" w:sz="4" w:space="0" w:color="auto"/>
              <w:left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7</w:t>
            </w:r>
          </w:p>
        </w:tc>
        <w:tc>
          <w:tcPr>
            <w:tcW w:w="1987"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4</w:t>
            </w:r>
          </w:p>
        </w:tc>
        <w:tc>
          <w:tcPr>
            <w:tcW w:w="155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15</w:t>
            </w:r>
          </w:p>
        </w:tc>
        <w:tc>
          <w:tcPr>
            <w:tcW w:w="192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31</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350</w:t>
            </w:r>
          </w:p>
        </w:tc>
      </w:tr>
      <w:tr w:rsidR="00A723BE" w:rsidTr="00772163">
        <w:trPr>
          <w:trHeight w:hRule="exact" w:val="427"/>
          <w:jc w:val="center"/>
        </w:trPr>
        <w:tc>
          <w:tcPr>
            <w:tcW w:w="1522" w:type="dxa"/>
            <w:tcBorders>
              <w:top w:val="single" w:sz="4" w:space="0" w:color="auto"/>
              <w:left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8</w:t>
            </w:r>
          </w:p>
        </w:tc>
        <w:tc>
          <w:tcPr>
            <w:tcW w:w="1987"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w:t>
            </w:r>
          </w:p>
        </w:tc>
        <w:tc>
          <w:tcPr>
            <w:tcW w:w="155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14</w:t>
            </w:r>
          </w:p>
        </w:tc>
        <w:tc>
          <w:tcPr>
            <w:tcW w:w="192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26</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310</w:t>
            </w:r>
          </w:p>
        </w:tc>
      </w:tr>
      <w:tr w:rsidR="00A723BE" w:rsidTr="00772163">
        <w:trPr>
          <w:trHeight w:hRule="exact" w:val="422"/>
          <w:jc w:val="center"/>
        </w:trPr>
        <w:tc>
          <w:tcPr>
            <w:tcW w:w="1522" w:type="dxa"/>
            <w:tcBorders>
              <w:top w:val="single" w:sz="4" w:space="0" w:color="auto"/>
              <w:left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9</w:t>
            </w:r>
          </w:p>
        </w:tc>
        <w:tc>
          <w:tcPr>
            <w:tcW w:w="1987"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w:t>
            </w:r>
          </w:p>
        </w:tc>
        <w:tc>
          <w:tcPr>
            <w:tcW w:w="155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11</w:t>
            </w:r>
          </w:p>
        </w:tc>
        <w:tc>
          <w:tcPr>
            <w:tcW w:w="1925" w:type="dxa"/>
            <w:tcBorders>
              <w:top w:val="single" w:sz="4" w:space="0" w:color="auto"/>
              <w:lef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25</w:t>
            </w:r>
          </w:p>
        </w:tc>
        <w:tc>
          <w:tcPr>
            <w:tcW w:w="1541" w:type="dxa"/>
            <w:tcBorders>
              <w:top w:val="single" w:sz="4" w:space="0" w:color="auto"/>
              <w:left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330</w:t>
            </w:r>
          </w:p>
        </w:tc>
      </w:tr>
      <w:tr w:rsidR="00A723BE" w:rsidTr="00772163">
        <w:trPr>
          <w:trHeight w:hRule="exact" w:val="432"/>
          <w:jc w:val="center"/>
        </w:trPr>
        <w:tc>
          <w:tcPr>
            <w:tcW w:w="1522" w:type="dxa"/>
            <w:tcBorders>
              <w:top w:val="single" w:sz="4" w:space="0" w:color="auto"/>
              <w:left w:val="single" w:sz="4" w:space="0" w:color="auto"/>
              <w:bottom w:val="single" w:sz="4" w:space="0" w:color="auto"/>
            </w:tcBorders>
            <w:shd w:val="clear" w:color="auto" w:fill="auto"/>
          </w:tcPr>
          <w:p w:rsidR="00A723BE" w:rsidRDefault="00A723BE" w:rsidP="00772163">
            <w:pPr>
              <w:pStyle w:val="ad"/>
              <w:spacing w:line="240" w:lineRule="auto"/>
              <w:ind w:firstLine="0"/>
              <w:rPr>
                <w:sz w:val="24"/>
                <w:szCs w:val="24"/>
              </w:rPr>
            </w:pPr>
            <w:r>
              <w:rPr>
                <w:sz w:val="24"/>
                <w:szCs w:val="24"/>
              </w:rPr>
              <w:t>10</w:t>
            </w:r>
          </w:p>
        </w:tc>
        <w:tc>
          <w:tcPr>
            <w:tcW w:w="1987" w:type="dxa"/>
            <w:tcBorders>
              <w:top w:val="single" w:sz="4" w:space="0" w:color="auto"/>
              <w:left w:val="single" w:sz="4" w:space="0" w:color="auto"/>
              <w:bottom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4</w:t>
            </w:r>
          </w:p>
        </w:tc>
        <w:tc>
          <w:tcPr>
            <w:tcW w:w="1555" w:type="dxa"/>
            <w:tcBorders>
              <w:top w:val="single" w:sz="4" w:space="0" w:color="auto"/>
              <w:left w:val="single" w:sz="4" w:space="0" w:color="auto"/>
              <w:bottom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12</w:t>
            </w:r>
          </w:p>
        </w:tc>
        <w:tc>
          <w:tcPr>
            <w:tcW w:w="1925" w:type="dxa"/>
            <w:tcBorders>
              <w:top w:val="single" w:sz="4" w:space="0" w:color="auto"/>
              <w:left w:val="single" w:sz="4" w:space="0" w:color="auto"/>
              <w:bottom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27</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rsidR="00A723BE" w:rsidRDefault="00A723BE" w:rsidP="00772163">
            <w:pPr>
              <w:pStyle w:val="ad"/>
              <w:spacing w:line="240" w:lineRule="auto"/>
              <w:ind w:firstLine="0"/>
              <w:jc w:val="center"/>
              <w:rPr>
                <w:sz w:val="24"/>
                <w:szCs w:val="24"/>
              </w:rPr>
            </w:pPr>
            <w:r>
              <w:rPr>
                <w:sz w:val="24"/>
                <w:szCs w:val="24"/>
              </w:rPr>
              <w:t>350</w:t>
            </w:r>
          </w:p>
        </w:tc>
      </w:tr>
    </w:tbl>
    <w:p w:rsidR="00A723BE" w:rsidRDefault="00A723BE" w:rsidP="00215C3E">
      <w:pPr>
        <w:pStyle w:val="1"/>
        <w:ind w:firstLine="720"/>
        <w:jc w:val="both"/>
      </w:pPr>
    </w:p>
    <w:p w:rsidR="00215C3E" w:rsidRDefault="00215C3E" w:rsidP="00215C3E">
      <w:pPr>
        <w:pStyle w:val="1"/>
        <w:ind w:firstLine="720"/>
        <w:jc w:val="both"/>
      </w:pPr>
      <w:r>
        <w:t>Проаналізувавши дані щодо виявлення рівня розвитку силових здібностей у кікбоксерів контрольної та експериментальної груп, можна зробити такі висновки:</w:t>
      </w:r>
    </w:p>
    <w:p w:rsidR="00215C3E" w:rsidRDefault="00215C3E" w:rsidP="00772163">
      <w:pPr>
        <w:pStyle w:val="1"/>
        <w:numPr>
          <w:ilvl w:val="0"/>
          <w:numId w:val="21"/>
        </w:numPr>
        <w:tabs>
          <w:tab w:val="left" w:pos="940"/>
        </w:tabs>
        <w:ind w:firstLine="720"/>
        <w:jc w:val="both"/>
      </w:pPr>
      <w:r>
        <w:t xml:space="preserve">підтягування на високій перекладині </w:t>
      </w:r>
      <w:r w:rsidR="00772163">
        <w:t>–</w:t>
      </w:r>
      <w:r>
        <w:t xml:space="preserve"> в</w:t>
      </w:r>
      <w:r w:rsidR="00772163">
        <w:t xml:space="preserve"> поралися з нормативом 10% у контрольній групі, 10% </w:t>
      </w:r>
      <w:r>
        <w:t>у експериментальній групі;</w:t>
      </w:r>
    </w:p>
    <w:p w:rsidR="00215C3E" w:rsidRDefault="00215C3E" w:rsidP="00215C3E">
      <w:pPr>
        <w:pStyle w:val="1"/>
        <w:numPr>
          <w:ilvl w:val="0"/>
          <w:numId w:val="21"/>
        </w:numPr>
        <w:tabs>
          <w:tab w:val="left" w:pos="1036"/>
        </w:tabs>
        <w:ind w:firstLine="800"/>
        <w:jc w:val="both"/>
      </w:pPr>
      <w:r>
        <w:t xml:space="preserve">згинання та розгинання рук в упорі лежачи </w:t>
      </w:r>
      <w:r w:rsidR="00772163">
        <w:t>–</w:t>
      </w:r>
      <w:r>
        <w:t xml:space="preserve"> впоралися з нормативом</w:t>
      </w:r>
      <w:r w:rsidR="00772163">
        <w:t xml:space="preserve"> </w:t>
      </w:r>
      <w:r>
        <w:t>40% - в експериментальній, 10% - у контрольній групі;</w:t>
      </w:r>
    </w:p>
    <w:p w:rsidR="00215C3E" w:rsidRDefault="00215C3E" w:rsidP="00215C3E">
      <w:pPr>
        <w:pStyle w:val="1"/>
        <w:numPr>
          <w:ilvl w:val="0"/>
          <w:numId w:val="21"/>
        </w:numPr>
        <w:tabs>
          <w:tab w:val="left" w:pos="1036"/>
        </w:tabs>
        <w:ind w:firstLine="800"/>
        <w:jc w:val="both"/>
      </w:pPr>
      <w:r>
        <w:t xml:space="preserve">підйом тулуба до ніг в упорі лежачи </w:t>
      </w:r>
      <w:r w:rsidR="00772163">
        <w:t>–</w:t>
      </w:r>
      <w:r>
        <w:t xml:space="preserve"> </w:t>
      </w:r>
      <w:r w:rsidR="00772163">
        <w:t xml:space="preserve">впоралися з нормативом </w:t>
      </w:r>
      <w:r>
        <w:t>20% у контрольній групі, 30% - в експериментальній групі;</w:t>
      </w:r>
    </w:p>
    <w:p w:rsidR="00215C3E" w:rsidRDefault="00772163" w:rsidP="00772163">
      <w:pPr>
        <w:pStyle w:val="1"/>
        <w:numPr>
          <w:ilvl w:val="0"/>
          <w:numId w:val="21"/>
        </w:numPr>
        <w:tabs>
          <w:tab w:val="left" w:pos="993"/>
          <w:tab w:val="left" w:pos="4253"/>
          <w:tab w:val="left" w:pos="5035"/>
        </w:tabs>
        <w:ind w:firstLine="720"/>
        <w:jc w:val="both"/>
      </w:pPr>
      <w:r>
        <w:t>кидок набивного м’</w:t>
      </w:r>
      <w:r w:rsidR="00215C3E">
        <w:t>яча</w:t>
      </w:r>
      <w:r>
        <w:t xml:space="preserve"> – </w:t>
      </w:r>
      <w:r w:rsidR="00215C3E">
        <w:t>3</w:t>
      </w:r>
      <w:r>
        <w:t>0</w:t>
      </w:r>
      <w:r w:rsidR="00215C3E">
        <w:t>% справляються з нормативом</w:t>
      </w:r>
      <w:r>
        <w:t xml:space="preserve"> </w:t>
      </w:r>
      <w:r w:rsidR="00215C3E">
        <w:t>в</w:t>
      </w:r>
    </w:p>
    <w:p w:rsidR="00215C3E" w:rsidRDefault="00215C3E" w:rsidP="00215C3E">
      <w:pPr>
        <w:pStyle w:val="1"/>
        <w:ind w:firstLine="0"/>
        <w:jc w:val="both"/>
      </w:pPr>
      <w:r>
        <w:t>контрольної групи, 30% - в експериментальній групі.</w:t>
      </w:r>
    </w:p>
    <w:p w:rsidR="00215C3E" w:rsidRDefault="00215C3E" w:rsidP="00772163">
      <w:pPr>
        <w:pStyle w:val="1"/>
        <w:tabs>
          <w:tab w:val="left" w:pos="3972"/>
          <w:tab w:val="left" w:pos="7882"/>
        </w:tabs>
        <w:ind w:firstLine="720"/>
        <w:jc w:val="both"/>
      </w:pPr>
      <w:r>
        <w:t>Аналіз даних першого етапу експерименту, до</w:t>
      </w:r>
      <w:r w:rsidR="00772163">
        <w:t xml:space="preserve">зволив зробити такі припущення: початковий рівень </w:t>
      </w:r>
      <w:r>
        <w:t>фізичної</w:t>
      </w:r>
      <w:r w:rsidR="00772163">
        <w:t xml:space="preserve"> </w:t>
      </w:r>
      <w:r>
        <w:t xml:space="preserve">підготовленості, а саме, рівень розвитку силових здібностей, контрольних тестів: підтягування на високій </w:t>
      </w:r>
      <w:r>
        <w:lastRenderedPageBreak/>
        <w:t>перекладині та кидок</w:t>
      </w:r>
      <w:r w:rsidR="00772163">
        <w:t xml:space="preserve"> набивного м’</w:t>
      </w:r>
      <w:r>
        <w:t>яча, як у контрольній, так і в експериментальній групі,</w:t>
      </w:r>
      <w:r w:rsidR="00772163">
        <w:t xml:space="preserve"> більшості кікбоксерів нижче за </w:t>
      </w:r>
      <w:r>
        <w:t>нормативи. Звідси виникає</w:t>
      </w:r>
      <w:r w:rsidR="00772163">
        <w:t xml:space="preserve"> </w:t>
      </w:r>
      <w:r>
        <w:t xml:space="preserve">необхідність проведення системи спеціальної роботи, такої як впровадження комплексів вправ у </w:t>
      </w:r>
      <w:r w:rsidR="00772163">
        <w:t>навчально-</w:t>
      </w:r>
      <w:r>
        <w:t>тренувальний процес, спрямованих на підвищення рівня силових здібностей.</w:t>
      </w:r>
    </w:p>
    <w:p w:rsidR="00772163" w:rsidRDefault="00772163" w:rsidP="00772163">
      <w:pPr>
        <w:pStyle w:val="1"/>
        <w:spacing w:after="320" w:line="240" w:lineRule="auto"/>
        <w:ind w:firstLine="709"/>
        <w:jc w:val="both"/>
      </w:pPr>
      <w:r>
        <w:t>Показники силової підготовленості експериментальної групи</w:t>
      </w:r>
      <w:r>
        <w:br/>
        <w:t>кікбоксерів 17 років, на контрольному етапі експерименту.</w:t>
      </w:r>
    </w:p>
    <w:tbl>
      <w:tblPr>
        <w:tblOverlap w:val="never"/>
        <w:tblW w:w="0" w:type="auto"/>
        <w:jc w:val="center"/>
        <w:tblLayout w:type="fixed"/>
        <w:tblCellMar>
          <w:left w:w="10" w:type="dxa"/>
          <w:right w:w="10" w:type="dxa"/>
        </w:tblCellMar>
        <w:tblLook w:val="0000" w:firstRow="0" w:lastRow="0" w:firstColumn="0" w:lastColumn="0" w:noHBand="0" w:noVBand="0"/>
      </w:tblPr>
      <w:tblGrid>
        <w:gridCol w:w="1661"/>
        <w:gridCol w:w="1786"/>
        <w:gridCol w:w="1805"/>
        <w:gridCol w:w="1824"/>
        <w:gridCol w:w="1507"/>
      </w:tblGrid>
      <w:tr w:rsidR="00772163" w:rsidTr="00772163">
        <w:trPr>
          <w:trHeight w:hRule="exact" w:val="432"/>
          <w:jc w:val="center"/>
        </w:trPr>
        <w:tc>
          <w:tcPr>
            <w:tcW w:w="1661" w:type="dxa"/>
            <w:vMerge w:val="restart"/>
            <w:tcBorders>
              <w:top w:val="single" w:sz="4" w:space="0" w:color="auto"/>
              <w:left w:val="single" w:sz="4" w:space="0" w:color="auto"/>
            </w:tcBorders>
            <w:shd w:val="clear" w:color="auto" w:fill="auto"/>
            <w:vAlign w:val="center"/>
          </w:tcPr>
          <w:p w:rsidR="00772163" w:rsidRPr="00772163" w:rsidRDefault="00772163" w:rsidP="00772163">
            <w:pPr>
              <w:jc w:val="center"/>
              <w:rPr>
                <w:rFonts w:ascii="Times New Roman" w:hAnsi="Times New Roman"/>
                <w:sz w:val="24"/>
                <w:szCs w:val="24"/>
              </w:rPr>
            </w:pPr>
            <w:r w:rsidRPr="00772163">
              <w:rPr>
                <w:rFonts w:ascii="Times New Roman" w:hAnsi="Times New Roman"/>
                <w:sz w:val="24"/>
                <w:szCs w:val="24"/>
              </w:rPr>
              <w:t>№</w:t>
            </w:r>
          </w:p>
          <w:p w:rsidR="00772163" w:rsidRDefault="00772163" w:rsidP="00772163">
            <w:pPr>
              <w:pStyle w:val="ad"/>
              <w:spacing w:line="240" w:lineRule="auto"/>
              <w:ind w:firstLine="0"/>
              <w:jc w:val="center"/>
              <w:rPr>
                <w:sz w:val="22"/>
                <w:szCs w:val="22"/>
              </w:rPr>
            </w:pPr>
            <w:r>
              <w:rPr>
                <w:sz w:val="22"/>
                <w:szCs w:val="22"/>
              </w:rPr>
              <w:t>випробуваного</w:t>
            </w:r>
          </w:p>
        </w:tc>
        <w:tc>
          <w:tcPr>
            <w:tcW w:w="6922" w:type="dxa"/>
            <w:gridSpan w:val="4"/>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Контрольні тести</w:t>
            </w:r>
          </w:p>
        </w:tc>
      </w:tr>
      <w:tr w:rsidR="00772163" w:rsidTr="00772163">
        <w:trPr>
          <w:trHeight w:hRule="exact" w:val="1387"/>
          <w:jc w:val="center"/>
        </w:trPr>
        <w:tc>
          <w:tcPr>
            <w:tcW w:w="1661" w:type="dxa"/>
            <w:vMerge/>
            <w:tcBorders>
              <w:left w:val="single" w:sz="4" w:space="0" w:color="auto"/>
            </w:tcBorders>
            <w:shd w:val="clear" w:color="auto" w:fill="auto"/>
            <w:vAlign w:val="center"/>
          </w:tcPr>
          <w:p w:rsidR="00772163" w:rsidRDefault="00772163" w:rsidP="00772163">
            <w:pPr>
              <w:jc w:val="center"/>
            </w:pP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Підтягування на високій перекладині</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tabs>
                <w:tab w:val="left" w:pos="1454"/>
              </w:tabs>
              <w:spacing w:line="240" w:lineRule="auto"/>
              <w:ind w:firstLine="0"/>
              <w:jc w:val="center"/>
              <w:rPr>
                <w:sz w:val="24"/>
                <w:szCs w:val="24"/>
              </w:rPr>
            </w:pPr>
            <w:r>
              <w:rPr>
                <w:sz w:val="24"/>
                <w:szCs w:val="24"/>
              </w:rPr>
              <w:t>Згинання</w:t>
            </w:r>
            <w:r>
              <w:rPr>
                <w:sz w:val="24"/>
                <w:szCs w:val="24"/>
              </w:rPr>
              <w:tab/>
              <w:t>і</w:t>
            </w:r>
          </w:p>
          <w:p w:rsidR="00772163" w:rsidRDefault="00772163" w:rsidP="00772163">
            <w:pPr>
              <w:pStyle w:val="ad"/>
              <w:spacing w:line="240" w:lineRule="auto"/>
              <w:ind w:firstLine="0"/>
              <w:jc w:val="center"/>
              <w:rPr>
                <w:sz w:val="24"/>
                <w:szCs w:val="24"/>
              </w:rPr>
            </w:pPr>
            <w:r>
              <w:rPr>
                <w:sz w:val="24"/>
                <w:szCs w:val="24"/>
              </w:rPr>
              <w:t>розгинання рук в упорі лежачи</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sidRPr="008C7A46">
              <w:rPr>
                <w:sz w:val="24"/>
                <w:szCs w:val="24"/>
              </w:rPr>
              <w:t>Підйом тулуба до ніг у положенні лежачи</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tabs>
                <w:tab w:val="left" w:pos="821"/>
              </w:tabs>
              <w:spacing w:line="240" w:lineRule="auto"/>
              <w:ind w:firstLine="0"/>
              <w:jc w:val="center"/>
              <w:rPr>
                <w:sz w:val="24"/>
                <w:szCs w:val="24"/>
              </w:rPr>
            </w:pPr>
            <w:r>
              <w:rPr>
                <w:sz w:val="24"/>
                <w:szCs w:val="24"/>
              </w:rPr>
              <w:t>Кидок набивного м'яча</w:t>
            </w:r>
            <w:r>
              <w:rPr>
                <w:sz w:val="24"/>
                <w:szCs w:val="24"/>
              </w:rPr>
              <w:tab/>
              <w:t>(1 кг)</w:t>
            </w:r>
          </w:p>
          <w:p w:rsidR="00772163" w:rsidRDefault="00772163" w:rsidP="00772163">
            <w:pPr>
              <w:pStyle w:val="ad"/>
              <w:spacing w:line="240" w:lineRule="auto"/>
              <w:ind w:firstLine="0"/>
              <w:jc w:val="center"/>
              <w:rPr>
                <w:sz w:val="24"/>
                <w:szCs w:val="24"/>
              </w:rPr>
            </w:pPr>
            <w:r>
              <w:rPr>
                <w:sz w:val="24"/>
                <w:szCs w:val="24"/>
              </w:rPr>
              <w:t>(см)</w:t>
            </w:r>
          </w:p>
        </w:tc>
      </w:tr>
      <w:tr w:rsidR="00772163" w:rsidTr="00772163">
        <w:trPr>
          <w:trHeight w:hRule="exact" w:val="288"/>
          <w:jc w:val="center"/>
        </w:trPr>
        <w:tc>
          <w:tcPr>
            <w:tcW w:w="1661"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1</w:t>
            </w: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4</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14</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32</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358</w:t>
            </w:r>
          </w:p>
        </w:tc>
      </w:tr>
      <w:tr w:rsidR="00772163" w:rsidTr="00772163">
        <w:trPr>
          <w:trHeight w:hRule="exact" w:val="288"/>
          <w:jc w:val="center"/>
        </w:trPr>
        <w:tc>
          <w:tcPr>
            <w:tcW w:w="1661"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2</w:t>
            </w: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7</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12</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31</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350</w:t>
            </w:r>
          </w:p>
        </w:tc>
      </w:tr>
      <w:tr w:rsidR="00772163" w:rsidTr="00772163">
        <w:trPr>
          <w:trHeight w:hRule="exact" w:val="283"/>
          <w:jc w:val="center"/>
        </w:trPr>
        <w:tc>
          <w:tcPr>
            <w:tcW w:w="1661"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3</w:t>
            </w: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6</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22</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34</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400</w:t>
            </w:r>
          </w:p>
        </w:tc>
      </w:tr>
      <w:tr w:rsidR="00772163" w:rsidTr="00772163">
        <w:trPr>
          <w:trHeight w:hRule="exact" w:val="288"/>
          <w:jc w:val="center"/>
        </w:trPr>
        <w:tc>
          <w:tcPr>
            <w:tcW w:w="1661"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4</w:t>
            </w: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3</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15</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30</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340</w:t>
            </w:r>
          </w:p>
        </w:tc>
      </w:tr>
      <w:tr w:rsidR="00772163" w:rsidTr="00772163">
        <w:trPr>
          <w:trHeight w:hRule="exact" w:val="283"/>
          <w:jc w:val="center"/>
        </w:trPr>
        <w:tc>
          <w:tcPr>
            <w:tcW w:w="1661"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5</w:t>
            </w: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5</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14</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28</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345</w:t>
            </w:r>
          </w:p>
        </w:tc>
      </w:tr>
      <w:tr w:rsidR="00772163" w:rsidTr="00772163">
        <w:trPr>
          <w:trHeight w:hRule="exact" w:val="288"/>
          <w:jc w:val="center"/>
        </w:trPr>
        <w:tc>
          <w:tcPr>
            <w:tcW w:w="1661"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6</w:t>
            </w: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5</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13</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33</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300</w:t>
            </w:r>
          </w:p>
        </w:tc>
      </w:tr>
      <w:tr w:rsidR="00772163" w:rsidTr="00772163">
        <w:trPr>
          <w:trHeight w:hRule="exact" w:val="283"/>
          <w:jc w:val="center"/>
        </w:trPr>
        <w:tc>
          <w:tcPr>
            <w:tcW w:w="1661"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7</w:t>
            </w: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4</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15</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31</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350</w:t>
            </w:r>
          </w:p>
        </w:tc>
      </w:tr>
      <w:tr w:rsidR="00772163" w:rsidTr="00772163">
        <w:trPr>
          <w:trHeight w:hRule="exact" w:val="288"/>
          <w:jc w:val="center"/>
        </w:trPr>
        <w:tc>
          <w:tcPr>
            <w:tcW w:w="1661"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8</w:t>
            </w: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5</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11</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34</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340</w:t>
            </w:r>
          </w:p>
        </w:tc>
      </w:tr>
      <w:tr w:rsidR="00772163" w:rsidTr="00772163">
        <w:trPr>
          <w:trHeight w:hRule="exact" w:val="288"/>
          <w:jc w:val="center"/>
        </w:trPr>
        <w:tc>
          <w:tcPr>
            <w:tcW w:w="1661"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9</w:t>
            </w:r>
          </w:p>
        </w:tc>
        <w:tc>
          <w:tcPr>
            <w:tcW w:w="1786"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6</w:t>
            </w:r>
          </w:p>
        </w:tc>
        <w:tc>
          <w:tcPr>
            <w:tcW w:w="1805"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14</w:t>
            </w:r>
          </w:p>
        </w:tc>
        <w:tc>
          <w:tcPr>
            <w:tcW w:w="1824" w:type="dxa"/>
            <w:tcBorders>
              <w:top w:val="single" w:sz="4" w:space="0" w:color="auto"/>
              <w:left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32</w:t>
            </w:r>
          </w:p>
        </w:tc>
        <w:tc>
          <w:tcPr>
            <w:tcW w:w="1507" w:type="dxa"/>
            <w:tcBorders>
              <w:top w:val="single" w:sz="4" w:space="0" w:color="auto"/>
              <w:left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339</w:t>
            </w:r>
          </w:p>
        </w:tc>
      </w:tr>
      <w:tr w:rsidR="00772163" w:rsidTr="00772163">
        <w:trPr>
          <w:trHeight w:hRule="exact" w:val="293"/>
          <w:jc w:val="center"/>
        </w:trPr>
        <w:tc>
          <w:tcPr>
            <w:tcW w:w="1661" w:type="dxa"/>
            <w:tcBorders>
              <w:top w:val="single" w:sz="4" w:space="0" w:color="auto"/>
              <w:left w:val="single" w:sz="4" w:space="0" w:color="auto"/>
              <w:bottom w:val="single" w:sz="4" w:space="0" w:color="auto"/>
            </w:tcBorders>
            <w:shd w:val="clear" w:color="auto" w:fill="auto"/>
            <w:vAlign w:val="center"/>
          </w:tcPr>
          <w:p w:rsidR="00772163" w:rsidRDefault="00772163" w:rsidP="00772163">
            <w:pPr>
              <w:pStyle w:val="ad"/>
              <w:spacing w:line="240" w:lineRule="auto"/>
              <w:ind w:firstLine="0"/>
              <w:rPr>
                <w:sz w:val="24"/>
                <w:szCs w:val="24"/>
              </w:rPr>
            </w:pPr>
            <w:r>
              <w:rPr>
                <w:sz w:val="24"/>
                <w:szCs w:val="24"/>
              </w:rPr>
              <w:t>10</w:t>
            </w:r>
          </w:p>
        </w:tc>
        <w:tc>
          <w:tcPr>
            <w:tcW w:w="1786" w:type="dxa"/>
            <w:tcBorders>
              <w:top w:val="single" w:sz="4" w:space="0" w:color="auto"/>
              <w:left w:val="single" w:sz="4" w:space="0" w:color="auto"/>
              <w:bottom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4</w:t>
            </w:r>
          </w:p>
        </w:tc>
        <w:tc>
          <w:tcPr>
            <w:tcW w:w="1805" w:type="dxa"/>
            <w:tcBorders>
              <w:top w:val="single" w:sz="4" w:space="0" w:color="auto"/>
              <w:left w:val="single" w:sz="4" w:space="0" w:color="auto"/>
              <w:bottom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13</w:t>
            </w:r>
          </w:p>
        </w:tc>
        <w:tc>
          <w:tcPr>
            <w:tcW w:w="1824" w:type="dxa"/>
            <w:tcBorders>
              <w:top w:val="single" w:sz="4" w:space="0" w:color="auto"/>
              <w:left w:val="single" w:sz="4" w:space="0" w:color="auto"/>
              <w:bottom w:val="single" w:sz="4" w:space="0" w:color="auto"/>
            </w:tcBorders>
            <w:shd w:val="clear" w:color="auto" w:fill="auto"/>
            <w:vAlign w:val="center"/>
          </w:tcPr>
          <w:p w:rsidR="00772163" w:rsidRDefault="00772163" w:rsidP="00772163">
            <w:pPr>
              <w:pStyle w:val="ad"/>
              <w:spacing w:line="240" w:lineRule="auto"/>
              <w:ind w:firstLine="0"/>
              <w:jc w:val="center"/>
              <w:rPr>
                <w:sz w:val="24"/>
                <w:szCs w:val="24"/>
              </w:rPr>
            </w:pPr>
            <w:r>
              <w:rPr>
                <w:sz w:val="24"/>
                <w:szCs w:val="24"/>
              </w:rPr>
              <w:t>27</w:t>
            </w:r>
          </w:p>
        </w:tc>
        <w:tc>
          <w:tcPr>
            <w:tcW w:w="1507" w:type="dxa"/>
            <w:tcBorders>
              <w:top w:val="single" w:sz="4" w:space="0" w:color="auto"/>
              <w:left w:val="single" w:sz="4" w:space="0" w:color="auto"/>
              <w:bottom w:val="single" w:sz="4" w:space="0" w:color="auto"/>
              <w:right w:val="single" w:sz="4" w:space="0" w:color="auto"/>
            </w:tcBorders>
            <w:shd w:val="clear" w:color="auto" w:fill="auto"/>
            <w:vAlign w:val="center"/>
          </w:tcPr>
          <w:p w:rsidR="00772163" w:rsidRDefault="00772163" w:rsidP="00772163">
            <w:pPr>
              <w:pStyle w:val="ad"/>
              <w:spacing w:line="240" w:lineRule="auto"/>
              <w:ind w:firstLine="560"/>
              <w:rPr>
                <w:sz w:val="24"/>
                <w:szCs w:val="24"/>
              </w:rPr>
            </w:pPr>
            <w:r>
              <w:rPr>
                <w:sz w:val="24"/>
                <w:szCs w:val="24"/>
              </w:rPr>
              <w:t>350</w:t>
            </w:r>
          </w:p>
        </w:tc>
      </w:tr>
    </w:tbl>
    <w:p w:rsidR="00772163" w:rsidRDefault="00772163" w:rsidP="00215C3E">
      <w:pPr>
        <w:pStyle w:val="1"/>
        <w:ind w:firstLine="720"/>
        <w:jc w:val="both"/>
      </w:pPr>
    </w:p>
    <w:p w:rsidR="00682BC4" w:rsidRDefault="00682BC4" w:rsidP="00682BC4">
      <w:pPr>
        <w:pStyle w:val="1"/>
        <w:spacing w:after="480" w:line="240" w:lineRule="auto"/>
        <w:ind w:firstLine="709"/>
        <w:jc w:val="both"/>
      </w:pPr>
      <w:r>
        <w:t>Показники силової підготовленості контрольної групи кікбоксерів 17 років, на контрольному етапі експерименту.</w:t>
      </w:r>
    </w:p>
    <w:tbl>
      <w:tblPr>
        <w:tblOverlap w:val="never"/>
        <w:tblW w:w="0" w:type="auto"/>
        <w:jc w:val="center"/>
        <w:tblLayout w:type="fixed"/>
        <w:tblCellMar>
          <w:left w:w="10" w:type="dxa"/>
          <w:right w:w="10" w:type="dxa"/>
        </w:tblCellMar>
        <w:tblLook w:val="0000" w:firstRow="0" w:lastRow="0" w:firstColumn="0" w:lastColumn="0" w:noHBand="0" w:noVBand="0"/>
      </w:tblPr>
      <w:tblGrid>
        <w:gridCol w:w="1661"/>
        <w:gridCol w:w="1786"/>
        <w:gridCol w:w="1805"/>
        <w:gridCol w:w="1824"/>
        <w:gridCol w:w="1507"/>
      </w:tblGrid>
      <w:tr w:rsidR="00682BC4" w:rsidTr="00682BC4">
        <w:trPr>
          <w:trHeight w:hRule="exact" w:val="432"/>
          <w:jc w:val="center"/>
        </w:trPr>
        <w:tc>
          <w:tcPr>
            <w:tcW w:w="1661" w:type="dxa"/>
            <w:vMerge w:val="restart"/>
            <w:tcBorders>
              <w:top w:val="single" w:sz="4" w:space="0" w:color="auto"/>
              <w:left w:val="single" w:sz="4" w:space="0" w:color="auto"/>
            </w:tcBorders>
            <w:shd w:val="clear" w:color="auto" w:fill="auto"/>
          </w:tcPr>
          <w:p w:rsidR="00682BC4" w:rsidRPr="00682BC4" w:rsidRDefault="00682BC4" w:rsidP="00682BC4">
            <w:pPr>
              <w:jc w:val="center"/>
              <w:rPr>
                <w:rFonts w:ascii="Times New Roman" w:hAnsi="Times New Roman"/>
              </w:rPr>
            </w:pPr>
            <w:r w:rsidRPr="00682BC4">
              <w:rPr>
                <w:rFonts w:ascii="Times New Roman" w:hAnsi="Times New Roman"/>
              </w:rPr>
              <w:t>№</w:t>
            </w:r>
          </w:p>
          <w:p w:rsidR="00682BC4" w:rsidRDefault="00682BC4" w:rsidP="00682BC4">
            <w:pPr>
              <w:pStyle w:val="ad"/>
              <w:spacing w:line="240" w:lineRule="auto"/>
              <w:ind w:firstLine="0"/>
              <w:jc w:val="center"/>
              <w:rPr>
                <w:sz w:val="22"/>
                <w:szCs w:val="22"/>
              </w:rPr>
            </w:pPr>
            <w:r>
              <w:rPr>
                <w:sz w:val="22"/>
                <w:szCs w:val="22"/>
              </w:rPr>
              <w:t>випробуваного</w:t>
            </w:r>
          </w:p>
        </w:tc>
        <w:tc>
          <w:tcPr>
            <w:tcW w:w="6922" w:type="dxa"/>
            <w:gridSpan w:val="4"/>
            <w:tcBorders>
              <w:top w:val="single" w:sz="4" w:space="0" w:color="auto"/>
              <w:left w:val="single" w:sz="4" w:space="0" w:color="auto"/>
              <w:right w:val="single" w:sz="4" w:space="0" w:color="auto"/>
            </w:tcBorders>
            <w:shd w:val="clear" w:color="auto" w:fill="auto"/>
          </w:tcPr>
          <w:p w:rsidR="00682BC4" w:rsidRDefault="00682BC4" w:rsidP="00682BC4">
            <w:pPr>
              <w:pStyle w:val="ad"/>
              <w:spacing w:line="240" w:lineRule="auto"/>
              <w:ind w:firstLine="0"/>
              <w:jc w:val="center"/>
              <w:rPr>
                <w:sz w:val="24"/>
                <w:szCs w:val="24"/>
              </w:rPr>
            </w:pPr>
            <w:r>
              <w:rPr>
                <w:sz w:val="24"/>
                <w:szCs w:val="24"/>
              </w:rPr>
              <w:t>Контрольні тести</w:t>
            </w:r>
          </w:p>
        </w:tc>
      </w:tr>
      <w:tr w:rsidR="00682BC4" w:rsidTr="00682BC4">
        <w:trPr>
          <w:trHeight w:hRule="exact" w:val="1392"/>
          <w:jc w:val="center"/>
        </w:trPr>
        <w:tc>
          <w:tcPr>
            <w:tcW w:w="1661" w:type="dxa"/>
            <w:vMerge/>
            <w:tcBorders>
              <w:left w:val="single" w:sz="4" w:space="0" w:color="auto"/>
            </w:tcBorders>
            <w:shd w:val="clear" w:color="auto" w:fill="auto"/>
          </w:tcPr>
          <w:p w:rsidR="00682BC4" w:rsidRDefault="00682BC4" w:rsidP="00682BC4">
            <w:pPr>
              <w:jc w:val="center"/>
            </w:pPr>
          </w:p>
        </w:tc>
        <w:tc>
          <w:tcPr>
            <w:tcW w:w="1786" w:type="dxa"/>
            <w:tcBorders>
              <w:top w:val="single" w:sz="4" w:space="0" w:color="auto"/>
              <w:left w:val="single" w:sz="4" w:space="0" w:color="auto"/>
            </w:tcBorders>
            <w:shd w:val="clear" w:color="auto" w:fill="auto"/>
          </w:tcPr>
          <w:p w:rsidR="00682BC4" w:rsidRDefault="00682BC4" w:rsidP="00682BC4">
            <w:pPr>
              <w:pStyle w:val="ad"/>
              <w:spacing w:line="240" w:lineRule="auto"/>
              <w:ind w:firstLine="0"/>
              <w:jc w:val="center"/>
              <w:rPr>
                <w:sz w:val="24"/>
                <w:szCs w:val="24"/>
              </w:rPr>
            </w:pPr>
            <w:r>
              <w:rPr>
                <w:sz w:val="24"/>
                <w:szCs w:val="24"/>
              </w:rPr>
              <w:t>Підтягування на високій перекладині</w:t>
            </w:r>
          </w:p>
        </w:tc>
        <w:tc>
          <w:tcPr>
            <w:tcW w:w="1805" w:type="dxa"/>
            <w:tcBorders>
              <w:top w:val="single" w:sz="4" w:space="0" w:color="auto"/>
              <w:left w:val="single" w:sz="4" w:space="0" w:color="auto"/>
            </w:tcBorders>
            <w:shd w:val="clear" w:color="auto" w:fill="auto"/>
          </w:tcPr>
          <w:p w:rsidR="00682BC4" w:rsidRDefault="00682BC4" w:rsidP="00682BC4">
            <w:pPr>
              <w:pStyle w:val="ad"/>
              <w:tabs>
                <w:tab w:val="left" w:pos="1454"/>
              </w:tabs>
              <w:spacing w:line="240" w:lineRule="auto"/>
              <w:ind w:firstLine="0"/>
              <w:jc w:val="center"/>
              <w:rPr>
                <w:sz w:val="24"/>
                <w:szCs w:val="24"/>
              </w:rPr>
            </w:pPr>
            <w:r>
              <w:rPr>
                <w:sz w:val="24"/>
                <w:szCs w:val="24"/>
              </w:rPr>
              <w:t>Згинання</w:t>
            </w:r>
            <w:r>
              <w:rPr>
                <w:sz w:val="24"/>
                <w:szCs w:val="24"/>
              </w:rPr>
              <w:tab/>
              <w:t>і</w:t>
            </w:r>
          </w:p>
          <w:p w:rsidR="00682BC4" w:rsidRDefault="00682BC4" w:rsidP="00682BC4">
            <w:pPr>
              <w:pStyle w:val="ad"/>
              <w:spacing w:line="240" w:lineRule="auto"/>
              <w:ind w:firstLine="0"/>
              <w:jc w:val="center"/>
              <w:rPr>
                <w:sz w:val="24"/>
                <w:szCs w:val="24"/>
              </w:rPr>
            </w:pPr>
            <w:r>
              <w:rPr>
                <w:sz w:val="24"/>
                <w:szCs w:val="24"/>
              </w:rPr>
              <w:t>розгинання рук в упорі лежачи</w:t>
            </w:r>
          </w:p>
        </w:tc>
        <w:tc>
          <w:tcPr>
            <w:tcW w:w="1824" w:type="dxa"/>
            <w:tcBorders>
              <w:top w:val="single" w:sz="4" w:space="0" w:color="auto"/>
              <w:left w:val="single" w:sz="4" w:space="0" w:color="auto"/>
            </w:tcBorders>
            <w:shd w:val="clear" w:color="auto" w:fill="auto"/>
          </w:tcPr>
          <w:p w:rsidR="00682BC4" w:rsidRDefault="00682BC4" w:rsidP="00682BC4">
            <w:pPr>
              <w:pStyle w:val="ad"/>
              <w:spacing w:line="240" w:lineRule="auto"/>
              <w:ind w:firstLine="0"/>
              <w:jc w:val="center"/>
              <w:rPr>
                <w:sz w:val="24"/>
                <w:szCs w:val="24"/>
              </w:rPr>
            </w:pPr>
            <w:r w:rsidRPr="008C7A46">
              <w:rPr>
                <w:sz w:val="24"/>
                <w:szCs w:val="24"/>
              </w:rPr>
              <w:t>Підйом тулуба до ніг у положенні лежачи</w:t>
            </w:r>
          </w:p>
        </w:tc>
        <w:tc>
          <w:tcPr>
            <w:tcW w:w="1507" w:type="dxa"/>
            <w:tcBorders>
              <w:top w:val="single" w:sz="4" w:space="0" w:color="auto"/>
              <w:left w:val="single" w:sz="4" w:space="0" w:color="auto"/>
              <w:right w:val="single" w:sz="4" w:space="0" w:color="auto"/>
            </w:tcBorders>
            <w:shd w:val="clear" w:color="auto" w:fill="auto"/>
          </w:tcPr>
          <w:p w:rsidR="00682BC4" w:rsidRDefault="00682BC4" w:rsidP="00682BC4">
            <w:pPr>
              <w:pStyle w:val="ad"/>
              <w:tabs>
                <w:tab w:val="left" w:pos="821"/>
              </w:tabs>
              <w:spacing w:line="240" w:lineRule="auto"/>
              <w:ind w:firstLine="0"/>
              <w:jc w:val="center"/>
              <w:rPr>
                <w:sz w:val="24"/>
                <w:szCs w:val="24"/>
              </w:rPr>
            </w:pPr>
            <w:r>
              <w:rPr>
                <w:sz w:val="24"/>
                <w:szCs w:val="24"/>
              </w:rPr>
              <w:t>Кидок набивного м'яча</w:t>
            </w:r>
            <w:r>
              <w:rPr>
                <w:sz w:val="24"/>
                <w:szCs w:val="24"/>
              </w:rPr>
              <w:tab/>
              <w:t>(1 кг)</w:t>
            </w:r>
          </w:p>
          <w:p w:rsidR="00682BC4" w:rsidRDefault="00682BC4" w:rsidP="00682BC4">
            <w:pPr>
              <w:pStyle w:val="ad"/>
              <w:spacing w:line="240" w:lineRule="auto"/>
              <w:ind w:firstLine="0"/>
              <w:jc w:val="center"/>
              <w:rPr>
                <w:sz w:val="24"/>
                <w:szCs w:val="24"/>
              </w:rPr>
            </w:pPr>
            <w:r>
              <w:rPr>
                <w:sz w:val="24"/>
                <w:szCs w:val="24"/>
              </w:rPr>
              <w:t>(см)</w:t>
            </w:r>
          </w:p>
        </w:tc>
      </w:tr>
      <w:tr w:rsidR="00682BC4" w:rsidTr="00567394">
        <w:trPr>
          <w:trHeight w:hRule="exact" w:val="283"/>
          <w:jc w:val="center"/>
        </w:trPr>
        <w:tc>
          <w:tcPr>
            <w:tcW w:w="1661"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1</w:t>
            </w:r>
          </w:p>
        </w:tc>
        <w:tc>
          <w:tcPr>
            <w:tcW w:w="1786"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3</w:t>
            </w:r>
          </w:p>
        </w:tc>
        <w:tc>
          <w:tcPr>
            <w:tcW w:w="1805"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11</w:t>
            </w:r>
          </w:p>
        </w:tc>
        <w:tc>
          <w:tcPr>
            <w:tcW w:w="1824"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28</w:t>
            </w:r>
          </w:p>
        </w:tc>
        <w:tc>
          <w:tcPr>
            <w:tcW w:w="1507" w:type="dxa"/>
            <w:tcBorders>
              <w:top w:val="single" w:sz="4" w:space="0" w:color="auto"/>
              <w:left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330</w:t>
            </w:r>
          </w:p>
        </w:tc>
      </w:tr>
      <w:tr w:rsidR="00682BC4" w:rsidTr="00567394">
        <w:trPr>
          <w:trHeight w:hRule="exact" w:val="288"/>
          <w:jc w:val="center"/>
        </w:trPr>
        <w:tc>
          <w:tcPr>
            <w:tcW w:w="1661"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2</w:t>
            </w:r>
          </w:p>
        </w:tc>
        <w:tc>
          <w:tcPr>
            <w:tcW w:w="1786"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5</w:t>
            </w:r>
          </w:p>
        </w:tc>
        <w:tc>
          <w:tcPr>
            <w:tcW w:w="1805"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13</w:t>
            </w:r>
          </w:p>
        </w:tc>
        <w:tc>
          <w:tcPr>
            <w:tcW w:w="1824"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30</w:t>
            </w:r>
          </w:p>
        </w:tc>
        <w:tc>
          <w:tcPr>
            <w:tcW w:w="1507" w:type="dxa"/>
            <w:tcBorders>
              <w:top w:val="single" w:sz="4" w:space="0" w:color="auto"/>
              <w:left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330</w:t>
            </w:r>
          </w:p>
        </w:tc>
      </w:tr>
      <w:tr w:rsidR="00682BC4" w:rsidTr="00567394">
        <w:trPr>
          <w:trHeight w:hRule="exact" w:val="288"/>
          <w:jc w:val="center"/>
        </w:trPr>
        <w:tc>
          <w:tcPr>
            <w:tcW w:w="1661"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3</w:t>
            </w:r>
          </w:p>
        </w:tc>
        <w:tc>
          <w:tcPr>
            <w:tcW w:w="1786"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4</w:t>
            </w:r>
          </w:p>
        </w:tc>
        <w:tc>
          <w:tcPr>
            <w:tcW w:w="1805"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10</w:t>
            </w:r>
          </w:p>
        </w:tc>
        <w:tc>
          <w:tcPr>
            <w:tcW w:w="1824"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21</w:t>
            </w:r>
          </w:p>
        </w:tc>
        <w:tc>
          <w:tcPr>
            <w:tcW w:w="1507" w:type="dxa"/>
            <w:tcBorders>
              <w:top w:val="single" w:sz="4" w:space="0" w:color="auto"/>
              <w:left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300</w:t>
            </w:r>
          </w:p>
        </w:tc>
      </w:tr>
      <w:tr w:rsidR="00682BC4" w:rsidTr="00567394">
        <w:trPr>
          <w:trHeight w:hRule="exact" w:val="283"/>
          <w:jc w:val="center"/>
        </w:trPr>
        <w:tc>
          <w:tcPr>
            <w:tcW w:w="1661"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4</w:t>
            </w:r>
          </w:p>
        </w:tc>
        <w:tc>
          <w:tcPr>
            <w:tcW w:w="1786"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5</w:t>
            </w:r>
          </w:p>
        </w:tc>
        <w:tc>
          <w:tcPr>
            <w:tcW w:w="1805"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12</w:t>
            </w:r>
          </w:p>
        </w:tc>
        <w:tc>
          <w:tcPr>
            <w:tcW w:w="1824"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30</w:t>
            </w:r>
          </w:p>
        </w:tc>
        <w:tc>
          <w:tcPr>
            <w:tcW w:w="1507" w:type="dxa"/>
            <w:tcBorders>
              <w:top w:val="single" w:sz="4" w:space="0" w:color="auto"/>
              <w:left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300</w:t>
            </w:r>
          </w:p>
        </w:tc>
      </w:tr>
      <w:tr w:rsidR="00682BC4" w:rsidTr="00567394">
        <w:trPr>
          <w:trHeight w:hRule="exact" w:val="288"/>
          <w:jc w:val="center"/>
        </w:trPr>
        <w:tc>
          <w:tcPr>
            <w:tcW w:w="1661"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5</w:t>
            </w:r>
          </w:p>
        </w:tc>
        <w:tc>
          <w:tcPr>
            <w:tcW w:w="1786"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2</w:t>
            </w:r>
          </w:p>
        </w:tc>
        <w:tc>
          <w:tcPr>
            <w:tcW w:w="1805"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14</w:t>
            </w:r>
          </w:p>
        </w:tc>
        <w:tc>
          <w:tcPr>
            <w:tcW w:w="1824"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29</w:t>
            </w:r>
          </w:p>
        </w:tc>
        <w:tc>
          <w:tcPr>
            <w:tcW w:w="1507" w:type="dxa"/>
            <w:tcBorders>
              <w:top w:val="single" w:sz="4" w:space="0" w:color="auto"/>
              <w:left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350</w:t>
            </w:r>
          </w:p>
        </w:tc>
      </w:tr>
      <w:tr w:rsidR="00682BC4" w:rsidTr="00567394">
        <w:trPr>
          <w:trHeight w:hRule="exact" w:val="283"/>
          <w:jc w:val="center"/>
        </w:trPr>
        <w:tc>
          <w:tcPr>
            <w:tcW w:w="1661"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6</w:t>
            </w:r>
          </w:p>
        </w:tc>
        <w:tc>
          <w:tcPr>
            <w:tcW w:w="1786"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2</w:t>
            </w:r>
          </w:p>
        </w:tc>
        <w:tc>
          <w:tcPr>
            <w:tcW w:w="1805"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13</w:t>
            </w:r>
          </w:p>
        </w:tc>
        <w:tc>
          <w:tcPr>
            <w:tcW w:w="1824"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28</w:t>
            </w:r>
          </w:p>
        </w:tc>
        <w:tc>
          <w:tcPr>
            <w:tcW w:w="1507" w:type="dxa"/>
            <w:tcBorders>
              <w:top w:val="single" w:sz="4" w:space="0" w:color="auto"/>
              <w:left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340</w:t>
            </w:r>
          </w:p>
        </w:tc>
      </w:tr>
      <w:tr w:rsidR="00682BC4" w:rsidTr="00567394">
        <w:trPr>
          <w:trHeight w:hRule="exact" w:val="288"/>
          <w:jc w:val="center"/>
        </w:trPr>
        <w:tc>
          <w:tcPr>
            <w:tcW w:w="1661"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7</w:t>
            </w:r>
          </w:p>
        </w:tc>
        <w:tc>
          <w:tcPr>
            <w:tcW w:w="1786"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3</w:t>
            </w:r>
          </w:p>
        </w:tc>
        <w:tc>
          <w:tcPr>
            <w:tcW w:w="1805"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14</w:t>
            </w:r>
          </w:p>
        </w:tc>
        <w:tc>
          <w:tcPr>
            <w:tcW w:w="1824"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32</w:t>
            </w:r>
          </w:p>
        </w:tc>
        <w:tc>
          <w:tcPr>
            <w:tcW w:w="1507" w:type="dxa"/>
            <w:tcBorders>
              <w:top w:val="single" w:sz="4" w:space="0" w:color="auto"/>
              <w:left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360</w:t>
            </w:r>
          </w:p>
        </w:tc>
      </w:tr>
      <w:tr w:rsidR="00682BC4" w:rsidTr="00567394">
        <w:trPr>
          <w:trHeight w:hRule="exact" w:val="288"/>
          <w:jc w:val="center"/>
        </w:trPr>
        <w:tc>
          <w:tcPr>
            <w:tcW w:w="1661"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8</w:t>
            </w:r>
          </w:p>
        </w:tc>
        <w:tc>
          <w:tcPr>
            <w:tcW w:w="1786"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5</w:t>
            </w:r>
          </w:p>
        </w:tc>
        <w:tc>
          <w:tcPr>
            <w:tcW w:w="1805"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17</w:t>
            </w:r>
          </w:p>
        </w:tc>
        <w:tc>
          <w:tcPr>
            <w:tcW w:w="1824"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32</w:t>
            </w:r>
          </w:p>
        </w:tc>
        <w:tc>
          <w:tcPr>
            <w:tcW w:w="1507" w:type="dxa"/>
            <w:tcBorders>
              <w:top w:val="single" w:sz="4" w:space="0" w:color="auto"/>
              <w:left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380</w:t>
            </w:r>
          </w:p>
        </w:tc>
      </w:tr>
      <w:tr w:rsidR="00682BC4" w:rsidTr="00567394">
        <w:trPr>
          <w:trHeight w:hRule="exact" w:val="283"/>
          <w:jc w:val="center"/>
        </w:trPr>
        <w:tc>
          <w:tcPr>
            <w:tcW w:w="1661"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9</w:t>
            </w:r>
          </w:p>
        </w:tc>
        <w:tc>
          <w:tcPr>
            <w:tcW w:w="1786"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5</w:t>
            </w:r>
          </w:p>
        </w:tc>
        <w:tc>
          <w:tcPr>
            <w:tcW w:w="1805"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12</w:t>
            </w:r>
          </w:p>
        </w:tc>
        <w:tc>
          <w:tcPr>
            <w:tcW w:w="1824" w:type="dxa"/>
            <w:tcBorders>
              <w:top w:val="single" w:sz="4" w:space="0" w:color="auto"/>
              <w:left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30</w:t>
            </w:r>
          </w:p>
        </w:tc>
        <w:tc>
          <w:tcPr>
            <w:tcW w:w="1507" w:type="dxa"/>
            <w:tcBorders>
              <w:top w:val="single" w:sz="4" w:space="0" w:color="auto"/>
              <w:left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320</w:t>
            </w:r>
          </w:p>
        </w:tc>
      </w:tr>
      <w:tr w:rsidR="00682BC4" w:rsidTr="00567394">
        <w:trPr>
          <w:trHeight w:hRule="exact" w:val="298"/>
          <w:jc w:val="center"/>
        </w:trPr>
        <w:tc>
          <w:tcPr>
            <w:tcW w:w="1661" w:type="dxa"/>
            <w:tcBorders>
              <w:top w:val="single" w:sz="4" w:space="0" w:color="auto"/>
              <w:left w:val="single" w:sz="4" w:space="0" w:color="auto"/>
              <w:bottom w:val="single" w:sz="4" w:space="0" w:color="auto"/>
            </w:tcBorders>
            <w:shd w:val="clear" w:color="auto" w:fill="auto"/>
            <w:vAlign w:val="center"/>
          </w:tcPr>
          <w:p w:rsidR="00682BC4" w:rsidRDefault="00682BC4" w:rsidP="00567394">
            <w:pPr>
              <w:pStyle w:val="ad"/>
              <w:spacing w:line="240" w:lineRule="auto"/>
              <w:ind w:firstLine="0"/>
              <w:rPr>
                <w:sz w:val="24"/>
                <w:szCs w:val="24"/>
              </w:rPr>
            </w:pPr>
            <w:r>
              <w:rPr>
                <w:sz w:val="24"/>
                <w:szCs w:val="24"/>
              </w:rPr>
              <w:t>10</w:t>
            </w:r>
          </w:p>
        </w:tc>
        <w:tc>
          <w:tcPr>
            <w:tcW w:w="1786" w:type="dxa"/>
            <w:tcBorders>
              <w:top w:val="single" w:sz="4" w:space="0" w:color="auto"/>
              <w:left w:val="single" w:sz="4" w:space="0" w:color="auto"/>
              <w:bottom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4</w:t>
            </w:r>
          </w:p>
        </w:tc>
        <w:tc>
          <w:tcPr>
            <w:tcW w:w="1805" w:type="dxa"/>
            <w:tcBorders>
              <w:top w:val="single" w:sz="4" w:space="0" w:color="auto"/>
              <w:left w:val="single" w:sz="4" w:space="0" w:color="auto"/>
              <w:bottom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13</w:t>
            </w:r>
          </w:p>
        </w:tc>
        <w:tc>
          <w:tcPr>
            <w:tcW w:w="1824" w:type="dxa"/>
            <w:tcBorders>
              <w:top w:val="single" w:sz="4" w:space="0" w:color="auto"/>
              <w:left w:val="single" w:sz="4" w:space="0" w:color="auto"/>
              <w:bottom w:val="single" w:sz="4" w:space="0" w:color="auto"/>
            </w:tcBorders>
            <w:shd w:val="clear" w:color="auto" w:fill="auto"/>
            <w:vAlign w:val="center"/>
          </w:tcPr>
          <w:p w:rsidR="00682BC4" w:rsidRDefault="00682BC4" w:rsidP="00567394">
            <w:pPr>
              <w:pStyle w:val="ad"/>
              <w:spacing w:line="240" w:lineRule="auto"/>
              <w:ind w:firstLine="0"/>
              <w:jc w:val="center"/>
              <w:rPr>
                <w:sz w:val="24"/>
                <w:szCs w:val="24"/>
              </w:rPr>
            </w:pPr>
            <w:r>
              <w:rPr>
                <w:sz w:val="24"/>
                <w:szCs w:val="24"/>
              </w:rPr>
              <w:t>27</w:t>
            </w:r>
          </w:p>
        </w:tc>
        <w:tc>
          <w:tcPr>
            <w:tcW w:w="1507" w:type="dxa"/>
            <w:tcBorders>
              <w:top w:val="single" w:sz="4" w:space="0" w:color="auto"/>
              <w:left w:val="single" w:sz="4" w:space="0" w:color="auto"/>
              <w:bottom w:val="single" w:sz="4" w:space="0" w:color="auto"/>
              <w:right w:val="single" w:sz="4" w:space="0" w:color="auto"/>
            </w:tcBorders>
            <w:shd w:val="clear" w:color="auto" w:fill="auto"/>
            <w:vAlign w:val="center"/>
          </w:tcPr>
          <w:p w:rsidR="00682BC4" w:rsidRDefault="00682BC4" w:rsidP="00567394">
            <w:pPr>
              <w:pStyle w:val="ad"/>
              <w:spacing w:line="240" w:lineRule="auto"/>
              <w:ind w:firstLine="560"/>
              <w:rPr>
                <w:sz w:val="24"/>
                <w:szCs w:val="24"/>
              </w:rPr>
            </w:pPr>
            <w:r>
              <w:rPr>
                <w:sz w:val="24"/>
                <w:szCs w:val="24"/>
              </w:rPr>
              <w:t>330</w:t>
            </w:r>
          </w:p>
        </w:tc>
      </w:tr>
    </w:tbl>
    <w:p w:rsidR="00772163" w:rsidRDefault="00772163" w:rsidP="00215C3E">
      <w:pPr>
        <w:pStyle w:val="1"/>
        <w:ind w:firstLine="720"/>
        <w:jc w:val="both"/>
      </w:pPr>
    </w:p>
    <w:p w:rsidR="00215C3E" w:rsidRDefault="00215C3E" w:rsidP="00215C3E">
      <w:pPr>
        <w:pStyle w:val="1"/>
        <w:ind w:firstLine="720"/>
        <w:jc w:val="both"/>
      </w:pPr>
      <w:r>
        <w:t>Проаналізувавши дані тестування рівня розвитку силових здібностей у кікбоксерів контрольної та експериментальної груп на третьому етапі експерименту, можна зробити наступні висновки:</w:t>
      </w:r>
    </w:p>
    <w:p w:rsidR="00215C3E" w:rsidRDefault="00215C3E" w:rsidP="00215C3E">
      <w:pPr>
        <w:pStyle w:val="1"/>
        <w:numPr>
          <w:ilvl w:val="0"/>
          <w:numId w:val="21"/>
        </w:numPr>
        <w:tabs>
          <w:tab w:val="left" w:pos="968"/>
        </w:tabs>
        <w:ind w:firstLine="720"/>
        <w:jc w:val="both"/>
      </w:pPr>
      <w:r>
        <w:t xml:space="preserve">підтягування на високій перекладині </w:t>
      </w:r>
      <w:r w:rsidR="00682BC4">
        <w:t>–</w:t>
      </w:r>
      <w:r>
        <w:t xml:space="preserve"> в</w:t>
      </w:r>
      <w:r w:rsidR="00682BC4">
        <w:t xml:space="preserve">поралися з нормативом 40% </w:t>
      </w:r>
      <w:r>
        <w:t>у контрольній групі, 60% - в експериментальній групі;</w:t>
      </w:r>
    </w:p>
    <w:p w:rsidR="00215C3E" w:rsidRDefault="00215C3E" w:rsidP="00215C3E">
      <w:pPr>
        <w:pStyle w:val="1"/>
        <w:numPr>
          <w:ilvl w:val="0"/>
          <w:numId w:val="21"/>
        </w:numPr>
        <w:tabs>
          <w:tab w:val="left" w:pos="963"/>
        </w:tabs>
        <w:ind w:firstLine="720"/>
        <w:jc w:val="both"/>
      </w:pPr>
      <w:r>
        <w:t>згинання та розгинання рук в упорі лежач</w:t>
      </w:r>
      <w:r w:rsidR="00682BC4">
        <w:t xml:space="preserve">и – впоралися з нормативом 60% у контрольній групі, 80% </w:t>
      </w:r>
      <w:r>
        <w:t>в експериментальній групі;</w:t>
      </w:r>
    </w:p>
    <w:p w:rsidR="00215C3E" w:rsidRDefault="00215C3E" w:rsidP="00215C3E">
      <w:pPr>
        <w:pStyle w:val="1"/>
        <w:numPr>
          <w:ilvl w:val="0"/>
          <w:numId w:val="21"/>
        </w:numPr>
        <w:tabs>
          <w:tab w:val="left" w:pos="1040"/>
        </w:tabs>
        <w:ind w:firstLine="800"/>
        <w:jc w:val="both"/>
      </w:pPr>
      <w:r>
        <w:t xml:space="preserve">підйом тулуба до ніг в упорі лежачи </w:t>
      </w:r>
      <w:r w:rsidR="00682BC4">
        <w:t>–</w:t>
      </w:r>
      <w:r>
        <w:t xml:space="preserve"> 50% виконують норматив у контрольній групі, 80% - в експериментальній групі;</w:t>
      </w:r>
    </w:p>
    <w:p w:rsidR="00215C3E" w:rsidRDefault="00682BC4" w:rsidP="00682BC4">
      <w:pPr>
        <w:pStyle w:val="1"/>
        <w:numPr>
          <w:ilvl w:val="0"/>
          <w:numId w:val="21"/>
        </w:numPr>
        <w:tabs>
          <w:tab w:val="left" w:pos="993"/>
          <w:tab w:val="left" w:pos="4546"/>
          <w:tab w:val="left" w:pos="5035"/>
        </w:tabs>
        <w:ind w:firstLine="720"/>
        <w:jc w:val="both"/>
      </w:pPr>
      <w:r>
        <w:t xml:space="preserve">кидок набивного м’яча – </w:t>
      </w:r>
      <w:r w:rsidR="00215C3E">
        <w:t>4</w:t>
      </w:r>
      <w:r>
        <w:t>0</w:t>
      </w:r>
      <w:r w:rsidR="00215C3E">
        <w:t>% справляються з нормативом</w:t>
      </w:r>
      <w:r>
        <w:t xml:space="preserve"> </w:t>
      </w:r>
      <w:r w:rsidR="00215C3E">
        <w:t>в</w:t>
      </w:r>
    </w:p>
    <w:p w:rsidR="00215C3E" w:rsidRDefault="00682BC4" w:rsidP="00215C3E">
      <w:pPr>
        <w:pStyle w:val="1"/>
        <w:ind w:firstLine="0"/>
        <w:jc w:val="both"/>
      </w:pPr>
      <w:r>
        <w:t xml:space="preserve">контрольної групи, 80% </w:t>
      </w:r>
      <w:r w:rsidR="00215C3E">
        <w:t xml:space="preserve"> в експериментальній групі.</w:t>
      </w:r>
    </w:p>
    <w:p w:rsidR="00215C3E" w:rsidRDefault="00215C3E" w:rsidP="00215C3E">
      <w:pPr>
        <w:pStyle w:val="1"/>
        <w:ind w:firstLine="800"/>
        <w:jc w:val="both"/>
      </w:pPr>
      <w:r>
        <w:t>Показник вели</w:t>
      </w:r>
      <w:r w:rsidR="00682BC4">
        <w:t xml:space="preserve">чини середнього значення тесту підтягування на перекладині, (кількість </w:t>
      </w:r>
      <w:r>
        <w:t>раз) у кікбоксерів експериментальної групи</w:t>
      </w:r>
      <w:r w:rsidR="00682BC4">
        <w:t xml:space="preserve"> на констатуючому етапі 3,4 рази</w:t>
      </w:r>
      <w:r>
        <w:t>, на контрольному етапі</w:t>
      </w:r>
      <w:r w:rsidR="00682BC4">
        <w:t xml:space="preserve"> 4,9 рази</w:t>
      </w:r>
      <w:r>
        <w:t>. Приріст показників склав 1,5 раз</w:t>
      </w:r>
      <w:r w:rsidR="00682BC4">
        <w:t>и</w:t>
      </w:r>
      <w:r>
        <w:t xml:space="preserve"> (44, 1%).</w:t>
      </w:r>
    </w:p>
    <w:p w:rsidR="00827AB1" w:rsidRDefault="00215C3E" w:rsidP="00827AB1">
      <w:pPr>
        <w:pStyle w:val="1"/>
        <w:spacing w:after="480"/>
        <w:ind w:firstLine="799"/>
        <w:contextualSpacing/>
        <w:jc w:val="both"/>
      </w:pPr>
      <w:r>
        <w:t xml:space="preserve">У контрольній групі на констатуючому етапі показник середнього значення 3,5 разів, на контрольному етапі 3,8 разів, приріст показників 0,3 </w:t>
      </w:r>
      <w:r w:rsidRPr="00827AB1">
        <w:t>разів (8,6 %). (</w:t>
      </w:r>
      <w:r w:rsidR="00682BC4" w:rsidRPr="00827AB1">
        <w:t>Мал</w:t>
      </w:r>
      <w:r w:rsidRPr="00827AB1">
        <w:t>.1).</w:t>
      </w:r>
    </w:p>
    <w:p w:rsidR="00827AB1" w:rsidRDefault="00215C3E" w:rsidP="00827AB1">
      <w:pPr>
        <w:pStyle w:val="1"/>
        <w:spacing w:after="480"/>
        <w:ind w:firstLine="799"/>
        <w:contextualSpacing/>
        <w:jc w:val="both"/>
      </w:pPr>
      <w:r w:rsidRPr="00827AB1">
        <w:t xml:space="preserve">Порівняльні дані тестування </w:t>
      </w:r>
      <w:r w:rsidR="00682BC4" w:rsidRPr="00827AB1">
        <w:t xml:space="preserve">кікбоксерів </w:t>
      </w:r>
      <w:r w:rsidRPr="00827AB1">
        <w:t>тест - підтягування на високій перекладині</w:t>
      </w:r>
      <w:r w:rsidR="00827AB1" w:rsidRPr="00827AB1">
        <w:t>.</w:t>
      </w:r>
      <w:r w:rsidRPr="00827AB1">
        <w:t xml:space="preserve"> </w:t>
      </w:r>
    </w:p>
    <w:p w:rsidR="00215C3E" w:rsidRPr="00827AB1" w:rsidRDefault="00827AB1" w:rsidP="00827AB1">
      <w:pPr>
        <w:pStyle w:val="1"/>
        <w:spacing w:after="480"/>
        <w:ind w:firstLine="799"/>
        <w:contextualSpacing/>
        <w:jc w:val="right"/>
      </w:pPr>
      <w:r w:rsidRPr="00827AB1">
        <w:t>Таблиця 2</w:t>
      </w:r>
    </w:p>
    <w:tbl>
      <w:tblPr>
        <w:tblOverlap w:val="never"/>
        <w:tblW w:w="0" w:type="auto"/>
        <w:jc w:val="center"/>
        <w:tblLayout w:type="fixed"/>
        <w:tblCellMar>
          <w:left w:w="10" w:type="dxa"/>
          <w:right w:w="10" w:type="dxa"/>
        </w:tblCellMar>
        <w:tblLook w:val="0000" w:firstRow="0" w:lastRow="0" w:firstColumn="0" w:lastColumn="0" w:noHBand="0" w:noVBand="0"/>
      </w:tblPr>
      <w:tblGrid>
        <w:gridCol w:w="2568"/>
        <w:gridCol w:w="902"/>
        <w:gridCol w:w="1358"/>
        <w:gridCol w:w="994"/>
        <w:gridCol w:w="989"/>
        <w:gridCol w:w="994"/>
        <w:gridCol w:w="1142"/>
      </w:tblGrid>
      <w:tr w:rsidR="00215C3E" w:rsidTr="00772163">
        <w:trPr>
          <w:trHeight w:hRule="exact" w:val="667"/>
          <w:jc w:val="center"/>
        </w:trPr>
        <w:tc>
          <w:tcPr>
            <w:tcW w:w="2568"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Група</w:t>
            </w:r>
          </w:p>
        </w:tc>
        <w:tc>
          <w:tcPr>
            <w:tcW w:w="902"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Етап</w:t>
            </w:r>
          </w:p>
        </w:tc>
        <w:tc>
          <w:tcPr>
            <w:tcW w:w="1358" w:type="dxa"/>
            <w:tcBorders>
              <w:top w:val="single" w:sz="4" w:space="0" w:color="auto"/>
              <w:left w:val="single" w:sz="4" w:space="0" w:color="auto"/>
            </w:tcBorders>
            <w:shd w:val="clear" w:color="auto" w:fill="auto"/>
          </w:tcPr>
          <w:p w:rsidR="00215C3E" w:rsidRDefault="00215C3E" w:rsidP="00772163">
            <w:pPr>
              <w:pStyle w:val="ad"/>
              <w:spacing w:line="240" w:lineRule="auto"/>
              <w:ind w:firstLine="360"/>
            </w:pPr>
            <w:proofErr w:type="spellStart"/>
            <w:r>
              <w:rPr>
                <w:lang w:val="en-US" w:bidi="en-US"/>
              </w:rPr>
              <w:t>M±m</w:t>
            </w:r>
            <w:proofErr w:type="spellEnd"/>
          </w:p>
        </w:tc>
        <w:tc>
          <w:tcPr>
            <w:tcW w:w="994" w:type="dxa"/>
            <w:tcBorders>
              <w:top w:val="single" w:sz="4" w:space="0" w:color="auto"/>
              <w:left w:val="single" w:sz="4" w:space="0" w:color="auto"/>
            </w:tcBorders>
            <w:shd w:val="clear" w:color="auto" w:fill="auto"/>
          </w:tcPr>
          <w:p w:rsidR="00215C3E" w:rsidRDefault="00215C3E" w:rsidP="00772163">
            <w:pPr>
              <w:pStyle w:val="ad"/>
              <w:spacing w:line="240" w:lineRule="auto"/>
              <w:ind w:firstLine="320"/>
              <w:rPr>
                <w:sz w:val="20"/>
                <w:szCs w:val="20"/>
              </w:rPr>
            </w:pPr>
            <w:r>
              <w:rPr>
                <w:lang w:val="en-US" w:bidi="en-US"/>
              </w:rPr>
              <w:t xml:space="preserve">t </w:t>
            </w:r>
            <w:proofErr w:type="spellStart"/>
            <w:r>
              <w:rPr>
                <w:lang w:val="en-US" w:bidi="en-US"/>
              </w:rPr>
              <w:t>st</w:t>
            </w:r>
            <w:proofErr w:type="spellEnd"/>
          </w:p>
        </w:tc>
        <w:tc>
          <w:tcPr>
            <w:tcW w:w="989"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pPr>
            <w:r>
              <w:t>Р</w:t>
            </w:r>
          </w:p>
        </w:tc>
        <w:tc>
          <w:tcPr>
            <w:tcW w:w="994"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rPr>
                <w:sz w:val="20"/>
                <w:szCs w:val="20"/>
              </w:rPr>
            </w:pPr>
            <w:r>
              <w:rPr>
                <w:lang w:val="en-US" w:bidi="en-US"/>
              </w:rPr>
              <w:t xml:space="preserve">t </w:t>
            </w:r>
            <w:proofErr w:type="spellStart"/>
            <w:r>
              <w:rPr>
                <w:lang w:val="en-US" w:bidi="en-US"/>
              </w:rPr>
              <w:t>st</w:t>
            </w:r>
            <w:proofErr w:type="spellEnd"/>
          </w:p>
        </w:tc>
        <w:tc>
          <w:tcPr>
            <w:tcW w:w="1142" w:type="dxa"/>
            <w:tcBorders>
              <w:top w:val="single" w:sz="4" w:space="0" w:color="auto"/>
              <w:left w:val="single" w:sz="4" w:space="0" w:color="auto"/>
              <w:right w:val="single" w:sz="4" w:space="0" w:color="auto"/>
            </w:tcBorders>
            <w:shd w:val="clear" w:color="auto" w:fill="auto"/>
          </w:tcPr>
          <w:p w:rsidR="00215C3E" w:rsidRDefault="00215C3E" w:rsidP="00772163">
            <w:pPr>
              <w:pStyle w:val="ad"/>
              <w:spacing w:line="240" w:lineRule="auto"/>
              <w:ind w:firstLine="0"/>
              <w:jc w:val="center"/>
            </w:pPr>
            <w:r>
              <w:t>Р</w:t>
            </w:r>
          </w:p>
        </w:tc>
      </w:tr>
      <w:tr w:rsidR="00215C3E" w:rsidTr="00772163">
        <w:trPr>
          <w:trHeight w:hRule="exact" w:val="389"/>
          <w:jc w:val="center"/>
        </w:trPr>
        <w:tc>
          <w:tcPr>
            <w:tcW w:w="2568"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Експериментальна</w:t>
            </w:r>
          </w:p>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proofErr w:type="spellStart"/>
            <w:r>
              <w:t>Конст</w:t>
            </w:r>
            <w:proofErr w:type="spellEnd"/>
            <w:r>
              <w:t>.</w:t>
            </w:r>
          </w:p>
        </w:tc>
        <w:tc>
          <w:tcPr>
            <w:tcW w:w="1358"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3,4±0,43</w:t>
            </w:r>
          </w:p>
        </w:tc>
        <w:tc>
          <w:tcPr>
            <w:tcW w:w="994"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4,0</w:t>
            </w:r>
          </w:p>
        </w:tc>
        <w:tc>
          <w:tcPr>
            <w:tcW w:w="989"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&lt;0,01</w:t>
            </w:r>
          </w:p>
        </w:tc>
        <w:tc>
          <w:tcPr>
            <w:tcW w:w="994" w:type="dxa"/>
            <w:vMerge w:val="restart"/>
            <w:tcBorders>
              <w:top w:val="single" w:sz="4" w:space="0" w:color="auto"/>
              <w:left w:val="single" w:sz="4" w:space="0" w:color="auto"/>
            </w:tcBorders>
            <w:shd w:val="clear" w:color="auto" w:fill="auto"/>
          </w:tcPr>
          <w:p w:rsidR="00215C3E" w:rsidRDefault="00215C3E" w:rsidP="00772163">
            <w:pPr>
              <w:pStyle w:val="ad"/>
              <w:spacing w:before="360" w:line="240" w:lineRule="auto"/>
              <w:ind w:firstLine="0"/>
            </w:pPr>
            <w:r>
              <w:rPr>
                <w:lang w:val="en-US" w:bidi="en-US"/>
              </w:rPr>
              <w:t>3,4</w:t>
            </w:r>
          </w:p>
        </w:tc>
        <w:tc>
          <w:tcPr>
            <w:tcW w:w="1142" w:type="dxa"/>
            <w:vMerge w:val="restart"/>
            <w:tcBorders>
              <w:top w:val="single" w:sz="4" w:space="0" w:color="auto"/>
              <w:left w:val="single" w:sz="4" w:space="0" w:color="auto"/>
              <w:right w:val="single" w:sz="4" w:space="0" w:color="auto"/>
            </w:tcBorders>
            <w:shd w:val="clear" w:color="auto" w:fill="auto"/>
          </w:tcPr>
          <w:p w:rsidR="00215C3E" w:rsidRDefault="00215C3E" w:rsidP="00772163">
            <w:pPr>
              <w:pStyle w:val="ad"/>
              <w:spacing w:before="320" w:line="240" w:lineRule="auto"/>
              <w:ind w:firstLine="0"/>
            </w:pPr>
            <w:r>
              <w:rPr>
                <w:lang w:val="en-US" w:bidi="en-US"/>
              </w:rPr>
              <w:t>&lt;0,01</w:t>
            </w:r>
          </w:p>
        </w:tc>
      </w:tr>
      <w:tr w:rsidR="00215C3E" w:rsidTr="00772163">
        <w:trPr>
          <w:trHeight w:hRule="exact" w:val="408"/>
          <w:jc w:val="center"/>
        </w:trPr>
        <w:tc>
          <w:tcPr>
            <w:tcW w:w="2568" w:type="dxa"/>
            <w:vMerge/>
            <w:tcBorders>
              <w:left w:val="single" w:sz="4" w:space="0" w:color="auto"/>
            </w:tcBorders>
            <w:shd w:val="clear" w:color="auto" w:fill="auto"/>
          </w:tcPr>
          <w:p w:rsidR="00215C3E" w:rsidRDefault="00215C3E" w:rsidP="00772163"/>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Контр.</w:t>
            </w:r>
          </w:p>
        </w:tc>
        <w:tc>
          <w:tcPr>
            <w:tcW w:w="1358"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4,9±0,43</w:t>
            </w:r>
          </w:p>
        </w:tc>
        <w:tc>
          <w:tcPr>
            <w:tcW w:w="994" w:type="dxa"/>
            <w:vMerge/>
            <w:tcBorders>
              <w:left w:val="single" w:sz="4" w:space="0" w:color="auto"/>
            </w:tcBorders>
            <w:shd w:val="clear" w:color="auto" w:fill="auto"/>
          </w:tcPr>
          <w:p w:rsidR="00215C3E" w:rsidRDefault="00215C3E" w:rsidP="00772163"/>
        </w:tc>
        <w:tc>
          <w:tcPr>
            <w:tcW w:w="989" w:type="dxa"/>
            <w:vMerge/>
            <w:tcBorders>
              <w:left w:val="single" w:sz="4" w:space="0" w:color="auto"/>
            </w:tcBorders>
            <w:shd w:val="clear" w:color="auto" w:fill="auto"/>
          </w:tcPr>
          <w:p w:rsidR="00215C3E" w:rsidRDefault="00215C3E" w:rsidP="00772163"/>
        </w:tc>
        <w:tc>
          <w:tcPr>
            <w:tcW w:w="994" w:type="dxa"/>
            <w:vMerge/>
            <w:tcBorders>
              <w:left w:val="single" w:sz="4" w:space="0" w:color="auto"/>
            </w:tcBorders>
            <w:shd w:val="clear" w:color="auto" w:fill="auto"/>
          </w:tcPr>
          <w:p w:rsidR="00215C3E" w:rsidRDefault="00215C3E" w:rsidP="00772163"/>
        </w:tc>
        <w:tc>
          <w:tcPr>
            <w:tcW w:w="1142" w:type="dxa"/>
            <w:vMerge/>
            <w:tcBorders>
              <w:left w:val="single" w:sz="4" w:space="0" w:color="auto"/>
              <w:right w:val="single" w:sz="4" w:space="0" w:color="auto"/>
            </w:tcBorders>
            <w:shd w:val="clear" w:color="auto" w:fill="auto"/>
          </w:tcPr>
          <w:p w:rsidR="00215C3E" w:rsidRDefault="00215C3E" w:rsidP="00772163"/>
        </w:tc>
      </w:tr>
      <w:tr w:rsidR="00215C3E" w:rsidTr="00772163">
        <w:trPr>
          <w:trHeight w:hRule="exact" w:val="432"/>
          <w:jc w:val="center"/>
        </w:trPr>
        <w:tc>
          <w:tcPr>
            <w:tcW w:w="2568"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Контрольна</w:t>
            </w:r>
          </w:p>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proofErr w:type="spellStart"/>
            <w:r>
              <w:t>Конст</w:t>
            </w:r>
            <w:proofErr w:type="spellEnd"/>
            <w:r>
              <w:t>.</w:t>
            </w:r>
          </w:p>
        </w:tc>
        <w:tc>
          <w:tcPr>
            <w:tcW w:w="1358"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3,5±0,32</w:t>
            </w:r>
          </w:p>
        </w:tc>
        <w:tc>
          <w:tcPr>
            <w:tcW w:w="994"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1,3</w:t>
            </w:r>
          </w:p>
        </w:tc>
        <w:tc>
          <w:tcPr>
            <w:tcW w:w="989"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&gt;0,05</w:t>
            </w:r>
          </w:p>
        </w:tc>
        <w:tc>
          <w:tcPr>
            <w:tcW w:w="994" w:type="dxa"/>
            <w:vMerge/>
            <w:tcBorders>
              <w:left w:val="single" w:sz="4" w:space="0" w:color="auto"/>
            </w:tcBorders>
            <w:shd w:val="clear" w:color="auto" w:fill="auto"/>
          </w:tcPr>
          <w:p w:rsidR="00215C3E" w:rsidRDefault="00215C3E" w:rsidP="00772163"/>
        </w:tc>
        <w:tc>
          <w:tcPr>
            <w:tcW w:w="1142" w:type="dxa"/>
            <w:vMerge/>
            <w:tcBorders>
              <w:left w:val="single" w:sz="4" w:space="0" w:color="auto"/>
              <w:right w:val="single" w:sz="4" w:space="0" w:color="auto"/>
            </w:tcBorders>
            <w:shd w:val="clear" w:color="auto" w:fill="auto"/>
          </w:tcPr>
          <w:p w:rsidR="00215C3E" w:rsidRDefault="00215C3E" w:rsidP="00772163"/>
        </w:tc>
      </w:tr>
      <w:tr w:rsidR="00215C3E" w:rsidTr="00772163">
        <w:trPr>
          <w:trHeight w:hRule="exact" w:val="346"/>
          <w:jc w:val="center"/>
        </w:trPr>
        <w:tc>
          <w:tcPr>
            <w:tcW w:w="2568" w:type="dxa"/>
            <w:vMerge/>
            <w:tcBorders>
              <w:left w:val="single" w:sz="4" w:space="0" w:color="auto"/>
              <w:bottom w:val="single" w:sz="4" w:space="0" w:color="auto"/>
            </w:tcBorders>
            <w:shd w:val="clear" w:color="auto" w:fill="auto"/>
          </w:tcPr>
          <w:p w:rsidR="00215C3E" w:rsidRDefault="00215C3E" w:rsidP="00772163"/>
        </w:tc>
        <w:tc>
          <w:tcPr>
            <w:tcW w:w="902" w:type="dxa"/>
            <w:tcBorders>
              <w:top w:val="single" w:sz="4" w:space="0" w:color="auto"/>
              <w:left w:val="single" w:sz="4" w:space="0" w:color="auto"/>
              <w:bottom w:val="single" w:sz="4" w:space="0" w:color="auto"/>
            </w:tcBorders>
            <w:shd w:val="clear" w:color="auto" w:fill="auto"/>
            <w:vAlign w:val="bottom"/>
          </w:tcPr>
          <w:p w:rsidR="00215C3E" w:rsidRDefault="00215C3E" w:rsidP="00772163">
            <w:pPr>
              <w:pStyle w:val="ad"/>
              <w:spacing w:line="240" w:lineRule="auto"/>
              <w:ind w:firstLine="0"/>
            </w:pPr>
            <w:r>
              <w:t>Контр.</w:t>
            </w:r>
          </w:p>
        </w:tc>
        <w:tc>
          <w:tcPr>
            <w:tcW w:w="1358" w:type="dxa"/>
            <w:tcBorders>
              <w:top w:val="single" w:sz="4" w:space="0" w:color="auto"/>
              <w:left w:val="single" w:sz="4" w:space="0" w:color="auto"/>
              <w:bottom w:val="single" w:sz="4" w:space="0" w:color="auto"/>
            </w:tcBorders>
            <w:shd w:val="clear" w:color="auto" w:fill="auto"/>
            <w:vAlign w:val="bottom"/>
          </w:tcPr>
          <w:p w:rsidR="00215C3E" w:rsidRDefault="00215C3E" w:rsidP="00772163">
            <w:pPr>
              <w:pStyle w:val="ad"/>
              <w:spacing w:line="240" w:lineRule="auto"/>
              <w:ind w:firstLine="0"/>
            </w:pPr>
            <w:r>
              <w:t>3,8±0,32</w:t>
            </w:r>
          </w:p>
        </w:tc>
        <w:tc>
          <w:tcPr>
            <w:tcW w:w="994" w:type="dxa"/>
            <w:vMerge/>
            <w:tcBorders>
              <w:left w:val="single" w:sz="4" w:space="0" w:color="auto"/>
              <w:bottom w:val="single" w:sz="4" w:space="0" w:color="auto"/>
            </w:tcBorders>
            <w:shd w:val="clear" w:color="auto" w:fill="auto"/>
          </w:tcPr>
          <w:p w:rsidR="00215C3E" w:rsidRDefault="00215C3E" w:rsidP="00772163"/>
        </w:tc>
        <w:tc>
          <w:tcPr>
            <w:tcW w:w="989" w:type="dxa"/>
            <w:vMerge/>
            <w:tcBorders>
              <w:left w:val="single" w:sz="4" w:space="0" w:color="auto"/>
              <w:bottom w:val="single" w:sz="4" w:space="0" w:color="auto"/>
            </w:tcBorders>
            <w:shd w:val="clear" w:color="auto" w:fill="auto"/>
          </w:tcPr>
          <w:p w:rsidR="00215C3E" w:rsidRDefault="00215C3E" w:rsidP="00772163"/>
        </w:tc>
        <w:tc>
          <w:tcPr>
            <w:tcW w:w="994" w:type="dxa"/>
            <w:vMerge/>
            <w:tcBorders>
              <w:left w:val="single" w:sz="4" w:space="0" w:color="auto"/>
              <w:bottom w:val="single" w:sz="4" w:space="0" w:color="auto"/>
            </w:tcBorders>
            <w:shd w:val="clear" w:color="auto" w:fill="auto"/>
          </w:tcPr>
          <w:p w:rsidR="00215C3E" w:rsidRDefault="00215C3E" w:rsidP="00772163"/>
        </w:tc>
        <w:tc>
          <w:tcPr>
            <w:tcW w:w="1142" w:type="dxa"/>
            <w:vMerge/>
            <w:tcBorders>
              <w:left w:val="single" w:sz="4" w:space="0" w:color="auto"/>
              <w:bottom w:val="single" w:sz="4" w:space="0" w:color="auto"/>
              <w:right w:val="single" w:sz="4" w:space="0" w:color="auto"/>
            </w:tcBorders>
            <w:shd w:val="clear" w:color="auto" w:fill="auto"/>
          </w:tcPr>
          <w:p w:rsidR="00215C3E" w:rsidRDefault="00215C3E" w:rsidP="00772163"/>
        </w:tc>
      </w:tr>
    </w:tbl>
    <w:p w:rsidR="00215C3E" w:rsidRDefault="00215C3E" w:rsidP="00215C3E">
      <w:pPr>
        <w:spacing w:after="479" w:line="1" w:lineRule="exact"/>
      </w:pPr>
    </w:p>
    <w:p w:rsidR="00215C3E" w:rsidRDefault="00215C3E" w:rsidP="00215C3E">
      <w:pPr>
        <w:pStyle w:val="1"/>
        <w:ind w:firstLine="800"/>
        <w:jc w:val="both"/>
      </w:pPr>
      <w:r>
        <w:t>Показник величини середнього значення тесту Згинання та розгинання</w:t>
      </w:r>
      <w:r>
        <w:br/>
      </w:r>
      <w:r>
        <w:lastRenderedPageBreak/>
        <w:t>рук в упорі лежачи у кікбоксерів експериментальної групи на</w:t>
      </w:r>
      <w:r w:rsidR="00CB4231">
        <w:t xml:space="preserve"> </w:t>
      </w:r>
      <w:r>
        <w:t>констатуючому етапі склав 12,4 рази, на контрольному етапі 14,3 рази,</w:t>
      </w:r>
      <w:r w:rsidR="00CB4231">
        <w:t xml:space="preserve"> </w:t>
      </w:r>
      <w:r>
        <w:t>приріст показників 1</w:t>
      </w:r>
      <w:r w:rsidR="00CB4231">
        <w:t>,</w:t>
      </w:r>
      <w:r>
        <w:t>9 разів (15</w:t>
      </w:r>
      <w:r w:rsidR="00CB4231">
        <w:t>,</w:t>
      </w:r>
      <w:r>
        <w:t>3%).</w:t>
      </w:r>
    </w:p>
    <w:p w:rsidR="00215C3E" w:rsidRPr="00472C26" w:rsidRDefault="00215C3E" w:rsidP="00472C26">
      <w:pPr>
        <w:pStyle w:val="a8"/>
        <w:spacing w:line="360" w:lineRule="auto"/>
        <w:ind w:firstLine="709"/>
        <w:jc w:val="both"/>
        <w:rPr>
          <w:rFonts w:ascii="Times New Roman" w:hAnsi="Times New Roman"/>
          <w:sz w:val="28"/>
          <w:szCs w:val="28"/>
        </w:rPr>
      </w:pPr>
      <w:r w:rsidRPr="00472C26">
        <w:rPr>
          <w:rFonts w:ascii="Times New Roman" w:hAnsi="Times New Roman"/>
          <w:sz w:val="28"/>
          <w:szCs w:val="28"/>
        </w:rPr>
        <w:t xml:space="preserve">У </w:t>
      </w:r>
      <w:proofErr w:type="spellStart"/>
      <w:r w:rsidRPr="00472C26">
        <w:rPr>
          <w:rFonts w:ascii="Times New Roman" w:hAnsi="Times New Roman"/>
          <w:sz w:val="28"/>
          <w:szCs w:val="28"/>
        </w:rPr>
        <w:t>контрольній</w:t>
      </w:r>
      <w:proofErr w:type="spellEnd"/>
      <w:r w:rsidRPr="00472C26">
        <w:rPr>
          <w:rFonts w:ascii="Times New Roman" w:hAnsi="Times New Roman"/>
          <w:sz w:val="28"/>
          <w:szCs w:val="28"/>
        </w:rPr>
        <w:t xml:space="preserve"> </w:t>
      </w:r>
      <w:proofErr w:type="spellStart"/>
      <w:r w:rsidRPr="00472C26">
        <w:rPr>
          <w:rFonts w:ascii="Times New Roman" w:hAnsi="Times New Roman"/>
          <w:sz w:val="28"/>
          <w:szCs w:val="28"/>
        </w:rPr>
        <w:t>групі</w:t>
      </w:r>
      <w:proofErr w:type="spellEnd"/>
      <w:r w:rsidRPr="00472C26">
        <w:rPr>
          <w:rFonts w:ascii="Times New Roman" w:hAnsi="Times New Roman"/>
          <w:sz w:val="28"/>
          <w:szCs w:val="28"/>
        </w:rPr>
        <w:t xml:space="preserve"> на </w:t>
      </w:r>
      <w:proofErr w:type="spellStart"/>
      <w:r w:rsidRPr="00472C26">
        <w:rPr>
          <w:rFonts w:ascii="Times New Roman" w:hAnsi="Times New Roman"/>
          <w:sz w:val="28"/>
          <w:szCs w:val="28"/>
        </w:rPr>
        <w:t>констатуючому</w:t>
      </w:r>
      <w:proofErr w:type="spellEnd"/>
      <w:r w:rsidRPr="00472C26">
        <w:rPr>
          <w:rFonts w:ascii="Times New Roman" w:hAnsi="Times New Roman"/>
          <w:sz w:val="28"/>
          <w:szCs w:val="28"/>
        </w:rPr>
        <w:t xml:space="preserve"> </w:t>
      </w:r>
      <w:proofErr w:type="spellStart"/>
      <w:r w:rsidRPr="00472C26">
        <w:rPr>
          <w:rFonts w:ascii="Times New Roman" w:hAnsi="Times New Roman"/>
          <w:sz w:val="28"/>
          <w:szCs w:val="28"/>
        </w:rPr>
        <w:t>етапі</w:t>
      </w:r>
      <w:proofErr w:type="spellEnd"/>
      <w:r w:rsidRPr="00472C26">
        <w:rPr>
          <w:rFonts w:ascii="Times New Roman" w:hAnsi="Times New Roman"/>
          <w:sz w:val="28"/>
          <w:szCs w:val="28"/>
        </w:rPr>
        <w:t xml:space="preserve"> с</w:t>
      </w:r>
      <w:r w:rsidR="00CB4231" w:rsidRPr="00472C26">
        <w:rPr>
          <w:rFonts w:ascii="Times New Roman" w:hAnsi="Times New Roman"/>
          <w:sz w:val="28"/>
          <w:szCs w:val="28"/>
        </w:rPr>
        <w:t>тановив 12,1 рази</w:t>
      </w:r>
      <w:r w:rsidRPr="00472C26">
        <w:rPr>
          <w:rFonts w:ascii="Times New Roman" w:hAnsi="Times New Roman"/>
          <w:sz w:val="28"/>
          <w:szCs w:val="28"/>
        </w:rPr>
        <w:t xml:space="preserve">, на контрольному </w:t>
      </w:r>
      <w:proofErr w:type="spellStart"/>
      <w:r w:rsidRPr="00472C26">
        <w:rPr>
          <w:rFonts w:ascii="Times New Roman" w:hAnsi="Times New Roman"/>
          <w:sz w:val="28"/>
          <w:szCs w:val="28"/>
        </w:rPr>
        <w:t>етапі</w:t>
      </w:r>
      <w:proofErr w:type="spellEnd"/>
      <w:r w:rsidRPr="00472C26">
        <w:rPr>
          <w:rFonts w:ascii="Times New Roman" w:hAnsi="Times New Roman"/>
          <w:sz w:val="28"/>
          <w:szCs w:val="28"/>
        </w:rPr>
        <w:t xml:space="preserve"> 12,9 рази </w:t>
      </w:r>
      <w:proofErr w:type="spellStart"/>
      <w:r w:rsidRPr="00472C26">
        <w:rPr>
          <w:rFonts w:ascii="Times New Roman" w:hAnsi="Times New Roman"/>
          <w:sz w:val="28"/>
          <w:szCs w:val="28"/>
        </w:rPr>
        <w:t>приріст</w:t>
      </w:r>
      <w:proofErr w:type="spellEnd"/>
      <w:r w:rsidRPr="00472C26">
        <w:rPr>
          <w:rFonts w:ascii="Times New Roman" w:hAnsi="Times New Roman"/>
          <w:sz w:val="28"/>
          <w:szCs w:val="28"/>
        </w:rPr>
        <w:t xml:space="preserve"> </w:t>
      </w:r>
      <w:proofErr w:type="spellStart"/>
      <w:r w:rsidRPr="00472C26">
        <w:rPr>
          <w:rFonts w:ascii="Times New Roman" w:hAnsi="Times New Roman"/>
          <w:sz w:val="28"/>
          <w:szCs w:val="28"/>
        </w:rPr>
        <w:t>показників</w:t>
      </w:r>
      <w:proofErr w:type="spellEnd"/>
      <w:r w:rsidRPr="00472C26">
        <w:rPr>
          <w:rFonts w:ascii="Times New Roman" w:hAnsi="Times New Roman"/>
          <w:sz w:val="28"/>
          <w:szCs w:val="28"/>
        </w:rPr>
        <w:t xml:space="preserve"> 0,8 </w:t>
      </w:r>
      <w:proofErr w:type="spellStart"/>
      <w:r w:rsidRPr="00472C26">
        <w:rPr>
          <w:rFonts w:ascii="Times New Roman" w:hAnsi="Times New Roman"/>
          <w:sz w:val="28"/>
          <w:szCs w:val="28"/>
        </w:rPr>
        <w:t>разів</w:t>
      </w:r>
      <w:proofErr w:type="spellEnd"/>
      <w:r w:rsidRPr="00472C26">
        <w:rPr>
          <w:rFonts w:ascii="Times New Roman" w:hAnsi="Times New Roman"/>
          <w:sz w:val="28"/>
          <w:szCs w:val="28"/>
        </w:rPr>
        <w:t xml:space="preserve"> (6,6%). </w:t>
      </w:r>
    </w:p>
    <w:p w:rsidR="00F77193" w:rsidRDefault="00AD0199" w:rsidP="00F77193">
      <w:pPr>
        <w:pStyle w:val="1"/>
        <w:spacing w:after="1100"/>
        <w:ind w:firstLine="780"/>
        <w:jc w:val="both"/>
      </w:pPr>
      <w:r>
        <w:rPr>
          <w:noProof/>
          <w:lang w:val="ru-RU" w:eastAsia="ru-RU"/>
        </w:rPr>
        <w:drawing>
          <wp:inline distT="0" distB="0" distL="0" distR="0">
            <wp:extent cx="539115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72C26" w:rsidRPr="00472C26" w:rsidRDefault="00F77193" w:rsidP="00472C26">
      <w:pPr>
        <w:pStyle w:val="a8"/>
        <w:spacing w:line="360" w:lineRule="auto"/>
        <w:ind w:firstLine="709"/>
        <w:rPr>
          <w:rFonts w:ascii="Times New Roman" w:hAnsi="Times New Roman"/>
          <w:sz w:val="28"/>
          <w:szCs w:val="28"/>
          <w:lang w:val="uk-UA"/>
        </w:rPr>
      </w:pPr>
      <w:proofErr w:type="spellStart"/>
      <w:r w:rsidRPr="00472C26">
        <w:rPr>
          <w:rFonts w:ascii="Times New Roman" w:hAnsi="Times New Roman"/>
          <w:sz w:val="28"/>
          <w:szCs w:val="28"/>
          <w:lang w:val="uk-UA"/>
        </w:rPr>
        <w:t>Мал</w:t>
      </w:r>
      <w:proofErr w:type="spellEnd"/>
      <w:r w:rsidR="00215C3E" w:rsidRPr="00472C26">
        <w:rPr>
          <w:rFonts w:ascii="Times New Roman" w:hAnsi="Times New Roman"/>
          <w:sz w:val="28"/>
          <w:szCs w:val="28"/>
          <w:lang w:val="uk-UA"/>
        </w:rPr>
        <w:t>.</w:t>
      </w:r>
      <w:r w:rsidRPr="00472C26">
        <w:rPr>
          <w:rFonts w:ascii="Times New Roman" w:hAnsi="Times New Roman"/>
          <w:sz w:val="28"/>
          <w:szCs w:val="28"/>
          <w:lang w:val="uk-UA"/>
        </w:rPr>
        <w:t xml:space="preserve"> </w:t>
      </w:r>
      <w:r w:rsidR="00215C3E" w:rsidRPr="00472C26">
        <w:rPr>
          <w:rFonts w:ascii="Times New Roman" w:hAnsi="Times New Roman"/>
          <w:sz w:val="28"/>
          <w:szCs w:val="28"/>
          <w:lang w:val="uk-UA"/>
        </w:rPr>
        <w:t xml:space="preserve">1. Порівняльні дані тестування </w:t>
      </w:r>
      <w:r w:rsidRPr="00472C26">
        <w:rPr>
          <w:rFonts w:ascii="Times New Roman" w:hAnsi="Times New Roman"/>
          <w:sz w:val="28"/>
          <w:szCs w:val="28"/>
          <w:lang w:val="uk-UA"/>
        </w:rPr>
        <w:t xml:space="preserve">кікбоксерів </w:t>
      </w:r>
      <w:r w:rsidR="00215C3E" w:rsidRPr="00472C26">
        <w:rPr>
          <w:rFonts w:ascii="Times New Roman" w:hAnsi="Times New Roman"/>
          <w:sz w:val="28"/>
          <w:szCs w:val="28"/>
          <w:lang w:val="uk-UA"/>
        </w:rPr>
        <w:t>тест - підтягування на перекладині, кількість разів</w:t>
      </w:r>
      <w:r w:rsidR="00472C26" w:rsidRPr="00472C26">
        <w:rPr>
          <w:rFonts w:ascii="Times New Roman" w:hAnsi="Times New Roman"/>
          <w:sz w:val="28"/>
          <w:szCs w:val="28"/>
          <w:lang w:val="uk-UA"/>
        </w:rPr>
        <w:t>.</w:t>
      </w:r>
    </w:p>
    <w:p w:rsidR="00827AB1" w:rsidRDefault="00215C3E" w:rsidP="00827AB1">
      <w:pPr>
        <w:pStyle w:val="a8"/>
        <w:spacing w:line="360" w:lineRule="auto"/>
        <w:ind w:firstLine="709"/>
        <w:jc w:val="both"/>
        <w:rPr>
          <w:rFonts w:ascii="Times New Roman" w:hAnsi="Times New Roman"/>
          <w:sz w:val="28"/>
          <w:szCs w:val="28"/>
          <w:lang w:val="uk-UA"/>
        </w:rPr>
      </w:pPr>
      <w:r w:rsidRPr="00827AB1">
        <w:rPr>
          <w:rFonts w:ascii="Times New Roman" w:hAnsi="Times New Roman"/>
          <w:sz w:val="28"/>
          <w:szCs w:val="28"/>
          <w:lang w:val="uk-UA"/>
        </w:rPr>
        <w:t>Порівнял</w:t>
      </w:r>
      <w:r w:rsidR="00F77193" w:rsidRPr="00827AB1">
        <w:rPr>
          <w:rFonts w:ascii="Times New Roman" w:hAnsi="Times New Roman"/>
          <w:sz w:val="28"/>
          <w:szCs w:val="28"/>
          <w:lang w:val="uk-UA"/>
        </w:rPr>
        <w:t xml:space="preserve">ьні дані тестування кікбоксерів </w:t>
      </w:r>
      <w:r w:rsidRPr="00827AB1">
        <w:rPr>
          <w:rFonts w:ascii="Times New Roman" w:hAnsi="Times New Roman"/>
          <w:sz w:val="28"/>
          <w:szCs w:val="28"/>
          <w:lang w:val="uk-UA" w:eastAsia="uk-UA" w:bidi="uk-UA"/>
        </w:rPr>
        <w:t>тест - згинання і розгинання рук в упорі лежачи, кількість разів</w:t>
      </w:r>
      <w:r w:rsidR="00827AB1" w:rsidRPr="00827AB1">
        <w:rPr>
          <w:rFonts w:ascii="Times New Roman" w:hAnsi="Times New Roman"/>
          <w:sz w:val="28"/>
          <w:szCs w:val="28"/>
          <w:lang w:val="uk-UA"/>
        </w:rPr>
        <w:t xml:space="preserve"> </w:t>
      </w:r>
    </w:p>
    <w:p w:rsidR="00215C3E" w:rsidRPr="00827AB1" w:rsidRDefault="00827AB1" w:rsidP="00827AB1">
      <w:pPr>
        <w:pStyle w:val="a8"/>
        <w:spacing w:line="360" w:lineRule="auto"/>
        <w:jc w:val="right"/>
        <w:rPr>
          <w:rFonts w:ascii="Times New Roman" w:hAnsi="Times New Roman"/>
          <w:sz w:val="28"/>
          <w:szCs w:val="28"/>
          <w:lang w:val="uk-UA"/>
        </w:rPr>
      </w:pPr>
      <w:r w:rsidRPr="00472C26">
        <w:rPr>
          <w:rFonts w:ascii="Times New Roman" w:hAnsi="Times New Roman"/>
          <w:sz w:val="28"/>
          <w:szCs w:val="28"/>
          <w:lang w:val="uk-UA"/>
        </w:rPr>
        <w:t>Таблиця 3.</w:t>
      </w:r>
    </w:p>
    <w:tbl>
      <w:tblPr>
        <w:tblOverlap w:val="never"/>
        <w:tblW w:w="0" w:type="auto"/>
        <w:jc w:val="center"/>
        <w:tblLayout w:type="fixed"/>
        <w:tblCellMar>
          <w:left w:w="10" w:type="dxa"/>
          <w:right w:w="10" w:type="dxa"/>
        </w:tblCellMar>
        <w:tblLook w:val="0000" w:firstRow="0" w:lastRow="0" w:firstColumn="0" w:lastColumn="0" w:noHBand="0" w:noVBand="0"/>
      </w:tblPr>
      <w:tblGrid>
        <w:gridCol w:w="2568"/>
        <w:gridCol w:w="902"/>
        <w:gridCol w:w="1642"/>
        <w:gridCol w:w="994"/>
        <w:gridCol w:w="989"/>
        <w:gridCol w:w="854"/>
        <w:gridCol w:w="998"/>
      </w:tblGrid>
      <w:tr w:rsidR="00215C3E" w:rsidTr="00472C26">
        <w:trPr>
          <w:trHeight w:hRule="exact" w:val="550"/>
          <w:jc w:val="center"/>
        </w:trPr>
        <w:tc>
          <w:tcPr>
            <w:tcW w:w="2568"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Група</w:t>
            </w:r>
          </w:p>
        </w:tc>
        <w:tc>
          <w:tcPr>
            <w:tcW w:w="902"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Етап</w:t>
            </w:r>
          </w:p>
        </w:tc>
        <w:tc>
          <w:tcPr>
            <w:tcW w:w="1642" w:type="dxa"/>
            <w:tcBorders>
              <w:top w:val="single" w:sz="4" w:space="0" w:color="auto"/>
              <w:left w:val="single" w:sz="4" w:space="0" w:color="auto"/>
            </w:tcBorders>
            <w:shd w:val="clear" w:color="auto" w:fill="auto"/>
          </w:tcPr>
          <w:p w:rsidR="00215C3E" w:rsidRDefault="00215C3E" w:rsidP="00772163">
            <w:pPr>
              <w:pStyle w:val="ad"/>
              <w:spacing w:line="240" w:lineRule="auto"/>
              <w:ind w:firstLine="420"/>
            </w:pPr>
            <w:proofErr w:type="spellStart"/>
            <w:r>
              <w:rPr>
                <w:lang w:val="en-US" w:bidi="en-US"/>
              </w:rPr>
              <w:t>M±m</w:t>
            </w:r>
            <w:proofErr w:type="spellEnd"/>
          </w:p>
        </w:tc>
        <w:tc>
          <w:tcPr>
            <w:tcW w:w="994" w:type="dxa"/>
            <w:tcBorders>
              <w:top w:val="single" w:sz="4" w:space="0" w:color="auto"/>
              <w:left w:val="single" w:sz="4" w:space="0" w:color="auto"/>
            </w:tcBorders>
            <w:shd w:val="clear" w:color="auto" w:fill="auto"/>
          </w:tcPr>
          <w:p w:rsidR="00215C3E" w:rsidRDefault="00215C3E" w:rsidP="00772163">
            <w:pPr>
              <w:pStyle w:val="ad"/>
              <w:spacing w:line="240" w:lineRule="auto"/>
              <w:ind w:firstLine="320"/>
              <w:rPr>
                <w:sz w:val="20"/>
                <w:szCs w:val="20"/>
              </w:rPr>
            </w:pPr>
            <w:r>
              <w:rPr>
                <w:lang w:val="en-US" w:bidi="en-US"/>
              </w:rPr>
              <w:t xml:space="preserve">t </w:t>
            </w:r>
            <w:proofErr w:type="spellStart"/>
            <w:r>
              <w:rPr>
                <w:lang w:val="en-US" w:bidi="en-US"/>
              </w:rPr>
              <w:t>st</w:t>
            </w:r>
            <w:proofErr w:type="spellEnd"/>
          </w:p>
        </w:tc>
        <w:tc>
          <w:tcPr>
            <w:tcW w:w="989"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pPr>
            <w:r>
              <w:t>Р</w:t>
            </w:r>
          </w:p>
        </w:tc>
        <w:tc>
          <w:tcPr>
            <w:tcW w:w="854"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rPr>
                <w:sz w:val="20"/>
                <w:szCs w:val="20"/>
              </w:rPr>
            </w:pPr>
            <w:r>
              <w:rPr>
                <w:lang w:val="en-US" w:bidi="en-US"/>
              </w:rPr>
              <w:t xml:space="preserve">t </w:t>
            </w:r>
            <w:proofErr w:type="spellStart"/>
            <w:r>
              <w:rPr>
                <w:lang w:val="en-US" w:bidi="en-US"/>
              </w:rPr>
              <w:t>st</w:t>
            </w:r>
            <w:proofErr w:type="spellEnd"/>
          </w:p>
        </w:tc>
        <w:tc>
          <w:tcPr>
            <w:tcW w:w="998" w:type="dxa"/>
            <w:tcBorders>
              <w:top w:val="single" w:sz="4" w:space="0" w:color="auto"/>
              <w:left w:val="single" w:sz="4" w:space="0" w:color="auto"/>
              <w:right w:val="single" w:sz="4" w:space="0" w:color="auto"/>
            </w:tcBorders>
            <w:shd w:val="clear" w:color="auto" w:fill="auto"/>
          </w:tcPr>
          <w:p w:rsidR="00215C3E" w:rsidRDefault="00215C3E" w:rsidP="00772163">
            <w:pPr>
              <w:pStyle w:val="ad"/>
              <w:spacing w:line="240" w:lineRule="auto"/>
              <w:ind w:firstLine="0"/>
              <w:jc w:val="center"/>
            </w:pPr>
            <w:r>
              <w:t>Р</w:t>
            </w:r>
          </w:p>
        </w:tc>
      </w:tr>
      <w:tr w:rsidR="00215C3E" w:rsidTr="00772163">
        <w:trPr>
          <w:trHeight w:hRule="exact" w:val="389"/>
          <w:jc w:val="center"/>
        </w:trPr>
        <w:tc>
          <w:tcPr>
            <w:tcW w:w="2568"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Експериментальна</w:t>
            </w:r>
          </w:p>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proofErr w:type="spellStart"/>
            <w:r>
              <w:t>Конст</w:t>
            </w:r>
            <w:proofErr w:type="spellEnd"/>
            <w:r>
              <w:t>.</w:t>
            </w:r>
          </w:p>
        </w:tc>
        <w:tc>
          <w:tcPr>
            <w:tcW w:w="164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12,4±1,62</w:t>
            </w:r>
          </w:p>
        </w:tc>
        <w:tc>
          <w:tcPr>
            <w:tcW w:w="994"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3,8</w:t>
            </w:r>
          </w:p>
        </w:tc>
        <w:tc>
          <w:tcPr>
            <w:tcW w:w="989"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&lt;0,01</w:t>
            </w:r>
          </w:p>
        </w:tc>
        <w:tc>
          <w:tcPr>
            <w:tcW w:w="854" w:type="dxa"/>
            <w:vMerge w:val="restart"/>
            <w:tcBorders>
              <w:top w:val="single" w:sz="4" w:space="0" w:color="auto"/>
              <w:left w:val="single" w:sz="4" w:space="0" w:color="auto"/>
            </w:tcBorders>
            <w:shd w:val="clear" w:color="auto" w:fill="auto"/>
          </w:tcPr>
          <w:p w:rsidR="00215C3E" w:rsidRDefault="00215C3E" w:rsidP="00772163">
            <w:pPr>
              <w:pStyle w:val="ad"/>
              <w:spacing w:before="360" w:line="240" w:lineRule="auto"/>
              <w:ind w:firstLine="0"/>
            </w:pPr>
            <w:r>
              <w:rPr>
                <w:lang w:val="en-US" w:bidi="en-US"/>
              </w:rPr>
              <w:t>1,2</w:t>
            </w:r>
          </w:p>
        </w:tc>
        <w:tc>
          <w:tcPr>
            <w:tcW w:w="998" w:type="dxa"/>
            <w:vMerge w:val="restart"/>
            <w:tcBorders>
              <w:top w:val="single" w:sz="4" w:space="0" w:color="auto"/>
              <w:left w:val="single" w:sz="4" w:space="0" w:color="auto"/>
              <w:right w:val="single" w:sz="4" w:space="0" w:color="auto"/>
            </w:tcBorders>
            <w:shd w:val="clear" w:color="auto" w:fill="auto"/>
          </w:tcPr>
          <w:p w:rsidR="00215C3E" w:rsidRDefault="00215C3E" w:rsidP="00772163">
            <w:pPr>
              <w:pStyle w:val="ad"/>
              <w:spacing w:before="320" w:line="240" w:lineRule="auto"/>
              <w:ind w:firstLine="0"/>
            </w:pPr>
            <w:r>
              <w:rPr>
                <w:lang w:val="en-US" w:bidi="en-US"/>
              </w:rPr>
              <w:t>&gt;0,05</w:t>
            </w:r>
          </w:p>
        </w:tc>
      </w:tr>
      <w:tr w:rsidR="00215C3E" w:rsidTr="00772163">
        <w:trPr>
          <w:trHeight w:hRule="exact" w:val="408"/>
          <w:jc w:val="center"/>
        </w:trPr>
        <w:tc>
          <w:tcPr>
            <w:tcW w:w="2568" w:type="dxa"/>
            <w:vMerge/>
            <w:tcBorders>
              <w:left w:val="single" w:sz="4" w:space="0" w:color="auto"/>
            </w:tcBorders>
            <w:shd w:val="clear" w:color="auto" w:fill="auto"/>
          </w:tcPr>
          <w:p w:rsidR="00215C3E" w:rsidRDefault="00215C3E" w:rsidP="00772163"/>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Контр.</w:t>
            </w:r>
          </w:p>
        </w:tc>
        <w:tc>
          <w:tcPr>
            <w:tcW w:w="164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14,3±1,19</w:t>
            </w:r>
          </w:p>
        </w:tc>
        <w:tc>
          <w:tcPr>
            <w:tcW w:w="994" w:type="dxa"/>
            <w:vMerge/>
            <w:tcBorders>
              <w:left w:val="single" w:sz="4" w:space="0" w:color="auto"/>
            </w:tcBorders>
            <w:shd w:val="clear" w:color="auto" w:fill="auto"/>
          </w:tcPr>
          <w:p w:rsidR="00215C3E" w:rsidRDefault="00215C3E" w:rsidP="00772163"/>
        </w:tc>
        <w:tc>
          <w:tcPr>
            <w:tcW w:w="989" w:type="dxa"/>
            <w:vMerge/>
            <w:tcBorders>
              <w:left w:val="single" w:sz="4" w:space="0" w:color="auto"/>
            </w:tcBorders>
            <w:shd w:val="clear" w:color="auto" w:fill="auto"/>
          </w:tcPr>
          <w:p w:rsidR="00215C3E" w:rsidRDefault="00215C3E" w:rsidP="00772163"/>
        </w:tc>
        <w:tc>
          <w:tcPr>
            <w:tcW w:w="854" w:type="dxa"/>
            <w:vMerge/>
            <w:tcBorders>
              <w:left w:val="single" w:sz="4" w:space="0" w:color="auto"/>
            </w:tcBorders>
            <w:shd w:val="clear" w:color="auto" w:fill="auto"/>
          </w:tcPr>
          <w:p w:rsidR="00215C3E" w:rsidRDefault="00215C3E" w:rsidP="00772163"/>
        </w:tc>
        <w:tc>
          <w:tcPr>
            <w:tcW w:w="998" w:type="dxa"/>
            <w:vMerge/>
            <w:tcBorders>
              <w:left w:val="single" w:sz="4" w:space="0" w:color="auto"/>
              <w:right w:val="single" w:sz="4" w:space="0" w:color="auto"/>
            </w:tcBorders>
            <w:shd w:val="clear" w:color="auto" w:fill="auto"/>
          </w:tcPr>
          <w:p w:rsidR="00215C3E" w:rsidRDefault="00215C3E" w:rsidP="00772163"/>
        </w:tc>
      </w:tr>
      <w:tr w:rsidR="00215C3E" w:rsidTr="00772163">
        <w:trPr>
          <w:trHeight w:hRule="exact" w:val="432"/>
          <w:jc w:val="center"/>
        </w:trPr>
        <w:tc>
          <w:tcPr>
            <w:tcW w:w="2568"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Контрольна</w:t>
            </w:r>
          </w:p>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proofErr w:type="spellStart"/>
            <w:r>
              <w:t>Конст</w:t>
            </w:r>
            <w:proofErr w:type="spellEnd"/>
            <w:r>
              <w:t>.</w:t>
            </w:r>
          </w:p>
        </w:tc>
        <w:tc>
          <w:tcPr>
            <w:tcW w:w="164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12,1±0,76</w:t>
            </w:r>
          </w:p>
        </w:tc>
        <w:tc>
          <w:tcPr>
            <w:tcW w:w="994"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2,6</w:t>
            </w:r>
          </w:p>
        </w:tc>
        <w:tc>
          <w:tcPr>
            <w:tcW w:w="989"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&lt;0,05</w:t>
            </w:r>
          </w:p>
        </w:tc>
        <w:tc>
          <w:tcPr>
            <w:tcW w:w="854" w:type="dxa"/>
            <w:vMerge/>
            <w:tcBorders>
              <w:left w:val="single" w:sz="4" w:space="0" w:color="auto"/>
            </w:tcBorders>
            <w:shd w:val="clear" w:color="auto" w:fill="auto"/>
          </w:tcPr>
          <w:p w:rsidR="00215C3E" w:rsidRDefault="00215C3E" w:rsidP="00772163"/>
        </w:tc>
        <w:tc>
          <w:tcPr>
            <w:tcW w:w="998" w:type="dxa"/>
            <w:vMerge/>
            <w:tcBorders>
              <w:left w:val="single" w:sz="4" w:space="0" w:color="auto"/>
              <w:right w:val="single" w:sz="4" w:space="0" w:color="auto"/>
            </w:tcBorders>
            <w:shd w:val="clear" w:color="auto" w:fill="auto"/>
          </w:tcPr>
          <w:p w:rsidR="00215C3E" w:rsidRDefault="00215C3E" w:rsidP="00772163"/>
        </w:tc>
      </w:tr>
      <w:tr w:rsidR="00472C26" w:rsidTr="00472C26">
        <w:trPr>
          <w:trHeight w:hRule="exact" w:val="346"/>
          <w:jc w:val="center"/>
        </w:trPr>
        <w:tc>
          <w:tcPr>
            <w:tcW w:w="2568" w:type="dxa"/>
            <w:vMerge/>
            <w:tcBorders>
              <w:left w:val="single" w:sz="4" w:space="0" w:color="auto"/>
            </w:tcBorders>
            <w:shd w:val="clear" w:color="auto" w:fill="auto"/>
          </w:tcPr>
          <w:p w:rsidR="00472C26" w:rsidRDefault="00472C26" w:rsidP="00772163"/>
        </w:tc>
        <w:tc>
          <w:tcPr>
            <w:tcW w:w="902" w:type="dxa"/>
            <w:vMerge w:val="restart"/>
            <w:tcBorders>
              <w:top w:val="single" w:sz="4" w:space="0" w:color="auto"/>
              <w:left w:val="single" w:sz="4" w:space="0" w:color="auto"/>
            </w:tcBorders>
            <w:shd w:val="clear" w:color="auto" w:fill="auto"/>
          </w:tcPr>
          <w:p w:rsidR="00472C26" w:rsidRDefault="00472C26" w:rsidP="00472C26">
            <w:pPr>
              <w:pStyle w:val="ad"/>
              <w:spacing w:line="240" w:lineRule="auto"/>
              <w:ind w:firstLine="0"/>
              <w:jc w:val="center"/>
            </w:pPr>
            <w:r>
              <w:t>Контр.</w:t>
            </w:r>
          </w:p>
        </w:tc>
        <w:tc>
          <w:tcPr>
            <w:tcW w:w="1642" w:type="dxa"/>
            <w:vMerge w:val="restart"/>
            <w:tcBorders>
              <w:top w:val="single" w:sz="4" w:space="0" w:color="auto"/>
              <w:left w:val="single" w:sz="4" w:space="0" w:color="auto"/>
            </w:tcBorders>
            <w:shd w:val="clear" w:color="auto" w:fill="auto"/>
          </w:tcPr>
          <w:p w:rsidR="00472C26" w:rsidRDefault="00472C26" w:rsidP="00472C26">
            <w:pPr>
              <w:pStyle w:val="ad"/>
              <w:spacing w:line="240" w:lineRule="auto"/>
              <w:ind w:firstLine="0"/>
              <w:jc w:val="center"/>
            </w:pPr>
            <w:r>
              <w:t>12,9±0,76</w:t>
            </w:r>
          </w:p>
        </w:tc>
        <w:tc>
          <w:tcPr>
            <w:tcW w:w="994" w:type="dxa"/>
            <w:vMerge/>
            <w:tcBorders>
              <w:left w:val="single" w:sz="4" w:space="0" w:color="auto"/>
            </w:tcBorders>
            <w:shd w:val="clear" w:color="auto" w:fill="auto"/>
          </w:tcPr>
          <w:p w:rsidR="00472C26" w:rsidRDefault="00472C26" w:rsidP="00772163"/>
        </w:tc>
        <w:tc>
          <w:tcPr>
            <w:tcW w:w="989" w:type="dxa"/>
            <w:vMerge/>
            <w:tcBorders>
              <w:left w:val="single" w:sz="4" w:space="0" w:color="auto"/>
            </w:tcBorders>
            <w:shd w:val="clear" w:color="auto" w:fill="auto"/>
          </w:tcPr>
          <w:p w:rsidR="00472C26" w:rsidRDefault="00472C26" w:rsidP="00772163"/>
        </w:tc>
        <w:tc>
          <w:tcPr>
            <w:tcW w:w="854" w:type="dxa"/>
            <w:vMerge/>
            <w:tcBorders>
              <w:left w:val="single" w:sz="4" w:space="0" w:color="auto"/>
            </w:tcBorders>
            <w:shd w:val="clear" w:color="auto" w:fill="auto"/>
          </w:tcPr>
          <w:p w:rsidR="00472C26" w:rsidRDefault="00472C26" w:rsidP="00772163"/>
        </w:tc>
        <w:tc>
          <w:tcPr>
            <w:tcW w:w="998" w:type="dxa"/>
            <w:vMerge/>
            <w:tcBorders>
              <w:left w:val="single" w:sz="4" w:space="0" w:color="auto"/>
              <w:right w:val="single" w:sz="4" w:space="0" w:color="auto"/>
            </w:tcBorders>
            <w:shd w:val="clear" w:color="auto" w:fill="auto"/>
          </w:tcPr>
          <w:p w:rsidR="00472C26" w:rsidRDefault="00472C26" w:rsidP="00772163"/>
        </w:tc>
      </w:tr>
      <w:tr w:rsidR="00472C26" w:rsidTr="00472C26">
        <w:trPr>
          <w:trHeight w:hRule="exact" w:val="87"/>
          <w:jc w:val="center"/>
        </w:trPr>
        <w:tc>
          <w:tcPr>
            <w:tcW w:w="2568" w:type="dxa"/>
            <w:tcBorders>
              <w:left w:val="single" w:sz="4" w:space="0" w:color="auto"/>
              <w:bottom w:val="single" w:sz="4" w:space="0" w:color="auto"/>
            </w:tcBorders>
            <w:shd w:val="clear" w:color="auto" w:fill="auto"/>
          </w:tcPr>
          <w:p w:rsidR="00472C26" w:rsidRDefault="00472C26" w:rsidP="00772163"/>
        </w:tc>
        <w:tc>
          <w:tcPr>
            <w:tcW w:w="902" w:type="dxa"/>
            <w:vMerge/>
            <w:tcBorders>
              <w:left w:val="single" w:sz="4" w:space="0" w:color="auto"/>
              <w:bottom w:val="single" w:sz="4" w:space="0" w:color="auto"/>
            </w:tcBorders>
            <w:shd w:val="clear" w:color="auto" w:fill="auto"/>
            <w:vAlign w:val="bottom"/>
          </w:tcPr>
          <w:p w:rsidR="00472C26" w:rsidRDefault="00472C26" w:rsidP="00772163">
            <w:pPr>
              <w:pStyle w:val="ad"/>
              <w:spacing w:line="240" w:lineRule="auto"/>
              <w:ind w:firstLine="0"/>
            </w:pPr>
          </w:p>
        </w:tc>
        <w:tc>
          <w:tcPr>
            <w:tcW w:w="1642" w:type="dxa"/>
            <w:vMerge/>
            <w:tcBorders>
              <w:left w:val="single" w:sz="4" w:space="0" w:color="auto"/>
              <w:bottom w:val="single" w:sz="4" w:space="0" w:color="auto"/>
            </w:tcBorders>
            <w:shd w:val="clear" w:color="auto" w:fill="auto"/>
            <w:vAlign w:val="bottom"/>
          </w:tcPr>
          <w:p w:rsidR="00472C26" w:rsidRDefault="00472C26" w:rsidP="00772163">
            <w:pPr>
              <w:pStyle w:val="ad"/>
              <w:spacing w:line="240" w:lineRule="auto"/>
              <w:ind w:firstLine="0"/>
            </w:pPr>
          </w:p>
        </w:tc>
        <w:tc>
          <w:tcPr>
            <w:tcW w:w="994" w:type="dxa"/>
            <w:tcBorders>
              <w:left w:val="single" w:sz="4" w:space="0" w:color="auto"/>
              <w:bottom w:val="single" w:sz="4" w:space="0" w:color="auto"/>
            </w:tcBorders>
            <w:shd w:val="clear" w:color="auto" w:fill="auto"/>
          </w:tcPr>
          <w:p w:rsidR="00472C26" w:rsidRDefault="00472C26" w:rsidP="00772163"/>
        </w:tc>
        <w:tc>
          <w:tcPr>
            <w:tcW w:w="989" w:type="dxa"/>
            <w:tcBorders>
              <w:left w:val="single" w:sz="4" w:space="0" w:color="auto"/>
              <w:bottom w:val="single" w:sz="4" w:space="0" w:color="auto"/>
            </w:tcBorders>
            <w:shd w:val="clear" w:color="auto" w:fill="auto"/>
          </w:tcPr>
          <w:p w:rsidR="00472C26" w:rsidRDefault="00472C26" w:rsidP="00772163"/>
        </w:tc>
        <w:tc>
          <w:tcPr>
            <w:tcW w:w="854" w:type="dxa"/>
            <w:tcBorders>
              <w:left w:val="single" w:sz="4" w:space="0" w:color="auto"/>
              <w:bottom w:val="single" w:sz="4" w:space="0" w:color="auto"/>
            </w:tcBorders>
            <w:shd w:val="clear" w:color="auto" w:fill="auto"/>
          </w:tcPr>
          <w:p w:rsidR="00472C26" w:rsidRDefault="00472C26" w:rsidP="00772163"/>
        </w:tc>
        <w:tc>
          <w:tcPr>
            <w:tcW w:w="998" w:type="dxa"/>
            <w:tcBorders>
              <w:left w:val="single" w:sz="4" w:space="0" w:color="auto"/>
              <w:bottom w:val="single" w:sz="4" w:space="0" w:color="auto"/>
              <w:right w:val="single" w:sz="4" w:space="0" w:color="auto"/>
            </w:tcBorders>
            <w:shd w:val="clear" w:color="auto" w:fill="auto"/>
          </w:tcPr>
          <w:p w:rsidR="00472C26" w:rsidRDefault="00472C26" w:rsidP="00772163"/>
        </w:tc>
      </w:tr>
    </w:tbl>
    <w:p w:rsidR="00215C3E" w:rsidRPr="00532345" w:rsidRDefault="00215C3E" w:rsidP="00532345">
      <w:pPr>
        <w:spacing w:line="1" w:lineRule="exact"/>
        <w:rPr>
          <w:lang w:val="uk-UA"/>
        </w:rPr>
      </w:pPr>
      <w:r>
        <w:br w:type="page"/>
      </w:r>
    </w:p>
    <w:p w:rsidR="00472C26" w:rsidRDefault="00472C26" w:rsidP="00215C3E">
      <w:pPr>
        <w:pStyle w:val="1"/>
        <w:ind w:firstLine="780"/>
        <w:jc w:val="both"/>
      </w:pPr>
      <w:r>
        <w:rPr>
          <w:noProof/>
          <w:lang w:val="ru-RU" w:eastAsia="ru-RU"/>
        </w:rPr>
        <w:lastRenderedPageBreak/>
        <w:drawing>
          <wp:inline distT="0" distB="0" distL="0" distR="0">
            <wp:extent cx="5486400" cy="3200400"/>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32345" w:rsidRDefault="00532345" w:rsidP="00532345">
      <w:pPr>
        <w:pStyle w:val="af"/>
        <w:spacing w:line="360" w:lineRule="auto"/>
        <w:jc w:val="center"/>
      </w:pPr>
    </w:p>
    <w:p w:rsidR="00532345" w:rsidRDefault="00532345" w:rsidP="00BF4A09">
      <w:pPr>
        <w:pStyle w:val="af"/>
        <w:spacing w:line="360" w:lineRule="auto"/>
        <w:ind w:firstLine="709"/>
        <w:jc w:val="both"/>
      </w:pPr>
      <w:proofErr w:type="spellStart"/>
      <w:r>
        <w:t>Мал</w:t>
      </w:r>
      <w:proofErr w:type="spellEnd"/>
      <w:r>
        <w:t xml:space="preserve">. 2. </w:t>
      </w:r>
      <w:r w:rsidR="00BF4A09">
        <w:t>Порівняльні дані тестування кікбоксерів тест згинання і розгинання рук в упорі лежачи, кількість разів.</w:t>
      </w:r>
    </w:p>
    <w:p w:rsidR="00215C3E" w:rsidRDefault="00215C3E" w:rsidP="00215C3E">
      <w:pPr>
        <w:pStyle w:val="1"/>
        <w:ind w:firstLine="780"/>
        <w:jc w:val="both"/>
      </w:pPr>
      <w:r>
        <w:t>Показник величини середнього значення Підйом тулуба до ніг в положенні лежачи (у раз) у кікбоксерів експериментальної групи на констатуючому етапі склав 27,4 рази,</w:t>
      </w:r>
      <w:r w:rsidR="001307A7">
        <w:t xml:space="preserve"> на контрольному етапі 31,2 рази</w:t>
      </w:r>
      <w:r>
        <w:t xml:space="preserve"> приріст показників 3,8 раз (13,9%).</w:t>
      </w:r>
    </w:p>
    <w:p w:rsidR="00215C3E" w:rsidRDefault="00215C3E" w:rsidP="00215C3E">
      <w:pPr>
        <w:pStyle w:val="1"/>
        <w:ind w:firstLine="780"/>
        <w:jc w:val="both"/>
      </w:pPr>
      <w:r>
        <w:t>У контрольній групі на констатуючому етапі с</w:t>
      </w:r>
      <w:r w:rsidR="001307A7">
        <w:t>тановив 27,6 рази</w:t>
      </w:r>
      <w:r>
        <w:t>, на контрольному етапі 28,7 рази приріст</w:t>
      </w:r>
      <w:r w:rsidR="001307A7">
        <w:t xml:space="preserve"> показників 1,1 раз (3,9%). (</w:t>
      </w:r>
      <w:proofErr w:type="spellStart"/>
      <w:r w:rsidR="001307A7">
        <w:t>мал</w:t>
      </w:r>
      <w:proofErr w:type="spellEnd"/>
      <w:r>
        <w:t>.</w:t>
      </w:r>
      <w:r w:rsidR="001307A7">
        <w:t xml:space="preserve"> </w:t>
      </w:r>
      <w:r>
        <w:t>3).</w:t>
      </w:r>
    </w:p>
    <w:p w:rsidR="001307A7" w:rsidRDefault="001307A7" w:rsidP="001307A7">
      <w:pPr>
        <w:pStyle w:val="1"/>
        <w:ind w:right="600" w:firstLine="709"/>
        <w:jc w:val="right"/>
      </w:pPr>
    </w:p>
    <w:p w:rsidR="00827AB1" w:rsidRDefault="00215C3E" w:rsidP="001307A7">
      <w:pPr>
        <w:pStyle w:val="1"/>
        <w:ind w:right="-2" w:firstLine="709"/>
        <w:jc w:val="both"/>
      </w:pPr>
      <w:r>
        <w:t>Порівняльні дані тестування кікбоксерів</w:t>
      </w:r>
      <w:r w:rsidR="001307A7">
        <w:t xml:space="preserve"> т</w:t>
      </w:r>
      <w:r>
        <w:t>ест підйом тулуба до ніг в положенні лежачи, у раз</w:t>
      </w:r>
      <w:r w:rsidR="00827AB1" w:rsidRPr="00827AB1">
        <w:t xml:space="preserve"> </w:t>
      </w:r>
    </w:p>
    <w:p w:rsidR="00215C3E" w:rsidRDefault="00827AB1" w:rsidP="00827AB1">
      <w:pPr>
        <w:pStyle w:val="1"/>
        <w:ind w:right="-2" w:firstLine="709"/>
        <w:jc w:val="right"/>
      </w:pPr>
      <w:r>
        <w:t>Таблиця 4</w:t>
      </w:r>
    </w:p>
    <w:tbl>
      <w:tblPr>
        <w:tblOverlap w:val="never"/>
        <w:tblW w:w="0" w:type="auto"/>
        <w:tblLayout w:type="fixed"/>
        <w:tblCellMar>
          <w:left w:w="10" w:type="dxa"/>
          <w:right w:w="10" w:type="dxa"/>
        </w:tblCellMar>
        <w:tblLook w:val="0000" w:firstRow="0" w:lastRow="0" w:firstColumn="0" w:lastColumn="0" w:noHBand="0" w:noVBand="0"/>
      </w:tblPr>
      <w:tblGrid>
        <w:gridCol w:w="2568"/>
        <w:gridCol w:w="902"/>
        <w:gridCol w:w="1502"/>
        <w:gridCol w:w="989"/>
        <w:gridCol w:w="850"/>
        <w:gridCol w:w="854"/>
        <w:gridCol w:w="998"/>
      </w:tblGrid>
      <w:tr w:rsidR="00215C3E" w:rsidTr="00772163">
        <w:trPr>
          <w:trHeight w:hRule="exact" w:val="667"/>
        </w:trPr>
        <w:tc>
          <w:tcPr>
            <w:tcW w:w="2568"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Група</w:t>
            </w:r>
          </w:p>
        </w:tc>
        <w:tc>
          <w:tcPr>
            <w:tcW w:w="902"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Етап</w:t>
            </w:r>
          </w:p>
        </w:tc>
        <w:tc>
          <w:tcPr>
            <w:tcW w:w="1502"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pPr>
            <w:proofErr w:type="spellStart"/>
            <w:r>
              <w:rPr>
                <w:lang w:val="en-US" w:bidi="en-US"/>
              </w:rPr>
              <w:t>M±m</w:t>
            </w:r>
            <w:proofErr w:type="spellEnd"/>
          </w:p>
        </w:tc>
        <w:tc>
          <w:tcPr>
            <w:tcW w:w="989" w:type="dxa"/>
            <w:tcBorders>
              <w:top w:val="single" w:sz="4" w:space="0" w:color="auto"/>
              <w:left w:val="single" w:sz="4" w:space="0" w:color="auto"/>
            </w:tcBorders>
            <w:shd w:val="clear" w:color="auto" w:fill="auto"/>
          </w:tcPr>
          <w:p w:rsidR="00215C3E" w:rsidRDefault="00215C3E" w:rsidP="00772163">
            <w:pPr>
              <w:pStyle w:val="ad"/>
              <w:spacing w:line="240" w:lineRule="auto"/>
              <w:ind w:firstLine="300"/>
              <w:rPr>
                <w:sz w:val="20"/>
                <w:szCs w:val="20"/>
              </w:rPr>
            </w:pPr>
            <w:r>
              <w:rPr>
                <w:lang w:val="en-US" w:bidi="en-US"/>
              </w:rPr>
              <w:t xml:space="preserve">t </w:t>
            </w:r>
            <w:proofErr w:type="spellStart"/>
            <w:r>
              <w:rPr>
                <w:lang w:val="en-US" w:bidi="en-US"/>
              </w:rPr>
              <w:t>st</w:t>
            </w:r>
            <w:proofErr w:type="spellEnd"/>
          </w:p>
        </w:tc>
        <w:tc>
          <w:tcPr>
            <w:tcW w:w="850"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pPr>
            <w:r>
              <w:t>Р</w:t>
            </w:r>
          </w:p>
        </w:tc>
        <w:tc>
          <w:tcPr>
            <w:tcW w:w="854"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rPr>
                <w:sz w:val="20"/>
                <w:szCs w:val="20"/>
              </w:rPr>
            </w:pPr>
            <w:r>
              <w:rPr>
                <w:lang w:val="en-US" w:bidi="en-US"/>
              </w:rPr>
              <w:t xml:space="preserve">t </w:t>
            </w:r>
            <w:proofErr w:type="spellStart"/>
            <w:r>
              <w:rPr>
                <w:lang w:val="en-US" w:bidi="en-US"/>
              </w:rPr>
              <w:t>st</w:t>
            </w:r>
            <w:proofErr w:type="spellEnd"/>
          </w:p>
        </w:tc>
        <w:tc>
          <w:tcPr>
            <w:tcW w:w="998" w:type="dxa"/>
            <w:tcBorders>
              <w:top w:val="single" w:sz="4" w:space="0" w:color="auto"/>
              <w:left w:val="single" w:sz="4" w:space="0" w:color="auto"/>
              <w:right w:val="single" w:sz="4" w:space="0" w:color="auto"/>
            </w:tcBorders>
            <w:shd w:val="clear" w:color="auto" w:fill="auto"/>
          </w:tcPr>
          <w:p w:rsidR="00215C3E" w:rsidRDefault="00215C3E" w:rsidP="00772163">
            <w:pPr>
              <w:pStyle w:val="ad"/>
              <w:spacing w:line="240" w:lineRule="auto"/>
              <w:ind w:firstLine="0"/>
              <w:jc w:val="center"/>
            </w:pPr>
            <w:r>
              <w:t>Р</w:t>
            </w:r>
          </w:p>
        </w:tc>
      </w:tr>
      <w:tr w:rsidR="00215C3E" w:rsidTr="00772163">
        <w:trPr>
          <w:trHeight w:hRule="exact" w:val="389"/>
        </w:trPr>
        <w:tc>
          <w:tcPr>
            <w:tcW w:w="2568"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Експериментальна</w:t>
            </w:r>
          </w:p>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proofErr w:type="spellStart"/>
            <w:r>
              <w:t>Конст</w:t>
            </w:r>
            <w:proofErr w:type="spellEnd"/>
            <w:r>
              <w:t>.</w:t>
            </w:r>
          </w:p>
        </w:tc>
        <w:tc>
          <w:tcPr>
            <w:tcW w:w="15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27,4±1,19</w:t>
            </w:r>
          </w:p>
        </w:tc>
        <w:tc>
          <w:tcPr>
            <w:tcW w:w="989"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2,3</w:t>
            </w:r>
          </w:p>
        </w:tc>
        <w:tc>
          <w:tcPr>
            <w:tcW w:w="850"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&lt;0,05</w:t>
            </w:r>
          </w:p>
        </w:tc>
        <w:tc>
          <w:tcPr>
            <w:tcW w:w="854" w:type="dxa"/>
            <w:vMerge w:val="restart"/>
            <w:tcBorders>
              <w:top w:val="single" w:sz="4" w:space="0" w:color="auto"/>
              <w:left w:val="single" w:sz="4" w:space="0" w:color="auto"/>
            </w:tcBorders>
            <w:shd w:val="clear" w:color="auto" w:fill="auto"/>
          </w:tcPr>
          <w:p w:rsidR="00215C3E" w:rsidRDefault="00215C3E" w:rsidP="00772163">
            <w:pPr>
              <w:pStyle w:val="ad"/>
              <w:spacing w:before="320" w:line="240" w:lineRule="auto"/>
              <w:ind w:firstLine="0"/>
            </w:pPr>
            <w:r>
              <w:rPr>
                <w:lang w:val="en-US" w:bidi="en-US"/>
              </w:rPr>
              <w:t>2,10</w:t>
            </w:r>
          </w:p>
        </w:tc>
        <w:tc>
          <w:tcPr>
            <w:tcW w:w="998" w:type="dxa"/>
            <w:vMerge w:val="restart"/>
            <w:tcBorders>
              <w:top w:val="single" w:sz="4" w:space="0" w:color="auto"/>
              <w:left w:val="single" w:sz="4" w:space="0" w:color="auto"/>
              <w:right w:val="single" w:sz="4" w:space="0" w:color="auto"/>
            </w:tcBorders>
            <w:shd w:val="clear" w:color="auto" w:fill="auto"/>
          </w:tcPr>
          <w:p w:rsidR="00215C3E" w:rsidRDefault="00215C3E" w:rsidP="00772163">
            <w:pPr>
              <w:pStyle w:val="ad"/>
              <w:spacing w:before="340" w:line="240" w:lineRule="auto"/>
              <w:ind w:firstLine="0"/>
            </w:pPr>
            <w:r w:rsidRPr="001307A7">
              <w:rPr>
                <w:lang w:val="en-US" w:bidi="en-US"/>
              </w:rPr>
              <w:t>&lt;</w:t>
            </w:r>
            <w:r>
              <w:rPr>
                <w:lang w:val="en-US" w:bidi="en-US"/>
              </w:rPr>
              <w:t>0,05</w:t>
            </w:r>
          </w:p>
        </w:tc>
      </w:tr>
      <w:tr w:rsidR="00215C3E" w:rsidTr="00772163">
        <w:trPr>
          <w:trHeight w:hRule="exact" w:val="408"/>
        </w:trPr>
        <w:tc>
          <w:tcPr>
            <w:tcW w:w="2568" w:type="dxa"/>
            <w:vMerge/>
            <w:tcBorders>
              <w:left w:val="single" w:sz="4" w:space="0" w:color="auto"/>
            </w:tcBorders>
            <w:shd w:val="clear" w:color="auto" w:fill="auto"/>
          </w:tcPr>
          <w:p w:rsidR="00215C3E" w:rsidRDefault="00215C3E" w:rsidP="00772163"/>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Контр.</w:t>
            </w:r>
          </w:p>
        </w:tc>
        <w:tc>
          <w:tcPr>
            <w:tcW w:w="15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31,2±0,76</w:t>
            </w:r>
          </w:p>
        </w:tc>
        <w:tc>
          <w:tcPr>
            <w:tcW w:w="989" w:type="dxa"/>
            <w:vMerge/>
            <w:tcBorders>
              <w:left w:val="single" w:sz="4" w:space="0" w:color="auto"/>
            </w:tcBorders>
            <w:shd w:val="clear" w:color="auto" w:fill="auto"/>
          </w:tcPr>
          <w:p w:rsidR="00215C3E" w:rsidRDefault="00215C3E" w:rsidP="00772163"/>
        </w:tc>
        <w:tc>
          <w:tcPr>
            <w:tcW w:w="850" w:type="dxa"/>
            <w:vMerge/>
            <w:tcBorders>
              <w:left w:val="single" w:sz="4" w:space="0" w:color="auto"/>
            </w:tcBorders>
            <w:shd w:val="clear" w:color="auto" w:fill="auto"/>
          </w:tcPr>
          <w:p w:rsidR="00215C3E" w:rsidRDefault="00215C3E" w:rsidP="00772163"/>
        </w:tc>
        <w:tc>
          <w:tcPr>
            <w:tcW w:w="854" w:type="dxa"/>
            <w:vMerge/>
            <w:tcBorders>
              <w:left w:val="single" w:sz="4" w:space="0" w:color="auto"/>
            </w:tcBorders>
            <w:shd w:val="clear" w:color="auto" w:fill="auto"/>
          </w:tcPr>
          <w:p w:rsidR="00215C3E" w:rsidRDefault="00215C3E" w:rsidP="00772163"/>
        </w:tc>
        <w:tc>
          <w:tcPr>
            <w:tcW w:w="998" w:type="dxa"/>
            <w:vMerge/>
            <w:tcBorders>
              <w:left w:val="single" w:sz="4" w:space="0" w:color="auto"/>
              <w:right w:val="single" w:sz="4" w:space="0" w:color="auto"/>
            </w:tcBorders>
            <w:shd w:val="clear" w:color="auto" w:fill="auto"/>
          </w:tcPr>
          <w:p w:rsidR="00215C3E" w:rsidRDefault="00215C3E" w:rsidP="00772163"/>
        </w:tc>
      </w:tr>
      <w:tr w:rsidR="00215C3E" w:rsidTr="00772163">
        <w:trPr>
          <w:trHeight w:hRule="exact" w:val="662"/>
        </w:trPr>
        <w:tc>
          <w:tcPr>
            <w:tcW w:w="2568"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Контрольна</w:t>
            </w:r>
          </w:p>
        </w:tc>
        <w:tc>
          <w:tcPr>
            <w:tcW w:w="902"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proofErr w:type="spellStart"/>
            <w:r>
              <w:t>Конст</w:t>
            </w:r>
            <w:proofErr w:type="spellEnd"/>
            <w:r>
              <w:t>.</w:t>
            </w:r>
          </w:p>
        </w:tc>
        <w:tc>
          <w:tcPr>
            <w:tcW w:w="1502"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27,6±1,19</w:t>
            </w:r>
          </w:p>
        </w:tc>
        <w:tc>
          <w:tcPr>
            <w:tcW w:w="989" w:type="dxa"/>
            <w:vMerge w:val="restart"/>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2,10</w:t>
            </w:r>
          </w:p>
        </w:tc>
        <w:tc>
          <w:tcPr>
            <w:tcW w:w="850"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&lt;0,05</w:t>
            </w:r>
          </w:p>
        </w:tc>
        <w:tc>
          <w:tcPr>
            <w:tcW w:w="854" w:type="dxa"/>
            <w:vMerge/>
            <w:tcBorders>
              <w:left w:val="single" w:sz="4" w:space="0" w:color="auto"/>
            </w:tcBorders>
            <w:shd w:val="clear" w:color="auto" w:fill="auto"/>
          </w:tcPr>
          <w:p w:rsidR="00215C3E" w:rsidRDefault="00215C3E" w:rsidP="00772163"/>
        </w:tc>
        <w:tc>
          <w:tcPr>
            <w:tcW w:w="998" w:type="dxa"/>
            <w:vMerge/>
            <w:tcBorders>
              <w:left w:val="single" w:sz="4" w:space="0" w:color="auto"/>
              <w:right w:val="single" w:sz="4" w:space="0" w:color="auto"/>
            </w:tcBorders>
            <w:shd w:val="clear" w:color="auto" w:fill="auto"/>
          </w:tcPr>
          <w:p w:rsidR="00215C3E" w:rsidRDefault="00215C3E" w:rsidP="00772163"/>
        </w:tc>
      </w:tr>
      <w:tr w:rsidR="00215C3E" w:rsidTr="00772163">
        <w:trPr>
          <w:trHeight w:hRule="exact" w:val="437"/>
        </w:trPr>
        <w:tc>
          <w:tcPr>
            <w:tcW w:w="2568" w:type="dxa"/>
            <w:vMerge/>
            <w:tcBorders>
              <w:left w:val="single" w:sz="4" w:space="0" w:color="auto"/>
              <w:bottom w:val="single" w:sz="4" w:space="0" w:color="auto"/>
            </w:tcBorders>
            <w:shd w:val="clear" w:color="auto" w:fill="auto"/>
          </w:tcPr>
          <w:p w:rsidR="00215C3E" w:rsidRDefault="00215C3E" w:rsidP="00772163"/>
        </w:tc>
        <w:tc>
          <w:tcPr>
            <w:tcW w:w="902" w:type="dxa"/>
            <w:tcBorders>
              <w:top w:val="single" w:sz="4" w:space="0" w:color="auto"/>
              <w:left w:val="single" w:sz="4" w:space="0" w:color="auto"/>
              <w:bottom w:val="single" w:sz="4" w:space="0" w:color="auto"/>
            </w:tcBorders>
            <w:shd w:val="clear" w:color="auto" w:fill="auto"/>
            <w:vAlign w:val="center"/>
          </w:tcPr>
          <w:p w:rsidR="00215C3E" w:rsidRDefault="00215C3E" w:rsidP="00772163">
            <w:pPr>
              <w:pStyle w:val="ad"/>
              <w:spacing w:line="240" w:lineRule="auto"/>
              <w:ind w:firstLine="0"/>
            </w:pPr>
            <w:r>
              <w:t>Контр.</w:t>
            </w:r>
          </w:p>
        </w:tc>
        <w:tc>
          <w:tcPr>
            <w:tcW w:w="1502" w:type="dxa"/>
            <w:tcBorders>
              <w:top w:val="single" w:sz="4" w:space="0" w:color="auto"/>
              <w:left w:val="single" w:sz="4" w:space="0" w:color="auto"/>
              <w:bottom w:val="single" w:sz="4" w:space="0" w:color="auto"/>
            </w:tcBorders>
            <w:shd w:val="clear" w:color="auto" w:fill="auto"/>
            <w:vAlign w:val="center"/>
          </w:tcPr>
          <w:p w:rsidR="00215C3E" w:rsidRDefault="00215C3E" w:rsidP="00772163">
            <w:pPr>
              <w:pStyle w:val="ad"/>
              <w:spacing w:line="240" w:lineRule="auto"/>
              <w:ind w:firstLine="0"/>
            </w:pPr>
            <w:r>
              <w:t>28,7±</w:t>
            </w:r>
          </w:p>
        </w:tc>
        <w:tc>
          <w:tcPr>
            <w:tcW w:w="989" w:type="dxa"/>
            <w:vMerge/>
            <w:tcBorders>
              <w:left w:val="single" w:sz="4" w:space="0" w:color="auto"/>
              <w:bottom w:val="single" w:sz="4" w:space="0" w:color="auto"/>
            </w:tcBorders>
            <w:shd w:val="clear" w:color="auto" w:fill="auto"/>
            <w:vAlign w:val="center"/>
          </w:tcPr>
          <w:p w:rsidR="00215C3E" w:rsidRDefault="00215C3E" w:rsidP="00772163"/>
        </w:tc>
        <w:tc>
          <w:tcPr>
            <w:tcW w:w="850" w:type="dxa"/>
            <w:tcBorders>
              <w:top w:val="single" w:sz="4" w:space="0" w:color="auto"/>
              <w:left w:val="single" w:sz="4" w:space="0" w:color="auto"/>
              <w:bottom w:val="single" w:sz="4" w:space="0" w:color="auto"/>
            </w:tcBorders>
            <w:shd w:val="clear" w:color="auto" w:fill="auto"/>
          </w:tcPr>
          <w:p w:rsidR="00215C3E" w:rsidRDefault="00215C3E" w:rsidP="00772163">
            <w:pPr>
              <w:rPr>
                <w:sz w:val="10"/>
                <w:szCs w:val="10"/>
              </w:rPr>
            </w:pPr>
          </w:p>
        </w:tc>
        <w:tc>
          <w:tcPr>
            <w:tcW w:w="854" w:type="dxa"/>
            <w:vMerge/>
            <w:tcBorders>
              <w:left w:val="single" w:sz="4" w:space="0" w:color="auto"/>
              <w:bottom w:val="single" w:sz="4" w:space="0" w:color="auto"/>
            </w:tcBorders>
            <w:shd w:val="clear" w:color="auto" w:fill="auto"/>
          </w:tcPr>
          <w:p w:rsidR="00215C3E" w:rsidRDefault="00215C3E" w:rsidP="00772163"/>
        </w:tc>
        <w:tc>
          <w:tcPr>
            <w:tcW w:w="998" w:type="dxa"/>
            <w:vMerge/>
            <w:tcBorders>
              <w:left w:val="single" w:sz="4" w:space="0" w:color="auto"/>
              <w:bottom w:val="single" w:sz="4" w:space="0" w:color="auto"/>
              <w:right w:val="single" w:sz="4" w:space="0" w:color="auto"/>
            </w:tcBorders>
            <w:shd w:val="clear" w:color="auto" w:fill="auto"/>
          </w:tcPr>
          <w:p w:rsidR="00215C3E" w:rsidRDefault="00215C3E" w:rsidP="00772163"/>
        </w:tc>
      </w:tr>
    </w:tbl>
    <w:p w:rsidR="00215C3E" w:rsidRDefault="00215C3E" w:rsidP="00215C3E">
      <w:pPr>
        <w:spacing w:line="1" w:lineRule="exact"/>
        <w:rPr>
          <w:sz w:val="2"/>
          <w:szCs w:val="2"/>
        </w:rPr>
      </w:pPr>
      <w:r>
        <w:br w:type="page"/>
      </w:r>
    </w:p>
    <w:p w:rsidR="00215C3E" w:rsidRDefault="001307A7" w:rsidP="00215C3E">
      <w:pPr>
        <w:jc w:val="center"/>
        <w:rPr>
          <w:sz w:val="2"/>
          <w:szCs w:val="2"/>
        </w:rPr>
      </w:pPr>
      <w:r>
        <w:rPr>
          <w:noProof/>
          <w:sz w:val="2"/>
          <w:szCs w:val="2"/>
          <w:lang w:eastAsia="ru-RU"/>
        </w:rPr>
        <w:lastRenderedPageBreak/>
        <w:drawing>
          <wp:inline distT="0" distB="0" distL="0" distR="0">
            <wp:extent cx="5486400" cy="3200400"/>
            <wp:effectExtent l="19050" t="0" r="1905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27AB1" w:rsidRDefault="00827AB1" w:rsidP="00215C3E">
      <w:pPr>
        <w:pStyle w:val="af"/>
        <w:spacing w:after="160" w:line="240" w:lineRule="auto"/>
      </w:pPr>
    </w:p>
    <w:p w:rsidR="00827AB1" w:rsidRDefault="00827AB1" w:rsidP="00827AB1">
      <w:pPr>
        <w:pStyle w:val="af"/>
        <w:spacing w:after="160" w:line="360" w:lineRule="auto"/>
        <w:ind w:firstLine="709"/>
      </w:pPr>
      <w:proofErr w:type="spellStart"/>
      <w:r>
        <w:t>Мал</w:t>
      </w:r>
      <w:proofErr w:type="spellEnd"/>
      <w:r w:rsidR="00215C3E">
        <w:t>.</w:t>
      </w:r>
      <w:r>
        <w:t xml:space="preserve"> </w:t>
      </w:r>
      <w:r w:rsidR="00215C3E">
        <w:t>3. Порівняльні дані тестування кікбоксерів</w:t>
      </w:r>
      <w:r>
        <w:t xml:space="preserve"> </w:t>
      </w:r>
      <w:r w:rsidR="00215C3E">
        <w:t>тест підйом тулуба д</w:t>
      </w:r>
      <w:r>
        <w:t>о ніг у положенні лежачи.</w:t>
      </w:r>
    </w:p>
    <w:p w:rsidR="00827AB1" w:rsidRDefault="00215C3E" w:rsidP="00827AB1">
      <w:pPr>
        <w:pStyle w:val="af"/>
        <w:spacing w:after="160" w:line="360" w:lineRule="auto"/>
        <w:ind w:firstLine="709"/>
        <w:jc w:val="both"/>
      </w:pPr>
      <w:r>
        <w:t>Порівняльні дані тестування кікбо</w:t>
      </w:r>
      <w:r w:rsidR="005D4E03">
        <w:t>ксері</w:t>
      </w:r>
      <w:r w:rsidR="00827AB1">
        <w:t>в тест - кидок набивного м’</w:t>
      </w:r>
      <w:r>
        <w:t>яча 1кг,</w:t>
      </w:r>
      <w:r w:rsidR="005D4E03">
        <w:t xml:space="preserve"> </w:t>
      </w:r>
      <w:r>
        <w:t>см</w:t>
      </w:r>
      <w:r w:rsidR="00827AB1" w:rsidRPr="00827AB1">
        <w:t xml:space="preserve"> </w:t>
      </w:r>
    </w:p>
    <w:p w:rsidR="00215C3E" w:rsidRDefault="00827AB1" w:rsidP="005D4E03">
      <w:pPr>
        <w:pStyle w:val="1"/>
        <w:tabs>
          <w:tab w:val="left" w:pos="9354"/>
        </w:tabs>
        <w:ind w:right="-2" w:firstLine="0"/>
        <w:jc w:val="right"/>
      </w:pPr>
      <w:r>
        <w:t>Таблиця 5</w:t>
      </w:r>
    </w:p>
    <w:tbl>
      <w:tblPr>
        <w:tblOverlap w:val="never"/>
        <w:tblW w:w="0" w:type="auto"/>
        <w:jc w:val="center"/>
        <w:tblLayout w:type="fixed"/>
        <w:tblCellMar>
          <w:left w:w="10" w:type="dxa"/>
          <w:right w:w="10" w:type="dxa"/>
        </w:tblCellMar>
        <w:tblLook w:val="0000" w:firstRow="0" w:lastRow="0" w:firstColumn="0" w:lastColumn="0" w:noHBand="0" w:noVBand="0"/>
      </w:tblPr>
      <w:tblGrid>
        <w:gridCol w:w="2568"/>
        <w:gridCol w:w="902"/>
        <w:gridCol w:w="1358"/>
        <w:gridCol w:w="994"/>
        <w:gridCol w:w="1133"/>
        <w:gridCol w:w="994"/>
        <w:gridCol w:w="1142"/>
      </w:tblGrid>
      <w:tr w:rsidR="00215C3E" w:rsidTr="00772163">
        <w:trPr>
          <w:trHeight w:hRule="exact" w:val="667"/>
          <w:jc w:val="center"/>
        </w:trPr>
        <w:tc>
          <w:tcPr>
            <w:tcW w:w="2568"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Група</w:t>
            </w:r>
          </w:p>
        </w:tc>
        <w:tc>
          <w:tcPr>
            <w:tcW w:w="902"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Етап</w:t>
            </w:r>
          </w:p>
        </w:tc>
        <w:tc>
          <w:tcPr>
            <w:tcW w:w="1358"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pPr>
            <w:proofErr w:type="spellStart"/>
            <w:r>
              <w:rPr>
                <w:lang w:val="en-US" w:bidi="en-US"/>
              </w:rPr>
              <w:t>M±m</w:t>
            </w:r>
            <w:proofErr w:type="spellEnd"/>
          </w:p>
        </w:tc>
        <w:tc>
          <w:tcPr>
            <w:tcW w:w="994" w:type="dxa"/>
            <w:tcBorders>
              <w:top w:val="single" w:sz="4" w:space="0" w:color="auto"/>
              <w:left w:val="single" w:sz="4" w:space="0" w:color="auto"/>
            </w:tcBorders>
            <w:shd w:val="clear" w:color="auto" w:fill="auto"/>
          </w:tcPr>
          <w:p w:rsidR="00215C3E" w:rsidRDefault="00215C3E" w:rsidP="00772163">
            <w:pPr>
              <w:pStyle w:val="ad"/>
              <w:spacing w:line="240" w:lineRule="auto"/>
              <w:ind w:firstLine="320"/>
              <w:rPr>
                <w:sz w:val="20"/>
                <w:szCs w:val="20"/>
              </w:rPr>
            </w:pPr>
            <w:r>
              <w:rPr>
                <w:lang w:val="en-US" w:bidi="en-US"/>
              </w:rPr>
              <w:t xml:space="preserve">t </w:t>
            </w:r>
            <w:proofErr w:type="spellStart"/>
            <w:r>
              <w:rPr>
                <w:lang w:val="en-US" w:bidi="en-US"/>
              </w:rPr>
              <w:t>st</w:t>
            </w:r>
            <w:proofErr w:type="spellEnd"/>
          </w:p>
        </w:tc>
        <w:tc>
          <w:tcPr>
            <w:tcW w:w="1133"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pPr>
            <w:r>
              <w:t>Р</w:t>
            </w:r>
          </w:p>
        </w:tc>
        <w:tc>
          <w:tcPr>
            <w:tcW w:w="994"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rPr>
                <w:sz w:val="20"/>
                <w:szCs w:val="20"/>
              </w:rPr>
            </w:pPr>
            <w:r>
              <w:rPr>
                <w:lang w:val="en-US" w:bidi="en-US"/>
              </w:rPr>
              <w:t xml:space="preserve">t </w:t>
            </w:r>
            <w:proofErr w:type="spellStart"/>
            <w:r>
              <w:rPr>
                <w:lang w:val="en-US" w:bidi="en-US"/>
              </w:rPr>
              <w:t>st</w:t>
            </w:r>
            <w:proofErr w:type="spellEnd"/>
          </w:p>
        </w:tc>
        <w:tc>
          <w:tcPr>
            <w:tcW w:w="1142" w:type="dxa"/>
            <w:tcBorders>
              <w:top w:val="single" w:sz="4" w:space="0" w:color="auto"/>
              <w:left w:val="single" w:sz="4" w:space="0" w:color="auto"/>
              <w:right w:val="single" w:sz="4" w:space="0" w:color="auto"/>
            </w:tcBorders>
            <w:shd w:val="clear" w:color="auto" w:fill="auto"/>
          </w:tcPr>
          <w:p w:rsidR="00215C3E" w:rsidRDefault="00215C3E" w:rsidP="00772163">
            <w:pPr>
              <w:pStyle w:val="ad"/>
              <w:spacing w:line="240" w:lineRule="auto"/>
              <w:ind w:firstLine="0"/>
              <w:jc w:val="center"/>
            </w:pPr>
            <w:r>
              <w:t>Р</w:t>
            </w:r>
          </w:p>
        </w:tc>
      </w:tr>
      <w:tr w:rsidR="00215C3E" w:rsidTr="00772163">
        <w:trPr>
          <w:trHeight w:hRule="exact" w:val="389"/>
          <w:jc w:val="center"/>
        </w:trPr>
        <w:tc>
          <w:tcPr>
            <w:tcW w:w="2568"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Експериментальна</w:t>
            </w:r>
          </w:p>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proofErr w:type="spellStart"/>
            <w:r>
              <w:t>Конст</w:t>
            </w:r>
            <w:proofErr w:type="spellEnd"/>
            <w:r>
              <w:t>.</w:t>
            </w:r>
          </w:p>
        </w:tc>
        <w:tc>
          <w:tcPr>
            <w:tcW w:w="1358"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325±6,49</w:t>
            </w:r>
          </w:p>
        </w:tc>
        <w:tc>
          <w:tcPr>
            <w:tcW w:w="994"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5,6</w:t>
            </w:r>
          </w:p>
        </w:tc>
        <w:tc>
          <w:tcPr>
            <w:tcW w:w="1133"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&lt;0,01</w:t>
            </w:r>
          </w:p>
        </w:tc>
        <w:tc>
          <w:tcPr>
            <w:tcW w:w="994" w:type="dxa"/>
            <w:vMerge w:val="restart"/>
            <w:tcBorders>
              <w:top w:val="single" w:sz="4" w:space="0" w:color="auto"/>
              <w:left w:val="single" w:sz="4" w:space="0" w:color="auto"/>
            </w:tcBorders>
            <w:shd w:val="clear" w:color="auto" w:fill="auto"/>
          </w:tcPr>
          <w:p w:rsidR="00215C3E" w:rsidRDefault="00215C3E" w:rsidP="00772163">
            <w:pPr>
              <w:pStyle w:val="ad"/>
              <w:spacing w:before="360" w:line="240" w:lineRule="auto"/>
              <w:ind w:firstLine="0"/>
            </w:pPr>
            <w:r>
              <w:rPr>
                <w:lang w:val="en-US" w:bidi="en-US"/>
              </w:rPr>
              <w:t>6,2</w:t>
            </w:r>
          </w:p>
        </w:tc>
        <w:tc>
          <w:tcPr>
            <w:tcW w:w="1142" w:type="dxa"/>
            <w:vMerge w:val="restart"/>
            <w:tcBorders>
              <w:top w:val="single" w:sz="4" w:space="0" w:color="auto"/>
              <w:left w:val="single" w:sz="4" w:space="0" w:color="auto"/>
              <w:right w:val="single" w:sz="4" w:space="0" w:color="auto"/>
            </w:tcBorders>
            <w:shd w:val="clear" w:color="auto" w:fill="auto"/>
          </w:tcPr>
          <w:p w:rsidR="00215C3E" w:rsidRDefault="00215C3E" w:rsidP="00772163">
            <w:pPr>
              <w:pStyle w:val="ad"/>
              <w:spacing w:before="320" w:line="240" w:lineRule="auto"/>
              <w:ind w:firstLine="0"/>
            </w:pPr>
            <w:r>
              <w:rPr>
                <w:lang w:val="en-US" w:bidi="en-US"/>
              </w:rPr>
              <w:t>&lt;0,01</w:t>
            </w:r>
          </w:p>
        </w:tc>
      </w:tr>
      <w:tr w:rsidR="00215C3E" w:rsidTr="00772163">
        <w:trPr>
          <w:trHeight w:hRule="exact" w:val="408"/>
          <w:jc w:val="center"/>
        </w:trPr>
        <w:tc>
          <w:tcPr>
            <w:tcW w:w="2568" w:type="dxa"/>
            <w:vMerge/>
            <w:tcBorders>
              <w:left w:val="single" w:sz="4" w:space="0" w:color="auto"/>
            </w:tcBorders>
            <w:shd w:val="clear" w:color="auto" w:fill="auto"/>
          </w:tcPr>
          <w:p w:rsidR="00215C3E" w:rsidRDefault="00215C3E" w:rsidP="00772163"/>
        </w:tc>
        <w:tc>
          <w:tcPr>
            <w:tcW w:w="902"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Контр.</w:t>
            </w:r>
          </w:p>
        </w:tc>
        <w:tc>
          <w:tcPr>
            <w:tcW w:w="1358" w:type="dxa"/>
            <w:tcBorders>
              <w:top w:val="single" w:sz="4" w:space="0" w:color="auto"/>
              <w:left w:val="single" w:sz="4" w:space="0" w:color="auto"/>
            </w:tcBorders>
            <w:shd w:val="clear" w:color="auto" w:fill="auto"/>
            <w:vAlign w:val="center"/>
          </w:tcPr>
          <w:p w:rsidR="00215C3E" w:rsidRDefault="00215C3E" w:rsidP="00772163">
            <w:pPr>
              <w:pStyle w:val="ad"/>
              <w:spacing w:line="240" w:lineRule="auto"/>
              <w:ind w:firstLine="0"/>
            </w:pPr>
            <w:r>
              <w:t>347,2±10,8</w:t>
            </w:r>
          </w:p>
        </w:tc>
        <w:tc>
          <w:tcPr>
            <w:tcW w:w="994" w:type="dxa"/>
            <w:vMerge/>
            <w:tcBorders>
              <w:left w:val="single" w:sz="4" w:space="0" w:color="auto"/>
            </w:tcBorders>
            <w:shd w:val="clear" w:color="auto" w:fill="auto"/>
          </w:tcPr>
          <w:p w:rsidR="00215C3E" w:rsidRDefault="00215C3E" w:rsidP="00772163"/>
        </w:tc>
        <w:tc>
          <w:tcPr>
            <w:tcW w:w="1133" w:type="dxa"/>
            <w:vMerge/>
            <w:tcBorders>
              <w:left w:val="single" w:sz="4" w:space="0" w:color="auto"/>
            </w:tcBorders>
            <w:shd w:val="clear" w:color="auto" w:fill="auto"/>
          </w:tcPr>
          <w:p w:rsidR="00215C3E" w:rsidRDefault="00215C3E" w:rsidP="00772163"/>
        </w:tc>
        <w:tc>
          <w:tcPr>
            <w:tcW w:w="994" w:type="dxa"/>
            <w:vMerge/>
            <w:tcBorders>
              <w:left w:val="single" w:sz="4" w:space="0" w:color="auto"/>
            </w:tcBorders>
            <w:shd w:val="clear" w:color="auto" w:fill="auto"/>
          </w:tcPr>
          <w:p w:rsidR="00215C3E" w:rsidRDefault="00215C3E" w:rsidP="00772163"/>
        </w:tc>
        <w:tc>
          <w:tcPr>
            <w:tcW w:w="1142" w:type="dxa"/>
            <w:vMerge/>
            <w:tcBorders>
              <w:left w:val="single" w:sz="4" w:space="0" w:color="auto"/>
              <w:right w:val="single" w:sz="4" w:space="0" w:color="auto"/>
            </w:tcBorders>
            <w:shd w:val="clear" w:color="auto" w:fill="auto"/>
          </w:tcPr>
          <w:p w:rsidR="00215C3E" w:rsidRDefault="00215C3E" w:rsidP="00772163"/>
        </w:tc>
      </w:tr>
      <w:tr w:rsidR="00215C3E" w:rsidTr="00772163">
        <w:trPr>
          <w:trHeight w:hRule="exact" w:val="638"/>
          <w:jc w:val="center"/>
        </w:trPr>
        <w:tc>
          <w:tcPr>
            <w:tcW w:w="2568"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Контрольна</w:t>
            </w:r>
          </w:p>
        </w:tc>
        <w:tc>
          <w:tcPr>
            <w:tcW w:w="902"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proofErr w:type="spellStart"/>
            <w:r>
              <w:t>Конст</w:t>
            </w:r>
            <w:proofErr w:type="spellEnd"/>
            <w:r>
              <w:t>.</w:t>
            </w:r>
          </w:p>
        </w:tc>
        <w:tc>
          <w:tcPr>
            <w:tcW w:w="1358"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328,8±8,66</w:t>
            </w:r>
          </w:p>
        </w:tc>
        <w:tc>
          <w:tcPr>
            <w:tcW w:w="994"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1,8</w:t>
            </w:r>
          </w:p>
        </w:tc>
        <w:tc>
          <w:tcPr>
            <w:tcW w:w="1133" w:type="dxa"/>
            <w:vMerge w:val="restart"/>
            <w:tcBorders>
              <w:top w:val="single" w:sz="4" w:space="0" w:color="auto"/>
              <w:left w:val="single" w:sz="4" w:space="0" w:color="auto"/>
            </w:tcBorders>
            <w:shd w:val="clear" w:color="auto" w:fill="auto"/>
          </w:tcPr>
          <w:p w:rsidR="00215C3E" w:rsidRDefault="00215C3E" w:rsidP="00772163">
            <w:pPr>
              <w:pStyle w:val="ad"/>
              <w:spacing w:line="240" w:lineRule="auto"/>
              <w:ind w:firstLine="0"/>
            </w:pPr>
            <w:r>
              <w:t>&gt;0,05</w:t>
            </w:r>
          </w:p>
        </w:tc>
        <w:tc>
          <w:tcPr>
            <w:tcW w:w="994" w:type="dxa"/>
            <w:vMerge/>
            <w:tcBorders>
              <w:left w:val="single" w:sz="4" w:space="0" w:color="auto"/>
            </w:tcBorders>
            <w:shd w:val="clear" w:color="auto" w:fill="auto"/>
          </w:tcPr>
          <w:p w:rsidR="00215C3E" w:rsidRDefault="00215C3E" w:rsidP="00772163"/>
        </w:tc>
        <w:tc>
          <w:tcPr>
            <w:tcW w:w="1142" w:type="dxa"/>
            <w:vMerge/>
            <w:tcBorders>
              <w:left w:val="single" w:sz="4" w:space="0" w:color="auto"/>
              <w:right w:val="single" w:sz="4" w:space="0" w:color="auto"/>
            </w:tcBorders>
            <w:shd w:val="clear" w:color="auto" w:fill="auto"/>
          </w:tcPr>
          <w:p w:rsidR="00215C3E" w:rsidRDefault="00215C3E" w:rsidP="00772163"/>
        </w:tc>
      </w:tr>
      <w:tr w:rsidR="00215C3E" w:rsidTr="00772163">
        <w:trPr>
          <w:trHeight w:hRule="exact" w:val="437"/>
          <w:jc w:val="center"/>
        </w:trPr>
        <w:tc>
          <w:tcPr>
            <w:tcW w:w="2568" w:type="dxa"/>
            <w:vMerge/>
            <w:tcBorders>
              <w:left w:val="single" w:sz="4" w:space="0" w:color="auto"/>
              <w:bottom w:val="single" w:sz="4" w:space="0" w:color="auto"/>
            </w:tcBorders>
            <w:shd w:val="clear" w:color="auto" w:fill="auto"/>
          </w:tcPr>
          <w:p w:rsidR="00215C3E" w:rsidRDefault="00215C3E" w:rsidP="00772163"/>
        </w:tc>
        <w:tc>
          <w:tcPr>
            <w:tcW w:w="902" w:type="dxa"/>
            <w:tcBorders>
              <w:top w:val="single" w:sz="4" w:space="0" w:color="auto"/>
              <w:left w:val="single" w:sz="4" w:space="0" w:color="auto"/>
              <w:bottom w:val="single" w:sz="4" w:space="0" w:color="auto"/>
            </w:tcBorders>
            <w:shd w:val="clear" w:color="auto" w:fill="auto"/>
            <w:vAlign w:val="center"/>
          </w:tcPr>
          <w:p w:rsidR="00215C3E" w:rsidRDefault="00215C3E" w:rsidP="00772163">
            <w:pPr>
              <w:pStyle w:val="ad"/>
              <w:spacing w:line="240" w:lineRule="auto"/>
              <w:ind w:firstLine="0"/>
            </w:pPr>
            <w:r>
              <w:t>Контр.</w:t>
            </w:r>
          </w:p>
        </w:tc>
        <w:tc>
          <w:tcPr>
            <w:tcW w:w="1358" w:type="dxa"/>
            <w:tcBorders>
              <w:top w:val="single" w:sz="4" w:space="0" w:color="auto"/>
              <w:left w:val="single" w:sz="4" w:space="0" w:color="auto"/>
              <w:bottom w:val="single" w:sz="4" w:space="0" w:color="auto"/>
            </w:tcBorders>
            <w:shd w:val="clear" w:color="auto" w:fill="auto"/>
            <w:vAlign w:val="center"/>
          </w:tcPr>
          <w:p w:rsidR="00215C3E" w:rsidRDefault="00215C3E" w:rsidP="00772163">
            <w:pPr>
              <w:pStyle w:val="ad"/>
              <w:spacing w:line="240" w:lineRule="auto"/>
              <w:ind w:firstLine="0"/>
            </w:pPr>
            <w:r>
              <w:t>334±8,66</w:t>
            </w:r>
          </w:p>
        </w:tc>
        <w:tc>
          <w:tcPr>
            <w:tcW w:w="994" w:type="dxa"/>
            <w:vMerge/>
            <w:tcBorders>
              <w:left w:val="single" w:sz="4" w:space="0" w:color="auto"/>
              <w:bottom w:val="single" w:sz="4" w:space="0" w:color="auto"/>
            </w:tcBorders>
            <w:shd w:val="clear" w:color="auto" w:fill="auto"/>
          </w:tcPr>
          <w:p w:rsidR="00215C3E" w:rsidRDefault="00215C3E" w:rsidP="00772163"/>
        </w:tc>
        <w:tc>
          <w:tcPr>
            <w:tcW w:w="1133" w:type="dxa"/>
            <w:vMerge/>
            <w:tcBorders>
              <w:left w:val="single" w:sz="4" w:space="0" w:color="auto"/>
              <w:bottom w:val="single" w:sz="4" w:space="0" w:color="auto"/>
            </w:tcBorders>
            <w:shd w:val="clear" w:color="auto" w:fill="auto"/>
          </w:tcPr>
          <w:p w:rsidR="00215C3E" w:rsidRDefault="00215C3E" w:rsidP="00772163"/>
        </w:tc>
        <w:tc>
          <w:tcPr>
            <w:tcW w:w="994" w:type="dxa"/>
            <w:vMerge/>
            <w:tcBorders>
              <w:left w:val="single" w:sz="4" w:space="0" w:color="auto"/>
              <w:bottom w:val="single" w:sz="4" w:space="0" w:color="auto"/>
            </w:tcBorders>
            <w:shd w:val="clear" w:color="auto" w:fill="auto"/>
          </w:tcPr>
          <w:p w:rsidR="00215C3E" w:rsidRDefault="00215C3E" w:rsidP="00772163"/>
        </w:tc>
        <w:tc>
          <w:tcPr>
            <w:tcW w:w="1142" w:type="dxa"/>
            <w:vMerge/>
            <w:tcBorders>
              <w:left w:val="single" w:sz="4" w:space="0" w:color="auto"/>
              <w:bottom w:val="single" w:sz="4" w:space="0" w:color="auto"/>
              <w:right w:val="single" w:sz="4" w:space="0" w:color="auto"/>
            </w:tcBorders>
            <w:shd w:val="clear" w:color="auto" w:fill="auto"/>
          </w:tcPr>
          <w:p w:rsidR="00215C3E" w:rsidRDefault="00215C3E" w:rsidP="00772163"/>
        </w:tc>
      </w:tr>
    </w:tbl>
    <w:p w:rsidR="00215C3E" w:rsidRDefault="00215C3E" w:rsidP="00215C3E">
      <w:pPr>
        <w:spacing w:after="459" w:line="1" w:lineRule="exact"/>
      </w:pPr>
    </w:p>
    <w:p w:rsidR="00215C3E" w:rsidRDefault="00215C3E" w:rsidP="00215C3E">
      <w:pPr>
        <w:pStyle w:val="1"/>
        <w:ind w:firstLine="780"/>
        <w:jc w:val="both"/>
      </w:pPr>
      <w:r>
        <w:t xml:space="preserve">Показник величини середнього значення </w:t>
      </w:r>
      <w:r w:rsidR="005D4E03">
        <w:t>Кидок набивного м’</w:t>
      </w:r>
      <w:r>
        <w:t>яча (1кг)</w:t>
      </w:r>
      <w:r w:rsidR="005D4E03">
        <w:t xml:space="preserve"> </w:t>
      </w:r>
      <w:r>
        <w:t>(см) у кікбоксерів експериментальн</w:t>
      </w:r>
      <w:r w:rsidR="005D4E03">
        <w:t>ої групи на етапі, що констатує</w:t>
      </w:r>
      <w:r>
        <w:br/>
        <w:t>становив 325 см, на контрольному етапі 347,2 см, приріст показника 22,2 см (6,8%).</w:t>
      </w:r>
    </w:p>
    <w:p w:rsidR="00215C3E" w:rsidRDefault="00215C3E" w:rsidP="00215C3E">
      <w:pPr>
        <w:pStyle w:val="1"/>
        <w:spacing w:after="320"/>
        <w:ind w:firstLine="780"/>
        <w:jc w:val="both"/>
      </w:pPr>
      <w:r>
        <w:t>У контрольній групі на констатуючому етапі становив 328,8 см, на контрольному етапі 334 см, приріст показника 5,2 см (1,6%). (</w:t>
      </w:r>
      <w:proofErr w:type="spellStart"/>
      <w:r>
        <w:t>Мал</w:t>
      </w:r>
      <w:proofErr w:type="spellEnd"/>
      <w:r>
        <w:t>.</w:t>
      </w:r>
      <w:r w:rsidR="005D4E03">
        <w:t xml:space="preserve"> </w:t>
      </w:r>
      <w:r>
        <w:t>4).</w:t>
      </w:r>
    </w:p>
    <w:p w:rsidR="00215C3E" w:rsidRDefault="00215C3E" w:rsidP="00215C3E">
      <w:pPr>
        <w:spacing w:line="1" w:lineRule="exact"/>
      </w:pPr>
    </w:p>
    <w:p w:rsidR="005D4E03" w:rsidRDefault="005D4E03" w:rsidP="00215C3E">
      <w:pPr>
        <w:pStyle w:val="1"/>
        <w:ind w:firstLine="720"/>
        <w:jc w:val="both"/>
      </w:pPr>
      <w:r>
        <w:rPr>
          <w:noProof/>
          <w:lang w:val="ru-RU" w:eastAsia="ru-RU"/>
        </w:rPr>
        <w:drawing>
          <wp:inline distT="0" distB="0" distL="0" distR="0">
            <wp:extent cx="5486400" cy="3200400"/>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D2A79" w:rsidRDefault="002D2A79" w:rsidP="00215C3E">
      <w:pPr>
        <w:pStyle w:val="1"/>
        <w:ind w:firstLine="720"/>
        <w:jc w:val="both"/>
      </w:pPr>
    </w:p>
    <w:p w:rsidR="00215C3E" w:rsidRDefault="00215C3E" w:rsidP="00215C3E">
      <w:pPr>
        <w:pStyle w:val="1"/>
        <w:ind w:firstLine="720"/>
        <w:jc w:val="both"/>
      </w:pPr>
      <w:r>
        <w:t>При порівнянні результатів контрольного тестування кікбоксерів</w:t>
      </w:r>
      <w:r w:rsidR="002D2A79">
        <w:t xml:space="preserve"> </w:t>
      </w:r>
      <w:r>
        <w:t>експериментальної та контрольної груп на контрольному етапі</w:t>
      </w:r>
      <w:r w:rsidR="002D2A79">
        <w:t xml:space="preserve"> </w:t>
      </w:r>
      <w:r>
        <w:t>експерименту за t-критерієм Стьюдента були отримані дані:</w:t>
      </w:r>
    </w:p>
    <w:p w:rsidR="00215C3E" w:rsidRDefault="00215C3E" w:rsidP="00215C3E">
      <w:pPr>
        <w:pStyle w:val="1"/>
        <w:numPr>
          <w:ilvl w:val="0"/>
          <w:numId w:val="22"/>
        </w:numPr>
        <w:tabs>
          <w:tab w:val="left" w:pos="1045"/>
        </w:tabs>
        <w:ind w:firstLine="720"/>
        <w:jc w:val="both"/>
      </w:pPr>
      <w:r>
        <w:t>Тест Підтягування на високій перекладині t-розрахунковий 3,4 більше t-критичного (2,88) різницю між даними двох груп невипадково, воно достовірно при 1% рівні значимості (табл.</w:t>
      </w:r>
      <w:r w:rsidR="002D2A79">
        <w:t xml:space="preserve"> </w:t>
      </w:r>
      <w:r>
        <w:t>5).</w:t>
      </w:r>
    </w:p>
    <w:p w:rsidR="00215C3E" w:rsidRDefault="00215C3E" w:rsidP="00215C3E">
      <w:pPr>
        <w:pStyle w:val="1"/>
        <w:numPr>
          <w:ilvl w:val="0"/>
          <w:numId w:val="22"/>
        </w:numPr>
        <w:tabs>
          <w:tab w:val="left" w:pos="1050"/>
        </w:tabs>
        <w:ind w:firstLine="720"/>
        <w:jc w:val="both"/>
      </w:pPr>
      <w:r>
        <w:t xml:space="preserve">Тест Згинання і розгинання рук в упорі лежачи (у раз) t </w:t>
      </w:r>
      <w:r w:rsidR="002D2A79">
        <w:t>розрахунковий</w:t>
      </w:r>
      <w:r>
        <w:t xml:space="preserve"> = 1,2 менше t -</w:t>
      </w:r>
      <w:r w:rsidR="002D2A79">
        <w:t xml:space="preserve"> </w:t>
      </w:r>
      <w:r>
        <w:t>критичної різниця між даними двох груп випадково, воно не достовірно при 5% рівні значимості (табл.</w:t>
      </w:r>
      <w:r>
        <w:br/>
      </w:r>
      <w:r w:rsidRPr="002D2A79">
        <w:rPr>
          <w:lang w:val="ru-RU" w:bidi="en-US"/>
        </w:rPr>
        <w:t>6).</w:t>
      </w:r>
    </w:p>
    <w:p w:rsidR="00215C3E" w:rsidRDefault="00215C3E" w:rsidP="002D2A79">
      <w:pPr>
        <w:pStyle w:val="1"/>
        <w:numPr>
          <w:ilvl w:val="0"/>
          <w:numId w:val="22"/>
        </w:numPr>
        <w:tabs>
          <w:tab w:val="left" w:pos="1050"/>
          <w:tab w:val="left" w:pos="1843"/>
        </w:tabs>
        <w:ind w:firstLine="720"/>
        <w:jc w:val="both"/>
      </w:pPr>
      <w:r>
        <w:t>Тест Підйом тулуба до ніг у положенні лежачи (у раз) t -</w:t>
      </w:r>
      <w:r w:rsidRPr="00B572C4">
        <w:rPr>
          <w:lang w:bidi="en-US"/>
        </w:rPr>
        <w:br/>
      </w:r>
      <w:r>
        <w:t>розрахунковий =</w:t>
      </w:r>
      <w:r w:rsidRPr="00B572C4">
        <w:rPr>
          <w:lang w:bidi="en-US"/>
        </w:rPr>
        <w:tab/>
      </w:r>
      <w:r w:rsidR="002D2A79">
        <w:rPr>
          <w:lang w:bidi="en-US"/>
        </w:rPr>
        <w:t xml:space="preserve"> </w:t>
      </w:r>
      <w:r w:rsidRPr="00B572C4">
        <w:rPr>
          <w:lang w:bidi="en-US"/>
        </w:rPr>
        <w:t>2,1</w:t>
      </w:r>
      <w:r w:rsidR="002D2A79">
        <w:rPr>
          <w:lang w:bidi="en-US"/>
        </w:rPr>
        <w:t xml:space="preserve"> </w:t>
      </w:r>
      <w:r>
        <w:t>більше або дорівнює t -</w:t>
      </w:r>
      <w:r w:rsidR="002D2A79">
        <w:t xml:space="preserve"> </w:t>
      </w:r>
      <w:r>
        <w:t>критична різниця між</w:t>
      </w:r>
      <w:r w:rsidR="002D2A79">
        <w:t xml:space="preserve"> </w:t>
      </w:r>
      <w:r>
        <w:t>даними двох груп невипадково, воно не достовірно при 5% рівні значущості (табл. 7).</w:t>
      </w:r>
    </w:p>
    <w:p w:rsidR="00215C3E" w:rsidRDefault="002D2A79" w:rsidP="002D2A79">
      <w:pPr>
        <w:pStyle w:val="1"/>
        <w:numPr>
          <w:ilvl w:val="0"/>
          <w:numId w:val="22"/>
        </w:numPr>
        <w:tabs>
          <w:tab w:val="left" w:pos="1134"/>
          <w:tab w:val="left" w:pos="8946"/>
        </w:tabs>
        <w:ind w:firstLine="700"/>
        <w:jc w:val="both"/>
      </w:pPr>
      <w:r>
        <w:t>Тест  Кидок набивного м’</w:t>
      </w:r>
      <w:r w:rsidR="00215C3E">
        <w:t>яча (1</w:t>
      </w:r>
      <w:r>
        <w:t xml:space="preserve"> </w:t>
      </w:r>
      <w:r w:rsidR="00215C3E">
        <w:t>кг) (см) t-розрахунковий =</w:t>
      </w:r>
      <w:r>
        <w:rPr>
          <w:lang w:bidi="en-US"/>
        </w:rPr>
        <w:t xml:space="preserve"> </w:t>
      </w:r>
      <w:r w:rsidR="00215C3E" w:rsidRPr="00B572C4">
        <w:rPr>
          <w:lang w:bidi="en-US"/>
        </w:rPr>
        <w:t>6,2</w:t>
      </w:r>
    </w:p>
    <w:p w:rsidR="00215C3E" w:rsidRDefault="00215C3E" w:rsidP="00215C3E">
      <w:pPr>
        <w:pStyle w:val="1"/>
        <w:ind w:firstLine="0"/>
        <w:jc w:val="both"/>
      </w:pPr>
      <w:r>
        <w:t>більше t-критичної різниця між даними двох груп не випадково, воно достовірно при 1% рівні значущості (табл. 8).</w:t>
      </w:r>
    </w:p>
    <w:p w:rsidR="00162DC5" w:rsidRDefault="00215C3E" w:rsidP="00162DC5">
      <w:pPr>
        <w:pStyle w:val="1"/>
        <w:ind w:firstLine="800"/>
        <w:jc w:val="both"/>
      </w:pPr>
      <w:r>
        <w:t xml:space="preserve">При аналізі достовірності між групами та між результатами початку та кінця дослідження </w:t>
      </w:r>
      <w:r w:rsidR="002D2A79">
        <w:t xml:space="preserve">нами було визначено, що середня </w:t>
      </w:r>
      <w:r>
        <w:t xml:space="preserve">арифметична величина </w:t>
      </w:r>
      <w:r>
        <w:lastRenderedPageBreak/>
        <w:t>експериментальної групи по всіх тестах вище</w:t>
      </w:r>
      <w:r w:rsidR="002D2A79">
        <w:t xml:space="preserve"> </w:t>
      </w:r>
      <w:r>
        <w:t>результатів контрольної групи і спостерігалася позитивна динаміка рівня силових здібностей у юних кікбоксерів 17 років на початковому етапі навчання. Найбільший приріст у % у тестах підтягування на високій перекладині (44,1 %), згинання та розгинання рук в упорі лежачи (15,3 %).</w:t>
      </w:r>
    </w:p>
    <w:p w:rsidR="00162DC5" w:rsidRDefault="00215C3E" w:rsidP="00162DC5">
      <w:pPr>
        <w:pStyle w:val="1"/>
        <w:ind w:firstLine="800"/>
        <w:jc w:val="both"/>
      </w:pPr>
      <w:r>
        <w:t>Порівняльний приріст результатів тестування кікбоксерів 17 років, на контро</w:t>
      </w:r>
      <w:r w:rsidR="00162DC5">
        <w:t>льному етапі експерименту у</w:t>
      </w:r>
      <w:r>
        <w:t xml:space="preserve"> %</w:t>
      </w:r>
      <w:r w:rsidR="00162DC5" w:rsidRPr="00162DC5">
        <w:t xml:space="preserve"> </w:t>
      </w:r>
      <w:r w:rsidR="00162DC5">
        <w:t>.</w:t>
      </w:r>
    </w:p>
    <w:p w:rsidR="00215C3E" w:rsidRDefault="00162DC5" w:rsidP="00162DC5">
      <w:pPr>
        <w:pStyle w:val="1"/>
        <w:ind w:right="820" w:firstLine="0"/>
        <w:jc w:val="right"/>
      </w:pPr>
      <w:r>
        <w:t>Таблиця 6</w:t>
      </w:r>
    </w:p>
    <w:tbl>
      <w:tblPr>
        <w:tblOverlap w:val="never"/>
        <w:tblW w:w="0" w:type="auto"/>
        <w:jc w:val="center"/>
        <w:tblLayout w:type="fixed"/>
        <w:tblCellMar>
          <w:left w:w="10" w:type="dxa"/>
          <w:right w:w="10" w:type="dxa"/>
        </w:tblCellMar>
        <w:tblLook w:val="0000" w:firstRow="0" w:lastRow="0" w:firstColumn="0" w:lastColumn="0" w:noHBand="0" w:noVBand="0"/>
      </w:tblPr>
      <w:tblGrid>
        <w:gridCol w:w="758"/>
        <w:gridCol w:w="2251"/>
        <w:gridCol w:w="1445"/>
        <w:gridCol w:w="1752"/>
        <w:gridCol w:w="1507"/>
        <w:gridCol w:w="1339"/>
      </w:tblGrid>
      <w:tr w:rsidR="00215C3E" w:rsidTr="002D2A79">
        <w:trPr>
          <w:trHeight w:hRule="exact" w:val="245"/>
          <w:jc w:val="center"/>
        </w:trPr>
        <w:tc>
          <w:tcPr>
            <w:tcW w:w="758" w:type="dxa"/>
            <w:vMerge w:val="restart"/>
            <w:tcBorders>
              <w:top w:val="single" w:sz="4" w:space="0" w:color="auto"/>
              <w:left w:val="single" w:sz="4" w:space="0" w:color="auto"/>
            </w:tcBorders>
            <w:shd w:val="clear" w:color="auto" w:fill="auto"/>
            <w:vAlign w:val="center"/>
          </w:tcPr>
          <w:p w:rsidR="00215C3E" w:rsidRPr="002D2A79" w:rsidRDefault="00215C3E" w:rsidP="002D2A79">
            <w:pPr>
              <w:jc w:val="center"/>
              <w:rPr>
                <w:rFonts w:ascii="Times New Roman" w:hAnsi="Times New Roman"/>
                <w:sz w:val="24"/>
                <w:szCs w:val="24"/>
              </w:rPr>
            </w:pPr>
            <w:r w:rsidRPr="002D2A79">
              <w:rPr>
                <w:rFonts w:ascii="Times New Roman" w:hAnsi="Times New Roman"/>
                <w:sz w:val="24"/>
                <w:szCs w:val="24"/>
              </w:rPr>
              <w:t>№</w:t>
            </w:r>
          </w:p>
          <w:p w:rsidR="00215C3E" w:rsidRDefault="00215C3E" w:rsidP="002D2A79">
            <w:pPr>
              <w:pStyle w:val="ad"/>
              <w:spacing w:line="240" w:lineRule="auto"/>
              <w:ind w:firstLine="0"/>
              <w:jc w:val="center"/>
              <w:rPr>
                <w:sz w:val="24"/>
                <w:szCs w:val="24"/>
              </w:rPr>
            </w:pPr>
            <w:r>
              <w:rPr>
                <w:sz w:val="24"/>
                <w:szCs w:val="24"/>
                <w:lang w:eastAsia="uk-UA" w:bidi="uk-UA"/>
              </w:rPr>
              <w:t>п/п</w:t>
            </w:r>
          </w:p>
        </w:tc>
        <w:tc>
          <w:tcPr>
            <w:tcW w:w="2251" w:type="dxa"/>
            <w:vMerge w:val="restart"/>
            <w:tcBorders>
              <w:top w:val="single" w:sz="4" w:space="0" w:color="auto"/>
              <w:left w:val="single" w:sz="4" w:space="0" w:color="auto"/>
            </w:tcBorders>
            <w:shd w:val="clear" w:color="auto" w:fill="auto"/>
            <w:vAlign w:val="center"/>
          </w:tcPr>
          <w:p w:rsidR="00215C3E" w:rsidRDefault="00215C3E" w:rsidP="002D2A79">
            <w:pPr>
              <w:pStyle w:val="ad"/>
              <w:spacing w:line="240" w:lineRule="auto"/>
              <w:ind w:firstLine="0"/>
              <w:jc w:val="center"/>
            </w:pPr>
            <w:r>
              <w:t>Групи</w:t>
            </w:r>
          </w:p>
        </w:tc>
        <w:tc>
          <w:tcPr>
            <w:tcW w:w="6043" w:type="dxa"/>
            <w:gridSpan w:val="4"/>
            <w:tcBorders>
              <w:top w:val="single" w:sz="4" w:space="0" w:color="auto"/>
              <w:left w:val="single" w:sz="4" w:space="0" w:color="auto"/>
              <w:right w:val="single" w:sz="4" w:space="0" w:color="auto"/>
            </w:tcBorders>
            <w:shd w:val="clear" w:color="auto" w:fill="auto"/>
            <w:vAlign w:val="center"/>
          </w:tcPr>
          <w:p w:rsidR="00215C3E" w:rsidRDefault="00215C3E" w:rsidP="002D2A79">
            <w:pPr>
              <w:pStyle w:val="ad"/>
              <w:spacing w:line="240" w:lineRule="auto"/>
              <w:ind w:firstLine="0"/>
              <w:jc w:val="center"/>
              <w:rPr>
                <w:sz w:val="20"/>
                <w:szCs w:val="20"/>
              </w:rPr>
            </w:pPr>
            <w:r>
              <w:rPr>
                <w:sz w:val="20"/>
                <w:szCs w:val="20"/>
              </w:rPr>
              <w:t>Тести</w:t>
            </w:r>
          </w:p>
        </w:tc>
      </w:tr>
      <w:tr w:rsidR="00215C3E" w:rsidTr="002D2A79">
        <w:trPr>
          <w:trHeight w:hRule="exact" w:val="1157"/>
          <w:jc w:val="center"/>
        </w:trPr>
        <w:tc>
          <w:tcPr>
            <w:tcW w:w="758" w:type="dxa"/>
            <w:vMerge/>
            <w:tcBorders>
              <w:left w:val="single" w:sz="4" w:space="0" w:color="auto"/>
            </w:tcBorders>
            <w:shd w:val="clear" w:color="auto" w:fill="auto"/>
            <w:vAlign w:val="center"/>
          </w:tcPr>
          <w:p w:rsidR="00215C3E" w:rsidRDefault="00215C3E" w:rsidP="002D2A79">
            <w:pPr>
              <w:jc w:val="center"/>
            </w:pPr>
          </w:p>
        </w:tc>
        <w:tc>
          <w:tcPr>
            <w:tcW w:w="2251" w:type="dxa"/>
            <w:vMerge/>
            <w:tcBorders>
              <w:left w:val="single" w:sz="4" w:space="0" w:color="auto"/>
            </w:tcBorders>
            <w:shd w:val="clear" w:color="auto" w:fill="auto"/>
            <w:vAlign w:val="center"/>
          </w:tcPr>
          <w:p w:rsidR="00215C3E" w:rsidRDefault="00215C3E" w:rsidP="002D2A79">
            <w:pPr>
              <w:jc w:val="center"/>
            </w:pPr>
          </w:p>
        </w:tc>
        <w:tc>
          <w:tcPr>
            <w:tcW w:w="1445" w:type="dxa"/>
            <w:tcBorders>
              <w:top w:val="single" w:sz="4" w:space="0" w:color="auto"/>
              <w:left w:val="single" w:sz="4" w:space="0" w:color="auto"/>
            </w:tcBorders>
            <w:shd w:val="clear" w:color="auto" w:fill="auto"/>
            <w:vAlign w:val="center"/>
          </w:tcPr>
          <w:p w:rsidR="00215C3E" w:rsidRDefault="00215C3E" w:rsidP="002D2A79">
            <w:pPr>
              <w:pStyle w:val="ad"/>
              <w:spacing w:line="240" w:lineRule="auto"/>
              <w:ind w:firstLine="0"/>
              <w:jc w:val="center"/>
              <w:rPr>
                <w:sz w:val="20"/>
                <w:szCs w:val="20"/>
              </w:rPr>
            </w:pPr>
            <w:r>
              <w:rPr>
                <w:sz w:val="20"/>
                <w:szCs w:val="20"/>
              </w:rPr>
              <w:t>Підтягування на високій перекладині</w:t>
            </w:r>
          </w:p>
        </w:tc>
        <w:tc>
          <w:tcPr>
            <w:tcW w:w="1752" w:type="dxa"/>
            <w:tcBorders>
              <w:top w:val="single" w:sz="4" w:space="0" w:color="auto"/>
              <w:left w:val="single" w:sz="4" w:space="0" w:color="auto"/>
            </w:tcBorders>
            <w:shd w:val="clear" w:color="auto" w:fill="auto"/>
            <w:vAlign w:val="center"/>
          </w:tcPr>
          <w:p w:rsidR="00215C3E" w:rsidRPr="002D2A79" w:rsidRDefault="00215C3E" w:rsidP="00162DC5">
            <w:pPr>
              <w:pStyle w:val="ad"/>
              <w:tabs>
                <w:tab w:val="left" w:pos="1416"/>
              </w:tabs>
              <w:spacing w:line="240" w:lineRule="auto"/>
              <w:ind w:firstLine="0"/>
              <w:jc w:val="center"/>
              <w:rPr>
                <w:sz w:val="24"/>
                <w:szCs w:val="24"/>
              </w:rPr>
            </w:pPr>
            <w:r w:rsidRPr="002D2A79">
              <w:rPr>
                <w:sz w:val="24"/>
                <w:szCs w:val="24"/>
              </w:rPr>
              <w:t>Згинання</w:t>
            </w:r>
            <w:r w:rsidRPr="002D2A79">
              <w:rPr>
                <w:sz w:val="24"/>
                <w:szCs w:val="24"/>
              </w:rPr>
              <w:tab/>
              <w:t>і</w:t>
            </w:r>
          </w:p>
          <w:p w:rsidR="00215C3E" w:rsidRPr="002D2A79" w:rsidRDefault="00215C3E" w:rsidP="002D2A79">
            <w:pPr>
              <w:pStyle w:val="ad"/>
              <w:spacing w:line="240" w:lineRule="auto"/>
              <w:ind w:firstLine="0"/>
              <w:jc w:val="center"/>
              <w:rPr>
                <w:sz w:val="24"/>
                <w:szCs w:val="24"/>
              </w:rPr>
            </w:pPr>
            <w:r w:rsidRPr="002D2A79">
              <w:rPr>
                <w:sz w:val="24"/>
                <w:szCs w:val="24"/>
              </w:rPr>
              <w:t>розгинання рук</w:t>
            </w:r>
            <w:r w:rsidR="002D2A79" w:rsidRPr="002D2A79">
              <w:rPr>
                <w:sz w:val="24"/>
                <w:szCs w:val="24"/>
              </w:rPr>
              <w:t xml:space="preserve"> в</w:t>
            </w:r>
            <w:r w:rsidRPr="002D2A79">
              <w:rPr>
                <w:sz w:val="24"/>
                <w:szCs w:val="24"/>
              </w:rPr>
              <w:t xml:space="preserve"> упорі лежачи</w:t>
            </w:r>
          </w:p>
        </w:tc>
        <w:tc>
          <w:tcPr>
            <w:tcW w:w="1507" w:type="dxa"/>
            <w:tcBorders>
              <w:top w:val="single" w:sz="4" w:space="0" w:color="auto"/>
              <w:left w:val="single" w:sz="4" w:space="0" w:color="auto"/>
            </w:tcBorders>
            <w:shd w:val="clear" w:color="auto" w:fill="auto"/>
            <w:vAlign w:val="center"/>
          </w:tcPr>
          <w:p w:rsidR="00215C3E" w:rsidRPr="002D2A79" w:rsidRDefault="002D2A79" w:rsidP="002D2A79">
            <w:pPr>
              <w:pStyle w:val="ad"/>
              <w:spacing w:line="240" w:lineRule="auto"/>
              <w:ind w:firstLine="0"/>
              <w:jc w:val="center"/>
              <w:rPr>
                <w:sz w:val="24"/>
                <w:szCs w:val="24"/>
              </w:rPr>
            </w:pPr>
            <w:r w:rsidRPr="002D2A79">
              <w:rPr>
                <w:sz w:val="24"/>
                <w:szCs w:val="24"/>
              </w:rPr>
              <w:t>Підйом тулуба до ніг у положенні лежачи</w:t>
            </w:r>
          </w:p>
        </w:tc>
        <w:tc>
          <w:tcPr>
            <w:tcW w:w="1339" w:type="dxa"/>
            <w:tcBorders>
              <w:top w:val="single" w:sz="4" w:space="0" w:color="auto"/>
              <w:left w:val="single" w:sz="4" w:space="0" w:color="auto"/>
              <w:right w:val="single" w:sz="4" w:space="0" w:color="auto"/>
            </w:tcBorders>
            <w:shd w:val="clear" w:color="auto" w:fill="auto"/>
            <w:vAlign w:val="center"/>
          </w:tcPr>
          <w:p w:rsidR="00215C3E" w:rsidRDefault="00215C3E" w:rsidP="002D2A79">
            <w:pPr>
              <w:pStyle w:val="ad"/>
              <w:tabs>
                <w:tab w:val="left" w:pos="706"/>
              </w:tabs>
              <w:spacing w:line="240" w:lineRule="auto"/>
              <w:ind w:firstLine="0"/>
              <w:jc w:val="center"/>
              <w:rPr>
                <w:sz w:val="20"/>
                <w:szCs w:val="20"/>
              </w:rPr>
            </w:pPr>
            <w:r>
              <w:rPr>
                <w:sz w:val="20"/>
                <w:szCs w:val="20"/>
              </w:rPr>
              <w:t>Кидок</w:t>
            </w:r>
            <w:r>
              <w:rPr>
                <w:sz w:val="20"/>
                <w:szCs w:val="20"/>
              </w:rPr>
              <w:br/>
              <w:t>набивного м'яча</w:t>
            </w:r>
            <w:r>
              <w:rPr>
                <w:sz w:val="20"/>
                <w:szCs w:val="20"/>
              </w:rPr>
              <w:tab/>
              <w:t>(1</w:t>
            </w:r>
            <w:r w:rsidR="002D2A79">
              <w:rPr>
                <w:sz w:val="20"/>
                <w:szCs w:val="20"/>
              </w:rPr>
              <w:t xml:space="preserve"> </w:t>
            </w:r>
            <w:r>
              <w:rPr>
                <w:sz w:val="20"/>
                <w:szCs w:val="20"/>
              </w:rPr>
              <w:t>кг)</w:t>
            </w:r>
          </w:p>
          <w:p w:rsidR="00215C3E" w:rsidRDefault="00215C3E" w:rsidP="002D2A79">
            <w:pPr>
              <w:pStyle w:val="ad"/>
              <w:spacing w:line="240" w:lineRule="auto"/>
              <w:ind w:firstLine="0"/>
              <w:jc w:val="center"/>
              <w:rPr>
                <w:sz w:val="20"/>
                <w:szCs w:val="20"/>
              </w:rPr>
            </w:pPr>
            <w:r>
              <w:rPr>
                <w:sz w:val="20"/>
                <w:szCs w:val="20"/>
              </w:rPr>
              <w:t>(см)</w:t>
            </w:r>
          </w:p>
          <w:p w:rsidR="00162DC5" w:rsidRDefault="00162DC5" w:rsidP="002D2A79">
            <w:pPr>
              <w:pStyle w:val="ad"/>
              <w:spacing w:line="240" w:lineRule="auto"/>
              <w:ind w:firstLine="0"/>
              <w:jc w:val="center"/>
              <w:rPr>
                <w:sz w:val="20"/>
                <w:szCs w:val="20"/>
              </w:rPr>
            </w:pPr>
          </w:p>
        </w:tc>
      </w:tr>
      <w:tr w:rsidR="00215C3E" w:rsidTr="00772163">
        <w:trPr>
          <w:trHeight w:hRule="exact" w:val="494"/>
          <w:jc w:val="center"/>
        </w:trPr>
        <w:tc>
          <w:tcPr>
            <w:tcW w:w="758" w:type="dxa"/>
            <w:tcBorders>
              <w:top w:val="single" w:sz="4" w:space="0" w:color="auto"/>
              <w:left w:val="single" w:sz="4" w:space="0" w:color="auto"/>
            </w:tcBorders>
            <w:shd w:val="clear" w:color="auto" w:fill="auto"/>
          </w:tcPr>
          <w:p w:rsidR="00215C3E" w:rsidRDefault="00215C3E" w:rsidP="00772163">
            <w:pPr>
              <w:pStyle w:val="ad"/>
              <w:spacing w:line="240" w:lineRule="auto"/>
              <w:ind w:firstLine="280"/>
              <w:rPr>
                <w:sz w:val="24"/>
                <w:szCs w:val="24"/>
              </w:rPr>
            </w:pPr>
            <w:r>
              <w:rPr>
                <w:sz w:val="24"/>
                <w:szCs w:val="24"/>
                <w:lang w:eastAsia="uk-UA" w:bidi="uk-UA"/>
              </w:rPr>
              <w:t>1.</w:t>
            </w:r>
          </w:p>
        </w:tc>
        <w:tc>
          <w:tcPr>
            <w:tcW w:w="2251"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rPr>
                <w:sz w:val="24"/>
                <w:szCs w:val="24"/>
              </w:rPr>
            </w:pPr>
            <w:r>
              <w:rPr>
                <w:sz w:val="24"/>
                <w:szCs w:val="24"/>
              </w:rPr>
              <w:t>Експериментальна</w:t>
            </w:r>
          </w:p>
        </w:tc>
        <w:tc>
          <w:tcPr>
            <w:tcW w:w="1445"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rPr>
                <w:sz w:val="24"/>
                <w:szCs w:val="24"/>
              </w:rPr>
            </w:pPr>
            <w:r>
              <w:rPr>
                <w:sz w:val="24"/>
                <w:szCs w:val="24"/>
              </w:rPr>
              <w:t>44,1</w:t>
            </w:r>
          </w:p>
        </w:tc>
        <w:tc>
          <w:tcPr>
            <w:tcW w:w="1752"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pPr>
            <w:r>
              <w:t>15,3</w:t>
            </w:r>
          </w:p>
        </w:tc>
        <w:tc>
          <w:tcPr>
            <w:tcW w:w="1507" w:type="dxa"/>
            <w:tcBorders>
              <w:top w:val="single" w:sz="4" w:space="0" w:color="auto"/>
              <w:left w:val="single" w:sz="4" w:space="0" w:color="auto"/>
            </w:tcBorders>
            <w:shd w:val="clear" w:color="auto" w:fill="auto"/>
          </w:tcPr>
          <w:p w:rsidR="00215C3E" w:rsidRDefault="00215C3E" w:rsidP="00772163">
            <w:pPr>
              <w:pStyle w:val="ad"/>
              <w:spacing w:line="240" w:lineRule="auto"/>
              <w:ind w:firstLine="0"/>
              <w:jc w:val="center"/>
            </w:pPr>
            <w:r>
              <w:t>13,9</w:t>
            </w:r>
          </w:p>
        </w:tc>
        <w:tc>
          <w:tcPr>
            <w:tcW w:w="1339" w:type="dxa"/>
            <w:tcBorders>
              <w:top w:val="single" w:sz="4" w:space="0" w:color="auto"/>
              <w:left w:val="single" w:sz="4" w:space="0" w:color="auto"/>
              <w:right w:val="single" w:sz="4" w:space="0" w:color="auto"/>
            </w:tcBorders>
            <w:shd w:val="clear" w:color="auto" w:fill="auto"/>
          </w:tcPr>
          <w:p w:rsidR="00215C3E" w:rsidRDefault="00215C3E" w:rsidP="00772163">
            <w:pPr>
              <w:pStyle w:val="ad"/>
              <w:spacing w:line="240" w:lineRule="auto"/>
              <w:ind w:firstLine="0"/>
              <w:jc w:val="center"/>
            </w:pPr>
            <w:r>
              <w:t>6,8</w:t>
            </w:r>
          </w:p>
        </w:tc>
      </w:tr>
      <w:tr w:rsidR="00215C3E" w:rsidTr="00772163">
        <w:trPr>
          <w:trHeight w:hRule="exact" w:val="504"/>
          <w:jc w:val="center"/>
        </w:trPr>
        <w:tc>
          <w:tcPr>
            <w:tcW w:w="758" w:type="dxa"/>
            <w:tcBorders>
              <w:top w:val="single" w:sz="4" w:space="0" w:color="auto"/>
              <w:left w:val="single" w:sz="4" w:space="0" w:color="auto"/>
              <w:bottom w:val="single" w:sz="4" w:space="0" w:color="auto"/>
            </w:tcBorders>
            <w:shd w:val="clear" w:color="auto" w:fill="auto"/>
          </w:tcPr>
          <w:p w:rsidR="00215C3E" w:rsidRDefault="00215C3E" w:rsidP="00772163">
            <w:pPr>
              <w:pStyle w:val="ad"/>
              <w:spacing w:line="240" w:lineRule="auto"/>
              <w:ind w:firstLine="280"/>
              <w:rPr>
                <w:sz w:val="24"/>
                <w:szCs w:val="24"/>
              </w:rPr>
            </w:pPr>
            <w:r>
              <w:rPr>
                <w:sz w:val="24"/>
                <w:szCs w:val="24"/>
                <w:lang w:eastAsia="uk-UA" w:bidi="uk-UA"/>
              </w:rPr>
              <w:t>2.</w:t>
            </w:r>
          </w:p>
        </w:tc>
        <w:tc>
          <w:tcPr>
            <w:tcW w:w="2251" w:type="dxa"/>
            <w:tcBorders>
              <w:top w:val="single" w:sz="4" w:space="0" w:color="auto"/>
              <w:left w:val="single" w:sz="4" w:space="0" w:color="auto"/>
              <w:bottom w:val="single" w:sz="4" w:space="0" w:color="auto"/>
            </w:tcBorders>
            <w:shd w:val="clear" w:color="auto" w:fill="auto"/>
          </w:tcPr>
          <w:p w:rsidR="00215C3E" w:rsidRDefault="00215C3E" w:rsidP="00772163">
            <w:pPr>
              <w:pStyle w:val="ad"/>
              <w:spacing w:line="240" w:lineRule="auto"/>
              <w:ind w:firstLine="0"/>
              <w:jc w:val="center"/>
              <w:rPr>
                <w:sz w:val="24"/>
                <w:szCs w:val="24"/>
              </w:rPr>
            </w:pPr>
            <w:r>
              <w:rPr>
                <w:sz w:val="24"/>
                <w:szCs w:val="24"/>
              </w:rPr>
              <w:t>Контрольна</w:t>
            </w:r>
          </w:p>
        </w:tc>
        <w:tc>
          <w:tcPr>
            <w:tcW w:w="1445" w:type="dxa"/>
            <w:tcBorders>
              <w:top w:val="single" w:sz="4" w:space="0" w:color="auto"/>
              <w:left w:val="single" w:sz="4" w:space="0" w:color="auto"/>
              <w:bottom w:val="single" w:sz="4" w:space="0" w:color="auto"/>
            </w:tcBorders>
            <w:shd w:val="clear" w:color="auto" w:fill="auto"/>
          </w:tcPr>
          <w:p w:rsidR="00215C3E" w:rsidRDefault="00215C3E" w:rsidP="00772163">
            <w:pPr>
              <w:pStyle w:val="ad"/>
              <w:spacing w:line="240" w:lineRule="auto"/>
              <w:ind w:firstLine="0"/>
              <w:jc w:val="center"/>
              <w:rPr>
                <w:sz w:val="24"/>
                <w:szCs w:val="24"/>
              </w:rPr>
            </w:pPr>
            <w:r>
              <w:rPr>
                <w:sz w:val="24"/>
                <w:szCs w:val="24"/>
              </w:rPr>
              <w:t>8,6</w:t>
            </w:r>
          </w:p>
        </w:tc>
        <w:tc>
          <w:tcPr>
            <w:tcW w:w="1752" w:type="dxa"/>
            <w:tcBorders>
              <w:top w:val="single" w:sz="4" w:space="0" w:color="auto"/>
              <w:left w:val="single" w:sz="4" w:space="0" w:color="auto"/>
              <w:bottom w:val="single" w:sz="4" w:space="0" w:color="auto"/>
            </w:tcBorders>
            <w:shd w:val="clear" w:color="auto" w:fill="auto"/>
          </w:tcPr>
          <w:p w:rsidR="00215C3E" w:rsidRDefault="00215C3E" w:rsidP="00772163">
            <w:pPr>
              <w:pStyle w:val="ad"/>
              <w:spacing w:line="240" w:lineRule="auto"/>
              <w:ind w:firstLine="0"/>
              <w:jc w:val="center"/>
            </w:pPr>
            <w:r>
              <w:t>6,6</w:t>
            </w:r>
          </w:p>
        </w:tc>
        <w:tc>
          <w:tcPr>
            <w:tcW w:w="1507" w:type="dxa"/>
            <w:tcBorders>
              <w:top w:val="single" w:sz="4" w:space="0" w:color="auto"/>
              <w:left w:val="single" w:sz="4" w:space="0" w:color="auto"/>
              <w:bottom w:val="single" w:sz="4" w:space="0" w:color="auto"/>
            </w:tcBorders>
            <w:shd w:val="clear" w:color="auto" w:fill="auto"/>
          </w:tcPr>
          <w:p w:rsidR="00215C3E" w:rsidRDefault="00215C3E" w:rsidP="00772163">
            <w:pPr>
              <w:pStyle w:val="ad"/>
              <w:spacing w:line="240" w:lineRule="auto"/>
              <w:ind w:firstLine="0"/>
              <w:jc w:val="center"/>
            </w:pPr>
            <w:r>
              <w:t>3,9</w:t>
            </w:r>
          </w:p>
        </w:tc>
        <w:tc>
          <w:tcPr>
            <w:tcW w:w="1339" w:type="dxa"/>
            <w:tcBorders>
              <w:top w:val="single" w:sz="4" w:space="0" w:color="auto"/>
              <w:left w:val="single" w:sz="4" w:space="0" w:color="auto"/>
              <w:bottom w:val="single" w:sz="4" w:space="0" w:color="auto"/>
              <w:right w:val="single" w:sz="4" w:space="0" w:color="auto"/>
            </w:tcBorders>
            <w:shd w:val="clear" w:color="auto" w:fill="auto"/>
          </w:tcPr>
          <w:p w:rsidR="00215C3E" w:rsidRDefault="00215C3E" w:rsidP="00772163">
            <w:pPr>
              <w:pStyle w:val="ad"/>
              <w:spacing w:line="240" w:lineRule="auto"/>
              <w:ind w:firstLine="0"/>
              <w:jc w:val="center"/>
            </w:pPr>
            <w:r>
              <w:t>1,6</w:t>
            </w:r>
          </w:p>
        </w:tc>
      </w:tr>
    </w:tbl>
    <w:p w:rsidR="00215C3E" w:rsidRDefault="00215C3E" w:rsidP="00215C3E">
      <w:pPr>
        <w:spacing w:after="1099" w:line="1" w:lineRule="exact"/>
      </w:pPr>
    </w:p>
    <w:p w:rsidR="00215C3E" w:rsidRDefault="00FA45DF" w:rsidP="00215C3E">
      <w:pPr>
        <w:jc w:val="right"/>
        <w:rPr>
          <w:sz w:val="2"/>
          <w:szCs w:val="2"/>
        </w:rPr>
      </w:pPr>
      <w:r>
        <w:rPr>
          <w:noProof/>
          <w:lang w:eastAsia="ru-RU"/>
        </w:rPr>
        <w:drawing>
          <wp:inline distT="0" distB="0" distL="0" distR="0">
            <wp:extent cx="5486400" cy="3200400"/>
            <wp:effectExtent l="19050" t="0" r="19050" b="0"/>
            <wp:docPr id="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D2A79" w:rsidRDefault="002D2A79" w:rsidP="00215C3E">
      <w:pPr>
        <w:pStyle w:val="af"/>
        <w:tabs>
          <w:tab w:val="left" w:pos="3523"/>
        </w:tabs>
        <w:spacing w:line="240" w:lineRule="auto"/>
      </w:pPr>
    </w:p>
    <w:p w:rsidR="002D2A79" w:rsidRDefault="002D2A79" w:rsidP="00215C3E">
      <w:pPr>
        <w:pStyle w:val="af"/>
        <w:tabs>
          <w:tab w:val="left" w:pos="3523"/>
        </w:tabs>
        <w:spacing w:line="240" w:lineRule="auto"/>
      </w:pPr>
    </w:p>
    <w:p w:rsidR="002D2A79" w:rsidRDefault="002D2A79" w:rsidP="00215C3E">
      <w:pPr>
        <w:pStyle w:val="af"/>
        <w:tabs>
          <w:tab w:val="left" w:pos="3523"/>
        </w:tabs>
        <w:spacing w:line="240" w:lineRule="auto"/>
      </w:pPr>
    </w:p>
    <w:p w:rsidR="00215C3E" w:rsidRDefault="00162DC5" w:rsidP="00162DC5">
      <w:pPr>
        <w:pStyle w:val="af"/>
        <w:tabs>
          <w:tab w:val="left" w:pos="3523"/>
        </w:tabs>
        <w:spacing w:line="360" w:lineRule="auto"/>
        <w:ind w:firstLine="709"/>
        <w:jc w:val="both"/>
      </w:pPr>
      <w:proofErr w:type="spellStart"/>
      <w:r>
        <w:t>Мал</w:t>
      </w:r>
      <w:proofErr w:type="spellEnd"/>
      <w:r w:rsidR="00215C3E">
        <w:t>.</w:t>
      </w:r>
      <w:r>
        <w:t xml:space="preserve"> </w:t>
      </w:r>
      <w:r w:rsidR="00215C3E">
        <w:t>5. Порівняльний</w:t>
      </w:r>
      <w:r w:rsidR="00215C3E">
        <w:tab/>
        <w:t>приріст результатів тестування у</w:t>
      </w:r>
      <w:r>
        <w:t xml:space="preserve"> </w:t>
      </w:r>
      <w:r w:rsidR="00215C3E">
        <w:t>кікбоксерів 17 років</w:t>
      </w:r>
      <w:r>
        <w:t xml:space="preserve"> на третьому етапі експерименту у </w:t>
      </w:r>
      <w:r w:rsidR="00215C3E">
        <w:t>%</w:t>
      </w:r>
      <w:r>
        <w:t>.</w:t>
      </w:r>
    </w:p>
    <w:p w:rsidR="00FA45DF" w:rsidRPr="004B5E12" w:rsidRDefault="00FA45DF" w:rsidP="004B5E12">
      <w:pPr>
        <w:spacing w:line="360" w:lineRule="auto"/>
        <w:jc w:val="center"/>
        <w:rPr>
          <w:rFonts w:ascii="Times New Roman" w:eastAsia="Times New Roman" w:hAnsi="Times New Roman"/>
          <w:b/>
          <w:sz w:val="28"/>
          <w:szCs w:val="28"/>
          <w:lang w:val="uk-UA"/>
        </w:rPr>
      </w:pPr>
      <w:bookmarkStart w:id="10" w:name="bookmark27"/>
      <w:r w:rsidRPr="004B5E12">
        <w:rPr>
          <w:rFonts w:ascii="Times New Roman" w:hAnsi="Times New Roman"/>
          <w:b/>
          <w:sz w:val="28"/>
          <w:szCs w:val="28"/>
        </w:rPr>
        <w:lastRenderedPageBreak/>
        <w:t>ВИСНОВОК</w:t>
      </w:r>
      <w:bookmarkEnd w:id="10"/>
    </w:p>
    <w:p w:rsidR="00FA45DF" w:rsidRDefault="00FA45DF" w:rsidP="00FA45DF">
      <w:pPr>
        <w:pStyle w:val="1"/>
        <w:ind w:firstLine="720"/>
        <w:jc w:val="both"/>
      </w:pPr>
      <w:r>
        <w:t>До фізичних якостей кікбоксера слід віднести силу, швидкість, витривалість, спритність, гнучкість, здатність до збереження рівноваги. Їх розвиток є однією з най</w:t>
      </w:r>
      <w:r w:rsidR="004B5E12">
        <w:t xml:space="preserve">важливіших складових спортивної </w:t>
      </w:r>
      <w:r>
        <w:t>підготовки. Процес розвитку фізичних якостей, підвищення їхнього рівня прийнято позначати як фізичну підготовку.</w:t>
      </w:r>
    </w:p>
    <w:p w:rsidR="00FA45DF" w:rsidRDefault="00FA45DF" w:rsidP="00FA45DF">
      <w:pPr>
        <w:pStyle w:val="1"/>
        <w:ind w:firstLine="720"/>
        <w:jc w:val="both"/>
      </w:pPr>
      <w:r>
        <w:t>Кікбоксери виявляють силу в більшості випадків у рухах, тобто в динамічному режимі. За характером зусиль можна виділити вибухову с</w:t>
      </w:r>
      <w:r w:rsidR="004B5E12">
        <w:t>илу (акцентований удар). Можливий</w:t>
      </w:r>
      <w:r>
        <w:t xml:space="preserve"> також прояв максимальної сили при опорі противника в ході боротьби в ближньому бою, при</w:t>
      </w:r>
      <w:r w:rsidR="004B5E12">
        <w:t xml:space="preserve"> </w:t>
      </w:r>
      <w:r>
        <w:t xml:space="preserve">кидках (дозволяються правилами деяких версій), а також силової витривалості як здатності тривалий час підтримувати оптимальні силові характеристики рухів. Для кікбоксингу характерні різноманіття рухових дій і значна варіативність функціональних станів, які вимагають прояви максимальної сили, вибухової сили, силової витривалості і, іноді, статистичних </w:t>
      </w:r>
      <w:proofErr w:type="spellStart"/>
      <w:r>
        <w:t>напруг</w:t>
      </w:r>
      <w:proofErr w:type="spellEnd"/>
      <w:r w:rsidR="00522BD9">
        <w:t>.</w:t>
      </w:r>
    </w:p>
    <w:p w:rsidR="00FA45DF" w:rsidRDefault="00FA45DF" w:rsidP="00FA45DF">
      <w:pPr>
        <w:pStyle w:val="1"/>
        <w:ind w:firstLine="720"/>
        <w:jc w:val="both"/>
      </w:pPr>
      <w:r>
        <w:t>Вивчено проблему в теорії та практиці кікбоксингу, оскільки захоплення силовою підготовкою без паралельного використання всіх засобів фізичного розвитку може призвести до зниження швидкісних якостей, зменшення рухливості в суглобах та загальної скутості. Якщо сила приро</w:t>
      </w:r>
      <w:r w:rsidR="004B5E12">
        <w:t>стає одночасно із збільшенням м’</w:t>
      </w:r>
      <w:r>
        <w:t>язової маси, силові якості зберігаються довше.</w:t>
      </w:r>
    </w:p>
    <w:p w:rsidR="00FA45DF" w:rsidRDefault="00FA45DF" w:rsidP="00FA45DF">
      <w:pPr>
        <w:pStyle w:val="1"/>
        <w:ind w:firstLine="720"/>
        <w:jc w:val="both"/>
      </w:pPr>
      <w:r>
        <w:t>Аналіз літературних джерел з проблеми дослідження дозволяє зробити висновки:</w:t>
      </w:r>
    </w:p>
    <w:p w:rsidR="00FA45DF" w:rsidRDefault="00FA45DF" w:rsidP="00FA45DF">
      <w:pPr>
        <w:pStyle w:val="1"/>
        <w:ind w:firstLine="720"/>
        <w:jc w:val="both"/>
      </w:pPr>
      <w:r>
        <w:t>1. Виявлено та описано методику силової підготовки кікбоксерів. При підборі вправ, що розвив</w:t>
      </w:r>
      <w:r w:rsidR="004B5E12">
        <w:t xml:space="preserve">ають силу враховувалося, що для </w:t>
      </w:r>
      <w:r>
        <w:t>кікбоксерів характерні максимальні напруги, що змінюються короткими паузами розслаблення; вибухові н</w:t>
      </w:r>
      <w:r w:rsidR="004B5E12">
        <w:t>апруги; динамічні та статичні м’</w:t>
      </w:r>
      <w:r>
        <w:t>язові зусилля.</w:t>
      </w:r>
    </w:p>
    <w:p w:rsidR="00FA45DF" w:rsidRDefault="004B5E12" w:rsidP="00FA45DF">
      <w:pPr>
        <w:pStyle w:val="1"/>
        <w:ind w:firstLine="720"/>
        <w:jc w:val="both"/>
      </w:pPr>
      <w:r>
        <w:t>2</w:t>
      </w:r>
      <w:r w:rsidR="00FA45DF">
        <w:t>. Виявлено та проаналізовано в процесі педагогічного дослідження вихідний рівен</w:t>
      </w:r>
      <w:r>
        <w:t xml:space="preserve">ь розвитку силових здібностей у </w:t>
      </w:r>
      <w:r w:rsidR="00FA45DF">
        <w:t>кікбоксерів 17 років на початковому етапі навчання.</w:t>
      </w:r>
    </w:p>
    <w:p w:rsidR="00FA45DF" w:rsidRDefault="00FA45DF" w:rsidP="004B5E12">
      <w:pPr>
        <w:pStyle w:val="1"/>
        <w:tabs>
          <w:tab w:val="left" w:pos="4056"/>
          <w:tab w:val="left" w:pos="6504"/>
        </w:tabs>
        <w:ind w:firstLine="720"/>
        <w:jc w:val="both"/>
      </w:pPr>
      <w:r>
        <w:lastRenderedPageBreak/>
        <w:t xml:space="preserve">Приріст </w:t>
      </w:r>
      <w:r w:rsidR="004B5E12">
        <w:t>результатів спостерігався в експериментальній</w:t>
      </w:r>
      <w:r>
        <w:t xml:space="preserve"> та</w:t>
      </w:r>
      <w:r w:rsidR="004B5E12">
        <w:t xml:space="preserve"> </w:t>
      </w:r>
      <w:r>
        <w:t xml:space="preserve">контрольній групі кікбоксерів, хоча у відсотковому співвідношенні найбільший приріст (44,1) був у експериментальній групі тест 1 - Підтягування на високій перекладині, найменший приріст (6,8) - тест </w:t>
      </w:r>
      <w:r w:rsidR="004B5E12">
        <w:t>Кидок набивного м’</w:t>
      </w:r>
      <w:r>
        <w:t xml:space="preserve">яча 1 </w:t>
      </w:r>
      <w:r w:rsidR="004B5E12">
        <w:t>кг (см). Приріст спостерігався у</w:t>
      </w:r>
      <w:r>
        <w:t xml:space="preserve"> контрольній групі. Приріст результатів був вищим в експериментальній групі кікбоксерів, що доводять результати експерименту.</w:t>
      </w:r>
    </w:p>
    <w:p w:rsidR="00567394" w:rsidRDefault="00C34575" w:rsidP="00567394">
      <w:pPr>
        <w:pStyle w:val="1"/>
        <w:ind w:firstLine="720"/>
        <w:jc w:val="both"/>
      </w:pPr>
      <w:r>
        <w:t xml:space="preserve">3. </w:t>
      </w:r>
      <w:r w:rsidR="00FA45DF">
        <w:t>За допомогою тестів визначено, що комплекси сприяли розвитку у кікбоксерів силової витривалості (тести-підтягування на</w:t>
      </w:r>
      <w:r w:rsidR="004B5E12">
        <w:t xml:space="preserve"> високій </w:t>
      </w:r>
      <w:r w:rsidR="00FA45DF">
        <w:t>перекладині, згинання та розгинання рук в упорі лежання, підйом</w:t>
      </w:r>
      <w:r w:rsidR="004B5E12">
        <w:t xml:space="preserve"> </w:t>
      </w:r>
      <w:r w:rsidR="00FA45DF">
        <w:t xml:space="preserve">тулуба до ніг у положенні лежачи) і вибухової сили (тест </w:t>
      </w:r>
      <w:r w:rsidR="004B5E12">
        <w:t>–</w:t>
      </w:r>
      <w:r w:rsidR="00FA45DF">
        <w:t xml:space="preserve"> кидок</w:t>
      </w:r>
      <w:r w:rsidR="004B5E12">
        <w:t xml:space="preserve"> </w:t>
      </w:r>
      <w:r>
        <w:t>набивного м’</w:t>
      </w:r>
      <w:r w:rsidR="00FA45DF">
        <w:t>яча)</w:t>
      </w:r>
      <w:r w:rsidR="00567394">
        <w:t>.</w:t>
      </w:r>
    </w:p>
    <w:p w:rsidR="00567394" w:rsidRPr="00567394" w:rsidRDefault="00567394" w:rsidP="00567394">
      <w:pPr>
        <w:pStyle w:val="1"/>
        <w:ind w:firstLine="720"/>
        <w:jc w:val="both"/>
      </w:pPr>
      <w:r w:rsidRPr="004B1128">
        <w:rPr>
          <w:color w:val="000000"/>
          <w:shd w:val="clear" w:color="auto" w:fill="FFFFFF"/>
          <w:lang w:eastAsia="uk-UA"/>
        </w:rPr>
        <w:t>Отримані результати дають основу вважати, що засоби тренування в</w:t>
      </w:r>
    </w:p>
    <w:p w:rsidR="00567394" w:rsidRDefault="00567394" w:rsidP="00567394">
      <w:pPr>
        <w:spacing w:after="0" w:line="360" w:lineRule="auto"/>
        <w:jc w:val="both"/>
        <w:rPr>
          <w:rFonts w:ascii="Times New Roman" w:eastAsia="Times New Roman" w:hAnsi="Times New Roman"/>
          <w:color w:val="000000"/>
          <w:sz w:val="28"/>
          <w:szCs w:val="28"/>
          <w:shd w:val="clear" w:color="auto" w:fill="FFFFFF"/>
          <w:lang w:val="uk-UA" w:eastAsia="uk-UA"/>
        </w:rPr>
      </w:pPr>
      <w:r w:rsidRPr="00567394">
        <w:rPr>
          <w:rFonts w:ascii="Times New Roman" w:hAnsi="Times New Roman"/>
          <w:sz w:val="28"/>
          <w:szCs w:val="28"/>
          <w:lang w:val="uk-UA"/>
        </w:rPr>
        <w:t>кікбоксингу</w:t>
      </w:r>
      <w:r w:rsidRPr="00567394">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є ефективними в розвитку силових</w:t>
      </w:r>
      <w:r>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якостей.</w:t>
      </w:r>
      <w:r>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Виконуючи пропоновані нами вправи на розвиток силових, необхідно дотримуватися наступних методичних</w:t>
      </w:r>
      <w:r>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рекомендацій:</w:t>
      </w:r>
      <w:r>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техніка</w:t>
      </w:r>
      <w:r>
        <w:rPr>
          <w:rFonts w:ascii="Times New Roman" w:eastAsia="Times New Roman" w:hAnsi="Times New Roman"/>
          <w:color w:val="000000"/>
          <w:sz w:val="28"/>
          <w:szCs w:val="28"/>
          <w:shd w:val="clear" w:color="auto" w:fill="FFFFFF"/>
          <w:lang w:val="uk-UA" w:eastAsia="uk-UA"/>
        </w:rPr>
        <w:t xml:space="preserve"> виконання</w:t>
      </w:r>
      <w:r w:rsidRPr="004B1128">
        <w:rPr>
          <w:rFonts w:ascii="Times New Roman" w:eastAsia="Times New Roman" w:hAnsi="Times New Roman"/>
          <w:color w:val="000000"/>
          <w:sz w:val="28"/>
          <w:szCs w:val="28"/>
          <w:shd w:val="clear" w:color="auto" w:fill="FFFFFF"/>
          <w:lang w:val="uk-UA" w:eastAsia="uk-UA"/>
        </w:rPr>
        <w:t xml:space="preserve"> вправ не повинні порушуватися;</w:t>
      </w:r>
      <w:r>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домагатися спрямованої дії на певні групи</w:t>
      </w:r>
      <w:r>
        <w:rPr>
          <w:rFonts w:ascii="Times New Roman" w:eastAsia="Times New Roman" w:hAnsi="Times New Roman"/>
          <w:color w:val="000000"/>
          <w:sz w:val="28"/>
          <w:szCs w:val="28"/>
          <w:shd w:val="clear" w:color="auto" w:fill="FFFFFF"/>
          <w:lang w:val="uk-UA" w:eastAsia="uk-UA"/>
        </w:rPr>
        <w:t xml:space="preserve"> м’</w:t>
      </w:r>
      <w:r w:rsidRPr="004B1128">
        <w:rPr>
          <w:rFonts w:ascii="Times New Roman" w:eastAsia="Times New Roman" w:hAnsi="Times New Roman"/>
          <w:color w:val="000000"/>
          <w:sz w:val="28"/>
          <w:szCs w:val="28"/>
          <w:shd w:val="clear" w:color="auto" w:fill="FFFFFF"/>
          <w:lang w:val="uk-UA" w:eastAsia="uk-UA"/>
        </w:rPr>
        <w:t>язів;</w:t>
      </w:r>
      <w:r>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акцентувати ува</w:t>
      </w:r>
      <w:r>
        <w:rPr>
          <w:rFonts w:ascii="Times New Roman" w:eastAsia="Times New Roman" w:hAnsi="Times New Roman"/>
          <w:color w:val="000000"/>
          <w:sz w:val="28"/>
          <w:szCs w:val="28"/>
          <w:shd w:val="clear" w:color="auto" w:fill="FFFFFF"/>
          <w:lang w:val="uk-UA" w:eastAsia="uk-UA"/>
        </w:rPr>
        <w:t>гу на попередньому розтяганні м’</w:t>
      </w:r>
      <w:r w:rsidRPr="004B1128">
        <w:rPr>
          <w:rFonts w:ascii="Times New Roman" w:eastAsia="Times New Roman" w:hAnsi="Times New Roman"/>
          <w:color w:val="000000"/>
          <w:sz w:val="28"/>
          <w:szCs w:val="28"/>
          <w:shd w:val="clear" w:color="auto" w:fill="FFFFFF"/>
          <w:lang w:val="uk-UA" w:eastAsia="uk-UA"/>
        </w:rPr>
        <w:t>язів</w:t>
      </w:r>
      <w:r>
        <w:rPr>
          <w:rFonts w:ascii="Times New Roman" w:eastAsia="Times New Roman" w:hAnsi="Times New Roman"/>
          <w:color w:val="000000"/>
          <w:sz w:val="28"/>
          <w:szCs w:val="28"/>
          <w:shd w:val="clear" w:color="auto" w:fill="FFFFFF"/>
          <w:lang w:val="uk-UA" w:eastAsia="uk-UA"/>
        </w:rPr>
        <w:t xml:space="preserve"> </w:t>
      </w:r>
      <w:proofErr w:type="spellStart"/>
      <w:r>
        <w:rPr>
          <w:rFonts w:ascii="Times New Roman" w:eastAsia="Times New Roman" w:hAnsi="Times New Roman"/>
          <w:color w:val="000000"/>
          <w:sz w:val="28"/>
          <w:szCs w:val="28"/>
          <w:shd w:val="clear" w:color="auto" w:fill="FFFFFF"/>
          <w:lang w:val="uk-UA" w:eastAsia="uk-UA"/>
        </w:rPr>
        <w:t>використовуваючи</w:t>
      </w:r>
      <w:proofErr w:type="spellEnd"/>
      <w:r w:rsidRPr="004B1128">
        <w:rPr>
          <w:rFonts w:ascii="Times New Roman" w:eastAsia="Times New Roman" w:hAnsi="Times New Roman"/>
          <w:color w:val="000000"/>
          <w:sz w:val="28"/>
          <w:szCs w:val="28"/>
          <w:shd w:val="clear" w:color="auto" w:fill="FFFFFF"/>
          <w:lang w:val="uk-UA" w:eastAsia="uk-UA"/>
        </w:rPr>
        <w:t xml:space="preserve"> їх еластичні властивості, проявляючи зусилля при зміні</w:t>
      </w:r>
      <w:r>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напрями руху</w:t>
      </w:r>
      <w:r>
        <w:rPr>
          <w:rFonts w:ascii="Times New Roman" w:eastAsia="Times New Roman" w:hAnsi="Times New Roman"/>
          <w:color w:val="000000"/>
          <w:sz w:val="28"/>
          <w:szCs w:val="28"/>
          <w:shd w:val="clear" w:color="auto" w:fill="FFFFFF"/>
          <w:lang w:val="uk-UA" w:eastAsia="uk-UA"/>
        </w:rPr>
        <w:t>.</w:t>
      </w:r>
    </w:p>
    <w:p w:rsidR="00567394" w:rsidRPr="00412D72" w:rsidRDefault="00567394" w:rsidP="009928D2">
      <w:pPr>
        <w:spacing w:after="0" w:line="360" w:lineRule="auto"/>
        <w:ind w:firstLine="709"/>
        <w:jc w:val="both"/>
        <w:rPr>
          <w:rFonts w:ascii="Times New Roman" w:eastAsia="Times New Roman" w:hAnsi="Times New Roman"/>
          <w:color w:val="000000"/>
          <w:sz w:val="28"/>
          <w:szCs w:val="28"/>
          <w:shd w:val="clear" w:color="auto" w:fill="FFFFFF"/>
          <w:lang w:val="uk-UA" w:eastAsia="uk-UA"/>
        </w:rPr>
      </w:pPr>
      <w:r w:rsidRPr="004B1128">
        <w:rPr>
          <w:rFonts w:ascii="Times New Roman" w:eastAsia="Times New Roman" w:hAnsi="Times New Roman"/>
          <w:color w:val="000000"/>
          <w:sz w:val="28"/>
          <w:szCs w:val="28"/>
          <w:shd w:val="clear" w:color="auto" w:fill="FFFFFF"/>
          <w:lang w:val="uk-UA" w:eastAsia="uk-UA"/>
        </w:rPr>
        <w:t>Будь-яке тренування повинне розпочинатися з розминки. Силові</w:t>
      </w:r>
      <w:r w:rsidR="009928D2">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вправи доцільно давати у кінці тренування. При підборі</w:t>
      </w:r>
      <w:r w:rsidR="009928D2">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силових вправ, зокрема з великою амплітудою</w:t>
      </w:r>
      <w:r w:rsidR="009928D2">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 xml:space="preserve">необхідно враховувати підготовленість учнів, </w:t>
      </w:r>
      <w:r w:rsidR="009928D2">
        <w:rPr>
          <w:rFonts w:ascii="Times New Roman" w:eastAsia="Times New Roman" w:hAnsi="Times New Roman"/>
          <w:color w:val="000000"/>
          <w:sz w:val="28"/>
          <w:szCs w:val="28"/>
          <w:shd w:val="clear" w:color="auto" w:fill="FFFFFF"/>
          <w:lang w:val="uk-UA" w:eastAsia="uk-UA"/>
        </w:rPr>
        <w:t>тобто</w:t>
      </w:r>
      <w:r w:rsidRPr="004B1128">
        <w:rPr>
          <w:rFonts w:ascii="Times New Roman" w:eastAsia="Times New Roman" w:hAnsi="Times New Roman"/>
          <w:color w:val="000000"/>
          <w:sz w:val="28"/>
          <w:szCs w:val="28"/>
          <w:shd w:val="clear" w:color="auto" w:fill="FFFFFF"/>
          <w:lang w:val="uk-UA" w:eastAsia="uk-UA"/>
        </w:rPr>
        <w:t xml:space="preserve"> від тих, у кого</w:t>
      </w:r>
      <w:r w:rsidR="009928D2">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недостатня гнучкість ніг, не вимагати виконання ударів на високому</w:t>
      </w:r>
      <w:r w:rsidR="009928D2">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 xml:space="preserve">рівні, а задовольнятися </w:t>
      </w:r>
      <w:r w:rsidR="009928D2">
        <w:rPr>
          <w:rFonts w:ascii="Times New Roman" w:eastAsia="Times New Roman" w:hAnsi="Times New Roman"/>
          <w:color w:val="000000"/>
          <w:sz w:val="28"/>
          <w:szCs w:val="28"/>
          <w:shd w:val="clear" w:color="auto" w:fill="FFFFFF"/>
          <w:lang w:val="uk-UA" w:eastAsia="uk-UA"/>
        </w:rPr>
        <w:t>середнім, тим самим, напрацьовувати</w:t>
      </w:r>
      <w:r w:rsidRPr="004B1128">
        <w:rPr>
          <w:rFonts w:ascii="Times New Roman" w:eastAsia="Times New Roman" w:hAnsi="Times New Roman"/>
          <w:color w:val="000000"/>
          <w:sz w:val="28"/>
          <w:szCs w:val="28"/>
          <w:shd w:val="clear" w:color="auto" w:fill="FFFFFF"/>
          <w:lang w:val="uk-UA" w:eastAsia="uk-UA"/>
        </w:rPr>
        <w:t xml:space="preserve"> силу і швидкість</w:t>
      </w:r>
      <w:r w:rsidR="009928D2">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удару.</w:t>
      </w:r>
    </w:p>
    <w:p w:rsidR="00324F38" w:rsidRDefault="00567394" w:rsidP="009928D2">
      <w:pPr>
        <w:spacing w:after="0" w:line="360" w:lineRule="auto"/>
        <w:ind w:firstLine="709"/>
        <w:jc w:val="both"/>
        <w:rPr>
          <w:rFonts w:ascii="Times New Roman" w:eastAsia="Times New Roman" w:hAnsi="Times New Roman"/>
          <w:color w:val="000000"/>
          <w:sz w:val="28"/>
          <w:szCs w:val="28"/>
          <w:shd w:val="clear" w:color="auto" w:fill="FFFFFF"/>
          <w:lang w:val="uk-UA" w:eastAsia="uk-UA"/>
        </w:rPr>
      </w:pPr>
      <w:r w:rsidRPr="004B1128">
        <w:rPr>
          <w:rFonts w:ascii="Times New Roman" w:eastAsia="Times New Roman" w:hAnsi="Times New Roman"/>
          <w:color w:val="000000"/>
          <w:sz w:val="28"/>
          <w:szCs w:val="28"/>
          <w:shd w:val="clear" w:color="auto" w:fill="FFFFFF"/>
          <w:lang w:val="uk-UA" w:eastAsia="uk-UA"/>
        </w:rPr>
        <w:t>Кількість тренувань в тиждень має бути не менш 2-х, середньою</w:t>
      </w:r>
      <w:r w:rsidR="009928D2">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тривалістю не менше 1,15 години. Інакше зростання</w:t>
      </w:r>
      <w:r w:rsidR="009928D2">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спортивних результатів не буде, а тренування носитимуть лише</w:t>
      </w:r>
      <w:r w:rsidR="009928D2">
        <w:rPr>
          <w:rFonts w:ascii="Times New Roman" w:eastAsia="Times New Roman" w:hAnsi="Times New Roman"/>
          <w:color w:val="000000"/>
          <w:sz w:val="28"/>
          <w:szCs w:val="28"/>
          <w:shd w:val="clear" w:color="auto" w:fill="FFFFFF"/>
          <w:lang w:val="uk-UA" w:eastAsia="uk-UA"/>
        </w:rPr>
        <w:t xml:space="preserve"> </w:t>
      </w:r>
      <w:r w:rsidRPr="004B1128">
        <w:rPr>
          <w:rFonts w:ascii="Times New Roman" w:eastAsia="Times New Roman" w:hAnsi="Times New Roman"/>
          <w:color w:val="000000"/>
          <w:sz w:val="28"/>
          <w:szCs w:val="28"/>
          <w:shd w:val="clear" w:color="auto" w:fill="FFFFFF"/>
          <w:lang w:val="uk-UA" w:eastAsia="uk-UA"/>
        </w:rPr>
        <w:t>підтримувальний характер.</w:t>
      </w:r>
    </w:p>
    <w:p w:rsidR="004A37B8" w:rsidRDefault="004A37B8" w:rsidP="009928D2">
      <w:pPr>
        <w:spacing w:after="0" w:line="360" w:lineRule="auto"/>
        <w:ind w:firstLine="709"/>
        <w:jc w:val="both"/>
        <w:rPr>
          <w:rFonts w:ascii="Times New Roman" w:eastAsia="Times New Roman" w:hAnsi="Times New Roman"/>
          <w:color w:val="000000"/>
          <w:sz w:val="28"/>
          <w:szCs w:val="28"/>
          <w:shd w:val="clear" w:color="auto" w:fill="FFFFFF"/>
          <w:lang w:val="uk-UA" w:eastAsia="uk-UA"/>
        </w:rPr>
      </w:pPr>
    </w:p>
    <w:p w:rsidR="004A37B8" w:rsidRDefault="004A37B8" w:rsidP="009928D2">
      <w:pPr>
        <w:spacing w:after="0" w:line="360" w:lineRule="auto"/>
        <w:ind w:firstLine="709"/>
        <w:jc w:val="both"/>
        <w:rPr>
          <w:rFonts w:ascii="Times New Roman" w:eastAsia="Times New Roman" w:hAnsi="Times New Roman"/>
          <w:color w:val="000000"/>
          <w:sz w:val="28"/>
          <w:szCs w:val="28"/>
          <w:shd w:val="clear" w:color="auto" w:fill="FFFFFF"/>
          <w:lang w:val="uk-UA" w:eastAsia="uk-UA"/>
        </w:rPr>
      </w:pPr>
    </w:p>
    <w:p w:rsidR="004A37B8" w:rsidRDefault="004A37B8" w:rsidP="009928D2">
      <w:pPr>
        <w:spacing w:after="0" w:line="360" w:lineRule="auto"/>
        <w:ind w:firstLine="709"/>
        <w:jc w:val="both"/>
        <w:rPr>
          <w:rFonts w:ascii="Times New Roman" w:eastAsia="Times New Roman" w:hAnsi="Times New Roman"/>
          <w:color w:val="000000"/>
          <w:sz w:val="28"/>
          <w:szCs w:val="28"/>
          <w:shd w:val="clear" w:color="auto" w:fill="FFFFFF"/>
          <w:lang w:val="uk-UA" w:eastAsia="uk-UA"/>
        </w:rPr>
      </w:pPr>
    </w:p>
    <w:p w:rsidR="004A37B8" w:rsidRDefault="004A37B8" w:rsidP="009928D2">
      <w:pPr>
        <w:spacing w:after="0" w:line="360" w:lineRule="auto"/>
        <w:ind w:firstLine="709"/>
        <w:jc w:val="both"/>
        <w:rPr>
          <w:rFonts w:ascii="Times New Roman" w:eastAsia="Times New Roman" w:hAnsi="Times New Roman"/>
          <w:color w:val="000000"/>
          <w:sz w:val="28"/>
          <w:szCs w:val="28"/>
          <w:shd w:val="clear" w:color="auto" w:fill="FFFFFF"/>
          <w:lang w:val="uk-UA" w:eastAsia="uk-UA"/>
        </w:rPr>
      </w:pPr>
    </w:p>
    <w:p w:rsidR="00E37497" w:rsidRPr="00E37497" w:rsidRDefault="00E37497" w:rsidP="00E37497">
      <w:pPr>
        <w:spacing w:after="0" w:line="360" w:lineRule="auto"/>
        <w:ind w:firstLine="709"/>
        <w:jc w:val="center"/>
        <w:rPr>
          <w:rFonts w:ascii="Times New Roman" w:eastAsia="Times New Roman" w:hAnsi="Times New Roman"/>
          <w:color w:val="000000"/>
          <w:sz w:val="28"/>
          <w:szCs w:val="28"/>
          <w:shd w:val="clear" w:color="auto" w:fill="FFFFFF"/>
          <w:lang w:val="uk-UA" w:eastAsia="uk-UA"/>
        </w:rPr>
      </w:pPr>
      <w:r w:rsidRPr="00E37497">
        <w:rPr>
          <w:rFonts w:ascii="Times New Roman" w:hAnsi="Times New Roman"/>
          <w:b/>
          <w:bCs/>
          <w:sz w:val="28"/>
          <w:szCs w:val="28"/>
        </w:rPr>
        <w:lastRenderedPageBreak/>
        <w:t>СПИСОК ВИКОРИСТАНИХ ДЖЕРЕЛ</w:t>
      </w:r>
    </w:p>
    <w:p w:rsidR="004A37B8" w:rsidRDefault="004A37B8" w:rsidP="004A37B8">
      <w:pPr>
        <w:pStyle w:val="1"/>
        <w:numPr>
          <w:ilvl w:val="0"/>
          <w:numId w:val="37"/>
        </w:numPr>
        <w:tabs>
          <w:tab w:val="left" w:pos="1272"/>
        </w:tabs>
        <w:ind w:firstLine="720"/>
        <w:jc w:val="both"/>
      </w:pPr>
      <w:r>
        <w:t xml:space="preserve">Андреєв </w:t>
      </w:r>
      <w:r w:rsidRPr="004A37B8">
        <w:rPr>
          <w:lang w:eastAsia="ru-RU" w:bidi="ru-RU"/>
        </w:rPr>
        <w:t xml:space="preserve">Ю. С. </w:t>
      </w:r>
      <w:r>
        <w:t xml:space="preserve">Тренувальні </w:t>
      </w:r>
      <w:r w:rsidRPr="004A37B8">
        <w:rPr>
          <w:lang w:eastAsia="ru-RU" w:bidi="ru-RU"/>
        </w:rPr>
        <w:t xml:space="preserve">навантаження </w:t>
      </w:r>
      <w:r>
        <w:t xml:space="preserve">силової </w:t>
      </w:r>
      <w:r w:rsidRPr="004A37B8">
        <w:rPr>
          <w:lang w:eastAsia="ru-RU" w:bidi="ru-RU"/>
        </w:rPr>
        <w:t xml:space="preserve">або </w:t>
      </w:r>
      <w:r>
        <w:t>швидкісної</w:t>
      </w:r>
      <w:r>
        <w:br/>
        <w:t xml:space="preserve">переважної спрямованості </w:t>
      </w:r>
      <w:r w:rsidRPr="004A37B8">
        <w:rPr>
          <w:lang w:eastAsia="ru-RU" w:bidi="ru-RU"/>
        </w:rPr>
        <w:t xml:space="preserve">в </w:t>
      </w:r>
      <w:proofErr w:type="spellStart"/>
      <w:r w:rsidRPr="004A37B8">
        <w:rPr>
          <w:lang w:eastAsia="ru-RU" w:bidi="ru-RU"/>
        </w:rPr>
        <w:t>одноцикловому</w:t>
      </w:r>
      <w:proofErr w:type="spellEnd"/>
      <w:r w:rsidRPr="004A37B8">
        <w:rPr>
          <w:lang w:eastAsia="ru-RU" w:bidi="ru-RU"/>
        </w:rPr>
        <w:t xml:space="preserve"> </w:t>
      </w:r>
      <w:r>
        <w:t>періоді підготовки тайбоксерів</w:t>
      </w:r>
      <w:r>
        <w:br/>
        <w:t xml:space="preserve">високої кваліфікації. </w:t>
      </w:r>
      <w:r w:rsidRPr="004A37B8">
        <w:rPr>
          <w:i/>
          <w:lang w:val="ru-RU" w:eastAsia="ru-RU" w:bidi="ru-RU"/>
        </w:rPr>
        <w:t>Олимпийский спорт, физическая культура, здоровье нации в современных условиях.</w:t>
      </w:r>
      <w:r>
        <w:rPr>
          <w:lang w:val="ru-RU" w:eastAsia="ru-RU" w:bidi="ru-RU"/>
        </w:rPr>
        <w:t xml:space="preserve"> Луганск: Изд-во ЛНУ имени Тараса Шевченко, 2011. С. 229 - 234.</w:t>
      </w:r>
    </w:p>
    <w:p w:rsidR="004A37B8" w:rsidRDefault="004A37B8" w:rsidP="004A37B8">
      <w:pPr>
        <w:pStyle w:val="1"/>
        <w:numPr>
          <w:ilvl w:val="0"/>
          <w:numId w:val="37"/>
        </w:numPr>
        <w:tabs>
          <w:tab w:val="left" w:pos="1272"/>
        </w:tabs>
        <w:ind w:firstLine="720"/>
        <w:jc w:val="both"/>
      </w:pPr>
      <w:r>
        <w:rPr>
          <w:lang w:val="ru-RU" w:eastAsia="ru-RU" w:bidi="ru-RU"/>
        </w:rPr>
        <w:t>Анохин П. К. Узловые вопросы теории функциональной системы</w:t>
      </w:r>
      <w:r>
        <w:rPr>
          <w:lang w:val="ru-RU" w:eastAsia="ru-RU" w:bidi="ru-RU"/>
        </w:rPr>
        <w:br/>
        <w:t>Москва: Наука, 1980. 196 с.</w:t>
      </w:r>
    </w:p>
    <w:p w:rsidR="004A37B8" w:rsidRDefault="004A37B8" w:rsidP="004A37B8">
      <w:pPr>
        <w:pStyle w:val="1"/>
        <w:numPr>
          <w:ilvl w:val="0"/>
          <w:numId w:val="37"/>
        </w:numPr>
        <w:tabs>
          <w:tab w:val="left" w:pos="1272"/>
        </w:tabs>
        <w:ind w:firstLine="720"/>
        <w:jc w:val="both"/>
      </w:pPr>
      <w:proofErr w:type="spellStart"/>
      <w:r>
        <w:rPr>
          <w:lang w:val="ru-RU" w:eastAsia="ru-RU" w:bidi="ru-RU"/>
        </w:rPr>
        <w:t>Арзютов</w:t>
      </w:r>
      <w:proofErr w:type="spellEnd"/>
      <w:r>
        <w:rPr>
          <w:lang w:val="ru-RU" w:eastAsia="ru-RU" w:bidi="ru-RU"/>
        </w:rPr>
        <w:t xml:space="preserve"> Г. Н. Многолетняя подготовка в спортивных</w:t>
      </w:r>
      <w:r>
        <w:rPr>
          <w:lang w:val="ru-RU" w:eastAsia="ru-RU" w:bidi="ru-RU"/>
        </w:rPr>
        <w:br/>
      </w:r>
      <w:r>
        <w:t>єдиноборствах</w:t>
      </w:r>
      <w:r>
        <w:rPr>
          <w:lang w:val="ru-RU" w:eastAsia="ru-RU" w:bidi="ru-RU"/>
        </w:rPr>
        <w:t xml:space="preserve">. Киев: НПУ имени М. П. </w:t>
      </w:r>
      <w:proofErr w:type="spellStart"/>
      <w:r>
        <w:rPr>
          <w:lang w:val="ru-RU" w:eastAsia="ru-RU" w:bidi="ru-RU"/>
        </w:rPr>
        <w:t>Драгоманова</w:t>
      </w:r>
      <w:proofErr w:type="spellEnd"/>
      <w:r>
        <w:rPr>
          <w:lang w:val="ru-RU" w:eastAsia="ru-RU" w:bidi="ru-RU"/>
        </w:rPr>
        <w:t>, 1999. 410 с.</w:t>
      </w:r>
    </w:p>
    <w:p w:rsidR="004A37B8" w:rsidRDefault="004A37B8" w:rsidP="004A37B8">
      <w:pPr>
        <w:pStyle w:val="1"/>
        <w:numPr>
          <w:ilvl w:val="0"/>
          <w:numId w:val="37"/>
        </w:numPr>
        <w:tabs>
          <w:tab w:val="left" w:pos="1272"/>
        </w:tabs>
        <w:ind w:firstLine="720"/>
        <w:jc w:val="both"/>
      </w:pPr>
      <w:proofErr w:type="spellStart"/>
      <w:r>
        <w:rPr>
          <w:lang w:val="ru-RU" w:eastAsia="ru-RU" w:bidi="ru-RU"/>
        </w:rPr>
        <w:t>Атилов</w:t>
      </w:r>
      <w:proofErr w:type="spellEnd"/>
      <w:r>
        <w:rPr>
          <w:lang w:val="ru-RU" w:eastAsia="ru-RU" w:bidi="ru-RU"/>
        </w:rPr>
        <w:t xml:space="preserve"> А. А. Кик </w:t>
      </w:r>
      <w:proofErr w:type="spellStart"/>
      <w:r>
        <w:rPr>
          <w:lang w:val="ru-RU" w:eastAsia="ru-RU" w:bidi="ru-RU"/>
        </w:rPr>
        <w:t>Боксинг</w:t>
      </w:r>
      <w:proofErr w:type="spellEnd"/>
      <w:r>
        <w:rPr>
          <w:lang w:val="ru-RU" w:eastAsia="ru-RU" w:bidi="ru-RU"/>
        </w:rPr>
        <w:t xml:space="preserve"> Лоу-Кик. </w:t>
      </w:r>
      <w:proofErr w:type="spellStart"/>
      <w:r>
        <w:rPr>
          <w:lang w:val="ru-RU" w:eastAsia="ru-RU" w:bidi="ru-RU"/>
        </w:rPr>
        <w:t>Ростов</w:t>
      </w:r>
      <w:proofErr w:type="spellEnd"/>
      <w:r>
        <w:rPr>
          <w:lang w:val="ru-RU" w:eastAsia="ru-RU" w:bidi="ru-RU"/>
        </w:rPr>
        <w:t xml:space="preserve"> на Дону: Феникс, 2002. 560 с.</w:t>
      </w:r>
    </w:p>
    <w:p w:rsidR="004A37B8" w:rsidRDefault="004A37B8" w:rsidP="004A37B8">
      <w:pPr>
        <w:pStyle w:val="1"/>
        <w:numPr>
          <w:ilvl w:val="0"/>
          <w:numId w:val="37"/>
        </w:numPr>
        <w:tabs>
          <w:tab w:val="left" w:pos="1272"/>
        </w:tabs>
        <w:ind w:firstLine="720"/>
        <w:jc w:val="both"/>
      </w:pPr>
      <w:r>
        <w:rPr>
          <w:lang w:val="ru-RU" w:eastAsia="ru-RU" w:bidi="ru-RU"/>
        </w:rPr>
        <w:t>Бакулев С. Е. Кикбоксинг: построение тренировки на этапе</w:t>
      </w:r>
      <w:r>
        <w:rPr>
          <w:lang w:val="ru-RU" w:eastAsia="ru-RU" w:bidi="ru-RU"/>
        </w:rPr>
        <w:br/>
        <w:t xml:space="preserve">предсоревновательной подготовки: учеб. </w:t>
      </w:r>
      <w:proofErr w:type="spellStart"/>
      <w:r>
        <w:rPr>
          <w:lang w:val="ru-RU" w:eastAsia="ru-RU" w:bidi="ru-RU"/>
        </w:rPr>
        <w:t>пособ</w:t>
      </w:r>
      <w:proofErr w:type="spellEnd"/>
      <w:r>
        <w:rPr>
          <w:lang w:val="ru-RU" w:eastAsia="ru-RU" w:bidi="ru-RU"/>
        </w:rPr>
        <w:t>. Санкт-Петербург: Изд-во</w:t>
      </w:r>
      <w:r>
        <w:rPr>
          <w:lang w:val="ru-RU" w:eastAsia="ru-RU" w:bidi="ru-RU"/>
        </w:rPr>
        <w:br/>
      </w:r>
      <w:proofErr w:type="spellStart"/>
      <w:r>
        <w:rPr>
          <w:lang w:val="ru-RU" w:eastAsia="ru-RU" w:bidi="ru-RU"/>
        </w:rPr>
        <w:t>СПбГПУ</w:t>
      </w:r>
      <w:proofErr w:type="spellEnd"/>
      <w:r>
        <w:rPr>
          <w:lang w:val="ru-RU" w:eastAsia="ru-RU" w:bidi="ru-RU"/>
        </w:rPr>
        <w:t>, 2010. 112 с.</w:t>
      </w:r>
    </w:p>
    <w:p w:rsidR="004A37B8" w:rsidRDefault="004A37B8" w:rsidP="004A37B8">
      <w:pPr>
        <w:pStyle w:val="1"/>
        <w:numPr>
          <w:ilvl w:val="0"/>
          <w:numId w:val="37"/>
        </w:numPr>
        <w:tabs>
          <w:tab w:val="left" w:pos="1272"/>
        </w:tabs>
        <w:ind w:firstLine="720"/>
        <w:jc w:val="both"/>
      </w:pPr>
      <w:r w:rsidRPr="005B58C1">
        <w:rPr>
          <w:lang w:eastAsia="ru-RU" w:bidi="ru-RU"/>
        </w:rPr>
        <w:t xml:space="preserve">Бекас О. Процес удосконалення </w:t>
      </w:r>
      <w:r>
        <w:t>фізичної підготовленості борців-</w:t>
      </w:r>
      <w:r>
        <w:br/>
        <w:t xml:space="preserve">дзюдоїстів </w:t>
      </w:r>
      <w:r w:rsidRPr="005B58C1">
        <w:rPr>
          <w:lang w:eastAsia="ru-RU" w:bidi="ru-RU"/>
        </w:rPr>
        <w:t xml:space="preserve">протягом </w:t>
      </w:r>
      <w:r>
        <w:t xml:space="preserve">річного </w:t>
      </w:r>
      <w:proofErr w:type="spellStart"/>
      <w:r w:rsidRPr="005B58C1">
        <w:rPr>
          <w:lang w:eastAsia="ru-RU" w:bidi="ru-RU"/>
        </w:rPr>
        <w:t>макроциклу</w:t>
      </w:r>
      <w:proofErr w:type="spellEnd"/>
      <w:r w:rsidRPr="005B58C1">
        <w:rPr>
          <w:lang w:eastAsia="ru-RU" w:bidi="ru-RU"/>
        </w:rPr>
        <w:t xml:space="preserve"> на </w:t>
      </w:r>
      <w:r>
        <w:t>етапі спеціалізованої базової</w:t>
      </w:r>
      <w:r>
        <w:br/>
        <w:t>підготовки</w:t>
      </w:r>
      <w:r w:rsidR="00CE566C">
        <w:t xml:space="preserve">. </w:t>
      </w:r>
      <w:r w:rsidRPr="00CE566C">
        <w:rPr>
          <w:i/>
        </w:rPr>
        <w:t xml:space="preserve">Фізичне </w:t>
      </w:r>
      <w:r w:rsidRPr="00CE566C">
        <w:rPr>
          <w:i/>
          <w:lang w:eastAsia="ru-RU" w:bidi="ru-RU"/>
        </w:rPr>
        <w:t xml:space="preserve">виховання, спорт </w:t>
      </w:r>
      <w:r w:rsidRPr="00CE566C">
        <w:rPr>
          <w:i/>
        </w:rPr>
        <w:t xml:space="preserve">і </w:t>
      </w:r>
      <w:r w:rsidR="00CE566C" w:rsidRPr="00CE566C">
        <w:rPr>
          <w:i/>
          <w:lang w:eastAsia="ru-RU" w:bidi="ru-RU"/>
        </w:rPr>
        <w:t xml:space="preserve">культура </w:t>
      </w:r>
      <w:r w:rsidRPr="00CE566C">
        <w:rPr>
          <w:i/>
          <w:lang w:eastAsia="ru-RU" w:bidi="ru-RU"/>
        </w:rPr>
        <w:t xml:space="preserve">здоров’я у сучасному </w:t>
      </w:r>
      <w:r w:rsidRPr="00CE566C">
        <w:rPr>
          <w:i/>
        </w:rPr>
        <w:t>суспільстві.</w:t>
      </w:r>
      <w:r>
        <w:t xml:space="preserve"> </w:t>
      </w:r>
      <w:r w:rsidR="00CE566C">
        <w:rPr>
          <w:lang w:eastAsia="ru-RU" w:bidi="ru-RU"/>
        </w:rPr>
        <w:t>2009. № 2.</w:t>
      </w:r>
      <w:r w:rsidRPr="005B58C1">
        <w:rPr>
          <w:lang w:eastAsia="ru-RU" w:bidi="ru-RU"/>
        </w:rPr>
        <w:t xml:space="preserve"> С. 88 - 91.</w:t>
      </w:r>
    </w:p>
    <w:p w:rsidR="004A37B8" w:rsidRDefault="004A37B8" w:rsidP="004A37B8">
      <w:pPr>
        <w:pStyle w:val="1"/>
        <w:numPr>
          <w:ilvl w:val="0"/>
          <w:numId w:val="37"/>
        </w:numPr>
        <w:tabs>
          <w:tab w:val="left" w:pos="1272"/>
        </w:tabs>
        <w:ind w:firstLine="720"/>
        <w:jc w:val="both"/>
      </w:pPr>
      <w:proofErr w:type="spellStart"/>
      <w:r>
        <w:rPr>
          <w:lang w:val="ru-RU" w:eastAsia="ru-RU" w:bidi="ru-RU"/>
        </w:rPr>
        <w:t>Белобродов</w:t>
      </w:r>
      <w:proofErr w:type="spellEnd"/>
      <w:r>
        <w:rPr>
          <w:lang w:val="ru-RU" w:eastAsia="ru-RU" w:bidi="ru-RU"/>
        </w:rPr>
        <w:t xml:space="preserve"> Н. М. Бокс: те</w:t>
      </w:r>
      <w:r w:rsidR="00CE566C">
        <w:rPr>
          <w:lang w:val="ru-RU" w:eastAsia="ru-RU" w:bidi="ru-RU"/>
        </w:rPr>
        <w:t xml:space="preserve">хника и тактика: </w:t>
      </w:r>
      <w:proofErr w:type="spellStart"/>
      <w:r w:rsidR="00CE566C">
        <w:rPr>
          <w:lang w:val="ru-RU" w:eastAsia="ru-RU" w:bidi="ru-RU"/>
        </w:rPr>
        <w:t>практ</w:t>
      </w:r>
      <w:proofErr w:type="spellEnd"/>
      <w:r w:rsidR="00CE566C">
        <w:rPr>
          <w:lang w:val="ru-RU" w:eastAsia="ru-RU" w:bidi="ru-RU"/>
        </w:rPr>
        <w:t xml:space="preserve">. </w:t>
      </w:r>
      <w:proofErr w:type="spellStart"/>
      <w:r w:rsidR="00CE566C">
        <w:rPr>
          <w:lang w:val="ru-RU" w:eastAsia="ru-RU" w:bidi="ru-RU"/>
        </w:rPr>
        <w:t>пособ</w:t>
      </w:r>
      <w:proofErr w:type="spellEnd"/>
      <w:r w:rsidR="00CE566C">
        <w:rPr>
          <w:lang w:val="ru-RU" w:eastAsia="ru-RU" w:bidi="ru-RU"/>
        </w:rPr>
        <w:t xml:space="preserve">. Казань: Спорт-принт, 2005. </w:t>
      </w:r>
      <w:r>
        <w:rPr>
          <w:lang w:val="ru-RU" w:eastAsia="ru-RU" w:bidi="ru-RU"/>
        </w:rPr>
        <w:t>352 с.</w:t>
      </w:r>
    </w:p>
    <w:p w:rsidR="004A37B8" w:rsidRDefault="004A37B8" w:rsidP="004A37B8">
      <w:pPr>
        <w:pStyle w:val="1"/>
        <w:numPr>
          <w:ilvl w:val="0"/>
          <w:numId w:val="37"/>
        </w:numPr>
        <w:tabs>
          <w:tab w:val="left" w:pos="1272"/>
        </w:tabs>
        <w:ind w:firstLine="720"/>
        <w:jc w:val="both"/>
      </w:pPr>
      <w:r>
        <w:rPr>
          <w:lang w:val="ru-RU" w:eastAsia="ru-RU" w:bidi="ru-RU"/>
        </w:rPr>
        <w:t>Беляев А. Н. Специфика развития физических способностей</w:t>
      </w:r>
      <w:r>
        <w:rPr>
          <w:lang w:val="ru-RU" w:eastAsia="ru-RU" w:bidi="ru-RU"/>
        </w:rPr>
        <w:br/>
        <w:t>у боксеров, обладающих различными тактическими манерами ведения</w:t>
      </w:r>
      <w:r>
        <w:rPr>
          <w:lang w:val="ru-RU" w:eastAsia="ru-RU" w:bidi="ru-RU"/>
        </w:rPr>
        <w:br/>
      </w:r>
      <w:proofErr w:type="spellStart"/>
      <w:r>
        <w:rPr>
          <w:lang w:val="ru-RU" w:eastAsia="ru-RU" w:bidi="ru-RU"/>
        </w:rPr>
        <w:t>подинка</w:t>
      </w:r>
      <w:proofErr w:type="spellEnd"/>
      <w:r w:rsidR="00CE566C">
        <w:rPr>
          <w:lang w:val="ru-RU" w:eastAsia="ru-RU" w:bidi="ru-RU"/>
        </w:rPr>
        <w:t xml:space="preserve">. </w:t>
      </w:r>
      <w:r w:rsidR="00CE566C" w:rsidRPr="00CE566C">
        <w:rPr>
          <w:i/>
          <w:lang w:val="ru-RU" w:eastAsia="ru-RU" w:bidi="ru-RU"/>
        </w:rPr>
        <w:t xml:space="preserve">Ученые записки  </w:t>
      </w:r>
      <w:r w:rsidRPr="00CE566C">
        <w:rPr>
          <w:i/>
          <w:lang w:val="ru-RU" w:eastAsia="ru-RU" w:bidi="ru-RU"/>
        </w:rPr>
        <w:t>университета имени П. Ф. Лесгафта.</w:t>
      </w:r>
      <w:r w:rsidR="00CE566C">
        <w:rPr>
          <w:lang w:val="ru-RU" w:eastAsia="ru-RU" w:bidi="ru-RU"/>
        </w:rPr>
        <w:t xml:space="preserve"> 2008. 1(35). </w:t>
      </w:r>
      <w:r>
        <w:rPr>
          <w:lang w:val="ru-RU" w:eastAsia="ru-RU" w:bidi="ru-RU"/>
        </w:rPr>
        <w:t>С. 17 - 19.</w:t>
      </w:r>
    </w:p>
    <w:p w:rsidR="004A37B8" w:rsidRDefault="004A37B8" w:rsidP="004A37B8">
      <w:pPr>
        <w:pStyle w:val="1"/>
        <w:numPr>
          <w:ilvl w:val="0"/>
          <w:numId w:val="37"/>
        </w:numPr>
        <w:tabs>
          <w:tab w:val="left" w:pos="1272"/>
        </w:tabs>
        <w:ind w:firstLine="740"/>
        <w:jc w:val="both"/>
      </w:pPr>
      <w:r>
        <w:rPr>
          <w:lang w:val="ru-RU" w:eastAsia="ru-RU" w:bidi="ru-RU"/>
        </w:rPr>
        <w:t xml:space="preserve">Бойко В. </w:t>
      </w:r>
      <w:r w:rsidR="00DE63F0">
        <w:rPr>
          <w:lang w:val="ru-RU" w:eastAsia="ru-RU" w:bidi="ru-RU"/>
        </w:rPr>
        <w:t xml:space="preserve">Ф. Физическая подготовка борцов: учеб. </w:t>
      </w:r>
      <w:proofErr w:type="spellStart"/>
      <w:r w:rsidR="00DE63F0">
        <w:rPr>
          <w:lang w:val="ru-RU" w:eastAsia="ru-RU" w:bidi="ru-RU"/>
        </w:rPr>
        <w:t>пособ</w:t>
      </w:r>
      <w:proofErr w:type="spellEnd"/>
      <w:r w:rsidR="00DE63F0">
        <w:rPr>
          <w:lang w:val="ru-RU" w:eastAsia="ru-RU" w:bidi="ru-RU"/>
        </w:rPr>
        <w:t xml:space="preserve">. Киев: Олимп. лит., 2004. </w:t>
      </w:r>
      <w:r>
        <w:rPr>
          <w:lang w:val="ru-RU" w:eastAsia="ru-RU" w:bidi="ru-RU"/>
        </w:rPr>
        <w:t>221 с.</w:t>
      </w:r>
    </w:p>
    <w:p w:rsidR="004A37B8" w:rsidRDefault="004A37B8" w:rsidP="004A37B8">
      <w:pPr>
        <w:pStyle w:val="1"/>
        <w:numPr>
          <w:ilvl w:val="0"/>
          <w:numId w:val="37"/>
        </w:numPr>
        <w:tabs>
          <w:tab w:val="left" w:pos="1272"/>
        </w:tabs>
        <w:ind w:firstLine="740"/>
        <w:jc w:val="both"/>
      </w:pPr>
      <w:r>
        <w:rPr>
          <w:lang w:val="ru-RU" w:eastAsia="ru-RU" w:bidi="ru-RU"/>
        </w:rPr>
        <w:t>Бондарчук А. П. Периодизация спортивной тренировки</w:t>
      </w:r>
      <w:r w:rsidR="00DE63F0">
        <w:rPr>
          <w:lang w:val="ru-RU" w:eastAsia="ru-RU" w:bidi="ru-RU"/>
        </w:rPr>
        <w:t xml:space="preserve">. Киев: Олимп. лит., 2005. </w:t>
      </w:r>
      <w:r>
        <w:rPr>
          <w:lang w:val="ru-RU" w:eastAsia="ru-RU" w:bidi="ru-RU"/>
        </w:rPr>
        <w:t>303 с.</w:t>
      </w:r>
    </w:p>
    <w:p w:rsidR="004A37B8" w:rsidRDefault="004A37B8" w:rsidP="004A37B8">
      <w:pPr>
        <w:pStyle w:val="1"/>
        <w:numPr>
          <w:ilvl w:val="0"/>
          <w:numId w:val="37"/>
        </w:numPr>
        <w:tabs>
          <w:tab w:val="left" w:pos="1272"/>
        </w:tabs>
        <w:ind w:firstLine="740"/>
        <w:jc w:val="both"/>
      </w:pPr>
      <w:r>
        <w:rPr>
          <w:lang w:val="ru-RU" w:eastAsia="ru-RU" w:bidi="ru-RU"/>
        </w:rPr>
        <w:t>Булгаков Д. А. Философия и спорт: общий методологический</w:t>
      </w:r>
      <w:r>
        <w:rPr>
          <w:lang w:val="ru-RU" w:eastAsia="ru-RU" w:bidi="ru-RU"/>
        </w:rPr>
        <w:br/>
      </w:r>
      <w:r>
        <w:rPr>
          <w:lang w:val="ru-RU" w:eastAsia="ru-RU" w:bidi="ru-RU"/>
        </w:rPr>
        <w:lastRenderedPageBreak/>
        <w:t>подход к индивидуализации подготовки атлетов-единоборцев</w:t>
      </w:r>
      <w:r w:rsidR="00DE63F0">
        <w:rPr>
          <w:lang w:val="ru-RU" w:eastAsia="ru-RU" w:bidi="ru-RU"/>
        </w:rPr>
        <w:t xml:space="preserve">. </w:t>
      </w:r>
      <w:r w:rsidRPr="00DE63F0">
        <w:rPr>
          <w:i/>
          <w:lang w:val="ru-RU" w:eastAsia="ru-RU" w:bidi="ru-RU"/>
        </w:rPr>
        <w:t xml:space="preserve">Физическое </w:t>
      </w:r>
      <w:r w:rsidR="00DE63F0" w:rsidRPr="00DE63F0">
        <w:rPr>
          <w:i/>
          <w:lang w:val="ru-RU" w:eastAsia="ru-RU" w:bidi="ru-RU"/>
        </w:rPr>
        <w:t xml:space="preserve">воспитание студентов творческих </w:t>
      </w:r>
      <w:r w:rsidRPr="00DE63F0">
        <w:rPr>
          <w:i/>
          <w:lang w:val="ru-RU" w:eastAsia="ru-RU" w:bidi="ru-RU"/>
        </w:rPr>
        <w:t>специальностей</w:t>
      </w:r>
      <w:r w:rsidR="002F0402">
        <w:rPr>
          <w:i/>
          <w:lang w:val="ru-RU" w:eastAsia="ru-RU" w:bidi="ru-RU"/>
        </w:rPr>
        <w:t>.</w:t>
      </w:r>
      <w:r>
        <w:rPr>
          <w:lang w:val="ru-RU" w:eastAsia="ru-RU" w:bidi="ru-RU"/>
        </w:rPr>
        <w:t xml:space="preserve"> </w:t>
      </w:r>
      <w:proofErr w:type="gramStart"/>
      <w:r w:rsidR="002F0402">
        <w:rPr>
          <w:lang w:val="ru-RU" w:eastAsia="ru-RU" w:bidi="ru-RU"/>
        </w:rPr>
        <w:t>Харьков :</w:t>
      </w:r>
      <w:proofErr w:type="gramEnd"/>
      <w:r w:rsidR="002F0402">
        <w:rPr>
          <w:lang w:val="ru-RU" w:eastAsia="ru-RU" w:bidi="ru-RU"/>
        </w:rPr>
        <w:t xml:space="preserve"> ХГАДИ. 2007. № 1. </w:t>
      </w:r>
      <w:r>
        <w:rPr>
          <w:lang w:val="ru-RU" w:eastAsia="ru-RU" w:bidi="ru-RU"/>
        </w:rPr>
        <w:t>С. 9 - 16.</w:t>
      </w:r>
    </w:p>
    <w:p w:rsidR="004A37B8" w:rsidRDefault="004A37B8" w:rsidP="004A37B8">
      <w:pPr>
        <w:pStyle w:val="1"/>
        <w:numPr>
          <w:ilvl w:val="0"/>
          <w:numId w:val="37"/>
        </w:numPr>
        <w:tabs>
          <w:tab w:val="left" w:pos="1272"/>
        </w:tabs>
        <w:ind w:firstLine="740"/>
        <w:jc w:val="both"/>
      </w:pPr>
      <w:r>
        <w:rPr>
          <w:lang w:val="ru-RU" w:eastAsia="ru-RU" w:bidi="ru-RU"/>
        </w:rPr>
        <w:t>Бычков Ю. М. Фехтование: примерная программа спортивной</w:t>
      </w:r>
      <w:r>
        <w:rPr>
          <w:lang w:val="ru-RU" w:eastAsia="ru-RU" w:bidi="ru-RU"/>
        </w:rPr>
        <w:br/>
        <w:t>подготовки для ДЮСШ и СДЮШОР</w:t>
      </w:r>
      <w:r w:rsidR="002F0402">
        <w:rPr>
          <w:lang w:val="ru-RU" w:eastAsia="ru-RU" w:bidi="ru-RU"/>
        </w:rPr>
        <w:t>.</w:t>
      </w:r>
      <w:r>
        <w:rPr>
          <w:lang w:val="ru-RU" w:eastAsia="ru-RU" w:bidi="ru-RU"/>
        </w:rPr>
        <w:t xml:space="preserve"> </w:t>
      </w:r>
      <w:r w:rsidR="002F0402">
        <w:rPr>
          <w:lang w:val="ru-RU" w:eastAsia="ru-RU" w:bidi="ru-RU"/>
        </w:rPr>
        <w:t xml:space="preserve">Москва: Сов. спорт, 2004. </w:t>
      </w:r>
      <w:r>
        <w:rPr>
          <w:lang w:val="ru-RU" w:eastAsia="ru-RU" w:bidi="ru-RU"/>
        </w:rPr>
        <w:t>140 с.</w:t>
      </w:r>
    </w:p>
    <w:p w:rsidR="004A37B8" w:rsidRDefault="004A37B8" w:rsidP="004A37B8">
      <w:pPr>
        <w:pStyle w:val="1"/>
        <w:numPr>
          <w:ilvl w:val="0"/>
          <w:numId w:val="37"/>
        </w:numPr>
        <w:tabs>
          <w:tab w:val="left" w:pos="1272"/>
        </w:tabs>
        <w:ind w:firstLine="740"/>
        <w:jc w:val="both"/>
      </w:pPr>
      <w:proofErr w:type="spellStart"/>
      <w:r>
        <w:t>Васільєва</w:t>
      </w:r>
      <w:proofErr w:type="spellEnd"/>
      <w:r>
        <w:t xml:space="preserve"> </w:t>
      </w:r>
      <w:r w:rsidRPr="002218EC">
        <w:rPr>
          <w:lang w:eastAsia="ru-RU" w:bidi="ru-RU"/>
        </w:rPr>
        <w:t>О. С.</w:t>
      </w:r>
      <w:r w:rsidR="002218EC" w:rsidRPr="002218EC">
        <w:rPr>
          <w:lang w:eastAsia="ru-RU" w:bidi="ru-RU"/>
        </w:rPr>
        <w:t xml:space="preserve">, </w:t>
      </w:r>
      <w:r w:rsidRPr="002218EC">
        <w:rPr>
          <w:lang w:eastAsia="ru-RU" w:bidi="ru-RU"/>
        </w:rPr>
        <w:t xml:space="preserve"> </w:t>
      </w:r>
      <w:r w:rsidR="002218EC">
        <w:t xml:space="preserve">Саєнко  </w:t>
      </w:r>
      <w:r w:rsidR="002218EC" w:rsidRPr="002218EC">
        <w:rPr>
          <w:lang w:eastAsia="ru-RU" w:bidi="ru-RU"/>
        </w:rPr>
        <w:t>В. Г.</w:t>
      </w:r>
      <w:r w:rsidR="002218EC">
        <w:rPr>
          <w:lang w:eastAsia="ru-RU" w:bidi="ru-RU"/>
        </w:rPr>
        <w:t xml:space="preserve"> </w:t>
      </w:r>
      <w:r>
        <w:t xml:space="preserve">Фізичне і </w:t>
      </w:r>
      <w:r w:rsidR="002218EC" w:rsidRPr="002218EC">
        <w:rPr>
          <w:lang w:eastAsia="ru-RU" w:bidi="ru-RU"/>
        </w:rPr>
        <w:t xml:space="preserve">духовне вдосконалювання людини </w:t>
      </w:r>
      <w:r w:rsidRPr="002218EC">
        <w:rPr>
          <w:lang w:eastAsia="ru-RU" w:bidi="ru-RU"/>
        </w:rPr>
        <w:t>за допомогою занять дзюдо</w:t>
      </w:r>
      <w:r w:rsidR="002218EC" w:rsidRPr="002218EC">
        <w:rPr>
          <w:lang w:eastAsia="ru-RU" w:bidi="ru-RU"/>
        </w:rPr>
        <w:t xml:space="preserve">. </w:t>
      </w:r>
      <w:r w:rsidR="002218EC">
        <w:rPr>
          <w:i/>
          <w:lang w:eastAsia="ru-RU" w:bidi="ru-RU"/>
        </w:rPr>
        <w:t xml:space="preserve">Культура </w:t>
      </w:r>
      <w:r w:rsidRPr="002218EC">
        <w:rPr>
          <w:i/>
          <w:lang w:eastAsia="ru-RU" w:bidi="ru-RU"/>
        </w:rPr>
        <w:t xml:space="preserve">здоров’я, </w:t>
      </w:r>
      <w:r w:rsidRPr="002218EC">
        <w:rPr>
          <w:i/>
        </w:rPr>
        <w:t xml:space="preserve">фізичне </w:t>
      </w:r>
      <w:r w:rsidRPr="002218EC">
        <w:rPr>
          <w:i/>
          <w:lang w:eastAsia="ru-RU" w:bidi="ru-RU"/>
        </w:rPr>
        <w:t xml:space="preserve">виховання, </w:t>
      </w:r>
      <w:r w:rsidRPr="002218EC">
        <w:rPr>
          <w:i/>
        </w:rPr>
        <w:t xml:space="preserve">реабілітація </w:t>
      </w:r>
      <w:r w:rsidRPr="002218EC">
        <w:rPr>
          <w:i/>
          <w:lang w:eastAsia="ru-RU" w:bidi="ru-RU"/>
        </w:rPr>
        <w:t>в сучасних умовах</w:t>
      </w:r>
      <w:r w:rsidR="002218EC" w:rsidRPr="002218EC">
        <w:rPr>
          <w:i/>
          <w:lang w:eastAsia="ru-RU" w:bidi="ru-RU"/>
        </w:rPr>
        <w:t>.</w:t>
      </w:r>
      <w:r w:rsidRPr="002218EC">
        <w:rPr>
          <w:lang w:eastAsia="ru-RU" w:bidi="ru-RU"/>
        </w:rPr>
        <w:t xml:space="preserve"> </w:t>
      </w:r>
      <w:r w:rsidR="002218EC" w:rsidRPr="002218EC">
        <w:rPr>
          <w:lang w:eastAsia="ru-RU" w:bidi="ru-RU"/>
        </w:rPr>
        <w:t xml:space="preserve">Луганськ: Вид-во ДЗ „ЛНУ </w:t>
      </w:r>
      <w:r>
        <w:t xml:space="preserve">імені </w:t>
      </w:r>
      <w:r w:rsidR="002218EC" w:rsidRPr="002218EC">
        <w:rPr>
          <w:lang w:eastAsia="ru-RU" w:bidi="ru-RU"/>
        </w:rPr>
        <w:t xml:space="preserve">Тараса Шевченка”, 2011. </w:t>
      </w:r>
      <w:r w:rsidRPr="002218EC">
        <w:rPr>
          <w:lang w:eastAsia="ru-RU" w:bidi="ru-RU"/>
        </w:rPr>
        <w:t>С. 44 - 51.</w:t>
      </w:r>
    </w:p>
    <w:p w:rsidR="004A37B8" w:rsidRDefault="004A37B8" w:rsidP="004A37B8">
      <w:pPr>
        <w:pStyle w:val="1"/>
        <w:numPr>
          <w:ilvl w:val="0"/>
          <w:numId w:val="37"/>
        </w:numPr>
        <w:tabs>
          <w:tab w:val="left" w:pos="1272"/>
        </w:tabs>
        <w:ind w:firstLine="740"/>
        <w:jc w:val="both"/>
      </w:pPr>
      <w:proofErr w:type="spellStart"/>
      <w:r w:rsidRPr="005B58C1">
        <w:rPr>
          <w:lang w:eastAsia="ru-RU" w:bidi="ru-RU"/>
        </w:rPr>
        <w:t>Вачев</w:t>
      </w:r>
      <w:proofErr w:type="spellEnd"/>
      <w:r w:rsidRPr="005B58C1">
        <w:rPr>
          <w:lang w:eastAsia="ru-RU" w:bidi="ru-RU"/>
        </w:rPr>
        <w:t xml:space="preserve"> С. </w:t>
      </w:r>
      <w:r w:rsidR="002218EC" w:rsidRPr="005B58C1">
        <w:rPr>
          <w:lang w:eastAsia="ru-RU" w:bidi="ru-RU"/>
        </w:rPr>
        <w:t>Шутка Г.</w:t>
      </w:r>
      <w:r w:rsidR="002218EC">
        <w:rPr>
          <w:lang w:eastAsia="ru-RU" w:bidi="ru-RU"/>
        </w:rPr>
        <w:t xml:space="preserve"> </w:t>
      </w:r>
      <w:r>
        <w:t>Порівняльний аналіз рівня реакцій антиципації</w:t>
      </w:r>
      <w:r>
        <w:br/>
      </w:r>
      <w:r w:rsidRPr="005B58C1">
        <w:rPr>
          <w:lang w:eastAsia="ru-RU" w:bidi="ru-RU"/>
        </w:rPr>
        <w:t xml:space="preserve">у </w:t>
      </w:r>
      <w:r>
        <w:t xml:space="preserve">тайбоксерів </w:t>
      </w:r>
      <w:r w:rsidRPr="005B58C1">
        <w:rPr>
          <w:lang w:eastAsia="ru-RU" w:bidi="ru-RU"/>
        </w:rPr>
        <w:t xml:space="preserve">масових </w:t>
      </w:r>
      <w:r>
        <w:t>розрядів</w:t>
      </w:r>
      <w:r w:rsidR="002218EC">
        <w:t>.</w:t>
      </w:r>
      <w:r>
        <w:t xml:space="preserve"> </w:t>
      </w:r>
      <w:r w:rsidR="002218EC" w:rsidRPr="002218EC">
        <w:rPr>
          <w:i/>
          <w:lang w:eastAsia="ru-RU" w:bidi="ru-RU"/>
        </w:rPr>
        <w:t xml:space="preserve">Молода спортивна </w:t>
      </w:r>
      <w:r w:rsidRPr="002218EC">
        <w:rPr>
          <w:i/>
          <w:lang w:eastAsia="ru-RU" w:bidi="ru-RU"/>
        </w:rPr>
        <w:t xml:space="preserve">наука </w:t>
      </w:r>
      <w:r w:rsidRPr="002218EC">
        <w:rPr>
          <w:i/>
        </w:rPr>
        <w:t>України.</w:t>
      </w:r>
      <w:r>
        <w:t xml:space="preserve"> </w:t>
      </w:r>
      <w:r w:rsidR="002218EC">
        <w:rPr>
          <w:lang w:eastAsia="ru-RU" w:bidi="ru-RU"/>
        </w:rPr>
        <w:t xml:space="preserve">2012. </w:t>
      </w:r>
      <w:r w:rsidRPr="005B58C1">
        <w:rPr>
          <w:lang w:eastAsia="ru-RU" w:bidi="ru-RU"/>
        </w:rPr>
        <w:t xml:space="preserve">№ </w:t>
      </w:r>
      <w:r w:rsidR="002218EC">
        <w:rPr>
          <w:lang w:eastAsia="ru-RU" w:bidi="ru-RU"/>
        </w:rPr>
        <w:t xml:space="preserve">16(1). </w:t>
      </w:r>
      <w:r w:rsidRPr="005B58C1">
        <w:rPr>
          <w:lang w:eastAsia="ru-RU" w:bidi="ru-RU"/>
        </w:rPr>
        <w:t xml:space="preserve"> С. 19 - 22.</w:t>
      </w:r>
    </w:p>
    <w:p w:rsidR="004A37B8" w:rsidRDefault="002218EC" w:rsidP="004A37B8">
      <w:pPr>
        <w:pStyle w:val="1"/>
        <w:numPr>
          <w:ilvl w:val="0"/>
          <w:numId w:val="37"/>
        </w:numPr>
        <w:tabs>
          <w:tab w:val="left" w:pos="2012"/>
          <w:tab w:val="left" w:pos="4220"/>
          <w:tab w:val="left" w:pos="7062"/>
        </w:tabs>
        <w:ind w:firstLine="740"/>
        <w:jc w:val="both"/>
      </w:pPr>
      <w:r>
        <w:rPr>
          <w:lang w:val="ru-RU" w:eastAsia="ru-RU" w:bidi="ru-RU"/>
        </w:rPr>
        <w:t xml:space="preserve">Верхошанский Ю. В. </w:t>
      </w:r>
      <w:r w:rsidR="004A37B8">
        <w:rPr>
          <w:lang w:val="ru-RU" w:eastAsia="ru-RU" w:bidi="ru-RU"/>
        </w:rPr>
        <w:t>Программирование</w:t>
      </w:r>
      <w:r w:rsidR="004A37B8">
        <w:rPr>
          <w:lang w:val="ru-RU" w:eastAsia="ru-RU" w:bidi="ru-RU"/>
        </w:rPr>
        <w:tab/>
        <w:t>и организация</w:t>
      </w:r>
    </w:p>
    <w:p w:rsidR="004A37B8" w:rsidRDefault="004A37B8" w:rsidP="004A37B8">
      <w:pPr>
        <w:pStyle w:val="1"/>
        <w:ind w:firstLine="0"/>
      </w:pPr>
      <w:r>
        <w:rPr>
          <w:lang w:val="ru-RU" w:eastAsia="ru-RU" w:bidi="ru-RU"/>
        </w:rPr>
        <w:t>тренировочного процесса</w:t>
      </w:r>
      <w:r w:rsidR="002218EC">
        <w:rPr>
          <w:lang w:val="ru-RU" w:eastAsia="ru-RU" w:bidi="ru-RU"/>
        </w:rPr>
        <w:t>.</w:t>
      </w:r>
      <w:r>
        <w:rPr>
          <w:lang w:val="ru-RU" w:eastAsia="ru-RU" w:bidi="ru-RU"/>
        </w:rPr>
        <w:t xml:space="preserve"> </w:t>
      </w:r>
      <w:r w:rsidR="002218EC">
        <w:rPr>
          <w:lang w:val="ru-RU" w:eastAsia="ru-RU" w:bidi="ru-RU"/>
        </w:rPr>
        <w:t xml:space="preserve">Москва: </w:t>
      </w:r>
      <w:proofErr w:type="spellStart"/>
      <w:r w:rsidR="002218EC">
        <w:rPr>
          <w:lang w:val="ru-RU" w:eastAsia="ru-RU" w:bidi="ru-RU"/>
        </w:rPr>
        <w:t>ФиС</w:t>
      </w:r>
      <w:proofErr w:type="spellEnd"/>
      <w:r w:rsidR="002218EC">
        <w:rPr>
          <w:lang w:val="ru-RU" w:eastAsia="ru-RU" w:bidi="ru-RU"/>
        </w:rPr>
        <w:t xml:space="preserve">, 1985. </w:t>
      </w:r>
      <w:r>
        <w:rPr>
          <w:lang w:val="ru-RU" w:eastAsia="ru-RU" w:bidi="ru-RU"/>
        </w:rPr>
        <w:t>176 с.</w:t>
      </w:r>
    </w:p>
    <w:p w:rsidR="004A37B8" w:rsidRDefault="004A37B8" w:rsidP="004A37B8">
      <w:pPr>
        <w:pStyle w:val="1"/>
        <w:numPr>
          <w:ilvl w:val="0"/>
          <w:numId w:val="37"/>
        </w:numPr>
        <w:tabs>
          <w:tab w:val="left" w:pos="1272"/>
        </w:tabs>
        <w:ind w:firstLine="740"/>
        <w:jc w:val="both"/>
      </w:pPr>
      <w:proofErr w:type="spellStart"/>
      <w:r>
        <w:rPr>
          <w:lang w:val="ru-RU" w:eastAsia="ru-RU" w:bidi="ru-RU"/>
        </w:rPr>
        <w:t>Воликов</w:t>
      </w:r>
      <w:proofErr w:type="spellEnd"/>
      <w:r>
        <w:rPr>
          <w:lang w:val="ru-RU" w:eastAsia="ru-RU" w:bidi="ru-RU"/>
        </w:rPr>
        <w:t xml:space="preserve"> Р. А. Анализ состава боевых действий кикбоксеров</w:t>
      </w:r>
      <w:r>
        <w:rPr>
          <w:lang w:val="ru-RU" w:eastAsia="ru-RU" w:bidi="ru-RU"/>
        </w:rPr>
        <w:br/>
        <w:t>разного тактического стиля</w:t>
      </w:r>
      <w:r w:rsidR="004C2C49">
        <w:rPr>
          <w:lang w:val="ru-RU" w:eastAsia="ru-RU" w:bidi="ru-RU"/>
        </w:rPr>
        <w:t>.</w:t>
      </w:r>
      <w:r>
        <w:rPr>
          <w:lang w:val="ru-RU" w:eastAsia="ru-RU" w:bidi="ru-RU"/>
        </w:rPr>
        <w:t xml:space="preserve"> </w:t>
      </w:r>
      <w:r w:rsidRPr="004C2C49">
        <w:rPr>
          <w:i/>
          <w:lang w:val="ru-RU" w:eastAsia="ru-RU" w:bidi="ru-RU"/>
        </w:rPr>
        <w:t xml:space="preserve">Теория и </w:t>
      </w:r>
      <w:r w:rsidR="004C2C49" w:rsidRPr="004C2C49">
        <w:rPr>
          <w:i/>
          <w:lang w:val="ru-RU" w:eastAsia="ru-RU" w:bidi="ru-RU"/>
        </w:rPr>
        <w:t xml:space="preserve">практика физической </w:t>
      </w:r>
      <w:r w:rsidRPr="004C2C49">
        <w:rPr>
          <w:i/>
          <w:lang w:val="ru-RU" w:eastAsia="ru-RU" w:bidi="ru-RU"/>
        </w:rPr>
        <w:t>культуры.</w:t>
      </w:r>
      <w:r w:rsidR="004C2C49">
        <w:rPr>
          <w:lang w:val="ru-RU" w:eastAsia="ru-RU" w:bidi="ru-RU"/>
        </w:rPr>
        <w:t xml:space="preserve"> 2007. № 10. </w:t>
      </w:r>
      <w:r>
        <w:rPr>
          <w:lang w:val="ru-RU" w:eastAsia="ru-RU" w:bidi="ru-RU"/>
        </w:rPr>
        <w:t>С. 75 - 76.</w:t>
      </w:r>
    </w:p>
    <w:p w:rsidR="004A37B8" w:rsidRDefault="004A37B8" w:rsidP="004A37B8">
      <w:pPr>
        <w:pStyle w:val="1"/>
        <w:numPr>
          <w:ilvl w:val="0"/>
          <w:numId w:val="37"/>
        </w:numPr>
        <w:tabs>
          <w:tab w:val="left" w:pos="1272"/>
        </w:tabs>
        <w:ind w:firstLine="740"/>
        <w:jc w:val="both"/>
      </w:pPr>
      <w:r>
        <w:rPr>
          <w:lang w:val="ru-RU" w:eastAsia="ru-RU" w:bidi="ru-RU"/>
        </w:rPr>
        <w:t>Галкин П. Ю.</w:t>
      </w:r>
      <w:r w:rsidR="004C2C49">
        <w:rPr>
          <w:lang w:val="ru-RU" w:eastAsia="ru-RU" w:bidi="ru-RU"/>
        </w:rPr>
        <w:t xml:space="preserve">, </w:t>
      </w:r>
      <w:r>
        <w:rPr>
          <w:lang w:val="ru-RU" w:eastAsia="ru-RU" w:bidi="ru-RU"/>
        </w:rPr>
        <w:t xml:space="preserve"> </w:t>
      </w:r>
      <w:proofErr w:type="spellStart"/>
      <w:r w:rsidR="004C2C49">
        <w:rPr>
          <w:lang w:val="ru-RU" w:eastAsia="ru-RU" w:bidi="ru-RU"/>
        </w:rPr>
        <w:t>Галикиев</w:t>
      </w:r>
      <w:proofErr w:type="spellEnd"/>
      <w:r w:rsidR="004C2C49">
        <w:rPr>
          <w:lang w:val="ru-RU" w:eastAsia="ru-RU" w:bidi="ru-RU"/>
        </w:rPr>
        <w:t xml:space="preserve"> С. М., </w:t>
      </w:r>
      <w:proofErr w:type="spellStart"/>
      <w:r w:rsidR="004C2C49">
        <w:rPr>
          <w:lang w:val="ru-RU" w:eastAsia="ru-RU" w:bidi="ru-RU"/>
        </w:rPr>
        <w:t>Еганов</w:t>
      </w:r>
      <w:proofErr w:type="spellEnd"/>
      <w:r w:rsidR="004C2C49">
        <w:rPr>
          <w:lang w:val="ru-RU" w:eastAsia="ru-RU" w:bidi="ru-RU"/>
        </w:rPr>
        <w:t xml:space="preserve"> В. А. </w:t>
      </w:r>
      <w:r>
        <w:rPr>
          <w:lang w:val="ru-RU" w:eastAsia="ru-RU" w:bidi="ru-RU"/>
        </w:rPr>
        <w:t>Индивидуал</w:t>
      </w:r>
      <w:r w:rsidR="004C2C49">
        <w:rPr>
          <w:lang w:val="ru-RU" w:eastAsia="ru-RU" w:bidi="ru-RU"/>
        </w:rPr>
        <w:t xml:space="preserve">ьная структура тактики защитных </w:t>
      </w:r>
      <w:r>
        <w:rPr>
          <w:lang w:val="ru-RU" w:eastAsia="ru-RU" w:bidi="ru-RU"/>
        </w:rPr>
        <w:t xml:space="preserve">действий в </w:t>
      </w:r>
      <w:proofErr w:type="spellStart"/>
      <w:r>
        <w:rPr>
          <w:lang w:val="ru-RU" w:eastAsia="ru-RU" w:bidi="ru-RU"/>
        </w:rPr>
        <w:t>четырёхраундовом</w:t>
      </w:r>
      <w:proofErr w:type="spellEnd"/>
      <w:r>
        <w:rPr>
          <w:lang w:val="ru-RU" w:eastAsia="ru-RU" w:bidi="ru-RU"/>
        </w:rPr>
        <w:t xml:space="preserve"> бо</w:t>
      </w:r>
      <w:r w:rsidR="004C2C49">
        <w:rPr>
          <w:lang w:val="ru-RU" w:eastAsia="ru-RU" w:bidi="ru-RU"/>
        </w:rPr>
        <w:t xml:space="preserve">ю боксёров высокой квалификации </w:t>
      </w:r>
      <w:r w:rsidR="004C2C49" w:rsidRPr="004C2C49">
        <w:rPr>
          <w:i/>
          <w:lang w:val="ru-RU" w:eastAsia="ru-RU" w:bidi="ru-RU"/>
        </w:rPr>
        <w:t xml:space="preserve">Сб. науч. тр. кафедры теории </w:t>
      </w:r>
      <w:r w:rsidRPr="004C2C49">
        <w:rPr>
          <w:i/>
          <w:lang w:val="ru-RU" w:eastAsia="ru-RU" w:bidi="ru-RU"/>
        </w:rPr>
        <w:t xml:space="preserve">и методики борьбы </w:t>
      </w:r>
      <w:proofErr w:type="spellStart"/>
      <w:r w:rsidRPr="004C2C49">
        <w:rPr>
          <w:i/>
          <w:lang w:val="ru-RU" w:eastAsia="ru-RU" w:bidi="ru-RU"/>
        </w:rPr>
        <w:t>УралГАФК</w:t>
      </w:r>
      <w:proofErr w:type="spellEnd"/>
      <w:r w:rsidRPr="004C2C49">
        <w:rPr>
          <w:i/>
          <w:lang w:val="ru-RU" w:eastAsia="ru-RU" w:bidi="ru-RU"/>
        </w:rPr>
        <w:t>.</w:t>
      </w:r>
      <w:r w:rsidR="004C2C49">
        <w:rPr>
          <w:lang w:val="ru-RU" w:eastAsia="ru-RU" w:bidi="ru-RU"/>
        </w:rPr>
        <w:t xml:space="preserve"> Челябинск. 2002. № 5. </w:t>
      </w:r>
      <w:r>
        <w:rPr>
          <w:lang w:val="ru-RU" w:eastAsia="ru-RU" w:bidi="ru-RU"/>
        </w:rPr>
        <w:t>С. 66 - 69.</w:t>
      </w:r>
    </w:p>
    <w:p w:rsidR="004A37B8" w:rsidRPr="004C2C49" w:rsidRDefault="004A37B8" w:rsidP="004C2C49">
      <w:pPr>
        <w:pStyle w:val="1"/>
        <w:numPr>
          <w:ilvl w:val="0"/>
          <w:numId w:val="37"/>
        </w:numPr>
        <w:tabs>
          <w:tab w:val="left" w:pos="1272"/>
        </w:tabs>
        <w:ind w:firstLine="740"/>
        <w:jc w:val="both"/>
        <w:rPr>
          <w:lang w:val="ru-RU" w:eastAsia="ru-RU" w:bidi="ru-RU"/>
        </w:rPr>
      </w:pPr>
      <w:r>
        <w:rPr>
          <w:lang w:val="ru-RU" w:eastAsia="ru-RU" w:bidi="ru-RU"/>
        </w:rPr>
        <w:t>Галочкин П. В.</w:t>
      </w:r>
      <w:proofErr w:type="gramStart"/>
      <w:r w:rsidR="004C2C49">
        <w:rPr>
          <w:lang w:val="ru-RU" w:eastAsia="ru-RU" w:bidi="ru-RU"/>
        </w:rPr>
        <w:t xml:space="preserve">, </w:t>
      </w:r>
      <w:r>
        <w:rPr>
          <w:lang w:val="ru-RU" w:eastAsia="ru-RU" w:bidi="ru-RU"/>
        </w:rPr>
        <w:t xml:space="preserve"> </w:t>
      </w:r>
      <w:r w:rsidR="004C2C49">
        <w:rPr>
          <w:lang w:val="ru-RU" w:eastAsia="ru-RU" w:bidi="ru-RU"/>
        </w:rPr>
        <w:t>Клеще</w:t>
      </w:r>
      <w:proofErr w:type="gramEnd"/>
      <w:r w:rsidR="004C2C49">
        <w:rPr>
          <w:lang w:val="ru-RU" w:eastAsia="ru-RU" w:bidi="ru-RU"/>
        </w:rPr>
        <w:t xml:space="preserve"> В. В., Клещев В. Н. </w:t>
      </w:r>
      <w:r>
        <w:rPr>
          <w:lang w:val="ru-RU" w:eastAsia="ru-RU" w:bidi="ru-RU"/>
        </w:rPr>
        <w:t>Показатели быс</w:t>
      </w:r>
      <w:r w:rsidR="004C2C49">
        <w:rPr>
          <w:lang w:val="ru-RU" w:eastAsia="ru-RU" w:bidi="ru-RU"/>
        </w:rPr>
        <w:t xml:space="preserve">троты и точности сенсомоторного </w:t>
      </w:r>
      <w:r>
        <w:rPr>
          <w:lang w:val="ru-RU" w:eastAsia="ru-RU" w:bidi="ru-RU"/>
        </w:rPr>
        <w:t>реагирования у кикбоксеро</w:t>
      </w:r>
      <w:r w:rsidR="004C2C49">
        <w:rPr>
          <w:lang w:val="ru-RU" w:eastAsia="ru-RU" w:bidi="ru-RU"/>
        </w:rPr>
        <w:t xml:space="preserve">в различных манер ведения боя. </w:t>
      </w:r>
      <w:r w:rsidRPr="004C2C49">
        <w:rPr>
          <w:i/>
          <w:lang w:val="ru-RU" w:eastAsia="ru-RU" w:bidi="ru-RU"/>
        </w:rPr>
        <w:t>Спортивный психолог.</w:t>
      </w:r>
      <w:r w:rsidRPr="004C2C49">
        <w:rPr>
          <w:lang w:val="ru-RU" w:eastAsia="ru-RU" w:bidi="ru-RU"/>
        </w:rPr>
        <w:t xml:space="preserve"> 2007. № 1(10). С. 25 - 28.</w:t>
      </w:r>
    </w:p>
    <w:p w:rsidR="004A37B8" w:rsidRDefault="004A37B8" w:rsidP="004A37B8">
      <w:pPr>
        <w:pStyle w:val="1"/>
        <w:numPr>
          <w:ilvl w:val="0"/>
          <w:numId w:val="37"/>
        </w:numPr>
        <w:tabs>
          <w:tab w:val="left" w:pos="1272"/>
        </w:tabs>
        <w:ind w:firstLine="740"/>
        <w:jc w:val="both"/>
      </w:pPr>
      <w:proofErr w:type="spellStart"/>
      <w:r>
        <w:rPr>
          <w:lang w:val="ru-RU" w:eastAsia="ru-RU" w:bidi="ru-RU"/>
        </w:rPr>
        <w:t>Гаськов</w:t>
      </w:r>
      <w:proofErr w:type="spellEnd"/>
      <w:r>
        <w:rPr>
          <w:lang w:val="ru-RU" w:eastAsia="ru-RU" w:bidi="ru-RU"/>
        </w:rPr>
        <w:t xml:space="preserve"> А. В.</w:t>
      </w:r>
      <w:r w:rsidR="00B766A0">
        <w:rPr>
          <w:lang w:val="ru-RU" w:eastAsia="ru-RU" w:bidi="ru-RU"/>
        </w:rPr>
        <w:t xml:space="preserve">, </w:t>
      </w:r>
      <w:r>
        <w:rPr>
          <w:lang w:val="ru-RU" w:eastAsia="ru-RU" w:bidi="ru-RU"/>
        </w:rPr>
        <w:t xml:space="preserve"> </w:t>
      </w:r>
      <w:r w:rsidR="00B766A0">
        <w:rPr>
          <w:lang w:val="ru-RU" w:eastAsia="ru-RU" w:bidi="ru-RU"/>
        </w:rPr>
        <w:t xml:space="preserve">Кузьмин В. А. </w:t>
      </w:r>
      <w:r>
        <w:rPr>
          <w:lang w:val="ru-RU" w:eastAsia="ru-RU" w:bidi="ru-RU"/>
        </w:rPr>
        <w:t>Струк</w:t>
      </w:r>
      <w:r w:rsidR="00B766A0">
        <w:rPr>
          <w:lang w:val="ru-RU" w:eastAsia="ru-RU" w:bidi="ru-RU"/>
        </w:rPr>
        <w:t xml:space="preserve">тура и содержание </w:t>
      </w:r>
      <w:proofErr w:type="spellStart"/>
      <w:r w:rsidR="00B766A0">
        <w:rPr>
          <w:lang w:val="ru-RU" w:eastAsia="ru-RU" w:bidi="ru-RU"/>
        </w:rPr>
        <w:t>тренировочно</w:t>
      </w:r>
      <w:proofErr w:type="spellEnd"/>
      <w:r w:rsidR="00B766A0">
        <w:rPr>
          <w:lang w:val="ru-RU" w:eastAsia="ru-RU" w:bidi="ru-RU"/>
        </w:rPr>
        <w:t>-</w:t>
      </w:r>
      <w:r>
        <w:rPr>
          <w:lang w:val="ru-RU" w:eastAsia="ru-RU" w:bidi="ru-RU"/>
        </w:rPr>
        <w:t>соревновательной деятельности в боксе</w:t>
      </w:r>
      <w:r w:rsidR="00B766A0">
        <w:rPr>
          <w:lang w:val="ru-RU" w:eastAsia="ru-RU" w:bidi="ru-RU"/>
        </w:rPr>
        <w:t>.</w:t>
      </w:r>
      <w:r>
        <w:rPr>
          <w:lang w:val="ru-RU" w:eastAsia="ru-RU" w:bidi="ru-RU"/>
        </w:rPr>
        <w:t xml:space="preserve"> </w:t>
      </w:r>
      <w:r w:rsidR="00B766A0">
        <w:rPr>
          <w:lang w:val="ru-RU" w:eastAsia="ru-RU" w:bidi="ru-RU"/>
        </w:rPr>
        <w:t xml:space="preserve">Красноярск, 2004. </w:t>
      </w:r>
      <w:r>
        <w:rPr>
          <w:lang w:val="ru-RU" w:eastAsia="ru-RU" w:bidi="ru-RU"/>
        </w:rPr>
        <w:t>113 с.</w:t>
      </w:r>
    </w:p>
    <w:p w:rsidR="004A37B8" w:rsidRDefault="004A37B8" w:rsidP="004A37B8">
      <w:pPr>
        <w:pStyle w:val="1"/>
        <w:numPr>
          <w:ilvl w:val="0"/>
          <w:numId w:val="37"/>
        </w:numPr>
        <w:tabs>
          <w:tab w:val="left" w:pos="1272"/>
        </w:tabs>
        <w:ind w:firstLine="740"/>
        <w:jc w:val="both"/>
      </w:pPr>
      <w:r w:rsidRPr="005B58C1">
        <w:rPr>
          <w:lang w:eastAsia="ru-RU" w:bidi="ru-RU"/>
        </w:rPr>
        <w:t>Гетьманський С. О.</w:t>
      </w:r>
      <w:r w:rsidR="00B766A0">
        <w:rPr>
          <w:lang w:eastAsia="ru-RU" w:bidi="ru-RU"/>
        </w:rPr>
        <w:t xml:space="preserve">, </w:t>
      </w:r>
      <w:r w:rsidRPr="005B58C1">
        <w:rPr>
          <w:lang w:eastAsia="ru-RU" w:bidi="ru-RU"/>
        </w:rPr>
        <w:t xml:space="preserve"> </w:t>
      </w:r>
      <w:r w:rsidR="00B766A0">
        <w:t xml:space="preserve">Саєнко </w:t>
      </w:r>
      <w:r w:rsidR="00B766A0" w:rsidRPr="005B58C1">
        <w:rPr>
          <w:lang w:eastAsia="ru-RU" w:bidi="ru-RU"/>
        </w:rPr>
        <w:t xml:space="preserve">В. Г. </w:t>
      </w:r>
      <w:r>
        <w:t xml:space="preserve">Особливості фізичної </w:t>
      </w:r>
      <w:r w:rsidRPr="005B58C1">
        <w:rPr>
          <w:lang w:eastAsia="ru-RU" w:bidi="ru-RU"/>
        </w:rPr>
        <w:t xml:space="preserve">й </w:t>
      </w:r>
      <w:r w:rsidR="00B766A0">
        <w:t xml:space="preserve">духовної підготовки </w:t>
      </w:r>
      <w:r w:rsidRPr="005B58C1">
        <w:rPr>
          <w:lang w:eastAsia="ru-RU" w:bidi="ru-RU"/>
        </w:rPr>
        <w:t xml:space="preserve">людини за системою </w:t>
      </w:r>
      <w:proofErr w:type="spellStart"/>
      <w:r>
        <w:t>кіокушинкай</w:t>
      </w:r>
      <w:proofErr w:type="spellEnd"/>
      <w:r>
        <w:t xml:space="preserve"> </w:t>
      </w:r>
      <w:r w:rsidRPr="005B58C1">
        <w:rPr>
          <w:lang w:eastAsia="ru-RU" w:bidi="ru-RU"/>
        </w:rPr>
        <w:t>карате</w:t>
      </w:r>
      <w:r w:rsidR="00B766A0">
        <w:rPr>
          <w:lang w:eastAsia="ru-RU" w:bidi="ru-RU"/>
        </w:rPr>
        <w:t>.</w:t>
      </w:r>
      <w:r w:rsidRPr="005B58C1">
        <w:rPr>
          <w:lang w:eastAsia="ru-RU" w:bidi="ru-RU"/>
        </w:rPr>
        <w:t xml:space="preserve"> </w:t>
      </w:r>
      <w:r w:rsidRPr="00B766A0">
        <w:rPr>
          <w:i/>
          <w:lang w:eastAsia="ru-RU" w:bidi="ru-RU"/>
        </w:rPr>
        <w:t xml:space="preserve">Здоров’я та його </w:t>
      </w:r>
      <w:r w:rsidR="00B766A0" w:rsidRPr="00B766A0">
        <w:rPr>
          <w:i/>
        </w:rPr>
        <w:t>сучасні детермінанти</w:t>
      </w:r>
      <w:r w:rsidRPr="00B766A0">
        <w:rPr>
          <w:i/>
          <w:lang w:eastAsia="ru-RU" w:bidi="ru-RU"/>
        </w:rPr>
        <w:t xml:space="preserve">: культура здоров’я, </w:t>
      </w:r>
      <w:r w:rsidR="00B766A0" w:rsidRPr="00B766A0">
        <w:rPr>
          <w:i/>
        </w:rPr>
        <w:t xml:space="preserve">фізичне </w:t>
      </w:r>
      <w:r w:rsidRPr="00B766A0">
        <w:rPr>
          <w:i/>
          <w:lang w:eastAsia="ru-RU" w:bidi="ru-RU"/>
        </w:rPr>
        <w:t xml:space="preserve">виховання, </w:t>
      </w:r>
      <w:r w:rsidRPr="00B766A0">
        <w:rPr>
          <w:i/>
        </w:rPr>
        <w:t xml:space="preserve">фізична </w:t>
      </w:r>
      <w:r w:rsidRPr="00B766A0">
        <w:rPr>
          <w:i/>
        </w:rPr>
        <w:lastRenderedPageBreak/>
        <w:t xml:space="preserve">реабілітація, </w:t>
      </w:r>
      <w:r w:rsidR="00B766A0" w:rsidRPr="00B766A0">
        <w:rPr>
          <w:i/>
          <w:lang w:eastAsia="ru-RU" w:bidi="ru-RU"/>
        </w:rPr>
        <w:t>спорт</w:t>
      </w:r>
      <w:r w:rsidR="00B766A0">
        <w:rPr>
          <w:lang w:eastAsia="ru-RU" w:bidi="ru-RU"/>
        </w:rPr>
        <w:t>.</w:t>
      </w:r>
      <w:r w:rsidRPr="005B58C1">
        <w:rPr>
          <w:lang w:eastAsia="ru-RU" w:bidi="ru-RU"/>
        </w:rPr>
        <w:t xml:space="preserve"> </w:t>
      </w:r>
      <w:proofErr w:type="spellStart"/>
      <w:r w:rsidRPr="005B58C1">
        <w:rPr>
          <w:lang w:eastAsia="ru-RU" w:bidi="ru-RU"/>
        </w:rPr>
        <w:t>Зб</w:t>
      </w:r>
      <w:proofErr w:type="spellEnd"/>
      <w:r w:rsidRPr="005B58C1">
        <w:rPr>
          <w:lang w:eastAsia="ru-RU" w:bidi="ru-RU"/>
        </w:rPr>
        <w:t xml:space="preserve">. </w:t>
      </w:r>
      <w:r w:rsidRPr="00FF027D">
        <w:rPr>
          <w:i/>
          <w:lang w:eastAsia="ru-RU" w:bidi="ru-RU"/>
        </w:rPr>
        <w:t xml:space="preserve">матер. </w:t>
      </w:r>
      <w:proofErr w:type="spellStart"/>
      <w:r w:rsidRPr="00FF027D">
        <w:rPr>
          <w:i/>
        </w:rPr>
        <w:t>Всеукраїн</w:t>
      </w:r>
      <w:proofErr w:type="spellEnd"/>
      <w:r w:rsidRPr="00FF027D">
        <w:rPr>
          <w:i/>
        </w:rPr>
        <w:t xml:space="preserve">. </w:t>
      </w:r>
      <w:r w:rsidRPr="00FF027D">
        <w:rPr>
          <w:i/>
          <w:lang w:val="ru-RU" w:eastAsia="ru-RU" w:bidi="ru-RU"/>
        </w:rPr>
        <w:t>наук.</w:t>
      </w:r>
      <w:r w:rsidR="00B766A0" w:rsidRPr="00FF027D">
        <w:rPr>
          <w:i/>
          <w:lang w:val="ru-RU" w:eastAsia="ru-RU" w:bidi="ru-RU"/>
        </w:rPr>
        <w:t xml:space="preserve"> </w:t>
      </w:r>
      <w:proofErr w:type="spellStart"/>
      <w:r w:rsidRPr="00FF027D">
        <w:rPr>
          <w:i/>
          <w:lang w:val="ru-RU" w:eastAsia="ru-RU" w:bidi="ru-RU"/>
        </w:rPr>
        <w:t>практ</w:t>
      </w:r>
      <w:proofErr w:type="spellEnd"/>
      <w:r w:rsidRPr="00FF027D">
        <w:rPr>
          <w:i/>
          <w:lang w:val="ru-RU" w:eastAsia="ru-RU" w:bidi="ru-RU"/>
        </w:rPr>
        <w:t>.</w:t>
      </w:r>
      <w:r w:rsidR="00B766A0" w:rsidRPr="00FF027D">
        <w:rPr>
          <w:i/>
          <w:lang w:val="ru-RU" w:eastAsia="ru-RU" w:bidi="ru-RU"/>
        </w:rPr>
        <w:t xml:space="preserve"> </w:t>
      </w:r>
      <w:proofErr w:type="spellStart"/>
      <w:r w:rsidR="00B766A0" w:rsidRPr="00FF027D">
        <w:rPr>
          <w:i/>
          <w:lang w:val="ru-RU" w:eastAsia="ru-RU" w:bidi="ru-RU"/>
        </w:rPr>
        <w:t>конф</w:t>
      </w:r>
      <w:proofErr w:type="spellEnd"/>
      <w:r w:rsidR="00B766A0" w:rsidRPr="00FF027D">
        <w:rPr>
          <w:i/>
          <w:lang w:val="ru-RU" w:eastAsia="ru-RU" w:bidi="ru-RU"/>
        </w:rPr>
        <w:t xml:space="preserve">. </w:t>
      </w:r>
      <w:r w:rsidRPr="00FF027D">
        <w:rPr>
          <w:i/>
          <w:lang w:val="ru-RU" w:eastAsia="ru-RU" w:bidi="ru-RU"/>
        </w:rPr>
        <w:t xml:space="preserve">Ч </w:t>
      </w:r>
      <w:r w:rsidRPr="00FF027D">
        <w:rPr>
          <w:i/>
          <w:lang w:val="en-US" w:bidi="en-US"/>
        </w:rPr>
        <w:t>II</w:t>
      </w:r>
      <w:r w:rsidRPr="00FF027D">
        <w:rPr>
          <w:i/>
          <w:lang w:val="ru-RU" w:bidi="en-US"/>
        </w:rPr>
        <w:t>.</w:t>
      </w:r>
      <w:r w:rsidRPr="005B58C1">
        <w:rPr>
          <w:lang w:val="ru-RU" w:bidi="en-US"/>
        </w:rPr>
        <w:t xml:space="preserve"> </w:t>
      </w:r>
      <w:proofErr w:type="spellStart"/>
      <w:r w:rsidR="00B766A0">
        <w:rPr>
          <w:lang w:val="ru-RU" w:eastAsia="ru-RU" w:bidi="ru-RU"/>
        </w:rPr>
        <w:t>Луганськ</w:t>
      </w:r>
      <w:proofErr w:type="spellEnd"/>
      <w:r>
        <w:rPr>
          <w:lang w:val="ru-RU" w:eastAsia="ru-RU" w:bidi="ru-RU"/>
        </w:rPr>
        <w:t xml:space="preserve">: Вид-во ДЗ „ЛНУ </w:t>
      </w:r>
      <w:r>
        <w:t xml:space="preserve">імені </w:t>
      </w:r>
      <w:r w:rsidR="00B766A0">
        <w:rPr>
          <w:lang w:val="ru-RU" w:eastAsia="ru-RU" w:bidi="ru-RU"/>
        </w:rPr>
        <w:t xml:space="preserve">Тараса Шевченка”, 2010. </w:t>
      </w:r>
      <w:r>
        <w:rPr>
          <w:lang w:val="ru-RU" w:eastAsia="ru-RU" w:bidi="ru-RU"/>
        </w:rPr>
        <w:t>С. 119 - 124.</w:t>
      </w:r>
    </w:p>
    <w:p w:rsidR="004A37B8" w:rsidRDefault="004A37B8" w:rsidP="004A37B8">
      <w:pPr>
        <w:pStyle w:val="1"/>
        <w:numPr>
          <w:ilvl w:val="0"/>
          <w:numId w:val="37"/>
        </w:numPr>
        <w:tabs>
          <w:tab w:val="left" w:pos="1272"/>
        </w:tabs>
        <w:ind w:firstLine="740"/>
        <w:jc w:val="both"/>
      </w:pPr>
      <w:proofErr w:type="spellStart"/>
      <w:r>
        <w:rPr>
          <w:lang w:val="ru-RU" w:eastAsia="ru-RU" w:bidi="ru-RU"/>
        </w:rPr>
        <w:t>Гожин</w:t>
      </w:r>
      <w:proofErr w:type="spellEnd"/>
      <w:r>
        <w:rPr>
          <w:lang w:val="ru-RU" w:eastAsia="ru-RU" w:bidi="ru-RU"/>
        </w:rPr>
        <w:t xml:space="preserve"> В. В.</w:t>
      </w:r>
      <w:r w:rsidR="00CF6F59">
        <w:rPr>
          <w:lang w:val="ru-RU" w:eastAsia="ru-RU" w:bidi="ru-RU"/>
        </w:rPr>
        <w:t>,</w:t>
      </w:r>
      <w:r>
        <w:rPr>
          <w:lang w:val="ru-RU" w:eastAsia="ru-RU" w:bidi="ru-RU"/>
        </w:rPr>
        <w:t xml:space="preserve"> </w:t>
      </w:r>
      <w:r w:rsidR="00CF6F59">
        <w:rPr>
          <w:lang w:val="ru-RU" w:eastAsia="ru-RU" w:bidi="ru-RU"/>
        </w:rPr>
        <w:t xml:space="preserve">Малков О. Б. </w:t>
      </w:r>
      <w:r>
        <w:rPr>
          <w:lang w:val="ru-RU" w:eastAsia="ru-RU" w:bidi="ru-RU"/>
        </w:rPr>
        <w:t>Теоретичес</w:t>
      </w:r>
      <w:r w:rsidR="00CF6F59">
        <w:rPr>
          <w:lang w:val="ru-RU" w:eastAsia="ru-RU" w:bidi="ru-RU"/>
        </w:rPr>
        <w:t xml:space="preserve">кие основы тактики в спортивных </w:t>
      </w:r>
      <w:r>
        <w:rPr>
          <w:lang w:val="ru-RU" w:eastAsia="ru-RU" w:bidi="ru-RU"/>
        </w:rPr>
        <w:t>единоборствах</w:t>
      </w:r>
      <w:r w:rsidR="00CF6F59">
        <w:rPr>
          <w:lang w:val="ru-RU" w:eastAsia="ru-RU" w:bidi="ru-RU"/>
        </w:rPr>
        <w:t xml:space="preserve">. Москва: </w:t>
      </w:r>
      <w:proofErr w:type="spellStart"/>
      <w:r w:rsidR="00CF6F59">
        <w:rPr>
          <w:lang w:val="ru-RU" w:eastAsia="ru-RU" w:bidi="ru-RU"/>
        </w:rPr>
        <w:t>ФиС</w:t>
      </w:r>
      <w:proofErr w:type="spellEnd"/>
      <w:r w:rsidR="00CF6F59">
        <w:rPr>
          <w:lang w:val="ru-RU" w:eastAsia="ru-RU" w:bidi="ru-RU"/>
        </w:rPr>
        <w:t xml:space="preserve">, 2008. </w:t>
      </w:r>
      <w:r>
        <w:rPr>
          <w:lang w:val="ru-RU" w:eastAsia="ru-RU" w:bidi="ru-RU"/>
        </w:rPr>
        <w:t>232 с.</w:t>
      </w:r>
    </w:p>
    <w:p w:rsidR="004A37B8" w:rsidRDefault="004A37B8" w:rsidP="004A37B8">
      <w:pPr>
        <w:pStyle w:val="1"/>
        <w:numPr>
          <w:ilvl w:val="0"/>
          <w:numId w:val="37"/>
        </w:numPr>
        <w:tabs>
          <w:tab w:val="left" w:pos="1272"/>
        </w:tabs>
        <w:ind w:firstLine="740"/>
        <w:jc w:val="both"/>
      </w:pPr>
      <w:proofErr w:type="spellStart"/>
      <w:r>
        <w:rPr>
          <w:lang w:val="ru-RU" w:eastAsia="ru-RU" w:bidi="ru-RU"/>
        </w:rPr>
        <w:t>Головихин</w:t>
      </w:r>
      <w:proofErr w:type="spellEnd"/>
      <w:r>
        <w:rPr>
          <w:lang w:val="ru-RU" w:eastAsia="ru-RU" w:bidi="ru-RU"/>
        </w:rPr>
        <w:t xml:space="preserve"> Е. В.</w:t>
      </w:r>
      <w:r w:rsidR="00CF6F59">
        <w:rPr>
          <w:lang w:val="ru-RU" w:eastAsia="ru-RU" w:bidi="ru-RU"/>
        </w:rPr>
        <w:t>,</w:t>
      </w:r>
      <w:r>
        <w:rPr>
          <w:lang w:val="ru-RU" w:eastAsia="ru-RU" w:bidi="ru-RU"/>
        </w:rPr>
        <w:t xml:space="preserve"> </w:t>
      </w:r>
      <w:r w:rsidR="00CF6F59">
        <w:rPr>
          <w:lang w:val="ru-RU" w:eastAsia="ru-RU" w:bidi="ru-RU"/>
        </w:rPr>
        <w:t xml:space="preserve">Степанов С. В. </w:t>
      </w:r>
      <w:r>
        <w:rPr>
          <w:lang w:val="ru-RU" w:eastAsia="ru-RU" w:bidi="ru-RU"/>
        </w:rPr>
        <w:t>Организация у</w:t>
      </w:r>
      <w:r w:rsidR="00CF6F59">
        <w:rPr>
          <w:lang w:val="ru-RU" w:eastAsia="ru-RU" w:bidi="ru-RU"/>
        </w:rPr>
        <w:t xml:space="preserve">чебно-образовательного процесса </w:t>
      </w:r>
      <w:r>
        <w:rPr>
          <w:lang w:val="ru-RU" w:eastAsia="ru-RU" w:bidi="ru-RU"/>
        </w:rPr>
        <w:t>и построения спортивной тренировки со</w:t>
      </w:r>
      <w:r w:rsidR="00CF6F59">
        <w:rPr>
          <w:lang w:val="ru-RU" w:eastAsia="ru-RU" w:bidi="ru-RU"/>
        </w:rPr>
        <w:t xml:space="preserve"> спортсменами высокого класса в </w:t>
      </w:r>
      <w:proofErr w:type="spellStart"/>
      <w:r>
        <w:rPr>
          <w:lang w:val="ru-RU" w:eastAsia="ru-RU" w:bidi="ru-RU"/>
        </w:rPr>
        <w:t>полноконтактных</w:t>
      </w:r>
      <w:proofErr w:type="spellEnd"/>
      <w:r>
        <w:rPr>
          <w:lang w:val="ru-RU" w:eastAsia="ru-RU" w:bidi="ru-RU"/>
        </w:rPr>
        <w:t xml:space="preserve"> видах кикбоксинга</w:t>
      </w:r>
      <w:r w:rsidR="00CF6F59">
        <w:rPr>
          <w:lang w:val="ru-RU" w:eastAsia="ru-RU" w:bidi="ru-RU"/>
        </w:rPr>
        <w:br/>
        <w:t xml:space="preserve">Ульяновск, 2006. </w:t>
      </w:r>
      <w:r>
        <w:rPr>
          <w:lang w:val="ru-RU" w:eastAsia="ru-RU" w:bidi="ru-RU"/>
        </w:rPr>
        <w:t>168 с.</w:t>
      </w:r>
    </w:p>
    <w:p w:rsidR="004A37B8" w:rsidRDefault="004A37B8" w:rsidP="004A37B8">
      <w:pPr>
        <w:pStyle w:val="1"/>
        <w:numPr>
          <w:ilvl w:val="0"/>
          <w:numId w:val="37"/>
        </w:numPr>
        <w:tabs>
          <w:tab w:val="left" w:pos="1272"/>
        </w:tabs>
        <w:ind w:firstLine="740"/>
        <w:jc w:val="both"/>
      </w:pPr>
      <w:r w:rsidRPr="005B58C1">
        <w:rPr>
          <w:lang w:eastAsia="ru-RU" w:bidi="ru-RU"/>
        </w:rPr>
        <w:t>Гончаров С. В.</w:t>
      </w:r>
      <w:r w:rsidR="00CF6F59">
        <w:rPr>
          <w:lang w:eastAsia="ru-RU" w:bidi="ru-RU"/>
        </w:rPr>
        <w:t>,</w:t>
      </w:r>
      <w:r w:rsidRPr="005B58C1">
        <w:rPr>
          <w:lang w:eastAsia="ru-RU" w:bidi="ru-RU"/>
        </w:rPr>
        <w:t xml:space="preserve"> </w:t>
      </w:r>
      <w:r w:rsidR="00CF6F59">
        <w:t xml:space="preserve">Саєнко </w:t>
      </w:r>
      <w:r w:rsidR="00CF6F59" w:rsidRPr="005B58C1">
        <w:rPr>
          <w:lang w:eastAsia="ru-RU" w:bidi="ru-RU"/>
        </w:rPr>
        <w:t xml:space="preserve">В. Г. </w:t>
      </w:r>
      <w:r>
        <w:t xml:space="preserve">Порівняння рівня </w:t>
      </w:r>
      <w:r w:rsidRPr="005B58C1">
        <w:rPr>
          <w:lang w:eastAsia="ru-RU" w:bidi="ru-RU"/>
        </w:rPr>
        <w:t xml:space="preserve">розвитку </w:t>
      </w:r>
      <w:r>
        <w:t xml:space="preserve">фізичних </w:t>
      </w:r>
      <w:r w:rsidR="00CF6F59">
        <w:rPr>
          <w:lang w:eastAsia="ru-RU" w:bidi="ru-RU"/>
        </w:rPr>
        <w:t xml:space="preserve">якостей </w:t>
      </w:r>
      <w:r>
        <w:t xml:space="preserve">спортсменів </w:t>
      </w:r>
      <w:r w:rsidRPr="005B58C1">
        <w:rPr>
          <w:lang w:eastAsia="ru-RU" w:bidi="ru-RU"/>
        </w:rPr>
        <w:t xml:space="preserve">у контактних видах </w:t>
      </w:r>
      <w:r>
        <w:t xml:space="preserve">східних єдиноборств </w:t>
      </w:r>
      <w:r w:rsidRPr="005B58C1">
        <w:rPr>
          <w:lang w:eastAsia="ru-RU" w:bidi="ru-RU"/>
        </w:rPr>
        <w:t xml:space="preserve">на </w:t>
      </w:r>
      <w:r w:rsidR="00CF6F59">
        <w:t>етапі попередньої базової підготовки</w:t>
      </w:r>
      <w:r w:rsidR="00CF6F59">
        <w:rPr>
          <w:lang w:eastAsia="ru-RU" w:bidi="ru-RU"/>
        </w:rPr>
        <w:t xml:space="preserve">. </w:t>
      </w:r>
      <w:r w:rsidRPr="00CF6F59">
        <w:rPr>
          <w:i/>
          <w:lang w:eastAsia="ru-RU" w:bidi="ru-RU"/>
        </w:rPr>
        <w:t>Молода спортивна наука</w:t>
      </w:r>
      <w:r w:rsidRPr="00CF6F59">
        <w:rPr>
          <w:i/>
          <w:lang w:eastAsia="ru-RU" w:bidi="ru-RU"/>
        </w:rPr>
        <w:br/>
      </w:r>
      <w:r w:rsidRPr="00CF6F59">
        <w:rPr>
          <w:i/>
        </w:rPr>
        <w:t xml:space="preserve">України </w:t>
      </w:r>
      <w:r w:rsidRPr="00CF6F59">
        <w:rPr>
          <w:i/>
          <w:lang w:eastAsia="ru-RU" w:bidi="ru-RU"/>
        </w:rPr>
        <w:t xml:space="preserve">: </w:t>
      </w:r>
      <w:proofErr w:type="spellStart"/>
      <w:r w:rsidRPr="00CF6F59">
        <w:rPr>
          <w:i/>
          <w:lang w:eastAsia="ru-RU" w:bidi="ru-RU"/>
        </w:rPr>
        <w:t>Зб</w:t>
      </w:r>
      <w:proofErr w:type="spellEnd"/>
      <w:r w:rsidRPr="00CF6F59">
        <w:rPr>
          <w:i/>
          <w:lang w:eastAsia="ru-RU" w:bidi="ru-RU"/>
        </w:rPr>
        <w:t xml:space="preserve">. наук. праць з </w:t>
      </w:r>
      <w:r w:rsidRPr="00CF6F59">
        <w:rPr>
          <w:i/>
        </w:rPr>
        <w:t xml:space="preserve">галузі </w:t>
      </w:r>
      <w:proofErr w:type="spellStart"/>
      <w:r w:rsidRPr="00CF6F59">
        <w:rPr>
          <w:i/>
        </w:rPr>
        <w:t>фіз</w:t>
      </w:r>
      <w:proofErr w:type="spellEnd"/>
      <w:r w:rsidRPr="00CF6F59">
        <w:rPr>
          <w:i/>
        </w:rPr>
        <w:t xml:space="preserve">. </w:t>
      </w:r>
      <w:r w:rsidRPr="00CF6F59">
        <w:rPr>
          <w:i/>
          <w:lang w:eastAsia="ru-RU" w:bidi="ru-RU"/>
        </w:rPr>
        <w:t>культури та спорту.</w:t>
      </w:r>
      <w:r w:rsidRPr="005B58C1">
        <w:rPr>
          <w:lang w:eastAsia="ru-RU" w:bidi="ru-RU"/>
        </w:rPr>
        <w:t xml:space="preserve"> </w:t>
      </w:r>
      <w:proofErr w:type="spellStart"/>
      <w:r w:rsidR="00CF6F59">
        <w:rPr>
          <w:lang w:val="ru-RU" w:eastAsia="ru-RU" w:bidi="ru-RU"/>
        </w:rPr>
        <w:t>Вип</w:t>
      </w:r>
      <w:proofErr w:type="spellEnd"/>
      <w:r w:rsidR="00CF6F59">
        <w:rPr>
          <w:lang w:val="ru-RU" w:eastAsia="ru-RU" w:bidi="ru-RU"/>
        </w:rPr>
        <w:t>. 12: У 4-х т.</w:t>
      </w:r>
      <w:r>
        <w:rPr>
          <w:lang w:val="ru-RU" w:eastAsia="ru-RU" w:bidi="ru-RU"/>
        </w:rPr>
        <w:br/>
      </w:r>
      <w:r w:rsidR="00CF6F59">
        <w:t>Львів</w:t>
      </w:r>
      <w:r>
        <w:rPr>
          <w:lang w:val="ru-RU" w:eastAsia="ru-RU" w:bidi="ru-RU"/>
        </w:rPr>
        <w:t xml:space="preserve">: НВФ </w:t>
      </w:r>
      <w:r>
        <w:t xml:space="preserve">„Українські технології”, </w:t>
      </w:r>
      <w:r w:rsidR="00CF6F59">
        <w:rPr>
          <w:lang w:val="ru-RU" w:eastAsia="ru-RU" w:bidi="ru-RU"/>
        </w:rPr>
        <w:t xml:space="preserve">2008. Т. 1. </w:t>
      </w:r>
      <w:r>
        <w:rPr>
          <w:lang w:val="ru-RU" w:eastAsia="ru-RU" w:bidi="ru-RU"/>
        </w:rPr>
        <w:t>С. 315 - 318.</w:t>
      </w:r>
    </w:p>
    <w:p w:rsidR="004A37B8" w:rsidRDefault="004A37B8" w:rsidP="004A37B8">
      <w:pPr>
        <w:pStyle w:val="1"/>
        <w:numPr>
          <w:ilvl w:val="0"/>
          <w:numId w:val="37"/>
        </w:numPr>
        <w:tabs>
          <w:tab w:val="left" w:pos="1272"/>
        </w:tabs>
        <w:ind w:firstLine="740"/>
        <w:jc w:val="both"/>
      </w:pPr>
      <w:proofErr w:type="spellStart"/>
      <w:r>
        <w:rPr>
          <w:lang w:val="ru-RU" w:eastAsia="ru-RU" w:bidi="ru-RU"/>
        </w:rPr>
        <w:t>Горащенко</w:t>
      </w:r>
      <w:proofErr w:type="spellEnd"/>
      <w:r>
        <w:rPr>
          <w:lang w:val="ru-RU" w:eastAsia="ru-RU" w:bidi="ru-RU"/>
        </w:rPr>
        <w:t xml:space="preserve"> А. Ю. Технология индивидуальной физической</w:t>
      </w:r>
      <w:r>
        <w:rPr>
          <w:lang w:val="ru-RU" w:eastAsia="ru-RU" w:bidi="ru-RU"/>
        </w:rPr>
        <w:br/>
        <w:t>под</w:t>
      </w:r>
      <w:r w:rsidR="00CF6F59">
        <w:rPr>
          <w:lang w:val="ru-RU" w:eastAsia="ru-RU" w:bidi="ru-RU"/>
        </w:rPr>
        <w:t xml:space="preserve">готовки кикбоксеров-универсалов. Москва, 2015. </w:t>
      </w:r>
      <w:r>
        <w:rPr>
          <w:lang w:val="ru-RU" w:eastAsia="ru-RU" w:bidi="ru-RU"/>
        </w:rPr>
        <w:t>182 с.</w:t>
      </w:r>
    </w:p>
    <w:p w:rsidR="004A37B8" w:rsidRDefault="004A37B8" w:rsidP="004A37B8">
      <w:pPr>
        <w:pStyle w:val="1"/>
        <w:numPr>
          <w:ilvl w:val="0"/>
          <w:numId w:val="37"/>
        </w:numPr>
        <w:tabs>
          <w:tab w:val="left" w:pos="1272"/>
        </w:tabs>
        <w:ind w:firstLine="740"/>
        <w:jc w:val="both"/>
      </w:pPr>
      <w:proofErr w:type="spellStart"/>
      <w:r w:rsidRPr="005B58C1">
        <w:rPr>
          <w:lang w:eastAsia="ru-RU" w:bidi="ru-RU"/>
        </w:rPr>
        <w:t>Гурмаженко</w:t>
      </w:r>
      <w:proofErr w:type="spellEnd"/>
      <w:r w:rsidRPr="005B58C1">
        <w:rPr>
          <w:lang w:eastAsia="ru-RU" w:bidi="ru-RU"/>
        </w:rPr>
        <w:t xml:space="preserve"> М. О.</w:t>
      </w:r>
      <w:r w:rsidR="00CF6F59">
        <w:rPr>
          <w:lang w:eastAsia="ru-RU" w:bidi="ru-RU"/>
        </w:rPr>
        <w:t>,</w:t>
      </w:r>
      <w:r w:rsidRPr="005B58C1">
        <w:rPr>
          <w:lang w:eastAsia="ru-RU" w:bidi="ru-RU"/>
        </w:rPr>
        <w:t xml:space="preserve"> </w:t>
      </w:r>
      <w:r w:rsidR="00CF6F59">
        <w:t xml:space="preserve">Саєнко </w:t>
      </w:r>
      <w:r w:rsidR="00CF6F59" w:rsidRPr="005B58C1">
        <w:rPr>
          <w:lang w:eastAsia="ru-RU" w:bidi="ru-RU"/>
        </w:rPr>
        <w:t xml:space="preserve">В. Г. </w:t>
      </w:r>
      <w:r>
        <w:t xml:space="preserve">Порівняння рівня </w:t>
      </w:r>
      <w:r w:rsidRPr="005B58C1">
        <w:rPr>
          <w:lang w:eastAsia="ru-RU" w:bidi="ru-RU"/>
        </w:rPr>
        <w:t xml:space="preserve">розвитку </w:t>
      </w:r>
      <w:r>
        <w:t xml:space="preserve">фізичних </w:t>
      </w:r>
      <w:r w:rsidR="00CF6F59">
        <w:rPr>
          <w:lang w:eastAsia="ru-RU" w:bidi="ru-RU"/>
        </w:rPr>
        <w:t xml:space="preserve">якостей </w:t>
      </w:r>
      <w:r>
        <w:t xml:space="preserve">жінок </w:t>
      </w:r>
      <w:r w:rsidRPr="005B58C1">
        <w:rPr>
          <w:lang w:eastAsia="ru-RU" w:bidi="ru-RU"/>
        </w:rPr>
        <w:t xml:space="preserve">в контактних видах </w:t>
      </w:r>
      <w:r>
        <w:t>східних єдиноборств</w:t>
      </w:r>
      <w:r w:rsidR="00CF6F59">
        <w:t>.</w:t>
      </w:r>
      <w:r>
        <w:t xml:space="preserve"> </w:t>
      </w:r>
      <w:r w:rsidRPr="00CF6F59">
        <w:rPr>
          <w:i/>
        </w:rPr>
        <w:t xml:space="preserve">Педагогіка, психологія </w:t>
      </w:r>
      <w:r w:rsidRPr="00CF6F59">
        <w:rPr>
          <w:i/>
          <w:lang w:eastAsia="ru-RU" w:bidi="ru-RU"/>
        </w:rPr>
        <w:t xml:space="preserve">та </w:t>
      </w:r>
      <w:r w:rsidRPr="00CF6F59">
        <w:rPr>
          <w:i/>
        </w:rPr>
        <w:t xml:space="preserve">медико-біологічні </w:t>
      </w:r>
      <w:r w:rsidRPr="00CF6F59">
        <w:rPr>
          <w:i/>
          <w:lang w:eastAsia="ru-RU" w:bidi="ru-RU"/>
        </w:rPr>
        <w:t>проблеми</w:t>
      </w:r>
      <w:r w:rsidR="00CF6F59" w:rsidRPr="00CF6F59">
        <w:rPr>
          <w:i/>
          <w:lang w:eastAsia="ru-RU" w:bidi="ru-RU"/>
        </w:rPr>
        <w:t xml:space="preserve"> </w:t>
      </w:r>
      <w:r w:rsidRPr="00CF6F59">
        <w:rPr>
          <w:i/>
        </w:rPr>
        <w:t>фізичного виховання і спорту</w:t>
      </w:r>
      <w:r w:rsidR="00CF6F59">
        <w:t xml:space="preserve">. Харків: ХОВНОКУ-ХДАДМ, 2010. </w:t>
      </w:r>
      <w:r w:rsidRPr="00CF6F59">
        <w:t xml:space="preserve">№ </w:t>
      </w:r>
      <w:r w:rsidR="00CF6F59">
        <w:t xml:space="preserve">7. </w:t>
      </w:r>
      <w:r>
        <w:t>С. 88 - 91.</w:t>
      </w:r>
    </w:p>
    <w:p w:rsidR="004A37B8" w:rsidRDefault="004A37B8" w:rsidP="004A37B8">
      <w:pPr>
        <w:pStyle w:val="1"/>
        <w:numPr>
          <w:ilvl w:val="0"/>
          <w:numId w:val="37"/>
        </w:numPr>
        <w:tabs>
          <w:tab w:val="left" w:pos="1272"/>
        </w:tabs>
        <w:ind w:firstLine="740"/>
        <w:jc w:val="both"/>
      </w:pPr>
      <w:proofErr w:type="spellStart"/>
      <w:r>
        <w:t>Дегтярев</w:t>
      </w:r>
      <w:proofErr w:type="spellEnd"/>
      <w:r>
        <w:t xml:space="preserve"> И. П. </w:t>
      </w:r>
      <w:proofErr w:type="spellStart"/>
      <w:r>
        <w:t>Тренированность</w:t>
      </w:r>
      <w:proofErr w:type="spellEnd"/>
      <w:r>
        <w:t xml:space="preserve"> </w:t>
      </w:r>
      <w:proofErr w:type="spellStart"/>
      <w:r>
        <w:t>боксеров</w:t>
      </w:r>
      <w:proofErr w:type="spellEnd"/>
      <w:r w:rsidR="00CF6F59">
        <w:t xml:space="preserve">. </w:t>
      </w:r>
      <w:proofErr w:type="spellStart"/>
      <w:r w:rsidR="00CF6F59">
        <w:t>Киев</w:t>
      </w:r>
      <w:proofErr w:type="spellEnd"/>
      <w:r>
        <w:t>:</w:t>
      </w:r>
      <w:r>
        <w:br/>
      </w:r>
      <w:proofErr w:type="spellStart"/>
      <w:r>
        <w:t>Здоровье</w:t>
      </w:r>
      <w:proofErr w:type="spellEnd"/>
      <w:r>
        <w:t>,</w:t>
      </w:r>
      <w:r w:rsidR="00CF6F59">
        <w:t xml:space="preserve"> 1985. </w:t>
      </w:r>
      <w:r>
        <w:t>232 с.</w:t>
      </w:r>
    </w:p>
    <w:p w:rsidR="004A37B8" w:rsidRDefault="004A37B8" w:rsidP="004A37B8">
      <w:pPr>
        <w:pStyle w:val="1"/>
        <w:numPr>
          <w:ilvl w:val="0"/>
          <w:numId w:val="37"/>
        </w:numPr>
        <w:tabs>
          <w:tab w:val="left" w:pos="1272"/>
        </w:tabs>
        <w:ind w:firstLine="740"/>
        <w:jc w:val="both"/>
      </w:pPr>
      <w:proofErr w:type="spellStart"/>
      <w:r>
        <w:t>Демин</w:t>
      </w:r>
      <w:proofErr w:type="spellEnd"/>
      <w:r>
        <w:t xml:space="preserve"> И. В.</w:t>
      </w:r>
      <w:r w:rsidR="00CF6F59">
        <w:t>,</w:t>
      </w:r>
      <w:r>
        <w:t xml:space="preserve"> </w:t>
      </w:r>
      <w:r w:rsidR="00CF6F59">
        <w:t xml:space="preserve">Степанов М. Ю. </w:t>
      </w:r>
      <w:r>
        <w:t xml:space="preserve">Методика </w:t>
      </w:r>
      <w:proofErr w:type="spellStart"/>
      <w:r>
        <w:t>инд</w:t>
      </w:r>
      <w:r w:rsidR="00CF6F59">
        <w:t>ивидуально-групповой</w:t>
      </w:r>
      <w:proofErr w:type="spellEnd"/>
      <w:r w:rsidR="00CF6F59">
        <w:t xml:space="preserve"> підготовки </w:t>
      </w:r>
      <w:proofErr w:type="spellStart"/>
      <w:r>
        <w:t>кикбоксеров</w:t>
      </w:r>
      <w:proofErr w:type="spellEnd"/>
      <w:r>
        <w:t xml:space="preserve">, </w:t>
      </w:r>
      <w:proofErr w:type="spellStart"/>
      <w:r>
        <w:t>основанная</w:t>
      </w:r>
      <w:proofErr w:type="spellEnd"/>
      <w:r>
        <w:t xml:space="preserve"> на </w:t>
      </w:r>
      <w:proofErr w:type="spellStart"/>
      <w:r>
        <w:t>особенностях</w:t>
      </w:r>
      <w:proofErr w:type="spellEnd"/>
      <w:r>
        <w:t xml:space="preserve"> </w:t>
      </w:r>
      <w:r>
        <w:rPr>
          <w:lang w:val="ru-RU" w:eastAsia="ru-RU" w:bidi="ru-RU"/>
        </w:rPr>
        <w:t xml:space="preserve">индивидуальных </w:t>
      </w:r>
      <w:r w:rsidR="00CF6F59">
        <w:t xml:space="preserve">стилів </w:t>
      </w:r>
      <w:proofErr w:type="spellStart"/>
      <w:r>
        <w:t>соревновательной</w:t>
      </w:r>
      <w:proofErr w:type="spellEnd"/>
      <w:r>
        <w:t xml:space="preserve"> </w:t>
      </w:r>
      <w:proofErr w:type="spellStart"/>
      <w:r>
        <w:t>деятельности</w:t>
      </w:r>
      <w:proofErr w:type="spellEnd"/>
      <w:r w:rsidR="00CF6F59">
        <w:t>.</w:t>
      </w:r>
      <w:r>
        <w:t xml:space="preserve"> </w:t>
      </w:r>
      <w:proofErr w:type="spellStart"/>
      <w:r w:rsidR="00CF6F59" w:rsidRPr="00CF6F59">
        <w:rPr>
          <w:i/>
        </w:rPr>
        <w:t>Теория</w:t>
      </w:r>
      <w:proofErr w:type="spellEnd"/>
      <w:r w:rsidR="00CF6F59" w:rsidRPr="00CF6F59">
        <w:rPr>
          <w:i/>
        </w:rPr>
        <w:t xml:space="preserve"> и </w:t>
      </w:r>
      <w:r w:rsidRPr="00CF6F59">
        <w:rPr>
          <w:i/>
        </w:rPr>
        <w:t xml:space="preserve">практика </w:t>
      </w:r>
      <w:proofErr w:type="spellStart"/>
      <w:r w:rsidRPr="00CF6F59">
        <w:rPr>
          <w:i/>
        </w:rPr>
        <w:t>физической</w:t>
      </w:r>
      <w:proofErr w:type="spellEnd"/>
      <w:r w:rsidRPr="00CF6F59">
        <w:rPr>
          <w:i/>
        </w:rPr>
        <w:t xml:space="preserve"> </w:t>
      </w:r>
      <w:r w:rsidRPr="00CF6F59">
        <w:rPr>
          <w:i/>
          <w:lang w:val="ru-RU" w:eastAsia="ru-RU" w:bidi="ru-RU"/>
        </w:rPr>
        <w:t>культуры.</w:t>
      </w:r>
      <w:r w:rsidR="00CF6F59">
        <w:t xml:space="preserve"> 2009. № 10. </w:t>
      </w:r>
      <w:r>
        <w:t>С. 69 - 71.</w:t>
      </w:r>
    </w:p>
    <w:p w:rsidR="004A37B8" w:rsidRDefault="004A37B8" w:rsidP="004A37B8">
      <w:pPr>
        <w:pStyle w:val="1"/>
        <w:numPr>
          <w:ilvl w:val="0"/>
          <w:numId w:val="37"/>
        </w:numPr>
        <w:tabs>
          <w:tab w:val="left" w:pos="1272"/>
        </w:tabs>
        <w:ind w:firstLine="740"/>
        <w:jc w:val="both"/>
      </w:pPr>
      <w:proofErr w:type="spellStart"/>
      <w:r>
        <w:t>Деркаченко</w:t>
      </w:r>
      <w:proofErr w:type="spellEnd"/>
      <w:r>
        <w:t xml:space="preserve"> И. В. </w:t>
      </w:r>
      <w:proofErr w:type="spellStart"/>
      <w:r>
        <w:t>Особенности</w:t>
      </w:r>
      <w:proofErr w:type="spellEnd"/>
      <w:r>
        <w:t xml:space="preserve"> </w:t>
      </w:r>
      <w:proofErr w:type="spellStart"/>
      <w:r>
        <w:t>специальной</w:t>
      </w:r>
      <w:proofErr w:type="spellEnd"/>
      <w:r>
        <w:t xml:space="preserve"> </w:t>
      </w:r>
      <w:proofErr w:type="spellStart"/>
      <w:r>
        <w:t>физической</w:t>
      </w:r>
      <w:proofErr w:type="spellEnd"/>
      <w:r>
        <w:br/>
      </w:r>
      <w:proofErr w:type="spellStart"/>
      <w:r>
        <w:t>подготовленности</w:t>
      </w:r>
      <w:proofErr w:type="spellEnd"/>
      <w:r>
        <w:t xml:space="preserve"> </w:t>
      </w:r>
      <w:proofErr w:type="spellStart"/>
      <w:r>
        <w:t>кикбоксеров</w:t>
      </w:r>
      <w:proofErr w:type="spellEnd"/>
      <w:r>
        <w:t xml:space="preserve"> </w:t>
      </w:r>
      <w:proofErr w:type="spellStart"/>
      <w:r>
        <w:t>универсального</w:t>
      </w:r>
      <w:proofErr w:type="spellEnd"/>
      <w:r>
        <w:t xml:space="preserve"> стиля (</w:t>
      </w:r>
      <w:proofErr w:type="spellStart"/>
      <w:r>
        <w:t>средняя</w:t>
      </w:r>
      <w:proofErr w:type="spellEnd"/>
      <w:r>
        <w:t xml:space="preserve"> </w:t>
      </w:r>
      <w:proofErr w:type="spellStart"/>
      <w:r>
        <w:t>весовая</w:t>
      </w:r>
      <w:proofErr w:type="spellEnd"/>
      <w:r>
        <w:br/>
      </w:r>
      <w:proofErr w:type="spellStart"/>
      <w:r w:rsidR="00A00577">
        <w:rPr>
          <w:lang w:eastAsia="ru-RU" w:bidi="ru-RU"/>
        </w:rPr>
        <w:t>категория</w:t>
      </w:r>
      <w:proofErr w:type="spellEnd"/>
      <w:r w:rsidR="00A00577" w:rsidRPr="00A00577">
        <w:rPr>
          <w:i/>
          <w:lang w:eastAsia="ru-RU" w:bidi="ru-RU"/>
        </w:rPr>
        <w:t xml:space="preserve">). </w:t>
      </w:r>
      <w:proofErr w:type="spellStart"/>
      <w:r w:rsidRPr="00A00577">
        <w:rPr>
          <w:i/>
          <w:lang w:val="en-US" w:bidi="en-US"/>
        </w:rPr>
        <w:t>Cultura</w:t>
      </w:r>
      <w:proofErr w:type="spellEnd"/>
      <w:r w:rsidRPr="00A00577">
        <w:rPr>
          <w:i/>
          <w:lang w:bidi="en-US"/>
        </w:rPr>
        <w:t xml:space="preserve"> </w:t>
      </w:r>
      <w:proofErr w:type="spellStart"/>
      <w:r w:rsidRPr="00A00577">
        <w:rPr>
          <w:i/>
          <w:lang w:val="en-US" w:bidi="en-US"/>
        </w:rPr>
        <w:t>fizica</w:t>
      </w:r>
      <w:proofErr w:type="spellEnd"/>
      <w:r w:rsidRPr="00A00577">
        <w:rPr>
          <w:i/>
          <w:lang w:bidi="en-US"/>
        </w:rPr>
        <w:t xml:space="preserve">: </w:t>
      </w:r>
      <w:proofErr w:type="spellStart"/>
      <w:r w:rsidRPr="00A00577">
        <w:rPr>
          <w:i/>
          <w:lang w:val="en-US" w:bidi="en-US"/>
        </w:rPr>
        <w:t>problemele</w:t>
      </w:r>
      <w:proofErr w:type="spellEnd"/>
      <w:r w:rsidRPr="00A00577">
        <w:rPr>
          <w:i/>
          <w:lang w:bidi="en-US"/>
        </w:rPr>
        <w:t xml:space="preserve"> </w:t>
      </w:r>
      <w:proofErr w:type="spellStart"/>
      <w:r w:rsidRPr="00A00577">
        <w:rPr>
          <w:i/>
          <w:lang w:val="en-US" w:bidi="en-US"/>
        </w:rPr>
        <w:t>stiintilice</w:t>
      </w:r>
      <w:proofErr w:type="spellEnd"/>
      <w:r w:rsidRPr="00A00577">
        <w:rPr>
          <w:i/>
          <w:lang w:bidi="en-US"/>
        </w:rPr>
        <w:t xml:space="preserve"> </w:t>
      </w:r>
      <w:r w:rsidRPr="00A00577">
        <w:rPr>
          <w:i/>
          <w:lang w:val="en-US" w:bidi="en-US"/>
        </w:rPr>
        <w:t>ale</w:t>
      </w:r>
      <w:r w:rsidR="00A00577" w:rsidRPr="00A00577">
        <w:rPr>
          <w:i/>
          <w:lang w:bidi="en-US"/>
        </w:rPr>
        <w:t xml:space="preserve"> </w:t>
      </w:r>
      <w:proofErr w:type="spellStart"/>
      <w:r w:rsidRPr="00A00577">
        <w:rPr>
          <w:i/>
          <w:lang w:val="en-US" w:bidi="en-US"/>
        </w:rPr>
        <w:t>rnvajamantului</w:t>
      </w:r>
      <w:proofErr w:type="spellEnd"/>
      <w:r w:rsidRPr="00A00577">
        <w:rPr>
          <w:i/>
          <w:lang w:bidi="en-US"/>
        </w:rPr>
        <w:t xml:space="preserve"> </w:t>
      </w:r>
      <w:proofErr w:type="spellStart"/>
      <w:r w:rsidRPr="00A00577">
        <w:rPr>
          <w:i/>
          <w:lang w:val="en-US" w:bidi="en-US"/>
        </w:rPr>
        <w:t>si</w:t>
      </w:r>
      <w:proofErr w:type="spellEnd"/>
      <w:r w:rsidRPr="00A00577">
        <w:rPr>
          <w:i/>
          <w:lang w:bidi="en-US"/>
        </w:rPr>
        <w:t xml:space="preserve"> </w:t>
      </w:r>
      <w:proofErr w:type="spellStart"/>
      <w:proofErr w:type="gramStart"/>
      <w:r w:rsidRPr="00A00577">
        <w:rPr>
          <w:i/>
          <w:lang w:val="en-US" w:bidi="en-US"/>
        </w:rPr>
        <w:t>sportului</w:t>
      </w:r>
      <w:proofErr w:type="spellEnd"/>
      <w:r w:rsidRPr="00A00577">
        <w:rPr>
          <w:i/>
          <w:lang w:bidi="en-US"/>
        </w:rPr>
        <w:t xml:space="preserve"> :</w:t>
      </w:r>
      <w:proofErr w:type="gramEnd"/>
      <w:r w:rsidRPr="00A00577">
        <w:rPr>
          <w:i/>
          <w:lang w:bidi="en-US"/>
        </w:rPr>
        <w:t xml:space="preserve"> </w:t>
      </w:r>
      <w:proofErr w:type="spellStart"/>
      <w:r w:rsidRPr="00A00577">
        <w:rPr>
          <w:i/>
          <w:lang w:val="en-US" w:bidi="en-US"/>
        </w:rPr>
        <w:t>Tezele</w:t>
      </w:r>
      <w:proofErr w:type="spellEnd"/>
      <w:r w:rsidRPr="00A00577">
        <w:rPr>
          <w:i/>
          <w:lang w:bidi="en-US"/>
        </w:rPr>
        <w:t xml:space="preserve"> </w:t>
      </w:r>
      <w:r w:rsidRPr="00A00577">
        <w:rPr>
          <w:i/>
          <w:lang w:val="en-US" w:bidi="en-US"/>
        </w:rPr>
        <w:t>conf</w:t>
      </w:r>
      <w:r w:rsidRPr="00A00577">
        <w:rPr>
          <w:i/>
          <w:lang w:bidi="en-US"/>
        </w:rPr>
        <w:t xml:space="preserve">. </w:t>
      </w:r>
      <w:proofErr w:type="spellStart"/>
      <w:r w:rsidRPr="00A00577">
        <w:rPr>
          <w:i/>
          <w:lang w:val="en-US" w:bidi="en-US"/>
        </w:rPr>
        <w:t>stiint</w:t>
      </w:r>
      <w:proofErr w:type="spellEnd"/>
      <w:r w:rsidRPr="00A00577">
        <w:rPr>
          <w:i/>
          <w:lang w:bidi="en-US"/>
        </w:rPr>
        <w:t xml:space="preserve">. </w:t>
      </w:r>
      <w:proofErr w:type="spellStart"/>
      <w:r w:rsidRPr="00A00577">
        <w:rPr>
          <w:i/>
          <w:lang w:val="en-US" w:bidi="en-US"/>
        </w:rPr>
        <w:t>Internationale</w:t>
      </w:r>
      <w:proofErr w:type="spellEnd"/>
      <w:r w:rsidR="00A00577" w:rsidRPr="00A00577">
        <w:rPr>
          <w:i/>
          <w:lang w:val="en-US" w:bidi="en-US"/>
        </w:rPr>
        <w:t>.</w:t>
      </w:r>
      <w:r w:rsidR="00A00577">
        <w:rPr>
          <w:lang w:val="en-US" w:bidi="en-US"/>
        </w:rPr>
        <w:t xml:space="preserve"> Chisinau:</w:t>
      </w:r>
      <w:r w:rsidR="00A00577">
        <w:rPr>
          <w:lang w:bidi="en-US"/>
        </w:rPr>
        <w:t xml:space="preserve"> </w:t>
      </w:r>
      <w:r w:rsidR="00A00577">
        <w:rPr>
          <w:lang w:val="en-US" w:bidi="en-US"/>
        </w:rPr>
        <w:t xml:space="preserve">USEFS, 2007. </w:t>
      </w:r>
      <w:r>
        <w:t xml:space="preserve">С. </w:t>
      </w:r>
      <w:r>
        <w:rPr>
          <w:lang w:val="en-US" w:bidi="en-US"/>
        </w:rPr>
        <w:t>270 - 273.</w:t>
      </w:r>
    </w:p>
    <w:p w:rsidR="004A37B8" w:rsidRDefault="004A37B8" w:rsidP="004A37B8">
      <w:pPr>
        <w:pStyle w:val="1"/>
        <w:numPr>
          <w:ilvl w:val="0"/>
          <w:numId w:val="37"/>
        </w:numPr>
        <w:tabs>
          <w:tab w:val="left" w:pos="1272"/>
        </w:tabs>
        <w:ind w:firstLine="740"/>
        <w:jc w:val="both"/>
      </w:pPr>
      <w:proofErr w:type="spellStart"/>
      <w:r>
        <w:t>Дорощук</w:t>
      </w:r>
      <w:proofErr w:type="spellEnd"/>
      <w:r>
        <w:t xml:space="preserve"> О. О. Окремі аспекти психологічної підготовки учня</w:t>
      </w:r>
      <w:r>
        <w:br/>
      </w:r>
      <w:r>
        <w:lastRenderedPageBreak/>
        <w:t>карате</w:t>
      </w:r>
      <w:r w:rsidR="00A00577">
        <w:t xml:space="preserve">. </w:t>
      </w:r>
      <w:r w:rsidRPr="00A00577">
        <w:rPr>
          <w:i/>
        </w:rPr>
        <w:t>Концепція розвитку галузі фізичного виховання і</w:t>
      </w:r>
      <w:r w:rsidR="00A00577" w:rsidRPr="00A00577">
        <w:rPr>
          <w:i/>
        </w:rPr>
        <w:t xml:space="preserve"> </w:t>
      </w:r>
      <w:r w:rsidRPr="00A00577">
        <w:rPr>
          <w:i/>
        </w:rPr>
        <w:t>спорту в Україні</w:t>
      </w:r>
      <w:r w:rsidR="00A00577" w:rsidRPr="00A00577">
        <w:rPr>
          <w:i/>
        </w:rPr>
        <w:t>.</w:t>
      </w:r>
      <w:r w:rsidRPr="005B58C1">
        <w:rPr>
          <w:lang w:bidi="en-US"/>
        </w:rPr>
        <w:t xml:space="preserve"> </w:t>
      </w:r>
      <w:r>
        <w:t xml:space="preserve">Рівне, </w:t>
      </w:r>
      <w:r w:rsidR="00A00577">
        <w:rPr>
          <w:lang w:bidi="en-US"/>
        </w:rPr>
        <w:t xml:space="preserve">2009. № 6(1). </w:t>
      </w:r>
      <w:r>
        <w:t xml:space="preserve">С. </w:t>
      </w:r>
      <w:r w:rsidRPr="005B58C1">
        <w:rPr>
          <w:lang w:bidi="en-US"/>
        </w:rPr>
        <w:t>144 - 120.</w:t>
      </w:r>
    </w:p>
    <w:p w:rsidR="004A37B8" w:rsidRDefault="004A37B8" w:rsidP="004A37B8">
      <w:pPr>
        <w:pStyle w:val="1"/>
        <w:numPr>
          <w:ilvl w:val="0"/>
          <w:numId w:val="37"/>
        </w:numPr>
        <w:tabs>
          <w:tab w:val="left" w:pos="1272"/>
        </w:tabs>
        <w:ind w:firstLine="740"/>
        <w:jc w:val="both"/>
      </w:pPr>
      <w:proofErr w:type="spellStart"/>
      <w:r>
        <w:t>Дубовой</w:t>
      </w:r>
      <w:proofErr w:type="spellEnd"/>
      <w:r>
        <w:t xml:space="preserve"> В. В. Показники силових і </w:t>
      </w:r>
      <w:proofErr w:type="spellStart"/>
      <w:r>
        <w:t>швидкісно</w:t>
      </w:r>
      <w:proofErr w:type="spellEnd"/>
      <w:r>
        <w:t>-силових якостей</w:t>
      </w:r>
      <w:r>
        <w:br/>
      </w:r>
      <w:proofErr w:type="spellStart"/>
      <w:r>
        <w:t>пауерліфтерів</w:t>
      </w:r>
      <w:proofErr w:type="spellEnd"/>
      <w:r>
        <w:t xml:space="preserve"> високої кваліфікації</w:t>
      </w:r>
      <w:r w:rsidR="00A00577">
        <w:t>.</w:t>
      </w:r>
      <w:r>
        <w:t xml:space="preserve"> </w:t>
      </w:r>
      <w:r w:rsidR="00A00577" w:rsidRPr="00A00577">
        <w:rPr>
          <w:i/>
        </w:rPr>
        <w:t xml:space="preserve">Вісник </w:t>
      </w:r>
      <w:r w:rsidRPr="00A00577">
        <w:rPr>
          <w:i/>
        </w:rPr>
        <w:t>Чернігівського національ</w:t>
      </w:r>
      <w:r w:rsidR="00A00577" w:rsidRPr="00A00577">
        <w:rPr>
          <w:i/>
        </w:rPr>
        <w:t xml:space="preserve">ного педагогічного університету </w:t>
      </w:r>
      <w:r w:rsidRPr="00A00577">
        <w:rPr>
          <w:i/>
        </w:rPr>
        <w:t>імені Т. Г. Шевченка</w:t>
      </w:r>
      <w:r w:rsidR="00A00577">
        <w:t>.</w:t>
      </w:r>
      <w:r>
        <w:t xml:space="preserve"> </w:t>
      </w:r>
      <w:r w:rsidR="00A00577">
        <w:t>Чернігів</w:t>
      </w:r>
      <w:r w:rsidRPr="005B58C1">
        <w:rPr>
          <w:lang w:bidi="en-US"/>
        </w:rPr>
        <w:t xml:space="preserve">: </w:t>
      </w:r>
      <w:r>
        <w:t xml:space="preserve">ЧНПУ, </w:t>
      </w:r>
      <w:r w:rsidR="00A00577">
        <w:rPr>
          <w:lang w:bidi="en-US"/>
        </w:rPr>
        <w:t xml:space="preserve">2013. </w:t>
      </w:r>
      <w:proofErr w:type="spellStart"/>
      <w:r>
        <w:t>Вип</w:t>
      </w:r>
      <w:proofErr w:type="spellEnd"/>
      <w:r>
        <w:t xml:space="preserve">. </w:t>
      </w:r>
      <w:r w:rsidR="00A00577">
        <w:rPr>
          <w:lang w:bidi="en-US"/>
        </w:rPr>
        <w:t xml:space="preserve">107. </w:t>
      </w:r>
      <w:r>
        <w:t xml:space="preserve">Т. </w:t>
      </w:r>
      <w:proofErr w:type="gramStart"/>
      <w:r>
        <w:rPr>
          <w:lang w:val="en-US" w:bidi="en-US"/>
        </w:rPr>
        <w:t>II</w:t>
      </w:r>
      <w:r w:rsidR="00A00577">
        <w:rPr>
          <w:lang w:bidi="en-US"/>
        </w:rPr>
        <w:t xml:space="preserve"> .</w:t>
      </w:r>
      <w:proofErr w:type="gramEnd"/>
      <w:r w:rsidR="00A00577">
        <w:rPr>
          <w:lang w:bidi="en-US"/>
        </w:rPr>
        <w:t xml:space="preserve"> </w:t>
      </w:r>
      <w:r>
        <w:t xml:space="preserve">С. </w:t>
      </w:r>
      <w:r w:rsidRPr="00A00577">
        <w:rPr>
          <w:lang w:bidi="en-US"/>
        </w:rPr>
        <w:t>363 - 365.</w:t>
      </w:r>
    </w:p>
    <w:p w:rsidR="004A37B8" w:rsidRDefault="004A37B8" w:rsidP="004A37B8">
      <w:pPr>
        <w:pStyle w:val="1"/>
        <w:numPr>
          <w:ilvl w:val="0"/>
          <w:numId w:val="37"/>
        </w:numPr>
        <w:tabs>
          <w:tab w:val="left" w:pos="1272"/>
        </w:tabs>
        <w:ind w:firstLine="740"/>
        <w:jc w:val="both"/>
      </w:pPr>
      <w:proofErr w:type="spellStart"/>
      <w:r>
        <w:t>Еганов</w:t>
      </w:r>
      <w:proofErr w:type="spellEnd"/>
      <w:r>
        <w:t xml:space="preserve"> В. А. Методика </w:t>
      </w:r>
      <w:proofErr w:type="spellStart"/>
      <w:r>
        <w:t>обучения</w:t>
      </w:r>
      <w:proofErr w:type="spellEnd"/>
      <w:r>
        <w:t xml:space="preserve"> </w:t>
      </w:r>
      <w:r>
        <w:rPr>
          <w:lang w:val="ru-RU" w:eastAsia="ru-RU" w:bidi="ru-RU"/>
        </w:rPr>
        <w:t xml:space="preserve">защитным </w:t>
      </w:r>
      <w:proofErr w:type="spellStart"/>
      <w:r>
        <w:t>технико-тактическим</w:t>
      </w:r>
      <w:proofErr w:type="spellEnd"/>
      <w:r>
        <w:br/>
      </w:r>
      <w:proofErr w:type="spellStart"/>
      <w:r>
        <w:t>действиям</w:t>
      </w:r>
      <w:proofErr w:type="spellEnd"/>
      <w:r>
        <w:t xml:space="preserve"> в </w:t>
      </w:r>
      <w:proofErr w:type="spellStart"/>
      <w:r>
        <w:t>кикбоксинге</w:t>
      </w:r>
      <w:proofErr w:type="spellEnd"/>
      <w:r w:rsidR="002B5EF1">
        <w:t>.</w:t>
      </w:r>
      <w:r>
        <w:t xml:space="preserve"> </w:t>
      </w:r>
      <w:proofErr w:type="spellStart"/>
      <w:r>
        <w:t>Челябинск</w:t>
      </w:r>
      <w:proofErr w:type="spellEnd"/>
      <w:r>
        <w:t xml:space="preserve">, </w:t>
      </w:r>
      <w:r w:rsidR="002B5EF1">
        <w:rPr>
          <w:lang w:val="ru-RU" w:bidi="en-US"/>
        </w:rPr>
        <w:t xml:space="preserve">2005. </w:t>
      </w:r>
      <w:r w:rsidRPr="005B58C1">
        <w:rPr>
          <w:lang w:val="ru-RU" w:bidi="en-US"/>
        </w:rPr>
        <w:t xml:space="preserve">171 </w:t>
      </w:r>
      <w:r>
        <w:t>с.</w:t>
      </w:r>
    </w:p>
    <w:p w:rsidR="004A37B8" w:rsidRDefault="004A37B8" w:rsidP="004A37B8">
      <w:pPr>
        <w:pStyle w:val="1"/>
        <w:numPr>
          <w:ilvl w:val="0"/>
          <w:numId w:val="37"/>
        </w:numPr>
        <w:tabs>
          <w:tab w:val="left" w:pos="1272"/>
        </w:tabs>
        <w:ind w:firstLine="740"/>
        <w:jc w:val="both"/>
      </w:pPr>
      <w:proofErr w:type="spellStart"/>
      <w:r>
        <w:t>Заяшников</w:t>
      </w:r>
      <w:proofErr w:type="spellEnd"/>
      <w:r>
        <w:t xml:space="preserve"> С. И. </w:t>
      </w:r>
      <w:proofErr w:type="spellStart"/>
      <w:r>
        <w:t>Тайский</w:t>
      </w:r>
      <w:proofErr w:type="spellEnd"/>
      <w:r>
        <w:t xml:space="preserve"> бокс</w:t>
      </w:r>
      <w:r w:rsidR="002B5EF1">
        <w:t>.</w:t>
      </w:r>
      <w:r w:rsidRPr="005B58C1">
        <w:rPr>
          <w:lang w:val="ru-RU" w:bidi="en-US"/>
        </w:rPr>
        <w:t xml:space="preserve"> </w:t>
      </w:r>
      <w:r w:rsidR="002B5EF1">
        <w:t>Москва</w:t>
      </w:r>
      <w:r w:rsidRPr="005B58C1">
        <w:rPr>
          <w:lang w:val="ru-RU" w:bidi="en-US"/>
        </w:rPr>
        <w:t xml:space="preserve">: </w:t>
      </w:r>
      <w:r w:rsidR="002B5EF1">
        <w:t>Терра-</w:t>
      </w:r>
      <w:r>
        <w:t xml:space="preserve">Спорт, </w:t>
      </w:r>
      <w:r w:rsidR="002B5EF1">
        <w:rPr>
          <w:lang w:val="ru-RU" w:bidi="en-US"/>
        </w:rPr>
        <w:t xml:space="preserve">2002. </w:t>
      </w:r>
      <w:r w:rsidRPr="005B58C1">
        <w:rPr>
          <w:lang w:val="ru-RU" w:bidi="en-US"/>
        </w:rPr>
        <w:t xml:space="preserve">166 </w:t>
      </w:r>
      <w:r>
        <w:t>с.</w:t>
      </w:r>
    </w:p>
    <w:p w:rsidR="004A37B8" w:rsidRPr="002B5EF1" w:rsidRDefault="004A37B8" w:rsidP="002B5EF1">
      <w:pPr>
        <w:pStyle w:val="a9"/>
        <w:numPr>
          <w:ilvl w:val="0"/>
          <w:numId w:val="37"/>
        </w:numPr>
        <w:tabs>
          <w:tab w:val="left" w:pos="1276"/>
        </w:tabs>
        <w:ind w:left="0" w:firstLine="709"/>
        <w:jc w:val="both"/>
        <w:rPr>
          <w:rFonts w:ascii="Times New Roman" w:hAnsi="Times New Roman"/>
          <w:sz w:val="28"/>
          <w:szCs w:val="28"/>
        </w:rPr>
      </w:pPr>
      <w:proofErr w:type="spellStart"/>
      <w:r w:rsidRPr="002B5EF1">
        <w:rPr>
          <w:rFonts w:ascii="Times New Roman" w:hAnsi="Times New Roman"/>
          <w:sz w:val="28"/>
          <w:szCs w:val="28"/>
        </w:rPr>
        <w:t>Зеркин</w:t>
      </w:r>
      <w:proofErr w:type="spellEnd"/>
      <w:r w:rsidRPr="002B5EF1">
        <w:rPr>
          <w:rFonts w:ascii="Times New Roman" w:hAnsi="Times New Roman"/>
          <w:sz w:val="28"/>
          <w:szCs w:val="28"/>
        </w:rPr>
        <w:t xml:space="preserve"> Ф. Х.</w:t>
      </w:r>
      <w:proofErr w:type="gramStart"/>
      <w:r w:rsidR="002B5EF1" w:rsidRPr="002B5EF1">
        <w:rPr>
          <w:rFonts w:ascii="Times New Roman" w:hAnsi="Times New Roman"/>
          <w:sz w:val="28"/>
          <w:szCs w:val="28"/>
        </w:rPr>
        <w:t xml:space="preserve">, </w:t>
      </w:r>
      <w:r w:rsidRPr="002B5EF1">
        <w:rPr>
          <w:rFonts w:ascii="Times New Roman" w:hAnsi="Times New Roman"/>
          <w:sz w:val="28"/>
          <w:szCs w:val="28"/>
        </w:rPr>
        <w:t xml:space="preserve"> </w:t>
      </w:r>
      <w:r w:rsidR="002B5EF1" w:rsidRPr="002B5EF1">
        <w:rPr>
          <w:rFonts w:ascii="Times New Roman" w:hAnsi="Times New Roman"/>
          <w:sz w:val="28"/>
          <w:szCs w:val="28"/>
        </w:rPr>
        <w:t>Демин</w:t>
      </w:r>
      <w:proofErr w:type="gramEnd"/>
      <w:r w:rsidR="002B5EF1" w:rsidRPr="002B5EF1">
        <w:rPr>
          <w:rFonts w:ascii="Times New Roman" w:hAnsi="Times New Roman"/>
          <w:sz w:val="28"/>
          <w:szCs w:val="28"/>
        </w:rPr>
        <w:t xml:space="preserve"> И. В., </w:t>
      </w:r>
      <w:proofErr w:type="spellStart"/>
      <w:r w:rsidR="002B5EF1" w:rsidRPr="002B5EF1">
        <w:rPr>
          <w:rFonts w:ascii="Times New Roman" w:hAnsi="Times New Roman"/>
          <w:sz w:val="28"/>
          <w:szCs w:val="28"/>
        </w:rPr>
        <w:t>Миткевич</w:t>
      </w:r>
      <w:proofErr w:type="spellEnd"/>
      <w:r w:rsidR="002B5EF1" w:rsidRPr="002B5EF1">
        <w:rPr>
          <w:rFonts w:ascii="Times New Roman" w:hAnsi="Times New Roman"/>
          <w:sz w:val="28"/>
          <w:szCs w:val="28"/>
        </w:rPr>
        <w:t xml:space="preserve"> А. Г., Степанов М. Ю. </w:t>
      </w:r>
      <w:r w:rsidRPr="002B5EF1">
        <w:rPr>
          <w:rFonts w:ascii="Times New Roman" w:hAnsi="Times New Roman"/>
          <w:sz w:val="28"/>
          <w:szCs w:val="28"/>
        </w:rPr>
        <w:t>Индивидуализация</w:t>
      </w:r>
      <w:r w:rsidR="002B5EF1">
        <w:rPr>
          <w:rFonts w:ascii="Times New Roman" w:hAnsi="Times New Roman"/>
          <w:sz w:val="28"/>
          <w:szCs w:val="28"/>
          <w:lang w:val="uk-UA"/>
        </w:rPr>
        <w:t xml:space="preserve"> </w:t>
      </w:r>
      <w:r w:rsidRPr="002B5EF1">
        <w:rPr>
          <w:rFonts w:ascii="Times New Roman" w:hAnsi="Times New Roman"/>
          <w:sz w:val="28"/>
          <w:szCs w:val="28"/>
        </w:rPr>
        <w:t>предсоревновательной</w:t>
      </w:r>
      <w:r w:rsidR="002B5EF1">
        <w:rPr>
          <w:rFonts w:ascii="Times New Roman" w:hAnsi="Times New Roman"/>
          <w:sz w:val="28"/>
          <w:szCs w:val="28"/>
          <w:lang w:val="uk-UA"/>
        </w:rPr>
        <w:t xml:space="preserve"> </w:t>
      </w:r>
      <w:proofErr w:type="spellStart"/>
      <w:r w:rsidR="002B5EF1" w:rsidRPr="002B5EF1">
        <w:rPr>
          <w:rFonts w:ascii="Times New Roman" w:hAnsi="Times New Roman"/>
          <w:sz w:val="28"/>
          <w:szCs w:val="28"/>
        </w:rPr>
        <w:t>підготовки</w:t>
      </w:r>
      <w:proofErr w:type="spellEnd"/>
      <w:r w:rsidR="002B5EF1">
        <w:rPr>
          <w:rFonts w:ascii="Times New Roman" w:hAnsi="Times New Roman"/>
          <w:sz w:val="28"/>
          <w:szCs w:val="28"/>
          <w:lang w:val="uk-UA"/>
        </w:rPr>
        <w:t xml:space="preserve"> </w:t>
      </w:r>
      <w:proofErr w:type="spellStart"/>
      <w:r w:rsidRPr="002B5EF1">
        <w:rPr>
          <w:rFonts w:ascii="Times New Roman" w:hAnsi="Times New Roman"/>
          <w:sz w:val="28"/>
          <w:szCs w:val="28"/>
        </w:rPr>
        <w:t>высококвали</w:t>
      </w:r>
      <w:proofErr w:type="spellEnd"/>
      <w:r w:rsidR="002B5EF1">
        <w:rPr>
          <w:rFonts w:ascii="Times New Roman" w:hAnsi="Times New Roman"/>
          <w:sz w:val="28"/>
          <w:szCs w:val="28"/>
          <w:lang w:val="uk-UA"/>
        </w:rPr>
        <w:t>-</w:t>
      </w:r>
      <w:proofErr w:type="spellStart"/>
      <w:r w:rsidRPr="002B5EF1">
        <w:rPr>
          <w:rFonts w:ascii="Times New Roman" w:hAnsi="Times New Roman"/>
          <w:sz w:val="28"/>
          <w:szCs w:val="28"/>
        </w:rPr>
        <w:t>фицированных</w:t>
      </w:r>
      <w:proofErr w:type="spellEnd"/>
      <w:r w:rsidRPr="002B5EF1">
        <w:rPr>
          <w:rFonts w:ascii="Times New Roman" w:hAnsi="Times New Roman"/>
          <w:sz w:val="28"/>
          <w:szCs w:val="28"/>
        </w:rPr>
        <w:t xml:space="preserve"> единоборцев</w:t>
      </w:r>
      <w:r w:rsidR="002B5EF1">
        <w:rPr>
          <w:rFonts w:ascii="Times New Roman" w:hAnsi="Times New Roman"/>
          <w:sz w:val="28"/>
          <w:szCs w:val="28"/>
          <w:lang w:val="uk-UA"/>
        </w:rPr>
        <w:t xml:space="preserve">. </w:t>
      </w:r>
      <w:r w:rsidR="002B5EF1" w:rsidRPr="002B5EF1">
        <w:rPr>
          <w:rFonts w:ascii="Times New Roman" w:hAnsi="Times New Roman"/>
          <w:i/>
          <w:sz w:val="28"/>
          <w:szCs w:val="28"/>
        </w:rPr>
        <w:t>Теория и практика</w:t>
      </w:r>
      <w:r w:rsidR="002B5EF1" w:rsidRPr="002B5EF1">
        <w:rPr>
          <w:rFonts w:ascii="Times New Roman" w:hAnsi="Times New Roman"/>
          <w:i/>
          <w:sz w:val="28"/>
          <w:szCs w:val="28"/>
          <w:lang w:val="uk-UA"/>
        </w:rPr>
        <w:t xml:space="preserve"> </w:t>
      </w:r>
      <w:r w:rsidRPr="002B5EF1">
        <w:rPr>
          <w:rFonts w:ascii="Times New Roman" w:hAnsi="Times New Roman"/>
          <w:i/>
          <w:sz w:val="28"/>
          <w:szCs w:val="28"/>
        </w:rPr>
        <w:t>физической культуры.</w:t>
      </w:r>
      <w:r w:rsidRPr="002B5EF1">
        <w:rPr>
          <w:rFonts w:ascii="Times New Roman" w:hAnsi="Times New Roman"/>
          <w:sz w:val="28"/>
          <w:szCs w:val="28"/>
        </w:rPr>
        <w:t xml:space="preserve"> </w:t>
      </w:r>
      <w:r w:rsidR="002B5EF1">
        <w:rPr>
          <w:rFonts w:ascii="Times New Roman" w:hAnsi="Times New Roman"/>
          <w:sz w:val="28"/>
          <w:szCs w:val="28"/>
        </w:rPr>
        <w:t xml:space="preserve"> 2010. № 5. </w:t>
      </w:r>
      <w:r w:rsidRPr="002B5EF1">
        <w:rPr>
          <w:rFonts w:ascii="Times New Roman" w:hAnsi="Times New Roman"/>
          <w:sz w:val="28"/>
          <w:szCs w:val="28"/>
        </w:rPr>
        <w:t>С. 77 - 78.</w:t>
      </w:r>
    </w:p>
    <w:p w:rsidR="004A37B8" w:rsidRDefault="004A37B8" w:rsidP="004A37B8">
      <w:pPr>
        <w:pStyle w:val="1"/>
        <w:numPr>
          <w:ilvl w:val="0"/>
          <w:numId w:val="37"/>
        </w:numPr>
        <w:tabs>
          <w:tab w:val="left" w:pos="1272"/>
        </w:tabs>
        <w:ind w:firstLine="720"/>
        <w:jc w:val="both"/>
      </w:pPr>
      <w:r>
        <w:rPr>
          <w:lang w:val="ru-RU" w:eastAsia="ru-RU" w:bidi="ru-RU"/>
        </w:rPr>
        <w:t>Иванов А. Л. Кикбоксинг</w:t>
      </w:r>
      <w:r w:rsidR="00CB1850">
        <w:rPr>
          <w:lang w:val="ru-RU" w:eastAsia="ru-RU" w:bidi="ru-RU"/>
        </w:rPr>
        <w:t xml:space="preserve">. Киев: Книга-Сервис, 1995. </w:t>
      </w:r>
      <w:r>
        <w:rPr>
          <w:lang w:val="ru-RU" w:eastAsia="ru-RU" w:bidi="ru-RU"/>
        </w:rPr>
        <w:t>312 с.</w:t>
      </w:r>
    </w:p>
    <w:p w:rsidR="004A37B8" w:rsidRDefault="004A37B8" w:rsidP="004A37B8">
      <w:pPr>
        <w:pStyle w:val="1"/>
        <w:numPr>
          <w:ilvl w:val="0"/>
          <w:numId w:val="37"/>
        </w:numPr>
        <w:tabs>
          <w:tab w:val="left" w:pos="1272"/>
        </w:tabs>
        <w:ind w:firstLine="720"/>
        <w:jc w:val="both"/>
      </w:pPr>
      <w:r>
        <w:rPr>
          <w:lang w:val="ru-RU" w:eastAsia="ru-RU" w:bidi="ru-RU"/>
        </w:rPr>
        <w:t>Калмыков Е. В. Теория и методика бокса</w:t>
      </w:r>
      <w:r w:rsidR="00CB1850">
        <w:rPr>
          <w:lang w:val="ru-RU" w:eastAsia="ru-RU" w:bidi="ru-RU"/>
        </w:rPr>
        <w:t>.</w:t>
      </w:r>
      <w:r>
        <w:rPr>
          <w:lang w:val="ru-RU" w:eastAsia="ru-RU" w:bidi="ru-RU"/>
        </w:rPr>
        <w:t xml:space="preserve"> </w:t>
      </w:r>
      <w:r w:rsidR="00CB1850">
        <w:rPr>
          <w:lang w:val="ru-RU" w:eastAsia="ru-RU" w:bidi="ru-RU"/>
        </w:rPr>
        <w:t>Москва</w:t>
      </w:r>
      <w:r>
        <w:rPr>
          <w:lang w:val="ru-RU" w:eastAsia="ru-RU" w:bidi="ru-RU"/>
        </w:rPr>
        <w:t xml:space="preserve">: </w:t>
      </w:r>
      <w:proofErr w:type="spellStart"/>
      <w:r>
        <w:rPr>
          <w:lang w:val="ru-RU" w:eastAsia="ru-RU" w:bidi="ru-RU"/>
        </w:rPr>
        <w:t>ФиС</w:t>
      </w:r>
      <w:proofErr w:type="spellEnd"/>
      <w:r>
        <w:rPr>
          <w:lang w:val="ru-RU" w:eastAsia="ru-RU" w:bidi="ru-RU"/>
        </w:rPr>
        <w:t>, 2009. 272 с.</w:t>
      </w:r>
    </w:p>
    <w:p w:rsidR="004A37B8" w:rsidRDefault="004A37B8" w:rsidP="004A37B8">
      <w:pPr>
        <w:pStyle w:val="1"/>
        <w:numPr>
          <w:ilvl w:val="0"/>
          <w:numId w:val="37"/>
        </w:numPr>
        <w:tabs>
          <w:tab w:val="left" w:pos="1272"/>
        </w:tabs>
        <w:ind w:firstLine="720"/>
        <w:jc w:val="both"/>
      </w:pPr>
      <w:proofErr w:type="spellStart"/>
      <w:r w:rsidRPr="005B58C1">
        <w:rPr>
          <w:lang w:eastAsia="ru-RU" w:bidi="ru-RU"/>
        </w:rPr>
        <w:t>Кашевко</w:t>
      </w:r>
      <w:proofErr w:type="spellEnd"/>
      <w:r w:rsidRPr="005B58C1">
        <w:rPr>
          <w:lang w:eastAsia="ru-RU" w:bidi="ru-RU"/>
        </w:rPr>
        <w:t xml:space="preserve"> В. </w:t>
      </w:r>
      <w:r>
        <w:t xml:space="preserve">Аналіз </w:t>
      </w:r>
      <w:r w:rsidRPr="005B58C1">
        <w:rPr>
          <w:lang w:eastAsia="ru-RU" w:bidi="ru-RU"/>
        </w:rPr>
        <w:t xml:space="preserve">структури </w:t>
      </w:r>
      <w:r>
        <w:t>змагальної діяльності і методологія</w:t>
      </w:r>
      <w:r>
        <w:br/>
      </w:r>
      <w:r w:rsidRPr="005B58C1">
        <w:rPr>
          <w:lang w:eastAsia="ru-RU" w:bidi="ru-RU"/>
        </w:rPr>
        <w:t xml:space="preserve">системи навчання складних </w:t>
      </w:r>
      <w:r>
        <w:t xml:space="preserve">техніко-тактичних дій </w:t>
      </w:r>
      <w:r w:rsidRPr="005B58C1">
        <w:rPr>
          <w:lang w:eastAsia="ru-RU" w:bidi="ru-RU"/>
        </w:rPr>
        <w:t xml:space="preserve">у </w:t>
      </w:r>
      <w:r w:rsidR="00CB1850">
        <w:t xml:space="preserve">вільній боротьбі. </w:t>
      </w:r>
      <w:r w:rsidRPr="00CB1850">
        <w:rPr>
          <w:i/>
          <w:lang w:eastAsia="ru-RU" w:bidi="ru-RU"/>
        </w:rPr>
        <w:t xml:space="preserve">Молода спортивна наука </w:t>
      </w:r>
      <w:r w:rsidRPr="00CB1850">
        <w:rPr>
          <w:i/>
        </w:rPr>
        <w:t>України</w:t>
      </w:r>
      <w:r w:rsidR="00CB1850">
        <w:t>.</w:t>
      </w:r>
      <w:r>
        <w:t xml:space="preserve"> Львів, </w:t>
      </w:r>
      <w:r w:rsidR="00CB1850">
        <w:rPr>
          <w:lang w:eastAsia="ru-RU" w:bidi="ru-RU"/>
        </w:rPr>
        <w:t xml:space="preserve">2008. № 1. </w:t>
      </w:r>
      <w:r w:rsidRPr="005B58C1">
        <w:rPr>
          <w:lang w:eastAsia="ru-RU" w:bidi="ru-RU"/>
        </w:rPr>
        <w:t>С. 150 - 154.</w:t>
      </w:r>
    </w:p>
    <w:p w:rsidR="004A37B8" w:rsidRDefault="004A37B8" w:rsidP="004A37B8">
      <w:pPr>
        <w:pStyle w:val="1"/>
        <w:numPr>
          <w:ilvl w:val="0"/>
          <w:numId w:val="37"/>
        </w:numPr>
        <w:tabs>
          <w:tab w:val="left" w:pos="1272"/>
        </w:tabs>
        <w:ind w:firstLine="720"/>
        <w:jc w:val="both"/>
      </w:pPr>
      <w:proofErr w:type="spellStart"/>
      <w:r w:rsidRPr="005B58C1">
        <w:rPr>
          <w:lang w:eastAsia="ru-RU" w:bidi="ru-RU"/>
        </w:rPr>
        <w:t>Кириллова</w:t>
      </w:r>
      <w:proofErr w:type="spellEnd"/>
      <w:r w:rsidRPr="005B58C1">
        <w:rPr>
          <w:lang w:eastAsia="ru-RU" w:bidi="ru-RU"/>
        </w:rPr>
        <w:t xml:space="preserve"> О. С.</w:t>
      </w:r>
      <w:r w:rsidR="00694709">
        <w:rPr>
          <w:lang w:eastAsia="ru-RU" w:bidi="ru-RU"/>
        </w:rPr>
        <w:t xml:space="preserve">, </w:t>
      </w:r>
      <w:r w:rsidRPr="005B58C1">
        <w:rPr>
          <w:lang w:eastAsia="ru-RU" w:bidi="ru-RU"/>
        </w:rPr>
        <w:t xml:space="preserve"> </w:t>
      </w:r>
      <w:r w:rsidR="00694709">
        <w:t xml:space="preserve">Саєнко </w:t>
      </w:r>
      <w:r w:rsidR="00694709" w:rsidRPr="005B58C1">
        <w:rPr>
          <w:lang w:eastAsia="ru-RU" w:bidi="ru-RU"/>
        </w:rPr>
        <w:t xml:space="preserve">В. Г. </w:t>
      </w:r>
      <w:r>
        <w:t xml:space="preserve">Фізичні якості </w:t>
      </w:r>
      <w:proofErr w:type="spellStart"/>
      <w:r w:rsidRPr="005B58C1">
        <w:rPr>
          <w:lang w:eastAsia="ru-RU" w:bidi="ru-RU"/>
        </w:rPr>
        <w:t>тхеквондисток</w:t>
      </w:r>
      <w:proofErr w:type="spellEnd"/>
      <w:r w:rsidRPr="005B58C1">
        <w:rPr>
          <w:lang w:eastAsia="ru-RU" w:bidi="ru-RU"/>
        </w:rPr>
        <w:t xml:space="preserve"> </w:t>
      </w:r>
      <w:r w:rsidR="00694709">
        <w:t xml:space="preserve">високої кваліфікації. </w:t>
      </w:r>
      <w:r w:rsidRPr="00694709">
        <w:rPr>
          <w:i/>
        </w:rPr>
        <w:t xml:space="preserve">Актуальні </w:t>
      </w:r>
      <w:r w:rsidRPr="00694709">
        <w:rPr>
          <w:i/>
          <w:lang w:eastAsia="ru-RU" w:bidi="ru-RU"/>
        </w:rPr>
        <w:t xml:space="preserve">проблеми розвитку </w:t>
      </w:r>
      <w:r w:rsidRPr="00694709">
        <w:rPr>
          <w:i/>
        </w:rPr>
        <w:t>традиційних</w:t>
      </w:r>
      <w:r w:rsidRPr="00694709">
        <w:rPr>
          <w:i/>
        </w:rPr>
        <w:br/>
        <w:t>і східних єдиноборств</w:t>
      </w:r>
      <w:r w:rsidR="00694709">
        <w:rPr>
          <w:i/>
        </w:rPr>
        <w:t>.</w:t>
      </w:r>
      <w:r w:rsidR="00694709">
        <w:t xml:space="preserve"> </w:t>
      </w:r>
      <w:r w:rsidR="00694709">
        <w:rPr>
          <w:lang w:eastAsia="ru-RU" w:bidi="ru-RU"/>
        </w:rPr>
        <w:t xml:space="preserve">2012. </w:t>
      </w:r>
      <w:r>
        <w:rPr>
          <w:lang w:val="en-US" w:bidi="en-US"/>
        </w:rPr>
        <w:t>C</w:t>
      </w:r>
      <w:r w:rsidRPr="00694709">
        <w:rPr>
          <w:lang w:bidi="en-US"/>
        </w:rPr>
        <w:t xml:space="preserve">. </w:t>
      </w:r>
      <w:r w:rsidRPr="00694709">
        <w:rPr>
          <w:lang w:eastAsia="ru-RU" w:bidi="ru-RU"/>
        </w:rPr>
        <w:t>24 - 27.</w:t>
      </w:r>
    </w:p>
    <w:p w:rsidR="004A37B8" w:rsidRDefault="004A37B8" w:rsidP="004A37B8">
      <w:pPr>
        <w:pStyle w:val="1"/>
        <w:numPr>
          <w:ilvl w:val="0"/>
          <w:numId w:val="37"/>
        </w:numPr>
        <w:tabs>
          <w:tab w:val="left" w:pos="1272"/>
        </w:tabs>
        <w:ind w:firstLine="720"/>
        <w:jc w:val="both"/>
      </w:pPr>
      <w:r>
        <w:rPr>
          <w:lang w:val="ru-RU" w:eastAsia="ru-RU" w:bidi="ru-RU"/>
        </w:rPr>
        <w:t>Киселев В. А. Совершенствование спортивной подготовки</w:t>
      </w:r>
      <w:r>
        <w:rPr>
          <w:lang w:val="ru-RU" w:eastAsia="ru-RU" w:bidi="ru-RU"/>
        </w:rPr>
        <w:br/>
        <w:t xml:space="preserve">высококвалифицированных боксеров: учеб. </w:t>
      </w:r>
      <w:proofErr w:type="spellStart"/>
      <w:r>
        <w:rPr>
          <w:lang w:val="ru-RU" w:eastAsia="ru-RU" w:bidi="ru-RU"/>
        </w:rPr>
        <w:t>пособ</w:t>
      </w:r>
      <w:proofErr w:type="spellEnd"/>
      <w:r w:rsidR="00694709">
        <w:rPr>
          <w:lang w:val="ru-RU" w:eastAsia="ru-RU" w:bidi="ru-RU"/>
        </w:rPr>
        <w:t xml:space="preserve">. Москва: </w:t>
      </w:r>
      <w:proofErr w:type="spellStart"/>
      <w:r w:rsidR="00694709">
        <w:rPr>
          <w:lang w:val="ru-RU" w:eastAsia="ru-RU" w:bidi="ru-RU"/>
        </w:rPr>
        <w:t>ФиС</w:t>
      </w:r>
      <w:proofErr w:type="spellEnd"/>
      <w:r w:rsidR="00694709">
        <w:rPr>
          <w:lang w:val="ru-RU" w:eastAsia="ru-RU" w:bidi="ru-RU"/>
        </w:rPr>
        <w:t xml:space="preserve">, 2006. </w:t>
      </w:r>
      <w:r>
        <w:rPr>
          <w:lang w:val="ru-RU" w:eastAsia="ru-RU" w:bidi="ru-RU"/>
        </w:rPr>
        <w:t>127 с.</w:t>
      </w:r>
    </w:p>
    <w:p w:rsidR="004A37B8" w:rsidRDefault="004A37B8" w:rsidP="004A37B8">
      <w:pPr>
        <w:pStyle w:val="1"/>
        <w:numPr>
          <w:ilvl w:val="0"/>
          <w:numId w:val="37"/>
        </w:numPr>
        <w:tabs>
          <w:tab w:val="left" w:pos="1272"/>
        </w:tabs>
        <w:ind w:firstLine="720"/>
        <w:jc w:val="both"/>
      </w:pPr>
      <w:r>
        <w:rPr>
          <w:lang w:val="ru-RU" w:eastAsia="ru-RU" w:bidi="ru-RU"/>
        </w:rPr>
        <w:t>Кладов Э. В. Развитие специальной выносливости у кикбоксеров</w:t>
      </w:r>
      <w:r>
        <w:rPr>
          <w:lang w:val="ru-RU" w:eastAsia="ru-RU" w:bidi="ru-RU"/>
        </w:rPr>
        <w:br/>
        <w:t>юношей в подготовительном периоде с учетом стиля ведения боя</w:t>
      </w:r>
      <w:r w:rsidR="00694709">
        <w:rPr>
          <w:lang w:val="ru-RU" w:eastAsia="ru-RU" w:bidi="ru-RU"/>
        </w:rPr>
        <w:t>.</w:t>
      </w:r>
      <w:r>
        <w:rPr>
          <w:lang w:val="ru-RU" w:eastAsia="ru-RU" w:bidi="ru-RU"/>
        </w:rPr>
        <w:t xml:space="preserve"> </w:t>
      </w:r>
      <w:r w:rsidR="00694709">
        <w:rPr>
          <w:lang w:val="ru-RU" w:eastAsia="ru-RU" w:bidi="ru-RU"/>
        </w:rPr>
        <w:t xml:space="preserve">Омск, 2011. </w:t>
      </w:r>
      <w:r>
        <w:rPr>
          <w:lang w:val="ru-RU" w:eastAsia="ru-RU" w:bidi="ru-RU"/>
        </w:rPr>
        <w:t>24 с.</w:t>
      </w:r>
    </w:p>
    <w:p w:rsidR="004A37B8" w:rsidRDefault="004A37B8" w:rsidP="004A37B8">
      <w:pPr>
        <w:pStyle w:val="1"/>
        <w:numPr>
          <w:ilvl w:val="0"/>
          <w:numId w:val="37"/>
        </w:numPr>
        <w:tabs>
          <w:tab w:val="left" w:pos="1272"/>
        </w:tabs>
        <w:ind w:firstLine="720"/>
        <w:jc w:val="both"/>
      </w:pPr>
      <w:r>
        <w:rPr>
          <w:lang w:val="ru-RU" w:eastAsia="ru-RU" w:bidi="ru-RU"/>
        </w:rPr>
        <w:t>Клещев В. В. Формирование индивидуально-типовых манер</w:t>
      </w:r>
      <w:r>
        <w:rPr>
          <w:lang w:val="ru-RU" w:eastAsia="ru-RU" w:bidi="ru-RU"/>
        </w:rPr>
        <w:br/>
        <w:t>ведения боя в кикбоксинге</w:t>
      </w:r>
      <w:r w:rsidR="00694709">
        <w:rPr>
          <w:lang w:val="ru-RU" w:eastAsia="ru-RU" w:bidi="ru-RU"/>
        </w:rPr>
        <w:t>.</w:t>
      </w:r>
      <w:r>
        <w:rPr>
          <w:lang w:val="ru-RU" w:eastAsia="ru-RU" w:bidi="ru-RU"/>
        </w:rPr>
        <w:t xml:space="preserve"> </w:t>
      </w:r>
      <w:r w:rsidR="00694709">
        <w:rPr>
          <w:lang w:val="ru-RU" w:eastAsia="ru-RU" w:bidi="ru-RU"/>
        </w:rPr>
        <w:t xml:space="preserve">Москва: </w:t>
      </w:r>
      <w:proofErr w:type="spellStart"/>
      <w:r w:rsidR="00694709">
        <w:rPr>
          <w:lang w:val="ru-RU" w:eastAsia="ru-RU" w:bidi="ru-RU"/>
        </w:rPr>
        <w:t>РГУФКСиТ</w:t>
      </w:r>
      <w:proofErr w:type="spellEnd"/>
      <w:r w:rsidR="00694709">
        <w:rPr>
          <w:lang w:val="ru-RU" w:eastAsia="ru-RU" w:bidi="ru-RU"/>
        </w:rPr>
        <w:t xml:space="preserve">, 2006. </w:t>
      </w:r>
      <w:r>
        <w:rPr>
          <w:lang w:val="ru-RU" w:eastAsia="ru-RU" w:bidi="ru-RU"/>
        </w:rPr>
        <w:t>164 с.</w:t>
      </w:r>
    </w:p>
    <w:p w:rsidR="004A37B8" w:rsidRDefault="004A37B8" w:rsidP="004A37B8">
      <w:pPr>
        <w:pStyle w:val="1"/>
        <w:numPr>
          <w:ilvl w:val="0"/>
          <w:numId w:val="37"/>
        </w:numPr>
        <w:tabs>
          <w:tab w:val="left" w:pos="1272"/>
        </w:tabs>
        <w:ind w:firstLine="720"/>
        <w:jc w:val="both"/>
      </w:pPr>
      <w:r w:rsidRPr="005B58C1">
        <w:rPr>
          <w:lang w:eastAsia="ru-RU" w:bidi="ru-RU"/>
        </w:rPr>
        <w:t xml:space="preserve">Клименко </w:t>
      </w:r>
      <w:r>
        <w:t xml:space="preserve">Є. </w:t>
      </w:r>
      <w:r w:rsidRPr="005B58C1">
        <w:rPr>
          <w:lang w:eastAsia="ru-RU" w:bidi="ru-RU"/>
        </w:rPr>
        <w:t>О.</w:t>
      </w:r>
      <w:r w:rsidR="00694709">
        <w:rPr>
          <w:lang w:eastAsia="ru-RU" w:bidi="ru-RU"/>
        </w:rPr>
        <w:t xml:space="preserve">, </w:t>
      </w:r>
      <w:r w:rsidRPr="005B58C1">
        <w:rPr>
          <w:lang w:eastAsia="ru-RU" w:bidi="ru-RU"/>
        </w:rPr>
        <w:t xml:space="preserve"> </w:t>
      </w:r>
      <w:r w:rsidR="00694709">
        <w:t xml:space="preserve">Саєнко В. Г. </w:t>
      </w:r>
      <w:r>
        <w:t>Рівень фізичн</w:t>
      </w:r>
      <w:r w:rsidR="00694709">
        <w:t xml:space="preserve">ої підготовленості спортсменів, </w:t>
      </w:r>
      <w:r>
        <w:t xml:space="preserve">які спеціалізуються з </w:t>
      </w:r>
      <w:proofErr w:type="spellStart"/>
      <w:r>
        <w:t>хортингу</w:t>
      </w:r>
      <w:proofErr w:type="spellEnd"/>
      <w:r>
        <w:t xml:space="preserve"> на етапі попередньої базової </w:t>
      </w:r>
      <w:r>
        <w:lastRenderedPageBreak/>
        <w:t>підготовки</w:t>
      </w:r>
      <w:r w:rsidR="00694709">
        <w:t xml:space="preserve">. </w:t>
      </w:r>
      <w:r w:rsidRPr="00694709">
        <w:rPr>
          <w:i/>
        </w:rPr>
        <w:t>Культура здоров’я, фізичне виховання,</w:t>
      </w:r>
      <w:r w:rsidR="00694709" w:rsidRPr="00694709">
        <w:rPr>
          <w:i/>
        </w:rPr>
        <w:t xml:space="preserve"> </w:t>
      </w:r>
      <w:r w:rsidRPr="00694709">
        <w:rPr>
          <w:i/>
        </w:rPr>
        <w:t>реабілітація в сучасних умовах</w:t>
      </w:r>
      <w:r w:rsidR="00694709">
        <w:rPr>
          <w:i/>
        </w:rPr>
        <w:t xml:space="preserve">. </w:t>
      </w:r>
      <w:r>
        <w:t>Лугансь</w:t>
      </w:r>
      <w:r w:rsidR="00694709">
        <w:t>к : Вид-во ДЗ „ЛНУ імені Тараса Шевченка”, 2012.</w:t>
      </w:r>
      <w:r>
        <w:t xml:space="preserve"> С. 212 - 216.</w:t>
      </w:r>
    </w:p>
    <w:p w:rsidR="004A37B8" w:rsidRDefault="004A37B8" w:rsidP="004A37B8">
      <w:pPr>
        <w:pStyle w:val="1"/>
        <w:numPr>
          <w:ilvl w:val="0"/>
          <w:numId w:val="37"/>
        </w:numPr>
        <w:tabs>
          <w:tab w:val="left" w:pos="1272"/>
        </w:tabs>
        <w:ind w:firstLine="720"/>
        <w:jc w:val="both"/>
      </w:pPr>
      <w:r>
        <w:t>Копилов В. О.</w:t>
      </w:r>
      <w:r w:rsidR="00694709">
        <w:t xml:space="preserve">, </w:t>
      </w:r>
      <w:r>
        <w:t xml:space="preserve"> </w:t>
      </w:r>
      <w:r w:rsidR="00694709">
        <w:t xml:space="preserve">Саєнко В. Г., </w:t>
      </w:r>
      <w:proofErr w:type="spellStart"/>
      <w:r w:rsidR="00694709">
        <w:t>Гурмаженко</w:t>
      </w:r>
      <w:proofErr w:type="spellEnd"/>
      <w:r w:rsidR="00694709">
        <w:t xml:space="preserve"> М. О. </w:t>
      </w:r>
      <w:r>
        <w:t>Види спор</w:t>
      </w:r>
      <w:r w:rsidR="006E17C6">
        <w:t xml:space="preserve">тивної діяльності у кікбоксінгу. </w:t>
      </w:r>
      <w:proofErr w:type="spellStart"/>
      <w:r w:rsidR="006E17C6" w:rsidRPr="006E17C6">
        <w:rPr>
          <w:i/>
        </w:rPr>
        <w:t>Олимпийский</w:t>
      </w:r>
      <w:proofErr w:type="spellEnd"/>
      <w:r w:rsidR="006E17C6" w:rsidRPr="006E17C6">
        <w:rPr>
          <w:i/>
        </w:rPr>
        <w:t xml:space="preserve"> спорт, </w:t>
      </w:r>
      <w:proofErr w:type="spellStart"/>
      <w:r w:rsidRPr="006E17C6">
        <w:rPr>
          <w:i/>
        </w:rPr>
        <w:t>физическая</w:t>
      </w:r>
      <w:proofErr w:type="spellEnd"/>
      <w:r w:rsidRPr="006E17C6">
        <w:rPr>
          <w:i/>
        </w:rPr>
        <w:t xml:space="preserve"> культура, </w:t>
      </w:r>
      <w:proofErr w:type="spellStart"/>
      <w:r w:rsidRPr="006E17C6">
        <w:rPr>
          <w:i/>
        </w:rPr>
        <w:t>здоровье</w:t>
      </w:r>
      <w:proofErr w:type="spellEnd"/>
      <w:r w:rsidRPr="006E17C6">
        <w:rPr>
          <w:i/>
        </w:rPr>
        <w:t xml:space="preserve"> </w:t>
      </w:r>
      <w:proofErr w:type="spellStart"/>
      <w:r w:rsidRPr="006E17C6">
        <w:rPr>
          <w:i/>
        </w:rPr>
        <w:t>нации</w:t>
      </w:r>
      <w:proofErr w:type="spellEnd"/>
      <w:r w:rsidRPr="006E17C6">
        <w:rPr>
          <w:i/>
        </w:rPr>
        <w:t xml:space="preserve"> в </w:t>
      </w:r>
      <w:r w:rsidRPr="006E17C6">
        <w:rPr>
          <w:i/>
          <w:lang w:val="ru-RU" w:eastAsia="ru-RU" w:bidi="ru-RU"/>
        </w:rPr>
        <w:t xml:space="preserve">современных </w:t>
      </w:r>
      <w:proofErr w:type="spellStart"/>
      <w:r w:rsidR="006E17C6" w:rsidRPr="006E17C6">
        <w:rPr>
          <w:i/>
        </w:rPr>
        <w:t>условиях</w:t>
      </w:r>
      <w:proofErr w:type="spellEnd"/>
      <w:r w:rsidR="006E17C6">
        <w:t xml:space="preserve">. </w:t>
      </w:r>
      <w:r w:rsidR="006E17C6">
        <w:rPr>
          <w:lang w:val="ru-RU" w:eastAsia="ru-RU" w:bidi="ru-RU"/>
        </w:rPr>
        <w:t xml:space="preserve">Луганск: Изд-во ЛНУ </w:t>
      </w:r>
      <w:r>
        <w:rPr>
          <w:lang w:val="ru-RU" w:eastAsia="ru-RU" w:bidi="ru-RU"/>
        </w:rPr>
        <w:t>имени Та</w:t>
      </w:r>
      <w:r w:rsidR="006E17C6">
        <w:rPr>
          <w:lang w:val="ru-RU" w:eastAsia="ru-RU" w:bidi="ru-RU"/>
        </w:rPr>
        <w:t xml:space="preserve">раса Шевченко, 2010. </w:t>
      </w:r>
      <w:r>
        <w:rPr>
          <w:lang w:val="ru-RU" w:eastAsia="ru-RU" w:bidi="ru-RU"/>
        </w:rPr>
        <w:t>С. 151 - 154.</w:t>
      </w:r>
    </w:p>
    <w:p w:rsidR="004A37B8" w:rsidRDefault="004A37B8" w:rsidP="004A37B8">
      <w:pPr>
        <w:pStyle w:val="1"/>
        <w:numPr>
          <w:ilvl w:val="0"/>
          <w:numId w:val="37"/>
        </w:numPr>
        <w:tabs>
          <w:tab w:val="left" w:pos="1272"/>
        </w:tabs>
        <w:ind w:firstLine="740"/>
        <w:jc w:val="both"/>
      </w:pPr>
      <w:r w:rsidRPr="005B58C1">
        <w:rPr>
          <w:lang w:eastAsia="ru-RU" w:bidi="ru-RU"/>
        </w:rPr>
        <w:t>Копилов В. О.</w:t>
      </w:r>
      <w:r w:rsidR="006E17C6">
        <w:rPr>
          <w:lang w:eastAsia="ru-RU" w:bidi="ru-RU"/>
        </w:rPr>
        <w:t xml:space="preserve">, </w:t>
      </w:r>
      <w:r w:rsidRPr="005B58C1">
        <w:rPr>
          <w:lang w:eastAsia="ru-RU" w:bidi="ru-RU"/>
        </w:rPr>
        <w:t xml:space="preserve"> </w:t>
      </w:r>
      <w:r w:rsidR="006E17C6">
        <w:t xml:space="preserve">Саєнко </w:t>
      </w:r>
      <w:r w:rsidR="006E17C6" w:rsidRPr="005B58C1">
        <w:rPr>
          <w:lang w:eastAsia="ru-RU" w:bidi="ru-RU"/>
        </w:rPr>
        <w:t>В. Г.</w:t>
      </w:r>
      <w:r w:rsidR="006E17C6">
        <w:t xml:space="preserve">, </w:t>
      </w:r>
      <w:proofErr w:type="spellStart"/>
      <w:r w:rsidR="006E17C6" w:rsidRPr="005B58C1">
        <w:rPr>
          <w:lang w:eastAsia="ru-RU" w:bidi="ru-RU"/>
        </w:rPr>
        <w:t>Гурмаженко</w:t>
      </w:r>
      <w:proofErr w:type="spellEnd"/>
      <w:r w:rsidR="006E17C6" w:rsidRPr="005B58C1">
        <w:rPr>
          <w:lang w:eastAsia="ru-RU" w:bidi="ru-RU"/>
        </w:rPr>
        <w:t xml:space="preserve"> М. О. </w:t>
      </w:r>
      <w:r w:rsidRPr="005B58C1">
        <w:rPr>
          <w:lang w:eastAsia="ru-RU" w:bidi="ru-RU"/>
        </w:rPr>
        <w:t xml:space="preserve">Становлення </w:t>
      </w:r>
      <w:r>
        <w:t xml:space="preserve">кікбоксінгу </w:t>
      </w:r>
      <w:r w:rsidRPr="005B58C1">
        <w:rPr>
          <w:lang w:eastAsia="ru-RU" w:bidi="ru-RU"/>
        </w:rPr>
        <w:t xml:space="preserve">в </w:t>
      </w:r>
      <w:r>
        <w:t xml:space="preserve">світі </w:t>
      </w:r>
      <w:r w:rsidR="006E17C6">
        <w:rPr>
          <w:lang w:eastAsia="ru-RU" w:bidi="ru-RU"/>
        </w:rPr>
        <w:t xml:space="preserve">та досягнення </w:t>
      </w:r>
      <w:r>
        <w:t>українських спортсменів</w:t>
      </w:r>
      <w:r w:rsidR="006E17C6">
        <w:t>.</w:t>
      </w:r>
      <w:r>
        <w:t xml:space="preserve"> </w:t>
      </w:r>
      <w:r w:rsidRPr="006E17C6">
        <w:rPr>
          <w:i/>
        </w:rPr>
        <w:t xml:space="preserve">Актуальні </w:t>
      </w:r>
      <w:r w:rsidRPr="006E17C6">
        <w:rPr>
          <w:i/>
          <w:lang w:eastAsia="ru-RU" w:bidi="ru-RU"/>
        </w:rPr>
        <w:t xml:space="preserve">проблеми </w:t>
      </w:r>
      <w:r w:rsidRPr="006E17C6">
        <w:rPr>
          <w:i/>
        </w:rPr>
        <w:t xml:space="preserve">фізичного </w:t>
      </w:r>
      <w:r w:rsidRPr="006E17C6">
        <w:rPr>
          <w:i/>
          <w:lang w:eastAsia="ru-RU" w:bidi="ru-RU"/>
        </w:rPr>
        <w:t xml:space="preserve">виховання, спорту та </w:t>
      </w:r>
      <w:r w:rsidRPr="006E17C6">
        <w:rPr>
          <w:i/>
        </w:rPr>
        <w:t>валеології</w:t>
      </w:r>
      <w:r w:rsidR="006E17C6">
        <w:rPr>
          <w:lang w:eastAsia="ru-RU" w:bidi="ru-RU"/>
        </w:rPr>
        <w:t>.</w:t>
      </w:r>
      <w:r w:rsidRPr="006E17C6">
        <w:rPr>
          <w:lang w:eastAsia="ru-RU" w:bidi="ru-RU"/>
        </w:rPr>
        <w:t xml:space="preserve"> </w:t>
      </w:r>
      <w:r w:rsidR="006E17C6">
        <w:rPr>
          <w:lang w:eastAsia="ru-RU" w:bidi="ru-RU"/>
        </w:rPr>
        <w:t xml:space="preserve">Кременчук : КДУ, 2010. </w:t>
      </w:r>
      <w:r w:rsidRPr="005B58C1">
        <w:rPr>
          <w:lang w:eastAsia="ru-RU" w:bidi="ru-RU"/>
        </w:rPr>
        <w:t>С. 182 - 188.</w:t>
      </w:r>
    </w:p>
    <w:p w:rsidR="004A37B8" w:rsidRDefault="004A37B8" w:rsidP="004A37B8">
      <w:pPr>
        <w:pStyle w:val="1"/>
        <w:numPr>
          <w:ilvl w:val="0"/>
          <w:numId w:val="37"/>
        </w:numPr>
        <w:tabs>
          <w:tab w:val="left" w:pos="1272"/>
        </w:tabs>
        <w:ind w:firstLine="740"/>
        <w:jc w:val="both"/>
      </w:pPr>
      <w:proofErr w:type="spellStart"/>
      <w:r>
        <w:rPr>
          <w:lang w:val="ru-RU" w:eastAsia="ru-RU" w:bidi="ru-RU"/>
        </w:rPr>
        <w:t>Копцев</w:t>
      </w:r>
      <w:proofErr w:type="spellEnd"/>
      <w:r>
        <w:rPr>
          <w:lang w:val="ru-RU" w:eastAsia="ru-RU" w:bidi="ru-RU"/>
        </w:rPr>
        <w:t xml:space="preserve"> К. Н. Повышение эффективности </w:t>
      </w:r>
      <w:proofErr w:type="spellStart"/>
      <w:r>
        <w:rPr>
          <w:lang w:val="ru-RU" w:eastAsia="ru-RU" w:bidi="ru-RU"/>
        </w:rPr>
        <w:t>специаьной</w:t>
      </w:r>
      <w:proofErr w:type="spellEnd"/>
      <w:r>
        <w:rPr>
          <w:lang w:val="ru-RU" w:eastAsia="ru-RU" w:bidi="ru-RU"/>
        </w:rPr>
        <w:t xml:space="preserve"> скоростно-</w:t>
      </w:r>
      <w:r>
        <w:rPr>
          <w:lang w:val="ru-RU" w:eastAsia="ru-RU" w:bidi="ru-RU"/>
        </w:rPr>
        <w:br/>
        <w:t xml:space="preserve">силовой подготовленности боксеров высокой </w:t>
      </w:r>
      <w:proofErr w:type="spellStart"/>
      <w:r>
        <w:rPr>
          <w:lang w:val="ru-RU" w:eastAsia="ru-RU" w:bidi="ru-RU"/>
        </w:rPr>
        <w:t>кваификации</w:t>
      </w:r>
      <w:proofErr w:type="spellEnd"/>
      <w:r>
        <w:rPr>
          <w:lang w:val="ru-RU" w:eastAsia="ru-RU" w:bidi="ru-RU"/>
        </w:rPr>
        <w:t xml:space="preserve"> на</w:t>
      </w:r>
      <w:r>
        <w:rPr>
          <w:lang w:val="ru-RU" w:eastAsia="ru-RU" w:bidi="ru-RU"/>
        </w:rPr>
        <w:br/>
        <w:t>предсоревновательном этапе</w:t>
      </w:r>
      <w:r w:rsidR="006E17C6">
        <w:rPr>
          <w:lang w:val="ru-RU" w:eastAsia="ru-RU" w:bidi="ru-RU"/>
        </w:rPr>
        <w:t>.</w:t>
      </w:r>
      <w:r>
        <w:rPr>
          <w:lang w:val="ru-RU" w:eastAsia="ru-RU" w:bidi="ru-RU"/>
        </w:rPr>
        <w:t xml:space="preserve"> </w:t>
      </w:r>
      <w:r w:rsidR="006E17C6">
        <w:rPr>
          <w:lang w:val="ru-RU" w:eastAsia="ru-RU" w:bidi="ru-RU"/>
        </w:rPr>
        <w:t>Санкт-</w:t>
      </w:r>
      <w:r>
        <w:rPr>
          <w:lang w:val="ru-RU" w:eastAsia="ru-RU" w:bidi="ru-RU"/>
        </w:rPr>
        <w:t>Петербур</w:t>
      </w:r>
      <w:r w:rsidR="006E17C6">
        <w:rPr>
          <w:lang w:val="ru-RU" w:eastAsia="ru-RU" w:bidi="ru-RU"/>
        </w:rPr>
        <w:t xml:space="preserve">г, 2012. </w:t>
      </w:r>
      <w:r>
        <w:rPr>
          <w:lang w:val="ru-RU" w:eastAsia="ru-RU" w:bidi="ru-RU"/>
        </w:rPr>
        <w:t>25 с.</w:t>
      </w:r>
    </w:p>
    <w:p w:rsidR="004A37B8" w:rsidRDefault="004A37B8" w:rsidP="004A37B8">
      <w:pPr>
        <w:pStyle w:val="1"/>
        <w:numPr>
          <w:ilvl w:val="0"/>
          <w:numId w:val="37"/>
        </w:numPr>
        <w:tabs>
          <w:tab w:val="left" w:pos="1272"/>
        </w:tabs>
        <w:ind w:firstLine="740"/>
        <w:jc w:val="both"/>
      </w:pPr>
      <w:proofErr w:type="spellStart"/>
      <w:r>
        <w:rPr>
          <w:lang w:val="ru-RU" w:eastAsia="ru-RU" w:bidi="ru-RU"/>
        </w:rPr>
        <w:t>Котешев</w:t>
      </w:r>
      <w:proofErr w:type="spellEnd"/>
      <w:r>
        <w:rPr>
          <w:lang w:val="ru-RU" w:eastAsia="ru-RU" w:bidi="ru-RU"/>
        </w:rPr>
        <w:t xml:space="preserve"> В. Е.</w:t>
      </w:r>
      <w:r w:rsidR="006E17C6">
        <w:rPr>
          <w:lang w:val="ru-RU" w:eastAsia="ru-RU" w:bidi="ru-RU"/>
        </w:rPr>
        <w:t xml:space="preserve">, </w:t>
      </w:r>
      <w:r>
        <w:rPr>
          <w:lang w:val="ru-RU" w:eastAsia="ru-RU" w:bidi="ru-RU"/>
        </w:rPr>
        <w:t xml:space="preserve"> </w:t>
      </w:r>
      <w:r w:rsidR="006E17C6">
        <w:rPr>
          <w:lang w:val="ru-RU" w:eastAsia="ru-RU" w:bidi="ru-RU"/>
        </w:rPr>
        <w:t xml:space="preserve">Макаров В. А. </w:t>
      </w:r>
      <w:r>
        <w:rPr>
          <w:lang w:val="ru-RU" w:eastAsia="ru-RU" w:bidi="ru-RU"/>
        </w:rPr>
        <w:t>Бокс</w:t>
      </w:r>
      <w:r w:rsidR="006E17C6">
        <w:rPr>
          <w:lang w:val="ru-RU" w:eastAsia="ru-RU" w:bidi="ru-RU"/>
        </w:rPr>
        <w:t>.</w:t>
      </w:r>
      <w:r>
        <w:rPr>
          <w:lang w:val="ru-RU" w:eastAsia="ru-RU" w:bidi="ru-RU"/>
        </w:rPr>
        <w:t xml:space="preserve"> </w:t>
      </w:r>
      <w:r w:rsidR="006E17C6">
        <w:rPr>
          <w:lang w:val="ru-RU" w:eastAsia="ru-RU" w:bidi="ru-RU"/>
        </w:rPr>
        <w:t xml:space="preserve">Краснодар: КГУФКСТ, 2008. </w:t>
      </w:r>
      <w:r>
        <w:rPr>
          <w:lang w:val="ru-RU" w:eastAsia="ru-RU" w:bidi="ru-RU"/>
        </w:rPr>
        <w:t>224 с.</w:t>
      </w:r>
    </w:p>
    <w:p w:rsidR="004A37B8" w:rsidRDefault="004A37B8" w:rsidP="004A37B8">
      <w:pPr>
        <w:pStyle w:val="1"/>
        <w:numPr>
          <w:ilvl w:val="0"/>
          <w:numId w:val="37"/>
        </w:numPr>
        <w:tabs>
          <w:tab w:val="left" w:pos="1272"/>
        </w:tabs>
        <w:ind w:firstLine="740"/>
        <w:jc w:val="both"/>
      </w:pPr>
      <w:proofErr w:type="spellStart"/>
      <w:r>
        <w:t>Кощеєв</w:t>
      </w:r>
      <w:proofErr w:type="spellEnd"/>
      <w:r>
        <w:t xml:space="preserve"> </w:t>
      </w:r>
      <w:r>
        <w:rPr>
          <w:lang w:val="ru-RU" w:eastAsia="ru-RU" w:bidi="ru-RU"/>
        </w:rPr>
        <w:t xml:space="preserve">О. С. </w:t>
      </w:r>
      <w:proofErr w:type="spellStart"/>
      <w:r>
        <w:rPr>
          <w:lang w:val="ru-RU" w:eastAsia="ru-RU" w:bidi="ru-RU"/>
        </w:rPr>
        <w:t>Загальна</w:t>
      </w:r>
      <w:proofErr w:type="spellEnd"/>
      <w:r>
        <w:rPr>
          <w:lang w:val="ru-RU" w:eastAsia="ru-RU" w:bidi="ru-RU"/>
        </w:rPr>
        <w:t xml:space="preserve"> характеристика </w:t>
      </w:r>
      <w:proofErr w:type="spellStart"/>
      <w:r>
        <w:rPr>
          <w:lang w:val="ru-RU" w:eastAsia="ru-RU" w:bidi="ru-RU"/>
        </w:rPr>
        <w:t>окремих</w:t>
      </w:r>
      <w:proofErr w:type="spellEnd"/>
      <w:r>
        <w:rPr>
          <w:lang w:val="ru-RU" w:eastAsia="ru-RU" w:bidi="ru-RU"/>
        </w:rPr>
        <w:t xml:space="preserve"> </w:t>
      </w:r>
      <w:r>
        <w:t>видів</w:t>
      </w:r>
      <w:r>
        <w:br/>
      </w:r>
      <w:proofErr w:type="spellStart"/>
      <w:r>
        <w:rPr>
          <w:lang w:val="ru-RU" w:eastAsia="ru-RU" w:bidi="ru-RU"/>
        </w:rPr>
        <w:t>тренувальних</w:t>
      </w:r>
      <w:proofErr w:type="spellEnd"/>
      <w:r>
        <w:rPr>
          <w:lang w:val="ru-RU" w:eastAsia="ru-RU" w:bidi="ru-RU"/>
        </w:rPr>
        <w:t xml:space="preserve"> </w:t>
      </w:r>
      <w:r>
        <w:t xml:space="preserve">і </w:t>
      </w:r>
      <w:proofErr w:type="spellStart"/>
      <w:r>
        <w:rPr>
          <w:lang w:val="ru-RU" w:eastAsia="ru-RU" w:bidi="ru-RU"/>
        </w:rPr>
        <w:t>змагальних</w:t>
      </w:r>
      <w:proofErr w:type="spellEnd"/>
      <w:r>
        <w:rPr>
          <w:lang w:val="ru-RU" w:eastAsia="ru-RU" w:bidi="ru-RU"/>
        </w:rPr>
        <w:t xml:space="preserve"> </w:t>
      </w:r>
      <w:proofErr w:type="spellStart"/>
      <w:r>
        <w:rPr>
          <w:lang w:val="ru-RU" w:eastAsia="ru-RU" w:bidi="ru-RU"/>
        </w:rPr>
        <w:t>навантажень</w:t>
      </w:r>
      <w:proofErr w:type="spellEnd"/>
      <w:r>
        <w:rPr>
          <w:lang w:val="ru-RU" w:eastAsia="ru-RU" w:bidi="ru-RU"/>
        </w:rPr>
        <w:t xml:space="preserve"> в тхеквондо</w:t>
      </w:r>
      <w:r w:rsidR="006E17C6">
        <w:rPr>
          <w:lang w:val="ru-RU" w:eastAsia="ru-RU" w:bidi="ru-RU"/>
        </w:rPr>
        <w:t xml:space="preserve">. </w:t>
      </w:r>
      <w:proofErr w:type="spellStart"/>
      <w:r w:rsidRPr="006E17C6">
        <w:rPr>
          <w:i/>
          <w:lang w:val="ru-RU" w:eastAsia="ru-RU" w:bidi="ru-RU"/>
        </w:rPr>
        <w:t>Спортивний</w:t>
      </w:r>
      <w:proofErr w:type="spellEnd"/>
      <w:r w:rsidRPr="006E17C6">
        <w:rPr>
          <w:i/>
          <w:lang w:val="ru-RU" w:eastAsia="ru-RU" w:bidi="ru-RU"/>
        </w:rPr>
        <w:t xml:space="preserve"> </w:t>
      </w:r>
      <w:r w:rsidRPr="006E17C6">
        <w:rPr>
          <w:i/>
        </w:rPr>
        <w:t>вісник Придніпров’я.</w:t>
      </w:r>
      <w:r>
        <w:t xml:space="preserve"> </w:t>
      </w:r>
      <w:r w:rsidR="006E17C6">
        <w:rPr>
          <w:lang w:val="ru-RU" w:eastAsia="ru-RU" w:bidi="ru-RU"/>
        </w:rPr>
        <w:t xml:space="preserve">2001. </w:t>
      </w:r>
      <w:r>
        <w:rPr>
          <w:lang w:val="ru-RU" w:eastAsia="ru-RU" w:bidi="ru-RU"/>
        </w:rPr>
        <w:t>С. 38 - 40.</w:t>
      </w:r>
    </w:p>
    <w:p w:rsidR="004A37B8" w:rsidRDefault="004A37B8" w:rsidP="004A37B8">
      <w:pPr>
        <w:pStyle w:val="1"/>
        <w:numPr>
          <w:ilvl w:val="0"/>
          <w:numId w:val="37"/>
        </w:numPr>
        <w:tabs>
          <w:tab w:val="left" w:pos="1272"/>
        </w:tabs>
        <w:ind w:firstLine="740"/>
        <w:jc w:val="both"/>
      </w:pPr>
      <w:proofErr w:type="spellStart"/>
      <w:r>
        <w:rPr>
          <w:lang w:val="ru-RU" w:eastAsia="ru-RU" w:bidi="ru-RU"/>
        </w:rPr>
        <w:t>Курамшин</w:t>
      </w:r>
      <w:proofErr w:type="spellEnd"/>
      <w:r>
        <w:rPr>
          <w:lang w:val="ru-RU" w:eastAsia="ru-RU" w:bidi="ru-RU"/>
        </w:rPr>
        <w:t xml:space="preserve"> Ю. Ф. Теория и методика физической культуры:</w:t>
      </w:r>
      <w:r>
        <w:rPr>
          <w:lang w:val="ru-RU" w:eastAsia="ru-RU" w:bidi="ru-RU"/>
        </w:rPr>
        <w:br/>
        <w:t>учебник</w:t>
      </w:r>
      <w:r w:rsidR="006E17C6">
        <w:rPr>
          <w:lang w:val="ru-RU" w:eastAsia="ru-RU" w:bidi="ru-RU"/>
        </w:rPr>
        <w:t>.</w:t>
      </w:r>
      <w:r>
        <w:rPr>
          <w:lang w:val="ru-RU" w:eastAsia="ru-RU" w:bidi="ru-RU"/>
        </w:rPr>
        <w:t xml:space="preserve"> </w:t>
      </w:r>
      <w:r w:rsidR="006E17C6">
        <w:rPr>
          <w:lang w:val="ru-RU" w:eastAsia="ru-RU" w:bidi="ru-RU"/>
        </w:rPr>
        <w:t xml:space="preserve">Москва: Сов. спорт, 2003. </w:t>
      </w:r>
      <w:r>
        <w:rPr>
          <w:lang w:val="ru-RU" w:eastAsia="ru-RU" w:bidi="ru-RU"/>
        </w:rPr>
        <w:t>464 с.</w:t>
      </w:r>
    </w:p>
    <w:p w:rsidR="004A37B8" w:rsidRDefault="004A37B8" w:rsidP="004A37B8">
      <w:pPr>
        <w:pStyle w:val="1"/>
        <w:numPr>
          <w:ilvl w:val="0"/>
          <w:numId w:val="37"/>
        </w:numPr>
        <w:tabs>
          <w:tab w:val="left" w:pos="1272"/>
        </w:tabs>
        <w:ind w:firstLine="740"/>
        <w:jc w:val="both"/>
      </w:pPr>
      <w:proofErr w:type="spellStart"/>
      <w:r>
        <w:rPr>
          <w:lang w:val="ru-RU" w:eastAsia="ru-RU" w:bidi="ru-RU"/>
        </w:rPr>
        <w:t>Кургузов</w:t>
      </w:r>
      <w:proofErr w:type="spellEnd"/>
      <w:r>
        <w:rPr>
          <w:lang w:val="ru-RU" w:eastAsia="ru-RU" w:bidi="ru-RU"/>
        </w:rPr>
        <w:t xml:space="preserve"> Г. В. Количественные показатели соревновательной</w:t>
      </w:r>
      <w:r>
        <w:rPr>
          <w:lang w:val="ru-RU" w:eastAsia="ru-RU" w:bidi="ru-RU"/>
        </w:rPr>
        <w:br/>
        <w:t>деятельности высококвалифицированных боксеров в связи с изменением</w:t>
      </w:r>
      <w:r>
        <w:rPr>
          <w:lang w:val="ru-RU" w:eastAsia="ru-RU" w:bidi="ru-RU"/>
        </w:rPr>
        <w:br/>
        <w:t>формулы боя</w:t>
      </w:r>
      <w:r w:rsidR="00AC2C14">
        <w:rPr>
          <w:lang w:val="ru-RU" w:eastAsia="ru-RU" w:bidi="ru-RU"/>
        </w:rPr>
        <w:t xml:space="preserve">. </w:t>
      </w:r>
      <w:r w:rsidRPr="00AC2C14">
        <w:rPr>
          <w:i/>
          <w:lang w:val="ru-RU" w:eastAsia="ru-RU" w:bidi="ru-RU"/>
        </w:rPr>
        <w:t xml:space="preserve">Сб. науч. тр. ВНИИФК. </w:t>
      </w:r>
      <w:r w:rsidR="00AC2C14">
        <w:rPr>
          <w:lang w:val="ru-RU" w:eastAsia="ru-RU" w:bidi="ru-RU"/>
        </w:rPr>
        <w:t xml:space="preserve">Москва, 2000. </w:t>
      </w:r>
      <w:r>
        <w:rPr>
          <w:lang w:val="ru-RU" w:eastAsia="ru-RU" w:bidi="ru-RU"/>
        </w:rPr>
        <w:t>С. 135 - 138.</w:t>
      </w:r>
    </w:p>
    <w:p w:rsidR="004A37B8" w:rsidRDefault="004A37B8" w:rsidP="004A37B8">
      <w:pPr>
        <w:pStyle w:val="1"/>
        <w:numPr>
          <w:ilvl w:val="0"/>
          <w:numId w:val="37"/>
        </w:numPr>
        <w:tabs>
          <w:tab w:val="left" w:pos="1272"/>
        </w:tabs>
        <w:ind w:firstLine="740"/>
        <w:jc w:val="both"/>
      </w:pPr>
      <w:proofErr w:type="spellStart"/>
      <w:r w:rsidRPr="005B58C1">
        <w:rPr>
          <w:lang w:eastAsia="ru-RU" w:bidi="ru-RU"/>
        </w:rPr>
        <w:t>Лохно</w:t>
      </w:r>
      <w:proofErr w:type="spellEnd"/>
      <w:r w:rsidRPr="005B58C1">
        <w:rPr>
          <w:lang w:eastAsia="ru-RU" w:bidi="ru-RU"/>
        </w:rPr>
        <w:t xml:space="preserve"> С. О.</w:t>
      </w:r>
      <w:r w:rsidR="00AC2C14">
        <w:rPr>
          <w:lang w:eastAsia="ru-RU" w:bidi="ru-RU"/>
        </w:rPr>
        <w:t xml:space="preserve">, </w:t>
      </w:r>
      <w:r w:rsidRPr="005B58C1">
        <w:rPr>
          <w:lang w:eastAsia="ru-RU" w:bidi="ru-RU"/>
        </w:rPr>
        <w:t xml:space="preserve"> </w:t>
      </w:r>
      <w:r w:rsidR="00AC2C14">
        <w:t xml:space="preserve">Саєнко </w:t>
      </w:r>
      <w:r w:rsidR="00AC2C14" w:rsidRPr="005B58C1">
        <w:rPr>
          <w:lang w:eastAsia="ru-RU" w:bidi="ru-RU"/>
        </w:rPr>
        <w:t xml:space="preserve">В. Г. </w:t>
      </w:r>
      <w:proofErr w:type="spellStart"/>
      <w:r>
        <w:t>Швидкісно</w:t>
      </w:r>
      <w:proofErr w:type="spellEnd"/>
      <w:r>
        <w:t xml:space="preserve">-силова підготовленість боксерів </w:t>
      </w:r>
      <w:r w:rsidRPr="005B58C1">
        <w:rPr>
          <w:lang w:eastAsia="ru-RU" w:bidi="ru-RU"/>
        </w:rPr>
        <w:t xml:space="preserve">на </w:t>
      </w:r>
      <w:r w:rsidR="00AC2C14">
        <w:t xml:space="preserve">етапі </w:t>
      </w:r>
      <w:r>
        <w:t xml:space="preserve">підготовки </w:t>
      </w:r>
      <w:r w:rsidRPr="005B58C1">
        <w:rPr>
          <w:lang w:eastAsia="ru-RU" w:bidi="ru-RU"/>
        </w:rPr>
        <w:t>до вищих спортивних досягнень</w:t>
      </w:r>
      <w:r w:rsidR="00AC2C14">
        <w:rPr>
          <w:lang w:eastAsia="ru-RU" w:bidi="ru-RU"/>
        </w:rPr>
        <w:t>.</w:t>
      </w:r>
      <w:r w:rsidRPr="005B58C1">
        <w:rPr>
          <w:lang w:eastAsia="ru-RU" w:bidi="ru-RU"/>
        </w:rPr>
        <w:t xml:space="preserve"> </w:t>
      </w:r>
      <w:r w:rsidRPr="00AC2C14">
        <w:rPr>
          <w:i/>
        </w:rPr>
        <w:t xml:space="preserve">Фізичне </w:t>
      </w:r>
      <w:r w:rsidRPr="00AC2C14">
        <w:rPr>
          <w:i/>
          <w:lang w:eastAsia="ru-RU" w:bidi="ru-RU"/>
        </w:rPr>
        <w:t xml:space="preserve">виховання, спорт </w:t>
      </w:r>
      <w:r w:rsidRPr="00AC2C14">
        <w:rPr>
          <w:i/>
        </w:rPr>
        <w:t xml:space="preserve">і </w:t>
      </w:r>
      <w:r w:rsidRPr="00AC2C14">
        <w:rPr>
          <w:i/>
          <w:lang w:eastAsia="ru-RU" w:bidi="ru-RU"/>
        </w:rPr>
        <w:t xml:space="preserve">культура здоров’я у сучасному </w:t>
      </w:r>
      <w:r w:rsidRPr="00AC2C14">
        <w:rPr>
          <w:i/>
        </w:rPr>
        <w:t>суспільстві</w:t>
      </w:r>
      <w:r w:rsidR="00AC2C14">
        <w:t>.</w:t>
      </w:r>
      <w:r>
        <w:t xml:space="preserve"> </w:t>
      </w:r>
      <w:r w:rsidR="00AC2C14">
        <w:t>Луцьк</w:t>
      </w:r>
      <w:r>
        <w:t xml:space="preserve">: </w:t>
      </w:r>
      <w:proofErr w:type="spellStart"/>
      <w:r w:rsidR="00AC2C14">
        <w:rPr>
          <w:lang w:eastAsia="ru-RU" w:bidi="ru-RU"/>
        </w:rPr>
        <w:t>Волин</w:t>
      </w:r>
      <w:proofErr w:type="spellEnd"/>
      <w:r w:rsidR="00AC2C14">
        <w:rPr>
          <w:lang w:eastAsia="ru-RU" w:bidi="ru-RU"/>
        </w:rPr>
        <w:t xml:space="preserve">. </w:t>
      </w:r>
      <w:proofErr w:type="spellStart"/>
      <w:r w:rsidR="00AC2C14">
        <w:rPr>
          <w:lang w:eastAsia="ru-RU" w:bidi="ru-RU"/>
        </w:rPr>
        <w:t>нац</w:t>
      </w:r>
      <w:proofErr w:type="spellEnd"/>
      <w:r w:rsidR="00AC2C14">
        <w:rPr>
          <w:lang w:eastAsia="ru-RU" w:bidi="ru-RU"/>
        </w:rPr>
        <w:t>. ун-</w:t>
      </w:r>
      <w:r w:rsidRPr="005B58C1">
        <w:rPr>
          <w:lang w:eastAsia="ru-RU" w:bidi="ru-RU"/>
        </w:rPr>
        <w:t xml:space="preserve">т </w:t>
      </w:r>
      <w:r>
        <w:t xml:space="preserve">ім. Лесі Українки. </w:t>
      </w:r>
      <w:r w:rsidR="00AC2C14">
        <w:rPr>
          <w:lang w:eastAsia="ru-RU" w:bidi="ru-RU"/>
        </w:rPr>
        <w:t xml:space="preserve">2012. </w:t>
      </w:r>
      <w:r w:rsidRPr="00AC2C14">
        <w:rPr>
          <w:lang w:eastAsia="ru-RU" w:bidi="ru-RU"/>
        </w:rPr>
        <w:t xml:space="preserve">№ </w:t>
      </w:r>
      <w:r w:rsidR="00AC2C14">
        <w:rPr>
          <w:lang w:eastAsia="ru-RU" w:bidi="ru-RU"/>
        </w:rPr>
        <w:t xml:space="preserve">3 (19). </w:t>
      </w:r>
      <w:r w:rsidRPr="005B58C1">
        <w:rPr>
          <w:lang w:eastAsia="ru-RU" w:bidi="ru-RU"/>
        </w:rPr>
        <w:t>С. 372 - 375.</w:t>
      </w:r>
    </w:p>
    <w:p w:rsidR="004A37B8" w:rsidRDefault="004A37B8" w:rsidP="004A37B8">
      <w:pPr>
        <w:pStyle w:val="1"/>
        <w:numPr>
          <w:ilvl w:val="0"/>
          <w:numId w:val="37"/>
        </w:numPr>
        <w:tabs>
          <w:tab w:val="left" w:pos="1272"/>
        </w:tabs>
        <w:ind w:firstLine="740"/>
        <w:jc w:val="both"/>
      </w:pPr>
      <w:r>
        <w:rPr>
          <w:lang w:val="ru-RU" w:eastAsia="ru-RU" w:bidi="ru-RU"/>
        </w:rPr>
        <w:t>Маслаков И. А. Экспериментальное исследование взаимосвязи</w:t>
      </w:r>
      <w:r>
        <w:rPr>
          <w:lang w:val="ru-RU" w:eastAsia="ru-RU" w:bidi="ru-RU"/>
        </w:rPr>
        <w:br/>
        <w:t>между выбором спортсменами-боксерами манеры ведения боя и</w:t>
      </w:r>
      <w:r>
        <w:rPr>
          <w:lang w:val="ru-RU" w:eastAsia="ru-RU" w:bidi="ru-RU"/>
        </w:rPr>
        <w:br/>
      </w:r>
      <w:r>
        <w:rPr>
          <w:lang w:val="ru-RU" w:eastAsia="ru-RU" w:bidi="ru-RU"/>
        </w:rPr>
        <w:lastRenderedPageBreak/>
        <w:t>особенностями времени их сложных двигательных реакций</w:t>
      </w:r>
      <w:r w:rsidR="00AC2C14">
        <w:rPr>
          <w:lang w:val="ru-RU" w:eastAsia="ru-RU" w:bidi="ru-RU"/>
        </w:rPr>
        <w:t>.</w:t>
      </w:r>
      <w:r>
        <w:rPr>
          <w:lang w:val="ru-RU" w:eastAsia="ru-RU" w:bidi="ru-RU"/>
        </w:rPr>
        <w:t xml:space="preserve"> </w:t>
      </w:r>
      <w:r w:rsidR="00AC2C14">
        <w:rPr>
          <w:lang w:val="ru-RU" w:eastAsia="ru-RU" w:bidi="ru-RU"/>
        </w:rPr>
        <w:t xml:space="preserve">Москва, 1973. </w:t>
      </w:r>
      <w:r>
        <w:rPr>
          <w:lang w:val="ru-RU" w:eastAsia="ru-RU" w:bidi="ru-RU"/>
        </w:rPr>
        <w:t>21 с.</w:t>
      </w:r>
    </w:p>
    <w:p w:rsidR="004A37B8" w:rsidRDefault="004A37B8" w:rsidP="004A37B8">
      <w:pPr>
        <w:pStyle w:val="1"/>
        <w:numPr>
          <w:ilvl w:val="0"/>
          <w:numId w:val="37"/>
        </w:numPr>
        <w:tabs>
          <w:tab w:val="left" w:pos="1272"/>
        </w:tabs>
        <w:ind w:firstLine="740"/>
        <w:jc w:val="both"/>
      </w:pPr>
      <w:r>
        <w:rPr>
          <w:lang w:val="ru-RU" w:eastAsia="ru-RU" w:bidi="ru-RU"/>
        </w:rPr>
        <w:t>Матвеев Л. П. Общая теория спорта и ее прикладные аспекты:</w:t>
      </w:r>
      <w:r>
        <w:rPr>
          <w:lang w:val="ru-RU" w:eastAsia="ru-RU" w:bidi="ru-RU"/>
        </w:rPr>
        <w:br/>
        <w:t>учебник для вузов физической культуры</w:t>
      </w:r>
      <w:r w:rsidR="001601EC">
        <w:rPr>
          <w:lang w:val="ru-RU" w:eastAsia="ru-RU" w:bidi="ru-RU"/>
        </w:rPr>
        <w:t xml:space="preserve">. Москва: Сов. спорт, 2010. </w:t>
      </w:r>
      <w:r>
        <w:rPr>
          <w:lang w:val="ru-RU" w:eastAsia="ru-RU" w:bidi="ru-RU"/>
        </w:rPr>
        <w:t>340 с.</w:t>
      </w:r>
    </w:p>
    <w:p w:rsidR="004A37B8" w:rsidRDefault="004A37B8" w:rsidP="004A37B8">
      <w:pPr>
        <w:pStyle w:val="1"/>
        <w:numPr>
          <w:ilvl w:val="0"/>
          <w:numId w:val="37"/>
        </w:numPr>
        <w:tabs>
          <w:tab w:val="left" w:pos="1272"/>
        </w:tabs>
        <w:ind w:firstLine="740"/>
        <w:jc w:val="both"/>
      </w:pPr>
      <w:r w:rsidRPr="005B58C1">
        <w:rPr>
          <w:lang w:eastAsia="ru-RU" w:bidi="ru-RU"/>
        </w:rPr>
        <w:t>Мельниченко О. В.</w:t>
      </w:r>
      <w:r w:rsidR="001601EC">
        <w:rPr>
          <w:lang w:eastAsia="ru-RU" w:bidi="ru-RU"/>
        </w:rPr>
        <w:t xml:space="preserve">, </w:t>
      </w:r>
      <w:r w:rsidRPr="005B58C1">
        <w:rPr>
          <w:lang w:eastAsia="ru-RU" w:bidi="ru-RU"/>
        </w:rPr>
        <w:t xml:space="preserve"> </w:t>
      </w:r>
      <w:r w:rsidR="001601EC">
        <w:t xml:space="preserve">Саєнко </w:t>
      </w:r>
      <w:r w:rsidR="001601EC" w:rsidRPr="005B58C1">
        <w:rPr>
          <w:lang w:eastAsia="ru-RU" w:bidi="ru-RU"/>
        </w:rPr>
        <w:t xml:space="preserve">В. Г. </w:t>
      </w:r>
      <w:r w:rsidRPr="005B58C1">
        <w:rPr>
          <w:lang w:eastAsia="ru-RU" w:bidi="ru-RU"/>
        </w:rPr>
        <w:t xml:space="preserve">Методика </w:t>
      </w:r>
      <w:r w:rsidR="001601EC">
        <w:t xml:space="preserve">силової підготовки спортсменів </w:t>
      </w:r>
      <w:r w:rsidRPr="005B58C1">
        <w:rPr>
          <w:lang w:eastAsia="ru-RU" w:bidi="ru-RU"/>
        </w:rPr>
        <w:t xml:space="preserve">для контактних </w:t>
      </w:r>
      <w:r>
        <w:t xml:space="preserve">видів східних єдиноборств </w:t>
      </w:r>
      <w:r w:rsidRPr="005B58C1">
        <w:rPr>
          <w:lang w:eastAsia="ru-RU" w:bidi="ru-RU"/>
        </w:rPr>
        <w:t xml:space="preserve">у тижневому </w:t>
      </w:r>
      <w:r>
        <w:t xml:space="preserve">циклі </w:t>
      </w:r>
      <w:r w:rsidR="001601EC">
        <w:rPr>
          <w:lang w:eastAsia="ru-RU" w:bidi="ru-RU"/>
        </w:rPr>
        <w:t xml:space="preserve">тренувань. </w:t>
      </w:r>
      <w:r w:rsidRPr="001601EC">
        <w:rPr>
          <w:i/>
        </w:rPr>
        <w:t xml:space="preserve">Вісник Чернігівського </w:t>
      </w:r>
      <w:r w:rsidR="001601EC" w:rsidRPr="001601EC">
        <w:rPr>
          <w:i/>
          <w:lang w:eastAsia="ru-RU" w:bidi="ru-RU"/>
        </w:rPr>
        <w:t xml:space="preserve">державного </w:t>
      </w:r>
      <w:r w:rsidRPr="001601EC">
        <w:rPr>
          <w:i/>
        </w:rPr>
        <w:t xml:space="preserve">педагогічного університету імені </w:t>
      </w:r>
      <w:r w:rsidRPr="001601EC">
        <w:rPr>
          <w:i/>
          <w:lang w:eastAsia="ru-RU" w:bidi="ru-RU"/>
        </w:rPr>
        <w:t>Т. Г</w:t>
      </w:r>
      <w:r w:rsidR="001601EC" w:rsidRPr="001601EC">
        <w:rPr>
          <w:i/>
          <w:lang w:eastAsia="ru-RU" w:bidi="ru-RU"/>
        </w:rPr>
        <w:t>. Шевченка</w:t>
      </w:r>
      <w:r w:rsidR="001601EC">
        <w:rPr>
          <w:i/>
          <w:lang w:eastAsia="ru-RU" w:bidi="ru-RU"/>
        </w:rPr>
        <w:t>.</w:t>
      </w:r>
      <w:r w:rsidR="001601EC">
        <w:rPr>
          <w:lang w:eastAsia="ru-RU" w:bidi="ru-RU"/>
        </w:rPr>
        <w:t xml:space="preserve"> </w:t>
      </w:r>
      <w:r w:rsidR="001601EC">
        <w:t>Чернігів</w:t>
      </w:r>
      <w:r w:rsidR="001601EC">
        <w:rPr>
          <w:lang w:eastAsia="ru-RU" w:bidi="ru-RU"/>
        </w:rPr>
        <w:t xml:space="preserve">: ЧДПУ, 2006. </w:t>
      </w:r>
      <w:proofErr w:type="spellStart"/>
      <w:r w:rsidRPr="005B58C1">
        <w:rPr>
          <w:lang w:eastAsia="ru-RU" w:bidi="ru-RU"/>
        </w:rPr>
        <w:t>Вип</w:t>
      </w:r>
      <w:proofErr w:type="spellEnd"/>
      <w:r w:rsidRPr="005B58C1">
        <w:rPr>
          <w:lang w:eastAsia="ru-RU" w:bidi="ru-RU"/>
        </w:rPr>
        <w:t>. 35 С. 164 - 167.</w:t>
      </w:r>
    </w:p>
    <w:p w:rsidR="004A37B8" w:rsidRDefault="004A37B8" w:rsidP="004A37B8">
      <w:pPr>
        <w:pStyle w:val="1"/>
        <w:numPr>
          <w:ilvl w:val="0"/>
          <w:numId w:val="37"/>
        </w:numPr>
        <w:tabs>
          <w:tab w:val="left" w:pos="1272"/>
        </w:tabs>
        <w:ind w:firstLine="740"/>
        <w:jc w:val="both"/>
      </w:pPr>
      <w:r w:rsidRPr="005B58C1">
        <w:rPr>
          <w:lang w:eastAsia="ru-RU" w:bidi="ru-RU"/>
        </w:rPr>
        <w:t>Мельниченко О. В.</w:t>
      </w:r>
      <w:r w:rsidR="001601EC">
        <w:rPr>
          <w:lang w:eastAsia="ru-RU" w:bidi="ru-RU"/>
        </w:rPr>
        <w:t xml:space="preserve">, </w:t>
      </w:r>
      <w:r w:rsidRPr="005B58C1">
        <w:rPr>
          <w:lang w:eastAsia="ru-RU" w:bidi="ru-RU"/>
        </w:rPr>
        <w:t xml:space="preserve"> </w:t>
      </w:r>
      <w:r w:rsidR="001601EC">
        <w:t xml:space="preserve">Саєнко </w:t>
      </w:r>
      <w:r w:rsidR="001601EC" w:rsidRPr="005B58C1">
        <w:rPr>
          <w:lang w:eastAsia="ru-RU" w:bidi="ru-RU"/>
        </w:rPr>
        <w:t xml:space="preserve">В. Г. </w:t>
      </w:r>
      <w:r w:rsidRPr="005B58C1">
        <w:rPr>
          <w:lang w:eastAsia="ru-RU" w:bidi="ru-RU"/>
        </w:rPr>
        <w:t xml:space="preserve">Показники </w:t>
      </w:r>
      <w:r>
        <w:t xml:space="preserve">рівня </w:t>
      </w:r>
      <w:r w:rsidRPr="005B58C1">
        <w:rPr>
          <w:lang w:eastAsia="ru-RU" w:bidi="ru-RU"/>
        </w:rPr>
        <w:t xml:space="preserve">розвитку силових </w:t>
      </w:r>
      <w:r w:rsidR="001601EC">
        <w:t xml:space="preserve">і </w:t>
      </w:r>
      <w:proofErr w:type="spellStart"/>
      <w:r>
        <w:t>швидкісно</w:t>
      </w:r>
      <w:proofErr w:type="spellEnd"/>
      <w:r>
        <w:t xml:space="preserve">-силових </w:t>
      </w:r>
      <w:r w:rsidRPr="005B58C1">
        <w:rPr>
          <w:lang w:eastAsia="ru-RU" w:bidi="ru-RU"/>
        </w:rPr>
        <w:t xml:space="preserve">якостей юних </w:t>
      </w:r>
      <w:r>
        <w:t xml:space="preserve">спортсменів, які спеціалізуються </w:t>
      </w:r>
      <w:r w:rsidR="001601EC">
        <w:rPr>
          <w:lang w:eastAsia="ru-RU" w:bidi="ru-RU"/>
        </w:rPr>
        <w:t xml:space="preserve">з </w:t>
      </w:r>
      <w:proofErr w:type="spellStart"/>
      <w:r>
        <w:t>кіокушинкай</w:t>
      </w:r>
      <w:proofErr w:type="spellEnd"/>
      <w:r>
        <w:t xml:space="preserve"> </w:t>
      </w:r>
      <w:r w:rsidRPr="005B58C1">
        <w:rPr>
          <w:lang w:eastAsia="ru-RU" w:bidi="ru-RU"/>
        </w:rPr>
        <w:t>карате</w:t>
      </w:r>
      <w:r w:rsidR="001601EC">
        <w:rPr>
          <w:lang w:eastAsia="ru-RU" w:bidi="ru-RU"/>
        </w:rPr>
        <w:t xml:space="preserve">. </w:t>
      </w:r>
      <w:r w:rsidR="001601EC" w:rsidRPr="001601EC">
        <w:rPr>
          <w:i/>
        </w:rPr>
        <w:t xml:space="preserve">Педагогіка, </w:t>
      </w:r>
      <w:r w:rsidRPr="001601EC">
        <w:rPr>
          <w:i/>
        </w:rPr>
        <w:t xml:space="preserve">психологія </w:t>
      </w:r>
      <w:r w:rsidRPr="001601EC">
        <w:rPr>
          <w:i/>
          <w:lang w:eastAsia="ru-RU" w:bidi="ru-RU"/>
        </w:rPr>
        <w:t xml:space="preserve">та </w:t>
      </w:r>
      <w:r w:rsidRPr="001601EC">
        <w:rPr>
          <w:i/>
        </w:rPr>
        <w:t xml:space="preserve">медико-біологічні </w:t>
      </w:r>
      <w:r w:rsidRPr="001601EC">
        <w:rPr>
          <w:i/>
          <w:lang w:eastAsia="ru-RU" w:bidi="ru-RU"/>
        </w:rPr>
        <w:t xml:space="preserve">проблеми </w:t>
      </w:r>
      <w:r w:rsidRPr="001601EC">
        <w:rPr>
          <w:i/>
        </w:rPr>
        <w:t xml:space="preserve">фізичного </w:t>
      </w:r>
      <w:r w:rsidRPr="001601EC">
        <w:rPr>
          <w:i/>
          <w:lang w:eastAsia="ru-RU" w:bidi="ru-RU"/>
        </w:rPr>
        <w:t xml:space="preserve">виховання </w:t>
      </w:r>
      <w:r w:rsidRPr="001601EC">
        <w:rPr>
          <w:i/>
        </w:rPr>
        <w:t xml:space="preserve">і </w:t>
      </w:r>
      <w:r w:rsidR="001601EC" w:rsidRPr="001601EC">
        <w:rPr>
          <w:i/>
          <w:lang w:eastAsia="ru-RU" w:bidi="ru-RU"/>
        </w:rPr>
        <w:t>спорту</w:t>
      </w:r>
      <w:r w:rsidR="001601EC">
        <w:rPr>
          <w:lang w:eastAsia="ru-RU" w:bidi="ru-RU"/>
        </w:rPr>
        <w:t xml:space="preserve">. </w:t>
      </w:r>
      <w:r>
        <w:t xml:space="preserve">Харків </w:t>
      </w:r>
      <w:r w:rsidR="00A31522">
        <w:rPr>
          <w:lang w:eastAsia="ru-RU" w:bidi="ru-RU"/>
        </w:rPr>
        <w:t xml:space="preserve">: ХОВНОКУ-ХДАДМ, 2009. № 10. С. 188 - </w:t>
      </w:r>
      <w:r w:rsidRPr="005B58C1">
        <w:rPr>
          <w:lang w:eastAsia="ru-RU" w:bidi="ru-RU"/>
        </w:rPr>
        <w:t>190.</w:t>
      </w:r>
    </w:p>
    <w:p w:rsidR="004A37B8" w:rsidRDefault="004A37B8" w:rsidP="004A37B8">
      <w:pPr>
        <w:pStyle w:val="1"/>
        <w:numPr>
          <w:ilvl w:val="0"/>
          <w:numId w:val="37"/>
        </w:numPr>
        <w:tabs>
          <w:tab w:val="left" w:pos="1272"/>
        </w:tabs>
        <w:ind w:firstLine="740"/>
        <w:jc w:val="both"/>
      </w:pPr>
      <w:proofErr w:type="spellStart"/>
      <w:r>
        <w:t>Мішельман</w:t>
      </w:r>
      <w:proofErr w:type="spellEnd"/>
      <w:r>
        <w:t xml:space="preserve"> </w:t>
      </w:r>
      <w:r w:rsidRPr="005B58C1">
        <w:rPr>
          <w:lang w:eastAsia="ru-RU" w:bidi="ru-RU"/>
        </w:rPr>
        <w:t>С. В.</w:t>
      </w:r>
      <w:r w:rsidR="008E0648">
        <w:rPr>
          <w:lang w:eastAsia="ru-RU" w:bidi="ru-RU"/>
        </w:rPr>
        <w:t xml:space="preserve">, </w:t>
      </w:r>
      <w:r w:rsidRPr="005B58C1">
        <w:rPr>
          <w:lang w:eastAsia="ru-RU" w:bidi="ru-RU"/>
        </w:rPr>
        <w:t xml:space="preserve"> </w:t>
      </w:r>
      <w:r w:rsidR="008E0648">
        <w:t>Саєнко</w:t>
      </w:r>
      <w:r w:rsidR="008E0648" w:rsidRPr="008E0648">
        <w:rPr>
          <w:lang w:eastAsia="ru-RU" w:bidi="ru-RU"/>
        </w:rPr>
        <w:t xml:space="preserve"> </w:t>
      </w:r>
      <w:r w:rsidR="008E0648" w:rsidRPr="005B58C1">
        <w:rPr>
          <w:lang w:eastAsia="ru-RU" w:bidi="ru-RU"/>
        </w:rPr>
        <w:t>В. Г.</w:t>
      </w:r>
      <w:r w:rsidR="008E0648">
        <w:t xml:space="preserve"> </w:t>
      </w:r>
      <w:r>
        <w:t xml:space="preserve">Оцінка рівня </w:t>
      </w:r>
      <w:r w:rsidRPr="005B58C1">
        <w:rPr>
          <w:lang w:eastAsia="ru-RU" w:bidi="ru-RU"/>
        </w:rPr>
        <w:t xml:space="preserve">розвитку </w:t>
      </w:r>
      <w:r>
        <w:t xml:space="preserve">фізичних </w:t>
      </w:r>
      <w:r w:rsidR="008E0648">
        <w:rPr>
          <w:lang w:eastAsia="ru-RU" w:bidi="ru-RU"/>
        </w:rPr>
        <w:t xml:space="preserve">якостей </w:t>
      </w:r>
      <w:proofErr w:type="spellStart"/>
      <w:r>
        <w:t>тхекводистів</w:t>
      </w:r>
      <w:proofErr w:type="spellEnd"/>
      <w:r>
        <w:t xml:space="preserve"> високої кваліфікації</w:t>
      </w:r>
      <w:r w:rsidR="008E0648">
        <w:t>.</w:t>
      </w:r>
      <w:r>
        <w:t xml:space="preserve"> </w:t>
      </w:r>
      <w:r w:rsidRPr="008E0648">
        <w:rPr>
          <w:i/>
          <w:lang w:eastAsia="ru-RU" w:bidi="ru-RU"/>
        </w:rPr>
        <w:t xml:space="preserve">Спортивний </w:t>
      </w:r>
      <w:r w:rsidRPr="008E0648">
        <w:rPr>
          <w:i/>
        </w:rPr>
        <w:t>вісник Придніпров’я</w:t>
      </w:r>
      <w:r w:rsidR="008E0648">
        <w:rPr>
          <w:lang w:eastAsia="ru-RU" w:bidi="ru-RU"/>
        </w:rPr>
        <w:t>.</w:t>
      </w:r>
      <w:r w:rsidRPr="008E0648">
        <w:rPr>
          <w:lang w:eastAsia="ru-RU" w:bidi="ru-RU"/>
        </w:rPr>
        <w:t xml:space="preserve"> </w:t>
      </w:r>
      <w:proofErr w:type="spellStart"/>
      <w:r w:rsidR="008E0648">
        <w:rPr>
          <w:lang w:eastAsia="ru-RU" w:bidi="ru-RU"/>
        </w:rPr>
        <w:t>Днипро</w:t>
      </w:r>
      <w:proofErr w:type="spellEnd"/>
      <w:r w:rsidRPr="005B58C1">
        <w:rPr>
          <w:lang w:eastAsia="ru-RU" w:bidi="ru-RU"/>
        </w:rPr>
        <w:t xml:space="preserve">: </w:t>
      </w:r>
      <w:proofErr w:type="spellStart"/>
      <w:r>
        <w:t>ДДІФКіС</w:t>
      </w:r>
      <w:proofErr w:type="spellEnd"/>
      <w:r>
        <w:t xml:space="preserve">, </w:t>
      </w:r>
      <w:r w:rsidR="008E0648">
        <w:rPr>
          <w:lang w:eastAsia="ru-RU" w:bidi="ru-RU"/>
        </w:rPr>
        <w:t xml:space="preserve">2010. № 6. </w:t>
      </w:r>
      <w:r w:rsidRPr="005B58C1">
        <w:rPr>
          <w:lang w:eastAsia="ru-RU" w:bidi="ru-RU"/>
        </w:rPr>
        <w:t>С. 58 - 60.</w:t>
      </w:r>
    </w:p>
    <w:p w:rsidR="004A37B8" w:rsidRDefault="004A37B8" w:rsidP="004A37B8">
      <w:pPr>
        <w:pStyle w:val="1"/>
        <w:numPr>
          <w:ilvl w:val="0"/>
          <w:numId w:val="37"/>
        </w:numPr>
        <w:tabs>
          <w:tab w:val="left" w:pos="1272"/>
        </w:tabs>
        <w:ind w:firstLine="740"/>
        <w:jc w:val="both"/>
      </w:pPr>
      <w:proofErr w:type="spellStart"/>
      <w:r>
        <w:t>Мішельман</w:t>
      </w:r>
      <w:proofErr w:type="spellEnd"/>
      <w:r>
        <w:t xml:space="preserve"> </w:t>
      </w:r>
      <w:r w:rsidRPr="005B58C1">
        <w:rPr>
          <w:lang w:eastAsia="ru-RU" w:bidi="ru-RU"/>
        </w:rPr>
        <w:t>С. В.</w:t>
      </w:r>
      <w:r w:rsidR="008E0648">
        <w:rPr>
          <w:lang w:eastAsia="ru-RU" w:bidi="ru-RU"/>
        </w:rPr>
        <w:t xml:space="preserve">, </w:t>
      </w:r>
      <w:r w:rsidRPr="005B58C1">
        <w:rPr>
          <w:lang w:eastAsia="ru-RU" w:bidi="ru-RU"/>
        </w:rPr>
        <w:t xml:space="preserve"> </w:t>
      </w:r>
      <w:r w:rsidR="008E0648">
        <w:t xml:space="preserve">Саєнко </w:t>
      </w:r>
      <w:r w:rsidR="008E0648" w:rsidRPr="005B58C1">
        <w:rPr>
          <w:lang w:eastAsia="ru-RU" w:bidi="ru-RU"/>
        </w:rPr>
        <w:t xml:space="preserve">В. Г. </w:t>
      </w:r>
      <w:proofErr w:type="spellStart"/>
      <w:r>
        <w:t>Швидкісно</w:t>
      </w:r>
      <w:proofErr w:type="spellEnd"/>
      <w:r>
        <w:t xml:space="preserve">-силова підготовка </w:t>
      </w:r>
      <w:r w:rsidR="008E0648">
        <w:rPr>
          <w:lang w:eastAsia="ru-RU" w:bidi="ru-RU"/>
        </w:rPr>
        <w:t xml:space="preserve">в контактних </w:t>
      </w:r>
      <w:r w:rsidRPr="005B58C1">
        <w:rPr>
          <w:lang w:eastAsia="ru-RU" w:bidi="ru-RU"/>
        </w:rPr>
        <w:t xml:space="preserve">видах </w:t>
      </w:r>
      <w:r>
        <w:t>східних єдиноборств</w:t>
      </w:r>
      <w:r w:rsidR="008E0648">
        <w:t>.</w:t>
      </w:r>
      <w:r>
        <w:t xml:space="preserve"> </w:t>
      </w:r>
      <w:r w:rsidR="008E0648" w:rsidRPr="008E0648">
        <w:rPr>
          <w:i/>
        </w:rPr>
        <w:t xml:space="preserve">Актуальні </w:t>
      </w:r>
      <w:r w:rsidRPr="008E0648">
        <w:rPr>
          <w:i/>
          <w:lang w:eastAsia="ru-RU" w:bidi="ru-RU"/>
        </w:rPr>
        <w:t xml:space="preserve">проблеми розвитку </w:t>
      </w:r>
      <w:r w:rsidRPr="008E0648">
        <w:rPr>
          <w:i/>
        </w:rPr>
        <w:t>традиційних і східних єдиноборств</w:t>
      </w:r>
      <w:r w:rsidR="008E0648">
        <w:rPr>
          <w:i/>
        </w:rPr>
        <w:t>.</w:t>
      </w:r>
      <w:r>
        <w:t xml:space="preserve"> </w:t>
      </w:r>
      <w:proofErr w:type="spellStart"/>
      <w:r w:rsidR="008E0648">
        <w:rPr>
          <w:lang w:val="ru-RU" w:eastAsia="ru-RU" w:bidi="ru-RU"/>
        </w:rPr>
        <w:t>Харків</w:t>
      </w:r>
      <w:proofErr w:type="spellEnd"/>
      <w:r>
        <w:rPr>
          <w:lang w:val="ru-RU" w:eastAsia="ru-RU" w:bidi="ru-RU"/>
        </w:rPr>
        <w:t xml:space="preserve">: Акад. ВВ МВС </w:t>
      </w:r>
      <w:r w:rsidR="008E0648">
        <w:t xml:space="preserve">України, </w:t>
      </w:r>
      <w:r w:rsidR="008E0648">
        <w:rPr>
          <w:lang w:val="ru-RU" w:eastAsia="ru-RU" w:bidi="ru-RU"/>
        </w:rPr>
        <w:t xml:space="preserve">2011. </w:t>
      </w:r>
      <w:r>
        <w:rPr>
          <w:lang w:val="ru-RU" w:eastAsia="ru-RU" w:bidi="ru-RU"/>
        </w:rPr>
        <w:t>С. 53 - 58.</w:t>
      </w:r>
    </w:p>
    <w:p w:rsidR="004A37B8" w:rsidRDefault="004A37B8" w:rsidP="004A37B8">
      <w:pPr>
        <w:pStyle w:val="1"/>
        <w:numPr>
          <w:ilvl w:val="0"/>
          <w:numId w:val="37"/>
        </w:numPr>
        <w:tabs>
          <w:tab w:val="left" w:pos="1272"/>
        </w:tabs>
        <w:ind w:firstLine="740"/>
        <w:jc w:val="both"/>
      </w:pPr>
      <w:proofErr w:type="spellStart"/>
      <w:r>
        <w:rPr>
          <w:lang w:val="ru-RU" w:eastAsia="ru-RU" w:bidi="ru-RU"/>
        </w:rPr>
        <w:t>Набатникова</w:t>
      </w:r>
      <w:proofErr w:type="spellEnd"/>
      <w:r>
        <w:rPr>
          <w:lang w:val="ru-RU" w:eastAsia="ru-RU" w:bidi="ru-RU"/>
        </w:rPr>
        <w:t xml:space="preserve"> М. Я. Взаимосвязь уровня разносторонней</w:t>
      </w:r>
      <w:r>
        <w:rPr>
          <w:lang w:val="ru-RU" w:eastAsia="ru-RU" w:bidi="ru-RU"/>
        </w:rPr>
        <w:br/>
        <w:t xml:space="preserve">физической подготовленность и </w:t>
      </w:r>
      <w:proofErr w:type="spellStart"/>
      <w:r>
        <w:rPr>
          <w:lang w:val="ru-RU" w:eastAsia="ru-RU" w:bidi="ru-RU"/>
        </w:rPr>
        <w:t>спортивних</w:t>
      </w:r>
      <w:proofErr w:type="spellEnd"/>
      <w:r>
        <w:rPr>
          <w:lang w:val="ru-RU" w:eastAsia="ru-RU" w:bidi="ru-RU"/>
        </w:rPr>
        <w:t xml:space="preserve"> результатов у </w:t>
      </w:r>
      <w:proofErr w:type="spellStart"/>
      <w:r>
        <w:rPr>
          <w:lang w:val="ru-RU" w:eastAsia="ru-RU" w:bidi="ru-RU"/>
        </w:rPr>
        <w:t>юних</w:t>
      </w:r>
      <w:proofErr w:type="spellEnd"/>
      <w:r>
        <w:rPr>
          <w:lang w:val="ru-RU" w:eastAsia="ru-RU" w:bidi="ru-RU"/>
        </w:rPr>
        <w:br/>
        <w:t>спортсменов</w:t>
      </w:r>
      <w:r w:rsidR="001F6553">
        <w:rPr>
          <w:lang w:val="ru-RU" w:eastAsia="ru-RU" w:bidi="ru-RU"/>
        </w:rPr>
        <w:t>.</w:t>
      </w:r>
      <w:r>
        <w:rPr>
          <w:lang w:val="ru-RU" w:eastAsia="ru-RU" w:bidi="ru-RU"/>
        </w:rPr>
        <w:t xml:space="preserve"> </w:t>
      </w:r>
      <w:r w:rsidRPr="001F6553">
        <w:rPr>
          <w:i/>
          <w:lang w:val="ru-RU" w:eastAsia="ru-RU" w:bidi="ru-RU"/>
        </w:rPr>
        <w:t xml:space="preserve">Теория </w:t>
      </w:r>
      <w:r w:rsidR="001F6553" w:rsidRPr="001F6553">
        <w:rPr>
          <w:i/>
          <w:lang w:val="ru-RU" w:eastAsia="ru-RU" w:bidi="ru-RU"/>
        </w:rPr>
        <w:t xml:space="preserve">и практика физической </w:t>
      </w:r>
      <w:proofErr w:type="spellStart"/>
      <w:r w:rsidR="001F6553" w:rsidRPr="001F6553">
        <w:rPr>
          <w:i/>
          <w:lang w:val="ru-RU" w:eastAsia="ru-RU" w:bidi="ru-RU"/>
        </w:rPr>
        <w:t>культури</w:t>
      </w:r>
      <w:proofErr w:type="spellEnd"/>
      <w:r w:rsidR="001F6553" w:rsidRPr="001F6553">
        <w:rPr>
          <w:i/>
          <w:lang w:val="ru-RU" w:eastAsia="ru-RU" w:bidi="ru-RU"/>
        </w:rPr>
        <w:t xml:space="preserve">. </w:t>
      </w:r>
      <w:r w:rsidR="001F6553">
        <w:t xml:space="preserve">1984. № 10. </w:t>
      </w:r>
      <w:r>
        <w:rPr>
          <w:lang w:val="ru-RU" w:eastAsia="ru-RU" w:bidi="ru-RU"/>
        </w:rPr>
        <w:t>С. 27 - 28.</w:t>
      </w:r>
    </w:p>
    <w:p w:rsidR="004A37B8" w:rsidRDefault="004A37B8" w:rsidP="004A37B8">
      <w:pPr>
        <w:pStyle w:val="1"/>
        <w:numPr>
          <w:ilvl w:val="0"/>
          <w:numId w:val="37"/>
        </w:numPr>
        <w:tabs>
          <w:tab w:val="left" w:pos="1272"/>
        </w:tabs>
        <w:ind w:firstLine="740"/>
        <w:jc w:val="both"/>
      </w:pPr>
      <w:r>
        <w:rPr>
          <w:lang w:val="ru-RU" w:eastAsia="ru-RU" w:bidi="ru-RU"/>
        </w:rPr>
        <w:t>Никифоров Ю. Б. Эф</w:t>
      </w:r>
      <w:r w:rsidR="001F6553">
        <w:rPr>
          <w:lang w:val="ru-RU" w:eastAsia="ru-RU" w:bidi="ru-RU"/>
        </w:rPr>
        <w:t xml:space="preserve">фективность тренировки боксеров. Москва: </w:t>
      </w:r>
      <w:proofErr w:type="spellStart"/>
      <w:r w:rsidR="001F6553">
        <w:rPr>
          <w:lang w:val="ru-RU" w:eastAsia="ru-RU" w:bidi="ru-RU"/>
        </w:rPr>
        <w:t>ФиС</w:t>
      </w:r>
      <w:proofErr w:type="spellEnd"/>
      <w:r w:rsidR="001F6553">
        <w:rPr>
          <w:lang w:val="ru-RU" w:eastAsia="ru-RU" w:bidi="ru-RU"/>
        </w:rPr>
        <w:t xml:space="preserve">, 1987. </w:t>
      </w:r>
      <w:r>
        <w:rPr>
          <w:lang w:val="ru-RU" w:eastAsia="ru-RU" w:bidi="ru-RU"/>
        </w:rPr>
        <w:t>192 с.</w:t>
      </w:r>
    </w:p>
    <w:p w:rsidR="004A37B8" w:rsidRDefault="004A37B8" w:rsidP="004A37B8">
      <w:pPr>
        <w:pStyle w:val="1"/>
        <w:numPr>
          <w:ilvl w:val="0"/>
          <w:numId w:val="37"/>
        </w:numPr>
        <w:tabs>
          <w:tab w:val="left" w:pos="1272"/>
        </w:tabs>
        <w:ind w:firstLine="740"/>
        <w:jc w:val="both"/>
      </w:pPr>
      <w:r>
        <w:t xml:space="preserve">Огієнко </w:t>
      </w:r>
      <w:r w:rsidRPr="005B58C1">
        <w:rPr>
          <w:lang w:eastAsia="ru-RU" w:bidi="ru-RU"/>
        </w:rPr>
        <w:t>П. М.</w:t>
      </w:r>
      <w:r w:rsidR="001F6553">
        <w:rPr>
          <w:lang w:eastAsia="ru-RU" w:bidi="ru-RU"/>
        </w:rPr>
        <w:t xml:space="preserve">, </w:t>
      </w:r>
      <w:r w:rsidRPr="005B58C1">
        <w:rPr>
          <w:lang w:eastAsia="ru-RU" w:bidi="ru-RU"/>
        </w:rPr>
        <w:t xml:space="preserve"> </w:t>
      </w:r>
      <w:proofErr w:type="spellStart"/>
      <w:r w:rsidR="001F6553">
        <w:t>Афіногенов</w:t>
      </w:r>
      <w:proofErr w:type="spellEnd"/>
      <w:r w:rsidR="001F6553">
        <w:t xml:space="preserve"> </w:t>
      </w:r>
      <w:r w:rsidR="001F6553" w:rsidRPr="005B58C1">
        <w:rPr>
          <w:lang w:eastAsia="ru-RU" w:bidi="ru-RU"/>
        </w:rPr>
        <w:t>Н. О.</w:t>
      </w:r>
      <w:r w:rsidR="001F6553">
        <w:t xml:space="preserve">, </w:t>
      </w:r>
      <w:proofErr w:type="spellStart"/>
      <w:r w:rsidR="001F6553" w:rsidRPr="005B58C1">
        <w:rPr>
          <w:lang w:eastAsia="ru-RU" w:bidi="ru-RU"/>
        </w:rPr>
        <w:t>Новопашен</w:t>
      </w:r>
      <w:proofErr w:type="spellEnd"/>
      <w:r w:rsidR="001F6553">
        <w:t xml:space="preserve"> </w:t>
      </w:r>
      <w:r w:rsidR="001F6553" w:rsidRPr="005B58C1">
        <w:rPr>
          <w:lang w:eastAsia="ru-RU" w:bidi="ru-RU"/>
        </w:rPr>
        <w:t xml:space="preserve">С. </w:t>
      </w:r>
      <w:proofErr w:type="spellStart"/>
      <w:r w:rsidR="001F6553" w:rsidRPr="005B58C1">
        <w:rPr>
          <w:lang w:eastAsia="ru-RU" w:bidi="ru-RU"/>
        </w:rPr>
        <w:t>С.</w:t>
      </w:r>
      <w:r>
        <w:t>Особливості</w:t>
      </w:r>
      <w:proofErr w:type="spellEnd"/>
      <w:r>
        <w:t xml:space="preserve"> кікбоксінгу </w:t>
      </w:r>
      <w:r w:rsidR="001F6553">
        <w:rPr>
          <w:lang w:eastAsia="ru-RU" w:bidi="ru-RU"/>
        </w:rPr>
        <w:t xml:space="preserve">як можливого компонента </w:t>
      </w:r>
      <w:r w:rsidRPr="005B58C1">
        <w:rPr>
          <w:lang w:eastAsia="ru-RU" w:bidi="ru-RU"/>
        </w:rPr>
        <w:t xml:space="preserve">школи виживання в </w:t>
      </w:r>
      <w:r>
        <w:t xml:space="preserve">нинішніх </w:t>
      </w:r>
      <w:r w:rsidRPr="005B58C1">
        <w:rPr>
          <w:lang w:eastAsia="ru-RU" w:bidi="ru-RU"/>
        </w:rPr>
        <w:t>умовах</w:t>
      </w:r>
      <w:r w:rsidR="001F6553">
        <w:rPr>
          <w:lang w:eastAsia="ru-RU" w:bidi="ru-RU"/>
        </w:rPr>
        <w:t xml:space="preserve">. </w:t>
      </w:r>
      <w:r w:rsidRPr="001F6553">
        <w:rPr>
          <w:i/>
        </w:rPr>
        <w:t xml:space="preserve">Вісник Чернігів. </w:t>
      </w:r>
      <w:proofErr w:type="spellStart"/>
      <w:r w:rsidRPr="001F6553">
        <w:rPr>
          <w:i/>
          <w:lang w:eastAsia="ru-RU" w:bidi="ru-RU"/>
        </w:rPr>
        <w:t>держ</w:t>
      </w:r>
      <w:proofErr w:type="spellEnd"/>
      <w:r w:rsidRPr="001F6553">
        <w:rPr>
          <w:i/>
          <w:lang w:eastAsia="ru-RU" w:bidi="ru-RU"/>
        </w:rPr>
        <w:t>. пед. ун-ту.</w:t>
      </w:r>
      <w:r w:rsidR="001F6553">
        <w:rPr>
          <w:lang w:eastAsia="ru-RU" w:bidi="ru-RU"/>
        </w:rPr>
        <w:t xml:space="preserve"> </w:t>
      </w:r>
      <w:r>
        <w:t xml:space="preserve">Чернігів, </w:t>
      </w:r>
      <w:r w:rsidR="001F6553">
        <w:rPr>
          <w:lang w:eastAsia="ru-RU" w:bidi="ru-RU"/>
        </w:rPr>
        <w:t xml:space="preserve">2009. № 64. </w:t>
      </w:r>
      <w:r w:rsidRPr="005B58C1">
        <w:rPr>
          <w:lang w:eastAsia="ru-RU" w:bidi="ru-RU"/>
        </w:rPr>
        <w:t>С. 79 - 82.</w:t>
      </w:r>
    </w:p>
    <w:p w:rsidR="004A37B8" w:rsidRDefault="004A37B8" w:rsidP="001F6553">
      <w:pPr>
        <w:pStyle w:val="1"/>
        <w:numPr>
          <w:ilvl w:val="0"/>
          <w:numId w:val="37"/>
        </w:numPr>
        <w:tabs>
          <w:tab w:val="left" w:pos="1276"/>
        </w:tabs>
        <w:ind w:firstLine="740"/>
        <w:jc w:val="both"/>
      </w:pPr>
      <w:r>
        <w:rPr>
          <w:lang w:val="ru-RU" w:eastAsia="ru-RU" w:bidi="ru-RU"/>
        </w:rPr>
        <w:t>Орел П. А. Кикбоксинг в Украине</w:t>
      </w:r>
      <w:r w:rsidR="001F6553">
        <w:rPr>
          <w:lang w:val="ru-RU" w:eastAsia="ru-RU" w:bidi="ru-RU"/>
        </w:rPr>
        <w:t>.</w:t>
      </w:r>
      <w:r>
        <w:rPr>
          <w:lang w:val="ru-RU" w:eastAsia="ru-RU" w:bidi="ru-RU"/>
        </w:rPr>
        <w:t xml:space="preserve"> </w:t>
      </w:r>
      <w:r w:rsidR="001F6553">
        <w:rPr>
          <w:lang w:val="ru-RU" w:eastAsia="ru-RU" w:bidi="ru-RU"/>
        </w:rPr>
        <w:t xml:space="preserve">Киев, 2000. </w:t>
      </w:r>
      <w:r>
        <w:rPr>
          <w:lang w:val="ru-RU" w:eastAsia="ru-RU" w:bidi="ru-RU"/>
        </w:rPr>
        <w:t>216 с.</w:t>
      </w:r>
    </w:p>
    <w:p w:rsidR="004A37B8" w:rsidRDefault="001F6553" w:rsidP="004A37B8">
      <w:pPr>
        <w:pStyle w:val="1"/>
        <w:numPr>
          <w:ilvl w:val="0"/>
          <w:numId w:val="37"/>
        </w:numPr>
        <w:tabs>
          <w:tab w:val="left" w:pos="1272"/>
        </w:tabs>
        <w:ind w:firstLine="740"/>
        <w:jc w:val="both"/>
      </w:pPr>
      <w:r>
        <w:rPr>
          <w:lang w:val="ru-RU" w:eastAsia="ru-RU" w:bidi="ru-RU"/>
        </w:rPr>
        <w:lastRenderedPageBreak/>
        <w:t>Осколков В. А. Бокс</w:t>
      </w:r>
      <w:r w:rsidR="004A37B8">
        <w:rPr>
          <w:lang w:val="ru-RU" w:eastAsia="ru-RU" w:bidi="ru-RU"/>
        </w:rPr>
        <w:t>: обучение и тренировка</w:t>
      </w:r>
      <w:r>
        <w:rPr>
          <w:lang w:val="ru-RU" w:eastAsia="ru-RU" w:bidi="ru-RU"/>
        </w:rPr>
        <w:t xml:space="preserve">. </w:t>
      </w:r>
      <w:proofErr w:type="gramStart"/>
      <w:r w:rsidR="004A37B8">
        <w:rPr>
          <w:lang w:val="ru-RU" w:eastAsia="ru-RU" w:bidi="ru-RU"/>
        </w:rPr>
        <w:t>Волгоград :</w:t>
      </w:r>
      <w:proofErr w:type="gramEnd"/>
      <w:r w:rsidR="004A37B8">
        <w:rPr>
          <w:lang w:val="ru-RU" w:eastAsia="ru-RU" w:bidi="ru-RU"/>
        </w:rPr>
        <w:t xml:space="preserve"> ВГАФК, </w:t>
      </w:r>
      <w:r>
        <w:rPr>
          <w:lang w:val="ru-RU" w:eastAsia="ru-RU" w:bidi="ru-RU"/>
        </w:rPr>
        <w:t xml:space="preserve">2003. </w:t>
      </w:r>
      <w:r w:rsidR="004A37B8">
        <w:rPr>
          <w:lang w:val="ru-RU" w:eastAsia="ru-RU" w:bidi="ru-RU"/>
        </w:rPr>
        <w:t>116 с.</w:t>
      </w:r>
    </w:p>
    <w:p w:rsidR="004A37B8" w:rsidRDefault="004A37B8" w:rsidP="004A37B8">
      <w:pPr>
        <w:pStyle w:val="1"/>
        <w:numPr>
          <w:ilvl w:val="0"/>
          <w:numId w:val="37"/>
        </w:numPr>
        <w:tabs>
          <w:tab w:val="left" w:pos="1272"/>
        </w:tabs>
        <w:ind w:firstLine="740"/>
        <w:jc w:val="both"/>
      </w:pPr>
      <w:proofErr w:type="spellStart"/>
      <w:r>
        <w:rPr>
          <w:lang w:val="ru-RU" w:eastAsia="ru-RU" w:bidi="ru-RU"/>
        </w:rPr>
        <w:t>Остьянов</w:t>
      </w:r>
      <w:proofErr w:type="spellEnd"/>
      <w:r>
        <w:rPr>
          <w:lang w:val="ru-RU" w:eastAsia="ru-RU" w:bidi="ru-RU"/>
        </w:rPr>
        <w:t xml:space="preserve"> В. Н.</w:t>
      </w:r>
      <w:r w:rsidR="001F6553">
        <w:rPr>
          <w:lang w:val="ru-RU" w:eastAsia="ru-RU" w:bidi="ru-RU"/>
        </w:rPr>
        <w:t xml:space="preserve">, </w:t>
      </w:r>
      <w:r>
        <w:rPr>
          <w:lang w:val="ru-RU" w:eastAsia="ru-RU" w:bidi="ru-RU"/>
        </w:rPr>
        <w:t xml:space="preserve"> </w:t>
      </w:r>
      <w:r w:rsidR="001F6553">
        <w:rPr>
          <w:lang w:val="ru-RU" w:eastAsia="ru-RU" w:bidi="ru-RU"/>
        </w:rPr>
        <w:t xml:space="preserve">Гайдамак. </w:t>
      </w:r>
      <w:r w:rsidR="001F6553">
        <w:t xml:space="preserve">І. І. </w:t>
      </w:r>
      <w:r>
        <w:rPr>
          <w:lang w:val="ru-RU" w:eastAsia="ru-RU" w:bidi="ru-RU"/>
        </w:rPr>
        <w:t>Бокс (обучение и тренировка)</w:t>
      </w:r>
      <w:r w:rsidR="001F6553">
        <w:rPr>
          <w:lang w:val="ru-RU" w:eastAsia="ru-RU" w:bidi="ru-RU"/>
        </w:rPr>
        <w:t>.</w:t>
      </w:r>
      <w:r>
        <w:rPr>
          <w:lang w:val="ru-RU" w:eastAsia="ru-RU" w:bidi="ru-RU"/>
        </w:rPr>
        <w:t xml:space="preserve"> </w:t>
      </w:r>
      <w:r w:rsidR="001F6553">
        <w:rPr>
          <w:lang w:val="ru-RU" w:eastAsia="ru-RU" w:bidi="ru-RU"/>
        </w:rPr>
        <w:t>Киев</w:t>
      </w:r>
      <w:r>
        <w:rPr>
          <w:lang w:val="ru-RU" w:eastAsia="ru-RU" w:bidi="ru-RU"/>
        </w:rPr>
        <w:t xml:space="preserve">: </w:t>
      </w:r>
      <w:r>
        <w:t xml:space="preserve">Олімп. літ., </w:t>
      </w:r>
      <w:r w:rsidR="001F6553">
        <w:rPr>
          <w:lang w:val="ru-RU" w:eastAsia="ru-RU" w:bidi="ru-RU"/>
        </w:rPr>
        <w:t xml:space="preserve">2001. </w:t>
      </w:r>
      <w:r>
        <w:rPr>
          <w:lang w:val="ru-RU" w:eastAsia="ru-RU" w:bidi="ru-RU"/>
        </w:rPr>
        <w:t>237 с.</w:t>
      </w:r>
    </w:p>
    <w:p w:rsidR="004A37B8" w:rsidRDefault="004A37B8" w:rsidP="004A37B8">
      <w:pPr>
        <w:pStyle w:val="1"/>
        <w:numPr>
          <w:ilvl w:val="0"/>
          <w:numId w:val="37"/>
        </w:numPr>
        <w:tabs>
          <w:tab w:val="left" w:pos="1272"/>
        </w:tabs>
        <w:ind w:firstLine="740"/>
        <w:jc w:val="both"/>
      </w:pPr>
      <w:r w:rsidRPr="005B58C1">
        <w:rPr>
          <w:lang w:eastAsia="ru-RU" w:bidi="ru-RU"/>
        </w:rPr>
        <w:t xml:space="preserve">Палатний А. Л. Планування тренувальних </w:t>
      </w:r>
      <w:r>
        <w:t>засобів загальної і</w:t>
      </w:r>
      <w:r>
        <w:br/>
        <w:t xml:space="preserve">спеціальної спрямованості </w:t>
      </w:r>
      <w:r w:rsidRPr="005B58C1">
        <w:rPr>
          <w:lang w:eastAsia="ru-RU" w:bidi="ru-RU"/>
        </w:rPr>
        <w:t xml:space="preserve">на </w:t>
      </w:r>
      <w:r>
        <w:t xml:space="preserve">різних </w:t>
      </w:r>
      <w:r w:rsidRPr="005B58C1">
        <w:rPr>
          <w:lang w:eastAsia="ru-RU" w:bidi="ru-RU"/>
        </w:rPr>
        <w:t xml:space="preserve">етапах </w:t>
      </w:r>
      <w:r>
        <w:t>багаторічної підготовки</w:t>
      </w:r>
      <w:r>
        <w:br/>
        <w:t>боксерів</w:t>
      </w:r>
      <w:r w:rsidR="008B691A">
        <w:t>.</w:t>
      </w:r>
      <w:r>
        <w:t xml:space="preserve"> </w:t>
      </w:r>
      <w:proofErr w:type="spellStart"/>
      <w:r w:rsidR="008B691A">
        <w:rPr>
          <w:lang w:eastAsia="ru-RU" w:bidi="ru-RU"/>
        </w:rPr>
        <w:t>Киев</w:t>
      </w:r>
      <w:proofErr w:type="spellEnd"/>
      <w:r w:rsidR="008B691A">
        <w:rPr>
          <w:lang w:eastAsia="ru-RU" w:bidi="ru-RU"/>
        </w:rPr>
        <w:t xml:space="preserve">, 2001. </w:t>
      </w:r>
      <w:r w:rsidRPr="005B58C1">
        <w:rPr>
          <w:lang w:eastAsia="ru-RU" w:bidi="ru-RU"/>
        </w:rPr>
        <w:t>19 с.</w:t>
      </w:r>
    </w:p>
    <w:p w:rsidR="004A37B8" w:rsidRDefault="004A37B8" w:rsidP="004A37B8">
      <w:pPr>
        <w:pStyle w:val="1"/>
        <w:numPr>
          <w:ilvl w:val="0"/>
          <w:numId w:val="37"/>
        </w:numPr>
        <w:tabs>
          <w:tab w:val="left" w:pos="1272"/>
        </w:tabs>
        <w:ind w:firstLine="740"/>
        <w:jc w:val="both"/>
      </w:pPr>
      <w:proofErr w:type="spellStart"/>
      <w:r>
        <w:rPr>
          <w:lang w:val="ru-RU" w:eastAsia="ru-RU" w:bidi="ru-RU"/>
        </w:rPr>
        <w:t>Перрека</w:t>
      </w:r>
      <w:proofErr w:type="spellEnd"/>
      <w:r>
        <w:rPr>
          <w:lang w:val="ru-RU" w:eastAsia="ru-RU" w:bidi="ru-RU"/>
        </w:rPr>
        <w:t xml:space="preserve"> Д.</w:t>
      </w:r>
      <w:r w:rsidR="008B691A">
        <w:rPr>
          <w:lang w:val="ru-RU" w:eastAsia="ru-RU" w:bidi="ru-RU"/>
        </w:rPr>
        <w:t xml:space="preserve">, </w:t>
      </w:r>
      <w:r>
        <w:rPr>
          <w:lang w:val="ru-RU" w:eastAsia="ru-RU" w:bidi="ru-RU"/>
        </w:rPr>
        <w:t xml:space="preserve"> </w:t>
      </w:r>
      <w:proofErr w:type="spellStart"/>
      <w:r w:rsidR="008B691A">
        <w:rPr>
          <w:lang w:val="ru-RU" w:eastAsia="ru-RU" w:bidi="ru-RU"/>
        </w:rPr>
        <w:t>Малори</w:t>
      </w:r>
      <w:proofErr w:type="spellEnd"/>
      <w:r w:rsidR="008B691A">
        <w:rPr>
          <w:lang w:val="ru-RU" w:eastAsia="ru-RU" w:bidi="ru-RU"/>
        </w:rPr>
        <w:t xml:space="preserve"> Д. </w:t>
      </w:r>
      <w:r>
        <w:rPr>
          <w:lang w:val="ru-RU" w:eastAsia="ru-RU" w:bidi="ru-RU"/>
        </w:rPr>
        <w:t xml:space="preserve">Кикбоксинг. </w:t>
      </w:r>
      <w:r w:rsidR="008B691A">
        <w:rPr>
          <w:lang w:val="ru-RU" w:eastAsia="ru-RU" w:bidi="ru-RU"/>
        </w:rPr>
        <w:t xml:space="preserve">Подготовка. Технические приемы. </w:t>
      </w:r>
      <w:r>
        <w:rPr>
          <w:lang w:val="ru-RU" w:eastAsia="ru-RU" w:bidi="ru-RU"/>
        </w:rPr>
        <w:t>Поединок</w:t>
      </w:r>
      <w:r w:rsidR="008B691A">
        <w:rPr>
          <w:lang w:val="ru-RU" w:eastAsia="ru-RU" w:bidi="ru-RU"/>
        </w:rPr>
        <w:t>.</w:t>
      </w:r>
      <w:r>
        <w:rPr>
          <w:lang w:val="ru-RU" w:eastAsia="ru-RU" w:bidi="ru-RU"/>
        </w:rPr>
        <w:t xml:space="preserve"> </w:t>
      </w:r>
      <w:r w:rsidR="008B691A">
        <w:rPr>
          <w:lang w:val="ru-RU" w:eastAsia="ru-RU" w:bidi="ru-RU"/>
        </w:rPr>
        <w:t>М</w:t>
      </w:r>
      <w:r w:rsidR="004D39D5">
        <w:rPr>
          <w:lang w:val="ru-RU" w:eastAsia="ru-RU" w:bidi="ru-RU"/>
        </w:rPr>
        <w:t>осква</w:t>
      </w:r>
      <w:r>
        <w:rPr>
          <w:lang w:val="ru-RU" w:eastAsia="ru-RU" w:bidi="ru-RU"/>
        </w:rPr>
        <w:t xml:space="preserve">: Астрель </w:t>
      </w:r>
      <w:r>
        <w:rPr>
          <w:lang w:val="en-US" w:bidi="en-US"/>
        </w:rPr>
        <w:t>ACT</w:t>
      </w:r>
      <w:r w:rsidRPr="005B58C1">
        <w:rPr>
          <w:lang w:val="ru-RU" w:bidi="en-US"/>
        </w:rPr>
        <w:t xml:space="preserve">, </w:t>
      </w:r>
      <w:r w:rsidR="004D39D5">
        <w:rPr>
          <w:lang w:val="ru-RU" w:eastAsia="ru-RU" w:bidi="ru-RU"/>
        </w:rPr>
        <w:t xml:space="preserve">2004. </w:t>
      </w:r>
      <w:r>
        <w:rPr>
          <w:lang w:val="ru-RU" w:eastAsia="ru-RU" w:bidi="ru-RU"/>
        </w:rPr>
        <w:t>175 с.</w:t>
      </w:r>
    </w:p>
    <w:p w:rsidR="004A37B8" w:rsidRDefault="004A37B8" w:rsidP="004A37B8">
      <w:pPr>
        <w:pStyle w:val="1"/>
        <w:numPr>
          <w:ilvl w:val="0"/>
          <w:numId w:val="37"/>
        </w:numPr>
        <w:tabs>
          <w:tab w:val="left" w:pos="1272"/>
        </w:tabs>
        <w:ind w:firstLine="740"/>
        <w:jc w:val="both"/>
      </w:pPr>
      <w:r>
        <w:rPr>
          <w:lang w:val="ru-RU" w:eastAsia="ru-RU" w:bidi="ru-RU"/>
        </w:rPr>
        <w:t>Платонов В. Н. Система подготовки спортсменов в олимпийском</w:t>
      </w:r>
      <w:r>
        <w:rPr>
          <w:lang w:val="ru-RU" w:eastAsia="ru-RU" w:bidi="ru-RU"/>
        </w:rPr>
        <w:br/>
        <w:t>спорте. Общая теория и ее практические приложения</w:t>
      </w:r>
      <w:r w:rsidR="004D39D5">
        <w:rPr>
          <w:lang w:val="ru-RU" w:eastAsia="ru-RU" w:bidi="ru-RU"/>
        </w:rPr>
        <w:t>.</w:t>
      </w:r>
      <w:r>
        <w:rPr>
          <w:lang w:val="ru-RU" w:eastAsia="ru-RU" w:bidi="ru-RU"/>
        </w:rPr>
        <w:t xml:space="preserve"> </w:t>
      </w:r>
      <w:r w:rsidR="004D39D5">
        <w:rPr>
          <w:lang w:val="ru-RU" w:eastAsia="ru-RU" w:bidi="ru-RU"/>
        </w:rPr>
        <w:t>Киев: Олимп</w:t>
      </w:r>
      <w:proofErr w:type="gramStart"/>
      <w:r w:rsidR="004D39D5">
        <w:rPr>
          <w:lang w:val="ru-RU" w:eastAsia="ru-RU" w:bidi="ru-RU"/>
        </w:rPr>
        <w:t>.</w:t>
      </w:r>
      <w:proofErr w:type="gramEnd"/>
      <w:r w:rsidR="004D39D5">
        <w:rPr>
          <w:lang w:val="ru-RU" w:eastAsia="ru-RU" w:bidi="ru-RU"/>
        </w:rPr>
        <w:t xml:space="preserve"> лит., 2015. Кн. 1. </w:t>
      </w:r>
      <w:r>
        <w:rPr>
          <w:lang w:val="ru-RU" w:eastAsia="ru-RU" w:bidi="ru-RU"/>
        </w:rPr>
        <w:t>680 с.</w:t>
      </w:r>
    </w:p>
    <w:p w:rsidR="004A37B8" w:rsidRDefault="004A37B8" w:rsidP="004A37B8">
      <w:pPr>
        <w:pStyle w:val="1"/>
        <w:numPr>
          <w:ilvl w:val="0"/>
          <w:numId w:val="37"/>
        </w:numPr>
        <w:tabs>
          <w:tab w:val="left" w:pos="1272"/>
        </w:tabs>
        <w:ind w:firstLine="740"/>
        <w:jc w:val="both"/>
      </w:pPr>
      <w:r w:rsidRPr="004D39D5">
        <w:rPr>
          <w:lang w:eastAsia="ru-RU" w:bidi="ru-RU"/>
        </w:rPr>
        <w:t xml:space="preserve">Приймак С. Г. </w:t>
      </w:r>
      <w:r>
        <w:t xml:space="preserve">Спортивно-педагогічне </w:t>
      </w:r>
      <w:r w:rsidRPr="004D39D5">
        <w:rPr>
          <w:lang w:eastAsia="ru-RU" w:bidi="ru-RU"/>
        </w:rPr>
        <w:t xml:space="preserve">удосконалення </w:t>
      </w:r>
      <w:r>
        <w:t>студентів:</w:t>
      </w:r>
      <w:r>
        <w:br/>
      </w:r>
      <w:proofErr w:type="spellStart"/>
      <w:r>
        <w:t>морфофункціональне</w:t>
      </w:r>
      <w:proofErr w:type="spellEnd"/>
      <w:r>
        <w:t xml:space="preserve"> </w:t>
      </w:r>
      <w:r w:rsidRPr="004D39D5">
        <w:rPr>
          <w:lang w:eastAsia="ru-RU" w:bidi="ru-RU"/>
        </w:rPr>
        <w:t xml:space="preserve">забезпечення </w:t>
      </w:r>
      <w:r>
        <w:t xml:space="preserve">діяльності </w:t>
      </w:r>
      <w:r w:rsidRPr="004D39D5">
        <w:rPr>
          <w:lang w:eastAsia="ru-RU" w:bidi="ru-RU"/>
        </w:rPr>
        <w:t xml:space="preserve">: </w:t>
      </w:r>
      <w:r>
        <w:t>монографія</w:t>
      </w:r>
      <w:r w:rsidR="004D39D5">
        <w:t>.</w:t>
      </w:r>
      <w:r>
        <w:t xml:space="preserve"> </w:t>
      </w:r>
      <w:r w:rsidR="004D39D5">
        <w:t>Чернігів</w:t>
      </w:r>
      <w:r w:rsidR="004D39D5">
        <w:rPr>
          <w:lang w:eastAsia="ru-RU" w:bidi="ru-RU"/>
        </w:rPr>
        <w:t xml:space="preserve">: Десна, 2018. </w:t>
      </w:r>
      <w:r w:rsidRPr="004D39D5">
        <w:rPr>
          <w:lang w:eastAsia="ru-RU" w:bidi="ru-RU"/>
        </w:rPr>
        <w:t>292 с.</w:t>
      </w:r>
    </w:p>
    <w:p w:rsidR="004A37B8" w:rsidRDefault="004A37B8" w:rsidP="004A37B8">
      <w:pPr>
        <w:pStyle w:val="1"/>
        <w:numPr>
          <w:ilvl w:val="0"/>
          <w:numId w:val="37"/>
        </w:numPr>
        <w:tabs>
          <w:tab w:val="left" w:pos="1272"/>
        </w:tabs>
        <w:ind w:firstLine="740"/>
        <w:jc w:val="both"/>
      </w:pPr>
      <w:r>
        <w:rPr>
          <w:lang w:val="ru-RU" w:eastAsia="ru-RU" w:bidi="ru-RU"/>
        </w:rPr>
        <w:t xml:space="preserve">Радченко Ю. Структура </w:t>
      </w:r>
      <w:r>
        <w:t>змагальної діяльності</w:t>
      </w:r>
      <w:r>
        <w:br/>
        <w:t xml:space="preserve">висококваліфікованих борців </w:t>
      </w:r>
      <w:r>
        <w:rPr>
          <w:lang w:val="ru-RU" w:eastAsia="ru-RU" w:bidi="ru-RU"/>
        </w:rPr>
        <w:t>греко-</w:t>
      </w:r>
      <w:proofErr w:type="spellStart"/>
      <w:r>
        <w:rPr>
          <w:lang w:val="ru-RU" w:eastAsia="ru-RU" w:bidi="ru-RU"/>
        </w:rPr>
        <w:t>римського</w:t>
      </w:r>
      <w:proofErr w:type="spellEnd"/>
      <w:r>
        <w:rPr>
          <w:lang w:val="ru-RU" w:eastAsia="ru-RU" w:bidi="ru-RU"/>
        </w:rPr>
        <w:t xml:space="preserve"> стилю (на </w:t>
      </w:r>
      <w:r>
        <w:t xml:space="preserve">основі </w:t>
      </w:r>
      <w:proofErr w:type="spellStart"/>
      <w:r>
        <w:rPr>
          <w:lang w:val="ru-RU" w:eastAsia="ru-RU" w:bidi="ru-RU"/>
        </w:rPr>
        <w:t>виступу</w:t>
      </w:r>
      <w:proofErr w:type="spellEnd"/>
      <w:r>
        <w:rPr>
          <w:lang w:val="ru-RU" w:eastAsia="ru-RU" w:bidi="ru-RU"/>
        </w:rPr>
        <w:br/>
        <w:t xml:space="preserve">у </w:t>
      </w:r>
      <w:r>
        <w:t xml:space="preserve">чемпіонаті світу </w:t>
      </w:r>
      <w:proofErr w:type="spellStart"/>
      <w:r>
        <w:rPr>
          <w:lang w:val="ru-RU" w:eastAsia="ru-RU" w:bidi="ru-RU"/>
        </w:rPr>
        <w:t>серед</w:t>
      </w:r>
      <w:proofErr w:type="spellEnd"/>
      <w:r>
        <w:rPr>
          <w:lang w:val="ru-RU" w:eastAsia="ru-RU" w:bidi="ru-RU"/>
        </w:rPr>
        <w:t xml:space="preserve"> </w:t>
      </w:r>
      <w:r>
        <w:t>молоді</w:t>
      </w:r>
      <w:r w:rsidR="004D39D5">
        <w:t>.</w:t>
      </w:r>
      <w:r>
        <w:t xml:space="preserve"> </w:t>
      </w:r>
      <w:r w:rsidRPr="004D39D5">
        <w:rPr>
          <w:i/>
          <w:lang w:val="ru-RU" w:eastAsia="ru-RU" w:bidi="ru-RU"/>
        </w:rPr>
        <w:t>Молода спортивна наука</w:t>
      </w:r>
      <w:r w:rsidR="004D39D5" w:rsidRPr="004D39D5">
        <w:rPr>
          <w:i/>
          <w:lang w:val="ru-RU" w:eastAsia="ru-RU" w:bidi="ru-RU"/>
        </w:rPr>
        <w:t xml:space="preserve"> </w:t>
      </w:r>
      <w:r w:rsidRPr="004D39D5">
        <w:rPr>
          <w:i/>
        </w:rPr>
        <w:t xml:space="preserve">України: </w:t>
      </w:r>
      <w:proofErr w:type="spellStart"/>
      <w:r w:rsidRPr="004D39D5">
        <w:rPr>
          <w:i/>
        </w:rPr>
        <w:t>Зб</w:t>
      </w:r>
      <w:proofErr w:type="spellEnd"/>
      <w:r w:rsidRPr="004D39D5">
        <w:rPr>
          <w:i/>
        </w:rPr>
        <w:t xml:space="preserve">. наук. пр. з галузі </w:t>
      </w:r>
      <w:proofErr w:type="spellStart"/>
      <w:r w:rsidRPr="004D39D5">
        <w:rPr>
          <w:i/>
        </w:rPr>
        <w:t>фіз</w:t>
      </w:r>
      <w:proofErr w:type="spellEnd"/>
      <w:r w:rsidRPr="004D39D5">
        <w:rPr>
          <w:i/>
        </w:rPr>
        <w:t>. культ</w:t>
      </w:r>
      <w:r w:rsidR="004D39D5" w:rsidRPr="004D39D5">
        <w:rPr>
          <w:i/>
        </w:rPr>
        <w:t>ура та спорту.</w:t>
      </w:r>
      <w:r w:rsidR="004D39D5">
        <w:t xml:space="preserve"> Львів, 2008. № 12(1). </w:t>
      </w:r>
      <w:r>
        <w:t>С. 280 - 284.</w:t>
      </w:r>
    </w:p>
    <w:p w:rsidR="004A37B8" w:rsidRDefault="004A37B8" w:rsidP="004A37B8">
      <w:pPr>
        <w:pStyle w:val="1"/>
        <w:numPr>
          <w:ilvl w:val="0"/>
          <w:numId w:val="37"/>
        </w:numPr>
        <w:tabs>
          <w:tab w:val="left" w:pos="1272"/>
        </w:tabs>
        <w:ind w:firstLine="740"/>
        <w:jc w:val="both"/>
      </w:pPr>
      <w:r>
        <w:t>Романенко В. В.</w:t>
      </w:r>
      <w:r w:rsidR="00AA2B60">
        <w:t xml:space="preserve">, </w:t>
      </w:r>
      <w:r>
        <w:t xml:space="preserve"> </w:t>
      </w:r>
      <w:r w:rsidR="00AA2B60">
        <w:rPr>
          <w:lang w:val="ru-RU" w:eastAsia="ru-RU" w:bidi="ru-RU"/>
        </w:rPr>
        <w:t>Ровный</w:t>
      </w:r>
      <w:r w:rsidR="00AA2B60">
        <w:t xml:space="preserve"> А. С. </w:t>
      </w:r>
      <w:proofErr w:type="spellStart"/>
      <w:r>
        <w:t>Взаим</w:t>
      </w:r>
      <w:r w:rsidR="00AA2B60">
        <w:t>освязь</w:t>
      </w:r>
      <w:proofErr w:type="spellEnd"/>
      <w:r w:rsidR="00AA2B60">
        <w:t xml:space="preserve"> </w:t>
      </w:r>
      <w:proofErr w:type="spellStart"/>
      <w:r w:rsidR="00AA2B60">
        <w:t>технической</w:t>
      </w:r>
      <w:proofErr w:type="spellEnd"/>
      <w:r w:rsidR="00AA2B60">
        <w:t xml:space="preserve"> и </w:t>
      </w:r>
      <w:proofErr w:type="spellStart"/>
      <w:r w:rsidR="00AA2B60">
        <w:t>физической</w:t>
      </w:r>
      <w:proofErr w:type="spellEnd"/>
      <w:r w:rsidR="00AA2B60">
        <w:t xml:space="preserve"> </w:t>
      </w:r>
      <w:proofErr w:type="spellStart"/>
      <w:r>
        <w:t>подготовленности</w:t>
      </w:r>
      <w:proofErr w:type="spellEnd"/>
      <w:r>
        <w:t xml:space="preserve"> </w:t>
      </w:r>
      <w:r>
        <w:rPr>
          <w:lang w:val="ru-RU" w:eastAsia="ru-RU" w:bidi="ru-RU"/>
        </w:rPr>
        <w:t xml:space="preserve">юных </w:t>
      </w:r>
      <w:proofErr w:type="spellStart"/>
      <w:r>
        <w:rPr>
          <w:lang w:val="ru-RU" w:eastAsia="ru-RU" w:bidi="ru-RU"/>
        </w:rPr>
        <w:t>тхэквовондистов</w:t>
      </w:r>
      <w:proofErr w:type="spellEnd"/>
      <w:r w:rsidR="00AA2B60">
        <w:rPr>
          <w:lang w:val="ru-RU" w:eastAsia="ru-RU" w:bidi="ru-RU"/>
        </w:rPr>
        <w:t>.</w:t>
      </w:r>
      <w:r>
        <w:rPr>
          <w:lang w:val="ru-RU" w:eastAsia="ru-RU" w:bidi="ru-RU"/>
        </w:rPr>
        <w:t xml:space="preserve"> </w:t>
      </w:r>
      <w:r w:rsidR="00AA2B60">
        <w:rPr>
          <w:i/>
        </w:rPr>
        <w:t xml:space="preserve">Слобожанський </w:t>
      </w:r>
      <w:r w:rsidRPr="00AA2B60">
        <w:rPr>
          <w:i/>
        </w:rPr>
        <w:t>науково-спортивний вісник.</w:t>
      </w:r>
      <w:r w:rsidR="00AA2B60">
        <w:t xml:space="preserve"> 2009. № 3. </w:t>
      </w:r>
      <w:r>
        <w:t>С. 72 - 78.</w:t>
      </w:r>
    </w:p>
    <w:p w:rsidR="004A37B8" w:rsidRDefault="004A37B8" w:rsidP="004A37B8">
      <w:pPr>
        <w:pStyle w:val="1"/>
        <w:numPr>
          <w:ilvl w:val="0"/>
          <w:numId w:val="37"/>
        </w:numPr>
        <w:tabs>
          <w:tab w:val="left" w:pos="1272"/>
        </w:tabs>
        <w:ind w:firstLine="740"/>
        <w:jc w:val="both"/>
      </w:pPr>
      <w:r>
        <w:t xml:space="preserve">Романов Ю. Н. </w:t>
      </w:r>
      <w:proofErr w:type="spellStart"/>
      <w:r>
        <w:t>Такти</w:t>
      </w:r>
      <w:r w:rsidR="00AA2B60">
        <w:t>ческая</w:t>
      </w:r>
      <w:proofErr w:type="spellEnd"/>
      <w:r w:rsidR="00AA2B60">
        <w:t xml:space="preserve"> </w:t>
      </w:r>
      <w:proofErr w:type="spellStart"/>
      <w:r w:rsidR="00AA2B60">
        <w:t>подготовка</w:t>
      </w:r>
      <w:proofErr w:type="spellEnd"/>
      <w:r w:rsidR="00AA2B60">
        <w:t xml:space="preserve"> в </w:t>
      </w:r>
      <w:proofErr w:type="spellStart"/>
      <w:r w:rsidR="00AA2B60">
        <w:t>кикбоксинге</w:t>
      </w:r>
      <w:proofErr w:type="spellEnd"/>
      <w:r>
        <w:t xml:space="preserve">: </w:t>
      </w:r>
      <w:proofErr w:type="spellStart"/>
      <w:r>
        <w:t>у</w:t>
      </w:r>
      <w:r w:rsidR="00AA2B60">
        <w:t>чеб</w:t>
      </w:r>
      <w:proofErr w:type="spellEnd"/>
      <w:r w:rsidR="00AA2B60">
        <w:t>.</w:t>
      </w:r>
      <w:r w:rsidR="00AA2B60">
        <w:br/>
        <w:t>пособ.</w:t>
      </w:r>
      <w:r>
        <w:t xml:space="preserve"> </w:t>
      </w:r>
      <w:proofErr w:type="spellStart"/>
      <w:r w:rsidR="00AA2B60">
        <w:t>Челябинск</w:t>
      </w:r>
      <w:proofErr w:type="spellEnd"/>
      <w:r w:rsidR="00AA2B60">
        <w:t xml:space="preserve"> : </w:t>
      </w:r>
      <w:proofErr w:type="spellStart"/>
      <w:r w:rsidR="00AA2B60">
        <w:t>ЮУрГУ</w:t>
      </w:r>
      <w:proofErr w:type="spellEnd"/>
      <w:r w:rsidR="00AA2B60">
        <w:t xml:space="preserve">, 2003. </w:t>
      </w:r>
      <w:r>
        <w:t>75 с.</w:t>
      </w:r>
    </w:p>
    <w:p w:rsidR="004A37B8" w:rsidRDefault="004A37B8" w:rsidP="004A37B8">
      <w:pPr>
        <w:pStyle w:val="1"/>
        <w:numPr>
          <w:ilvl w:val="0"/>
          <w:numId w:val="37"/>
        </w:numPr>
        <w:tabs>
          <w:tab w:val="left" w:pos="1272"/>
        </w:tabs>
        <w:ind w:firstLine="740"/>
        <w:jc w:val="both"/>
      </w:pPr>
      <w:r>
        <w:t>Савченко В. Г.</w:t>
      </w:r>
      <w:r w:rsidR="00AA2B60">
        <w:t xml:space="preserve">, </w:t>
      </w:r>
      <w:r>
        <w:t xml:space="preserve"> </w:t>
      </w:r>
      <w:r w:rsidR="00AA2B60">
        <w:t xml:space="preserve">Савченко В. Г., </w:t>
      </w:r>
      <w:proofErr w:type="spellStart"/>
      <w:r w:rsidR="00AA2B60">
        <w:t>Лукіна</w:t>
      </w:r>
      <w:proofErr w:type="spellEnd"/>
      <w:r w:rsidR="00AA2B60">
        <w:t xml:space="preserve"> О. В. </w:t>
      </w:r>
      <w:r>
        <w:t>Факторна с</w:t>
      </w:r>
      <w:r w:rsidR="00AA2B60">
        <w:t xml:space="preserve">труктура та провідні компоненти </w:t>
      </w:r>
      <w:r>
        <w:t>фізичної та технічної підготовленос</w:t>
      </w:r>
      <w:r w:rsidR="00AA2B60">
        <w:t xml:space="preserve">ті юних спортсменів-єдиноборців. </w:t>
      </w:r>
      <w:r w:rsidRPr="00AA2B60">
        <w:rPr>
          <w:i/>
        </w:rPr>
        <w:t>Спортивний вісник Придніпров’я.</w:t>
      </w:r>
      <w:r w:rsidR="00AA2B60">
        <w:t xml:space="preserve"> 2016. № 1. </w:t>
      </w:r>
      <w:r>
        <w:t>С. 65 - 70.</w:t>
      </w:r>
    </w:p>
    <w:p w:rsidR="004A37B8" w:rsidRDefault="004A37B8" w:rsidP="004A37B8">
      <w:pPr>
        <w:pStyle w:val="1"/>
        <w:numPr>
          <w:ilvl w:val="0"/>
          <w:numId w:val="37"/>
        </w:numPr>
        <w:tabs>
          <w:tab w:val="left" w:pos="1272"/>
        </w:tabs>
        <w:ind w:firstLine="740"/>
        <w:jc w:val="both"/>
      </w:pPr>
      <w:r>
        <w:t>Савчин М. П. Тренова</w:t>
      </w:r>
      <w:r w:rsidR="00AA2B60">
        <w:t xml:space="preserve">ність боксера та її діагностика. </w:t>
      </w:r>
      <w:proofErr w:type="spellStart"/>
      <w:r w:rsidR="00AA2B60">
        <w:t>Киев</w:t>
      </w:r>
      <w:proofErr w:type="spellEnd"/>
      <w:r w:rsidR="00AA2B60">
        <w:t>: Нора-</w:t>
      </w:r>
      <w:proofErr w:type="spellStart"/>
      <w:r w:rsidR="00AA2B60">
        <w:t>прінт</w:t>
      </w:r>
      <w:proofErr w:type="spellEnd"/>
      <w:r w:rsidR="00AA2B60">
        <w:t xml:space="preserve">, 2003. </w:t>
      </w:r>
      <w:r>
        <w:t>220 с.</w:t>
      </w:r>
    </w:p>
    <w:p w:rsidR="004A37B8" w:rsidRDefault="004A37B8" w:rsidP="004A37B8">
      <w:pPr>
        <w:pStyle w:val="1"/>
        <w:numPr>
          <w:ilvl w:val="0"/>
          <w:numId w:val="37"/>
        </w:numPr>
        <w:tabs>
          <w:tab w:val="left" w:pos="1272"/>
        </w:tabs>
        <w:ind w:firstLine="740"/>
        <w:jc w:val="both"/>
      </w:pPr>
      <w:proofErr w:type="spellStart"/>
      <w:r>
        <w:lastRenderedPageBreak/>
        <w:t>Саенко</w:t>
      </w:r>
      <w:proofErr w:type="spellEnd"/>
      <w:r>
        <w:t xml:space="preserve"> В. Г. </w:t>
      </w:r>
      <w:proofErr w:type="spellStart"/>
      <w:r>
        <w:t>Проведение</w:t>
      </w:r>
      <w:proofErr w:type="spellEnd"/>
      <w:r>
        <w:t xml:space="preserve"> комплексного контроля </w:t>
      </w:r>
      <w:proofErr w:type="spellStart"/>
      <w:r>
        <w:t>уровня</w:t>
      </w:r>
      <w:proofErr w:type="spellEnd"/>
      <w:r>
        <w:br/>
      </w:r>
      <w:proofErr w:type="spellStart"/>
      <w:r>
        <w:t>физической</w:t>
      </w:r>
      <w:proofErr w:type="spellEnd"/>
      <w:r>
        <w:t xml:space="preserve"> и </w:t>
      </w:r>
      <w:proofErr w:type="spellStart"/>
      <w:r>
        <w:t>технической</w:t>
      </w:r>
      <w:proofErr w:type="spellEnd"/>
      <w:r>
        <w:t xml:space="preserve"> </w:t>
      </w:r>
      <w:proofErr w:type="spellStart"/>
      <w:r>
        <w:t>подготовленности</w:t>
      </w:r>
      <w:proofErr w:type="spellEnd"/>
      <w:r>
        <w:t xml:space="preserve"> </w:t>
      </w:r>
      <w:proofErr w:type="spellStart"/>
      <w:r>
        <w:t>каратистов</w:t>
      </w:r>
      <w:proofErr w:type="spellEnd"/>
      <w:r w:rsidR="00AA2B60">
        <w:t>.</w:t>
      </w:r>
      <w:r>
        <w:t xml:space="preserve"> </w:t>
      </w:r>
      <w:proofErr w:type="spellStart"/>
      <w:r w:rsidRPr="00AA2B60">
        <w:rPr>
          <w:i/>
        </w:rPr>
        <w:t>Физическая</w:t>
      </w:r>
      <w:proofErr w:type="spellEnd"/>
      <w:r w:rsidRPr="00AA2B60">
        <w:rPr>
          <w:i/>
        </w:rPr>
        <w:t xml:space="preserve"> культура и спорт в </w:t>
      </w:r>
      <w:r w:rsidRPr="00AA2B60">
        <w:rPr>
          <w:i/>
          <w:lang w:val="ru-RU" w:eastAsia="ru-RU" w:bidi="ru-RU"/>
        </w:rPr>
        <w:t xml:space="preserve">современных </w:t>
      </w:r>
      <w:proofErr w:type="spellStart"/>
      <w:r w:rsidR="00AA2B60" w:rsidRPr="00AA2B60">
        <w:rPr>
          <w:i/>
        </w:rPr>
        <w:t>условиях</w:t>
      </w:r>
      <w:proofErr w:type="spellEnd"/>
      <w:r w:rsidR="00AA2B60" w:rsidRPr="00AA2B60">
        <w:rPr>
          <w:i/>
        </w:rPr>
        <w:t xml:space="preserve">: </w:t>
      </w:r>
      <w:proofErr w:type="spellStart"/>
      <w:r w:rsidR="00AA2B60" w:rsidRPr="00AA2B60">
        <w:rPr>
          <w:i/>
        </w:rPr>
        <w:t>состояние</w:t>
      </w:r>
      <w:proofErr w:type="spellEnd"/>
      <w:r w:rsidR="00AA2B60" w:rsidRPr="00AA2B60">
        <w:rPr>
          <w:i/>
        </w:rPr>
        <w:t xml:space="preserve">, </w:t>
      </w:r>
      <w:r w:rsidRPr="00AA2B60">
        <w:rPr>
          <w:i/>
          <w:lang w:val="ru-RU" w:eastAsia="ru-RU" w:bidi="ru-RU"/>
        </w:rPr>
        <w:t xml:space="preserve">проблемы, </w:t>
      </w:r>
      <w:proofErr w:type="spellStart"/>
      <w:r w:rsidRPr="00AA2B60">
        <w:rPr>
          <w:i/>
        </w:rPr>
        <w:t>направления</w:t>
      </w:r>
      <w:proofErr w:type="spellEnd"/>
      <w:r w:rsidRPr="00AA2B60">
        <w:rPr>
          <w:i/>
        </w:rPr>
        <w:t xml:space="preserve"> </w:t>
      </w:r>
      <w:proofErr w:type="spellStart"/>
      <w:r w:rsidRPr="00AA2B60">
        <w:rPr>
          <w:i/>
        </w:rPr>
        <w:t>модернизации</w:t>
      </w:r>
      <w:proofErr w:type="spellEnd"/>
      <w:r w:rsidRPr="00AA2B60">
        <w:rPr>
          <w:i/>
        </w:rPr>
        <w:t xml:space="preserve">. </w:t>
      </w:r>
      <w:r w:rsidR="00AA2B60">
        <w:t xml:space="preserve">Москва: МГОУ, 2011. </w:t>
      </w:r>
      <w:r>
        <w:t>С. 349 - 351.</w:t>
      </w:r>
    </w:p>
    <w:p w:rsidR="004A37B8" w:rsidRDefault="004A37B8" w:rsidP="004A37B8">
      <w:pPr>
        <w:pStyle w:val="1"/>
        <w:numPr>
          <w:ilvl w:val="0"/>
          <w:numId w:val="37"/>
        </w:numPr>
        <w:tabs>
          <w:tab w:val="left" w:pos="1272"/>
        </w:tabs>
        <w:ind w:firstLine="740"/>
        <w:jc w:val="both"/>
      </w:pPr>
      <w:proofErr w:type="spellStart"/>
      <w:r>
        <w:t>Саенко</w:t>
      </w:r>
      <w:proofErr w:type="spellEnd"/>
      <w:r>
        <w:t xml:space="preserve"> В. Г. </w:t>
      </w:r>
      <w:proofErr w:type="spellStart"/>
      <w:r>
        <w:t>Соотношение</w:t>
      </w:r>
      <w:proofErr w:type="spellEnd"/>
      <w:r>
        <w:t xml:space="preserve"> </w:t>
      </w:r>
      <w:proofErr w:type="spellStart"/>
      <w:r>
        <w:t>физических</w:t>
      </w:r>
      <w:proofErr w:type="spellEnd"/>
      <w:r>
        <w:t xml:space="preserve"> </w:t>
      </w:r>
      <w:proofErr w:type="spellStart"/>
      <w:r>
        <w:t>качеств</w:t>
      </w:r>
      <w:proofErr w:type="spellEnd"/>
      <w:r>
        <w:br/>
      </w:r>
      <w:r>
        <w:rPr>
          <w:lang w:val="ru-RU" w:eastAsia="ru-RU" w:bidi="ru-RU"/>
        </w:rPr>
        <w:t xml:space="preserve">высококвалифицированных </w:t>
      </w:r>
      <w:proofErr w:type="spellStart"/>
      <w:r>
        <w:t>каратистов</w:t>
      </w:r>
      <w:proofErr w:type="spellEnd"/>
      <w:r>
        <w:t xml:space="preserve"> </w:t>
      </w:r>
      <w:r>
        <w:rPr>
          <w:lang w:val="ru-RU" w:eastAsia="ru-RU" w:bidi="ru-RU"/>
        </w:rPr>
        <w:t xml:space="preserve">различных весовых </w:t>
      </w:r>
      <w:proofErr w:type="spellStart"/>
      <w:r>
        <w:t>категорий</w:t>
      </w:r>
      <w:proofErr w:type="spellEnd"/>
      <w:r>
        <w:t xml:space="preserve"> для</w:t>
      </w:r>
      <w:r>
        <w:br/>
      </w:r>
      <w:proofErr w:type="spellStart"/>
      <w:r>
        <w:t>реализации</w:t>
      </w:r>
      <w:proofErr w:type="spellEnd"/>
      <w:r>
        <w:t xml:space="preserve"> </w:t>
      </w:r>
      <w:proofErr w:type="spellStart"/>
      <w:r>
        <w:t>технических</w:t>
      </w:r>
      <w:proofErr w:type="spellEnd"/>
      <w:r>
        <w:t xml:space="preserve"> </w:t>
      </w:r>
      <w:proofErr w:type="spellStart"/>
      <w:r>
        <w:t>приемов</w:t>
      </w:r>
      <w:proofErr w:type="spellEnd"/>
      <w:r>
        <w:t xml:space="preserve"> в </w:t>
      </w:r>
      <w:r>
        <w:rPr>
          <w:lang w:val="ru-RU" w:eastAsia="ru-RU" w:bidi="ru-RU"/>
        </w:rPr>
        <w:t xml:space="preserve">соревновательных </w:t>
      </w:r>
      <w:proofErr w:type="spellStart"/>
      <w:r>
        <w:t>поединках</w:t>
      </w:r>
      <w:proofErr w:type="spellEnd"/>
      <w:r w:rsidR="00AA2B60">
        <w:t>.</w:t>
      </w:r>
      <w:r>
        <w:br/>
      </w:r>
      <w:proofErr w:type="spellStart"/>
      <w:r w:rsidRPr="00AA2B60">
        <w:rPr>
          <w:i/>
        </w:rPr>
        <w:t>Физ</w:t>
      </w:r>
      <w:r w:rsidR="00AA2B60" w:rsidRPr="00AA2B60">
        <w:rPr>
          <w:i/>
        </w:rPr>
        <w:t>ическая</w:t>
      </w:r>
      <w:proofErr w:type="spellEnd"/>
      <w:r w:rsidR="00AA2B60" w:rsidRPr="00AA2B60">
        <w:rPr>
          <w:i/>
        </w:rPr>
        <w:t xml:space="preserve"> культура, спорт, туризм: Сб. матер. Всерос.</w:t>
      </w:r>
      <w:r w:rsidRPr="00AA2B60">
        <w:rPr>
          <w:i/>
        </w:rPr>
        <w:t>науч.-</w:t>
      </w:r>
      <w:proofErr w:type="spellStart"/>
      <w:r w:rsidRPr="00AA2B60">
        <w:rPr>
          <w:i/>
        </w:rPr>
        <w:t>практ</w:t>
      </w:r>
      <w:proofErr w:type="spellEnd"/>
      <w:r w:rsidRPr="00AA2B60">
        <w:rPr>
          <w:i/>
        </w:rPr>
        <w:t xml:space="preserve">. </w:t>
      </w:r>
      <w:proofErr w:type="spellStart"/>
      <w:r w:rsidRPr="00AA2B60">
        <w:rPr>
          <w:i/>
        </w:rPr>
        <w:t>конф</w:t>
      </w:r>
      <w:proofErr w:type="spellEnd"/>
      <w:r w:rsidRPr="00AA2B60">
        <w:rPr>
          <w:i/>
        </w:rPr>
        <w:t xml:space="preserve">. с </w:t>
      </w:r>
      <w:proofErr w:type="spellStart"/>
      <w:r w:rsidRPr="00AA2B60">
        <w:rPr>
          <w:i/>
        </w:rPr>
        <w:t>междунар</w:t>
      </w:r>
      <w:proofErr w:type="spellEnd"/>
      <w:r w:rsidRPr="00AA2B60">
        <w:rPr>
          <w:i/>
        </w:rPr>
        <w:t xml:space="preserve">. </w:t>
      </w:r>
      <w:proofErr w:type="spellStart"/>
      <w:r w:rsidRPr="00AA2B60">
        <w:rPr>
          <w:i/>
        </w:rPr>
        <w:t>участием</w:t>
      </w:r>
      <w:proofErr w:type="spellEnd"/>
      <w:r w:rsidRPr="00AA2B60">
        <w:rPr>
          <w:i/>
        </w:rPr>
        <w:t>.</w:t>
      </w:r>
      <w:r w:rsidR="00AA2B60">
        <w:t xml:space="preserve"> </w:t>
      </w:r>
      <w:proofErr w:type="spellStart"/>
      <w:r w:rsidR="00AA2B60">
        <w:t>Пермь</w:t>
      </w:r>
      <w:proofErr w:type="spellEnd"/>
      <w:r w:rsidR="00AA2B60">
        <w:t xml:space="preserve">: </w:t>
      </w:r>
      <w:proofErr w:type="spellStart"/>
      <w:r w:rsidR="00AA2B60">
        <w:t>Астер</w:t>
      </w:r>
      <w:proofErr w:type="spellEnd"/>
      <w:r w:rsidR="00AA2B60">
        <w:t xml:space="preserve">, 2015. С. 293 - </w:t>
      </w:r>
      <w:r>
        <w:t>296.</w:t>
      </w:r>
    </w:p>
    <w:p w:rsidR="004A37B8" w:rsidRDefault="004A37B8" w:rsidP="004A37B8">
      <w:pPr>
        <w:pStyle w:val="1"/>
        <w:numPr>
          <w:ilvl w:val="0"/>
          <w:numId w:val="37"/>
        </w:numPr>
        <w:tabs>
          <w:tab w:val="left" w:pos="1272"/>
        </w:tabs>
        <w:ind w:firstLine="740"/>
        <w:jc w:val="both"/>
      </w:pPr>
      <w:r>
        <w:t>Саєнко В. Г. Вдосконалення фізичної підготовленості учнів</w:t>
      </w:r>
      <w:r>
        <w:br/>
        <w:t>старших класів у секціях східних єдиноборств</w:t>
      </w:r>
      <w:r w:rsidR="00AA2B60">
        <w:t>.</w:t>
      </w:r>
      <w:r>
        <w:t xml:space="preserve"> </w:t>
      </w:r>
      <w:r w:rsidR="00AA2B60" w:rsidRPr="00AA2B60">
        <w:rPr>
          <w:i/>
        </w:rPr>
        <w:t xml:space="preserve">Актуальні </w:t>
      </w:r>
      <w:r w:rsidRPr="00AA2B60">
        <w:rPr>
          <w:i/>
        </w:rPr>
        <w:t>пробле</w:t>
      </w:r>
      <w:r w:rsidR="00AA2B60" w:rsidRPr="00AA2B60">
        <w:rPr>
          <w:i/>
        </w:rPr>
        <w:t>ми фізичного виховання школярів</w:t>
      </w:r>
      <w:r w:rsidRPr="00AA2B60">
        <w:rPr>
          <w:i/>
        </w:rPr>
        <w:t>: теорія і практика.</w:t>
      </w:r>
      <w:r w:rsidR="00AA2B60">
        <w:t xml:space="preserve"> Луганськ</w:t>
      </w:r>
      <w:r>
        <w:t>:</w:t>
      </w:r>
      <w:r>
        <w:br/>
        <w:t xml:space="preserve">Вид-во ДЗ „ЛНУ </w:t>
      </w:r>
      <w:r w:rsidR="00AA2B60">
        <w:t xml:space="preserve">імені Тараса Шевченка”, 2009. </w:t>
      </w:r>
      <w:r>
        <w:t>С. 182 - 186.</w:t>
      </w:r>
    </w:p>
    <w:p w:rsidR="004A37B8" w:rsidRDefault="004A37B8" w:rsidP="002227E4">
      <w:pPr>
        <w:pStyle w:val="1"/>
        <w:numPr>
          <w:ilvl w:val="0"/>
          <w:numId w:val="37"/>
        </w:numPr>
        <w:tabs>
          <w:tab w:val="left" w:pos="1272"/>
        </w:tabs>
        <w:ind w:firstLine="740"/>
        <w:jc w:val="both"/>
      </w:pPr>
      <w:r>
        <w:t>Саєнко В. Г. Дослідження показників фізичного стану</w:t>
      </w:r>
      <w:r>
        <w:br/>
        <w:t xml:space="preserve">студентської молоді та висококваліфікованих </w:t>
      </w:r>
      <w:proofErr w:type="spellStart"/>
      <w:r>
        <w:t>каратистів</w:t>
      </w:r>
      <w:r w:rsidR="002227E4">
        <w:t>.</w:t>
      </w:r>
      <w:r w:rsidRPr="002227E4">
        <w:rPr>
          <w:i/>
        </w:rPr>
        <w:t>Теорія</w:t>
      </w:r>
      <w:proofErr w:type="spellEnd"/>
      <w:r w:rsidR="002227E4">
        <w:rPr>
          <w:i/>
        </w:rPr>
        <w:t xml:space="preserve"> і практика фізичного виховання</w:t>
      </w:r>
      <w:r w:rsidRPr="002227E4">
        <w:rPr>
          <w:i/>
        </w:rPr>
        <w:t>: наук.-метод. журнал.</w:t>
      </w:r>
      <w:r>
        <w:t xml:space="preserve"> </w:t>
      </w:r>
      <w:r w:rsidR="002227E4">
        <w:t xml:space="preserve">Донецьк: </w:t>
      </w:r>
      <w:proofErr w:type="spellStart"/>
      <w:r w:rsidR="002227E4">
        <w:t>ДонНУ</w:t>
      </w:r>
      <w:proofErr w:type="spellEnd"/>
      <w:r w:rsidR="002227E4">
        <w:t xml:space="preserve">, 2011. № 3. </w:t>
      </w:r>
      <w:r>
        <w:t>С. 209 - 214.</w:t>
      </w:r>
    </w:p>
    <w:p w:rsidR="004A37B8" w:rsidRDefault="004A37B8" w:rsidP="004A37B8">
      <w:pPr>
        <w:pStyle w:val="1"/>
        <w:numPr>
          <w:ilvl w:val="0"/>
          <w:numId w:val="37"/>
        </w:numPr>
        <w:tabs>
          <w:tab w:val="left" w:pos="1272"/>
        </w:tabs>
        <w:ind w:firstLine="740"/>
        <w:jc w:val="both"/>
      </w:pPr>
      <w:r>
        <w:t>Саєнко В. Г. Розвиток фізичних якостей у спортсменів різної</w:t>
      </w:r>
      <w:r>
        <w:br/>
        <w:t>кваліфікації легкої вагової категорії до 70 кілограм, які спеціалізуються</w:t>
      </w:r>
      <w:r>
        <w:br/>
        <w:t xml:space="preserve">з </w:t>
      </w:r>
      <w:proofErr w:type="spellStart"/>
      <w:r>
        <w:t>кіокушинкай</w:t>
      </w:r>
      <w:proofErr w:type="spellEnd"/>
      <w:r>
        <w:t xml:space="preserve"> карате</w:t>
      </w:r>
      <w:r w:rsidR="002227E4">
        <w:t>.</w:t>
      </w:r>
      <w:r>
        <w:t xml:space="preserve"> </w:t>
      </w:r>
      <w:r w:rsidRPr="002227E4">
        <w:rPr>
          <w:i/>
        </w:rPr>
        <w:t>М</w:t>
      </w:r>
      <w:r w:rsidR="002227E4" w:rsidRPr="002227E4">
        <w:rPr>
          <w:i/>
        </w:rPr>
        <w:t xml:space="preserve">олода спортивна наука України: </w:t>
      </w:r>
      <w:proofErr w:type="spellStart"/>
      <w:r w:rsidRPr="002227E4">
        <w:rPr>
          <w:i/>
        </w:rPr>
        <w:t>Зб</w:t>
      </w:r>
      <w:proofErr w:type="spellEnd"/>
      <w:r w:rsidRPr="002227E4">
        <w:rPr>
          <w:i/>
        </w:rPr>
        <w:t>. наук. праць з галузі фізичної куль</w:t>
      </w:r>
      <w:r w:rsidR="002227E4" w:rsidRPr="002227E4">
        <w:rPr>
          <w:i/>
        </w:rPr>
        <w:t>тури та спорту.</w:t>
      </w:r>
      <w:r w:rsidR="002227E4">
        <w:t xml:space="preserve"> </w:t>
      </w:r>
      <w:r>
        <w:t>Львів</w:t>
      </w:r>
      <w:r w:rsidR="002227E4">
        <w:t xml:space="preserve"> : НВФ „Українські </w:t>
      </w:r>
      <w:r w:rsidR="00F563EA">
        <w:t xml:space="preserve">технології”, 2007. Т. 3. </w:t>
      </w:r>
      <w:r>
        <w:t>С. 177.</w:t>
      </w:r>
    </w:p>
    <w:p w:rsidR="004A37B8" w:rsidRDefault="004A37B8" w:rsidP="00F563EA">
      <w:pPr>
        <w:pStyle w:val="1"/>
        <w:numPr>
          <w:ilvl w:val="0"/>
          <w:numId w:val="37"/>
        </w:numPr>
        <w:tabs>
          <w:tab w:val="left" w:pos="1272"/>
          <w:tab w:val="left" w:pos="7277"/>
        </w:tabs>
        <w:ind w:firstLine="740"/>
        <w:jc w:val="both"/>
      </w:pPr>
      <w:r>
        <w:t>Саєнко В. Г. Спортивно-педагогічне вдоскон</w:t>
      </w:r>
      <w:r w:rsidR="00F563EA">
        <w:t>алювання зі східних</w:t>
      </w:r>
      <w:r w:rsidR="00F563EA">
        <w:br/>
        <w:t>єдиноборств</w:t>
      </w:r>
      <w:r>
        <w:t xml:space="preserve">: </w:t>
      </w:r>
      <w:proofErr w:type="spellStart"/>
      <w:r>
        <w:t>навч</w:t>
      </w:r>
      <w:proofErr w:type="spellEnd"/>
      <w:r>
        <w:t xml:space="preserve">. </w:t>
      </w:r>
      <w:proofErr w:type="spellStart"/>
      <w:r>
        <w:t>посіб</w:t>
      </w:r>
      <w:proofErr w:type="spellEnd"/>
      <w:r>
        <w:t xml:space="preserve">. </w:t>
      </w:r>
      <w:r w:rsidR="00F563EA">
        <w:t xml:space="preserve">Луганськ: </w:t>
      </w:r>
      <w:r>
        <w:t>Вид-во ДЗ „ЛНУ</w:t>
      </w:r>
      <w:r w:rsidR="00F563EA">
        <w:t xml:space="preserve"> </w:t>
      </w:r>
      <w:r>
        <w:t>імені Тараса</w:t>
      </w:r>
      <w:r w:rsidR="00F563EA">
        <w:t xml:space="preserve"> Шевченка”, 2012. </w:t>
      </w:r>
      <w:r>
        <w:t>432 с.</w:t>
      </w:r>
    </w:p>
    <w:p w:rsidR="004A37B8" w:rsidRDefault="004A37B8" w:rsidP="004A37B8">
      <w:pPr>
        <w:pStyle w:val="1"/>
        <w:numPr>
          <w:ilvl w:val="0"/>
          <w:numId w:val="37"/>
        </w:numPr>
        <w:tabs>
          <w:tab w:val="left" w:pos="1272"/>
        </w:tabs>
        <w:ind w:firstLine="740"/>
        <w:jc w:val="both"/>
      </w:pPr>
      <w:r>
        <w:t>Саєнко В. Г. Спортивно-педагогічне вдосконалювання : східні</w:t>
      </w:r>
      <w:r>
        <w:br/>
        <w:t xml:space="preserve">єдиноборства : </w:t>
      </w:r>
      <w:proofErr w:type="spellStart"/>
      <w:r>
        <w:t>навч</w:t>
      </w:r>
      <w:proofErr w:type="spellEnd"/>
      <w:r>
        <w:t xml:space="preserve">. </w:t>
      </w:r>
      <w:proofErr w:type="spellStart"/>
      <w:r>
        <w:t>посіб</w:t>
      </w:r>
      <w:proofErr w:type="spellEnd"/>
      <w:r>
        <w:t xml:space="preserve">. / В. Г. Саєнко ; </w:t>
      </w:r>
      <w:proofErr w:type="spellStart"/>
      <w:r>
        <w:t>Держ</w:t>
      </w:r>
      <w:proofErr w:type="spellEnd"/>
      <w:r>
        <w:t xml:space="preserve">. </w:t>
      </w:r>
      <w:proofErr w:type="spellStart"/>
      <w:r>
        <w:t>закл</w:t>
      </w:r>
      <w:proofErr w:type="spellEnd"/>
      <w:r>
        <w:t>. „</w:t>
      </w:r>
      <w:proofErr w:type="spellStart"/>
      <w:r>
        <w:t>Луган</w:t>
      </w:r>
      <w:proofErr w:type="spellEnd"/>
      <w:r>
        <w:t xml:space="preserve">. </w:t>
      </w:r>
      <w:proofErr w:type="spellStart"/>
      <w:r>
        <w:t>нац</w:t>
      </w:r>
      <w:proofErr w:type="spellEnd"/>
      <w:r>
        <w:t>. ун-т імені</w:t>
      </w:r>
      <w:r>
        <w:br/>
        <w:t xml:space="preserve">Тараса Шевченка”. - Луганськ : СПД </w:t>
      </w:r>
      <w:proofErr w:type="spellStart"/>
      <w:r>
        <w:t>Рєзніков</w:t>
      </w:r>
      <w:proofErr w:type="spellEnd"/>
      <w:r>
        <w:t xml:space="preserve"> В. С., 2011. - 516 с.</w:t>
      </w:r>
    </w:p>
    <w:p w:rsidR="004A37B8" w:rsidRDefault="004A37B8" w:rsidP="004A37B8">
      <w:pPr>
        <w:pStyle w:val="1"/>
        <w:numPr>
          <w:ilvl w:val="0"/>
          <w:numId w:val="37"/>
        </w:numPr>
        <w:tabs>
          <w:tab w:val="left" w:pos="1272"/>
        </w:tabs>
        <w:ind w:firstLine="740"/>
        <w:jc w:val="both"/>
      </w:pPr>
      <w:r>
        <w:t>Саєнко В. Г. Стан фізичних якостей каратистів на етапі</w:t>
      </w:r>
      <w:r>
        <w:br/>
        <w:t>попередньої базової підготовки</w:t>
      </w:r>
      <w:r w:rsidR="005812D9">
        <w:t>.</w:t>
      </w:r>
      <w:r>
        <w:t xml:space="preserve"> </w:t>
      </w:r>
      <w:r w:rsidR="005812D9" w:rsidRPr="005812D9">
        <w:rPr>
          <w:i/>
        </w:rPr>
        <w:t>Здоров’я та його сучасні детермінанти</w:t>
      </w:r>
      <w:r w:rsidRPr="005812D9">
        <w:rPr>
          <w:i/>
        </w:rPr>
        <w:t xml:space="preserve">: </w:t>
      </w:r>
      <w:r w:rsidRPr="005812D9">
        <w:rPr>
          <w:i/>
        </w:rPr>
        <w:lastRenderedPageBreak/>
        <w:t>культура здоров’я, фізичне виховання, фізична реабілітація,</w:t>
      </w:r>
      <w:r w:rsidR="005812D9" w:rsidRPr="005812D9">
        <w:rPr>
          <w:i/>
        </w:rPr>
        <w:t xml:space="preserve"> </w:t>
      </w:r>
      <w:r w:rsidRPr="005812D9">
        <w:rPr>
          <w:i/>
        </w:rPr>
        <w:t>спорт.</w:t>
      </w:r>
      <w:r w:rsidR="005812D9">
        <w:t xml:space="preserve"> Луганськ</w:t>
      </w:r>
      <w:r>
        <w:t>: Вид-во ДЗ „</w:t>
      </w:r>
      <w:proofErr w:type="spellStart"/>
      <w:r>
        <w:t>Луган</w:t>
      </w:r>
      <w:proofErr w:type="spellEnd"/>
      <w:r>
        <w:t xml:space="preserve">. </w:t>
      </w:r>
      <w:proofErr w:type="spellStart"/>
      <w:r>
        <w:t>на</w:t>
      </w:r>
      <w:r w:rsidR="005812D9">
        <w:t>ц</w:t>
      </w:r>
      <w:proofErr w:type="spellEnd"/>
      <w:r w:rsidR="005812D9">
        <w:t xml:space="preserve">. ун-т імені Тараса Шевченка”, </w:t>
      </w:r>
      <w:r>
        <w:t>20</w:t>
      </w:r>
      <w:r w:rsidR="005812D9">
        <w:t xml:space="preserve">09. </w:t>
      </w:r>
      <w:r>
        <w:t>С. 219 - 223.</w:t>
      </w:r>
    </w:p>
    <w:p w:rsidR="004A37B8" w:rsidRDefault="004A37B8" w:rsidP="004A37B8">
      <w:pPr>
        <w:pStyle w:val="1"/>
        <w:numPr>
          <w:ilvl w:val="0"/>
          <w:numId w:val="37"/>
        </w:numPr>
        <w:tabs>
          <w:tab w:val="left" w:pos="1272"/>
        </w:tabs>
        <w:ind w:firstLine="740"/>
        <w:jc w:val="both"/>
      </w:pPr>
      <w:r>
        <w:t>Саєнко В. Г. Швидкісні та силові параметри ударів руками</w:t>
      </w:r>
      <w:r>
        <w:br/>
        <w:t>у висококваліфікованих каратистів</w:t>
      </w:r>
      <w:r w:rsidR="00E9303B">
        <w:t>.</w:t>
      </w:r>
      <w:r>
        <w:t xml:space="preserve"> </w:t>
      </w:r>
      <w:r w:rsidR="00E9303B" w:rsidRPr="00E9303B">
        <w:rPr>
          <w:i/>
        </w:rPr>
        <w:t xml:space="preserve">Молода спортивна наука </w:t>
      </w:r>
      <w:r w:rsidRPr="00E9303B">
        <w:rPr>
          <w:i/>
        </w:rPr>
        <w:t xml:space="preserve">України : </w:t>
      </w:r>
      <w:proofErr w:type="spellStart"/>
      <w:r w:rsidRPr="00E9303B">
        <w:rPr>
          <w:i/>
        </w:rPr>
        <w:t>Зб</w:t>
      </w:r>
      <w:proofErr w:type="spellEnd"/>
      <w:r w:rsidRPr="00E9303B">
        <w:rPr>
          <w:i/>
        </w:rPr>
        <w:t xml:space="preserve">. наук. праць з галузі </w:t>
      </w:r>
      <w:proofErr w:type="spellStart"/>
      <w:r w:rsidRPr="00E9303B">
        <w:rPr>
          <w:i/>
        </w:rPr>
        <w:t>фіз</w:t>
      </w:r>
      <w:proofErr w:type="spellEnd"/>
      <w:r w:rsidRPr="00E9303B">
        <w:rPr>
          <w:i/>
        </w:rPr>
        <w:t>. культури та спорту.</w:t>
      </w:r>
      <w:r>
        <w:t xml:space="preserve"> Львів : НВФ „</w:t>
      </w:r>
      <w:r w:rsidR="00E9303B">
        <w:t xml:space="preserve">Українські технології”, 2010. Т. 1. </w:t>
      </w:r>
      <w:r>
        <w:t>С. 278 - 282.</w:t>
      </w:r>
    </w:p>
    <w:p w:rsidR="004A37B8" w:rsidRDefault="004A37B8" w:rsidP="00E9303B">
      <w:pPr>
        <w:pStyle w:val="1"/>
        <w:numPr>
          <w:ilvl w:val="0"/>
          <w:numId w:val="37"/>
        </w:numPr>
        <w:tabs>
          <w:tab w:val="left" w:pos="1272"/>
        </w:tabs>
        <w:ind w:firstLine="740"/>
        <w:jc w:val="both"/>
      </w:pPr>
      <w:r>
        <w:t>Скирта О.</w:t>
      </w:r>
      <w:r w:rsidR="00E9303B">
        <w:t xml:space="preserve">, </w:t>
      </w:r>
      <w:r>
        <w:t xml:space="preserve"> </w:t>
      </w:r>
      <w:proofErr w:type="spellStart"/>
      <w:r w:rsidR="00E9303B" w:rsidRPr="00E9303B">
        <w:rPr>
          <w:lang w:eastAsia="ru-RU" w:bidi="ru-RU"/>
        </w:rPr>
        <w:t>Лошицька</w:t>
      </w:r>
      <w:proofErr w:type="spellEnd"/>
      <w:r w:rsidR="00E9303B">
        <w:rPr>
          <w:lang w:eastAsia="ru-RU" w:bidi="ru-RU"/>
        </w:rPr>
        <w:t xml:space="preserve"> </w:t>
      </w:r>
      <w:r w:rsidR="00E9303B" w:rsidRPr="00E9303B">
        <w:rPr>
          <w:lang w:eastAsia="ru-RU" w:bidi="ru-RU"/>
        </w:rPr>
        <w:t xml:space="preserve">Т., </w:t>
      </w:r>
      <w:proofErr w:type="spellStart"/>
      <w:r w:rsidR="00E9303B" w:rsidRPr="00E9303B">
        <w:rPr>
          <w:lang w:eastAsia="ru-RU" w:bidi="ru-RU"/>
        </w:rPr>
        <w:t>Володченко</w:t>
      </w:r>
      <w:proofErr w:type="spellEnd"/>
      <w:r w:rsidR="00E9303B" w:rsidRPr="00E9303B">
        <w:rPr>
          <w:lang w:eastAsia="ru-RU" w:bidi="ru-RU"/>
        </w:rPr>
        <w:t xml:space="preserve"> </w:t>
      </w:r>
      <w:proofErr w:type="spellStart"/>
      <w:r w:rsidR="00E9303B" w:rsidRPr="00E9303B">
        <w:rPr>
          <w:lang w:eastAsia="ru-RU" w:bidi="ru-RU"/>
        </w:rPr>
        <w:t>О.</w:t>
      </w:r>
      <w:r>
        <w:t>Дослідження</w:t>
      </w:r>
      <w:proofErr w:type="spellEnd"/>
      <w:r>
        <w:t xml:space="preserve"> ро</w:t>
      </w:r>
      <w:r w:rsidR="00E9303B">
        <w:t xml:space="preserve">звитку спеціальної витривалості </w:t>
      </w:r>
      <w:r>
        <w:t xml:space="preserve">кікбоксерів у розділі </w:t>
      </w:r>
      <w:proofErr w:type="spellStart"/>
      <w:r>
        <w:t>орієнтал</w:t>
      </w:r>
      <w:proofErr w:type="spellEnd"/>
      <w:r>
        <w:t xml:space="preserve"> на етапі спеціалізованої базової підготовки</w:t>
      </w:r>
      <w:r w:rsidR="00E9303B">
        <w:t xml:space="preserve">. </w:t>
      </w:r>
      <w:proofErr w:type="spellStart"/>
      <w:r w:rsidRPr="00E9303B">
        <w:rPr>
          <w:i/>
          <w:lang w:val="ru-RU" w:eastAsia="ru-RU" w:bidi="ru-RU"/>
        </w:rPr>
        <w:t>Спортивний</w:t>
      </w:r>
      <w:proofErr w:type="spellEnd"/>
      <w:r w:rsidRPr="00E9303B">
        <w:rPr>
          <w:i/>
          <w:lang w:val="ru-RU" w:eastAsia="ru-RU" w:bidi="ru-RU"/>
        </w:rPr>
        <w:t xml:space="preserve"> </w:t>
      </w:r>
      <w:r w:rsidR="00E9303B" w:rsidRPr="00E9303B">
        <w:rPr>
          <w:i/>
        </w:rPr>
        <w:t xml:space="preserve">вісник </w:t>
      </w:r>
      <w:r w:rsidRPr="00E9303B">
        <w:rPr>
          <w:i/>
        </w:rPr>
        <w:t>Придніпров’я.</w:t>
      </w:r>
      <w:r w:rsidR="00E9303B">
        <w:t xml:space="preserve"> 2016. № 2. </w:t>
      </w:r>
      <w:r w:rsidRPr="00E9303B">
        <w:rPr>
          <w:lang w:val="ru-RU" w:eastAsia="ru-RU" w:bidi="ru-RU"/>
        </w:rPr>
        <w:t xml:space="preserve">С. </w:t>
      </w:r>
      <w:r>
        <w:t>124 - 128.</w:t>
      </w:r>
    </w:p>
    <w:p w:rsidR="004A37B8" w:rsidRDefault="004A37B8" w:rsidP="004A37B8">
      <w:pPr>
        <w:pStyle w:val="1"/>
        <w:numPr>
          <w:ilvl w:val="0"/>
          <w:numId w:val="37"/>
        </w:numPr>
        <w:tabs>
          <w:tab w:val="left" w:pos="1272"/>
        </w:tabs>
        <w:ind w:firstLine="740"/>
        <w:jc w:val="both"/>
      </w:pPr>
      <w:r>
        <w:rPr>
          <w:lang w:val="ru-RU" w:eastAsia="ru-RU" w:bidi="ru-RU"/>
        </w:rPr>
        <w:t>Скляр М. С.</w:t>
      </w:r>
      <w:proofErr w:type="gramStart"/>
      <w:r w:rsidR="00E9303B">
        <w:rPr>
          <w:lang w:val="ru-RU" w:eastAsia="ru-RU" w:bidi="ru-RU"/>
        </w:rPr>
        <w:t xml:space="preserve">, </w:t>
      </w:r>
      <w:r>
        <w:rPr>
          <w:lang w:val="ru-RU" w:eastAsia="ru-RU" w:bidi="ru-RU"/>
        </w:rPr>
        <w:t xml:space="preserve"> </w:t>
      </w:r>
      <w:r w:rsidR="00E9303B">
        <w:t>Саєнко</w:t>
      </w:r>
      <w:proofErr w:type="gramEnd"/>
      <w:r w:rsidR="00E9303B">
        <w:t xml:space="preserve"> </w:t>
      </w:r>
      <w:r w:rsidR="00E9303B">
        <w:rPr>
          <w:lang w:val="ru-RU" w:eastAsia="ru-RU" w:bidi="ru-RU"/>
        </w:rPr>
        <w:t xml:space="preserve">В. Г. </w:t>
      </w:r>
      <w:proofErr w:type="spellStart"/>
      <w:r>
        <w:rPr>
          <w:lang w:val="ru-RU" w:eastAsia="ru-RU" w:bidi="ru-RU"/>
        </w:rPr>
        <w:t>Зрушення</w:t>
      </w:r>
      <w:proofErr w:type="spellEnd"/>
      <w:r>
        <w:rPr>
          <w:lang w:val="ru-RU" w:eastAsia="ru-RU" w:bidi="ru-RU"/>
        </w:rPr>
        <w:t xml:space="preserve"> </w:t>
      </w:r>
      <w:r>
        <w:t>рівня фізичної п</w:t>
      </w:r>
      <w:r w:rsidR="00E9303B">
        <w:t xml:space="preserve">ідготовленості </w:t>
      </w:r>
      <w:r>
        <w:t xml:space="preserve">висококваліфікованих каратистів </w:t>
      </w:r>
      <w:proofErr w:type="spellStart"/>
      <w:r>
        <w:rPr>
          <w:lang w:val="ru-RU" w:eastAsia="ru-RU" w:bidi="ru-RU"/>
        </w:rPr>
        <w:t>протягом</w:t>
      </w:r>
      <w:proofErr w:type="spellEnd"/>
      <w:r>
        <w:rPr>
          <w:lang w:val="ru-RU" w:eastAsia="ru-RU" w:bidi="ru-RU"/>
        </w:rPr>
        <w:t xml:space="preserve"> </w:t>
      </w:r>
      <w:proofErr w:type="spellStart"/>
      <w:r>
        <w:rPr>
          <w:lang w:val="ru-RU" w:eastAsia="ru-RU" w:bidi="ru-RU"/>
        </w:rPr>
        <w:t>експериментального</w:t>
      </w:r>
      <w:proofErr w:type="spellEnd"/>
      <w:r>
        <w:rPr>
          <w:lang w:val="ru-RU" w:eastAsia="ru-RU" w:bidi="ru-RU"/>
        </w:rPr>
        <w:t xml:space="preserve"> </w:t>
      </w:r>
      <w:r w:rsidR="00E9303B">
        <w:t xml:space="preserve">річного </w:t>
      </w:r>
      <w:proofErr w:type="spellStart"/>
      <w:r>
        <w:rPr>
          <w:lang w:val="ru-RU" w:eastAsia="ru-RU" w:bidi="ru-RU"/>
        </w:rPr>
        <w:t>тренувального</w:t>
      </w:r>
      <w:proofErr w:type="spellEnd"/>
      <w:r>
        <w:rPr>
          <w:lang w:val="ru-RU" w:eastAsia="ru-RU" w:bidi="ru-RU"/>
        </w:rPr>
        <w:t xml:space="preserve"> циклу</w:t>
      </w:r>
      <w:r w:rsidR="00E9303B">
        <w:rPr>
          <w:lang w:val="ru-RU" w:eastAsia="ru-RU" w:bidi="ru-RU"/>
        </w:rPr>
        <w:t>.</w:t>
      </w:r>
      <w:r>
        <w:rPr>
          <w:lang w:val="ru-RU" w:eastAsia="ru-RU" w:bidi="ru-RU"/>
        </w:rPr>
        <w:t xml:space="preserve"> </w:t>
      </w:r>
      <w:r w:rsidRPr="00E9303B">
        <w:rPr>
          <w:i/>
          <w:lang w:val="ru-RU" w:eastAsia="ru-RU" w:bidi="ru-RU"/>
        </w:rPr>
        <w:t>Олимпийский спорт,</w:t>
      </w:r>
      <w:r w:rsidRPr="00E9303B">
        <w:rPr>
          <w:i/>
          <w:lang w:val="ru-RU" w:eastAsia="ru-RU" w:bidi="ru-RU"/>
        </w:rPr>
        <w:br/>
        <w:t>физическая культура, здоров</w:t>
      </w:r>
      <w:r w:rsidR="00E9303B">
        <w:rPr>
          <w:i/>
          <w:lang w:val="ru-RU" w:eastAsia="ru-RU" w:bidi="ru-RU"/>
        </w:rPr>
        <w:t>ье нации в современных условиях</w:t>
      </w:r>
      <w:r w:rsidRPr="00E9303B">
        <w:rPr>
          <w:i/>
          <w:lang w:val="ru-RU" w:eastAsia="ru-RU" w:bidi="ru-RU"/>
        </w:rPr>
        <w:t>:</w:t>
      </w:r>
      <w:r w:rsidRPr="00E9303B">
        <w:rPr>
          <w:i/>
          <w:lang w:val="ru-RU" w:eastAsia="ru-RU" w:bidi="ru-RU"/>
        </w:rPr>
        <w:br/>
      </w:r>
      <w:r w:rsidRPr="00E9303B">
        <w:rPr>
          <w:i/>
        </w:rPr>
        <w:t xml:space="preserve">Сб. </w:t>
      </w:r>
      <w:r w:rsidRPr="00E9303B">
        <w:rPr>
          <w:i/>
          <w:lang w:val="ru-RU" w:eastAsia="ru-RU" w:bidi="ru-RU"/>
        </w:rPr>
        <w:t xml:space="preserve">науч. трудов IX </w:t>
      </w:r>
      <w:proofErr w:type="spellStart"/>
      <w:r w:rsidRPr="00E9303B">
        <w:rPr>
          <w:i/>
          <w:lang w:val="ru-RU" w:eastAsia="ru-RU" w:bidi="ru-RU"/>
        </w:rPr>
        <w:t>Междунар</w:t>
      </w:r>
      <w:proofErr w:type="spellEnd"/>
      <w:r w:rsidRPr="00E9303B">
        <w:rPr>
          <w:i/>
          <w:lang w:val="ru-RU" w:eastAsia="ru-RU" w:bidi="ru-RU"/>
        </w:rPr>
        <w:t>. науч.-</w:t>
      </w:r>
      <w:proofErr w:type="spellStart"/>
      <w:r w:rsidRPr="00E9303B">
        <w:rPr>
          <w:i/>
          <w:lang w:val="ru-RU" w:eastAsia="ru-RU" w:bidi="ru-RU"/>
        </w:rPr>
        <w:t>практ</w:t>
      </w:r>
      <w:proofErr w:type="spellEnd"/>
      <w:r w:rsidRPr="00E9303B">
        <w:rPr>
          <w:i/>
          <w:lang w:val="ru-RU" w:eastAsia="ru-RU" w:bidi="ru-RU"/>
        </w:rPr>
        <w:t xml:space="preserve">. </w:t>
      </w:r>
      <w:proofErr w:type="spellStart"/>
      <w:r w:rsidRPr="00E9303B">
        <w:rPr>
          <w:i/>
          <w:lang w:val="ru-RU" w:eastAsia="ru-RU" w:bidi="ru-RU"/>
        </w:rPr>
        <w:t>конф</w:t>
      </w:r>
      <w:proofErr w:type="spellEnd"/>
      <w:r w:rsidRPr="00E9303B">
        <w:rPr>
          <w:i/>
          <w:lang w:val="ru-RU" w:eastAsia="ru-RU" w:bidi="ru-RU"/>
        </w:rPr>
        <w:t>.</w:t>
      </w:r>
      <w:r w:rsidR="00E9303B">
        <w:rPr>
          <w:lang w:val="ru-RU" w:eastAsia="ru-RU" w:bidi="ru-RU"/>
        </w:rPr>
        <w:t xml:space="preserve"> Луганск</w:t>
      </w:r>
      <w:r>
        <w:rPr>
          <w:lang w:val="ru-RU" w:eastAsia="ru-RU" w:bidi="ru-RU"/>
        </w:rPr>
        <w:t>: Изд-во ЛНУ</w:t>
      </w:r>
      <w:r w:rsidR="00E9303B">
        <w:rPr>
          <w:lang w:val="ru-RU" w:eastAsia="ru-RU" w:bidi="ru-RU"/>
        </w:rPr>
        <w:br/>
        <w:t xml:space="preserve">имени Тараса Шевченко, 2012. </w:t>
      </w:r>
      <w:r>
        <w:rPr>
          <w:lang w:val="ru-RU" w:eastAsia="ru-RU" w:bidi="ru-RU"/>
        </w:rPr>
        <w:t>С. 68 - 75.</w:t>
      </w:r>
    </w:p>
    <w:p w:rsidR="004A37B8" w:rsidRDefault="004A37B8" w:rsidP="004A37B8">
      <w:pPr>
        <w:pStyle w:val="1"/>
        <w:numPr>
          <w:ilvl w:val="0"/>
          <w:numId w:val="37"/>
        </w:numPr>
        <w:tabs>
          <w:tab w:val="left" w:pos="1272"/>
        </w:tabs>
        <w:ind w:firstLine="740"/>
        <w:jc w:val="both"/>
      </w:pPr>
      <w:r w:rsidRPr="00E9303B">
        <w:rPr>
          <w:lang w:eastAsia="ru-RU" w:bidi="ru-RU"/>
        </w:rPr>
        <w:t>Скляр М. С.</w:t>
      </w:r>
      <w:r w:rsidR="00E9303B" w:rsidRPr="00E9303B">
        <w:rPr>
          <w:lang w:eastAsia="ru-RU" w:bidi="ru-RU"/>
        </w:rPr>
        <w:t xml:space="preserve">, </w:t>
      </w:r>
      <w:r w:rsidRPr="00E9303B">
        <w:rPr>
          <w:lang w:eastAsia="ru-RU" w:bidi="ru-RU"/>
        </w:rPr>
        <w:t xml:space="preserve"> </w:t>
      </w:r>
      <w:r w:rsidR="00E9303B">
        <w:t xml:space="preserve">Саєнко </w:t>
      </w:r>
      <w:r w:rsidR="00E9303B" w:rsidRPr="00E9303B">
        <w:rPr>
          <w:lang w:eastAsia="ru-RU" w:bidi="ru-RU"/>
        </w:rPr>
        <w:t xml:space="preserve">В. Г. </w:t>
      </w:r>
      <w:r w:rsidRPr="00E9303B">
        <w:rPr>
          <w:lang w:eastAsia="ru-RU" w:bidi="ru-RU"/>
        </w:rPr>
        <w:t xml:space="preserve">Системний контроль </w:t>
      </w:r>
      <w:r w:rsidR="00E9303B">
        <w:t xml:space="preserve">фізичної підготовленості </w:t>
      </w:r>
      <w:r>
        <w:t xml:space="preserve">спортсменів високої кваліфікації, які спеціалізуються </w:t>
      </w:r>
      <w:r w:rsidR="00E9303B" w:rsidRPr="00E9303B">
        <w:rPr>
          <w:lang w:eastAsia="ru-RU" w:bidi="ru-RU"/>
        </w:rPr>
        <w:t xml:space="preserve">з </w:t>
      </w:r>
      <w:proofErr w:type="spellStart"/>
      <w:r w:rsidR="00E9303B" w:rsidRPr="00E9303B">
        <w:rPr>
          <w:lang w:eastAsia="ru-RU" w:bidi="ru-RU"/>
        </w:rPr>
        <w:t>шотокан</w:t>
      </w:r>
      <w:proofErr w:type="spellEnd"/>
      <w:r w:rsidR="00E9303B" w:rsidRPr="00E9303B">
        <w:rPr>
          <w:lang w:eastAsia="ru-RU" w:bidi="ru-RU"/>
        </w:rPr>
        <w:t xml:space="preserve"> карате.</w:t>
      </w:r>
      <w:r w:rsidR="00E9303B">
        <w:rPr>
          <w:lang w:eastAsia="ru-RU" w:bidi="ru-RU"/>
        </w:rPr>
        <w:t xml:space="preserve"> </w:t>
      </w:r>
      <w:proofErr w:type="spellStart"/>
      <w:r w:rsidRPr="00E9303B">
        <w:rPr>
          <w:i/>
          <w:lang w:eastAsia="ru-RU" w:bidi="ru-RU"/>
        </w:rPr>
        <w:t>Олимпизм</w:t>
      </w:r>
      <w:proofErr w:type="spellEnd"/>
      <w:r w:rsidRPr="00E9303B">
        <w:rPr>
          <w:i/>
          <w:lang w:eastAsia="ru-RU" w:bidi="ru-RU"/>
        </w:rPr>
        <w:t xml:space="preserve"> и </w:t>
      </w:r>
      <w:proofErr w:type="spellStart"/>
      <w:r w:rsidRPr="00E9303B">
        <w:rPr>
          <w:i/>
          <w:lang w:eastAsia="ru-RU" w:bidi="ru-RU"/>
        </w:rPr>
        <w:t>молодая</w:t>
      </w:r>
      <w:proofErr w:type="spellEnd"/>
      <w:r w:rsidRPr="00E9303B">
        <w:rPr>
          <w:i/>
          <w:lang w:eastAsia="ru-RU" w:bidi="ru-RU"/>
        </w:rPr>
        <w:t xml:space="preserve"> </w:t>
      </w:r>
      <w:proofErr w:type="spellStart"/>
      <w:r w:rsidRPr="00E9303B">
        <w:rPr>
          <w:i/>
          <w:lang w:eastAsia="ru-RU" w:bidi="ru-RU"/>
        </w:rPr>
        <w:t>спортивная</w:t>
      </w:r>
      <w:proofErr w:type="spellEnd"/>
      <w:r w:rsidRPr="00E9303B">
        <w:rPr>
          <w:i/>
          <w:lang w:eastAsia="ru-RU" w:bidi="ru-RU"/>
        </w:rPr>
        <w:t xml:space="preserve"> наука</w:t>
      </w:r>
      <w:r w:rsidRPr="00E9303B">
        <w:rPr>
          <w:i/>
          <w:lang w:eastAsia="ru-RU" w:bidi="ru-RU"/>
        </w:rPr>
        <w:br/>
      </w:r>
      <w:proofErr w:type="spellStart"/>
      <w:r w:rsidRPr="00E9303B">
        <w:rPr>
          <w:i/>
          <w:lang w:eastAsia="ru-RU" w:bidi="ru-RU"/>
        </w:rPr>
        <w:t>Украины</w:t>
      </w:r>
      <w:proofErr w:type="spellEnd"/>
      <w:r w:rsidRPr="00E9303B">
        <w:rPr>
          <w:i/>
          <w:lang w:eastAsia="ru-RU" w:bidi="ru-RU"/>
        </w:rPr>
        <w:t xml:space="preserve"> : Матер. </w:t>
      </w:r>
      <w:r w:rsidRPr="00E9303B">
        <w:rPr>
          <w:i/>
          <w:lang w:val="en-US" w:bidi="en-US"/>
        </w:rPr>
        <w:t>X</w:t>
      </w:r>
      <w:r w:rsidRPr="00E9303B">
        <w:rPr>
          <w:i/>
          <w:lang w:val="ru-RU" w:bidi="en-US"/>
        </w:rPr>
        <w:t xml:space="preserve"> </w:t>
      </w:r>
      <w:r w:rsidRPr="00E9303B">
        <w:rPr>
          <w:i/>
          <w:lang w:val="ru-RU" w:eastAsia="ru-RU" w:bidi="ru-RU"/>
        </w:rPr>
        <w:t>Регион. науч.-</w:t>
      </w:r>
      <w:proofErr w:type="spellStart"/>
      <w:r w:rsidRPr="00E9303B">
        <w:rPr>
          <w:i/>
          <w:lang w:val="ru-RU" w:eastAsia="ru-RU" w:bidi="ru-RU"/>
        </w:rPr>
        <w:t>практ</w:t>
      </w:r>
      <w:proofErr w:type="spellEnd"/>
      <w:r w:rsidRPr="00E9303B">
        <w:rPr>
          <w:i/>
          <w:lang w:val="ru-RU" w:eastAsia="ru-RU" w:bidi="ru-RU"/>
        </w:rPr>
        <w:t xml:space="preserve">. </w:t>
      </w:r>
      <w:proofErr w:type="spellStart"/>
      <w:r w:rsidRPr="00E9303B">
        <w:rPr>
          <w:i/>
          <w:lang w:val="ru-RU" w:eastAsia="ru-RU" w:bidi="ru-RU"/>
        </w:rPr>
        <w:t>конф</w:t>
      </w:r>
      <w:proofErr w:type="spellEnd"/>
      <w:r w:rsidR="00E9303B">
        <w:rPr>
          <w:lang w:val="ru-RU" w:eastAsia="ru-RU" w:bidi="ru-RU"/>
        </w:rPr>
        <w:t>. Луганск</w:t>
      </w:r>
      <w:r>
        <w:rPr>
          <w:lang w:val="ru-RU" w:eastAsia="ru-RU" w:bidi="ru-RU"/>
        </w:rPr>
        <w:t>: Изд-во ЛНУ</w:t>
      </w:r>
      <w:r w:rsidR="00E9303B">
        <w:rPr>
          <w:lang w:val="ru-RU" w:eastAsia="ru-RU" w:bidi="ru-RU"/>
        </w:rPr>
        <w:br/>
        <w:t xml:space="preserve">имени Тараса Шевченко, 2012. </w:t>
      </w:r>
      <w:r>
        <w:rPr>
          <w:lang w:val="ru-RU" w:eastAsia="ru-RU" w:bidi="ru-RU"/>
        </w:rPr>
        <w:t>С. 34 - 38.</w:t>
      </w:r>
    </w:p>
    <w:p w:rsidR="004A37B8" w:rsidRDefault="004A37B8" w:rsidP="004A37B8">
      <w:pPr>
        <w:pStyle w:val="1"/>
        <w:numPr>
          <w:ilvl w:val="0"/>
          <w:numId w:val="37"/>
        </w:numPr>
        <w:tabs>
          <w:tab w:val="left" w:pos="1272"/>
        </w:tabs>
        <w:ind w:firstLine="740"/>
        <w:jc w:val="both"/>
      </w:pPr>
      <w:r>
        <w:rPr>
          <w:lang w:val="ru-RU" w:eastAsia="ru-RU" w:bidi="ru-RU"/>
        </w:rPr>
        <w:t>Степанов М. Ю. Индивидуализация предсоревновательной</w:t>
      </w:r>
      <w:r>
        <w:rPr>
          <w:lang w:val="ru-RU" w:eastAsia="ru-RU" w:bidi="ru-RU"/>
        </w:rPr>
        <w:br/>
        <w:t>подготовки квалифицированных кикбоксеров на основе стилевых различий</w:t>
      </w:r>
      <w:r w:rsidR="00E9303B">
        <w:rPr>
          <w:lang w:val="ru-RU" w:eastAsia="ru-RU" w:bidi="ru-RU"/>
        </w:rPr>
        <w:t>.</w:t>
      </w:r>
      <w:r>
        <w:rPr>
          <w:lang w:val="ru-RU" w:eastAsia="ru-RU" w:bidi="ru-RU"/>
        </w:rPr>
        <w:t xml:space="preserve"> </w:t>
      </w:r>
      <w:r w:rsidR="00E9303B">
        <w:rPr>
          <w:lang w:val="ru-RU" w:eastAsia="ru-RU" w:bidi="ru-RU"/>
        </w:rPr>
        <w:t xml:space="preserve">Набережные Челны, 2011. </w:t>
      </w:r>
      <w:r>
        <w:rPr>
          <w:lang w:val="ru-RU" w:eastAsia="ru-RU" w:bidi="ru-RU"/>
        </w:rPr>
        <w:t>24 с.</w:t>
      </w:r>
    </w:p>
    <w:p w:rsidR="004A37B8" w:rsidRDefault="004A37B8" w:rsidP="004A37B8">
      <w:pPr>
        <w:pStyle w:val="1"/>
        <w:numPr>
          <w:ilvl w:val="0"/>
          <w:numId w:val="37"/>
        </w:numPr>
        <w:tabs>
          <w:tab w:val="left" w:pos="1272"/>
        </w:tabs>
        <w:ind w:firstLine="740"/>
        <w:jc w:val="both"/>
      </w:pPr>
      <w:r>
        <w:rPr>
          <w:lang w:val="ru-RU" w:eastAsia="ru-RU" w:bidi="ru-RU"/>
        </w:rPr>
        <w:t>Судаков Е. Г. Методика физической подготовки боксеров</w:t>
      </w:r>
      <w:r>
        <w:rPr>
          <w:lang w:val="ru-RU" w:eastAsia="ru-RU" w:bidi="ru-RU"/>
        </w:rPr>
        <w:br/>
        <w:t>различных спортивных квалификации и тактических манер ведения</w:t>
      </w:r>
      <w:r>
        <w:rPr>
          <w:lang w:val="ru-RU" w:eastAsia="ru-RU" w:bidi="ru-RU"/>
        </w:rPr>
        <w:br/>
        <w:t>поединка</w:t>
      </w:r>
      <w:r w:rsidR="00E9303B">
        <w:rPr>
          <w:lang w:val="ru-RU" w:eastAsia="ru-RU" w:bidi="ru-RU"/>
        </w:rPr>
        <w:t>.</w:t>
      </w:r>
      <w:r>
        <w:rPr>
          <w:lang w:val="ru-RU" w:eastAsia="ru-RU" w:bidi="ru-RU"/>
        </w:rPr>
        <w:t xml:space="preserve"> </w:t>
      </w:r>
      <w:r w:rsidR="00E9303B">
        <w:rPr>
          <w:lang w:val="ru-RU" w:eastAsia="ru-RU" w:bidi="ru-RU"/>
        </w:rPr>
        <w:t xml:space="preserve">Москва, 2008. </w:t>
      </w:r>
      <w:r>
        <w:rPr>
          <w:lang w:val="ru-RU" w:eastAsia="ru-RU" w:bidi="ru-RU"/>
        </w:rPr>
        <w:t>24 с.</w:t>
      </w:r>
    </w:p>
    <w:p w:rsidR="004A37B8" w:rsidRDefault="004A37B8" w:rsidP="004A37B8">
      <w:pPr>
        <w:pStyle w:val="1"/>
        <w:numPr>
          <w:ilvl w:val="0"/>
          <w:numId w:val="37"/>
        </w:numPr>
        <w:tabs>
          <w:tab w:val="left" w:pos="1272"/>
        </w:tabs>
        <w:ind w:firstLine="740"/>
        <w:jc w:val="both"/>
      </w:pPr>
      <w:r>
        <w:rPr>
          <w:lang w:val="ru-RU" w:eastAsia="ru-RU" w:bidi="ru-RU"/>
        </w:rPr>
        <w:t>Таймазов В. А. Индивидуальная подготовка боксеров в спорте</w:t>
      </w:r>
      <w:r>
        <w:rPr>
          <w:lang w:val="ru-RU" w:eastAsia="ru-RU" w:bidi="ru-RU"/>
        </w:rPr>
        <w:br/>
        <w:t xml:space="preserve">высших </w:t>
      </w:r>
      <w:proofErr w:type="spellStart"/>
      <w:r>
        <w:rPr>
          <w:lang w:val="ru-RU" w:eastAsia="ru-RU" w:bidi="ru-RU"/>
        </w:rPr>
        <w:t>дострижений</w:t>
      </w:r>
      <w:proofErr w:type="spellEnd"/>
      <w:r w:rsidR="00E9303B">
        <w:rPr>
          <w:lang w:val="ru-RU" w:eastAsia="ru-RU" w:bidi="ru-RU"/>
        </w:rPr>
        <w:t>.</w:t>
      </w:r>
      <w:r>
        <w:rPr>
          <w:lang w:val="ru-RU" w:eastAsia="ru-RU" w:bidi="ru-RU"/>
        </w:rPr>
        <w:t xml:space="preserve"> </w:t>
      </w:r>
      <w:r w:rsidR="00E9303B">
        <w:rPr>
          <w:lang w:val="ru-RU" w:eastAsia="ru-RU" w:bidi="ru-RU"/>
        </w:rPr>
        <w:t xml:space="preserve">Санкт-Петербург: </w:t>
      </w:r>
      <w:proofErr w:type="spellStart"/>
      <w:r w:rsidR="00E9303B">
        <w:rPr>
          <w:lang w:val="ru-RU" w:eastAsia="ru-RU" w:bidi="ru-RU"/>
        </w:rPr>
        <w:t>СПбГАФК</w:t>
      </w:r>
      <w:proofErr w:type="spellEnd"/>
      <w:r w:rsidR="00E9303B">
        <w:rPr>
          <w:lang w:val="ru-RU" w:eastAsia="ru-RU" w:bidi="ru-RU"/>
        </w:rPr>
        <w:t xml:space="preserve">, 1997. </w:t>
      </w:r>
      <w:r>
        <w:rPr>
          <w:lang w:val="ru-RU" w:eastAsia="ru-RU" w:bidi="ru-RU"/>
        </w:rPr>
        <w:t>48 с.</w:t>
      </w:r>
    </w:p>
    <w:p w:rsidR="004A37B8" w:rsidRDefault="004A37B8" w:rsidP="004A37B8">
      <w:pPr>
        <w:pStyle w:val="1"/>
        <w:numPr>
          <w:ilvl w:val="0"/>
          <w:numId w:val="37"/>
        </w:numPr>
        <w:tabs>
          <w:tab w:val="left" w:pos="1272"/>
        </w:tabs>
        <w:ind w:firstLine="740"/>
        <w:jc w:val="both"/>
      </w:pPr>
      <w:r w:rsidRPr="005B58C1">
        <w:rPr>
          <w:lang w:eastAsia="ru-RU" w:bidi="ru-RU"/>
        </w:rPr>
        <w:lastRenderedPageBreak/>
        <w:t>Теплий В. М.</w:t>
      </w:r>
      <w:r w:rsidR="00E9303B">
        <w:rPr>
          <w:lang w:eastAsia="ru-RU" w:bidi="ru-RU"/>
        </w:rPr>
        <w:t xml:space="preserve">, </w:t>
      </w:r>
      <w:r w:rsidRPr="005B58C1">
        <w:rPr>
          <w:lang w:eastAsia="ru-RU" w:bidi="ru-RU"/>
        </w:rPr>
        <w:t xml:space="preserve"> </w:t>
      </w:r>
      <w:r w:rsidR="00E9303B">
        <w:t xml:space="preserve">Саєнко </w:t>
      </w:r>
      <w:r w:rsidR="00E9303B" w:rsidRPr="005B58C1">
        <w:rPr>
          <w:lang w:eastAsia="ru-RU" w:bidi="ru-RU"/>
        </w:rPr>
        <w:t>В. Г.</w:t>
      </w:r>
      <w:r w:rsidR="00E9303B">
        <w:rPr>
          <w:lang w:eastAsia="ru-RU" w:bidi="ru-RU"/>
        </w:rPr>
        <w:t xml:space="preserve"> </w:t>
      </w:r>
      <w:r>
        <w:t xml:space="preserve">Фізичні якості </w:t>
      </w:r>
      <w:r w:rsidRPr="005B58C1">
        <w:rPr>
          <w:lang w:eastAsia="ru-RU" w:bidi="ru-RU"/>
        </w:rPr>
        <w:t xml:space="preserve">юних </w:t>
      </w:r>
      <w:proofErr w:type="spellStart"/>
      <w:r>
        <w:t>тхеквондистів</w:t>
      </w:r>
      <w:proofErr w:type="spellEnd"/>
      <w:r w:rsidR="00E9303B">
        <w:t xml:space="preserve">. </w:t>
      </w:r>
      <w:r w:rsidRPr="00E9303B">
        <w:rPr>
          <w:i/>
        </w:rPr>
        <w:t xml:space="preserve">Педагогіка, психологія </w:t>
      </w:r>
      <w:r w:rsidRPr="00E9303B">
        <w:rPr>
          <w:i/>
          <w:lang w:eastAsia="ru-RU" w:bidi="ru-RU"/>
        </w:rPr>
        <w:t xml:space="preserve">та </w:t>
      </w:r>
      <w:r w:rsidRPr="00E9303B">
        <w:rPr>
          <w:i/>
        </w:rPr>
        <w:t xml:space="preserve">медико-біологічні </w:t>
      </w:r>
      <w:r w:rsidRPr="00E9303B">
        <w:rPr>
          <w:i/>
          <w:lang w:eastAsia="ru-RU" w:bidi="ru-RU"/>
        </w:rPr>
        <w:t>пробл</w:t>
      </w:r>
      <w:r w:rsidR="00E9303B" w:rsidRPr="00E9303B">
        <w:rPr>
          <w:i/>
          <w:lang w:eastAsia="ru-RU" w:bidi="ru-RU"/>
        </w:rPr>
        <w:t xml:space="preserve">еми </w:t>
      </w:r>
      <w:r w:rsidRPr="00E9303B">
        <w:rPr>
          <w:i/>
        </w:rPr>
        <w:t xml:space="preserve">фізичного </w:t>
      </w:r>
      <w:r w:rsidRPr="00E9303B">
        <w:rPr>
          <w:i/>
          <w:lang w:eastAsia="ru-RU" w:bidi="ru-RU"/>
        </w:rPr>
        <w:t xml:space="preserve">виховання </w:t>
      </w:r>
      <w:r w:rsidRPr="00E9303B">
        <w:rPr>
          <w:i/>
        </w:rPr>
        <w:t xml:space="preserve">і </w:t>
      </w:r>
      <w:r w:rsidRPr="00E9303B">
        <w:rPr>
          <w:i/>
          <w:lang w:eastAsia="ru-RU" w:bidi="ru-RU"/>
        </w:rPr>
        <w:t>спорту : науковий журнал.</w:t>
      </w:r>
      <w:r w:rsidR="00E9303B">
        <w:rPr>
          <w:lang w:eastAsia="ru-RU" w:bidi="ru-RU"/>
        </w:rPr>
        <w:t xml:space="preserve"> </w:t>
      </w:r>
      <w:r w:rsidR="00E9303B">
        <w:t>Харків</w:t>
      </w:r>
      <w:r w:rsidR="00E9303B">
        <w:rPr>
          <w:lang w:eastAsia="ru-RU" w:bidi="ru-RU"/>
        </w:rPr>
        <w:t xml:space="preserve">: ХОВНОКУ-ХДАДМ, 2010. № 4. </w:t>
      </w:r>
      <w:r w:rsidRPr="005B58C1">
        <w:rPr>
          <w:lang w:eastAsia="ru-RU" w:bidi="ru-RU"/>
        </w:rPr>
        <w:t>С. 119 - 121.</w:t>
      </w:r>
    </w:p>
    <w:p w:rsidR="004A37B8" w:rsidRDefault="004A37B8" w:rsidP="004A37B8">
      <w:pPr>
        <w:pStyle w:val="1"/>
        <w:numPr>
          <w:ilvl w:val="0"/>
          <w:numId w:val="37"/>
        </w:numPr>
        <w:tabs>
          <w:tab w:val="left" w:pos="1272"/>
        </w:tabs>
        <w:ind w:firstLine="740"/>
        <w:jc w:val="both"/>
      </w:pPr>
      <w:r>
        <w:rPr>
          <w:lang w:val="ru-RU" w:eastAsia="ru-RU" w:bidi="ru-RU"/>
        </w:rPr>
        <w:t>Теплый В. Н.</w:t>
      </w:r>
      <w:r w:rsidR="00E9303B">
        <w:rPr>
          <w:lang w:val="ru-RU" w:eastAsia="ru-RU" w:bidi="ru-RU"/>
        </w:rPr>
        <w:t>,</w:t>
      </w:r>
      <w:r>
        <w:rPr>
          <w:lang w:val="ru-RU" w:eastAsia="ru-RU" w:bidi="ru-RU"/>
        </w:rPr>
        <w:t xml:space="preserve"> </w:t>
      </w:r>
      <w:r w:rsidR="00E9303B">
        <w:rPr>
          <w:lang w:val="ru-RU" w:eastAsia="ru-RU" w:bidi="ru-RU"/>
        </w:rPr>
        <w:t xml:space="preserve">Саенко В. Г. </w:t>
      </w:r>
      <w:r>
        <w:rPr>
          <w:lang w:val="ru-RU" w:eastAsia="ru-RU" w:bidi="ru-RU"/>
        </w:rPr>
        <w:t>Показатели уро</w:t>
      </w:r>
      <w:r w:rsidR="00E9303B">
        <w:rPr>
          <w:lang w:val="ru-RU" w:eastAsia="ru-RU" w:bidi="ru-RU"/>
        </w:rPr>
        <w:t xml:space="preserve">вня развития физических качеств </w:t>
      </w:r>
      <w:r>
        <w:rPr>
          <w:lang w:val="ru-RU" w:eastAsia="ru-RU" w:bidi="ru-RU"/>
        </w:rPr>
        <w:t xml:space="preserve">юных спортсменов, специализирующихся </w:t>
      </w:r>
      <w:r w:rsidR="00E9303B">
        <w:rPr>
          <w:lang w:val="ru-RU" w:eastAsia="ru-RU" w:bidi="ru-RU"/>
        </w:rPr>
        <w:t>в тхэквондо ВТФ.</w:t>
      </w:r>
      <w:r>
        <w:rPr>
          <w:lang w:val="ru-RU" w:eastAsia="ru-RU" w:bidi="ru-RU"/>
        </w:rPr>
        <w:t xml:space="preserve"> </w:t>
      </w:r>
      <w:r w:rsidRPr="00E9303B">
        <w:rPr>
          <w:i/>
          <w:lang w:val="ru-RU" w:eastAsia="ru-RU" w:bidi="ru-RU"/>
        </w:rPr>
        <w:t>Инновационные решения актуальных проблем физической</w:t>
      </w:r>
      <w:r w:rsidR="00E9303B" w:rsidRPr="00E9303B">
        <w:rPr>
          <w:i/>
          <w:lang w:val="ru-RU" w:eastAsia="ru-RU" w:bidi="ru-RU"/>
        </w:rPr>
        <w:t xml:space="preserve"> </w:t>
      </w:r>
      <w:r w:rsidRPr="00E9303B">
        <w:rPr>
          <w:i/>
          <w:lang w:val="ru-RU" w:eastAsia="ru-RU" w:bidi="ru-RU"/>
        </w:rPr>
        <w:t>к</w:t>
      </w:r>
      <w:r w:rsidR="00E9303B" w:rsidRPr="00E9303B">
        <w:rPr>
          <w:i/>
          <w:lang w:val="ru-RU" w:eastAsia="ru-RU" w:bidi="ru-RU"/>
        </w:rPr>
        <w:t>ультуры и спортивной тренировки</w:t>
      </w:r>
      <w:r w:rsidRPr="00E9303B">
        <w:rPr>
          <w:i/>
          <w:lang w:val="ru-RU" w:eastAsia="ru-RU" w:bidi="ru-RU"/>
        </w:rPr>
        <w:t xml:space="preserve">: </w:t>
      </w:r>
      <w:proofErr w:type="spellStart"/>
      <w:r w:rsidRPr="00E9303B">
        <w:rPr>
          <w:i/>
          <w:lang w:val="ru-RU" w:eastAsia="ru-RU" w:bidi="ru-RU"/>
        </w:rPr>
        <w:t>Междунар</w:t>
      </w:r>
      <w:proofErr w:type="spellEnd"/>
      <w:r w:rsidRPr="00E9303B">
        <w:rPr>
          <w:i/>
          <w:lang w:val="ru-RU" w:eastAsia="ru-RU" w:bidi="ru-RU"/>
        </w:rPr>
        <w:t xml:space="preserve">. сб. науч. ст. </w:t>
      </w:r>
      <w:r w:rsidR="00E9303B">
        <w:rPr>
          <w:lang w:val="ru-RU" w:eastAsia="ru-RU" w:bidi="ru-RU"/>
        </w:rPr>
        <w:t xml:space="preserve">Смоленск: СГАФКСТ, 2009. </w:t>
      </w:r>
      <w:r>
        <w:rPr>
          <w:lang w:val="ru-RU" w:eastAsia="ru-RU" w:bidi="ru-RU"/>
        </w:rPr>
        <w:t>С. 434 - 438.</w:t>
      </w:r>
    </w:p>
    <w:p w:rsidR="004A37B8" w:rsidRDefault="004A37B8" w:rsidP="004A37B8">
      <w:pPr>
        <w:pStyle w:val="1"/>
        <w:numPr>
          <w:ilvl w:val="0"/>
          <w:numId w:val="37"/>
        </w:numPr>
        <w:tabs>
          <w:tab w:val="left" w:pos="1272"/>
        </w:tabs>
        <w:ind w:firstLine="740"/>
        <w:jc w:val="both"/>
      </w:pPr>
      <w:proofErr w:type="spellStart"/>
      <w:r>
        <w:t>Толчєва</w:t>
      </w:r>
      <w:proofErr w:type="spellEnd"/>
      <w:r>
        <w:t xml:space="preserve"> </w:t>
      </w:r>
      <w:r w:rsidRPr="005B58C1">
        <w:rPr>
          <w:lang w:eastAsia="ru-RU" w:bidi="ru-RU"/>
        </w:rPr>
        <w:t>Г. В.</w:t>
      </w:r>
      <w:r w:rsidR="00E9303B">
        <w:rPr>
          <w:lang w:eastAsia="ru-RU" w:bidi="ru-RU"/>
        </w:rPr>
        <w:t xml:space="preserve">, </w:t>
      </w:r>
      <w:r w:rsidRPr="005B58C1">
        <w:rPr>
          <w:lang w:eastAsia="ru-RU" w:bidi="ru-RU"/>
        </w:rPr>
        <w:t xml:space="preserve"> </w:t>
      </w:r>
      <w:proofErr w:type="spellStart"/>
      <w:r w:rsidR="00E9303B">
        <w:t>Толчєва</w:t>
      </w:r>
      <w:proofErr w:type="spellEnd"/>
      <w:r w:rsidR="00E9303B">
        <w:t xml:space="preserve"> </w:t>
      </w:r>
      <w:r w:rsidR="00E9303B" w:rsidRPr="005B58C1">
        <w:rPr>
          <w:lang w:eastAsia="ru-RU" w:bidi="ru-RU"/>
        </w:rPr>
        <w:t>Г. В.</w:t>
      </w:r>
      <w:r w:rsidR="00E9303B">
        <w:t xml:space="preserve">, Саєнко </w:t>
      </w:r>
      <w:r w:rsidR="00E9303B" w:rsidRPr="005B58C1">
        <w:rPr>
          <w:lang w:eastAsia="ru-RU" w:bidi="ru-RU"/>
        </w:rPr>
        <w:t>В. Г.</w:t>
      </w:r>
      <w:r w:rsidR="00E9303B">
        <w:t>,</w:t>
      </w:r>
      <w:r w:rsidR="00E9303B">
        <w:br/>
      </w:r>
      <w:proofErr w:type="spellStart"/>
      <w:r w:rsidR="00E9303B" w:rsidRPr="005B58C1">
        <w:rPr>
          <w:lang w:eastAsia="ru-RU" w:bidi="ru-RU"/>
        </w:rPr>
        <w:t>Полулященко</w:t>
      </w:r>
      <w:proofErr w:type="spellEnd"/>
      <w:r w:rsidR="00E9303B">
        <w:rPr>
          <w:lang w:eastAsia="ru-RU" w:bidi="ru-RU"/>
        </w:rPr>
        <w:t xml:space="preserve"> </w:t>
      </w:r>
      <w:r w:rsidR="00E9303B" w:rsidRPr="005B58C1">
        <w:rPr>
          <w:lang w:eastAsia="ru-RU" w:bidi="ru-RU"/>
        </w:rPr>
        <w:t xml:space="preserve">Ю. М., </w:t>
      </w:r>
      <w:proofErr w:type="spellStart"/>
      <w:r w:rsidR="00E9303B">
        <w:t>Закірко</w:t>
      </w:r>
      <w:proofErr w:type="spellEnd"/>
      <w:r w:rsidR="00E9303B">
        <w:t xml:space="preserve"> </w:t>
      </w:r>
      <w:r w:rsidR="00E9303B" w:rsidRPr="005B58C1">
        <w:rPr>
          <w:lang w:eastAsia="ru-RU" w:bidi="ru-RU"/>
        </w:rPr>
        <w:t>А. Е.</w:t>
      </w:r>
      <w:r w:rsidR="00E9303B">
        <w:t xml:space="preserve">, </w:t>
      </w:r>
      <w:proofErr w:type="spellStart"/>
      <w:r w:rsidR="00E9303B">
        <w:t>Закірко</w:t>
      </w:r>
      <w:proofErr w:type="spellEnd"/>
      <w:r w:rsidR="00E9303B">
        <w:t xml:space="preserve"> </w:t>
      </w:r>
      <w:r w:rsidR="00E9303B" w:rsidRPr="005B58C1">
        <w:rPr>
          <w:lang w:eastAsia="ru-RU" w:bidi="ru-RU"/>
        </w:rPr>
        <w:t xml:space="preserve">Е. Е. </w:t>
      </w:r>
      <w:r>
        <w:t xml:space="preserve">Особливості </w:t>
      </w:r>
      <w:r w:rsidRPr="005B58C1">
        <w:rPr>
          <w:lang w:eastAsia="ru-RU" w:bidi="ru-RU"/>
        </w:rPr>
        <w:t xml:space="preserve">контролю </w:t>
      </w:r>
      <w:r>
        <w:t xml:space="preserve">фізичної підготовленості </w:t>
      </w:r>
      <w:r w:rsidR="00E9303B">
        <w:rPr>
          <w:lang w:eastAsia="ru-RU" w:bidi="ru-RU"/>
        </w:rPr>
        <w:t xml:space="preserve">в </w:t>
      </w:r>
      <w:r w:rsidRPr="005B58C1">
        <w:rPr>
          <w:lang w:eastAsia="ru-RU" w:bidi="ru-RU"/>
        </w:rPr>
        <w:t xml:space="preserve">спортивних </w:t>
      </w:r>
      <w:r>
        <w:t>єдиноборствах</w:t>
      </w:r>
      <w:r w:rsidR="00E9303B">
        <w:t>.</w:t>
      </w:r>
      <w:r w:rsidRPr="005B58C1">
        <w:rPr>
          <w:lang w:eastAsia="ru-RU" w:bidi="ru-RU"/>
        </w:rPr>
        <w:t xml:space="preserve"> </w:t>
      </w:r>
      <w:r w:rsidRPr="00E9303B">
        <w:rPr>
          <w:i/>
        </w:rPr>
        <w:t xml:space="preserve">Актуальні </w:t>
      </w:r>
      <w:r w:rsidR="00E9303B" w:rsidRPr="00E9303B">
        <w:rPr>
          <w:i/>
          <w:lang w:eastAsia="ru-RU" w:bidi="ru-RU"/>
        </w:rPr>
        <w:t xml:space="preserve">проблеми </w:t>
      </w:r>
      <w:r w:rsidRPr="00E9303B">
        <w:rPr>
          <w:i/>
        </w:rPr>
        <w:t xml:space="preserve">фізичної </w:t>
      </w:r>
      <w:r w:rsidRPr="00E9303B">
        <w:rPr>
          <w:i/>
          <w:lang w:eastAsia="ru-RU" w:bidi="ru-RU"/>
        </w:rPr>
        <w:t xml:space="preserve">культури, спорту, </w:t>
      </w:r>
      <w:r w:rsidRPr="00E9303B">
        <w:rPr>
          <w:i/>
        </w:rPr>
        <w:t xml:space="preserve">фізичної терапії </w:t>
      </w:r>
      <w:r w:rsidRPr="00E9303B">
        <w:rPr>
          <w:i/>
          <w:lang w:eastAsia="ru-RU" w:bidi="ru-RU"/>
        </w:rPr>
        <w:t xml:space="preserve">та </w:t>
      </w:r>
      <w:proofErr w:type="spellStart"/>
      <w:r w:rsidR="00E9303B" w:rsidRPr="00E9303B">
        <w:rPr>
          <w:i/>
        </w:rPr>
        <w:t>ерготерапії</w:t>
      </w:r>
      <w:proofErr w:type="spellEnd"/>
      <w:r w:rsidR="00E9303B" w:rsidRPr="00E9303B">
        <w:rPr>
          <w:i/>
        </w:rPr>
        <w:t xml:space="preserve">: біомеханічні, </w:t>
      </w:r>
      <w:r w:rsidRPr="00E9303B">
        <w:rPr>
          <w:i/>
        </w:rPr>
        <w:t xml:space="preserve">психофізіологічні </w:t>
      </w:r>
      <w:r w:rsidRPr="00E9303B">
        <w:rPr>
          <w:i/>
          <w:lang w:eastAsia="ru-RU" w:bidi="ru-RU"/>
        </w:rPr>
        <w:t xml:space="preserve">та </w:t>
      </w:r>
      <w:r w:rsidRPr="00E9303B">
        <w:rPr>
          <w:i/>
        </w:rPr>
        <w:t xml:space="preserve">метрологічні </w:t>
      </w:r>
      <w:r w:rsidRPr="00E9303B">
        <w:rPr>
          <w:i/>
          <w:lang w:eastAsia="ru-RU" w:bidi="ru-RU"/>
        </w:rPr>
        <w:t xml:space="preserve">аспекти : Матер. </w:t>
      </w:r>
      <w:r w:rsidRPr="00E9303B">
        <w:rPr>
          <w:i/>
        </w:rPr>
        <w:t xml:space="preserve">І </w:t>
      </w:r>
      <w:proofErr w:type="spellStart"/>
      <w:r w:rsidRPr="00E9303B">
        <w:rPr>
          <w:i/>
        </w:rPr>
        <w:t>Всеукраїн</w:t>
      </w:r>
      <w:proofErr w:type="spellEnd"/>
      <w:r w:rsidRPr="00E9303B">
        <w:rPr>
          <w:i/>
        </w:rPr>
        <w:t xml:space="preserve">. </w:t>
      </w:r>
      <w:proofErr w:type="spellStart"/>
      <w:r w:rsidR="00E9303B" w:rsidRPr="00E9303B">
        <w:rPr>
          <w:i/>
          <w:lang w:val="ru-RU" w:eastAsia="ru-RU" w:bidi="ru-RU"/>
        </w:rPr>
        <w:t>електрон</w:t>
      </w:r>
      <w:proofErr w:type="spellEnd"/>
      <w:r w:rsidR="00E9303B" w:rsidRPr="00E9303B">
        <w:rPr>
          <w:i/>
          <w:lang w:val="ru-RU" w:eastAsia="ru-RU" w:bidi="ru-RU"/>
        </w:rPr>
        <w:t xml:space="preserve">. </w:t>
      </w:r>
      <w:r w:rsidRPr="00E9303B">
        <w:rPr>
          <w:i/>
          <w:lang w:val="ru-RU" w:eastAsia="ru-RU" w:bidi="ru-RU"/>
        </w:rPr>
        <w:t>наук.-</w:t>
      </w:r>
      <w:proofErr w:type="spellStart"/>
      <w:r w:rsidRPr="00E9303B">
        <w:rPr>
          <w:i/>
          <w:lang w:val="ru-RU" w:eastAsia="ru-RU" w:bidi="ru-RU"/>
        </w:rPr>
        <w:t>практ</w:t>
      </w:r>
      <w:proofErr w:type="spellEnd"/>
      <w:r w:rsidRPr="00E9303B">
        <w:rPr>
          <w:i/>
          <w:lang w:val="ru-RU" w:eastAsia="ru-RU" w:bidi="ru-RU"/>
        </w:rPr>
        <w:t xml:space="preserve">. </w:t>
      </w:r>
      <w:proofErr w:type="spellStart"/>
      <w:r w:rsidRPr="00E9303B">
        <w:rPr>
          <w:i/>
          <w:lang w:val="ru-RU" w:eastAsia="ru-RU" w:bidi="ru-RU"/>
        </w:rPr>
        <w:t>конф</w:t>
      </w:r>
      <w:proofErr w:type="spellEnd"/>
      <w:r w:rsidRPr="00E9303B">
        <w:rPr>
          <w:i/>
          <w:lang w:val="ru-RU" w:eastAsia="ru-RU" w:bidi="ru-RU"/>
        </w:rPr>
        <w:t xml:space="preserve">. з </w:t>
      </w:r>
      <w:proofErr w:type="spellStart"/>
      <w:r w:rsidRPr="00E9303B">
        <w:rPr>
          <w:i/>
        </w:rPr>
        <w:t>міжнар</w:t>
      </w:r>
      <w:proofErr w:type="spellEnd"/>
      <w:r w:rsidRPr="00E9303B">
        <w:rPr>
          <w:i/>
        </w:rPr>
        <w:t xml:space="preserve">. </w:t>
      </w:r>
      <w:proofErr w:type="spellStart"/>
      <w:r w:rsidRPr="00E9303B">
        <w:rPr>
          <w:i/>
          <w:lang w:val="ru-RU" w:eastAsia="ru-RU" w:bidi="ru-RU"/>
        </w:rPr>
        <w:t>участю</w:t>
      </w:r>
      <w:proofErr w:type="spellEnd"/>
      <w:r w:rsidRPr="00E9303B">
        <w:rPr>
          <w:i/>
          <w:lang w:val="ru-RU" w:eastAsia="ru-RU" w:bidi="ru-RU"/>
        </w:rPr>
        <w:t>.</w:t>
      </w:r>
      <w:r w:rsidR="00E9303B">
        <w:rPr>
          <w:lang w:val="ru-RU" w:eastAsia="ru-RU" w:bidi="ru-RU"/>
        </w:rPr>
        <w:t xml:space="preserve"> Киев: НУФВСУ, 2018. </w:t>
      </w:r>
      <w:r>
        <w:rPr>
          <w:lang w:val="ru-RU" w:eastAsia="ru-RU" w:bidi="ru-RU"/>
        </w:rPr>
        <w:t>С. 33 - 35.</w:t>
      </w:r>
    </w:p>
    <w:p w:rsidR="004A37B8" w:rsidRDefault="004A37B8" w:rsidP="004A37B8">
      <w:pPr>
        <w:pStyle w:val="1"/>
        <w:numPr>
          <w:ilvl w:val="0"/>
          <w:numId w:val="37"/>
        </w:numPr>
        <w:tabs>
          <w:tab w:val="left" w:pos="1272"/>
        </w:tabs>
        <w:ind w:firstLine="740"/>
        <w:jc w:val="both"/>
      </w:pPr>
      <w:r>
        <w:rPr>
          <w:lang w:val="ru-RU" w:eastAsia="ru-RU" w:bidi="ru-RU"/>
        </w:rPr>
        <w:t>Туманян Г</w:t>
      </w:r>
      <w:r w:rsidR="00052023">
        <w:rPr>
          <w:lang w:val="ru-RU" w:eastAsia="ru-RU" w:bidi="ru-RU"/>
        </w:rPr>
        <w:t>.</w:t>
      </w:r>
      <w:r w:rsidR="00241707">
        <w:rPr>
          <w:lang w:val="ru-RU" w:eastAsia="ru-RU" w:bidi="ru-RU"/>
        </w:rPr>
        <w:t xml:space="preserve"> </w:t>
      </w:r>
      <w:r>
        <w:rPr>
          <w:lang w:val="ru-RU" w:eastAsia="ru-RU" w:bidi="ru-RU"/>
        </w:rPr>
        <w:t>С. Стратегия подготовки чемпионов. Москва:</w:t>
      </w:r>
      <w:r>
        <w:rPr>
          <w:lang w:val="ru-RU" w:eastAsia="ru-RU" w:bidi="ru-RU"/>
        </w:rPr>
        <w:br/>
        <w:t>Советский спорт, 2006. 492 с.</w:t>
      </w:r>
    </w:p>
    <w:p w:rsidR="004A37B8" w:rsidRDefault="004A37B8" w:rsidP="004A37B8">
      <w:pPr>
        <w:pStyle w:val="1"/>
        <w:numPr>
          <w:ilvl w:val="0"/>
          <w:numId w:val="37"/>
        </w:numPr>
        <w:tabs>
          <w:tab w:val="left" w:pos="1272"/>
        </w:tabs>
        <w:ind w:firstLine="740"/>
        <w:jc w:val="both"/>
      </w:pPr>
      <w:proofErr w:type="spellStart"/>
      <w:r w:rsidRPr="005B58C1">
        <w:rPr>
          <w:lang w:eastAsia="ru-RU" w:bidi="ru-RU"/>
        </w:rPr>
        <w:t>Фаворитов</w:t>
      </w:r>
      <w:proofErr w:type="spellEnd"/>
      <w:r w:rsidRPr="005B58C1">
        <w:rPr>
          <w:lang w:eastAsia="ru-RU" w:bidi="ru-RU"/>
        </w:rPr>
        <w:t xml:space="preserve"> В. М.</w:t>
      </w:r>
      <w:r w:rsidR="005417D4">
        <w:rPr>
          <w:lang w:eastAsia="ru-RU" w:bidi="ru-RU"/>
        </w:rPr>
        <w:t xml:space="preserve">, </w:t>
      </w:r>
      <w:r w:rsidRPr="005B58C1">
        <w:rPr>
          <w:lang w:eastAsia="ru-RU" w:bidi="ru-RU"/>
        </w:rPr>
        <w:t xml:space="preserve"> </w:t>
      </w:r>
      <w:r w:rsidR="005417D4">
        <w:t xml:space="preserve">Дьомін </w:t>
      </w:r>
      <w:r w:rsidR="005417D4" w:rsidRPr="005B58C1">
        <w:rPr>
          <w:lang w:eastAsia="ru-RU" w:bidi="ru-RU"/>
        </w:rPr>
        <w:t>О. М.</w:t>
      </w:r>
      <w:r w:rsidR="005417D4">
        <w:t xml:space="preserve">, </w:t>
      </w:r>
      <w:proofErr w:type="spellStart"/>
      <w:r w:rsidR="005417D4">
        <w:t>Желєнков</w:t>
      </w:r>
      <w:proofErr w:type="spellEnd"/>
      <w:r w:rsidR="005417D4">
        <w:t xml:space="preserve"> </w:t>
      </w:r>
      <w:r w:rsidR="005417D4" w:rsidRPr="005B58C1">
        <w:rPr>
          <w:lang w:eastAsia="ru-RU" w:bidi="ru-RU"/>
        </w:rPr>
        <w:t>С. В.</w:t>
      </w:r>
      <w:r w:rsidR="005417D4">
        <w:t xml:space="preserve">, </w:t>
      </w:r>
      <w:proofErr w:type="spellStart"/>
      <w:r w:rsidR="005417D4">
        <w:t>Сідоренко</w:t>
      </w:r>
      <w:proofErr w:type="spellEnd"/>
      <w:r w:rsidR="005417D4">
        <w:t xml:space="preserve"> </w:t>
      </w:r>
      <w:r w:rsidR="005417D4" w:rsidRPr="005B58C1">
        <w:rPr>
          <w:lang w:eastAsia="ru-RU" w:bidi="ru-RU"/>
        </w:rPr>
        <w:t xml:space="preserve">О. А. </w:t>
      </w:r>
      <w:r w:rsidRPr="005B58C1">
        <w:rPr>
          <w:lang w:eastAsia="ru-RU" w:bidi="ru-RU"/>
        </w:rPr>
        <w:t xml:space="preserve">Експериментальне </w:t>
      </w:r>
      <w:r>
        <w:t xml:space="preserve">обґрунтування </w:t>
      </w:r>
      <w:r w:rsidR="005417D4">
        <w:rPr>
          <w:lang w:eastAsia="ru-RU" w:bidi="ru-RU"/>
        </w:rPr>
        <w:t xml:space="preserve">методики </w:t>
      </w:r>
      <w:proofErr w:type="spellStart"/>
      <w:r>
        <w:t>швидкісно</w:t>
      </w:r>
      <w:proofErr w:type="spellEnd"/>
      <w:r>
        <w:t xml:space="preserve">-силової підготовки </w:t>
      </w:r>
      <w:r w:rsidRPr="005B58C1">
        <w:rPr>
          <w:lang w:eastAsia="ru-RU" w:bidi="ru-RU"/>
        </w:rPr>
        <w:t xml:space="preserve">юних </w:t>
      </w:r>
      <w:r>
        <w:t>боксерів</w:t>
      </w:r>
      <w:r w:rsidR="005417D4">
        <w:rPr>
          <w:lang w:eastAsia="ru-RU" w:bidi="ru-RU"/>
        </w:rPr>
        <w:t xml:space="preserve">. </w:t>
      </w:r>
      <w:r w:rsidRPr="005417D4">
        <w:rPr>
          <w:i/>
        </w:rPr>
        <w:t xml:space="preserve">Вісник Запорізького </w:t>
      </w:r>
      <w:proofErr w:type="spellStart"/>
      <w:r w:rsidR="005417D4" w:rsidRPr="005417D4">
        <w:rPr>
          <w:i/>
          <w:lang w:eastAsia="ru-RU" w:bidi="ru-RU"/>
        </w:rPr>
        <w:t>нац</w:t>
      </w:r>
      <w:proofErr w:type="spellEnd"/>
      <w:r w:rsidR="005417D4" w:rsidRPr="005417D4">
        <w:rPr>
          <w:i/>
          <w:lang w:eastAsia="ru-RU" w:bidi="ru-RU"/>
        </w:rPr>
        <w:t xml:space="preserve">. </w:t>
      </w:r>
      <w:r w:rsidRPr="005417D4">
        <w:rPr>
          <w:i/>
          <w:lang w:eastAsia="ru-RU" w:bidi="ru-RU"/>
        </w:rPr>
        <w:t>ун-ту.</w:t>
      </w:r>
      <w:r w:rsidR="005417D4">
        <w:rPr>
          <w:lang w:eastAsia="ru-RU" w:bidi="ru-RU"/>
        </w:rPr>
        <w:t xml:space="preserve"> 2013. № 2.</w:t>
      </w:r>
      <w:r w:rsidRPr="005B58C1">
        <w:rPr>
          <w:lang w:eastAsia="ru-RU" w:bidi="ru-RU"/>
        </w:rPr>
        <w:t xml:space="preserve"> С. 135 - 140.</w:t>
      </w:r>
    </w:p>
    <w:p w:rsidR="004A37B8" w:rsidRDefault="004A37B8" w:rsidP="004A37B8">
      <w:pPr>
        <w:pStyle w:val="1"/>
        <w:numPr>
          <w:ilvl w:val="0"/>
          <w:numId w:val="37"/>
        </w:numPr>
        <w:tabs>
          <w:tab w:val="left" w:pos="1272"/>
        </w:tabs>
        <w:ind w:firstLine="740"/>
        <w:jc w:val="both"/>
      </w:pPr>
      <w:r>
        <w:rPr>
          <w:lang w:val="ru-RU" w:eastAsia="ru-RU" w:bidi="ru-RU"/>
        </w:rPr>
        <w:t>Филимонов В. И. Современная система подготовки боксёров</w:t>
      </w:r>
      <w:r w:rsidR="00B02795">
        <w:rPr>
          <w:lang w:val="ru-RU" w:eastAsia="ru-RU" w:bidi="ru-RU"/>
        </w:rPr>
        <w:t>.</w:t>
      </w:r>
      <w:r>
        <w:rPr>
          <w:lang w:val="ru-RU" w:eastAsia="ru-RU" w:bidi="ru-RU"/>
        </w:rPr>
        <w:br/>
      </w:r>
      <w:r w:rsidR="00B02795">
        <w:rPr>
          <w:lang w:val="ru-RU" w:eastAsia="ru-RU" w:bidi="ru-RU"/>
        </w:rPr>
        <w:t xml:space="preserve">Москва: ИНСАН, 2009. </w:t>
      </w:r>
      <w:r>
        <w:rPr>
          <w:lang w:val="ru-RU" w:eastAsia="ru-RU" w:bidi="ru-RU"/>
        </w:rPr>
        <w:t>480 с.</w:t>
      </w:r>
    </w:p>
    <w:p w:rsidR="004A37B8" w:rsidRDefault="004A37B8" w:rsidP="004A37B8">
      <w:pPr>
        <w:pStyle w:val="1"/>
        <w:numPr>
          <w:ilvl w:val="0"/>
          <w:numId w:val="37"/>
        </w:numPr>
        <w:tabs>
          <w:tab w:val="left" w:pos="1272"/>
        </w:tabs>
        <w:ind w:firstLine="740"/>
        <w:jc w:val="both"/>
      </w:pPr>
      <w:proofErr w:type="spellStart"/>
      <w:r>
        <w:t>Шамардіна</w:t>
      </w:r>
      <w:proofErr w:type="spellEnd"/>
      <w:r>
        <w:t xml:space="preserve"> </w:t>
      </w:r>
      <w:r w:rsidRPr="005B58C1">
        <w:rPr>
          <w:lang w:eastAsia="ru-RU" w:bidi="ru-RU"/>
        </w:rPr>
        <w:t>Г. М.</w:t>
      </w:r>
      <w:r w:rsidR="00B02795">
        <w:rPr>
          <w:lang w:eastAsia="ru-RU" w:bidi="ru-RU"/>
        </w:rPr>
        <w:t xml:space="preserve">, </w:t>
      </w:r>
      <w:r w:rsidRPr="005B58C1">
        <w:rPr>
          <w:lang w:eastAsia="ru-RU" w:bidi="ru-RU"/>
        </w:rPr>
        <w:t xml:space="preserve"> </w:t>
      </w:r>
      <w:r w:rsidR="00B02795" w:rsidRPr="005B58C1">
        <w:rPr>
          <w:lang w:eastAsia="ru-RU" w:bidi="ru-RU"/>
        </w:rPr>
        <w:t xml:space="preserve">Титаренко А. С. </w:t>
      </w:r>
      <w:r>
        <w:t xml:space="preserve">Аналіз змагальної діяльності </w:t>
      </w:r>
      <w:proofErr w:type="spellStart"/>
      <w:r>
        <w:t>тхек</w:t>
      </w:r>
      <w:r w:rsidR="00B02795">
        <w:t>вондистів</w:t>
      </w:r>
      <w:proofErr w:type="spellEnd"/>
      <w:r w:rsidR="00B02795">
        <w:t xml:space="preserve"> </w:t>
      </w:r>
      <w:r>
        <w:t>високої кваліфікації</w:t>
      </w:r>
      <w:r w:rsidR="00B02795">
        <w:t>.</w:t>
      </w:r>
      <w:r>
        <w:t xml:space="preserve"> </w:t>
      </w:r>
      <w:r w:rsidR="00B02795">
        <w:rPr>
          <w:lang w:eastAsia="ru-RU" w:bidi="ru-RU"/>
        </w:rPr>
        <w:t xml:space="preserve">Спортивний </w:t>
      </w:r>
      <w:r>
        <w:t xml:space="preserve">вісник Придніпров’я. </w:t>
      </w:r>
      <w:r w:rsidR="00B02795">
        <w:rPr>
          <w:lang w:eastAsia="ru-RU" w:bidi="ru-RU"/>
        </w:rPr>
        <w:t xml:space="preserve">2008. № 1. </w:t>
      </w:r>
      <w:r w:rsidRPr="005B58C1">
        <w:rPr>
          <w:lang w:eastAsia="ru-RU" w:bidi="ru-RU"/>
        </w:rPr>
        <w:t>С. 94 - 96.</w:t>
      </w:r>
    </w:p>
    <w:p w:rsidR="004A37B8" w:rsidRDefault="004A37B8" w:rsidP="004A37B8">
      <w:pPr>
        <w:pStyle w:val="1"/>
        <w:numPr>
          <w:ilvl w:val="0"/>
          <w:numId w:val="37"/>
        </w:numPr>
        <w:tabs>
          <w:tab w:val="left" w:pos="1272"/>
        </w:tabs>
        <w:ind w:firstLine="740"/>
        <w:jc w:val="both"/>
      </w:pPr>
      <w:proofErr w:type="spellStart"/>
      <w:r w:rsidRPr="005B58C1">
        <w:rPr>
          <w:lang w:eastAsia="ru-RU" w:bidi="ru-RU"/>
        </w:rPr>
        <w:t>Шандригось</w:t>
      </w:r>
      <w:proofErr w:type="spellEnd"/>
      <w:r w:rsidRPr="005B58C1">
        <w:rPr>
          <w:lang w:eastAsia="ru-RU" w:bidi="ru-RU"/>
        </w:rPr>
        <w:t xml:space="preserve"> В.</w:t>
      </w:r>
      <w:r w:rsidR="00B02795">
        <w:rPr>
          <w:lang w:eastAsia="ru-RU" w:bidi="ru-RU"/>
        </w:rPr>
        <w:t xml:space="preserve">, </w:t>
      </w:r>
      <w:r w:rsidRPr="005B58C1">
        <w:rPr>
          <w:lang w:eastAsia="ru-RU" w:bidi="ru-RU"/>
        </w:rPr>
        <w:t xml:space="preserve"> </w:t>
      </w:r>
      <w:r w:rsidR="00B02795" w:rsidRPr="005B58C1">
        <w:rPr>
          <w:lang w:eastAsia="ru-RU" w:bidi="ru-RU"/>
        </w:rPr>
        <w:t xml:space="preserve">Кравчук </w:t>
      </w:r>
      <w:r w:rsidR="00B02795">
        <w:t xml:space="preserve">І. </w:t>
      </w:r>
      <w:r>
        <w:t xml:space="preserve">Особливості </w:t>
      </w:r>
      <w:r w:rsidRPr="005B58C1">
        <w:rPr>
          <w:lang w:eastAsia="ru-RU" w:bidi="ru-RU"/>
        </w:rPr>
        <w:t xml:space="preserve">вдосконалення </w:t>
      </w:r>
      <w:r w:rsidR="00B02795">
        <w:t xml:space="preserve">технічних дій борців </w:t>
      </w:r>
      <w:r w:rsidRPr="005B58C1">
        <w:rPr>
          <w:lang w:eastAsia="ru-RU" w:bidi="ru-RU"/>
        </w:rPr>
        <w:t xml:space="preserve">на </w:t>
      </w:r>
      <w:r>
        <w:t>етапі спеціальної базової спортивної підготовки</w:t>
      </w:r>
      <w:r w:rsidR="00B02795">
        <w:t>.</w:t>
      </w:r>
      <w:r>
        <w:t xml:space="preserve"> </w:t>
      </w:r>
      <w:r w:rsidRPr="00B02795">
        <w:rPr>
          <w:i/>
        </w:rPr>
        <w:t xml:space="preserve">Фізична </w:t>
      </w:r>
      <w:r w:rsidRPr="00B02795">
        <w:rPr>
          <w:i/>
          <w:lang w:eastAsia="ru-RU" w:bidi="ru-RU"/>
        </w:rPr>
        <w:t xml:space="preserve">культура, спорт та здоров’я </w:t>
      </w:r>
      <w:r w:rsidRPr="00B02795">
        <w:rPr>
          <w:i/>
        </w:rPr>
        <w:t>нації.</w:t>
      </w:r>
      <w:r>
        <w:t xml:space="preserve"> </w:t>
      </w:r>
      <w:r w:rsidR="00B02795">
        <w:rPr>
          <w:lang w:eastAsia="ru-RU" w:bidi="ru-RU"/>
        </w:rPr>
        <w:t xml:space="preserve">2008. № 2. </w:t>
      </w:r>
      <w:r w:rsidRPr="005B58C1">
        <w:rPr>
          <w:lang w:eastAsia="ru-RU" w:bidi="ru-RU"/>
        </w:rPr>
        <w:t>С. 78 - 81.</w:t>
      </w:r>
    </w:p>
    <w:p w:rsidR="004A37B8" w:rsidRDefault="004A37B8" w:rsidP="004A37B8">
      <w:pPr>
        <w:pStyle w:val="1"/>
        <w:numPr>
          <w:ilvl w:val="0"/>
          <w:numId w:val="37"/>
        </w:numPr>
        <w:tabs>
          <w:tab w:val="left" w:pos="1272"/>
        </w:tabs>
        <w:ind w:firstLine="740"/>
        <w:jc w:val="both"/>
      </w:pPr>
      <w:r>
        <w:rPr>
          <w:lang w:val="ru-RU" w:eastAsia="ru-RU" w:bidi="ru-RU"/>
        </w:rPr>
        <w:t xml:space="preserve">Шаповалов Б. Б. Кикбоксинг (версия </w:t>
      </w:r>
      <w:r>
        <w:rPr>
          <w:lang w:val="en-US" w:bidi="en-US"/>
        </w:rPr>
        <w:t>WPKA</w:t>
      </w:r>
      <w:r w:rsidRPr="005B58C1">
        <w:rPr>
          <w:lang w:val="ru-RU" w:bidi="en-US"/>
        </w:rPr>
        <w:t xml:space="preserve">): </w:t>
      </w:r>
      <w:r>
        <w:rPr>
          <w:lang w:val="ru-RU" w:eastAsia="ru-RU" w:bidi="ru-RU"/>
        </w:rPr>
        <w:t>учеб. программа</w:t>
      </w:r>
      <w:r>
        <w:rPr>
          <w:lang w:val="ru-RU" w:eastAsia="ru-RU" w:bidi="ru-RU"/>
        </w:rPr>
        <w:br/>
        <w:t>для детско-юношеских спортивных школ (ДЮСШ)</w:t>
      </w:r>
      <w:r w:rsidR="00B02795">
        <w:rPr>
          <w:lang w:val="ru-RU" w:eastAsia="ru-RU" w:bidi="ru-RU"/>
        </w:rPr>
        <w:t>.</w:t>
      </w:r>
      <w:r>
        <w:rPr>
          <w:lang w:val="ru-RU" w:eastAsia="ru-RU" w:bidi="ru-RU"/>
        </w:rPr>
        <w:t xml:space="preserve"> </w:t>
      </w:r>
      <w:r w:rsidR="00B02795">
        <w:rPr>
          <w:lang w:val="ru-RU" w:eastAsia="ru-RU" w:bidi="ru-RU"/>
        </w:rPr>
        <w:t xml:space="preserve">Киев, 2010. </w:t>
      </w:r>
      <w:r>
        <w:rPr>
          <w:lang w:val="ru-RU" w:eastAsia="ru-RU" w:bidi="ru-RU"/>
        </w:rPr>
        <w:t>110 с.</w:t>
      </w:r>
    </w:p>
    <w:p w:rsidR="004A37B8" w:rsidRDefault="004A37B8" w:rsidP="004A37B8">
      <w:pPr>
        <w:pStyle w:val="1"/>
        <w:numPr>
          <w:ilvl w:val="0"/>
          <w:numId w:val="37"/>
        </w:numPr>
        <w:tabs>
          <w:tab w:val="left" w:pos="1272"/>
        </w:tabs>
        <w:ind w:firstLine="740"/>
        <w:jc w:val="both"/>
      </w:pPr>
      <w:r>
        <w:rPr>
          <w:lang w:val="ru-RU" w:eastAsia="ru-RU" w:bidi="ru-RU"/>
        </w:rPr>
        <w:lastRenderedPageBreak/>
        <w:t>Шестаков К. В. Построение тренировки кикбоксеров-юниоров</w:t>
      </w:r>
      <w:r>
        <w:rPr>
          <w:lang w:val="ru-RU" w:eastAsia="ru-RU" w:bidi="ru-RU"/>
        </w:rPr>
        <w:br/>
        <w:t>высших разрядов на этапе предсоревновательной подготовки</w:t>
      </w:r>
      <w:r w:rsidR="00B35E30">
        <w:rPr>
          <w:lang w:val="ru-RU" w:eastAsia="ru-RU" w:bidi="ru-RU"/>
        </w:rPr>
        <w:t>.</w:t>
      </w:r>
      <w:r>
        <w:rPr>
          <w:lang w:val="ru-RU" w:eastAsia="ru-RU" w:bidi="ru-RU"/>
        </w:rPr>
        <w:t xml:space="preserve"> </w:t>
      </w:r>
      <w:r w:rsidR="00B35E30">
        <w:rPr>
          <w:lang w:val="ru-RU" w:eastAsia="ru-RU" w:bidi="ru-RU"/>
        </w:rPr>
        <w:t xml:space="preserve">Санкт-Петербург, 2009. </w:t>
      </w:r>
      <w:r>
        <w:rPr>
          <w:lang w:val="ru-RU" w:eastAsia="ru-RU" w:bidi="ru-RU"/>
        </w:rPr>
        <w:t xml:space="preserve">163 </w:t>
      </w:r>
      <w:r>
        <w:rPr>
          <w:lang w:val="en-US" w:bidi="en-US"/>
        </w:rPr>
        <w:t>c</w:t>
      </w:r>
      <w:r w:rsidRPr="005B58C1">
        <w:rPr>
          <w:lang w:val="ru-RU" w:bidi="en-US"/>
        </w:rPr>
        <w:t>.</w:t>
      </w:r>
    </w:p>
    <w:p w:rsidR="004A37B8" w:rsidRDefault="004A37B8" w:rsidP="004A37B8">
      <w:pPr>
        <w:pStyle w:val="1"/>
        <w:numPr>
          <w:ilvl w:val="0"/>
          <w:numId w:val="37"/>
        </w:numPr>
        <w:tabs>
          <w:tab w:val="left" w:pos="1282"/>
        </w:tabs>
        <w:ind w:firstLine="740"/>
        <w:jc w:val="both"/>
      </w:pPr>
      <w:r>
        <w:rPr>
          <w:lang w:val="ru-RU" w:eastAsia="ru-RU" w:bidi="ru-RU"/>
        </w:rPr>
        <w:t>Ширяев А. Г.</w:t>
      </w:r>
      <w:r w:rsidR="00B35E30">
        <w:rPr>
          <w:lang w:val="ru-RU" w:eastAsia="ru-RU" w:bidi="ru-RU"/>
        </w:rPr>
        <w:t xml:space="preserve">, </w:t>
      </w:r>
      <w:r>
        <w:rPr>
          <w:lang w:val="ru-RU" w:eastAsia="ru-RU" w:bidi="ru-RU"/>
        </w:rPr>
        <w:t xml:space="preserve"> </w:t>
      </w:r>
      <w:r w:rsidR="00B35E30">
        <w:rPr>
          <w:lang w:val="ru-RU" w:eastAsia="ru-RU" w:bidi="ru-RU"/>
        </w:rPr>
        <w:t xml:space="preserve">Филимонов В. </w:t>
      </w:r>
      <w:proofErr w:type="spellStart"/>
      <w:r w:rsidR="00B35E30">
        <w:rPr>
          <w:lang w:val="ru-RU" w:eastAsia="ru-RU" w:bidi="ru-RU"/>
        </w:rPr>
        <w:t>И.</w:t>
      </w:r>
      <w:r>
        <w:rPr>
          <w:lang w:val="ru-RU" w:eastAsia="ru-RU" w:bidi="ru-RU"/>
        </w:rPr>
        <w:t>Бокс</w:t>
      </w:r>
      <w:proofErr w:type="spellEnd"/>
      <w:r>
        <w:rPr>
          <w:lang w:val="ru-RU" w:eastAsia="ru-RU" w:bidi="ru-RU"/>
        </w:rPr>
        <w:t xml:space="preserve"> и кикбоксинг</w:t>
      </w:r>
      <w:r w:rsidR="00B35E30">
        <w:rPr>
          <w:lang w:val="ru-RU" w:eastAsia="ru-RU" w:bidi="ru-RU"/>
        </w:rPr>
        <w:t>.</w:t>
      </w:r>
      <w:r>
        <w:rPr>
          <w:lang w:val="ru-RU" w:eastAsia="ru-RU" w:bidi="ru-RU"/>
        </w:rPr>
        <w:t xml:space="preserve"> </w:t>
      </w:r>
      <w:r w:rsidR="00B35E30">
        <w:rPr>
          <w:lang w:val="ru-RU" w:eastAsia="ru-RU" w:bidi="ru-RU"/>
        </w:rPr>
        <w:t>Москва</w:t>
      </w:r>
      <w:r>
        <w:rPr>
          <w:lang w:val="ru-RU" w:eastAsia="ru-RU" w:bidi="ru-RU"/>
        </w:rPr>
        <w:t>: Академия, 2007.</w:t>
      </w:r>
      <w:r w:rsidR="00B35E30">
        <w:rPr>
          <w:lang w:val="ru-RU" w:eastAsia="ru-RU" w:bidi="ru-RU"/>
        </w:rPr>
        <w:t xml:space="preserve"> </w:t>
      </w:r>
      <w:r>
        <w:rPr>
          <w:lang w:val="ru-RU" w:eastAsia="ru-RU" w:bidi="ru-RU"/>
        </w:rPr>
        <w:t>234 с.</w:t>
      </w:r>
    </w:p>
    <w:p w:rsidR="004A37B8" w:rsidRDefault="004A37B8" w:rsidP="004A37B8">
      <w:pPr>
        <w:pStyle w:val="1"/>
        <w:numPr>
          <w:ilvl w:val="0"/>
          <w:numId w:val="37"/>
        </w:numPr>
        <w:tabs>
          <w:tab w:val="left" w:pos="1282"/>
        </w:tabs>
        <w:ind w:firstLine="740"/>
        <w:jc w:val="both"/>
      </w:pPr>
      <w:r>
        <w:rPr>
          <w:lang w:val="ru-RU" w:eastAsia="ru-RU" w:bidi="ru-RU"/>
        </w:rPr>
        <w:t>Шульгина В. П.</w:t>
      </w:r>
      <w:r w:rsidR="00B35E30">
        <w:rPr>
          <w:lang w:val="ru-RU" w:eastAsia="ru-RU" w:bidi="ru-RU"/>
        </w:rPr>
        <w:t xml:space="preserve">, </w:t>
      </w:r>
      <w:r>
        <w:rPr>
          <w:lang w:val="ru-RU" w:eastAsia="ru-RU" w:bidi="ru-RU"/>
        </w:rPr>
        <w:t xml:space="preserve"> </w:t>
      </w:r>
      <w:r w:rsidR="00B35E30">
        <w:rPr>
          <w:lang w:val="ru-RU" w:eastAsia="ru-RU" w:bidi="ru-RU"/>
        </w:rPr>
        <w:t xml:space="preserve">Кладов Э. В. </w:t>
      </w:r>
      <w:r>
        <w:rPr>
          <w:lang w:val="ru-RU" w:eastAsia="ru-RU" w:bidi="ru-RU"/>
        </w:rPr>
        <w:t xml:space="preserve">Специальная </w:t>
      </w:r>
      <w:r w:rsidR="00B35E30">
        <w:rPr>
          <w:lang w:val="ru-RU" w:eastAsia="ru-RU" w:bidi="ru-RU"/>
        </w:rPr>
        <w:t xml:space="preserve">выносливость кикбоксеров юношей </w:t>
      </w:r>
      <w:r>
        <w:rPr>
          <w:lang w:val="ru-RU" w:eastAsia="ru-RU" w:bidi="ru-RU"/>
        </w:rPr>
        <w:t xml:space="preserve">14-15 лет в разделе </w:t>
      </w:r>
      <w:proofErr w:type="spellStart"/>
      <w:r>
        <w:rPr>
          <w:lang w:val="ru-RU" w:eastAsia="ru-RU" w:bidi="ru-RU"/>
        </w:rPr>
        <w:t>фулл</w:t>
      </w:r>
      <w:proofErr w:type="spellEnd"/>
      <w:r>
        <w:rPr>
          <w:lang w:val="ru-RU" w:eastAsia="ru-RU" w:bidi="ru-RU"/>
        </w:rPr>
        <w:t>-контакт</w:t>
      </w:r>
      <w:r w:rsidR="00B35E30">
        <w:rPr>
          <w:lang w:val="ru-RU" w:eastAsia="ru-RU" w:bidi="ru-RU"/>
        </w:rPr>
        <w:t xml:space="preserve"> с учетом индивидуального стиля </w:t>
      </w:r>
      <w:r>
        <w:rPr>
          <w:lang w:val="ru-RU" w:eastAsia="ru-RU" w:bidi="ru-RU"/>
        </w:rPr>
        <w:t>соревновательной деятельности</w:t>
      </w:r>
      <w:r w:rsidR="00B35E30">
        <w:rPr>
          <w:lang w:val="ru-RU" w:eastAsia="ru-RU" w:bidi="ru-RU"/>
        </w:rPr>
        <w:t>.</w:t>
      </w:r>
      <w:r>
        <w:rPr>
          <w:lang w:val="ru-RU" w:eastAsia="ru-RU" w:bidi="ru-RU"/>
        </w:rPr>
        <w:t xml:space="preserve"> </w:t>
      </w:r>
      <w:r w:rsidR="00B35E30">
        <w:rPr>
          <w:lang w:val="ru-RU" w:eastAsia="ru-RU" w:bidi="ru-RU"/>
        </w:rPr>
        <w:t xml:space="preserve">Теория и практика физической культуры. 2010. № 7. </w:t>
      </w:r>
      <w:r>
        <w:rPr>
          <w:lang w:val="ru-RU" w:eastAsia="ru-RU" w:bidi="ru-RU"/>
        </w:rPr>
        <w:t>С. 14 - 17.</w:t>
      </w:r>
    </w:p>
    <w:p w:rsidR="004A37B8" w:rsidRDefault="004A37B8" w:rsidP="004A37B8">
      <w:pPr>
        <w:pStyle w:val="1"/>
        <w:numPr>
          <w:ilvl w:val="0"/>
          <w:numId w:val="37"/>
        </w:numPr>
        <w:tabs>
          <w:tab w:val="left" w:pos="1371"/>
        </w:tabs>
        <w:ind w:firstLine="740"/>
        <w:jc w:val="both"/>
      </w:pPr>
      <w:r>
        <w:rPr>
          <w:lang w:val="ru-RU" w:eastAsia="ru-RU" w:bidi="ru-RU"/>
        </w:rPr>
        <w:t>Щитов В. К. Современный кикбоксинг</w:t>
      </w:r>
      <w:r w:rsidR="00B35E30">
        <w:rPr>
          <w:lang w:val="ru-RU" w:eastAsia="ru-RU" w:bidi="ru-RU"/>
        </w:rPr>
        <w:t>. Москва:</w:t>
      </w:r>
      <w:r w:rsidR="00B35E30">
        <w:rPr>
          <w:lang w:val="ru-RU" w:eastAsia="ru-RU" w:bidi="ru-RU"/>
        </w:rPr>
        <w:br/>
        <w:t xml:space="preserve">ФАИР-Пресс, 2004. </w:t>
      </w:r>
      <w:r>
        <w:rPr>
          <w:lang w:val="ru-RU" w:eastAsia="ru-RU" w:bidi="ru-RU"/>
        </w:rPr>
        <w:t>544 с.</w:t>
      </w:r>
    </w:p>
    <w:p w:rsidR="004A37B8" w:rsidRDefault="004A37B8" w:rsidP="004A37B8">
      <w:pPr>
        <w:pStyle w:val="1"/>
        <w:numPr>
          <w:ilvl w:val="0"/>
          <w:numId w:val="37"/>
        </w:numPr>
        <w:tabs>
          <w:tab w:val="left" w:pos="1381"/>
        </w:tabs>
        <w:ind w:firstLine="740"/>
        <w:jc w:val="both"/>
      </w:pPr>
      <w:r w:rsidRPr="005B58C1">
        <w:rPr>
          <w:lang w:eastAsia="ru-RU" w:bidi="ru-RU"/>
        </w:rPr>
        <w:t xml:space="preserve">Яремко М. О. Вдосконалення </w:t>
      </w:r>
      <w:proofErr w:type="spellStart"/>
      <w:r>
        <w:t>швидкісно</w:t>
      </w:r>
      <w:proofErr w:type="spellEnd"/>
      <w:r>
        <w:t xml:space="preserve">-силових </w:t>
      </w:r>
      <w:r w:rsidRPr="005B58C1">
        <w:rPr>
          <w:lang w:eastAsia="ru-RU" w:bidi="ru-RU"/>
        </w:rPr>
        <w:t>якостей в</w:t>
      </w:r>
      <w:r w:rsidRPr="005B58C1">
        <w:rPr>
          <w:lang w:eastAsia="ru-RU" w:bidi="ru-RU"/>
        </w:rPr>
        <w:br/>
        <w:t xml:space="preserve">ударних прийомах </w:t>
      </w:r>
      <w:r>
        <w:t xml:space="preserve">кікбоксерів </w:t>
      </w:r>
      <w:r w:rsidRPr="005B58C1">
        <w:rPr>
          <w:lang w:eastAsia="ru-RU" w:bidi="ru-RU"/>
        </w:rPr>
        <w:t xml:space="preserve">на </w:t>
      </w:r>
      <w:r>
        <w:t>етапі попередньої базової підготовки</w:t>
      </w:r>
      <w:r w:rsidR="00B35E30">
        <w:t>.</w:t>
      </w:r>
      <w:r>
        <w:t xml:space="preserve"> </w:t>
      </w:r>
      <w:r w:rsidR="00B35E30">
        <w:t>Львів</w:t>
      </w:r>
      <w:r w:rsidRPr="005B58C1">
        <w:rPr>
          <w:lang w:eastAsia="ru-RU" w:bidi="ru-RU"/>
        </w:rPr>
        <w:t xml:space="preserve">: </w:t>
      </w:r>
      <w:r>
        <w:t xml:space="preserve">Львів </w:t>
      </w:r>
      <w:proofErr w:type="spellStart"/>
      <w:r w:rsidRPr="005B58C1">
        <w:rPr>
          <w:lang w:eastAsia="ru-RU" w:bidi="ru-RU"/>
        </w:rPr>
        <w:t>держ</w:t>
      </w:r>
      <w:proofErr w:type="spellEnd"/>
      <w:r w:rsidRPr="005B58C1">
        <w:rPr>
          <w:lang w:eastAsia="ru-RU" w:bidi="ru-RU"/>
        </w:rPr>
        <w:t xml:space="preserve"> </w:t>
      </w:r>
      <w:r>
        <w:t xml:space="preserve">ін-т </w:t>
      </w:r>
      <w:proofErr w:type="spellStart"/>
      <w:r>
        <w:t>фіз</w:t>
      </w:r>
      <w:proofErr w:type="spellEnd"/>
      <w:r>
        <w:t xml:space="preserve">. </w:t>
      </w:r>
      <w:r w:rsidR="00B35E30">
        <w:rPr>
          <w:lang w:eastAsia="ru-RU" w:bidi="ru-RU"/>
        </w:rPr>
        <w:t xml:space="preserve">культури, 2001. </w:t>
      </w:r>
      <w:r w:rsidRPr="005B58C1">
        <w:rPr>
          <w:lang w:eastAsia="ru-RU" w:bidi="ru-RU"/>
        </w:rPr>
        <w:t>226 с.</w:t>
      </w:r>
    </w:p>
    <w:p w:rsidR="00E37497" w:rsidRDefault="00E37497" w:rsidP="009928D2">
      <w:pPr>
        <w:spacing w:after="0" w:line="360" w:lineRule="auto"/>
        <w:ind w:firstLine="709"/>
        <w:jc w:val="both"/>
        <w:rPr>
          <w:rFonts w:ascii="Times New Roman" w:eastAsia="Times New Roman" w:hAnsi="Times New Roman"/>
          <w:color w:val="000000"/>
          <w:sz w:val="28"/>
          <w:szCs w:val="28"/>
          <w:shd w:val="clear" w:color="auto" w:fill="FFFFFF"/>
          <w:lang w:val="uk-UA" w:eastAsia="uk-UA"/>
        </w:rPr>
      </w:pPr>
    </w:p>
    <w:p w:rsidR="00E37497" w:rsidRDefault="00E37497">
      <w:pPr>
        <w:rPr>
          <w:rFonts w:ascii="Times New Roman" w:eastAsia="Times New Roman" w:hAnsi="Times New Roman"/>
          <w:color w:val="000000"/>
          <w:sz w:val="28"/>
          <w:szCs w:val="28"/>
          <w:shd w:val="clear" w:color="auto" w:fill="FFFFFF"/>
          <w:lang w:val="uk-UA" w:eastAsia="uk-UA"/>
        </w:rPr>
      </w:pPr>
      <w:r>
        <w:rPr>
          <w:rFonts w:ascii="Times New Roman" w:eastAsia="Times New Roman" w:hAnsi="Times New Roman"/>
          <w:color w:val="000000"/>
          <w:sz w:val="28"/>
          <w:szCs w:val="28"/>
          <w:shd w:val="clear" w:color="auto" w:fill="FFFFFF"/>
          <w:lang w:val="uk-UA" w:eastAsia="uk-UA"/>
        </w:rPr>
        <w:br w:type="page"/>
      </w:r>
    </w:p>
    <w:p w:rsidR="004A37B8" w:rsidRDefault="00E37497" w:rsidP="009928D2">
      <w:pPr>
        <w:spacing w:after="0" w:line="360" w:lineRule="auto"/>
        <w:ind w:firstLine="709"/>
        <w:jc w:val="both"/>
        <w:rPr>
          <w:rFonts w:ascii="Times New Roman" w:eastAsia="Times New Roman" w:hAnsi="Times New Roman"/>
          <w:b/>
          <w:color w:val="000000"/>
          <w:sz w:val="28"/>
          <w:szCs w:val="28"/>
          <w:shd w:val="clear" w:color="auto" w:fill="FFFFFF"/>
          <w:lang w:val="uk-UA" w:eastAsia="uk-UA"/>
        </w:rPr>
      </w:pPr>
      <w:r w:rsidRPr="00E37497">
        <w:rPr>
          <w:rFonts w:ascii="Times New Roman" w:eastAsia="Times New Roman" w:hAnsi="Times New Roman"/>
          <w:b/>
          <w:color w:val="000000"/>
          <w:sz w:val="28"/>
          <w:szCs w:val="28"/>
          <w:shd w:val="clear" w:color="auto" w:fill="FFFFFF"/>
          <w:lang w:val="uk-UA" w:eastAsia="uk-UA"/>
        </w:rPr>
        <w:lastRenderedPageBreak/>
        <w:t>Додаток А.</w:t>
      </w:r>
    </w:p>
    <w:p w:rsidR="00E37497" w:rsidRDefault="00E37497" w:rsidP="00E37497">
      <w:pPr>
        <w:pStyle w:val="11"/>
        <w:keepNext/>
        <w:keepLines/>
        <w:spacing w:line="360" w:lineRule="auto"/>
      </w:pPr>
      <w:bookmarkStart w:id="11" w:name="bookmark31"/>
      <w:r>
        <w:t>Імітаційні вправи з обтяженням</w:t>
      </w:r>
      <w:bookmarkEnd w:id="11"/>
    </w:p>
    <w:p w:rsidR="00E37497" w:rsidRDefault="00E37497" w:rsidP="00E37497">
      <w:pPr>
        <w:pStyle w:val="1"/>
        <w:numPr>
          <w:ilvl w:val="0"/>
          <w:numId w:val="38"/>
        </w:numPr>
        <w:tabs>
          <w:tab w:val="left" w:pos="1200"/>
        </w:tabs>
        <w:ind w:firstLine="720"/>
        <w:jc w:val="both"/>
      </w:pPr>
      <w:r>
        <w:rPr>
          <w:b/>
          <w:bCs/>
        </w:rPr>
        <w:t>Імітація ударів рукою та ногою з додатковим обтяженням</w:t>
      </w:r>
      <w:r w:rsidR="00522BD9">
        <w:rPr>
          <w:b/>
          <w:bCs/>
        </w:rPr>
        <w:t xml:space="preserve"> </w:t>
      </w:r>
      <w:r>
        <w:t>(манжетами, накладками, гантелями тощо) чи опором гумового амортиза</w:t>
      </w:r>
      <w:r w:rsidR="0071398B">
        <w:t xml:space="preserve">тора. Виконувати по 10-30 разів </w:t>
      </w:r>
      <w:r>
        <w:t>кожен удар поперемінно лівою і правою рукою з дотриманням техніки виконання вихідного положення кулака або руки, траєкторії руху, максимальної швидкості, фіксації кінцевого положення. Швидкість виконання ударів збільшувати у міру освоєння техніки. Після імітації одного або декількох ударів, необхідно виконати рухи по 5-10 разів, але без обтяження або опору.</w:t>
      </w:r>
    </w:p>
    <w:p w:rsidR="00E37497" w:rsidRDefault="00E37497" w:rsidP="00E37497">
      <w:pPr>
        <w:pStyle w:val="1"/>
        <w:numPr>
          <w:ilvl w:val="0"/>
          <w:numId w:val="38"/>
        </w:numPr>
        <w:tabs>
          <w:tab w:val="left" w:pos="1200"/>
        </w:tabs>
        <w:ind w:firstLine="720"/>
        <w:jc w:val="both"/>
      </w:pPr>
      <w:r>
        <w:rPr>
          <w:b/>
          <w:bCs/>
        </w:rPr>
        <w:t>Махи ногами з додатковим обтяженням</w:t>
      </w:r>
      <w:r w:rsidR="00522BD9">
        <w:rPr>
          <w:b/>
          <w:bCs/>
        </w:rPr>
        <w:t xml:space="preserve"> </w:t>
      </w:r>
      <w:r>
        <w:t>(манжетами, накладками на гомілки або стопі), з опором гумовим амортизатором. Виконуються з опорою рукою на стілець, гімнастичну стінку, будь-яку стійку або стіну і без опори послідовними серіями вперед, убік, назад і круговими рухами по 10-30 разів спочатку однією ногою, потім іншою.</w:t>
      </w:r>
    </w:p>
    <w:p w:rsidR="00E37497" w:rsidRDefault="00E37497" w:rsidP="00E37497">
      <w:pPr>
        <w:pStyle w:val="1"/>
        <w:numPr>
          <w:ilvl w:val="0"/>
          <w:numId w:val="38"/>
        </w:numPr>
        <w:tabs>
          <w:tab w:val="left" w:pos="1200"/>
        </w:tabs>
        <w:ind w:firstLine="720"/>
        <w:jc w:val="both"/>
      </w:pPr>
      <w:r>
        <w:rPr>
          <w:b/>
          <w:bCs/>
        </w:rPr>
        <w:t>Удари молотками,</w:t>
      </w:r>
      <w:r w:rsidR="00522BD9">
        <w:rPr>
          <w:b/>
          <w:bCs/>
        </w:rPr>
        <w:t xml:space="preserve"> </w:t>
      </w:r>
      <w:r>
        <w:t xml:space="preserve">поперемінно лівою та правою рукою по автопокришці. Виконувати 10-30 повторень 3-6 серій у повільному, середньому або високому темпі у різних </w:t>
      </w:r>
      <w:proofErr w:type="spellStart"/>
      <w:r>
        <w:t>стійках</w:t>
      </w:r>
      <w:proofErr w:type="spellEnd"/>
      <w:r>
        <w:t>.</w:t>
      </w:r>
    </w:p>
    <w:p w:rsidR="00E37497" w:rsidRDefault="00E37497" w:rsidP="00E37497">
      <w:pPr>
        <w:pStyle w:val="1"/>
        <w:ind w:firstLine="0"/>
        <w:jc w:val="center"/>
      </w:pPr>
      <w:r>
        <w:rPr>
          <w:b/>
          <w:bCs/>
        </w:rPr>
        <w:t>Силові вправи із власною вагою тіла</w:t>
      </w:r>
    </w:p>
    <w:p w:rsidR="00E37497" w:rsidRDefault="00E37497" w:rsidP="00522BD9">
      <w:pPr>
        <w:pStyle w:val="1"/>
        <w:numPr>
          <w:ilvl w:val="0"/>
          <w:numId w:val="38"/>
        </w:numPr>
        <w:tabs>
          <w:tab w:val="left" w:pos="426"/>
          <w:tab w:val="left" w:pos="1134"/>
        </w:tabs>
        <w:ind w:firstLine="709"/>
        <w:jc w:val="both"/>
      </w:pPr>
      <w:r w:rsidRPr="0071398B">
        <w:rPr>
          <w:b/>
          <w:bCs/>
        </w:rPr>
        <w:t>Віджимання (згинання та розгинання рук) в упорі лежачи.</w:t>
      </w:r>
      <w:r w:rsidRPr="0071398B">
        <w:rPr>
          <w:b/>
          <w:bCs/>
        </w:rPr>
        <w:br/>
      </w:r>
      <w:r>
        <w:t>Виконуються з вихідного положення: упор лежачи, прямі руки на ширині плечей, ноги спираються на шкарпетки, спина випрямлена. Віджиматися можна спираючись на долоні. Але для зміцне</w:t>
      </w:r>
      <w:r w:rsidR="0071398B">
        <w:t>ння кистей рук, зап’</w:t>
      </w:r>
      <w:r>
        <w:t>ясткових суглобів і пальців рекомендуються віджи</w:t>
      </w:r>
      <w:r w:rsidR="0071398B">
        <w:t>мання з опорою на кулаках, на п’</w:t>
      </w:r>
      <w:r>
        <w:t>яти, чотирьох, трьох (на великому, вказівному та середньому) та двох (великому та</w:t>
      </w:r>
      <w:r w:rsidR="0071398B">
        <w:t xml:space="preserve"> </w:t>
      </w:r>
      <w:r>
        <w:t xml:space="preserve">вказівному) пальцях, а також на тильних сторонах долонь. Кількість </w:t>
      </w:r>
      <w:proofErr w:type="spellStart"/>
      <w:r>
        <w:t>віджимань</w:t>
      </w:r>
      <w:proofErr w:type="spellEnd"/>
      <w:r>
        <w:t xml:space="preserve"> необхідно збільшувати поступово, доводячи граничну їх кількість до 70-80 разів і більше в одному підході. Загальна ж кількість </w:t>
      </w:r>
      <w:proofErr w:type="spellStart"/>
      <w:r>
        <w:t>віджимань</w:t>
      </w:r>
      <w:proofErr w:type="spellEnd"/>
      <w:r>
        <w:t xml:space="preserve"> за тренування зазвичай становить у підготовлених людей 100-300 </w:t>
      </w:r>
      <w:r>
        <w:lastRenderedPageBreak/>
        <w:t xml:space="preserve">разів, а майстри давнини віджималися і до 1000 разів протягом дня. з «вибуховим» характером розвитку зусилля, що долає (наприклад, повільне згинання рук і подальше їх розгинання з максимальним прискоренням); з реактивному режимі </w:t>
      </w:r>
      <w:r w:rsidR="0071398B">
        <w:t>–</w:t>
      </w:r>
      <w:r>
        <w:t xml:space="preserve"> зі швидким переходом відгинання рук до їх розгинання.</w:t>
      </w:r>
    </w:p>
    <w:p w:rsidR="00E37497" w:rsidRDefault="00E37497" w:rsidP="00E37497">
      <w:pPr>
        <w:pStyle w:val="1"/>
        <w:ind w:firstLine="1080"/>
        <w:jc w:val="both"/>
      </w:pPr>
      <w:r>
        <w:t>Вправи можна ускладнити, змінюючи положення рук та ніг,</w:t>
      </w:r>
      <w:r>
        <w:br/>
        <w:t xml:space="preserve">доповнюючи його відштовхуванням руками від опори і бавовнами долонь один одного при цьому, переносом тяжкості поперемінно на ліву і праву руку, або віджимаючи на одній руці і </w:t>
      </w:r>
      <w:proofErr w:type="spellStart"/>
      <w:r>
        <w:t>т.д</w:t>
      </w:r>
      <w:proofErr w:type="spellEnd"/>
      <w:r>
        <w:t>.</w:t>
      </w:r>
    </w:p>
    <w:p w:rsidR="00E37497" w:rsidRDefault="00E37497" w:rsidP="00E37497">
      <w:pPr>
        <w:pStyle w:val="11"/>
        <w:keepNext/>
        <w:keepLines/>
        <w:numPr>
          <w:ilvl w:val="0"/>
          <w:numId w:val="38"/>
        </w:numPr>
        <w:tabs>
          <w:tab w:val="left" w:pos="1200"/>
        </w:tabs>
        <w:spacing w:after="0" w:line="360" w:lineRule="auto"/>
        <w:ind w:firstLine="740"/>
        <w:jc w:val="both"/>
      </w:pPr>
      <w:bookmarkStart w:id="12" w:name="bookmark33"/>
      <w:r>
        <w:t>Згинання і розгинання тіла в кульшових суглобах («прокачування»).</w:t>
      </w:r>
      <w:bookmarkEnd w:id="12"/>
    </w:p>
    <w:p w:rsidR="00E37497" w:rsidRDefault="00E37497" w:rsidP="00E37497">
      <w:pPr>
        <w:pStyle w:val="1"/>
        <w:ind w:firstLine="740"/>
        <w:jc w:val="both"/>
      </w:pPr>
      <w:r>
        <w:t xml:space="preserve">З І.П. в упорі лежачи, ноги якомога ширше, прогнутися в попереку, опустивши таз якомога нижче: не згинаючи прямих рук і ніг, ривком зігнутися в кульшових суглобах до максимуму, і повернутися в І.П. Повторювати 10-20 разів у проміжках між виконанням серій </w:t>
      </w:r>
      <w:proofErr w:type="spellStart"/>
      <w:r>
        <w:t>віджимань</w:t>
      </w:r>
      <w:proofErr w:type="spellEnd"/>
      <w:r>
        <w:t xml:space="preserve"> в упорі лежачи, не міняючи при цьому І.П., або, як самостійна вправа, в тому числі, і в</w:t>
      </w:r>
      <w:r w:rsidR="0071398B">
        <w:t xml:space="preserve"> </w:t>
      </w:r>
      <w:r>
        <w:t>розминку.</w:t>
      </w:r>
    </w:p>
    <w:p w:rsidR="00E37497" w:rsidRDefault="00E37497" w:rsidP="00E37497">
      <w:pPr>
        <w:pStyle w:val="1"/>
        <w:numPr>
          <w:ilvl w:val="0"/>
          <w:numId w:val="38"/>
        </w:numPr>
        <w:tabs>
          <w:tab w:val="left" w:pos="1200"/>
        </w:tabs>
        <w:ind w:firstLine="740"/>
        <w:jc w:val="both"/>
      </w:pPr>
      <w:r>
        <w:rPr>
          <w:b/>
          <w:bCs/>
        </w:rPr>
        <w:t>Піднімання тулуба і ніг у сивий кутом із положення лежачи на спині</w:t>
      </w:r>
      <w:r w:rsidR="0071398B">
        <w:t>(«складаний ніж»</w:t>
      </w:r>
      <w:r>
        <w:t>). З І.П. лежачи на спині, руки витягнуті за голову: згинання тіла в тазостегнових суглобах, при цьому необхідно пальцями рукою торкнутися піднятих шкарпеток ніг, і повернутися в І.П.</w:t>
      </w:r>
    </w:p>
    <w:p w:rsidR="00E37497" w:rsidRDefault="00E37497" w:rsidP="00E37497">
      <w:pPr>
        <w:pStyle w:val="1"/>
        <w:ind w:firstLine="1080"/>
        <w:jc w:val="both"/>
      </w:pPr>
      <w:r>
        <w:t>Вправу можна виконувати в рівномірному та невисокому темпі, з «в</w:t>
      </w:r>
      <w:r w:rsidR="0071398B">
        <w:t>ибуховим» характером розвитку м’</w:t>
      </w:r>
      <w:r>
        <w:t>язових зусиль і гранично</w:t>
      </w:r>
      <w:r>
        <w:br/>
        <w:t>можливим розслабленням при поверненні в І.П., а також з додатковим обтяженням на ноги та руки у вигляді манжет, накладок. Можна виконувати згинання-розгинання один, два, три або більше разів на один рахунок.</w:t>
      </w:r>
    </w:p>
    <w:p w:rsidR="00E37497" w:rsidRDefault="00E37497" w:rsidP="00E37497">
      <w:pPr>
        <w:pStyle w:val="1"/>
        <w:ind w:firstLine="1080"/>
        <w:jc w:val="both"/>
      </w:pPr>
      <w:r>
        <w:t>В одному підході можна доводити граничну кількість повторень до 50-70 разів, або виконувати серіями по 15-40 разів, з різною кількістю повторень на один рахунок. Загальна кількість повторень вправи може досягати 100-200 разів за тренування.</w:t>
      </w:r>
    </w:p>
    <w:p w:rsidR="00E37497" w:rsidRDefault="00E37497" w:rsidP="00E37497">
      <w:pPr>
        <w:pStyle w:val="1"/>
        <w:numPr>
          <w:ilvl w:val="0"/>
          <w:numId w:val="38"/>
        </w:numPr>
        <w:tabs>
          <w:tab w:val="left" w:pos="1200"/>
        </w:tabs>
        <w:ind w:firstLine="740"/>
        <w:jc w:val="both"/>
      </w:pPr>
      <w:r>
        <w:rPr>
          <w:b/>
          <w:bCs/>
        </w:rPr>
        <w:lastRenderedPageBreak/>
        <w:t>Піднімання тулуба і ніг у сивий кутом з поперемінним обертанням тулуба</w:t>
      </w:r>
      <w:r w:rsidR="0071398B">
        <w:rPr>
          <w:b/>
          <w:bCs/>
        </w:rPr>
        <w:t xml:space="preserve"> </w:t>
      </w:r>
      <w:r>
        <w:t>вліво-вправо. З І.П. лежачи на спині, руки витягнуті за голову, ноги злегка зігнуті в колінах: зігнутися в тазостегнових суглобах і, повертаючись по черзі вправо-вліво лівим або правим ліктем (або плечем), намагатися торкнутися правого (лівого) коліна і повернутися в І.П. Дозування, як і у попередній вправі.</w:t>
      </w:r>
    </w:p>
    <w:p w:rsidR="00E37497" w:rsidRDefault="00E37497" w:rsidP="00E37497">
      <w:pPr>
        <w:pStyle w:val="1"/>
        <w:numPr>
          <w:ilvl w:val="0"/>
          <w:numId w:val="38"/>
        </w:numPr>
        <w:tabs>
          <w:tab w:val="left" w:pos="1200"/>
        </w:tabs>
        <w:ind w:firstLine="740"/>
        <w:jc w:val="both"/>
      </w:pPr>
      <w:r>
        <w:rPr>
          <w:b/>
          <w:bCs/>
        </w:rPr>
        <w:t>Піднімання ніг</w:t>
      </w:r>
      <w:r w:rsidR="0071398B">
        <w:rPr>
          <w:b/>
          <w:bCs/>
        </w:rPr>
        <w:t xml:space="preserve"> </w:t>
      </w:r>
      <w:r>
        <w:t>з положення лежачи на спині. З І.П. лежачи на спині, руки витягнуті за голову: підняти ноги верх і, згинаючи тулуб, опустити їх за голову, торкнувшись шкарпетками підлоги. Ноги намагатимуться тримати прямими. Повторювати від 10 до 50 разів у 3-5 підходах. Вправу можна виконувати з додатковим обтяженням на ногах і з різною кількістю повторень на один рахунок.</w:t>
      </w:r>
    </w:p>
    <w:p w:rsidR="00E37497" w:rsidRDefault="00E37497" w:rsidP="00E37497">
      <w:pPr>
        <w:pStyle w:val="1"/>
        <w:numPr>
          <w:ilvl w:val="0"/>
          <w:numId w:val="38"/>
        </w:numPr>
        <w:tabs>
          <w:tab w:val="left" w:pos="1200"/>
        </w:tabs>
        <w:ind w:firstLine="740"/>
        <w:jc w:val="both"/>
      </w:pPr>
      <w:r>
        <w:rPr>
          <w:b/>
          <w:bCs/>
        </w:rPr>
        <w:t>Піднімання тулуба з положення лежачи на спині</w:t>
      </w:r>
      <w:r>
        <w:t>. З І.</w:t>
      </w:r>
      <w:r w:rsidR="0071398B">
        <w:t xml:space="preserve"> </w:t>
      </w:r>
      <w:r>
        <w:t>П.</w:t>
      </w:r>
      <w:r w:rsidR="0071398B">
        <w:t xml:space="preserve"> </w:t>
      </w:r>
      <w:r>
        <w:t>лежачи на спині, кисті рук у замку на потилиці, ноги трохи зігнуті в колінах і можуть бути закріплені на підставці: пі</w:t>
      </w:r>
      <w:r w:rsidR="0071398B">
        <w:t>дняти тулуб і нахилитися вперед</w:t>
      </w:r>
      <w:r>
        <w:t>, потім повернутися до І.</w:t>
      </w:r>
      <w:r w:rsidR="0071398B">
        <w:t xml:space="preserve"> </w:t>
      </w:r>
      <w:r>
        <w:t>П. Дозування, як і в попередній вправі. Для ускладнення, можна цю вправу виконувати з гантеллю або млинцем штанги в руках за головою.</w:t>
      </w:r>
    </w:p>
    <w:p w:rsidR="00E37497" w:rsidRDefault="00E37497" w:rsidP="00E37497">
      <w:pPr>
        <w:pStyle w:val="1"/>
        <w:numPr>
          <w:ilvl w:val="0"/>
          <w:numId w:val="38"/>
        </w:numPr>
        <w:tabs>
          <w:tab w:val="left" w:pos="1200"/>
        </w:tabs>
        <w:ind w:firstLine="740"/>
        <w:jc w:val="both"/>
      </w:pPr>
      <w:r>
        <w:rPr>
          <w:b/>
          <w:bCs/>
        </w:rPr>
        <w:t>Обертання в тазостегновому суглобі зігнутою в коліні ногою</w:t>
      </w:r>
      <w:r w:rsidR="0071398B">
        <w:t xml:space="preserve">. </w:t>
      </w:r>
      <w:r>
        <w:t>З</w:t>
      </w:r>
      <w:r w:rsidR="0071398B">
        <w:t xml:space="preserve"> </w:t>
      </w:r>
      <w:r>
        <w:t>І.</w:t>
      </w:r>
      <w:r w:rsidR="0071398B">
        <w:t xml:space="preserve"> </w:t>
      </w:r>
      <w:r>
        <w:t>П. стоячи на одній нозі, іншу ногу зігнути в колінному суглобі і підтягнути до грудей, стопу розслабити: виконати 20-30 кругових рухів назовні, а потім стільки ж усередину. рівновагу зберігати за допомогою</w:t>
      </w:r>
      <w:r>
        <w:br/>
        <w:t>кругових рухів різної руки. Повторити те ж для іншої ноги. Вправу можна виконувати з обтяженням у вигляді манжет або накладок.</w:t>
      </w:r>
    </w:p>
    <w:p w:rsidR="0071398B" w:rsidRPr="0071398B" w:rsidRDefault="00E37497" w:rsidP="0071398B">
      <w:pPr>
        <w:pStyle w:val="a9"/>
        <w:numPr>
          <w:ilvl w:val="0"/>
          <w:numId w:val="38"/>
        </w:numPr>
        <w:spacing w:line="360" w:lineRule="auto"/>
        <w:ind w:left="0" w:firstLine="709"/>
        <w:jc w:val="both"/>
        <w:rPr>
          <w:rFonts w:ascii="Times New Roman" w:hAnsi="Times New Roman"/>
          <w:sz w:val="28"/>
          <w:szCs w:val="28"/>
        </w:rPr>
      </w:pPr>
      <w:r w:rsidRPr="0071398B">
        <w:rPr>
          <w:rFonts w:ascii="Times New Roman" w:hAnsi="Times New Roman"/>
          <w:b/>
          <w:bCs/>
          <w:sz w:val="28"/>
          <w:szCs w:val="28"/>
          <w:lang w:val="uk-UA"/>
        </w:rPr>
        <w:t>Обертання гомілкою і стопою зігнутої в коліні ноги</w:t>
      </w:r>
      <w:r w:rsidRPr="0071398B">
        <w:rPr>
          <w:rFonts w:ascii="Times New Roman" w:hAnsi="Times New Roman"/>
          <w:sz w:val="28"/>
          <w:szCs w:val="28"/>
          <w:lang w:val="uk-UA"/>
        </w:rPr>
        <w:t xml:space="preserve">. </w:t>
      </w:r>
      <w:r w:rsidRPr="0071398B">
        <w:rPr>
          <w:rFonts w:ascii="Times New Roman" w:hAnsi="Times New Roman"/>
          <w:sz w:val="28"/>
          <w:szCs w:val="28"/>
        </w:rPr>
        <w:t>З І.</w:t>
      </w:r>
      <w:r w:rsidR="0071398B" w:rsidRPr="0071398B">
        <w:rPr>
          <w:rFonts w:ascii="Times New Roman" w:hAnsi="Times New Roman"/>
          <w:sz w:val="28"/>
          <w:szCs w:val="28"/>
        </w:rPr>
        <w:t xml:space="preserve"> </w:t>
      </w:r>
      <w:r w:rsidRPr="0071398B">
        <w:rPr>
          <w:rFonts w:ascii="Times New Roman" w:hAnsi="Times New Roman"/>
          <w:sz w:val="28"/>
          <w:szCs w:val="28"/>
        </w:rPr>
        <w:t>П.</w:t>
      </w:r>
      <w:r w:rsidR="0071398B" w:rsidRPr="0071398B">
        <w:rPr>
          <w:rFonts w:ascii="Times New Roman" w:hAnsi="Times New Roman"/>
          <w:sz w:val="28"/>
          <w:szCs w:val="28"/>
        </w:rPr>
        <w:t xml:space="preserve"> </w:t>
      </w:r>
      <w:r w:rsidRPr="0071398B">
        <w:rPr>
          <w:rFonts w:ascii="Times New Roman" w:hAnsi="Times New Roman"/>
          <w:sz w:val="28"/>
          <w:szCs w:val="28"/>
        </w:rPr>
        <w:t xml:space="preserve">стоячи на </w:t>
      </w:r>
      <w:proofErr w:type="spellStart"/>
      <w:r w:rsidRPr="0071398B">
        <w:rPr>
          <w:rFonts w:ascii="Times New Roman" w:hAnsi="Times New Roman"/>
          <w:sz w:val="28"/>
          <w:szCs w:val="28"/>
        </w:rPr>
        <w:t>одній</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нозі</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іншу</w:t>
      </w:r>
      <w:proofErr w:type="spellEnd"/>
      <w:r w:rsidRPr="0071398B">
        <w:rPr>
          <w:rFonts w:ascii="Times New Roman" w:hAnsi="Times New Roman"/>
          <w:sz w:val="28"/>
          <w:szCs w:val="28"/>
        </w:rPr>
        <w:t xml:space="preserve"> ногу </w:t>
      </w:r>
      <w:proofErr w:type="spellStart"/>
      <w:r w:rsidRPr="0071398B">
        <w:rPr>
          <w:rFonts w:ascii="Times New Roman" w:hAnsi="Times New Roman"/>
          <w:sz w:val="28"/>
          <w:szCs w:val="28"/>
        </w:rPr>
        <w:t>зігнути</w:t>
      </w:r>
      <w:proofErr w:type="spellEnd"/>
      <w:r w:rsidRPr="0071398B">
        <w:rPr>
          <w:rFonts w:ascii="Times New Roman" w:hAnsi="Times New Roman"/>
          <w:sz w:val="28"/>
          <w:szCs w:val="28"/>
        </w:rPr>
        <w:t xml:space="preserve"> в </w:t>
      </w:r>
      <w:proofErr w:type="spellStart"/>
      <w:r w:rsidRPr="0071398B">
        <w:rPr>
          <w:rFonts w:ascii="Times New Roman" w:hAnsi="Times New Roman"/>
          <w:sz w:val="28"/>
          <w:szCs w:val="28"/>
        </w:rPr>
        <w:t>колінному</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суглобі</w:t>
      </w:r>
      <w:proofErr w:type="spellEnd"/>
      <w:r w:rsidRPr="0071398B">
        <w:rPr>
          <w:rFonts w:ascii="Times New Roman" w:hAnsi="Times New Roman"/>
          <w:sz w:val="28"/>
          <w:szCs w:val="28"/>
        </w:rPr>
        <w:t xml:space="preserve"> і </w:t>
      </w:r>
      <w:proofErr w:type="spellStart"/>
      <w:r w:rsidRPr="0071398B">
        <w:rPr>
          <w:rFonts w:ascii="Times New Roman" w:hAnsi="Times New Roman"/>
          <w:sz w:val="28"/>
          <w:szCs w:val="28"/>
        </w:rPr>
        <w:t>підтягнути</w:t>
      </w:r>
      <w:proofErr w:type="spellEnd"/>
      <w:r w:rsidRPr="0071398B">
        <w:rPr>
          <w:rFonts w:ascii="Times New Roman" w:hAnsi="Times New Roman"/>
          <w:sz w:val="28"/>
          <w:szCs w:val="28"/>
        </w:rPr>
        <w:t xml:space="preserve"> груди: </w:t>
      </w:r>
      <w:proofErr w:type="spellStart"/>
      <w:r w:rsidRPr="0071398B">
        <w:rPr>
          <w:rFonts w:ascii="Times New Roman" w:hAnsi="Times New Roman"/>
          <w:sz w:val="28"/>
          <w:szCs w:val="28"/>
        </w:rPr>
        <w:t>виконати</w:t>
      </w:r>
      <w:proofErr w:type="spellEnd"/>
      <w:r w:rsidRPr="0071398B">
        <w:rPr>
          <w:rFonts w:ascii="Times New Roman" w:hAnsi="Times New Roman"/>
          <w:sz w:val="28"/>
          <w:szCs w:val="28"/>
        </w:rPr>
        <w:t xml:space="preserve"> по 20-30 </w:t>
      </w:r>
      <w:proofErr w:type="spellStart"/>
      <w:r w:rsidRPr="0071398B">
        <w:rPr>
          <w:rFonts w:ascii="Times New Roman" w:hAnsi="Times New Roman"/>
          <w:sz w:val="28"/>
          <w:szCs w:val="28"/>
        </w:rPr>
        <w:t>кругових</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рухів</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гомілки</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назовні</w:t>
      </w:r>
      <w:proofErr w:type="spellEnd"/>
      <w:r w:rsidRPr="0071398B">
        <w:rPr>
          <w:rFonts w:ascii="Times New Roman" w:hAnsi="Times New Roman"/>
          <w:sz w:val="28"/>
          <w:szCs w:val="28"/>
        </w:rPr>
        <w:t xml:space="preserve"> і </w:t>
      </w:r>
      <w:proofErr w:type="spellStart"/>
      <w:r w:rsidRPr="0071398B">
        <w:rPr>
          <w:rFonts w:ascii="Times New Roman" w:hAnsi="Times New Roman"/>
          <w:sz w:val="28"/>
          <w:szCs w:val="28"/>
        </w:rPr>
        <w:t>всередину</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потім</w:t>
      </w:r>
      <w:proofErr w:type="spellEnd"/>
      <w:r w:rsidRPr="0071398B">
        <w:rPr>
          <w:rFonts w:ascii="Times New Roman" w:hAnsi="Times New Roman"/>
          <w:sz w:val="28"/>
          <w:szCs w:val="28"/>
        </w:rPr>
        <w:t xml:space="preserve"> </w:t>
      </w:r>
      <w:proofErr w:type="gramStart"/>
      <w:r w:rsidRPr="0071398B">
        <w:rPr>
          <w:rFonts w:ascii="Times New Roman" w:hAnsi="Times New Roman"/>
          <w:sz w:val="28"/>
          <w:szCs w:val="28"/>
        </w:rPr>
        <w:t>у тому ж порядку</w:t>
      </w:r>
      <w:proofErr w:type="gramEnd"/>
      <w:r w:rsidRPr="0071398B">
        <w:rPr>
          <w:rFonts w:ascii="Times New Roman" w:hAnsi="Times New Roman"/>
          <w:sz w:val="28"/>
          <w:szCs w:val="28"/>
        </w:rPr>
        <w:t xml:space="preserve"> </w:t>
      </w:r>
      <w:r w:rsidR="0071398B" w:rsidRPr="0071398B">
        <w:rPr>
          <w:rFonts w:ascii="Times New Roman" w:hAnsi="Times New Roman"/>
          <w:sz w:val="28"/>
          <w:szCs w:val="28"/>
        </w:rPr>
        <w:t>–</w:t>
      </w:r>
      <w:r w:rsidRPr="0071398B">
        <w:rPr>
          <w:rFonts w:ascii="Times New Roman" w:hAnsi="Times New Roman"/>
          <w:sz w:val="28"/>
          <w:szCs w:val="28"/>
        </w:rPr>
        <w:t xml:space="preserve"> стопою. </w:t>
      </w:r>
      <w:proofErr w:type="spellStart"/>
      <w:r w:rsidRPr="0071398B">
        <w:rPr>
          <w:rFonts w:ascii="Times New Roman" w:hAnsi="Times New Roman"/>
          <w:sz w:val="28"/>
          <w:szCs w:val="28"/>
        </w:rPr>
        <w:t>Намагатися</w:t>
      </w:r>
      <w:proofErr w:type="spellEnd"/>
      <w:r w:rsidRPr="0071398B">
        <w:rPr>
          <w:rFonts w:ascii="Times New Roman" w:hAnsi="Times New Roman"/>
          <w:sz w:val="28"/>
          <w:szCs w:val="28"/>
        </w:rPr>
        <w:t xml:space="preserve"> не </w:t>
      </w:r>
      <w:proofErr w:type="spellStart"/>
      <w:r w:rsidRPr="0071398B">
        <w:rPr>
          <w:rFonts w:ascii="Times New Roman" w:hAnsi="Times New Roman"/>
          <w:sz w:val="28"/>
          <w:szCs w:val="28"/>
        </w:rPr>
        <w:t>опускати</w:t>
      </w:r>
      <w:proofErr w:type="spellEnd"/>
      <w:r w:rsidRPr="0071398B">
        <w:rPr>
          <w:rFonts w:ascii="Times New Roman" w:hAnsi="Times New Roman"/>
          <w:sz w:val="28"/>
          <w:szCs w:val="28"/>
        </w:rPr>
        <w:t xml:space="preserve"> стегно, </w:t>
      </w:r>
      <w:proofErr w:type="spellStart"/>
      <w:r w:rsidRPr="0071398B">
        <w:rPr>
          <w:rFonts w:ascii="Times New Roman" w:hAnsi="Times New Roman"/>
          <w:sz w:val="28"/>
          <w:szCs w:val="28"/>
        </w:rPr>
        <w:t>рівновагу</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підтримувати</w:t>
      </w:r>
      <w:proofErr w:type="spellEnd"/>
      <w:r w:rsidRPr="0071398B">
        <w:rPr>
          <w:rFonts w:ascii="Times New Roman" w:hAnsi="Times New Roman"/>
          <w:sz w:val="28"/>
          <w:szCs w:val="28"/>
        </w:rPr>
        <w:t xml:space="preserve"> руками. </w:t>
      </w:r>
      <w:proofErr w:type="spellStart"/>
      <w:r w:rsidRPr="0071398B">
        <w:rPr>
          <w:rFonts w:ascii="Times New Roman" w:hAnsi="Times New Roman"/>
          <w:sz w:val="28"/>
          <w:szCs w:val="28"/>
        </w:rPr>
        <w:t>Повторити</w:t>
      </w:r>
      <w:proofErr w:type="spellEnd"/>
      <w:r w:rsidRPr="0071398B">
        <w:rPr>
          <w:rFonts w:ascii="Times New Roman" w:hAnsi="Times New Roman"/>
          <w:sz w:val="28"/>
          <w:szCs w:val="28"/>
        </w:rPr>
        <w:t xml:space="preserve"> те ж </w:t>
      </w:r>
      <w:proofErr w:type="spellStart"/>
      <w:r w:rsidRPr="0071398B">
        <w:rPr>
          <w:rFonts w:ascii="Times New Roman" w:hAnsi="Times New Roman"/>
          <w:sz w:val="28"/>
          <w:szCs w:val="28"/>
        </w:rPr>
        <w:t>саме</w:t>
      </w:r>
      <w:proofErr w:type="spellEnd"/>
      <w:r w:rsidRPr="0071398B">
        <w:rPr>
          <w:rFonts w:ascii="Times New Roman" w:hAnsi="Times New Roman"/>
          <w:sz w:val="28"/>
          <w:szCs w:val="28"/>
        </w:rPr>
        <w:t xml:space="preserve"> для </w:t>
      </w:r>
      <w:proofErr w:type="spellStart"/>
      <w:r w:rsidRPr="0071398B">
        <w:rPr>
          <w:rFonts w:ascii="Times New Roman" w:hAnsi="Times New Roman"/>
          <w:sz w:val="28"/>
          <w:szCs w:val="28"/>
        </w:rPr>
        <w:t>іншої</w:t>
      </w:r>
      <w:proofErr w:type="spellEnd"/>
      <w:r w:rsidRPr="0071398B">
        <w:rPr>
          <w:rFonts w:ascii="Times New Roman" w:hAnsi="Times New Roman"/>
          <w:sz w:val="28"/>
          <w:szCs w:val="28"/>
        </w:rPr>
        <w:t xml:space="preserve"> ноги. </w:t>
      </w:r>
      <w:proofErr w:type="spellStart"/>
      <w:r w:rsidRPr="0071398B">
        <w:rPr>
          <w:rFonts w:ascii="Times New Roman" w:hAnsi="Times New Roman"/>
          <w:sz w:val="28"/>
          <w:szCs w:val="28"/>
        </w:rPr>
        <w:t>Вправу</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можна</w:t>
      </w:r>
      <w:proofErr w:type="spellEnd"/>
      <w:r w:rsidRPr="0071398B">
        <w:rPr>
          <w:rFonts w:ascii="Times New Roman" w:hAnsi="Times New Roman"/>
          <w:sz w:val="28"/>
          <w:szCs w:val="28"/>
        </w:rPr>
        <w:t xml:space="preserve"> </w:t>
      </w:r>
      <w:proofErr w:type="spellStart"/>
      <w:r w:rsidRPr="0071398B">
        <w:rPr>
          <w:rFonts w:ascii="Times New Roman" w:hAnsi="Times New Roman"/>
          <w:sz w:val="28"/>
          <w:szCs w:val="28"/>
        </w:rPr>
        <w:t>виконувати</w:t>
      </w:r>
      <w:proofErr w:type="spellEnd"/>
      <w:r w:rsidRPr="0071398B">
        <w:rPr>
          <w:rFonts w:ascii="Times New Roman" w:hAnsi="Times New Roman"/>
          <w:sz w:val="28"/>
          <w:szCs w:val="28"/>
        </w:rPr>
        <w:t xml:space="preserve"> і для </w:t>
      </w:r>
      <w:proofErr w:type="spellStart"/>
      <w:r w:rsidRPr="0071398B">
        <w:rPr>
          <w:rFonts w:ascii="Times New Roman" w:hAnsi="Times New Roman"/>
          <w:sz w:val="28"/>
          <w:szCs w:val="28"/>
        </w:rPr>
        <w:t>розминки</w:t>
      </w:r>
      <w:proofErr w:type="spellEnd"/>
      <w:r w:rsidRPr="0071398B">
        <w:rPr>
          <w:rFonts w:ascii="Times New Roman" w:hAnsi="Times New Roman"/>
          <w:sz w:val="28"/>
          <w:szCs w:val="28"/>
        </w:rPr>
        <w:t>.</w:t>
      </w:r>
      <w:bookmarkStart w:id="13" w:name="bookmark35"/>
    </w:p>
    <w:p w:rsidR="00E37497" w:rsidRPr="0071398B" w:rsidRDefault="00E37497" w:rsidP="0071398B">
      <w:pPr>
        <w:spacing w:line="360" w:lineRule="auto"/>
        <w:contextualSpacing/>
        <w:jc w:val="center"/>
        <w:rPr>
          <w:rFonts w:ascii="Times New Roman" w:hAnsi="Times New Roman"/>
          <w:b/>
          <w:sz w:val="28"/>
          <w:szCs w:val="28"/>
        </w:rPr>
      </w:pPr>
      <w:proofErr w:type="spellStart"/>
      <w:r w:rsidRPr="0071398B">
        <w:rPr>
          <w:rFonts w:ascii="Times New Roman" w:hAnsi="Times New Roman"/>
          <w:b/>
          <w:sz w:val="28"/>
          <w:szCs w:val="28"/>
        </w:rPr>
        <w:lastRenderedPageBreak/>
        <w:t>Силові</w:t>
      </w:r>
      <w:proofErr w:type="spellEnd"/>
      <w:r w:rsidRPr="0071398B">
        <w:rPr>
          <w:rFonts w:ascii="Times New Roman" w:hAnsi="Times New Roman"/>
          <w:b/>
          <w:sz w:val="28"/>
          <w:szCs w:val="28"/>
        </w:rPr>
        <w:t xml:space="preserve"> </w:t>
      </w:r>
      <w:proofErr w:type="spellStart"/>
      <w:r w:rsidRPr="0071398B">
        <w:rPr>
          <w:rFonts w:ascii="Times New Roman" w:hAnsi="Times New Roman"/>
          <w:b/>
          <w:sz w:val="28"/>
          <w:szCs w:val="28"/>
        </w:rPr>
        <w:t>вправи</w:t>
      </w:r>
      <w:proofErr w:type="spellEnd"/>
      <w:r w:rsidRPr="0071398B">
        <w:rPr>
          <w:rFonts w:ascii="Times New Roman" w:hAnsi="Times New Roman"/>
          <w:b/>
          <w:sz w:val="28"/>
          <w:szCs w:val="28"/>
        </w:rPr>
        <w:t xml:space="preserve"> на </w:t>
      </w:r>
      <w:proofErr w:type="spellStart"/>
      <w:r w:rsidRPr="0071398B">
        <w:rPr>
          <w:rFonts w:ascii="Times New Roman" w:hAnsi="Times New Roman"/>
          <w:b/>
          <w:sz w:val="28"/>
          <w:szCs w:val="28"/>
        </w:rPr>
        <w:t>гімнастичних</w:t>
      </w:r>
      <w:proofErr w:type="spellEnd"/>
      <w:r w:rsidRPr="0071398B">
        <w:rPr>
          <w:rFonts w:ascii="Times New Roman" w:hAnsi="Times New Roman"/>
          <w:b/>
          <w:sz w:val="28"/>
          <w:szCs w:val="28"/>
        </w:rPr>
        <w:t xml:space="preserve"> снарядах.</w:t>
      </w:r>
      <w:bookmarkEnd w:id="13"/>
    </w:p>
    <w:p w:rsidR="00E37497" w:rsidRDefault="00E37497" w:rsidP="00E37497">
      <w:pPr>
        <w:pStyle w:val="1"/>
        <w:numPr>
          <w:ilvl w:val="0"/>
          <w:numId w:val="38"/>
        </w:numPr>
        <w:tabs>
          <w:tab w:val="left" w:pos="1200"/>
        </w:tabs>
        <w:ind w:firstLine="720"/>
        <w:jc w:val="both"/>
      </w:pPr>
      <w:r w:rsidRPr="0071398B">
        <w:t>Віджимання</w:t>
      </w:r>
      <w:r>
        <w:rPr>
          <w:b/>
          <w:bCs/>
        </w:rPr>
        <w:t xml:space="preserve"> в упорі на брусах.</w:t>
      </w:r>
      <w:r w:rsidR="0071398B">
        <w:rPr>
          <w:b/>
          <w:bCs/>
        </w:rPr>
        <w:t xml:space="preserve"> </w:t>
      </w:r>
      <w:r>
        <w:t>Цю вправу, як і попереднє, можна викон</w:t>
      </w:r>
      <w:r w:rsidR="0071398B">
        <w:t>увати у різному режимі роботи м’</w:t>
      </w:r>
      <w:r>
        <w:t xml:space="preserve">язів. Якщо Ви легко віджимаєтесь більше 15 разів, то можна підвішувати до </w:t>
      </w:r>
      <w:proofErr w:type="spellStart"/>
      <w:r>
        <w:t>пояса</w:t>
      </w:r>
      <w:proofErr w:type="spellEnd"/>
      <w:r>
        <w:t xml:space="preserve"> додаткове обтяження. Для перерозподілу силовог</w:t>
      </w:r>
      <w:r w:rsidR="0071398B">
        <w:t>о навантаження на різні групи м’</w:t>
      </w:r>
      <w:r>
        <w:t xml:space="preserve">язів </w:t>
      </w:r>
      <w:proofErr w:type="spellStart"/>
      <w:r>
        <w:t>пояса</w:t>
      </w:r>
      <w:proofErr w:type="spellEnd"/>
      <w:r>
        <w:t xml:space="preserve"> верхніх кінцівок, можна віджиматися, прогнувшись у попереку або зігнувшись, з підтягнутими до грудей колінами, хватом руками зсередини.</w:t>
      </w:r>
    </w:p>
    <w:p w:rsidR="00E37497" w:rsidRDefault="00E37497" w:rsidP="00E37497">
      <w:pPr>
        <w:pStyle w:val="1"/>
        <w:numPr>
          <w:ilvl w:val="0"/>
          <w:numId w:val="38"/>
        </w:numPr>
        <w:tabs>
          <w:tab w:val="left" w:pos="1200"/>
        </w:tabs>
        <w:ind w:firstLine="720"/>
        <w:jc w:val="both"/>
      </w:pPr>
      <w:r>
        <w:rPr>
          <w:b/>
          <w:bCs/>
        </w:rPr>
        <w:t>Підтягування на перекладині</w:t>
      </w:r>
      <w:r w:rsidR="00522BD9">
        <w:rPr>
          <w:b/>
          <w:bCs/>
        </w:rPr>
        <w:t xml:space="preserve"> </w:t>
      </w:r>
      <w:r w:rsidRPr="00522BD9">
        <w:rPr>
          <w:b/>
        </w:rPr>
        <w:t>середнім, вузьким або широким хватом руками зверху, знизу.</w:t>
      </w:r>
      <w:r>
        <w:t xml:space="preserve"> Підтягування можна виконувати рівномірно і повільно, а також з прискоренням у </w:t>
      </w:r>
      <w:proofErr w:type="spellStart"/>
      <w:r>
        <w:t>долаючий</w:t>
      </w:r>
      <w:proofErr w:type="spellEnd"/>
      <w:r>
        <w:t xml:space="preserve"> фазі руху, або з різким перемиканням з поступає</w:t>
      </w:r>
      <w:r w:rsidR="0071398B">
        <w:t xml:space="preserve">ться на </w:t>
      </w:r>
      <w:proofErr w:type="spellStart"/>
      <w:r w:rsidR="0071398B">
        <w:t>долаючий</w:t>
      </w:r>
      <w:proofErr w:type="spellEnd"/>
      <w:r w:rsidR="0071398B">
        <w:t xml:space="preserve"> режим роботи м’</w:t>
      </w:r>
      <w:r>
        <w:t>язів: 3-10 підходів по 5-15 повторень, або в комплексі з іншими силовими вправами.</w:t>
      </w:r>
    </w:p>
    <w:p w:rsidR="00E37497" w:rsidRDefault="00E37497" w:rsidP="00E37497">
      <w:pPr>
        <w:pStyle w:val="1"/>
        <w:numPr>
          <w:ilvl w:val="0"/>
          <w:numId w:val="38"/>
        </w:numPr>
        <w:tabs>
          <w:tab w:val="left" w:pos="1200"/>
        </w:tabs>
        <w:ind w:firstLine="720"/>
        <w:jc w:val="both"/>
      </w:pPr>
      <w:r>
        <w:rPr>
          <w:b/>
          <w:bCs/>
        </w:rPr>
        <w:t>Підйом силою на перекладині.</w:t>
      </w:r>
      <w:r w:rsidR="001E0311">
        <w:rPr>
          <w:b/>
          <w:bCs/>
        </w:rPr>
        <w:t xml:space="preserve"> </w:t>
      </w:r>
      <w:r>
        <w:t>Виконується з І.</w:t>
      </w:r>
      <w:r w:rsidR="001E0311">
        <w:t xml:space="preserve"> </w:t>
      </w:r>
      <w:r>
        <w:t>П. у висі на перекладині, хват руками зверху: підтягуючись, поставити одну руку ліктем нагору і, продовжуючи рух вийти в упор на прямі руки. Намагатись виконувати вправу без ривків і махів рухів, а положення тіла в</w:t>
      </w:r>
      <w:r w:rsidR="001E0311">
        <w:t xml:space="preserve">  </w:t>
      </w:r>
      <w:r>
        <w:t>висі і фіксувати на прямих руках 1-2 секунд. Це досить складне</w:t>
      </w:r>
      <w:r>
        <w:br/>
        <w:t>вправу виконувати її треба до 10 разів у 3-5 серіях або в комплексі з іншими вправами.</w:t>
      </w:r>
    </w:p>
    <w:p w:rsidR="00E37497" w:rsidRDefault="00E37497" w:rsidP="00E37497">
      <w:pPr>
        <w:pStyle w:val="1"/>
        <w:numPr>
          <w:ilvl w:val="0"/>
          <w:numId w:val="38"/>
        </w:numPr>
        <w:tabs>
          <w:tab w:val="left" w:pos="1177"/>
        </w:tabs>
        <w:ind w:firstLine="720"/>
        <w:jc w:val="both"/>
      </w:pPr>
      <w:r>
        <w:rPr>
          <w:b/>
          <w:bCs/>
        </w:rPr>
        <w:t>Підйом переворотом</w:t>
      </w:r>
      <w:r w:rsidR="001E0311">
        <w:rPr>
          <w:b/>
          <w:bCs/>
        </w:rPr>
        <w:t xml:space="preserve"> </w:t>
      </w:r>
      <w:r>
        <w:t>на поперечині. З І.</w:t>
      </w:r>
      <w:r w:rsidR="001E0311">
        <w:t xml:space="preserve"> </w:t>
      </w:r>
      <w:r>
        <w:t>П. у висі на перекладині хватом руками зверху: підтягуючись, підняти ноги до перекладини і, перевертаючись навколо перекладини вийти в упор прямо руки. Намагатися виконувати без ривків і махових рухів, положення вису та упору фіксувати 1-2 секунди. Повторювати по 5-10 разів у 3-5 підходах.</w:t>
      </w:r>
    </w:p>
    <w:p w:rsidR="00E37497" w:rsidRDefault="00E37497" w:rsidP="00E37497">
      <w:pPr>
        <w:pStyle w:val="1"/>
        <w:numPr>
          <w:ilvl w:val="0"/>
          <w:numId w:val="38"/>
        </w:numPr>
        <w:tabs>
          <w:tab w:val="left" w:pos="1182"/>
        </w:tabs>
        <w:ind w:firstLine="720"/>
        <w:jc w:val="both"/>
      </w:pPr>
      <w:r>
        <w:rPr>
          <w:b/>
          <w:bCs/>
        </w:rPr>
        <w:t>Піднімання ніг до перекладини.</w:t>
      </w:r>
      <w:r w:rsidR="001E0311">
        <w:rPr>
          <w:b/>
          <w:bCs/>
        </w:rPr>
        <w:t xml:space="preserve"> </w:t>
      </w:r>
      <w:r>
        <w:t>З І.</w:t>
      </w:r>
      <w:r w:rsidR="001E0311">
        <w:t xml:space="preserve"> </w:t>
      </w:r>
      <w:r>
        <w:t>П. у висі на</w:t>
      </w:r>
      <w:r w:rsidR="001E0311">
        <w:t xml:space="preserve"> </w:t>
      </w:r>
      <w:r w:rsidR="00522BD9">
        <w:t xml:space="preserve">перекладені </w:t>
      </w:r>
      <w:r>
        <w:t>хватом руками зверху; піднімати ноги до поперечини, намагаючись згинати їх колінах, по 10-15 разів на 3-4 підходи. Для с</w:t>
      </w:r>
      <w:r w:rsidR="001E0311">
        <w:t>творення навантаження на косі м’</w:t>
      </w:r>
      <w:r>
        <w:t>язи живота, можна в деяких підходах піднімати ноги вгору вбік, тобто до лівого і до правого плеча, а також виконувати кругові рухи ногами вліво і вправо.</w:t>
      </w:r>
    </w:p>
    <w:p w:rsidR="00E37497" w:rsidRDefault="00E37497" w:rsidP="00E37497">
      <w:pPr>
        <w:pStyle w:val="1"/>
        <w:ind w:firstLine="720"/>
        <w:jc w:val="both"/>
      </w:pPr>
      <w:r>
        <w:rPr>
          <w:b/>
          <w:bCs/>
        </w:rPr>
        <w:lastRenderedPageBreak/>
        <w:t>Стрибкові вправи.</w:t>
      </w:r>
    </w:p>
    <w:p w:rsidR="00E37497" w:rsidRDefault="00E37497" w:rsidP="00E37497">
      <w:pPr>
        <w:pStyle w:val="1"/>
        <w:numPr>
          <w:ilvl w:val="0"/>
          <w:numId w:val="38"/>
        </w:numPr>
        <w:tabs>
          <w:tab w:val="left" w:pos="1177"/>
        </w:tabs>
        <w:ind w:firstLine="720"/>
        <w:jc w:val="both"/>
      </w:pPr>
      <w:r>
        <w:t>Підскоки на одній нозі з підніманням зігнутої в коліні ноги грудей і через бік до плеча:</w:t>
      </w:r>
    </w:p>
    <w:p w:rsidR="00E37497" w:rsidRDefault="00E37497" w:rsidP="00E37497">
      <w:pPr>
        <w:pStyle w:val="1"/>
        <w:numPr>
          <w:ilvl w:val="0"/>
          <w:numId w:val="39"/>
        </w:numPr>
        <w:tabs>
          <w:tab w:val="left" w:pos="1159"/>
        </w:tabs>
        <w:ind w:firstLine="720"/>
        <w:jc w:val="both"/>
      </w:pPr>
      <w:r>
        <w:t>виконуючи підскок на стопі лівої нозі одночасно підняти зігнуту в коліні праву ногу вгору до плеча, опускаючи праву ногу повторити підскок на лівій;</w:t>
      </w:r>
    </w:p>
    <w:p w:rsidR="00E37497" w:rsidRDefault="00E37497" w:rsidP="001E0311">
      <w:pPr>
        <w:pStyle w:val="1"/>
        <w:numPr>
          <w:ilvl w:val="0"/>
          <w:numId w:val="39"/>
        </w:numPr>
        <w:tabs>
          <w:tab w:val="left" w:pos="1134"/>
        </w:tabs>
        <w:ind w:firstLine="720"/>
        <w:jc w:val="both"/>
      </w:pPr>
      <w:r>
        <w:t>виконати те саме, але на іншій нозі;</w:t>
      </w:r>
    </w:p>
    <w:p w:rsidR="00E37497" w:rsidRDefault="00E37497" w:rsidP="00E37497">
      <w:pPr>
        <w:pStyle w:val="1"/>
        <w:numPr>
          <w:ilvl w:val="0"/>
          <w:numId w:val="39"/>
        </w:numPr>
        <w:tabs>
          <w:tab w:val="left" w:pos="1159"/>
        </w:tabs>
        <w:ind w:firstLine="720"/>
        <w:jc w:val="both"/>
      </w:pPr>
      <w:r>
        <w:t>виконуючи підскок на стопі лівої нозі одночасно підняти зігнуту в коліні праву ногу до плеча через бік; опускаючи праву ногу, повторити підскок на лівій нозі;</w:t>
      </w:r>
    </w:p>
    <w:p w:rsidR="00E37497" w:rsidRDefault="00E37497" w:rsidP="001E0311">
      <w:pPr>
        <w:pStyle w:val="1"/>
        <w:numPr>
          <w:ilvl w:val="0"/>
          <w:numId w:val="39"/>
        </w:numPr>
        <w:tabs>
          <w:tab w:val="left" w:pos="1159"/>
        </w:tabs>
        <w:spacing w:after="480"/>
        <w:ind w:left="6" w:firstLine="703"/>
        <w:jc w:val="both"/>
      </w:pPr>
      <w:r>
        <w:t xml:space="preserve">виконати те саме, але для іншої ноги. Весь описаний цикл з чотирьох дій можна виконувати і на один рахунок. В одній серії повторювати від 20 до 60 разів (Є. М. Захаров, А. В. Карасьов, А. А. Сафонов, 1994).Комплекс № 1 силових вправ для прискореного пересування (Х. </w:t>
      </w:r>
      <w:proofErr w:type="spellStart"/>
      <w:r>
        <w:t>Нішияма</w:t>
      </w:r>
      <w:proofErr w:type="spellEnd"/>
      <w:r>
        <w:t>, Р. Браун, 1994).</w:t>
      </w:r>
    </w:p>
    <w:p w:rsidR="00E37497" w:rsidRDefault="00E37497" w:rsidP="00E37497">
      <w:pPr>
        <w:pStyle w:val="1"/>
        <w:numPr>
          <w:ilvl w:val="0"/>
          <w:numId w:val="40"/>
        </w:numPr>
        <w:tabs>
          <w:tab w:val="left" w:pos="1078"/>
        </w:tabs>
        <w:ind w:firstLine="720"/>
      </w:pPr>
      <w:r>
        <w:t>Стрибок у довжину з місця: 5-8 разів.</w:t>
      </w:r>
    </w:p>
    <w:p w:rsidR="00E37497" w:rsidRDefault="00E37497" w:rsidP="00E37497">
      <w:pPr>
        <w:pStyle w:val="1"/>
        <w:numPr>
          <w:ilvl w:val="0"/>
          <w:numId w:val="40"/>
        </w:numPr>
        <w:tabs>
          <w:tab w:val="left" w:pos="1107"/>
        </w:tabs>
        <w:ind w:firstLine="720"/>
      </w:pPr>
      <w:r>
        <w:t>Потрійний стрибок із місця: 5-8 разів.</w:t>
      </w:r>
    </w:p>
    <w:p w:rsidR="00E37497" w:rsidRDefault="00E37497" w:rsidP="00E37497">
      <w:pPr>
        <w:pStyle w:val="1"/>
        <w:numPr>
          <w:ilvl w:val="0"/>
          <w:numId w:val="40"/>
        </w:numPr>
        <w:tabs>
          <w:tab w:val="left" w:pos="1098"/>
        </w:tabs>
        <w:ind w:firstLine="720"/>
      </w:pPr>
      <w:r>
        <w:t>Метання ядра двома руками знизу вперед: 4-6 кг х 8-10 разів.</w:t>
      </w:r>
    </w:p>
    <w:p w:rsidR="00E37497" w:rsidRDefault="00E37497" w:rsidP="00E37497">
      <w:pPr>
        <w:pStyle w:val="1"/>
        <w:numPr>
          <w:ilvl w:val="0"/>
          <w:numId w:val="40"/>
        </w:numPr>
        <w:tabs>
          <w:tab w:val="left" w:pos="1102"/>
        </w:tabs>
        <w:ind w:firstLine="720"/>
      </w:pPr>
      <w:r>
        <w:t>Метання ядра двома руками назад через голову: 4-6 кг х 8-10 разів.</w:t>
      </w:r>
    </w:p>
    <w:p w:rsidR="00E37497" w:rsidRDefault="00E37497" w:rsidP="00E37497">
      <w:pPr>
        <w:pStyle w:val="1"/>
        <w:numPr>
          <w:ilvl w:val="0"/>
          <w:numId w:val="40"/>
        </w:numPr>
        <w:tabs>
          <w:tab w:val="left" w:pos="1093"/>
        </w:tabs>
        <w:ind w:firstLine="720"/>
      </w:pPr>
      <w:r>
        <w:t>Поштовх штанги від грудей: 3-4 х 8-10 разів.</w:t>
      </w:r>
    </w:p>
    <w:p w:rsidR="00E37497" w:rsidRDefault="00E37497" w:rsidP="00E37497">
      <w:pPr>
        <w:pStyle w:val="1"/>
        <w:numPr>
          <w:ilvl w:val="0"/>
          <w:numId w:val="40"/>
        </w:numPr>
        <w:tabs>
          <w:tab w:val="left" w:pos="1059"/>
        </w:tabs>
        <w:ind w:firstLine="720"/>
      </w:pPr>
      <w:r>
        <w:t xml:space="preserve">Вистрибування нагору з </w:t>
      </w:r>
      <w:proofErr w:type="spellStart"/>
      <w:r>
        <w:t>напівприсіду</w:t>
      </w:r>
      <w:proofErr w:type="spellEnd"/>
      <w:r>
        <w:t xml:space="preserve"> зі штангою на плечах: 3-4 х 8-10 разів.</w:t>
      </w:r>
    </w:p>
    <w:p w:rsidR="00E37497" w:rsidRDefault="00E37497" w:rsidP="00E37497">
      <w:pPr>
        <w:pStyle w:val="1"/>
        <w:numPr>
          <w:ilvl w:val="0"/>
          <w:numId w:val="40"/>
        </w:numPr>
        <w:tabs>
          <w:tab w:val="left" w:pos="1098"/>
        </w:tabs>
        <w:ind w:firstLine="720"/>
      </w:pPr>
      <w:r>
        <w:t>Станова тяга штанги: 3-4 х 8-10 разів.</w:t>
      </w:r>
    </w:p>
    <w:p w:rsidR="00E37497" w:rsidRDefault="00E37497" w:rsidP="00E37497">
      <w:pPr>
        <w:pStyle w:val="1"/>
        <w:numPr>
          <w:ilvl w:val="0"/>
          <w:numId w:val="40"/>
        </w:numPr>
        <w:tabs>
          <w:tab w:val="left" w:pos="1093"/>
        </w:tabs>
        <w:ind w:firstLine="720"/>
      </w:pPr>
      <w:r>
        <w:t>Десятиразовий стрибок із місця: 3-5 разів.</w:t>
      </w:r>
    </w:p>
    <w:p w:rsidR="00E37497" w:rsidRDefault="00E37497" w:rsidP="00E37497">
      <w:pPr>
        <w:pStyle w:val="1"/>
        <w:numPr>
          <w:ilvl w:val="0"/>
          <w:numId w:val="40"/>
        </w:numPr>
        <w:tabs>
          <w:tab w:val="left" w:pos="1088"/>
        </w:tabs>
        <w:ind w:firstLine="720"/>
      </w:pPr>
      <w:r>
        <w:t>Піднімання тулуба, лежачи впоперек лави із закріпленими ногами: 3-4 х 15-30 разів.</w:t>
      </w:r>
    </w:p>
    <w:p w:rsidR="00E37497" w:rsidRDefault="00E37497" w:rsidP="00E37497">
      <w:pPr>
        <w:pStyle w:val="1"/>
        <w:numPr>
          <w:ilvl w:val="0"/>
          <w:numId w:val="40"/>
        </w:numPr>
        <w:tabs>
          <w:tab w:val="left" w:pos="1222"/>
        </w:tabs>
        <w:ind w:firstLine="720"/>
      </w:pPr>
      <w:r>
        <w:t>Біг із прискоренням: 5-6 х 60-100 м.</w:t>
      </w:r>
    </w:p>
    <w:p w:rsidR="00E37497" w:rsidRDefault="00E37497" w:rsidP="00E37497">
      <w:pPr>
        <w:pStyle w:val="1"/>
        <w:numPr>
          <w:ilvl w:val="0"/>
          <w:numId w:val="40"/>
        </w:numPr>
        <w:tabs>
          <w:tab w:val="left" w:pos="1213"/>
        </w:tabs>
        <w:spacing w:after="480"/>
        <w:ind w:firstLine="720"/>
      </w:pPr>
      <w:r>
        <w:t>Вправи на розтягування.</w:t>
      </w:r>
    </w:p>
    <w:p w:rsidR="00E37497" w:rsidRDefault="00E37497" w:rsidP="00E37497">
      <w:pPr>
        <w:pStyle w:val="1"/>
        <w:spacing w:after="480"/>
        <w:ind w:left="1840" w:firstLine="0"/>
      </w:pPr>
      <w:r>
        <w:lastRenderedPageBreak/>
        <w:t>Комплекс № 2 вправ для кругового тренування</w:t>
      </w:r>
    </w:p>
    <w:p w:rsidR="00E37497" w:rsidRDefault="00E37497" w:rsidP="00E37497">
      <w:pPr>
        <w:pStyle w:val="1"/>
        <w:numPr>
          <w:ilvl w:val="0"/>
          <w:numId w:val="41"/>
        </w:numPr>
        <w:tabs>
          <w:tab w:val="left" w:pos="1083"/>
        </w:tabs>
        <w:ind w:firstLine="720"/>
        <w:jc w:val="both"/>
      </w:pPr>
      <w:r>
        <w:t>Підскоки двох ногах з підніманням рук вгору під рахунок, І.П. -основна стійка:</w:t>
      </w:r>
    </w:p>
    <w:p w:rsidR="00E37497" w:rsidRDefault="00E37497" w:rsidP="00E37497">
      <w:pPr>
        <w:pStyle w:val="1"/>
        <w:numPr>
          <w:ilvl w:val="0"/>
          <w:numId w:val="42"/>
        </w:numPr>
        <w:tabs>
          <w:tab w:val="left" w:pos="1112"/>
        </w:tabs>
        <w:ind w:firstLine="720"/>
      </w:pPr>
      <w:r>
        <w:t>підскок, ноги убік, руки вгору;</w:t>
      </w:r>
    </w:p>
    <w:p w:rsidR="00E37497" w:rsidRDefault="00E37497" w:rsidP="00E37497">
      <w:pPr>
        <w:pStyle w:val="1"/>
        <w:numPr>
          <w:ilvl w:val="0"/>
          <w:numId w:val="42"/>
        </w:numPr>
        <w:tabs>
          <w:tab w:val="left" w:pos="1141"/>
        </w:tabs>
        <w:ind w:firstLine="720"/>
      </w:pPr>
      <w:r>
        <w:t>підскок в І.П.;</w:t>
      </w:r>
    </w:p>
    <w:p w:rsidR="00E37497" w:rsidRDefault="00E37497" w:rsidP="00E37497">
      <w:pPr>
        <w:pStyle w:val="1"/>
        <w:numPr>
          <w:ilvl w:val="0"/>
          <w:numId w:val="42"/>
        </w:numPr>
        <w:tabs>
          <w:tab w:val="left" w:pos="1136"/>
        </w:tabs>
        <w:ind w:firstLine="720"/>
      </w:pPr>
      <w:proofErr w:type="spellStart"/>
      <w:r>
        <w:t>підстриб</w:t>
      </w:r>
      <w:proofErr w:type="spellEnd"/>
      <w:r>
        <w:t>, руки за голову;</w:t>
      </w:r>
    </w:p>
    <w:p w:rsidR="00E37497" w:rsidRDefault="00E37497" w:rsidP="00E37497">
      <w:pPr>
        <w:pStyle w:val="1"/>
        <w:numPr>
          <w:ilvl w:val="0"/>
          <w:numId w:val="42"/>
        </w:numPr>
        <w:tabs>
          <w:tab w:val="left" w:pos="1141"/>
        </w:tabs>
        <w:ind w:firstLine="720"/>
      </w:pPr>
      <w:r>
        <w:t>підскок у І.П.</w:t>
      </w:r>
    </w:p>
    <w:p w:rsidR="00E37497" w:rsidRDefault="00E37497" w:rsidP="00E37497">
      <w:pPr>
        <w:pStyle w:val="1"/>
        <w:numPr>
          <w:ilvl w:val="0"/>
          <w:numId w:val="41"/>
        </w:numPr>
        <w:tabs>
          <w:tab w:val="left" w:pos="1733"/>
        </w:tabs>
        <w:ind w:firstLine="720"/>
      </w:pPr>
      <w:r>
        <w:t>Стрибок вгору з переходом в упор присівши та упор лежачи під рахунок:</w:t>
      </w:r>
    </w:p>
    <w:p w:rsidR="001E0311" w:rsidRDefault="00E37497" w:rsidP="00E37497">
      <w:pPr>
        <w:pStyle w:val="1"/>
        <w:numPr>
          <w:ilvl w:val="0"/>
          <w:numId w:val="43"/>
        </w:numPr>
        <w:tabs>
          <w:tab w:val="left" w:pos="1112"/>
        </w:tabs>
        <w:ind w:firstLine="720"/>
        <w:jc w:val="both"/>
      </w:pPr>
      <w:r>
        <w:t>прийняти упор присівши;</w:t>
      </w:r>
    </w:p>
    <w:p w:rsidR="00E37497" w:rsidRDefault="00E37497" w:rsidP="00E37497">
      <w:pPr>
        <w:pStyle w:val="1"/>
        <w:numPr>
          <w:ilvl w:val="0"/>
          <w:numId w:val="43"/>
        </w:numPr>
        <w:tabs>
          <w:tab w:val="left" w:pos="1112"/>
        </w:tabs>
        <w:ind w:firstLine="720"/>
        <w:jc w:val="both"/>
      </w:pPr>
      <w:r>
        <w:t>стрибком перейти впритул лежачи;</w:t>
      </w:r>
    </w:p>
    <w:p w:rsidR="00E37497" w:rsidRDefault="00E37497" w:rsidP="00E37497">
      <w:pPr>
        <w:pStyle w:val="1"/>
        <w:numPr>
          <w:ilvl w:val="0"/>
          <w:numId w:val="43"/>
        </w:numPr>
        <w:tabs>
          <w:tab w:val="left" w:pos="1136"/>
        </w:tabs>
        <w:ind w:firstLine="720"/>
        <w:jc w:val="both"/>
      </w:pPr>
      <w:r>
        <w:t>повернуться в упор присівши;</w:t>
      </w:r>
    </w:p>
    <w:p w:rsidR="00E37497" w:rsidRDefault="00E37497" w:rsidP="00E37497">
      <w:pPr>
        <w:pStyle w:val="1"/>
        <w:numPr>
          <w:ilvl w:val="0"/>
          <w:numId w:val="43"/>
        </w:numPr>
        <w:tabs>
          <w:tab w:val="left" w:pos="1141"/>
        </w:tabs>
        <w:ind w:firstLine="720"/>
        <w:jc w:val="both"/>
      </w:pPr>
      <w:r>
        <w:t xml:space="preserve">вистрибнути вгору і </w:t>
      </w:r>
      <w:proofErr w:type="spellStart"/>
      <w:r>
        <w:t>т.д</w:t>
      </w:r>
      <w:proofErr w:type="spellEnd"/>
      <w:r>
        <w:t>.</w:t>
      </w:r>
    </w:p>
    <w:p w:rsidR="00E37497" w:rsidRDefault="00E37497" w:rsidP="001E0311">
      <w:pPr>
        <w:pStyle w:val="1"/>
        <w:numPr>
          <w:ilvl w:val="0"/>
          <w:numId w:val="41"/>
        </w:numPr>
        <w:tabs>
          <w:tab w:val="left" w:pos="1134"/>
        </w:tabs>
        <w:ind w:firstLine="720"/>
        <w:jc w:val="both"/>
      </w:pPr>
      <w:r>
        <w:t>Згинання-розгинання рук в упорі ззаду, спираючись руками на лаву.</w:t>
      </w:r>
    </w:p>
    <w:p w:rsidR="00E37497" w:rsidRDefault="00E37497" w:rsidP="00E37497">
      <w:pPr>
        <w:pStyle w:val="1"/>
        <w:numPr>
          <w:ilvl w:val="0"/>
          <w:numId w:val="41"/>
        </w:numPr>
        <w:tabs>
          <w:tab w:val="left" w:pos="1093"/>
        </w:tabs>
        <w:ind w:firstLine="720"/>
        <w:jc w:val="both"/>
      </w:pPr>
      <w:r>
        <w:t>Піднімання тулуба, лежачи впоперек лави із закріпленими ногами.</w:t>
      </w:r>
    </w:p>
    <w:p w:rsidR="00E37497" w:rsidRDefault="00E37497" w:rsidP="001E0311">
      <w:pPr>
        <w:pStyle w:val="1"/>
        <w:numPr>
          <w:ilvl w:val="0"/>
          <w:numId w:val="41"/>
        </w:numPr>
        <w:tabs>
          <w:tab w:val="left" w:pos="1134"/>
        </w:tabs>
        <w:ind w:firstLine="720"/>
        <w:jc w:val="both"/>
      </w:pPr>
      <w:r>
        <w:t>Стрибок на двох ногах догори, підтягуючи коліна до грудей;</w:t>
      </w:r>
    </w:p>
    <w:p w:rsidR="00E37497" w:rsidRDefault="00E37497" w:rsidP="00E37497">
      <w:pPr>
        <w:pStyle w:val="1"/>
        <w:ind w:firstLine="720"/>
        <w:jc w:val="both"/>
      </w:pPr>
      <w:r>
        <w:t>1-3) підскоки дома;</w:t>
      </w:r>
    </w:p>
    <w:p w:rsidR="00E37497" w:rsidRDefault="00E37497" w:rsidP="00E37497">
      <w:pPr>
        <w:pStyle w:val="1"/>
        <w:numPr>
          <w:ilvl w:val="0"/>
          <w:numId w:val="44"/>
        </w:numPr>
        <w:tabs>
          <w:tab w:val="left" w:pos="1141"/>
        </w:tabs>
        <w:ind w:firstLine="720"/>
        <w:jc w:val="both"/>
      </w:pPr>
      <w:r>
        <w:t>стрибок вгору з підтягуванням колін до грудей.</w:t>
      </w:r>
    </w:p>
    <w:p w:rsidR="00E37497" w:rsidRDefault="00E37497" w:rsidP="001E0311">
      <w:pPr>
        <w:pStyle w:val="1"/>
        <w:numPr>
          <w:ilvl w:val="0"/>
          <w:numId w:val="41"/>
        </w:numPr>
        <w:tabs>
          <w:tab w:val="left" w:pos="1134"/>
        </w:tabs>
        <w:ind w:firstLine="720"/>
        <w:jc w:val="both"/>
      </w:pPr>
      <w:r>
        <w:t>У випаді однією ногою вперед: стрибком зміна ніг.</w:t>
      </w:r>
    </w:p>
    <w:p w:rsidR="00E37497" w:rsidRDefault="00E37497" w:rsidP="00E37497">
      <w:pPr>
        <w:pStyle w:val="1"/>
        <w:numPr>
          <w:ilvl w:val="0"/>
          <w:numId w:val="41"/>
        </w:numPr>
        <w:tabs>
          <w:tab w:val="left" w:pos="1093"/>
        </w:tabs>
        <w:ind w:firstLine="720"/>
        <w:jc w:val="both"/>
      </w:pPr>
      <w:r>
        <w:t>Згинання-розгинання рук в упорі лежачи з поперемінним підніманням однієї ноги назад.</w:t>
      </w:r>
    </w:p>
    <w:p w:rsidR="00E37497" w:rsidRDefault="00E37497" w:rsidP="00E37497">
      <w:pPr>
        <w:pStyle w:val="1"/>
        <w:numPr>
          <w:ilvl w:val="0"/>
          <w:numId w:val="41"/>
        </w:numPr>
        <w:tabs>
          <w:tab w:val="left" w:pos="1093"/>
        </w:tabs>
        <w:ind w:firstLine="720"/>
        <w:jc w:val="both"/>
      </w:pPr>
      <w:r>
        <w:t>Поперемінні вистрибування вгору на одній нозі зі становища</w:t>
      </w:r>
      <w:r>
        <w:br/>
      </w:r>
      <w:proofErr w:type="spellStart"/>
      <w:r>
        <w:t>напівприсіда</w:t>
      </w:r>
      <w:proofErr w:type="spellEnd"/>
      <w:r>
        <w:t>, тулуб у нахилі вперед, торкаючись грудьми стегна, руки вниз;</w:t>
      </w:r>
    </w:p>
    <w:p w:rsidR="001E0311" w:rsidRDefault="00E37497" w:rsidP="001E0311">
      <w:pPr>
        <w:pStyle w:val="1"/>
        <w:numPr>
          <w:ilvl w:val="0"/>
          <w:numId w:val="41"/>
        </w:numPr>
        <w:tabs>
          <w:tab w:val="left" w:pos="1093"/>
        </w:tabs>
        <w:spacing w:after="320" w:line="269" w:lineRule="auto"/>
        <w:ind w:firstLine="709"/>
        <w:jc w:val="both"/>
      </w:pPr>
      <w:r>
        <w:t>Підскоки на місці з поперемінними махами однією ногою вперед їхніми долонями.</w:t>
      </w:r>
    </w:p>
    <w:p w:rsidR="001E0311" w:rsidRDefault="001E0311" w:rsidP="001E0311">
      <w:pPr>
        <w:pStyle w:val="1"/>
        <w:tabs>
          <w:tab w:val="left" w:pos="1093"/>
        </w:tabs>
        <w:spacing w:after="320" w:line="269" w:lineRule="auto"/>
        <w:ind w:firstLine="0"/>
      </w:pPr>
    </w:p>
    <w:p w:rsidR="001E0311" w:rsidRDefault="001E0311" w:rsidP="001E0311">
      <w:pPr>
        <w:pStyle w:val="1"/>
        <w:tabs>
          <w:tab w:val="left" w:pos="1093"/>
        </w:tabs>
        <w:spacing w:after="320" w:line="269" w:lineRule="auto"/>
        <w:ind w:firstLine="0"/>
      </w:pPr>
    </w:p>
    <w:p w:rsidR="001E0311" w:rsidRDefault="001E0311" w:rsidP="001E0311">
      <w:pPr>
        <w:pStyle w:val="1"/>
        <w:tabs>
          <w:tab w:val="left" w:pos="1093"/>
        </w:tabs>
        <w:spacing w:after="320" w:line="269" w:lineRule="auto"/>
        <w:ind w:firstLine="0"/>
      </w:pPr>
    </w:p>
    <w:p w:rsidR="00E37497" w:rsidRDefault="00E37497" w:rsidP="001E0311">
      <w:pPr>
        <w:pStyle w:val="1"/>
        <w:tabs>
          <w:tab w:val="left" w:pos="1093"/>
        </w:tabs>
        <w:spacing w:after="320" w:line="269" w:lineRule="auto"/>
        <w:ind w:firstLine="0"/>
      </w:pPr>
      <w:r>
        <w:lastRenderedPageBreak/>
        <w:t xml:space="preserve">Засоби спеціальної силової фізичної підготовки юних кікбоксерів </w:t>
      </w:r>
      <w:r w:rsidR="001E0311">
        <w:t>.</w:t>
      </w:r>
    </w:p>
    <w:tbl>
      <w:tblPr>
        <w:tblOverlap w:val="never"/>
        <w:tblW w:w="0" w:type="auto"/>
        <w:jc w:val="center"/>
        <w:tblLayout w:type="fixed"/>
        <w:tblCellMar>
          <w:left w:w="10" w:type="dxa"/>
          <w:right w:w="10" w:type="dxa"/>
        </w:tblCellMar>
        <w:tblLook w:val="0000" w:firstRow="0" w:lastRow="0" w:firstColumn="0" w:lastColumn="0" w:noHBand="0" w:noVBand="0"/>
      </w:tblPr>
      <w:tblGrid>
        <w:gridCol w:w="830"/>
        <w:gridCol w:w="8755"/>
      </w:tblGrid>
      <w:tr w:rsidR="00E37497" w:rsidTr="00D255C4">
        <w:trPr>
          <w:trHeight w:hRule="exact" w:val="734"/>
          <w:jc w:val="center"/>
        </w:trPr>
        <w:tc>
          <w:tcPr>
            <w:tcW w:w="830" w:type="dxa"/>
            <w:tcBorders>
              <w:top w:val="single" w:sz="4" w:space="0" w:color="auto"/>
              <w:left w:val="single" w:sz="4" w:space="0" w:color="auto"/>
            </w:tcBorders>
            <w:shd w:val="clear" w:color="auto" w:fill="auto"/>
            <w:vAlign w:val="bottom"/>
          </w:tcPr>
          <w:p w:rsidR="00E37497" w:rsidRDefault="00E37497" w:rsidP="00D255C4">
            <w:pPr>
              <w:pStyle w:val="ad"/>
              <w:spacing w:line="264" w:lineRule="auto"/>
              <w:ind w:firstLine="0"/>
            </w:pPr>
            <w:r w:rsidRPr="001E0311">
              <w:rPr>
                <w:lang w:eastAsia="uk-UA" w:bidi="uk-UA"/>
              </w:rPr>
              <w:t>№</w:t>
            </w:r>
            <w:r>
              <w:rPr>
                <w:shd w:val="clear" w:color="auto" w:fill="80FFFF"/>
                <w:lang w:eastAsia="uk-UA" w:bidi="uk-UA"/>
              </w:rPr>
              <w:br/>
            </w:r>
            <w:r>
              <w:rPr>
                <w:lang w:eastAsia="uk-UA" w:bidi="uk-UA"/>
              </w:rPr>
              <w:t>п/п</w:t>
            </w:r>
          </w:p>
        </w:tc>
        <w:tc>
          <w:tcPr>
            <w:tcW w:w="8755" w:type="dxa"/>
            <w:tcBorders>
              <w:top w:val="single" w:sz="4" w:space="0" w:color="auto"/>
              <w:left w:val="single" w:sz="4" w:space="0" w:color="auto"/>
              <w:right w:val="single" w:sz="4" w:space="0" w:color="auto"/>
            </w:tcBorders>
            <w:shd w:val="clear" w:color="auto" w:fill="auto"/>
          </w:tcPr>
          <w:p w:rsidR="00E37497" w:rsidRDefault="00E37497" w:rsidP="00D255C4">
            <w:pPr>
              <w:pStyle w:val="ad"/>
              <w:spacing w:line="240" w:lineRule="auto"/>
              <w:ind w:firstLine="0"/>
              <w:jc w:val="center"/>
            </w:pPr>
            <w:r>
              <w:t>Засоби</w:t>
            </w:r>
          </w:p>
        </w:tc>
      </w:tr>
      <w:tr w:rsidR="00E37497" w:rsidTr="00D255C4">
        <w:trPr>
          <w:trHeight w:hRule="exact" w:val="5770"/>
          <w:jc w:val="center"/>
        </w:trPr>
        <w:tc>
          <w:tcPr>
            <w:tcW w:w="830" w:type="dxa"/>
            <w:tcBorders>
              <w:top w:val="single" w:sz="4" w:space="0" w:color="auto"/>
              <w:left w:val="single" w:sz="4" w:space="0" w:color="auto"/>
            </w:tcBorders>
            <w:shd w:val="clear" w:color="auto" w:fill="auto"/>
          </w:tcPr>
          <w:p w:rsidR="00E37497" w:rsidRDefault="00E37497" w:rsidP="00D255C4">
            <w:pPr>
              <w:pStyle w:val="ad"/>
              <w:spacing w:before="100" w:line="240" w:lineRule="auto"/>
              <w:ind w:firstLine="0"/>
            </w:pPr>
            <w:r>
              <w:rPr>
                <w:lang w:eastAsia="uk-UA" w:bidi="uk-UA"/>
              </w:rPr>
              <w:t>1</w:t>
            </w:r>
          </w:p>
        </w:tc>
        <w:tc>
          <w:tcPr>
            <w:tcW w:w="8755" w:type="dxa"/>
            <w:tcBorders>
              <w:top w:val="single" w:sz="4" w:space="0" w:color="auto"/>
              <w:left w:val="single" w:sz="4" w:space="0" w:color="auto"/>
              <w:right w:val="single" w:sz="4" w:space="0" w:color="auto"/>
            </w:tcBorders>
            <w:shd w:val="clear" w:color="auto" w:fill="auto"/>
            <w:vAlign w:val="bottom"/>
          </w:tcPr>
          <w:p w:rsidR="00E37497" w:rsidRDefault="00E37497" w:rsidP="00D255C4">
            <w:pPr>
              <w:pStyle w:val="ad"/>
              <w:spacing w:line="269" w:lineRule="auto"/>
              <w:ind w:firstLine="0"/>
              <w:jc w:val="both"/>
            </w:pPr>
            <w:r>
              <w:rPr>
                <w:lang w:eastAsia="uk-UA" w:bidi="uk-UA"/>
              </w:rPr>
              <w:t xml:space="preserve">1) Жим лежачи на горизонтальній лаві; 2) Відведення рук з гантелями в сторони </w:t>
            </w:r>
            <w:proofErr w:type="spellStart"/>
            <w:r>
              <w:rPr>
                <w:lang w:eastAsia="uk-UA" w:bidi="uk-UA"/>
              </w:rPr>
              <w:t>і.п</w:t>
            </w:r>
            <w:proofErr w:type="spellEnd"/>
            <w:r>
              <w:rPr>
                <w:lang w:eastAsia="uk-UA" w:bidi="uk-UA"/>
              </w:rPr>
              <w:t xml:space="preserve">. нахил уперед у </w:t>
            </w:r>
            <w:proofErr w:type="spellStart"/>
            <w:r>
              <w:rPr>
                <w:lang w:eastAsia="uk-UA" w:bidi="uk-UA"/>
              </w:rPr>
              <w:t>стійці</w:t>
            </w:r>
            <w:proofErr w:type="spellEnd"/>
            <w:r>
              <w:rPr>
                <w:lang w:eastAsia="uk-UA" w:bidi="uk-UA"/>
              </w:rPr>
              <w:t xml:space="preserve"> ноги нарізно; 3) Підтягування на перекладині до грудей; 4) Взяття штанги (гриф) на груди з</w:t>
            </w:r>
            <w:r>
              <w:br/>
              <w:t>положення стоячи, штанга в опущених руках; 5) Згинання розгинання рук в упорі на брусах; 6) Підйом прямих ніг у положенні лежачи на горизонтальній лаві; 7) Нахили (</w:t>
            </w:r>
            <w:proofErr w:type="spellStart"/>
            <w:r>
              <w:t>різноіменні</w:t>
            </w:r>
            <w:proofErr w:type="spellEnd"/>
            <w:r>
              <w:t xml:space="preserve">) тулуба збоку зі </w:t>
            </w:r>
            <w:proofErr w:type="spellStart"/>
            <w:r>
              <w:t>стійки</w:t>
            </w:r>
            <w:proofErr w:type="spellEnd"/>
            <w:r>
              <w:t xml:space="preserve">, з обтяженням у випрямленій вгору руці; 8) Присідання зі штангою на плечах; 9) Розведення рук у сторони </w:t>
            </w:r>
            <w:proofErr w:type="spellStart"/>
            <w:r>
              <w:t>сгантелями</w:t>
            </w:r>
            <w:proofErr w:type="spellEnd"/>
            <w:r>
              <w:t xml:space="preserve"> в </w:t>
            </w:r>
            <w:proofErr w:type="spellStart"/>
            <w:r>
              <w:t>в.п</w:t>
            </w:r>
            <w:proofErr w:type="spellEnd"/>
            <w:r>
              <w:t xml:space="preserve">. лежачи на горизонтальній лаві; 10) У положенні лежачи на горизонтальній лаві відведення штанги за голову; 11) У положенні сидячи обтяження на колінах, підйом стоп на шкарпетки; 12) Лежачи головою вниз на лаві під кутом 45 градусів підйом тулуба вперед з обтяженням за головою; 13) Нахили у бік </w:t>
            </w:r>
            <w:proofErr w:type="spellStart"/>
            <w:r>
              <w:t>і.п</w:t>
            </w:r>
            <w:proofErr w:type="spellEnd"/>
            <w:r>
              <w:t xml:space="preserve">. </w:t>
            </w:r>
            <w:proofErr w:type="spellStart"/>
            <w:r>
              <w:t>стійканоги</w:t>
            </w:r>
            <w:proofErr w:type="spellEnd"/>
            <w:r>
              <w:t xml:space="preserve"> нарізно вузька. 14) Згинання розгинання рук в упорі лежачи, кисті рук на пальцях. 15) Вправи на тренажері. Сидячи рух руками заголовок. 16) Підйом колін до кута 90 градусів з вису на турніку</w:t>
            </w:r>
          </w:p>
        </w:tc>
      </w:tr>
      <w:tr w:rsidR="00E37497" w:rsidTr="00D255C4">
        <w:trPr>
          <w:trHeight w:hRule="exact" w:val="6139"/>
          <w:jc w:val="center"/>
        </w:trPr>
        <w:tc>
          <w:tcPr>
            <w:tcW w:w="830" w:type="dxa"/>
            <w:tcBorders>
              <w:top w:val="single" w:sz="4" w:space="0" w:color="auto"/>
              <w:left w:val="single" w:sz="4" w:space="0" w:color="auto"/>
              <w:bottom w:val="single" w:sz="4" w:space="0" w:color="auto"/>
            </w:tcBorders>
            <w:shd w:val="clear" w:color="auto" w:fill="auto"/>
          </w:tcPr>
          <w:p w:rsidR="00E37497" w:rsidRDefault="00E37497" w:rsidP="00D255C4">
            <w:pPr>
              <w:pStyle w:val="ad"/>
              <w:spacing w:line="240" w:lineRule="auto"/>
              <w:ind w:firstLine="0"/>
            </w:pPr>
            <w:r>
              <w:rPr>
                <w:lang w:eastAsia="uk-UA" w:bidi="uk-UA"/>
              </w:rPr>
              <w:t>2</w:t>
            </w:r>
          </w:p>
        </w:tc>
        <w:tc>
          <w:tcPr>
            <w:tcW w:w="8755" w:type="dxa"/>
            <w:tcBorders>
              <w:top w:val="single" w:sz="4" w:space="0" w:color="auto"/>
              <w:left w:val="single" w:sz="4" w:space="0" w:color="auto"/>
              <w:bottom w:val="single" w:sz="4" w:space="0" w:color="auto"/>
              <w:right w:val="single" w:sz="4" w:space="0" w:color="auto"/>
            </w:tcBorders>
            <w:shd w:val="clear" w:color="auto" w:fill="auto"/>
          </w:tcPr>
          <w:p w:rsidR="00E37497" w:rsidRDefault="00E37497" w:rsidP="00D255C4">
            <w:pPr>
              <w:pStyle w:val="ad"/>
              <w:tabs>
                <w:tab w:val="left" w:pos="1877"/>
                <w:tab w:val="left" w:pos="4142"/>
                <w:tab w:val="left" w:pos="4958"/>
                <w:tab w:val="left" w:pos="6984"/>
              </w:tabs>
              <w:spacing w:line="269" w:lineRule="auto"/>
              <w:ind w:firstLine="0"/>
              <w:jc w:val="both"/>
            </w:pPr>
            <w:r>
              <w:t>1) Лежачи головою вгору (на лаві, розташованої під кутом 45 градусів) підйом тулуба вперед з обтяженням за головою. 2)</w:t>
            </w:r>
            <w:r>
              <w:br/>
              <w:t>Забігання</w:t>
            </w:r>
            <w:r>
              <w:tab/>
              <w:t>вліво-вправо</w:t>
            </w:r>
            <w:r>
              <w:tab/>
              <w:t>в</w:t>
            </w:r>
            <w:r>
              <w:tab/>
              <w:t>становищі</w:t>
            </w:r>
            <w:r>
              <w:tab/>
              <w:t>«</w:t>
            </w:r>
            <w:proofErr w:type="spellStart"/>
            <w:r>
              <w:t>борцовський</w:t>
            </w:r>
            <w:proofErr w:type="spellEnd"/>
          </w:p>
          <w:p w:rsidR="00E37497" w:rsidRDefault="00E37497" w:rsidP="00D255C4">
            <w:pPr>
              <w:pStyle w:val="ad"/>
              <w:spacing w:line="269" w:lineRule="auto"/>
              <w:ind w:firstLine="0"/>
              <w:jc w:val="both"/>
            </w:pPr>
            <w:r>
              <w:t xml:space="preserve">міст».3) Вправа №1 першого модуля. 4) Вправа на тренажері: зведення і розведення зігнутих рук, передпліччя розташовані вертикально 5) Підтягування на перекладині вузьким хватом. 6) Вистави стоячи, підйом </w:t>
            </w:r>
            <w:proofErr w:type="spellStart"/>
            <w:r>
              <w:t>грифа</w:t>
            </w:r>
            <w:proofErr w:type="spellEnd"/>
            <w:r>
              <w:t xml:space="preserve"> штанги до підборіддя, вузький хват.7) Вправа №5 першого модуля. 8) Вправа №7 першого</w:t>
            </w:r>
            <w:r>
              <w:br/>
              <w:t xml:space="preserve">модуля.9) У положенні стоячи, тримаючи штангу внизу у випрямлених руках, хватом знизу, піднімати і опускати кисті рук. 10) Вправа №8 першого модуля.11) З положення стоячи нахил вперед зі </w:t>
            </w:r>
            <w:proofErr w:type="spellStart"/>
            <w:r>
              <w:t>штангой</w:t>
            </w:r>
            <w:proofErr w:type="spellEnd"/>
            <w:r>
              <w:t xml:space="preserve"> на плечах. 12) Лежачи спиною на похилій лаві, руки за головою, що знаходиться внизу, нахили тулуба вперед з одночасними поворотами в сторони. 13) Вправа №8 першого модуля. 14) </w:t>
            </w:r>
            <w:proofErr w:type="spellStart"/>
            <w:r>
              <w:t>Сидяна</w:t>
            </w:r>
            <w:proofErr w:type="spellEnd"/>
            <w:r>
              <w:t xml:space="preserve"> тумбі, штанга на колінах, підйом стоп на носки.15) Вправа №8 першого модуля. 16) Вправа №12 першого модуля.</w:t>
            </w:r>
          </w:p>
        </w:tc>
      </w:tr>
    </w:tbl>
    <w:p w:rsidR="00E37497" w:rsidRDefault="00E37497" w:rsidP="00E37497">
      <w:pPr>
        <w:sectPr w:rsidR="00E37497" w:rsidSect="00522BD9">
          <w:headerReference w:type="even" r:id="rId21"/>
          <w:headerReference w:type="default" r:id="rId22"/>
          <w:footerReference w:type="even" r:id="rId23"/>
          <w:footerReference w:type="default" r:id="rId24"/>
          <w:pgSz w:w="11900" w:h="16840"/>
          <w:pgMar w:top="1134" w:right="851" w:bottom="1134" w:left="1701" w:header="397" w:footer="3" w:gutter="0"/>
          <w:cols w:space="720"/>
          <w:noEndnote/>
          <w:docGrid w:linePitch="360"/>
        </w:sect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830"/>
        <w:gridCol w:w="8755"/>
      </w:tblGrid>
      <w:tr w:rsidR="00E37497" w:rsidTr="00D255C4">
        <w:trPr>
          <w:trHeight w:hRule="exact" w:val="5414"/>
          <w:jc w:val="center"/>
        </w:trPr>
        <w:tc>
          <w:tcPr>
            <w:tcW w:w="830" w:type="dxa"/>
            <w:tcBorders>
              <w:top w:val="single" w:sz="4" w:space="0" w:color="auto"/>
              <w:left w:val="single" w:sz="4" w:space="0" w:color="auto"/>
            </w:tcBorders>
            <w:shd w:val="clear" w:color="auto" w:fill="auto"/>
          </w:tcPr>
          <w:p w:rsidR="00E37497" w:rsidRDefault="00E37497" w:rsidP="00D255C4">
            <w:pPr>
              <w:pStyle w:val="ad"/>
              <w:spacing w:line="240" w:lineRule="auto"/>
              <w:ind w:firstLine="0"/>
            </w:pPr>
            <w:r>
              <w:rPr>
                <w:lang w:eastAsia="uk-UA" w:bidi="uk-UA"/>
              </w:rPr>
              <w:lastRenderedPageBreak/>
              <w:t>3</w:t>
            </w:r>
          </w:p>
        </w:tc>
        <w:tc>
          <w:tcPr>
            <w:tcW w:w="8755" w:type="dxa"/>
            <w:tcBorders>
              <w:top w:val="single" w:sz="4" w:space="0" w:color="auto"/>
              <w:left w:val="single" w:sz="4" w:space="0" w:color="auto"/>
              <w:right w:val="single" w:sz="4" w:space="0" w:color="auto"/>
            </w:tcBorders>
            <w:shd w:val="clear" w:color="auto" w:fill="auto"/>
          </w:tcPr>
          <w:p w:rsidR="00E37497" w:rsidRDefault="00E37497" w:rsidP="00D255C4">
            <w:pPr>
              <w:pStyle w:val="ad"/>
              <w:tabs>
                <w:tab w:val="left" w:pos="1670"/>
                <w:tab w:val="left" w:pos="2957"/>
                <w:tab w:val="left" w:pos="3864"/>
                <w:tab w:val="left" w:pos="6811"/>
                <w:tab w:val="left" w:pos="7579"/>
              </w:tabs>
              <w:spacing w:line="269" w:lineRule="auto"/>
              <w:ind w:firstLine="0"/>
              <w:jc w:val="both"/>
            </w:pPr>
            <w:r>
              <w:t>1) Вправа №2 другого модуля. 2) Вправа №1 першого модуля. 3) Відведення прямих рук убік (з обтяженням) викладу</w:t>
            </w:r>
            <w:r>
              <w:tab/>
              <w:t>«стійка</w:t>
            </w:r>
            <w:r>
              <w:tab/>
              <w:t>ноги</w:t>
            </w:r>
            <w:r>
              <w:tab/>
              <w:t>нарізно ».4) Вправа</w:t>
            </w:r>
            <w:r>
              <w:tab/>
              <w:t>№4</w:t>
            </w:r>
            <w:r>
              <w:tab/>
              <w:t>першого</w:t>
            </w:r>
          </w:p>
          <w:p w:rsidR="00E37497" w:rsidRDefault="00E37497" w:rsidP="00D255C4">
            <w:pPr>
              <w:pStyle w:val="ad"/>
              <w:spacing w:line="269" w:lineRule="auto"/>
              <w:ind w:firstLine="0"/>
              <w:jc w:val="both"/>
            </w:pPr>
            <w:r>
              <w:t>модуля.5) Вправа №5 першого модуля. 6) Підйоми тулуба з</w:t>
            </w:r>
            <w:r>
              <w:br/>
              <w:t>лежачи на похилій дошці, голова внизу. 7) Лежачи на боці на</w:t>
            </w:r>
            <w:r>
              <w:br/>
              <w:t xml:space="preserve">похилій лаві, голова вгорі, руки закріплені, підйоми прямих ніг вгору. 8) Сидячи, тримаючи штангу хватом зверху, робити рухи пензлями вгору-вниз. 9) Вправа на тренажері: </w:t>
            </w:r>
            <w:proofErr w:type="spellStart"/>
            <w:r>
              <w:t>жимвантаж</w:t>
            </w:r>
            <w:proofErr w:type="spellEnd"/>
            <w:r>
              <w:t xml:space="preserve"> ногами. 10) Лежачи на лаві, розташованій під кутом, </w:t>
            </w:r>
            <w:proofErr w:type="spellStart"/>
            <w:r>
              <w:t>головав</w:t>
            </w:r>
            <w:proofErr w:type="spellEnd"/>
            <w:r>
              <w:t xml:space="preserve"> зверху, відведення рук зі штангою за голову. 11) Нахили зі штангою в руках з лави. Стоячи на одній нозі, друга зігнута, обтяження в руках, підйоми на носок опорної ноги. 12) Вправа №12 другого модуля. 13) Вправа №7 другого модуля. 14) Вправа №3</w:t>
            </w:r>
            <w:r>
              <w:br/>
              <w:t>першого модуля. 15) Вправа №14 першого модуля.</w:t>
            </w:r>
          </w:p>
        </w:tc>
      </w:tr>
      <w:tr w:rsidR="00E37497" w:rsidTr="00D255C4">
        <w:trPr>
          <w:trHeight w:hRule="exact" w:val="5050"/>
          <w:jc w:val="center"/>
        </w:trPr>
        <w:tc>
          <w:tcPr>
            <w:tcW w:w="830" w:type="dxa"/>
            <w:tcBorders>
              <w:top w:val="single" w:sz="4" w:space="0" w:color="auto"/>
              <w:left w:val="single" w:sz="4" w:space="0" w:color="auto"/>
            </w:tcBorders>
            <w:shd w:val="clear" w:color="auto" w:fill="auto"/>
          </w:tcPr>
          <w:p w:rsidR="00E37497" w:rsidRDefault="00E37497" w:rsidP="00D255C4">
            <w:pPr>
              <w:pStyle w:val="ad"/>
              <w:spacing w:line="240" w:lineRule="auto"/>
              <w:ind w:firstLine="0"/>
            </w:pPr>
            <w:r>
              <w:rPr>
                <w:lang w:eastAsia="uk-UA" w:bidi="uk-UA"/>
              </w:rPr>
              <w:t>4</w:t>
            </w:r>
          </w:p>
        </w:tc>
        <w:tc>
          <w:tcPr>
            <w:tcW w:w="8755" w:type="dxa"/>
            <w:tcBorders>
              <w:top w:val="single" w:sz="4" w:space="0" w:color="auto"/>
              <w:left w:val="single" w:sz="4" w:space="0" w:color="auto"/>
              <w:right w:val="single" w:sz="4" w:space="0" w:color="auto"/>
            </w:tcBorders>
            <w:shd w:val="clear" w:color="auto" w:fill="auto"/>
          </w:tcPr>
          <w:p w:rsidR="00E37497" w:rsidRDefault="00E37497" w:rsidP="00D255C4">
            <w:pPr>
              <w:pStyle w:val="ad"/>
              <w:spacing w:line="269" w:lineRule="auto"/>
              <w:ind w:firstLine="0"/>
              <w:jc w:val="both"/>
            </w:pPr>
            <w:r>
              <w:t xml:space="preserve">1) У положенні сидячи, трохи нахилившись вперед, підборіддя </w:t>
            </w:r>
            <w:proofErr w:type="spellStart"/>
            <w:r>
              <w:t>нагруди</w:t>
            </w:r>
            <w:proofErr w:type="spellEnd"/>
            <w:r>
              <w:t>, підйом голови з вантажем, підвішеним на шлейці. 2) Вправа №1 першого модуля. 3) Вправа №3 першого модуля. 4) Вправа №1 другого модуля. 5) Вправа №7 першого модуля.</w:t>
            </w:r>
          </w:p>
          <w:p w:rsidR="00E37497" w:rsidRDefault="00E37497" w:rsidP="00D255C4">
            <w:pPr>
              <w:pStyle w:val="ad"/>
              <w:spacing w:line="269" w:lineRule="auto"/>
              <w:ind w:firstLine="0"/>
              <w:jc w:val="both"/>
            </w:pPr>
            <w:r>
              <w:t xml:space="preserve">6) Вправа №9 першого модуля. 7) Намотування шнура </w:t>
            </w:r>
            <w:proofErr w:type="spellStart"/>
            <w:r>
              <w:t>сотягощенням</w:t>
            </w:r>
            <w:proofErr w:type="spellEnd"/>
            <w:r>
              <w:t xml:space="preserve"> на вал, руки прямі. 8) Вправа №8 першого модуля.</w:t>
            </w:r>
          </w:p>
          <w:p w:rsidR="00E37497" w:rsidRDefault="00E37497" w:rsidP="00D255C4">
            <w:pPr>
              <w:pStyle w:val="ad"/>
              <w:spacing w:line="269" w:lineRule="auto"/>
              <w:ind w:firstLine="0"/>
              <w:jc w:val="both"/>
            </w:pPr>
            <w:r>
              <w:t>9) Розведення рук з обтяженням із положення лежачи на горизонтальній лаві, руки вгорі прямі. 10) Вправа №10 третього модуля. 11) Вправа №2 другого модуля. 12) Вижимання штанги зі становища: стійка ноги нарізно широка, штанга на плечах.13) Вправа №14 третього модуля. 14) Вправа №5 першого модуля. 15) Вправа №12 першого модуля. 16) Вправа №16 першого модуля.</w:t>
            </w:r>
          </w:p>
        </w:tc>
      </w:tr>
      <w:tr w:rsidR="00E37497" w:rsidTr="00D255C4">
        <w:trPr>
          <w:trHeight w:hRule="exact" w:val="3619"/>
          <w:jc w:val="center"/>
        </w:trPr>
        <w:tc>
          <w:tcPr>
            <w:tcW w:w="830" w:type="dxa"/>
            <w:tcBorders>
              <w:top w:val="single" w:sz="4" w:space="0" w:color="auto"/>
              <w:left w:val="single" w:sz="4" w:space="0" w:color="auto"/>
              <w:bottom w:val="single" w:sz="4" w:space="0" w:color="auto"/>
            </w:tcBorders>
            <w:shd w:val="clear" w:color="auto" w:fill="auto"/>
          </w:tcPr>
          <w:p w:rsidR="00E37497" w:rsidRDefault="00E37497" w:rsidP="00D255C4">
            <w:pPr>
              <w:pStyle w:val="ad"/>
              <w:spacing w:line="240" w:lineRule="auto"/>
              <w:ind w:firstLine="0"/>
            </w:pPr>
            <w:r>
              <w:rPr>
                <w:lang w:eastAsia="uk-UA" w:bidi="uk-UA"/>
              </w:rPr>
              <w:t>5</w:t>
            </w:r>
          </w:p>
        </w:tc>
        <w:tc>
          <w:tcPr>
            <w:tcW w:w="8755" w:type="dxa"/>
            <w:tcBorders>
              <w:top w:val="single" w:sz="4" w:space="0" w:color="auto"/>
              <w:left w:val="single" w:sz="4" w:space="0" w:color="auto"/>
              <w:bottom w:val="single" w:sz="4" w:space="0" w:color="auto"/>
              <w:right w:val="single" w:sz="4" w:space="0" w:color="auto"/>
            </w:tcBorders>
            <w:shd w:val="clear" w:color="auto" w:fill="auto"/>
            <w:vAlign w:val="bottom"/>
          </w:tcPr>
          <w:p w:rsidR="00E37497" w:rsidRDefault="00E37497" w:rsidP="00D255C4">
            <w:pPr>
              <w:pStyle w:val="ad"/>
              <w:spacing w:line="269" w:lineRule="auto"/>
              <w:ind w:firstLine="0"/>
              <w:jc w:val="both"/>
            </w:pPr>
            <w:r>
              <w:t xml:space="preserve">1) Вправа №3 першого модуля. 2) Імітація ударів руками </w:t>
            </w:r>
            <w:proofErr w:type="spellStart"/>
            <w:r>
              <w:t>сутяжелітелями</w:t>
            </w:r>
            <w:proofErr w:type="spellEnd"/>
            <w:r>
              <w:t xml:space="preserve">. 3) Швидка зміна з положення упор присіву - </w:t>
            </w:r>
            <w:proofErr w:type="spellStart"/>
            <w:r>
              <w:t>упорлежачи</w:t>
            </w:r>
            <w:proofErr w:type="spellEnd"/>
            <w:r>
              <w:t xml:space="preserve">. 4) Вправа №9 третього модуля. 5) Вправа №5 першого модуля. 6) Імітація ударів ногами з </w:t>
            </w:r>
            <w:proofErr w:type="spellStart"/>
            <w:r>
              <w:t>обтяжувачем</w:t>
            </w:r>
            <w:proofErr w:type="spellEnd"/>
            <w:r>
              <w:t xml:space="preserve">. 7) Вправа №7 четвертого модуля. 8) Згинання розгинання рук в упорі лежачи. 9) Утримання </w:t>
            </w:r>
            <w:proofErr w:type="spellStart"/>
            <w:r>
              <w:t>грифа</w:t>
            </w:r>
            <w:proofErr w:type="spellEnd"/>
            <w:r>
              <w:t xml:space="preserve"> штанги перед собою на прямих руках з наступним виштовхуванням штанги від грудей вперед на якийсь час. 10) У положенні стійка ноги нарізно, руки з обтяженням внизу, підйом рук вгору. 11) Вистрибування з низького присіду. 12) Вправа №1 першого модуля. 13) Вправа №3 першого модуля</w:t>
            </w:r>
          </w:p>
        </w:tc>
      </w:tr>
    </w:tbl>
    <w:p w:rsidR="00E37497" w:rsidRDefault="00E37497" w:rsidP="00E37497">
      <w:pPr>
        <w:sectPr w:rsidR="00E37497" w:rsidSect="001E0311">
          <w:pgSz w:w="11900" w:h="16840"/>
          <w:pgMar w:top="1134" w:right="851" w:bottom="1134" w:left="1701" w:header="0" w:footer="3" w:gutter="0"/>
          <w:cols w:space="720"/>
          <w:noEndnote/>
          <w:docGrid w:linePitch="360"/>
        </w:sectPr>
      </w:pPr>
    </w:p>
    <w:p w:rsidR="00E37497" w:rsidRDefault="00E37497" w:rsidP="00E37497">
      <w:pPr>
        <w:spacing w:line="1" w:lineRule="exact"/>
      </w:pPr>
      <w:r>
        <w:rPr>
          <w:noProof/>
          <w:lang w:eastAsia="ru-RU"/>
        </w:rPr>
        <w:lastRenderedPageBreak/>
        <w:drawing>
          <wp:anchor distT="0" distB="268605" distL="789305" distR="0" simplePos="0" relativeHeight="251665408" behindDoc="0" locked="0" layoutInCell="1" allowOverlap="1">
            <wp:simplePos x="0" y="0"/>
            <wp:positionH relativeFrom="page">
              <wp:posOffset>2297430</wp:posOffset>
            </wp:positionH>
            <wp:positionV relativeFrom="paragraph">
              <wp:posOffset>0</wp:posOffset>
            </wp:positionV>
            <wp:extent cx="3462655" cy="1438910"/>
            <wp:effectExtent l="0" t="0" r="0" b="0"/>
            <wp:wrapTopAndBottom/>
            <wp:docPr id="46" name="Shape 46"/>
            <wp:cNvGraphicFramePr/>
            <a:graphic xmlns:a="http://schemas.openxmlformats.org/drawingml/2006/main">
              <a:graphicData uri="http://schemas.openxmlformats.org/drawingml/2006/picture">
                <pic:pic xmlns:pic="http://schemas.openxmlformats.org/drawingml/2006/picture">
                  <pic:nvPicPr>
                    <pic:cNvPr id="47" name="Picture box 47"/>
                    <pic:cNvPicPr/>
                  </pic:nvPicPr>
                  <pic:blipFill>
                    <a:blip r:embed="rId25" cstate="print"/>
                    <a:stretch/>
                  </pic:blipFill>
                  <pic:spPr>
                    <a:xfrm>
                      <a:off x="0" y="0"/>
                      <a:ext cx="3462655" cy="1438910"/>
                    </a:xfrm>
                    <a:prstGeom prst="rect">
                      <a:avLst/>
                    </a:prstGeom>
                  </pic:spPr>
                </pic:pic>
              </a:graphicData>
            </a:graphic>
          </wp:anchor>
        </w:drawing>
      </w:r>
      <w:r w:rsidR="00F55FF3">
        <w:pict>
          <v:shape id="_x0000_s1028" type="#_x0000_t202" style="position:absolute;margin-left:118.75pt;margin-top:115.9pt;width:303.35pt;height:17.5pt;z-index:251667456;mso-wrap-distance-left:0;mso-wrap-distance-right:0;mso-position-horizontal-relative:page;mso-position-vertical-relative:text" filled="f" stroked="f">
            <v:textbox inset="0,0,0,0">
              <w:txbxContent>
                <w:p w:rsidR="00E37497" w:rsidRDefault="00E03BB4" w:rsidP="00E37497">
                  <w:pPr>
                    <w:pStyle w:val="af"/>
                    <w:spacing w:line="240" w:lineRule="auto"/>
                  </w:pPr>
                  <w:r>
                    <w:t>Мал. 1</w:t>
                  </w:r>
                  <w:r w:rsidR="00E37497">
                    <w:t>. Імітація ударів рукою та ногою з</w:t>
                  </w:r>
                </w:p>
              </w:txbxContent>
            </v:textbox>
            <w10:wrap anchorx="page"/>
          </v:shape>
        </w:pict>
      </w:r>
      <w:r w:rsidR="00F55FF3">
        <w:pict>
          <v:shape id="_x0000_s1029" type="#_x0000_t202" style="position:absolute;margin-left:446.6pt;margin-top:115.9pt;width:104.15pt;height:17.05pt;z-index:-251648000;mso-wrap-distance-left:0;mso-wrap-distance-top:115.9pt;mso-wrap-distance-right:0;mso-wrap-distance-bottom:1.5pt;mso-position-horizontal-relative:page;mso-position-vertical-relative:text" filled="f" stroked="f">
            <v:textbox inset="0,0,0,0">
              <w:txbxContent>
                <w:p w:rsidR="00E37497" w:rsidRDefault="00E37497" w:rsidP="00E37497">
                  <w:pPr>
                    <w:pStyle w:val="1"/>
                    <w:spacing w:line="240" w:lineRule="auto"/>
                    <w:ind w:firstLine="0"/>
                  </w:pPr>
                  <w:r>
                    <w:t>додатковим</w:t>
                  </w:r>
                </w:p>
              </w:txbxContent>
            </v:textbox>
            <w10:wrap type="topAndBottom" anchorx="page"/>
          </v:shape>
        </w:pict>
      </w:r>
    </w:p>
    <w:p w:rsidR="00E37497" w:rsidRDefault="00E37497" w:rsidP="00E37497">
      <w:pPr>
        <w:pStyle w:val="1"/>
        <w:spacing w:line="240" w:lineRule="auto"/>
        <w:ind w:firstLine="0"/>
      </w:pPr>
      <w:r>
        <w:t>обтяженням</w:t>
      </w:r>
    </w:p>
    <w:p w:rsidR="00E37497" w:rsidRDefault="00E37497" w:rsidP="00E37497">
      <w:pPr>
        <w:spacing w:line="1" w:lineRule="exact"/>
        <w:sectPr w:rsidR="00E37497" w:rsidSect="001E0311">
          <w:headerReference w:type="even" r:id="rId26"/>
          <w:headerReference w:type="default" r:id="rId27"/>
          <w:footerReference w:type="even" r:id="rId28"/>
          <w:footerReference w:type="default" r:id="rId29"/>
          <w:pgSz w:w="11900" w:h="16840"/>
          <w:pgMar w:top="1134" w:right="851" w:bottom="1134" w:left="1701" w:header="0" w:footer="3" w:gutter="0"/>
          <w:cols w:space="720"/>
          <w:noEndnote/>
          <w:docGrid w:linePitch="360"/>
        </w:sectPr>
      </w:pPr>
      <w:r>
        <w:rPr>
          <w:noProof/>
          <w:lang w:eastAsia="ru-RU"/>
        </w:rPr>
        <w:drawing>
          <wp:anchor distT="317500" distB="0" distL="0" distR="0" simplePos="0" relativeHeight="251666432" behindDoc="0" locked="0" layoutInCell="1" allowOverlap="1">
            <wp:simplePos x="0" y="0"/>
            <wp:positionH relativeFrom="page">
              <wp:posOffset>3465195</wp:posOffset>
            </wp:positionH>
            <wp:positionV relativeFrom="paragraph">
              <wp:posOffset>317500</wp:posOffset>
            </wp:positionV>
            <wp:extent cx="1127760" cy="1852930"/>
            <wp:effectExtent l="0" t="0" r="0" b="0"/>
            <wp:wrapTopAndBottom/>
            <wp:docPr id="60" name="Shape 60"/>
            <wp:cNvGraphicFramePr/>
            <a:graphic xmlns:a="http://schemas.openxmlformats.org/drawingml/2006/main">
              <a:graphicData uri="http://schemas.openxmlformats.org/drawingml/2006/picture">
                <pic:pic xmlns:pic="http://schemas.openxmlformats.org/drawingml/2006/picture">
                  <pic:nvPicPr>
                    <pic:cNvPr id="61" name="Picture box 61"/>
                    <pic:cNvPicPr/>
                  </pic:nvPicPr>
                  <pic:blipFill>
                    <a:blip r:embed="rId30" cstate="print"/>
                    <a:stretch/>
                  </pic:blipFill>
                  <pic:spPr>
                    <a:xfrm>
                      <a:off x="0" y="0"/>
                      <a:ext cx="1127760" cy="1852930"/>
                    </a:xfrm>
                    <a:prstGeom prst="rect">
                      <a:avLst/>
                    </a:prstGeom>
                  </pic:spPr>
                </pic:pic>
              </a:graphicData>
            </a:graphic>
          </wp:anchor>
        </w:drawing>
      </w:r>
    </w:p>
    <w:p w:rsidR="00E37497" w:rsidRDefault="00E37497" w:rsidP="00E37497">
      <w:pPr>
        <w:spacing w:before="54" w:after="54" w:line="240" w:lineRule="exact"/>
        <w:rPr>
          <w:sz w:val="19"/>
          <w:szCs w:val="19"/>
        </w:rPr>
      </w:pPr>
    </w:p>
    <w:p w:rsidR="00E37497" w:rsidRDefault="00E37497" w:rsidP="00E37497">
      <w:pPr>
        <w:spacing w:line="1" w:lineRule="exact"/>
        <w:sectPr w:rsidR="00E37497" w:rsidSect="001E0311">
          <w:type w:val="continuous"/>
          <w:pgSz w:w="11900" w:h="16840"/>
          <w:pgMar w:top="1134" w:right="851" w:bottom="1134" w:left="1701" w:header="0" w:footer="3" w:gutter="0"/>
          <w:cols w:space="720"/>
          <w:noEndnote/>
          <w:docGrid w:linePitch="360"/>
        </w:sectPr>
      </w:pPr>
    </w:p>
    <w:p w:rsidR="00E37497" w:rsidRDefault="00E03BB4" w:rsidP="00E37497">
      <w:pPr>
        <w:pStyle w:val="1"/>
        <w:ind w:firstLine="720"/>
        <w:jc w:val="both"/>
        <w:sectPr w:rsidR="00E37497" w:rsidSect="001E0311">
          <w:type w:val="continuous"/>
          <w:pgSz w:w="11900" w:h="16840"/>
          <w:pgMar w:top="1134" w:right="851" w:bottom="1134" w:left="1701" w:header="0" w:footer="3" w:gutter="0"/>
          <w:cols w:space="720"/>
          <w:noEndnote/>
          <w:docGrid w:linePitch="360"/>
        </w:sectPr>
      </w:pPr>
      <w:proofErr w:type="spellStart"/>
      <w:r>
        <w:t>Мал</w:t>
      </w:r>
      <w:proofErr w:type="spellEnd"/>
      <w:r>
        <w:t xml:space="preserve">. 2. </w:t>
      </w:r>
      <w:r w:rsidR="00E37497">
        <w:t>Удари молотками, поперемінно лівою та правою рукою по автопокришці</w:t>
      </w:r>
    </w:p>
    <w:p w:rsidR="00E37497" w:rsidRDefault="00E37497" w:rsidP="00E37497">
      <w:pPr>
        <w:spacing w:line="240" w:lineRule="exact"/>
        <w:rPr>
          <w:sz w:val="19"/>
          <w:szCs w:val="19"/>
        </w:rPr>
      </w:pPr>
    </w:p>
    <w:p w:rsidR="00E37497" w:rsidRDefault="00E37497" w:rsidP="00E37497">
      <w:pPr>
        <w:spacing w:before="79" w:after="79" w:line="240" w:lineRule="exact"/>
        <w:rPr>
          <w:sz w:val="19"/>
          <w:szCs w:val="19"/>
        </w:rPr>
      </w:pPr>
    </w:p>
    <w:p w:rsidR="00E37497" w:rsidRDefault="00E37497" w:rsidP="00E37497">
      <w:pPr>
        <w:spacing w:line="1" w:lineRule="exact"/>
        <w:sectPr w:rsidR="00E37497" w:rsidSect="001E0311">
          <w:type w:val="continuous"/>
          <w:pgSz w:w="11900" w:h="16840"/>
          <w:pgMar w:top="1134" w:right="851" w:bottom="1134" w:left="1701" w:header="0" w:footer="3" w:gutter="0"/>
          <w:cols w:space="720"/>
          <w:noEndnote/>
          <w:docGrid w:linePitch="360"/>
        </w:sectPr>
      </w:pPr>
    </w:p>
    <w:p w:rsidR="00E37497" w:rsidRDefault="00E03BB4" w:rsidP="00E37497">
      <w:pPr>
        <w:pStyle w:val="af"/>
        <w:framePr w:w="7368" w:h="350" w:wrap="none" w:vAnchor="text" w:hAnchor="page" w:x="2376" w:y="3471"/>
        <w:spacing w:line="240" w:lineRule="auto"/>
      </w:pPr>
      <w:proofErr w:type="spellStart"/>
      <w:r>
        <w:t>Мал</w:t>
      </w:r>
      <w:proofErr w:type="spellEnd"/>
      <w:r>
        <w:t xml:space="preserve">. 3. </w:t>
      </w:r>
      <w:r w:rsidR="00E37497">
        <w:t>Віджимання (згинання та розгинання рук) в упорі лежачи</w:t>
      </w:r>
    </w:p>
    <w:p w:rsidR="00E37497" w:rsidRDefault="00E37497" w:rsidP="00E37497">
      <w:pPr>
        <w:spacing w:line="360" w:lineRule="exact"/>
      </w:pPr>
      <w:r>
        <w:rPr>
          <w:noProof/>
          <w:lang w:eastAsia="ru-RU"/>
        </w:rPr>
        <w:drawing>
          <wp:anchor distT="0" distB="0" distL="0" distR="0" simplePos="0" relativeHeight="251660288" behindDoc="1" locked="0" layoutInCell="1" allowOverlap="1">
            <wp:simplePos x="0" y="0"/>
            <wp:positionH relativeFrom="page">
              <wp:posOffset>1285875</wp:posOffset>
            </wp:positionH>
            <wp:positionV relativeFrom="paragraph">
              <wp:posOffset>426720</wp:posOffset>
            </wp:positionV>
            <wp:extent cx="1164590" cy="490855"/>
            <wp:effectExtent l="0" t="0" r="0" b="0"/>
            <wp:wrapNone/>
            <wp:docPr id="62" name="Shape 62"/>
            <wp:cNvGraphicFramePr/>
            <a:graphic xmlns:a="http://schemas.openxmlformats.org/drawingml/2006/main">
              <a:graphicData uri="http://schemas.openxmlformats.org/drawingml/2006/picture">
                <pic:pic xmlns:pic="http://schemas.openxmlformats.org/drawingml/2006/picture">
                  <pic:nvPicPr>
                    <pic:cNvPr id="63" name="Picture box 63"/>
                    <pic:cNvPicPr/>
                  </pic:nvPicPr>
                  <pic:blipFill>
                    <a:blip r:embed="rId31" cstate="print"/>
                    <a:stretch/>
                  </pic:blipFill>
                  <pic:spPr>
                    <a:xfrm>
                      <a:off x="0" y="0"/>
                      <a:ext cx="1164590" cy="490855"/>
                    </a:xfrm>
                    <a:prstGeom prst="rect">
                      <a:avLst/>
                    </a:prstGeom>
                  </pic:spPr>
                </pic:pic>
              </a:graphicData>
            </a:graphic>
          </wp:anchor>
        </w:drawing>
      </w:r>
      <w:r>
        <w:rPr>
          <w:noProof/>
          <w:lang w:eastAsia="ru-RU"/>
        </w:rPr>
        <w:drawing>
          <wp:anchor distT="0" distB="0" distL="0" distR="0" simplePos="0" relativeHeight="251661312" behindDoc="1" locked="0" layoutInCell="1" allowOverlap="1">
            <wp:simplePos x="0" y="0"/>
            <wp:positionH relativeFrom="page">
              <wp:posOffset>3364230</wp:posOffset>
            </wp:positionH>
            <wp:positionV relativeFrom="paragraph">
              <wp:posOffset>12700</wp:posOffset>
            </wp:positionV>
            <wp:extent cx="1127760" cy="917575"/>
            <wp:effectExtent l="0" t="0" r="0" b="0"/>
            <wp:wrapNone/>
            <wp:docPr id="64" name="Shape 64"/>
            <wp:cNvGraphicFramePr/>
            <a:graphic xmlns:a="http://schemas.openxmlformats.org/drawingml/2006/main">
              <a:graphicData uri="http://schemas.openxmlformats.org/drawingml/2006/picture">
                <pic:pic xmlns:pic="http://schemas.openxmlformats.org/drawingml/2006/picture">
                  <pic:nvPicPr>
                    <pic:cNvPr id="65" name="Picture box 65"/>
                    <pic:cNvPicPr/>
                  </pic:nvPicPr>
                  <pic:blipFill>
                    <a:blip r:embed="rId32" cstate="print"/>
                    <a:stretch/>
                  </pic:blipFill>
                  <pic:spPr>
                    <a:xfrm>
                      <a:off x="0" y="0"/>
                      <a:ext cx="1127760" cy="917575"/>
                    </a:xfrm>
                    <a:prstGeom prst="rect">
                      <a:avLst/>
                    </a:prstGeom>
                  </pic:spPr>
                </pic:pic>
              </a:graphicData>
            </a:graphic>
          </wp:anchor>
        </w:drawing>
      </w:r>
      <w:r>
        <w:rPr>
          <w:noProof/>
          <w:lang w:eastAsia="ru-RU"/>
        </w:rPr>
        <w:drawing>
          <wp:anchor distT="0" distB="0" distL="0" distR="0" simplePos="0" relativeHeight="251662336" behindDoc="1" locked="0" layoutInCell="1" allowOverlap="1">
            <wp:simplePos x="0" y="0"/>
            <wp:positionH relativeFrom="page">
              <wp:posOffset>5501005</wp:posOffset>
            </wp:positionH>
            <wp:positionV relativeFrom="paragraph">
              <wp:posOffset>316865</wp:posOffset>
            </wp:positionV>
            <wp:extent cx="1273810" cy="600710"/>
            <wp:effectExtent l="0" t="0" r="0" b="0"/>
            <wp:wrapNone/>
            <wp:docPr id="66" name="Shape 66"/>
            <wp:cNvGraphicFramePr/>
            <a:graphic xmlns:a="http://schemas.openxmlformats.org/drawingml/2006/main">
              <a:graphicData uri="http://schemas.openxmlformats.org/drawingml/2006/picture">
                <pic:pic xmlns:pic="http://schemas.openxmlformats.org/drawingml/2006/picture">
                  <pic:nvPicPr>
                    <pic:cNvPr id="67" name="Picture box 67"/>
                    <pic:cNvPicPr/>
                  </pic:nvPicPr>
                  <pic:blipFill>
                    <a:blip r:embed="rId33" cstate="print"/>
                    <a:stretch/>
                  </pic:blipFill>
                  <pic:spPr>
                    <a:xfrm>
                      <a:off x="0" y="0"/>
                      <a:ext cx="1273810" cy="600710"/>
                    </a:xfrm>
                    <a:prstGeom prst="rect">
                      <a:avLst/>
                    </a:prstGeom>
                  </pic:spPr>
                </pic:pic>
              </a:graphicData>
            </a:graphic>
          </wp:anchor>
        </w:drawing>
      </w:r>
      <w:r>
        <w:rPr>
          <w:noProof/>
          <w:lang w:eastAsia="ru-RU"/>
        </w:rPr>
        <w:drawing>
          <wp:anchor distT="0" distB="475615" distL="0" distR="2286000" simplePos="0" relativeHeight="251663360" behindDoc="1" locked="0" layoutInCell="1" allowOverlap="1">
            <wp:simplePos x="0" y="0"/>
            <wp:positionH relativeFrom="page">
              <wp:posOffset>1273175</wp:posOffset>
            </wp:positionH>
            <wp:positionV relativeFrom="paragraph">
              <wp:posOffset>1200785</wp:posOffset>
            </wp:positionV>
            <wp:extent cx="2627630" cy="749935"/>
            <wp:effectExtent l="0" t="0" r="0" b="0"/>
            <wp:wrapNone/>
            <wp:docPr id="68" name="Shape 68"/>
            <wp:cNvGraphicFramePr/>
            <a:graphic xmlns:a="http://schemas.openxmlformats.org/drawingml/2006/main">
              <a:graphicData uri="http://schemas.openxmlformats.org/drawingml/2006/picture">
                <pic:pic xmlns:pic="http://schemas.openxmlformats.org/drawingml/2006/picture">
                  <pic:nvPicPr>
                    <pic:cNvPr id="69" name="Picture box 69"/>
                    <pic:cNvPicPr/>
                  </pic:nvPicPr>
                  <pic:blipFill>
                    <a:blip r:embed="rId34" cstate="print"/>
                    <a:stretch/>
                  </pic:blipFill>
                  <pic:spPr>
                    <a:xfrm>
                      <a:off x="0" y="0"/>
                      <a:ext cx="2627630" cy="749935"/>
                    </a:xfrm>
                    <a:prstGeom prst="rect">
                      <a:avLst/>
                    </a:prstGeom>
                  </pic:spPr>
                </pic:pic>
              </a:graphicData>
            </a:graphic>
          </wp:anchor>
        </w:drawing>
      </w:r>
      <w:r>
        <w:rPr>
          <w:noProof/>
          <w:lang w:eastAsia="ru-RU"/>
        </w:rPr>
        <w:drawing>
          <wp:anchor distT="0" distB="0" distL="0" distR="0" simplePos="0" relativeHeight="251664384" behindDoc="1" locked="0" layoutInCell="1" allowOverlap="1">
            <wp:simplePos x="0" y="0"/>
            <wp:positionH relativeFrom="page">
              <wp:posOffset>5074285</wp:posOffset>
            </wp:positionH>
            <wp:positionV relativeFrom="paragraph">
              <wp:posOffset>1438910</wp:posOffset>
            </wp:positionV>
            <wp:extent cx="1713230" cy="511810"/>
            <wp:effectExtent l="0" t="0" r="0" b="0"/>
            <wp:wrapNone/>
            <wp:docPr id="70" name="Shape 70"/>
            <wp:cNvGraphicFramePr/>
            <a:graphic xmlns:a="http://schemas.openxmlformats.org/drawingml/2006/main">
              <a:graphicData uri="http://schemas.openxmlformats.org/drawingml/2006/picture">
                <pic:pic xmlns:pic="http://schemas.openxmlformats.org/drawingml/2006/picture">
                  <pic:nvPicPr>
                    <pic:cNvPr id="71" name="Picture box 71"/>
                    <pic:cNvPicPr/>
                  </pic:nvPicPr>
                  <pic:blipFill>
                    <a:blip r:embed="rId35" cstate="print"/>
                    <a:stretch/>
                  </pic:blipFill>
                  <pic:spPr>
                    <a:xfrm>
                      <a:off x="0" y="0"/>
                      <a:ext cx="1713230" cy="511810"/>
                    </a:xfrm>
                    <a:prstGeom prst="rect">
                      <a:avLst/>
                    </a:prstGeom>
                  </pic:spPr>
                </pic:pic>
              </a:graphicData>
            </a:graphic>
          </wp:anchor>
        </w:drawing>
      </w:r>
    </w:p>
    <w:p w:rsidR="00E37497" w:rsidRDefault="00E37497" w:rsidP="00E37497">
      <w:pPr>
        <w:spacing w:line="360" w:lineRule="exact"/>
      </w:pPr>
    </w:p>
    <w:p w:rsidR="00E37497" w:rsidRDefault="00E37497" w:rsidP="00E37497">
      <w:pPr>
        <w:spacing w:line="360" w:lineRule="exact"/>
      </w:pPr>
    </w:p>
    <w:p w:rsidR="00E37497" w:rsidRDefault="00E37497" w:rsidP="00E37497">
      <w:pPr>
        <w:spacing w:line="360" w:lineRule="exact"/>
      </w:pPr>
    </w:p>
    <w:p w:rsidR="00E37497" w:rsidRDefault="00E37497" w:rsidP="00E37497">
      <w:pPr>
        <w:spacing w:line="360" w:lineRule="exact"/>
      </w:pPr>
    </w:p>
    <w:p w:rsidR="00E37497" w:rsidRDefault="00E37497" w:rsidP="00E37497">
      <w:pPr>
        <w:spacing w:line="360" w:lineRule="exact"/>
      </w:pPr>
    </w:p>
    <w:p w:rsidR="00E37497" w:rsidRDefault="00E37497" w:rsidP="00E37497">
      <w:pPr>
        <w:spacing w:line="360" w:lineRule="exact"/>
      </w:pPr>
    </w:p>
    <w:p w:rsidR="00E37497" w:rsidRDefault="00E37497" w:rsidP="00E37497">
      <w:pPr>
        <w:spacing w:line="360" w:lineRule="exact"/>
      </w:pPr>
    </w:p>
    <w:p w:rsidR="00E37497" w:rsidRDefault="00E37497" w:rsidP="00E37497">
      <w:pPr>
        <w:spacing w:line="360" w:lineRule="exact"/>
      </w:pPr>
    </w:p>
    <w:p w:rsidR="00E37497" w:rsidRDefault="00E37497" w:rsidP="00E37497">
      <w:pPr>
        <w:spacing w:after="580" w:line="1" w:lineRule="exact"/>
      </w:pPr>
    </w:p>
    <w:p w:rsidR="00E37497" w:rsidRDefault="00E37497" w:rsidP="00E37497">
      <w:pPr>
        <w:spacing w:line="1" w:lineRule="exact"/>
        <w:sectPr w:rsidR="00E37497" w:rsidSect="001E0311">
          <w:type w:val="continuous"/>
          <w:pgSz w:w="11900" w:h="16840"/>
          <w:pgMar w:top="1134" w:right="851" w:bottom="1134" w:left="1701" w:header="0" w:footer="3" w:gutter="0"/>
          <w:cols w:space="720"/>
          <w:noEndnote/>
          <w:docGrid w:linePitch="360"/>
        </w:sectPr>
      </w:pPr>
    </w:p>
    <w:p w:rsidR="00E37497" w:rsidRDefault="00E37497" w:rsidP="00E37497">
      <w:pPr>
        <w:jc w:val="center"/>
        <w:rPr>
          <w:sz w:val="2"/>
          <w:szCs w:val="2"/>
        </w:rPr>
      </w:pPr>
      <w:r>
        <w:rPr>
          <w:noProof/>
          <w:lang w:eastAsia="ru-RU"/>
        </w:rPr>
        <w:lastRenderedPageBreak/>
        <w:drawing>
          <wp:inline distT="0" distB="0" distL="0" distR="0">
            <wp:extent cx="4248785" cy="734695"/>
            <wp:effectExtent l="0" t="0" r="0" b="0"/>
            <wp:docPr id="72" name="Picutre 72"/>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a:blip r:embed="rId36" cstate="print"/>
                    <a:stretch/>
                  </pic:blipFill>
                  <pic:spPr>
                    <a:xfrm>
                      <a:off x="0" y="0"/>
                      <a:ext cx="4248785" cy="734695"/>
                    </a:xfrm>
                    <a:prstGeom prst="rect">
                      <a:avLst/>
                    </a:prstGeom>
                  </pic:spPr>
                </pic:pic>
              </a:graphicData>
            </a:graphic>
          </wp:inline>
        </w:drawing>
      </w:r>
    </w:p>
    <w:p w:rsidR="00E37497" w:rsidRDefault="00E03BB4" w:rsidP="00E37497">
      <w:pPr>
        <w:pStyle w:val="af"/>
        <w:spacing w:line="240" w:lineRule="auto"/>
      </w:pPr>
      <w:proofErr w:type="spellStart"/>
      <w:r>
        <w:t>Мал</w:t>
      </w:r>
      <w:proofErr w:type="spellEnd"/>
      <w:r>
        <w:t xml:space="preserve">. 4. </w:t>
      </w:r>
      <w:r w:rsidR="00E37497">
        <w:t>Віджимання (згинання та розгинання рук) в упорі лежачи</w:t>
      </w:r>
    </w:p>
    <w:p w:rsidR="00E37497" w:rsidRDefault="00E37497" w:rsidP="00E37497">
      <w:pPr>
        <w:spacing w:after="819" w:line="1" w:lineRule="exact"/>
      </w:pPr>
    </w:p>
    <w:p w:rsidR="00E37497" w:rsidRDefault="00E37497" w:rsidP="00E37497">
      <w:pPr>
        <w:spacing w:line="1" w:lineRule="exact"/>
      </w:pPr>
    </w:p>
    <w:p w:rsidR="00E37497" w:rsidRDefault="00E37497" w:rsidP="00E37497">
      <w:pPr>
        <w:jc w:val="center"/>
        <w:rPr>
          <w:sz w:val="2"/>
          <w:szCs w:val="2"/>
        </w:rPr>
      </w:pPr>
      <w:r>
        <w:rPr>
          <w:noProof/>
          <w:lang w:eastAsia="ru-RU"/>
        </w:rPr>
        <w:drawing>
          <wp:inline distT="0" distB="0" distL="0" distR="0">
            <wp:extent cx="4681855" cy="1706880"/>
            <wp:effectExtent l="0" t="0" r="0" b="0"/>
            <wp:docPr id="73" name="Picutre 73"/>
            <wp:cNvGraphicFramePr/>
            <a:graphic xmlns:a="http://schemas.openxmlformats.org/drawingml/2006/main">
              <a:graphicData uri="http://schemas.openxmlformats.org/drawingml/2006/picture">
                <pic:pic xmlns:pic="http://schemas.openxmlformats.org/drawingml/2006/picture">
                  <pic:nvPicPr>
                    <pic:cNvPr id="73" name="Picture 73"/>
                    <pic:cNvPicPr/>
                  </pic:nvPicPr>
                  <pic:blipFill>
                    <a:blip r:embed="rId37" cstate="print"/>
                    <a:stretch/>
                  </pic:blipFill>
                  <pic:spPr>
                    <a:xfrm>
                      <a:off x="0" y="0"/>
                      <a:ext cx="4681855" cy="1706880"/>
                    </a:xfrm>
                    <a:prstGeom prst="rect">
                      <a:avLst/>
                    </a:prstGeom>
                  </pic:spPr>
                </pic:pic>
              </a:graphicData>
            </a:graphic>
          </wp:inline>
        </w:drawing>
      </w:r>
    </w:p>
    <w:p w:rsidR="00E37497" w:rsidRDefault="00E37497" w:rsidP="00E37497">
      <w:pPr>
        <w:pStyle w:val="af"/>
        <w:spacing w:line="240" w:lineRule="auto"/>
        <w:jc w:val="center"/>
      </w:pPr>
      <w:r>
        <w:t>Піднімання тулуба з положення лежачи на спині.</w:t>
      </w:r>
    </w:p>
    <w:p w:rsidR="00E37497" w:rsidRDefault="00E37497" w:rsidP="00E37497">
      <w:pPr>
        <w:spacing w:after="1519" w:line="1" w:lineRule="exact"/>
      </w:pPr>
    </w:p>
    <w:p w:rsidR="00E37497" w:rsidRDefault="00E37497" w:rsidP="00E37497">
      <w:pPr>
        <w:spacing w:line="1" w:lineRule="exact"/>
      </w:pPr>
    </w:p>
    <w:p w:rsidR="00E37497" w:rsidRDefault="00E37497" w:rsidP="00E37497">
      <w:pPr>
        <w:rPr>
          <w:sz w:val="2"/>
          <w:szCs w:val="2"/>
        </w:rPr>
      </w:pPr>
      <w:r>
        <w:rPr>
          <w:noProof/>
          <w:lang w:eastAsia="ru-RU"/>
        </w:rPr>
        <w:drawing>
          <wp:inline distT="0" distB="0" distL="0" distR="0">
            <wp:extent cx="2386330" cy="2688590"/>
            <wp:effectExtent l="0" t="0" r="0" b="0"/>
            <wp:docPr id="74" name="Picutre 74"/>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a:blip r:embed="rId38" cstate="print"/>
                    <a:stretch/>
                  </pic:blipFill>
                  <pic:spPr>
                    <a:xfrm>
                      <a:off x="0" y="0"/>
                      <a:ext cx="2386330" cy="2688590"/>
                    </a:xfrm>
                    <a:prstGeom prst="rect">
                      <a:avLst/>
                    </a:prstGeom>
                  </pic:spPr>
                </pic:pic>
              </a:graphicData>
            </a:graphic>
          </wp:inline>
        </w:drawing>
      </w:r>
    </w:p>
    <w:p w:rsidR="00E37497" w:rsidRDefault="00E03BB4" w:rsidP="00E37497">
      <w:pPr>
        <w:pStyle w:val="af"/>
        <w:spacing w:line="240" w:lineRule="auto"/>
        <w:sectPr w:rsidR="00E37497" w:rsidSect="001E0311">
          <w:headerReference w:type="even" r:id="rId39"/>
          <w:headerReference w:type="default" r:id="rId40"/>
          <w:footerReference w:type="even" r:id="rId41"/>
          <w:footerReference w:type="default" r:id="rId42"/>
          <w:pgSz w:w="11900" w:h="16840"/>
          <w:pgMar w:top="1134" w:right="851" w:bottom="1134" w:left="1701" w:header="696" w:footer="3" w:gutter="0"/>
          <w:cols w:space="720"/>
          <w:noEndnote/>
          <w:docGrid w:linePitch="360"/>
        </w:sectPr>
      </w:pPr>
      <w:proofErr w:type="spellStart"/>
      <w:r>
        <w:t>Мал</w:t>
      </w:r>
      <w:proofErr w:type="spellEnd"/>
      <w:r>
        <w:t xml:space="preserve">. 5. </w:t>
      </w:r>
      <w:r w:rsidR="00E37497">
        <w:t xml:space="preserve"> Відпрацювання ударів на боксерській груші</w:t>
      </w:r>
    </w:p>
    <w:p w:rsidR="00E37497" w:rsidRDefault="00E37497" w:rsidP="00E37497">
      <w:pPr>
        <w:jc w:val="center"/>
        <w:rPr>
          <w:sz w:val="2"/>
          <w:szCs w:val="2"/>
        </w:rPr>
      </w:pPr>
      <w:r>
        <w:rPr>
          <w:noProof/>
          <w:lang w:eastAsia="ru-RU"/>
        </w:rPr>
        <w:lastRenderedPageBreak/>
        <w:drawing>
          <wp:inline distT="0" distB="0" distL="0" distR="0">
            <wp:extent cx="2480945" cy="2892425"/>
            <wp:effectExtent l="0" t="0" r="0" b="0"/>
            <wp:docPr id="79" name="Picutre 79"/>
            <wp:cNvGraphicFramePr/>
            <a:graphic xmlns:a="http://schemas.openxmlformats.org/drawingml/2006/main">
              <a:graphicData uri="http://schemas.openxmlformats.org/drawingml/2006/picture">
                <pic:pic xmlns:pic="http://schemas.openxmlformats.org/drawingml/2006/picture">
                  <pic:nvPicPr>
                    <pic:cNvPr id="79" name="Picture 79"/>
                    <pic:cNvPicPr/>
                  </pic:nvPicPr>
                  <pic:blipFill>
                    <a:blip r:embed="rId43" cstate="print"/>
                    <a:stretch/>
                  </pic:blipFill>
                  <pic:spPr>
                    <a:xfrm>
                      <a:off x="0" y="0"/>
                      <a:ext cx="2480945" cy="2892425"/>
                    </a:xfrm>
                    <a:prstGeom prst="rect">
                      <a:avLst/>
                    </a:prstGeom>
                  </pic:spPr>
                </pic:pic>
              </a:graphicData>
            </a:graphic>
          </wp:inline>
        </w:drawing>
      </w:r>
    </w:p>
    <w:p w:rsidR="00E37497" w:rsidRDefault="00E03BB4" w:rsidP="00E37497">
      <w:pPr>
        <w:pStyle w:val="af"/>
        <w:spacing w:line="240" w:lineRule="auto"/>
      </w:pPr>
      <w:r>
        <w:t xml:space="preserve">Мал.6. </w:t>
      </w:r>
      <w:r w:rsidR="00E37497">
        <w:t xml:space="preserve"> Тренування з важким ціпком</w:t>
      </w:r>
    </w:p>
    <w:p w:rsidR="00E37497" w:rsidRPr="00E37497" w:rsidRDefault="00E37497" w:rsidP="009928D2">
      <w:pPr>
        <w:spacing w:after="0" w:line="360" w:lineRule="auto"/>
        <w:ind w:firstLine="709"/>
        <w:jc w:val="both"/>
        <w:rPr>
          <w:rFonts w:ascii="Times New Roman" w:eastAsia="Times New Roman" w:hAnsi="Times New Roman"/>
          <w:b/>
          <w:color w:val="000000"/>
          <w:sz w:val="28"/>
          <w:szCs w:val="28"/>
          <w:shd w:val="clear" w:color="auto" w:fill="FFFFFF"/>
          <w:lang w:val="uk-UA" w:eastAsia="uk-UA"/>
        </w:rPr>
      </w:pPr>
    </w:p>
    <w:sectPr w:rsidR="00E37497" w:rsidRPr="00E37497" w:rsidSect="001E0311">
      <w:type w:val="continuous"/>
      <w:pgSz w:w="11900" w:h="16840"/>
      <w:pgMar w:top="1134" w:right="851" w:bottom="1134" w:left="170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55FF3" w:rsidRDefault="00F55FF3" w:rsidP="00FE7C32">
      <w:pPr>
        <w:spacing w:after="0" w:line="240" w:lineRule="auto"/>
      </w:pPr>
      <w:r>
        <w:separator/>
      </w:r>
    </w:p>
  </w:endnote>
  <w:endnote w:type="continuationSeparator" w:id="0">
    <w:p w:rsidR="00F55FF3" w:rsidRDefault="00F55FF3" w:rsidP="00FE7C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B691A" w:rsidRDefault="00F55FF3">
    <w:pPr>
      <w:spacing w:line="1" w:lineRule="exact"/>
    </w:pPr>
    <w:r>
      <w:rPr>
        <w:lang w:eastAsia="ru-RU" w:bidi="ru-RU"/>
      </w:rPr>
      <w:pict>
        <v:shapetype id="_x0000_t202" coordsize="21600,21600" o:spt="202" path="m,l,21600r21600,l21600,xe">
          <v:stroke joinstyle="miter"/>
          <v:path gradientshapeok="t" o:connecttype="rect"/>
        </v:shapetype>
        <v:shape id="_x0000_s2050" type="#_x0000_t202" style="position:absolute;margin-left:313.55pt;margin-top:783.1pt;width:8.4pt;height:6.7pt;z-index:-251658752;mso-wrap-style:none;mso-wrap-distance-left:0;mso-wrap-distance-right:0;mso-position-horizontal-relative:page;mso-position-vertical-relative:page" wrapcoords="0 0" filled="f" stroked="f">
          <v:textbox style="mso-fit-shape-to-text:t" inset="0,0,0,0">
            <w:txbxContent>
              <w:p w:rsidR="008B691A" w:rsidRDefault="00F55FF3">
                <w:pPr>
                  <w:pStyle w:val="20"/>
                </w:pPr>
                <w:r>
                  <w:fldChar w:fldCharType="begin"/>
                </w:r>
                <w:r>
                  <w:instrText xml:space="preserve"> PAGE \* MERGEFORMAT </w:instrText>
                </w:r>
                <w:r>
                  <w:fldChar w:fldCharType="separate"/>
                </w:r>
                <w:r w:rsidR="008B691A">
                  <w:rPr>
                    <w:noProof/>
                  </w:rPr>
                  <w:t>36</w:t>
                </w:r>
                <w:r>
                  <w:rPr>
                    <w:noProof/>
                  </w:rP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B691A" w:rsidRDefault="008B691A">
    <w:pPr>
      <w:spacing w:line="1"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B691A" w:rsidRDefault="008B691A">
    <w:pPr>
      <w:spacing w:line="1" w:lineRule="exac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F55FF3">
    <w:pPr>
      <w:spacing w:line="1" w:lineRule="exact"/>
    </w:pPr>
    <w:r>
      <w:pict>
        <v:shapetype id="_x0000_t202" coordsize="21600,21600" o:spt="202" path="m,l,21600r21600,l21600,xe">
          <v:stroke joinstyle="miter"/>
          <v:path gradientshapeok="t" o:connecttype="rect"/>
        </v:shapetype>
        <v:shape id="_x0000_s2063" type="#_x0000_t202" style="position:absolute;margin-left:312.65pt;margin-top:779.55pt;width:9.35pt;height:6.95pt;z-index:-251644928;mso-wrap-style:none;mso-wrap-distance-left:0;mso-wrap-distance-right:0;mso-position-horizontal-relative:page;mso-position-vertical-relative:page" wrapcoords="0 0" filled="f" stroked="f">
          <v:textbox style="mso-next-textbox:#_x0000_s2063;mso-fit-shape-to-text:t" inset="0,0,0,0">
            <w:txbxContent>
              <w:p w:rsidR="00E37497" w:rsidRDefault="00BE1154">
                <w:pPr>
                  <w:pStyle w:val="af3"/>
                </w:pPr>
                <w:r>
                  <w:fldChar w:fldCharType="begin"/>
                </w:r>
                <w:r w:rsidR="00E37497">
                  <w:instrText xml:space="preserve"> PAGE \* MERGEFORMAT </w:instrText>
                </w:r>
                <w:r>
                  <w:fldChar w:fldCharType="separate"/>
                </w:r>
                <w:r w:rsidR="00E37497">
                  <w:rPr>
                    <w:noProof/>
                  </w:rPr>
                  <w:t>62</w:t>
                </w:r>
                <w:r>
                  <w:fldChar w:fldCharType="end"/>
                </w:r>
              </w:p>
            </w:txbxContent>
          </v:textbox>
          <w10:wrap anchorx="page" anchory="page"/>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E37497">
    <w:pPr>
      <w:spacing w:line="1" w:lineRule="exac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F55FF3">
    <w:pPr>
      <w:spacing w:line="1" w:lineRule="exact"/>
    </w:pPr>
    <w:r>
      <w:pict>
        <v:shapetype id="_x0000_t202" coordsize="21600,21600" o:spt="202" path="m,l,21600r21600,l21600,xe">
          <v:stroke joinstyle="miter"/>
          <v:path gradientshapeok="t" o:connecttype="rect"/>
        </v:shapetype>
        <v:shape id="_x0000_s2067" type="#_x0000_t202" style="position:absolute;margin-left:312.65pt;margin-top:779.55pt;width:9.35pt;height:6.95pt;z-index:-251640832;mso-wrap-style:none;mso-wrap-distance-left:0;mso-wrap-distance-right:0;mso-position-horizontal-relative:page;mso-position-vertical-relative:page" wrapcoords="0 0" filled="f" stroked="f">
          <v:textbox style="mso-fit-shape-to-text:t" inset="0,0,0,0">
            <w:txbxContent>
              <w:p w:rsidR="00E37497" w:rsidRDefault="00BE1154">
                <w:pPr>
                  <w:pStyle w:val="af3"/>
                </w:pPr>
                <w:r>
                  <w:fldChar w:fldCharType="begin"/>
                </w:r>
                <w:r w:rsidR="00E37497">
                  <w:instrText xml:space="preserve"> PAGE \* MERGEFORMAT </w:instrText>
                </w:r>
                <w:r>
                  <w:fldChar w:fldCharType="separate"/>
                </w:r>
                <w:r w:rsidR="00E37497">
                  <w:rPr>
                    <w:noProof/>
                  </w:rPr>
                  <w:t>64</w:t>
                </w:r>
                <w:r>
                  <w:fldChar w:fldCharType="end"/>
                </w:r>
              </w:p>
            </w:txbxContent>
          </v:textbox>
          <w10:wrap anchorx="page" anchory="page"/>
        </v:shape>
      </w:pic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E37497">
    <w:pPr>
      <w:spacing w:line="1" w:lineRule="exac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F55FF3">
    <w:pPr>
      <w:spacing w:line="1" w:lineRule="exact"/>
    </w:pPr>
    <w:r>
      <w:pict>
        <v:shapetype id="_x0000_t202" coordsize="21600,21600" o:spt="202" path="m,l,21600r21600,l21600,xe">
          <v:stroke joinstyle="miter"/>
          <v:path gradientshapeok="t" o:connecttype="rect"/>
        </v:shapetype>
        <v:shape id="_x0000_s2069" type="#_x0000_t202" style="position:absolute;margin-left:313.55pt;margin-top:783.1pt;width:8.4pt;height:6.7pt;z-index:-251638784;mso-wrap-style:none;mso-wrap-distance-left:0;mso-wrap-distance-right:0;mso-position-horizontal-relative:page;mso-position-vertical-relative:page" wrapcoords="0 0" filled="f" stroked="f">
          <v:textbox style="mso-fit-shape-to-text:t" inset="0,0,0,0">
            <w:txbxContent>
              <w:p w:rsidR="00E37497" w:rsidRDefault="00BE1154">
                <w:pPr>
                  <w:pStyle w:val="20"/>
                </w:pPr>
                <w:r>
                  <w:fldChar w:fldCharType="begin"/>
                </w:r>
                <w:r w:rsidR="00E37497">
                  <w:instrText xml:space="preserve"> PAGE \* MERGEFORMAT </w:instrText>
                </w:r>
                <w:r>
                  <w:fldChar w:fldCharType="separate"/>
                </w:r>
                <w:r w:rsidR="00E37497">
                  <w:rPr>
                    <w:noProof/>
                  </w:rPr>
                  <w:t>66</w:t>
                </w:r>
                <w:r>
                  <w:fldChar w:fldCharType="end"/>
                </w:r>
              </w:p>
            </w:txbxContent>
          </v:textbox>
          <w10:wrap anchorx="page" anchory="page"/>
        </v:shape>
      </w:pic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E37497">
    <w:pPr>
      <w:spacing w:line="1"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55FF3" w:rsidRDefault="00F55FF3" w:rsidP="00FE7C32">
      <w:pPr>
        <w:spacing w:after="0" w:line="240" w:lineRule="auto"/>
      </w:pPr>
      <w:r>
        <w:separator/>
      </w:r>
    </w:p>
  </w:footnote>
  <w:footnote w:type="continuationSeparator" w:id="0">
    <w:p w:rsidR="00F55FF3" w:rsidRDefault="00F55FF3" w:rsidP="00FE7C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73307809"/>
      <w:docPartObj>
        <w:docPartGallery w:val="Page Numbers (Top of Page)"/>
        <w:docPartUnique/>
      </w:docPartObj>
    </w:sdtPr>
    <w:sdtEndPr>
      <w:rPr>
        <w:rFonts w:ascii="Times New Roman" w:hAnsi="Times New Roman"/>
        <w:sz w:val="28"/>
        <w:szCs w:val="28"/>
      </w:rPr>
    </w:sdtEndPr>
    <w:sdtContent>
      <w:p w:rsidR="008B691A" w:rsidRPr="00FE7C32" w:rsidRDefault="00BE1154">
        <w:pPr>
          <w:pStyle w:val="a6"/>
          <w:jc w:val="right"/>
          <w:rPr>
            <w:rFonts w:ascii="Times New Roman" w:hAnsi="Times New Roman"/>
            <w:sz w:val="28"/>
            <w:szCs w:val="28"/>
          </w:rPr>
        </w:pPr>
        <w:r w:rsidRPr="00FE7C32">
          <w:rPr>
            <w:rFonts w:ascii="Times New Roman" w:hAnsi="Times New Roman"/>
            <w:sz w:val="28"/>
            <w:szCs w:val="28"/>
          </w:rPr>
          <w:fldChar w:fldCharType="begin"/>
        </w:r>
        <w:r w:rsidR="008B691A" w:rsidRPr="00FE7C32">
          <w:rPr>
            <w:rFonts w:ascii="Times New Roman" w:hAnsi="Times New Roman"/>
            <w:sz w:val="28"/>
            <w:szCs w:val="28"/>
          </w:rPr>
          <w:instrText xml:space="preserve"> PAGE   \* MERGEFORMAT </w:instrText>
        </w:r>
        <w:r w:rsidRPr="00FE7C32">
          <w:rPr>
            <w:rFonts w:ascii="Times New Roman" w:hAnsi="Times New Roman"/>
            <w:sz w:val="28"/>
            <w:szCs w:val="28"/>
          </w:rPr>
          <w:fldChar w:fldCharType="separate"/>
        </w:r>
        <w:r w:rsidR="00665A3F">
          <w:rPr>
            <w:rFonts w:ascii="Times New Roman" w:hAnsi="Times New Roman"/>
            <w:noProof/>
            <w:sz w:val="28"/>
            <w:szCs w:val="28"/>
          </w:rPr>
          <w:t>2</w:t>
        </w:r>
        <w:r w:rsidRPr="00FE7C32">
          <w:rPr>
            <w:rFonts w:ascii="Times New Roman" w:hAnsi="Times New Roman"/>
            <w:sz w:val="28"/>
            <w:szCs w:val="28"/>
          </w:rPr>
          <w:fldChar w:fldCharType="end"/>
        </w:r>
      </w:p>
    </w:sdtContent>
  </w:sdt>
  <w:p w:rsidR="008B691A" w:rsidRDefault="008B691A">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03BB4" w:rsidRDefault="00E03BB4">
    <w:pPr>
      <w:pStyle w:val="a6"/>
      <w:jc w:val="right"/>
    </w:pPr>
  </w:p>
  <w:p w:rsidR="00E03BB4" w:rsidRDefault="00E03BB4">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F55FF3">
    <w:pPr>
      <w:spacing w:line="1" w:lineRule="exact"/>
    </w:pPr>
    <w:r>
      <w:pict>
        <v:shapetype id="_x0000_t202" coordsize="21600,21600" o:spt="202" path="m,l,21600r21600,l21600,xe">
          <v:stroke joinstyle="miter"/>
          <v:path gradientshapeok="t" o:connecttype="rect"/>
        </v:shapetype>
        <v:shape id="_x0000_s2062" type="#_x0000_t202" style="position:absolute;margin-left:460pt;margin-top:60.3pt;width:89.5pt;height:12.5pt;z-index:-251645952;mso-wrap-style:none;mso-wrap-distance-left:0;mso-wrap-distance-right:0;mso-position-horizontal-relative:page;mso-position-vertical-relative:page" wrapcoords="0 0" filled="f" stroked="f">
          <v:textbox style="mso-next-textbox:#_x0000_s2062;mso-fit-shape-to-text:t" inset="0,0,0,0">
            <w:txbxContent>
              <w:p w:rsidR="00E37497" w:rsidRDefault="00E37497">
                <w:pPr>
                  <w:pStyle w:val="af3"/>
                  <w:rPr>
                    <w:sz w:val="28"/>
                    <w:szCs w:val="28"/>
                  </w:rPr>
                </w:pPr>
                <w:r>
                  <w:rPr>
                    <w:b/>
                    <w:bCs/>
                    <w:sz w:val="28"/>
                    <w:szCs w:val="28"/>
                  </w:rPr>
                  <w:t>Додаток 7</w:t>
                </w:r>
              </w:p>
            </w:txbxContent>
          </v:textbox>
          <w10:wrap anchorx="page" anchory="page"/>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sz w:val="28"/>
        <w:szCs w:val="28"/>
      </w:rPr>
      <w:id w:val="513608485"/>
      <w:docPartObj>
        <w:docPartGallery w:val="Page Numbers (Top of Page)"/>
        <w:docPartUnique/>
      </w:docPartObj>
    </w:sdtPr>
    <w:sdtEndPr/>
    <w:sdtContent>
      <w:p w:rsidR="00522BD9" w:rsidRPr="00522BD9" w:rsidRDefault="00BE1154">
        <w:pPr>
          <w:pStyle w:val="a6"/>
          <w:jc w:val="right"/>
          <w:rPr>
            <w:rFonts w:ascii="Times New Roman" w:hAnsi="Times New Roman"/>
            <w:sz w:val="28"/>
            <w:szCs w:val="28"/>
          </w:rPr>
        </w:pPr>
        <w:r w:rsidRPr="00522BD9">
          <w:rPr>
            <w:rFonts w:ascii="Times New Roman" w:hAnsi="Times New Roman"/>
            <w:sz w:val="28"/>
            <w:szCs w:val="28"/>
          </w:rPr>
          <w:fldChar w:fldCharType="begin"/>
        </w:r>
        <w:r w:rsidR="00522BD9" w:rsidRPr="00522BD9">
          <w:rPr>
            <w:rFonts w:ascii="Times New Roman" w:hAnsi="Times New Roman"/>
            <w:sz w:val="28"/>
            <w:szCs w:val="28"/>
          </w:rPr>
          <w:instrText xml:space="preserve"> PAGE   \* MERGEFORMAT </w:instrText>
        </w:r>
        <w:r w:rsidRPr="00522BD9">
          <w:rPr>
            <w:rFonts w:ascii="Times New Roman" w:hAnsi="Times New Roman"/>
            <w:sz w:val="28"/>
            <w:szCs w:val="28"/>
          </w:rPr>
          <w:fldChar w:fldCharType="separate"/>
        </w:r>
        <w:r w:rsidR="00665A3F">
          <w:rPr>
            <w:rFonts w:ascii="Times New Roman" w:hAnsi="Times New Roman"/>
            <w:noProof/>
            <w:sz w:val="28"/>
            <w:szCs w:val="28"/>
          </w:rPr>
          <w:t>94</w:t>
        </w:r>
        <w:r w:rsidRPr="00522BD9">
          <w:rPr>
            <w:rFonts w:ascii="Times New Roman" w:hAnsi="Times New Roman"/>
            <w:sz w:val="28"/>
            <w:szCs w:val="28"/>
          </w:rPr>
          <w:fldChar w:fldCharType="end"/>
        </w:r>
      </w:p>
    </w:sdtContent>
  </w:sdt>
  <w:p w:rsidR="00E37497" w:rsidRDefault="00E37497">
    <w:pPr>
      <w:spacing w:line="1" w:lineRule="exac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F55FF3">
    <w:pPr>
      <w:spacing w:line="1" w:lineRule="exact"/>
    </w:pPr>
    <w:r>
      <w:pict>
        <v:shapetype id="_x0000_t202" coordsize="21600,21600" o:spt="202" path="m,l,21600r21600,l21600,xe">
          <v:stroke joinstyle="miter"/>
          <v:path gradientshapeok="t" o:connecttype="rect"/>
        </v:shapetype>
        <v:shape id="_x0000_s2066" type="#_x0000_t202" style="position:absolute;margin-left:460.05pt;margin-top:60.3pt;width:89.5pt;height:12.5pt;z-index:-251641856;mso-wrap-style:none;mso-wrap-distance-left:0;mso-wrap-distance-right:0;mso-position-horizontal-relative:page;mso-position-vertical-relative:page" wrapcoords="0 0" filled="f" stroked="f">
          <v:textbox style="mso-fit-shape-to-text:t" inset="0,0,0,0">
            <w:txbxContent>
              <w:p w:rsidR="00E37497" w:rsidRDefault="00E37497">
                <w:pPr>
                  <w:pStyle w:val="af3"/>
                  <w:rPr>
                    <w:sz w:val="28"/>
                    <w:szCs w:val="28"/>
                  </w:rPr>
                </w:pPr>
                <w:r>
                  <w:rPr>
                    <w:b/>
                    <w:bCs/>
                    <w:sz w:val="28"/>
                    <w:szCs w:val="28"/>
                  </w:rPr>
                  <w:t>Додаток 8</w:t>
                </w:r>
              </w:p>
            </w:txbxContent>
          </v:textbox>
          <w10:wrap anchorx="page" anchory="page"/>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E37497">
    <w:pPr>
      <w:spacing w:line="1" w:lineRule="exac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E37497"/>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37497" w:rsidRDefault="00E3749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245520"/>
    <w:multiLevelType w:val="multilevel"/>
    <w:tmpl w:val="F38854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5BB76A8"/>
    <w:multiLevelType w:val="multilevel"/>
    <w:tmpl w:val="DB3891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8071C98"/>
    <w:multiLevelType w:val="multilevel"/>
    <w:tmpl w:val="3F8AEAC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8666AAD"/>
    <w:multiLevelType w:val="multilevel"/>
    <w:tmpl w:val="5DC6D5F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B206D5A"/>
    <w:multiLevelType w:val="multilevel"/>
    <w:tmpl w:val="D3B8E70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1D4341D"/>
    <w:multiLevelType w:val="multilevel"/>
    <w:tmpl w:val="F7AAE2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B775E3E"/>
    <w:multiLevelType w:val="multilevel"/>
    <w:tmpl w:val="6B5C3CD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D7A0C97"/>
    <w:multiLevelType w:val="multilevel"/>
    <w:tmpl w:val="6A98E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DB67CEF"/>
    <w:multiLevelType w:val="multilevel"/>
    <w:tmpl w:val="4CC0EACC"/>
    <w:lvl w:ilvl="0">
      <w:start w:val="10"/>
      <w:numFmt w:val="bullet"/>
      <w:lvlText w:val="-"/>
      <w:lvlJc w:val="left"/>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3FA6381"/>
    <w:multiLevelType w:val="multilevel"/>
    <w:tmpl w:val="208CDDB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4E407A4"/>
    <w:multiLevelType w:val="multilevel"/>
    <w:tmpl w:val="B538CE86"/>
    <w:lvl w:ilvl="0">
      <w:start w:val="10"/>
      <w:numFmt w:val="bullet"/>
      <w:lvlText w:val="-"/>
      <w:lvlJc w:val="left"/>
      <w:rPr>
        <w:rFonts w:ascii="Times New Roman" w:eastAsia="Times New Roman" w:hAnsi="Times New Roman" w:cs="Times New Roman" w:hint="default"/>
        <w:b w:val="0"/>
        <w:bCs w:val="0"/>
        <w:i w:val="0"/>
        <w:iCs w:val="0"/>
        <w:smallCaps w:val="0"/>
        <w:strike w:val="0"/>
        <w:color w:val="000000"/>
        <w:spacing w:val="0"/>
        <w:w w:val="100"/>
        <w:position w:val="0"/>
        <w:sz w:val="26"/>
        <w:szCs w:val="2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75D67F6"/>
    <w:multiLevelType w:val="multilevel"/>
    <w:tmpl w:val="177415F2"/>
    <w:lvl w:ilvl="0">
      <w:start w:val="1"/>
      <w:numFmt w:val="decimal"/>
      <w:lvlText w:val="%1."/>
      <w:lvlJc w:val="left"/>
    </w:lvl>
    <w:lvl w:ilvl="1">
      <w:start w:val="2"/>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90B46F3"/>
    <w:multiLevelType w:val="multilevel"/>
    <w:tmpl w:val="5B1CBEF8"/>
    <w:lvl w:ilvl="0">
      <w:start w:val="2"/>
      <w:numFmt w:val="decimal"/>
      <w:lvlText w:val="%1."/>
      <w:lvlJc w:val="left"/>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9A54CF7"/>
    <w:multiLevelType w:val="multilevel"/>
    <w:tmpl w:val="D856EFD2"/>
    <w:lvl w:ilvl="0">
      <w:start w:val="1"/>
      <w:numFmt w:val="decimal"/>
      <w:lvlText w:val="%1."/>
      <w:lvlJc w:val="left"/>
    </w:lvl>
    <w:lvl w:ilvl="1">
      <w:start w:val="6"/>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E3A2D4F"/>
    <w:multiLevelType w:val="multilevel"/>
    <w:tmpl w:val="D3342D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23443DF"/>
    <w:multiLevelType w:val="multilevel"/>
    <w:tmpl w:val="EB32901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2645241"/>
    <w:multiLevelType w:val="multilevel"/>
    <w:tmpl w:val="93B893A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2720643"/>
    <w:multiLevelType w:val="multilevel"/>
    <w:tmpl w:val="E91A0E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3F87CAB"/>
    <w:multiLevelType w:val="multilevel"/>
    <w:tmpl w:val="08482FA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4BC5BF8"/>
    <w:multiLevelType w:val="multilevel"/>
    <w:tmpl w:val="196215F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35431955"/>
    <w:multiLevelType w:val="multilevel"/>
    <w:tmpl w:val="F5FA195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2D81138"/>
    <w:multiLevelType w:val="multilevel"/>
    <w:tmpl w:val="99BC29F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4A137A69"/>
    <w:multiLevelType w:val="multilevel"/>
    <w:tmpl w:val="D21047D6"/>
    <w:lvl w:ilvl="0">
      <w:start w:val="1"/>
      <w:numFmt w:val="russianLow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1E574A8"/>
    <w:multiLevelType w:val="multilevel"/>
    <w:tmpl w:val="3A42787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56430964"/>
    <w:multiLevelType w:val="multilevel"/>
    <w:tmpl w:val="C442A42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6FB1E61"/>
    <w:multiLevelType w:val="multilevel"/>
    <w:tmpl w:val="3BD85DC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71B7319"/>
    <w:multiLevelType w:val="multilevel"/>
    <w:tmpl w:val="B8FE7FE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9BD6239"/>
    <w:multiLevelType w:val="multilevel"/>
    <w:tmpl w:val="63A4225E"/>
    <w:lvl w:ilvl="0">
      <w:start w:val="10"/>
      <w:numFmt w:val="bullet"/>
      <w:lvlText w:val="-"/>
      <w:lvlJc w:val="left"/>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CFD1475"/>
    <w:multiLevelType w:val="multilevel"/>
    <w:tmpl w:val="F5DEDB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F6D2B61"/>
    <w:multiLevelType w:val="multilevel"/>
    <w:tmpl w:val="D658A40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5FC43411"/>
    <w:multiLevelType w:val="multilevel"/>
    <w:tmpl w:val="611013D8"/>
    <w:lvl w:ilvl="0">
      <w:start w:val="1"/>
      <w:numFmt w:val="decimal"/>
      <w:lvlText w:val="%1."/>
      <w:lvlJc w:val="left"/>
    </w:lvl>
    <w:lvl w:ilvl="1">
      <w:start w:val="3"/>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609B7243"/>
    <w:multiLevelType w:val="multilevel"/>
    <w:tmpl w:val="73F866C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1B9377B"/>
    <w:multiLevelType w:val="multilevel"/>
    <w:tmpl w:val="508C693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62DF48EA"/>
    <w:multiLevelType w:val="multilevel"/>
    <w:tmpl w:val="F164162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648C095E"/>
    <w:multiLevelType w:val="multilevel"/>
    <w:tmpl w:val="FE22E2F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CE300B6"/>
    <w:multiLevelType w:val="multilevel"/>
    <w:tmpl w:val="2D3E1966"/>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auto"/>
        <w:lang w:val="uk-UA"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704C6BD7"/>
    <w:multiLevelType w:val="multilevel"/>
    <w:tmpl w:val="BAA03F7C"/>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73BC364C"/>
    <w:multiLevelType w:val="multilevel"/>
    <w:tmpl w:val="9E468D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74566003"/>
    <w:multiLevelType w:val="multilevel"/>
    <w:tmpl w:val="5DB8E66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49E2881"/>
    <w:multiLevelType w:val="multilevel"/>
    <w:tmpl w:val="4E4C2C0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78245159"/>
    <w:multiLevelType w:val="multilevel"/>
    <w:tmpl w:val="22545C3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7A7D5AB4"/>
    <w:multiLevelType w:val="multilevel"/>
    <w:tmpl w:val="D39202E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7A9746E3"/>
    <w:multiLevelType w:val="multilevel"/>
    <w:tmpl w:val="6234BB1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7B1B7BEB"/>
    <w:multiLevelType w:val="multilevel"/>
    <w:tmpl w:val="63C60DA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3"/>
  </w:num>
  <w:num w:numId="2">
    <w:abstractNumId w:val="27"/>
  </w:num>
  <w:num w:numId="3">
    <w:abstractNumId w:val="37"/>
  </w:num>
  <w:num w:numId="4">
    <w:abstractNumId w:val="14"/>
  </w:num>
  <w:num w:numId="5">
    <w:abstractNumId w:val="11"/>
  </w:num>
  <w:num w:numId="6">
    <w:abstractNumId w:val="20"/>
  </w:num>
  <w:num w:numId="7">
    <w:abstractNumId w:val="41"/>
  </w:num>
  <w:num w:numId="8">
    <w:abstractNumId w:val="8"/>
  </w:num>
  <w:num w:numId="9">
    <w:abstractNumId w:val="40"/>
  </w:num>
  <w:num w:numId="10">
    <w:abstractNumId w:val="5"/>
  </w:num>
  <w:num w:numId="11">
    <w:abstractNumId w:val="30"/>
  </w:num>
  <w:num w:numId="12">
    <w:abstractNumId w:val="25"/>
  </w:num>
  <w:num w:numId="13">
    <w:abstractNumId w:val="13"/>
  </w:num>
  <w:num w:numId="14">
    <w:abstractNumId w:val="39"/>
  </w:num>
  <w:num w:numId="15">
    <w:abstractNumId w:val="28"/>
  </w:num>
  <w:num w:numId="16">
    <w:abstractNumId w:val="1"/>
  </w:num>
  <w:num w:numId="17">
    <w:abstractNumId w:val="12"/>
  </w:num>
  <w:num w:numId="18">
    <w:abstractNumId w:val="26"/>
  </w:num>
  <w:num w:numId="19">
    <w:abstractNumId w:val="16"/>
  </w:num>
  <w:num w:numId="20">
    <w:abstractNumId w:val="21"/>
  </w:num>
  <w:num w:numId="21">
    <w:abstractNumId w:val="6"/>
  </w:num>
  <w:num w:numId="22">
    <w:abstractNumId w:val="34"/>
  </w:num>
  <w:num w:numId="23">
    <w:abstractNumId w:val="42"/>
  </w:num>
  <w:num w:numId="24">
    <w:abstractNumId w:val="32"/>
  </w:num>
  <w:num w:numId="25">
    <w:abstractNumId w:val="24"/>
  </w:num>
  <w:num w:numId="26">
    <w:abstractNumId w:val="35"/>
  </w:num>
  <w:num w:numId="27">
    <w:abstractNumId w:val="4"/>
  </w:num>
  <w:num w:numId="28">
    <w:abstractNumId w:val="9"/>
  </w:num>
  <w:num w:numId="29">
    <w:abstractNumId w:val="29"/>
  </w:num>
  <w:num w:numId="30">
    <w:abstractNumId w:val="38"/>
  </w:num>
  <w:num w:numId="31">
    <w:abstractNumId w:val="22"/>
  </w:num>
  <w:num w:numId="32">
    <w:abstractNumId w:val="17"/>
  </w:num>
  <w:num w:numId="33">
    <w:abstractNumId w:val="33"/>
  </w:num>
  <w:num w:numId="34">
    <w:abstractNumId w:val="10"/>
  </w:num>
  <w:num w:numId="35">
    <w:abstractNumId w:val="43"/>
  </w:num>
  <w:num w:numId="36">
    <w:abstractNumId w:val="2"/>
  </w:num>
  <w:num w:numId="37">
    <w:abstractNumId w:val="7"/>
  </w:num>
  <w:num w:numId="38">
    <w:abstractNumId w:val="0"/>
  </w:num>
  <w:num w:numId="39">
    <w:abstractNumId w:val="31"/>
  </w:num>
  <w:num w:numId="40">
    <w:abstractNumId w:val="15"/>
  </w:num>
  <w:num w:numId="41">
    <w:abstractNumId w:val="18"/>
  </w:num>
  <w:num w:numId="42">
    <w:abstractNumId w:val="19"/>
  </w:num>
  <w:num w:numId="43">
    <w:abstractNumId w:val="3"/>
  </w:num>
  <w:num w:numId="4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E7C32"/>
    <w:rsid w:val="00012A17"/>
    <w:rsid w:val="00017D97"/>
    <w:rsid w:val="000500F5"/>
    <w:rsid w:val="00051A4D"/>
    <w:rsid w:val="00052023"/>
    <w:rsid w:val="00056ADD"/>
    <w:rsid w:val="00065101"/>
    <w:rsid w:val="00065EF1"/>
    <w:rsid w:val="000719A6"/>
    <w:rsid w:val="0009086F"/>
    <w:rsid w:val="00092529"/>
    <w:rsid w:val="0009435C"/>
    <w:rsid w:val="000976C3"/>
    <w:rsid w:val="000A6649"/>
    <w:rsid w:val="000B6614"/>
    <w:rsid w:val="000B6999"/>
    <w:rsid w:val="000D3B7D"/>
    <w:rsid w:val="000E665E"/>
    <w:rsid w:val="000F38A5"/>
    <w:rsid w:val="001051B1"/>
    <w:rsid w:val="001109F8"/>
    <w:rsid w:val="00116C86"/>
    <w:rsid w:val="001176D2"/>
    <w:rsid w:val="00126028"/>
    <w:rsid w:val="001307A7"/>
    <w:rsid w:val="0014414A"/>
    <w:rsid w:val="00156F97"/>
    <w:rsid w:val="001601EC"/>
    <w:rsid w:val="00161D6A"/>
    <w:rsid w:val="00162882"/>
    <w:rsid w:val="00162DC5"/>
    <w:rsid w:val="00173296"/>
    <w:rsid w:val="0017545A"/>
    <w:rsid w:val="001833DA"/>
    <w:rsid w:val="0019452F"/>
    <w:rsid w:val="00194ECD"/>
    <w:rsid w:val="001A27E4"/>
    <w:rsid w:val="001C2C37"/>
    <w:rsid w:val="001C76E6"/>
    <w:rsid w:val="001D0D83"/>
    <w:rsid w:val="001E0311"/>
    <w:rsid w:val="001F6553"/>
    <w:rsid w:val="00214C5D"/>
    <w:rsid w:val="00215C3E"/>
    <w:rsid w:val="002218EC"/>
    <w:rsid w:val="002227E4"/>
    <w:rsid w:val="00235965"/>
    <w:rsid w:val="00241707"/>
    <w:rsid w:val="00241EB7"/>
    <w:rsid w:val="00251321"/>
    <w:rsid w:val="00252D2D"/>
    <w:rsid w:val="0027016F"/>
    <w:rsid w:val="00271F3D"/>
    <w:rsid w:val="00291262"/>
    <w:rsid w:val="002A0D12"/>
    <w:rsid w:val="002B05CE"/>
    <w:rsid w:val="002B5EF1"/>
    <w:rsid w:val="002C7A16"/>
    <w:rsid w:val="002D048A"/>
    <w:rsid w:val="002D16BD"/>
    <w:rsid w:val="002D2A79"/>
    <w:rsid w:val="002E0DC2"/>
    <w:rsid w:val="002E5D17"/>
    <w:rsid w:val="002F0402"/>
    <w:rsid w:val="002F29A3"/>
    <w:rsid w:val="002F72EC"/>
    <w:rsid w:val="00300443"/>
    <w:rsid w:val="00300917"/>
    <w:rsid w:val="00302C71"/>
    <w:rsid w:val="00310034"/>
    <w:rsid w:val="00315F4D"/>
    <w:rsid w:val="003203D4"/>
    <w:rsid w:val="00323A9F"/>
    <w:rsid w:val="00324F38"/>
    <w:rsid w:val="00325104"/>
    <w:rsid w:val="00334788"/>
    <w:rsid w:val="00335DE5"/>
    <w:rsid w:val="003364C8"/>
    <w:rsid w:val="00343BDA"/>
    <w:rsid w:val="00346D9E"/>
    <w:rsid w:val="0035017F"/>
    <w:rsid w:val="0035361F"/>
    <w:rsid w:val="00362AB5"/>
    <w:rsid w:val="00370BE1"/>
    <w:rsid w:val="003710E9"/>
    <w:rsid w:val="00372212"/>
    <w:rsid w:val="00375386"/>
    <w:rsid w:val="003829F0"/>
    <w:rsid w:val="00383ACB"/>
    <w:rsid w:val="00387684"/>
    <w:rsid w:val="00396B19"/>
    <w:rsid w:val="003B48D3"/>
    <w:rsid w:val="003B709F"/>
    <w:rsid w:val="003C70FE"/>
    <w:rsid w:val="003C78A6"/>
    <w:rsid w:val="003E3016"/>
    <w:rsid w:val="00404D95"/>
    <w:rsid w:val="00405C49"/>
    <w:rsid w:val="00412D72"/>
    <w:rsid w:val="00421949"/>
    <w:rsid w:val="0044160D"/>
    <w:rsid w:val="0045346D"/>
    <w:rsid w:val="00466D5C"/>
    <w:rsid w:val="00472C26"/>
    <w:rsid w:val="00476211"/>
    <w:rsid w:val="00482CEF"/>
    <w:rsid w:val="00494156"/>
    <w:rsid w:val="004A37B8"/>
    <w:rsid w:val="004A732D"/>
    <w:rsid w:val="004B5E12"/>
    <w:rsid w:val="004C2C49"/>
    <w:rsid w:val="004C4195"/>
    <w:rsid w:val="004D39D5"/>
    <w:rsid w:val="004D3A72"/>
    <w:rsid w:val="004D649F"/>
    <w:rsid w:val="004E0A14"/>
    <w:rsid w:val="004E2784"/>
    <w:rsid w:val="004F04A1"/>
    <w:rsid w:val="004F61DB"/>
    <w:rsid w:val="004F697A"/>
    <w:rsid w:val="005065D4"/>
    <w:rsid w:val="00522BD9"/>
    <w:rsid w:val="00532345"/>
    <w:rsid w:val="005417D4"/>
    <w:rsid w:val="00542643"/>
    <w:rsid w:val="00560699"/>
    <w:rsid w:val="005611EF"/>
    <w:rsid w:val="00567394"/>
    <w:rsid w:val="005812D9"/>
    <w:rsid w:val="00586D79"/>
    <w:rsid w:val="00590558"/>
    <w:rsid w:val="0059416B"/>
    <w:rsid w:val="005B0456"/>
    <w:rsid w:val="005B0FA0"/>
    <w:rsid w:val="005D43EC"/>
    <w:rsid w:val="005D4E03"/>
    <w:rsid w:val="005D5DA2"/>
    <w:rsid w:val="005E6C88"/>
    <w:rsid w:val="005F3116"/>
    <w:rsid w:val="005F6FF5"/>
    <w:rsid w:val="0060652C"/>
    <w:rsid w:val="00612E09"/>
    <w:rsid w:val="006165BC"/>
    <w:rsid w:val="00622015"/>
    <w:rsid w:val="0062455A"/>
    <w:rsid w:val="00640376"/>
    <w:rsid w:val="0065097B"/>
    <w:rsid w:val="00656844"/>
    <w:rsid w:val="00661552"/>
    <w:rsid w:val="00662AB8"/>
    <w:rsid w:val="006632AD"/>
    <w:rsid w:val="00665A3F"/>
    <w:rsid w:val="00671D24"/>
    <w:rsid w:val="00681954"/>
    <w:rsid w:val="0068242C"/>
    <w:rsid w:val="00682BC4"/>
    <w:rsid w:val="0069102A"/>
    <w:rsid w:val="00694709"/>
    <w:rsid w:val="006954B0"/>
    <w:rsid w:val="006B5318"/>
    <w:rsid w:val="006C261B"/>
    <w:rsid w:val="006C6658"/>
    <w:rsid w:val="006D0AC4"/>
    <w:rsid w:val="006D5080"/>
    <w:rsid w:val="006D7D1A"/>
    <w:rsid w:val="006E0482"/>
    <w:rsid w:val="006E17C6"/>
    <w:rsid w:val="006E2E0F"/>
    <w:rsid w:val="006F0C7F"/>
    <w:rsid w:val="006F551B"/>
    <w:rsid w:val="00700F79"/>
    <w:rsid w:val="0071282B"/>
    <w:rsid w:val="0071398B"/>
    <w:rsid w:val="00724F83"/>
    <w:rsid w:val="007264C4"/>
    <w:rsid w:val="00731B4C"/>
    <w:rsid w:val="007348F2"/>
    <w:rsid w:val="00747516"/>
    <w:rsid w:val="00750C8A"/>
    <w:rsid w:val="00753FB5"/>
    <w:rsid w:val="00772163"/>
    <w:rsid w:val="00785E0C"/>
    <w:rsid w:val="007C1F98"/>
    <w:rsid w:val="007C35AB"/>
    <w:rsid w:val="007C73E0"/>
    <w:rsid w:val="007D3715"/>
    <w:rsid w:val="007D65BA"/>
    <w:rsid w:val="007E53E4"/>
    <w:rsid w:val="007E785B"/>
    <w:rsid w:val="007F383E"/>
    <w:rsid w:val="007F7C15"/>
    <w:rsid w:val="00801552"/>
    <w:rsid w:val="008041B2"/>
    <w:rsid w:val="00827AB1"/>
    <w:rsid w:val="00832308"/>
    <w:rsid w:val="0083451A"/>
    <w:rsid w:val="008376E5"/>
    <w:rsid w:val="0084356C"/>
    <w:rsid w:val="0085297D"/>
    <w:rsid w:val="00855695"/>
    <w:rsid w:val="0086065E"/>
    <w:rsid w:val="008625AC"/>
    <w:rsid w:val="00872D48"/>
    <w:rsid w:val="00881A77"/>
    <w:rsid w:val="008906FE"/>
    <w:rsid w:val="008A7F8F"/>
    <w:rsid w:val="008B691A"/>
    <w:rsid w:val="008B71D4"/>
    <w:rsid w:val="008C4024"/>
    <w:rsid w:val="008C7A46"/>
    <w:rsid w:val="008C7C3F"/>
    <w:rsid w:val="008D2E96"/>
    <w:rsid w:val="008E0648"/>
    <w:rsid w:val="008E3E12"/>
    <w:rsid w:val="008E7674"/>
    <w:rsid w:val="008F2F6B"/>
    <w:rsid w:val="008F4CF3"/>
    <w:rsid w:val="008F78E8"/>
    <w:rsid w:val="009079EF"/>
    <w:rsid w:val="00927DA6"/>
    <w:rsid w:val="009336DC"/>
    <w:rsid w:val="0094069F"/>
    <w:rsid w:val="0094072C"/>
    <w:rsid w:val="009508C9"/>
    <w:rsid w:val="0096179F"/>
    <w:rsid w:val="0097227E"/>
    <w:rsid w:val="00975DEC"/>
    <w:rsid w:val="00987315"/>
    <w:rsid w:val="009928D2"/>
    <w:rsid w:val="009B19F0"/>
    <w:rsid w:val="009B1A72"/>
    <w:rsid w:val="009E27C2"/>
    <w:rsid w:val="009E2862"/>
    <w:rsid w:val="00A00577"/>
    <w:rsid w:val="00A0241E"/>
    <w:rsid w:val="00A128CF"/>
    <w:rsid w:val="00A17DC1"/>
    <w:rsid w:val="00A17FFB"/>
    <w:rsid w:val="00A21DAA"/>
    <w:rsid w:val="00A31522"/>
    <w:rsid w:val="00A364DC"/>
    <w:rsid w:val="00A41156"/>
    <w:rsid w:val="00A44368"/>
    <w:rsid w:val="00A45818"/>
    <w:rsid w:val="00A723BE"/>
    <w:rsid w:val="00A80F38"/>
    <w:rsid w:val="00A9324D"/>
    <w:rsid w:val="00A93B0D"/>
    <w:rsid w:val="00AA15ED"/>
    <w:rsid w:val="00AA2B60"/>
    <w:rsid w:val="00AA4CD8"/>
    <w:rsid w:val="00AB1254"/>
    <w:rsid w:val="00AB1294"/>
    <w:rsid w:val="00AC002C"/>
    <w:rsid w:val="00AC2C14"/>
    <w:rsid w:val="00AC5668"/>
    <w:rsid w:val="00AC5F51"/>
    <w:rsid w:val="00AC61C0"/>
    <w:rsid w:val="00AC74D1"/>
    <w:rsid w:val="00AD0199"/>
    <w:rsid w:val="00AE2C0F"/>
    <w:rsid w:val="00AE3BB7"/>
    <w:rsid w:val="00AE5552"/>
    <w:rsid w:val="00AE6367"/>
    <w:rsid w:val="00B02795"/>
    <w:rsid w:val="00B35E30"/>
    <w:rsid w:val="00B47B0F"/>
    <w:rsid w:val="00B53743"/>
    <w:rsid w:val="00B53D9F"/>
    <w:rsid w:val="00B56DE3"/>
    <w:rsid w:val="00B714A7"/>
    <w:rsid w:val="00B766A0"/>
    <w:rsid w:val="00B83EEE"/>
    <w:rsid w:val="00B86B9E"/>
    <w:rsid w:val="00B9693F"/>
    <w:rsid w:val="00BB4D57"/>
    <w:rsid w:val="00BB7873"/>
    <w:rsid w:val="00BD7914"/>
    <w:rsid w:val="00BE1154"/>
    <w:rsid w:val="00BF3A69"/>
    <w:rsid w:val="00BF4A09"/>
    <w:rsid w:val="00C04956"/>
    <w:rsid w:val="00C13CC9"/>
    <w:rsid w:val="00C21FF2"/>
    <w:rsid w:val="00C23B96"/>
    <w:rsid w:val="00C26BFA"/>
    <w:rsid w:val="00C34575"/>
    <w:rsid w:val="00C50E90"/>
    <w:rsid w:val="00C60C61"/>
    <w:rsid w:val="00C62037"/>
    <w:rsid w:val="00C62CB3"/>
    <w:rsid w:val="00C8077E"/>
    <w:rsid w:val="00C80B41"/>
    <w:rsid w:val="00C951CF"/>
    <w:rsid w:val="00C96216"/>
    <w:rsid w:val="00CA120F"/>
    <w:rsid w:val="00CA49D4"/>
    <w:rsid w:val="00CB1850"/>
    <w:rsid w:val="00CB4231"/>
    <w:rsid w:val="00CB5C8B"/>
    <w:rsid w:val="00CE1767"/>
    <w:rsid w:val="00CE566C"/>
    <w:rsid w:val="00CF11B2"/>
    <w:rsid w:val="00CF13B7"/>
    <w:rsid w:val="00CF52BD"/>
    <w:rsid w:val="00CF6F59"/>
    <w:rsid w:val="00D068AA"/>
    <w:rsid w:val="00D06917"/>
    <w:rsid w:val="00D24593"/>
    <w:rsid w:val="00D44D3A"/>
    <w:rsid w:val="00D52AF9"/>
    <w:rsid w:val="00D6170E"/>
    <w:rsid w:val="00D63EC0"/>
    <w:rsid w:val="00D74C7E"/>
    <w:rsid w:val="00D813A4"/>
    <w:rsid w:val="00D84395"/>
    <w:rsid w:val="00D90A63"/>
    <w:rsid w:val="00D91642"/>
    <w:rsid w:val="00DA3E30"/>
    <w:rsid w:val="00DA560D"/>
    <w:rsid w:val="00DB03E4"/>
    <w:rsid w:val="00DB6C15"/>
    <w:rsid w:val="00DC0330"/>
    <w:rsid w:val="00DC6542"/>
    <w:rsid w:val="00DE2993"/>
    <w:rsid w:val="00DE4D95"/>
    <w:rsid w:val="00DE63F0"/>
    <w:rsid w:val="00DF0A48"/>
    <w:rsid w:val="00DF3961"/>
    <w:rsid w:val="00DF41B4"/>
    <w:rsid w:val="00DF7916"/>
    <w:rsid w:val="00E03BB4"/>
    <w:rsid w:val="00E1473B"/>
    <w:rsid w:val="00E154A4"/>
    <w:rsid w:val="00E17B5A"/>
    <w:rsid w:val="00E21A90"/>
    <w:rsid w:val="00E225E4"/>
    <w:rsid w:val="00E31615"/>
    <w:rsid w:val="00E37497"/>
    <w:rsid w:val="00E52186"/>
    <w:rsid w:val="00E609DC"/>
    <w:rsid w:val="00E6470F"/>
    <w:rsid w:val="00E8096F"/>
    <w:rsid w:val="00E9303B"/>
    <w:rsid w:val="00EA1ADA"/>
    <w:rsid w:val="00EB26D3"/>
    <w:rsid w:val="00EC1EC0"/>
    <w:rsid w:val="00EF54F7"/>
    <w:rsid w:val="00F270A8"/>
    <w:rsid w:val="00F42262"/>
    <w:rsid w:val="00F50397"/>
    <w:rsid w:val="00F55BD0"/>
    <w:rsid w:val="00F55FF3"/>
    <w:rsid w:val="00F563EA"/>
    <w:rsid w:val="00F56D76"/>
    <w:rsid w:val="00F62547"/>
    <w:rsid w:val="00F65F2C"/>
    <w:rsid w:val="00F77193"/>
    <w:rsid w:val="00F9132B"/>
    <w:rsid w:val="00FA243B"/>
    <w:rsid w:val="00FA401B"/>
    <w:rsid w:val="00FA45DF"/>
    <w:rsid w:val="00FB3FD3"/>
    <w:rsid w:val="00FC2E99"/>
    <w:rsid w:val="00FD1B9A"/>
    <w:rsid w:val="00FE7C32"/>
    <w:rsid w:val="00FF027D"/>
    <w:rsid w:val="00FF17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70"/>
    <o:shapelayout v:ext="edit">
      <o:idmap v:ext="edit" data="1"/>
    </o:shapelayout>
  </w:shapeDefaults>
  <w:decimalSymbol w:val=","/>
  <w:listSeparator w:val=";"/>
  <w14:docId w14:val="7EB40776"/>
  <w15:docId w15:val="{2452E9C1-CF1D-4BFD-A4AB-F8C082F2F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E7C32"/>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FE7C32"/>
    <w:pPr>
      <w:spacing w:after="0" w:line="360" w:lineRule="auto"/>
      <w:ind w:left="113" w:right="454" w:firstLine="340"/>
      <w:jc w:val="both"/>
    </w:pPr>
    <w:rPr>
      <w:rFonts w:ascii="Times New Roman" w:eastAsia="Times New Roman" w:hAnsi="Times New Roman"/>
      <w:bCs/>
      <w:sz w:val="28"/>
      <w:szCs w:val="28"/>
      <w:lang w:val="uk-UA" w:eastAsia="ru-RU"/>
    </w:rPr>
  </w:style>
  <w:style w:type="table" w:styleId="a4">
    <w:name w:val="Table Grid"/>
    <w:basedOn w:val="a1"/>
    <w:uiPriority w:val="59"/>
    <w:rsid w:val="00FE7C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Основной текст_"/>
    <w:basedOn w:val="a0"/>
    <w:link w:val="1"/>
    <w:rsid w:val="00FE7C32"/>
    <w:rPr>
      <w:rFonts w:ascii="Times New Roman" w:eastAsia="Times New Roman" w:hAnsi="Times New Roman" w:cs="Times New Roman"/>
      <w:sz w:val="28"/>
      <w:szCs w:val="28"/>
    </w:rPr>
  </w:style>
  <w:style w:type="character" w:customStyle="1" w:styleId="10">
    <w:name w:val="Заголовок №1_"/>
    <w:basedOn w:val="a0"/>
    <w:link w:val="11"/>
    <w:rsid w:val="00FE7C32"/>
    <w:rPr>
      <w:rFonts w:ascii="Times New Roman" w:eastAsia="Times New Roman" w:hAnsi="Times New Roman" w:cs="Times New Roman"/>
      <w:b/>
      <w:bCs/>
      <w:sz w:val="28"/>
      <w:szCs w:val="28"/>
    </w:rPr>
  </w:style>
  <w:style w:type="character" w:customStyle="1" w:styleId="2">
    <w:name w:val="Колонтитул (2)_"/>
    <w:basedOn w:val="a0"/>
    <w:link w:val="20"/>
    <w:rsid w:val="00FE7C32"/>
    <w:rPr>
      <w:rFonts w:ascii="Times New Roman" w:eastAsia="Times New Roman" w:hAnsi="Times New Roman" w:cs="Times New Roman"/>
      <w:sz w:val="20"/>
      <w:szCs w:val="20"/>
    </w:rPr>
  </w:style>
  <w:style w:type="paragraph" w:customStyle="1" w:styleId="1">
    <w:name w:val="Основной текст1"/>
    <w:basedOn w:val="a"/>
    <w:link w:val="a5"/>
    <w:rsid w:val="00FE7C32"/>
    <w:pPr>
      <w:widowControl w:val="0"/>
      <w:spacing w:after="0" w:line="360" w:lineRule="auto"/>
      <w:ind w:firstLine="400"/>
    </w:pPr>
    <w:rPr>
      <w:rFonts w:ascii="Times New Roman" w:eastAsia="Times New Roman" w:hAnsi="Times New Roman"/>
      <w:sz w:val="28"/>
      <w:szCs w:val="28"/>
      <w:lang w:val="uk-UA"/>
    </w:rPr>
  </w:style>
  <w:style w:type="paragraph" w:customStyle="1" w:styleId="11">
    <w:name w:val="Заголовок №1"/>
    <w:basedOn w:val="a"/>
    <w:link w:val="10"/>
    <w:rsid w:val="00FE7C32"/>
    <w:pPr>
      <w:widowControl w:val="0"/>
      <w:spacing w:after="480" w:line="300" w:lineRule="auto"/>
      <w:jc w:val="center"/>
      <w:outlineLvl w:val="0"/>
    </w:pPr>
    <w:rPr>
      <w:rFonts w:ascii="Times New Roman" w:eastAsia="Times New Roman" w:hAnsi="Times New Roman"/>
      <w:b/>
      <w:bCs/>
      <w:sz w:val="28"/>
      <w:szCs w:val="28"/>
      <w:lang w:val="uk-UA"/>
    </w:rPr>
  </w:style>
  <w:style w:type="paragraph" w:customStyle="1" w:styleId="20">
    <w:name w:val="Колонтитул (2)"/>
    <w:basedOn w:val="a"/>
    <w:link w:val="2"/>
    <w:rsid w:val="00FE7C32"/>
    <w:pPr>
      <w:widowControl w:val="0"/>
      <w:spacing w:after="0" w:line="240" w:lineRule="auto"/>
    </w:pPr>
    <w:rPr>
      <w:rFonts w:ascii="Times New Roman" w:eastAsia="Times New Roman" w:hAnsi="Times New Roman"/>
      <w:sz w:val="20"/>
      <w:szCs w:val="20"/>
      <w:lang w:val="uk-UA"/>
    </w:rPr>
  </w:style>
  <w:style w:type="paragraph" w:styleId="a6">
    <w:name w:val="header"/>
    <w:basedOn w:val="a"/>
    <w:link w:val="a7"/>
    <w:uiPriority w:val="99"/>
    <w:unhideWhenUsed/>
    <w:rsid w:val="00FE7C32"/>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FE7C32"/>
    <w:rPr>
      <w:rFonts w:ascii="Calibri" w:eastAsia="Calibri" w:hAnsi="Calibri" w:cs="Times New Roman"/>
      <w:lang w:val="ru-RU"/>
    </w:rPr>
  </w:style>
  <w:style w:type="paragraph" w:styleId="a8">
    <w:name w:val="No Spacing"/>
    <w:uiPriority w:val="1"/>
    <w:qFormat/>
    <w:rsid w:val="00302C71"/>
    <w:pPr>
      <w:spacing w:after="0" w:line="240" w:lineRule="auto"/>
    </w:pPr>
    <w:rPr>
      <w:rFonts w:ascii="Calibri" w:eastAsia="Calibri" w:hAnsi="Calibri" w:cs="Times New Roman"/>
      <w:lang w:val="ru-RU"/>
    </w:rPr>
  </w:style>
  <w:style w:type="paragraph" w:styleId="a9">
    <w:name w:val="List Paragraph"/>
    <w:basedOn w:val="a"/>
    <w:uiPriority w:val="34"/>
    <w:qFormat/>
    <w:rsid w:val="00302C71"/>
    <w:pPr>
      <w:ind w:left="720"/>
      <w:contextualSpacing/>
    </w:pPr>
  </w:style>
  <w:style w:type="character" w:customStyle="1" w:styleId="aa">
    <w:name w:val="Подпись к таблице_"/>
    <w:basedOn w:val="a0"/>
    <w:link w:val="ab"/>
    <w:rsid w:val="001109F8"/>
    <w:rPr>
      <w:rFonts w:ascii="Times New Roman" w:eastAsia="Times New Roman" w:hAnsi="Times New Roman" w:cs="Times New Roman"/>
      <w:sz w:val="28"/>
      <w:szCs w:val="28"/>
    </w:rPr>
  </w:style>
  <w:style w:type="character" w:customStyle="1" w:styleId="ac">
    <w:name w:val="Другое_"/>
    <w:basedOn w:val="a0"/>
    <w:link w:val="ad"/>
    <w:rsid w:val="001109F8"/>
    <w:rPr>
      <w:rFonts w:ascii="Times New Roman" w:eastAsia="Times New Roman" w:hAnsi="Times New Roman" w:cs="Times New Roman"/>
      <w:sz w:val="28"/>
      <w:szCs w:val="28"/>
    </w:rPr>
  </w:style>
  <w:style w:type="paragraph" w:customStyle="1" w:styleId="ab">
    <w:name w:val="Подпись к таблице"/>
    <w:basedOn w:val="a"/>
    <w:link w:val="aa"/>
    <w:rsid w:val="001109F8"/>
    <w:pPr>
      <w:widowControl w:val="0"/>
      <w:spacing w:after="0" w:line="360" w:lineRule="auto"/>
      <w:jc w:val="center"/>
    </w:pPr>
    <w:rPr>
      <w:rFonts w:ascii="Times New Roman" w:eastAsia="Times New Roman" w:hAnsi="Times New Roman"/>
      <w:sz w:val="28"/>
      <w:szCs w:val="28"/>
      <w:lang w:val="uk-UA"/>
    </w:rPr>
  </w:style>
  <w:style w:type="paragraph" w:customStyle="1" w:styleId="ad">
    <w:name w:val="Другое"/>
    <w:basedOn w:val="a"/>
    <w:link w:val="ac"/>
    <w:rsid w:val="001109F8"/>
    <w:pPr>
      <w:widowControl w:val="0"/>
      <w:spacing w:after="0" w:line="360" w:lineRule="auto"/>
      <w:ind w:firstLine="400"/>
    </w:pPr>
    <w:rPr>
      <w:rFonts w:ascii="Times New Roman" w:eastAsia="Times New Roman" w:hAnsi="Times New Roman"/>
      <w:sz w:val="28"/>
      <w:szCs w:val="28"/>
      <w:lang w:val="uk-UA"/>
    </w:rPr>
  </w:style>
  <w:style w:type="character" w:customStyle="1" w:styleId="ae">
    <w:name w:val="Подпись к картинке_"/>
    <w:basedOn w:val="a0"/>
    <w:link w:val="af"/>
    <w:rsid w:val="00215C3E"/>
    <w:rPr>
      <w:rFonts w:ascii="Times New Roman" w:eastAsia="Times New Roman" w:hAnsi="Times New Roman" w:cs="Times New Roman"/>
      <w:sz w:val="28"/>
      <w:szCs w:val="28"/>
    </w:rPr>
  </w:style>
  <w:style w:type="paragraph" w:customStyle="1" w:styleId="af">
    <w:name w:val="Подпись к картинке"/>
    <w:basedOn w:val="a"/>
    <w:link w:val="ae"/>
    <w:rsid w:val="00215C3E"/>
    <w:pPr>
      <w:widowControl w:val="0"/>
      <w:spacing w:after="0" w:line="290" w:lineRule="auto"/>
    </w:pPr>
    <w:rPr>
      <w:rFonts w:ascii="Times New Roman" w:eastAsia="Times New Roman" w:hAnsi="Times New Roman"/>
      <w:sz w:val="28"/>
      <w:szCs w:val="28"/>
      <w:lang w:val="uk-UA"/>
    </w:rPr>
  </w:style>
  <w:style w:type="paragraph" w:styleId="af0">
    <w:name w:val="Balloon Text"/>
    <w:basedOn w:val="a"/>
    <w:link w:val="af1"/>
    <w:uiPriority w:val="99"/>
    <w:semiHidden/>
    <w:unhideWhenUsed/>
    <w:rsid w:val="00215C3E"/>
    <w:pPr>
      <w:spacing w:after="0" w:line="240" w:lineRule="auto"/>
    </w:pPr>
    <w:rPr>
      <w:rFonts w:ascii="Tahoma" w:hAnsi="Tahoma" w:cs="Tahoma"/>
      <w:sz w:val="16"/>
      <w:szCs w:val="16"/>
    </w:rPr>
  </w:style>
  <w:style w:type="character" w:customStyle="1" w:styleId="af1">
    <w:name w:val="Текст у виносці Знак"/>
    <w:basedOn w:val="a0"/>
    <w:link w:val="af0"/>
    <w:uiPriority w:val="99"/>
    <w:semiHidden/>
    <w:rsid w:val="00215C3E"/>
    <w:rPr>
      <w:rFonts w:ascii="Tahoma" w:eastAsia="Calibri" w:hAnsi="Tahoma" w:cs="Tahoma"/>
      <w:sz w:val="16"/>
      <w:szCs w:val="16"/>
      <w:lang w:val="ru-RU"/>
    </w:rPr>
  </w:style>
  <w:style w:type="character" w:customStyle="1" w:styleId="4">
    <w:name w:val="Заголовок №4_"/>
    <w:basedOn w:val="a0"/>
    <w:link w:val="40"/>
    <w:rsid w:val="0086065E"/>
    <w:rPr>
      <w:rFonts w:ascii="Times New Roman" w:eastAsia="Times New Roman" w:hAnsi="Times New Roman" w:cs="Times New Roman"/>
      <w:b/>
      <w:bCs/>
      <w:i/>
      <w:iCs/>
      <w:sz w:val="28"/>
      <w:szCs w:val="28"/>
      <w:lang w:val="ru-RU" w:eastAsia="ru-RU" w:bidi="ru-RU"/>
    </w:rPr>
  </w:style>
  <w:style w:type="paragraph" w:customStyle="1" w:styleId="40">
    <w:name w:val="Заголовок №4"/>
    <w:basedOn w:val="a"/>
    <w:link w:val="4"/>
    <w:rsid w:val="0086065E"/>
    <w:pPr>
      <w:widowControl w:val="0"/>
      <w:spacing w:after="60" w:line="360" w:lineRule="auto"/>
      <w:jc w:val="center"/>
      <w:outlineLvl w:val="3"/>
    </w:pPr>
    <w:rPr>
      <w:rFonts w:ascii="Times New Roman" w:eastAsia="Times New Roman" w:hAnsi="Times New Roman"/>
      <w:b/>
      <w:bCs/>
      <w:i/>
      <w:iCs/>
      <w:sz w:val="28"/>
      <w:szCs w:val="28"/>
      <w:lang w:eastAsia="ru-RU" w:bidi="ru-RU"/>
    </w:rPr>
  </w:style>
  <w:style w:type="character" w:customStyle="1" w:styleId="5">
    <w:name w:val="Основной текст (5)_"/>
    <w:basedOn w:val="a0"/>
    <w:link w:val="50"/>
    <w:rsid w:val="00AC5F51"/>
    <w:rPr>
      <w:rFonts w:ascii="Arial" w:eastAsia="Arial" w:hAnsi="Arial" w:cs="Arial"/>
      <w:sz w:val="8"/>
      <w:szCs w:val="8"/>
      <w:lang w:val="en-US" w:bidi="en-US"/>
    </w:rPr>
  </w:style>
  <w:style w:type="paragraph" w:customStyle="1" w:styleId="50">
    <w:name w:val="Основной текст (5)"/>
    <w:basedOn w:val="a"/>
    <w:link w:val="5"/>
    <w:rsid w:val="00AC5F51"/>
    <w:pPr>
      <w:widowControl w:val="0"/>
      <w:spacing w:after="140" w:line="240" w:lineRule="auto"/>
    </w:pPr>
    <w:rPr>
      <w:rFonts w:ascii="Arial" w:eastAsia="Arial" w:hAnsi="Arial" w:cs="Arial"/>
      <w:sz w:val="8"/>
      <w:szCs w:val="8"/>
      <w:lang w:val="en-US" w:bidi="en-US"/>
    </w:rPr>
  </w:style>
  <w:style w:type="character" w:customStyle="1" w:styleId="af2">
    <w:name w:val="Колонтитул_"/>
    <w:basedOn w:val="a0"/>
    <w:link w:val="af3"/>
    <w:rsid w:val="00E37497"/>
    <w:rPr>
      <w:rFonts w:ascii="Times New Roman" w:eastAsia="Times New Roman" w:hAnsi="Times New Roman" w:cs="Times New Roman"/>
      <w:sz w:val="20"/>
      <w:szCs w:val="20"/>
    </w:rPr>
  </w:style>
  <w:style w:type="paragraph" w:customStyle="1" w:styleId="af3">
    <w:name w:val="Колонтитул"/>
    <w:basedOn w:val="a"/>
    <w:link w:val="af2"/>
    <w:rsid w:val="00E37497"/>
    <w:pPr>
      <w:widowControl w:val="0"/>
      <w:spacing w:after="0" w:line="240" w:lineRule="auto"/>
    </w:pPr>
    <w:rPr>
      <w:rFonts w:ascii="Times New Roman" w:eastAsia="Times New Roman" w:hAnsi="Times New Roman"/>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3866465">
      <w:bodyDiv w:val="1"/>
      <w:marLeft w:val="0"/>
      <w:marRight w:val="0"/>
      <w:marTop w:val="0"/>
      <w:marBottom w:val="0"/>
      <w:divBdr>
        <w:top w:val="none" w:sz="0" w:space="0" w:color="auto"/>
        <w:left w:val="none" w:sz="0" w:space="0" w:color="auto"/>
        <w:bottom w:val="none" w:sz="0" w:space="0" w:color="auto"/>
        <w:right w:val="none" w:sz="0" w:space="0" w:color="auto"/>
      </w:divBdr>
    </w:div>
    <w:div w:id="1815486285">
      <w:bodyDiv w:val="1"/>
      <w:marLeft w:val="0"/>
      <w:marRight w:val="0"/>
      <w:marTop w:val="0"/>
      <w:marBottom w:val="0"/>
      <w:divBdr>
        <w:top w:val="none" w:sz="0" w:space="0" w:color="auto"/>
        <w:left w:val="none" w:sz="0" w:space="0" w:color="auto"/>
        <w:bottom w:val="none" w:sz="0" w:space="0" w:color="auto"/>
        <w:right w:val="none" w:sz="0" w:space="0" w:color="auto"/>
      </w:divBdr>
      <w:divsChild>
        <w:div w:id="2082752654">
          <w:marLeft w:val="0"/>
          <w:marRight w:val="0"/>
          <w:marTop w:val="0"/>
          <w:marBottom w:val="0"/>
          <w:divBdr>
            <w:top w:val="none" w:sz="0" w:space="0" w:color="auto"/>
            <w:left w:val="none" w:sz="0" w:space="0" w:color="auto"/>
            <w:bottom w:val="none" w:sz="0" w:space="0" w:color="auto"/>
            <w:right w:val="none" w:sz="0" w:space="0" w:color="auto"/>
          </w:divBdr>
        </w:div>
        <w:div w:id="483010864">
          <w:marLeft w:val="0"/>
          <w:marRight w:val="0"/>
          <w:marTop w:val="0"/>
          <w:marBottom w:val="0"/>
          <w:divBdr>
            <w:top w:val="none" w:sz="0" w:space="0" w:color="auto"/>
            <w:left w:val="none" w:sz="0" w:space="0" w:color="auto"/>
            <w:bottom w:val="none" w:sz="0" w:space="0" w:color="auto"/>
            <w:right w:val="none" w:sz="0" w:space="0" w:color="auto"/>
          </w:divBdr>
        </w:div>
        <w:div w:id="906837562">
          <w:marLeft w:val="0"/>
          <w:marRight w:val="0"/>
          <w:marTop w:val="0"/>
          <w:marBottom w:val="0"/>
          <w:divBdr>
            <w:top w:val="none" w:sz="0" w:space="0" w:color="auto"/>
            <w:left w:val="none" w:sz="0" w:space="0" w:color="auto"/>
            <w:bottom w:val="none" w:sz="0" w:space="0" w:color="auto"/>
            <w:right w:val="none" w:sz="0" w:space="0" w:color="auto"/>
          </w:divBdr>
        </w:div>
        <w:div w:id="1422868889">
          <w:marLeft w:val="0"/>
          <w:marRight w:val="0"/>
          <w:marTop w:val="0"/>
          <w:marBottom w:val="0"/>
          <w:divBdr>
            <w:top w:val="none" w:sz="0" w:space="0" w:color="auto"/>
            <w:left w:val="none" w:sz="0" w:space="0" w:color="auto"/>
            <w:bottom w:val="none" w:sz="0" w:space="0" w:color="auto"/>
            <w:right w:val="none" w:sz="0" w:space="0" w:color="auto"/>
          </w:divBdr>
        </w:div>
        <w:div w:id="507603821">
          <w:marLeft w:val="0"/>
          <w:marRight w:val="0"/>
          <w:marTop w:val="0"/>
          <w:marBottom w:val="0"/>
          <w:divBdr>
            <w:top w:val="none" w:sz="0" w:space="0" w:color="auto"/>
            <w:left w:val="none" w:sz="0" w:space="0" w:color="auto"/>
            <w:bottom w:val="none" w:sz="0" w:space="0" w:color="auto"/>
            <w:right w:val="none" w:sz="0" w:space="0" w:color="auto"/>
          </w:divBdr>
        </w:div>
        <w:div w:id="1821536734">
          <w:marLeft w:val="0"/>
          <w:marRight w:val="0"/>
          <w:marTop w:val="0"/>
          <w:marBottom w:val="0"/>
          <w:divBdr>
            <w:top w:val="none" w:sz="0" w:space="0" w:color="auto"/>
            <w:left w:val="none" w:sz="0" w:space="0" w:color="auto"/>
            <w:bottom w:val="none" w:sz="0" w:space="0" w:color="auto"/>
            <w:right w:val="none" w:sz="0" w:space="0" w:color="auto"/>
          </w:divBdr>
        </w:div>
        <w:div w:id="1980912064">
          <w:marLeft w:val="0"/>
          <w:marRight w:val="0"/>
          <w:marTop w:val="0"/>
          <w:marBottom w:val="0"/>
          <w:divBdr>
            <w:top w:val="none" w:sz="0" w:space="0" w:color="auto"/>
            <w:left w:val="none" w:sz="0" w:space="0" w:color="auto"/>
            <w:bottom w:val="none" w:sz="0" w:space="0" w:color="auto"/>
            <w:right w:val="none" w:sz="0" w:space="0" w:color="auto"/>
          </w:divBdr>
        </w:div>
        <w:div w:id="1133789045">
          <w:marLeft w:val="0"/>
          <w:marRight w:val="0"/>
          <w:marTop w:val="0"/>
          <w:marBottom w:val="0"/>
          <w:divBdr>
            <w:top w:val="none" w:sz="0" w:space="0" w:color="auto"/>
            <w:left w:val="none" w:sz="0" w:space="0" w:color="auto"/>
            <w:bottom w:val="none" w:sz="0" w:space="0" w:color="auto"/>
            <w:right w:val="none" w:sz="0" w:space="0" w:color="auto"/>
          </w:divBdr>
        </w:div>
        <w:div w:id="2012222353">
          <w:marLeft w:val="0"/>
          <w:marRight w:val="0"/>
          <w:marTop w:val="0"/>
          <w:marBottom w:val="0"/>
          <w:divBdr>
            <w:top w:val="none" w:sz="0" w:space="0" w:color="auto"/>
            <w:left w:val="none" w:sz="0" w:space="0" w:color="auto"/>
            <w:bottom w:val="none" w:sz="0" w:space="0" w:color="auto"/>
            <w:right w:val="none" w:sz="0" w:space="0" w:color="auto"/>
          </w:divBdr>
        </w:div>
        <w:div w:id="615449956">
          <w:marLeft w:val="0"/>
          <w:marRight w:val="0"/>
          <w:marTop w:val="0"/>
          <w:marBottom w:val="0"/>
          <w:divBdr>
            <w:top w:val="none" w:sz="0" w:space="0" w:color="auto"/>
            <w:left w:val="none" w:sz="0" w:space="0" w:color="auto"/>
            <w:bottom w:val="none" w:sz="0" w:space="0" w:color="auto"/>
            <w:right w:val="none" w:sz="0" w:space="0" w:color="auto"/>
          </w:divBdr>
        </w:div>
        <w:div w:id="1635213284">
          <w:marLeft w:val="0"/>
          <w:marRight w:val="0"/>
          <w:marTop w:val="0"/>
          <w:marBottom w:val="0"/>
          <w:divBdr>
            <w:top w:val="none" w:sz="0" w:space="0" w:color="auto"/>
            <w:left w:val="none" w:sz="0" w:space="0" w:color="auto"/>
            <w:bottom w:val="none" w:sz="0" w:space="0" w:color="auto"/>
            <w:right w:val="none" w:sz="0" w:space="0" w:color="auto"/>
          </w:divBdr>
        </w:div>
        <w:div w:id="1285499501">
          <w:marLeft w:val="0"/>
          <w:marRight w:val="0"/>
          <w:marTop w:val="0"/>
          <w:marBottom w:val="0"/>
          <w:divBdr>
            <w:top w:val="none" w:sz="0" w:space="0" w:color="auto"/>
            <w:left w:val="none" w:sz="0" w:space="0" w:color="auto"/>
            <w:bottom w:val="none" w:sz="0" w:space="0" w:color="auto"/>
            <w:right w:val="none" w:sz="0" w:space="0" w:color="auto"/>
          </w:divBdr>
        </w:div>
        <w:div w:id="970091573">
          <w:marLeft w:val="0"/>
          <w:marRight w:val="0"/>
          <w:marTop w:val="0"/>
          <w:marBottom w:val="0"/>
          <w:divBdr>
            <w:top w:val="none" w:sz="0" w:space="0" w:color="auto"/>
            <w:left w:val="none" w:sz="0" w:space="0" w:color="auto"/>
            <w:bottom w:val="none" w:sz="0" w:space="0" w:color="auto"/>
            <w:right w:val="none" w:sz="0" w:space="0" w:color="auto"/>
          </w:divBdr>
        </w:div>
        <w:div w:id="1420130650">
          <w:marLeft w:val="0"/>
          <w:marRight w:val="0"/>
          <w:marTop w:val="0"/>
          <w:marBottom w:val="0"/>
          <w:divBdr>
            <w:top w:val="none" w:sz="0" w:space="0" w:color="auto"/>
            <w:left w:val="none" w:sz="0" w:space="0" w:color="auto"/>
            <w:bottom w:val="none" w:sz="0" w:space="0" w:color="auto"/>
            <w:right w:val="none" w:sz="0" w:space="0" w:color="auto"/>
          </w:divBdr>
        </w:div>
        <w:div w:id="688796610">
          <w:marLeft w:val="0"/>
          <w:marRight w:val="0"/>
          <w:marTop w:val="0"/>
          <w:marBottom w:val="0"/>
          <w:divBdr>
            <w:top w:val="none" w:sz="0" w:space="0" w:color="auto"/>
            <w:left w:val="none" w:sz="0" w:space="0" w:color="auto"/>
            <w:bottom w:val="none" w:sz="0" w:space="0" w:color="auto"/>
            <w:right w:val="none" w:sz="0" w:space="0" w:color="auto"/>
          </w:divBdr>
        </w:div>
        <w:div w:id="1043863883">
          <w:marLeft w:val="0"/>
          <w:marRight w:val="0"/>
          <w:marTop w:val="0"/>
          <w:marBottom w:val="0"/>
          <w:divBdr>
            <w:top w:val="none" w:sz="0" w:space="0" w:color="auto"/>
            <w:left w:val="none" w:sz="0" w:space="0" w:color="auto"/>
            <w:bottom w:val="none" w:sz="0" w:space="0" w:color="auto"/>
            <w:right w:val="none" w:sz="0" w:space="0" w:color="auto"/>
          </w:divBdr>
        </w:div>
        <w:div w:id="1929004098">
          <w:marLeft w:val="0"/>
          <w:marRight w:val="0"/>
          <w:marTop w:val="0"/>
          <w:marBottom w:val="0"/>
          <w:divBdr>
            <w:top w:val="none" w:sz="0" w:space="0" w:color="auto"/>
            <w:left w:val="none" w:sz="0" w:space="0" w:color="auto"/>
            <w:bottom w:val="none" w:sz="0" w:space="0" w:color="auto"/>
            <w:right w:val="none" w:sz="0" w:space="0" w:color="auto"/>
          </w:divBdr>
        </w:div>
        <w:div w:id="942297104">
          <w:marLeft w:val="0"/>
          <w:marRight w:val="0"/>
          <w:marTop w:val="0"/>
          <w:marBottom w:val="0"/>
          <w:divBdr>
            <w:top w:val="none" w:sz="0" w:space="0" w:color="auto"/>
            <w:left w:val="none" w:sz="0" w:space="0" w:color="auto"/>
            <w:bottom w:val="none" w:sz="0" w:space="0" w:color="auto"/>
            <w:right w:val="none" w:sz="0" w:space="0" w:color="auto"/>
          </w:divBdr>
        </w:div>
        <w:div w:id="366756339">
          <w:marLeft w:val="0"/>
          <w:marRight w:val="0"/>
          <w:marTop w:val="0"/>
          <w:marBottom w:val="0"/>
          <w:divBdr>
            <w:top w:val="none" w:sz="0" w:space="0" w:color="auto"/>
            <w:left w:val="none" w:sz="0" w:space="0" w:color="auto"/>
            <w:bottom w:val="none" w:sz="0" w:space="0" w:color="auto"/>
            <w:right w:val="none" w:sz="0" w:space="0" w:color="auto"/>
          </w:divBdr>
        </w:div>
        <w:div w:id="695621481">
          <w:marLeft w:val="0"/>
          <w:marRight w:val="0"/>
          <w:marTop w:val="0"/>
          <w:marBottom w:val="0"/>
          <w:divBdr>
            <w:top w:val="none" w:sz="0" w:space="0" w:color="auto"/>
            <w:left w:val="none" w:sz="0" w:space="0" w:color="auto"/>
            <w:bottom w:val="none" w:sz="0" w:space="0" w:color="auto"/>
            <w:right w:val="none" w:sz="0" w:space="0" w:color="auto"/>
          </w:divBdr>
        </w:div>
        <w:div w:id="169687994">
          <w:marLeft w:val="0"/>
          <w:marRight w:val="0"/>
          <w:marTop w:val="0"/>
          <w:marBottom w:val="0"/>
          <w:divBdr>
            <w:top w:val="none" w:sz="0" w:space="0" w:color="auto"/>
            <w:left w:val="none" w:sz="0" w:space="0" w:color="auto"/>
            <w:bottom w:val="none" w:sz="0" w:space="0" w:color="auto"/>
            <w:right w:val="none" w:sz="0" w:space="0" w:color="auto"/>
          </w:divBdr>
        </w:div>
        <w:div w:id="1693218368">
          <w:marLeft w:val="0"/>
          <w:marRight w:val="0"/>
          <w:marTop w:val="0"/>
          <w:marBottom w:val="0"/>
          <w:divBdr>
            <w:top w:val="none" w:sz="0" w:space="0" w:color="auto"/>
            <w:left w:val="none" w:sz="0" w:space="0" w:color="auto"/>
            <w:bottom w:val="none" w:sz="0" w:space="0" w:color="auto"/>
            <w:right w:val="none" w:sz="0" w:space="0" w:color="auto"/>
          </w:divBdr>
        </w:div>
        <w:div w:id="350494862">
          <w:marLeft w:val="0"/>
          <w:marRight w:val="0"/>
          <w:marTop w:val="0"/>
          <w:marBottom w:val="0"/>
          <w:divBdr>
            <w:top w:val="none" w:sz="0" w:space="0" w:color="auto"/>
            <w:left w:val="none" w:sz="0" w:space="0" w:color="auto"/>
            <w:bottom w:val="none" w:sz="0" w:space="0" w:color="auto"/>
            <w:right w:val="none" w:sz="0" w:space="0" w:color="auto"/>
          </w:divBdr>
        </w:div>
        <w:div w:id="1740210009">
          <w:marLeft w:val="0"/>
          <w:marRight w:val="0"/>
          <w:marTop w:val="0"/>
          <w:marBottom w:val="0"/>
          <w:divBdr>
            <w:top w:val="none" w:sz="0" w:space="0" w:color="auto"/>
            <w:left w:val="none" w:sz="0" w:space="0" w:color="auto"/>
            <w:bottom w:val="none" w:sz="0" w:space="0" w:color="auto"/>
            <w:right w:val="none" w:sz="0" w:space="0" w:color="auto"/>
          </w:divBdr>
        </w:div>
        <w:div w:id="800194628">
          <w:marLeft w:val="0"/>
          <w:marRight w:val="0"/>
          <w:marTop w:val="0"/>
          <w:marBottom w:val="0"/>
          <w:divBdr>
            <w:top w:val="none" w:sz="0" w:space="0" w:color="auto"/>
            <w:left w:val="none" w:sz="0" w:space="0" w:color="auto"/>
            <w:bottom w:val="none" w:sz="0" w:space="0" w:color="auto"/>
            <w:right w:val="none" w:sz="0" w:space="0" w:color="auto"/>
          </w:divBdr>
        </w:div>
        <w:div w:id="878205956">
          <w:marLeft w:val="0"/>
          <w:marRight w:val="0"/>
          <w:marTop w:val="0"/>
          <w:marBottom w:val="0"/>
          <w:divBdr>
            <w:top w:val="none" w:sz="0" w:space="0" w:color="auto"/>
            <w:left w:val="none" w:sz="0" w:space="0" w:color="auto"/>
            <w:bottom w:val="none" w:sz="0" w:space="0" w:color="auto"/>
            <w:right w:val="none" w:sz="0" w:space="0" w:color="auto"/>
          </w:divBdr>
        </w:div>
        <w:div w:id="933591971">
          <w:marLeft w:val="0"/>
          <w:marRight w:val="0"/>
          <w:marTop w:val="0"/>
          <w:marBottom w:val="0"/>
          <w:divBdr>
            <w:top w:val="none" w:sz="0" w:space="0" w:color="auto"/>
            <w:left w:val="none" w:sz="0" w:space="0" w:color="auto"/>
            <w:bottom w:val="none" w:sz="0" w:space="0" w:color="auto"/>
            <w:right w:val="none" w:sz="0" w:space="0" w:color="auto"/>
          </w:divBdr>
        </w:div>
        <w:div w:id="1395659417">
          <w:marLeft w:val="0"/>
          <w:marRight w:val="0"/>
          <w:marTop w:val="0"/>
          <w:marBottom w:val="0"/>
          <w:divBdr>
            <w:top w:val="none" w:sz="0" w:space="0" w:color="auto"/>
            <w:left w:val="none" w:sz="0" w:space="0" w:color="auto"/>
            <w:bottom w:val="none" w:sz="0" w:space="0" w:color="auto"/>
            <w:right w:val="none" w:sz="0" w:space="0" w:color="auto"/>
          </w:divBdr>
        </w:div>
        <w:div w:id="2089571072">
          <w:marLeft w:val="0"/>
          <w:marRight w:val="0"/>
          <w:marTop w:val="0"/>
          <w:marBottom w:val="0"/>
          <w:divBdr>
            <w:top w:val="none" w:sz="0" w:space="0" w:color="auto"/>
            <w:left w:val="none" w:sz="0" w:space="0" w:color="auto"/>
            <w:bottom w:val="none" w:sz="0" w:space="0" w:color="auto"/>
            <w:right w:val="none" w:sz="0" w:space="0" w:color="auto"/>
          </w:divBdr>
        </w:div>
        <w:div w:id="1305543366">
          <w:marLeft w:val="0"/>
          <w:marRight w:val="0"/>
          <w:marTop w:val="0"/>
          <w:marBottom w:val="0"/>
          <w:divBdr>
            <w:top w:val="none" w:sz="0" w:space="0" w:color="auto"/>
            <w:left w:val="none" w:sz="0" w:space="0" w:color="auto"/>
            <w:bottom w:val="none" w:sz="0" w:space="0" w:color="auto"/>
            <w:right w:val="none" w:sz="0" w:space="0" w:color="auto"/>
          </w:divBdr>
        </w:div>
        <w:div w:id="1758089287">
          <w:marLeft w:val="0"/>
          <w:marRight w:val="0"/>
          <w:marTop w:val="0"/>
          <w:marBottom w:val="0"/>
          <w:divBdr>
            <w:top w:val="none" w:sz="0" w:space="0" w:color="auto"/>
            <w:left w:val="none" w:sz="0" w:space="0" w:color="auto"/>
            <w:bottom w:val="none" w:sz="0" w:space="0" w:color="auto"/>
            <w:right w:val="none" w:sz="0" w:space="0" w:color="auto"/>
          </w:divBdr>
        </w:div>
        <w:div w:id="15861074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chart" Target="charts/chart3.xml"/><Relationship Id="rId26" Type="http://schemas.openxmlformats.org/officeDocument/2006/relationships/header" Target="header5.xml"/><Relationship Id="rId39" Type="http://schemas.openxmlformats.org/officeDocument/2006/relationships/header" Target="header7.xml"/><Relationship Id="rId21" Type="http://schemas.openxmlformats.org/officeDocument/2006/relationships/header" Target="header3.xml"/><Relationship Id="rId34" Type="http://schemas.openxmlformats.org/officeDocument/2006/relationships/image" Target="media/image9.jpeg"/><Relationship Id="rId42" Type="http://schemas.openxmlformats.org/officeDocument/2006/relationships/footer" Target="footer9.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chart" Target="charts/chart1.xml"/><Relationship Id="rId29"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footer" Target="footer5.xml"/><Relationship Id="rId32" Type="http://schemas.openxmlformats.org/officeDocument/2006/relationships/image" Target="media/image7.jpeg"/><Relationship Id="rId37" Type="http://schemas.openxmlformats.org/officeDocument/2006/relationships/image" Target="media/image12.jpeg"/><Relationship Id="rId40" Type="http://schemas.openxmlformats.org/officeDocument/2006/relationships/header" Target="header8.xm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4.xml"/><Relationship Id="rId28" Type="http://schemas.openxmlformats.org/officeDocument/2006/relationships/footer" Target="footer6.xml"/><Relationship Id="rId36" Type="http://schemas.openxmlformats.org/officeDocument/2006/relationships/image" Target="media/image11.jpeg"/><Relationship Id="rId10" Type="http://schemas.openxmlformats.org/officeDocument/2006/relationships/hyperlink" Target="http://www.kik-boxing.ru/" TargetMode="External"/><Relationship Id="rId19" Type="http://schemas.openxmlformats.org/officeDocument/2006/relationships/chart" Target="charts/chart4.xml"/><Relationship Id="rId31" Type="http://schemas.openxmlformats.org/officeDocument/2006/relationships/image" Target="media/image6.jpe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2.xml"/><Relationship Id="rId22" Type="http://schemas.openxmlformats.org/officeDocument/2006/relationships/header" Target="header4.xml"/><Relationship Id="rId27" Type="http://schemas.openxmlformats.org/officeDocument/2006/relationships/header" Target="header6.xml"/><Relationship Id="rId30" Type="http://schemas.openxmlformats.org/officeDocument/2006/relationships/image" Target="media/image5.jpeg"/><Relationship Id="rId35" Type="http://schemas.openxmlformats.org/officeDocument/2006/relationships/image" Target="media/image10.jpeg"/><Relationship Id="rId43" Type="http://schemas.openxmlformats.org/officeDocument/2006/relationships/image" Target="media/image14.jpeg"/><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chart" Target="charts/chart2.xml"/><Relationship Id="rId25" Type="http://schemas.openxmlformats.org/officeDocument/2006/relationships/image" Target="media/image4.jpeg"/><Relationship Id="rId33" Type="http://schemas.openxmlformats.org/officeDocument/2006/relationships/image" Target="media/image8.jpeg"/><Relationship Id="rId38" Type="http://schemas.openxmlformats.org/officeDocument/2006/relationships/image" Target="media/image13.jpeg"/><Relationship Id="rId20" Type="http://schemas.openxmlformats.org/officeDocument/2006/relationships/chart" Target="charts/chart5.xml"/><Relationship Id="rId41" Type="http://schemas.openxmlformats.org/officeDocument/2006/relationships/footer" Target="footer8.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контрольна група</c:v>
                </c:pt>
              </c:strCache>
            </c:strRef>
          </c:tx>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2"/>
                <c:pt idx="0">
                  <c:v>на початку експеременту</c:v>
                </c:pt>
                <c:pt idx="1">
                  <c:v>у кінці експеременту</c:v>
                </c:pt>
              </c:strCache>
            </c:strRef>
          </c:cat>
          <c:val>
            <c:numRef>
              <c:f>Лист1!$B$2:$B$5</c:f>
              <c:numCache>
                <c:formatCode>General</c:formatCode>
                <c:ptCount val="4"/>
                <c:pt idx="0">
                  <c:v>3.5</c:v>
                </c:pt>
                <c:pt idx="1">
                  <c:v>3.8</c:v>
                </c:pt>
              </c:numCache>
            </c:numRef>
          </c:val>
          <c:extLst>
            <c:ext xmlns:c16="http://schemas.microsoft.com/office/drawing/2014/chart" uri="{C3380CC4-5D6E-409C-BE32-E72D297353CC}">
              <c16:uniqueId val="{00000000-9584-4972-B0C7-3CBE7227B421}"/>
            </c:ext>
          </c:extLst>
        </c:ser>
        <c:ser>
          <c:idx val="1"/>
          <c:order val="1"/>
          <c:tx>
            <c:strRef>
              <c:f>Лист1!$C$1</c:f>
              <c:strCache>
                <c:ptCount val="1"/>
                <c:pt idx="0">
                  <c:v>експерементальна група</c:v>
                </c:pt>
              </c:strCache>
            </c:strRef>
          </c:tx>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2"/>
                <c:pt idx="0">
                  <c:v>на початку експеременту</c:v>
                </c:pt>
                <c:pt idx="1">
                  <c:v>у кінці експеременту</c:v>
                </c:pt>
              </c:strCache>
            </c:strRef>
          </c:cat>
          <c:val>
            <c:numRef>
              <c:f>Лист1!$C$2:$C$5</c:f>
              <c:numCache>
                <c:formatCode>General</c:formatCode>
                <c:ptCount val="4"/>
                <c:pt idx="0">
                  <c:v>3.4</c:v>
                </c:pt>
                <c:pt idx="1">
                  <c:v>4.9000000000000004</c:v>
                </c:pt>
              </c:numCache>
            </c:numRef>
          </c:val>
          <c:extLst>
            <c:ext xmlns:c16="http://schemas.microsoft.com/office/drawing/2014/chart" uri="{C3380CC4-5D6E-409C-BE32-E72D297353CC}">
              <c16:uniqueId val="{00000001-9584-4972-B0C7-3CBE7227B421}"/>
            </c:ext>
          </c:extLst>
        </c:ser>
        <c:ser>
          <c:idx val="2"/>
          <c:order val="2"/>
          <c:tx>
            <c:strRef>
              <c:f>Лист1!$D$1</c:f>
              <c:strCache>
                <c:ptCount val="1"/>
                <c:pt idx="0">
                  <c:v>Столбец1</c:v>
                </c:pt>
              </c:strCache>
            </c:strRef>
          </c:tx>
          <c:invertIfNegative val="0"/>
          <c:cat>
            <c:strRef>
              <c:f>Лист1!$A$2:$A$5</c:f>
              <c:strCache>
                <c:ptCount val="2"/>
                <c:pt idx="0">
                  <c:v>на початку експеременту</c:v>
                </c:pt>
                <c:pt idx="1">
                  <c:v>у кінці експеременту</c:v>
                </c:pt>
              </c:strCache>
            </c:strRef>
          </c:cat>
          <c:val>
            <c:numRef>
              <c:f>Лист1!$D$2:$D$5</c:f>
              <c:numCache>
                <c:formatCode>General</c:formatCode>
                <c:ptCount val="4"/>
              </c:numCache>
            </c:numRef>
          </c:val>
          <c:extLst>
            <c:ext xmlns:c16="http://schemas.microsoft.com/office/drawing/2014/chart" uri="{C3380CC4-5D6E-409C-BE32-E72D297353CC}">
              <c16:uniqueId val="{00000002-9584-4972-B0C7-3CBE7227B421}"/>
            </c:ext>
          </c:extLst>
        </c:ser>
        <c:dLbls>
          <c:showLegendKey val="0"/>
          <c:showVal val="0"/>
          <c:showCatName val="0"/>
          <c:showSerName val="0"/>
          <c:showPercent val="0"/>
          <c:showBubbleSize val="0"/>
        </c:dLbls>
        <c:gapWidth val="150"/>
        <c:axId val="337524992"/>
        <c:axId val="337559552"/>
      </c:barChart>
      <c:catAx>
        <c:axId val="337524992"/>
        <c:scaling>
          <c:orientation val="minMax"/>
        </c:scaling>
        <c:delete val="0"/>
        <c:axPos val="b"/>
        <c:numFmt formatCode="General" sourceLinked="0"/>
        <c:majorTickMark val="out"/>
        <c:minorTickMark val="none"/>
        <c:tickLblPos val="nextTo"/>
        <c:crossAx val="337559552"/>
        <c:crosses val="autoZero"/>
        <c:auto val="1"/>
        <c:lblAlgn val="ctr"/>
        <c:lblOffset val="100"/>
        <c:noMultiLvlLbl val="0"/>
      </c:catAx>
      <c:valAx>
        <c:axId val="337559552"/>
        <c:scaling>
          <c:orientation val="minMax"/>
        </c:scaling>
        <c:delete val="0"/>
        <c:axPos val="l"/>
        <c:majorGridlines/>
        <c:numFmt formatCode="General" sourceLinked="1"/>
        <c:majorTickMark val="out"/>
        <c:minorTickMark val="none"/>
        <c:tickLblPos val="nextTo"/>
        <c:crossAx val="33752499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Контрольна група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2"/>
                <c:pt idx="0">
                  <c:v>На початку експеременту</c:v>
                </c:pt>
                <c:pt idx="1">
                  <c:v>В кінці експеременту</c:v>
                </c:pt>
              </c:strCache>
            </c:strRef>
          </c:cat>
          <c:val>
            <c:numRef>
              <c:f>Лист1!$B$2:$B$5</c:f>
              <c:numCache>
                <c:formatCode>General</c:formatCode>
                <c:ptCount val="4"/>
                <c:pt idx="0">
                  <c:v>12.1</c:v>
                </c:pt>
                <c:pt idx="1">
                  <c:v>12.9</c:v>
                </c:pt>
              </c:numCache>
            </c:numRef>
          </c:val>
          <c:extLst>
            <c:ext xmlns:c16="http://schemas.microsoft.com/office/drawing/2014/chart" uri="{C3380CC4-5D6E-409C-BE32-E72D297353CC}">
              <c16:uniqueId val="{00000000-3644-4CAD-ADCF-46947EFC0A32}"/>
            </c:ext>
          </c:extLst>
        </c:ser>
        <c:ser>
          <c:idx val="1"/>
          <c:order val="1"/>
          <c:tx>
            <c:strRef>
              <c:f>Лист1!$C$1</c:f>
              <c:strCache>
                <c:ptCount val="1"/>
                <c:pt idx="0">
                  <c:v>Експериментальна група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2"/>
                <c:pt idx="0">
                  <c:v>На початку експеременту</c:v>
                </c:pt>
                <c:pt idx="1">
                  <c:v>В кінці експеременту</c:v>
                </c:pt>
              </c:strCache>
            </c:strRef>
          </c:cat>
          <c:val>
            <c:numRef>
              <c:f>Лист1!$C$2:$C$5</c:f>
              <c:numCache>
                <c:formatCode>General</c:formatCode>
                <c:ptCount val="4"/>
                <c:pt idx="0">
                  <c:v>12.4</c:v>
                </c:pt>
                <c:pt idx="1">
                  <c:v>14.3</c:v>
                </c:pt>
              </c:numCache>
            </c:numRef>
          </c:val>
          <c:extLst>
            <c:ext xmlns:c16="http://schemas.microsoft.com/office/drawing/2014/chart" uri="{C3380CC4-5D6E-409C-BE32-E72D297353CC}">
              <c16:uniqueId val="{00000001-3644-4CAD-ADCF-46947EFC0A32}"/>
            </c:ext>
          </c:extLst>
        </c:ser>
        <c:ser>
          <c:idx val="2"/>
          <c:order val="2"/>
          <c:tx>
            <c:strRef>
              <c:f>Лист1!$D$1</c:f>
              <c:strCache>
                <c:ptCount val="1"/>
                <c:pt idx="0">
                  <c:v>Столбец1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2"/>
                <c:pt idx="0">
                  <c:v>На початку експеременту</c:v>
                </c:pt>
                <c:pt idx="1">
                  <c:v>В кінці експеременту</c:v>
                </c:pt>
              </c:strCache>
            </c:strRef>
          </c:cat>
          <c:val>
            <c:numRef>
              <c:f>Лист1!$D$2:$D$5</c:f>
              <c:numCache>
                <c:formatCode>General</c:formatCode>
                <c:ptCount val="4"/>
              </c:numCache>
            </c:numRef>
          </c:val>
          <c:extLst>
            <c:ext xmlns:c16="http://schemas.microsoft.com/office/drawing/2014/chart" uri="{C3380CC4-5D6E-409C-BE32-E72D297353CC}">
              <c16:uniqueId val="{00000002-3644-4CAD-ADCF-46947EFC0A32}"/>
            </c:ext>
          </c:extLst>
        </c:ser>
        <c:dLbls>
          <c:showLegendKey val="0"/>
          <c:showVal val="1"/>
          <c:showCatName val="0"/>
          <c:showSerName val="0"/>
          <c:showPercent val="0"/>
          <c:showBubbleSize val="0"/>
        </c:dLbls>
        <c:gapWidth val="150"/>
        <c:axId val="337368960"/>
        <c:axId val="337370496"/>
      </c:barChart>
      <c:catAx>
        <c:axId val="337368960"/>
        <c:scaling>
          <c:orientation val="minMax"/>
        </c:scaling>
        <c:delete val="0"/>
        <c:axPos val="b"/>
        <c:numFmt formatCode="General" sourceLinked="0"/>
        <c:majorTickMark val="out"/>
        <c:minorTickMark val="none"/>
        <c:tickLblPos val="nextTo"/>
        <c:crossAx val="337370496"/>
        <c:crosses val="autoZero"/>
        <c:auto val="1"/>
        <c:lblAlgn val="ctr"/>
        <c:lblOffset val="100"/>
        <c:noMultiLvlLbl val="0"/>
      </c:catAx>
      <c:valAx>
        <c:axId val="337370496"/>
        <c:scaling>
          <c:orientation val="minMax"/>
        </c:scaling>
        <c:delete val="0"/>
        <c:axPos val="l"/>
        <c:majorGridlines/>
        <c:numFmt formatCode="General" sourceLinked="1"/>
        <c:majorTickMark val="out"/>
        <c:minorTickMark val="none"/>
        <c:tickLblPos val="nextTo"/>
        <c:crossAx val="33736896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Контрольна група</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2"/>
                <c:pt idx="0">
                  <c:v>На початку експеременту</c:v>
                </c:pt>
                <c:pt idx="1">
                  <c:v>В кінці експеременту</c:v>
                </c:pt>
              </c:strCache>
            </c:strRef>
          </c:cat>
          <c:val>
            <c:numRef>
              <c:f>Лист1!$B$2:$B$5</c:f>
              <c:numCache>
                <c:formatCode>General</c:formatCode>
                <c:ptCount val="4"/>
                <c:pt idx="0">
                  <c:v>27.6</c:v>
                </c:pt>
                <c:pt idx="1">
                  <c:v>28.7</c:v>
                </c:pt>
              </c:numCache>
            </c:numRef>
          </c:val>
          <c:extLst>
            <c:ext xmlns:c16="http://schemas.microsoft.com/office/drawing/2014/chart" uri="{C3380CC4-5D6E-409C-BE32-E72D297353CC}">
              <c16:uniqueId val="{00000000-7B54-49C0-959D-B0D8D132CE91}"/>
            </c:ext>
          </c:extLst>
        </c:ser>
        <c:ser>
          <c:idx val="1"/>
          <c:order val="1"/>
          <c:tx>
            <c:strRef>
              <c:f>Лист1!$C$1</c:f>
              <c:strCache>
                <c:ptCount val="1"/>
                <c:pt idx="0">
                  <c:v>Експерементальна група</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2"/>
                <c:pt idx="0">
                  <c:v>На початку експеременту</c:v>
                </c:pt>
                <c:pt idx="1">
                  <c:v>В кінці експеременту</c:v>
                </c:pt>
              </c:strCache>
            </c:strRef>
          </c:cat>
          <c:val>
            <c:numRef>
              <c:f>Лист1!$C$2:$C$5</c:f>
              <c:numCache>
                <c:formatCode>General</c:formatCode>
                <c:ptCount val="4"/>
                <c:pt idx="0">
                  <c:v>27.4</c:v>
                </c:pt>
                <c:pt idx="1">
                  <c:v>31.2</c:v>
                </c:pt>
              </c:numCache>
            </c:numRef>
          </c:val>
          <c:extLst>
            <c:ext xmlns:c16="http://schemas.microsoft.com/office/drawing/2014/chart" uri="{C3380CC4-5D6E-409C-BE32-E72D297353CC}">
              <c16:uniqueId val="{00000001-7B54-49C0-959D-B0D8D132CE91}"/>
            </c:ext>
          </c:extLst>
        </c:ser>
        <c:ser>
          <c:idx val="2"/>
          <c:order val="2"/>
          <c:tx>
            <c:strRef>
              <c:f>Лист1!$D$1</c:f>
              <c:strCache>
                <c:ptCount val="1"/>
                <c:pt idx="0">
                  <c:v>Столбец1</c:v>
                </c:pt>
              </c:strCache>
            </c:strRef>
          </c:tx>
          <c:invertIfNegative val="0"/>
          <c:cat>
            <c:strRef>
              <c:f>Лист1!$A$2:$A$5</c:f>
              <c:strCache>
                <c:ptCount val="2"/>
                <c:pt idx="0">
                  <c:v>На початку експеременту</c:v>
                </c:pt>
                <c:pt idx="1">
                  <c:v>В кінці експеременту</c:v>
                </c:pt>
              </c:strCache>
            </c:strRef>
          </c:cat>
          <c:val>
            <c:numRef>
              <c:f>Лист1!$D$2:$D$5</c:f>
              <c:numCache>
                <c:formatCode>General</c:formatCode>
                <c:ptCount val="4"/>
              </c:numCache>
            </c:numRef>
          </c:val>
          <c:extLst>
            <c:ext xmlns:c16="http://schemas.microsoft.com/office/drawing/2014/chart" uri="{C3380CC4-5D6E-409C-BE32-E72D297353CC}">
              <c16:uniqueId val="{00000002-7B54-49C0-959D-B0D8D132CE91}"/>
            </c:ext>
          </c:extLst>
        </c:ser>
        <c:dLbls>
          <c:showLegendKey val="0"/>
          <c:showVal val="0"/>
          <c:showCatName val="0"/>
          <c:showSerName val="0"/>
          <c:showPercent val="0"/>
          <c:showBubbleSize val="0"/>
        </c:dLbls>
        <c:gapWidth val="150"/>
        <c:axId val="337568896"/>
        <c:axId val="337570432"/>
      </c:barChart>
      <c:catAx>
        <c:axId val="337568896"/>
        <c:scaling>
          <c:orientation val="minMax"/>
        </c:scaling>
        <c:delete val="0"/>
        <c:axPos val="b"/>
        <c:numFmt formatCode="General" sourceLinked="0"/>
        <c:majorTickMark val="out"/>
        <c:minorTickMark val="none"/>
        <c:tickLblPos val="nextTo"/>
        <c:crossAx val="337570432"/>
        <c:crosses val="autoZero"/>
        <c:auto val="1"/>
        <c:lblAlgn val="ctr"/>
        <c:lblOffset val="100"/>
        <c:noMultiLvlLbl val="0"/>
      </c:catAx>
      <c:valAx>
        <c:axId val="337570432"/>
        <c:scaling>
          <c:orientation val="minMax"/>
        </c:scaling>
        <c:delete val="0"/>
        <c:axPos val="l"/>
        <c:majorGridlines/>
        <c:numFmt formatCode="General" sourceLinked="1"/>
        <c:majorTickMark val="out"/>
        <c:minorTickMark val="none"/>
        <c:tickLblPos val="nextTo"/>
        <c:crossAx val="33756889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Контрольна група</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2"/>
                <c:pt idx="0">
                  <c:v>На початку експеременту</c:v>
                </c:pt>
                <c:pt idx="1">
                  <c:v>В кінці експеременту</c:v>
                </c:pt>
              </c:strCache>
            </c:strRef>
          </c:cat>
          <c:val>
            <c:numRef>
              <c:f>Лист1!$B$2:$B$5</c:f>
              <c:numCache>
                <c:formatCode>General</c:formatCode>
                <c:ptCount val="4"/>
                <c:pt idx="0">
                  <c:v>328.8</c:v>
                </c:pt>
                <c:pt idx="1">
                  <c:v>334</c:v>
                </c:pt>
              </c:numCache>
            </c:numRef>
          </c:val>
          <c:extLst>
            <c:ext xmlns:c16="http://schemas.microsoft.com/office/drawing/2014/chart" uri="{C3380CC4-5D6E-409C-BE32-E72D297353CC}">
              <c16:uniqueId val="{00000000-43DE-4884-88E9-BF0BCAF11163}"/>
            </c:ext>
          </c:extLst>
        </c:ser>
        <c:ser>
          <c:idx val="1"/>
          <c:order val="1"/>
          <c:tx>
            <c:strRef>
              <c:f>Лист1!$C$1</c:f>
              <c:strCache>
                <c:ptCount val="1"/>
                <c:pt idx="0">
                  <c:v>Експерементальна група</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2"/>
                <c:pt idx="0">
                  <c:v>На початку експеременту</c:v>
                </c:pt>
                <c:pt idx="1">
                  <c:v>В кінці експеременту</c:v>
                </c:pt>
              </c:strCache>
            </c:strRef>
          </c:cat>
          <c:val>
            <c:numRef>
              <c:f>Лист1!$C$2:$C$5</c:f>
              <c:numCache>
                <c:formatCode>General</c:formatCode>
                <c:ptCount val="4"/>
                <c:pt idx="0">
                  <c:v>325</c:v>
                </c:pt>
                <c:pt idx="1">
                  <c:v>347.2</c:v>
                </c:pt>
              </c:numCache>
            </c:numRef>
          </c:val>
          <c:extLst>
            <c:ext xmlns:c16="http://schemas.microsoft.com/office/drawing/2014/chart" uri="{C3380CC4-5D6E-409C-BE32-E72D297353CC}">
              <c16:uniqueId val="{00000001-43DE-4884-88E9-BF0BCAF11163}"/>
            </c:ext>
          </c:extLst>
        </c:ser>
        <c:ser>
          <c:idx val="2"/>
          <c:order val="2"/>
          <c:tx>
            <c:strRef>
              <c:f>Лист1!$D$1</c:f>
              <c:strCache>
                <c:ptCount val="1"/>
                <c:pt idx="0">
                  <c:v>Столбец1</c:v>
                </c:pt>
              </c:strCache>
            </c:strRef>
          </c:tx>
          <c:invertIfNegative val="0"/>
          <c:cat>
            <c:strRef>
              <c:f>Лист1!$A$2:$A$5</c:f>
              <c:strCache>
                <c:ptCount val="2"/>
                <c:pt idx="0">
                  <c:v>На початку експеременту</c:v>
                </c:pt>
                <c:pt idx="1">
                  <c:v>В кінці експеременту</c:v>
                </c:pt>
              </c:strCache>
            </c:strRef>
          </c:cat>
          <c:val>
            <c:numRef>
              <c:f>Лист1!$D$2:$D$5</c:f>
              <c:numCache>
                <c:formatCode>General</c:formatCode>
                <c:ptCount val="4"/>
              </c:numCache>
            </c:numRef>
          </c:val>
          <c:extLst>
            <c:ext xmlns:c16="http://schemas.microsoft.com/office/drawing/2014/chart" uri="{C3380CC4-5D6E-409C-BE32-E72D297353CC}">
              <c16:uniqueId val="{00000002-43DE-4884-88E9-BF0BCAF11163}"/>
            </c:ext>
          </c:extLst>
        </c:ser>
        <c:dLbls>
          <c:showLegendKey val="0"/>
          <c:showVal val="0"/>
          <c:showCatName val="0"/>
          <c:showSerName val="0"/>
          <c:showPercent val="0"/>
          <c:showBubbleSize val="0"/>
        </c:dLbls>
        <c:gapWidth val="150"/>
        <c:axId val="254058880"/>
        <c:axId val="254060416"/>
      </c:barChart>
      <c:catAx>
        <c:axId val="254058880"/>
        <c:scaling>
          <c:orientation val="minMax"/>
        </c:scaling>
        <c:delete val="0"/>
        <c:axPos val="b"/>
        <c:numFmt formatCode="General" sourceLinked="0"/>
        <c:majorTickMark val="out"/>
        <c:minorTickMark val="none"/>
        <c:tickLblPos val="nextTo"/>
        <c:crossAx val="254060416"/>
        <c:crosses val="autoZero"/>
        <c:auto val="1"/>
        <c:lblAlgn val="ctr"/>
        <c:lblOffset val="100"/>
        <c:noMultiLvlLbl val="0"/>
      </c:catAx>
      <c:valAx>
        <c:axId val="254060416"/>
        <c:scaling>
          <c:orientation val="minMax"/>
        </c:scaling>
        <c:delete val="0"/>
        <c:axPos val="l"/>
        <c:majorGridlines/>
        <c:numFmt formatCode="General" sourceLinked="1"/>
        <c:majorTickMark val="out"/>
        <c:minorTickMark val="none"/>
        <c:tickLblPos val="nextTo"/>
        <c:crossAx val="254058880"/>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Контрольна група</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Підтягування на високій перекладині</c:v>
                </c:pt>
                <c:pt idx="1">
                  <c:v>Згинання і
розгинання рук в упорі лежачи
</c:v>
                </c:pt>
                <c:pt idx="2">
                  <c:v>Підйом тулуба до ніг у положенні лежачи</c:v>
                </c:pt>
                <c:pt idx="3">
                  <c:v>Кидок
набивного м'яча (1 кг)
(см)
</c:v>
                </c:pt>
              </c:strCache>
            </c:strRef>
          </c:cat>
          <c:val>
            <c:numRef>
              <c:f>Лист1!$B$2:$B$5</c:f>
              <c:numCache>
                <c:formatCode>General</c:formatCode>
                <c:ptCount val="4"/>
                <c:pt idx="0">
                  <c:v>8.6</c:v>
                </c:pt>
                <c:pt idx="1">
                  <c:v>6.6</c:v>
                </c:pt>
                <c:pt idx="2">
                  <c:v>3.9</c:v>
                </c:pt>
                <c:pt idx="3">
                  <c:v>1.6</c:v>
                </c:pt>
              </c:numCache>
            </c:numRef>
          </c:val>
          <c:extLst>
            <c:ext xmlns:c16="http://schemas.microsoft.com/office/drawing/2014/chart" uri="{C3380CC4-5D6E-409C-BE32-E72D297353CC}">
              <c16:uniqueId val="{00000000-8266-4045-B6B5-16386AC438BD}"/>
            </c:ext>
          </c:extLst>
        </c:ser>
        <c:ser>
          <c:idx val="1"/>
          <c:order val="1"/>
          <c:tx>
            <c:strRef>
              <c:f>Лист1!$C$1</c:f>
              <c:strCache>
                <c:ptCount val="1"/>
                <c:pt idx="0">
                  <c:v>Експерементальна група</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Підтягування на високій перекладині</c:v>
                </c:pt>
                <c:pt idx="1">
                  <c:v>Згинання і
розгинання рук в упорі лежачи
</c:v>
                </c:pt>
                <c:pt idx="2">
                  <c:v>Підйом тулуба до ніг у положенні лежачи</c:v>
                </c:pt>
                <c:pt idx="3">
                  <c:v>Кидок
набивного м'яча (1 кг)
(см)
</c:v>
                </c:pt>
              </c:strCache>
            </c:strRef>
          </c:cat>
          <c:val>
            <c:numRef>
              <c:f>Лист1!$C$2:$C$5</c:f>
              <c:numCache>
                <c:formatCode>General</c:formatCode>
                <c:ptCount val="4"/>
                <c:pt idx="0">
                  <c:v>44.1</c:v>
                </c:pt>
                <c:pt idx="1">
                  <c:v>15.3</c:v>
                </c:pt>
                <c:pt idx="2">
                  <c:v>13.9</c:v>
                </c:pt>
                <c:pt idx="3">
                  <c:v>6.8</c:v>
                </c:pt>
              </c:numCache>
            </c:numRef>
          </c:val>
          <c:extLst>
            <c:ext xmlns:c16="http://schemas.microsoft.com/office/drawing/2014/chart" uri="{C3380CC4-5D6E-409C-BE32-E72D297353CC}">
              <c16:uniqueId val="{00000001-8266-4045-B6B5-16386AC438BD}"/>
            </c:ext>
          </c:extLst>
        </c:ser>
        <c:ser>
          <c:idx val="2"/>
          <c:order val="2"/>
          <c:tx>
            <c:strRef>
              <c:f>Лист1!$D$1</c:f>
              <c:strCache>
                <c:ptCount val="1"/>
                <c:pt idx="0">
                  <c:v>Столбец1</c:v>
                </c:pt>
              </c:strCache>
            </c:strRef>
          </c:tx>
          <c:invertIfNegative val="0"/>
          <c:cat>
            <c:strRef>
              <c:f>Лист1!$A$2:$A$5</c:f>
              <c:strCache>
                <c:ptCount val="4"/>
                <c:pt idx="0">
                  <c:v>Підтягування на високій перекладині</c:v>
                </c:pt>
                <c:pt idx="1">
                  <c:v>Згинання і
розгинання рук в упорі лежачи
</c:v>
                </c:pt>
                <c:pt idx="2">
                  <c:v>Підйом тулуба до ніг у положенні лежачи</c:v>
                </c:pt>
                <c:pt idx="3">
                  <c:v>Кидок
набивного м'яча (1 кг)
(см)
</c:v>
                </c:pt>
              </c:strCache>
            </c:strRef>
          </c:cat>
          <c:val>
            <c:numRef>
              <c:f>Лист1!$D$2:$D$5</c:f>
              <c:numCache>
                <c:formatCode>General</c:formatCode>
                <c:ptCount val="4"/>
              </c:numCache>
            </c:numRef>
          </c:val>
          <c:extLst>
            <c:ext xmlns:c16="http://schemas.microsoft.com/office/drawing/2014/chart" uri="{C3380CC4-5D6E-409C-BE32-E72D297353CC}">
              <c16:uniqueId val="{00000002-8266-4045-B6B5-16386AC438BD}"/>
            </c:ext>
          </c:extLst>
        </c:ser>
        <c:dLbls>
          <c:showLegendKey val="0"/>
          <c:showVal val="0"/>
          <c:showCatName val="0"/>
          <c:showSerName val="0"/>
          <c:showPercent val="0"/>
          <c:showBubbleSize val="0"/>
        </c:dLbls>
        <c:gapWidth val="150"/>
        <c:axId val="336890880"/>
        <c:axId val="255857408"/>
      </c:barChart>
      <c:catAx>
        <c:axId val="336890880"/>
        <c:scaling>
          <c:orientation val="minMax"/>
        </c:scaling>
        <c:delete val="0"/>
        <c:axPos val="b"/>
        <c:numFmt formatCode="General" sourceLinked="0"/>
        <c:majorTickMark val="out"/>
        <c:minorTickMark val="none"/>
        <c:tickLblPos val="nextTo"/>
        <c:crossAx val="255857408"/>
        <c:crosses val="autoZero"/>
        <c:auto val="1"/>
        <c:lblAlgn val="ctr"/>
        <c:lblOffset val="100"/>
        <c:noMultiLvlLbl val="0"/>
      </c:catAx>
      <c:valAx>
        <c:axId val="255857408"/>
        <c:scaling>
          <c:orientation val="minMax"/>
        </c:scaling>
        <c:delete val="0"/>
        <c:axPos val="l"/>
        <c:majorGridlines/>
        <c:numFmt formatCode="General" sourceLinked="1"/>
        <c:majorTickMark val="out"/>
        <c:minorTickMark val="none"/>
        <c:tickLblPos val="nextTo"/>
        <c:crossAx val="33689088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260</TotalTime>
  <Pages>97</Pages>
  <Words>23727</Words>
  <Characters>135249</Characters>
  <Application>Microsoft Office Word</Application>
  <DocSecurity>0</DocSecurity>
  <Lines>1127</Lines>
  <Paragraphs>317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Владимир</cp:lastModifiedBy>
  <cp:revision>35</cp:revision>
  <dcterms:created xsi:type="dcterms:W3CDTF">2022-11-08T16:28:00Z</dcterms:created>
  <dcterms:modified xsi:type="dcterms:W3CDTF">2024-12-27T13:01:00Z</dcterms:modified>
</cp:coreProperties>
</file>