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3E70C" w14:textId="77777777" w:rsidR="004903A2" w:rsidRPr="00556602" w:rsidRDefault="004903A2">
      <w:pPr>
        <w:widowControl w:val="0"/>
        <w:pBdr>
          <w:top w:val="nil"/>
          <w:left w:val="nil"/>
          <w:bottom w:val="nil"/>
          <w:right w:val="nil"/>
          <w:between w:val="nil"/>
        </w:pBdr>
        <w:spacing w:line="276" w:lineRule="auto"/>
        <w:rPr>
          <w:rFonts w:ascii="Arial" w:eastAsia="Arial" w:hAnsi="Arial" w:cs="Arial"/>
          <w:color w:val="000000"/>
          <w:sz w:val="22"/>
          <w:szCs w:val="22"/>
          <w:lang w:val="pl-PL"/>
        </w:rPr>
      </w:pPr>
    </w:p>
    <w:tbl>
      <w:tblPr>
        <w:tblStyle w:val="af0"/>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345"/>
      </w:tblGrid>
      <w:tr w:rsidR="004903A2" w14:paraId="37D46F7B" w14:textId="77777777">
        <w:trPr>
          <w:trHeight w:val="13740"/>
        </w:trPr>
        <w:tc>
          <w:tcPr>
            <w:tcW w:w="9345" w:type="dxa"/>
          </w:tcPr>
          <w:p w14:paraId="23C37A59" w14:textId="77777777" w:rsidR="004903A2" w:rsidRDefault="00464EFF">
            <w:pPr>
              <w:spacing w:line="360" w:lineRule="auto"/>
              <w:ind w:firstLine="454"/>
              <w:jc w:val="center"/>
              <w:rPr>
                <w:b/>
                <w:color w:val="000000"/>
                <w:sz w:val="28"/>
                <w:szCs w:val="28"/>
              </w:rPr>
            </w:pPr>
            <w:r>
              <w:rPr>
                <w:b/>
                <w:color w:val="000000"/>
                <w:sz w:val="28"/>
                <w:szCs w:val="28"/>
              </w:rPr>
              <w:t>Міністерство освіти і науки України</w:t>
            </w:r>
          </w:p>
          <w:p w14:paraId="1D396AA5" w14:textId="77777777" w:rsidR="004903A2" w:rsidRDefault="00464EFF">
            <w:pPr>
              <w:spacing w:line="360" w:lineRule="auto"/>
              <w:ind w:firstLine="454"/>
              <w:jc w:val="center"/>
              <w:rPr>
                <w:b/>
                <w:color w:val="000000"/>
                <w:sz w:val="28"/>
                <w:szCs w:val="28"/>
              </w:rPr>
            </w:pPr>
            <w:r>
              <w:rPr>
                <w:b/>
                <w:color w:val="000000"/>
                <w:sz w:val="28"/>
                <w:szCs w:val="28"/>
              </w:rPr>
              <w:t xml:space="preserve">Державний заклад </w:t>
            </w:r>
          </w:p>
          <w:p w14:paraId="3EBD0C44" w14:textId="77777777" w:rsidR="004903A2" w:rsidRDefault="00464EFF">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758C5BC0" w14:textId="77777777" w:rsidR="004903A2" w:rsidRDefault="004903A2">
            <w:pPr>
              <w:spacing w:line="360" w:lineRule="auto"/>
              <w:ind w:firstLine="454"/>
              <w:jc w:val="both"/>
              <w:rPr>
                <w:b/>
                <w:color w:val="000000"/>
                <w:sz w:val="28"/>
                <w:szCs w:val="28"/>
              </w:rPr>
            </w:pPr>
          </w:p>
          <w:p w14:paraId="24A8C6CB" w14:textId="77777777" w:rsidR="004903A2" w:rsidRDefault="00464EFF">
            <w:pPr>
              <w:spacing w:line="360" w:lineRule="auto"/>
              <w:ind w:firstLine="454"/>
              <w:jc w:val="center"/>
              <w:rPr>
                <w:b/>
                <w:color w:val="000000"/>
                <w:sz w:val="28"/>
                <w:szCs w:val="28"/>
              </w:rPr>
            </w:pPr>
            <w:r>
              <w:rPr>
                <w:b/>
                <w:color w:val="000000"/>
                <w:sz w:val="28"/>
                <w:szCs w:val="28"/>
              </w:rPr>
              <w:t>Навчально-науковий інститут фізичного виховання і спорту</w:t>
            </w:r>
          </w:p>
          <w:p w14:paraId="79DF1EE7" w14:textId="77777777" w:rsidR="004903A2" w:rsidRDefault="004903A2">
            <w:pPr>
              <w:spacing w:line="360" w:lineRule="auto"/>
              <w:ind w:firstLine="454"/>
              <w:jc w:val="center"/>
              <w:rPr>
                <w:b/>
                <w:color w:val="000000"/>
                <w:sz w:val="28"/>
                <w:szCs w:val="28"/>
              </w:rPr>
            </w:pPr>
          </w:p>
          <w:p w14:paraId="7FB176DB" w14:textId="77777777" w:rsidR="004903A2" w:rsidRDefault="00464EFF">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5629A1F9" w14:textId="77777777" w:rsidR="004903A2" w:rsidRDefault="004903A2">
            <w:pPr>
              <w:spacing w:line="360" w:lineRule="auto"/>
              <w:ind w:firstLine="454"/>
              <w:jc w:val="right"/>
              <w:rPr>
                <w:color w:val="000000"/>
                <w:sz w:val="28"/>
                <w:szCs w:val="28"/>
              </w:rPr>
            </w:pPr>
          </w:p>
          <w:p w14:paraId="1637B563" w14:textId="77777777" w:rsidR="004903A2" w:rsidRDefault="00464EFF">
            <w:pPr>
              <w:spacing w:before="120" w:after="120" w:line="360" w:lineRule="auto"/>
              <w:ind w:firstLine="709"/>
              <w:jc w:val="center"/>
              <w:rPr>
                <w:b/>
                <w:color w:val="000000"/>
                <w:sz w:val="28"/>
                <w:szCs w:val="28"/>
              </w:rPr>
            </w:pPr>
            <w:proofErr w:type="spellStart"/>
            <w:r>
              <w:rPr>
                <w:b/>
                <w:sz w:val="28"/>
                <w:szCs w:val="28"/>
              </w:rPr>
              <w:t>Вощенко</w:t>
            </w:r>
            <w:proofErr w:type="spellEnd"/>
            <w:r>
              <w:rPr>
                <w:b/>
                <w:sz w:val="28"/>
                <w:szCs w:val="28"/>
              </w:rPr>
              <w:t xml:space="preserve"> Олександр Леонідович</w:t>
            </w:r>
          </w:p>
          <w:p w14:paraId="723647F7" w14:textId="77777777" w:rsidR="004903A2" w:rsidRDefault="004903A2">
            <w:pPr>
              <w:spacing w:line="360" w:lineRule="auto"/>
              <w:ind w:firstLine="284"/>
              <w:jc w:val="center"/>
              <w:rPr>
                <w:color w:val="000000"/>
                <w:sz w:val="28"/>
                <w:szCs w:val="28"/>
              </w:rPr>
            </w:pPr>
          </w:p>
          <w:p w14:paraId="2773C6FE" w14:textId="77777777" w:rsidR="004903A2" w:rsidRDefault="00464EFF">
            <w:pPr>
              <w:spacing w:line="360" w:lineRule="auto"/>
              <w:ind w:firstLine="454"/>
              <w:jc w:val="center"/>
              <w:rPr>
                <w:b/>
                <w:color w:val="000000"/>
                <w:sz w:val="28"/>
                <w:szCs w:val="28"/>
              </w:rPr>
            </w:pPr>
            <w:r>
              <w:rPr>
                <w:b/>
                <w:sz w:val="28"/>
                <w:szCs w:val="28"/>
              </w:rPr>
              <w:t>ЗАБЕЗПЕЧЕННЯ УМОВ ЕФЕКТИВНОЇ ПІДГОТОВКИ СПОРТСМЕНІВ ДО ЗМАГАНЬ</w:t>
            </w:r>
            <w:r>
              <w:rPr>
                <w:b/>
                <w:color w:val="000000"/>
                <w:sz w:val="28"/>
                <w:szCs w:val="28"/>
              </w:rPr>
              <w:t xml:space="preserve"> </w:t>
            </w:r>
          </w:p>
          <w:p w14:paraId="1FA5C648" w14:textId="77777777" w:rsidR="004903A2" w:rsidRDefault="004903A2">
            <w:pPr>
              <w:spacing w:line="360" w:lineRule="auto"/>
              <w:ind w:firstLine="454"/>
              <w:jc w:val="center"/>
              <w:rPr>
                <w:color w:val="000000"/>
                <w:sz w:val="28"/>
                <w:szCs w:val="28"/>
              </w:rPr>
            </w:pPr>
          </w:p>
          <w:p w14:paraId="35B480FD" w14:textId="77777777" w:rsidR="004903A2" w:rsidRDefault="004903A2">
            <w:pPr>
              <w:spacing w:line="360" w:lineRule="auto"/>
              <w:ind w:firstLine="454"/>
              <w:jc w:val="center"/>
              <w:rPr>
                <w:color w:val="000000"/>
                <w:sz w:val="28"/>
                <w:szCs w:val="28"/>
              </w:rPr>
            </w:pPr>
          </w:p>
          <w:p w14:paraId="68C532AA" w14:textId="77777777" w:rsidR="004903A2" w:rsidRDefault="00464EFF">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70358BE8" w14:textId="77777777" w:rsidR="004903A2" w:rsidRDefault="00464EFF">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51452F8D" w14:textId="77777777" w:rsidR="004903A2" w:rsidRDefault="00464EFF">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663E2031" w14:textId="77777777" w:rsidR="004903A2" w:rsidRDefault="004903A2">
            <w:pPr>
              <w:spacing w:line="360" w:lineRule="auto"/>
              <w:ind w:firstLine="454"/>
              <w:jc w:val="center"/>
              <w:rPr>
                <w:b/>
                <w:color w:val="000000"/>
                <w:sz w:val="28"/>
                <w:szCs w:val="28"/>
              </w:rPr>
            </w:pPr>
          </w:p>
          <w:p w14:paraId="7865EE2F" w14:textId="7E61DBD5" w:rsidR="004903A2" w:rsidRDefault="00464EFF">
            <w:pPr>
              <w:spacing w:line="360" w:lineRule="auto"/>
              <w:ind w:firstLine="589"/>
              <w:jc w:val="both"/>
              <w:rPr>
                <w:color w:val="000000"/>
                <w:sz w:val="28"/>
                <w:szCs w:val="28"/>
              </w:rPr>
            </w:pPr>
            <w:r>
              <w:rPr>
                <w:color w:val="000000"/>
                <w:sz w:val="28"/>
                <w:szCs w:val="28"/>
              </w:rPr>
              <w:t xml:space="preserve">Особистий підпис – </w:t>
            </w:r>
            <w:r>
              <w:rPr>
                <w:noProof/>
                <w:color w:val="000000"/>
                <w:sz w:val="28"/>
                <w:szCs w:val="28"/>
              </w:rPr>
              <w:drawing>
                <wp:inline distT="0" distB="0" distL="0" distR="0" wp14:anchorId="44C6D9F7" wp14:editId="2730CDF8">
                  <wp:extent cx="952500" cy="44503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015963" cy="474681"/>
                          </a:xfrm>
                          <a:prstGeom prst="rect">
                            <a:avLst/>
                          </a:prstGeom>
                          <a:ln/>
                        </pic:spPr>
                      </pic:pic>
                    </a:graphicData>
                  </a:graphic>
                </wp:inline>
              </w:drawing>
            </w:r>
            <w:r>
              <w:rPr>
                <w:color w:val="000000"/>
                <w:sz w:val="28"/>
                <w:szCs w:val="28"/>
              </w:rPr>
              <w:t>___________</w:t>
            </w:r>
          </w:p>
          <w:p w14:paraId="0B3B7A23" w14:textId="77777777" w:rsidR="00BE7C4A" w:rsidRDefault="00BE7C4A">
            <w:pPr>
              <w:spacing w:line="360" w:lineRule="auto"/>
              <w:ind w:firstLine="589"/>
              <w:jc w:val="both"/>
              <w:rPr>
                <w:color w:val="000000"/>
                <w:sz w:val="28"/>
                <w:szCs w:val="28"/>
              </w:rPr>
            </w:pPr>
          </w:p>
          <w:p w14:paraId="45B3D30F" w14:textId="29CEBC3B" w:rsidR="004903A2" w:rsidRDefault="00464EFF">
            <w:pPr>
              <w:ind w:left="4558" w:hanging="3969"/>
              <w:jc w:val="both"/>
              <w:rPr>
                <w:color w:val="000000"/>
                <w:sz w:val="28"/>
                <w:szCs w:val="28"/>
              </w:rPr>
            </w:pPr>
            <w:r>
              <w:rPr>
                <w:color w:val="000000"/>
                <w:sz w:val="28"/>
                <w:szCs w:val="28"/>
              </w:rPr>
              <w:t xml:space="preserve">Науковий керівник – </w:t>
            </w:r>
            <w:r w:rsidR="00376D73">
              <w:rPr>
                <w:color w:val="000000"/>
                <w:sz w:val="28"/>
                <w:szCs w:val="28"/>
              </w:rPr>
              <w:t xml:space="preserve">                    </w:t>
            </w:r>
            <w:r w:rsidR="00376D73">
              <w:rPr>
                <w:sz w:val="28"/>
                <w:szCs w:val="28"/>
                <w:u w:val="single"/>
              </w:rPr>
              <w:t>викладач</w:t>
            </w:r>
            <w:r w:rsidR="00376D73">
              <w:rPr>
                <w:color w:val="000000"/>
                <w:sz w:val="28"/>
                <w:szCs w:val="28"/>
                <w:u w:val="single"/>
              </w:rPr>
              <w:t xml:space="preserve"> </w:t>
            </w:r>
            <w:r w:rsidR="00376D73">
              <w:rPr>
                <w:sz w:val="28"/>
                <w:szCs w:val="28"/>
                <w:u w:val="single"/>
              </w:rPr>
              <w:t>В</w:t>
            </w:r>
            <w:r w:rsidR="00376D73">
              <w:rPr>
                <w:color w:val="000000"/>
                <w:sz w:val="28"/>
                <w:szCs w:val="28"/>
                <w:u w:val="single"/>
              </w:rPr>
              <w:t xml:space="preserve">. </w:t>
            </w:r>
            <w:r w:rsidR="00376D73">
              <w:rPr>
                <w:sz w:val="28"/>
                <w:szCs w:val="28"/>
                <w:u w:val="single"/>
              </w:rPr>
              <w:t>В</w:t>
            </w:r>
            <w:r w:rsidR="00376D73">
              <w:rPr>
                <w:color w:val="000000"/>
                <w:sz w:val="28"/>
                <w:szCs w:val="28"/>
                <w:u w:val="single"/>
              </w:rPr>
              <w:t xml:space="preserve">. </w:t>
            </w:r>
            <w:proofErr w:type="spellStart"/>
            <w:r w:rsidR="00376D73">
              <w:rPr>
                <w:sz w:val="28"/>
                <w:szCs w:val="28"/>
              </w:rPr>
              <w:t>Дубовой</w:t>
            </w:r>
            <w:proofErr w:type="spellEnd"/>
            <w:r>
              <w:rPr>
                <w:color w:val="000000"/>
                <w:sz w:val="28"/>
                <w:szCs w:val="28"/>
                <w:u w:val="single"/>
              </w:rPr>
              <w:t xml:space="preserve">               </w:t>
            </w:r>
            <w:r>
              <w:rPr>
                <w:color w:val="000000"/>
                <w:sz w:val="28"/>
                <w:szCs w:val="28"/>
              </w:rPr>
              <w:t xml:space="preserve">                             </w:t>
            </w:r>
          </w:p>
          <w:p w14:paraId="1EB4B101" w14:textId="00491557" w:rsidR="004903A2" w:rsidRDefault="00464EFF">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p>
          <w:p w14:paraId="14F742F1" w14:textId="44BF55D3" w:rsidR="004903A2" w:rsidRDefault="00464EFF">
            <w:pPr>
              <w:ind w:left="4558" w:hanging="3969"/>
              <w:jc w:val="both"/>
              <w:rPr>
                <w:color w:val="000000"/>
                <w:sz w:val="20"/>
                <w:szCs w:val="20"/>
              </w:rPr>
            </w:pPr>
            <w:r>
              <w:rPr>
                <w:color w:val="000000"/>
                <w:sz w:val="20"/>
                <w:szCs w:val="20"/>
              </w:rPr>
              <w:t xml:space="preserve">                                                                                       (посада, науковий ступінь,          </w:t>
            </w:r>
          </w:p>
          <w:p w14:paraId="6CCFC747" w14:textId="597B7556" w:rsidR="004903A2" w:rsidRDefault="00464EFF">
            <w:pPr>
              <w:ind w:left="4558" w:hanging="3969"/>
              <w:jc w:val="both"/>
              <w:rPr>
                <w:color w:val="000000"/>
                <w:sz w:val="20"/>
                <w:szCs w:val="20"/>
              </w:rPr>
            </w:pPr>
            <w:r>
              <w:rPr>
                <w:color w:val="000000"/>
                <w:sz w:val="20"/>
                <w:szCs w:val="20"/>
              </w:rPr>
              <w:t xml:space="preserve">                                                                                     наукове звання, ініціали, прізвище)</w:t>
            </w:r>
          </w:p>
          <w:p w14:paraId="7A1CE3AE" w14:textId="77777777" w:rsidR="004903A2" w:rsidRDefault="004903A2">
            <w:pPr>
              <w:ind w:firstLine="454"/>
              <w:jc w:val="both"/>
              <w:rPr>
                <w:color w:val="000000"/>
                <w:sz w:val="28"/>
                <w:szCs w:val="28"/>
              </w:rPr>
            </w:pPr>
          </w:p>
          <w:p w14:paraId="415771D6" w14:textId="77777777" w:rsidR="004903A2" w:rsidRDefault="00464EFF">
            <w:pPr>
              <w:ind w:left="4558" w:hanging="3969"/>
              <w:jc w:val="both"/>
              <w:rPr>
                <w:color w:val="000000"/>
                <w:sz w:val="28"/>
                <w:szCs w:val="28"/>
              </w:rPr>
            </w:pPr>
            <w:r>
              <w:rPr>
                <w:color w:val="000000"/>
                <w:sz w:val="28"/>
                <w:szCs w:val="28"/>
              </w:rPr>
              <w:t xml:space="preserve">Зав. кафедри – ______________   </w:t>
            </w:r>
            <w:r>
              <w:rPr>
                <w:color w:val="000000"/>
                <w:sz w:val="28"/>
                <w:szCs w:val="28"/>
                <w:u w:val="single"/>
              </w:rPr>
              <w:t>кандидат біологічних наук, доцент</w:t>
            </w:r>
          </w:p>
          <w:p w14:paraId="52B700AC" w14:textId="77777777" w:rsidR="004903A2" w:rsidRDefault="00464EFF">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С. І. </w:t>
            </w:r>
            <w:proofErr w:type="spellStart"/>
            <w:r>
              <w:rPr>
                <w:color w:val="000000"/>
                <w:sz w:val="28"/>
                <w:szCs w:val="28"/>
                <w:u w:val="single"/>
              </w:rPr>
              <w:t>Шинкарьов</w:t>
            </w:r>
            <w:proofErr w:type="spellEnd"/>
            <w:r>
              <w:rPr>
                <w:color w:val="000000"/>
                <w:sz w:val="28"/>
                <w:szCs w:val="28"/>
                <w:u w:val="single"/>
              </w:rPr>
              <w:t xml:space="preserve">                 </w:t>
            </w:r>
            <w:r>
              <w:rPr>
                <w:color w:val="000000"/>
                <w:sz w:val="28"/>
                <w:szCs w:val="28"/>
              </w:rPr>
              <w:t xml:space="preserve">                             </w:t>
            </w:r>
          </w:p>
          <w:p w14:paraId="51A1AFD5" w14:textId="77777777" w:rsidR="004903A2" w:rsidRDefault="00464EFF">
            <w:pPr>
              <w:ind w:left="4558" w:hanging="3969"/>
              <w:jc w:val="both"/>
              <w:rPr>
                <w:color w:val="000000"/>
                <w:sz w:val="20"/>
                <w:szCs w:val="20"/>
              </w:rPr>
            </w:pPr>
            <w:r>
              <w:rPr>
                <w:color w:val="000000"/>
                <w:sz w:val="20"/>
                <w:szCs w:val="20"/>
              </w:rPr>
              <w:t xml:space="preserve">                                                                                                 (посада, науковий ступінь,          </w:t>
            </w:r>
          </w:p>
          <w:p w14:paraId="42E3670E" w14:textId="77777777" w:rsidR="004903A2" w:rsidRDefault="00464EFF">
            <w:pPr>
              <w:ind w:left="4558" w:hanging="3969"/>
              <w:jc w:val="both"/>
              <w:rPr>
                <w:color w:val="000000"/>
                <w:sz w:val="20"/>
                <w:szCs w:val="20"/>
              </w:rPr>
            </w:pPr>
            <w:r>
              <w:rPr>
                <w:color w:val="000000"/>
                <w:sz w:val="20"/>
                <w:szCs w:val="20"/>
              </w:rPr>
              <w:t xml:space="preserve">                                                                                            наукове звання, ініціали, прізвище)</w:t>
            </w:r>
          </w:p>
          <w:p w14:paraId="28F55469" w14:textId="77777777" w:rsidR="004903A2" w:rsidRDefault="004903A2">
            <w:pPr>
              <w:ind w:firstLine="454"/>
              <w:jc w:val="both"/>
              <w:rPr>
                <w:color w:val="000000"/>
                <w:sz w:val="28"/>
                <w:szCs w:val="28"/>
              </w:rPr>
            </w:pPr>
          </w:p>
          <w:p w14:paraId="24B7BCD8" w14:textId="0712FC33" w:rsidR="004903A2" w:rsidRDefault="009355BA" w:rsidP="00BE7C4A">
            <w:pPr>
              <w:spacing w:line="360" w:lineRule="auto"/>
              <w:ind w:firstLine="454"/>
              <w:jc w:val="center"/>
              <w:rPr>
                <w:b/>
                <w:color w:val="000000"/>
                <w:sz w:val="28"/>
                <w:szCs w:val="28"/>
              </w:rPr>
            </w:pPr>
            <w:r>
              <w:rPr>
                <w:color w:val="000000"/>
                <w:sz w:val="28"/>
                <w:szCs w:val="28"/>
              </w:rPr>
              <w:t>Полтава - 2023</w:t>
            </w:r>
          </w:p>
        </w:tc>
      </w:tr>
    </w:tbl>
    <w:p w14:paraId="6BC58052" w14:textId="77777777" w:rsidR="004903A2" w:rsidRDefault="004903A2">
      <w:pPr>
        <w:jc w:val="center"/>
        <w:rPr>
          <w:b/>
          <w:sz w:val="28"/>
          <w:szCs w:val="28"/>
        </w:rPr>
      </w:pPr>
    </w:p>
    <w:p w14:paraId="0F26145C" w14:textId="77777777" w:rsidR="00C51806" w:rsidRPr="00C51806" w:rsidRDefault="00C51806" w:rsidP="00C51806">
      <w:pPr>
        <w:jc w:val="center"/>
        <w:rPr>
          <w:b/>
          <w:sz w:val="28"/>
          <w:szCs w:val="28"/>
        </w:rPr>
      </w:pPr>
      <w:r w:rsidRPr="00B94BD8">
        <w:rPr>
          <w:b/>
          <w:sz w:val="28"/>
          <w:szCs w:val="28"/>
        </w:rPr>
        <w:lastRenderedPageBreak/>
        <w:t>ЗМІСТ</w:t>
      </w:r>
    </w:p>
    <w:tbl>
      <w:tblPr>
        <w:tblW w:w="9214" w:type="dxa"/>
        <w:tblLayout w:type="fixed"/>
        <w:tblLook w:val="01E0" w:firstRow="1" w:lastRow="1" w:firstColumn="1" w:lastColumn="1" w:noHBand="0" w:noVBand="0"/>
      </w:tblPr>
      <w:tblGrid>
        <w:gridCol w:w="1809"/>
        <w:gridCol w:w="176"/>
        <w:gridCol w:w="6345"/>
        <w:gridCol w:w="45"/>
        <w:gridCol w:w="11"/>
        <w:gridCol w:w="783"/>
        <w:gridCol w:w="45"/>
      </w:tblGrid>
      <w:tr w:rsidR="00C51806" w:rsidRPr="00C51806" w14:paraId="324B735B" w14:textId="77777777" w:rsidTr="00D07697">
        <w:trPr>
          <w:gridAfter w:val="1"/>
          <w:wAfter w:w="45" w:type="dxa"/>
        </w:trPr>
        <w:tc>
          <w:tcPr>
            <w:tcW w:w="1809" w:type="dxa"/>
          </w:tcPr>
          <w:p w14:paraId="42E7C804" w14:textId="77777777" w:rsidR="00C51806" w:rsidRPr="00C51806" w:rsidRDefault="00C51806" w:rsidP="00C51806">
            <w:pPr>
              <w:spacing w:line="360" w:lineRule="auto"/>
              <w:rPr>
                <w:b/>
                <w:bCs/>
                <w:sz w:val="28"/>
                <w:szCs w:val="28"/>
              </w:rPr>
            </w:pPr>
            <w:r w:rsidRPr="00C51806">
              <w:rPr>
                <w:b/>
                <w:bCs/>
                <w:sz w:val="28"/>
                <w:szCs w:val="28"/>
              </w:rPr>
              <w:t>ВСТУП</w:t>
            </w:r>
          </w:p>
        </w:tc>
        <w:tc>
          <w:tcPr>
            <w:tcW w:w="6521" w:type="dxa"/>
            <w:gridSpan w:val="2"/>
          </w:tcPr>
          <w:p w14:paraId="50F11CF1" w14:textId="77777777" w:rsidR="00C51806" w:rsidRPr="00C51806" w:rsidRDefault="00C51806" w:rsidP="00C51806">
            <w:pPr>
              <w:spacing w:line="360" w:lineRule="auto"/>
              <w:rPr>
                <w:sz w:val="28"/>
                <w:szCs w:val="28"/>
              </w:rPr>
            </w:pPr>
            <w:r w:rsidRPr="00C51806">
              <w:rPr>
                <w:sz w:val="28"/>
                <w:szCs w:val="28"/>
              </w:rPr>
              <w:t>.......................................................................................</w:t>
            </w:r>
          </w:p>
        </w:tc>
        <w:tc>
          <w:tcPr>
            <w:tcW w:w="839" w:type="dxa"/>
            <w:gridSpan w:val="3"/>
          </w:tcPr>
          <w:p w14:paraId="4CF01B13" w14:textId="090FFD44" w:rsidR="00C51806" w:rsidRPr="00C51806" w:rsidRDefault="005063A2" w:rsidP="00C51806">
            <w:pPr>
              <w:spacing w:line="360" w:lineRule="auto"/>
              <w:jc w:val="center"/>
              <w:rPr>
                <w:sz w:val="28"/>
                <w:szCs w:val="28"/>
              </w:rPr>
            </w:pPr>
            <w:r>
              <w:rPr>
                <w:sz w:val="28"/>
                <w:szCs w:val="28"/>
              </w:rPr>
              <w:t>4</w:t>
            </w:r>
          </w:p>
        </w:tc>
      </w:tr>
      <w:tr w:rsidR="00C51806" w:rsidRPr="00C51806" w14:paraId="7F4B25F7" w14:textId="77777777" w:rsidTr="00D07697">
        <w:trPr>
          <w:gridAfter w:val="1"/>
          <w:wAfter w:w="45" w:type="dxa"/>
        </w:trPr>
        <w:tc>
          <w:tcPr>
            <w:tcW w:w="1809" w:type="dxa"/>
          </w:tcPr>
          <w:p w14:paraId="13954087" w14:textId="77777777" w:rsidR="00C51806" w:rsidRPr="00C51806" w:rsidRDefault="00C51806" w:rsidP="00C51806">
            <w:pPr>
              <w:spacing w:line="360" w:lineRule="auto"/>
              <w:rPr>
                <w:b/>
                <w:bCs/>
                <w:sz w:val="28"/>
                <w:szCs w:val="28"/>
              </w:rPr>
            </w:pPr>
            <w:r w:rsidRPr="00C51806">
              <w:rPr>
                <w:b/>
                <w:bCs/>
                <w:sz w:val="28"/>
                <w:szCs w:val="28"/>
              </w:rPr>
              <w:t>РОЗДІЛ 1</w:t>
            </w:r>
          </w:p>
        </w:tc>
        <w:tc>
          <w:tcPr>
            <w:tcW w:w="6521" w:type="dxa"/>
            <w:gridSpan w:val="2"/>
          </w:tcPr>
          <w:p w14:paraId="5FD9460B" w14:textId="002EAE23" w:rsidR="00C51806" w:rsidRPr="00C51806" w:rsidRDefault="00C51806" w:rsidP="00C51806">
            <w:pPr>
              <w:spacing w:line="360" w:lineRule="auto"/>
              <w:jc w:val="both"/>
              <w:rPr>
                <w:sz w:val="28"/>
                <w:szCs w:val="28"/>
              </w:rPr>
            </w:pPr>
            <w:r w:rsidRPr="00C51806">
              <w:rPr>
                <w:b/>
                <w:color w:val="000000" w:themeColor="text1"/>
                <w:sz w:val="28"/>
                <w:szCs w:val="28"/>
              </w:rPr>
              <w:t xml:space="preserve">ТЕОРЕТИКО-МЕТОДИЧНІ АСПЕКТИ </w:t>
            </w:r>
            <w:r w:rsidR="00A17DD1" w:rsidRPr="00A17DD1">
              <w:rPr>
                <w:b/>
                <w:color w:val="000000" w:themeColor="text1"/>
                <w:sz w:val="28"/>
                <w:szCs w:val="28"/>
              </w:rPr>
              <w:t xml:space="preserve">ПІДГОТОВКИ СПОРТСМЕНІВ ДО ЗМАГАНЬ </w:t>
            </w:r>
          </w:p>
        </w:tc>
        <w:tc>
          <w:tcPr>
            <w:tcW w:w="839" w:type="dxa"/>
            <w:gridSpan w:val="3"/>
          </w:tcPr>
          <w:p w14:paraId="2D610D62" w14:textId="07D520E7" w:rsidR="00C51806" w:rsidRPr="00C51806" w:rsidRDefault="005063A2" w:rsidP="00C51806">
            <w:pPr>
              <w:spacing w:line="360" w:lineRule="auto"/>
              <w:jc w:val="center"/>
              <w:rPr>
                <w:sz w:val="28"/>
                <w:szCs w:val="28"/>
              </w:rPr>
            </w:pPr>
            <w:r>
              <w:rPr>
                <w:sz w:val="28"/>
                <w:szCs w:val="28"/>
              </w:rPr>
              <w:t>7</w:t>
            </w:r>
          </w:p>
        </w:tc>
      </w:tr>
      <w:tr w:rsidR="00C51806" w:rsidRPr="00C51806" w14:paraId="78EE330D" w14:textId="77777777" w:rsidTr="00D07697">
        <w:trPr>
          <w:gridAfter w:val="1"/>
          <w:wAfter w:w="45" w:type="dxa"/>
        </w:trPr>
        <w:tc>
          <w:tcPr>
            <w:tcW w:w="1809" w:type="dxa"/>
          </w:tcPr>
          <w:p w14:paraId="00FC6BDF" w14:textId="77777777" w:rsidR="00C51806" w:rsidRPr="00C51806" w:rsidRDefault="00C51806" w:rsidP="00C51806">
            <w:pPr>
              <w:spacing w:line="360" w:lineRule="auto"/>
              <w:rPr>
                <w:b/>
                <w:bCs/>
                <w:sz w:val="28"/>
                <w:szCs w:val="28"/>
              </w:rPr>
            </w:pPr>
          </w:p>
        </w:tc>
        <w:tc>
          <w:tcPr>
            <w:tcW w:w="6521" w:type="dxa"/>
            <w:gridSpan w:val="2"/>
          </w:tcPr>
          <w:p w14:paraId="6EC2F64B" w14:textId="688490C7" w:rsidR="00C51806" w:rsidRPr="00C51806" w:rsidRDefault="00C51806" w:rsidP="00C51806">
            <w:pPr>
              <w:spacing w:line="360" w:lineRule="auto"/>
              <w:jc w:val="both"/>
              <w:rPr>
                <w:sz w:val="28"/>
                <w:szCs w:val="28"/>
              </w:rPr>
            </w:pPr>
            <w:r w:rsidRPr="00C51806">
              <w:rPr>
                <w:sz w:val="28"/>
                <w:szCs w:val="28"/>
              </w:rPr>
              <w:t>1.1</w:t>
            </w:r>
            <w:r w:rsidR="00D07697">
              <w:rPr>
                <w:sz w:val="28"/>
                <w:szCs w:val="28"/>
              </w:rPr>
              <w:t>. Характеристика етапів підготовки спортсменів</w:t>
            </w:r>
          </w:p>
        </w:tc>
        <w:tc>
          <w:tcPr>
            <w:tcW w:w="839" w:type="dxa"/>
            <w:gridSpan w:val="3"/>
          </w:tcPr>
          <w:p w14:paraId="486F8280" w14:textId="60094435" w:rsidR="00C51806" w:rsidRPr="00C51806" w:rsidRDefault="005063A2" w:rsidP="00C51806">
            <w:pPr>
              <w:spacing w:line="360" w:lineRule="auto"/>
              <w:jc w:val="center"/>
              <w:rPr>
                <w:sz w:val="28"/>
                <w:szCs w:val="28"/>
              </w:rPr>
            </w:pPr>
            <w:r>
              <w:rPr>
                <w:sz w:val="28"/>
                <w:szCs w:val="28"/>
              </w:rPr>
              <w:t>7</w:t>
            </w:r>
          </w:p>
        </w:tc>
      </w:tr>
      <w:tr w:rsidR="00C51806" w:rsidRPr="00C51806" w14:paraId="6A4AAD3B" w14:textId="77777777" w:rsidTr="00D07697">
        <w:trPr>
          <w:gridAfter w:val="1"/>
          <w:wAfter w:w="45" w:type="dxa"/>
        </w:trPr>
        <w:tc>
          <w:tcPr>
            <w:tcW w:w="1809" w:type="dxa"/>
          </w:tcPr>
          <w:p w14:paraId="65296FA8" w14:textId="77777777" w:rsidR="00C51806" w:rsidRPr="00C51806" w:rsidRDefault="00C51806" w:rsidP="00C51806">
            <w:pPr>
              <w:spacing w:line="360" w:lineRule="auto"/>
              <w:rPr>
                <w:b/>
                <w:bCs/>
                <w:sz w:val="28"/>
                <w:szCs w:val="28"/>
              </w:rPr>
            </w:pPr>
          </w:p>
        </w:tc>
        <w:tc>
          <w:tcPr>
            <w:tcW w:w="6521" w:type="dxa"/>
            <w:gridSpan w:val="2"/>
          </w:tcPr>
          <w:p w14:paraId="01AD7CA4" w14:textId="36125296" w:rsidR="00C51806" w:rsidRPr="00C51806" w:rsidRDefault="00C51806" w:rsidP="00C51806">
            <w:pPr>
              <w:spacing w:line="360" w:lineRule="auto"/>
              <w:jc w:val="both"/>
              <w:rPr>
                <w:sz w:val="28"/>
                <w:szCs w:val="28"/>
              </w:rPr>
            </w:pPr>
            <w:r w:rsidRPr="00C51806">
              <w:rPr>
                <w:sz w:val="28"/>
                <w:szCs w:val="28"/>
              </w:rPr>
              <w:t xml:space="preserve">1.2 Особливості організації процесу </w:t>
            </w:r>
            <w:r w:rsidR="00D07697" w:rsidRPr="00D07697">
              <w:rPr>
                <w:sz w:val="28"/>
                <w:szCs w:val="28"/>
              </w:rPr>
              <w:t xml:space="preserve">підготовки спортсменів до змагань </w:t>
            </w:r>
            <w:r w:rsidRPr="00C51806">
              <w:rPr>
                <w:sz w:val="28"/>
                <w:szCs w:val="28"/>
              </w:rPr>
              <w:t>………</w:t>
            </w:r>
            <w:r w:rsidR="00D07697">
              <w:rPr>
                <w:sz w:val="28"/>
                <w:szCs w:val="28"/>
              </w:rPr>
              <w:t>………………………</w:t>
            </w:r>
          </w:p>
        </w:tc>
        <w:tc>
          <w:tcPr>
            <w:tcW w:w="839" w:type="dxa"/>
            <w:gridSpan w:val="3"/>
          </w:tcPr>
          <w:p w14:paraId="779355AC" w14:textId="0C23F422" w:rsidR="00C51806" w:rsidRPr="00C51806" w:rsidRDefault="00F817E5" w:rsidP="00C51806">
            <w:pPr>
              <w:spacing w:line="360" w:lineRule="auto"/>
              <w:jc w:val="center"/>
              <w:rPr>
                <w:sz w:val="28"/>
                <w:szCs w:val="28"/>
              </w:rPr>
            </w:pPr>
            <w:r>
              <w:rPr>
                <w:sz w:val="28"/>
                <w:szCs w:val="28"/>
              </w:rPr>
              <w:t>1</w:t>
            </w:r>
            <w:r w:rsidR="00C51806" w:rsidRPr="00C51806">
              <w:rPr>
                <w:sz w:val="28"/>
                <w:szCs w:val="28"/>
              </w:rPr>
              <w:t>8</w:t>
            </w:r>
          </w:p>
        </w:tc>
      </w:tr>
      <w:tr w:rsidR="00C51806" w:rsidRPr="00C51806" w14:paraId="1DC174F1" w14:textId="77777777" w:rsidTr="00D07697">
        <w:trPr>
          <w:gridAfter w:val="1"/>
          <w:wAfter w:w="45" w:type="dxa"/>
        </w:trPr>
        <w:tc>
          <w:tcPr>
            <w:tcW w:w="1809" w:type="dxa"/>
          </w:tcPr>
          <w:p w14:paraId="4DE4AA0B" w14:textId="77777777" w:rsidR="00C51806" w:rsidRPr="00C51806" w:rsidRDefault="00C51806" w:rsidP="00C51806">
            <w:pPr>
              <w:spacing w:line="360" w:lineRule="auto"/>
              <w:rPr>
                <w:b/>
                <w:bCs/>
                <w:sz w:val="28"/>
                <w:szCs w:val="28"/>
              </w:rPr>
            </w:pPr>
          </w:p>
        </w:tc>
        <w:tc>
          <w:tcPr>
            <w:tcW w:w="6521" w:type="dxa"/>
            <w:gridSpan w:val="2"/>
          </w:tcPr>
          <w:p w14:paraId="585C3A44" w14:textId="77777777" w:rsidR="00C51806" w:rsidRPr="00C51806" w:rsidRDefault="00C51806" w:rsidP="00C51806">
            <w:pPr>
              <w:spacing w:line="360" w:lineRule="auto"/>
              <w:rPr>
                <w:sz w:val="28"/>
                <w:szCs w:val="28"/>
              </w:rPr>
            </w:pPr>
            <w:r w:rsidRPr="00C51806">
              <w:rPr>
                <w:sz w:val="28"/>
                <w:szCs w:val="28"/>
              </w:rPr>
              <w:t>Висновки до розділу 1……………………………….</w:t>
            </w:r>
          </w:p>
        </w:tc>
        <w:tc>
          <w:tcPr>
            <w:tcW w:w="839" w:type="dxa"/>
            <w:gridSpan w:val="3"/>
          </w:tcPr>
          <w:p w14:paraId="65342D79" w14:textId="0C0A5FA1" w:rsidR="00C51806" w:rsidRPr="00C51806" w:rsidRDefault="00280A5B" w:rsidP="00C51806">
            <w:pPr>
              <w:spacing w:line="360" w:lineRule="auto"/>
              <w:jc w:val="center"/>
              <w:rPr>
                <w:sz w:val="28"/>
                <w:szCs w:val="28"/>
              </w:rPr>
            </w:pPr>
            <w:r>
              <w:rPr>
                <w:sz w:val="28"/>
                <w:szCs w:val="28"/>
              </w:rPr>
              <w:t>26</w:t>
            </w:r>
          </w:p>
        </w:tc>
      </w:tr>
      <w:tr w:rsidR="00C51806" w:rsidRPr="00C51806" w14:paraId="36948E70" w14:textId="77777777" w:rsidTr="00D07697">
        <w:trPr>
          <w:gridAfter w:val="1"/>
          <w:wAfter w:w="45" w:type="dxa"/>
        </w:trPr>
        <w:tc>
          <w:tcPr>
            <w:tcW w:w="1809" w:type="dxa"/>
          </w:tcPr>
          <w:p w14:paraId="78444A39" w14:textId="520F35D3" w:rsidR="00C51806" w:rsidRPr="00C51806" w:rsidRDefault="00C51806" w:rsidP="00C51806">
            <w:pPr>
              <w:spacing w:line="360" w:lineRule="auto"/>
              <w:rPr>
                <w:b/>
                <w:bCs/>
                <w:sz w:val="28"/>
                <w:szCs w:val="28"/>
              </w:rPr>
            </w:pPr>
            <w:r w:rsidRPr="00C51806">
              <w:rPr>
                <w:b/>
                <w:bCs/>
                <w:sz w:val="28"/>
                <w:szCs w:val="28"/>
              </w:rPr>
              <w:t xml:space="preserve">РОЗДІЛ </w:t>
            </w:r>
            <w:r w:rsidR="00A17DD1">
              <w:rPr>
                <w:b/>
                <w:bCs/>
                <w:sz w:val="28"/>
                <w:szCs w:val="28"/>
              </w:rPr>
              <w:t>2</w:t>
            </w:r>
          </w:p>
        </w:tc>
        <w:tc>
          <w:tcPr>
            <w:tcW w:w="6521" w:type="dxa"/>
            <w:gridSpan w:val="2"/>
          </w:tcPr>
          <w:p w14:paraId="6EE055D4" w14:textId="5B51B9F1" w:rsidR="00C51806" w:rsidRPr="00C51806" w:rsidRDefault="00A17DD1" w:rsidP="00C51806">
            <w:pPr>
              <w:spacing w:line="360" w:lineRule="auto"/>
              <w:jc w:val="both"/>
              <w:outlineLvl w:val="0"/>
              <w:rPr>
                <w:b/>
                <w:color w:val="000000" w:themeColor="text1"/>
                <w:sz w:val="28"/>
                <w:szCs w:val="28"/>
              </w:rPr>
            </w:pPr>
            <w:r>
              <w:rPr>
                <w:b/>
                <w:bCs/>
                <w:sz w:val="28"/>
                <w:szCs w:val="28"/>
              </w:rPr>
              <w:t xml:space="preserve">МЕТОДИЧНІ ЗАСАДИ </w:t>
            </w:r>
            <w:r w:rsidRPr="00A17DD1">
              <w:rPr>
                <w:b/>
                <w:bCs/>
                <w:sz w:val="28"/>
                <w:szCs w:val="28"/>
              </w:rPr>
              <w:t>ЗАБЕЗПЕЧЕННЯ УМОВ ЕФЕКТИВНОЇ ПІДГОТОВКИ СПОРТСМЕНІВ ДО ЗМАГАНЬ</w:t>
            </w:r>
          </w:p>
        </w:tc>
        <w:tc>
          <w:tcPr>
            <w:tcW w:w="839" w:type="dxa"/>
            <w:gridSpan w:val="3"/>
          </w:tcPr>
          <w:p w14:paraId="2F49A03A" w14:textId="36F0A42F" w:rsidR="00C51806" w:rsidRPr="00C51806" w:rsidRDefault="00280A5B" w:rsidP="00C51806">
            <w:pPr>
              <w:spacing w:line="360" w:lineRule="auto"/>
              <w:jc w:val="center"/>
              <w:rPr>
                <w:sz w:val="28"/>
                <w:szCs w:val="28"/>
                <w:highlight w:val="yellow"/>
              </w:rPr>
            </w:pPr>
            <w:r>
              <w:rPr>
                <w:sz w:val="28"/>
                <w:szCs w:val="28"/>
              </w:rPr>
              <w:t>28</w:t>
            </w:r>
          </w:p>
        </w:tc>
      </w:tr>
      <w:tr w:rsidR="00C51806" w:rsidRPr="00D07697" w14:paraId="5C5A6427" w14:textId="77777777" w:rsidTr="00D07697">
        <w:trPr>
          <w:gridAfter w:val="1"/>
          <w:wAfter w:w="45" w:type="dxa"/>
        </w:trPr>
        <w:tc>
          <w:tcPr>
            <w:tcW w:w="1809" w:type="dxa"/>
          </w:tcPr>
          <w:p w14:paraId="7C292F75" w14:textId="77777777" w:rsidR="00C51806" w:rsidRPr="00D07697" w:rsidRDefault="00C51806" w:rsidP="00C51806">
            <w:pPr>
              <w:spacing w:line="360" w:lineRule="auto"/>
              <w:rPr>
                <w:b/>
                <w:bCs/>
                <w:sz w:val="28"/>
                <w:szCs w:val="28"/>
              </w:rPr>
            </w:pPr>
          </w:p>
          <w:p w14:paraId="530E945D" w14:textId="77777777" w:rsidR="00C51806" w:rsidRPr="00D07697" w:rsidRDefault="00C51806" w:rsidP="00C51806">
            <w:pPr>
              <w:spacing w:line="360" w:lineRule="auto"/>
              <w:rPr>
                <w:b/>
                <w:bCs/>
                <w:sz w:val="28"/>
                <w:szCs w:val="28"/>
              </w:rPr>
            </w:pPr>
          </w:p>
        </w:tc>
        <w:tc>
          <w:tcPr>
            <w:tcW w:w="6521" w:type="dxa"/>
            <w:gridSpan w:val="2"/>
          </w:tcPr>
          <w:p w14:paraId="715E8D2C" w14:textId="56179486" w:rsidR="00C51806" w:rsidRPr="00D07697" w:rsidRDefault="00D07697" w:rsidP="00C51806">
            <w:pPr>
              <w:spacing w:line="360" w:lineRule="auto"/>
              <w:jc w:val="both"/>
              <w:outlineLvl w:val="0"/>
              <w:rPr>
                <w:b/>
                <w:bCs/>
                <w:sz w:val="28"/>
                <w:szCs w:val="28"/>
              </w:rPr>
            </w:pPr>
            <w:r w:rsidRPr="00D07697">
              <w:rPr>
                <w:sz w:val="28"/>
                <w:szCs w:val="28"/>
              </w:rPr>
              <w:t>2</w:t>
            </w:r>
            <w:r w:rsidR="00C51806" w:rsidRPr="00D07697">
              <w:rPr>
                <w:sz w:val="28"/>
                <w:szCs w:val="28"/>
              </w:rPr>
              <w:t xml:space="preserve">.1. </w:t>
            </w:r>
            <w:r w:rsidRPr="00D07697">
              <w:rPr>
                <w:sz w:val="28"/>
                <w:szCs w:val="28"/>
              </w:rPr>
              <w:t xml:space="preserve">Генезис забезпечення умов ефективної підготовки спортсменів до змагань </w:t>
            </w:r>
            <w:r w:rsidR="00C51806" w:rsidRPr="00D07697">
              <w:rPr>
                <w:sz w:val="28"/>
                <w:szCs w:val="28"/>
              </w:rPr>
              <w:t>………………</w:t>
            </w:r>
            <w:r>
              <w:rPr>
                <w:sz w:val="28"/>
                <w:szCs w:val="28"/>
              </w:rPr>
              <w:t>…</w:t>
            </w:r>
          </w:p>
        </w:tc>
        <w:tc>
          <w:tcPr>
            <w:tcW w:w="839" w:type="dxa"/>
            <w:gridSpan w:val="3"/>
          </w:tcPr>
          <w:p w14:paraId="535AC592" w14:textId="667ED14E" w:rsidR="00C51806" w:rsidRPr="00D07697" w:rsidRDefault="00280A5B" w:rsidP="00C51806">
            <w:pPr>
              <w:spacing w:line="360" w:lineRule="auto"/>
              <w:jc w:val="center"/>
              <w:rPr>
                <w:sz w:val="28"/>
                <w:szCs w:val="28"/>
                <w:highlight w:val="yellow"/>
              </w:rPr>
            </w:pPr>
            <w:r w:rsidRPr="00C4276F">
              <w:rPr>
                <w:sz w:val="28"/>
                <w:szCs w:val="28"/>
              </w:rPr>
              <w:t>28</w:t>
            </w:r>
          </w:p>
        </w:tc>
      </w:tr>
      <w:tr w:rsidR="00C51806" w:rsidRPr="00D07697" w14:paraId="42C45BF2" w14:textId="77777777" w:rsidTr="00D07697">
        <w:trPr>
          <w:gridAfter w:val="1"/>
          <w:wAfter w:w="45" w:type="dxa"/>
        </w:trPr>
        <w:tc>
          <w:tcPr>
            <w:tcW w:w="1809" w:type="dxa"/>
          </w:tcPr>
          <w:p w14:paraId="12C11E83" w14:textId="77777777" w:rsidR="00C51806" w:rsidRPr="00D07697" w:rsidRDefault="00C51806" w:rsidP="00C51806">
            <w:pPr>
              <w:spacing w:line="360" w:lineRule="auto"/>
              <w:rPr>
                <w:b/>
                <w:bCs/>
                <w:sz w:val="28"/>
                <w:szCs w:val="28"/>
              </w:rPr>
            </w:pPr>
          </w:p>
        </w:tc>
        <w:tc>
          <w:tcPr>
            <w:tcW w:w="6521" w:type="dxa"/>
            <w:gridSpan w:val="2"/>
          </w:tcPr>
          <w:p w14:paraId="15BC421D" w14:textId="6A6E743D" w:rsidR="00C51806" w:rsidRPr="00D07697" w:rsidRDefault="00D07697" w:rsidP="00C51806">
            <w:pPr>
              <w:spacing w:line="360" w:lineRule="auto"/>
              <w:jc w:val="both"/>
              <w:outlineLvl w:val="0"/>
              <w:rPr>
                <w:sz w:val="28"/>
                <w:szCs w:val="28"/>
              </w:rPr>
            </w:pPr>
            <w:r w:rsidRPr="00D07697">
              <w:rPr>
                <w:sz w:val="28"/>
                <w:szCs w:val="28"/>
              </w:rPr>
              <w:t>2</w:t>
            </w:r>
            <w:r w:rsidR="00C51806" w:rsidRPr="00D07697">
              <w:rPr>
                <w:sz w:val="28"/>
                <w:szCs w:val="28"/>
              </w:rPr>
              <w:t xml:space="preserve">.2. Наукова розробка педагогічних умов </w:t>
            </w:r>
            <w:r w:rsidRPr="00D07697">
              <w:rPr>
                <w:sz w:val="28"/>
                <w:szCs w:val="28"/>
              </w:rPr>
              <w:t>ефективної підготовки спортсменів до змагань</w:t>
            </w:r>
          </w:p>
        </w:tc>
        <w:tc>
          <w:tcPr>
            <w:tcW w:w="839" w:type="dxa"/>
            <w:gridSpan w:val="3"/>
          </w:tcPr>
          <w:p w14:paraId="724100B0" w14:textId="535928C3" w:rsidR="00C51806" w:rsidRPr="00D07697" w:rsidRDefault="00C4276F" w:rsidP="00C51806">
            <w:pPr>
              <w:spacing w:line="360" w:lineRule="auto"/>
              <w:jc w:val="center"/>
              <w:rPr>
                <w:sz w:val="28"/>
                <w:szCs w:val="28"/>
                <w:highlight w:val="yellow"/>
              </w:rPr>
            </w:pPr>
            <w:r>
              <w:rPr>
                <w:sz w:val="28"/>
                <w:szCs w:val="28"/>
              </w:rPr>
              <w:t>46</w:t>
            </w:r>
          </w:p>
        </w:tc>
      </w:tr>
      <w:tr w:rsidR="00C51806" w:rsidRPr="00D07697" w14:paraId="21677856" w14:textId="77777777" w:rsidTr="00D07697">
        <w:tc>
          <w:tcPr>
            <w:tcW w:w="1985" w:type="dxa"/>
            <w:gridSpan w:val="2"/>
          </w:tcPr>
          <w:p w14:paraId="05418A49" w14:textId="339AC98E" w:rsidR="00C51806" w:rsidRPr="00D07697" w:rsidRDefault="00C51806" w:rsidP="00D07697">
            <w:pPr>
              <w:rPr>
                <w:sz w:val="28"/>
                <w:szCs w:val="28"/>
              </w:rPr>
            </w:pPr>
          </w:p>
        </w:tc>
        <w:tc>
          <w:tcPr>
            <w:tcW w:w="6390" w:type="dxa"/>
            <w:gridSpan w:val="2"/>
          </w:tcPr>
          <w:p w14:paraId="3E62B8CF" w14:textId="01D15C39" w:rsidR="00C51806" w:rsidRPr="00D07697" w:rsidRDefault="00C51806" w:rsidP="00A1429E">
            <w:pPr>
              <w:spacing w:line="360" w:lineRule="auto"/>
              <w:ind w:left="-109"/>
              <w:rPr>
                <w:sz w:val="28"/>
                <w:szCs w:val="28"/>
              </w:rPr>
            </w:pPr>
            <w:r w:rsidRPr="00D07697">
              <w:rPr>
                <w:sz w:val="28"/>
                <w:szCs w:val="28"/>
              </w:rPr>
              <w:t xml:space="preserve">Висновки до розділу </w:t>
            </w:r>
            <w:r w:rsidR="00D07697">
              <w:rPr>
                <w:sz w:val="28"/>
                <w:szCs w:val="28"/>
              </w:rPr>
              <w:t>2</w:t>
            </w:r>
            <w:r w:rsidRPr="00D07697">
              <w:rPr>
                <w:sz w:val="28"/>
                <w:szCs w:val="28"/>
              </w:rPr>
              <w:t>……………………………….</w:t>
            </w:r>
          </w:p>
        </w:tc>
        <w:tc>
          <w:tcPr>
            <w:tcW w:w="839" w:type="dxa"/>
            <w:gridSpan w:val="3"/>
          </w:tcPr>
          <w:p w14:paraId="6C58B011" w14:textId="5B3D2750" w:rsidR="00C51806" w:rsidRPr="00B94BD8" w:rsidRDefault="00D40C10" w:rsidP="00C51806">
            <w:pPr>
              <w:spacing w:line="360" w:lineRule="auto"/>
              <w:jc w:val="center"/>
              <w:rPr>
                <w:sz w:val="28"/>
                <w:szCs w:val="28"/>
              </w:rPr>
            </w:pPr>
            <w:r>
              <w:rPr>
                <w:sz w:val="28"/>
                <w:szCs w:val="28"/>
              </w:rPr>
              <w:t>55</w:t>
            </w:r>
          </w:p>
        </w:tc>
      </w:tr>
      <w:tr w:rsidR="00C51806" w:rsidRPr="00C51806" w14:paraId="7ADAC32A" w14:textId="77777777" w:rsidTr="00D07697">
        <w:tc>
          <w:tcPr>
            <w:tcW w:w="1985" w:type="dxa"/>
            <w:gridSpan w:val="2"/>
          </w:tcPr>
          <w:p w14:paraId="19802DF9" w14:textId="77777777" w:rsidR="00C51806" w:rsidRPr="00C51806" w:rsidRDefault="00C51806" w:rsidP="00C51806">
            <w:pPr>
              <w:spacing w:line="360" w:lineRule="auto"/>
              <w:rPr>
                <w:b/>
                <w:bCs/>
                <w:sz w:val="28"/>
                <w:szCs w:val="28"/>
              </w:rPr>
            </w:pPr>
            <w:r w:rsidRPr="00C51806">
              <w:rPr>
                <w:b/>
                <w:bCs/>
                <w:sz w:val="28"/>
                <w:szCs w:val="28"/>
              </w:rPr>
              <w:t>ВИСНОВКИ</w:t>
            </w:r>
          </w:p>
        </w:tc>
        <w:tc>
          <w:tcPr>
            <w:tcW w:w="6390" w:type="dxa"/>
            <w:gridSpan w:val="2"/>
          </w:tcPr>
          <w:p w14:paraId="65705BCF" w14:textId="77777777" w:rsidR="00C51806" w:rsidRPr="00C51806" w:rsidRDefault="00C51806" w:rsidP="00C51806">
            <w:pPr>
              <w:spacing w:line="360" w:lineRule="auto"/>
              <w:rPr>
                <w:bCs/>
                <w:sz w:val="28"/>
                <w:szCs w:val="28"/>
              </w:rPr>
            </w:pPr>
            <w:r w:rsidRPr="00C51806">
              <w:rPr>
                <w:bCs/>
                <w:sz w:val="28"/>
                <w:szCs w:val="28"/>
              </w:rPr>
              <w:t>.......................................................................................</w:t>
            </w:r>
          </w:p>
        </w:tc>
        <w:tc>
          <w:tcPr>
            <w:tcW w:w="839" w:type="dxa"/>
            <w:gridSpan w:val="3"/>
          </w:tcPr>
          <w:p w14:paraId="227EF070" w14:textId="48707B6D" w:rsidR="00C51806" w:rsidRPr="00B94BD8" w:rsidRDefault="00D40C10" w:rsidP="00C51806">
            <w:pPr>
              <w:spacing w:line="360" w:lineRule="auto"/>
              <w:jc w:val="center"/>
              <w:rPr>
                <w:sz w:val="28"/>
                <w:szCs w:val="28"/>
              </w:rPr>
            </w:pPr>
            <w:r>
              <w:rPr>
                <w:sz w:val="28"/>
                <w:szCs w:val="28"/>
              </w:rPr>
              <w:t>57</w:t>
            </w:r>
          </w:p>
        </w:tc>
      </w:tr>
      <w:tr w:rsidR="00C51806" w:rsidRPr="00C51806" w14:paraId="6618768A" w14:textId="77777777" w:rsidTr="00D07697">
        <w:tc>
          <w:tcPr>
            <w:tcW w:w="8386" w:type="dxa"/>
            <w:gridSpan w:val="5"/>
          </w:tcPr>
          <w:p w14:paraId="357E113A" w14:textId="77777777" w:rsidR="00C51806" w:rsidRPr="00B94BD8" w:rsidRDefault="00C51806" w:rsidP="00C51806">
            <w:pPr>
              <w:spacing w:line="360" w:lineRule="auto"/>
              <w:rPr>
                <w:b/>
                <w:bCs/>
                <w:sz w:val="28"/>
                <w:szCs w:val="28"/>
              </w:rPr>
            </w:pPr>
            <w:r w:rsidRPr="00B94BD8">
              <w:rPr>
                <w:b/>
                <w:bCs/>
                <w:sz w:val="28"/>
                <w:szCs w:val="28"/>
              </w:rPr>
              <w:t xml:space="preserve">СПИСОК ВИКОРИСТАНИХ ДЖЕРЕЛ </w:t>
            </w:r>
            <w:r w:rsidRPr="00B94BD8">
              <w:rPr>
                <w:bCs/>
                <w:sz w:val="28"/>
                <w:szCs w:val="28"/>
              </w:rPr>
              <w:t>...........................................</w:t>
            </w:r>
            <w:r w:rsidRPr="00B94BD8">
              <w:rPr>
                <w:b/>
                <w:bCs/>
                <w:sz w:val="28"/>
                <w:szCs w:val="28"/>
              </w:rPr>
              <w:t xml:space="preserve">  </w:t>
            </w:r>
          </w:p>
        </w:tc>
        <w:tc>
          <w:tcPr>
            <w:tcW w:w="828" w:type="dxa"/>
            <w:gridSpan w:val="2"/>
          </w:tcPr>
          <w:p w14:paraId="4067B85C" w14:textId="7952C60C" w:rsidR="00C51806" w:rsidRPr="00B94BD8" w:rsidRDefault="00D40C10" w:rsidP="00C51806">
            <w:pPr>
              <w:spacing w:line="360" w:lineRule="auto"/>
              <w:jc w:val="center"/>
              <w:rPr>
                <w:sz w:val="28"/>
                <w:szCs w:val="28"/>
              </w:rPr>
            </w:pPr>
            <w:r>
              <w:rPr>
                <w:sz w:val="28"/>
                <w:szCs w:val="28"/>
              </w:rPr>
              <w:t>6</w:t>
            </w:r>
            <w:r w:rsidR="00C51806" w:rsidRPr="00B94BD8">
              <w:rPr>
                <w:sz w:val="28"/>
                <w:szCs w:val="28"/>
              </w:rPr>
              <w:t>0</w:t>
            </w:r>
          </w:p>
        </w:tc>
      </w:tr>
    </w:tbl>
    <w:p w14:paraId="0433E527" w14:textId="77777777" w:rsidR="00C51806" w:rsidRPr="00C51806" w:rsidRDefault="00C51806" w:rsidP="00C51806">
      <w:pPr>
        <w:spacing w:line="360" w:lineRule="auto"/>
        <w:jc w:val="center"/>
        <w:rPr>
          <w:b/>
          <w:color w:val="000000" w:themeColor="text1"/>
          <w:sz w:val="28"/>
          <w:szCs w:val="28"/>
        </w:rPr>
      </w:pPr>
    </w:p>
    <w:p w14:paraId="2B760DD8" w14:textId="77777777" w:rsidR="004903A2" w:rsidRDefault="00464EFF">
      <w:pPr>
        <w:pageBreakBefore/>
        <w:tabs>
          <w:tab w:val="left" w:pos="1134"/>
        </w:tabs>
        <w:spacing w:line="360" w:lineRule="auto"/>
        <w:jc w:val="center"/>
        <w:rPr>
          <w:b/>
          <w:color w:val="000000"/>
          <w:sz w:val="28"/>
          <w:szCs w:val="28"/>
        </w:rPr>
      </w:pPr>
      <w:r w:rsidRPr="000C2678">
        <w:rPr>
          <w:b/>
          <w:color w:val="000000"/>
          <w:sz w:val="28"/>
          <w:szCs w:val="28"/>
        </w:rPr>
        <w:lastRenderedPageBreak/>
        <w:t>СПИСОК УМОВНИХ СКОРОЧЕНЬ</w:t>
      </w:r>
    </w:p>
    <w:p w14:paraId="6AFDED56" w14:textId="77777777" w:rsidR="004903A2" w:rsidRDefault="004903A2">
      <w:pPr>
        <w:tabs>
          <w:tab w:val="left" w:pos="1134"/>
        </w:tabs>
        <w:spacing w:line="360" w:lineRule="auto"/>
        <w:ind w:firstLine="709"/>
        <w:jc w:val="both"/>
        <w:rPr>
          <w:color w:val="000000"/>
          <w:sz w:val="28"/>
          <w:szCs w:val="28"/>
        </w:rPr>
      </w:pPr>
    </w:p>
    <w:p w14:paraId="1319BE11" w14:textId="5878B92B" w:rsidR="00556602" w:rsidRDefault="00464EFF" w:rsidP="00556602">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r w:rsidR="00556602">
        <w:rPr>
          <w:color w:val="000000"/>
          <w:sz w:val="28"/>
          <w:szCs w:val="28"/>
        </w:rPr>
        <w:t>;</w:t>
      </w:r>
    </w:p>
    <w:p w14:paraId="25AF81A7" w14:textId="77777777" w:rsidR="00556602" w:rsidRPr="00556602" w:rsidRDefault="00556602" w:rsidP="00556602">
      <w:pPr>
        <w:tabs>
          <w:tab w:val="left" w:pos="1134"/>
        </w:tabs>
        <w:spacing w:line="360" w:lineRule="auto"/>
        <w:ind w:firstLine="709"/>
        <w:jc w:val="both"/>
        <w:rPr>
          <w:color w:val="000000"/>
          <w:sz w:val="28"/>
          <w:szCs w:val="28"/>
        </w:rPr>
      </w:pPr>
      <w:r w:rsidRPr="00556602">
        <w:rPr>
          <w:color w:val="000000"/>
          <w:sz w:val="28"/>
          <w:szCs w:val="28"/>
        </w:rPr>
        <w:t>ЧСС – частота серцевих скорочень;</w:t>
      </w:r>
    </w:p>
    <w:p w14:paraId="2A6499F0" w14:textId="2855300D" w:rsidR="00556602" w:rsidRPr="00556602" w:rsidRDefault="00556602" w:rsidP="00556602">
      <w:pPr>
        <w:tabs>
          <w:tab w:val="left" w:pos="1134"/>
        </w:tabs>
        <w:spacing w:line="360" w:lineRule="auto"/>
        <w:ind w:firstLine="709"/>
        <w:jc w:val="both"/>
        <w:rPr>
          <w:color w:val="000000"/>
          <w:sz w:val="28"/>
          <w:szCs w:val="28"/>
        </w:rPr>
      </w:pPr>
      <w:r w:rsidRPr="00556602">
        <w:rPr>
          <w:color w:val="000000"/>
          <w:sz w:val="28"/>
          <w:szCs w:val="28"/>
        </w:rPr>
        <w:t>ЦНС – центральна нервова система</w:t>
      </w:r>
      <w:r w:rsidR="00230C55">
        <w:rPr>
          <w:color w:val="000000"/>
          <w:sz w:val="28"/>
          <w:szCs w:val="28"/>
        </w:rPr>
        <w:t>.</w:t>
      </w:r>
    </w:p>
    <w:p w14:paraId="3AFBEF45" w14:textId="77777777" w:rsidR="004903A2" w:rsidRDefault="004903A2">
      <w:pPr>
        <w:spacing w:line="360" w:lineRule="auto"/>
        <w:rPr>
          <w:color w:val="000000"/>
          <w:sz w:val="28"/>
          <w:szCs w:val="28"/>
        </w:rPr>
      </w:pPr>
    </w:p>
    <w:p w14:paraId="6E16EC86" w14:textId="77777777" w:rsidR="004903A2" w:rsidRDefault="004903A2">
      <w:pPr>
        <w:spacing w:line="360" w:lineRule="auto"/>
        <w:rPr>
          <w:color w:val="000000"/>
          <w:sz w:val="28"/>
          <w:szCs w:val="28"/>
        </w:rPr>
      </w:pPr>
    </w:p>
    <w:p w14:paraId="007CD54F" w14:textId="77777777" w:rsidR="004903A2" w:rsidRDefault="00464EFF">
      <w:pPr>
        <w:rPr>
          <w:sz w:val="28"/>
          <w:szCs w:val="28"/>
        </w:rPr>
      </w:pPr>
      <w:r>
        <w:br w:type="column"/>
      </w:r>
    </w:p>
    <w:p w14:paraId="500FD84B" w14:textId="77777777" w:rsidR="004903A2" w:rsidRDefault="00464EFF">
      <w:pPr>
        <w:tabs>
          <w:tab w:val="left" w:pos="1134"/>
        </w:tabs>
        <w:spacing w:line="360" w:lineRule="auto"/>
        <w:ind w:firstLine="709"/>
        <w:jc w:val="center"/>
        <w:rPr>
          <w:b/>
          <w:color w:val="000000"/>
          <w:sz w:val="28"/>
          <w:szCs w:val="28"/>
        </w:rPr>
      </w:pPr>
      <w:r>
        <w:rPr>
          <w:b/>
          <w:color w:val="000000"/>
          <w:sz w:val="28"/>
          <w:szCs w:val="28"/>
        </w:rPr>
        <w:t>ВСТУП</w:t>
      </w:r>
    </w:p>
    <w:p w14:paraId="0AE98F9D" w14:textId="77777777" w:rsidR="004903A2" w:rsidRDefault="004903A2">
      <w:pPr>
        <w:spacing w:line="360" w:lineRule="auto"/>
        <w:ind w:firstLine="709"/>
        <w:jc w:val="both"/>
        <w:rPr>
          <w:color w:val="000000"/>
          <w:sz w:val="28"/>
          <w:szCs w:val="28"/>
        </w:rPr>
      </w:pPr>
    </w:p>
    <w:p w14:paraId="4C5D68C7" w14:textId="5799F6A8" w:rsidR="004B0482" w:rsidRPr="00936DFE" w:rsidRDefault="004B0482" w:rsidP="00527E1D">
      <w:pPr>
        <w:spacing w:line="360" w:lineRule="auto"/>
        <w:ind w:firstLine="709"/>
        <w:jc w:val="both"/>
        <w:rPr>
          <w:sz w:val="28"/>
          <w:szCs w:val="28"/>
        </w:rPr>
      </w:pPr>
      <w:r w:rsidRPr="00376D73">
        <w:rPr>
          <w:rFonts w:eastAsiaTheme="minorHAnsi"/>
          <w:sz w:val="28"/>
          <w:szCs w:val="28"/>
          <w:lang w:eastAsia="en-US"/>
        </w:rPr>
        <w:t xml:space="preserve">Питання необхідності застосування знань щодо вирішення конкретних завдань удосконалення умов ефективної підготовки кваліфікованих спортсменів до змагань пов’язано із запитом спортивної практики і залишається актуальним. </w:t>
      </w:r>
      <w:r w:rsidR="00622309" w:rsidRPr="006B3C08">
        <w:rPr>
          <w:sz w:val="28"/>
          <w:szCs w:val="28"/>
        </w:rPr>
        <w:t xml:space="preserve">Система підготовки учасників змагань складалася роками, проте її рівень на сьогодні не може повністю задовольняти тренерів чи керівників, так як поряд з відповідним організаційним, матеріальним, медичним забезпеченням, більш суттєву увагу необхідно приділити заходам з забезпечення та відповідного супроводу підготовки вихованців </w:t>
      </w:r>
      <w:r w:rsidR="001810F0">
        <w:rPr>
          <w:sz w:val="28"/>
          <w:szCs w:val="28"/>
        </w:rPr>
        <w:t>до</w:t>
      </w:r>
      <w:r w:rsidR="00622309" w:rsidRPr="006B3C08">
        <w:rPr>
          <w:sz w:val="28"/>
          <w:szCs w:val="28"/>
        </w:rPr>
        <w:t xml:space="preserve"> змагань</w:t>
      </w:r>
      <w:r w:rsidR="00936DFE">
        <w:rPr>
          <w:sz w:val="28"/>
          <w:szCs w:val="28"/>
        </w:rPr>
        <w:t>.</w:t>
      </w:r>
      <w:r w:rsidR="00622309" w:rsidRPr="006B3C08">
        <w:rPr>
          <w:sz w:val="28"/>
          <w:szCs w:val="28"/>
        </w:rPr>
        <w:t xml:space="preserve"> </w:t>
      </w:r>
      <w:r w:rsidR="00936DFE">
        <w:rPr>
          <w:sz w:val="28"/>
          <w:szCs w:val="28"/>
        </w:rPr>
        <w:t xml:space="preserve"> С</w:t>
      </w:r>
      <w:r w:rsidR="00622309" w:rsidRPr="006B3C08">
        <w:rPr>
          <w:sz w:val="28"/>
          <w:szCs w:val="28"/>
        </w:rPr>
        <w:t xml:space="preserve">упровід підготовки спортсменів має бути орієнтований на мобілізацію </w:t>
      </w:r>
      <w:r w:rsidR="00936DFE">
        <w:rPr>
          <w:sz w:val="28"/>
          <w:szCs w:val="28"/>
        </w:rPr>
        <w:t xml:space="preserve">особистих </w:t>
      </w:r>
      <w:r w:rsidR="00622309" w:rsidRPr="006B3C08">
        <w:rPr>
          <w:sz w:val="28"/>
          <w:szCs w:val="28"/>
        </w:rPr>
        <w:t xml:space="preserve">резервів </w:t>
      </w:r>
      <w:r w:rsidR="00936DFE">
        <w:rPr>
          <w:sz w:val="28"/>
          <w:szCs w:val="28"/>
        </w:rPr>
        <w:t xml:space="preserve">на </w:t>
      </w:r>
      <w:r w:rsidR="00622309" w:rsidRPr="006B3C08">
        <w:rPr>
          <w:sz w:val="28"/>
          <w:szCs w:val="28"/>
        </w:rPr>
        <w:t>підвищення ефективності тренувального процесу, надійності і результативності змагальної діяльності</w:t>
      </w:r>
      <w:r w:rsidR="00936DFE">
        <w:rPr>
          <w:sz w:val="28"/>
          <w:szCs w:val="28"/>
        </w:rPr>
        <w:t xml:space="preserve"> </w:t>
      </w:r>
      <w:r w:rsidR="00936DFE" w:rsidRPr="001F3FC8">
        <w:rPr>
          <w:sz w:val="28"/>
          <w:szCs w:val="28"/>
        </w:rPr>
        <w:t>[</w:t>
      </w:r>
      <w:r w:rsidR="001F3FC8" w:rsidRPr="001F3FC8">
        <w:rPr>
          <w:color w:val="000000" w:themeColor="text1"/>
          <w:sz w:val="28"/>
          <w:szCs w:val="28"/>
        </w:rPr>
        <w:t>19</w:t>
      </w:r>
      <w:r w:rsidR="00936DFE" w:rsidRPr="001F3FC8">
        <w:rPr>
          <w:sz w:val="28"/>
          <w:szCs w:val="28"/>
        </w:rPr>
        <w:t>].</w:t>
      </w:r>
    </w:p>
    <w:p w14:paraId="3174304F" w14:textId="4AF93007" w:rsidR="00081637" w:rsidRDefault="00464EFF" w:rsidP="00A2013C">
      <w:pPr>
        <w:spacing w:line="360" w:lineRule="auto"/>
        <w:ind w:firstLine="709"/>
        <w:jc w:val="both"/>
        <w:rPr>
          <w:color w:val="000000"/>
          <w:sz w:val="28"/>
          <w:szCs w:val="28"/>
        </w:rPr>
      </w:pPr>
      <w:r>
        <w:rPr>
          <w:color w:val="000000"/>
          <w:sz w:val="28"/>
          <w:szCs w:val="28"/>
        </w:rPr>
        <w:t xml:space="preserve">Науковцями проводилися дослідження, пов’язані з </w:t>
      </w:r>
      <w:r w:rsidR="00081637">
        <w:rPr>
          <w:color w:val="000000"/>
          <w:sz w:val="28"/>
          <w:szCs w:val="28"/>
        </w:rPr>
        <w:t>проблемою наукового пошуку</w:t>
      </w:r>
      <w:r>
        <w:rPr>
          <w:color w:val="000000"/>
          <w:sz w:val="28"/>
          <w:szCs w:val="28"/>
        </w:rPr>
        <w:t xml:space="preserve">. </w:t>
      </w:r>
      <w:r w:rsidR="00A2013C" w:rsidRPr="00E36B27">
        <w:rPr>
          <w:color w:val="000000"/>
          <w:sz w:val="28"/>
          <w:szCs w:val="28"/>
        </w:rPr>
        <w:t>В.</w:t>
      </w:r>
      <w:r w:rsidR="00A2013C">
        <w:rPr>
          <w:color w:val="000000"/>
          <w:sz w:val="28"/>
          <w:szCs w:val="28"/>
        </w:rPr>
        <w:t> </w:t>
      </w:r>
      <w:r w:rsidR="00E36B27" w:rsidRPr="00E36B27">
        <w:rPr>
          <w:color w:val="000000"/>
          <w:sz w:val="28"/>
          <w:szCs w:val="28"/>
        </w:rPr>
        <w:t xml:space="preserve">Платонов </w:t>
      </w:r>
      <w:r w:rsidR="00A2013C">
        <w:rPr>
          <w:color w:val="000000"/>
          <w:sz w:val="28"/>
          <w:szCs w:val="28"/>
        </w:rPr>
        <w:t xml:space="preserve">та </w:t>
      </w:r>
      <w:r w:rsidR="00E36B27" w:rsidRPr="00E36B27">
        <w:rPr>
          <w:color w:val="000000"/>
          <w:sz w:val="28"/>
          <w:szCs w:val="28"/>
        </w:rPr>
        <w:t xml:space="preserve">М. </w:t>
      </w:r>
      <w:proofErr w:type="spellStart"/>
      <w:r w:rsidR="00E36B27" w:rsidRPr="00E36B27">
        <w:rPr>
          <w:color w:val="000000"/>
          <w:sz w:val="28"/>
          <w:szCs w:val="28"/>
        </w:rPr>
        <w:t>Булатова</w:t>
      </w:r>
      <w:proofErr w:type="spellEnd"/>
      <w:r w:rsidR="00E36B27" w:rsidRPr="00E36B27">
        <w:rPr>
          <w:color w:val="000000"/>
          <w:sz w:val="28"/>
          <w:szCs w:val="28"/>
        </w:rPr>
        <w:t xml:space="preserve"> </w:t>
      </w:r>
      <w:r w:rsidR="00A2013C">
        <w:rPr>
          <w:color w:val="000000"/>
          <w:sz w:val="28"/>
          <w:szCs w:val="28"/>
        </w:rPr>
        <w:t>вивчали питання ф</w:t>
      </w:r>
      <w:r w:rsidR="00E36B27" w:rsidRPr="00E36B27">
        <w:rPr>
          <w:color w:val="000000"/>
          <w:sz w:val="28"/>
          <w:szCs w:val="28"/>
        </w:rPr>
        <w:t>ізичн</w:t>
      </w:r>
      <w:r w:rsidR="00A2013C">
        <w:rPr>
          <w:color w:val="000000"/>
          <w:sz w:val="28"/>
          <w:szCs w:val="28"/>
        </w:rPr>
        <w:t>ої</w:t>
      </w:r>
      <w:r w:rsidR="00E36B27" w:rsidRPr="00E36B27">
        <w:rPr>
          <w:color w:val="000000"/>
          <w:sz w:val="28"/>
          <w:szCs w:val="28"/>
        </w:rPr>
        <w:t xml:space="preserve"> підготовк</w:t>
      </w:r>
      <w:r w:rsidR="00A2013C">
        <w:rPr>
          <w:color w:val="000000"/>
          <w:sz w:val="28"/>
          <w:szCs w:val="28"/>
        </w:rPr>
        <w:t>и</w:t>
      </w:r>
      <w:r w:rsidR="00E36B27" w:rsidRPr="00E36B27">
        <w:rPr>
          <w:color w:val="000000"/>
          <w:sz w:val="28"/>
          <w:szCs w:val="28"/>
        </w:rPr>
        <w:t xml:space="preserve"> спортсменів</w:t>
      </w:r>
      <w:r w:rsidR="00A2013C">
        <w:rPr>
          <w:color w:val="000000"/>
          <w:sz w:val="28"/>
          <w:szCs w:val="28"/>
        </w:rPr>
        <w:t xml:space="preserve">, </w:t>
      </w:r>
      <w:r w:rsidR="00A2013C" w:rsidRPr="00E36B27">
        <w:rPr>
          <w:color w:val="000000"/>
          <w:sz w:val="28"/>
          <w:szCs w:val="28"/>
        </w:rPr>
        <w:t>Л.</w:t>
      </w:r>
      <w:r w:rsidR="00A2013C">
        <w:rPr>
          <w:color w:val="000000"/>
          <w:sz w:val="28"/>
          <w:szCs w:val="28"/>
        </w:rPr>
        <w:t xml:space="preserve"> </w:t>
      </w:r>
      <w:proofErr w:type="spellStart"/>
      <w:r w:rsidR="00E36B27" w:rsidRPr="00E36B27">
        <w:rPr>
          <w:color w:val="000000"/>
          <w:sz w:val="28"/>
          <w:szCs w:val="28"/>
        </w:rPr>
        <w:t>Сущенко</w:t>
      </w:r>
      <w:proofErr w:type="spellEnd"/>
      <w:r w:rsidR="00E36B27" w:rsidRPr="00E36B27">
        <w:rPr>
          <w:color w:val="000000"/>
          <w:sz w:val="28"/>
          <w:szCs w:val="28"/>
        </w:rPr>
        <w:t xml:space="preserve"> </w:t>
      </w:r>
      <w:r w:rsidR="00A2013C">
        <w:rPr>
          <w:color w:val="000000"/>
          <w:sz w:val="28"/>
          <w:szCs w:val="28"/>
        </w:rPr>
        <w:t xml:space="preserve">досліджувала </w:t>
      </w:r>
      <w:r w:rsidR="00A2013C" w:rsidRPr="00E36B27">
        <w:rPr>
          <w:color w:val="000000"/>
          <w:sz w:val="28"/>
          <w:szCs w:val="28"/>
        </w:rPr>
        <w:t>теоретико-методологічний аспект</w:t>
      </w:r>
      <w:r w:rsidR="00A2013C">
        <w:rPr>
          <w:color w:val="000000"/>
          <w:sz w:val="28"/>
          <w:szCs w:val="28"/>
        </w:rPr>
        <w:t xml:space="preserve"> проблеми п</w:t>
      </w:r>
      <w:r w:rsidR="00E36B27" w:rsidRPr="00E36B27">
        <w:rPr>
          <w:color w:val="000000"/>
          <w:sz w:val="28"/>
          <w:szCs w:val="28"/>
        </w:rPr>
        <w:t>рофесійн</w:t>
      </w:r>
      <w:r w:rsidR="00A2013C">
        <w:rPr>
          <w:color w:val="000000"/>
          <w:sz w:val="28"/>
          <w:szCs w:val="28"/>
        </w:rPr>
        <w:t>ої</w:t>
      </w:r>
      <w:r w:rsidR="00E36B27" w:rsidRPr="00E36B27">
        <w:rPr>
          <w:color w:val="000000"/>
          <w:sz w:val="28"/>
          <w:szCs w:val="28"/>
        </w:rPr>
        <w:t xml:space="preserve"> підготовк</w:t>
      </w:r>
      <w:r w:rsidR="00A2013C">
        <w:rPr>
          <w:color w:val="000000"/>
          <w:sz w:val="28"/>
          <w:szCs w:val="28"/>
        </w:rPr>
        <w:t>и</w:t>
      </w:r>
      <w:r w:rsidR="00E36B27" w:rsidRPr="00E36B27">
        <w:rPr>
          <w:color w:val="000000"/>
          <w:sz w:val="28"/>
          <w:szCs w:val="28"/>
        </w:rPr>
        <w:t xml:space="preserve"> майбутніх фахівців фізичного виховання та спорту</w:t>
      </w:r>
      <w:r w:rsidR="00152AA0">
        <w:rPr>
          <w:color w:val="000000"/>
          <w:sz w:val="28"/>
          <w:szCs w:val="28"/>
        </w:rPr>
        <w:t xml:space="preserve">, </w:t>
      </w:r>
      <w:r w:rsidR="00152AA0" w:rsidRPr="00152AA0">
        <w:rPr>
          <w:color w:val="000000"/>
          <w:sz w:val="28"/>
          <w:szCs w:val="28"/>
        </w:rPr>
        <w:t>Ю.</w:t>
      </w:r>
      <w:r w:rsidR="00152AA0">
        <w:rPr>
          <w:color w:val="000000"/>
          <w:sz w:val="28"/>
          <w:szCs w:val="28"/>
        </w:rPr>
        <w:t xml:space="preserve"> </w:t>
      </w:r>
      <w:proofErr w:type="spellStart"/>
      <w:r w:rsidR="00152AA0" w:rsidRPr="00152AA0">
        <w:rPr>
          <w:color w:val="000000"/>
          <w:sz w:val="28"/>
          <w:szCs w:val="28"/>
        </w:rPr>
        <w:t>Шкребтій</w:t>
      </w:r>
      <w:proofErr w:type="spellEnd"/>
      <w:r w:rsidR="00152AA0" w:rsidRPr="00152AA0">
        <w:rPr>
          <w:color w:val="000000"/>
          <w:sz w:val="28"/>
          <w:szCs w:val="28"/>
        </w:rPr>
        <w:t xml:space="preserve"> </w:t>
      </w:r>
      <w:r w:rsidR="00152AA0">
        <w:rPr>
          <w:color w:val="000000"/>
          <w:sz w:val="28"/>
          <w:szCs w:val="28"/>
        </w:rPr>
        <w:t>розглядав питання у</w:t>
      </w:r>
      <w:r w:rsidR="00152AA0" w:rsidRPr="00152AA0">
        <w:rPr>
          <w:color w:val="000000"/>
          <w:sz w:val="28"/>
          <w:szCs w:val="28"/>
        </w:rPr>
        <w:t>правління тренувальними і змагальними навантаженнями спортсменів високою класу</w:t>
      </w:r>
      <w:r w:rsidR="007D61B6">
        <w:rPr>
          <w:color w:val="000000"/>
          <w:sz w:val="28"/>
          <w:szCs w:val="28"/>
        </w:rPr>
        <w:t xml:space="preserve"> [</w:t>
      </w:r>
      <w:r w:rsidR="001F3FC8">
        <w:rPr>
          <w:color w:val="000000"/>
          <w:sz w:val="28"/>
          <w:szCs w:val="28"/>
        </w:rPr>
        <w:t>32; 44; 58</w:t>
      </w:r>
      <w:r w:rsidR="007D61B6">
        <w:rPr>
          <w:color w:val="000000"/>
          <w:sz w:val="28"/>
          <w:szCs w:val="28"/>
        </w:rPr>
        <w:t>]</w:t>
      </w:r>
      <w:r w:rsidR="00152AA0">
        <w:rPr>
          <w:color w:val="000000"/>
          <w:sz w:val="28"/>
          <w:szCs w:val="28"/>
        </w:rPr>
        <w:t>.</w:t>
      </w:r>
    </w:p>
    <w:p w14:paraId="7AD3B1B8" w14:textId="7F54D3E1" w:rsidR="004903A2" w:rsidRDefault="00464EFF" w:rsidP="00081637">
      <w:pPr>
        <w:spacing w:line="360" w:lineRule="auto"/>
        <w:ind w:firstLine="709"/>
        <w:jc w:val="both"/>
        <w:rPr>
          <w:color w:val="000000"/>
          <w:sz w:val="28"/>
          <w:szCs w:val="28"/>
        </w:rPr>
      </w:pPr>
      <w:r>
        <w:rPr>
          <w:color w:val="000000"/>
          <w:sz w:val="28"/>
          <w:szCs w:val="28"/>
        </w:rPr>
        <w:t xml:space="preserve">Однак </w:t>
      </w:r>
      <w:r w:rsidR="00081637">
        <w:rPr>
          <w:color w:val="000000"/>
          <w:sz w:val="28"/>
          <w:szCs w:val="28"/>
        </w:rPr>
        <w:t>з</w:t>
      </w:r>
      <w:r>
        <w:rPr>
          <w:color w:val="000000"/>
          <w:sz w:val="28"/>
          <w:szCs w:val="28"/>
        </w:rPr>
        <w:t xml:space="preserve">алишається маловивченим та потребує уточнення </w:t>
      </w:r>
      <w:r w:rsidR="00353B98">
        <w:rPr>
          <w:color w:val="000000"/>
          <w:sz w:val="28"/>
          <w:szCs w:val="28"/>
        </w:rPr>
        <w:t>проблема</w:t>
      </w:r>
      <w:r>
        <w:rPr>
          <w:color w:val="000000"/>
          <w:sz w:val="28"/>
          <w:szCs w:val="28"/>
        </w:rPr>
        <w:t xml:space="preserve"> </w:t>
      </w:r>
      <w:r w:rsidR="00081637">
        <w:rPr>
          <w:color w:val="000000"/>
          <w:sz w:val="28"/>
          <w:szCs w:val="28"/>
        </w:rPr>
        <w:t>щодо з</w:t>
      </w:r>
      <w:r w:rsidR="00081637" w:rsidRPr="00081637">
        <w:rPr>
          <w:color w:val="000000"/>
          <w:sz w:val="28"/>
          <w:szCs w:val="28"/>
        </w:rPr>
        <w:t>абезпечення умов ефективної підготовки спортсменів до змагань</w:t>
      </w:r>
      <w:r>
        <w:rPr>
          <w:color w:val="000000"/>
          <w:sz w:val="28"/>
          <w:szCs w:val="28"/>
        </w:rPr>
        <w:t xml:space="preserve">. Актуальність та недостатнє представлення вищезазначеного питання обумовили вибір теми наукового дослідження: </w:t>
      </w:r>
      <w:r w:rsidR="00201717" w:rsidRPr="00201717">
        <w:rPr>
          <w:color w:val="000000"/>
          <w:sz w:val="28"/>
          <w:szCs w:val="28"/>
        </w:rPr>
        <w:t>«Забезпечення умов ефективної підготовки спортсменів до змагань»</w:t>
      </w:r>
      <w:r>
        <w:rPr>
          <w:color w:val="000000"/>
          <w:sz w:val="28"/>
          <w:szCs w:val="28"/>
        </w:rPr>
        <w:t>.</w:t>
      </w:r>
    </w:p>
    <w:p w14:paraId="2655CC44" w14:textId="74AC23C0" w:rsidR="004903A2" w:rsidRDefault="00464EFF">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w:t>
      </w:r>
      <w:r w:rsidR="00EE2944" w:rsidRPr="00EE2944">
        <w:rPr>
          <w:color w:val="000000"/>
          <w:sz w:val="28"/>
          <w:szCs w:val="28"/>
        </w:rPr>
        <w:t>підготовки спортсменів</w:t>
      </w:r>
      <w:r w:rsidR="00EE2944" w:rsidRPr="00EE2944">
        <w:t xml:space="preserve"> </w:t>
      </w:r>
      <w:r w:rsidR="00EE2944" w:rsidRPr="00EE2944">
        <w:rPr>
          <w:color w:val="000000"/>
          <w:sz w:val="28"/>
          <w:szCs w:val="28"/>
        </w:rPr>
        <w:t>до змагань</w:t>
      </w:r>
      <w:r>
        <w:rPr>
          <w:color w:val="000000"/>
          <w:sz w:val="28"/>
          <w:szCs w:val="28"/>
        </w:rPr>
        <w:t>.</w:t>
      </w:r>
    </w:p>
    <w:p w14:paraId="448A2040" w14:textId="0B621EB0" w:rsidR="004903A2" w:rsidRDefault="00464EFF">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 xml:space="preserve">засади </w:t>
      </w:r>
      <w:r w:rsidR="00EE2944">
        <w:rPr>
          <w:color w:val="000000"/>
          <w:sz w:val="28"/>
          <w:szCs w:val="28"/>
        </w:rPr>
        <w:t>з</w:t>
      </w:r>
      <w:r w:rsidR="00EE2944" w:rsidRPr="00EE2944">
        <w:rPr>
          <w:color w:val="000000"/>
          <w:sz w:val="28"/>
          <w:szCs w:val="28"/>
        </w:rPr>
        <w:t>абезпечення умов ефективної підготовки спортсменів до змагань</w:t>
      </w:r>
      <w:r>
        <w:rPr>
          <w:color w:val="000000"/>
          <w:sz w:val="28"/>
          <w:szCs w:val="28"/>
        </w:rPr>
        <w:t>.</w:t>
      </w:r>
    </w:p>
    <w:p w14:paraId="0203FF09" w14:textId="100542B4" w:rsidR="004903A2" w:rsidRDefault="00464EFF">
      <w:pPr>
        <w:spacing w:line="360" w:lineRule="auto"/>
        <w:ind w:firstLine="709"/>
        <w:jc w:val="both"/>
        <w:rPr>
          <w:color w:val="000000"/>
          <w:sz w:val="28"/>
          <w:szCs w:val="28"/>
        </w:rPr>
      </w:pPr>
      <w:r>
        <w:rPr>
          <w:b/>
          <w:color w:val="000000"/>
          <w:sz w:val="28"/>
          <w:szCs w:val="28"/>
        </w:rPr>
        <w:lastRenderedPageBreak/>
        <w:t xml:space="preserve">Мета дослідження – </w:t>
      </w:r>
      <w:r w:rsidR="00EE2944" w:rsidRPr="00EE2944">
        <w:rPr>
          <w:bCs/>
          <w:color w:val="000000"/>
          <w:sz w:val="28"/>
          <w:szCs w:val="28"/>
        </w:rPr>
        <w:t xml:space="preserve">виявити </w:t>
      </w:r>
      <w:r w:rsidR="00EE2944" w:rsidRPr="00EE2944">
        <w:rPr>
          <w:color w:val="000000"/>
          <w:sz w:val="28"/>
          <w:szCs w:val="28"/>
        </w:rPr>
        <w:t>засади забезпечення умов ефективної підготовки спортсменів до змагань</w:t>
      </w:r>
      <w:r>
        <w:rPr>
          <w:color w:val="000000"/>
          <w:sz w:val="28"/>
          <w:szCs w:val="28"/>
        </w:rPr>
        <w:t>.</w:t>
      </w:r>
    </w:p>
    <w:p w14:paraId="6E5BB031" w14:textId="77777777" w:rsidR="004903A2" w:rsidRDefault="00464EFF">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4E834349" w14:textId="1BF66011" w:rsidR="004903A2" w:rsidRDefault="00464EFF">
      <w:pPr>
        <w:spacing w:line="360" w:lineRule="auto"/>
        <w:ind w:firstLine="709"/>
        <w:jc w:val="both"/>
        <w:rPr>
          <w:color w:val="000000"/>
          <w:sz w:val="28"/>
          <w:szCs w:val="28"/>
        </w:rPr>
      </w:pPr>
      <w:r>
        <w:rPr>
          <w:color w:val="000000"/>
          <w:sz w:val="28"/>
          <w:szCs w:val="28"/>
        </w:rPr>
        <w:t xml:space="preserve">1) здійснити аналіз основних </w:t>
      </w:r>
      <w:r w:rsidR="00EE2944">
        <w:rPr>
          <w:color w:val="000000"/>
          <w:sz w:val="28"/>
          <w:szCs w:val="28"/>
        </w:rPr>
        <w:t xml:space="preserve">питань </w:t>
      </w:r>
      <w:r w:rsidR="00EE2944" w:rsidRPr="00EE2944">
        <w:rPr>
          <w:color w:val="000000"/>
          <w:sz w:val="28"/>
          <w:szCs w:val="28"/>
        </w:rPr>
        <w:t>процес</w:t>
      </w:r>
      <w:r w:rsidR="00EE2944">
        <w:rPr>
          <w:color w:val="000000"/>
          <w:sz w:val="28"/>
          <w:szCs w:val="28"/>
        </w:rPr>
        <w:t>у</w:t>
      </w:r>
      <w:r w:rsidR="00EE2944" w:rsidRPr="00EE2944">
        <w:rPr>
          <w:color w:val="000000"/>
          <w:sz w:val="28"/>
          <w:szCs w:val="28"/>
        </w:rPr>
        <w:t xml:space="preserve"> підготовки спортсменів до змагань</w:t>
      </w:r>
      <w:r>
        <w:rPr>
          <w:color w:val="000000"/>
          <w:sz w:val="28"/>
          <w:szCs w:val="28"/>
        </w:rPr>
        <w:t>;</w:t>
      </w:r>
    </w:p>
    <w:p w14:paraId="1CB91F43" w14:textId="101AD82E" w:rsidR="004903A2" w:rsidRDefault="00464EFF">
      <w:pPr>
        <w:spacing w:line="360" w:lineRule="auto"/>
        <w:ind w:firstLine="709"/>
        <w:jc w:val="both"/>
        <w:rPr>
          <w:color w:val="000000"/>
          <w:sz w:val="28"/>
          <w:szCs w:val="28"/>
        </w:rPr>
      </w:pPr>
      <w:r>
        <w:rPr>
          <w:color w:val="000000"/>
          <w:sz w:val="28"/>
          <w:szCs w:val="28"/>
        </w:rPr>
        <w:t xml:space="preserve">2) виявити особливості </w:t>
      </w:r>
      <w:r w:rsidR="00EE2944" w:rsidRPr="00EE2944">
        <w:rPr>
          <w:color w:val="000000"/>
          <w:sz w:val="28"/>
          <w:szCs w:val="28"/>
        </w:rPr>
        <w:t>забезпечення умов ефективної підготовки спортсменів до змагань</w:t>
      </w:r>
      <w:r>
        <w:rPr>
          <w:color w:val="000000"/>
          <w:sz w:val="28"/>
          <w:szCs w:val="28"/>
        </w:rPr>
        <w:t>;</w:t>
      </w:r>
    </w:p>
    <w:p w14:paraId="04F11BB8" w14:textId="5DEF8EDD" w:rsidR="004903A2" w:rsidRDefault="00464EFF">
      <w:pPr>
        <w:spacing w:line="360" w:lineRule="auto"/>
        <w:ind w:firstLine="709"/>
        <w:jc w:val="both"/>
        <w:rPr>
          <w:color w:val="000000"/>
          <w:sz w:val="28"/>
          <w:szCs w:val="28"/>
        </w:rPr>
      </w:pPr>
      <w:r>
        <w:rPr>
          <w:color w:val="000000"/>
          <w:sz w:val="28"/>
          <w:szCs w:val="28"/>
        </w:rPr>
        <w:t>3) </w:t>
      </w:r>
      <w:r w:rsidR="00EE2944" w:rsidRPr="00EE2944">
        <w:rPr>
          <w:color w:val="000000"/>
          <w:sz w:val="28"/>
          <w:szCs w:val="28"/>
        </w:rPr>
        <w:t>представити методичні рекомендації: «Забезпечення умов ефективної підготовки спортсменів до змагань»</w:t>
      </w:r>
      <w:r w:rsidR="00EE2944">
        <w:rPr>
          <w:color w:val="000000"/>
          <w:sz w:val="28"/>
          <w:szCs w:val="28"/>
        </w:rPr>
        <w:t>.</w:t>
      </w:r>
    </w:p>
    <w:p w14:paraId="30C1152C" w14:textId="77777777" w:rsidR="004903A2" w:rsidRDefault="00464EFF">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7A55FCB7" w14:textId="77777777" w:rsidR="004903A2" w:rsidRDefault="00464EFF">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4FCD007A" w14:textId="77777777" w:rsidR="004903A2" w:rsidRDefault="00464EFF">
      <w:pPr>
        <w:spacing w:line="360" w:lineRule="auto"/>
        <w:ind w:firstLine="709"/>
        <w:jc w:val="both"/>
        <w:rPr>
          <w:color w:val="000000"/>
          <w:sz w:val="28"/>
          <w:szCs w:val="28"/>
        </w:rPr>
      </w:pPr>
      <w:r>
        <w:rPr>
          <w:color w:val="000000"/>
          <w:sz w:val="28"/>
          <w:szCs w:val="28"/>
        </w:rPr>
        <w:t>‒ педагогічні спостереження;</w:t>
      </w:r>
    </w:p>
    <w:p w14:paraId="069815E0" w14:textId="77777777" w:rsidR="004903A2" w:rsidRDefault="00464EFF">
      <w:pPr>
        <w:spacing w:line="360" w:lineRule="auto"/>
        <w:ind w:firstLine="709"/>
        <w:jc w:val="both"/>
        <w:rPr>
          <w:color w:val="000000"/>
          <w:sz w:val="28"/>
          <w:szCs w:val="28"/>
        </w:rPr>
      </w:pPr>
      <w:r>
        <w:rPr>
          <w:color w:val="000000"/>
          <w:sz w:val="28"/>
          <w:szCs w:val="28"/>
        </w:rPr>
        <w:t>‒ анкетування (обробка та узагальнення даних дослідження).</w:t>
      </w:r>
    </w:p>
    <w:p w14:paraId="138BE5C7" w14:textId="2857DD4A" w:rsidR="004903A2" w:rsidRDefault="00464EFF">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 xml:space="preserve">полягає в тому, що подальшої розробки набули маловідомі факти щодо </w:t>
      </w:r>
      <w:r w:rsidR="00EE2944" w:rsidRPr="00EE2944">
        <w:rPr>
          <w:color w:val="000000"/>
          <w:sz w:val="28"/>
          <w:szCs w:val="28"/>
        </w:rPr>
        <w:t>забезпечення умов ефективної підготовки спортсменів до змагань</w:t>
      </w:r>
      <w:r>
        <w:rPr>
          <w:color w:val="000000"/>
          <w:sz w:val="28"/>
          <w:szCs w:val="28"/>
        </w:rPr>
        <w:t>.</w:t>
      </w:r>
    </w:p>
    <w:p w14:paraId="78FACDFE" w14:textId="28491BD2" w:rsidR="004903A2" w:rsidRDefault="00464EFF">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w:t>
      </w:r>
      <w:r w:rsidR="00527E1D" w:rsidRPr="00527E1D">
        <w:rPr>
          <w:color w:val="000000"/>
          <w:sz w:val="28"/>
          <w:szCs w:val="28"/>
        </w:rPr>
        <w:t>«Забезпечення умов ефективної підготовки спортсменів до змагань»</w:t>
      </w:r>
      <w:r w:rsidR="00527E1D">
        <w:rPr>
          <w:color w:val="000000"/>
          <w:sz w:val="28"/>
          <w:szCs w:val="28"/>
        </w:rPr>
        <w:t xml:space="preserve"> </w:t>
      </w:r>
      <w:r>
        <w:rPr>
          <w:color w:val="000000"/>
          <w:sz w:val="28"/>
          <w:szCs w:val="28"/>
        </w:rPr>
        <w:t>можуть бути застосовані в системі підготовки спортсменів, в освітньому процесі закладів освіти, в навчально-тренувальному процесі ДЮСШ та ін.</w:t>
      </w:r>
    </w:p>
    <w:p w14:paraId="48BD8D26" w14:textId="6AD5297E" w:rsidR="004903A2" w:rsidRDefault="00464EFF">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w:t>
      </w:r>
      <w:r w:rsidR="00527E1D" w:rsidRPr="00527E1D">
        <w:rPr>
          <w:color w:val="000000"/>
          <w:sz w:val="28"/>
          <w:szCs w:val="28"/>
        </w:rPr>
        <w:t>«Забезпечення умов ефективної підготовки спортсменів до змагань»</w:t>
      </w:r>
      <w:r w:rsidR="00527E1D">
        <w:rPr>
          <w:color w:val="000000"/>
          <w:sz w:val="28"/>
          <w:szCs w:val="28"/>
        </w:rPr>
        <w:t xml:space="preserve"> </w:t>
      </w:r>
      <w:r>
        <w:rPr>
          <w:color w:val="000000"/>
          <w:sz w:val="28"/>
          <w:szCs w:val="28"/>
        </w:rPr>
        <w:t>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2ADCB8A8" w14:textId="467A49C1" w:rsidR="004903A2" w:rsidRDefault="00464EFF">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w:t>
      </w:r>
      <w:r w:rsidR="00527E1D" w:rsidRPr="00201717">
        <w:rPr>
          <w:color w:val="000000"/>
          <w:sz w:val="28"/>
          <w:szCs w:val="28"/>
        </w:rPr>
        <w:t>«Забезпечення умов ефективної підготовки спортсменів до змагань»</w:t>
      </w:r>
      <w:r w:rsidR="00527E1D">
        <w:rPr>
          <w:color w:val="000000"/>
          <w:sz w:val="28"/>
          <w:szCs w:val="28"/>
        </w:rPr>
        <w:t xml:space="preserve"> </w:t>
      </w:r>
      <w:r>
        <w:rPr>
          <w:color w:val="000000"/>
          <w:sz w:val="28"/>
          <w:szCs w:val="28"/>
        </w:rPr>
        <w:t xml:space="preserve">складається зі вступу, двох розділів, висновків, списку використаних джерел. </w:t>
      </w:r>
      <w:r>
        <w:rPr>
          <w:color w:val="000000"/>
          <w:sz w:val="28"/>
          <w:szCs w:val="28"/>
        </w:rPr>
        <w:lastRenderedPageBreak/>
        <w:t xml:space="preserve">Матеріали дослідження викладено </w:t>
      </w:r>
      <w:r w:rsidRPr="002019EB">
        <w:rPr>
          <w:color w:val="000000"/>
          <w:sz w:val="28"/>
          <w:szCs w:val="28"/>
        </w:rPr>
        <w:t xml:space="preserve">на </w:t>
      </w:r>
      <w:r w:rsidR="003A7DD5" w:rsidRPr="002019EB">
        <w:rPr>
          <w:color w:val="000000"/>
          <w:sz w:val="28"/>
          <w:szCs w:val="28"/>
        </w:rPr>
        <w:t>6</w:t>
      </w:r>
      <w:r w:rsidR="002019EB" w:rsidRPr="002019EB">
        <w:rPr>
          <w:color w:val="000000"/>
          <w:sz w:val="28"/>
          <w:szCs w:val="28"/>
        </w:rPr>
        <w:t>5</w:t>
      </w:r>
      <w:r w:rsidRPr="002019EB">
        <w:rPr>
          <w:color w:val="000000"/>
          <w:sz w:val="28"/>
          <w:szCs w:val="28"/>
        </w:rPr>
        <w:t xml:space="preserve"> сторінках друкованого тексту. Перелік використаних джерел – 6</w:t>
      </w:r>
      <w:r w:rsidR="00B94BD8" w:rsidRPr="002019EB">
        <w:rPr>
          <w:color w:val="000000"/>
          <w:sz w:val="28"/>
          <w:szCs w:val="28"/>
        </w:rPr>
        <w:t>2</w:t>
      </w:r>
      <w:r w:rsidRPr="002019EB">
        <w:rPr>
          <w:color w:val="000000"/>
          <w:sz w:val="28"/>
          <w:szCs w:val="28"/>
        </w:rPr>
        <w:t xml:space="preserve">  найменування</w:t>
      </w:r>
      <w:r>
        <w:rPr>
          <w:color w:val="000000"/>
          <w:sz w:val="28"/>
          <w:szCs w:val="28"/>
        </w:rPr>
        <w:t>.</w:t>
      </w:r>
    </w:p>
    <w:p w14:paraId="70A4D44E" w14:textId="77777777" w:rsidR="004903A2" w:rsidRDefault="004903A2">
      <w:pPr>
        <w:spacing w:line="360" w:lineRule="auto"/>
        <w:rPr>
          <w:color w:val="000000"/>
          <w:sz w:val="28"/>
          <w:szCs w:val="28"/>
        </w:rPr>
      </w:pPr>
    </w:p>
    <w:p w14:paraId="7E7194EA" w14:textId="77777777" w:rsidR="004903A2" w:rsidRDefault="00464EFF">
      <w:pPr>
        <w:spacing w:line="360" w:lineRule="auto"/>
        <w:jc w:val="center"/>
        <w:rPr>
          <w:b/>
          <w:color w:val="000000"/>
          <w:sz w:val="28"/>
          <w:szCs w:val="28"/>
        </w:rPr>
      </w:pPr>
      <w:r>
        <w:br w:type="column"/>
      </w:r>
      <w:r>
        <w:rPr>
          <w:b/>
          <w:color w:val="000000"/>
          <w:sz w:val="28"/>
          <w:szCs w:val="28"/>
        </w:rPr>
        <w:lastRenderedPageBreak/>
        <w:t>РОЗДІЛ 1</w:t>
      </w:r>
    </w:p>
    <w:p w14:paraId="657BEDBD" w14:textId="01DB79CF" w:rsidR="004903A2" w:rsidRDefault="00061A82" w:rsidP="00061A82">
      <w:pPr>
        <w:spacing w:line="360" w:lineRule="auto"/>
        <w:jc w:val="center"/>
        <w:rPr>
          <w:b/>
          <w:color w:val="000000"/>
          <w:sz w:val="28"/>
          <w:szCs w:val="28"/>
        </w:rPr>
      </w:pPr>
      <w:r w:rsidRPr="00061A82">
        <w:rPr>
          <w:b/>
          <w:color w:val="000000"/>
          <w:sz w:val="28"/>
          <w:szCs w:val="28"/>
        </w:rPr>
        <w:t xml:space="preserve">ТЕОРЕТИКО-МЕТОДИЧНІ АСПЕКТИ ПІДГОТОВКИ СПОРТСМЕНІВ ДО ЗМАГАНЬ </w:t>
      </w:r>
    </w:p>
    <w:p w14:paraId="5BDCBC96" w14:textId="77777777" w:rsidR="00061A82" w:rsidRDefault="00061A82" w:rsidP="00061A82">
      <w:pPr>
        <w:spacing w:line="360" w:lineRule="auto"/>
        <w:jc w:val="center"/>
        <w:rPr>
          <w:b/>
          <w:color w:val="000000"/>
          <w:sz w:val="28"/>
          <w:szCs w:val="28"/>
        </w:rPr>
      </w:pPr>
    </w:p>
    <w:p w14:paraId="37DA4768" w14:textId="37FAFA5C" w:rsidR="00061A82" w:rsidRDefault="00061A82" w:rsidP="00061A82">
      <w:pPr>
        <w:spacing w:line="360" w:lineRule="auto"/>
        <w:ind w:firstLine="709"/>
        <w:jc w:val="both"/>
        <w:rPr>
          <w:b/>
          <w:color w:val="000000"/>
          <w:sz w:val="28"/>
          <w:szCs w:val="28"/>
        </w:rPr>
      </w:pPr>
      <w:r w:rsidRPr="00061A82">
        <w:rPr>
          <w:b/>
          <w:color w:val="000000"/>
          <w:sz w:val="28"/>
          <w:szCs w:val="28"/>
        </w:rPr>
        <w:tab/>
        <w:t>1.1. Характеристика етапів підготовки спортсменів</w:t>
      </w:r>
    </w:p>
    <w:p w14:paraId="32636899" w14:textId="2EEDE33C" w:rsidR="003D3808" w:rsidRDefault="003D3808" w:rsidP="00061A82">
      <w:pPr>
        <w:spacing w:line="360" w:lineRule="auto"/>
        <w:ind w:firstLine="709"/>
        <w:jc w:val="both"/>
        <w:rPr>
          <w:b/>
          <w:color w:val="000000"/>
          <w:sz w:val="28"/>
          <w:szCs w:val="28"/>
        </w:rPr>
      </w:pPr>
    </w:p>
    <w:p w14:paraId="213C3DC5" w14:textId="456AAC3B" w:rsidR="0011042F" w:rsidRPr="0011042F" w:rsidRDefault="00B570AC" w:rsidP="0011042F">
      <w:pPr>
        <w:autoSpaceDE w:val="0"/>
        <w:autoSpaceDN w:val="0"/>
        <w:adjustRightInd w:val="0"/>
        <w:spacing w:line="360" w:lineRule="auto"/>
        <w:ind w:firstLine="709"/>
        <w:jc w:val="both"/>
        <w:rPr>
          <w:color w:val="000000"/>
          <w:sz w:val="28"/>
          <w:szCs w:val="28"/>
          <w:lang w:bidi="ru-RU"/>
        </w:rPr>
      </w:pPr>
      <w:r>
        <w:rPr>
          <w:color w:val="000000"/>
          <w:sz w:val="28"/>
          <w:szCs w:val="28"/>
          <w:lang w:bidi="ru-RU"/>
        </w:rPr>
        <w:t>В спорті т</w:t>
      </w:r>
      <w:r w:rsidR="0011042F" w:rsidRPr="0011042F">
        <w:rPr>
          <w:color w:val="000000"/>
          <w:sz w:val="28"/>
          <w:szCs w:val="28"/>
          <w:lang w:bidi="ru-RU"/>
        </w:rPr>
        <w:t xml:space="preserve">ренування </w:t>
      </w:r>
      <w:r w:rsidR="0011042F">
        <w:rPr>
          <w:color w:val="000000"/>
          <w:sz w:val="28"/>
          <w:szCs w:val="28"/>
          <w:lang w:bidi="ru-RU"/>
        </w:rPr>
        <w:t xml:space="preserve">спортсменів </w:t>
      </w:r>
      <w:r w:rsidR="003A6EEE">
        <w:rPr>
          <w:color w:val="000000"/>
          <w:sz w:val="28"/>
          <w:szCs w:val="28"/>
          <w:lang w:bidi="ru-RU"/>
        </w:rPr>
        <w:t>˗</w:t>
      </w:r>
      <w:r w:rsidR="0011042F" w:rsidRPr="0011042F">
        <w:rPr>
          <w:color w:val="000000"/>
          <w:sz w:val="28"/>
          <w:szCs w:val="28"/>
          <w:lang w:bidi="ru-RU"/>
        </w:rPr>
        <w:t xml:space="preserve"> це спеціалізований процес всебічного фізичного виховання, спрямований на досягнення максимальних результатів. Як і педагогічний процес, спортивне тренування поєднує навчання і виховання [1; 37; 49].</w:t>
      </w:r>
    </w:p>
    <w:p w14:paraId="1F1A7095" w14:textId="3017DD2B" w:rsidR="0011042F" w:rsidRPr="0011042F" w:rsidRDefault="0011042F" w:rsidP="0011042F">
      <w:pPr>
        <w:autoSpaceDE w:val="0"/>
        <w:autoSpaceDN w:val="0"/>
        <w:adjustRightInd w:val="0"/>
        <w:spacing w:line="360" w:lineRule="auto"/>
        <w:ind w:firstLine="709"/>
        <w:jc w:val="both"/>
        <w:rPr>
          <w:color w:val="000000"/>
          <w:sz w:val="28"/>
          <w:szCs w:val="28"/>
          <w:lang w:bidi="ru-RU"/>
        </w:rPr>
      </w:pPr>
      <w:r>
        <w:rPr>
          <w:color w:val="000000"/>
          <w:sz w:val="28"/>
          <w:szCs w:val="28"/>
          <w:lang w:bidi="ru-RU"/>
        </w:rPr>
        <w:t xml:space="preserve">В </w:t>
      </w:r>
      <w:r w:rsidRPr="0011042F">
        <w:rPr>
          <w:color w:val="000000"/>
          <w:sz w:val="28"/>
          <w:szCs w:val="28"/>
          <w:lang w:bidi="ru-RU"/>
        </w:rPr>
        <w:t xml:space="preserve">основному </w:t>
      </w:r>
      <w:r>
        <w:rPr>
          <w:color w:val="000000"/>
          <w:sz w:val="28"/>
          <w:szCs w:val="28"/>
          <w:lang w:bidi="ru-RU"/>
        </w:rPr>
        <w:t>н</w:t>
      </w:r>
      <w:r w:rsidRPr="0011042F">
        <w:rPr>
          <w:color w:val="000000"/>
          <w:sz w:val="28"/>
          <w:szCs w:val="28"/>
          <w:lang w:bidi="ru-RU"/>
        </w:rPr>
        <w:t>авчання спрямоване на формування і закріплення нових знань, умінь і навичок. У процесі навчання спортсмени пізнають основи гігієни спорту, основні прийоми спортивної техніки, типові способи ведення боротьби, правила змагань і т. п. Здобувають уміння аналізувати обстановку і залежно від конкретних ситуацій видозмінювати раніше засвоєні спеціальні рухові дії. Рухові дії складаються з:</w:t>
      </w:r>
    </w:p>
    <w:p w14:paraId="545DB894"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рухових умінь (уміння - це придбана на основі знань і досвіду здатність </w:t>
      </w:r>
      <w:proofErr w:type="spellStart"/>
      <w:r w:rsidRPr="0011042F">
        <w:rPr>
          <w:color w:val="000000"/>
          <w:sz w:val="28"/>
          <w:szCs w:val="28"/>
          <w:lang w:bidi="ru-RU"/>
        </w:rPr>
        <w:t>неавтоматизовано</w:t>
      </w:r>
      <w:proofErr w:type="spellEnd"/>
      <w:r w:rsidRPr="0011042F">
        <w:rPr>
          <w:color w:val="000000"/>
          <w:sz w:val="28"/>
          <w:szCs w:val="28"/>
          <w:lang w:bidi="ru-RU"/>
        </w:rPr>
        <w:t xml:space="preserve"> управляти рухами в процесі рухової діяльності);</w:t>
      </w:r>
    </w:p>
    <w:p w14:paraId="2A7EE54D"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рухових навичок (навичка – автоматизований спосіб управління рухами в цілісному руховому акті).</w:t>
      </w:r>
    </w:p>
    <w:p w14:paraId="612F8526"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Формування рухових навичок відбувається не відразу. Це тривалий процес, який схематично можна розділити на три фази [7; 29].</w:t>
      </w:r>
    </w:p>
    <w:p w14:paraId="7713FC43"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Перша фаза – рух виконується ще неточно і не економічно. Обумовлюється це тим, що в центральній нервовій системі організму переважають процеси збудження, які поширюються на багато центрів рухових зон кори великих півкуль головного мозку. В результаті до роботи залучаються групи </w:t>
      </w:r>
      <w:proofErr w:type="spellStart"/>
      <w:r w:rsidRPr="0011042F">
        <w:rPr>
          <w:color w:val="000000"/>
          <w:sz w:val="28"/>
          <w:szCs w:val="28"/>
          <w:lang w:bidi="ru-RU"/>
        </w:rPr>
        <w:t>мʼязів</w:t>
      </w:r>
      <w:proofErr w:type="spellEnd"/>
      <w:r w:rsidRPr="0011042F">
        <w:rPr>
          <w:color w:val="000000"/>
          <w:sz w:val="28"/>
          <w:szCs w:val="28"/>
          <w:lang w:bidi="ru-RU"/>
        </w:rPr>
        <w:t xml:space="preserve">, які не повинні брати участь у виконанні цього руху. Кожному знайомі незграбні рухи новачків - хаотичні помахи руками, кивання головою і т. д. Крім того, спостерігається зайва напруга </w:t>
      </w:r>
      <w:proofErr w:type="spellStart"/>
      <w:r w:rsidRPr="0011042F">
        <w:rPr>
          <w:color w:val="000000"/>
          <w:sz w:val="28"/>
          <w:szCs w:val="28"/>
          <w:lang w:bidi="ru-RU"/>
        </w:rPr>
        <w:t>мʼязів</w:t>
      </w:r>
      <w:proofErr w:type="spellEnd"/>
      <w:r w:rsidRPr="0011042F">
        <w:rPr>
          <w:color w:val="000000"/>
          <w:sz w:val="28"/>
          <w:szCs w:val="28"/>
          <w:lang w:bidi="ru-RU"/>
        </w:rPr>
        <w:t xml:space="preserve"> усього тіла.</w:t>
      </w:r>
    </w:p>
    <w:p w14:paraId="00595B70" w14:textId="77777777" w:rsidR="00E75657"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На цьому етапі навчання новий рух необхідно освоювати частинами, використовуючи підготовчі вправи. Велике значення має правильний показ, демонстрація прийому в цілому і по складових елементах</w:t>
      </w:r>
    </w:p>
    <w:p w14:paraId="1E802949" w14:textId="427F8B22"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Друга фаза </w:t>
      </w:r>
      <w:r w:rsidR="003A6EEE">
        <w:rPr>
          <w:color w:val="000000"/>
          <w:sz w:val="28"/>
          <w:szCs w:val="28"/>
          <w:lang w:bidi="ru-RU"/>
        </w:rPr>
        <w:t>˗</w:t>
      </w:r>
      <w:r w:rsidRPr="0011042F">
        <w:rPr>
          <w:color w:val="000000"/>
          <w:sz w:val="28"/>
          <w:szCs w:val="28"/>
          <w:lang w:bidi="ru-RU"/>
        </w:rPr>
        <w:t xml:space="preserve"> процеси збудження і гальмування збалансовані, джерела збудження злокалізовано - рухи спортсмена більш чіткі, але нова навичка не зміцніла, не автоматизований і легко порушується, наприклад, на змаганнях. Це пояснюється тим, що при емоційному збудженні (припустимо, в змагальній обстановці) в центральній нервовій системі організму знову посилюються збудливі процеси; поширюючись на інші рухові центри, вони залучають до роботи </w:t>
      </w:r>
      <w:proofErr w:type="spellStart"/>
      <w:r w:rsidRPr="0011042F">
        <w:rPr>
          <w:color w:val="000000"/>
          <w:sz w:val="28"/>
          <w:szCs w:val="28"/>
          <w:lang w:bidi="ru-RU"/>
        </w:rPr>
        <w:t>мʼязи</w:t>
      </w:r>
      <w:proofErr w:type="spellEnd"/>
      <w:r w:rsidRPr="0011042F">
        <w:rPr>
          <w:color w:val="000000"/>
          <w:sz w:val="28"/>
          <w:szCs w:val="28"/>
          <w:lang w:bidi="ru-RU"/>
        </w:rPr>
        <w:t>, які не повинні брати участь в цій руховій діяльності. В результаті виникають помилки, характерні для першої фази становлення рухового стереотипу. На цьому етапі навчання важливо добитися, щоб учень міг самостійно контролювати правильність виконання тих або інших прийомів спортивної техніки [17; 32].</w:t>
      </w:r>
    </w:p>
    <w:p w14:paraId="35BCA864"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Третя фаза – фаза стабілізації рухової навички. На цьому етапі навчання рухи автоматизовані, вже не вимагають особливої уваги спортсмена і часто виконуються несвідомо. Пояснюється це тим, що умовно-рефлекторні </w:t>
      </w:r>
      <w:proofErr w:type="spellStart"/>
      <w:r w:rsidRPr="0011042F">
        <w:rPr>
          <w:color w:val="000000"/>
          <w:sz w:val="28"/>
          <w:szCs w:val="28"/>
          <w:lang w:bidi="ru-RU"/>
        </w:rPr>
        <w:t>звʼязки</w:t>
      </w:r>
      <w:proofErr w:type="spellEnd"/>
      <w:r w:rsidRPr="0011042F">
        <w:rPr>
          <w:color w:val="000000"/>
          <w:sz w:val="28"/>
          <w:szCs w:val="28"/>
          <w:lang w:bidi="ru-RU"/>
        </w:rPr>
        <w:t>, що лежать в основі рухової навички, вже досить міцні.</w:t>
      </w:r>
    </w:p>
    <w:p w14:paraId="2194DA20"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В процесі тренування важливо уловити моменти стабілізації, тому що до вивчення складніших форм рухів можна переходити лише тоді, коли окремі прийоми спортивної техніки виконуються вже автоматизовано.</w:t>
      </w:r>
    </w:p>
    <w:p w14:paraId="6680B046" w14:textId="1F65B16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У цій фазі можна повторювати вивчені раніше рухи, але в складнішій обстановці. Автоматизоване виконання технічних прийомів – головна умова підготовки. Тільки за цієї умови спортсмен може добитися високих результатів на змаганнях.</w:t>
      </w:r>
    </w:p>
    <w:p w14:paraId="71F76589"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Тривалість етапів формування рухових навичок не завжди однакова. Тривалість навчання залежить від їх складності, віку тих, що навчаються, рівня їх загальної і спеціальної фізичної підготовки, індивідуальних особливостей вищої нервової діяльності і т. п.</w:t>
      </w:r>
    </w:p>
    <w:p w14:paraId="3AFF3F7E"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 xml:space="preserve">Виховання, що здійснюється в тісному </w:t>
      </w:r>
      <w:proofErr w:type="spellStart"/>
      <w:r w:rsidRPr="0011042F">
        <w:rPr>
          <w:color w:val="000000"/>
          <w:sz w:val="28"/>
          <w:szCs w:val="28"/>
          <w:lang w:bidi="ru-RU"/>
        </w:rPr>
        <w:t>взаємозвʼязку</w:t>
      </w:r>
      <w:proofErr w:type="spellEnd"/>
      <w:r w:rsidRPr="0011042F">
        <w:rPr>
          <w:color w:val="000000"/>
          <w:sz w:val="28"/>
          <w:szCs w:val="28"/>
          <w:lang w:bidi="ru-RU"/>
        </w:rPr>
        <w:t xml:space="preserve"> з навчанням, розвиває необхідні для спортсмена якості та здібності: моральні - дисциплінованість, працьовитість, скромність і т. д.; інтелектуальні і вольові – допитливість, спостережливість, кмітливість, рішучість, сміливість; фізичні - силу, швидкість, витривалість, спритність, гнучкість.</w:t>
      </w:r>
    </w:p>
    <w:p w14:paraId="6E02D99B" w14:textId="4A56DB4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Спортивне тренування - спеціалізований педагогічний процес, і до нього застосовуються  педагогічні принципи системи виховання. Розглянемо їх</w:t>
      </w:r>
      <w:r>
        <w:rPr>
          <w:color w:val="000000"/>
          <w:sz w:val="28"/>
          <w:szCs w:val="28"/>
          <w:lang w:bidi="ru-RU"/>
        </w:rPr>
        <w:t>.</w:t>
      </w:r>
      <w:r w:rsidRPr="0011042F">
        <w:rPr>
          <w:color w:val="000000"/>
          <w:sz w:val="28"/>
          <w:szCs w:val="28"/>
          <w:lang w:bidi="ru-RU"/>
        </w:rPr>
        <w:t xml:space="preserve"> Одним із важливіших є принцип свідомості і активності. Успішне засвоєння знань можливе лише при умові усвідомленого і активного відношення спортсменів до учбово-тренувального процесу. Тренеру слід піклуватися про те, щоб його вихованці свідомо, правильно і </w:t>
      </w:r>
      <w:proofErr w:type="spellStart"/>
      <w:r w:rsidRPr="0011042F">
        <w:rPr>
          <w:color w:val="000000"/>
          <w:sz w:val="28"/>
          <w:szCs w:val="28"/>
          <w:lang w:bidi="ru-RU"/>
        </w:rPr>
        <w:t>результативно</w:t>
      </w:r>
      <w:proofErr w:type="spellEnd"/>
      <w:r w:rsidRPr="0011042F">
        <w:rPr>
          <w:color w:val="000000"/>
          <w:sz w:val="28"/>
          <w:szCs w:val="28"/>
          <w:lang w:bidi="ru-RU"/>
        </w:rPr>
        <w:t xml:space="preserve"> користувалися знаннями, уміннями і навичками в процесі вивчення основ спортивної техніки [9].</w:t>
      </w:r>
    </w:p>
    <w:p w14:paraId="7114B0B8" w14:textId="50176029"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Одна з найважливіших форм прояву свідомості і активності - творча ініціатива спортсменів. Будь-яка творча ініціатива повинна оцінюватися і заохочуватись, що відіграє істотну роль в розвитку активності і підтримці постійного інтересу до знань (оцінки, розряди і т. д.).</w:t>
      </w:r>
      <w:r>
        <w:rPr>
          <w:color w:val="000000"/>
          <w:sz w:val="28"/>
          <w:szCs w:val="28"/>
          <w:lang w:bidi="ru-RU"/>
        </w:rPr>
        <w:t xml:space="preserve"> </w:t>
      </w:r>
      <w:r w:rsidRPr="0011042F">
        <w:rPr>
          <w:color w:val="000000"/>
          <w:sz w:val="28"/>
          <w:szCs w:val="28"/>
          <w:lang w:bidi="ru-RU"/>
        </w:rPr>
        <w:t xml:space="preserve">З принципом доступності тісно </w:t>
      </w:r>
      <w:proofErr w:type="spellStart"/>
      <w:r w:rsidRPr="0011042F">
        <w:rPr>
          <w:color w:val="000000"/>
          <w:sz w:val="28"/>
          <w:szCs w:val="28"/>
          <w:lang w:bidi="ru-RU"/>
        </w:rPr>
        <w:t>повʼязана</w:t>
      </w:r>
      <w:proofErr w:type="spellEnd"/>
      <w:r w:rsidRPr="0011042F">
        <w:rPr>
          <w:color w:val="000000"/>
          <w:sz w:val="28"/>
          <w:szCs w:val="28"/>
          <w:lang w:bidi="ru-RU"/>
        </w:rPr>
        <w:t xml:space="preserve"> індивідуалізація навчання. Дійсно, те, що буває одному спортсмену легко і просто, абсолютно недоступно іншому</w:t>
      </w:r>
      <w:r w:rsidR="003A6EEE">
        <w:rPr>
          <w:color w:val="000000"/>
          <w:sz w:val="28"/>
          <w:szCs w:val="28"/>
          <w:lang w:bidi="ru-RU"/>
        </w:rPr>
        <w:t xml:space="preserve"> [47].</w:t>
      </w:r>
    </w:p>
    <w:p w14:paraId="1AB41E98" w14:textId="08BB2FED" w:rsidR="0011042F" w:rsidRDefault="0011042F" w:rsidP="00867C3F">
      <w:pPr>
        <w:autoSpaceDE w:val="0"/>
        <w:autoSpaceDN w:val="0"/>
        <w:adjustRightInd w:val="0"/>
        <w:spacing w:line="360" w:lineRule="auto"/>
        <w:ind w:firstLine="709"/>
        <w:jc w:val="both"/>
        <w:rPr>
          <w:color w:val="000000"/>
          <w:sz w:val="28"/>
          <w:szCs w:val="28"/>
          <w:highlight w:val="yellow"/>
          <w:lang w:bidi="ru-RU"/>
        </w:rPr>
      </w:pPr>
      <w:r w:rsidRPr="0011042F">
        <w:rPr>
          <w:color w:val="000000"/>
          <w:sz w:val="28"/>
          <w:szCs w:val="28"/>
          <w:lang w:bidi="ru-RU"/>
        </w:rPr>
        <w:t xml:space="preserve">Тому принцип індивідуалізації має на увазі таку організацію тренувань, яка б відповідала особливостям кожного спортсмена, віку, підготовленості, темпераменту, стану </w:t>
      </w:r>
      <w:proofErr w:type="spellStart"/>
      <w:r w:rsidRPr="0011042F">
        <w:rPr>
          <w:color w:val="000000"/>
          <w:sz w:val="28"/>
          <w:szCs w:val="28"/>
          <w:lang w:bidi="ru-RU"/>
        </w:rPr>
        <w:t>здоровʼя</w:t>
      </w:r>
      <w:proofErr w:type="spellEnd"/>
      <w:r w:rsidRPr="0011042F">
        <w:rPr>
          <w:color w:val="000000"/>
          <w:sz w:val="28"/>
          <w:szCs w:val="28"/>
          <w:lang w:bidi="ru-RU"/>
        </w:rPr>
        <w:t xml:space="preserve">, відмінностям в переважанні окремих фізичних і моральних якостей і т. д. </w:t>
      </w:r>
    </w:p>
    <w:p w14:paraId="7E02472C" w14:textId="0B065AB4"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Разом з терміном «спортивне тренування» існує термін «підготовка спортсмена». Ці поняття близькі за змістом, але не тотожні. Підготовка спортсмена-поняття ширше. Воно припускає використання усієї сукупності засобів, які забезпечують здобування і підвищення готовності до спортивних досягнень [6].</w:t>
      </w:r>
    </w:p>
    <w:p w14:paraId="38714D15"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Підготовка спортсмена складається в основному з фізичної, спортивно-технічної, морально-вольової і теоретичної підготовки.</w:t>
      </w:r>
    </w:p>
    <w:p w14:paraId="6DA70042" w14:textId="436D04B3"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Фізична підготовка </w:t>
      </w:r>
      <w:r w:rsidR="003A6EEE">
        <w:rPr>
          <w:color w:val="000000"/>
          <w:sz w:val="28"/>
          <w:szCs w:val="28"/>
          <w:lang w:bidi="ru-RU"/>
        </w:rPr>
        <w:t>˗</w:t>
      </w:r>
      <w:r w:rsidRPr="0011042F">
        <w:rPr>
          <w:color w:val="000000"/>
          <w:sz w:val="28"/>
          <w:szCs w:val="28"/>
          <w:lang w:bidi="ru-RU"/>
        </w:rPr>
        <w:t xml:space="preserve"> це виховання фізичних якостей, здібностей, необхідних в спортивній діяльності. Фізична підготовка, як і усі інші сторони, підготовки підрозділяється на загальну і спеціальну.</w:t>
      </w:r>
    </w:p>
    <w:p w14:paraId="3AC1D7D1" w14:textId="2F8E2B64"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Спеціальна фізична підготовка спортсмена передбачає виховання рухових навичок, що відповідають безпосереднім вимогам </w:t>
      </w:r>
      <w:r w:rsidR="002C3317">
        <w:rPr>
          <w:color w:val="000000"/>
          <w:sz w:val="28"/>
          <w:szCs w:val="28"/>
          <w:lang w:bidi="ru-RU"/>
        </w:rPr>
        <w:t>виду</w:t>
      </w:r>
      <w:r w:rsidRPr="0011042F">
        <w:rPr>
          <w:color w:val="000000"/>
          <w:sz w:val="28"/>
          <w:szCs w:val="28"/>
          <w:lang w:bidi="ru-RU"/>
        </w:rPr>
        <w:t xml:space="preserve"> спорту (координація, </w:t>
      </w:r>
      <w:proofErr w:type="spellStart"/>
      <w:r w:rsidRPr="0011042F">
        <w:rPr>
          <w:color w:val="000000"/>
          <w:sz w:val="28"/>
          <w:szCs w:val="28"/>
          <w:lang w:bidi="ru-RU"/>
        </w:rPr>
        <w:t>швидкісно</w:t>
      </w:r>
      <w:proofErr w:type="spellEnd"/>
      <w:r w:rsidRPr="0011042F">
        <w:rPr>
          <w:color w:val="000000"/>
          <w:sz w:val="28"/>
          <w:szCs w:val="28"/>
          <w:lang w:bidi="ru-RU"/>
        </w:rPr>
        <w:t>-силові якості і т. д.) [19].</w:t>
      </w:r>
    </w:p>
    <w:p w14:paraId="39813FDF" w14:textId="4237912F"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Загальна фізична підготовка представляє різностороннє виховання рухових навичок, умінь, неспецифічних для </w:t>
      </w:r>
      <w:r w:rsidR="002C3317">
        <w:rPr>
          <w:color w:val="000000"/>
          <w:sz w:val="28"/>
          <w:szCs w:val="28"/>
          <w:lang w:bidi="ru-RU"/>
        </w:rPr>
        <w:t xml:space="preserve">виду </w:t>
      </w:r>
      <w:r w:rsidRPr="0011042F">
        <w:rPr>
          <w:color w:val="000000"/>
          <w:sz w:val="28"/>
          <w:szCs w:val="28"/>
          <w:lang w:bidi="ru-RU"/>
        </w:rPr>
        <w:t>спорту, але розвиток яких прямо або побічно впливає на успіх в обраній спортивній діяльності.</w:t>
      </w:r>
    </w:p>
    <w:p w14:paraId="2E7C2AC6"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Спортсмен, що займається будь-яким видом спорту, повинен, передусім, мати основні фізичні якості:</w:t>
      </w:r>
    </w:p>
    <w:p w14:paraId="6C81C2D2"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силу, </w:t>
      </w:r>
    </w:p>
    <w:p w14:paraId="491BEAC6"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швидкість,</w:t>
      </w:r>
    </w:p>
    <w:p w14:paraId="4F0A8AC4"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витривалість, </w:t>
      </w:r>
    </w:p>
    <w:p w14:paraId="627A5D10"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спритність,</w:t>
      </w:r>
    </w:p>
    <w:p w14:paraId="0B51232E"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гнучкість. </w:t>
      </w:r>
    </w:p>
    <w:p w14:paraId="42BF528F" w14:textId="75D226AD"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Виховання фізичних якостей можливе лише у тому випадку, якщо той, що займається абсолютно здоровий і має хороший загальний фізичний розвиток.</w:t>
      </w:r>
    </w:p>
    <w:p w14:paraId="62B0C6A4" w14:textId="03F041B1" w:rsidR="0011042F" w:rsidRPr="0011042F" w:rsidRDefault="0011042F" w:rsidP="0011042F">
      <w:pPr>
        <w:widowControl w:val="0"/>
        <w:spacing w:line="360" w:lineRule="auto"/>
        <w:ind w:firstLine="709"/>
        <w:jc w:val="both"/>
        <w:rPr>
          <w:color w:val="000000"/>
          <w:sz w:val="28"/>
          <w:szCs w:val="28"/>
          <w:lang w:bidi="ru-RU"/>
        </w:rPr>
      </w:pPr>
      <w:r w:rsidRPr="0011042F">
        <w:rPr>
          <w:iCs/>
          <w:color w:val="000000"/>
          <w:sz w:val="28"/>
          <w:szCs w:val="28"/>
          <w:lang w:bidi="ru-RU"/>
        </w:rPr>
        <w:t>Розглянемо особливості виховання сили.</w:t>
      </w:r>
      <w:r w:rsidRPr="0011042F">
        <w:rPr>
          <w:color w:val="000000"/>
          <w:sz w:val="28"/>
          <w:szCs w:val="28"/>
          <w:lang w:bidi="ru-RU"/>
        </w:rPr>
        <w:t xml:space="preserve"> Сила - це здатність людини долати зовнішній опір за допомогою </w:t>
      </w:r>
      <w:proofErr w:type="spellStart"/>
      <w:r w:rsidRPr="0011042F">
        <w:rPr>
          <w:color w:val="000000"/>
          <w:sz w:val="28"/>
          <w:szCs w:val="28"/>
          <w:lang w:bidi="ru-RU"/>
        </w:rPr>
        <w:t>мʼязових</w:t>
      </w:r>
      <w:proofErr w:type="spellEnd"/>
      <w:r w:rsidRPr="0011042F">
        <w:rPr>
          <w:color w:val="000000"/>
          <w:sz w:val="28"/>
          <w:szCs w:val="28"/>
          <w:lang w:bidi="ru-RU"/>
        </w:rPr>
        <w:t xml:space="preserve"> зусиль [</w:t>
      </w:r>
      <w:r w:rsidR="00001DD9">
        <w:rPr>
          <w:color w:val="000000"/>
          <w:sz w:val="28"/>
          <w:szCs w:val="28"/>
          <w:lang w:bidi="ru-RU"/>
        </w:rPr>
        <w:t xml:space="preserve">5; </w:t>
      </w:r>
      <w:r w:rsidRPr="0011042F">
        <w:rPr>
          <w:color w:val="000000"/>
          <w:sz w:val="28"/>
          <w:szCs w:val="28"/>
          <w:lang w:bidi="ru-RU"/>
        </w:rPr>
        <w:t>7; 9</w:t>
      </w:r>
      <w:r w:rsidR="00001DD9">
        <w:rPr>
          <w:color w:val="000000"/>
          <w:sz w:val="28"/>
          <w:szCs w:val="28"/>
          <w:lang w:bidi="ru-RU"/>
        </w:rPr>
        <w:t>; 47</w:t>
      </w:r>
      <w:r w:rsidRPr="0011042F">
        <w:rPr>
          <w:color w:val="000000"/>
          <w:sz w:val="28"/>
          <w:szCs w:val="28"/>
          <w:lang w:bidi="ru-RU"/>
        </w:rPr>
        <w:t>].</w:t>
      </w:r>
    </w:p>
    <w:p w14:paraId="32C160AA" w14:textId="2E1E49A9"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Необхідно враховувати, що просте збільшення фізіологічного поперечника </w:t>
      </w:r>
      <w:proofErr w:type="spellStart"/>
      <w:r w:rsidRPr="0011042F">
        <w:rPr>
          <w:color w:val="000000"/>
          <w:sz w:val="28"/>
          <w:szCs w:val="28"/>
          <w:lang w:bidi="ru-RU"/>
        </w:rPr>
        <w:t>мʼязів</w:t>
      </w:r>
      <w:proofErr w:type="spellEnd"/>
      <w:r w:rsidRPr="0011042F">
        <w:rPr>
          <w:color w:val="000000"/>
          <w:sz w:val="28"/>
          <w:szCs w:val="28"/>
          <w:lang w:bidi="ru-RU"/>
        </w:rPr>
        <w:t xml:space="preserve"> не дає належного ефекту: абсолютна сила </w:t>
      </w:r>
      <w:proofErr w:type="spellStart"/>
      <w:r w:rsidRPr="0011042F">
        <w:rPr>
          <w:color w:val="000000"/>
          <w:sz w:val="28"/>
          <w:szCs w:val="28"/>
          <w:lang w:bidi="ru-RU"/>
        </w:rPr>
        <w:t>мʼязів</w:t>
      </w:r>
      <w:proofErr w:type="spellEnd"/>
      <w:r w:rsidRPr="0011042F">
        <w:rPr>
          <w:color w:val="000000"/>
          <w:sz w:val="28"/>
          <w:szCs w:val="28"/>
          <w:lang w:bidi="ru-RU"/>
        </w:rPr>
        <w:t xml:space="preserve"> в даному випадку збільшується, але вона не буде пристосована до динамічної роботи, характерної для діяльності спортсмена. Щоб досягти гарних результатів, </w:t>
      </w:r>
      <w:r w:rsidR="00E75657">
        <w:rPr>
          <w:color w:val="000000"/>
          <w:sz w:val="28"/>
          <w:szCs w:val="28"/>
          <w:lang w:bidi="ru-RU"/>
        </w:rPr>
        <w:t>спортсмен</w:t>
      </w:r>
      <w:r w:rsidRPr="0011042F">
        <w:rPr>
          <w:color w:val="000000"/>
          <w:sz w:val="28"/>
          <w:szCs w:val="28"/>
          <w:lang w:bidi="ru-RU"/>
        </w:rPr>
        <w:t xml:space="preserve"> повинен підвищити показники розвитку тих </w:t>
      </w:r>
      <w:proofErr w:type="spellStart"/>
      <w:r w:rsidRPr="0011042F">
        <w:rPr>
          <w:color w:val="000000"/>
          <w:sz w:val="28"/>
          <w:szCs w:val="28"/>
          <w:lang w:bidi="ru-RU"/>
        </w:rPr>
        <w:t>мʼязових</w:t>
      </w:r>
      <w:proofErr w:type="spellEnd"/>
      <w:r w:rsidRPr="0011042F">
        <w:rPr>
          <w:color w:val="000000"/>
          <w:sz w:val="28"/>
          <w:szCs w:val="28"/>
          <w:lang w:bidi="ru-RU"/>
        </w:rPr>
        <w:t xml:space="preserve"> груп, які типові для цього виду спорту.</w:t>
      </w:r>
    </w:p>
    <w:p w14:paraId="276E8AE3"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Вправи, спрямовані на виховання сили, підрозділяються на дві групи: вправи з подоланням ваги і вправи з тими, що обтяжили (гантелі, штанга, мішки з піском, спеціальні пояси, жилети, браслети і т. д.). У проміжках між виконанням силових вправ включають вправи на розслаблення.</w:t>
      </w:r>
    </w:p>
    <w:p w14:paraId="56D2E1E2"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Основні методи виховання </w:t>
      </w:r>
      <w:proofErr w:type="spellStart"/>
      <w:r w:rsidRPr="0011042F">
        <w:rPr>
          <w:color w:val="000000"/>
          <w:sz w:val="28"/>
          <w:szCs w:val="28"/>
          <w:lang w:bidi="ru-RU"/>
        </w:rPr>
        <w:t>мʼязової</w:t>
      </w:r>
      <w:proofErr w:type="spellEnd"/>
      <w:r w:rsidRPr="0011042F">
        <w:rPr>
          <w:color w:val="000000"/>
          <w:sz w:val="28"/>
          <w:szCs w:val="28"/>
          <w:lang w:bidi="ru-RU"/>
        </w:rPr>
        <w:t xml:space="preserve"> сили :</w:t>
      </w:r>
    </w:p>
    <w:p w14:paraId="73307683"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метод повторних зусиль "повністю" (виховує силову витривалість);</w:t>
      </w:r>
    </w:p>
    <w:p w14:paraId="253F7082"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метод максимальних зусиль (виховує вибухову </w:t>
      </w:r>
      <w:proofErr w:type="spellStart"/>
      <w:r w:rsidRPr="0011042F">
        <w:rPr>
          <w:color w:val="000000"/>
          <w:sz w:val="28"/>
          <w:szCs w:val="28"/>
          <w:lang w:bidi="ru-RU"/>
        </w:rPr>
        <w:t>мʼязову</w:t>
      </w:r>
      <w:proofErr w:type="spellEnd"/>
      <w:r w:rsidRPr="0011042F">
        <w:rPr>
          <w:color w:val="000000"/>
          <w:sz w:val="28"/>
          <w:szCs w:val="28"/>
          <w:lang w:bidi="ru-RU"/>
        </w:rPr>
        <w:t xml:space="preserve"> силу);</w:t>
      </w:r>
    </w:p>
    <w:p w14:paraId="0DCBFAE1"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 метод динамічних зусиль (виховує </w:t>
      </w:r>
      <w:proofErr w:type="spellStart"/>
      <w:r w:rsidRPr="0011042F">
        <w:rPr>
          <w:color w:val="000000"/>
          <w:sz w:val="28"/>
          <w:szCs w:val="28"/>
          <w:lang w:bidi="ru-RU"/>
        </w:rPr>
        <w:t>швидкісно</w:t>
      </w:r>
      <w:proofErr w:type="spellEnd"/>
      <w:r w:rsidRPr="0011042F">
        <w:rPr>
          <w:color w:val="000000"/>
          <w:sz w:val="28"/>
          <w:szCs w:val="28"/>
          <w:lang w:bidi="ru-RU"/>
        </w:rPr>
        <w:t>-силові якості спортсмена).</w:t>
      </w:r>
    </w:p>
    <w:p w14:paraId="6564406F" w14:textId="3314D68E"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Використання в тренуваннях силових вправ дозволяє збільшувати поперечник </w:t>
      </w:r>
      <w:proofErr w:type="spellStart"/>
      <w:r w:rsidRPr="0011042F">
        <w:rPr>
          <w:color w:val="000000"/>
          <w:sz w:val="28"/>
          <w:szCs w:val="28"/>
          <w:lang w:bidi="ru-RU"/>
        </w:rPr>
        <w:t>мʼязів</w:t>
      </w:r>
      <w:proofErr w:type="spellEnd"/>
      <w:r w:rsidRPr="0011042F">
        <w:rPr>
          <w:color w:val="000000"/>
          <w:sz w:val="28"/>
          <w:szCs w:val="28"/>
          <w:lang w:bidi="ru-RU"/>
        </w:rPr>
        <w:t>, накопичувати енергетичні речовини, удосконалювати ферментативні системи; відбувається координація окремих рухових одиниць.</w:t>
      </w:r>
    </w:p>
    <w:p w14:paraId="13AC41E7"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Виховання спеціальних якостей здійснюється на тлі розвитку загальної витривалості, для виховання якої, у свою чергу, є велика кількість засобів (біг, кроси, велосипедний спорт, спортивні ігри, веслування і т. д.) і методів (тривале виконання вправ зі швидкістю, що становить 60-80% від максимальної, на яку здатний спортсмен; зі змінним темпом; ігровий метод).</w:t>
      </w:r>
    </w:p>
    <w:p w14:paraId="5268F942"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З фізіологічної точки зору найважливіше завдання при вихованні фізичної витривалості – це вдосконалення аеробної працездатності спортсменів.</w:t>
      </w:r>
    </w:p>
    <w:p w14:paraId="202F379D"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Певні особливості має виховання швидкості. Швидкість – це рухова якість, виховання якої дозволяє людині здійснювати рухові акти в коротші інтервали часу, тобто здатність виконувати рухи з більшою швидкістю.</w:t>
      </w:r>
    </w:p>
    <w:p w14:paraId="4E754552" w14:textId="073F320F"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Прояв швидкості в конкретних умовах залежить від ряду чинників (сили, гнучкості, економічності рухів), тому окрім виховання безпосередньо швидкості рухів слід застосовувати спеціальні вправи, спрямовані на вдосконалення тих здібностей, від яких залежить швидкість виконання конкретних технічних прийомів. Підбирати спеціальні вправи слід так, щоб вони були максимально наближені до елементів  спорту [3; 9</w:t>
      </w:r>
      <w:r w:rsidR="00001DD9">
        <w:rPr>
          <w:color w:val="000000"/>
          <w:sz w:val="28"/>
          <w:szCs w:val="28"/>
          <w:lang w:bidi="ru-RU"/>
        </w:rPr>
        <w:t>; 47</w:t>
      </w:r>
      <w:r w:rsidRPr="0011042F">
        <w:rPr>
          <w:color w:val="000000"/>
          <w:sz w:val="28"/>
          <w:szCs w:val="28"/>
          <w:lang w:bidi="ru-RU"/>
        </w:rPr>
        <w:t>].</w:t>
      </w:r>
    </w:p>
    <w:p w14:paraId="03F138FA"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 xml:space="preserve">Швидкісні вправи не можуть бути тривалими, тому виконання вправ треба чергувати з інтервалами відпочинку. Вигідно починати подальшу вправу у фазі підвищеної працездатності (звідси – необхідність розминки перед стартом). Час настання цієї фази залежить від багатьох чинників, і вказати величину інтервалу відпочинку між вправами (між розминкою і стартом) досить складно. </w:t>
      </w:r>
      <w:proofErr w:type="spellStart"/>
      <w:r w:rsidRPr="0011042F">
        <w:rPr>
          <w:color w:val="000000"/>
          <w:sz w:val="28"/>
          <w:szCs w:val="28"/>
          <w:lang w:bidi="ru-RU"/>
        </w:rPr>
        <w:t>Субʼєктивно</w:t>
      </w:r>
      <w:proofErr w:type="spellEnd"/>
      <w:r w:rsidRPr="0011042F">
        <w:rPr>
          <w:color w:val="000000"/>
          <w:sz w:val="28"/>
          <w:szCs w:val="28"/>
          <w:lang w:bidi="ru-RU"/>
        </w:rPr>
        <w:t xml:space="preserve"> спортсмен відчуває, що знову готовий до повторення вправ (готовий стартувати). Основний метод підвищення швидкості – метод динамічних зусиль.</w:t>
      </w:r>
    </w:p>
    <w:p w14:paraId="6724B9F1" w14:textId="4F416C45" w:rsidR="0011042F" w:rsidRPr="0011042F" w:rsidRDefault="0011042F" w:rsidP="00A02841">
      <w:pPr>
        <w:widowControl w:val="0"/>
        <w:autoSpaceDE w:val="0"/>
        <w:autoSpaceDN w:val="0"/>
        <w:adjustRightInd w:val="0"/>
        <w:spacing w:line="360" w:lineRule="auto"/>
        <w:ind w:firstLine="709"/>
        <w:contextualSpacing/>
        <w:jc w:val="both"/>
        <w:rPr>
          <w:color w:val="000000"/>
          <w:sz w:val="28"/>
          <w:szCs w:val="28"/>
          <w:lang w:bidi="ru-RU"/>
        </w:rPr>
      </w:pPr>
      <w:bookmarkStart w:id="0" w:name="bookmark7"/>
      <w:bookmarkEnd w:id="0"/>
      <w:r w:rsidRPr="0011042F">
        <w:rPr>
          <w:color w:val="000000"/>
          <w:sz w:val="28"/>
          <w:szCs w:val="28"/>
          <w:lang w:bidi="ru-RU"/>
        </w:rPr>
        <w:t>Певні особливості має виховання спритності. Спритність – це складна комплексна якість, що не має єдиного критерію оцінки. Спритність визначають, по-перше, як здатність швидко опановувати нові рухи і, по-друге, як здатність швидко перебудовувати рухову діяльність відповідно до вимог обстановки, що несподівано змінюється.</w:t>
      </w:r>
      <w:r w:rsidR="00A02841">
        <w:rPr>
          <w:color w:val="000000"/>
          <w:sz w:val="28"/>
          <w:szCs w:val="28"/>
          <w:lang w:bidi="ru-RU"/>
        </w:rPr>
        <w:t xml:space="preserve"> </w:t>
      </w:r>
      <w:r w:rsidRPr="0011042F">
        <w:rPr>
          <w:color w:val="000000"/>
          <w:sz w:val="28"/>
          <w:szCs w:val="28"/>
          <w:lang w:bidi="ru-RU"/>
        </w:rPr>
        <w:t>Зрозуміло, що ці якості грають велику роль в досягненні високих результатів в спорті [4; 37].</w:t>
      </w:r>
    </w:p>
    <w:p w14:paraId="06FE3682"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Основний метод виховання спритності – використання вправ і видів спорту, що удосконалюють точність, швидкість, економічність і узгодженість рухів. Це акробатичні вправи (усі види акробатики) і спортивні ігри - баскетбол, волейбол, регбі, ручний </w:t>
      </w:r>
      <w:proofErr w:type="spellStart"/>
      <w:r w:rsidRPr="0011042F">
        <w:rPr>
          <w:color w:val="000000"/>
          <w:sz w:val="28"/>
          <w:szCs w:val="28"/>
          <w:lang w:bidi="ru-RU"/>
        </w:rPr>
        <w:t>мʼяч</w:t>
      </w:r>
      <w:proofErr w:type="spellEnd"/>
      <w:r w:rsidRPr="0011042F">
        <w:rPr>
          <w:color w:val="000000"/>
          <w:sz w:val="28"/>
          <w:szCs w:val="28"/>
          <w:lang w:bidi="ru-RU"/>
        </w:rPr>
        <w:t xml:space="preserve">, хокей з </w:t>
      </w:r>
      <w:proofErr w:type="spellStart"/>
      <w:r w:rsidRPr="0011042F">
        <w:rPr>
          <w:color w:val="000000"/>
          <w:sz w:val="28"/>
          <w:szCs w:val="28"/>
          <w:lang w:bidi="ru-RU"/>
        </w:rPr>
        <w:t>мʼячем</w:t>
      </w:r>
      <w:proofErr w:type="spellEnd"/>
      <w:r w:rsidRPr="0011042F">
        <w:rPr>
          <w:color w:val="000000"/>
          <w:sz w:val="28"/>
          <w:szCs w:val="28"/>
          <w:lang w:bidi="ru-RU"/>
        </w:rPr>
        <w:t>.</w:t>
      </w:r>
    </w:p>
    <w:p w14:paraId="7D025B9A" w14:textId="0B9B664D" w:rsidR="00A02841" w:rsidRDefault="0011042F" w:rsidP="00A02841">
      <w:pPr>
        <w:widowControl w:val="0"/>
        <w:spacing w:line="360" w:lineRule="auto"/>
        <w:ind w:firstLine="709"/>
        <w:jc w:val="both"/>
        <w:rPr>
          <w:color w:val="000000"/>
          <w:sz w:val="28"/>
          <w:szCs w:val="28"/>
          <w:lang w:bidi="ru-RU"/>
        </w:rPr>
      </w:pPr>
      <w:bookmarkStart w:id="1" w:name="bookmark8"/>
      <w:bookmarkEnd w:id="1"/>
      <w:r w:rsidRPr="0011042F">
        <w:rPr>
          <w:iCs/>
          <w:color w:val="000000"/>
          <w:sz w:val="28"/>
          <w:szCs w:val="28"/>
          <w:lang w:bidi="ru-RU"/>
        </w:rPr>
        <w:t>Певні особливості має виховання гнучкості.</w:t>
      </w:r>
      <w:r w:rsidRPr="0011042F">
        <w:rPr>
          <w:color w:val="000000"/>
          <w:sz w:val="28"/>
          <w:szCs w:val="28"/>
          <w:lang w:bidi="ru-RU"/>
        </w:rPr>
        <w:t xml:space="preserve"> Гнучкість </w:t>
      </w:r>
      <w:r w:rsidR="00364AC7">
        <w:rPr>
          <w:color w:val="000000"/>
          <w:sz w:val="28"/>
          <w:szCs w:val="28"/>
          <w:lang w:bidi="ru-RU"/>
        </w:rPr>
        <w:t>˗</w:t>
      </w:r>
      <w:r w:rsidRPr="0011042F">
        <w:rPr>
          <w:color w:val="000000"/>
          <w:sz w:val="28"/>
          <w:szCs w:val="28"/>
          <w:lang w:bidi="ru-RU"/>
        </w:rPr>
        <w:t xml:space="preserve"> здатність людини виконувати вправи з великою амплітудою. Якість ця залежить від ступеня рухливості в суглобах. Гнучкість повинна проявляти</w:t>
      </w:r>
      <w:r w:rsidRPr="0011042F">
        <w:rPr>
          <w:color w:val="000000"/>
          <w:sz w:val="28"/>
          <w:szCs w:val="28"/>
          <w:lang w:bidi="ru-RU"/>
        </w:rPr>
        <w:softHyphen/>
        <w:t xml:space="preserve">ся як в статичних позах, так і при активному виконанні рухів в результаті </w:t>
      </w:r>
      <w:proofErr w:type="spellStart"/>
      <w:r w:rsidRPr="0011042F">
        <w:rPr>
          <w:color w:val="000000"/>
          <w:sz w:val="28"/>
          <w:szCs w:val="28"/>
          <w:lang w:bidi="ru-RU"/>
        </w:rPr>
        <w:t>мʼязових</w:t>
      </w:r>
      <w:proofErr w:type="spellEnd"/>
      <w:r w:rsidRPr="0011042F">
        <w:rPr>
          <w:color w:val="000000"/>
          <w:sz w:val="28"/>
          <w:szCs w:val="28"/>
          <w:lang w:bidi="ru-RU"/>
        </w:rPr>
        <w:t xml:space="preserve"> зусиль і в пасивних рухах, що виконуються за допомогою, скажімо, партнера. </w:t>
      </w:r>
    </w:p>
    <w:p w14:paraId="0F7C84EE" w14:textId="0279280E" w:rsidR="0011042F" w:rsidRPr="0011042F" w:rsidRDefault="0011042F" w:rsidP="00A02841">
      <w:pPr>
        <w:widowControl w:val="0"/>
        <w:spacing w:line="360" w:lineRule="auto"/>
        <w:ind w:firstLine="709"/>
        <w:jc w:val="both"/>
        <w:rPr>
          <w:color w:val="000000"/>
          <w:sz w:val="28"/>
          <w:szCs w:val="28"/>
          <w:lang w:bidi="ru-RU"/>
        </w:rPr>
      </w:pPr>
      <w:r w:rsidRPr="0011042F">
        <w:rPr>
          <w:color w:val="000000"/>
          <w:sz w:val="28"/>
          <w:szCs w:val="28"/>
          <w:lang w:bidi="ru-RU"/>
        </w:rPr>
        <w:t xml:space="preserve">Гнучкість насилу піддається вихованню – це </w:t>
      </w:r>
      <w:proofErr w:type="spellStart"/>
      <w:r w:rsidRPr="0011042F">
        <w:rPr>
          <w:color w:val="000000"/>
          <w:sz w:val="28"/>
          <w:szCs w:val="28"/>
          <w:lang w:bidi="ru-RU"/>
        </w:rPr>
        <w:t>повʼязано</w:t>
      </w:r>
      <w:proofErr w:type="spellEnd"/>
      <w:r w:rsidRPr="0011042F">
        <w:rPr>
          <w:color w:val="000000"/>
          <w:sz w:val="28"/>
          <w:szCs w:val="28"/>
          <w:lang w:bidi="ru-RU"/>
        </w:rPr>
        <w:t xml:space="preserve"> з тим, що суглобові утворення (</w:t>
      </w:r>
      <w:proofErr w:type="spellStart"/>
      <w:r w:rsidRPr="0011042F">
        <w:rPr>
          <w:color w:val="000000"/>
          <w:sz w:val="28"/>
          <w:szCs w:val="28"/>
          <w:lang w:bidi="ru-RU"/>
        </w:rPr>
        <w:t>звʼязки</w:t>
      </w:r>
      <w:proofErr w:type="spellEnd"/>
      <w:r w:rsidRPr="0011042F">
        <w:rPr>
          <w:color w:val="000000"/>
          <w:sz w:val="28"/>
          <w:szCs w:val="28"/>
          <w:lang w:bidi="ru-RU"/>
        </w:rPr>
        <w:t>, сухожилля і т. д.) при короткочасній дії великих сил майже не піддаються змінам. Проте вони можуть бути подовжені, якщо здійснюється тривалий вплив.</w:t>
      </w:r>
    </w:p>
    <w:p w14:paraId="37045B27" w14:textId="51880D82"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Зважаючи на специфіку спорту, а саме перевантаження, падіння і т. д., вихованню цієї якості також слід приділяти велику увагу. З віком гнучкість </w:t>
      </w:r>
      <w:r w:rsidRPr="0011042F">
        <w:rPr>
          <w:color w:val="000000"/>
          <w:sz w:val="28"/>
          <w:szCs w:val="28"/>
          <w:lang w:bidi="ru-RU"/>
        </w:rPr>
        <w:lastRenderedPageBreak/>
        <w:t>поступово зменшується, тому вправи для її підтримки і розвитку слід застосовувати вже в занятті з дітьми молодшого віку. Вправам на гнучкість повинні передувати вправи на розігрівання (розминка перед стартом) [2; 19].</w:t>
      </w:r>
    </w:p>
    <w:p w14:paraId="3D29C5F4"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Розглянемо особливості спортивно-технічної підготовки. Технічною підготовкою спортсмена прийнято називати навчання техніці рухів і дій, що служать засобом ведення спортивної боротьби або засобом тренування.</w:t>
      </w:r>
    </w:p>
    <w:p w14:paraId="069BF2DE"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У тісній єдності з технічною підготовкою проводиться тактична підготовка спортсмена. Технічна підготовка озброює спортсмена засобами ведення спортивної боротьби, а тактична забезпечує майстерне їх застосування. Спортивна тактика – це мистецтво ведення спортивної боротьби.</w:t>
      </w:r>
    </w:p>
    <w:p w14:paraId="27C0DE3B" w14:textId="5142AF02" w:rsidR="0011042F" w:rsidRPr="0011042F" w:rsidRDefault="0011042F" w:rsidP="00E75657">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Проте слід зупинитися на деяких деталях, надзвичайно важливих для вирішення завдань спортивно-технічної підготовки. Технічна підготовка складається з підготовки загальної і спеціальної.</w:t>
      </w:r>
    </w:p>
    <w:p w14:paraId="62CA35AF" w14:textId="6DE7763A" w:rsidR="0011042F" w:rsidRPr="0011042F" w:rsidRDefault="0011042F" w:rsidP="00ED7DE3">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У процесі спеціальної технічної підготовки спортсмен опановує техніку рухів і дій, пізнає їх біомеханічні і теоретичні закономірності, доводить рухові навички до можливої міри досконалості.</w:t>
      </w:r>
      <w:r w:rsidR="00ED7DE3">
        <w:rPr>
          <w:color w:val="000000"/>
          <w:sz w:val="28"/>
          <w:szCs w:val="28"/>
          <w:lang w:bidi="ru-RU"/>
        </w:rPr>
        <w:t xml:space="preserve"> </w:t>
      </w:r>
      <w:r w:rsidRPr="0011042F">
        <w:rPr>
          <w:color w:val="000000"/>
          <w:sz w:val="28"/>
          <w:szCs w:val="28"/>
          <w:lang w:bidi="ru-RU"/>
        </w:rPr>
        <w:t>Загальна технічна підготовка спрямована, передусім, на формування таких знань, умінь і навичок, освоєння яких сприяє технічному прогресу [6; 14</w:t>
      </w:r>
      <w:r w:rsidR="00ED7DE3">
        <w:rPr>
          <w:color w:val="000000"/>
          <w:sz w:val="28"/>
          <w:szCs w:val="28"/>
          <w:lang w:bidi="ru-RU"/>
        </w:rPr>
        <w:t>; 47</w:t>
      </w:r>
      <w:r w:rsidRPr="0011042F">
        <w:rPr>
          <w:color w:val="000000"/>
          <w:sz w:val="28"/>
          <w:szCs w:val="28"/>
          <w:lang w:bidi="ru-RU"/>
        </w:rPr>
        <w:t>].</w:t>
      </w:r>
    </w:p>
    <w:p w14:paraId="027A5BAF" w14:textId="62286473"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В процесі освоєння </w:t>
      </w:r>
      <w:proofErr w:type="spellStart"/>
      <w:r w:rsidRPr="0011042F">
        <w:rPr>
          <w:color w:val="000000"/>
          <w:sz w:val="28"/>
          <w:szCs w:val="28"/>
          <w:lang w:bidi="ru-RU"/>
        </w:rPr>
        <w:t>загальнопідготовчих</w:t>
      </w:r>
      <w:proofErr w:type="spellEnd"/>
      <w:r w:rsidRPr="0011042F">
        <w:rPr>
          <w:color w:val="000000"/>
          <w:sz w:val="28"/>
          <w:szCs w:val="28"/>
          <w:lang w:bidi="ru-RU"/>
        </w:rPr>
        <w:t xml:space="preserve">, </w:t>
      </w:r>
      <w:proofErr w:type="spellStart"/>
      <w:r w:rsidRPr="0011042F">
        <w:rPr>
          <w:color w:val="000000"/>
          <w:sz w:val="28"/>
          <w:szCs w:val="28"/>
          <w:lang w:bidi="ru-RU"/>
        </w:rPr>
        <w:t>специ</w:t>
      </w:r>
      <w:r w:rsidR="00B570AC">
        <w:rPr>
          <w:color w:val="000000"/>
          <w:sz w:val="28"/>
          <w:szCs w:val="28"/>
          <w:lang w:bidi="ru-RU"/>
        </w:rPr>
        <w:t>і</w:t>
      </w:r>
      <w:r w:rsidRPr="0011042F">
        <w:rPr>
          <w:color w:val="000000"/>
          <w:sz w:val="28"/>
          <w:szCs w:val="28"/>
          <w:lang w:bidi="ru-RU"/>
        </w:rPr>
        <w:t>альнопідготовчих</w:t>
      </w:r>
      <w:proofErr w:type="spellEnd"/>
      <w:r w:rsidRPr="0011042F">
        <w:rPr>
          <w:color w:val="000000"/>
          <w:sz w:val="28"/>
          <w:szCs w:val="28"/>
          <w:lang w:bidi="ru-RU"/>
        </w:rPr>
        <w:t xml:space="preserve">, змагальних вправ і відбувається збільшення </w:t>
      </w:r>
      <w:proofErr w:type="spellStart"/>
      <w:r w:rsidRPr="0011042F">
        <w:rPr>
          <w:color w:val="000000"/>
          <w:sz w:val="28"/>
          <w:szCs w:val="28"/>
          <w:lang w:bidi="ru-RU"/>
        </w:rPr>
        <w:t>обʼєму</w:t>
      </w:r>
      <w:proofErr w:type="spellEnd"/>
      <w:r w:rsidRPr="0011042F">
        <w:rPr>
          <w:color w:val="000000"/>
          <w:sz w:val="28"/>
          <w:szCs w:val="28"/>
          <w:lang w:bidi="ru-RU"/>
        </w:rPr>
        <w:t xml:space="preserve"> рухових навичок і дій, необхідних для формування спортивної техніки, спортивної майстерності.</w:t>
      </w:r>
    </w:p>
    <w:p w14:paraId="2B1C0BA3"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Для підвищення ефективності спортивно-технічної підготовки необхідно найточніше визначити відношення </w:t>
      </w:r>
      <w:proofErr w:type="spellStart"/>
      <w:r w:rsidRPr="0011042F">
        <w:rPr>
          <w:color w:val="000000"/>
          <w:sz w:val="28"/>
          <w:szCs w:val="28"/>
          <w:lang w:bidi="ru-RU"/>
        </w:rPr>
        <w:t>обʼєму</w:t>
      </w:r>
      <w:proofErr w:type="spellEnd"/>
      <w:r w:rsidRPr="0011042F">
        <w:rPr>
          <w:color w:val="000000"/>
          <w:sz w:val="28"/>
          <w:szCs w:val="28"/>
          <w:lang w:bidi="ru-RU"/>
        </w:rPr>
        <w:t xml:space="preserve"> спеціальної і загальної технічної підготовки. Тут слід зауважити, що кількість </w:t>
      </w:r>
      <w:proofErr w:type="spellStart"/>
      <w:r w:rsidRPr="0011042F">
        <w:rPr>
          <w:color w:val="000000"/>
          <w:sz w:val="28"/>
          <w:szCs w:val="28"/>
          <w:lang w:bidi="ru-RU"/>
        </w:rPr>
        <w:t>загальнопідготовчих</w:t>
      </w:r>
      <w:proofErr w:type="spellEnd"/>
      <w:r w:rsidRPr="0011042F">
        <w:rPr>
          <w:color w:val="000000"/>
          <w:sz w:val="28"/>
          <w:szCs w:val="28"/>
          <w:lang w:bidi="ru-RU"/>
        </w:rPr>
        <w:t xml:space="preserve"> вправ на останньому етапі – етапі вищої спортивної майстерності – зменшується, що </w:t>
      </w:r>
      <w:proofErr w:type="spellStart"/>
      <w:r w:rsidRPr="0011042F">
        <w:rPr>
          <w:color w:val="000000"/>
          <w:sz w:val="28"/>
          <w:szCs w:val="28"/>
          <w:lang w:bidi="ru-RU"/>
        </w:rPr>
        <w:t>зобовʼязує</w:t>
      </w:r>
      <w:proofErr w:type="spellEnd"/>
      <w:r w:rsidRPr="0011042F">
        <w:rPr>
          <w:color w:val="000000"/>
          <w:sz w:val="28"/>
          <w:szCs w:val="28"/>
          <w:lang w:bidi="ru-RU"/>
        </w:rPr>
        <w:t xml:space="preserve"> тренера підбирати вправи для вивчення, не розпилюючись. Необхідно визначити оптимальну кількість розучуваних рухів.</w:t>
      </w:r>
    </w:p>
    <w:p w14:paraId="6DF7357F" w14:textId="5C69982E"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lastRenderedPageBreak/>
        <w:t>Ретельно продумана цілеспрямована підготовка, в результаті якої в основному удосконалюються рухові навички, важливі в слаломі, слаломі-</w:t>
      </w:r>
      <w:proofErr w:type="spellStart"/>
      <w:r w:rsidRPr="0011042F">
        <w:rPr>
          <w:color w:val="000000"/>
          <w:sz w:val="28"/>
          <w:szCs w:val="28"/>
          <w:lang w:bidi="ru-RU"/>
        </w:rPr>
        <w:t>гиганті</w:t>
      </w:r>
      <w:proofErr w:type="spellEnd"/>
      <w:r w:rsidRPr="0011042F">
        <w:rPr>
          <w:color w:val="000000"/>
          <w:sz w:val="28"/>
          <w:szCs w:val="28"/>
          <w:lang w:bidi="ru-RU"/>
        </w:rPr>
        <w:t xml:space="preserve"> і швидкісному спуску, виховуються необхідні фізичні якості і розвиваються відповідні групи </w:t>
      </w:r>
      <w:proofErr w:type="spellStart"/>
      <w:r w:rsidRPr="0011042F">
        <w:rPr>
          <w:color w:val="000000"/>
          <w:sz w:val="28"/>
          <w:szCs w:val="28"/>
          <w:lang w:bidi="ru-RU"/>
        </w:rPr>
        <w:t>мʼязів</w:t>
      </w:r>
      <w:proofErr w:type="spellEnd"/>
      <w:r w:rsidRPr="0011042F">
        <w:rPr>
          <w:color w:val="000000"/>
          <w:sz w:val="28"/>
          <w:szCs w:val="28"/>
          <w:lang w:bidi="ru-RU"/>
        </w:rPr>
        <w:t>, шлях спортсмена до результатів міжнародного класу  [37; 49].</w:t>
      </w:r>
    </w:p>
    <w:p w14:paraId="3FCC2C58"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Слід також </w:t>
      </w:r>
      <w:proofErr w:type="spellStart"/>
      <w:r w:rsidRPr="0011042F">
        <w:rPr>
          <w:color w:val="000000"/>
          <w:sz w:val="28"/>
          <w:szCs w:val="28"/>
          <w:lang w:bidi="ru-RU"/>
        </w:rPr>
        <w:t>памʼятати</w:t>
      </w:r>
      <w:proofErr w:type="spellEnd"/>
      <w:r w:rsidRPr="0011042F">
        <w:rPr>
          <w:color w:val="000000"/>
          <w:sz w:val="28"/>
          <w:szCs w:val="28"/>
          <w:lang w:bidi="ru-RU"/>
        </w:rPr>
        <w:t xml:space="preserve">, що одні вправи необхідно доводити до автоматизму - вони є </w:t>
      </w:r>
      <w:proofErr w:type="spellStart"/>
      <w:r w:rsidRPr="0011042F">
        <w:rPr>
          <w:color w:val="000000"/>
          <w:sz w:val="28"/>
          <w:szCs w:val="28"/>
          <w:lang w:bidi="ru-RU"/>
        </w:rPr>
        <w:t>невідʼємними</w:t>
      </w:r>
      <w:proofErr w:type="spellEnd"/>
      <w:r w:rsidRPr="0011042F">
        <w:rPr>
          <w:color w:val="000000"/>
          <w:sz w:val="28"/>
          <w:szCs w:val="28"/>
          <w:lang w:bidi="ru-RU"/>
        </w:rPr>
        <w:t xml:space="preserve"> частинками спортивної техніки, інші слід просто вміти робити для загального розвитку, треті потрібні лише для ознайомлення.</w:t>
      </w:r>
    </w:p>
    <w:p w14:paraId="75D6497E" w14:textId="57158D25"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Для поглибленого освоєння теоретичних основ спортивної техніки і тактики рекомендуються спеціальні форми і методи – лекції, кінофільми, семінари, моделювання тактики, самостійне вивчення теорії спорту і т. д. На спортивно-технічну і тактичну підготовку поширюються загальні положення методики навчання.</w:t>
      </w:r>
    </w:p>
    <w:p w14:paraId="38CE63D4" w14:textId="77777777" w:rsidR="0011042F" w:rsidRPr="0011042F" w:rsidRDefault="0011042F" w:rsidP="0011042F">
      <w:pPr>
        <w:widowControl w:val="0"/>
        <w:spacing w:line="360" w:lineRule="auto"/>
        <w:ind w:firstLine="709"/>
        <w:jc w:val="both"/>
        <w:rPr>
          <w:color w:val="000000"/>
          <w:sz w:val="28"/>
          <w:szCs w:val="28"/>
          <w:lang w:bidi="ru-RU"/>
        </w:rPr>
      </w:pPr>
      <w:r w:rsidRPr="0011042F">
        <w:rPr>
          <w:bCs/>
          <w:color w:val="000000"/>
          <w:sz w:val="28"/>
          <w:szCs w:val="28"/>
          <w:lang w:bidi="ru-RU"/>
        </w:rPr>
        <w:t xml:space="preserve">Морально-вольова підготовка має також свої особливості. </w:t>
      </w:r>
      <w:r w:rsidRPr="0011042F">
        <w:rPr>
          <w:color w:val="000000"/>
          <w:sz w:val="28"/>
          <w:szCs w:val="28"/>
          <w:lang w:bidi="ru-RU"/>
        </w:rPr>
        <w:t>Це процес морального, вольового виховання, який здійснюється стосовно умов спортивної діяльності.</w:t>
      </w:r>
    </w:p>
    <w:p w14:paraId="70E579A0" w14:textId="212C3176" w:rsidR="0011042F" w:rsidRPr="0011042F" w:rsidRDefault="0011042F" w:rsidP="00131A71">
      <w:pPr>
        <w:autoSpaceDE w:val="0"/>
        <w:autoSpaceDN w:val="0"/>
        <w:adjustRightInd w:val="0"/>
        <w:spacing w:line="360" w:lineRule="auto"/>
        <w:ind w:firstLine="709"/>
        <w:jc w:val="both"/>
        <w:rPr>
          <w:color w:val="000000"/>
          <w:sz w:val="28"/>
          <w:szCs w:val="28"/>
          <w:lang w:bidi="ru-RU"/>
        </w:rPr>
      </w:pPr>
      <w:proofErr w:type="spellStart"/>
      <w:r w:rsidRPr="0011042F">
        <w:rPr>
          <w:color w:val="000000"/>
          <w:sz w:val="28"/>
          <w:szCs w:val="28"/>
          <w:lang w:bidi="ru-RU"/>
        </w:rPr>
        <w:t>Невідʼємна</w:t>
      </w:r>
      <w:proofErr w:type="spellEnd"/>
      <w:r w:rsidRPr="0011042F">
        <w:rPr>
          <w:color w:val="000000"/>
          <w:sz w:val="28"/>
          <w:szCs w:val="28"/>
          <w:lang w:bidi="ru-RU"/>
        </w:rPr>
        <w:t xml:space="preserve"> частина підготовки спортсмена – виховання сильної волі, цілеспрямованості, ініціативності, наполегливості, рішучості, сміливості і витримки. Теоретична підготовка органічно входить в усі види підготовки спортсмена. Форми її характерні для освіти і самоосвіти взагалі - це лекції, семінари, самостійна робота з книгою і т. д. [9].</w:t>
      </w:r>
    </w:p>
    <w:p w14:paraId="2E77CFDC"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Існує великий круг необхідних спортсменові знань, які виходять за рамки перерахованих розділів підготовки : історія і соціологія спорту, теорія і методика спортивного тренування, такі суміжні дисципліни, як спортивна фізіологія, гігієна, лікарський контроль і т. д. </w:t>
      </w:r>
    </w:p>
    <w:p w14:paraId="456DF194"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Отже, підготовка спортсмена – це різноманітний, різносторонній процес. Усі його сторони тісно </w:t>
      </w:r>
      <w:proofErr w:type="spellStart"/>
      <w:r w:rsidRPr="0011042F">
        <w:rPr>
          <w:color w:val="000000"/>
          <w:sz w:val="28"/>
          <w:szCs w:val="28"/>
          <w:lang w:bidi="ru-RU"/>
        </w:rPr>
        <w:t>взаємоповʼязані</w:t>
      </w:r>
      <w:proofErr w:type="spellEnd"/>
      <w:r w:rsidRPr="0011042F">
        <w:rPr>
          <w:color w:val="000000"/>
          <w:sz w:val="28"/>
          <w:szCs w:val="28"/>
          <w:lang w:bidi="ru-RU"/>
        </w:rPr>
        <w:t xml:space="preserve">: фізична підготовка створює передумови для вирішення завдань технічної і тактичної підготовки. У свою </w:t>
      </w:r>
      <w:r w:rsidRPr="0011042F">
        <w:rPr>
          <w:color w:val="000000"/>
          <w:sz w:val="28"/>
          <w:szCs w:val="28"/>
          <w:lang w:bidi="ru-RU"/>
        </w:rPr>
        <w:lastRenderedPageBreak/>
        <w:t>чергу, від технічної і тактичної підготовки істотно залежать і сам процес, і остаточний результат фізичної підготовки. Особливо важливе значення має морально-вольова підготовка, оскільки вона багато в чому визначає відношення спортсмена до своєї діяльності в цілому [3].</w:t>
      </w:r>
    </w:p>
    <w:p w14:paraId="28CD5CF9" w14:textId="70E1005C" w:rsidR="0011042F" w:rsidRPr="0011042F" w:rsidRDefault="0011042F" w:rsidP="00131A71">
      <w:pPr>
        <w:widowControl w:val="0"/>
        <w:spacing w:line="360" w:lineRule="auto"/>
        <w:ind w:firstLine="709"/>
        <w:jc w:val="both"/>
        <w:rPr>
          <w:rFonts w:eastAsia="Arial"/>
          <w:bCs/>
          <w:color w:val="000000"/>
          <w:sz w:val="28"/>
          <w:szCs w:val="28"/>
          <w:lang w:bidi="ru-RU"/>
        </w:rPr>
      </w:pPr>
      <w:r w:rsidRPr="0011042F">
        <w:rPr>
          <w:rFonts w:eastAsia="Arial"/>
          <w:bCs/>
          <w:color w:val="000000"/>
          <w:sz w:val="28"/>
          <w:szCs w:val="28"/>
          <w:lang w:bidi="ru-RU"/>
        </w:rPr>
        <w:t xml:space="preserve">Певні особливості має побудова та періодизація тренування. </w:t>
      </w:r>
      <w:r w:rsidRPr="0011042F">
        <w:rPr>
          <w:color w:val="000000"/>
          <w:sz w:val="28"/>
          <w:szCs w:val="28"/>
          <w:lang w:bidi="ru-RU"/>
        </w:rPr>
        <w:t>У спорті річне тренування прийнято ділити на три періоди: підготовчий, основний і перехідний.</w:t>
      </w:r>
    </w:p>
    <w:p w14:paraId="69747780" w14:textId="6CC4CAF0" w:rsidR="0011042F" w:rsidRPr="0011042F" w:rsidRDefault="0011042F" w:rsidP="0011042F">
      <w:pPr>
        <w:widowControl w:val="0"/>
        <w:spacing w:line="360" w:lineRule="auto"/>
        <w:ind w:firstLine="709"/>
        <w:jc w:val="both"/>
        <w:rPr>
          <w:color w:val="000000"/>
          <w:sz w:val="28"/>
          <w:szCs w:val="28"/>
          <w:lang w:bidi="ru-RU"/>
        </w:rPr>
      </w:pPr>
      <w:r w:rsidRPr="0011042F">
        <w:rPr>
          <w:color w:val="000000"/>
          <w:sz w:val="28"/>
          <w:szCs w:val="28"/>
          <w:lang w:bidi="ru-RU"/>
        </w:rPr>
        <w:t xml:space="preserve">Основні завдання </w:t>
      </w:r>
      <w:r w:rsidR="00E75657">
        <w:rPr>
          <w:color w:val="000000"/>
          <w:sz w:val="28"/>
          <w:szCs w:val="28"/>
          <w:lang w:bidi="ru-RU"/>
        </w:rPr>
        <w:t>п</w:t>
      </w:r>
      <w:r w:rsidR="00E75657" w:rsidRPr="0011042F">
        <w:rPr>
          <w:color w:val="000000"/>
          <w:sz w:val="28"/>
          <w:szCs w:val="28"/>
          <w:lang w:bidi="ru-RU"/>
        </w:rPr>
        <w:t>ідготовч</w:t>
      </w:r>
      <w:r w:rsidR="00E75657">
        <w:rPr>
          <w:color w:val="000000"/>
          <w:sz w:val="28"/>
          <w:szCs w:val="28"/>
          <w:lang w:bidi="ru-RU"/>
        </w:rPr>
        <w:t xml:space="preserve">ого </w:t>
      </w:r>
      <w:r w:rsidR="00E75657" w:rsidRPr="0011042F">
        <w:rPr>
          <w:color w:val="000000"/>
          <w:sz w:val="28"/>
          <w:szCs w:val="28"/>
          <w:lang w:bidi="ru-RU"/>
        </w:rPr>
        <w:t>період</w:t>
      </w:r>
      <w:r w:rsidR="00E75657">
        <w:rPr>
          <w:color w:val="000000"/>
          <w:sz w:val="28"/>
          <w:szCs w:val="28"/>
          <w:lang w:bidi="ru-RU"/>
        </w:rPr>
        <w:t>у:</w:t>
      </w:r>
    </w:p>
    <w:p w14:paraId="3419486F" w14:textId="77777777" w:rsidR="0011042F" w:rsidRPr="0011042F" w:rsidRDefault="0011042F" w:rsidP="0011042F">
      <w:pPr>
        <w:widowControl w:val="0"/>
        <w:spacing w:line="360" w:lineRule="auto"/>
        <w:ind w:firstLine="709"/>
        <w:jc w:val="both"/>
        <w:rPr>
          <w:color w:val="000000"/>
          <w:sz w:val="28"/>
          <w:szCs w:val="28"/>
          <w:lang w:bidi="ru-RU"/>
        </w:rPr>
      </w:pPr>
      <w:r w:rsidRPr="0011042F">
        <w:rPr>
          <w:color w:val="000000"/>
          <w:sz w:val="28"/>
          <w:szCs w:val="28"/>
          <w:lang w:bidi="ru-RU"/>
        </w:rPr>
        <w:t>- вдосконалення загальної і спеціальної фізичної підготовки;</w:t>
      </w:r>
    </w:p>
    <w:p w14:paraId="48FCA97C" w14:textId="43BDFE8C" w:rsidR="0011042F" w:rsidRPr="0011042F" w:rsidRDefault="0011042F" w:rsidP="0011042F">
      <w:pPr>
        <w:widowControl w:val="0"/>
        <w:spacing w:line="360" w:lineRule="auto"/>
        <w:ind w:firstLine="709"/>
        <w:jc w:val="both"/>
        <w:rPr>
          <w:color w:val="000000"/>
          <w:sz w:val="28"/>
          <w:szCs w:val="28"/>
          <w:lang w:bidi="ru-RU"/>
        </w:rPr>
      </w:pPr>
      <w:r w:rsidRPr="0011042F">
        <w:rPr>
          <w:color w:val="000000"/>
          <w:sz w:val="28"/>
          <w:szCs w:val="28"/>
          <w:lang w:bidi="ru-RU"/>
        </w:rPr>
        <w:t>- оволодіння елементами техніки і тактики спорту.</w:t>
      </w:r>
    </w:p>
    <w:p w14:paraId="69CF2E8F" w14:textId="35E7AE1A" w:rsidR="0011042F" w:rsidRPr="0011042F" w:rsidRDefault="0011042F" w:rsidP="00131A71">
      <w:pPr>
        <w:widowControl w:val="0"/>
        <w:spacing w:line="360" w:lineRule="auto"/>
        <w:ind w:firstLine="709"/>
        <w:jc w:val="both"/>
        <w:rPr>
          <w:color w:val="000000"/>
          <w:sz w:val="28"/>
          <w:szCs w:val="28"/>
          <w:lang w:bidi="ru-RU"/>
        </w:rPr>
      </w:pPr>
      <w:r w:rsidRPr="0011042F">
        <w:rPr>
          <w:color w:val="000000"/>
          <w:sz w:val="28"/>
          <w:szCs w:val="28"/>
          <w:lang w:bidi="ru-RU"/>
        </w:rPr>
        <w:t xml:space="preserve">В цілях поліпшення загальної фізичної і спеціальної підготовки рекомендуються вправи загальнорозвиваючі, спеціальні, легкоатлетичні, ігрові, акробатичні і т. д. </w:t>
      </w:r>
    </w:p>
    <w:p w14:paraId="688D7742" w14:textId="1568E369" w:rsidR="0011042F" w:rsidRPr="0011042F" w:rsidRDefault="0011042F" w:rsidP="00B570AC">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Основний період розділяється на два тісно </w:t>
      </w:r>
      <w:proofErr w:type="spellStart"/>
      <w:r w:rsidRPr="0011042F">
        <w:rPr>
          <w:color w:val="000000"/>
          <w:sz w:val="28"/>
          <w:szCs w:val="28"/>
          <w:lang w:bidi="ru-RU"/>
        </w:rPr>
        <w:t>повʼязаних</w:t>
      </w:r>
      <w:proofErr w:type="spellEnd"/>
      <w:r w:rsidRPr="0011042F">
        <w:rPr>
          <w:color w:val="000000"/>
          <w:sz w:val="28"/>
          <w:szCs w:val="28"/>
          <w:lang w:bidi="ru-RU"/>
        </w:rPr>
        <w:t xml:space="preserve"> між собою етапи - попередньої і спеціальної підготовки.</w:t>
      </w:r>
      <w:r w:rsidR="00B570AC">
        <w:rPr>
          <w:color w:val="000000"/>
          <w:sz w:val="28"/>
          <w:szCs w:val="28"/>
          <w:lang w:bidi="ru-RU"/>
        </w:rPr>
        <w:t xml:space="preserve"> </w:t>
      </w:r>
      <w:r w:rsidRPr="0011042F">
        <w:rPr>
          <w:color w:val="000000"/>
          <w:sz w:val="28"/>
          <w:szCs w:val="28"/>
          <w:lang w:bidi="ru-RU"/>
        </w:rPr>
        <w:t>У попередньому етапі особлива увага має бути спрямована на відновлення і вдосконалення техніки і підвищення спортивній працездатності [7; 9</w:t>
      </w:r>
      <w:r w:rsidR="00ED7DE3">
        <w:rPr>
          <w:color w:val="000000"/>
          <w:sz w:val="28"/>
          <w:szCs w:val="28"/>
          <w:lang w:bidi="ru-RU"/>
        </w:rPr>
        <w:t>; 30; 47</w:t>
      </w:r>
      <w:r w:rsidRPr="0011042F">
        <w:rPr>
          <w:color w:val="000000"/>
          <w:sz w:val="28"/>
          <w:szCs w:val="28"/>
          <w:lang w:bidi="ru-RU"/>
        </w:rPr>
        <w:t>].</w:t>
      </w:r>
    </w:p>
    <w:p w14:paraId="27584E56" w14:textId="4B179A16" w:rsidR="0011042F" w:rsidRPr="0011042F" w:rsidRDefault="0011042F" w:rsidP="00CA3ED7">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У спеціальному етапі основна спрямованість тренування </w:t>
      </w:r>
      <w:r w:rsidR="00ED7DE3">
        <w:rPr>
          <w:color w:val="000000"/>
          <w:sz w:val="28"/>
          <w:szCs w:val="28"/>
          <w:lang w:bidi="ru-RU"/>
        </w:rPr>
        <w:t>˗</w:t>
      </w:r>
      <w:r w:rsidRPr="0011042F">
        <w:rPr>
          <w:color w:val="000000"/>
          <w:sz w:val="28"/>
          <w:szCs w:val="28"/>
          <w:lang w:bidi="ru-RU"/>
        </w:rPr>
        <w:t xml:space="preserve"> також подальше вдосконалення техніки і тактики і підготовка до максимальної напруги в змаганнях. Основним завданням попереднього етапу є набуття спортивної форми, а спеціального - підтримка її на високому рівні [39].</w:t>
      </w:r>
    </w:p>
    <w:p w14:paraId="01C1FBB5"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Перехідний період починається відразу ж після закінчення змагань і триває до кінця травня, підрозділяючи на два етапи - етап зниження навантаження і етап іншого відпочинку.</w:t>
      </w:r>
    </w:p>
    <w:p w14:paraId="03D2E1C5" w14:textId="1022BAD2" w:rsidR="0011042F" w:rsidRPr="0011042F" w:rsidRDefault="0011042F" w:rsidP="00E75657">
      <w:pPr>
        <w:autoSpaceDE w:val="0"/>
        <w:autoSpaceDN w:val="0"/>
        <w:adjustRightInd w:val="0"/>
        <w:spacing w:line="360" w:lineRule="auto"/>
        <w:ind w:firstLine="567"/>
        <w:jc w:val="both"/>
        <w:rPr>
          <w:color w:val="000000"/>
          <w:sz w:val="28"/>
          <w:szCs w:val="28"/>
          <w:lang w:bidi="ru-RU"/>
        </w:rPr>
      </w:pPr>
      <w:r w:rsidRPr="0011042F">
        <w:rPr>
          <w:color w:val="000000"/>
          <w:sz w:val="28"/>
          <w:szCs w:val="28"/>
          <w:lang w:bidi="ru-RU"/>
        </w:rPr>
        <w:t>Певні особливості має основний період. У першому етапі основного періоду триває вдосконалення техніки і тактики, почате в процесі підготовчого періоду. Важче на цьому етапі спортивного тренування здійснювати підготовку спортсменам</w:t>
      </w:r>
      <w:r w:rsidR="00CA3ED7">
        <w:rPr>
          <w:color w:val="000000"/>
          <w:sz w:val="28"/>
          <w:szCs w:val="28"/>
          <w:lang w:bidi="ru-RU"/>
        </w:rPr>
        <w:t xml:space="preserve"> </w:t>
      </w:r>
      <w:r w:rsidRPr="0011042F">
        <w:rPr>
          <w:color w:val="000000"/>
          <w:sz w:val="28"/>
          <w:szCs w:val="28"/>
          <w:lang w:bidi="ru-RU"/>
        </w:rPr>
        <w:t>[6; 19].</w:t>
      </w:r>
    </w:p>
    <w:p w14:paraId="4C2BF657" w14:textId="77777777" w:rsidR="0011042F" w:rsidRPr="0011042F" w:rsidRDefault="0011042F" w:rsidP="0011042F">
      <w:pPr>
        <w:autoSpaceDE w:val="0"/>
        <w:autoSpaceDN w:val="0"/>
        <w:adjustRightInd w:val="0"/>
        <w:spacing w:line="360" w:lineRule="auto"/>
        <w:ind w:firstLine="709"/>
        <w:jc w:val="both"/>
        <w:rPr>
          <w:color w:val="000000"/>
          <w:sz w:val="28"/>
          <w:szCs w:val="28"/>
          <w:lang w:bidi="ru-RU"/>
        </w:rPr>
      </w:pPr>
      <w:bookmarkStart w:id="2" w:name="_Hlk129540642"/>
      <w:r w:rsidRPr="0011042F">
        <w:rPr>
          <w:color w:val="000000"/>
          <w:sz w:val="28"/>
          <w:szCs w:val="28"/>
          <w:lang w:bidi="ru-RU"/>
        </w:rPr>
        <w:lastRenderedPageBreak/>
        <w:t>Етап змагання основного періоду не залишає часу на проведення навчально-тренувального заняття. Мета в цей час одна – досягнення високих спортивних результатів на основі проведеної підготовки в підготовчому періоді і в процесі попереднього етапу основного періоду.</w:t>
      </w:r>
    </w:p>
    <w:p w14:paraId="65C5DA69" w14:textId="77777777" w:rsidR="00ED7DE3" w:rsidRPr="0011042F" w:rsidRDefault="0011042F" w:rsidP="00ED7DE3">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 xml:space="preserve">У етапі змагання можна лише вдосконалювати техніку, але не вивчати нове - це не </w:t>
      </w:r>
      <w:proofErr w:type="spellStart"/>
      <w:r w:rsidRPr="0011042F">
        <w:rPr>
          <w:color w:val="000000"/>
          <w:sz w:val="28"/>
          <w:szCs w:val="28"/>
          <w:lang w:bidi="ru-RU"/>
        </w:rPr>
        <w:t>продуктивно</w:t>
      </w:r>
      <w:proofErr w:type="spellEnd"/>
      <w:r w:rsidRPr="0011042F">
        <w:rPr>
          <w:color w:val="000000"/>
          <w:sz w:val="28"/>
          <w:szCs w:val="28"/>
          <w:lang w:bidi="ru-RU"/>
        </w:rPr>
        <w:t>, оскільки в процесі навчання порушуються закріплені рухові навички, і спортсмен частенько перед</w:t>
      </w:r>
      <w:r w:rsidRPr="0011042F">
        <w:rPr>
          <w:rFonts w:eastAsia="Tahoma"/>
          <w:sz w:val="28"/>
          <w:szCs w:val="28"/>
        </w:rPr>
        <w:t xml:space="preserve"> </w:t>
      </w:r>
      <w:r w:rsidRPr="0011042F">
        <w:rPr>
          <w:color w:val="000000"/>
          <w:sz w:val="28"/>
          <w:szCs w:val="28"/>
          <w:lang w:bidi="ru-RU"/>
        </w:rPr>
        <w:t>стартом забуває навіть те, що він твердо знав і умів раніше.</w:t>
      </w:r>
      <w:bookmarkEnd w:id="2"/>
      <w:r w:rsidR="00ED7DE3">
        <w:rPr>
          <w:color w:val="000000"/>
          <w:sz w:val="28"/>
          <w:szCs w:val="28"/>
          <w:lang w:bidi="ru-RU"/>
        </w:rPr>
        <w:t xml:space="preserve"> </w:t>
      </w:r>
      <w:r w:rsidRPr="0011042F">
        <w:rPr>
          <w:color w:val="000000"/>
          <w:sz w:val="28"/>
          <w:szCs w:val="28"/>
          <w:lang w:bidi="ru-RU"/>
        </w:rPr>
        <w:t>Безумовно, такий підрозділ основного періоду на два етапи, що істотно відрізняються один від одного, вимагає чіткої побудови календаря спортивних заходів</w:t>
      </w:r>
      <w:r w:rsidR="00ED7DE3">
        <w:rPr>
          <w:color w:val="000000"/>
          <w:sz w:val="28"/>
          <w:szCs w:val="28"/>
          <w:lang w:bidi="ru-RU"/>
        </w:rPr>
        <w:t xml:space="preserve"> [29-32; 47].</w:t>
      </w:r>
    </w:p>
    <w:p w14:paraId="6999F827" w14:textId="61AA671A" w:rsidR="0011042F" w:rsidRPr="0011042F" w:rsidRDefault="0011042F" w:rsidP="0011042F">
      <w:pPr>
        <w:autoSpaceDE w:val="0"/>
        <w:autoSpaceDN w:val="0"/>
        <w:adjustRightInd w:val="0"/>
        <w:spacing w:line="360" w:lineRule="auto"/>
        <w:ind w:firstLine="709"/>
        <w:jc w:val="both"/>
        <w:rPr>
          <w:color w:val="000000"/>
          <w:sz w:val="28"/>
          <w:szCs w:val="28"/>
          <w:lang w:bidi="ru-RU"/>
        </w:rPr>
      </w:pPr>
      <w:r w:rsidRPr="0011042F">
        <w:rPr>
          <w:color w:val="000000"/>
          <w:sz w:val="28"/>
          <w:szCs w:val="28"/>
          <w:lang w:bidi="ru-RU"/>
        </w:rPr>
        <w:t>У перехідному періоді її слід задовольнити, використовуючи спокійні форми тренування з позитивним емоційним забарвленням. Дуже хороша форма організації занять в перехідному періоді – туристські походи на байдарках, велосипедах і т. п. [</w:t>
      </w:r>
      <w:r w:rsidR="00ED7DE3">
        <w:rPr>
          <w:color w:val="000000"/>
          <w:sz w:val="28"/>
          <w:szCs w:val="28"/>
          <w:lang w:bidi="ru-RU"/>
        </w:rPr>
        <w:t xml:space="preserve">5; </w:t>
      </w:r>
      <w:r w:rsidRPr="0011042F">
        <w:rPr>
          <w:color w:val="000000"/>
          <w:sz w:val="28"/>
          <w:szCs w:val="28"/>
          <w:lang w:bidi="ru-RU"/>
        </w:rPr>
        <w:t xml:space="preserve">7; </w:t>
      </w:r>
      <w:r w:rsidR="00ED7DE3">
        <w:rPr>
          <w:color w:val="000000"/>
          <w:sz w:val="28"/>
          <w:szCs w:val="28"/>
          <w:lang w:bidi="ru-RU"/>
        </w:rPr>
        <w:t xml:space="preserve">31; </w:t>
      </w:r>
      <w:r w:rsidRPr="0011042F">
        <w:rPr>
          <w:color w:val="000000"/>
          <w:sz w:val="28"/>
          <w:szCs w:val="28"/>
          <w:lang w:bidi="ru-RU"/>
        </w:rPr>
        <w:t>36-39; 50].</w:t>
      </w:r>
    </w:p>
    <w:p w14:paraId="67FB3F92" w14:textId="255F8343" w:rsidR="00E31C25" w:rsidRPr="007A1BB5" w:rsidRDefault="0011042F" w:rsidP="007A1BB5">
      <w:pPr>
        <w:autoSpaceDE w:val="0"/>
        <w:autoSpaceDN w:val="0"/>
        <w:adjustRightInd w:val="0"/>
        <w:spacing w:line="360" w:lineRule="auto"/>
        <w:ind w:firstLine="709"/>
        <w:jc w:val="both"/>
        <w:rPr>
          <w:rFonts w:eastAsia="Arial Narrow"/>
          <w:color w:val="212121"/>
          <w:sz w:val="28"/>
          <w:szCs w:val="28"/>
          <w:lang w:eastAsia="en-US"/>
        </w:rPr>
      </w:pPr>
      <w:r w:rsidRPr="0011042F">
        <w:rPr>
          <w:rFonts w:eastAsia="Arial Narrow"/>
          <w:color w:val="212121"/>
          <w:sz w:val="28"/>
          <w:szCs w:val="28"/>
          <w:lang w:eastAsia="en-US"/>
        </w:rPr>
        <w:t>Отже</w:t>
      </w:r>
      <w:r w:rsidR="00131A71">
        <w:rPr>
          <w:rFonts w:eastAsia="Arial Narrow"/>
          <w:color w:val="212121"/>
          <w:sz w:val="28"/>
          <w:szCs w:val="28"/>
          <w:lang w:eastAsia="en-US"/>
        </w:rPr>
        <w:t>,</w:t>
      </w:r>
      <w:r w:rsidRPr="0011042F">
        <w:rPr>
          <w:rFonts w:eastAsia="Arial Narrow"/>
          <w:color w:val="212121"/>
          <w:sz w:val="28"/>
          <w:szCs w:val="28"/>
          <w:lang w:eastAsia="en-US"/>
        </w:rPr>
        <w:t xml:space="preserve"> </w:t>
      </w:r>
      <w:r w:rsidR="00E31C25" w:rsidRPr="00E31C25">
        <w:rPr>
          <w:rFonts w:eastAsia="Arial Narrow"/>
          <w:color w:val="212121"/>
          <w:sz w:val="28"/>
          <w:szCs w:val="28"/>
          <w:lang w:eastAsia="en-US"/>
        </w:rPr>
        <w:t xml:space="preserve">підготовка спортсмена – це різноманітний, різносторонній процес. Усі його сторони тісно </w:t>
      </w:r>
      <w:proofErr w:type="spellStart"/>
      <w:r w:rsidR="00E31C25" w:rsidRPr="00E31C25">
        <w:rPr>
          <w:rFonts w:eastAsia="Arial Narrow"/>
          <w:color w:val="212121"/>
          <w:sz w:val="28"/>
          <w:szCs w:val="28"/>
          <w:lang w:eastAsia="en-US"/>
        </w:rPr>
        <w:t>взаємоповʼязані</w:t>
      </w:r>
      <w:proofErr w:type="spellEnd"/>
      <w:r w:rsidR="00E31C25" w:rsidRPr="00E31C25">
        <w:rPr>
          <w:rFonts w:eastAsia="Arial Narrow"/>
          <w:color w:val="212121"/>
          <w:sz w:val="28"/>
          <w:szCs w:val="28"/>
          <w:lang w:eastAsia="en-US"/>
        </w:rPr>
        <w:t xml:space="preserve">: фізична підготовка створює передумови для вирішення завдань технічної і тактичної підготовки. У свою чергу, від технічної і тактичної підготовки істотно залежать і сам процес, і остаточний результат фізичної підготовки. </w:t>
      </w:r>
      <w:r w:rsidR="00E31C25">
        <w:rPr>
          <w:rFonts w:eastAsia="Arial Narrow"/>
          <w:color w:val="212121"/>
          <w:sz w:val="28"/>
          <w:szCs w:val="28"/>
          <w:lang w:eastAsia="en-US"/>
        </w:rPr>
        <w:t>В</w:t>
      </w:r>
      <w:r w:rsidR="00E31C25" w:rsidRPr="00E31C25">
        <w:rPr>
          <w:rFonts w:eastAsia="Arial Narrow"/>
          <w:color w:val="212121"/>
          <w:sz w:val="28"/>
          <w:szCs w:val="28"/>
          <w:lang w:eastAsia="en-US"/>
        </w:rPr>
        <w:t>ажливе значення має морально-вольова підготовка, оскільки вона багато в чому визначає відношення спортсмена до своєї діяльності в цілому.</w:t>
      </w:r>
      <w:r w:rsidR="007A1BB5">
        <w:rPr>
          <w:rFonts w:eastAsia="Arial Narrow"/>
          <w:color w:val="212121"/>
          <w:sz w:val="28"/>
          <w:szCs w:val="28"/>
          <w:lang w:eastAsia="en-US"/>
        </w:rPr>
        <w:t xml:space="preserve"> </w:t>
      </w:r>
      <w:r w:rsidR="00E31C25" w:rsidRPr="0011042F">
        <w:rPr>
          <w:color w:val="000000"/>
          <w:sz w:val="28"/>
          <w:szCs w:val="28"/>
          <w:lang w:bidi="ru-RU"/>
        </w:rPr>
        <w:t xml:space="preserve">Підготовка спортсмена складається в основному з фізичної, спортивно-технічної, морально-вольової і теоретичної підготовки й припускає використання усієї сукупності засобів, які забезпечують здобування і підвищення готовності до спортивних досягнень. Спеціальна фізична підготовка спортсмена передбачає виховання рухових навичок, що відповідають безпосереднім вимогам спорту (координація, </w:t>
      </w:r>
      <w:proofErr w:type="spellStart"/>
      <w:r w:rsidR="00E31C25" w:rsidRPr="0011042F">
        <w:rPr>
          <w:color w:val="000000"/>
          <w:sz w:val="28"/>
          <w:szCs w:val="28"/>
          <w:lang w:bidi="ru-RU"/>
        </w:rPr>
        <w:t>швидкісно</w:t>
      </w:r>
      <w:proofErr w:type="spellEnd"/>
      <w:r w:rsidR="00E31C25" w:rsidRPr="0011042F">
        <w:rPr>
          <w:color w:val="000000"/>
          <w:sz w:val="28"/>
          <w:szCs w:val="28"/>
          <w:lang w:bidi="ru-RU"/>
        </w:rPr>
        <w:t xml:space="preserve">-силові якості і т. д.). Загальна фізична підготовка представляє різностороннє виховання рухових навичок, умінь, неспецифічних для спорту, але розвиток яких прямо або побічно впливає на успіх в обраній спортивній </w:t>
      </w:r>
      <w:r w:rsidR="00E31C25" w:rsidRPr="0011042F">
        <w:rPr>
          <w:color w:val="000000"/>
          <w:sz w:val="28"/>
          <w:szCs w:val="28"/>
          <w:lang w:bidi="ru-RU"/>
        </w:rPr>
        <w:lastRenderedPageBreak/>
        <w:t xml:space="preserve">діяльності. Спортсмен, що займається будь-яким видом спорту, повинен, передусім, мати основні фізичні якості: силу, швидкість,  витривалість,  спритність,  гнучкість. </w:t>
      </w:r>
    </w:p>
    <w:p w14:paraId="59684B4C" w14:textId="77777777" w:rsidR="00C26A56" w:rsidRDefault="00E31C25" w:rsidP="00E31C25">
      <w:pPr>
        <w:autoSpaceDE w:val="0"/>
        <w:autoSpaceDN w:val="0"/>
        <w:adjustRightInd w:val="0"/>
        <w:spacing w:line="360" w:lineRule="auto"/>
        <w:ind w:firstLine="709"/>
        <w:jc w:val="both"/>
        <w:rPr>
          <w:color w:val="000000"/>
          <w:sz w:val="28"/>
          <w:szCs w:val="28"/>
          <w:lang w:bidi="ru-RU"/>
        </w:rPr>
      </w:pPr>
      <w:r>
        <w:rPr>
          <w:rFonts w:eastAsia="Arial Narrow"/>
          <w:color w:val="212121"/>
          <w:sz w:val="28"/>
          <w:szCs w:val="28"/>
          <w:lang w:eastAsia="en-US"/>
        </w:rPr>
        <w:t>В</w:t>
      </w:r>
      <w:r w:rsidR="0011042F" w:rsidRPr="0011042F">
        <w:rPr>
          <w:color w:val="000000"/>
          <w:sz w:val="28"/>
          <w:szCs w:val="28"/>
          <w:lang w:bidi="ru-RU"/>
        </w:rPr>
        <w:t xml:space="preserve"> навчально-тренувальному процесі і в змагальному періоді певне місце займає індивідуальний підхід, те, що підходить і вдається легко і просто одному спортсмену, абсолютно недоступно іншому. Тому принцип індивідуалізації має на увазі таку організацію тренувань, яка б відповідала особливостям кожного спортсмена, </w:t>
      </w:r>
      <w:r w:rsidR="00B570AC">
        <w:rPr>
          <w:color w:val="000000"/>
          <w:sz w:val="28"/>
          <w:szCs w:val="28"/>
          <w:lang w:bidi="ru-RU"/>
        </w:rPr>
        <w:t xml:space="preserve">а саме, </w:t>
      </w:r>
      <w:r w:rsidR="0011042F" w:rsidRPr="0011042F">
        <w:rPr>
          <w:color w:val="000000"/>
          <w:sz w:val="28"/>
          <w:szCs w:val="28"/>
          <w:lang w:bidi="ru-RU"/>
        </w:rPr>
        <w:t xml:space="preserve">віку, підготовленості, темпераменту, стану </w:t>
      </w:r>
      <w:proofErr w:type="spellStart"/>
      <w:r w:rsidR="0011042F" w:rsidRPr="0011042F">
        <w:rPr>
          <w:color w:val="000000"/>
          <w:sz w:val="28"/>
          <w:szCs w:val="28"/>
          <w:lang w:bidi="ru-RU"/>
        </w:rPr>
        <w:t>здоровʼя</w:t>
      </w:r>
      <w:proofErr w:type="spellEnd"/>
      <w:r w:rsidR="0011042F" w:rsidRPr="0011042F">
        <w:rPr>
          <w:color w:val="000000"/>
          <w:sz w:val="28"/>
          <w:szCs w:val="28"/>
          <w:lang w:bidi="ru-RU"/>
        </w:rPr>
        <w:t>, відмінностям в переважанні окремих фізичних і моральних якостей і т. д.</w:t>
      </w:r>
      <w:r>
        <w:rPr>
          <w:color w:val="000000"/>
          <w:sz w:val="28"/>
          <w:szCs w:val="28"/>
          <w:lang w:bidi="ru-RU"/>
        </w:rPr>
        <w:t xml:space="preserve"> </w:t>
      </w:r>
    </w:p>
    <w:p w14:paraId="3BDB033F" w14:textId="542495FF" w:rsidR="00E31C25" w:rsidRPr="0011042F" w:rsidRDefault="00E31C25" w:rsidP="00E31C25">
      <w:pPr>
        <w:autoSpaceDE w:val="0"/>
        <w:autoSpaceDN w:val="0"/>
        <w:adjustRightInd w:val="0"/>
        <w:spacing w:line="360" w:lineRule="auto"/>
        <w:ind w:firstLine="709"/>
        <w:jc w:val="both"/>
        <w:rPr>
          <w:color w:val="000000"/>
          <w:sz w:val="28"/>
          <w:szCs w:val="28"/>
          <w:lang w:bidi="ru-RU"/>
        </w:rPr>
      </w:pPr>
      <w:r w:rsidRPr="00E31C25">
        <w:rPr>
          <w:color w:val="000000"/>
          <w:sz w:val="28"/>
          <w:szCs w:val="28"/>
          <w:lang w:bidi="ru-RU"/>
        </w:rPr>
        <w:t>Етап змагання основного періоду не залишає часу на проведення навчально-тренувального заняття. Мета в цей час одна – досягнення високих спортивних результатів на основі проведеної підготовки в підготовчому періоді і в процесі попереднього етапу основного періоду.</w:t>
      </w:r>
      <w:r>
        <w:rPr>
          <w:color w:val="000000"/>
          <w:sz w:val="28"/>
          <w:szCs w:val="28"/>
          <w:lang w:bidi="ru-RU"/>
        </w:rPr>
        <w:t xml:space="preserve"> </w:t>
      </w:r>
      <w:r w:rsidRPr="00E31C25">
        <w:rPr>
          <w:color w:val="000000"/>
          <w:sz w:val="28"/>
          <w:szCs w:val="28"/>
          <w:lang w:bidi="ru-RU"/>
        </w:rPr>
        <w:t xml:space="preserve">У етапі змагання можна лише вдосконалювати техніку, але не вивчати нове - це не </w:t>
      </w:r>
      <w:proofErr w:type="spellStart"/>
      <w:r w:rsidRPr="00E31C25">
        <w:rPr>
          <w:color w:val="000000"/>
          <w:sz w:val="28"/>
          <w:szCs w:val="28"/>
          <w:lang w:bidi="ru-RU"/>
        </w:rPr>
        <w:t>продуктивно</w:t>
      </w:r>
      <w:proofErr w:type="spellEnd"/>
      <w:r w:rsidRPr="00E31C25">
        <w:rPr>
          <w:color w:val="000000"/>
          <w:sz w:val="28"/>
          <w:szCs w:val="28"/>
          <w:lang w:bidi="ru-RU"/>
        </w:rPr>
        <w:t>, оскільки в процесі навчання порушуються закріплені рухові навички, і спортсмен частенько перед стартом забуває навіть те, що він твердо знав і умів раніше</w:t>
      </w:r>
      <w:r w:rsidR="00ED7DE3">
        <w:rPr>
          <w:color w:val="000000"/>
          <w:sz w:val="28"/>
          <w:szCs w:val="28"/>
          <w:lang w:bidi="ru-RU"/>
        </w:rPr>
        <w:t xml:space="preserve">. </w:t>
      </w:r>
    </w:p>
    <w:p w14:paraId="6077D9EE" w14:textId="77777777" w:rsidR="00483202" w:rsidRDefault="00483202" w:rsidP="00061A82">
      <w:pPr>
        <w:spacing w:line="360" w:lineRule="auto"/>
        <w:ind w:firstLine="709"/>
        <w:jc w:val="both"/>
        <w:rPr>
          <w:b/>
          <w:color w:val="000000"/>
          <w:sz w:val="28"/>
          <w:szCs w:val="28"/>
        </w:rPr>
      </w:pPr>
    </w:p>
    <w:p w14:paraId="1CF985BD" w14:textId="70F06151" w:rsidR="0031462C" w:rsidRPr="00061A82" w:rsidRDefault="0031462C" w:rsidP="00061A82">
      <w:pPr>
        <w:spacing w:line="360" w:lineRule="auto"/>
        <w:ind w:firstLine="709"/>
        <w:jc w:val="both"/>
        <w:rPr>
          <w:b/>
          <w:color w:val="000000"/>
          <w:sz w:val="28"/>
          <w:szCs w:val="28"/>
        </w:rPr>
      </w:pPr>
      <w:r>
        <w:rPr>
          <w:b/>
          <w:color w:val="000000"/>
          <w:sz w:val="28"/>
          <w:szCs w:val="28"/>
        </w:rPr>
        <w:br w:type="column"/>
      </w:r>
    </w:p>
    <w:p w14:paraId="4BF22916" w14:textId="50D259CF" w:rsidR="00061A82" w:rsidRDefault="00061A82" w:rsidP="00061A82">
      <w:pPr>
        <w:spacing w:line="360" w:lineRule="auto"/>
        <w:ind w:firstLine="709"/>
        <w:jc w:val="both"/>
        <w:rPr>
          <w:b/>
          <w:color w:val="000000"/>
          <w:sz w:val="28"/>
          <w:szCs w:val="28"/>
        </w:rPr>
      </w:pPr>
      <w:r w:rsidRPr="00061A82">
        <w:rPr>
          <w:b/>
          <w:color w:val="000000"/>
          <w:sz w:val="28"/>
          <w:szCs w:val="28"/>
        </w:rPr>
        <w:tab/>
        <w:t xml:space="preserve">1.2 Особливості організації процесу підготовки спортсменів до змагань </w:t>
      </w:r>
    </w:p>
    <w:p w14:paraId="30CC3DEE" w14:textId="2670A43C" w:rsidR="00483202" w:rsidRDefault="00483202" w:rsidP="00061A82">
      <w:pPr>
        <w:spacing w:line="360" w:lineRule="auto"/>
        <w:ind w:firstLine="709"/>
        <w:jc w:val="both"/>
        <w:rPr>
          <w:b/>
          <w:color w:val="000000"/>
          <w:sz w:val="28"/>
          <w:szCs w:val="28"/>
        </w:rPr>
      </w:pPr>
    </w:p>
    <w:p w14:paraId="2A719EB0" w14:textId="6DD63AD6" w:rsidR="00F817E5" w:rsidRPr="00F817E5" w:rsidRDefault="00E45CA7" w:rsidP="009F6792">
      <w:pPr>
        <w:widowControl w:val="0"/>
        <w:spacing w:line="360" w:lineRule="auto"/>
        <w:ind w:firstLine="709"/>
        <w:jc w:val="both"/>
        <w:rPr>
          <w:color w:val="000000"/>
          <w:sz w:val="28"/>
          <w:szCs w:val="28"/>
          <w:lang w:bidi="ru-RU"/>
        </w:rPr>
      </w:pPr>
      <w:r>
        <w:rPr>
          <w:color w:val="000000"/>
          <w:sz w:val="28"/>
          <w:szCs w:val="28"/>
          <w:lang w:bidi="ru-RU"/>
        </w:rPr>
        <w:t>Відомо, що якість</w:t>
      </w:r>
      <w:r w:rsidR="00F817E5" w:rsidRPr="00F817E5">
        <w:rPr>
          <w:color w:val="000000"/>
          <w:sz w:val="28"/>
          <w:szCs w:val="28"/>
          <w:lang w:bidi="ru-RU"/>
        </w:rPr>
        <w:t xml:space="preserve"> </w:t>
      </w:r>
      <w:r w:rsidR="009F6792" w:rsidRPr="009F6792">
        <w:rPr>
          <w:color w:val="000000"/>
          <w:sz w:val="28"/>
          <w:szCs w:val="28"/>
          <w:lang w:bidi="ru-RU"/>
        </w:rPr>
        <w:t xml:space="preserve">підготовки спортсменів до змагань </w:t>
      </w:r>
      <w:r w:rsidR="00F817E5" w:rsidRPr="00F817E5">
        <w:rPr>
          <w:color w:val="000000"/>
          <w:sz w:val="28"/>
          <w:szCs w:val="28"/>
          <w:lang w:bidi="ru-RU"/>
        </w:rPr>
        <w:t xml:space="preserve"> в першу чергу визначається </w:t>
      </w:r>
      <w:r w:rsidR="009F6792">
        <w:rPr>
          <w:color w:val="000000"/>
          <w:sz w:val="28"/>
          <w:szCs w:val="28"/>
          <w:lang w:bidi="ru-RU"/>
        </w:rPr>
        <w:t>низкою</w:t>
      </w:r>
      <w:r w:rsidR="00F817E5" w:rsidRPr="00F817E5">
        <w:rPr>
          <w:color w:val="000000"/>
          <w:sz w:val="28"/>
          <w:szCs w:val="28"/>
          <w:lang w:bidi="ru-RU"/>
        </w:rPr>
        <w:t xml:space="preserve"> принципів</w:t>
      </w:r>
      <w:r w:rsidR="00F817E5" w:rsidRPr="00F817E5">
        <w:rPr>
          <w:rFonts w:eastAsia="Calibri"/>
          <w:sz w:val="28"/>
          <w:szCs w:val="28"/>
          <w:lang w:eastAsia="en-US"/>
        </w:rPr>
        <w:t>.</w:t>
      </w:r>
      <w:r w:rsidR="009F6792">
        <w:rPr>
          <w:color w:val="000000"/>
          <w:sz w:val="28"/>
          <w:szCs w:val="28"/>
          <w:lang w:bidi="ru-RU"/>
        </w:rPr>
        <w:t xml:space="preserve"> </w:t>
      </w:r>
      <w:r w:rsidR="00F817E5" w:rsidRPr="00F817E5">
        <w:rPr>
          <w:rFonts w:eastAsia="Arial"/>
          <w:bCs/>
          <w:sz w:val="28"/>
          <w:szCs w:val="28"/>
          <w:lang w:eastAsia="en-US"/>
        </w:rPr>
        <w:t xml:space="preserve">Одним із головних є принцип свідомості. </w:t>
      </w:r>
      <w:r w:rsidR="00F817E5" w:rsidRPr="00F817E5">
        <w:rPr>
          <w:sz w:val="28"/>
          <w:szCs w:val="28"/>
          <w:lang w:eastAsia="en-US"/>
        </w:rPr>
        <w:t xml:space="preserve">Реалізація цього принципу </w:t>
      </w:r>
      <w:proofErr w:type="spellStart"/>
      <w:r w:rsidR="00F817E5" w:rsidRPr="00F817E5">
        <w:rPr>
          <w:sz w:val="28"/>
          <w:szCs w:val="28"/>
          <w:lang w:eastAsia="en-US"/>
        </w:rPr>
        <w:t>повʼязана</w:t>
      </w:r>
      <w:proofErr w:type="spellEnd"/>
      <w:r w:rsidR="00F817E5" w:rsidRPr="00F817E5">
        <w:rPr>
          <w:sz w:val="28"/>
          <w:szCs w:val="28"/>
          <w:lang w:eastAsia="en-US"/>
        </w:rPr>
        <w:t>:</w:t>
      </w:r>
    </w:p>
    <w:p w14:paraId="63E19DAD" w14:textId="537E364E" w:rsidR="00F817E5" w:rsidRPr="00F817E5" w:rsidRDefault="00E45CA7" w:rsidP="00F817E5">
      <w:pPr>
        <w:widowControl w:val="0"/>
        <w:spacing w:line="360" w:lineRule="auto"/>
        <w:ind w:firstLine="709"/>
        <w:jc w:val="both"/>
        <w:rPr>
          <w:sz w:val="28"/>
          <w:szCs w:val="28"/>
          <w:lang w:eastAsia="en-US"/>
        </w:rPr>
      </w:pPr>
      <w:r>
        <w:rPr>
          <w:sz w:val="28"/>
          <w:szCs w:val="28"/>
          <w:lang w:eastAsia="en-US"/>
        </w:rPr>
        <w:t>˗</w:t>
      </w:r>
      <w:r w:rsidR="00F817E5" w:rsidRPr="00F817E5">
        <w:rPr>
          <w:sz w:val="28"/>
          <w:szCs w:val="28"/>
          <w:lang w:eastAsia="en-US"/>
        </w:rPr>
        <w:t xml:space="preserve"> з розумінням спортсменами мети і завдань спортивного тренування, престижності занять спортом та заходи своєї відповідальності за досягнення високого результату;</w:t>
      </w:r>
    </w:p>
    <w:p w14:paraId="616AEA96" w14:textId="24CBA38A" w:rsidR="00F817E5" w:rsidRPr="00F817E5" w:rsidRDefault="00E45CA7" w:rsidP="00F817E5">
      <w:pPr>
        <w:widowControl w:val="0"/>
        <w:spacing w:line="360" w:lineRule="auto"/>
        <w:ind w:firstLine="709"/>
        <w:jc w:val="both"/>
        <w:rPr>
          <w:sz w:val="28"/>
          <w:szCs w:val="28"/>
          <w:lang w:eastAsia="en-US"/>
        </w:rPr>
      </w:pPr>
      <w:r>
        <w:rPr>
          <w:sz w:val="28"/>
          <w:szCs w:val="28"/>
          <w:lang w:eastAsia="en-US"/>
        </w:rPr>
        <w:t>˗</w:t>
      </w:r>
      <w:r w:rsidRPr="00F817E5">
        <w:rPr>
          <w:sz w:val="28"/>
          <w:szCs w:val="28"/>
          <w:lang w:eastAsia="en-US"/>
        </w:rPr>
        <w:t xml:space="preserve"> </w:t>
      </w:r>
      <w:r w:rsidR="00F817E5" w:rsidRPr="00F817E5">
        <w:rPr>
          <w:sz w:val="28"/>
          <w:szCs w:val="28"/>
          <w:lang w:eastAsia="en-US"/>
        </w:rPr>
        <w:t>з умінням спортсменів оцінювати свої успіхи і аналізувати причини невдач, що допомагає вберегти спортсмена як від зайвої самовпевненості, так і від необґрунтованого розчарування;</w:t>
      </w:r>
    </w:p>
    <w:p w14:paraId="5DB6562E" w14:textId="36C8B978" w:rsidR="00F817E5" w:rsidRPr="00F817E5" w:rsidRDefault="00E45CA7" w:rsidP="00F817E5">
      <w:pPr>
        <w:widowControl w:val="0"/>
        <w:spacing w:line="360" w:lineRule="auto"/>
        <w:ind w:firstLine="709"/>
        <w:jc w:val="both"/>
        <w:rPr>
          <w:sz w:val="28"/>
          <w:szCs w:val="28"/>
          <w:lang w:eastAsia="en-US"/>
        </w:rPr>
      </w:pPr>
      <w:r>
        <w:rPr>
          <w:sz w:val="28"/>
          <w:szCs w:val="28"/>
          <w:lang w:eastAsia="en-US"/>
        </w:rPr>
        <w:t>˗</w:t>
      </w:r>
      <w:r w:rsidR="00F817E5" w:rsidRPr="00F817E5">
        <w:rPr>
          <w:sz w:val="28"/>
          <w:szCs w:val="28"/>
          <w:lang w:eastAsia="en-US"/>
        </w:rPr>
        <w:t xml:space="preserve"> з осмисленим ставленням до завдань, які ставить перед спортсменами тренер, так як навчання не може проходити успішно, якщо спортсмен не розуміє цих завдань, не контролює виконуваних дій і не усвідомлює помилок, не шукає шляхів їх усунення, не має уявлення про загальні закономірності навчання, функціональної і психологічної підготовки </w:t>
      </w:r>
      <w:r w:rsidR="00F817E5" w:rsidRPr="00F817E5">
        <w:rPr>
          <w:rFonts w:eastAsia="Calibri"/>
          <w:sz w:val="28"/>
          <w:szCs w:val="28"/>
          <w:lang w:eastAsia="en-US"/>
        </w:rPr>
        <w:t>[</w:t>
      </w:r>
      <w:r w:rsidR="00BD5061">
        <w:rPr>
          <w:rFonts w:eastAsia="Calibri"/>
          <w:sz w:val="28"/>
          <w:szCs w:val="28"/>
          <w:lang w:eastAsia="en-US"/>
        </w:rPr>
        <w:t xml:space="preserve">5; </w:t>
      </w:r>
      <w:r w:rsidR="00F817E5" w:rsidRPr="00F817E5">
        <w:rPr>
          <w:rFonts w:eastAsia="Calibri"/>
          <w:sz w:val="28"/>
          <w:szCs w:val="28"/>
          <w:lang w:eastAsia="en-US"/>
        </w:rPr>
        <w:t xml:space="preserve">12-14; </w:t>
      </w:r>
      <w:r w:rsidR="00BD5061">
        <w:rPr>
          <w:rFonts w:eastAsia="Calibri"/>
          <w:sz w:val="28"/>
          <w:szCs w:val="28"/>
          <w:lang w:eastAsia="en-US"/>
        </w:rPr>
        <w:t xml:space="preserve">29; </w:t>
      </w:r>
      <w:r w:rsidR="00F817E5" w:rsidRPr="00F817E5">
        <w:rPr>
          <w:rFonts w:eastAsia="Calibri"/>
          <w:sz w:val="28"/>
          <w:szCs w:val="28"/>
          <w:lang w:eastAsia="en-US"/>
        </w:rPr>
        <w:t>36].</w:t>
      </w:r>
    </w:p>
    <w:p w14:paraId="37150CCF" w14:textId="29CB96C3" w:rsidR="00F817E5" w:rsidRPr="00F817E5" w:rsidRDefault="00E45CA7" w:rsidP="00F817E5">
      <w:pPr>
        <w:widowControl w:val="0"/>
        <w:spacing w:line="360" w:lineRule="auto"/>
        <w:ind w:firstLine="709"/>
        <w:jc w:val="both"/>
        <w:rPr>
          <w:sz w:val="28"/>
          <w:szCs w:val="28"/>
          <w:lang w:eastAsia="en-US"/>
        </w:rPr>
      </w:pPr>
      <w:r>
        <w:rPr>
          <w:sz w:val="28"/>
          <w:szCs w:val="28"/>
          <w:lang w:eastAsia="en-US"/>
        </w:rPr>
        <w:t>С</w:t>
      </w:r>
      <w:r w:rsidR="00F817E5" w:rsidRPr="00F817E5">
        <w:rPr>
          <w:sz w:val="28"/>
          <w:szCs w:val="28"/>
          <w:lang w:eastAsia="en-US"/>
        </w:rPr>
        <w:t>відоме ставлення до тренувального процесу не можна виробити відразу; це процес поступовий і тривалий. При цьому важливо не зупинятися на низькому ступені розуміння, коли спортсмен знає правило і бачить його застосування до даної ситуації, але не знає, на чому це правило засноване. Поступово збільшуючи обсяг знань, спортсмен повинен зрозуміти, які психофізіологічні закономірності лежать в основі того чи іншого дидактичного принципу.</w:t>
      </w:r>
    </w:p>
    <w:p w14:paraId="3D9942D5" w14:textId="41D59040" w:rsidR="00F817E5" w:rsidRPr="00F817E5" w:rsidRDefault="00E45CA7" w:rsidP="00F817E5">
      <w:pPr>
        <w:widowControl w:val="0"/>
        <w:spacing w:line="360" w:lineRule="auto"/>
        <w:ind w:firstLine="709"/>
        <w:jc w:val="both"/>
        <w:rPr>
          <w:rFonts w:eastAsia="Arial"/>
          <w:sz w:val="28"/>
          <w:szCs w:val="28"/>
          <w:lang w:eastAsia="en-US"/>
        </w:rPr>
      </w:pPr>
      <w:r>
        <w:rPr>
          <w:rFonts w:eastAsia="Arial"/>
          <w:sz w:val="28"/>
          <w:szCs w:val="28"/>
          <w:lang w:eastAsia="en-US"/>
        </w:rPr>
        <w:t>Низка</w:t>
      </w:r>
      <w:r w:rsidR="00F817E5" w:rsidRPr="00F817E5">
        <w:rPr>
          <w:rFonts w:eastAsia="Arial"/>
          <w:sz w:val="28"/>
          <w:szCs w:val="28"/>
          <w:lang w:eastAsia="en-US"/>
        </w:rPr>
        <w:t xml:space="preserve"> спортсменів самі, без впливу тренера, займаються таким аналізом, читають спеціальну літературу, переглядають фільми, спілкуються з фахівцями з психології, фізіології, медицини. Спортсмени, які виявляють таке всебічне розуміння всіх аспектів свого виду спорту, зазвичай перевершують </w:t>
      </w:r>
      <w:r w:rsidR="00F817E5" w:rsidRPr="00F817E5">
        <w:rPr>
          <w:rFonts w:eastAsia="Arial"/>
          <w:sz w:val="28"/>
          <w:szCs w:val="28"/>
          <w:lang w:eastAsia="en-US"/>
        </w:rPr>
        <w:lastRenderedPageBreak/>
        <w:t xml:space="preserve">суперників, які не виявляють подібного інтересу до спорту і своєї спортивної спеціалізації </w:t>
      </w:r>
      <w:r w:rsidR="00F817E5" w:rsidRPr="00F817E5">
        <w:rPr>
          <w:rFonts w:eastAsia="Calibri"/>
          <w:sz w:val="28"/>
          <w:szCs w:val="28"/>
          <w:lang w:eastAsia="en-US"/>
        </w:rPr>
        <w:t>[2-6; 4</w:t>
      </w:r>
      <w:r w:rsidR="00BD5061">
        <w:rPr>
          <w:rFonts w:eastAsia="Calibri"/>
          <w:sz w:val="28"/>
          <w:szCs w:val="28"/>
          <w:lang w:eastAsia="en-US"/>
        </w:rPr>
        <w:t>7</w:t>
      </w:r>
      <w:r w:rsidR="00F817E5" w:rsidRPr="00F817E5">
        <w:rPr>
          <w:rFonts w:eastAsia="Calibri"/>
          <w:sz w:val="28"/>
          <w:szCs w:val="28"/>
          <w:lang w:eastAsia="en-US"/>
        </w:rPr>
        <w:t>].</w:t>
      </w:r>
    </w:p>
    <w:p w14:paraId="3BA5B2DB" w14:textId="1E44D354" w:rsidR="00F817E5" w:rsidRPr="00F817E5" w:rsidRDefault="00E45CA7" w:rsidP="00F817E5">
      <w:pPr>
        <w:widowControl w:val="0"/>
        <w:spacing w:line="360" w:lineRule="auto"/>
        <w:ind w:firstLine="709"/>
        <w:jc w:val="both"/>
        <w:rPr>
          <w:rFonts w:eastAsia="Arial"/>
          <w:sz w:val="28"/>
          <w:szCs w:val="28"/>
          <w:lang w:eastAsia="en-US"/>
        </w:rPr>
      </w:pPr>
      <w:r>
        <w:rPr>
          <w:rFonts w:eastAsia="Arial"/>
          <w:sz w:val="28"/>
          <w:szCs w:val="28"/>
          <w:lang w:eastAsia="en-US"/>
        </w:rPr>
        <w:t>Науковці</w:t>
      </w:r>
      <w:r w:rsidR="009F6792">
        <w:rPr>
          <w:rFonts w:eastAsia="Arial"/>
          <w:sz w:val="28"/>
          <w:szCs w:val="28"/>
          <w:lang w:eastAsia="en-US"/>
        </w:rPr>
        <w:t xml:space="preserve"> переконані</w:t>
      </w:r>
      <w:r w:rsidR="00F817E5" w:rsidRPr="00F817E5">
        <w:rPr>
          <w:rFonts w:eastAsia="Arial"/>
          <w:sz w:val="28"/>
          <w:szCs w:val="28"/>
          <w:lang w:eastAsia="en-US"/>
        </w:rPr>
        <w:t xml:space="preserve">, що спортсмен повинен точно представляти сенс кожної вправи і її роль в подальшій змагальній діяльності. Спортсмену необхідно допомогти у формуванні «мостів розуміння» між конкретними вправами і цілісним рухом або діяльністю, в якій йому доведеться брати участь. Ігнорування цього правила, може бути, через припущення, що спортсмен і так знає, чому він виконує ту чи іншу вправу, нерідко робить тренування менш ефективним і не сприяє активності спортсмена </w:t>
      </w:r>
      <w:r w:rsidR="00F817E5" w:rsidRPr="00F817E5">
        <w:rPr>
          <w:rFonts w:eastAsia="Calibri"/>
          <w:sz w:val="28"/>
          <w:szCs w:val="28"/>
          <w:lang w:eastAsia="en-US"/>
        </w:rPr>
        <w:t xml:space="preserve"> [19].</w:t>
      </w:r>
    </w:p>
    <w:p w14:paraId="5ECB4E5A" w14:textId="01EA13C3" w:rsidR="00F817E5" w:rsidRPr="00F817E5" w:rsidRDefault="00F817E5" w:rsidP="00F817E5">
      <w:pPr>
        <w:widowControl w:val="0"/>
        <w:spacing w:line="360" w:lineRule="auto"/>
        <w:ind w:firstLine="709"/>
        <w:jc w:val="both"/>
        <w:rPr>
          <w:rFonts w:eastAsia="Arial"/>
          <w:sz w:val="28"/>
          <w:szCs w:val="28"/>
          <w:lang w:eastAsia="en-US"/>
        </w:rPr>
      </w:pPr>
      <w:r w:rsidRPr="00F817E5">
        <w:rPr>
          <w:rFonts w:eastAsia="Arial"/>
          <w:sz w:val="28"/>
          <w:szCs w:val="28"/>
          <w:lang w:eastAsia="en-US"/>
        </w:rPr>
        <w:t>Багато спортсменів знають значно більше, ніж часом здається тренеру, про свої індивідуальні особливості, рухові здібності і фізичні якості. Уважне ставлення до пропозицій спортсмена може нерідко сприяти продуктивнішим тренуванням і якнайшвидшому освоєнню вправи завдяки активності і повній самовіддачі спортсмена. Спортсменів на всіх рівнях їх кваліфікації слід навчати як думаючих, свідомих людей, а не як роботів</w:t>
      </w:r>
      <w:r w:rsidRPr="00F817E5">
        <w:rPr>
          <w:rFonts w:eastAsia="Calibri"/>
          <w:sz w:val="28"/>
          <w:szCs w:val="28"/>
          <w:lang w:eastAsia="en-US"/>
        </w:rPr>
        <w:t xml:space="preserve"> [</w:t>
      </w:r>
      <w:r w:rsidR="00BD5061">
        <w:rPr>
          <w:rFonts w:eastAsia="Calibri"/>
          <w:sz w:val="28"/>
          <w:szCs w:val="28"/>
          <w:lang w:eastAsia="en-US"/>
        </w:rPr>
        <w:t>5</w:t>
      </w:r>
      <w:r w:rsidRPr="00F817E5">
        <w:rPr>
          <w:rFonts w:eastAsia="Calibri"/>
          <w:sz w:val="28"/>
          <w:szCs w:val="28"/>
          <w:lang w:eastAsia="en-US"/>
        </w:rPr>
        <w:t>; 14; 6</w:t>
      </w:r>
      <w:r w:rsidR="00BD5061">
        <w:rPr>
          <w:rFonts w:eastAsia="Calibri"/>
          <w:sz w:val="28"/>
          <w:szCs w:val="28"/>
          <w:lang w:eastAsia="en-US"/>
        </w:rPr>
        <w:t>0</w:t>
      </w:r>
      <w:r w:rsidRPr="00F817E5">
        <w:rPr>
          <w:rFonts w:eastAsia="Calibri"/>
          <w:sz w:val="28"/>
          <w:szCs w:val="28"/>
          <w:lang w:eastAsia="en-US"/>
        </w:rPr>
        <w:t>].</w:t>
      </w:r>
    </w:p>
    <w:p w14:paraId="18C6063D" w14:textId="17A6CC90" w:rsidR="00F817E5" w:rsidRPr="00F817E5" w:rsidRDefault="009F6792" w:rsidP="00F817E5">
      <w:pPr>
        <w:widowControl w:val="0"/>
        <w:spacing w:line="360" w:lineRule="auto"/>
        <w:ind w:firstLine="709"/>
        <w:jc w:val="both"/>
        <w:rPr>
          <w:sz w:val="28"/>
          <w:szCs w:val="28"/>
          <w:lang w:eastAsia="en-US"/>
        </w:rPr>
      </w:pPr>
      <w:r>
        <w:rPr>
          <w:sz w:val="28"/>
          <w:szCs w:val="28"/>
          <w:lang w:eastAsia="en-US"/>
        </w:rPr>
        <w:t>С</w:t>
      </w:r>
      <w:r w:rsidR="00F817E5" w:rsidRPr="00F817E5">
        <w:rPr>
          <w:sz w:val="28"/>
          <w:szCs w:val="28"/>
          <w:lang w:eastAsia="en-US"/>
        </w:rPr>
        <w:t>портсмени тренуються значно активніше, якщо вони беруть участь у плануванні тренувань і підборі вправ. Одним з факторів, що знижують активність спортсменів на тренуванні, є допустимі тренером помилки при постановці завдання. Н. Височина виділила найбільш типові помилки.</w:t>
      </w:r>
    </w:p>
    <w:p w14:paraId="7FEA2387" w14:textId="77777777" w:rsidR="00F817E5" w:rsidRPr="00F817E5" w:rsidRDefault="00F817E5" w:rsidP="00F817E5">
      <w:pPr>
        <w:widowControl w:val="0"/>
        <w:tabs>
          <w:tab w:val="left" w:pos="560"/>
        </w:tabs>
        <w:spacing w:line="360" w:lineRule="auto"/>
        <w:ind w:firstLine="709"/>
        <w:jc w:val="both"/>
        <w:rPr>
          <w:sz w:val="28"/>
          <w:szCs w:val="28"/>
          <w:lang w:eastAsia="en-US"/>
        </w:rPr>
      </w:pPr>
      <w:r w:rsidRPr="00F817E5">
        <w:rPr>
          <w:sz w:val="28"/>
          <w:szCs w:val="28"/>
          <w:lang w:eastAsia="en-US"/>
        </w:rPr>
        <w:t>1. Тренер перераховує вправи, які будуть виконувати його підопічні, замість того щоб поставити задачу, яка повинна бути вирішена.</w:t>
      </w:r>
    </w:p>
    <w:p w14:paraId="5461FC49" w14:textId="77777777" w:rsidR="00F817E5" w:rsidRPr="00F817E5" w:rsidRDefault="00F817E5" w:rsidP="00F817E5">
      <w:pPr>
        <w:widowControl w:val="0"/>
        <w:tabs>
          <w:tab w:val="left" w:pos="560"/>
        </w:tabs>
        <w:spacing w:line="360" w:lineRule="auto"/>
        <w:ind w:firstLine="709"/>
        <w:jc w:val="both"/>
        <w:rPr>
          <w:sz w:val="28"/>
          <w:szCs w:val="28"/>
          <w:lang w:eastAsia="en-US"/>
        </w:rPr>
      </w:pPr>
      <w:r w:rsidRPr="00F817E5">
        <w:rPr>
          <w:sz w:val="28"/>
          <w:szCs w:val="28"/>
          <w:lang w:eastAsia="en-US"/>
        </w:rPr>
        <w:t>2. Завдання, яке ставиться перед спортсменами тренером, є значущим для нього, а не для спортсменів.</w:t>
      </w:r>
    </w:p>
    <w:p w14:paraId="4E185B4E" w14:textId="77777777" w:rsidR="00F817E5" w:rsidRPr="00F817E5" w:rsidRDefault="00F817E5" w:rsidP="00F817E5">
      <w:pPr>
        <w:widowControl w:val="0"/>
        <w:tabs>
          <w:tab w:val="left" w:pos="560"/>
        </w:tabs>
        <w:spacing w:line="360" w:lineRule="auto"/>
        <w:ind w:firstLine="709"/>
        <w:jc w:val="both"/>
        <w:rPr>
          <w:sz w:val="28"/>
          <w:szCs w:val="28"/>
          <w:lang w:eastAsia="en-US"/>
        </w:rPr>
      </w:pPr>
      <w:r w:rsidRPr="00F817E5">
        <w:rPr>
          <w:sz w:val="28"/>
          <w:szCs w:val="28"/>
          <w:lang w:eastAsia="en-US"/>
        </w:rPr>
        <w:t>3. Тренер ставить неконкретне завдання, наприклад навчитися метати спис. Таке завдання юні спортсмени розуміють погано, що призводить до формування нечіткого представлення про вправу. Спортсмени не розуміють, що треба конкретно робити, що треба розвивати.</w:t>
      </w:r>
    </w:p>
    <w:p w14:paraId="17739090" w14:textId="77777777" w:rsidR="00F817E5" w:rsidRPr="00F817E5" w:rsidRDefault="00F817E5" w:rsidP="00F817E5">
      <w:pPr>
        <w:widowControl w:val="0"/>
        <w:tabs>
          <w:tab w:val="left" w:pos="560"/>
        </w:tabs>
        <w:spacing w:line="360" w:lineRule="auto"/>
        <w:ind w:firstLine="709"/>
        <w:jc w:val="both"/>
        <w:rPr>
          <w:sz w:val="28"/>
          <w:szCs w:val="28"/>
          <w:lang w:eastAsia="en-US"/>
        </w:rPr>
      </w:pPr>
      <w:r w:rsidRPr="00F817E5">
        <w:rPr>
          <w:sz w:val="28"/>
          <w:szCs w:val="28"/>
          <w:lang w:eastAsia="en-US"/>
        </w:rPr>
        <w:t xml:space="preserve">4. Тренер ставить непривабливі для спортсменів завдання. Потрібно, щоб задача була включена в значущу для школяра діяльність. Наприклад, </w:t>
      </w:r>
      <w:r w:rsidRPr="00F817E5">
        <w:rPr>
          <w:sz w:val="28"/>
          <w:szCs w:val="28"/>
          <w:lang w:eastAsia="en-US"/>
        </w:rPr>
        <w:lastRenderedPageBreak/>
        <w:t xml:space="preserve">тренер з баскетболу оголошує, що в грі будуть зараховуватися тільки ті попадання </w:t>
      </w:r>
      <w:proofErr w:type="spellStart"/>
      <w:r w:rsidRPr="00F817E5">
        <w:rPr>
          <w:sz w:val="28"/>
          <w:szCs w:val="28"/>
          <w:lang w:eastAsia="en-US"/>
        </w:rPr>
        <w:t>мʼяча</w:t>
      </w:r>
      <w:proofErr w:type="spellEnd"/>
      <w:r w:rsidRPr="00F817E5">
        <w:rPr>
          <w:sz w:val="28"/>
          <w:szCs w:val="28"/>
          <w:lang w:eastAsia="en-US"/>
        </w:rPr>
        <w:t xml:space="preserve"> в корзину, які підуть після правильно виконаних передач. В цьому випадку у баскетболістів </w:t>
      </w:r>
      <w:proofErr w:type="spellStart"/>
      <w:r w:rsidRPr="00F817E5">
        <w:rPr>
          <w:sz w:val="28"/>
          <w:szCs w:val="28"/>
          <w:lang w:eastAsia="en-US"/>
        </w:rPr>
        <w:t>зʼявляється</w:t>
      </w:r>
      <w:proofErr w:type="spellEnd"/>
      <w:r w:rsidRPr="00F817E5">
        <w:rPr>
          <w:sz w:val="28"/>
          <w:szCs w:val="28"/>
          <w:lang w:eastAsia="en-US"/>
        </w:rPr>
        <w:t xml:space="preserve"> стимул виконувати вправу в передачі </w:t>
      </w:r>
      <w:proofErr w:type="spellStart"/>
      <w:r w:rsidRPr="00F817E5">
        <w:rPr>
          <w:sz w:val="28"/>
          <w:szCs w:val="28"/>
          <w:lang w:eastAsia="en-US"/>
        </w:rPr>
        <w:t>мʼяча</w:t>
      </w:r>
      <w:proofErr w:type="spellEnd"/>
      <w:r w:rsidRPr="00F817E5">
        <w:rPr>
          <w:sz w:val="28"/>
          <w:szCs w:val="28"/>
          <w:lang w:eastAsia="en-US"/>
        </w:rPr>
        <w:t xml:space="preserve"> партнеру правильно.</w:t>
      </w:r>
    </w:p>
    <w:p w14:paraId="477D93E4" w14:textId="2A38146F" w:rsidR="00F817E5" w:rsidRPr="00F817E5" w:rsidRDefault="00F817E5" w:rsidP="00F817E5">
      <w:pPr>
        <w:widowControl w:val="0"/>
        <w:tabs>
          <w:tab w:val="left" w:pos="560"/>
        </w:tabs>
        <w:spacing w:line="360" w:lineRule="auto"/>
        <w:ind w:firstLine="709"/>
        <w:jc w:val="both"/>
        <w:rPr>
          <w:sz w:val="28"/>
          <w:szCs w:val="28"/>
          <w:lang w:eastAsia="en-US"/>
        </w:rPr>
      </w:pPr>
      <w:r w:rsidRPr="00F817E5">
        <w:rPr>
          <w:sz w:val="28"/>
          <w:szCs w:val="28"/>
          <w:lang w:eastAsia="en-US"/>
        </w:rPr>
        <w:t xml:space="preserve">5. Тренер ставить перед спортсменами завдання, недосяжне в межах одного-двох тренувань. В цьому випадку у спортсменів створюється враження, що зусилля марні </w:t>
      </w:r>
      <w:r w:rsidRPr="00F817E5">
        <w:rPr>
          <w:rFonts w:eastAsia="Calibri"/>
          <w:sz w:val="28"/>
          <w:szCs w:val="28"/>
          <w:lang w:eastAsia="en-US"/>
        </w:rPr>
        <w:t>[</w:t>
      </w:r>
      <w:r w:rsidR="00BD5061">
        <w:rPr>
          <w:rFonts w:eastAsia="Calibri"/>
          <w:sz w:val="28"/>
          <w:szCs w:val="28"/>
          <w:lang w:eastAsia="en-US"/>
        </w:rPr>
        <w:t xml:space="preserve">5; </w:t>
      </w:r>
      <w:r w:rsidRPr="00F817E5">
        <w:rPr>
          <w:rFonts w:eastAsia="Calibri"/>
          <w:sz w:val="28"/>
          <w:szCs w:val="28"/>
          <w:lang w:eastAsia="en-US"/>
        </w:rPr>
        <w:t>7</w:t>
      </w:r>
      <w:r w:rsidR="00BD5061">
        <w:rPr>
          <w:rFonts w:eastAsia="Calibri"/>
          <w:sz w:val="28"/>
          <w:szCs w:val="28"/>
          <w:lang w:eastAsia="en-US"/>
        </w:rPr>
        <w:t>; 29; 47</w:t>
      </w:r>
      <w:r w:rsidRPr="00F817E5">
        <w:rPr>
          <w:rFonts w:eastAsia="Calibri"/>
          <w:sz w:val="28"/>
          <w:szCs w:val="28"/>
          <w:lang w:eastAsia="en-US"/>
        </w:rPr>
        <w:t>].</w:t>
      </w:r>
    </w:p>
    <w:p w14:paraId="379F78C8" w14:textId="1034065F" w:rsidR="00F817E5" w:rsidRPr="00F817E5" w:rsidRDefault="009F6792" w:rsidP="00F817E5">
      <w:pPr>
        <w:widowControl w:val="0"/>
        <w:spacing w:line="360" w:lineRule="auto"/>
        <w:ind w:firstLine="709"/>
        <w:jc w:val="both"/>
        <w:rPr>
          <w:sz w:val="28"/>
          <w:szCs w:val="28"/>
          <w:lang w:eastAsia="en-US"/>
        </w:rPr>
      </w:pPr>
      <w:r>
        <w:rPr>
          <w:sz w:val="28"/>
          <w:szCs w:val="28"/>
          <w:lang w:eastAsia="en-US"/>
        </w:rPr>
        <w:t xml:space="preserve">Значний </w:t>
      </w:r>
      <w:r w:rsidR="00F817E5" w:rsidRPr="00F817E5">
        <w:rPr>
          <w:sz w:val="28"/>
          <w:szCs w:val="28"/>
          <w:lang w:eastAsia="en-US"/>
        </w:rPr>
        <w:t xml:space="preserve">вплив на активність спортсменів на тренувальних заняттях </w:t>
      </w:r>
      <w:r>
        <w:rPr>
          <w:sz w:val="28"/>
          <w:szCs w:val="28"/>
          <w:lang w:eastAsia="en-US"/>
        </w:rPr>
        <w:t>має</w:t>
      </w:r>
      <w:r w:rsidR="00F817E5" w:rsidRPr="00F817E5">
        <w:rPr>
          <w:sz w:val="28"/>
          <w:szCs w:val="28"/>
          <w:lang w:eastAsia="en-US"/>
        </w:rPr>
        <w:t xml:space="preserve"> їх задоволеність тренуваннями. Вона може розглядатися в кількох аспектах: задоволеність умовами і змістом тренувань, взаєминами з товаришами і тренером, успіхами навчання. Чим більш зрілий в соціальному і спортивному відношенні спортсмен, тим більш диференційовано дається їм оцінка задоволеності за цими параметрами, причому головною стає задоволеність спортивними результатами і взаємовідносинами з тренером. У новачків же є, як правило, </w:t>
      </w:r>
      <w:proofErr w:type="spellStart"/>
      <w:r w:rsidR="00F817E5" w:rsidRPr="00F817E5">
        <w:rPr>
          <w:sz w:val="28"/>
          <w:szCs w:val="28"/>
          <w:lang w:eastAsia="en-US"/>
        </w:rPr>
        <w:t>генералізована</w:t>
      </w:r>
      <w:proofErr w:type="spellEnd"/>
      <w:r w:rsidR="00F817E5" w:rsidRPr="00F817E5">
        <w:rPr>
          <w:sz w:val="28"/>
          <w:szCs w:val="28"/>
          <w:lang w:eastAsia="en-US"/>
        </w:rPr>
        <w:t xml:space="preserve"> оцінка перебування в даній спортивної секції.</w:t>
      </w:r>
    </w:p>
    <w:p w14:paraId="7BE95A28" w14:textId="0430BC40"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Загальна задоволеність підвищує активність спортсменів на тренуваннях</w:t>
      </w:r>
      <w:r w:rsidR="009F6792">
        <w:rPr>
          <w:sz w:val="28"/>
          <w:szCs w:val="28"/>
          <w:lang w:eastAsia="en-US"/>
        </w:rPr>
        <w:t xml:space="preserve"> і змаганнях</w:t>
      </w:r>
      <w:r w:rsidRPr="00F817E5">
        <w:rPr>
          <w:sz w:val="28"/>
          <w:szCs w:val="28"/>
          <w:lang w:eastAsia="en-US"/>
        </w:rPr>
        <w:t xml:space="preserve">. Але радість досягненим, що зберігається тривалий час, може призвести до благодушності, самозаспокоєння спортсмена і до зниження його активності </w:t>
      </w:r>
      <w:r w:rsidRPr="00F817E5">
        <w:rPr>
          <w:rFonts w:eastAsia="Calibri"/>
          <w:sz w:val="28"/>
          <w:szCs w:val="28"/>
          <w:lang w:eastAsia="en-US"/>
        </w:rPr>
        <w:t>[14;</w:t>
      </w:r>
      <w:r w:rsidR="00BD5061">
        <w:rPr>
          <w:rFonts w:eastAsia="Calibri"/>
          <w:sz w:val="28"/>
          <w:szCs w:val="28"/>
          <w:lang w:eastAsia="en-US"/>
        </w:rPr>
        <w:t xml:space="preserve"> 32</w:t>
      </w:r>
      <w:r w:rsidRPr="00F817E5">
        <w:rPr>
          <w:rFonts w:eastAsia="Calibri"/>
          <w:sz w:val="28"/>
          <w:szCs w:val="28"/>
          <w:lang w:eastAsia="en-US"/>
        </w:rPr>
        <w:t>].</w:t>
      </w:r>
    </w:p>
    <w:p w14:paraId="4234B800" w14:textId="44001B69" w:rsidR="00F817E5" w:rsidRPr="00F817E5" w:rsidRDefault="009F6792" w:rsidP="00F817E5">
      <w:pPr>
        <w:widowControl w:val="0"/>
        <w:spacing w:line="360" w:lineRule="auto"/>
        <w:ind w:firstLine="709"/>
        <w:jc w:val="both"/>
        <w:rPr>
          <w:sz w:val="28"/>
          <w:szCs w:val="28"/>
          <w:lang w:eastAsia="en-US"/>
        </w:rPr>
      </w:pPr>
      <w:r>
        <w:rPr>
          <w:sz w:val="28"/>
          <w:szCs w:val="28"/>
          <w:lang w:eastAsia="en-US"/>
        </w:rPr>
        <w:t>Разом із тим, а</w:t>
      </w:r>
      <w:r w:rsidR="00F817E5" w:rsidRPr="00F817E5">
        <w:rPr>
          <w:sz w:val="28"/>
          <w:szCs w:val="28"/>
          <w:lang w:eastAsia="en-US"/>
        </w:rPr>
        <w:t>ктивність спортсменів не повинна бути спонтанною і підмінятися руховою розбещеністю, біганиною, криком і т. п. Активність повинна бути організованою тренером, тобто обмеженою рамками запланованого матеріалу. У той же час рухової активності і їм потрібно більше часу для її розрядки. Тільки тоді вони отримують задоволення від рухової діяльності. Крім того, вони більш терплячі, тобто можуть довше працювати на тлі втоми.</w:t>
      </w:r>
    </w:p>
    <w:p w14:paraId="7B83C16C" w14:textId="77FBE37F" w:rsidR="00F817E5" w:rsidRPr="00F817E5" w:rsidRDefault="009F6792" w:rsidP="00F817E5">
      <w:pPr>
        <w:widowControl w:val="0"/>
        <w:spacing w:line="360" w:lineRule="auto"/>
        <w:ind w:firstLine="709"/>
        <w:jc w:val="both"/>
        <w:rPr>
          <w:sz w:val="28"/>
          <w:szCs w:val="28"/>
          <w:lang w:eastAsia="en-US"/>
        </w:rPr>
      </w:pPr>
      <w:r>
        <w:rPr>
          <w:sz w:val="28"/>
          <w:szCs w:val="28"/>
          <w:lang w:eastAsia="en-US"/>
        </w:rPr>
        <w:t>Н</w:t>
      </w:r>
      <w:r w:rsidR="00F817E5" w:rsidRPr="00F817E5">
        <w:rPr>
          <w:sz w:val="28"/>
          <w:szCs w:val="28"/>
          <w:lang w:eastAsia="en-US"/>
        </w:rPr>
        <w:t xml:space="preserve">еобхідно давати можливість спортсменам реалізувати свою високу потребу в руховій активності великим числом повторень вправи. Для цього при виконанні вправ, наприклад загальнорозвиваючих, тренеру потрібно не </w:t>
      </w:r>
      <w:r w:rsidR="00F817E5" w:rsidRPr="00F817E5">
        <w:rPr>
          <w:sz w:val="28"/>
          <w:szCs w:val="28"/>
          <w:lang w:eastAsia="en-US"/>
        </w:rPr>
        <w:lastRenderedPageBreak/>
        <w:t>оголошувати число повторень, однакове для всіх, а відраховувати інтервали часу (вести рахунок, наприклад до десяти), протягом якого кожен спортсмен буде виконувати вправу в тому темпі, який відповідає його можливостям. Вищою формою активності спортсменів є їх вміння частково або повністю прово</w:t>
      </w:r>
      <w:bookmarkStart w:id="3" w:name="bookmark21"/>
      <w:bookmarkStart w:id="4" w:name="bookmark22"/>
      <w:bookmarkStart w:id="5" w:name="bookmark23"/>
      <w:r w:rsidR="00F817E5" w:rsidRPr="00F817E5">
        <w:rPr>
          <w:sz w:val="28"/>
          <w:szCs w:val="28"/>
          <w:lang w:eastAsia="en-US"/>
        </w:rPr>
        <w:t xml:space="preserve">дити самостійно свої тренування </w:t>
      </w:r>
      <w:r w:rsidR="00F817E5" w:rsidRPr="00F817E5">
        <w:rPr>
          <w:rFonts w:eastAsia="Calibri"/>
          <w:sz w:val="28"/>
          <w:szCs w:val="28"/>
          <w:lang w:eastAsia="en-US"/>
        </w:rPr>
        <w:t>[</w:t>
      </w:r>
      <w:r w:rsidR="00BD5061">
        <w:rPr>
          <w:rFonts w:eastAsia="Calibri"/>
          <w:sz w:val="28"/>
          <w:szCs w:val="28"/>
          <w:lang w:eastAsia="en-US"/>
        </w:rPr>
        <w:t xml:space="preserve">5; 31; </w:t>
      </w:r>
      <w:r w:rsidR="00F817E5" w:rsidRPr="00F817E5">
        <w:rPr>
          <w:rFonts w:eastAsia="Calibri"/>
          <w:sz w:val="28"/>
          <w:szCs w:val="28"/>
          <w:lang w:eastAsia="en-US"/>
        </w:rPr>
        <w:t>41].</w:t>
      </w:r>
    </w:p>
    <w:p w14:paraId="08A03BE2" w14:textId="77777777" w:rsidR="00F817E5" w:rsidRPr="00F817E5" w:rsidRDefault="00F817E5" w:rsidP="00F817E5">
      <w:pPr>
        <w:widowControl w:val="0"/>
        <w:spacing w:line="360" w:lineRule="auto"/>
        <w:ind w:firstLine="709"/>
        <w:jc w:val="both"/>
        <w:rPr>
          <w:sz w:val="28"/>
          <w:szCs w:val="28"/>
          <w:lang w:eastAsia="en-US"/>
        </w:rPr>
      </w:pPr>
      <w:r w:rsidRPr="00F817E5">
        <w:rPr>
          <w:rFonts w:eastAsia="Arial"/>
          <w:bCs/>
          <w:sz w:val="28"/>
          <w:szCs w:val="28"/>
          <w:lang w:eastAsia="en-US"/>
        </w:rPr>
        <w:t>Особливим є принцип емоційності тренувальних занят</w:t>
      </w:r>
      <w:bookmarkEnd w:id="3"/>
      <w:bookmarkEnd w:id="4"/>
      <w:bookmarkEnd w:id="5"/>
      <w:r w:rsidRPr="00F817E5">
        <w:rPr>
          <w:rFonts w:eastAsia="Arial"/>
          <w:bCs/>
          <w:sz w:val="28"/>
          <w:szCs w:val="28"/>
          <w:lang w:eastAsia="en-US"/>
        </w:rPr>
        <w:t xml:space="preserve">ь. </w:t>
      </w:r>
      <w:r w:rsidRPr="00F817E5">
        <w:rPr>
          <w:sz w:val="28"/>
          <w:szCs w:val="28"/>
          <w:lang w:eastAsia="en-US"/>
        </w:rPr>
        <w:t xml:space="preserve">Принцип активності повинен підкріплюватися принципом емоційності тренувань. Адже на тренувальних заняттях спортсмени (особливо юні) повинні отримувати задоволення. Відомо, що робота над технікою виконання рухових дій - заняття досить нудне, що приводить часто до розвитку стану </w:t>
      </w:r>
      <w:proofErr w:type="spellStart"/>
      <w:r w:rsidRPr="00F817E5">
        <w:rPr>
          <w:sz w:val="28"/>
          <w:szCs w:val="28"/>
          <w:lang w:eastAsia="en-US"/>
        </w:rPr>
        <w:t>монотонії</w:t>
      </w:r>
      <w:proofErr w:type="spellEnd"/>
      <w:r w:rsidRPr="00F817E5">
        <w:rPr>
          <w:sz w:val="28"/>
          <w:szCs w:val="28"/>
          <w:lang w:eastAsia="en-US"/>
        </w:rPr>
        <w:t>.</w:t>
      </w:r>
    </w:p>
    <w:p w14:paraId="0625F318" w14:textId="377A5701"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Погоджуємося з низкою науковців, що в прагненні створити позитивний емоційний настрій у спортсменів (радості) на тренуваннях тренери не повинні перетворювати заняття в якусь розважання. Радість на тренуванні, як і на будь-якому занятті, - це не стільки веселощі, скільки радість праці, спілкування з товаришами і улюбленим тренером </w:t>
      </w:r>
      <w:r w:rsidRPr="00F817E5">
        <w:rPr>
          <w:rFonts w:eastAsia="Calibri"/>
          <w:sz w:val="28"/>
          <w:szCs w:val="28"/>
          <w:lang w:eastAsia="en-US"/>
        </w:rPr>
        <w:t>[26-2</w:t>
      </w:r>
      <w:r w:rsidR="00BD5061">
        <w:rPr>
          <w:rFonts w:eastAsia="Calibri"/>
          <w:sz w:val="28"/>
          <w:szCs w:val="28"/>
          <w:lang w:eastAsia="en-US"/>
        </w:rPr>
        <w:t>9</w:t>
      </w:r>
      <w:r w:rsidRPr="00F817E5">
        <w:rPr>
          <w:rFonts w:eastAsia="Calibri"/>
          <w:sz w:val="28"/>
          <w:szCs w:val="28"/>
          <w:lang w:eastAsia="en-US"/>
        </w:rPr>
        <w:t>].</w:t>
      </w:r>
    </w:p>
    <w:p w14:paraId="78EB96B7" w14:textId="2DA60A3D"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Основним джерелом радості для спортсменів на заняттях повинен бути сам процес тренувальної діяльності, </w:t>
      </w:r>
      <w:proofErr w:type="spellStart"/>
      <w:r w:rsidRPr="00F817E5">
        <w:rPr>
          <w:sz w:val="28"/>
          <w:szCs w:val="28"/>
          <w:lang w:eastAsia="en-US"/>
        </w:rPr>
        <w:t>повʼязаний</w:t>
      </w:r>
      <w:proofErr w:type="spellEnd"/>
      <w:r w:rsidRPr="00F817E5">
        <w:rPr>
          <w:sz w:val="28"/>
          <w:szCs w:val="28"/>
          <w:lang w:eastAsia="en-US"/>
        </w:rPr>
        <w:t xml:space="preserve"> з освоєнням рухових дій, </w:t>
      </w:r>
      <w:proofErr w:type="spellStart"/>
      <w:r w:rsidR="00E45CA7">
        <w:rPr>
          <w:sz w:val="28"/>
          <w:szCs w:val="28"/>
          <w:lang w:eastAsia="en-US"/>
        </w:rPr>
        <w:t>з</w:t>
      </w:r>
      <w:r w:rsidRPr="00F817E5">
        <w:rPr>
          <w:sz w:val="28"/>
          <w:szCs w:val="28"/>
          <w:lang w:eastAsia="en-US"/>
        </w:rPr>
        <w:t>подоланням</w:t>
      </w:r>
      <w:proofErr w:type="spellEnd"/>
      <w:r w:rsidRPr="00F817E5">
        <w:rPr>
          <w:sz w:val="28"/>
          <w:szCs w:val="28"/>
          <w:lang w:eastAsia="en-US"/>
        </w:rPr>
        <w:t xml:space="preserve"> страху або втоми, з ростом психомоторних якостей. Однак є і ряд інших факторів, що підвищують емоційність занять.</w:t>
      </w:r>
    </w:p>
    <w:p w14:paraId="0101D0C3" w14:textId="27B22495" w:rsidR="00F817E5" w:rsidRPr="00F817E5" w:rsidRDefault="00E45CA7" w:rsidP="00F817E5">
      <w:pPr>
        <w:widowControl w:val="0"/>
        <w:spacing w:line="360" w:lineRule="auto"/>
        <w:ind w:firstLine="709"/>
        <w:jc w:val="both"/>
        <w:rPr>
          <w:rFonts w:eastAsia="Arial"/>
          <w:sz w:val="28"/>
          <w:szCs w:val="28"/>
          <w:lang w:eastAsia="en-US"/>
        </w:rPr>
      </w:pPr>
      <w:r>
        <w:rPr>
          <w:rFonts w:eastAsia="Arial"/>
          <w:sz w:val="28"/>
          <w:szCs w:val="28"/>
          <w:lang w:eastAsia="en-US"/>
        </w:rPr>
        <w:t>Науковці</w:t>
      </w:r>
      <w:r w:rsidR="00F817E5" w:rsidRPr="00F817E5">
        <w:rPr>
          <w:rFonts w:eastAsia="Arial"/>
          <w:sz w:val="28"/>
          <w:szCs w:val="28"/>
          <w:lang w:eastAsia="en-US"/>
        </w:rPr>
        <w:t xml:space="preserve"> зазначають, що обстановка, в якій проходить заняття, і поведінка тренера істотно впливають на емоційність тренування. Естетика залу, тренер, сам світиться радістю і заражає нею спортсменів, - все це має важливе значення. Зібраність тренера, стислість і чіткість його команд, бадьорість тону його мови (яка не переходить на крик) налаштовують спортсменів на мажорний і діловий лад. У той же час його підвищене емоційне збудження, його метушливість, галасливість швидше призведуть до підвищення неорганізованої активності спортсменів. Не треба сипати на тренуванні нескінченними жартами, розважаючи дітей, однак необхідно, щоб строгість перемежовувалася посмішками, засмучення стиралися радістю від </w:t>
      </w:r>
      <w:r w:rsidR="00F817E5" w:rsidRPr="00F817E5">
        <w:rPr>
          <w:rFonts w:eastAsia="Arial"/>
          <w:sz w:val="28"/>
          <w:szCs w:val="28"/>
          <w:lang w:eastAsia="en-US"/>
        </w:rPr>
        <w:lastRenderedPageBreak/>
        <w:t xml:space="preserve">успіху </w:t>
      </w:r>
      <w:r w:rsidR="00F817E5" w:rsidRPr="00F817E5">
        <w:rPr>
          <w:rFonts w:eastAsia="Calibri"/>
          <w:sz w:val="28"/>
          <w:szCs w:val="28"/>
          <w:lang w:eastAsia="en-US"/>
        </w:rPr>
        <w:t xml:space="preserve">[31-34; </w:t>
      </w:r>
      <w:r w:rsidR="00BD5061">
        <w:rPr>
          <w:rFonts w:eastAsia="Calibri"/>
          <w:sz w:val="28"/>
          <w:szCs w:val="28"/>
          <w:lang w:eastAsia="en-US"/>
        </w:rPr>
        <w:t>4</w:t>
      </w:r>
      <w:r w:rsidR="00F817E5" w:rsidRPr="00F817E5">
        <w:rPr>
          <w:rFonts w:eastAsia="Calibri"/>
          <w:sz w:val="28"/>
          <w:szCs w:val="28"/>
          <w:lang w:eastAsia="en-US"/>
        </w:rPr>
        <w:t>7].</w:t>
      </w:r>
    </w:p>
    <w:p w14:paraId="3DB27A11" w14:textId="77777777" w:rsidR="00F817E5" w:rsidRPr="00F817E5" w:rsidRDefault="00F817E5" w:rsidP="00F817E5">
      <w:pPr>
        <w:widowControl w:val="0"/>
        <w:spacing w:line="360" w:lineRule="auto"/>
        <w:ind w:firstLine="709"/>
        <w:jc w:val="both"/>
        <w:rPr>
          <w:sz w:val="28"/>
          <w:szCs w:val="28"/>
          <w:lang w:eastAsia="en-US"/>
        </w:rPr>
      </w:pPr>
      <w:r w:rsidRPr="00F817E5">
        <w:rPr>
          <w:rFonts w:eastAsia="Arial"/>
          <w:sz w:val="28"/>
          <w:szCs w:val="28"/>
          <w:lang w:eastAsia="en-US"/>
        </w:rPr>
        <w:t xml:space="preserve">Емоційна розповідь про сильного, завзятого, цілеспрямованого спортсмена, про мужню спортивну боротьбу, підвищує результати юних спортсменів в змаганнях. </w:t>
      </w:r>
      <w:r w:rsidRPr="00F817E5">
        <w:rPr>
          <w:sz w:val="28"/>
          <w:szCs w:val="28"/>
          <w:lang w:eastAsia="en-US"/>
        </w:rPr>
        <w:t xml:space="preserve">Гра і змагання в силу притаманних їм психологічних особливостей - цікавості, престижності та ін. - викликають в спортсменів сильний емоційний відгук, що позначається і на мобілізаційних можливостях. </w:t>
      </w:r>
    </w:p>
    <w:p w14:paraId="39626A77" w14:textId="77777777" w:rsidR="00E45CA7" w:rsidRDefault="00F817E5" w:rsidP="00E45CA7">
      <w:pPr>
        <w:widowControl w:val="0"/>
        <w:spacing w:line="360" w:lineRule="auto"/>
        <w:ind w:firstLine="709"/>
        <w:jc w:val="both"/>
        <w:rPr>
          <w:sz w:val="28"/>
          <w:szCs w:val="28"/>
          <w:lang w:eastAsia="en-US"/>
        </w:rPr>
      </w:pPr>
      <w:r w:rsidRPr="00F817E5">
        <w:rPr>
          <w:sz w:val="28"/>
          <w:szCs w:val="28"/>
          <w:lang w:eastAsia="en-US"/>
        </w:rPr>
        <w:t xml:space="preserve">Тому тренер повинен урізноманітнити засоби і методи проведення тренувань - урізноманітнити вправи, порядок їх слідування, вводити нові вправи, чергувати заняття в залі з заняттями на повітрі і т. д. </w:t>
      </w:r>
      <w:r w:rsidRPr="00F817E5">
        <w:rPr>
          <w:rFonts w:eastAsia="Calibri"/>
          <w:sz w:val="28"/>
          <w:szCs w:val="28"/>
          <w:lang w:eastAsia="en-US"/>
        </w:rPr>
        <w:t>[29].</w:t>
      </w:r>
      <w:bookmarkStart w:id="6" w:name="bookmark24"/>
      <w:bookmarkStart w:id="7" w:name="bookmark25"/>
      <w:bookmarkStart w:id="8" w:name="bookmark26"/>
    </w:p>
    <w:p w14:paraId="1F05181F" w14:textId="2FB667F3" w:rsidR="00F817E5" w:rsidRPr="00E45CA7" w:rsidRDefault="00F817E5" w:rsidP="00E45CA7">
      <w:pPr>
        <w:widowControl w:val="0"/>
        <w:spacing w:line="360" w:lineRule="auto"/>
        <w:ind w:firstLine="709"/>
        <w:jc w:val="both"/>
        <w:rPr>
          <w:sz w:val="28"/>
          <w:szCs w:val="28"/>
          <w:lang w:eastAsia="en-US"/>
        </w:rPr>
      </w:pPr>
      <w:r w:rsidRPr="00F817E5">
        <w:rPr>
          <w:rFonts w:eastAsia="Arial"/>
          <w:bCs/>
          <w:sz w:val="28"/>
          <w:szCs w:val="28"/>
          <w:lang w:eastAsia="en-US"/>
        </w:rPr>
        <w:t>Не менш важливим виступає принцип систематичності (регулярності)</w:t>
      </w:r>
      <w:bookmarkStart w:id="9" w:name="bookmark27"/>
      <w:bookmarkStart w:id="10" w:name="bookmark28"/>
      <w:bookmarkStart w:id="11" w:name="bookmark30"/>
      <w:bookmarkEnd w:id="6"/>
      <w:bookmarkEnd w:id="7"/>
      <w:bookmarkEnd w:id="8"/>
      <w:r w:rsidRPr="00F817E5">
        <w:rPr>
          <w:rFonts w:eastAsia="Arial"/>
          <w:bCs/>
          <w:sz w:val="28"/>
          <w:szCs w:val="28"/>
          <w:lang w:eastAsia="en-US"/>
        </w:rPr>
        <w:t xml:space="preserve">.  </w:t>
      </w:r>
      <w:r w:rsidRPr="00F817E5">
        <w:rPr>
          <w:sz w:val="28"/>
          <w:szCs w:val="28"/>
          <w:lang w:eastAsia="en-US"/>
        </w:rPr>
        <w:t xml:space="preserve">Сталість вправи є неодмінною умовою створення міцного тренувального ефекту. Це сприяє тому, що відчуття, образи і знання, сформовані на попередньому тренувальному занятті, не зникають і спортсмен починає наступне тренувальне заняття на новому, більш високому рівні, з певним досвідом. Тому систематичність передбачає </w:t>
      </w:r>
      <w:proofErr w:type="spellStart"/>
      <w:r w:rsidRPr="00F817E5">
        <w:rPr>
          <w:sz w:val="28"/>
          <w:szCs w:val="28"/>
          <w:lang w:eastAsia="en-US"/>
        </w:rPr>
        <w:t>звʼязування</w:t>
      </w:r>
      <w:proofErr w:type="spellEnd"/>
      <w:r w:rsidRPr="00F817E5">
        <w:rPr>
          <w:sz w:val="28"/>
          <w:szCs w:val="28"/>
          <w:lang w:eastAsia="en-US"/>
        </w:rPr>
        <w:t xml:space="preserve"> нового матеріалу з попереднім. Цьому допомагає використання тренером вступних пропозицій: «Як вам відомо ...», «Минулого разу ми розучували таку тактичну дію, сьогодні ми ускладнимо її ...» </w:t>
      </w:r>
      <w:r w:rsidRPr="00F817E5">
        <w:rPr>
          <w:rFonts w:eastAsia="Calibri"/>
          <w:sz w:val="28"/>
          <w:szCs w:val="28"/>
          <w:lang w:eastAsia="en-US"/>
        </w:rPr>
        <w:t>[</w:t>
      </w:r>
      <w:r w:rsidR="00BD5061">
        <w:rPr>
          <w:rFonts w:eastAsia="Calibri"/>
          <w:sz w:val="28"/>
          <w:szCs w:val="28"/>
          <w:lang w:eastAsia="en-US"/>
        </w:rPr>
        <w:t xml:space="preserve">5; </w:t>
      </w:r>
      <w:r w:rsidRPr="00F817E5">
        <w:rPr>
          <w:rFonts w:eastAsia="Calibri"/>
          <w:sz w:val="28"/>
          <w:szCs w:val="28"/>
          <w:lang w:eastAsia="en-US"/>
        </w:rPr>
        <w:t>12</w:t>
      </w:r>
      <w:r w:rsidR="00E45CA7" w:rsidRPr="00E45CA7">
        <w:rPr>
          <w:sz w:val="28"/>
          <w:szCs w:val="28"/>
          <w:lang w:eastAsia="en-US"/>
        </w:rPr>
        <w:t xml:space="preserve"> </w:t>
      </w:r>
      <w:r w:rsidR="00E45CA7">
        <w:rPr>
          <w:sz w:val="28"/>
          <w:szCs w:val="28"/>
          <w:lang w:eastAsia="en-US"/>
        </w:rPr>
        <w:t>˗</w:t>
      </w:r>
      <w:r w:rsidR="00E45CA7" w:rsidRPr="00F817E5">
        <w:rPr>
          <w:rFonts w:eastAsia="Calibri"/>
          <w:sz w:val="28"/>
          <w:szCs w:val="28"/>
          <w:lang w:eastAsia="en-US"/>
        </w:rPr>
        <w:t xml:space="preserve"> </w:t>
      </w:r>
      <w:r w:rsidRPr="00F817E5">
        <w:rPr>
          <w:rFonts w:eastAsia="Calibri"/>
          <w:sz w:val="28"/>
          <w:szCs w:val="28"/>
          <w:lang w:eastAsia="en-US"/>
        </w:rPr>
        <w:t>14].</w:t>
      </w:r>
    </w:p>
    <w:p w14:paraId="217B2B6A"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Цей принцип базується і на фізіологічних закономірності, зокрема на обліку фази </w:t>
      </w:r>
      <w:proofErr w:type="spellStart"/>
      <w:r w:rsidRPr="00F817E5">
        <w:rPr>
          <w:sz w:val="28"/>
          <w:szCs w:val="28"/>
          <w:lang w:eastAsia="en-US"/>
        </w:rPr>
        <w:t>суперкомпенсації</w:t>
      </w:r>
      <w:proofErr w:type="spellEnd"/>
      <w:r w:rsidRPr="00F817E5">
        <w:rPr>
          <w:sz w:val="28"/>
          <w:szCs w:val="28"/>
          <w:lang w:eastAsia="en-US"/>
        </w:rPr>
        <w:t xml:space="preserve"> енергетичного потенціалу організму спортсменів. Але розгляд цього питання знаходиться поза компетенцією психологів.</w:t>
      </w:r>
    </w:p>
    <w:p w14:paraId="0D3D464C" w14:textId="77777777" w:rsidR="00F817E5" w:rsidRPr="00F817E5" w:rsidRDefault="00F817E5" w:rsidP="00F817E5">
      <w:pPr>
        <w:keepNext/>
        <w:keepLines/>
        <w:widowControl w:val="0"/>
        <w:spacing w:line="360" w:lineRule="auto"/>
        <w:ind w:firstLine="709"/>
        <w:jc w:val="both"/>
        <w:outlineLvl w:val="1"/>
        <w:rPr>
          <w:rFonts w:eastAsia="Arial"/>
          <w:bCs/>
          <w:sz w:val="28"/>
          <w:szCs w:val="28"/>
          <w:lang w:eastAsia="en-US"/>
        </w:rPr>
      </w:pPr>
      <w:r w:rsidRPr="00F817E5">
        <w:rPr>
          <w:rFonts w:eastAsia="Arial"/>
          <w:bCs/>
          <w:sz w:val="28"/>
          <w:szCs w:val="28"/>
          <w:lang w:eastAsia="en-US"/>
        </w:rPr>
        <w:t xml:space="preserve">Певні особливості має принцип прогресування і оптимальної </w:t>
      </w:r>
      <w:bookmarkEnd w:id="9"/>
      <w:bookmarkEnd w:id="10"/>
      <w:bookmarkEnd w:id="11"/>
      <w:r w:rsidRPr="00F817E5">
        <w:rPr>
          <w:rFonts w:eastAsia="Arial"/>
          <w:bCs/>
          <w:sz w:val="28"/>
          <w:szCs w:val="28"/>
          <w:lang w:eastAsia="en-US"/>
        </w:rPr>
        <w:t xml:space="preserve">складності завдань. </w:t>
      </w:r>
      <w:r w:rsidRPr="00F817E5">
        <w:rPr>
          <w:sz w:val="28"/>
          <w:szCs w:val="28"/>
          <w:lang w:eastAsia="en-US"/>
        </w:rPr>
        <w:t>При оволодінні знаннями і вміннями цей принцип виражається в правилі: від простого - до складного.</w:t>
      </w:r>
    </w:p>
    <w:p w14:paraId="02BE7B59" w14:textId="74D7E9E6"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Міра складності не тільки </w:t>
      </w:r>
      <w:proofErr w:type="spellStart"/>
      <w:r w:rsidRPr="00F817E5">
        <w:rPr>
          <w:sz w:val="28"/>
          <w:szCs w:val="28"/>
          <w:lang w:eastAsia="en-US"/>
        </w:rPr>
        <w:t>обʼєктивна</w:t>
      </w:r>
      <w:proofErr w:type="spellEnd"/>
      <w:r w:rsidRPr="00F817E5">
        <w:rPr>
          <w:sz w:val="28"/>
          <w:szCs w:val="28"/>
          <w:lang w:eastAsia="en-US"/>
        </w:rPr>
        <w:t xml:space="preserve">, а й </w:t>
      </w:r>
      <w:proofErr w:type="spellStart"/>
      <w:r w:rsidRPr="00F817E5">
        <w:rPr>
          <w:sz w:val="28"/>
          <w:szCs w:val="28"/>
          <w:lang w:eastAsia="en-US"/>
        </w:rPr>
        <w:t>субʼєктивна</w:t>
      </w:r>
      <w:proofErr w:type="spellEnd"/>
      <w:r w:rsidRPr="00F817E5">
        <w:rPr>
          <w:sz w:val="28"/>
          <w:szCs w:val="28"/>
          <w:lang w:eastAsia="en-US"/>
        </w:rPr>
        <w:t xml:space="preserve"> і залежить від багатьох факторів </w:t>
      </w:r>
      <w:r w:rsidR="00E45CA7">
        <w:rPr>
          <w:sz w:val="28"/>
          <w:szCs w:val="28"/>
          <w:lang w:eastAsia="en-US"/>
        </w:rPr>
        <w:t>˗</w:t>
      </w:r>
      <w:r w:rsidRPr="00F817E5">
        <w:rPr>
          <w:sz w:val="28"/>
          <w:szCs w:val="28"/>
          <w:lang w:eastAsia="en-US"/>
        </w:rPr>
        <w:t xml:space="preserve"> біомеханічних, фізіологічних, психологічних. Якщо виходити тільки з біомеханічної структури фізичних вправ, то можна зробити невірний висновок про труднощі того чи іншого завдання для спортсмена.</w:t>
      </w:r>
    </w:p>
    <w:p w14:paraId="56F054F8" w14:textId="77777777" w:rsidR="00F817E5" w:rsidRPr="00F817E5" w:rsidRDefault="00F817E5" w:rsidP="00F817E5">
      <w:pPr>
        <w:widowControl w:val="0"/>
        <w:spacing w:line="360" w:lineRule="auto"/>
        <w:ind w:firstLine="709"/>
        <w:jc w:val="both"/>
        <w:rPr>
          <w:sz w:val="28"/>
          <w:szCs w:val="28"/>
          <w:lang w:eastAsia="en-US"/>
        </w:rPr>
      </w:pPr>
      <w:bookmarkStart w:id="12" w:name="bookmark31"/>
      <w:bookmarkStart w:id="13" w:name="bookmark32"/>
      <w:bookmarkStart w:id="14" w:name="bookmark34"/>
      <w:r w:rsidRPr="00F817E5">
        <w:rPr>
          <w:rFonts w:eastAsia="Arial"/>
          <w:bCs/>
          <w:sz w:val="28"/>
          <w:szCs w:val="28"/>
          <w:lang w:eastAsia="en-US"/>
        </w:rPr>
        <w:lastRenderedPageBreak/>
        <w:t>Певні закономірності має наступний принцип – принцип підкріплення</w:t>
      </w:r>
      <w:bookmarkEnd w:id="12"/>
      <w:bookmarkEnd w:id="13"/>
      <w:bookmarkEnd w:id="14"/>
      <w:r w:rsidRPr="00F817E5">
        <w:rPr>
          <w:rFonts w:eastAsia="Arial"/>
          <w:bCs/>
          <w:sz w:val="28"/>
          <w:szCs w:val="28"/>
          <w:lang w:eastAsia="en-US"/>
        </w:rPr>
        <w:t xml:space="preserve">. </w:t>
      </w:r>
      <w:r w:rsidRPr="00F817E5">
        <w:rPr>
          <w:sz w:val="28"/>
          <w:szCs w:val="28"/>
          <w:lang w:eastAsia="en-US"/>
        </w:rPr>
        <w:t xml:space="preserve">Процес навчання і виховання вимагає дотримання однієї неодмінної умови: тренер повинен проявляти зацікавленість в успіхах своїх </w:t>
      </w:r>
      <w:proofErr w:type="spellStart"/>
      <w:r w:rsidRPr="00F817E5">
        <w:rPr>
          <w:sz w:val="28"/>
          <w:szCs w:val="28"/>
          <w:lang w:eastAsia="en-US"/>
        </w:rPr>
        <w:t>підопічнихв</w:t>
      </w:r>
      <w:proofErr w:type="spellEnd"/>
      <w:r w:rsidRPr="00F817E5">
        <w:rPr>
          <w:sz w:val="28"/>
          <w:szCs w:val="28"/>
          <w:lang w:eastAsia="en-US"/>
        </w:rPr>
        <w:t>. Реалізацію цього принципу тренер може здійснювати наступними шляхами:</w:t>
      </w:r>
    </w:p>
    <w:p w14:paraId="5CF88190" w14:textId="77777777" w:rsidR="00F817E5" w:rsidRPr="00F817E5" w:rsidRDefault="00F817E5" w:rsidP="00F817E5">
      <w:pPr>
        <w:widowControl w:val="0"/>
        <w:tabs>
          <w:tab w:val="left" w:pos="624"/>
        </w:tabs>
        <w:spacing w:line="360" w:lineRule="auto"/>
        <w:ind w:firstLine="709"/>
        <w:jc w:val="both"/>
        <w:rPr>
          <w:sz w:val="28"/>
          <w:szCs w:val="28"/>
          <w:lang w:eastAsia="en-US"/>
        </w:rPr>
      </w:pPr>
      <w:r w:rsidRPr="00F817E5">
        <w:rPr>
          <w:sz w:val="28"/>
          <w:szCs w:val="28"/>
          <w:lang w:eastAsia="en-US"/>
        </w:rPr>
        <w:t>1) показувати всім своїм виглядом, репліками, що він бачить і цінує старання особистості;</w:t>
      </w:r>
    </w:p>
    <w:p w14:paraId="448F587D" w14:textId="77777777" w:rsidR="00F817E5" w:rsidRPr="00F817E5" w:rsidRDefault="00F817E5" w:rsidP="00F817E5">
      <w:pPr>
        <w:widowControl w:val="0"/>
        <w:tabs>
          <w:tab w:val="left" w:pos="624"/>
        </w:tabs>
        <w:spacing w:line="360" w:lineRule="auto"/>
        <w:ind w:firstLine="709"/>
        <w:jc w:val="both"/>
        <w:rPr>
          <w:sz w:val="28"/>
          <w:szCs w:val="28"/>
          <w:lang w:eastAsia="en-US"/>
        </w:rPr>
      </w:pPr>
      <w:r w:rsidRPr="00F817E5">
        <w:rPr>
          <w:sz w:val="28"/>
          <w:szCs w:val="28"/>
          <w:lang w:eastAsia="en-US"/>
        </w:rPr>
        <w:t>2) своєчасно повідомляти спортсмену, що ним зроблено правильно, а де допущені помилки: без такого підкріплення учень не зможе скласти правильного уявлення про успішність освоєння рухової навички;</w:t>
      </w:r>
    </w:p>
    <w:p w14:paraId="4A4291D2" w14:textId="77777777" w:rsidR="00F817E5" w:rsidRPr="00F817E5" w:rsidRDefault="00F817E5" w:rsidP="00F817E5">
      <w:pPr>
        <w:widowControl w:val="0"/>
        <w:tabs>
          <w:tab w:val="left" w:pos="624"/>
        </w:tabs>
        <w:spacing w:line="360" w:lineRule="auto"/>
        <w:ind w:firstLine="709"/>
        <w:jc w:val="both"/>
        <w:rPr>
          <w:sz w:val="28"/>
          <w:szCs w:val="28"/>
          <w:lang w:eastAsia="en-US"/>
        </w:rPr>
      </w:pPr>
      <w:r w:rsidRPr="00F817E5">
        <w:rPr>
          <w:sz w:val="28"/>
          <w:szCs w:val="28"/>
          <w:lang w:eastAsia="en-US"/>
        </w:rPr>
        <w:t>3) заохочувати спортсменів похвалою; це формує у них впевненість у своїх силах, підкріплює бажання тренуватися і долати труднощі і невдачі.</w:t>
      </w:r>
      <w:bookmarkStart w:id="15" w:name="bookmark40"/>
      <w:bookmarkStart w:id="16" w:name="bookmark38"/>
      <w:bookmarkStart w:id="17" w:name="bookmark39"/>
      <w:bookmarkStart w:id="18" w:name="bookmark41"/>
      <w:bookmarkEnd w:id="15"/>
    </w:p>
    <w:p w14:paraId="76E0FA08" w14:textId="05FC8EB7" w:rsidR="00F817E5" w:rsidRPr="00F817E5" w:rsidRDefault="00F817E5" w:rsidP="00F817E5">
      <w:pPr>
        <w:widowControl w:val="0"/>
        <w:tabs>
          <w:tab w:val="left" w:pos="624"/>
        </w:tabs>
        <w:spacing w:line="360" w:lineRule="auto"/>
        <w:ind w:firstLine="709"/>
        <w:jc w:val="both"/>
        <w:rPr>
          <w:sz w:val="28"/>
          <w:szCs w:val="28"/>
          <w:lang w:eastAsia="en-US"/>
        </w:rPr>
      </w:pPr>
      <w:r w:rsidRPr="00F817E5">
        <w:rPr>
          <w:sz w:val="28"/>
          <w:szCs w:val="28"/>
          <w:lang w:eastAsia="en-US"/>
        </w:rPr>
        <w:t>Ще одним із принципів є п</w:t>
      </w:r>
      <w:r w:rsidRPr="00F817E5">
        <w:rPr>
          <w:rFonts w:eastAsia="Arial"/>
          <w:bCs/>
          <w:sz w:val="28"/>
          <w:szCs w:val="28"/>
          <w:lang w:eastAsia="en-US"/>
        </w:rPr>
        <w:t>ринцип індивідуалізації</w:t>
      </w:r>
      <w:bookmarkEnd w:id="16"/>
      <w:bookmarkEnd w:id="17"/>
      <w:bookmarkEnd w:id="18"/>
      <w:r w:rsidRPr="00F817E5">
        <w:rPr>
          <w:rFonts w:eastAsia="Arial"/>
          <w:bCs/>
          <w:sz w:val="28"/>
          <w:szCs w:val="28"/>
          <w:lang w:eastAsia="en-US"/>
        </w:rPr>
        <w:t xml:space="preserve"> навчання і тренування.</w:t>
      </w:r>
      <w:r w:rsidRPr="00F817E5">
        <w:rPr>
          <w:sz w:val="28"/>
          <w:szCs w:val="28"/>
          <w:lang w:eastAsia="en-US"/>
        </w:rPr>
        <w:t xml:space="preserve"> Під індивідуалізацією розуміється така побудова тренувального процесу, яке враховує індивідуальні (психологічні та фізіологічні) особливості спортсменів для найбільшого розвитку у них якостей та набуття ними знань і навичок </w:t>
      </w:r>
      <w:r w:rsidRPr="00F817E5">
        <w:rPr>
          <w:rFonts w:eastAsia="Calibri"/>
          <w:sz w:val="28"/>
          <w:szCs w:val="28"/>
          <w:lang w:eastAsia="en-US"/>
        </w:rPr>
        <w:t>[12</w:t>
      </w:r>
      <w:r w:rsidR="00E45CA7" w:rsidRPr="00E45CA7">
        <w:rPr>
          <w:sz w:val="28"/>
          <w:szCs w:val="28"/>
          <w:lang w:eastAsia="en-US"/>
        </w:rPr>
        <w:t xml:space="preserve"> </w:t>
      </w:r>
      <w:r w:rsidR="00E45CA7">
        <w:rPr>
          <w:sz w:val="28"/>
          <w:szCs w:val="28"/>
          <w:lang w:eastAsia="en-US"/>
        </w:rPr>
        <w:t>˗</w:t>
      </w:r>
      <w:r w:rsidR="00E45CA7" w:rsidRPr="00F817E5">
        <w:rPr>
          <w:rFonts w:eastAsia="Calibri"/>
          <w:sz w:val="28"/>
          <w:szCs w:val="28"/>
          <w:lang w:eastAsia="en-US"/>
        </w:rPr>
        <w:t xml:space="preserve"> </w:t>
      </w:r>
      <w:r w:rsidRPr="00F817E5">
        <w:rPr>
          <w:rFonts w:eastAsia="Calibri"/>
          <w:sz w:val="28"/>
          <w:szCs w:val="28"/>
          <w:lang w:eastAsia="en-US"/>
        </w:rPr>
        <w:t xml:space="preserve">14; </w:t>
      </w:r>
      <w:r w:rsidR="00BD5061">
        <w:rPr>
          <w:rFonts w:eastAsia="Calibri"/>
          <w:sz w:val="28"/>
          <w:szCs w:val="28"/>
          <w:lang w:eastAsia="en-US"/>
        </w:rPr>
        <w:t xml:space="preserve">29; </w:t>
      </w:r>
      <w:r w:rsidRPr="00F817E5">
        <w:rPr>
          <w:rFonts w:eastAsia="Calibri"/>
          <w:sz w:val="28"/>
          <w:szCs w:val="28"/>
          <w:lang w:eastAsia="en-US"/>
        </w:rPr>
        <w:t>36</w:t>
      </w:r>
      <w:r w:rsidR="00BD5061">
        <w:rPr>
          <w:rFonts w:eastAsia="Calibri"/>
          <w:sz w:val="28"/>
          <w:szCs w:val="28"/>
          <w:lang w:eastAsia="en-US"/>
        </w:rPr>
        <w:t>; 47</w:t>
      </w:r>
      <w:r w:rsidRPr="00F817E5">
        <w:rPr>
          <w:rFonts w:eastAsia="Calibri"/>
          <w:sz w:val="28"/>
          <w:szCs w:val="28"/>
          <w:lang w:eastAsia="en-US"/>
        </w:rPr>
        <w:t>].</w:t>
      </w:r>
    </w:p>
    <w:p w14:paraId="2FE4EF75"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Необхідність дотримання принципу індивідуалізації обумовлена:</w:t>
      </w:r>
    </w:p>
    <w:p w14:paraId="7CC31A5E"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1) різним рівнем навченості і тренованості спортсменів;</w:t>
      </w:r>
    </w:p>
    <w:p w14:paraId="63D77132"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2) індивідуально-типовими і особистісними особливостями спортсменів, які призводять до різного реагування на тренувальні навантаження, на спілкування з тренером і товаришами по команді;</w:t>
      </w:r>
    </w:p>
    <w:p w14:paraId="5B1E7E7A"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3) наявністю у спортсменів стилю діяльності;</w:t>
      </w:r>
    </w:p>
    <w:p w14:paraId="3BE6FD11"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4) відмінностями між особами чоловічої і жіночої статі в рівні фізичних можливостей, в психологічних особливостях, потребах, цілях і спрямованості особистості </w:t>
      </w:r>
      <w:r w:rsidRPr="00F817E5">
        <w:rPr>
          <w:rFonts w:eastAsia="Calibri"/>
          <w:sz w:val="28"/>
          <w:szCs w:val="28"/>
          <w:lang w:eastAsia="en-US"/>
        </w:rPr>
        <w:t>[10; 31].</w:t>
      </w:r>
    </w:p>
    <w:p w14:paraId="27873A7C"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Поділ спортсменів на групи з урахуванням їх підготовленості має як плюси (даються різні, під силу кожному, навантаження і різні за складністю вправи), так і мінуси. Такий поділ позбавляє «слабких» зразка для наслідування, заважає згуртуванню колективу, викликає часом у «сильних» </w:t>
      </w:r>
      <w:r w:rsidRPr="00F817E5">
        <w:rPr>
          <w:sz w:val="28"/>
          <w:szCs w:val="28"/>
          <w:lang w:eastAsia="en-US"/>
        </w:rPr>
        <w:lastRenderedPageBreak/>
        <w:t xml:space="preserve">зазнайство. Щоб попередити ці негативні моменти, більшу частину тренувальних занять слід робити спільними для досвідчених і початківців спортсменів. </w:t>
      </w:r>
    </w:p>
    <w:p w14:paraId="09DB8190" w14:textId="7F776982"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Групове і індивідуалізоване навчання спортсменів - не антагоністи, оскільки вони знаходяться в різних площинках організації психолого-педагогічного впливу. Груповому методу може протистояти метод індивідуального навчання (заняття тільки з одним спортсменом), а принципу індивідуалізації </w:t>
      </w:r>
      <w:r w:rsidR="00E45CA7">
        <w:rPr>
          <w:sz w:val="28"/>
          <w:szCs w:val="28"/>
          <w:lang w:eastAsia="en-US"/>
        </w:rPr>
        <w:t>˗</w:t>
      </w:r>
      <w:r w:rsidRPr="00F817E5">
        <w:rPr>
          <w:sz w:val="28"/>
          <w:szCs w:val="28"/>
          <w:lang w:eastAsia="en-US"/>
        </w:rPr>
        <w:t xml:space="preserve"> метод стандартного, шаблонного навчання. І групове, і індивідуальне навчання може проходити як з використанням, так і без використання принципу індивідуалізації</w:t>
      </w:r>
      <w:r w:rsidR="00BD5061">
        <w:rPr>
          <w:sz w:val="28"/>
          <w:szCs w:val="28"/>
          <w:lang w:eastAsia="en-US"/>
        </w:rPr>
        <w:t xml:space="preserve"> </w:t>
      </w:r>
      <w:r w:rsidR="00BD5061" w:rsidRPr="00F817E5">
        <w:rPr>
          <w:rFonts w:eastAsia="Calibri"/>
          <w:sz w:val="28"/>
          <w:szCs w:val="28"/>
          <w:lang w:eastAsia="en-US"/>
        </w:rPr>
        <w:t>[</w:t>
      </w:r>
      <w:r w:rsidR="00BD5061">
        <w:rPr>
          <w:rFonts w:eastAsia="Calibri"/>
          <w:sz w:val="28"/>
          <w:szCs w:val="28"/>
          <w:lang w:eastAsia="en-US"/>
        </w:rPr>
        <w:t>5; 3</w:t>
      </w:r>
      <w:r w:rsidR="00BD5061" w:rsidRPr="00F817E5">
        <w:rPr>
          <w:rFonts w:eastAsia="Calibri"/>
          <w:sz w:val="28"/>
          <w:szCs w:val="28"/>
          <w:lang w:eastAsia="en-US"/>
        </w:rPr>
        <w:t>3].</w:t>
      </w:r>
    </w:p>
    <w:p w14:paraId="450634F9"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Різні аспекти здійснення принципу індивідуалізації (при формуванні навичок, виховного впливу, спілкуванні, нормуванні навантажень, формуванні стилю діяльності) розглянуті </w:t>
      </w:r>
      <w:bookmarkStart w:id="19" w:name="bookmark48"/>
      <w:bookmarkStart w:id="20" w:name="bookmark46"/>
      <w:bookmarkStart w:id="21" w:name="bookmark47"/>
      <w:bookmarkStart w:id="22" w:name="bookmark49"/>
      <w:bookmarkEnd w:id="19"/>
      <w:r w:rsidRPr="00F817E5">
        <w:rPr>
          <w:sz w:val="28"/>
          <w:szCs w:val="28"/>
          <w:lang w:eastAsia="en-US"/>
        </w:rPr>
        <w:t>низкою науковців.</w:t>
      </w:r>
    </w:p>
    <w:p w14:paraId="1A2B0F1F" w14:textId="0628C585"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Одним із самих відомих є п</w:t>
      </w:r>
      <w:r w:rsidRPr="00F817E5">
        <w:rPr>
          <w:rFonts w:eastAsia="Arial"/>
          <w:bCs/>
          <w:sz w:val="28"/>
          <w:szCs w:val="28"/>
          <w:lang w:eastAsia="en-US"/>
        </w:rPr>
        <w:t>ринцип моделювання</w:t>
      </w:r>
      <w:bookmarkEnd w:id="20"/>
      <w:bookmarkEnd w:id="21"/>
      <w:bookmarkEnd w:id="22"/>
      <w:r w:rsidRPr="00F817E5">
        <w:rPr>
          <w:rFonts w:eastAsia="Arial"/>
          <w:bCs/>
          <w:sz w:val="28"/>
          <w:szCs w:val="28"/>
          <w:lang w:eastAsia="en-US"/>
        </w:rPr>
        <w:t xml:space="preserve"> змагальної діяльності.</w:t>
      </w:r>
      <w:r w:rsidRPr="00F817E5">
        <w:rPr>
          <w:sz w:val="28"/>
          <w:szCs w:val="28"/>
          <w:lang w:eastAsia="en-US"/>
        </w:rPr>
        <w:t xml:space="preserve"> Різноманітність використовуваних на тренуваннях вправ має відповідати характеру змагальних навичок. У кожному виді спорту тренеру потрібно знаходити специфічні для нього і подібні до режиму роботи і технікою (структурою) рухів загально-розвиваючі вправи. Однак часто це не дотримується </w:t>
      </w:r>
      <w:r w:rsidRPr="00F817E5">
        <w:rPr>
          <w:rFonts w:eastAsia="Calibri"/>
          <w:sz w:val="28"/>
          <w:szCs w:val="28"/>
          <w:lang w:eastAsia="en-US"/>
        </w:rPr>
        <w:t>[12</w:t>
      </w:r>
      <w:r w:rsidR="00E45CA7" w:rsidRPr="00E45CA7">
        <w:rPr>
          <w:sz w:val="28"/>
          <w:szCs w:val="28"/>
          <w:lang w:eastAsia="en-US"/>
        </w:rPr>
        <w:t xml:space="preserve"> </w:t>
      </w:r>
      <w:r w:rsidR="00E45CA7">
        <w:rPr>
          <w:sz w:val="28"/>
          <w:szCs w:val="28"/>
          <w:lang w:eastAsia="en-US"/>
        </w:rPr>
        <w:t>˗</w:t>
      </w:r>
      <w:r w:rsidR="00E45CA7" w:rsidRPr="00F817E5">
        <w:rPr>
          <w:rFonts w:eastAsia="Calibri"/>
          <w:sz w:val="28"/>
          <w:szCs w:val="28"/>
          <w:lang w:eastAsia="en-US"/>
        </w:rPr>
        <w:t xml:space="preserve"> </w:t>
      </w:r>
      <w:r w:rsidRPr="00F817E5">
        <w:rPr>
          <w:rFonts w:eastAsia="Calibri"/>
          <w:sz w:val="28"/>
          <w:szCs w:val="28"/>
          <w:lang w:eastAsia="en-US"/>
        </w:rPr>
        <w:t>13].</w:t>
      </w:r>
    </w:p>
    <w:p w14:paraId="00EFE9DD"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Потрібно, щоб у вправах моделювалися не тільки сенсорні і </w:t>
      </w:r>
      <w:proofErr w:type="spellStart"/>
      <w:r w:rsidRPr="00F817E5">
        <w:rPr>
          <w:sz w:val="28"/>
          <w:szCs w:val="28"/>
          <w:lang w:eastAsia="en-US"/>
        </w:rPr>
        <w:t>перцептивні</w:t>
      </w:r>
      <w:proofErr w:type="spellEnd"/>
      <w:r w:rsidRPr="00F817E5">
        <w:rPr>
          <w:sz w:val="28"/>
          <w:szCs w:val="28"/>
          <w:lang w:eastAsia="en-US"/>
        </w:rPr>
        <w:t xml:space="preserve"> елементи гри (те, що бачить і чує спортсмен), але і психологічне напруження, створюване впливом суперників, глядачами. Для цього необхідно на тренуваннях включати елемент змагання.</w:t>
      </w:r>
    </w:p>
    <w:p w14:paraId="0EEB6F59" w14:textId="77777777"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Крім того, треба здійснювати виконання змагальних вправ на тлі втоми спортсмена. </w:t>
      </w:r>
      <w:r w:rsidRPr="00F817E5">
        <w:rPr>
          <w:rFonts w:eastAsia="Arial"/>
          <w:sz w:val="28"/>
          <w:szCs w:val="28"/>
          <w:lang w:eastAsia="en-US"/>
        </w:rPr>
        <w:t>Як зазначають науковці, тренер, що пропонує спортсменам вправи, в яких удосконалюються реакції на ситуацію, що відрізняються від змагальних, витрачає свій і чужий час даремно.</w:t>
      </w:r>
    </w:p>
    <w:p w14:paraId="791B5550" w14:textId="353DD802" w:rsidR="00F817E5" w:rsidRPr="00F817E5" w:rsidRDefault="00F817E5" w:rsidP="00F817E5">
      <w:pPr>
        <w:widowControl w:val="0"/>
        <w:spacing w:line="360" w:lineRule="auto"/>
        <w:ind w:firstLine="709"/>
        <w:jc w:val="both"/>
        <w:rPr>
          <w:rFonts w:eastAsia="Arial"/>
          <w:sz w:val="28"/>
          <w:szCs w:val="28"/>
          <w:lang w:eastAsia="en-US"/>
        </w:rPr>
      </w:pPr>
      <w:r w:rsidRPr="00F817E5">
        <w:rPr>
          <w:rFonts w:eastAsia="Arial"/>
          <w:sz w:val="28"/>
          <w:szCs w:val="28"/>
          <w:lang w:eastAsia="en-US"/>
        </w:rPr>
        <w:t xml:space="preserve">Спортсменам високого класу, що спеціалізуються в індивідуальних видах спорту, часто доводиться виступати в змаганнях за відсутності свого </w:t>
      </w:r>
      <w:r w:rsidRPr="00F817E5">
        <w:rPr>
          <w:rFonts w:eastAsia="Arial"/>
          <w:sz w:val="28"/>
          <w:szCs w:val="28"/>
          <w:lang w:eastAsia="en-US"/>
        </w:rPr>
        <w:lastRenderedPageBreak/>
        <w:t xml:space="preserve">тренера. У </w:t>
      </w:r>
      <w:proofErr w:type="spellStart"/>
      <w:r w:rsidRPr="00F817E5">
        <w:rPr>
          <w:rFonts w:eastAsia="Arial"/>
          <w:sz w:val="28"/>
          <w:szCs w:val="28"/>
          <w:lang w:eastAsia="en-US"/>
        </w:rPr>
        <w:t>звʼязку</w:t>
      </w:r>
      <w:proofErr w:type="spellEnd"/>
      <w:r w:rsidRPr="00F817E5">
        <w:rPr>
          <w:rFonts w:eastAsia="Arial"/>
          <w:sz w:val="28"/>
          <w:szCs w:val="28"/>
          <w:lang w:eastAsia="en-US"/>
        </w:rPr>
        <w:t xml:space="preserve"> з цим тренеру доцільно іноді проводити «тренування в ізоляції», під час яких спортсмен протягом декількох днів тренується самостійно, готуючи себе спеціально до ізоляції, з якою він зіткнеться на відповідальних змаганнях. Звісно, тренер повинен пояснити спортсмену, для чого це робиться </w:t>
      </w:r>
      <w:r w:rsidRPr="00F817E5">
        <w:rPr>
          <w:rFonts w:eastAsia="Calibri"/>
          <w:sz w:val="28"/>
          <w:szCs w:val="28"/>
          <w:lang w:eastAsia="en-US"/>
        </w:rPr>
        <w:t>[</w:t>
      </w:r>
      <w:r w:rsidR="00BD5061">
        <w:rPr>
          <w:rFonts w:eastAsia="Calibri"/>
          <w:sz w:val="28"/>
          <w:szCs w:val="28"/>
          <w:lang w:eastAsia="en-US"/>
        </w:rPr>
        <w:t xml:space="preserve">5; </w:t>
      </w:r>
      <w:r w:rsidRPr="00F817E5">
        <w:rPr>
          <w:rFonts w:eastAsia="Calibri"/>
          <w:sz w:val="28"/>
          <w:szCs w:val="28"/>
          <w:lang w:eastAsia="en-US"/>
        </w:rPr>
        <w:t>9; 32].</w:t>
      </w:r>
    </w:p>
    <w:p w14:paraId="35B8BEFF" w14:textId="590CA27B" w:rsidR="00F817E5" w:rsidRPr="00F817E5" w:rsidRDefault="00F817E5" w:rsidP="00F817E5">
      <w:pPr>
        <w:widowControl w:val="0"/>
        <w:spacing w:line="360" w:lineRule="auto"/>
        <w:ind w:firstLine="709"/>
        <w:jc w:val="both"/>
        <w:rPr>
          <w:sz w:val="28"/>
          <w:szCs w:val="28"/>
          <w:lang w:eastAsia="en-US"/>
        </w:rPr>
      </w:pPr>
      <w:r w:rsidRPr="00F817E5">
        <w:rPr>
          <w:sz w:val="28"/>
          <w:szCs w:val="28"/>
          <w:lang w:eastAsia="en-US"/>
        </w:rPr>
        <w:t xml:space="preserve">Таким чином, </w:t>
      </w:r>
      <w:r w:rsidR="002921B3">
        <w:rPr>
          <w:sz w:val="28"/>
          <w:szCs w:val="28"/>
          <w:lang w:eastAsia="en-US"/>
        </w:rPr>
        <w:t xml:space="preserve">при </w:t>
      </w:r>
      <w:r w:rsidR="002921B3" w:rsidRPr="002921B3">
        <w:rPr>
          <w:sz w:val="28"/>
          <w:szCs w:val="28"/>
          <w:lang w:eastAsia="en-US"/>
        </w:rPr>
        <w:t xml:space="preserve">організації процесу підготовки спортсменів до змагань </w:t>
      </w:r>
      <w:r w:rsidR="002921B3">
        <w:rPr>
          <w:sz w:val="28"/>
          <w:szCs w:val="28"/>
          <w:lang w:eastAsia="en-US"/>
        </w:rPr>
        <w:t>необхідно враховувати о</w:t>
      </w:r>
      <w:r w:rsidR="002921B3" w:rsidRPr="002921B3">
        <w:rPr>
          <w:sz w:val="28"/>
          <w:szCs w:val="28"/>
          <w:lang w:eastAsia="en-US"/>
        </w:rPr>
        <w:t>собливості</w:t>
      </w:r>
      <w:r w:rsidR="002921B3">
        <w:rPr>
          <w:sz w:val="28"/>
          <w:szCs w:val="28"/>
          <w:lang w:eastAsia="en-US"/>
        </w:rPr>
        <w:t xml:space="preserve"> </w:t>
      </w:r>
      <w:r w:rsidR="00E92E38">
        <w:rPr>
          <w:sz w:val="28"/>
          <w:szCs w:val="28"/>
          <w:lang w:eastAsia="en-US"/>
        </w:rPr>
        <w:t>о</w:t>
      </w:r>
      <w:r w:rsidRPr="00F817E5">
        <w:rPr>
          <w:sz w:val="28"/>
          <w:szCs w:val="28"/>
          <w:lang w:eastAsia="en-US"/>
        </w:rPr>
        <w:t>сновни</w:t>
      </w:r>
      <w:r w:rsidR="002921B3">
        <w:rPr>
          <w:sz w:val="28"/>
          <w:szCs w:val="28"/>
          <w:lang w:eastAsia="en-US"/>
        </w:rPr>
        <w:t>х</w:t>
      </w:r>
      <w:r w:rsidRPr="00F817E5">
        <w:rPr>
          <w:sz w:val="28"/>
          <w:szCs w:val="28"/>
          <w:lang w:eastAsia="en-US"/>
        </w:rPr>
        <w:t xml:space="preserve"> дидактични</w:t>
      </w:r>
      <w:r w:rsidR="002921B3">
        <w:rPr>
          <w:sz w:val="28"/>
          <w:szCs w:val="28"/>
          <w:lang w:eastAsia="en-US"/>
        </w:rPr>
        <w:t xml:space="preserve">х </w:t>
      </w:r>
      <w:r w:rsidRPr="00F817E5">
        <w:rPr>
          <w:sz w:val="28"/>
          <w:szCs w:val="28"/>
          <w:lang w:eastAsia="en-US"/>
        </w:rPr>
        <w:t>принцип</w:t>
      </w:r>
      <w:r w:rsidR="002921B3">
        <w:rPr>
          <w:sz w:val="28"/>
          <w:szCs w:val="28"/>
          <w:lang w:eastAsia="en-US"/>
        </w:rPr>
        <w:t>ів</w:t>
      </w:r>
      <w:r w:rsidRPr="00F817E5">
        <w:rPr>
          <w:sz w:val="28"/>
          <w:szCs w:val="28"/>
          <w:lang w:eastAsia="en-US"/>
        </w:rPr>
        <w:t xml:space="preserve">, які використовуються в змагальній діяльності спортсменів, </w:t>
      </w:r>
      <w:r w:rsidR="00980A0C">
        <w:rPr>
          <w:sz w:val="28"/>
          <w:szCs w:val="28"/>
          <w:lang w:eastAsia="en-US"/>
        </w:rPr>
        <w:t xml:space="preserve">а саме, </w:t>
      </w:r>
      <w:r w:rsidRPr="00F817E5">
        <w:rPr>
          <w:sz w:val="28"/>
          <w:szCs w:val="28"/>
          <w:lang w:eastAsia="en-US"/>
        </w:rPr>
        <w:t>принцип</w:t>
      </w:r>
      <w:r w:rsidR="00980A0C">
        <w:rPr>
          <w:sz w:val="28"/>
          <w:szCs w:val="28"/>
          <w:lang w:eastAsia="en-US"/>
        </w:rPr>
        <w:t xml:space="preserve"> </w:t>
      </w:r>
      <w:r w:rsidRPr="00F817E5">
        <w:rPr>
          <w:sz w:val="28"/>
          <w:szCs w:val="28"/>
          <w:lang w:eastAsia="en-US"/>
        </w:rPr>
        <w:t>свідомості, активності, емоційності тренувальних занять, систематичності, прогресування і оптимальної складності завдань, підкріплення, індивідуалізації навчання і тренування, моделювання змагальної діяльності, нормування впевненості в своїх можливостях.</w:t>
      </w:r>
    </w:p>
    <w:p w14:paraId="4A59644B" w14:textId="62696A8F" w:rsidR="00483202" w:rsidRDefault="00483202" w:rsidP="00061A82">
      <w:pPr>
        <w:spacing w:line="360" w:lineRule="auto"/>
        <w:ind w:firstLine="709"/>
        <w:jc w:val="both"/>
        <w:rPr>
          <w:b/>
          <w:color w:val="000000"/>
          <w:sz w:val="28"/>
          <w:szCs w:val="28"/>
        </w:rPr>
      </w:pPr>
    </w:p>
    <w:p w14:paraId="0129DD93" w14:textId="3E25F9EA" w:rsidR="00483202" w:rsidRDefault="00483202" w:rsidP="00061A82">
      <w:pPr>
        <w:spacing w:line="360" w:lineRule="auto"/>
        <w:ind w:firstLine="709"/>
        <w:jc w:val="both"/>
        <w:rPr>
          <w:b/>
          <w:color w:val="000000"/>
          <w:sz w:val="28"/>
          <w:szCs w:val="28"/>
        </w:rPr>
      </w:pPr>
    </w:p>
    <w:p w14:paraId="440CC857" w14:textId="77777777" w:rsidR="00B25977" w:rsidRPr="00061A82" w:rsidRDefault="0031462C" w:rsidP="00B25977">
      <w:pPr>
        <w:spacing w:line="360" w:lineRule="auto"/>
        <w:ind w:firstLine="709"/>
        <w:jc w:val="both"/>
        <w:rPr>
          <w:b/>
          <w:color w:val="000000"/>
          <w:sz w:val="28"/>
          <w:szCs w:val="28"/>
        </w:rPr>
      </w:pPr>
      <w:r>
        <w:rPr>
          <w:b/>
          <w:color w:val="000000"/>
          <w:sz w:val="28"/>
          <w:szCs w:val="28"/>
        </w:rPr>
        <w:br w:type="column"/>
      </w:r>
      <w:bookmarkStart w:id="23" w:name="_Hlk129588334"/>
    </w:p>
    <w:p w14:paraId="396E8AC5" w14:textId="77777777" w:rsidR="00B25977" w:rsidRDefault="00B25977" w:rsidP="00B25977">
      <w:pPr>
        <w:spacing w:line="360" w:lineRule="auto"/>
        <w:ind w:firstLine="709"/>
        <w:jc w:val="both"/>
        <w:rPr>
          <w:b/>
          <w:color w:val="000000"/>
          <w:sz w:val="28"/>
          <w:szCs w:val="28"/>
        </w:rPr>
      </w:pPr>
      <w:r w:rsidRPr="00061A82">
        <w:rPr>
          <w:b/>
          <w:color w:val="000000"/>
          <w:sz w:val="28"/>
          <w:szCs w:val="28"/>
        </w:rPr>
        <w:tab/>
        <w:t>Висновки до розділу 1</w:t>
      </w:r>
    </w:p>
    <w:p w14:paraId="10BB1C56" w14:textId="13AD7F00" w:rsidR="00B25977" w:rsidRDefault="00B25977" w:rsidP="00061A82">
      <w:pPr>
        <w:spacing w:line="360" w:lineRule="auto"/>
        <w:ind w:firstLine="709"/>
        <w:jc w:val="both"/>
        <w:rPr>
          <w:b/>
          <w:color w:val="000000"/>
          <w:sz w:val="28"/>
          <w:szCs w:val="28"/>
        </w:rPr>
      </w:pPr>
    </w:p>
    <w:p w14:paraId="4D7D1761" w14:textId="02A442C6" w:rsidR="00B25977" w:rsidRPr="006E67D2" w:rsidRDefault="00485149" w:rsidP="006E67D2">
      <w:pPr>
        <w:spacing w:line="360" w:lineRule="auto"/>
        <w:ind w:firstLine="709"/>
        <w:jc w:val="both"/>
        <w:rPr>
          <w:bCs/>
          <w:color w:val="000000"/>
          <w:sz w:val="28"/>
          <w:szCs w:val="28"/>
        </w:rPr>
      </w:pPr>
      <w:r w:rsidRPr="00485149">
        <w:rPr>
          <w:bCs/>
          <w:color w:val="000000"/>
          <w:sz w:val="28"/>
          <w:szCs w:val="28"/>
        </w:rPr>
        <w:t>В процесі вирішення питання теоретико-методичних аспектів підготовки спортсменів до змагань</w:t>
      </w:r>
      <w:r w:rsidR="006E67D2">
        <w:rPr>
          <w:bCs/>
          <w:color w:val="000000"/>
          <w:sz w:val="28"/>
          <w:szCs w:val="28"/>
        </w:rPr>
        <w:t xml:space="preserve"> встановлено, що </w:t>
      </w:r>
      <w:r w:rsidR="00B25977" w:rsidRPr="00E31C25">
        <w:rPr>
          <w:rFonts w:eastAsia="Arial Narrow"/>
          <w:color w:val="212121"/>
          <w:sz w:val="28"/>
          <w:szCs w:val="28"/>
          <w:lang w:eastAsia="en-US"/>
        </w:rPr>
        <w:t xml:space="preserve">підготовка спортсмена – це різноманітний, різносторонній процес. Усі його сторони тісно </w:t>
      </w:r>
      <w:proofErr w:type="spellStart"/>
      <w:r w:rsidR="00B25977" w:rsidRPr="00E31C25">
        <w:rPr>
          <w:rFonts w:eastAsia="Arial Narrow"/>
          <w:color w:val="212121"/>
          <w:sz w:val="28"/>
          <w:szCs w:val="28"/>
          <w:lang w:eastAsia="en-US"/>
        </w:rPr>
        <w:t>взаємоповʼязані</w:t>
      </w:r>
      <w:proofErr w:type="spellEnd"/>
      <w:r w:rsidR="00B25977" w:rsidRPr="00E31C25">
        <w:rPr>
          <w:rFonts w:eastAsia="Arial Narrow"/>
          <w:color w:val="212121"/>
          <w:sz w:val="28"/>
          <w:szCs w:val="28"/>
          <w:lang w:eastAsia="en-US"/>
        </w:rPr>
        <w:t xml:space="preserve">: фізична підготовка створює передумови для вирішення завдань технічної і тактичної підготовки. У свою чергу, від технічної і тактичної підготовки істотно залежать і сам процес, і остаточний результат фізичної підготовки. </w:t>
      </w:r>
      <w:r w:rsidR="00B25977">
        <w:rPr>
          <w:rFonts w:eastAsia="Arial Narrow"/>
          <w:color w:val="212121"/>
          <w:sz w:val="28"/>
          <w:szCs w:val="28"/>
          <w:lang w:eastAsia="en-US"/>
        </w:rPr>
        <w:t>В</w:t>
      </w:r>
      <w:r w:rsidR="00B25977" w:rsidRPr="00E31C25">
        <w:rPr>
          <w:rFonts w:eastAsia="Arial Narrow"/>
          <w:color w:val="212121"/>
          <w:sz w:val="28"/>
          <w:szCs w:val="28"/>
          <w:lang w:eastAsia="en-US"/>
        </w:rPr>
        <w:t>ажливе значення має морально-вольова підготовка, оскільки вона багато в чому визначає відношення спортсмена до своєї діяльності в цілому.</w:t>
      </w:r>
      <w:r w:rsidR="00B25977">
        <w:rPr>
          <w:rFonts w:eastAsia="Arial Narrow"/>
          <w:color w:val="212121"/>
          <w:sz w:val="28"/>
          <w:szCs w:val="28"/>
          <w:lang w:eastAsia="en-US"/>
        </w:rPr>
        <w:t xml:space="preserve"> </w:t>
      </w:r>
      <w:r w:rsidR="00B25977" w:rsidRPr="0011042F">
        <w:rPr>
          <w:color w:val="000000"/>
          <w:sz w:val="28"/>
          <w:szCs w:val="28"/>
          <w:lang w:bidi="ru-RU"/>
        </w:rPr>
        <w:t xml:space="preserve">Підготовка спортсмена складається в основному з фізичної, спортивно-технічної, морально-вольової і теоретичної підготовки й припускає використання усієї сукупності засобів, які забезпечують здобування і підвищення готовності до спортивних досягнень. Спеціальна фізична підготовка спортсмена передбачає виховання рухових навичок, що відповідають безпосереднім вимогам спорту (координація, </w:t>
      </w:r>
      <w:proofErr w:type="spellStart"/>
      <w:r w:rsidR="00B25977" w:rsidRPr="0011042F">
        <w:rPr>
          <w:color w:val="000000"/>
          <w:sz w:val="28"/>
          <w:szCs w:val="28"/>
          <w:lang w:bidi="ru-RU"/>
        </w:rPr>
        <w:t>швидкісно</w:t>
      </w:r>
      <w:proofErr w:type="spellEnd"/>
      <w:r w:rsidR="00B25977" w:rsidRPr="0011042F">
        <w:rPr>
          <w:color w:val="000000"/>
          <w:sz w:val="28"/>
          <w:szCs w:val="28"/>
          <w:lang w:bidi="ru-RU"/>
        </w:rPr>
        <w:t xml:space="preserve">-силові якості і т. д.). Загальна фізична підготовка представляє різностороннє виховання рухових навичок, умінь, неспецифічних для спорту, але розвиток яких прямо або побічно впливає на успіх в обраній спортивній діяльності. Спортсмен, що займається будь-яким видом спорту, повинен, передусім, мати основні фізичні якості: силу, швидкість,  витривалість,  спритність,  гнучкість. </w:t>
      </w:r>
    </w:p>
    <w:p w14:paraId="52F6D1A2" w14:textId="722AD9EA" w:rsidR="00B25977" w:rsidRDefault="006E67D2" w:rsidP="00B25977">
      <w:pPr>
        <w:autoSpaceDE w:val="0"/>
        <w:autoSpaceDN w:val="0"/>
        <w:adjustRightInd w:val="0"/>
        <w:spacing w:line="360" w:lineRule="auto"/>
        <w:ind w:firstLine="709"/>
        <w:jc w:val="both"/>
        <w:rPr>
          <w:color w:val="000000"/>
          <w:sz w:val="28"/>
          <w:szCs w:val="28"/>
          <w:lang w:bidi="ru-RU"/>
        </w:rPr>
      </w:pPr>
      <w:r>
        <w:rPr>
          <w:rFonts w:eastAsia="Arial Narrow"/>
          <w:color w:val="212121"/>
          <w:sz w:val="28"/>
          <w:szCs w:val="28"/>
          <w:lang w:eastAsia="en-US"/>
        </w:rPr>
        <w:t xml:space="preserve">В </w:t>
      </w:r>
      <w:r w:rsidR="00B25977" w:rsidRPr="0011042F">
        <w:rPr>
          <w:color w:val="000000"/>
          <w:sz w:val="28"/>
          <w:szCs w:val="28"/>
          <w:lang w:bidi="ru-RU"/>
        </w:rPr>
        <w:t xml:space="preserve">змагальному періоді певне місце займає індивідуальний підхід, те, що підходить і вдається легко і просто одному спортсмену, абсолютно недоступно іншому. Тому принцип індивідуалізації має на увазі таку організацію тренувань, яка б відповідала особливостям кожного спортсмена, </w:t>
      </w:r>
      <w:r w:rsidR="00B25977">
        <w:rPr>
          <w:color w:val="000000"/>
          <w:sz w:val="28"/>
          <w:szCs w:val="28"/>
          <w:lang w:bidi="ru-RU"/>
        </w:rPr>
        <w:t xml:space="preserve">а саме, </w:t>
      </w:r>
      <w:r w:rsidR="00B25977" w:rsidRPr="0011042F">
        <w:rPr>
          <w:color w:val="000000"/>
          <w:sz w:val="28"/>
          <w:szCs w:val="28"/>
          <w:lang w:bidi="ru-RU"/>
        </w:rPr>
        <w:t xml:space="preserve">віку, підготовленості, темпераменту, стану </w:t>
      </w:r>
      <w:proofErr w:type="spellStart"/>
      <w:r w:rsidR="00B25977" w:rsidRPr="0011042F">
        <w:rPr>
          <w:color w:val="000000"/>
          <w:sz w:val="28"/>
          <w:szCs w:val="28"/>
          <w:lang w:bidi="ru-RU"/>
        </w:rPr>
        <w:t>здоровʼя</w:t>
      </w:r>
      <w:proofErr w:type="spellEnd"/>
      <w:r w:rsidR="00B25977" w:rsidRPr="0011042F">
        <w:rPr>
          <w:color w:val="000000"/>
          <w:sz w:val="28"/>
          <w:szCs w:val="28"/>
          <w:lang w:bidi="ru-RU"/>
        </w:rPr>
        <w:t>, відмінностям в переважанні окремих фізичних і моральних якостей і т. д.</w:t>
      </w:r>
      <w:r w:rsidR="00B25977">
        <w:rPr>
          <w:color w:val="000000"/>
          <w:sz w:val="28"/>
          <w:szCs w:val="28"/>
          <w:lang w:bidi="ru-RU"/>
        </w:rPr>
        <w:t xml:space="preserve"> </w:t>
      </w:r>
    </w:p>
    <w:p w14:paraId="7C167A15" w14:textId="52A57F97" w:rsidR="00B25977" w:rsidRPr="00F817E5" w:rsidRDefault="00B25977" w:rsidP="006E67D2">
      <w:pPr>
        <w:autoSpaceDE w:val="0"/>
        <w:autoSpaceDN w:val="0"/>
        <w:adjustRightInd w:val="0"/>
        <w:spacing w:line="360" w:lineRule="auto"/>
        <w:ind w:firstLine="709"/>
        <w:jc w:val="both"/>
        <w:rPr>
          <w:color w:val="000000"/>
          <w:sz w:val="28"/>
          <w:szCs w:val="28"/>
          <w:lang w:bidi="ru-RU"/>
        </w:rPr>
      </w:pPr>
      <w:r w:rsidRPr="00E31C25">
        <w:rPr>
          <w:color w:val="000000"/>
          <w:sz w:val="28"/>
          <w:szCs w:val="28"/>
          <w:lang w:bidi="ru-RU"/>
        </w:rPr>
        <w:lastRenderedPageBreak/>
        <w:t>Етап змагання не залишає часу на проведення навчально-тренувального заняття. У етапі змагання можна лише вдосконалювати техніку, але не вивчати нове, оскільки в процесі навчання порушуються закріплені рухові навички, і спортсмен частенько перед стартом забуває навіть те, що він твердо знав і умів раніше.</w:t>
      </w:r>
      <w:r w:rsidR="006E67D2">
        <w:rPr>
          <w:color w:val="000000"/>
          <w:sz w:val="28"/>
          <w:szCs w:val="28"/>
          <w:lang w:bidi="ru-RU"/>
        </w:rPr>
        <w:t xml:space="preserve"> </w:t>
      </w:r>
      <w:r w:rsidR="006E67D2">
        <w:rPr>
          <w:sz w:val="28"/>
          <w:szCs w:val="28"/>
          <w:lang w:eastAsia="en-US"/>
        </w:rPr>
        <w:t>Ос</w:t>
      </w:r>
      <w:r w:rsidRPr="00F817E5">
        <w:rPr>
          <w:sz w:val="28"/>
          <w:szCs w:val="28"/>
          <w:lang w:eastAsia="en-US"/>
        </w:rPr>
        <w:t>новними дидактичними принципами, які використовуються в змагальній діяльності спортсменів, є принцип: свідомості, активності, емоційності тренувальних занять, систематичності, прогресування і оптимальної складності завдань, підкріплення, індивідуалізації навчання і тренування, моделювання змагальної діяльності, нормування впевненості в своїх можливостях.</w:t>
      </w:r>
    </w:p>
    <w:p w14:paraId="5B57EA7A" w14:textId="1EA07BD4" w:rsidR="005B6516" w:rsidRPr="00F817E5" w:rsidRDefault="005B6516" w:rsidP="005B6516">
      <w:pPr>
        <w:widowControl w:val="0"/>
        <w:spacing w:line="360" w:lineRule="auto"/>
        <w:ind w:firstLine="709"/>
        <w:jc w:val="both"/>
        <w:rPr>
          <w:sz w:val="28"/>
          <w:szCs w:val="28"/>
          <w:lang w:eastAsia="en-US"/>
        </w:rPr>
      </w:pPr>
      <w:r>
        <w:rPr>
          <w:sz w:val="28"/>
          <w:szCs w:val="28"/>
          <w:lang w:eastAsia="en-US"/>
        </w:rPr>
        <w:t xml:space="preserve">При </w:t>
      </w:r>
      <w:r w:rsidRPr="002921B3">
        <w:rPr>
          <w:sz w:val="28"/>
          <w:szCs w:val="28"/>
          <w:lang w:eastAsia="en-US"/>
        </w:rPr>
        <w:t xml:space="preserve">організації процесу підготовки спортсменів до змагань </w:t>
      </w:r>
      <w:r>
        <w:rPr>
          <w:sz w:val="28"/>
          <w:szCs w:val="28"/>
          <w:lang w:eastAsia="en-US"/>
        </w:rPr>
        <w:t>необхідно враховувати о</w:t>
      </w:r>
      <w:r w:rsidRPr="002921B3">
        <w:rPr>
          <w:sz w:val="28"/>
          <w:szCs w:val="28"/>
          <w:lang w:eastAsia="en-US"/>
        </w:rPr>
        <w:t>собливості</w:t>
      </w:r>
      <w:r>
        <w:rPr>
          <w:sz w:val="28"/>
          <w:szCs w:val="28"/>
          <w:lang w:eastAsia="en-US"/>
        </w:rPr>
        <w:t xml:space="preserve"> о</w:t>
      </w:r>
      <w:r w:rsidRPr="00F817E5">
        <w:rPr>
          <w:sz w:val="28"/>
          <w:szCs w:val="28"/>
          <w:lang w:eastAsia="en-US"/>
        </w:rPr>
        <w:t>сновни</w:t>
      </w:r>
      <w:r>
        <w:rPr>
          <w:sz w:val="28"/>
          <w:szCs w:val="28"/>
          <w:lang w:eastAsia="en-US"/>
        </w:rPr>
        <w:t>х</w:t>
      </w:r>
      <w:r w:rsidRPr="00F817E5">
        <w:rPr>
          <w:sz w:val="28"/>
          <w:szCs w:val="28"/>
          <w:lang w:eastAsia="en-US"/>
        </w:rPr>
        <w:t xml:space="preserve"> дидактични</w:t>
      </w:r>
      <w:r>
        <w:rPr>
          <w:sz w:val="28"/>
          <w:szCs w:val="28"/>
          <w:lang w:eastAsia="en-US"/>
        </w:rPr>
        <w:t xml:space="preserve">х </w:t>
      </w:r>
      <w:r w:rsidRPr="00F817E5">
        <w:rPr>
          <w:sz w:val="28"/>
          <w:szCs w:val="28"/>
          <w:lang w:eastAsia="en-US"/>
        </w:rPr>
        <w:t>принцип</w:t>
      </w:r>
      <w:r>
        <w:rPr>
          <w:sz w:val="28"/>
          <w:szCs w:val="28"/>
          <w:lang w:eastAsia="en-US"/>
        </w:rPr>
        <w:t>ів</w:t>
      </w:r>
      <w:r w:rsidRPr="00F817E5">
        <w:rPr>
          <w:sz w:val="28"/>
          <w:szCs w:val="28"/>
          <w:lang w:eastAsia="en-US"/>
        </w:rPr>
        <w:t xml:space="preserve">, які використовуються в змагальній діяльності спортсменів, </w:t>
      </w:r>
      <w:r>
        <w:rPr>
          <w:sz w:val="28"/>
          <w:szCs w:val="28"/>
          <w:lang w:eastAsia="en-US"/>
        </w:rPr>
        <w:t xml:space="preserve">а саме, </w:t>
      </w:r>
      <w:r w:rsidRPr="00F817E5">
        <w:rPr>
          <w:sz w:val="28"/>
          <w:szCs w:val="28"/>
          <w:lang w:eastAsia="en-US"/>
        </w:rPr>
        <w:t>принцип</w:t>
      </w:r>
      <w:r>
        <w:rPr>
          <w:sz w:val="28"/>
          <w:szCs w:val="28"/>
          <w:lang w:eastAsia="en-US"/>
        </w:rPr>
        <w:t xml:space="preserve"> </w:t>
      </w:r>
      <w:r w:rsidRPr="00F817E5">
        <w:rPr>
          <w:sz w:val="28"/>
          <w:szCs w:val="28"/>
          <w:lang w:eastAsia="en-US"/>
        </w:rPr>
        <w:t>свідомості, активності, емоційності тренувальних занять, систематичності, прогресування і оптимальної складності завдань, підкріплення, індивідуалізації навчання і тренування, моделювання змагальної діяльності, нормування впевненості в своїх можливостях.</w:t>
      </w:r>
    </w:p>
    <w:bookmarkEnd w:id="23"/>
    <w:p w14:paraId="56CB3624" w14:textId="77777777" w:rsidR="005B6516" w:rsidRDefault="005B6516" w:rsidP="005B6516">
      <w:pPr>
        <w:spacing w:line="360" w:lineRule="auto"/>
        <w:ind w:firstLine="709"/>
        <w:jc w:val="both"/>
        <w:rPr>
          <w:b/>
          <w:color w:val="000000"/>
          <w:sz w:val="28"/>
          <w:szCs w:val="28"/>
        </w:rPr>
      </w:pPr>
    </w:p>
    <w:p w14:paraId="65DCAEE9" w14:textId="5E2F0E6A" w:rsidR="00B25977" w:rsidRDefault="00B25977" w:rsidP="00061A82">
      <w:pPr>
        <w:spacing w:line="360" w:lineRule="auto"/>
        <w:ind w:firstLine="709"/>
        <w:jc w:val="both"/>
        <w:rPr>
          <w:b/>
          <w:color w:val="000000"/>
          <w:sz w:val="28"/>
          <w:szCs w:val="28"/>
        </w:rPr>
      </w:pPr>
    </w:p>
    <w:p w14:paraId="4E48D651" w14:textId="5B52CB26" w:rsidR="00B25977" w:rsidRDefault="00B25977" w:rsidP="00061A82">
      <w:pPr>
        <w:spacing w:line="360" w:lineRule="auto"/>
        <w:ind w:firstLine="709"/>
        <w:jc w:val="both"/>
        <w:rPr>
          <w:b/>
          <w:color w:val="000000"/>
          <w:sz w:val="28"/>
          <w:szCs w:val="28"/>
        </w:rPr>
      </w:pPr>
    </w:p>
    <w:p w14:paraId="1411DD56" w14:textId="0C64D8D4" w:rsidR="00B11005" w:rsidRPr="00061A82" w:rsidRDefault="00B11005" w:rsidP="00061A82">
      <w:pPr>
        <w:spacing w:line="360" w:lineRule="auto"/>
        <w:ind w:firstLine="709"/>
        <w:jc w:val="both"/>
        <w:rPr>
          <w:b/>
          <w:color w:val="000000"/>
          <w:sz w:val="28"/>
          <w:szCs w:val="28"/>
        </w:rPr>
      </w:pPr>
      <w:r>
        <w:rPr>
          <w:b/>
          <w:color w:val="000000"/>
          <w:sz w:val="28"/>
          <w:szCs w:val="28"/>
        </w:rPr>
        <w:br w:type="column"/>
      </w:r>
    </w:p>
    <w:p w14:paraId="3828878A" w14:textId="77777777" w:rsidR="00B11005" w:rsidRDefault="00061A82" w:rsidP="00B11005">
      <w:pPr>
        <w:spacing w:line="360" w:lineRule="auto"/>
        <w:ind w:firstLine="709"/>
        <w:jc w:val="center"/>
        <w:rPr>
          <w:b/>
          <w:color w:val="000000"/>
          <w:sz w:val="28"/>
          <w:szCs w:val="28"/>
        </w:rPr>
      </w:pPr>
      <w:r w:rsidRPr="00061A82">
        <w:rPr>
          <w:b/>
          <w:color w:val="000000"/>
          <w:sz w:val="28"/>
          <w:szCs w:val="28"/>
        </w:rPr>
        <w:t>РОЗДІЛ 2</w:t>
      </w:r>
    </w:p>
    <w:p w14:paraId="57902C4C" w14:textId="6B2CFE66" w:rsidR="00061A82" w:rsidRPr="00061A82" w:rsidRDefault="00061A82" w:rsidP="00B11005">
      <w:pPr>
        <w:spacing w:line="360" w:lineRule="auto"/>
        <w:ind w:firstLine="709"/>
        <w:jc w:val="center"/>
        <w:rPr>
          <w:b/>
          <w:color w:val="000000"/>
          <w:sz w:val="28"/>
          <w:szCs w:val="28"/>
        </w:rPr>
      </w:pPr>
      <w:r w:rsidRPr="00061A82">
        <w:rPr>
          <w:b/>
          <w:color w:val="000000"/>
          <w:sz w:val="28"/>
          <w:szCs w:val="28"/>
        </w:rPr>
        <w:t>МЕТОДИЧНІ ЗАСАДИ ЗАБЕЗПЕЧЕННЯ УМОВ ЕФЕКТИВНОЇ ПІДГОТОВКИ СПОРТСМЕНІВ ДО ЗМАГАНЬ</w:t>
      </w:r>
    </w:p>
    <w:p w14:paraId="51004942" w14:textId="77777777" w:rsidR="00061A82" w:rsidRPr="00061A82" w:rsidRDefault="00061A82" w:rsidP="00061A82">
      <w:pPr>
        <w:spacing w:line="360" w:lineRule="auto"/>
        <w:ind w:firstLine="709"/>
        <w:jc w:val="both"/>
        <w:rPr>
          <w:b/>
          <w:color w:val="000000"/>
          <w:sz w:val="28"/>
          <w:szCs w:val="28"/>
        </w:rPr>
      </w:pPr>
    </w:p>
    <w:p w14:paraId="1307472A" w14:textId="4569F55D" w:rsidR="00061A82" w:rsidRDefault="00061A82" w:rsidP="00061A82">
      <w:pPr>
        <w:spacing w:line="360" w:lineRule="auto"/>
        <w:ind w:firstLine="709"/>
        <w:jc w:val="both"/>
        <w:rPr>
          <w:b/>
          <w:color w:val="000000"/>
          <w:sz w:val="28"/>
          <w:szCs w:val="28"/>
        </w:rPr>
      </w:pPr>
      <w:r w:rsidRPr="00061A82">
        <w:rPr>
          <w:b/>
          <w:color w:val="000000"/>
          <w:sz w:val="28"/>
          <w:szCs w:val="28"/>
        </w:rPr>
        <w:tab/>
        <w:t>2.1. Генезис забезпечення умов ефективної підготовки спортсменів до змагань</w:t>
      </w:r>
    </w:p>
    <w:p w14:paraId="0CF6D4D1" w14:textId="744F1C35" w:rsidR="00EC136E" w:rsidRDefault="00EC136E" w:rsidP="00061A82">
      <w:pPr>
        <w:spacing w:line="360" w:lineRule="auto"/>
        <w:ind w:firstLine="709"/>
        <w:jc w:val="both"/>
        <w:rPr>
          <w:b/>
          <w:color w:val="000000"/>
          <w:sz w:val="28"/>
          <w:szCs w:val="28"/>
        </w:rPr>
      </w:pPr>
    </w:p>
    <w:p w14:paraId="53DEF86E"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Добре освоєні спортсменами прийоми самоконтролю і </w:t>
      </w:r>
      <w:proofErr w:type="spellStart"/>
      <w:r w:rsidRPr="00EC136E">
        <w:rPr>
          <w:color w:val="000000"/>
          <w:sz w:val="28"/>
          <w:szCs w:val="28"/>
          <w:lang w:bidi="ru-RU"/>
        </w:rPr>
        <w:t>психорегуляції</w:t>
      </w:r>
      <w:proofErr w:type="spellEnd"/>
      <w:r w:rsidRPr="00EC136E">
        <w:rPr>
          <w:color w:val="000000"/>
          <w:sz w:val="28"/>
          <w:szCs w:val="28"/>
          <w:lang w:bidi="ru-RU"/>
        </w:rPr>
        <w:t xml:space="preserve"> дозволять в подальшому використовувати їх не тільки в стандартних умовах. Він зможе успішно застосовувати їх в будь-яких ситуаціях, включаючи змагання. </w:t>
      </w:r>
    </w:p>
    <w:p w14:paraId="2BED78AB" w14:textId="47D3B2AB"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Уніфіковане освоєння прийомів психічного самоконтролю та саморегуляції допомагає вирішувати і таке важливе завдання, як подолання страху екстремальних психічних навантажень і перевантажень. Спортсмен, що опанував навички самоконтролю, краще може переконати себе в необхідності і безпечності застосування високих тренувальних і змагальних навантажень, краще підпорядковується самонавіюванню і </w:t>
      </w:r>
      <w:proofErr w:type="spellStart"/>
      <w:r w:rsidRPr="00EC136E">
        <w:rPr>
          <w:color w:val="000000"/>
          <w:sz w:val="28"/>
          <w:szCs w:val="28"/>
          <w:lang w:bidi="ru-RU"/>
        </w:rPr>
        <w:t>самонаказам</w:t>
      </w:r>
      <w:proofErr w:type="spellEnd"/>
      <w:r w:rsidRPr="00EC136E">
        <w:rPr>
          <w:color w:val="000000"/>
          <w:sz w:val="28"/>
          <w:szCs w:val="28"/>
          <w:lang w:bidi="ru-RU"/>
        </w:rPr>
        <w:t xml:space="preserve"> при психічній і фізичній втомі</w:t>
      </w:r>
      <w:r w:rsidR="006D0E71">
        <w:rPr>
          <w:color w:val="000000"/>
          <w:sz w:val="28"/>
          <w:szCs w:val="28"/>
          <w:lang w:bidi="ru-RU"/>
        </w:rPr>
        <w:t xml:space="preserve"> </w:t>
      </w:r>
      <w:r w:rsidR="006D0E71" w:rsidRPr="00F817E5">
        <w:rPr>
          <w:rFonts w:eastAsia="Calibri"/>
          <w:sz w:val="28"/>
          <w:szCs w:val="28"/>
          <w:lang w:eastAsia="en-US"/>
        </w:rPr>
        <w:t>[</w:t>
      </w:r>
      <w:r w:rsidR="006D0E71">
        <w:rPr>
          <w:rFonts w:eastAsia="Calibri"/>
          <w:sz w:val="28"/>
          <w:szCs w:val="28"/>
          <w:lang w:eastAsia="en-US"/>
        </w:rPr>
        <w:t>5; 29; 47</w:t>
      </w:r>
      <w:r w:rsidR="006D0E71" w:rsidRPr="00F817E5">
        <w:rPr>
          <w:rFonts w:eastAsia="Calibri"/>
          <w:sz w:val="28"/>
          <w:szCs w:val="28"/>
          <w:lang w:eastAsia="en-US"/>
        </w:rPr>
        <w:t>].</w:t>
      </w:r>
    </w:p>
    <w:p w14:paraId="503AFBD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Важливо не перейти в іншу крайність, коли вольовим зусиллям спортсмен буде заглушати в собі сприйняття дійсно тривожної інформації, самовідчуття про несприятливі стани свого організму і психіки. Особливо уважно тренер і спортсмен повинні ставитися до оцінки такої інформації в тих випадках, коли спортсмен переніс хворобу, мав тривалу перерву в тренуваннях. Тут виключно важливий комплекс даних психологічного і лікарського контролю </w:t>
      </w:r>
      <w:r w:rsidRPr="00EC136E">
        <w:rPr>
          <w:rFonts w:eastAsia="Calibri"/>
          <w:sz w:val="28"/>
          <w:szCs w:val="28"/>
          <w:lang w:eastAsia="en-US"/>
        </w:rPr>
        <w:t>[30].</w:t>
      </w:r>
    </w:p>
    <w:p w14:paraId="01DCE232"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Таким чином, в процесі дослідження встановлено, що крім знання загальних психологічних закономірностей виду спорту тренеру необхідно мати якомога більш точне уявлення про індивідуальні психологічні </w:t>
      </w:r>
      <w:r w:rsidRPr="00EC136E">
        <w:rPr>
          <w:color w:val="000000"/>
          <w:sz w:val="28"/>
          <w:szCs w:val="28"/>
          <w:lang w:bidi="ru-RU"/>
        </w:rPr>
        <w:lastRenderedPageBreak/>
        <w:t>особливості кожного спортсмена. Отримання і творчий облік такої інформації суттєво підвищать ефективність всіх висвітлених розділів психологічної підготовки. Отримати таку інформацію тренер може з власних спостережень за вихованцями в процесі тренувальної та змагальної діяльності і за допомогою методів психологічного контролю.</w:t>
      </w:r>
    </w:p>
    <w:p w14:paraId="11DE3F48" w14:textId="30F1C26F"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Спостереження і дослідження дозволять тренеру уточнити не тільки особливості характеру і поведінки спортсмена, але і те, як вони вміють керувати своєю увагою, наскільки точні і стабільні у них </w:t>
      </w:r>
      <w:proofErr w:type="spellStart"/>
      <w:r w:rsidRPr="00EC136E">
        <w:rPr>
          <w:color w:val="000000"/>
          <w:sz w:val="28"/>
          <w:szCs w:val="28"/>
          <w:lang w:bidi="ru-RU"/>
        </w:rPr>
        <w:t>мʼязово</w:t>
      </w:r>
      <w:proofErr w:type="spellEnd"/>
      <w:r w:rsidRPr="00EC136E">
        <w:rPr>
          <w:color w:val="000000"/>
          <w:sz w:val="28"/>
          <w:szCs w:val="28"/>
          <w:lang w:bidi="ru-RU"/>
        </w:rPr>
        <w:t>-рухові сприйняття, почуття темпу рухів і здатність швидко змінювати його в разі потреби, яка психологічна стійкість спортсменів</w:t>
      </w:r>
      <w:r w:rsidR="006D0E71">
        <w:rPr>
          <w:color w:val="000000"/>
          <w:sz w:val="28"/>
          <w:szCs w:val="28"/>
          <w:lang w:bidi="ru-RU"/>
        </w:rPr>
        <w:t xml:space="preserve"> </w:t>
      </w:r>
      <w:r w:rsidR="006D0E71" w:rsidRPr="00F817E5">
        <w:rPr>
          <w:rFonts w:eastAsia="Calibri"/>
          <w:sz w:val="28"/>
          <w:szCs w:val="28"/>
          <w:lang w:eastAsia="en-US"/>
        </w:rPr>
        <w:t>[12</w:t>
      </w:r>
      <w:r w:rsidR="006D0E71">
        <w:rPr>
          <w:sz w:val="28"/>
          <w:szCs w:val="28"/>
          <w:lang w:eastAsia="en-US"/>
        </w:rPr>
        <w:t>; 29; 46-47</w:t>
      </w:r>
      <w:r w:rsidR="006D0E71" w:rsidRPr="00F817E5">
        <w:rPr>
          <w:rFonts w:eastAsia="Calibri"/>
          <w:sz w:val="28"/>
          <w:szCs w:val="28"/>
          <w:lang w:eastAsia="en-US"/>
        </w:rPr>
        <w:t>].</w:t>
      </w:r>
    </w:p>
    <w:p w14:paraId="0B2FDBB0" w14:textId="23DC730D" w:rsidR="00EC136E" w:rsidRPr="00EC136E" w:rsidRDefault="00EC136E" w:rsidP="006D0E71">
      <w:pPr>
        <w:widowControl w:val="0"/>
        <w:spacing w:line="360" w:lineRule="auto"/>
        <w:ind w:firstLine="709"/>
        <w:jc w:val="both"/>
        <w:rPr>
          <w:color w:val="000000"/>
          <w:sz w:val="28"/>
          <w:szCs w:val="28"/>
          <w:lang w:bidi="ru-RU"/>
        </w:rPr>
      </w:pPr>
      <w:r w:rsidRPr="00EC136E">
        <w:rPr>
          <w:color w:val="000000"/>
          <w:sz w:val="28"/>
          <w:szCs w:val="28"/>
          <w:lang w:bidi="ru-RU"/>
        </w:rPr>
        <w:t>Винятково важливим для всіх видів психологічної підготовки спортсменів є облік їх індивідуальних особливостей: мислення, емоційної чутливості, ступеня товариськості, довірливості, ініціативності, організованості, тривожності та інших якостей. Якщо, наприклад, спортсмену з конкретним мисленням необхідно формулювати точні, аж до дрібниць, тренувальні або змагальні завдання, то спортсмену, більш здатному до абстрактного мислення і узагальнень, корисніше давати загальні установки, надаючи можливість самому обмірковувати деталі.</w:t>
      </w:r>
      <w:r w:rsidR="006D0E71">
        <w:rPr>
          <w:color w:val="000000"/>
          <w:sz w:val="28"/>
          <w:szCs w:val="28"/>
          <w:lang w:bidi="ru-RU"/>
        </w:rPr>
        <w:t xml:space="preserve"> </w:t>
      </w:r>
      <w:r w:rsidRPr="00EC136E">
        <w:rPr>
          <w:color w:val="000000"/>
          <w:sz w:val="28"/>
          <w:szCs w:val="28"/>
          <w:lang w:bidi="ru-RU"/>
        </w:rPr>
        <w:t>Звісно в тих випадках, коли мова йде про підготовку спортсмена високої кваліфікації, необхідно постійно формувати й удосконалювати його ініціативність, здатність до швидкого прийняття та реалізації самостійних тактичних рішень відповідно до несподіваної ситуацією</w:t>
      </w:r>
      <w:r w:rsidR="006D0E71">
        <w:rPr>
          <w:color w:val="000000"/>
          <w:sz w:val="28"/>
          <w:szCs w:val="28"/>
          <w:lang w:bidi="ru-RU"/>
        </w:rPr>
        <w:t xml:space="preserve"> </w:t>
      </w:r>
      <w:r w:rsidR="006D0E71" w:rsidRPr="00F817E5">
        <w:rPr>
          <w:rFonts w:eastAsia="Calibri"/>
          <w:sz w:val="28"/>
          <w:szCs w:val="28"/>
          <w:lang w:eastAsia="en-US"/>
        </w:rPr>
        <w:t>[1</w:t>
      </w:r>
      <w:r w:rsidR="006D0E71">
        <w:rPr>
          <w:rFonts w:eastAsia="Calibri"/>
          <w:sz w:val="28"/>
          <w:szCs w:val="28"/>
          <w:lang w:eastAsia="en-US"/>
        </w:rPr>
        <w:t>1</w:t>
      </w:r>
      <w:r w:rsidR="006D0E71" w:rsidRPr="00F817E5">
        <w:rPr>
          <w:rFonts w:eastAsia="Calibri"/>
          <w:sz w:val="28"/>
          <w:szCs w:val="28"/>
          <w:lang w:eastAsia="en-US"/>
        </w:rPr>
        <w:t>].</w:t>
      </w:r>
    </w:p>
    <w:p w14:paraId="460B9CA5" w14:textId="553B4A5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В процесі дослідження встановлено, що облік індивідуальних психологічних особливостей спортсмена в процесі роботи з ним повинен носити не пасивний, а активний характер, спрямований на виправлення виявлених недоліків за допомогою спеціальної організації тренувального процесу і точного формулювання завдань перед змаганнями. Необхідною умовою успішної реалізації цього процесу є підбір завдань оптимальної складності, тобто завдань, виконання яких вимагає значних вольових зусиль </w:t>
      </w:r>
      <w:r w:rsidRPr="00EC136E">
        <w:rPr>
          <w:color w:val="000000"/>
          <w:sz w:val="28"/>
          <w:szCs w:val="28"/>
          <w:lang w:bidi="ru-RU"/>
        </w:rPr>
        <w:lastRenderedPageBreak/>
        <w:t xml:space="preserve">спортсмена </w:t>
      </w:r>
      <w:r w:rsidRPr="00EC136E">
        <w:rPr>
          <w:rFonts w:eastAsia="Calibri"/>
          <w:sz w:val="28"/>
          <w:szCs w:val="28"/>
          <w:lang w:eastAsia="en-US"/>
        </w:rPr>
        <w:t>[9; 4</w:t>
      </w:r>
      <w:r w:rsidR="006D0E71">
        <w:rPr>
          <w:rFonts w:eastAsia="Calibri"/>
          <w:sz w:val="28"/>
          <w:szCs w:val="28"/>
          <w:lang w:eastAsia="en-US"/>
        </w:rPr>
        <w:t>7</w:t>
      </w:r>
      <w:r w:rsidRPr="00EC136E">
        <w:rPr>
          <w:rFonts w:eastAsia="Calibri"/>
          <w:sz w:val="28"/>
          <w:szCs w:val="28"/>
          <w:lang w:eastAsia="en-US"/>
        </w:rPr>
        <w:t>; 51].</w:t>
      </w:r>
    </w:p>
    <w:p w14:paraId="46853823"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Отже, необхідно враховувати те, що коригуючи психологічну підготовку своїх вихованців, тренер повинен </w:t>
      </w:r>
      <w:proofErr w:type="spellStart"/>
      <w:r w:rsidRPr="00EC136E">
        <w:rPr>
          <w:color w:val="000000"/>
          <w:sz w:val="28"/>
          <w:szCs w:val="28"/>
          <w:lang w:bidi="ru-RU"/>
        </w:rPr>
        <w:t>обʼєктивно</w:t>
      </w:r>
      <w:proofErr w:type="spellEnd"/>
      <w:r w:rsidRPr="00EC136E">
        <w:rPr>
          <w:color w:val="000000"/>
          <w:sz w:val="28"/>
          <w:szCs w:val="28"/>
          <w:lang w:bidi="ru-RU"/>
        </w:rPr>
        <w:t xml:space="preserve"> розібратися в тому, чи є виявлені психологічні особливості спортсмена дійсно недоліками, що заважають вдосконаленню і вихованню спортсмена. В останньому випадку ці особливості не слід намагатися виправляти, а необхідно враховувати при підготовці підопічних. Спостережливий тренер може виявити, що одні спортсмени не люблять експериментувати, вони вважають за краще багаторазово перевірені методи тренувань, одні і ті ж завдання. Іншим спортсменам така одноманітність, навпаки, </w:t>
      </w:r>
      <w:proofErr w:type="spellStart"/>
      <w:r w:rsidRPr="00EC136E">
        <w:rPr>
          <w:color w:val="000000"/>
          <w:sz w:val="28"/>
          <w:szCs w:val="28"/>
          <w:lang w:bidi="ru-RU"/>
        </w:rPr>
        <w:t>недовподоби</w:t>
      </w:r>
      <w:proofErr w:type="spellEnd"/>
      <w:r w:rsidRPr="00EC136E">
        <w:rPr>
          <w:color w:val="000000"/>
          <w:sz w:val="28"/>
          <w:szCs w:val="28"/>
          <w:lang w:bidi="ru-RU"/>
        </w:rPr>
        <w:t>; іноді від цього вони (самі не усвідомлюючи причин) починають швидше втомлюватися психологічно, стають дратівливими, виявляються більш схильними до перетренування. У роботі з такими спортсменами слід, помітивши на якомусь етапі підготовки зниження бажання тренуватися, спробувати запропонувати незначні нововведення. У таких випадках іноді допомагає навіть збільшення навантаження, якщо воно буде дано в нетрадиційному вигляді.</w:t>
      </w:r>
    </w:p>
    <w:p w14:paraId="22B4180F" w14:textId="348B7F63" w:rsidR="00EC136E" w:rsidRPr="00EC136E" w:rsidRDefault="00EC136E" w:rsidP="006D0E71">
      <w:pPr>
        <w:widowControl w:val="0"/>
        <w:spacing w:line="360" w:lineRule="auto"/>
        <w:ind w:firstLine="709"/>
        <w:jc w:val="both"/>
        <w:rPr>
          <w:color w:val="000000"/>
          <w:sz w:val="28"/>
          <w:szCs w:val="28"/>
          <w:lang w:bidi="ru-RU"/>
        </w:rPr>
      </w:pPr>
      <w:r w:rsidRPr="00EC136E">
        <w:rPr>
          <w:color w:val="000000"/>
          <w:sz w:val="28"/>
          <w:szCs w:val="28"/>
          <w:lang w:bidi="ru-RU"/>
        </w:rPr>
        <w:t>Однак, така індивідуалізація підготовки може бути допущена лише в певних розумних межах.</w:t>
      </w:r>
      <w:r w:rsidR="006D0E71">
        <w:rPr>
          <w:color w:val="000000"/>
          <w:sz w:val="28"/>
          <w:szCs w:val="28"/>
          <w:lang w:bidi="ru-RU"/>
        </w:rPr>
        <w:t xml:space="preserve"> </w:t>
      </w:r>
      <w:r w:rsidRPr="00EC136E">
        <w:rPr>
          <w:color w:val="000000"/>
          <w:sz w:val="28"/>
          <w:szCs w:val="28"/>
          <w:lang w:bidi="ru-RU"/>
        </w:rPr>
        <w:t xml:space="preserve">Разом із тим, слід </w:t>
      </w:r>
      <w:proofErr w:type="spellStart"/>
      <w:r w:rsidRPr="00EC136E">
        <w:rPr>
          <w:color w:val="000000"/>
          <w:sz w:val="28"/>
          <w:szCs w:val="28"/>
          <w:lang w:bidi="ru-RU"/>
        </w:rPr>
        <w:t>памʼятати</w:t>
      </w:r>
      <w:proofErr w:type="spellEnd"/>
      <w:r w:rsidRPr="00EC136E">
        <w:rPr>
          <w:color w:val="000000"/>
          <w:sz w:val="28"/>
          <w:szCs w:val="28"/>
          <w:lang w:bidi="ru-RU"/>
        </w:rPr>
        <w:t>, що основним фактором високої психологічної готовності спортсменів є впевненість у своїй фізичній, технічній і тактичній підготовленості, у тренері і його методах підготовки. Неоціненну допомогу тренеру надають добре освоєні методи контролю, які були розглянуті нами в науковому дослідженні, а саме:</w:t>
      </w:r>
    </w:p>
    <w:p w14:paraId="720BC5E5"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 метод психолого-педагогічного спостереження; </w:t>
      </w:r>
    </w:p>
    <w:p w14:paraId="48B3E936"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 самоспостереження (зокрема, вимірюванні частоти серцевих скорочень, або </w:t>
      </w:r>
      <w:proofErr w:type="spellStart"/>
      <w:r w:rsidRPr="00EC136E">
        <w:rPr>
          <w:color w:val="000000"/>
          <w:sz w:val="28"/>
          <w:szCs w:val="28"/>
          <w:lang w:bidi="ru-RU"/>
        </w:rPr>
        <w:t>пульсометрії</w:t>
      </w:r>
      <w:proofErr w:type="spellEnd"/>
      <w:r w:rsidRPr="00EC136E">
        <w:rPr>
          <w:color w:val="000000"/>
          <w:sz w:val="28"/>
          <w:szCs w:val="28"/>
          <w:lang w:bidi="ru-RU"/>
        </w:rPr>
        <w:t xml:space="preserve">); самооцінка, самоконтроль параметрів, </w:t>
      </w:r>
      <w:proofErr w:type="spellStart"/>
      <w:r w:rsidRPr="00EC136E">
        <w:rPr>
          <w:color w:val="000000"/>
          <w:sz w:val="28"/>
          <w:szCs w:val="28"/>
          <w:lang w:bidi="ru-RU"/>
        </w:rPr>
        <w:t>повʼязаних</w:t>
      </w:r>
      <w:proofErr w:type="spellEnd"/>
      <w:r w:rsidRPr="00EC136E">
        <w:rPr>
          <w:color w:val="000000"/>
          <w:sz w:val="28"/>
          <w:szCs w:val="28"/>
          <w:lang w:bidi="ru-RU"/>
        </w:rPr>
        <w:t xml:space="preserve"> з перенесенням навантажень: сон, апетит, бажання тренуватися;</w:t>
      </w:r>
    </w:p>
    <w:p w14:paraId="3906A2BF" w14:textId="0446D44B" w:rsidR="00EC136E" w:rsidRPr="00EC136E" w:rsidRDefault="00EC136E" w:rsidP="00EC136E">
      <w:pPr>
        <w:widowControl w:val="0"/>
        <w:spacing w:line="360" w:lineRule="auto"/>
        <w:ind w:firstLine="709"/>
        <w:jc w:val="both"/>
        <w:rPr>
          <w:color w:val="000000"/>
          <w:sz w:val="28"/>
          <w:szCs w:val="28"/>
        </w:rPr>
      </w:pPr>
      <w:r w:rsidRPr="00EC136E">
        <w:rPr>
          <w:color w:val="000000"/>
          <w:sz w:val="28"/>
          <w:szCs w:val="28"/>
          <w:lang w:bidi="ru-RU"/>
        </w:rPr>
        <w:t xml:space="preserve">- </w:t>
      </w:r>
      <w:r w:rsidRPr="00EC136E">
        <w:rPr>
          <w:color w:val="000000"/>
          <w:sz w:val="28"/>
          <w:szCs w:val="28"/>
        </w:rPr>
        <w:t xml:space="preserve">анкетування та ін. Представимо їх на рисунку </w:t>
      </w:r>
      <w:r w:rsidR="006D0E71">
        <w:rPr>
          <w:color w:val="000000"/>
          <w:sz w:val="28"/>
          <w:szCs w:val="28"/>
        </w:rPr>
        <w:t>2.1.1</w:t>
      </w:r>
      <w:r w:rsidRPr="00EC136E">
        <w:rPr>
          <w:color w:val="000000"/>
          <w:sz w:val="28"/>
          <w:szCs w:val="28"/>
        </w:rPr>
        <w:t>.</w:t>
      </w:r>
    </w:p>
    <w:p w14:paraId="4E9E42F7" w14:textId="66A2BE7F" w:rsidR="00EC136E" w:rsidRPr="00EC136E" w:rsidRDefault="006D0E71" w:rsidP="00EC136E">
      <w:pPr>
        <w:widowControl w:val="0"/>
        <w:autoSpaceDE w:val="0"/>
        <w:autoSpaceDN w:val="0"/>
        <w:spacing w:line="360" w:lineRule="auto"/>
        <w:ind w:firstLine="709"/>
        <w:jc w:val="both"/>
        <w:rPr>
          <w:color w:val="000000"/>
          <w:sz w:val="28"/>
          <w:szCs w:val="28"/>
          <w:lang w:eastAsia="en-US"/>
        </w:rPr>
      </w:pPr>
      <w:r>
        <w:rPr>
          <w:color w:val="000000"/>
          <w:sz w:val="28"/>
          <w:szCs w:val="28"/>
          <w:lang w:eastAsia="en-US"/>
        </w:rPr>
        <w:br w:type="column"/>
      </w:r>
    </w:p>
    <w:p w14:paraId="287BE5CF" w14:textId="430BD50D" w:rsidR="00EC136E" w:rsidRPr="00EC136E" w:rsidRDefault="00EC136E" w:rsidP="00EC136E">
      <w:pPr>
        <w:widowControl w:val="0"/>
        <w:autoSpaceDE w:val="0"/>
        <w:autoSpaceDN w:val="0"/>
        <w:spacing w:line="360" w:lineRule="auto"/>
        <w:ind w:firstLine="709"/>
        <w:jc w:val="both"/>
        <w:rPr>
          <w:b/>
          <w:color w:val="000000"/>
          <w:sz w:val="28"/>
          <w:szCs w:val="28"/>
          <w:lang w:eastAsia="en-US"/>
        </w:rPr>
      </w:pP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59264" behindDoc="0" locked="0" layoutInCell="1" allowOverlap="1" wp14:anchorId="3D893C38" wp14:editId="1950925E">
                <wp:simplePos x="0" y="0"/>
                <wp:positionH relativeFrom="column">
                  <wp:posOffset>558165</wp:posOffset>
                </wp:positionH>
                <wp:positionV relativeFrom="paragraph">
                  <wp:posOffset>51435</wp:posOffset>
                </wp:positionV>
                <wp:extent cx="4826000" cy="958850"/>
                <wp:effectExtent l="9525" t="11430" r="12700" b="10795"/>
                <wp:wrapNone/>
                <wp:docPr id="8" name="Блок-схема: знак завершення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6000" cy="958850"/>
                        </a:xfrm>
                        <a:prstGeom prst="flowChartTerminator">
                          <a:avLst/>
                        </a:prstGeom>
                        <a:solidFill>
                          <a:srgbClr val="FFFFFF"/>
                        </a:solidFill>
                        <a:ln w="9525">
                          <a:solidFill>
                            <a:srgbClr val="000000"/>
                          </a:solidFill>
                          <a:miter lim="800000"/>
                          <a:headEnd/>
                          <a:tailEnd/>
                        </a:ln>
                      </wps:spPr>
                      <wps:txbx>
                        <w:txbxContent>
                          <w:p w14:paraId="78FFBC27" w14:textId="77777777" w:rsidR="00EC136E" w:rsidRPr="00BB521E" w:rsidRDefault="00EC136E" w:rsidP="00EC136E">
                            <w:pPr>
                              <w:pStyle w:val="1"/>
                              <w:spacing w:before="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eastAsia="en-US"/>
                              </w:rPr>
                              <w:t>Найпростіші методи психологічного контролю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893C38" id="_x0000_t116" coordsize="21600,21600" o:spt="116" path="m3475,qx,10800,3475,21600l18125,21600qx21600,10800,18125,xe">
                <v:stroke joinstyle="miter"/>
                <v:path gradientshapeok="t" o:connecttype="rect" textboxrect="1018,3163,20582,18437"/>
              </v:shapetype>
              <v:shape id="Блок-схема: знак завершення 8" o:spid="_x0000_s1026" type="#_x0000_t116" style="position:absolute;left:0;text-align:left;margin-left:43.95pt;margin-top:4.05pt;width:380pt;height: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">
                <v:textbox>
                  <w:txbxContent>
                    <w:p w14:paraId="78FFBC27" w14:textId="77777777" w:rsidR="00EC136E" w:rsidRPr="00BB521E" w:rsidRDefault="00EC136E" w:rsidP="00EC136E">
                      <w:pPr>
                        <w:pStyle w:val="1"/>
                        <w:spacing w:before="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eastAsia="en-US"/>
                        </w:rPr>
                        <w:t>Найпростіші методи психологічного контролю</w:t>
                      </w:r>
                    </w:p>
                  </w:txbxContent>
                </v:textbox>
              </v:shape>
            </w:pict>
          </mc:Fallback>
        </mc:AlternateContent>
      </w:r>
    </w:p>
    <w:p w14:paraId="342BF524"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15682FBC"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58FC07FA" w14:textId="65170FE3"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C136E">
        <w:rPr>
          <w:rFonts w:cs="Calibri"/>
          <w:i/>
          <w:noProof/>
          <w:sz w:val="36"/>
          <w:szCs w:val="36"/>
          <w:lang w:val="ru-RU"/>
        </w:rPr>
        <mc:AlternateContent>
          <mc:Choice Requires="wps">
            <w:drawing>
              <wp:anchor distT="0" distB="0" distL="114300" distR="114300" simplePos="0" relativeHeight="251664384" behindDoc="0" locked="0" layoutInCell="1" allowOverlap="1" wp14:anchorId="54D8156C" wp14:editId="5CD150D6">
                <wp:simplePos x="0" y="0"/>
                <wp:positionH relativeFrom="column">
                  <wp:posOffset>2970530</wp:posOffset>
                </wp:positionH>
                <wp:positionV relativeFrom="paragraph">
                  <wp:posOffset>216535</wp:posOffset>
                </wp:positionV>
                <wp:extent cx="635" cy="381000"/>
                <wp:effectExtent l="59690" t="8255" r="53975" b="20320"/>
                <wp:wrapNone/>
                <wp:docPr id="7" name="Пряма зі стрілкою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304DAC" id="_x0000_t32" coordsize="21600,21600" o:spt="32" o:oned="t" path="m,l21600,21600e" filled="f">
                <v:path arrowok="t" fillok="f" o:connecttype="none"/>
                <o:lock v:ext="edit" shapetype="t"/>
              </v:shapetype>
              <v:shape id="Пряма зі стрілкою 7" o:spid="_x0000_s1026" type="#_x0000_t32" style="position:absolute;margin-left:233.9pt;margin-top:17.05pt;width:.05pt;height:3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">
                <v:stroke endarrow="block"/>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3360" behindDoc="0" locked="0" layoutInCell="1" allowOverlap="1" wp14:anchorId="00BAAB5A" wp14:editId="04D7FAE3">
                <wp:simplePos x="0" y="0"/>
                <wp:positionH relativeFrom="column">
                  <wp:posOffset>5004435</wp:posOffset>
                </wp:positionH>
                <wp:positionV relativeFrom="paragraph">
                  <wp:posOffset>144145</wp:posOffset>
                </wp:positionV>
                <wp:extent cx="635" cy="381000"/>
                <wp:effectExtent l="55245" t="12065" r="58420" b="16510"/>
                <wp:wrapNone/>
                <wp:docPr id="6" name="Пряма зі стрілкою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0200C3" id="Пряма зі стрілкою 6" o:spid="_x0000_s1026" type="#_x0000_t32" style="position:absolute;margin-left:394.05pt;margin-top:11.35pt;width:.05pt;height:3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">
                <v:stroke endarrow="block"/>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2336" behindDoc="0" locked="0" layoutInCell="1" allowOverlap="1" wp14:anchorId="144C4A61" wp14:editId="584506E3">
                <wp:simplePos x="0" y="0"/>
                <wp:positionH relativeFrom="column">
                  <wp:posOffset>1090930</wp:posOffset>
                </wp:positionH>
                <wp:positionV relativeFrom="paragraph">
                  <wp:posOffset>162560</wp:posOffset>
                </wp:positionV>
                <wp:extent cx="635" cy="381000"/>
                <wp:effectExtent l="56515" t="11430" r="57150" b="17145"/>
                <wp:wrapNone/>
                <wp:docPr id="5" name="Пряма зі стрілкою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4DA841" id="Пряма зі стрілкою 5" o:spid="_x0000_s1026" type="#_x0000_t32" style="position:absolute;margin-left:85.9pt;margin-top:12.8pt;width:.05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">
                <v:stroke endarrow="block"/>
              </v:shape>
            </w:pict>
          </mc:Fallback>
        </mc:AlternateContent>
      </w:r>
    </w:p>
    <w:p w14:paraId="57CAE300" w14:textId="1CF1CFA6"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1312" behindDoc="0" locked="0" layoutInCell="1" allowOverlap="1" wp14:anchorId="4DCE24EF" wp14:editId="24990216">
                <wp:simplePos x="0" y="0"/>
                <wp:positionH relativeFrom="column">
                  <wp:posOffset>4444365</wp:posOffset>
                </wp:positionH>
                <wp:positionV relativeFrom="paragraph">
                  <wp:posOffset>262255</wp:posOffset>
                </wp:positionV>
                <wp:extent cx="1360170" cy="1622425"/>
                <wp:effectExtent l="9525" t="12065" r="11430" b="13335"/>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170" cy="1622425"/>
                        </a:xfrm>
                        <a:prstGeom prst="rect">
                          <a:avLst/>
                        </a:prstGeom>
                        <a:solidFill>
                          <a:srgbClr val="FFFFFF"/>
                        </a:solidFill>
                        <a:ln w="9525">
                          <a:solidFill>
                            <a:srgbClr val="000000"/>
                          </a:solidFill>
                          <a:miter lim="800000"/>
                          <a:headEnd/>
                          <a:tailEnd/>
                        </a:ln>
                      </wps:spPr>
                      <wps:txbx>
                        <w:txbxContent>
                          <w:p w14:paraId="4F5DC50C" w14:textId="77777777" w:rsidR="00EC136E" w:rsidRDefault="00EC136E" w:rsidP="00EC136E">
                            <w:pPr>
                              <w:pStyle w:val="1"/>
                              <w:spacing w:before="0"/>
                              <w:jc w:val="center"/>
                              <w:rPr>
                                <w:rFonts w:ascii="Times New Roman" w:hAnsi="Times New Roman" w:cs="Times New Roman"/>
                                <w:color w:val="000000"/>
                                <w:sz w:val="28"/>
                                <w:szCs w:val="28"/>
                              </w:rPr>
                            </w:pPr>
                          </w:p>
                          <w:p w14:paraId="5B5D4E80" w14:textId="77777777" w:rsidR="00EC136E" w:rsidRPr="007A76D7" w:rsidRDefault="00EC136E" w:rsidP="00EC136E"/>
                          <w:p w14:paraId="259968FB" w14:textId="77777777" w:rsidR="00EC136E" w:rsidRPr="005D5A69" w:rsidRDefault="00EC136E" w:rsidP="00EC136E">
                            <w:pPr>
                              <w:pStyle w:val="1"/>
                              <w:spacing w:before="0"/>
                              <w:jc w:val="center"/>
                              <w:rPr>
                                <w:rFonts w:ascii="Times New Roman" w:hAnsi="Times New Roman" w:cs="Times New Roman"/>
                                <w:b/>
                                <w:color w:val="000000"/>
                                <w:sz w:val="28"/>
                                <w:szCs w:val="28"/>
                              </w:rPr>
                            </w:pPr>
                            <w:r>
                              <w:rPr>
                                <w:rFonts w:ascii="Times New Roman" w:hAnsi="Times New Roman" w:cs="Times New Roman"/>
                                <w:color w:val="000000"/>
                                <w:sz w:val="28"/>
                                <w:szCs w:val="28"/>
                              </w:rPr>
                              <w:t>А</w:t>
                            </w:r>
                            <w:r w:rsidRPr="00EB3767">
                              <w:rPr>
                                <w:rFonts w:ascii="Times New Roman" w:hAnsi="Times New Roman" w:cs="Times New Roman"/>
                                <w:color w:val="000000"/>
                                <w:sz w:val="28"/>
                                <w:szCs w:val="28"/>
                              </w:rPr>
                              <w:t>нкетування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CE24EF" id="_x0000_t202" coordsize="21600,21600" o:spt="202" path="m,l,21600r21600,l21600,xe">
                <v:stroke joinstyle="miter"/>
                <v:path gradientshapeok="t" o:connecttype="rect"/>
              </v:shapetype>
              <v:shape id="Поле 3" o:spid="_x0000_s1027" type="#_x0000_t202" style="position:absolute;margin-left:349.95pt;margin-top:20.65pt;width:107.1pt;height:12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">
                <v:textbox>
                  <w:txbxContent>
                    <w:p w14:paraId="4F5DC50C" w14:textId="77777777" w:rsidR="00EC136E" w:rsidRDefault="00EC136E" w:rsidP="00EC136E">
                      <w:pPr>
                        <w:pStyle w:val="1"/>
                        <w:spacing w:before="0"/>
                        <w:jc w:val="center"/>
                        <w:rPr>
                          <w:rFonts w:ascii="Times New Roman" w:hAnsi="Times New Roman" w:cs="Times New Roman"/>
                          <w:color w:val="000000"/>
                          <w:sz w:val="28"/>
                          <w:szCs w:val="28"/>
                        </w:rPr>
                      </w:pPr>
                    </w:p>
                    <w:p w14:paraId="5B5D4E80" w14:textId="77777777" w:rsidR="00EC136E" w:rsidRPr="007A76D7" w:rsidRDefault="00EC136E" w:rsidP="00EC136E"/>
                    <w:p w14:paraId="259968FB" w14:textId="77777777" w:rsidR="00EC136E" w:rsidRPr="005D5A69" w:rsidRDefault="00EC136E" w:rsidP="00EC136E">
                      <w:pPr>
                        <w:pStyle w:val="1"/>
                        <w:spacing w:before="0"/>
                        <w:jc w:val="center"/>
                        <w:rPr>
                          <w:rFonts w:ascii="Times New Roman" w:hAnsi="Times New Roman" w:cs="Times New Roman"/>
                          <w:b/>
                          <w:color w:val="000000"/>
                          <w:sz w:val="28"/>
                          <w:szCs w:val="28"/>
                        </w:rPr>
                      </w:pPr>
                      <w:r>
                        <w:rPr>
                          <w:rFonts w:ascii="Times New Roman" w:hAnsi="Times New Roman" w:cs="Times New Roman"/>
                          <w:color w:val="000000"/>
                          <w:sz w:val="28"/>
                          <w:szCs w:val="28"/>
                        </w:rPr>
                        <w:t>А</w:t>
                      </w:r>
                      <w:r w:rsidRPr="00EB3767">
                        <w:rPr>
                          <w:rFonts w:ascii="Times New Roman" w:hAnsi="Times New Roman" w:cs="Times New Roman"/>
                          <w:color w:val="000000"/>
                          <w:sz w:val="28"/>
                          <w:szCs w:val="28"/>
                        </w:rPr>
                        <w:t>нкетування</w:t>
                      </w:r>
                    </w:p>
                  </w:txbxContent>
                </v:textbox>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0288" behindDoc="0" locked="0" layoutInCell="1" allowOverlap="1" wp14:anchorId="786BC4EB" wp14:editId="4D31E73D">
                <wp:simplePos x="0" y="0"/>
                <wp:positionH relativeFrom="column">
                  <wp:posOffset>380365</wp:posOffset>
                </wp:positionH>
                <wp:positionV relativeFrom="paragraph">
                  <wp:posOffset>262255</wp:posOffset>
                </wp:positionV>
                <wp:extent cx="1498600" cy="1597660"/>
                <wp:effectExtent l="12700" t="12065" r="12700" b="9525"/>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8600" cy="1597660"/>
                        </a:xfrm>
                        <a:prstGeom prst="rect">
                          <a:avLst/>
                        </a:prstGeom>
                        <a:solidFill>
                          <a:srgbClr val="FFFFFF"/>
                        </a:solidFill>
                        <a:ln w="9525">
                          <a:solidFill>
                            <a:srgbClr val="000000"/>
                          </a:solidFill>
                          <a:miter lim="800000"/>
                          <a:headEnd/>
                          <a:tailEnd/>
                        </a:ln>
                      </wps:spPr>
                      <wps:txbx>
                        <w:txbxContent>
                          <w:p w14:paraId="56DD96A8"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0DE98818" w14:textId="77777777" w:rsidR="00EC136E" w:rsidRDefault="00EC136E" w:rsidP="00EC136E">
                            <w:pPr>
                              <w:pStyle w:val="1"/>
                              <w:spacing w:before="0"/>
                              <w:jc w:val="center"/>
                              <w:rPr>
                                <w:rFonts w:ascii="Times New Roman" w:hAnsi="Times New Roman" w:cs="Times New Roman"/>
                                <w:b/>
                                <w:bCs/>
                                <w:color w:val="000000"/>
                                <w:sz w:val="24"/>
                                <w:szCs w:val="24"/>
                                <w:lang w:eastAsia="en-US"/>
                              </w:rPr>
                            </w:pPr>
                            <w:r>
                              <w:rPr>
                                <w:rFonts w:ascii="Times New Roman" w:hAnsi="Times New Roman" w:cs="Times New Roman"/>
                                <w:color w:val="000000"/>
                                <w:sz w:val="28"/>
                                <w:szCs w:val="28"/>
                                <w:lang w:bidi="ru-RU"/>
                              </w:rPr>
                              <w:t>М</w:t>
                            </w:r>
                            <w:r w:rsidRPr="00EB3767">
                              <w:rPr>
                                <w:rFonts w:ascii="Times New Roman" w:hAnsi="Times New Roman" w:cs="Times New Roman"/>
                                <w:color w:val="000000"/>
                                <w:sz w:val="28"/>
                                <w:szCs w:val="28"/>
                                <w:lang w:bidi="ru-RU"/>
                              </w:rPr>
                              <w:t>етод психолого-педагогічного спостереження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6BC4EB" id="Поле 2" o:spid="_x0000_s1028" type="#_x0000_t202" style="position:absolute;margin-left:29.95pt;margin-top:20.65pt;width:118pt;height:12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">
                <v:textbox>
                  <w:txbxContent>
                    <w:p w14:paraId="56DD96A8"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0DE98818" w14:textId="77777777" w:rsidR="00EC136E" w:rsidRDefault="00EC136E" w:rsidP="00EC136E">
                      <w:pPr>
                        <w:pStyle w:val="1"/>
                        <w:spacing w:before="0"/>
                        <w:jc w:val="center"/>
                        <w:rPr>
                          <w:rFonts w:ascii="Times New Roman" w:hAnsi="Times New Roman" w:cs="Times New Roman"/>
                          <w:b/>
                          <w:bCs/>
                          <w:color w:val="000000"/>
                          <w:sz w:val="24"/>
                          <w:szCs w:val="24"/>
                          <w:lang w:eastAsia="en-US"/>
                        </w:rPr>
                      </w:pPr>
                      <w:r>
                        <w:rPr>
                          <w:rFonts w:ascii="Times New Roman" w:hAnsi="Times New Roman" w:cs="Times New Roman"/>
                          <w:color w:val="000000"/>
                          <w:sz w:val="28"/>
                          <w:szCs w:val="28"/>
                          <w:lang w:bidi="ru-RU"/>
                        </w:rPr>
                        <w:t>М</w:t>
                      </w:r>
                      <w:r w:rsidRPr="00EB3767">
                        <w:rPr>
                          <w:rFonts w:ascii="Times New Roman" w:hAnsi="Times New Roman" w:cs="Times New Roman"/>
                          <w:color w:val="000000"/>
                          <w:sz w:val="28"/>
                          <w:szCs w:val="28"/>
                          <w:lang w:bidi="ru-RU"/>
                        </w:rPr>
                        <w:t>етод психолого-педагогічного спостереження</w:t>
                      </w:r>
                    </w:p>
                  </w:txbxContent>
                </v:textbox>
              </v:shape>
            </w:pict>
          </mc:Fallback>
        </mc:AlternateContent>
      </w:r>
    </w:p>
    <w:p w14:paraId="1D736765" w14:textId="6EBDEA52"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C136E">
        <w:rPr>
          <w:rFonts w:cs="Calibri"/>
          <w:i/>
          <w:noProof/>
          <w:sz w:val="36"/>
          <w:szCs w:val="36"/>
          <w:lang w:val="ru-RU"/>
        </w:rPr>
        <mc:AlternateContent>
          <mc:Choice Requires="wps">
            <w:drawing>
              <wp:anchor distT="0" distB="0" distL="114300" distR="114300" simplePos="0" relativeHeight="251665408" behindDoc="0" locked="0" layoutInCell="1" allowOverlap="1" wp14:anchorId="596E56AB" wp14:editId="5790F2C2">
                <wp:simplePos x="0" y="0"/>
                <wp:positionH relativeFrom="column">
                  <wp:posOffset>2005965</wp:posOffset>
                </wp:positionH>
                <wp:positionV relativeFrom="paragraph">
                  <wp:posOffset>108585</wp:posOffset>
                </wp:positionV>
                <wp:extent cx="2299970" cy="1488440"/>
                <wp:effectExtent l="9525" t="6985" r="5080" b="952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9970" cy="1488440"/>
                        </a:xfrm>
                        <a:prstGeom prst="rect">
                          <a:avLst/>
                        </a:prstGeom>
                        <a:solidFill>
                          <a:srgbClr val="FFFFFF"/>
                        </a:solidFill>
                        <a:ln w="9525">
                          <a:solidFill>
                            <a:srgbClr val="000000"/>
                          </a:solidFill>
                          <a:miter lim="800000"/>
                          <a:headEnd/>
                          <a:tailEnd/>
                        </a:ln>
                      </wps:spPr>
                      <wps:txbx>
                        <w:txbxContent>
                          <w:p w14:paraId="2C7B4C44"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112984AE" w14:textId="77777777" w:rsidR="00EC136E" w:rsidRPr="005D5A69" w:rsidRDefault="00EC136E" w:rsidP="00EC136E">
                            <w:pPr>
                              <w:pStyle w:val="1"/>
                              <w:spacing w:before="0"/>
                              <w:jc w:val="center"/>
                              <w:rPr>
                                <w:rFonts w:ascii="Times New Roman" w:hAnsi="Times New Roman" w:cs="Times New Roman"/>
                                <w:b/>
                                <w:color w:val="000000"/>
                                <w:sz w:val="28"/>
                                <w:szCs w:val="28"/>
                              </w:rPr>
                            </w:pPr>
                            <w:r w:rsidRPr="00EB3767">
                              <w:rPr>
                                <w:rFonts w:ascii="Times New Roman" w:hAnsi="Times New Roman" w:cs="Times New Roman"/>
                                <w:color w:val="000000"/>
                                <w:sz w:val="28"/>
                                <w:szCs w:val="28"/>
                                <w:lang w:bidi="ru-RU"/>
                              </w:rPr>
                              <w:t>Самоспостереження</w:t>
                            </w:r>
                            <w:r>
                              <w:rPr>
                                <w:rFonts w:ascii="Times New Roman" w:hAnsi="Times New Roman" w:cs="Times New Roman"/>
                                <w:color w:val="000000"/>
                                <w:sz w:val="28"/>
                                <w:szCs w:val="28"/>
                                <w:lang w:bidi="ru-RU"/>
                              </w:rPr>
                              <w:t>,</w:t>
                            </w:r>
                            <w:r w:rsidRPr="00EB3767">
                              <w:rPr>
                                <w:rFonts w:ascii="Times New Roman" w:hAnsi="Times New Roman" w:cs="Times New Roman"/>
                                <w:color w:val="000000"/>
                                <w:sz w:val="28"/>
                                <w:szCs w:val="28"/>
                                <w:lang w:bidi="ru-RU"/>
                              </w:rPr>
                              <w:t xml:space="preserve"> самооцінка, самоконтроль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6E56AB" id="Поле 1" o:spid="_x0000_s1029" type="#_x0000_t202" style="position:absolute;margin-left:157.95pt;margin-top:8.55pt;width:181.1pt;height:117.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">
                <v:textbox>
                  <w:txbxContent>
                    <w:p w14:paraId="2C7B4C44"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112984AE" w14:textId="77777777" w:rsidR="00EC136E" w:rsidRPr="005D5A69" w:rsidRDefault="00EC136E" w:rsidP="00EC136E">
                      <w:pPr>
                        <w:pStyle w:val="1"/>
                        <w:spacing w:before="0"/>
                        <w:jc w:val="center"/>
                        <w:rPr>
                          <w:rFonts w:ascii="Times New Roman" w:hAnsi="Times New Roman" w:cs="Times New Roman"/>
                          <w:b/>
                          <w:color w:val="000000"/>
                          <w:sz w:val="28"/>
                          <w:szCs w:val="28"/>
                        </w:rPr>
                      </w:pPr>
                      <w:r w:rsidRPr="00EB3767">
                        <w:rPr>
                          <w:rFonts w:ascii="Times New Roman" w:hAnsi="Times New Roman" w:cs="Times New Roman"/>
                          <w:color w:val="000000"/>
                          <w:sz w:val="28"/>
                          <w:szCs w:val="28"/>
                          <w:lang w:bidi="ru-RU"/>
                        </w:rPr>
                        <w:t>Самоспостереження</w:t>
                      </w:r>
                      <w:r>
                        <w:rPr>
                          <w:rFonts w:ascii="Times New Roman" w:hAnsi="Times New Roman" w:cs="Times New Roman"/>
                          <w:color w:val="000000"/>
                          <w:sz w:val="28"/>
                          <w:szCs w:val="28"/>
                          <w:lang w:bidi="ru-RU"/>
                        </w:rPr>
                        <w:t>,</w:t>
                      </w:r>
                      <w:r w:rsidRPr="00EB3767">
                        <w:rPr>
                          <w:rFonts w:ascii="Times New Roman" w:hAnsi="Times New Roman" w:cs="Times New Roman"/>
                          <w:color w:val="000000"/>
                          <w:sz w:val="28"/>
                          <w:szCs w:val="28"/>
                          <w:lang w:bidi="ru-RU"/>
                        </w:rPr>
                        <w:t xml:space="preserve"> самооцінка, самоконтроль</w:t>
                      </w:r>
                    </w:p>
                  </w:txbxContent>
                </v:textbox>
              </v:shape>
            </w:pict>
          </mc:Fallback>
        </mc:AlternateContent>
      </w:r>
    </w:p>
    <w:p w14:paraId="6F5252D9"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444141C6"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168514FC"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0A82C90A"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56672EAB"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4F762C23"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038828A3"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198BBA9A" w14:textId="5F0F9494" w:rsidR="00EC136E" w:rsidRPr="00EC136E" w:rsidRDefault="00EC136E" w:rsidP="00EC136E">
      <w:pPr>
        <w:widowControl w:val="0"/>
        <w:shd w:val="clear" w:color="auto" w:fill="FFFFFF"/>
        <w:suppressAutoHyphens/>
        <w:autoSpaceDE w:val="0"/>
        <w:jc w:val="center"/>
        <w:rPr>
          <w:b/>
          <w:color w:val="000000"/>
          <w:sz w:val="28"/>
          <w:szCs w:val="28"/>
          <w:lang w:eastAsia="en-US"/>
        </w:rPr>
      </w:pPr>
      <w:r w:rsidRPr="00EC136E">
        <w:rPr>
          <w:rFonts w:cs="Calibri"/>
          <w:b/>
          <w:bCs/>
          <w:color w:val="000000"/>
          <w:sz w:val="28"/>
          <w:szCs w:val="22"/>
          <w:lang w:eastAsia="ar-SA"/>
        </w:rPr>
        <w:t xml:space="preserve">Рис. </w:t>
      </w:r>
      <w:r w:rsidR="006D0E71">
        <w:rPr>
          <w:rFonts w:cs="Calibri"/>
          <w:b/>
          <w:bCs/>
          <w:color w:val="000000"/>
          <w:sz w:val="28"/>
          <w:szCs w:val="22"/>
          <w:lang w:eastAsia="ar-SA"/>
        </w:rPr>
        <w:t>2.1.1</w:t>
      </w:r>
      <w:r w:rsidRPr="00EC136E">
        <w:rPr>
          <w:rFonts w:cs="Calibri"/>
          <w:b/>
          <w:bCs/>
          <w:color w:val="000000"/>
          <w:sz w:val="28"/>
          <w:szCs w:val="22"/>
          <w:lang w:eastAsia="ar-SA"/>
        </w:rPr>
        <w:t xml:space="preserve">  </w:t>
      </w:r>
      <w:r w:rsidRPr="00EC136E">
        <w:rPr>
          <w:b/>
          <w:color w:val="000000"/>
          <w:sz w:val="28"/>
          <w:szCs w:val="28"/>
          <w:lang w:eastAsia="en-US"/>
        </w:rPr>
        <w:t>Найпростіші методи психологічного контролю</w:t>
      </w:r>
    </w:p>
    <w:p w14:paraId="20826111" w14:textId="77777777" w:rsidR="00EC136E" w:rsidRPr="00EC136E" w:rsidRDefault="00EC136E" w:rsidP="00EC136E">
      <w:pPr>
        <w:widowControl w:val="0"/>
        <w:shd w:val="clear" w:color="auto" w:fill="FFFFFF"/>
        <w:suppressAutoHyphens/>
        <w:autoSpaceDE w:val="0"/>
        <w:jc w:val="center"/>
        <w:rPr>
          <w:color w:val="000000"/>
          <w:sz w:val="28"/>
          <w:szCs w:val="28"/>
          <w:lang w:bidi="ru-RU"/>
        </w:rPr>
      </w:pPr>
    </w:p>
    <w:p w14:paraId="44D288B7"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Отже, добре освоєні спортсменами прийоми самоконтролю і </w:t>
      </w:r>
      <w:proofErr w:type="spellStart"/>
      <w:r w:rsidRPr="00EC136E">
        <w:rPr>
          <w:color w:val="000000"/>
          <w:sz w:val="28"/>
          <w:szCs w:val="28"/>
          <w:lang w:bidi="ru-RU"/>
        </w:rPr>
        <w:t>психорегуляції</w:t>
      </w:r>
      <w:proofErr w:type="spellEnd"/>
      <w:r w:rsidRPr="00EC136E">
        <w:rPr>
          <w:color w:val="000000"/>
          <w:sz w:val="28"/>
          <w:szCs w:val="28"/>
          <w:lang w:bidi="ru-RU"/>
        </w:rPr>
        <w:t xml:space="preserve"> дозволять в подальшому використовувати їх не тільки в описаних стандартних умовах. Він зможе успішно застосовувати їх в будь-яких ситуаціях, включаючи змагання. Освоєння прийомів психічного самоконтролю та саморегуляції допомагає вирішувати і таке важливе завдання, як подолання страху екстремальних психічних навантажень і перевантажень. Спортсмен, що опанував навички самоконтролю, краще може переконати себе в необхідності і безпечності застосування високих тренувальних і змагальних навантажень, краще підпорядковується самонавіюванню і </w:t>
      </w:r>
      <w:proofErr w:type="spellStart"/>
      <w:r w:rsidRPr="00EC136E">
        <w:rPr>
          <w:color w:val="000000"/>
          <w:sz w:val="28"/>
          <w:szCs w:val="28"/>
          <w:lang w:bidi="ru-RU"/>
        </w:rPr>
        <w:t>самонаказам</w:t>
      </w:r>
      <w:proofErr w:type="spellEnd"/>
      <w:r w:rsidRPr="00EC136E">
        <w:rPr>
          <w:color w:val="000000"/>
          <w:sz w:val="28"/>
          <w:szCs w:val="28"/>
          <w:lang w:bidi="ru-RU"/>
        </w:rPr>
        <w:t xml:space="preserve"> при психічній і фізичній втомі. Разом із тим, важливо не перейти в іншу крайність, коли вольовим зусиллям спортсмен буде заглушати в собі сприйняття дійсно тривожної інформації, самовідчуття про несприятливі стани свого організму і психіки. Тоді виключно важливий комплекс даних психологічного і лікарського контролю.</w:t>
      </w:r>
    </w:p>
    <w:p w14:paraId="07A06C2A" w14:textId="43CDCA4D" w:rsidR="00EC136E" w:rsidRPr="00EC136E" w:rsidRDefault="00EC136E" w:rsidP="00EC136E">
      <w:pPr>
        <w:widowControl w:val="0"/>
        <w:spacing w:line="360" w:lineRule="auto"/>
        <w:ind w:firstLine="709"/>
        <w:jc w:val="both"/>
        <w:rPr>
          <w:color w:val="000000"/>
          <w:sz w:val="28"/>
          <w:szCs w:val="28"/>
          <w:lang w:bidi="ru-RU"/>
        </w:rPr>
      </w:pPr>
      <w:r w:rsidRPr="006D0E71">
        <w:rPr>
          <w:color w:val="000000"/>
          <w:sz w:val="28"/>
          <w:szCs w:val="28"/>
          <w:lang w:bidi="ru-RU"/>
        </w:rPr>
        <w:t xml:space="preserve">Спорт </w:t>
      </w:r>
      <w:r w:rsidR="006D0E71" w:rsidRPr="006D0E71">
        <w:rPr>
          <w:color w:val="000000"/>
          <w:sz w:val="28"/>
          <w:szCs w:val="28"/>
          <w:lang w:bidi="ru-RU"/>
        </w:rPr>
        <w:t>˗</w:t>
      </w:r>
      <w:r w:rsidRPr="00EC136E">
        <w:rPr>
          <w:color w:val="000000"/>
          <w:sz w:val="28"/>
          <w:szCs w:val="28"/>
          <w:lang w:bidi="ru-RU"/>
        </w:rPr>
        <w:t xml:space="preserve"> це постійна боротьба, в якій перемагає найсильніший на даному </w:t>
      </w:r>
      <w:r w:rsidRPr="00EC136E">
        <w:rPr>
          <w:color w:val="000000"/>
          <w:sz w:val="28"/>
          <w:szCs w:val="28"/>
          <w:lang w:bidi="ru-RU"/>
        </w:rPr>
        <w:lastRenderedPageBreak/>
        <w:t xml:space="preserve">етапі. Звичайно, навчати спортсмена потрібно не вмінню програвати в змаганнях, а вмінню безболісно переносити тимчасові невдачі і робити з них відповідні висновки, тобто підвищувати стійкість. Таким чином, після поразки потрібно ретельно проаналізувати її причини і намітити шляхи їх подолання на наступному етапі тренування. Ні в якому разі не слід шукати для себе виправдань і приховувати свої недоліки. Їх потрібно усувати. Невдалий виступ на змаганнях будь-якого рангу, як і невиконання завдання на тренуванні, має мобілізувати спортсмена на ще більш ретельну підготовку до наступного виступу. Висока терпимість (уміння безболісно переносити невдачі) сприяє подальшому підвищенню спортивної майстерності </w:t>
      </w:r>
      <w:r w:rsidRPr="00EC136E">
        <w:rPr>
          <w:rFonts w:eastAsia="Calibri"/>
          <w:sz w:val="28"/>
          <w:szCs w:val="28"/>
          <w:lang w:eastAsia="en-US"/>
        </w:rPr>
        <w:t>[</w:t>
      </w:r>
      <w:r w:rsidR="0055449A">
        <w:rPr>
          <w:rFonts w:eastAsia="Calibri"/>
          <w:sz w:val="28"/>
          <w:szCs w:val="28"/>
          <w:lang w:eastAsia="en-US"/>
        </w:rPr>
        <w:t xml:space="preserve">5; </w:t>
      </w:r>
      <w:r w:rsidRPr="00EC136E">
        <w:rPr>
          <w:rFonts w:eastAsia="Calibri"/>
          <w:sz w:val="28"/>
          <w:szCs w:val="28"/>
          <w:lang w:eastAsia="en-US"/>
        </w:rPr>
        <w:t>7</w:t>
      </w:r>
      <w:r w:rsidR="0055449A">
        <w:rPr>
          <w:rFonts w:eastAsia="Calibri"/>
          <w:sz w:val="28"/>
          <w:szCs w:val="28"/>
          <w:lang w:eastAsia="en-US"/>
        </w:rPr>
        <w:t>; 29; 47</w:t>
      </w:r>
      <w:r w:rsidRPr="00EC136E">
        <w:rPr>
          <w:rFonts w:eastAsia="Calibri"/>
          <w:sz w:val="28"/>
          <w:szCs w:val="28"/>
          <w:lang w:eastAsia="en-US"/>
        </w:rPr>
        <w:t>].</w:t>
      </w:r>
    </w:p>
    <w:p w14:paraId="30623531"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Якщо у спортсмена має бути зустріч з більш сильним суперником, не слід ставити завдання на </w:t>
      </w:r>
      <w:proofErr w:type="spellStart"/>
      <w:r w:rsidRPr="00EC136E">
        <w:rPr>
          <w:color w:val="000000"/>
          <w:sz w:val="28"/>
          <w:szCs w:val="28"/>
          <w:lang w:bidi="ru-RU"/>
        </w:rPr>
        <w:t>обовʼязкову</w:t>
      </w:r>
      <w:proofErr w:type="spellEnd"/>
      <w:r w:rsidRPr="00EC136E">
        <w:rPr>
          <w:color w:val="000000"/>
          <w:sz w:val="28"/>
          <w:szCs w:val="28"/>
          <w:lang w:bidi="ru-RU"/>
        </w:rPr>
        <w:t xml:space="preserve"> перемогу. У цьому випадку завданням може бути досягнення свого кращого результату, прагнення наблизитися до результату суперника, надати йому максимальний опір. У період самонастроювання до виступу спортсмен повинен усвідомити, що його більш сильному супернику буде важче, ніж йому. Спортсмен, який претендує на перемогу, зазвичай хвилюється більше, ніж інші. І цей фактор повинен розглядатися як перевага над лідером змагань.</w:t>
      </w:r>
    </w:p>
    <w:p w14:paraId="429F598A" w14:textId="0B93CD8F"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Потрібно вміти зробити так, щоб будь-який негативний фактор, що виник на змаганнях, став позитивним. Дощ під час футбольних змагань, безумовно, є негативним фактором, але якщо команда налаштує себе на необхідність вести гру більш наполегливо, а гравці усвідомлюють, що правильне ставлення до несподіваної перешкоди ставить їх вище суперника, буде досягнуто психологічна перевага над суперником </w:t>
      </w:r>
      <w:r w:rsidRPr="00EC136E">
        <w:rPr>
          <w:rFonts w:eastAsia="Calibri"/>
          <w:sz w:val="28"/>
          <w:szCs w:val="28"/>
          <w:lang w:eastAsia="en-US"/>
        </w:rPr>
        <w:t>[</w:t>
      </w:r>
      <w:r w:rsidR="0055449A">
        <w:rPr>
          <w:rFonts w:eastAsia="Calibri"/>
          <w:sz w:val="28"/>
          <w:szCs w:val="28"/>
          <w:lang w:eastAsia="en-US"/>
        </w:rPr>
        <w:t>5; 33</w:t>
      </w:r>
      <w:r w:rsidRPr="00EC136E">
        <w:rPr>
          <w:rFonts w:eastAsia="Calibri"/>
          <w:sz w:val="28"/>
          <w:szCs w:val="28"/>
          <w:lang w:eastAsia="en-US"/>
        </w:rPr>
        <w:t>].</w:t>
      </w:r>
    </w:p>
    <w:p w14:paraId="763ADA92"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Одним із прийомів зниження емоційної напруги спортсмена є відволікання його уваги від особливо хвилюючих обставин і перемикання на нейтральні. Як відомо, людина не може думати відразу про дві речі, але можна відвернути увагу від тривожного фактору порадою або вимогою не думати про нього. Це тільки ще більше сконцентрує увагу на цей предмет. У той же час, </w:t>
      </w:r>
      <w:r w:rsidRPr="00EC136E">
        <w:rPr>
          <w:color w:val="000000"/>
          <w:sz w:val="28"/>
          <w:szCs w:val="28"/>
          <w:lang w:bidi="ru-RU"/>
        </w:rPr>
        <w:lastRenderedPageBreak/>
        <w:t xml:space="preserve">якщо звернути увагу спортсмена на будь-яку обставину, воно може стати домінуючою у свідомості. Інтенсивність сприйняття тривожного фактору знизиться. </w:t>
      </w:r>
    </w:p>
    <w:p w14:paraId="4AE01244" w14:textId="5145A846"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Наступна група психічного впливу - психопрофілактика. Під психопрофілактикою розуміється комплекс заходів, спрямованих на запобігання змінам психічної діяльності, що негативно впливають на рівень психічної і спеціальної працездатності спортсмена і перешкоджають росту спортивної майстерності і досягнення високих змагальних результатів</w:t>
      </w:r>
      <w:r w:rsidR="0055449A">
        <w:rPr>
          <w:color w:val="000000"/>
          <w:sz w:val="28"/>
          <w:szCs w:val="28"/>
          <w:lang w:bidi="ru-RU"/>
        </w:rPr>
        <w:t xml:space="preserve"> </w:t>
      </w:r>
      <w:r w:rsidR="0055449A" w:rsidRPr="00F817E5">
        <w:rPr>
          <w:rFonts w:eastAsia="Calibri"/>
          <w:sz w:val="28"/>
          <w:szCs w:val="28"/>
          <w:lang w:eastAsia="en-US"/>
        </w:rPr>
        <w:t>[</w:t>
      </w:r>
      <w:r w:rsidR="0055449A">
        <w:rPr>
          <w:rFonts w:eastAsia="Calibri"/>
          <w:sz w:val="28"/>
          <w:szCs w:val="28"/>
          <w:lang w:eastAsia="en-US"/>
        </w:rPr>
        <w:t>3;</w:t>
      </w:r>
      <w:r w:rsidR="0055449A" w:rsidRPr="00F817E5">
        <w:rPr>
          <w:rFonts w:eastAsia="Calibri"/>
          <w:sz w:val="28"/>
          <w:szCs w:val="28"/>
          <w:lang w:eastAsia="en-US"/>
        </w:rPr>
        <w:t xml:space="preserve"> 13].</w:t>
      </w:r>
    </w:p>
    <w:p w14:paraId="1129A508"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Психопрофілактика є </w:t>
      </w:r>
      <w:proofErr w:type="spellStart"/>
      <w:r w:rsidRPr="00EC136E">
        <w:rPr>
          <w:color w:val="000000"/>
          <w:sz w:val="28"/>
          <w:szCs w:val="28"/>
          <w:lang w:bidi="ru-RU"/>
        </w:rPr>
        <w:t>невідʼємною</w:t>
      </w:r>
      <w:proofErr w:type="spellEnd"/>
      <w:r w:rsidRPr="00EC136E">
        <w:rPr>
          <w:color w:val="000000"/>
          <w:sz w:val="28"/>
          <w:szCs w:val="28"/>
          <w:lang w:bidi="ru-RU"/>
        </w:rPr>
        <w:t xml:space="preserve"> частиною психогігієни. Психогігієна - це наука про збереження та зміцнення нервово-психічного </w:t>
      </w:r>
      <w:proofErr w:type="spellStart"/>
      <w:r w:rsidRPr="00EC136E">
        <w:rPr>
          <w:color w:val="000000"/>
          <w:sz w:val="28"/>
          <w:szCs w:val="28"/>
          <w:lang w:bidi="ru-RU"/>
        </w:rPr>
        <w:t>здоровʼя</w:t>
      </w:r>
      <w:proofErr w:type="spellEnd"/>
      <w:r w:rsidRPr="00EC136E">
        <w:rPr>
          <w:color w:val="000000"/>
          <w:sz w:val="28"/>
          <w:szCs w:val="28"/>
          <w:lang w:bidi="ru-RU"/>
        </w:rPr>
        <w:t xml:space="preserve">. Це галузь наукових знань і комплекс практичних заходів, спрямованих на збереження нервово-психічного </w:t>
      </w:r>
      <w:proofErr w:type="spellStart"/>
      <w:r w:rsidRPr="00EC136E">
        <w:rPr>
          <w:color w:val="000000"/>
          <w:sz w:val="28"/>
          <w:szCs w:val="28"/>
          <w:lang w:bidi="ru-RU"/>
        </w:rPr>
        <w:t>здоровʼя</w:t>
      </w:r>
      <w:proofErr w:type="spellEnd"/>
      <w:r w:rsidRPr="00EC136E">
        <w:rPr>
          <w:color w:val="000000"/>
          <w:sz w:val="28"/>
          <w:szCs w:val="28"/>
          <w:lang w:bidi="ru-RU"/>
        </w:rPr>
        <w:t xml:space="preserve"> та профілактику нервово-психічних розладів. Це і практична медицина, створює оптимальні умови для якісної психічної діяльності і збереження високої працездатності - розумової і фізичної.</w:t>
      </w:r>
    </w:p>
    <w:p w14:paraId="05ACCDB8"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Психогігієна є складовою частиною гігієни та необхідним розділом медичної психології. Вона знаходиться на стику медицини, фізіології, психології, педагогіки і філософії.</w:t>
      </w:r>
    </w:p>
    <w:p w14:paraId="515CCCF5" w14:textId="436A372D"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Величезне значення в здійсненні психогігієнічних і психопрофілактичних заходів має навчання спортсменів психічній саморегуляції. Для цього існує вже досить обґрунтована база, але використовується вона вкрай недостатньо</w:t>
      </w:r>
      <w:r w:rsidR="0055449A">
        <w:rPr>
          <w:color w:val="000000"/>
          <w:sz w:val="28"/>
          <w:szCs w:val="28"/>
          <w:lang w:bidi="ru-RU"/>
        </w:rPr>
        <w:t xml:space="preserve"> </w:t>
      </w:r>
      <w:r w:rsidR="0055449A" w:rsidRPr="00F817E5">
        <w:rPr>
          <w:rFonts w:eastAsia="Calibri"/>
          <w:sz w:val="28"/>
          <w:szCs w:val="28"/>
          <w:lang w:eastAsia="en-US"/>
        </w:rPr>
        <w:t>[1</w:t>
      </w:r>
      <w:r w:rsidR="0055449A">
        <w:rPr>
          <w:rFonts w:eastAsia="Calibri"/>
          <w:sz w:val="28"/>
          <w:szCs w:val="28"/>
          <w:lang w:eastAsia="en-US"/>
        </w:rPr>
        <w:t>6; 32; 47</w:t>
      </w:r>
      <w:r w:rsidR="0055449A" w:rsidRPr="00F817E5">
        <w:rPr>
          <w:rFonts w:eastAsia="Calibri"/>
          <w:sz w:val="28"/>
          <w:szCs w:val="28"/>
          <w:lang w:eastAsia="en-US"/>
        </w:rPr>
        <w:t>].</w:t>
      </w:r>
    </w:p>
    <w:p w14:paraId="702FA6EC"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Спортсмен високого класу за допомогою психічної саморегуляції повинен зробити своє хвилювання керованим. Для цього під час спеціальних занять потрібно подумки представляти себе на найвідповідальніших змаганнях, штучно підвищуючи рівень збудження ЦНС, а потім, застосувавши формули заспокоєння, знизити його. При цьому хвилювання з некерованого явища поступово стає керованим, втрачає здатність виникати всупереч бажанню спортсмена. По-друге, часте уявне представлення змагальної </w:t>
      </w:r>
      <w:r w:rsidRPr="00EC136E">
        <w:rPr>
          <w:color w:val="000000"/>
          <w:sz w:val="28"/>
          <w:szCs w:val="28"/>
          <w:lang w:bidi="ru-RU"/>
        </w:rPr>
        <w:lastRenderedPageBreak/>
        <w:t xml:space="preserve">ситуації адаптує ЦНС до неї, знижує силу реакції. По-третє, тренування в зниженні ступеня хвилювання дозволяє доводити його до оптимального рівня, при якому спортсмен демонструє свої найкращі результати </w:t>
      </w:r>
      <w:r w:rsidRPr="00EC136E">
        <w:rPr>
          <w:rFonts w:eastAsia="Calibri"/>
          <w:sz w:val="28"/>
          <w:szCs w:val="28"/>
          <w:lang w:eastAsia="en-US"/>
        </w:rPr>
        <w:t>[35].</w:t>
      </w:r>
    </w:p>
    <w:p w14:paraId="6F23965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Однак завдання психічної саморегуляції в підготовці спортсменів цим не вичерпується. Освоєння прийомів психічної саморегуляції дозволяє спортсменові подумки налаштуватися на подолання будь-яких перешкод, виробити бажання боротьби з ними, оцінити кожну з них як засіб тренування своєї психіки. </w:t>
      </w:r>
    </w:p>
    <w:p w14:paraId="434C0D2E" w14:textId="39CB60BE"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Третьою групою психічного впливу є психотерапія - це лікування невротичних розладів, що виникли як в </w:t>
      </w:r>
      <w:proofErr w:type="spellStart"/>
      <w:r w:rsidRPr="00EC136E">
        <w:rPr>
          <w:color w:val="000000"/>
          <w:sz w:val="28"/>
          <w:szCs w:val="28"/>
          <w:lang w:bidi="ru-RU"/>
        </w:rPr>
        <w:t>звʼязку</w:t>
      </w:r>
      <w:proofErr w:type="spellEnd"/>
      <w:r w:rsidRPr="00EC136E">
        <w:rPr>
          <w:color w:val="000000"/>
          <w:sz w:val="28"/>
          <w:szCs w:val="28"/>
          <w:lang w:bidi="ru-RU"/>
        </w:rPr>
        <w:t xml:space="preserve"> зі спортивною діяльністю, так і незалежно від неї, за допомогою психотерапевтичних методів від раціональної психотерапії до гіпнозу включно. Психотерапію може здійснювати тільки лікар-психіатр. При цьому потрібно </w:t>
      </w:r>
      <w:proofErr w:type="spellStart"/>
      <w:r w:rsidRPr="00EC136E">
        <w:rPr>
          <w:color w:val="000000"/>
          <w:sz w:val="28"/>
          <w:szCs w:val="28"/>
          <w:lang w:bidi="ru-RU"/>
        </w:rPr>
        <w:t>памʼятати</w:t>
      </w:r>
      <w:proofErr w:type="spellEnd"/>
      <w:r w:rsidRPr="00EC136E">
        <w:rPr>
          <w:color w:val="000000"/>
          <w:sz w:val="28"/>
          <w:szCs w:val="28"/>
          <w:lang w:bidi="ru-RU"/>
        </w:rPr>
        <w:t>, що гіпноз можна використовувати з метою лікування нарівні з усіма іншими лікувальними засобами. Гіпноз може бути застосований і для підвищення ефективності відпочинку, усунення небажаних стереотипних рухів (типу посмикувань окремих частин тіла), непотрібних, закріплених умовно-рефлекторно дій при виконанні спортивних вправ, неправильного дихання в циклічних видах спорту, звички озиратися на дистанції і т. д.</w:t>
      </w:r>
      <w:r w:rsidR="0055449A">
        <w:rPr>
          <w:color w:val="000000"/>
          <w:sz w:val="28"/>
          <w:szCs w:val="28"/>
          <w:lang w:bidi="ru-RU"/>
        </w:rPr>
        <w:t xml:space="preserve"> </w:t>
      </w:r>
      <w:r w:rsidR="0055449A" w:rsidRPr="00F817E5">
        <w:rPr>
          <w:rFonts w:eastAsia="Calibri"/>
          <w:sz w:val="28"/>
          <w:szCs w:val="28"/>
          <w:lang w:eastAsia="en-US"/>
        </w:rPr>
        <w:t>[12</w:t>
      </w:r>
      <w:r w:rsidR="0055449A" w:rsidRPr="00E45CA7">
        <w:rPr>
          <w:sz w:val="28"/>
          <w:szCs w:val="28"/>
          <w:lang w:eastAsia="en-US"/>
        </w:rPr>
        <w:t xml:space="preserve"> </w:t>
      </w:r>
      <w:r w:rsidR="0055449A">
        <w:rPr>
          <w:sz w:val="28"/>
          <w:szCs w:val="28"/>
          <w:lang w:eastAsia="en-US"/>
        </w:rPr>
        <w:t>˗</w:t>
      </w:r>
      <w:r w:rsidR="0055449A" w:rsidRPr="00F817E5">
        <w:rPr>
          <w:rFonts w:eastAsia="Calibri"/>
          <w:sz w:val="28"/>
          <w:szCs w:val="28"/>
          <w:lang w:eastAsia="en-US"/>
        </w:rPr>
        <w:t xml:space="preserve"> 13].</w:t>
      </w:r>
    </w:p>
    <w:p w14:paraId="57A27BBF"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Отже, не слід забувати, що лікування невротичних розладів - завдання часом нелегке. У той же час дотримання психогігієнічного режиму є надійним засобом їх профілактики, а профілактика, краще, ніж лікування, і ця думка в даний час стала головною ідеєю охорони </w:t>
      </w:r>
      <w:proofErr w:type="spellStart"/>
      <w:r w:rsidRPr="00EC136E">
        <w:rPr>
          <w:color w:val="000000"/>
          <w:sz w:val="28"/>
          <w:szCs w:val="28"/>
          <w:lang w:bidi="ru-RU"/>
        </w:rPr>
        <w:t>здоровʼя</w:t>
      </w:r>
      <w:proofErr w:type="spellEnd"/>
      <w:r w:rsidRPr="00EC136E">
        <w:rPr>
          <w:color w:val="000000"/>
          <w:sz w:val="28"/>
          <w:szCs w:val="28"/>
          <w:lang w:bidi="ru-RU"/>
        </w:rPr>
        <w:t xml:space="preserve"> </w:t>
      </w:r>
      <w:r w:rsidRPr="00EC136E">
        <w:rPr>
          <w:rFonts w:eastAsia="Calibri"/>
          <w:sz w:val="28"/>
          <w:szCs w:val="28"/>
          <w:lang w:eastAsia="en-US"/>
        </w:rPr>
        <w:t>[47].</w:t>
      </w:r>
    </w:p>
    <w:p w14:paraId="0F7226A8" w14:textId="77777777" w:rsidR="00EC136E" w:rsidRPr="00EC136E" w:rsidRDefault="00EC136E" w:rsidP="00EC136E">
      <w:pPr>
        <w:widowControl w:val="0"/>
        <w:spacing w:after="80" w:line="360" w:lineRule="auto"/>
        <w:ind w:firstLine="709"/>
        <w:jc w:val="both"/>
        <w:rPr>
          <w:color w:val="000000"/>
          <w:sz w:val="28"/>
          <w:szCs w:val="28"/>
          <w:lang w:bidi="ru-RU"/>
        </w:rPr>
      </w:pPr>
      <w:r w:rsidRPr="00EC136E">
        <w:rPr>
          <w:color w:val="000000"/>
          <w:sz w:val="28"/>
          <w:szCs w:val="28"/>
          <w:lang w:bidi="ru-RU"/>
        </w:rPr>
        <w:t xml:space="preserve">Розглянемо психотерапевтичні методи, які застосовуються в практиці спортивної діяльності. Поряд з постійним розширенням діапазону використання психотерапевтичних методів в підготовці спортсменів до участі в змаганнях найвищого рангу існує певне відставання в розробці конкретних показань до їх застосування. Як правило, використовується тільки психічна саморегуляція і гіпнотерапія. Тим часом інші психотерапевтичні методи не </w:t>
      </w:r>
      <w:r w:rsidRPr="00EC136E">
        <w:rPr>
          <w:color w:val="000000"/>
          <w:sz w:val="28"/>
          <w:szCs w:val="28"/>
          <w:lang w:bidi="ru-RU"/>
        </w:rPr>
        <w:lastRenderedPageBreak/>
        <w:t>вимагають спеціальної медичної підготовки для їх впровадження і можуть здійснюватися силами тренерів і психологів</w:t>
      </w:r>
    </w:p>
    <w:p w14:paraId="2941AD76" w14:textId="4EC2FF56"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Всі психотерапевтичні методи можуть бути розділені на три основні групи за ступенем збереження свідомості і ступеня бадьорості.</w:t>
      </w:r>
      <w:r w:rsidR="0055449A" w:rsidRPr="0055449A">
        <w:t xml:space="preserve"> </w:t>
      </w:r>
      <w:r w:rsidR="0055449A">
        <w:t xml:space="preserve">Представимо їх на </w:t>
      </w:r>
      <w:r w:rsidR="0055449A" w:rsidRPr="0055449A">
        <w:rPr>
          <w:color w:val="000000"/>
          <w:sz w:val="28"/>
          <w:szCs w:val="28"/>
          <w:lang w:bidi="ru-RU"/>
        </w:rPr>
        <w:t>Рис. 2.1.2  Психотерапевтичні методи</w:t>
      </w:r>
      <w:r w:rsidR="0055449A">
        <w:rPr>
          <w:color w:val="000000"/>
          <w:sz w:val="28"/>
          <w:szCs w:val="28"/>
          <w:lang w:bidi="ru-RU"/>
        </w:rPr>
        <w:t>.</w:t>
      </w:r>
    </w:p>
    <w:p w14:paraId="57A844B5" w14:textId="77777777" w:rsidR="00EC136E" w:rsidRPr="00EC136E" w:rsidRDefault="00EC136E" w:rsidP="00EC136E">
      <w:pPr>
        <w:widowControl w:val="0"/>
        <w:spacing w:line="360" w:lineRule="auto"/>
        <w:ind w:firstLine="709"/>
        <w:jc w:val="both"/>
        <w:rPr>
          <w:color w:val="000000"/>
          <w:sz w:val="28"/>
          <w:szCs w:val="28"/>
          <w:lang w:bidi="ru-RU"/>
        </w:rPr>
      </w:pPr>
    </w:p>
    <w:p w14:paraId="6D60C079" w14:textId="77BAECA6" w:rsidR="00EC136E" w:rsidRPr="00EC136E" w:rsidRDefault="00EC136E" w:rsidP="00EC136E">
      <w:pPr>
        <w:widowControl w:val="0"/>
        <w:autoSpaceDE w:val="0"/>
        <w:autoSpaceDN w:val="0"/>
        <w:spacing w:line="360" w:lineRule="auto"/>
        <w:ind w:firstLine="709"/>
        <w:jc w:val="both"/>
        <w:rPr>
          <w:b/>
          <w:color w:val="000000"/>
          <w:sz w:val="28"/>
          <w:szCs w:val="28"/>
          <w:lang w:eastAsia="en-US"/>
        </w:rPr>
      </w:pP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7456" behindDoc="0" locked="0" layoutInCell="1" allowOverlap="1" wp14:anchorId="364290FA" wp14:editId="2B690A3F">
                <wp:simplePos x="0" y="0"/>
                <wp:positionH relativeFrom="column">
                  <wp:posOffset>558165</wp:posOffset>
                </wp:positionH>
                <wp:positionV relativeFrom="paragraph">
                  <wp:posOffset>51435</wp:posOffset>
                </wp:positionV>
                <wp:extent cx="4826000" cy="474980"/>
                <wp:effectExtent l="9525" t="6350" r="12700" b="13970"/>
                <wp:wrapNone/>
                <wp:docPr id="15" name="Блок-схема: знак завершення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6000" cy="474980"/>
                        </a:xfrm>
                        <a:prstGeom prst="flowChartTerminator">
                          <a:avLst/>
                        </a:prstGeom>
                        <a:solidFill>
                          <a:srgbClr val="FFFFFF"/>
                        </a:solidFill>
                        <a:ln w="9525">
                          <a:solidFill>
                            <a:srgbClr val="000000"/>
                          </a:solidFill>
                          <a:miter lim="800000"/>
                          <a:headEnd/>
                          <a:tailEnd/>
                        </a:ln>
                      </wps:spPr>
                      <wps:txbx>
                        <w:txbxContent>
                          <w:p w14:paraId="161B1658" w14:textId="77777777" w:rsidR="00EC136E" w:rsidRPr="00BB521E" w:rsidRDefault="00EC136E" w:rsidP="00EC136E">
                            <w:pPr>
                              <w:pStyle w:val="1"/>
                              <w:spacing w:before="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bidi="ru-RU"/>
                              </w:rPr>
                              <w:t>П</w:t>
                            </w:r>
                            <w:r w:rsidRPr="00864649">
                              <w:rPr>
                                <w:rFonts w:ascii="Times New Roman" w:hAnsi="Times New Roman" w:cs="Times New Roman"/>
                                <w:color w:val="000000"/>
                                <w:sz w:val="28"/>
                                <w:szCs w:val="28"/>
                                <w:lang w:bidi="ru-RU"/>
                              </w:rPr>
                              <w:t>сихотерапевтичні методи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4290FA" id="Блок-схема: знак завершення 15" o:spid="_x0000_s1030" type="#_x0000_t116" style="position:absolute;left:0;text-align:left;margin-left:43.95pt;margin-top:4.05pt;width:380pt;height:37.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">
                <v:textbox>
                  <w:txbxContent>
                    <w:p w14:paraId="161B1658" w14:textId="77777777" w:rsidR="00EC136E" w:rsidRPr="00BB521E" w:rsidRDefault="00EC136E" w:rsidP="00EC136E">
                      <w:pPr>
                        <w:pStyle w:val="1"/>
                        <w:spacing w:before="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bidi="ru-RU"/>
                        </w:rPr>
                        <w:t>П</w:t>
                      </w:r>
                      <w:r w:rsidRPr="00864649">
                        <w:rPr>
                          <w:rFonts w:ascii="Times New Roman" w:hAnsi="Times New Roman" w:cs="Times New Roman"/>
                          <w:color w:val="000000"/>
                          <w:sz w:val="28"/>
                          <w:szCs w:val="28"/>
                          <w:lang w:bidi="ru-RU"/>
                        </w:rPr>
                        <w:t>сихотерапевтичні методи</w:t>
                      </w:r>
                    </w:p>
                  </w:txbxContent>
                </v:textbox>
              </v:shape>
            </w:pict>
          </mc:Fallback>
        </mc:AlternateContent>
      </w:r>
    </w:p>
    <w:p w14:paraId="33C4D14D" w14:textId="3A9B272B"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C136E">
        <w:rPr>
          <w:rFonts w:cs="Calibri"/>
          <w:i/>
          <w:noProof/>
          <w:sz w:val="36"/>
          <w:szCs w:val="36"/>
          <w:lang w:val="ru-RU"/>
        </w:rPr>
        <mc:AlternateContent>
          <mc:Choice Requires="wps">
            <w:drawing>
              <wp:anchor distT="0" distB="0" distL="114300" distR="114300" simplePos="0" relativeHeight="251672576" behindDoc="0" locked="0" layoutInCell="1" allowOverlap="1" wp14:anchorId="32C0A741" wp14:editId="6D53957F">
                <wp:simplePos x="0" y="0"/>
                <wp:positionH relativeFrom="column">
                  <wp:posOffset>3047365</wp:posOffset>
                </wp:positionH>
                <wp:positionV relativeFrom="paragraph">
                  <wp:posOffset>247015</wp:posOffset>
                </wp:positionV>
                <wp:extent cx="635" cy="381000"/>
                <wp:effectExtent l="60325" t="13335" r="53340" b="15240"/>
                <wp:wrapNone/>
                <wp:docPr id="14" name="Пряма зі стрілкою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4FA185" id="Пряма зі стрілкою 14" o:spid="_x0000_s1026" type="#_x0000_t32" style="position:absolute;margin-left:239.95pt;margin-top:19.45pt;width:.05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">
                <v:stroke endarrow="block"/>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71552" behindDoc="0" locked="0" layoutInCell="1" allowOverlap="1" wp14:anchorId="23DD39B0" wp14:editId="344B25E4">
                <wp:simplePos x="0" y="0"/>
                <wp:positionH relativeFrom="column">
                  <wp:posOffset>5206365</wp:posOffset>
                </wp:positionH>
                <wp:positionV relativeFrom="paragraph">
                  <wp:posOffset>187325</wp:posOffset>
                </wp:positionV>
                <wp:extent cx="635" cy="381000"/>
                <wp:effectExtent l="57150" t="10795" r="56515" b="17780"/>
                <wp:wrapNone/>
                <wp:docPr id="13" name="Пряма зі стрілкою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D53FA5" id="Пряма зі стрілкою 13" o:spid="_x0000_s1026" type="#_x0000_t32" style="position:absolute;margin-left:409.95pt;margin-top:14.75pt;width:.05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">
                <v:stroke endarrow="block"/>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70528" behindDoc="0" locked="0" layoutInCell="1" allowOverlap="1" wp14:anchorId="78FADCF1" wp14:editId="76D4ECC1">
                <wp:simplePos x="0" y="0"/>
                <wp:positionH relativeFrom="column">
                  <wp:posOffset>913130</wp:posOffset>
                </wp:positionH>
                <wp:positionV relativeFrom="paragraph">
                  <wp:posOffset>219710</wp:posOffset>
                </wp:positionV>
                <wp:extent cx="635" cy="381000"/>
                <wp:effectExtent l="59690" t="5080" r="53975" b="23495"/>
                <wp:wrapNone/>
                <wp:docPr id="12" name="Пряма зі стрілкою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9BAA28" id="Пряма зі стрілкою 12" o:spid="_x0000_s1026" type="#_x0000_t32" style="position:absolute;margin-left:71.9pt;margin-top:17.3pt;width:.05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">
                <v:stroke endarrow="block"/>
              </v:shape>
            </w:pict>
          </mc:Fallback>
        </mc:AlternateContent>
      </w:r>
    </w:p>
    <w:p w14:paraId="209E4DD1"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741C1268" w14:textId="380CCD89"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9504" behindDoc="0" locked="0" layoutInCell="1" allowOverlap="1" wp14:anchorId="4AFAF8BE" wp14:editId="44A2E3DF">
                <wp:simplePos x="0" y="0"/>
                <wp:positionH relativeFrom="column">
                  <wp:posOffset>3923665</wp:posOffset>
                </wp:positionH>
                <wp:positionV relativeFrom="paragraph">
                  <wp:posOffset>24765</wp:posOffset>
                </wp:positionV>
                <wp:extent cx="1944370" cy="1724660"/>
                <wp:effectExtent l="12700" t="12065" r="5080" b="6350"/>
                <wp:wrapNone/>
                <wp:docPr id="11"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4370" cy="1724660"/>
                        </a:xfrm>
                        <a:prstGeom prst="rect">
                          <a:avLst/>
                        </a:prstGeom>
                        <a:solidFill>
                          <a:srgbClr val="FFFFFF"/>
                        </a:solidFill>
                        <a:ln w="9525">
                          <a:solidFill>
                            <a:srgbClr val="000000"/>
                          </a:solidFill>
                          <a:miter lim="800000"/>
                          <a:headEnd/>
                          <a:tailEnd/>
                        </a:ln>
                      </wps:spPr>
                      <wps:txbx>
                        <w:txbxContent>
                          <w:p w14:paraId="126E64EC"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rPr>
                              <w:t xml:space="preserve">III. </w:t>
                            </w:r>
                          </w:p>
                          <w:p w14:paraId="30226908"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rPr>
                              <w:t>Психотерапія в стані неповного неспання, що включає в себе метод психічної саморегуляції і інші психотерапевтичні методи і їх комбінації.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FAF8BE" id="Поле 11" o:spid="_x0000_s1031" type="#_x0000_t202" style="position:absolute;margin-left:308.95pt;margin-top:1.95pt;width:153.1pt;height:135.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">
                <v:textbox>
                  <w:txbxContent>
                    <w:p w14:paraId="126E64EC"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rPr>
                        <w:t xml:space="preserve">III. </w:t>
                      </w:r>
                    </w:p>
                    <w:p w14:paraId="30226908"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rPr>
                        <w:t>Психотерапія в стані неповного неспання, що включає в себе метод психічної саморегуляції і інші психотерапевтичні методи і їх комбінації.</w:t>
                      </w:r>
                    </w:p>
                  </w:txbxContent>
                </v:textbox>
              </v:shape>
            </w:pict>
          </mc:Fallback>
        </mc:AlternateContent>
      </w:r>
      <w:r w:rsidRPr="00EC136E">
        <w:rPr>
          <w:rFonts w:cs="Calibri"/>
          <w:i/>
          <w:noProof/>
          <w:sz w:val="36"/>
          <w:szCs w:val="36"/>
          <w:lang w:val="ru-RU"/>
        </w:rPr>
        <mc:AlternateContent>
          <mc:Choice Requires="wps">
            <w:drawing>
              <wp:anchor distT="0" distB="0" distL="114300" distR="114300" simplePos="0" relativeHeight="251673600" behindDoc="0" locked="0" layoutInCell="1" allowOverlap="1" wp14:anchorId="19258025" wp14:editId="0E431556">
                <wp:simplePos x="0" y="0"/>
                <wp:positionH relativeFrom="column">
                  <wp:posOffset>2361565</wp:posOffset>
                </wp:positionH>
                <wp:positionV relativeFrom="paragraph">
                  <wp:posOffset>74930</wp:posOffset>
                </wp:positionV>
                <wp:extent cx="1384300" cy="1654175"/>
                <wp:effectExtent l="12700" t="5080" r="12700" b="7620"/>
                <wp:wrapNone/>
                <wp:docPr id="10" name="Поле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300" cy="1654175"/>
                        </a:xfrm>
                        <a:prstGeom prst="rect">
                          <a:avLst/>
                        </a:prstGeom>
                        <a:solidFill>
                          <a:srgbClr val="FFFFFF"/>
                        </a:solidFill>
                        <a:ln w="9525">
                          <a:solidFill>
                            <a:srgbClr val="000000"/>
                          </a:solidFill>
                          <a:miter lim="800000"/>
                          <a:headEnd/>
                          <a:tailEnd/>
                        </a:ln>
                      </wps:spPr>
                      <wps:txbx>
                        <w:txbxContent>
                          <w:p w14:paraId="0EDFFAB3"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41A15FFF"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lang w:bidi="ru-RU"/>
                              </w:rPr>
                              <w:t>II. Психотерапія в бадьорому стані.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258025" id="Поле 10" o:spid="_x0000_s1032" type="#_x0000_t202" style="position:absolute;margin-left:185.95pt;margin-top:5.9pt;width:109pt;height:13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">
                <v:textbox>
                  <w:txbxContent>
                    <w:p w14:paraId="0EDFFAB3"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41A15FFF" w14:textId="77777777" w:rsidR="00EC136E" w:rsidRPr="00621EE8" w:rsidRDefault="00EC136E" w:rsidP="00EC136E">
                      <w:pPr>
                        <w:pStyle w:val="1"/>
                        <w:spacing w:before="0"/>
                        <w:jc w:val="center"/>
                        <w:rPr>
                          <w:rFonts w:ascii="Times New Roman" w:hAnsi="Times New Roman" w:cs="Times New Roman"/>
                          <w:b/>
                          <w:color w:val="000000"/>
                          <w:sz w:val="28"/>
                          <w:szCs w:val="28"/>
                        </w:rPr>
                      </w:pPr>
                      <w:r w:rsidRPr="00621EE8">
                        <w:rPr>
                          <w:rFonts w:ascii="Times New Roman" w:hAnsi="Times New Roman" w:cs="Times New Roman"/>
                          <w:b/>
                          <w:color w:val="000000"/>
                          <w:sz w:val="28"/>
                          <w:szCs w:val="28"/>
                          <w:lang w:bidi="ru-RU"/>
                        </w:rPr>
                        <w:t>II. Психотерапія в бадьорому стані.</w:t>
                      </w:r>
                    </w:p>
                  </w:txbxContent>
                </v:textbox>
              </v:shape>
            </w:pict>
          </mc:Fallback>
        </mc:AlternateContent>
      </w:r>
      <w:r w:rsidRPr="00EC136E">
        <w:rPr>
          <w:rFonts w:cs="Calibri"/>
          <w:i/>
          <w:noProof/>
          <w:sz w:val="36"/>
          <w:szCs w:val="36"/>
          <w:lang w:val="ru-RU"/>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mc:AlternateContent>
          <mc:Choice Requires="wps">
            <w:drawing>
              <wp:anchor distT="0" distB="0" distL="114300" distR="114300" simplePos="0" relativeHeight="251668480" behindDoc="0" locked="0" layoutInCell="1" allowOverlap="1" wp14:anchorId="4EB1CD3A" wp14:editId="0DCF5CD8">
                <wp:simplePos x="0" y="0"/>
                <wp:positionH relativeFrom="column">
                  <wp:posOffset>380365</wp:posOffset>
                </wp:positionH>
                <wp:positionV relativeFrom="paragraph">
                  <wp:posOffset>102235</wp:posOffset>
                </wp:positionV>
                <wp:extent cx="1752600" cy="1675130"/>
                <wp:effectExtent l="12700" t="13335" r="6350" b="6985"/>
                <wp:wrapNone/>
                <wp:docPr id="9"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1675130"/>
                        </a:xfrm>
                        <a:prstGeom prst="rect">
                          <a:avLst/>
                        </a:prstGeom>
                        <a:solidFill>
                          <a:srgbClr val="FFFFFF"/>
                        </a:solidFill>
                        <a:ln w="9525">
                          <a:solidFill>
                            <a:srgbClr val="000000"/>
                          </a:solidFill>
                          <a:miter lim="800000"/>
                          <a:headEnd/>
                          <a:tailEnd/>
                        </a:ln>
                      </wps:spPr>
                      <wps:txbx>
                        <w:txbxContent>
                          <w:p w14:paraId="1C9AA43A"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739B1265" w14:textId="77777777" w:rsidR="00EC136E" w:rsidRPr="00621EE8" w:rsidRDefault="00EC136E" w:rsidP="00EC136E">
                            <w:pPr>
                              <w:pStyle w:val="1"/>
                              <w:spacing w:before="0"/>
                              <w:jc w:val="center"/>
                              <w:rPr>
                                <w:rFonts w:ascii="Times New Roman" w:hAnsi="Times New Roman" w:cs="Times New Roman"/>
                                <w:b/>
                                <w:color w:val="000000"/>
                                <w:sz w:val="28"/>
                                <w:szCs w:val="28"/>
                                <w:lang w:bidi="ru-RU"/>
                              </w:rPr>
                            </w:pPr>
                            <w:r w:rsidRPr="00621EE8">
                              <w:rPr>
                                <w:rFonts w:ascii="Times New Roman" w:hAnsi="Times New Roman" w:cs="Times New Roman"/>
                                <w:b/>
                                <w:color w:val="000000"/>
                                <w:sz w:val="28"/>
                                <w:szCs w:val="28"/>
                                <w:lang w:bidi="ru-RU"/>
                              </w:rPr>
                              <w:t xml:space="preserve">I. </w:t>
                            </w:r>
                          </w:p>
                          <w:p w14:paraId="1F1D97EB" w14:textId="77777777" w:rsidR="00EC136E" w:rsidRPr="00621EE8" w:rsidRDefault="00EC136E" w:rsidP="00EC136E">
                            <w:pPr>
                              <w:pStyle w:val="1"/>
                              <w:spacing w:before="0"/>
                              <w:jc w:val="center"/>
                              <w:rPr>
                                <w:rFonts w:ascii="Times New Roman" w:hAnsi="Times New Roman" w:cs="Times New Roman"/>
                                <w:b/>
                                <w:bCs/>
                                <w:color w:val="000000"/>
                                <w:sz w:val="24"/>
                                <w:szCs w:val="24"/>
                                <w:lang w:eastAsia="en-US"/>
                              </w:rPr>
                            </w:pPr>
                            <w:r w:rsidRPr="00621EE8">
                              <w:rPr>
                                <w:rFonts w:ascii="Times New Roman" w:hAnsi="Times New Roman" w:cs="Times New Roman"/>
                                <w:b/>
                                <w:color w:val="000000"/>
                                <w:sz w:val="28"/>
                                <w:szCs w:val="28"/>
                                <w:lang w:bidi="ru-RU"/>
                              </w:rPr>
                              <w:t>Гіпнотерапія - метод, який здійснюється в стані гіпнозу.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B1CD3A" id="Поле 9" o:spid="_x0000_s1033" type="#_x0000_t202" style="position:absolute;margin-left:29.95pt;margin-top:8.05pt;width:138pt;height:131.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">
                <v:textbox>
                  <w:txbxContent>
                    <w:p w14:paraId="1C9AA43A" w14:textId="77777777" w:rsidR="00EC136E" w:rsidRDefault="00EC136E" w:rsidP="00EC136E">
                      <w:pPr>
                        <w:pStyle w:val="1"/>
                        <w:spacing w:before="0"/>
                        <w:jc w:val="center"/>
                        <w:rPr>
                          <w:rFonts w:ascii="Times New Roman" w:hAnsi="Times New Roman" w:cs="Times New Roman"/>
                          <w:color w:val="000000"/>
                          <w:sz w:val="28"/>
                          <w:szCs w:val="28"/>
                          <w:lang w:bidi="ru-RU"/>
                        </w:rPr>
                      </w:pPr>
                    </w:p>
                    <w:p w14:paraId="739B1265" w14:textId="77777777" w:rsidR="00EC136E" w:rsidRPr="00621EE8" w:rsidRDefault="00EC136E" w:rsidP="00EC136E">
                      <w:pPr>
                        <w:pStyle w:val="1"/>
                        <w:spacing w:before="0"/>
                        <w:jc w:val="center"/>
                        <w:rPr>
                          <w:rFonts w:ascii="Times New Roman" w:hAnsi="Times New Roman" w:cs="Times New Roman"/>
                          <w:b/>
                          <w:color w:val="000000"/>
                          <w:sz w:val="28"/>
                          <w:szCs w:val="28"/>
                          <w:lang w:bidi="ru-RU"/>
                        </w:rPr>
                      </w:pPr>
                      <w:r w:rsidRPr="00621EE8">
                        <w:rPr>
                          <w:rFonts w:ascii="Times New Roman" w:hAnsi="Times New Roman" w:cs="Times New Roman"/>
                          <w:b/>
                          <w:color w:val="000000"/>
                          <w:sz w:val="28"/>
                          <w:szCs w:val="28"/>
                          <w:lang w:bidi="ru-RU"/>
                        </w:rPr>
                        <w:t xml:space="preserve">I. </w:t>
                      </w:r>
                    </w:p>
                    <w:p w14:paraId="1F1D97EB" w14:textId="77777777" w:rsidR="00EC136E" w:rsidRPr="00621EE8" w:rsidRDefault="00EC136E" w:rsidP="00EC136E">
                      <w:pPr>
                        <w:pStyle w:val="1"/>
                        <w:spacing w:before="0"/>
                        <w:jc w:val="center"/>
                        <w:rPr>
                          <w:rFonts w:ascii="Times New Roman" w:hAnsi="Times New Roman" w:cs="Times New Roman"/>
                          <w:b/>
                          <w:bCs/>
                          <w:color w:val="000000"/>
                          <w:sz w:val="24"/>
                          <w:szCs w:val="24"/>
                          <w:lang w:eastAsia="en-US"/>
                        </w:rPr>
                      </w:pPr>
                      <w:r w:rsidRPr="00621EE8">
                        <w:rPr>
                          <w:rFonts w:ascii="Times New Roman" w:hAnsi="Times New Roman" w:cs="Times New Roman"/>
                          <w:b/>
                          <w:color w:val="000000"/>
                          <w:sz w:val="28"/>
                          <w:szCs w:val="28"/>
                          <w:lang w:bidi="ru-RU"/>
                        </w:rPr>
                        <w:t>Гіпнотерапія - метод, який здійснюється в стані гіпнозу.</w:t>
                      </w:r>
                    </w:p>
                  </w:txbxContent>
                </v:textbox>
              </v:shape>
            </w:pict>
          </mc:Fallback>
        </mc:AlternateContent>
      </w:r>
    </w:p>
    <w:p w14:paraId="73FB048F"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7FEAC7A0"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6CF931B2"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2EF45B26"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6F59806B"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57A06AE0" w14:textId="77777777" w:rsidR="00EC136E" w:rsidRPr="00EC136E" w:rsidRDefault="00EC136E" w:rsidP="00EC136E">
      <w:pPr>
        <w:suppressAutoHyphens/>
        <w:rPr>
          <w:rFonts w:cs="Calibri"/>
          <w:i/>
          <w:sz w:val="36"/>
          <w:szCs w:val="36"/>
          <w:lang w:eastAsia="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403103B1" w14:textId="40B1C80E" w:rsidR="00EC136E" w:rsidRPr="00EC136E" w:rsidRDefault="00EC136E" w:rsidP="00EC136E">
      <w:pPr>
        <w:widowControl w:val="0"/>
        <w:shd w:val="clear" w:color="auto" w:fill="FFFFFF"/>
        <w:suppressAutoHyphens/>
        <w:autoSpaceDE w:val="0"/>
        <w:jc w:val="center"/>
        <w:rPr>
          <w:b/>
          <w:color w:val="000000"/>
          <w:sz w:val="28"/>
          <w:szCs w:val="28"/>
          <w:lang w:eastAsia="en-US"/>
        </w:rPr>
      </w:pPr>
      <w:r w:rsidRPr="00EC136E">
        <w:rPr>
          <w:rFonts w:cs="Calibri"/>
          <w:b/>
          <w:bCs/>
          <w:color w:val="000000"/>
          <w:sz w:val="28"/>
          <w:szCs w:val="22"/>
          <w:lang w:eastAsia="ar-SA"/>
        </w:rPr>
        <w:t>Рис. 2.1.</w:t>
      </w:r>
      <w:r w:rsidR="0055449A">
        <w:rPr>
          <w:rFonts w:cs="Calibri"/>
          <w:b/>
          <w:bCs/>
          <w:color w:val="000000"/>
          <w:sz w:val="28"/>
          <w:szCs w:val="22"/>
          <w:lang w:eastAsia="ar-SA"/>
        </w:rPr>
        <w:t>2</w:t>
      </w:r>
      <w:r w:rsidRPr="00EC136E">
        <w:rPr>
          <w:rFonts w:cs="Calibri"/>
          <w:b/>
          <w:bCs/>
          <w:color w:val="000000"/>
          <w:sz w:val="28"/>
          <w:szCs w:val="22"/>
          <w:lang w:eastAsia="ar-SA"/>
        </w:rPr>
        <w:t xml:space="preserve">  </w:t>
      </w:r>
      <w:r w:rsidRPr="00EC136E">
        <w:rPr>
          <w:b/>
          <w:color w:val="000000"/>
          <w:sz w:val="28"/>
          <w:szCs w:val="28"/>
          <w:lang w:bidi="ru-RU"/>
        </w:rPr>
        <w:t>Психотерапевтичні методи</w:t>
      </w:r>
    </w:p>
    <w:p w14:paraId="336781DB" w14:textId="47EC64DD" w:rsidR="00EC136E" w:rsidRPr="00EC136E" w:rsidRDefault="00EC136E" w:rsidP="00EC136E">
      <w:pPr>
        <w:widowControl w:val="0"/>
        <w:spacing w:line="360" w:lineRule="auto"/>
        <w:ind w:firstLine="709"/>
        <w:jc w:val="both"/>
        <w:rPr>
          <w:color w:val="000000"/>
          <w:sz w:val="28"/>
          <w:szCs w:val="28"/>
          <w:lang w:bidi="ru-RU"/>
        </w:rPr>
      </w:pPr>
    </w:p>
    <w:p w14:paraId="24ED7F42"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Низка науковців виокремлюють декілька методів психотерапії:</w:t>
      </w:r>
    </w:p>
    <w:p w14:paraId="4637D281" w14:textId="3816599F"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1) аутогенне тренування; 2) навіювання; 3) самонавіювання; 4) саморегуляція. Аутогенним тренуванням називають активний метод саморегуляції мимовільних функцій організму, що включає в себе елементи психотерапії, психопрофілактики і психогігієни. Автор методу (I. </w:t>
      </w:r>
      <w:proofErr w:type="spellStart"/>
      <w:r w:rsidRPr="00EC136E">
        <w:rPr>
          <w:color w:val="000000"/>
          <w:sz w:val="28"/>
          <w:szCs w:val="28"/>
          <w:lang w:bidi="ru-RU"/>
        </w:rPr>
        <w:t>Schultz</w:t>
      </w:r>
      <w:proofErr w:type="spellEnd"/>
      <w:r w:rsidRPr="00EC136E">
        <w:rPr>
          <w:color w:val="000000"/>
          <w:sz w:val="28"/>
          <w:szCs w:val="28"/>
          <w:lang w:bidi="ru-RU"/>
        </w:rPr>
        <w:t xml:space="preserve">, 1932) розглядав аутогенне тренування як концентроване </w:t>
      </w:r>
      <w:proofErr w:type="spellStart"/>
      <w:r w:rsidRPr="00EC136E">
        <w:rPr>
          <w:color w:val="000000"/>
          <w:sz w:val="28"/>
          <w:szCs w:val="28"/>
          <w:lang w:bidi="ru-RU"/>
        </w:rPr>
        <w:t>саморозслаблення</w:t>
      </w:r>
      <w:proofErr w:type="spellEnd"/>
      <w:r w:rsidRPr="00EC136E">
        <w:rPr>
          <w:color w:val="000000"/>
          <w:sz w:val="28"/>
          <w:szCs w:val="28"/>
          <w:lang w:bidi="ru-RU"/>
        </w:rPr>
        <w:t xml:space="preserve"> або як самонавіювання, здійснюване в стані </w:t>
      </w:r>
      <w:proofErr w:type="spellStart"/>
      <w:r w:rsidRPr="00EC136E">
        <w:rPr>
          <w:color w:val="000000"/>
          <w:sz w:val="28"/>
          <w:szCs w:val="28"/>
          <w:lang w:bidi="ru-RU"/>
        </w:rPr>
        <w:t>саморозслаблення</w:t>
      </w:r>
      <w:proofErr w:type="spellEnd"/>
      <w:r w:rsidRPr="00EC136E">
        <w:rPr>
          <w:color w:val="000000"/>
          <w:sz w:val="28"/>
          <w:szCs w:val="28"/>
          <w:lang w:bidi="ru-RU"/>
        </w:rPr>
        <w:t xml:space="preserve">, маючи на увазі під цим насамперед зняття </w:t>
      </w:r>
      <w:proofErr w:type="spellStart"/>
      <w:r w:rsidRPr="00EC136E">
        <w:rPr>
          <w:color w:val="000000"/>
          <w:sz w:val="28"/>
          <w:szCs w:val="28"/>
          <w:lang w:bidi="ru-RU"/>
        </w:rPr>
        <w:t>мʼязової</w:t>
      </w:r>
      <w:proofErr w:type="spellEnd"/>
      <w:r w:rsidRPr="00EC136E">
        <w:rPr>
          <w:color w:val="000000"/>
          <w:sz w:val="28"/>
          <w:szCs w:val="28"/>
          <w:lang w:bidi="ru-RU"/>
        </w:rPr>
        <w:t xml:space="preserve"> напруги і зниження судинного тонусу. Це система навчання прийомам розслаблення </w:t>
      </w:r>
      <w:proofErr w:type="spellStart"/>
      <w:r w:rsidRPr="00EC136E">
        <w:rPr>
          <w:color w:val="000000"/>
          <w:sz w:val="28"/>
          <w:szCs w:val="28"/>
          <w:lang w:bidi="ru-RU"/>
        </w:rPr>
        <w:t>мʼязів</w:t>
      </w:r>
      <w:proofErr w:type="spellEnd"/>
      <w:r w:rsidRPr="00EC136E">
        <w:rPr>
          <w:color w:val="000000"/>
          <w:sz w:val="28"/>
          <w:szCs w:val="28"/>
          <w:lang w:bidi="ru-RU"/>
        </w:rPr>
        <w:t xml:space="preserve">, психічного заспокоєння, занурення в дрімотний стан, що супроводжується підвищенням сугестивності, відключенням від сторонніх подразників, концентрацією уваги на необхідних відчуттях. При цьому вихідними поняттями є навіювання, саморегуляція і </w:t>
      </w:r>
      <w:r w:rsidRPr="00EC136E">
        <w:rPr>
          <w:color w:val="000000"/>
          <w:sz w:val="28"/>
          <w:szCs w:val="28"/>
          <w:lang w:bidi="ru-RU"/>
        </w:rPr>
        <w:lastRenderedPageBreak/>
        <w:t xml:space="preserve">самонавіювання </w:t>
      </w:r>
      <w:r w:rsidRPr="00EC136E">
        <w:rPr>
          <w:rFonts w:eastAsia="Calibri"/>
          <w:sz w:val="28"/>
          <w:szCs w:val="28"/>
          <w:lang w:eastAsia="en-US"/>
        </w:rPr>
        <w:t>[</w:t>
      </w:r>
      <w:r w:rsidR="00855C6B">
        <w:rPr>
          <w:rFonts w:eastAsia="Calibri"/>
          <w:sz w:val="28"/>
          <w:szCs w:val="28"/>
          <w:lang w:eastAsia="en-US"/>
        </w:rPr>
        <w:t>5; 34; 47</w:t>
      </w:r>
      <w:r w:rsidRPr="00EC136E">
        <w:rPr>
          <w:rFonts w:eastAsia="Calibri"/>
          <w:sz w:val="28"/>
          <w:szCs w:val="28"/>
          <w:lang w:eastAsia="en-US"/>
        </w:rPr>
        <w:t>].</w:t>
      </w:r>
    </w:p>
    <w:p w14:paraId="66937C4C"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Навіювання - це психічний вплив однієї людини на іншу (прохання, наказ, переконання), мета якого - змінити певні установки, ціннісні орієнтації або вчинки людини, що виступає </w:t>
      </w:r>
      <w:proofErr w:type="spellStart"/>
      <w:r w:rsidRPr="00EC136E">
        <w:rPr>
          <w:color w:val="000000"/>
          <w:sz w:val="28"/>
          <w:szCs w:val="28"/>
          <w:lang w:bidi="ru-RU"/>
        </w:rPr>
        <w:t>обʼєктом</w:t>
      </w:r>
      <w:proofErr w:type="spellEnd"/>
      <w:r w:rsidRPr="00EC136E">
        <w:rPr>
          <w:color w:val="000000"/>
          <w:sz w:val="28"/>
          <w:szCs w:val="28"/>
          <w:lang w:bidi="ru-RU"/>
        </w:rPr>
        <w:t>.</w:t>
      </w:r>
    </w:p>
    <w:p w14:paraId="43145CD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Самонавіювання - психічний вплив людини на саму себе, що змінює його психічний і фізичний стан. Це навіювання людиною самій собі будь-яких уявлень, думок, бажань, образів, </w:t>
      </w:r>
      <w:proofErr w:type="spellStart"/>
      <w:r w:rsidRPr="00EC136E">
        <w:rPr>
          <w:color w:val="000000"/>
          <w:sz w:val="28"/>
          <w:szCs w:val="28"/>
          <w:lang w:bidi="ru-RU"/>
        </w:rPr>
        <w:t>відчуттів</w:t>
      </w:r>
      <w:proofErr w:type="spellEnd"/>
      <w:r w:rsidRPr="00EC136E">
        <w:rPr>
          <w:color w:val="000000"/>
          <w:sz w:val="28"/>
          <w:szCs w:val="28"/>
          <w:lang w:bidi="ru-RU"/>
        </w:rPr>
        <w:t xml:space="preserve">, почуттів, ідей і т. д. Зазвичай ці явища бувають </w:t>
      </w:r>
      <w:proofErr w:type="spellStart"/>
      <w:r w:rsidRPr="00EC136E">
        <w:rPr>
          <w:color w:val="000000"/>
          <w:sz w:val="28"/>
          <w:szCs w:val="28"/>
          <w:lang w:bidi="ru-RU"/>
        </w:rPr>
        <w:t>емоційно</w:t>
      </w:r>
      <w:proofErr w:type="spellEnd"/>
      <w:r w:rsidRPr="00EC136E">
        <w:rPr>
          <w:color w:val="000000"/>
          <w:sz w:val="28"/>
          <w:szCs w:val="28"/>
          <w:lang w:bidi="ru-RU"/>
        </w:rPr>
        <w:t xml:space="preserve"> забарвленими і стають переважаючими в думках і відчуттях людини.</w:t>
      </w:r>
    </w:p>
    <w:p w14:paraId="7F3B10F3"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Саморегуляція - здатність людини керувати собою на основі сприйняття і усвідомлення своєї поведінки і власних психічних процесів.</w:t>
      </w:r>
    </w:p>
    <w:p w14:paraId="180640DA" w14:textId="4DDE3BCB"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Розглянемо метод прогресивної (послідовної) релаксації</w:t>
      </w:r>
      <w:r w:rsidRPr="00EC136E">
        <w:rPr>
          <w:b/>
          <w:color w:val="000000"/>
          <w:sz w:val="28"/>
          <w:szCs w:val="28"/>
          <w:lang w:bidi="ru-RU"/>
        </w:rPr>
        <w:t xml:space="preserve"> (</w:t>
      </w:r>
      <w:r w:rsidRPr="00EC136E">
        <w:rPr>
          <w:color w:val="000000"/>
          <w:sz w:val="28"/>
          <w:szCs w:val="28"/>
          <w:lang w:bidi="ru-RU"/>
        </w:rPr>
        <w:t>Е </w:t>
      </w:r>
      <w:proofErr w:type="spellStart"/>
      <w:r w:rsidRPr="00EC136E">
        <w:rPr>
          <w:color w:val="000000"/>
          <w:sz w:val="28"/>
          <w:szCs w:val="28"/>
          <w:lang w:bidi="ru-RU"/>
        </w:rPr>
        <w:t>Jacobson</w:t>
      </w:r>
      <w:proofErr w:type="spellEnd"/>
      <w:r w:rsidRPr="00EC136E">
        <w:rPr>
          <w:b/>
          <w:color w:val="000000"/>
          <w:sz w:val="28"/>
          <w:szCs w:val="28"/>
          <w:lang w:bidi="ru-RU"/>
        </w:rPr>
        <w:t xml:space="preserve">). </w:t>
      </w:r>
      <w:r w:rsidRPr="00EC136E">
        <w:rPr>
          <w:color w:val="000000"/>
          <w:sz w:val="28"/>
          <w:szCs w:val="28"/>
          <w:lang w:bidi="ru-RU"/>
        </w:rPr>
        <w:t xml:space="preserve">На першому етапі  хворого навчали лежачи на спині напружувати, а потім розслабляти </w:t>
      </w:r>
      <w:proofErr w:type="spellStart"/>
      <w:r w:rsidRPr="00EC136E">
        <w:rPr>
          <w:color w:val="000000"/>
          <w:sz w:val="28"/>
          <w:szCs w:val="28"/>
          <w:lang w:bidi="ru-RU"/>
        </w:rPr>
        <w:t>мʼязи</w:t>
      </w:r>
      <w:proofErr w:type="spellEnd"/>
      <w:r w:rsidRPr="00EC136E">
        <w:rPr>
          <w:color w:val="000000"/>
          <w:sz w:val="28"/>
          <w:szCs w:val="28"/>
          <w:lang w:bidi="ru-RU"/>
        </w:rPr>
        <w:t xml:space="preserve"> рук, шиї, тулуба, ніг і т. д., фіксуючи у свідомості відчуття напружених і розслаблених </w:t>
      </w:r>
      <w:proofErr w:type="spellStart"/>
      <w:r w:rsidRPr="00EC136E">
        <w:rPr>
          <w:color w:val="000000"/>
          <w:sz w:val="28"/>
          <w:szCs w:val="28"/>
          <w:lang w:bidi="ru-RU"/>
        </w:rPr>
        <w:t>мʼязів</w:t>
      </w:r>
      <w:proofErr w:type="spellEnd"/>
      <w:r w:rsidRPr="00EC136E">
        <w:rPr>
          <w:color w:val="000000"/>
          <w:sz w:val="28"/>
          <w:szCs w:val="28"/>
          <w:lang w:bidi="ru-RU"/>
        </w:rPr>
        <w:t xml:space="preserve">. На другому етапі хворого навчали диференційованому розслабленню </w:t>
      </w:r>
      <w:proofErr w:type="spellStart"/>
      <w:r w:rsidRPr="00EC136E">
        <w:rPr>
          <w:color w:val="000000"/>
          <w:sz w:val="28"/>
          <w:szCs w:val="28"/>
          <w:lang w:bidi="ru-RU"/>
        </w:rPr>
        <w:t>мʼязів</w:t>
      </w:r>
      <w:proofErr w:type="spellEnd"/>
      <w:r w:rsidRPr="00EC136E">
        <w:rPr>
          <w:color w:val="000000"/>
          <w:sz w:val="28"/>
          <w:szCs w:val="28"/>
          <w:lang w:bidi="ru-RU"/>
        </w:rPr>
        <w:t xml:space="preserve"> тулуба, які не беруть участі в підтримці пози сидячи і стоячи </w:t>
      </w:r>
      <w:r w:rsidRPr="00EC136E">
        <w:rPr>
          <w:rFonts w:eastAsia="Calibri"/>
          <w:sz w:val="28"/>
          <w:szCs w:val="28"/>
          <w:lang w:eastAsia="en-US"/>
        </w:rPr>
        <w:t xml:space="preserve">[9; </w:t>
      </w:r>
      <w:r w:rsidR="00855C6B">
        <w:rPr>
          <w:rFonts w:eastAsia="Calibri"/>
          <w:sz w:val="28"/>
          <w:szCs w:val="28"/>
          <w:lang w:eastAsia="en-US"/>
        </w:rPr>
        <w:t>47</w:t>
      </w:r>
      <w:r w:rsidRPr="00EC136E">
        <w:rPr>
          <w:rFonts w:eastAsia="Calibri"/>
          <w:sz w:val="28"/>
          <w:szCs w:val="28"/>
          <w:lang w:eastAsia="en-US"/>
        </w:rPr>
        <w:t>].</w:t>
      </w:r>
    </w:p>
    <w:p w14:paraId="42F2A75D" w14:textId="57B81526"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Після цього наступав третій, лікувальний, етап, коли хворий стежив за напругою окремих </w:t>
      </w:r>
      <w:proofErr w:type="spellStart"/>
      <w:r w:rsidRPr="00EC136E">
        <w:rPr>
          <w:color w:val="000000"/>
          <w:sz w:val="28"/>
          <w:szCs w:val="28"/>
          <w:lang w:bidi="ru-RU"/>
        </w:rPr>
        <w:t>мʼязових</w:t>
      </w:r>
      <w:proofErr w:type="spellEnd"/>
      <w:r w:rsidRPr="00EC136E">
        <w:rPr>
          <w:color w:val="000000"/>
          <w:sz w:val="28"/>
          <w:szCs w:val="28"/>
          <w:lang w:bidi="ru-RU"/>
        </w:rPr>
        <w:t xml:space="preserve"> груп, що виникають при негативних емоціях і, розслабляючи їх, навчався знімати ці емоції. Е. </w:t>
      </w:r>
      <w:proofErr w:type="spellStart"/>
      <w:r w:rsidRPr="00EC136E">
        <w:rPr>
          <w:color w:val="000000"/>
          <w:sz w:val="28"/>
          <w:szCs w:val="28"/>
          <w:lang w:bidi="ru-RU"/>
        </w:rPr>
        <w:t>Jacobson</w:t>
      </w:r>
      <w:proofErr w:type="spellEnd"/>
      <w:r w:rsidRPr="00EC136E">
        <w:rPr>
          <w:color w:val="000000"/>
          <w:sz w:val="28"/>
          <w:szCs w:val="28"/>
          <w:lang w:bidi="ru-RU"/>
        </w:rPr>
        <w:t xml:space="preserve"> рекомендував цей метод лікування при </w:t>
      </w:r>
      <w:proofErr w:type="spellStart"/>
      <w:r w:rsidRPr="00EC136E">
        <w:rPr>
          <w:color w:val="000000"/>
          <w:sz w:val="28"/>
          <w:szCs w:val="28"/>
          <w:lang w:bidi="ru-RU"/>
        </w:rPr>
        <w:t>навʼязливих</w:t>
      </w:r>
      <w:proofErr w:type="spellEnd"/>
      <w:r w:rsidRPr="00EC136E">
        <w:rPr>
          <w:color w:val="000000"/>
          <w:sz w:val="28"/>
          <w:szCs w:val="28"/>
          <w:lang w:bidi="ru-RU"/>
        </w:rPr>
        <w:t xml:space="preserve"> страхах і інших невротичних розладах. Можна його застосовувати і для зниження тиску при гіпертонічній хворобі, нормалізації сну</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5</w:t>
      </w:r>
      <w:r w:rsidR="00855C6B" w:rsidRPr="00EC136E">
        <w:rPr>
          <w:rFonts w:eastAsia="Calibri"/>
          <w:sz w:val="28"/>
          <w:szCs w:val="28"/>
          <w:lang w:eastAsia="en-US"/>
        </w:rPr>
        <w:t xml:space="preserve">; </w:t>
      </w:r>
      <w:r w:rsidR="00855C6B">
        <w:rPr>
          <w:rFonts w:eastAsia="Calibri"/>
          <w:sz w:val="28"/>
          <w:szCs w:val="28"/>
          <w:lang w:eastAsia="en-US"/>
        </w:rPr>
        <w:t>30</w:t>
      </w:r>
      <w:r w:rsidR="00855C6B" w:rsidRPr="00EC136E">
        <w:rPr>
          <w:rFonts w:eastAsia="Calibri"/>
          <w:sz w:val="28"/>
          <w:szCs w:val="28"/>
          <w:lang w:eastAsia="en-US"/>
        </w:rPr>
        <w:t>].</w:t>
      </w:r>
    </w:p>
    <w:p w14:paraId="720B6F27" w14:textId="53B6FBA0"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Автор вказував, що психічне напруження призводить до напруження </w:t>
      </w:r>
      <w:proofErr w:type="spellStart"/>
      <w:r w:rsidRPr="00EC136E">
        <w:rPr>
          <w:color w:val="000000"/>
          <w:sz w:val="28"/>
          <w:szCs w:val="28"/>
          <w:lang w:bidi="ru-RU"/>
        </w:rPr>
        <w:t>мʼязового</w:t>
      </w:r>
      <w:proofErr w:type="spellEnd"/>
      <w:r w:rsidRPr="00EC136E">
        <w:rPr>
          <w:color w:val="000000"/>
          <w:sz w:val="28"/>
          <w:szCs w:val="28"/>
          <w:lang w:bidi="ru-RU"/>
        </w:rPr>
        <w:t xml:space="preserve">, яке в свою чергу веде до вторинного підвищення емоційного тонусу. Незважаючи на схожість теоретичних передумов і спільність мети (лікувальний ефект), Е. </w:t>
      </w:r>
      <w:proofErr w:type="spellStart"/>
      <w:r w:rsidRPr="00EC136E">
        <w:rPr>
          <w:color w:val="000000"/>
          <w:sz w:val="28"/>
          <w:szCs w:val="28"/>
          <w:lang w:bidi="ru-RU"/>
        </w:rPr>
        <w:t>Jacobson</w:t>
      </w:r>
      <w:proofErr w:type="spellEnd"/>
      <w:r w:rsidRPr="00EC136E">
        <w:rPr>
          <w:color w:val="000000"/>
          <w:sz w:val="28"/>
          <w:szCs w:val="28"/>
          <w:lang w:bidi="ru-RU"/>
        </w:rPr>
        <w:t xml:space="preserve"> вважав свій метод несумісним з аутогенним тренуванням Шульца. На його думку, концентрація уваги і продумування формул самонавіювання порушують заспокійливий вплив </w:t>
      </w:r>
      <w:proofErr w:type="spellStart"/>
      <w:r w:rsidRPr="00EC136E">
        <w:rPr>
          <w:color w:val="000000"/>
          <w:sz w:val="28"/>
          <w:szCs w:val="28"/>
          <w:lang w:bidi="ru-RU"/>
        </w:rPr>
        <w:t>мʼязового</w:t>
      </w:r>
      <w:proofErr w:type="spellEnd"/>
      <w:r w:rsidRPr="00EC136E">
        <w:rPr>
          <w:color w:val="000000"/>
          <w:sz w:val="28"/>
          <w:szCs w:val="28"/>
          <w:lang w:bidi="ru-RU"/>
        </w:rPr>
        <w:t xml:space="preserve"> </w:t>
      </w:r>
      <w:r w:rsidRPr="00EC136E">
        <w:rPr>
          <w:color w:val="000000"/>
          <w:sz w:val="28"/>
          <w:szCs w:val="28"/>
          <w:lang w:bidi="ru-RU"/>
        </w:rPr>
        <w:lastRenderedPageBreak/>
        <w:t xml:space="preserve">розслаблення </w:t>
      </w:r>
      <w:r w:rsidRPr="00EC136E">
        <w:rPr>
          <w:rFonts w:eastAsia="Calibri"/>
          <w:sz w:val="28"/>
          <w:szCs w:val="28"/>
          <w:lang w:eastAsia="en-US"/>
        </w:rPr>
        <w:t xml:space="preserve">[41; </w:t>
      </w:r>
      <w:r w:rsidR="00855C6B">
        <w:rPr>
          <w:rFonts w:eastAsia="Calibri"/>
          <w:sz w:val="28"/>
          <w:szCs w:val="28"/>
          <w:lang w:eastAsia="en-US"/>
        </w:rPr>
        <w:t>52</w:t>
      </w:r>
      <w:r w:rsidRPr="00EC136E">
        <w:rPr>
          <w:rFonts w:eastAsia="Calibri"/>
          <w:sz w:val="28"/>
          <w:szCs w:val="28"/>
          <w:lang w:eastAsia="en-US"/>
        </w:rPr>
        <w:t>].</w:t>
      </w:r>
    </w:p>
    <w:p w14:paraId="3BB4193D"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Розглянемо метод релаксації (X. </w:t>
      </w:r>
      <w:proofErr w:type="spellStart"/>
      <w:r w:rsidRPr="00EC136E">
        <w:rPr>
          <w:color w:val="000000"/>
          <w:sz w:val="28"/>
          <w:szCs w:val="28"/>
          <w:lang w:bidi="ru-RU"/>
        </w:rPr>
        <w:t>Клейнзорге</w:t>
      </w:r>
      <w:proofErr w:type="spellEnd"/>
      <w:r w:rsidRPr="00EC136E">
        <w:rPr>
          <w:color w:val="000000"/>
          <w:sz w:val="28"/>
          <w:szCs w:val="28"/>
          <w:lang w:bidi="ru-RU"/>
        </w:rPr>
        <w:t xml:space="preserve">, Г. </w:t>
      </w:r>
      <w:proofErr w:type="spellStart"/>
      <w:r w:rsidRPr="00EC136E">
        <w:rPr>
          <w:color w:val="000000"/>
          <w:sz w:val="28"/>
          <w:szCs w:val="28"/>
          <w:lang w:bidi="ru-RU"/>
        </w:rPr>
        <w:t>Клюмбіес</w:t>
      </w:r>
      <w:proofErr w:type="spellEnd"/>
      <w:r w:rsidRPr="00EC136E">
        <w:rPr>
          <w:color w:val="000000"/>
          <w:sz w:val="28"/>
          <w:szCs w:val="28"/>
          <w:lang w:bidi="ru-RU"/>
        </w:rPr>
        <w:t xml:space="preserve">). В наші дні цей метод далекий від досконалості, так само як і від вичерпання своїх можливостей. Заняття релаксацією X. </w:t>
      </w:r>
      <w:proofErr w:type="spellStart"/>
      <w:r w:rsidRPr="00EC136E">
        <w:rPr>
          <w:color w:val="000000"/>
          <w:sz w:val="28"/>
          <w:szCs w:val="28"/>
          <w:lang w:bidi="ru-RU"/>
        </w:rPr>
        <w:t>Клейнзорге</w:t>
      </w:r>
      <w:proofErr w:type="spellEnd"/>
      <w:r w:rsidRPr="00EC136E">
        <w:rPr>
          <w:color w:val="000000"/>
          <w:sz w:val="28"/>
          <w:szCs w:val="28"/>
          <w:lang w:bidi="ru-RU"/>
        </w:rPr>
        <w:t xml:space="preserve"> і Г. </w:t>
      </w:r>
      <w:proofErr w:type="spellStart"/>
      <w:r w:rsidRPr="00EC136E">
        <w:rPr>
          <w:color w:val="000000"/>
          <w:sz w:val="28"/>
          <w:szCs w:val="28"/>
          <w:lang w:bidi="ru-RU"/>
        </w:rPr>
        <w:t>Клюмбіес</w:t>
      </w:r>
      <w:proofErr w:type="spellEnd"/>
      <w:r w:rsidRPr="00EC136E">
        <w:rPr>
          <w:color w:val="000000"/>
          <w:sz w:val="28"/>
          <w:szCs w:val="28"/>
          <w:lang w:bidi="ru-RU"/>
        </w:rPr>
        <w:t xml:space="preserve"> проводили по 1 год 2 рази в тиждень, при цьому курс навчання дорівнював трьом місяцям. Автори звертали увагу на різну ефективність проведених занять у окремих осіб і рекомендували керуватися цим при призначенні самостійних занять. Вони ж рекомендували використовувати записи на магнітофоні і грамплатівки занять, що проводяться лікарем.</w:t>
      </w:r>
    </w:p>
    <w:p w14:paraId="32A383CC" w14:textId="07515EB9" w:rsidR="00EC136E" w:rsidRPr="00EC136E" w:rsidRDefault="00EC136E" w:rsidP="00855C6B">
      <w:pPr>
        <w:widowControl w:val="0"/>
        <w:spacing w:line="360" w:lineRule="auto"/>
        <w:ind w:firstLine="709"/>
        <w:jc w:val="both"/>
        <w:rPr>
          <w:color w:val="000000"/>
          <w:sz w:val="28"/>
          <w:szCs w:val="28"/>
          <w:lang w:bidi="ru-RU"/>
        </w:rPr>
      </w:pPr>
      <w:r w:rsidRPr="00EC136E">
        <w:rPr>
          <w:color w:val="000000"/>
          <w:sz w:val="28"/>
          <w:szCs w:val="28"/>
          <w:lang w:bidi="ru-RU"/>
        </w:rPr>
        <w:t>Вважається за доцільне проводити заняття з групами 8-12 чоловік. Вік учасників повинен бути не менше 18 років. Заняття ж з дітьми молодше 12 років є взагалі недоцільними. Чоловіки і жінки можуть займатися в одній групі.</w:t>
      </w:r>
      <w:r w:rsidR="00855C6B">
        <w:rPr>
          <w:color w:val="000000"/>
          <w:sz w:val="28"/>
          <w:szCs w:val="28"/>
          <w:lang w:bidi="ru-RU"/>
        </w:rPr>
        <w:t xml:space="preserve"> </w:t>
      </w:r>
      <w:r w:rsidRPr="00EC136E">
        <w:rPr>
          <w:color w:val="000000"/>
          <w:sz w:val="28"/>
          <w:szCs w:val="28"/>
          <w:lang w:bidi="ru-RU"/>
        </w:rPr>
        <w:t>Таким чином, релаксація - це лише засіб підготовки організму до сприйняття словесних навіювань, які і є чинним початком, що дозволяє лікувати численні невротичні і функціональні розлади.</w:t>
      </w:r>
    </w:p>
    <w:p w14:paraId="4603E547" w14:textId="0CE3D64C"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Розглянемо метод </w:t>
      </w:r>
      <w:proofErr w:type="spellStart"/>
      <w:r w:rsidRPr="00EC136E">
        <w:rPr>
          <w:color w:val="000000"/>
          <w:sz w:val="28"/>
          <w:szCs w:val="28"/>
          <w:lang w:bidi="ru-RU"/>
        </w:rPr>
        <w:t>психорегулюючого</w:t>
      </w:r>
      <w:proofErr w:type="spellEnd"/>
      <w:r w:rsidRPr="00EC136E">
        <w:rPr>
          <w:color w:val="000000"/>
          <w:sz w:val="28"/>
          <w:szCs w:val="28"/>
          <w:lang w:bidi="ru-RU"/>
        </w:rPr>
        <w:t xml:space="preserve"> тренування. Як і всі інші модифікації аутогенного тренування, </w:t>
      </w:r>
      <w:proofErr w:type="spellStart"/>
      <w:r w:rsidRPr="00EC136E">
        <w:rPr>
          <w:color w:val="000000"/>
          <w:sz w:val="28"/>
          <w:szCs w:val="28"/>
          <w:lang w:bidi="ru-RU"/>
        </w:rPr>
        <w:t>психорегулююче</w:t>
      </w:r>
      <w:proofErr w:type="spellEnd"/>
      <w:r w:rsidRPr="00EC136E">
        <w:rPr>
          <w:color w:val="000000"/>
          <w:sz w:val="28"/>
          <w:szCs w:val="28"/>
          <w:lang w:bidi="ru-RU"/>
        </w:rPr>
        <w:t xml:space="preserve"> тренування з’явилось  в </w:t>
      </w:r>
      <w:proofErr w:type="spellStart"/>
      <w:r w:rsidRPr="00EC136E">
        <w:rPr>
          <w:color w:val="000000"/>
          <w:sz w:val="28"/>
          <w:szCs w:val="28"/>
          <w:lang w:bidi="ru-RU"/>
        </w:rPr>
        <w:t>звʼязку</w:t>
      </w:r>
      <w:proofErr w:type="spellEnd"/>
      <w:r w:rsidRPr="00EC136E">
        <w:rPr>
          <w:color w:val="000000"/>
          <w:sz w:val="28"/>
          <w:szCs w:val="28"/>
          <w:lang w:bidi="ru-RU"/>
        </w:rPr>
        <w:t xml:space="preserve"> з необхідністю враховувати специфіку спортивної діяльності, індивідуальні особливості спортсменів і цілеспрямоване використання формул самонавіювання. Саме дотримання принципу індивідуального підходу до кожного спортсмена і підбору найбільш ефективних і прийнятних методів освоєння аутогенного тренування змушує використовувати різні (більше за формою, ніж по суті) тексти формул самонавіювання. Знайомлячись з цими текстами, спортсмен за допомогою тренера і психолога повинен відібрати ті з них, які його задовольняють в найбільшій мірі. Це може бути як окремий метод одного з авторів, так і (найчастіше) свій власний, побудований з набору рекомендацій окремих авторів </w:t>
      </w:r>
      <w:r w:rsidRPr="00EC136E">
        <w:rPr>
          <w:rFonts w:eastAsia="Calibri"/>
          <w:sz w:val="28"/>
          <w:szCs w:val="28"/>
          <w:lang w:eastAsia="en-US"/>
        </w:rPr>
        <w:t xml:space="preserve">[9; </w:t>
      </w:r>
      <w:r w:rsidR="00855C6B">
        <w:rPr>
          <w:rFonts w:eastAsia="Calibri"/>
          <w:sz w:val="28"/>
          <w:szCs w:val="28"/>
          <w:lang w:eastAsia="en-US"/>
        </w:rPr>
        <w:t xml:space="preserve">32; </w:t>
      </w:r>
      <w:r w:rsidRPr="00EC136E">
        <w:rPr>
          <w:rFonts w:eastAsia="Calibri"/>
          <w:sz w:val="28"/>
          <w:szCs w:val="28"/>
          <w:lang w:eastAsia="en-US"/>
        </w:rPr>
        <w:t>47].</w:t>
      </w:r>
    </w:p>
    <w:p w14:paraId="1E7FA92A" w14:textId="1BA0C7C0"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Текст </w:t>
      </w:r>
      <w:proofErr w:type="spellStart"/>
      <w:r w:rsidRPr="00EC136E">
        <w:rPr>
          <w:color w:val="000000"/>
          <w:sz w:val="28"/>
          <w:szCs w:val="28"/>
          <w:lang w:bidi="ru-RU"/>
        </w:rPr>
        <w:t>психорегулюючого</w:t>
      </w:r>
      <w:proofErr w:type="spellEnd"/>
      <w:r w:rsidRPr="00EC136E">
        <w:rPr>
          <w:color w:val="000000"/>
          <w:sz w:val="28"/>
          <w:szCs w:val="28"/>
          <w:lang w:bidi="ru-RU"/>
        </w:rPr>
        <w:t xml:space="preserve"> тренування включає 40 формул. У міру оволодіння методом він рекомендує скорочувати кількість формул </w:t>
      </w:r>
      <w:r w:rsidRPr="00EC136E">
        <w:rPr>
          <w:color w:val="000000"/>
          <w:sz w:val="28"/>
          <w:szCs w:val="28"/>
          <w:lang w:bidi="ru-RU"/>
        </w:rPr>
        <w:lastRenderedPageBreak/>
        <w:t>самонавіювання, доводячи їх кількість до семи:</w:t>
      </w:r>
    </w:p>
    <w:p w14:paraId="228977F7"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1. Я розслабляюся і заспокоююсь.</w:t>
      </w:r>
    </w:p>
    <w:p w14:paraId="0ECC120E" w14:textId="692428BA"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2. Моє обличчя, мої руки і ноги повністю розслаблені ... теплі ... нерухомі </w:t>
      </w:r>
    </w:p>
    <w:p w14:paraId="45DD55F6"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3. Весь мій тулуб повністю розслаблений і теплий.</w:t>
      </w:r>
    </w:p>
    <w:p w14:paraId="5737A505"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4. Моє дихання спокійне ... вільне ... легке ...</w:t>
      </w:r>
    </w:p>
    <w:p w14:paraId="0CC284D1"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5. Моє серце </w:t>
      </w:r>
      <w:proofErr w:type="spellStart"/>
      <w:r w:rsidRPr="00EC136E">
        <w:rPr>
          <w:color w:val="000000"/>
          <w:sz w:val="28"/>
          <w:szCs w:val="28"/>
          <w:lang w:bidi="ru-RU"/>
        </w:rPr>
        <w:t>бʼється</w:t>
      </w:r>
      <w:proofErr w:type="spellEnd"/>
      <w:r w:rsidRPr="00EC136E">
        <w:rPr>
          <w:color w:val="000000"/>
          <w:sz w:val="28"/>
          <w:szCs w:val="28"/>
          <w:lang w:bidi="ru-RU"/>
        </w:rPr>
        <w:t xml:space="preserve"> спокійно ... рівно ... добре ...</w:t>
      </w:r>
    </w:p>
    <w:p w14:paraId="1D6DEAC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6. Я відпочив (ла) і заспокоївся (</w:t>
      </w:r>
      <w:proofErr w:type="spellStart"/>
      <w:r w:rsidRPr="00EC136E">
        <w:rPr>
          <w:color w:val="000000"/>
          <w:sz w:val="28"/>
          <w:szCs w:val="28"/>
          <w:lang w:bidi="ru-RU"/>
        </w:rPr>
        <w:t>лась</w:t>
      </w:r>
      <w:proofErr w:type="spellEnd"/>
      <w:r w:rsidRPr="00EC136E">
        <w:rPr>
          <w:color w:val="000000"/>
          <w:sz w:val="28"/>
          <w:szCs w:val="28"/>
          <w:lang w:bidi="ru-RU"/>
        </w:rPr>
        <w:t>) або: я відпочив (ла) і набрався (</w:t>
      </w:r>
      <w:proofErr w:type="spellStart"/>
      <w:r w:rsidRPr="00EC136E">
        <w:rPr>
          <w:color w:val="000000"/>
          <w:sz w:val="28"/>
          <w:szCs w:val="28"/>
          <w:lang w:bidi="ru-RU"/>
        </w:rPr>
        <w:t>лась</w:t>
      </w:r>
      <w:proofErr w:type="spellEnd"/>
      <w:r w:rsidRPr="00EC136E">
        <w:rPr>
          <w:color w:val="000000"/>
          <w:sz w:val="28"/>
          <w:szCs w:val="28"/>
          <w:lang w:bidi="ru-RU"/>
        </w:rPr>
        <w:t>) сил.</w:t>
      </w:r>
    </w:p>
    <w:p w14:paraId="1CD52F50"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7. Самопочуття добре! Або: самопочуття відмінне!</w:t>
      </w:r>
    </w:p>
    <w:p w14:paraId="3984C111" w14:textId="77777777" w:rsidR="00EC136E" w:rsidRPr="00EC136E" w:rsidRDefault="00EC136E" w:rsidP="00EC136E">
      <w:pPr>
        <w:widowControl w:val="0"/>
        <w:spacing w:line="360" w:lineRule="auto"/>
        <w:jc w:val="both"/>
        <w:rPr>
          <w:color w:val="000000"/>
          <w:sz w:val="28"/>
          <w:szCs w:val="28"/>
          <w:lang w:bidi="ru-RU"/>
        </w:rPr>
      </w:pPr>
      <w:r w:rsidRPr="00EC136E">
        <w:rPr>
          <w:color w:val="000000"/>
          <w:sz w:val="28"/>
          <w:szCs w:val="28"/>
          <w:lang w:bidi="ru-RU"/>
        </w:rPr>
        <w:t xml:space="preserve">Розглянемо метод </w:t>
      </w:r>
    </w:p>
    <w:p w14:paraId="34EF7B13" w14:textId="2F8A2203"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Розглянемо метод психічної саморегуляції, його сутність та можливості. Психічна саморегуляція - це психотерапія без лікаря, навчання без педагога, виховання без наставника. Це метод, що дозволяє самостійно, шляхом самонавіювання впливати на окремі функції організму. За допомогою психічної саморегуляції можна нормалізувати і оптимізувати рівень емоційного збудження, мобілізувати свої внутрішні функціональні резерви, в першу чергу ЦНС, на подолання високих фізичних і психічних навантажень, зняти або знизити психічну напругу, що перешкоджає прояву сили, швидкості і витривалості</w:t>
      </w:r>
      <w:r w:rsidR="00855C6B">
        <w:rPr>
          <w:color w:val="000000"/>
          <w:sz w:val="28"/>
          <w:szCs w:val="28"/>
          <w:lang w:bidi="ru-RU"/>
        </w:rPr>
        <w:t xml:space="preserve"> </w:t>
      </w:r>
      <w:r w:rsidR="00855C6B" w:rsidRPr="00EC136E">
        <w:rPr>
          <w:rFonts w:eastAsia="Calibri"/>
          <w:sz w:val="28"/>
          <w:szCs w:val="28"/>
          <w:lang w:eastAsia="en-US"/>
        </w:rPr>
        <w:t xml:space="preserve">[9; </w:t>
      </w:r>
      <w:r w:rsidR="00855C6B">
        <w:rPr>
          <w:rFonts w:eastAsia="Calibri"/>
          <w:sz w:val="28"/>
          <w:szCs w:val="28"/>
          <w:lang w:eastAsia="en-US"/>
        </w:rPr>
        <w:t>31; 47</w:t>
      </w:r>
      <w:r w:rsidR="00855C6B" w:rsidRPr="00EC136E">
        <w:rPr>
          <w:rFonts w:eastAsia="Calibri"/>
          <w:sz w:val="28"/>
          <w:szCs w:val="28"/>
          <w:lang w:eastAsia="en-US"/>
        </w:rPr>
        <w:t>].</w:t>
      </w:r>
    </w:p>
    <w:p w14:paraId="62514FD5"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Психічна саморегуляція є профілактичним і лікувальним засобом при невротичних розладах, явищах перевтоми, перенапруги. Вона дозволяє позбутися небажаних властивостей і негативних якостей - боягузтва, егоїзму, невпевненості в собі, дратівливості, нестриманості, нерішучості, ліні, а також виробити потрібні позитивні властивості - сміливість, рішучість, наполегливість, цілеспрямованість, працьовитість. Психічна саморегуляція сприяє зняттю втоми, усунення безсоння, нормалізації апетиту, відновленню сил і підвищенню працездатності </w:t>
      </w:r>
      <w:r w:rsidRPr="00EC136E">
        <w:rPr>
          <w:rFonts w:eastAsia="Calibri"/>
          <w:sz w:val="28"/>
          <w:szCs w:val="28"/>
          <w:lang w:eastAsia="en-US"/>
        </w:rPr>
        <w:t>[54].</w:t>
      </w:r>
    </w:p>
    <w:p w14:paraId="6470869A" w14:textId="08BAA9F3"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Спортсмен повинен знати завдання, які стоять перед ним, і бути активним, ініціативним, творчим їх виконавцем. Аналіз проведених тренувань </w:t>
      </w:r>
      <w:r w:rsidRPr="00EC136E">
        <w:rPr>
          <w:color w:val="000000"/>
          <w:sz w:val="28"/>
          <w:szCs w:val="28"/>
          <w:lang w:bidi="ru-RU"/>
        </w:rPr>
        <w:lastRenderedPageBreak/>
        <w:t>і досвіду участі в змаганнях вимагає вироблення критичного ставлення до своїх досягнень, причин успіхів і невдач, якості сприйняття і оцінки виконуваних дій, характеристики своїх емоцій, сприйняття навколишньої дійсності і стану всього організму. Це вимагає розвитку таких психологічних якостей, як увага, здатність до її концентрації і переключення, спостережливість, швидкість і якість мислення</w:t>
      </w:r>
      <w:r w:rsidR="00855C6B">
        <w:rPr>
          <w:color w:val="000000"/>
          <w:sz w:val="28"/>
          <w:szCs w:val="28"/>
          <w:lang w:bidi="ru-RU"/>
        </w:rPr>
        <w:t xml:space="preserve"> </w:t>
      </w:r>
      <w:r w:rsidR="00855C6B" w:rsidRPr="00EC136E">
        <w:rPr>
          <w:rFonts w:eastAsia="Calibri"/>
          <w:sz w:val="28"/>
          <w:szCs w:val="28"/>
          <w:lang w:eastAsia="en-US"/>
        </w:rPr>
        <w:t xml:space="preserve">[9; </w:t>
      </w:r>
      <w:r w:rsidR="00855C6B">
        <w:rPr>
          <w:rFonts w:eastAsia="Calibri"/>
          <w:sz w:val="28"/>
          <w:szCs w:val="28"/>
          <w:lang w:eastAsia="en-US"/>
        </w:rPr>
        <w:t>47</w:t>
      </w:r>
      <w:r w:rsidR="00855C6B" w:rsidRPr="00EC136E">
        <w:rPr>
          <w:rFonts w:eastAsia="Calibri"/>
          <w:sz w:val="28"/>
          <w:szCs w:val="28"/>
          <w:lang w:eastAsia="en-US"/>
        </w:rPr>
        <w:t>].</w:t>
      </w:r>
    </w:p>
    <w:p w14:paraId="4BE8B52F"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Як відомо, висока мотивація сприяє підвищенню розумової і фізичної працездатності, досягнення високих змагальних результатів. У цьому випадку мотивація є позитивним стимулом, і спортсмен повинен вміти шляхом самонавіювання створювати відповідне мотиваційне напруження, підвищувати моральну зацікавленість в досягненні високих результатів, зміцнювати наполегливість в досягненні мети, готовність до щоденного подолання зростаючих труднощів для головного – перемоги </w:t>
      </w:r>
      <w:r w:rsidRPr="00EC136E">
        <w:rPr>
          <w:rFonts w:eastAsia="Calibri"/>
          <w:sz w:val="28"/>
          <w:szCs w:val="28"/>
          <w:lang w:eastAsia="en-US"/>
        </w:rPr>
        <w:t>[50].</w:t>
      </w:r>
    </w:p>
    <w:p w14:paraId="397BB3DA"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Спортсмен повинен навчитися управляти своїми думками, перемикати їх з предмета, що викликає надмірне хвилювання, на предмет заспокійливий, і навпаки, якщо думки зосереджені на предметах, які гальмують досягнення оптимального збудження, необхідно переключити їх на предмети, що стимулюють його.</w:t>
      </w:r>
    </w:p>
    <w:p w14:paraId="59AF7BA0" w14:textId="06389C93"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Психічна саморегуляція може надати істотну допомогу в подоланні психологічного </w:t>
      </w:r>
      <w:proofErr w:type="spellStart"/>
      <w:r w:rsidRPr="00EC136E">
        <w:rPr>
          <w:color w:val="000000"/>
          <w:sz w:val="28"/>
          <w:szCs w:val="28"/>
          <w:lang w:bidi="ru-RU"/>
        </w:rPr>
        <w:t>барʼєру</w:t>
      </w:r>
      <w:proofErr w:type="spellEnd"/>
      <w:r w:rsidRPr="00EC136E">
        <w:rPr>
          <w:color w:val="000000"/>
          <w:sz w:val="28"/>
          <w:szCs w:val="28"/>
          <w:lang w:bidi="ru-RU"/>
        </w:rPr>
        <w:t xml:space="preserve">, що перешкоджає перевищенню рекордних результатів. Існування цього </w:t>
      </w:r>
      <w:proofErr w:type="spellStart"/>
      <w:r w:rsidRPr="00EC136E">
        <w:rPr>
          <w:color w:val="000000"/>
          <w:sz w:val="28"/>
          <w:szCs w:val="28"/>
          <w:lang w:bidi="ru-RU"/>
        </w:rPr>
        <w:t>барʼєра</w:t>
      </w:r>
      <w:proofErr w:type="spellEnd"/>
      <w:r w:rsidRPr="00EC136E">
        <w:rPr>
          <w:color w:val="000000"/>
          <w:sz w:val="28"/>
          <w:szCs w:val="28"/>
          <w:lang w:bidi="ru-RU"/>
        </w:rPr>
        <w:t xml:space="preserve"> підтверджується тим, що як тільки кому-небудь зі спортсменів вдається перевищити рекорд, слідом за ним цілий ряд спортсменів, які безуспішно намагалися зробити це раніше, долають цей рубіж. Але перед ними знову постає новий </w:t>
      </w:r>
      <w:proofErr w:type="spellStart"/>
      <w:r w:rsidRPr="00EC136E">
        <w:rPr>
          <w:color w:val="000000"/>
          <w:sz w:val="28"/>
          <w:szCs w:val="28"/>
          <w:lang w:bidi="ru-RU"/>
        </w:rPr>
        <w:t>барʼєр</w:t>
      </w:r>
      <w:proofErr w:type="spellEnd"/>
      <w:r w:rsidRPr="00EC136E">
        <w:rPr>
          <w:color w:val="000000"/>
          <w:sz w:val="28"/>
          <w:szCs w:val="28"/>
          <w:lang w:bidi="ru-RU"/>
        </w:rPr>
        <w:t xml:space="preserve"> </w:t>
      </w:r>
      <w:r w:rsidRPr="00EC136E">
        <w:rPr>
          <w:rFonts w:eastAsia="Calibri"/>
          <w:sz w:val="28"/>
          <w:szCs w:val="28"/>
          <w:lang w:eastAsia="en-US"/>
        </w:rPr>
        <w:t>[</w:t>
      </w:r>
      <w:r w:rsidR="00855C6B">
        <w:rPr>
          <w:rFonts w:eastAsia="Calibri"/>
          <w:sz w:val="28"/>
          <w:szCs w:val="28"/>
          <w:lang w:eastAsia="en-US"/>
        </w:rPr>
        <w:t>5</w:t>
      </w:r>
      <w:r w:rsidRPr="00EC136E">
        <w:rPr>
          <w:rFonts w:eastAsia="Calibri"/>
          <w:sz w:val="28"/>
          <w:szCs w:val="28"/>
          <w:lang w:eastAsia="en-US"/>
        </w:rPr>
        <w:t>].</w:t>
      </w:r>
    </w:p>
    <w:p w14:paraId="3C268344"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Метод психічної саморегуляції може застосовуватися як на спеціальних заняттях, так і під час тренувань і змагань, під час відпочинку і при виконанні фізичних відновлювальних процедур (масаж, сауна). </w:t>
      </w:r>
    </w:p>
    <w:p w14:paraId="2C868EE3"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Крім перерахованих методів існує безліч інших, але скоріше не методів, а назв. Всі вони є лише модифікаціями методу аутогенного тренування, в тій </w:t>
      </w:r>
      <w:r w:rsidRPr="00EC136E">
        <w:rPr>
          <w:color w:val="000000"/>
          <w:sz w:val="28"/>
          <w:szCs w:val="28"/>
          <w:lang w:bidi="ru-RU"/>
        </w:rPr>
        <w:lastRenderedPageBreak/>
        <w:t>чи іншій мірі відображають специфіку її застосування. Метод аутогенного тренування молодий і буде розвиватися далі. Проте слід все ж звернути увагу дослідників на недоцільність надмірного дроблення і розщеплення самої суті методу. Не слід зловживати новими термінами, щоб не вносити плутанини в існуючі поняття.</w:t>
      </w:r>
    </w:p>
    <w:p w14:paraId="4124635F" w14:textId="46F7FE80"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Неправильним є і </w:t>
      </w:r>
      <w:proofErr w:type="spellStart"/>
      <w:r w:rsidRPr="00EC136E">
        <w:rPr>
          <w:color w:val="000000"/>
          <w:sz w:val="28"/>
          <w:szCs w:val="28"/>
          <w:lang w:bidi="ru-RU"/>
        </w:rPr>
        <w:t>обʼєднання</w:t>
      </w:r>
      <w:proofErr w:type="spellEnd"/>
      <w:r w:rsidRPr="00EC136E">
        <w:rPr>
          <w:color w:val="000000"/>
          <w:sz w:val="28"/>
          <w:szCs w:val="28"/>
          <w:lang w:bidi="ru-RU"/>
        </w:rPr>
        <w:t xml:space="preserve"> в одну групу різних понять і якостей психічної діяльності спортсмена, що значно збіднює арсенал засобів і методів впливу на організм з метою вироблення тих чи інших якостей, необхідних для успішної спортивної діяльності. Навряд чи є правомочним </w:t>
      </w:r>
      <w:proofErr w:type="spellStart"/>
      <w:r w:rsidRPr="00EC136E">
        <w:rPr>
          <w:color w:val="000000"/>
          <w:sz w:val="28"/>
          <w:szCs w:val="28"/>
          <w:lang w:bidi="ru-RU"/>
        </w:rPr>
        <w:t>обʼєднання</w:t>
      </w:r>
      <w:proofErr w:type="spellEnd"/>
      <w:r w:rsidRPr="00EC136E">
        <w:rPr>
          <w:color w:val="000000"/>
          <w:sz w:val="28"/>
          <w:szCs w:val="28"/>
          <w:lang w:bidi="ru-RU"/>
        </w:rPr>
        <w:t xml:space="preserve"> в одну загальну групу таких якостей, як моральні і вольові. Адже поняття «мораль», «моральність» визначаються якостями психіки людини, що характеризують його ставлення до тих чи інших засад, правилам, прийнятим в даному соціальному суспільстві, державі, </w:t>
      </w:r>
      <w:proofErr w:type="spellStart"/>
      <w:r w:rsidRPr="00EC136E">
        <w:rPr>
          <w:color w:val="000000"/>
          <w:sz w:val="28"/>
          <w:szCs w:val="28"/>
          <w:lang w:bidi="ru-RU"/>
        </w:rPr>
        <w:t>сімʼї</w:t>
      </w:r>
      <w:proofErr w:type="spellEnd"/>
      <w:r w:rsidRPr="00EC136E">
        <w:rPr>
          <w:color w:val="000000"/>
          <w:sz w:val="28"/>
          <w:szCs w:val="28"/>
          <w:lang w:bidi="ru-RU"/>
        </w:rPr>
        <w:t xml:space="preserve"> і т. д. мораль виражає прагнення вчиняти тим чи іншим чином, включаючи дотримання не тільки правил, а й законів. Воля ж - це здатність змусити себе виконати ту чи іншу дію досить якісно, здатність долати перешкоди і труднощі </w:t>
      </w:r>
      <w:r w:rsidRPr="00EC136E">
        <w:rPr>
          <w:rFonts w:eastAsia="Calibri"/>
          <w:sz w:val="28"/>
          <w:szCs w:val="28"/>
          <w:lang w:eastAsia="en-US"/>
        </w:rPr>
        <w:t>[</w:t>
      </w:r>
      <w:r w:rsidR="00855C6B">
        <w:rPr>
          <w:rFonts w:eastAsia="Calibri"/>
          <w:sz w:val="28"/>
          <w:szCs w:val="28"/>
          <w:lang w:eastAsia="en-US"/>
        </w:rPr>
        <w:t>30</w:t>
      </w:r>
      <w:r w:rsidRPr="00EC136E">
        <w:rPr>
          <w:rFonts w:eastAsia="Calibri"/>
          <w:sz w:val="28"/>
          <w:szCs w:val="28"/>
          <w:lang w:eastAsia="en-US"/>
        </w:rPr>
        <w:t>].</w:t>
      </w:r>
    </w:p>
    <w:p w14:paraId="2C05033D"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Зрозуміло, що спортсмену повинні бути властиві і моральні, і вольові якості, але вони не знаходяться в прямій залежності одна від іншої. Володіти великою або малою силою волі може як моральна, так і аморальна людина.</w:t>
      </w:r>
    </w:p>
    <w:p w14:paraId="5759F8D3" w14:textId="0B28AEC0"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Психічна саморегуляція набуває все більше прихильників серед спортсменів. Однак досвід практичного навчання на зборах показує, що ще не всі тренери ставляться до нього позитивно. Висловлюються побоювання про можливість негативних результатів. Звісно, що скептичне ставлення до вживаного методу з боку тренерів знижує віру в нього і спортсменів. Це і спонукало нас до проведення спеціального дослідження, присвяченого досвіду ознайомлення з методикою психічної саморегуляції на короткотермінових семінарах </w:t>
      </w:r>
      <w:r w:rsidRPr="00EC136E">
        <w:rPr>
          <w:rFonts w:eastAsia="Calibri"/>
          <w:sz w:val="28"/>
          <w:szCs w:val="28"/>
          <w:lang w:eastAsia="en-US"/>
        </w:rPr>
        <w:t>[</w:t>
      </w:r>
      <w:r w:rsidR="00855C6B">
        <w:rPr>
          <w:rFonts w:eastAsia="Calibri"/>
          <w:sz w:val="28"/>
          <w:szCs w:val="28"/>
          <w:lang w:eastAsia="en-US"/>
        </w:rPr>
        <w:t>5</w:t>
      </w:r>
      <w:r w:rsidRPr="00EC136E">
        <w:rPr>
          <w:rFonts w:eastAsia="Calibri"/>
          <w:sz w:val="28"/>
          <w:szCs w:val="28"/>
          <w:lang w:eastAsia="en-US"/>
        </w:rPr>
        <w:t>; 42].</w:t>
      </w:r>
    </w:p>
    <w:p w14:paraId="31ABA34D"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Представлений матеріал дозволяє зробити такі висновки:</w:t>
      </w:r>
    </w:p>
    <w:p w14:paraId="20A482FD"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1. Необхідно використовувати в тренерські практиці методи психічної </w:t>
      </w:r>
      <w:r w:rsidRPr="00EC136E">
        <w:rPr>
          <w:color w:val="000000"/>
          <w:sz w:val="28"/>
          <w:szCs w:val="28"/>
          <w:lang w:bidi="ru-RU"/>
        </w:rPr>
        <w:lastRenderedPageBreak/>
        <w:t>саморегуляції.</w:t>
      </w:r>
    </w:p>
    <w:p w14:paraId="6241D85C"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2. Включати в плани семінарів по підвищенню кваліфікації тренерів практичних занять з психічної саморегуляції.</w:t>
      </w:r>
    </w:p>
    <w:p w14:paraId="131620F5"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3. Навчання прийомам психічної саморегуляції може відбутися одночасно з численною групою осіб різного віку і статі.</w:t>
      </w:r>
    </w:p>
    <w:p w14:paraId="52FB212F"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4. При первинних заняттях психічною саморегуляцією можливе виникнення короткочасних негативних явищ (головний біль, запаморочення), які не становлять небезпеки для </w:t>
      </w:r>
      <w:proofErr w:type="spellStart"/>
      <w:r w:rsidRPr="00EC136E">
        <w:rPr>
          <w:color w:val="000000"/>
          <w:sz w:val="28"/>
          <w:szCs w:val="28"/>
          <w:lang w:bidi="ru-RU"/>
        </w:rPr>
        <w:t>здоровʼя</w:t>
      </w:r>
      <w:proofErr w:type="spellEnd"/>
      <w:r w:rsidRPr="00EC136E">
        <w:rPr>
          <w:color w:val="000000"/>
          <w:sz w:val="28"/>
          <w:szCs w:val="28"/>
          <w:lang w:bidi="ru-RU"/>
        </w:rPr>
        <w:t>, але тим не менш дають привід рекомендувати проведення ознайомлювальних занять під керівництвом лікаря.</w:t>
      </w:r>
    </w:p>
    <w:p w14:paraId="0734DB2C"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5. Практичні заняття доцільно проводити кожен день протягом усього семінару.</w:t>
      </w:r>
    </w:p>
    <w:p w14:paraId="63F87570" w14:textId="31B8D629" w:rsidR="00EC136E" w:rsidRPr="00EC136E" w:rsidRDefault="00EC136E" w:rsidP="00855C6B">
      <w:pPr>
        <w:widowControl w:val="0"/>
        <w:spacing w:line="360" w:lineRule="auto"/>
        <w:ind w:firstLine="709"/>
        <w:jc w:val="both"/>
        <w:rPr>
          <w:color w:val="000000"/>
          <w:sz w:val="28"/>
          <w:szCs w:val="28"/>
          <w:lang w:bidi="ru-RU"/>
        </w:rPr>
      </w:pPr>
      <w:r w:rsidRPr="00EC136E">
        <w:rPr>
          <w:color w:val="000000"/>
          <w:sz w:val="28"/>
          <w:szCs w:val="28"/>
          <w:lang w:bidi="ru-RU"/>
        </w:rPr>
        <w:t>Освоївши запропоновану програму психічної саморегуляції, спортсмен повинен навчитися правильно застосовувати ті чи інші її частини відповідно до конкретної необхідності.</w:t>
      </w:r>
      <w:r w:rsidR="00855C6B">
        <w:rPr>
          <w:color w:val="000000"/>
          <w:sz w:val="28"/>
          <w:szCs w:val="28"/>
          <w:lang w:bidi="ru-RU"/>
        </w:rPr>
        <w:t xml:space="preserve"> </w:t>
      </w:r>
      <w:r w:rsidRPr="00EC136E">
        <w:rPr>
          <w:color w:val="000000"/>
          <w:sz w:val="28"/>
          <w:szCs w:val="28"/>
          <w:lang w:bidi="ru-RU"/>
        </w:rPr>
        <w:t>Для більш швидкого відновлення сил і працездатності після значних навантажень необхідно користуватися загальною частиною психічної саморегуляції. Необхідно також навчитися позбуватися від таких небажаних явищ, як порушення сну, дратівливість, відчуття страху, що є найбільш частими ознаками психічного напруження спортсмена</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29</w:t>
      </w:r>
      <w:r w:rsidR="00855C6B" w:rsidRPr="00EC136E">
        <w:rPr>
          <w:rFonts w:eastAsia="Calibri"/>
          <w:sz w:val="28"/>
          <w:szCs w:val="28"/>
          <w:lang w:eastAsia="en-US"/>
        </w:rPr>
        <w:t xml:space="preserve">; </w:t>
      </w:r>
      <w:r w:rsidR="00855C6B">
        <w:rPr>
          <w:rFonts w:eastAsia="Calibri"/>
          <w:sz w:val="28"/>
          <w:szCs w:val="28"/>
          <w:lang w:eastAsia="en-US"/>
        </w:rPr>
        <w:t>47</w:t>
      </w:r>
      <w:r w:rsidR="00855C6B" w:rsidRPr="00EC136E">
        <w:rPr>
          <w:rFonts w:eastAsia="Calibri"/>
          <w:sz w:val="28"/>
          <w:szCs w:val="28"/>
          <w:lang w:eastAsia="en-US"/>
        </w:rPr>
        <w:t>].</w:t>
      </w:r>
    </w:p>
    <w:p w14:paraId="4DBE42EC" w14:textId="208382EA"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Спортсмен, який бажає на відповідальних змаганнях показати кращий результат, повинен привчити себе до того, що на кожному змаганні потрібно прагнути до досягнення свого кращого результату з урахуванням, звичайно, стану організму і його можливостей на даному етапі </w:t>
      </w:r>
      <w:proofErr w:type="spellStart"/>
      <w:r w:rsidRPr="00EC136E">
        <w:rPr>
          <w:color w:val="000000"/>
          <w:sz w:val="28"/>
          <w:szCs w:val="28"/>
          <w:lang w:bidi="ru-RU"/>
        </w:rPr>
        <w:t>тренувально</w:t>
      </w:r>
      <w:proofErr w:type="spellEnd"/>
      <w:r w:rsidRPr="00EC136E">
        <w:rPr>
          <w:color w:val="000000"/>
          <w:sz w:val="28"/>
          <w:szCs w:val="28"/>
          <w:lang w:bidi="ru-RU"/>
        </w:rPr>
        <w:t>-змагального циклу. Не можна на тренуваннях виступати погано і в той же час сподіватися на успіх на змаганнях. Це суперечить Павловському принципу вироблення стереотипу діяльності</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5; 9</w:t>
      </w:r>
      <w:r w:rsidR="00855C6B" w:rsidRPr="00EC136E">
        <w:rPr>
          <w:rFonts w:eastAsia="Calibri"/>
          <w:sz w:val="28"/>
          <w:szCs w:val="28"/>
          <w:lang w:eastAsia="en-US"/>
        </w:rPr>
        <w:t xml:space="preserve">; </w:t>
      </w:r>
      <w:r w:rsidR="00855C6B">
        <w:rPr>
          <w:rFonts w:eastAsia="Calibri"/>
          <w:sz w:val="28"/>
          <w:szCs w:val="28"/>
          <w:lang w:eastAsia="en-US"/>
        </w:rPr>
        <w:t>47</w:t>
      </w:r>
      <w:r w:rsidR="00855C6B" w:rsidRPr="00EC136E">
        <w:rPr>
          <w:rFonts w:eastAsia="Calibri"/>
          <w:sz w:val="28"/>
          <w:szCs w:val="28"/>
          <w:lang w:eastAsia="en-US"/>
        </w:rPr>
        <w:t>].</w:t>
      </w:r>
    </w:p>
    <w:p w14:paraId="171A2D88"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Кожен спортсмен розуміє, що, виходячи на змагання, потрібно прагнути до перемоги. Однак якщо він на дистанції зайнятий думками про перемогу або </w:t>
      </w:r>
      <w:r w:rsidRPr="00EC136E">
        <w:rPr>
          <w:color w:val="000000"/>
          <w:sz w:val="28"/>
          <w:szCs w:val="28"/>
          <w:lang w:bidi="ru-RU"/>
        </w:rPr>
        <w:lastRenderedPageBreak/>
        <w:t xml:space="preserve">(що ще гірше) про майбутні нагороди, перемога дістається іншому. Спортсмен на дистанції повинен відволіктися від думок, що викликають сильні емоції. Не можна радіти майбутнього успіху, не можна боятися можливо поразки. Участь в змаганнях - це не подвиг і не покарання, це - іспит. Тому ставитися до нього потрібно серйозно, спокійно, впевнено, демонструвати максимум того, чого навчився за період попередньої підготовки </w:t>
      </w:r>
      <w:r w:rsidRPr="00EC136E">
        <w:rPr>
          <w:rFonts w:eastAsia="Calibri"/>
          <w:sz w:val="28"/>
          <w:szCs w:val="28"/>
          <w:lang w:eastAsia="en-US"/>
        </w:rPr>
        <w:t>[29; 53].</w:t>
      </w:r>
    </w:p>
    <w:p w14:paraId="62516D0E"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Думки повинні бути зосереджені на предметі </w:t>
      </w:r>
      <w:proofErr w:type="spellStart"/>
      <w:r w:rsidRPr="00EC136E">
        <w:rPr>
          <w:color w:val="000000"/>
          <w:sz w:val="28"/>
          <w:szCs w:val="28"/>
          <w:lang w:bidi="ru-RU"/>
        </w:rPr>
        <w:t>емоційно</w:t>
      </w:r>
      <w:proofErr w:type="spellEnd"/>
      <w:r w:rsidRPr="00EC136E">
        <w:rPr>
          <w:color w:val="000000"/>
          <w:sz w:val="28"/>
          <w:szCs w:val="28"/>
          <w:lang w:bidi="ru-RU"/>
        </w:rPr>
        <w:t xml:space="preserve"> нейтральному і в той же час який має вплив на якість спортивної діяльності. Наприклад, зосередивши свою увагу на правильному диханні, спортсмен не тільки домагається успішного його здійснення, а й відволікається від інших думок, які можуть справити негативний вплив на результат.</w:t>
      </w:r>
    </w:p>
    <w:p w14:paraId="68D1AA32" w14:textId="0DFD19FF"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Деякі специфічні явища у представників циклічних видів спорту. У спортсменів досить часто формується такий стереотип діяльності, при якому заключна частина дистанції долається повільніше, ніж початкова. Спортсмен знає, що на останній чверті дистанції втратить швидкість і цим ще посилює свій недолік. Характерно, що таке явище виникає незалежно від довжини дистанції і, отже, не відображає ступеня істинного стомлення. Почуття втоми, що змушує знизити швидкість, виникає значно раніше, ніж справжнє стомлення. При цьому організм ще має значні енергетичні запаси, що дозволяють виконувати роботу з тою ж ефективністю. Потрібно тільки вміти змусити себе працювати тоді, коли здається, що вже немає сил. Це дійсно тільки здається. Організм людини має величезні функціональні резерви, але потрібно навчитися включати їх в потрібний момент</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2</w:t>
      </w:r>
      <w:r w:rsidR="00855C6B" w:rsidRPr="00EC136E">
        <w:rPr>
          <w:rFonts w:eastAsia="Calibri"/>
          <w:sz w:val="28"/>
          <w:szCs w:val="28"/>
          <w:lang w:eastAsia="en-US"/>
        </w:rPr>
        <w:t xml:space="preserve">9; </w:t>
      </w:r>
      <w:r w:rsidR="00855C6B">
        <w:rPr>
          <w:rFonts w:eastAsia="Calibri"/>
          <w:sz w:val="28"/>
          <w:szCs w:val="28"/>
          <w:lang w:eastAsia="en-US"/>
        </w:rPr>
        <w:t>47</w:t>
      </w:r>
      <w:r w:rsidR="00855C6B" w:rsidRPr="00EC136E">
        <w:rPr>
          <w:rFonts w:eastAsia="Calibri"/>
          <w:sz w:val="28"/>
          <w:szCs w:val="28"/>
          <w:lang w:eastAsia="en-US"/>
        </w:rPr>
        <w:t>].</w:t>
      </w:r>
    </w:p>
    <w:p w14:paraId="649B7EC8" w14:textId="5ACE7C28" w:rsidR="00EC136E" w:rsidRPr="00EC136E" w:rsidRDefault="00EC136E" w:rsidP="00855C6B">
      <w:pPr>
        <w:widowControl w:val="0"/>
        <w:spacing w:line="360" w:lineRule="auto"/>
        <w:ind w:firstLine="709"/>
        <w:jc w:val="both"/>
        <w:rPr>
          <w:color w:val="000000"/>
          <w:sz w:val="28"/>
          <w:szCs w:val="28"/>
          <w:lang w:bidi="ru-RU"/>
        </w:rPr>
      </w:pPr>
      <w:r w:rsidRPr="00EC136E">
        <w:rPr>
          <w:color w:val="000000"/>
          <w:sz w:val="28"/>
          <w:szCs w:val="28"/>
          <w:lang w:bidi="ru-RU"/>
        </w:rPr>
        <w:t>На заняттях психічною саморегуляцією необхідно відпрацювати формули, що відображають відчуття сили, витривалості, легкості при подоланні дистанції</w:t>
      </w:r>
      <w:r w:rsidR="00855C6B">
        <w:rPr>
          <w:color w:val="000000"/>
          <w:sz w:val="28"/>
          <w:szCs w:val="28"/>
          <w:lang w:bidi="ru-RU"/>
        </w:rPr>
        <w:t xml:space="preserve">. </w:t>
      </w:r>
      <w:r w:rsidRPr="00EC136E">
        <w:rPr>
          <w:color w:val="000000"/>
          <w:sz w:val="28"/>
          <w:szCs w:val="28"/>
          <w:lang w:bidi="ru-RU"/>
        </w:rPr>
        <w:t xml:space="preserve">Психічна саморегуляція на окремих етапах </w:t>
      </w:r>
      <w:proofErr w:type="spellStart"/>
      <w:r w:rsidRPr="00EC136E">
        <w:rPr>
          <w:color w:val="000000"/>
          <w:sz w:val="28"/>
          <w:szCs w:val="28"/>
          <w:lang w:bidi="ru-RU"/>
        </w:rPr>
        <w:t>тренувально</w:t>
      </w:r>
      <w:proofErr w:type="spellEnd"/>
      <w:r w:rsidRPr="00EC136E">
        <w:rPr>
          <w:color w:val="000000"/>
          <w:sz w:val="28"/>
          <w:szCs w:val="28"/>
          <w:lang w:bidi="ru-RU"/>
        </w:rPr>
        <w:t xml:space="preserve">-змагального циклу. Система психічної саморегуляції передбачає на окремих етапах </w:t>
      </w:r>
      <w:proofErr w:type="spellStart"/>
      <w:r w:rsidRPr="00EC136E">
        <w:rPr>
          <w:color w:val="000000"/>
          <w:sz w:val="28"/>
          <w:szCs w:val="28"/>
          <w:lang w:bidi="ru-RU"/>
        </w:rPr>
        <w:t>тренувально</w:t>
      </w:r>
      <w:proofErr w:type="spellEnd"/>
      <w:r w:rsidRPr="00EC136E">
        <w:rPr>
          <w:color w:val="000000"/>
          <w:sz w:val="28"/>
          <w:szCs w:val="28"/>
          <w:lang w:bidi="ru-RU"/>
        </w:rPr>
        <w:t>-змагального циклу досягнення певних результатів</w:t>
      </w:r>
      <w:r w:rsidR="00855C6B" w:rsidRPr="00855C6B">
        <w:rPr>
          <w:rFonts w:eastAsia="Calibri"/>
          <w:sz w:val="28"/>
          <w:szCs w:val="28"/>
          <w:lang w:eastAsia="en-US"/>
        </w:rPr>
        <w:t xml:space="preserve"> </w:t>
      </w:r>
      <w:r w:rsidR="00855C6B" w:rsidRPr="00EC136E">
        <w:rPr>
          <w:rFonts w:eastAsia="Calibri"/>
          <w:sz w:val="28"/>
          <w:szCs w:val="28"/>
          <w:lang w:eastAsia="en-US"/>
        </w:rPr>
        <w:t>[</w:t>
      </w:r>
      <w:r w:rsidR="00855C6B">
        <w:rPr>
          <w:rFonts w:eastAsia="Calibri"/>
          <w:sz w:val="28"/>
          <w:szCs w:val="28"/>
          <w:lang w:eastAsia="en-US"/>
        </w:rPr>
        <w:t>5</w:t>
      </w:r>
      <w:r w:rsidR="00855C6B" w:rsidRPr="00EC136E">
        <w:rPr>
          <w:rFonts w:eastAsia="Calibri"/>
          <w:sz w:val="28"/>
          <w:szCs w:val="28"/>
          <w:lang w:eastAsia="en-US"/>
        </w:rPr>
        <w:t>; 40].</w:t>
      </w:r>
    </w:p>
    <w:p w14:paraId="3C5BB126"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1. Підготовчий етап, який триває протягом усього часу занять спортом, </w:t>
      </w:r>
      <w:r w:rsidRPr="00EC136E">
        <w:rPr>
          <w:color w:val="000000"/>
          <w:sz w:val="28"/>
          <w:szCs w:val="28"/>
          <w:lang w:bidi="ru-RU"/>
        </w:rPr>
        <w:lastRenderedPageBreak/>
        <w:t>передбачає вироблення відповідного ставлення до останніх, бійцівських якостей, цілеспрямованості, вміння створювати необхідний стан організму, усунення небажаних властивостей особистості і негативних емоцій, навчання методу і вдосконалення навичок психічної саморегуляції.</w:t>
      </w:r>
    </w:p>
    <w:p w14:paraId="24A7C743"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2. </w:t>
      </w:r>
      <w:proofErr w:type="spellStart"/>
      <w:r w:rsidRPr="00EC136E">
        <w:rPr>
          <w:color w:val="000000"/>
          <w:sz w:val="28"/>
          <w:szCs w:val="28"/>
          <w:lang w:bidi="ru-RU"/>
        </w:rPr>
        <w:t>Предзмагальний</w:t>
      </w:r>
      <w:proofErr w:type="spellEnd"/>
      <w:r w:rsidRPr="00EC136E">
        <w:rPr>
          <w:color w:val="000000"/>
          <w:sz w:val="28"/>
          <w:szCs w:val="28"/>
          <w:lang w:bidi="ru-RU"/>
        </w:rPr>
        <w:t xml:space="preserve"> і передстартовий етап - займає період підготовки до чергового змагання, передбачає створення необхідного стану організму-для досягнення поставленого завдання на конкретному змаганні, досягнення оптимального рівня збудження ЦНС і психічної готовності до виконання завдання.</w:t>
      </w:r>
    </w:p>
    <w:p w14:paraId="5394219E"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3. Змагальний етап займає час в конкретному змаганні, передбачає практичне використання отриманих навичок з метою підтримки стану ЦНС і всього організму, що дозволяють зберегти високу працездатність, подолати відчуття втоми, змусити себе докласти максимум зусиль і наполегливості, незалежно від зовнішніх негативних факторів, і виконати поставлену задачу.</w:t>
      </w:r>
    </w:p>
    <w:p w14:paraId="7D8BAFC7" w14:textId="2434017E" w:rsidR="00EC136E" w:rsidRPr="00EC136E" w:rsidRDefault="00EC136E" w:rsidP="00855C6B">
      <w:pPr>
        <w:widowControl w:val="0"/>
        <w:spacing w:line="360" w:lineRule="auto"/>
        <w:ind w:firstLine="709"/>
        <w:jc w:val="both"/>
        <w:rPr>
          <w:color w:val="000000"/>
          <w:sz w:val="28"/>
          <w:szCs w:val="28"/>
          <w:lang w:bidi="ru-RU"/>
        </w:rPr>
      </w:pPr>
      <w:r w:rsidRPr="00EC136E">
        <w:rPr>
          <w:color w:val="000000"/>
          <w:sz w:val="28"/>
          <w:szCs w:val="28"/>
          <w:lang w:bidi="ru-RU"/>
        </w:rPr>
        <w:t>4. Відновлювальний етап, що триває від моменту закінчення змагання до початку чергового тренувального періоду, передбачає перш за все відновлення фізичних і духовних сил, нормалізацію емоційного стану, оцінку досвіду, набутого в минулому змаганні, усунення</w:t>
      </w:r>
      <w:r w:rsidR="00855C6B">
        <w:rPr>
          <w:color w:val="000000"/>
          <w:sz w:val="28"/>
          <w:szCs w:val="28"/>
          <w:lang w:bidi="ru-RU"/>
        </w:rPr>
        <w:t xml:space="preserve"> </w:t>
      </w:r>
      <w:r w:rsidRPr="00EC136E">
        <w:rPr>
          <w:color w:val="000000"/>
          <w:sz w:val="28"/>
          <w:szCs w:val="28"/>
          <w:lang w:bidi="ru-RU"/>
        </w:rPr>
        <w:t xml:space="preserve">небажаних явищ, бажання продовжувати тренування, настрій на досягнення нових, більш високих результатів протягом наступного </w:t>
      </w:r>
      <w:proofErr w:type="spellStart"/>
      <w:r w:rsidRPr="00EC136E">
        <w:rPr>
          <w:color w:val="000000"/>
          <w:sz w:val="28"/>
          <w:szCs w:val="28"/>
          <w:lang w:bidi="ru-RU"/>
        </w:rPr>
        <w:t>тренувально</w:t>
      </w:r>
      <w:proofErr w:type="spellEnd"/>
      <w:r w:rsidRPr="00EC136E">
        <w:rPr>
          <w:color w:val="000000"/>
          <w:sz w:val="28"/>
          <w:szCs w:val="28"/>
          <w:lang w:bidi="ru-RU"/>
        </w:rPr>
        <w:t>-змагального циклу</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2</w:t>
      </w:r>
      <w:r w:rsidR="00855C6B" w:rsidRPr="00EC136E">
        <w:rPr>
          <w:rFonts w:eastAsia="Calibri"/>
          <w:sz w:val="28"/>
          <w:szCs w:val="28"/>
          <w:lang w:eastAsia="en-US"/>
        </w:rPr>
        <w:t xml:space="preserve">9; </w:t>
      </w:r>
      <w:r w:rsidR="00855C6B">
        <w:rPr>
          <w:rFonts w:eastAsia="Calibri"/>
          <w:sz w:val="28"/>
          <w:szCs w:val="28"/>
          <w:lang w:eastAsia="en-US"/>
        </w:rPr>
        <w:t>47</w:t>
      </w:r>
      <w:r w:rsidR="00855C6B" w:rsidRPr="00EC136E">
        <w:rPr>
          <w:rFonts w:eastAsia="Calibri"/>
          <w:sz w:val="28"/>
          <w:szCs w:val="28"/>
          <w:lang w:eastAsia="en-US"/>
        </w:rPr>
        <w:t>].</w:t>
      </w:r>
    </w:p>
    <w:p w14:paraId="72E362CC"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Психічна саморегуляція на тренувальних заняттях виборчої спрямованості.</w:t>
      </w:r>
    </w:p>
    <w:p w14:paraId="18520F8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1. На тренувальних заняттях, спрямованих на підвищення швидкісних можливостей, доцільно проводити психологічне налаштування на готовність до виконання завдання на заняттях психічною саморегуляцією, що проводяться в плані поточного </w:t>
      </w:r>
      <w:proofErr w:type="spellStart"/>
      <w:r w:rsidRPr="00EC136E">
        <w:rPr>
          <w:color w:val="000000"/>
          <w:sz w:val="28"/>
          <w:szCs w:val="28"/>
          <w:lang w:bidi="ru-RU"/>
        </w:rPr>
        <w:t>мікроциклу</w:t>
      </w:r>
      <w:proofErr w:type="spellEnd"/>
      <w:r w:rsidRPr="00EC136E">
        <w:rPr>
          <w:color w:val="000000"/>
          <w:sz w:val="28"/>
          <w:szCs w:val="28"/>
          <w:lang w:bidi="ru-RU"/>
        </w:rPr>
        <w:t xml:space="preserve">, і перед кожним заняттям і в паузах між окремими вправами. </w:t>
      </w:r>
    </w:p>
    <w:p w14:paraId="1F2AFC79"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Як відомо, швидкісні якості, які визначаються в психології часом рухових реакцій, є вродженою властивістю, проте їх можна покращувати в </w:t>
      </w:r>
      <w:r w:rsidRPr="00EC136E">
        <w:rPr>
          <w:color w:val="000000"/>
          <w:sz w:val="28"/>
          <w:szCs w:val="28"/>
          <w:lang w:bidi="ru-RU"/>
        </w:rPr>
        <w:lastRenderedPageBreak/>
        <w:t>процесі тренування.</w:t>
      </w:r>
    </w:p>
    <w:p w14:paraId="4F24718B"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Прояв швидкісних якостей вимагає максимальної зібраності, мобілізації функціональних резервів ЦНС, вольового зусилля і концентрації уваги на виконуваній дії.</w:t>
      </w:r>
    </w:p>
    <w:p w14:paraId="4424B531"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2. На тренувальних заняттях, спрямованих на підвищення витривалості, психічна саморегуляція покликана сприяти зміцненню сили волі, наполегливості, впевненості в собі, вміння боротися з втомою.</w:t>
      </w:r>
    </w:p>
    <w:p w14:paraId="4F47EE85" w14:textId="0BD0E30B"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Головною причиною зниження якості спортивної діяльності є зростаюче почуття втоми. При цьому одним з найважливіших факторів, що визначають рівень загальної витривалості спортсмена, є психічна основа загальної витривалості - вміння «терпіти». Прийоми психічної саморегуляції сприяють вихованню цього вміння. Спортсмен повинен знати, що почуття втоми є не істинною втомою, а лише сигналом наступаючої втоми. Тому, переконуючи себе на дистанції у відчутті бадьорості, впевненості, надлишку сил, можна подолати втому, позбутися її</w:t>
      </w:r>
      <w:r w:rsidR="00855C6B">
        <w:rPr>
          <w:color w:val="000000"/>
          <w:sz w:val="28"/>
          <w:szCs w:val="28"/>
          <w:lang w:bidi="ru-RU"/>
        </w:rPr>
        <w:t xml:space="preserve"> </w:t>
      </w:r>
      <w:r w:rsidR="00855C6B" w:rsidRPr="00EC136E">
        <w:rPr>
          <w:rFonts w:eastAsia="Calibri"/>
          <w:sz w:val="28"/>
          <w:szCs w:val="28"/>
          <w:lang w:eastAsia="en-US"/>
        </w:rPr>
        <w:t>[</w:t>
      </w:r>
      <w:r w:rsidR="00855C6B">
        <w:rPr>
          <w:rFonts w:eastAsia="Calibri"/>
          <w:sz w:val="28"/>
          <w:szCs w:val="28"/>
          <w:lang w:eastAsia="en-US"/>
        </w:rPr>
        <w:t>5</w:t>
      </w:r>
      <w:r w:rsidR="00855C6B" w:rsidRPr="00EC136E">
        <w:rPr>
          <w:rFonts w:eastAsia="Calibri"/>
          <w:sz w:val="28"/>
          <w:szCs w:val="28"/>
          <w:lang w:eastAsia="en-US"/>
        </w:rPr>
        <w:t xml:space="preserve">; </w:t>
      </w:r>
      <w:r w:rsidR="00855C6B">
        <w:rPr>
          <w:rFonts w:eastAsia="Calibri"/>
          <w:sz w:val="28"/>
          <w:szCs w:val="28"/>
          <w:lang w:eastAsia="en-US"/>
        </w:rPr>
        <w:t>57</w:t>
      </w:r>
      <w:r w:rsidR="00855C6B" w:rsidRPr="00EC136E">
        <w:rPr>
          <w:rFonts w:eastAsia="Calibri"/>
          <w:sz w:val="28"/>
          <w:szCs w:val="28"/>
          <w:lang w:eastAsia="en-US"/>
        </w:rPr>
        <w:t>].</w:t>
      </w:r>
    </w:p>
    <w:p w14:paraId="1596365E" w14:textId="77777777"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Формули самонавіювання потрібно відпрацьовувати на заняттях психічною саморегуляцією при уявному подоланні дистанції, потім на тренуваннях і змаганнях.</w:t>
      </w:r>
    </w:p>
    <w:p w14:paraId="3EB063A7" w14:textId="78933E53" w:rsidR="00EC136E" w:rsidRPr="00EC136E" w:rsidRDefault="00EC136E" w:rsidP="00EC136E">
      <w:pPr>
        <w:widowControl w:val="0"/>
        <w:spacing w:line="360" w:lineRule="auto"/>
        <w:ind w:firstLine="709"/>
        <w:jc w:val="both"/>
        <w:rPr>
          <w:color w:val="000000"/>
          <w:sz w:val="28"/>
          <w:szCs w:val="28"/>
          <w:lang w:bidi="ru-RU"/>
        </w:rPr>
      </w:pPr>
      <w:r w:rsidRPr="00EC136E">
        <w:rPr>
          <w:color w:val="000000"/>
          <w:sz w:val="28"/>
          <w:szCs w:val="28"/>
          <w:lang w:bidi="ru-RU"/>
        </w:rPr>
        <w:t xml:space="preserve">3. При тренувальних заняттях комплексної спрямованості в програмі занять психічною саморегуляцією, що проводяться в плановому порядку, а також перед початком тренування, включаються формули, що відображають готовність виконувати різні за спрямованістю навантаження. При цьому важливо підключати формули, які зміцнюють вільне перемикання з одного виду діяльності на інший. Ці ж формули застосовуються під час тренувального заняття при переході від однієї роботи, спрямованої на підвищення тих чи інших якостей, до іншої </w:t>
      </w:r>
      <w:r w:rsidRPr="00EC136E">
        <w:rPr>
          <w:rFonts w:eastAsia="Calibri"/>
          <w:sz w:val="28"/>
          <w:szCs w:val="28"/>
          <w:lang w:eastAsia="en-US"/>
        </w:rPr>
        <w:t xml:space="preserve">[19; 44; </w:t>
      </w:r>
      <w:r w:rsidR="00855C6B">
        <w:rPr>
          <w:rFonts w:eastAsia="Calibri"/>
          <w:sz w:val="28"/>
          <w:szCs w:val="28"/>
          <w:lang w:eastAsia="en-US"/>
        </w:rPr>
        <w:t>47</w:t>
      </w:r>
      <w:r w:rsidRPr="00EC136E">
        <w:rPr>
          <w:rFonts w:eastAsia="Calibri"/>
          <w:sz w:val="28"/>
          <w:szCs w:val="28"/>
          <w:lang w:eastAsia="en-US"/>
        </w:rPr>
        <w:t>].</w:t>
      </w:r>
    </w:p>
    <w:p w14:paraId="24E17595" w14:textId="04D36454" w:rsidR="001E30AB" w:rsidRPr="00EC136E" w:rsidRDefault="00EC136E" w:rsidP="001E30AB">
      <w:pPr>
        <w:widowControl w:val="0"/>
        <w:spacing w:line="360" w:lineRule="auto"/>
        <w:ind w:firstLine="709"/>
        <w:jc w:val="both"/>
        <w:rPr>
          <w:color w:val="000000"/>
          <w:sz w:val="28"/>
          <w:szCs w:val="28"/>
          <w:lang w:bidi="ru-RU"/>
        </w:rPr>
      </w:pPr>
      <w:r w:rsidRPr="00EC136E">
        <w:rPr>
          <w:color w:val="000000"/>
          <w:sz w:val="28"/>
          <w:szCs w:val="28"/>
          <w:lang w:bidi="ru-RU"/>
        </w:rPr>
        <w:t xml:space="preserve">Таким чином, </w:t>
      </w:r>
      <w:r w:rsidR="001E30AB">
        <w:rPr>
          <w:color w:val="000000"/>
          <w:sz w:val="28"/>
          <w:szCs w:val="28"/>
          <w:lang w:bidi="ru-RU"/>
        </w:rPr>
        <w:t>в</w:t>
      </w:r>
      <w:r w:rsidR="001E30AB" w:rsidRPr="00EC136E">
        <w:rPr>
          <w:color w:val="000000"/>
          <w:sz w:val="28"/>
          <w:szCs w:val="28"/>
          <w:lang w:bidi="ru-RU"/>
        </w:rPr>
        <w:t xml:space="preserve">инятково важливим для всіх видів психологічної підготовки спортсменів є облік їх індивідуальних особливостей: мислення, емоційної чутливості, ступеня товариськості, довірливості, ініціативності, </w:t>
      </w:r>
      <w:r w:rsidR="001E30AB" w:rsidRPr="00EC136E">
        <w:rPr>
          <w:color w:val="000000"/>
          <w:sz w:val="28"/>
          <w:szCs w:val="28"/>
          <w:lang w:bidi="ru-RU"/>
        </w:rPr>
        <w:lastRenderedPageBreak/>
        <w:t>організованості, тривожності та інших якостей. Якщо, наприклад, спортсмену з конкретним мисленням необхідно формулювати точні, аж до дрібниць, тренувальні або змагальні завдання, то спортсмену, більш здатному до абстрактного мислення і узагальнень, корисніше давати загальні установки, надаючи можливість самому обмірковувати деталі.</w:t>
      </w:r>
      <w:r w:rsidR="001E30AB">
        <w:rPr>
          <w:color w:val="000000"/>
          <w:sz w:val="28"/>
          <w:szCs w:val="28"/>
          <w:lang w:bidi="ru-RU"/>
        </w:rPr>
        <w:t xml:space="preserve"> </w:t>
      </w:r>
      <w:r w:rsidR="001E30AB" w:rsidRPr="00EC136E">
        <w:rPr>
          <w:color w:val="000000"/>
          <w:sz w:val="28"/>
          <w:szCs w:val="28"/>
          <w:lang w:bidi="ru-RU"/>
        </w:rPr>
        <w:t>Звісно в тих випадках, коли мова йде про підготовку спортсмена високої кваліфікації, необхідно постійно формувати й удосконалювати його ініціативність, здатність до швидкого прийняття та реалізації самостійних тактичних рішень відповідно до несподіваної ситуацією</w:t>
      </w:r>
      <w:r w:rsidR="001E30AB" w:rsidRPr="00F817E5">
        <w:rPr>
          <w:rFonts w:eastAsia="Calibri"/>
          <w:sz w:val="28"/>
          <w:szCs w:val="28"/>
          <w:lang w:eastAsia="en-US"/>
        </w:rPr>
        <w:t>.</w:t>
      </w:r>
    </w:p>
    <w:p w14:paraId="5BD3AF84" w14:textId="0259D29B" w:rsidR="00EC136E" w:rsidRPr="00AD260F" w:rsidRDefault="001E30AB" w:rsidP="00AD260F">
      <w:pPr>
        <w:spacing w:line="360" w:lineRule="auto"/>
        <w:ind w:firstLine="709"/>
        <w:jc w:val="both"/>
        <w:rPr>
          <w:color w:val="000000"/>
          <w:sz w:val="28"/>
          <w:szCs w:val="28"/>
          <w:lang w:bidi="ru-RU"/>
        </w:rPr>
      </w:pPr>
      <w:r>
        <w:rPr>
          <w:color w:val="000000"/>
          <w:sz w:val="28"/>
          <w:szCs w:val="28"/>
          <w:lang w:bidi="ru-RU"/>
        </w:rPr>
        <w:t>Еф</w:t>
      </w:r>
      <w:r w:rsidR="00AD260F" w:rsidRPr="00AD260F">
        <w:rPr>
          <w:color w:val="000000"/>
          <w:sz w:val="28"/>
          <w:szCs w:val="28"/>
          <w:lang w:bidi="ru-RU"/>
        </w:rPr>
        <w:t>ективн</w:t>
      </w:r>
      <w:r w:rsidR="00AD260F">
        <w:rPr>
          <w:color w:val="000000"/>
          <w:sz w:val="28"/>
          <w:szCs w:val="28"/>
          <w:lang w:bidi="ru-RU"/>
        </w:rPr>
        <w:t>у</w:t>
      </w:r>
      <w:r w:rsidR="00AD260F" w:rsidRPr="00AD260F">
        <w:rPr>
          <w:color w:val="000000"/>
          <w:sz w:val="28"/>
          <w:szCs w:val="28"/>
          <w:lang w:bidi="ru-RU"/>
        </w:rPr>
        <w:t xml:space="preserve"> підготовк</w:t>
      </w:r>
      <w:r w:rsidR="00AD260F">
        <w:rPr>
          <w:color w:val="000000"/>
          <w:sz w:val="28"/>
          <w:szCs w:val="28"/>
          <w:lang w:bidi="ru-RU"/>
        </w:rPr>
        <w:t>у</w:t>
      </w:r>
      <w:r w:rsidR="00AD260F" w:rsidRPr="00AD260F">
        <w:rPr>
          <w:color w:val="000000"/>
          <w:sz w:val="28"/>
          <w:szCs w:val="28"/>
          <w:lang w:bidi="ru-RU"/>
        </w:rPr>
        <w:t xml:space="preserve"> спортсменів до змагань забезпеч</w:t>
      </w:r>
      <w:r w:rsidR="00AD260F">
        <w:rPr>
          <w:color w:val="000000"/>
          <w:sz w:val="28"/>
          <w:szCs w:val="28"/>
          <w:lang w:bidi="ru-RU"/>
        </w:rPr>
        <w:t>ує</w:t>
      </w:r>
      <w:r w:rsidR="00AD260F" w:rsidRPr="00AD260F">
        <w:rPr>
          <w:color w:val="000000"/>
          <w:sz w:val="28"/>
          <w:szCs w:val="28"/>
          <w:lang w:bidi="ru-RU"/>
        </w:rPr>
        <w:t xml:space="preserve"> </w:t>
      </w:r>
      <w:r w:rsidR="00AD260F">
        <w:rPr>
          <w:color w:val="000000"/>
          <w:sz w:val="28"/>
          <w:szCs w:val="28"/>
          <w:lang w:bidi="ru-RU"/>
        </w:rPr>
        <w:t xml:space="preserve">низка </w:t>
      </w:r>
      <w:r w:rsidR="00AD260F" w:rsidRPr="00AD260F">
        <w:rPr>
          <w:color w:val="000000"/>
          <w:sz w:val="28"/>
          <w:szCs w:val="28"/>
          <w:lang w:bidi="ru-RU"/>
        </w:rPr>
        <w:t>умов</w:t>
      </w:r>
      <w:r w:rsidR="00AD260F">
        <w:rPr>
          <w:color w:val="000000"/>
          <w:sz w:val="28"/>
          <w:szCs w:val="28"/>
          <w:lang w:bidi="ru-RU"/>
        </w:rPr>
        <w:t>. П</w:t>
      </w:r>
      <w:r w:rsidR="00EC136E" w:rsidRPr="00EC136E">
        <w:rPr>
          <w:color w:val="000000"/>
          <w:sz w:val="28"/>
          <w:szCs w:val="28"/>
          <w:lang w:bidi="ru-RU"/>
        </w:rPr>
        <w:t xml:space="preserve">оєднуючи прийоми самонавіювання перед великими навантаженнями, спортсмен досягає мети підвищення навантажень, запобігання психічного перенапруження. Використовуючи метод психічної саморегуляції, він досягає прискорення і активізації відновлювальних процесів, усунення небажаних емоцій і відчуття. Все це є фактором </w:t>
      </w:r>
      <w:r>
        <w:rPr>
          <w:color w:val="000000"/>
          <w:sz w:val="28"/>
          <w:szCs w:val="28"/>
          <w:lang w:bidi="ru-RU"/>
        </w:rPr>
        <w:t xml:space="preserve">який, </w:t>
      </w:r>
      <w:r w:rsidR="00EC136E" w:rsidRPr="00EC136E">
        <w:rPr>
          <w:color w:val="000000"/>
          <w:sz w:val="28"/>
          <w:szCs w:val="28"/>
          <w:lang w:bidi="ru-RU"/>
        </w:rPr>
        <w:t>сприяє підвищенню загальної та спеціальної працездатності, емоційної стійкості, зміцненню сили волі, а отже, і зростанню спортивної майстерності</w:t>
      </w:r>
      <w:r w:rsidR="00AD260F" w:rsidRPr="00AD260F">
        <w:t xml:space="preserve"> </w:t>
      </w:r>
      <w:r w:rsidR="00AD260F">
        <w:t xml:space="preserve">щодо </w:t>
      </w:r>
      <w:r w:rsidR="00AD260F" w:rsidRPr="00AD260F">
        <w:rPr>
          <w:color w:val="000000"/>
          <w:sz w:val="28"/>
          <w:szCs w:val="28"/>
          <w:lang w:bidi="ru-RU"/>
        </w:rPr>
        <w:t>ефективн</w:t>
      </w:r>
      <w:r w:rsidR="00AD260F">
        <w:rPr>
          <w:color w:val="000000"/>
          <w:sz w:val="28"/>
          <w:szCs w:val="28"/>
          <w:lang w:bidi="ru-RU"/>
        </w:rPr>
        <w:t>ої</w:t>
      </w:r>
      <w:r w:rsidR="00AD260F" w:rsidRPr="00AD260F">
        <w:rPr>
          <w:color w:val="000000"/>
          <w:sz w:val="28"/>
          <w:szCs w:val="28"/>
          <w:lang w:bidi="ru-RU"/>
        </w:rPr>
        <w:t xml:space="preserve"> підготовк</w:t>
      </w:r>
      <w:r w:rsidR="00AD260F">
        <w:rPr>
          <w:color w:val="000000"/>
          <w:sz w:val="28"/>
          <w:szCs w:val="28"/>
          <w:lang w:bidi="ru-RU"/>
        </w:rPr>
        <w:t>и</w:t>
      </w:r>
      <w:r w:rsidR="00AD260F" w:rsidRPr="00AD260F">
        <w:rPr>
          <w:color w:val="000000"/>
          <w:sz w:val="28"/>
          <w:szCs w:val="28"/>
          <w:lang w:bidi="ru-RU"/>
        </w:rPr>
        <w:t xml:space="preserve"> спортсменів до змагань</w:t>
      </w:r>
      <w:r w:rsidR="00EC136E" w:rsidRPr="00EC136E">
        <w:rPr>
          <w:color w:val="000000"/>
          <w:sz w:val="28"/>
          <w:szCs w:val="28"/>
          <w:lang w:bidi="ru-RU"/>
        </w:rPr>
        <w:t>.</w:t>
      </w:r>
    </w:p>
    <w:p w14:paraId="19FA05A2" w14:textId="27B6CC61" w:rsidR="00EC136E" w:rsidRDefault="00EC136E" w:rsidP="00061A82">
      <w:pPr>
        <w:spacing w:line="360" w:lineRule="auto"/>
        <w:ind w:firstLine="709"/>
        <w:jc w:val="both"/>
        <w:rPr>
          <w:b/>
          <w:color w:val="000000"/>
          <w:sz w:val="28"/>
          <w:szCs w:val="28"/>
        </w:rPr>
      </w:pPr>
    </w:p>
    <w:p w14:paraId="2ACB6561" w14:textId="57FD004C" w:rsidR="00EC136E" w:rsidRDefault="00EC136E" w:rsidP="00061A82">
      <w:pPr>
        <w:spacing w:line="360" w:lineRule="auto"/>
        <w:ind w:firstLine="709"/>
        <w:jc w:val="both"/>
        <w:rPr>
          <w:b/>
          <w:color w:val="000000"/>
          <w:sz w:val="28"/>
          <w:szCs w:val="28"/>
        </w:rPr>
      </w:pPr>
    </w:p>
    <w:p w14:paraId="20013715" w14:textId="77777777" w:rsidR="00EC136E" w:rsidRDefault="00EC136E" w:rsidP="00061A82">
      <w:pPr>
        <w:spacing w:line="360" w:lineRule="auto"/>
        <w:ind w:firstLine="709"/>
        <w:jc w:val="both"/>
        <w:rPr>
          <w:b/>
          <w:color w:val="000000"/>
          <w:sz w:val="28"/>
          <w:szCs w:val="28"/>
        </w:rPr>
      </w:pPr>
    </w:p>
    <w:p w14:paraId="1C1F55C9" w14:textId="52C732C3" w:rsidR="00B11005" w:rsidRPr="00061A82" w:rsidRDefault="0031462C" w:rsidP="00061A82">
      <w:pPr>
        <w:spacing w:line="360" w:lineRule="auto"/>
        <w:ind w:firstLine="709"/>
        <w:jc w:val="both"/>
        <w:rPr>
          <w:b/>
          <w:color w:val="000000"/>
          <w:sz w:val="28"/>
          <w:szCs w:val="28"/>
        </w:rPr>
      </w:pPr>
      <w:r>
        <w:rPr>
          <w:b/>
          <w:color w:val="000000"/>
          <w:sz w:val="28"/>
          <w:szCs w:val="28"/>
        </w:rPr>
        <w:br w:type="column"/>
      </w:r>
    </w:p>
    <w:p w14:paraId="46C270DA" w14:textId="6E3146A9" w:rsidR="00061A82" w:rsidRDefault="00061A82" w:rsidP="00061A82">
      <w:pPr>
        <w:spacing w:line="360" w:lineRule="auto"/>
        <w:ind w:firstLine="709"/>
        <w:jc w:val="both"/>
        <w:rPr>
          <w:b/>
          <w:color w:val="000000"/>
          <w:sz w:val="28"/>
          <w:szCs w:val="28"/>
        </w:rPr>
      </w:pPr>
      <w:r w:rsidRPr="00061A82">
        <w:rPr>
          <w:b/>
          <w:color w:val="000000"/>
          <w:sz w:val="28"/>
          <w:szCs w:val="28"/>
        </w:rPr>
        <w:tab/>
      </w:r>
      <w:r w:rsidRPr="00FD031C">
        <w:rPr>
          <w:b/>
          <w:color w:val="000000"/>
          <w:sz w:val="28"/>
          <w:szCs w:val="28"/>
        </w:rPr>
        <w:t>2.2. Наукова розробка педагогічних умов ефективної підготовки спортсменів до змагань</w:t>
      </w:r>
    </w:p>
    <w:p w14:paraId="7370B1EF" w14:textId="4567176F" w:rsidR="00D26EC6" w:rsidRDefault="00D26EC6" w:rsidP="00061A82">
      <w:pPr>
        <w:spacing w:line="360" w:lineRule="auto"/>
        <w:ind w:firstLine="709"/>
        <w:jc w:val="both"/>
        <w:rPr>
          <w:b/>
          <w:color w:val="000000"/>
          <w:sz w:val="28"/>
          <w:szCs w:val="28"/>
        </w:rPr>
      </w:pPr>
    </w:p>
    <w:p w14:paraId="55CA5D84"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Будучи системою, психологічний супровід змагальної діяльності поєднує три взаємопов’язані рівні: </w:t>
      </w:r>
    </w:p>
    <w:p w14:paraId="4F726F83" w14:textId="77777777" w:rsidR="006D3AA1" w:rsidRPr="00DB6CD9" w:rsidRDefault="006D3AA1" w:rsidP="006D3AA1">
      <w:pPr>
        <w:numPr>
          <w:ilvl w:val="0"/>
          <w:numId w:val="5"/>
        </w:numPr>
        <w:spacing w:after="160" w:line="360" w:lineRule="auto"/>
        <w:ind w:left="0" w:firstLine="567"/>
        <w:jc w:val="both"/>
        <w:rPr>
          <w:sz w:val="28"/>
          <w:szCs w:val="28"/>
          <w:lang w:val="ru-RU" w:eastAsia="uk-UA"/>
        </w:rPr>
      </w:pPr>
      <w:r w:rsidRPr="00DB6CD9">
        <w:rPr>
          <w:sz w:val="28"/>
          <w:szCs w:val="28"/>
          <w:lang w:eastAsia="uk-UA"/>
        </w:rPr>
        <w:t xml:space="preserve">вищий – формулювання та уточнення завдань психологічного забезпечення та супроводу діяльності; розробка та затвердження методів; </w:t>
      </w:r>
    </w:p>
    <w:p w14:paraId="742CD744" w14:textId="77777777" w:rsidR="006D3AA1" w:rsidRPr="00DB6CD9" w:rsidRDefault="006D3AA1" w:rsidP="006D3AA1">
      <w:pPr>
        <w:numPr>
          <w:ilvl w:val="0"/>
          <w:numId w:val="5"/>
        </w:numPr>
        <w:spacing w:after="160" w:line="360" w:lineRule="auto"/>
        <w:ind w:left="0" w:firstLine="567"/>
        <w:jc w:val="both"/>
        <w:rPr>
          <w:sz w:val="28"/>
          <w:szCs w:val="28"/>
          <w:lang w:val="ru-RU" w:eastAsia="uk-UA"/>
        </w:rPr>
      </w:pPr>
      <w:r w:rsidRPr="00DB6CD9">
        <w:rPr>
          <w:sz w:val="28"/>
          <w:szCs w:val="28"/>
          <w:lang w:eastAsia="uk-UA"/>
        </w:rPr>
        <w:t xml:space="preserve">середній – оперативне вирішення актуальних питань, пов’язаних з підготовкою спортсменів до змагань; </w:t>
      </w:r>
    </w:p>
    <w:p w14:paraId="774B545F" w14:textId="77777777" w:rsidR="006D3AA1" w:rsidRPr="00DB6CD9" w:rsidRDefault="006D3AA1" w:rsidP="006D3AA1">
      <w:pPr>
        <w:numPr>
          <w:ilvl w:val="0"/>
          <w:numId w:val="5"/>
        </w:numPr>
        <w:spacing w:after="160" w:line="360" w:lineRule="auto"/>
        <w:ind w:left="0" w:firstLine="567"/>
        <w:jc w:val="both"/>
        <w:rPr>
          <w:sz w:val="28"/>
          <w:szCs w:val="28"/>
          <w:lang w:val="ru-RU" w:eastAsia="uk-UA"/>
        </w:rPr>
      </w:pPr>
      <w:r w:rsidRPr="00DB6CD9">
        <w:rPr>
          <w:sz w:val="28"/>
          <w:szCs w:val="28"/>
          <w:lang w:eastAsia="uk-UA"/>
        </w:rPr>
        <w:t>нижній (основний) – психологічно грамотне вирішення повсякденних завдань в практиці спортивної діяльності за відповідним напрямком роботи.</w:t>
      </w:r>
    </w:p>
    <w:p w14:paraId="1FF0A657" w14:textId="2094ADA3" w:rsidR="006D3AA1" w:rsidRPr="00DB6CD9" w:rsidRDefault="006D3AA1" w:rsidP="006D3AA1">
      <w:pPr>
        <w:spacing w:line="360" w:lineRule="auto"/>
        <w:ind w:firstLine="567"/>
        <w:jc w:val="both"/>
        <w:rPr>
          <w:sz w:val="28"/>
          <w:szCs w:val="28"/>
          <w:lang w:eastAsia="uk-UA"/>
        </w:rPr>
      </w:pPr>
      <w:r w:rsidRPr="00DB6CD9">
        <w:rPr>
          <w:sz w:val="28"/>
          <w:szCs w:val="28"/>
          <w:lang w:eastAsia="uk-UA"/>
        </w:rPr>
        <w:t>На думку науковців, основним завданням є не тільки визначення структури особистості юного спортсмена і збагачення її конкретним експериментальним змістом, але й пошук шляхів удосконалення психологічного забезпечення діяльності в спорті та наповнення його практичним спрямуванням</w:t>
      </w:r>
      <w:r w:rsidR="000C0CD0">
        <w:rPr>
          <w:sz w:val="28"/>
          <w:szCs w:val="28"/>
          <w:lang w:eastAsia="uk-UA"/>
        </w:rPr>
        <w:t xml:space="preserve"> </w:t>
      </w:r>
      <w:r w:rsidR="000C0CD0" w:rsidRPr="00DB6CD9">
        <w:rPr>
          <w:sz w:val="28"/>
          <w:szCs w:val="28"/>
          <w:lang w:eastAsia="uk-UA"/>
        </w:rPr>
        <w:t>[</w:t>
      </w:r>
      <w:r w:rsidR="00FB66E7">
        <w:rPr>
          <w:color w:val="000000" w:themeColor="text1"/>
          <w:sz w:val="28"/>
          <w:szCs w:val="28"/>
          <w:lang w:eastAsia="uk-UA"/>
        </w:rPr>
        <w:t>19</w:t>
      </w:r>
      <w:r w:rsidR="000C0CD0" w:rsidRPr="00DB6CD9">
        <w:rPr>
          <w:sz w:val="28"/>
          <w:szCs w:val="28"/>
          <w:lang w:eastAsia="uk-UA"/>
        </w:rPr>
        <w:t>].</w:t>
      </w:r>
    </w:p>
    <w:p w14:paraId="6E2A2BBF"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Поступово виникають питання, пов’язані з соціально-психологічними особливостями особистості (психологічний клімат, рівень згуртованості, сумісність в спортивній команді; формування міжособистісних відносин, конфліктність, лідерство у спортивному середовищі тощо</w:t>
      </w:r>
      <w:r>
        <w:rPr>
          <w:sz w:val="28"/>
          <w:szCs w:val="28"/>
          <w:lang w:eastAsia="uk-UA"/>
        </w:rPr>
        <w:t>)</w:t>
      </w:r>
      <w:r w:rsidRPr="00DB6CD9">
        <w:rPr>
          <w:sz w:val="28"/>
          <w:szCs w:val="28"/>
          <w:lang w:eastAsia="uk-UA"/>
        </w:rPr>
        <w:t xml:space="preserve">. </w:t>
      </w:r>
    </w:p>
    <w:p w14:paraId="62DD3DEA"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Так, у зв’язку з постійним збільшенням фізичних і психічних напружень треба проводити робот</w:t>
      </w:r>
      <w:r>
        <w:rPr>
          <w:sz w:val="28"/>
          <w:szCs w:val="28"/>
          <w:lang w:eastAsia="uk-UA"/>
        </w:rPr>
        <w:t>у</w:t>
      </w:r>
      <w:r w:rsidRPr="00DB6CD9">
        <w:rPr>
          <w:sz w:val="28"/>
          <w:szCs w:val="28"/>
          <w:lang w:eastAsia="uk-UA"/>
        </w:rPr>
        <w:t xml:space="preserve"> з обґрунтування реабілітації вихованців після граничних тренувальних навантажень, екстремальних умов змагальної діяльності, напруженого спортивного сезону. </w:t>
      </w:r>
    </w:p>
    <w:p w14:paraId="5C9D19D7" w14:textId="320A3302"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Під психологічною підготовкою розуміють процес практичного застосування чітко визначених засобів і методів, спрямованих на створення </w:t>
      </w:r>
      <w:r w:rsidRPr="00DB6CD9">
        <w:rPr>
          <w:sz w:val="28"/>
          <w:szCs w:val="28"/>
          <w:lang w:eastAsia="uk-UA"/>
        </w:rPr>
        <w:lastRenderedPageBreak/>
        <w:t>психологічної готовності вихованця до участі в різних заходах, конкурсах, змагання [</w:t>
      </w:r>
      <w:r w:rsidR="00FB66E7">
        <w:rPr>
          <w:color w:val="000000" w:themeColor="text1"/>
          <w:sz w:val="28"/>
          <w:szCs w:val="28"/>
          <w:lang w:eastAsia="uk-UA"/>
        </w:rPr>
        <w:t>19</w:t>
      </w:r>
      <w:r w:rsidRPr="00DB6CD9">
        <w:rPr>
          <w:sz w:val="28"/>
          <w:szCs w:val="28"/>
          <w:lang w:eastAsia="uk-UA"/>
        </w:rPr>
        <w:t>].</w:t>
      </w:r>
    </w:p>
    <w:p w14:paraId="11F53329" w14:textId="51160F8B" w:rsidR="006D3AA1" w:rsidRPr="00DB6CD9" w:rsidRDefault="006D3AA1" w:rsidP="006D3AA1">
      <w:pPr>
        <w:spacing w:line="360" w:lineRule="auto"/>
        <w:ind w:firstLine="567"/>
        <w:jc w:val="both"/>
        <w:rPr>
          <w:sz w:val="28"/>
          <w:szCs w:val="28"/>
          <w:lang w:eastAsia="uk-UA"/>
        </w:rPr>
      </w:pPr>
      <w:r w:rsidRPr="00DB6CD9">
        <w:rPr>
          <w:sz w:val="28"/>
          <w:szCs w:val="28"/>
          <w:lang w:eastAsia="uk-UA"/>
        </w:rPr>
        <w:t>Щодо вихованців, поступово уводиться «модель психологічної підготовленості», яка включає в себе модельні характеристики психічних станів, особистісних властивостей, мотивації, психічної саморегуляції, психічного здоров’я дитини. Головним результатом можна вважати розвиток людської психіки, мобілізація та підтримка в заданих межах усіх психічних можливостей спортсмена внаслідок підготовки його до конкретної спортивної діяльності, тобто розвиток і вдосконалення нервово-психічних механізмів регуляції спортсменів [</w:t>
      </w:r>
      <w:r w:rsidR="00FB66E7">
        <w:rPr>
          <w:sz w:val="28"/>
          <w:szCs w:val="28"/>
          <w:lang w:eastAsia="uk-UA"/>
        </w:rPr>
        <w:t xml:space="preserve">5; </w:t>
      </w:r>
      <w:r w:rsidR="00FB66E7">
        <w:rPr>
          <w:color w:val="000000" w:themeColor="text1"/>
          <w:sz w:val="28"/>
          <w:szCs w:val="28"/>
          <w:lang w:eastAsia="uk-UA"/>
        </w:rPr>
        <w:t>19</w:t>
      </w:r>
      <w:r w:rsidRPr="00DB6CD9">
        <w:rPr>
          <w:sz w:val="28"/>
          <w:szCs w:val="28"/>
          <w:lang w:eastAsia="uk-UA"/>
        </w:rPr>
        <w:t>].</w:t>
      </w:r>
    </w:p>
    <w:p w14:paraId="06B86E82"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Уважається, що практична психологія може бути успішно застосована в цілях розвитку спортивного спрямування «психічних функцій» (відчуття, сприйняття, уваги, пам’яті, волі тощо) відповідно до вимог конкретного виду спортивної діяльності, емоційного настрою окремого спортсмена і спортивної команди на повну реалізацію всіх наявних можливостей, оптимізації процесу спілкування і взаємодії гуртківців у команді, зняття надмірної або неактуальної напруги і втоми тощо.</w:t>
      </w:r>
    </w:p>
    <w:p w14:paraId="6C74370F" w14:textId="77777777" w:rsidR="006D3AA1" w:rsidRDefault="006D3AA1" w:rsidP="006D3AA1">
      <w:pPr>
        <w:spacing w:line="360" w:lineRule="auto"/>
        <w:ind w:firstLine="567"/>
        <w:jc w:val="both"/>
        <w:rPr>
          <w:sz w:val="28"/>
          <w:szCs w:val="28"/>
          <w:lang w:eastAsia="uk-UA"/>
        </w:rPr>
      </w:pPr>
      <w:r w:rsidRPr="00DB6CD9">
        <w:rPr>
          <w:sz w:val="28"/>
          <w:szCs w:val="28"/>
          <w:lang w:eastAsia="uk-UA"/>
        </w:rPr>
        <w:t xml:space="preserve">Необхідною умовою ефективності психологічного забезпечення підготовки до змагань є </w:t>
      </w:r>
    </w:p>
    <w:p w14:paraId="41711F61" w14:textId="77777777" w:rsidR="006D3AA1" w:rsidRDefault="006D3AA1" w:rsidP="006D3AA1">
      <w:pPr>
        <w:spacing w:line="360" w:lineRule="auto"/>
        <w:ind w:firstLine="567"/>
        <w:jc w:val="both"/>
        <w:rPr>
          <w:sz w:val="28"/>
          <w:szCs w:val="28"/>
          <w:lang w:eastAsia="uk-UA"/>
        </w:rPr>
      </w:pPr>
      <w:r w:rsidRPr="00DB6CD9">
        <w:rPr>
          <w:sz w:val="28"/>
          <w:szCs w:val="28"/>
          <w:lang w:eastAsia="uk-UA"/>
        </w:rPr>
        <w:t xml:space="preserve">його планування, в основу якого покладені вимоги конкретного виду діяльності до психічної організації особистості дитини. </w:t>
      </w:r>
    </w:p>
    <w:p w14:paraId="2BCD997E" w14:textId="77777777" w:rsidR="006D3AA1" w:rsidRDefault="006D3AA1" w:rsidP="006D3AA1">
      <w:pPr>
        <w:spacing w:line="360" w:lineRule="auto"/>
        <w:ind w:firstLine="567"/>
        <w:jc w:val="both"/>
        <w:rPr>
          <w:sz w:val="28"/>
          <w:szCs w:val="28"/>
          <w:lang w:eastAsia="uk-UA"/>
        </w:rPr>
      </w:pPr>
      <w:r w:rsidRPr="00DB6CD9">
        <w:rPr>
          <w:sz w:val="28"/>
          <w:szCs w:val="28"/>
          <w:lang w:eastAsia="uk-UA"/>
        </w:rPr>
        <w:t>зміна і формування нових форм соціально-психологічних відносин у системі «спортсмен-тренер».</w:t>
      </w:r>
    </w:p>
    <w:p w14:paraId="098634AB"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вимога до спільної роботи – зацікавлена співпраця керівника, і вихованця їх взаєморозуміння, засноване на знаннях педагогом психології спорту, на спрямованості на точку зору вихованця як партнера в спільній роботі. </w:t>
      </w:r>
    </w:p>
    <w:p w14:paraId="7C9F38F1"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Суттєвим є той факт, що </w:t>
      </w:r>
      <w:r>
        <w:rPr>
          <w:sz w:val="28"/>
          <w:szCs w:val="28"/>
          <w:lang w:eastAsia="uk-UA"/>
        </w:rPr>
        <w:t xml:space="preserve">спортсмен </w:t>
      </w:r>
      <w:r w:rsidRPr="00DB6CD9">
        <w:rPr>
          <w:sz w:val="28"/>
          <w:szCs w:val="28"/>
          <w:lang w:eastAsia="uk-UA"/>
        </w:rPr>
        <w:t xml:space="preserve">перетворюється з пасивного на активного учасника процесу підготовки, який вже не є виключно об’єктом різноманітних тренувальних впливів, а повноправним учасником процесу </w:t>
      </w:r>
      <w:r w:rsidRPr="00DB6CD9">
        <w:rPr>
          <w:sz w:val="28"/>
          <w:szCs w:val="28"/>
          <w:lang w:eastAsia="uk-UA"/>
        </w:rPr>
        <w:lastRenderedPageBreak/>
        <w:t xml:space="preserve">підготовки, тобто суб’єктом спортивної діяльності, має брати на себе відповідальність та відігравати активну роль у всіх заходах, які спрямовані на вдосконалення спортивної майстерності. </w:t>
      </w:r>
    </w:p>
    <w:p w14:paraId="035877EE" w14:textId="3ECA0522"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У вузькому розумінні психологічне забезпечення підготовки вихованців до змагань – це цілеспрямована діяльність </w:t>
      </w:r>
      <w:proofErr w:type="spellStart"/>
      <w:r>
        <w:rPr>
          <w:sz w:val="28"/>
          <w:szCs w:val="28"/>
          <w:lang w:eastAsia="uk-UA"/>
        </w:rPr>
        <w:t>тенера</w:t>
      </w:r>
      <w:proofErr w:type="spellEnd"/>
      <w:r w:rsidRPr="00DB6CD9">
        <w:rPr>
          <w:sz w:val="28"/>
          <w:szCs w:val="28"/>
          <w:lang w:eastAsia="uk-UA"/>
        </w:rPr>
        <w:t>, зорієнтована на вирішення завдань психологічної підготовки, психологічної реабілітації, а також управління поведінкою та психологічним станом спортсменів у різних умовах тренувальної та змагальної діяльності</w:t>
      </w:r>
      <w:r w:rsidR="000C0CD0">
        <w:rPr>
          <w:sz w:val="28"/>
          <w:szCs w:val="28"/>
          <w:lang w:eastAsia="uk-UA"/>
        </w:rPr>
        <w:t xml:space="preserve"> </w:t>
      </w:r>
      <w:r w:rsidR="000C0CD0" w:rsidRPr="00DB6CD9">
        <w:rPr>
          <w:sz w:val="28"/>
          <w:szCs w:val="28"/>
          <w:lang w:eastAsia="uk-UA"/>
        </w:rPr>
        <w:t>[</w:t>
      </w:r>
      <w:r w:rsidR="00FB66E7">
        <w:rPr>
          <w:color w:val="000000" w:themeColor="text1"/>
          <w:sz w:val="28"/>
          <w:szCs w:val="28"/>
          <w:lang w:eastAsia="uk-UA"/>
        </w:rPr>
        <w:t>19</w:t>
      </w:r>
      <w:r w:rsidR="000C0CD0" w:rsidRPr="00DB6CD9">
        <w:rPr>
          <w:sz w:val="28"/>
          <w:szCs w:val="28"/>
          <w:lang w:eastAsia="uk-UA"/>
        </w:rPr>
        <w:t>].</w:t>
      </w:r>
    </w:p>
    <w:p w14:paraId="73FD9B08"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 xml:space="preserve">Для успішного психологічного забезпечення підготовки спортсменів необхідно дотримуватися таких положень: </w:t>
      </w:r>
    </w:p>
    <w:p w14:paraId="63317D3D" w14:textId="77777777" w:rsidR="006D3AA1" w:rsidRPr="00DB6CD9" w:rsidRDefault="006D3AA1" w:rsidP="006D3AA1">
      <w:pPr>
        <w:numPr>
          <w:ilvl w:val="0"/>
          <w:numId w:val="6"/>
        </w:numPr>
        <w:spacing w:after="160" w:line="360" w:lineRule="auto"/>
        <w:ind w:left="0" w:firstLine="567"/>
        <w:jc w:val="both"/>
        <w:rPr>
          <w:sz w:val="28"/>
          <w:szCs w:val="28"/>
          <w:lang w:val="ru-RU" w:eastAsia="uk-UA"/>
        </w:rPr>
      </w:pPr>
      <w:r w:rsidRPr="00DB6CD9">
        <w:rPr>
          <w:sz w:val="28"/>
          <w:szCs w:val="28"/>
          <w:lang w:eastAsia="uk-UA"/>
        </w:rPr>
        <w:t xml:space="preserve">рішення психологічних проблем буде успішним, якщо психологічне забезпечення буде здійснюватися постійно, а не слугувати терміновим заходом виправлення негативних проявів психіки спортсменів; </w:t>
      </w:r>
    </w:p>
    <w:p w14:paraId="7C9E6665" w14:textId="77777777" w:rsidR="006D3AA1" w:rsidRPr="00DB6CD9" w:rsidRDefault="006D3AA1" w:rsidP="006D3AA1">
      <w:pPr>
        <w:numPr>
          <w:ilvl w:val="0"/>
          <w:numId w:val="6"/>
        </w:numPr>
        <w:spacing w:after="160" w:line="360" w:lineRule="auto"/>
        <w:ind w:left="0" w:firstLine="567"/>
        <w:jc w:val="both"/>
        <w:rPr>
          <w:sz w:val="28"/>
          <w:szCs w:val="28"/>
          <w:lang w:val="ru-RU" w:eastAsia="uk-UA"/>
        </w:rPr>
      </w:pPr>
      <w:r w:rsidRPr="00DB6CD9">
        <w:rPr>
          <w:sz w:val="28"/>
          <w:szCs w:val="28"/>
          <w:lang w:eastAsia="uk-UA"/>
        </w:rPr>
        <w:t xml:space="preserve">оскільки кожен етап є базою для успішного переходу вихованця на наступні етапи, він повинен бути «випереджаючим», тобто зорієнтованим на вимоги та зміст наступних етапів підготовки; </w:t>
      </w:r>
    </w:p>
    <w:p w14:paraId="63CB3DB4" w14:textId="5EA69491" w:rsidR="006D3AA1" w:rsidRPr="00DB6CD9" w:rsidRDefault="006D3AA1" w:rsidP="006D3AA1">
      <w:pPr>
        <w:numPr>
          <w:ilvl w:val="0"/>
          <w:numId w:val="6"/>
        </w:numPr>
        <w:spacing w:after="160" w:line="360" w:lineRule="auto"/>
        <w:ind w:left="0" w:firstLine="567"/>
        <w:jc w:val="both"/>
        <w:rPr>
          <w:sz w:val="28"/>
          <w:szCs w:val="28"/>
          <w:lang w:val="ru-RU" w:eastAsia="uk-UA"/>
        </w:rPr>
      </w:pPr>
      <w:r w:rsidRPr="00DB6CD9">
        <w:rPr>
          <w:sz w:val="28"/>
          <w:szCs w:val="28"/>
          <w:lang w:eastAsia="uk-UA"/>
        </w:rPr>
        <w:t>кожен етап багаторічної підготовки вихованців має свої специфічні особливості, які і визначають конкретні завдання та зміст психологічного забезпечення [</w:t>
      </w:r>
      <w:r w:rsidR="00FB66E7">
        <w:rPr>
          <w:color w:val="000000" w:themeColor="text1"/>
          <w:sz w:val="28"/>
          <w:szCs w:val="28"/>
          <w:lang w:eastAsia="uk-UA"/>
        </w:rPr>
        <w:t>19; 30</w:t>
      </w:r>
      <w:r w:rsidRPr="00DB6CD9">
        <w:rPr>
          <w:sz w:val="28"/>
          <w:szCs w:val="28"/>
          <w:lang w:eastAsia="uk-UA"/>
        </w:rPr>
        <w:t>].</w:t>
      </w:r>
    </w:p>
    <w:p w14:paraId="070B1CE7"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Раціонально організований процес психологічного забезпечення та супроводу може зменшити частоту виникнення різних факторів, які несприятливо позначаються на процесі підготовки спортсменів</w:t>
      </w:r>
      <w:r>
        <w:rPr>
          <w:sz w:val="28"/>
          <w:szCs w:val="28"/>
          <w:lang w:eastAsia="uk-UA"/>
        </w:rPr>
        <w:t xml:space="preserve"> до змагань</w:t>
      </w:r>
      <w:r w:rsidRPr="00DB6CD9">
        <w:rPr>
          <w:sz w:val="28"/>
          <w:szCs w:val="28"/>
          <w:lang w:eastAsia="uk-UA"/>
        </w:rPr>
        <w:t>.</w:t>
      </w:r>
    </w:p>
    <w:p w14:paraId="50607CB8" w14:textId="77777777" w:rsidR="006D3AA1" w:rsidRPr="00DB6CD9" w:rsidRDefault="006D3AA1" w:rsidP="006D3AA1">
      <w:pPr>
        <w:spacing w:line="360" w:lineRule="auto"/>
        <w:ind w:firstLine="567"/>
        <w:jc w:val="both"/>
        <w:rPr>
          <w:sz w:val="28"/>
          <w:szCs w:val="28"/>
          <w:lang w:eastAsia="uk-UA"/>
        </w:rPr>
      </w:pPr>
      <w:r w:rsidRPr="00DB6CD9">
        <w:rPr>
          <w:sz w:val="28"/>
          <w:szCs w:val="28"/>
          <w:lang w:eastAsia="uk-UA"/>
        </w:rPr>
        <w:t>Системний психологічний супровід передбачає координовану діяльність згідно послідовності основних етапів, що відповідають принципам і змісту сучасної системи управління спортивною підготовкою і здійснюється в таких напрямках: на етапах багаторічної підготовки; протягом певного періоду підготовки; на навчально-тренувальних зборах; у ході змагань.</w:t>
      </w:r>
    </w:p>
    <w:p w14:paraId="209D7E88" w14:textId="77777777" w:rsidR="006D3AA1" w:rsidRPr="00DB6CD9" w:rsidRDefault="006D3AA1" w:rsidP="00385ABB">
      <w:pPr>
        <w:spacing w:line="360" w:lineRule="auto"/>
        <w:ind w:firstLine="567"/>
        <w:jc w:val="both"/>
        <w:rPr>
          <w:sz w:val="28"/>
          <w:szCs w:val="28"/>
          <w:lang w:eastAsia="uk-UA"/>
        </w:rPr>
      </w:pPr>
      <w:r w:rsidRPr="00DB6CD9">
        <w:rPr>
          <w:sz w:val="28"/>
          <w:szCs w:val="28"/>
          <w:lang w:eastAsia="uk-UA"/>
        </w:rPr>
        <w:lastRenderedPageBreak/>
        <w:t>Кожному тренеру, який займається підготовкою спортсменів до змагань, доцільно проводити:</w:t>
      </w:r>
    </w:p>
    <w:p w14:paraId="550BD928"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 xml:space="preserve">діагностичне дослідження вікових та індивідуальних особливостей вихованців; </w:t>
      </w:r>
    </w:p>
    <w:p w14:paraId="4296C4C0"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спостереження за особливостями освітнього процесу;</w:t>
      </w:r>
    </w:p>
    <w:p w14:paraId="2D06BED6"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 xml:space="preserve">систематично проводити спостереження за формуванням навичок здорового способу життя, </w:t>
      </w:r>
    </w:p>
    <w:p w14:paraId="76D3DD59"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дослідження творчих здібностей спортсменів з метою їх всебічного розвитку;</w:t>
      </w:r>
    </w:p>
    <w:p w14:paraId="38DF95B8"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діагностику творчого мислення вихованців;</w:t>
      </w:r>
    </w:p>
    <w:p w14:paraId="747F8D61" w14:textId="77777777" w:rsidR="006D3AA1" w:rsidRPr="00DB6CD9" w:rsidRDefault="006D3AA1" w:rsidP="00385ABB">
      <w:pPr>
        <w:numPr>
          <w:ilvl w:val="0"/>
          <w:numId w:val="7"/>
        </w:numPr>
        <w:spacing w:line="360" w:lineRule="auto"/>
        <w:ind w:left="0" w:firstLine="567"/>
        <w:jc w:val="both"/>
        <w:rPr>
          <w:sz w:val="28"/>
          <w:szCs w:val="28"/>
          <w:lang w:val="en-US" w:eastAsia="uk-UA"/>
        </w:rPr>
      </w:pPr>
      <w:r w:rsidRPr="00DB6CD9">
        <w:rPr>
          <w:sz w:val="28"/>
          <w:szCs w:val="28"/>
          <w:lang w:eastAsia="uk-UA"/>
        </w:rPr>
        <w:t>індивідуальну психодіагностику обдарованих спортсменів;</w:t>
      </w:r>
    </w:p>
    <w:p w14:paraId="5C5FC4C3" w14:textId="77777777" w:rsidR="006D3AA1" w:rsidRPr="00DB6CD9" w:rsidRDefault="006D3AA1" w:rsidP="00385ABB">
      <w:pPr>
        <w:numPr>
          <w:ilvl w:val="0"/>
          <w:numId w:val="7"/>
        </w:numPr>
        <w:spacing w:line="360" w:lineRule="auto"/>
        <w:ind w:left="0" w:firstLine="567"/>
        <w:jc w:val="both"/>
        <w:rPr>
          <w:sz w:val="28"/>
          <w:szCs w:val="28"/>
          <w:lang w:val="ru-RU" w:eastAsia="uk-UA"/>
        </w:rPr>
      </w:pPr>
      <w:r w:rsidRPr="00DB6CD9">
        <w:rPr>
          <w:sz w:val="28"/>
          <w:szCs w:val="28"/>
          <w:lang w:eastAsia="uk-UA"/>
        </w:rPr>
        <w:t>діагностику особливостей соціально-психологічного клімату на заняттях.</w:t>
      </w:r>
    </w:p>
    <w:p w14:paraId="610C56DD" w14:textId="1F995C27" w:rsidR="006D3AA1" w:rsidRPr="00DB6CD9" w:rsidRDefault="006D3AA1" w:rsidP="00385ABB">
      <w:pPr>
        <w:spacing w:line="360" w:lineRule="auto"/>
        <w:ind w:firstLine="709"/>
        <w:jc w:val="both"/>
        <w:rPr>
          <w:sz w:val="28"/>
          <w:szCs w:val="28"/>
          <w:lang w:val="ru-RU" w:eastAsia="uk-UA"/>
        </w:rPr>
      </w:pPr>
      <w:r w:rsidRPr="00DB6CD9">
        <w:rPr>
          <w:sz w:val="28"/>
          <w:szCs w:val="28"/>
          <w:lang w:eastAsia="uk-UA"/>
        </w:rPr>
        <w:t xml:space="preserve">Однак, структура, зміст, форми психологічного забезпечення підготовки </w:t>
      </w:r>
      <w:proofErr w:type="spellStart"/>
      <w:r>
        <w:rPr>
          <w:sz w:val="28"/>
          <w:szCs w:val="28"/>
          <w:lang w:eastAsia="uk-UA"/>
        </w:rPr>
        <w:t>спорсменів</w:t>
      </w:r>
      <w:proofErr w:type="spellEnd"/>
      <w:r w:rsidRPr="00DB6CD9">
        <w:rPr>
          <w:sz w:val="28"/>
          <w:szCs w:val="28"/>
          <w:lang w:eastAsia="uk-UA"/>
        </w:rPr>
        <w:t xml:space="preserve"> до участі у змаганнях не є остаточними і потребують осмислення, доповнення та вдосконалення, що спонукає не тільки сформулювати основні принципи організації системи психологічного забезпечення, але й до пошуку шляхів подальшого розв’язання цієї проблеми [</w:t>
      </w:r>
      <w:r w:rsidR="00FB66E7">
        <w:rPr>
          <w:sz w:val="28"/>
          <w:szCs w:val="28"/>
          <w:lang w:eastAsia="uk-UA"/>
        </w:rPr>
        <w:t xml:space="preserve">5; </w:t>
      </w:r>
      <w:r w:rsidR="00FB66E7">
        <w:rPr>
          <w:color w:val="000000" w:themeColor="text1"/>
          <w:sz w:val="28"/>
          <w:szCs w:val="28"/>
          <w:lang w:eastAsia="uk-UA"/>
        </w:rPr>
        <w:t>19</w:t>
      </w:r>
      <w:r w:rsidRPr="00DB6CD9">
        <w:rPr>
          <w:sz w:val="28"/>
          <w:szCs w:val="28"/>
          <w:lang w:eastAsia="uk-UA"/>
        </w:rPr>
        <w:t>].</w:t>
      </w:r>
    </w:p>
    <w:p w14:paraId="6EFAEB24" w14:textId="08F54434" w:rsidR="00D26EC6" w:rsidRPr="00D26EC6" w:rsidRDefault="00D26EC6" w:rsidP="00385ABB">
      <w:pPr>
        <w:widowControl w:val="0"/>
        <w:spacing w:line="360" w:lineRule="auto"/>
        <w:ind w:firstLine="709"/>
        <w:jc w:val="both"/>
        <w:rPr>
          <w:b/>
          <w:color w:val="000000"/>
          <w:sz w:val="28"/>
          <w:szCs w:val="28"/>
        </w:rPr>
      </w:pPr>
      <w:r w:rsidRPr="00D26EC6">
        <w:rPr>
          <w:color w:val="000000"/>
          <w:sz w:val="28"/>
          <w:szCs w:val="28"/>
        </w:rPr>
        <w:t xml:space="preserve">Певну цінність в процесі підвищення ефективності змагальної діяльності спортсменів з урахуванням їх психологічних особливостей має </w:t>
      </w:r>
      <w:r w:rsidRPr="00D26EC6">
        <w:rPr>
          <w:rFonts w:eastAsia="Arial"/>
          <w:bCs/>
          <w:sz w:val="28"/>
          <w:szCs w:val="28"/>
          <w:lang w:eastAsia="en-US"/>
        </w:rPr>
        <w:t>програма психологічної характеристики спортсмена, представлена в таблиці 2.2.1.</w:t>
      </w:r>
    </w:p>
    <w:p w14:paraId="2B1BBD17" w14:textId="77777777" w:rsidR="00D26EC6" w:rsidRPr="00D26EC6" w:rsidRDefault="00D26EC6" w:rsidP="00D26EC6">
      <w:pPr>
        <w:ind w:firstLine="709"/>
        <w:jc w:val="right"/>
        <w:rPr>
          <w:rFonts w:eastAsia="Arial"/>
          <w:bCs/>
          <w:i/>
          <w:sz w:val="28"/>
          <w:szCs w:val="28"/>
          <w:lang w:eastAsia="en-US"/>
        </w:rPr>
      </w:pPr>
    </w:p>
    <w:p w14:paraId="6231DC51" w14:textId="3175961D" w:rsidR="00D26EC6" w:rsidRPr="00D26EC6" w:rsidRDefault="00385ABB" w:rsidP="00D26EC6">
      <w:pPr>
        <w:ind w:firstLine="709"/>
        <w:jc w:val="right"/>
        <w:rPr>
          <w:rFonts w:eastAsia="Arial"/>
          <w:bCs/>
          <w:i/>
          <w:sz w:val="28"/>
          <w:szCs w:val="28"/>
          <w:lang w:eastAsia="en-US"/>
        </w:rPr>
      </w:pPr>
      <w:r>
        <w:rPr>
          <w:rFonts w:eastAsia="Arial"/>
          <w:bCs/>
          <w:i/>
          <w:sz w:val="28"/>
          <w:szCs w:val="28"/>
          <w:lang w:eastAsia="en-US"/>
        </w:rPr>
        <w:br w:type="column"/>
      </w:r>
      <w:r w:rsidR="00D26EC6" w:rsidRPr="00D26EC6">
        <w:rPr>
          <w:rFonts w:eastAsia="Arial"/>
          <w:bCs/>
          <w:i/>
          <w:sz w:val="28"/>
          <w:szCs w:val="28"/>
          <w:lang w:eastAsia="en-US"/>
        </w:rPr>
        <w:lastRenderedPageBreak/>
        <w:t>Таблиця 2.2.1</w:t>
      </w:r>
      <w:bookmarkStart w:id="24" w:name="bookmark100"/>
      <w:bookmarkStart w:id="25" w:name="bookmark98"/>
      <w:bookmarkStart w:id="26" w:name="bookmark99"/>
    </w:p>
    <w:p w14:paraId="2DDDFBC6" w14:textId="77777777" w:rsidR="00D26EC6" w:rsidRPr="00D26EC6" w:rsidRDefault="00D26EC6" w:rsidP="00D26EC6">
      <w:pPr>
        <w:ind w:firstLine="709"/>
        <w:jc w:val="center"/>
        <w:rPr>
          <w:rFonts w:eastAsia="Arial"/>
          <w:b/>
          <w:bCs/>
          <w:sz w:val="28"/>
          <w:szCs w:val="28"/>
          <w:lang w:eastAsia="en-US"/>
        </w:rPr>
      </w:pPr>
      <w:r w:rsidRPr="00D26EC6">
        <w:rPr>
          <w:rFonts w:eastAsia="Arial"/>
          <w:b/>
          <w:bCs/>
          <w:sz w:val="28"/>
          <w:szCs w:val="28"/>
          <w:lang w:eastAsia="en-US"/>
        </w:rPr>
        <w:t>Програма</w:t>
      </w:r>
    </w:p>
    <w:p w14:paraId="3810A76F" w14:textId="77777777" w:rsidR="00D26EC6" w:rsidRPr="00D26EC6" w:rsidRDefault="00D26EC6" w:rsidP="00D26EC6">
      <w:pPr>
        <w:ind w:firstLine="709"/>
        <w:jc w:val="center"/>
        <w:rPr>
          <w:rFonts w:eastAsia="Arial"/>
          <w:b/>
          <w:bCs/>
          <w:sz w:val="28"/>
          <w:szCs w:val="28"/>
          <w:lang w:eastAsia="en-US"/>
        </w:rPr>
      </w:pPr>
      <w:r w:rsidRPr="00D26EC6">
        <w:rPr>
          <w:rFonts w:eastAsia="Arial"/>
          <w:b/>
          <w:bCs/>
          <w:sz w:val="28"/>
          <w:szCs w:val="28"/>
          <w:lang w:eastAsia="en-US"/>
        </w:rPr>
        <w:t>для складання психологічної характеристики спортсмена</w:t>
      </w:r>
      <w:bookmarkEnd w:id="24"/>
      <w:bookmarkEnd w:id="25"/>
      <w:bookmarkEnd w:id="26"/>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264"/>
        <w:gridCol w:w="6574"/>
      </w:tblGrid>
      <w:tr w:rsidR="00D26EC6" w:rsidRPr="00D26EC6" w14:paraId="03A5E015" w14:textId="77777777" w:rsidTr="00333C6C">
        <w:tc>
          <w:tcPr>
            <w:tcW w:w="484" w:type="dxa"/>
            <w:shd w:val="clear" w:color="auto" w:fill="auto"/>
          </w:tcPr>
          <w:p w14:paraId="3B6D4C03" w14:textId="77777777" w:rsidR="00D26EC6" w:rsidRPr="00D26EC6" w:rsidRDefault="00D26EC6" w:rsidP="00D26EC6">
            <w:pPr>
              <w:keepNext/>
              <w:keepLines/>
              <w:widowControl w:val="0"/>
              <w:spacing w:line="360" w:lineRule="auto"/>
              <w:jc w:val="center"/>
              <w:outlineLvl w:val="1"/>
              <w:rPr>
                <w:rFonts w:eastAsia="Arial"/>
                <w:bCs/>
                <w:sz w:val="28"/>
                <w:szCs w:val="28"/>
                <w:lang w:eastAsia="en-US"/>
              </w:rPr>
            </w:pPr>
            <w:r w:rsidRPr="00D26EC6">
              <w:rPr>
                <w:rFonts w:eastAsia="Arial"/>
                <w:bCs/>
                <w:sz w:val="28"/>
                <w:szCs w:val="28"/>
                <w:lang w:eastAsia="en-US"/>
              </w:rPr>
              <w:t>№</w:t>
            </w:r>
          </w:p>
        </w:tc>
        <w:tc>
          <w:tcPr>
            <w:tcW w:w="2063" w:type="dxa"/>
            <w:shd w:val="clear" w:color="auto" w:fill="auto"/>
          </w:tcPr>
          <w:p w14:paraId="6B09E76E" w14:textId="77777777" w:rsidR="00D26EC6" w:rsidRPr="00D26EC6" w:rsidRDefault="00D26EC6" w:rsidP="00D26EC6">
            <w:pPr>
              <w:keepNext/>
              <w:keepLines/>
              <w:widowControl w:val="0"/>
              <w:spacing w:line="360" w:lineRule="auto"/>
              <w:jc w:val="center"/>
              <w:outlineLvl w:val="1"/>
              <w:rPr>
                <w:rFonts w:eastAsia="Arial"/>
                <w:bCs/>
                <w:sz w:val="28"/>
                <w:szCs w:val="28"/>
                <w:lang w:eastAsia="en-US"/>
              </w:rPr>
            </w:pPr>
            <w:r w:rsidRPr="00D26EC6">
              <w:rPr>
                <w:rFonts w:eastAsia="Arial"/>
                <w:bCs/>
                <w:sz w:val="28"/>
                <w:szCs w:val="28"/>
                <w:lang w:eastAsia="en-US"/>
              </w:rPr>
              <w:t xml:space="preserve">Сфери </w:t>
            </w:r>
          </w:p>
        </w:tc>
        <w:tc>
          <w:tcPr>
            <w:tcW w:w="6775" w:type="dxa"/>
            <w:shd w:val="clear" w:color="auto" w:fill="auto"/>
          </w:tcPr>
          <w:p w14:paraId="760046B7" w14:textId="77777777" w:rsidR="00D26EC6" w:rsidRPr="00D26EC6" w:rsidRDefault="00D26EC6" w:rsidP="00D26EC6">
            <w:pPr>
              <w:keepNext/>
              <w:keepLines/>
              <w:widowControl w:val="0"/>
              <w:spacing w:line="360" w:lineRule="auto"/>
              <w:jc w:val="center"/>
              <w:outlineLvl w:val="1"/>
              <w:rPr>
                <w:rFonts w:eastAsia="Arial"/>
                <w:bCs/>
                <w:sz w:val="28"/>
                <w:szCs w:val="28"/>
                <w:lang w:eastAsia="en-US"/>
              </w:rPr>
            </w:pPr>
            <w:r w:rsidRPr="00D26EC6">
              <w:rPr>
                <w:rFonts w:eastAsia="Arial"/>
                <w:bCs/>
                <w:sz w:val="28"/>
                <w:szCs w:val="28"/>
                <w:lang w:eastAsia="en-US"/>
              </w:rPr>
              <w:t>Характеристика</w:t>
            </w:r>
          </w:p>
        </w:tc>
      </w:tr>
      <w:tr w:rsidR="00D26EC6" w:rsidRPr="00D26EC6" w14:paraId="4BA12357" w14:textId="77777777" w:rsidTr="00333C6C">
        <w:tc>
          <w:tcPr>
            <w:tcW w:w="484" w:type="dxa"/>
            <w:shd w:val="clear" w:color="auto" w:fill="auto"/>
          </w:tcPr>
          <w:p w14:paraId="0D923403"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1</w:t>
            </w:r>
          </w:p>
        </w:tc>
        <w:tc>
          <w:tcPr>
            <w:tcW w:w="2063" w:type="dxa"/>
            <w:shd w:val="clear" w:color="auto" w:fill="auto"/>
          </w:tcPr>
          <w:p w14:paraId="3CE21B46" w14:textId="77777777" w:rsidR="00D26EC6" w:rsidRPr="00D26EC6" w:rsidRDefault="00D26EC6" w:rsidP="00D26EC6">
            <w:pPr>
              <w:widowControl w:val="0"/>
              <w:spacing w:line="360" w:lineRule="auto"/>
              <w:contextualSpacing/>
              <w:rPr>
                <w:rFonts w:eastAsia="Arial"/>
                <w:bCs/>
                <w:sz w:val="28"/>
                <w:szCs w:val="28"/>
                <w:lang w:eastAsia="en-US"/>
              </w:rPr>
            </w:pPr>
            <w:r w:rsidRPr="00D26EC6">
              <w:rPr>
                <w:sz w:val="28"/>
                <w:szCs w:val="28"/>
                <w:lang w:eastAsia="en-US"/>
              </w:rPr>
              <w:t xml:space="preserve">1. Прояв властивостей нервової системи </w:t>
            </w:r>
          </w:p>
        </w:tc>
        <w:tc>
          <w:tcPr>
            <w:tcW w:w="6775" w:type="dxa"/>
            <w:shd w:val="clear" w:color="auto" w:fill="auto"/>
          </w:tcPr>
          <w:p w14:paraId="493D3182"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сила, рухливість, врівноваженість, властивості темпераменту (екстраверсії / інтроверсії, тривожності, лабільності / ригідності, сенситивності, активності).</w:t>
            </w:r>
          </w:p>
        </w:tc>
      </w:tr>
      <w:tr w:rsidR="00D26EC6" w:rsidRPr="00D26EC6" w14:paraId="09005192" w14:textId="77777777" w:rsidTr="00333C6C">
        <w:tc>
          <w:tcPr>
            <w:tcW w:w="484" w:type="dxa"/>
            <w:shd w:val="clear" w:color="auto" w:fill="auto"/>
          </w:tcPr>
          <w:p w14:paraId="5A723FEF"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2</w:t>
            </w:r>
          </w:p>
        </w:tc>
        <w:tc>
          <w:tcPr>
            <w:tcW w:w="2063" w:type="dxa"/>
            <w:shd w:val="clear" w:color="auto" w:fill="auto"/>
          </w:tcPr>
          <w:p w14:paraId="6C0B8EEF" w14:textId="77777777" w:rsidR="00D26EC6" w:rsidRPr="00D26EC6" w:rsidRDefault="00D26EC6" w:rsidP="00D26EC6">
            <w:pPr>
              <w:widowControl w:val="0"/>
              <w:spacing w:line="360" w:lineRule="auto"/>
              <w:contextualSpacing/>
              <w:rPr>
                <w:rFonts w:eastAsia="Arial"/>
                <w:bCs/>
                <w:sz w:val="28"/>
                <w:szCs w:val="28"/>
                <w:lang w:eastAsia="en-US"/>
              </w:rPr>
            </w:pPr>
            <w:r w:rsidRPr="00D26EC6">
              <w:rPr>
                <w:sz w:val="28"/>
                <w:szCs w:val="28"/>
                <w:lang w:eastAsia="en-US"/>
              </w:rPr>
              <w:t>2. Мотиваційна сфера особистості</w:t>
            </w:r>
          </w:p>
        </w:tc>
        <w:tc>
          <w:tcPr>
            <w:tcW w:w="6775" w:type="dxa"/>
            <w:shd w:val="clear" w:color="auto" w:fill="auto"/>
          </w:tcPr>
          <w:p w14:paraId="1277623C"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потреби, інтереси, цінності, мотиви занять спортом та вибору даного виду спорту, рівень домагань, прояв мотиву досягнення успіху і уникнення невдачі, ставлення до навчання або професійної діяльності.</w:t>
            </w:r>
          </w:p>
        </w:tc>
      </w:tr>
      <w:tr w:rsidR="00D26EC6" w:rsidRPr="00D26EC6" w14:paraId="606477B6" w14:textId="77777777" w:rsidTr="00333C6C">
        <w:tc>
          <w:tcPr>
            <w:tcW w:w="484" w:type="dxa"/>
            <w:shd w:val="clear" w:color="auto" w:fill="auto"/>
          </w:tcPr>
          <w:p w14:paraId="6C46033C"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3</w:t>
            </w:r>
          </w:p>
        </w:tc>
        <w:tc>
          <w:tcPr>
            <w:tcW w:w="2063" w:type="dxa"/>
            <w:shd w:val="clear" w:color="auto" w:fill="auto"/>
          </w:tcPr>
          <w:p w14:paraId="54F713A6" w14:textId="77777777" w:rsidR="00D26EC6" w:rsidRPr="00D26EC6" w:rsidRDefault="00D26EC6" w:rsidP="00D26EC6">
            <w:pPr>
              <w:widowControl w:val="0"/>
              <w:spacing w:line="360" w:lineRule="auto"/>
              <w:contextualSpacing/>
              <w:rPr>
                <w:rFonts w:eastAsia="Arial"/>
                <w:bCs/>
                <w:sz w:val="28"/>
                <w:szCs w:val="28"/>
                <w:lang w:eastAsia="en-US"/>
              </w:rPr>
            </w:pPr>
            <w:r w:rsidRPr="00D26EC6">
              <w:rPr>
                <w:sz w:val="28"/>
                <w:szCs w:val="28"/>
                <w:lang w:eastAsia="en-US"/>
              </w:rPr>
              <w:t xml:space="preserve">3. Морально-вольова сфера </w:t>
            </w:r>
          </w:p>
        </w:tc>
        <w:tc>
          <w:tcPr>
            <w:tcW w:w="6775" w:type="dxa"/>
            <w:shd w:val="clear" w:color="auto" w:fill="auto"/>
          </w:tcPr>
          <w:p w14:paraId="25B9B514"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почуття колективізму, дисциплінованість, ініціативність; прояв вольових якостей (сміливості, рішучості, витримки, терплячості, завзяття та наполегливості); психологічна стійкість.</w:t>
            </w:r>
          </w:p>
        </w:tc>
      </w:tr>
      <w:tr w:rsidR="00D26EC6" w:rsidRPr="00D26EC6" w14:paraId="45AA7DF2" w14:textId="77777777" w:rsidTr="00333C6C">
        <w:tc>
          <w:tcPr>
            <w:tcW w:w="484" w:type="dxa"/>
            <w:shd w:val="clear" w:color="auto" w:fill="auto"/>
          </w:tcPr>
          <w:p w14:paraId="09516AD8"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4</w:t>
            </w:r>
          </w:p>
        </w:tc>
        <w:tc>
          <w:tcPr>
            <w:tcW w:w="2063" w:type="dxa"/>
            <w:shd w:val="clear" w:color="auto" w:fill="auto"/>
          </w:tcPr>
          <w:p w14:paraId="137C9F43" w14:textId="77777777" w:rsidR="00D26EC6" w:rsidRPr="00D26EC6" w:rsidRDefault="00D26EC6" w:rsidP="00D26EC6">
            <w:pPr>
              <w:widowControl w:val="0"/>
              <w:spacing w:line="360" w:lineRule="auto"/>
              <w:contextualSpacing/>
              <w:rPr>
                <w:sz w:val="28"/>
                <w:szCs w:val="28"/>
                <w:lang w:eastAsia="en-US"/>
              </w:rPr>
            </w:pPr>
            <w:r w:rsidRPr="00D26EC6">
              <w:rPr>
                <w:sz w:val="28"/>
                <w:szCs w:val="28"/>
                <w:lang w:eastAsia="en-US"/>
              </w:rPr>
              <w:t>4. Емоційна сфера</w:t>
            </w:r>
          </w:p>
          <w:p w14:paraId="2EF6890F" w14:textId="77777777" w:rsidR="00D26EC6" w:rsidRPr="00D26EC6" w:rsidRDefault="00D26EC6" w:rsidP="00D26EC6">
            <w:pPr>
              <w:keepNext/>
              <w:keepLines/>
              <w:widowControl w:val="0"/>
              <w:spacing w:line="360" w:lineRule="auto"/>
              <w:outlineLvl w:val="1"/>
              <w:rPr>
                <w:rFonts w:eastAsia="Arial"/>
                <w:bCs/>
                <w:sz w:val="28"/>
                <w:szCs w:val="28"/>
                <w:lang w:eastAsia="en-US"/>
              </w:rPr>
            </w:pPr>
          </w:p>
        </w:tc>
        <w:tc>
          <w:tcPr>
            <w:tcW w:w="6775" w:type="dxa"/>
            <w:shd w:val="clear" w:color="auto" w:fill="auto"/>
          </w:tcPr>
          <w:p w14:paraId="42F4D55F"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домінуючі емоції, емоційна збудливість і реактивність, види передстартового збудження, емоційна реакція на монотонну роботу і на успіх і невдачу.</w:t>
            </w:r>
          </w:p>
        </w:tc>
      </w:tr>
      <w:tr w:rsidR="00D26EC6" w:rsidRPr="00D26EC6" w14:paraId="660EFDA5" w14:textId="77777777" w:rsidTr="00385ABB">
        <w:tc>
          <w:tcPr>
            <w:tcW w:w="484" w:type="dxa"/>
            <w:shd w:val="clear" w:color="auto" w:fill="auto"/>
          </w:tcPr>
          <w:p w14:paraId="38AE7DFD"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5</w:t>
            </w:r>
          </w:p>
        </w:tc>
        <w:tc>
          <w:tcPr>
            <w:tcW w:w="2063" w:type="dxa"/>
            <w:shd w:val="clear" w:color="auto" w:fill="auto"/>
          </w:tcPr>
          <w:p w14:paraId="19241AEB" w14:textId="77777777" w:rsidR="00D26EC6" w:rsidRPr="00D26EC6" w:rsidRDefault="00D26EC6" w:rsidP="00D26EC6">
            <w:pPr>
              <w:widowControl w:val="0"/>
              <w:spacing w:line="360" w:lineRule="auto"/>
              <w:ind w:firstLine="87"/>
              <w:contextualSpacing/>
              <w:rPr>
                <w:rFonts w:eastAsia="Arial"/>
                <w:bCs/>
                <w:sz w:val="28"/>
                <w:szCs w:val="28"/>
                <w:lang w:eastAsia="en-US"/>
              </w:rPr>
            </w:pPr>
            <w:r w:rsidRPr="00D26EC6">
              <w:rPr>
                <w:sz w:val="28"/>
                <w:szCs w:val="28"/>
                <w:lang w:eastAsia="en-US"/>
              </w:rPr>
              <w:t>5. Психічні процеси</w:t>
            </w:r>
          </w:p>
        </w:tc>
        <w:tc>
          <w:tcPr>
            <w:tcW w:w="6775" w:type="dxa"/>
            <w:shd w:val="clear" w:color="auto" w:fill="auto"/>
          </w:tcPr>
          <w:p w14:paraId="19297234" w14:textId="0331840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 xml:space="preserve">властивості уваги (концентрація, переключення, розподіл), властивості сприйняття (точність, обсяг та ін.), </w:t>
            </w:r>
            <w:proofErr w:type="spellStart"/>
            <w:r w:rsidRPr="00D26EC6">
              <w:rPr>
                <w:sz w:val="28"/>
                <w:szCs w:val="28"/>
                <w:lang w:eastAsia="en-US"/>
              </w:rPr>
              <w:t>памʼять</w:t>
            </w:r>
            <w:proofErr w:type="spellEnd"/>
            <w:r w:rsidRPr="00D26EC6">
              <w:rPr>
                <w:sz w:val="28"/>
                <w:szCs w:val="28"/>
                <w:lang w:eastAsia="en-US"/>
              </w:rPr>
              <w:t xml:space="preserve"> (зорова, рухова, словесно-логічна), особливості мислення.</w:t>
            </w:r>
          </w:p>
        </w:tc>
      </w:tr>
      <w:tr w:rsidR="00D26EC6" w:rsidRPr="00D26EC6" w14:paraId="572CC23C" w14:textId="77777777" w:rsidTr="00385ABB">
        <w:tc>
          <w:tcPr>
            <w:tcW w:w="484" w:type="dxa"/>
            <w:shd w:val="clear" w:color="auto" w:fill="auto"/>
          </w:tcPr>
          <w:p w14:paraId="68258B17"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6</w:t>
            </w:r>
          </w:p>
        </w:tc>
        <w:tc>
          <w:tcPr>
            <w:tcW w:w="2063" w:type="dxa"/>
            <w:shd w:val="clear" w:color="auto" w:fill="auto"/>
          </w:tcPr>
          <w:p w14:paraId="0355DDA2" w14:textId="77777777" w:rsidR="00D26EC6" w:rsidRPr="00D26EC6" w:rsidRDefault="00D26EC6" w:rsidP="00D26EC6">
            <w:pPr>
              <w:widowControl w:val="0"/>
              <w:spacing w:line="360" w:lineRule="auto"/>
              <w:ind w:firstLine="87"/>
              <w:contextualSpacing/>
              <w:rPr>
                <w:rFonts w:eastAsia="Arial"/>
                <w:bCs/>
                <w:sz w:val="28"/>
                <w:szCs w:val="28"/>
                <w:lang w:eastAsia="en-US"/>
              </w:rPr>
            </w:pPr>
            <w:r w:rsidRPr="00D26EC6">
              <w:rPr>
                <w:sz w:val="28"/>
                <w:szCs w:val="28"/>
                <w:lang w:eastAsia="en-US"/>
              </w:rPr>
              <w:t>6.Психомоторна сфера: силових і часових параметрів рухів)</w:t>
            </w:r>
          </w:p>
        </w:tc>
        <w:tc>
          <w:tcPr>
            <w:tcW w:w="6775" w:type="dxa"/>
            <w:shd w:val="clear" w:color="auto" w:fill="auto"/>
          </w:tcPr>
          <w:p w14:paraId="10242F06"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 xml:space="preserve">прояв швидкісних, силових параметрів, витривалості та її компонентів, </w:t>
            </w:r>
            <w:proofErr w:type="spellStart"/>
            <w:r w:rsidRPr="00D26EC6">
              <w:rPr>
                <w:sz w:val="28"/>
                <w:szCs w:val="28"/>
                <w:lang w:eastAsia="en-US"/>
              </w:rPr>
              <w:t>мʼязової</w:t>
            </w:r>
            <w:proofErr w:type="spellEnd"/>
            <w:r w:rsidRPr="00D26EC6">
              <w:rPr>
                <w:sz w:val="28"/>
                <w:szCs w:val="28"/>
                <w:lang w:eastAsia="en-US"/>
              </w:rPr>
              <w:t xml:space="preserve"> сили, різних проявів координованості (спритності, влучності, точності відтворення і диференціювання просторових,</w:t>
            </w:r>
          </w:p>
        </w:tc>
      </w:tr>
    </w:tbl>
    <w:p w14:paraId="67B6573E" w14:textId="2215B655" w:rsidR="00385ABB" w:rsidRDefault="00385ABB"/>
    <w:p w14:paraId="1DE0CE6C" w14:textId="3A640692" w:rsidR="00385ABB" w:rsidRPr="00385ABB" w:rsidRDefault="00385ABB" w:rsidP="00385ABB">
      <w:pPr>
        <w:rPr>
          <w:i/>
          <w:iCs/>
          <w:sz w:val="28"/>
          <w:szCs w:val="28"/>
        </w:rPr>
      </w:pPr>
      <w:r>
        <w:br w:type="column"/>
      </w:r>
      <w:r w:rsidRPr="00385ABB">
        <w:rPr>
          <w:i/>
          <w:iCs/>
          <w:sz w:val="28"/>
          <w:szCs w:val="28"/>
        </w:rPr>
        <w:lastRenderedPageBreak/>
        <w:t>Продовження таблиці 2.2.1</w:t>
      </w:r>
    </w:p>
    <w:p w14:paraId="51434171" w14:textId="77777777" w:rsidR="00385ABB" w:rsidRPr="00385ABB" w:rsidRDefault="00385ABB" w:rsidP="00385ABB">
      <w:pPr>
        <w:jc w:val="right"/>
        <w:rPr>
          <w:sz w:val="28"/>
          <w:szCs w:val="28"/>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264"/>
        <w:gridCol w:w="6574"/>
      </w:tblGrid>
      <w:tr w:rsidR="00D26EC6" w:rsidRPr="00D26EC6" w14:paraId="633A0612" w14:textId="77777777" w:rsidTr="00FD031C">
        <w:tc>
          <w:tcPr>
            <w:tcW w:w="484" w:type="dxa"/>
            <w:shd w:val="clear" w:color="auto" w:fill="auto"/>
          </w:tcPr>
          <w:p w14:paraId="6B245574"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rFonts w:eastAsia="Arial"/>
                <w:bCs/>
                <w:sz w:val="28"/>
                <w:szCs w:val="28"/>
                <w:lang w:eastAsia="en-US"/>
              </w:rPr>
              <w:t>7</w:t>
            </w:r>
          </w:p>
        </w:tc>
        <w:tc>
          <w:tcPr>
            <w:tcW w:w="2264" w:type="dxa"/>
            <w:shd w:val="clear" w:color="auto" w:fill="auto"/>
          </w:tcPr>
          <w:p w14:paraId="6BEF454A" w14:textId="77777777" w:rsidR="00D26EC6" w:rsidRPr="00D26EC6" w:rsidRDefault="00D26EC6" w:rsidP="00D26EC6">
            <w:pPr>
              <w:widowControl w:val="0"/>
              <w:spacing w:line="360" w:lineRule="auto"/>
              <w:ind w:firstLine="87"/>
              <w:contextualSpacing/>
              <w:rPr>
                <w:rFonts w:eastAsia="Arial"/>
                <w:bCs/>
                <w:sz w:val="28"/>
                <w:szCs w:val="28"/>
                <w:lang w:eastAsia="en-US"/>
              </w:rPr>
            </w:pPr>
            <w:r w:rsidRPr="00D26EC6">
              <w:rPr>
                <w:sz w:val="28"/>
                <w:szCs w:val="28"/>
                <w:lang w:eastAsia="en-US"/>
              </w:rPr>
              <w:t>7. Соціально-психологічні особливості</w:t>
            </w:r>
          </w:p>
        </w:tc>
        <w:tc>
          <w:tcPr>
            <w:tcW w:w="6574" w:type="dxa"/>
            <w:shd w:val="clear" w:color="auto" w:fill="auto"/>
          </w:tcPr>
          <w:p w14:paraId="5542155A" w14:textId="77777777" w:rsidR="00D26EC6" w:rsidRPr="00D26EC6" w:rsidRDefault="00D26EC6" w:rsidP="00D26EC6">
            <w:pPr>
              <w:keepNext/>
              <w:keepLines/>
              <w:widowControl w:val="0"/>
              <w:spacing w:line="360" w:lineRule="auto"/>
              <w:jc w:val="both"/>
              <w:outlineLvl w:val="1"/>
              <w:rPr>
                <w:rFonts w:eastAsia="Arial"/>
                <w:bCs/>
                <w:sz w:val="28"/>
                <w:szCs w:val="28"/>
                <w:lang w:eastAsia="en-US"/>
              </w:rPr>
            </w:pPr>
            <w:r w:rsidRPr="00D26EC6">
              <w:rPr>
                <w:sz w:val="28"/>
                <w:szCs w:val="28"/>
                <w:lang w:eastAsia="en-US"/>
              </w:rPr>
              <w:t>прагнення до лідерства, наявність лідерських якостей, відносини з товаришами по команді, конфліктність і агресивність.</w:t>
            </w:r>
          </w:p>
        </w:tc>
      </w:tr>
    </w:tbl>
    <w:p w14:paraId="4407BB5A" w14:textId="77777777" w:rsidR="00D26EC6" w:rsidRPr="00D26EC6" w:rsidRDefault="00D26EC6" w:rsidP="00D26EC6">
      <w:pPr>
        <w:keepNext/>
        <w:keepLines/>
        <w:widowControl w:val="0"/>
        <w:spacing w:line="360" w:lineRule="auto"/>
        <w:jc w:val="both"/>
        <w:outlineLvl w:val="1"/>
        <w:rPr>
          <w:color w:val="000000"/>
          <w:sz w:val="28"/>
          <w:szCs w:val="28"/>
        </w:rPr>
      </w:pPr>
    </w:p>
    <w:p w14:paraId="77AB4B3A" w14:textId="31ECFA2B" w:rsidR="00D26EC6" w:rsidRPr="00D26EC6" w:rsidRDefault="00D26EC6" w:rsidP="00D26EC6">
      <w:pPr>
        <w:widowControl w:val="0"/>
        <w:spacing w:line="360" w:lineRule="auto"/>
        <w:ind w:firstLine="709"/>
        <w:jc w:val="both"/>
        <w:rPr>
          <w:sz w:val="28"/>
          <w:szCs w:val="28"/>
          <w:lang w:eastAsia="en-US"/>
        </w:rPr>
      </w:pPr>
      <w:r w:rsidRPr="00D26EC6">
        <w:rPr>
          <w:sz w:val="28"/>
          <w:szCs w:val="28"/>
          <w:lang w:eastAsia="en-US"/>
        </w:rPr>
        <w:t xml:space="preserve">Враховуючи вищезазначене, зазначимо, що необхідно намагатися прагнути до оптимального поєднання фізичної готовності і психологічного стану спортсмена. Наявність певної частки невпевненості свідчить про адекватність відображення спортсменом труднощів змагальної боротьби. У той же час при вираженій невпевненості, відзначається, як правило, неадекватність мотиваційних установок і рівня домагань спортсменів, що призводить до неповної мобілізації (в одному випадку через те, що спортсмен не вважає за потрібне «викладатися», а в іншому випадку тому, що вважає таку мобілізацію неможливою або марною) </w:t>
      </w:r>
      <w:r w:rsidRPr="00D26EC6">
        <w:rPr>
          <w:rFonts w:eastAsia="Calibri"/>
          <w:sz w:val="28"/>
          <w:szCs w:val="28"/>
          <w:lang w:eastAsia="en-US"/>
        </w:rPr>
        <w:t>[29; 34; 61].</w:t>
      </w:r>
    </w:p>
    <w:p w14:paraId="0171E09E" w14:textId="77777777" w:rsidR="00D26EC6" w:rsidRPr="00D26EC6" w:rsidRDefault="00D26EC6" w:rsidP="00D26EC6">
      <w:pPr>
        <w:widowControl w:val="0"/>
        <w:spacing w:line="360" w:lineRule="auto"/>
        <w:ind w:firstLine="709"/>
        <w:jc w:val="both"/>
        <w:rPr>
          <w:sz w:val="28"/>
          <w:szCs w:val="28"/>
          <w:lang w:eastAsia="en-US"/>
        </w:rPr>
      </w:pPr>
      <w:r w:rsidRPr="00D26EC6">
        <w:rPr>
          <w:sz w:val="28"/>
          <w:szCs w:val="28"/>
          <w:lang w:eastAsia="en-US"/>
        </w:rPr>
        <w:t>Це не означає, що спортсмен, який перебуває в стані спортивної форми, не розуміє, що він готовий до показу високого результату. Але розуміння своєї готовності і підготовленості - ще не гарантія успіху, не привід для 100% -</w:t>
      </w:r>
      <w:proofErr w:type="spellStart"/>
      <w:r w:rsidRPr="00D26EC6">
        <w:rPr>
          <w:sz w:val="28"/>
          <w:szCs w:val="28"/>
          <w:lang w:eastAsia="en-US"/>
        </w:rPr>
        <w:t>вої</w:t>
      </w:r>
      <w:proofErr w:type="spellEnd"/>
      <w:r w:rsidRPr="00D26EC6">
        <w:rPr>
          <w:sz w:val="28"/>
          <w:szCs w:val="28"/>
          <w:lang w:eastAsia="en-US"/>
        </w:rPr>
        <w:t xml:space="preserve"> впевненості, що рекорд відбудеться або що перемога буде </w:t>
      </w:r>
      <w:proofErr w:type="spellStart"/>
      <w:r w:rsidRPr="00D26EC6">
        <w:rPr>
          <w:sz w:val="28"/>
          <w:szCs w:val="28"/>
          <w:lang w:eastAsia="en-US"/>
        </w:rPr>
        <w:t>обовʼязково</w:t>
      </w:r>
      <w:proofErr w:type="spellEnd"/>
      <w:r w:rsidRPr="00D26EC6">
        <w:rPr>
          <w:sz w:val="28"/>
          <w:szCs w:val="28"/>
          <w:lang w:eastAsia="en-US"/>
        </w:rPr>
        <w:t xml:space="preserve"> досягнута.  Отже, надавати почуттю впевненості вирішальне значення при діагностиці стану готовності до змагання навряд чи доцільно. Однак враховувати його, зіставляючи з реальними можливостями спортсмена, корисно, так як воно свідчить про мобілізаційну налаштованість.</w:t>
      </w:r>
    </w:p>
    <w:p w14:paraId="73C22E79"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t>Впевненість можна сформувати на змаганнях-прикидках, спарингах, організованих тренером таким чином, щоб невпевнений у собі спортсмен переміг більш іменитого. Ступінь впевненості в успіху визначається:</w:t>
      </w:r>
    </w:p>
    <w:p w14:paraId="2475FEAE"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t xml:space="preserve"> 1) </w:t>
      </w:r>
      <w:proofErr w:type="spellStart"/>
      <w:r w:rsidRPr="00D26EC6">
        <w:rPr>
          <w:sz w:val="28"/>
          <w:szCs w:val="28"/>
          <w:lang w:eastAsia="en-US"/>
        </w:rPr>
        <w:t>обʼєктивною</w:t>
      </w:r>
      <w:proofErr w:type="spellEnd"/>
      <w:r w:rsidRPr="00D26EC6">
        <w:rPr>
          <w:sz w:val="28"/>
          <w:szCs w:val="28"/>
          <w:lang w:eastAsia="en-US"/>
        </w:rPr>
        <w:t xml:space="preserve"> складністю завдання; </w:t>
      </w:r>
    </w:p>
    <w:p w14:paraId="7B9FED04"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t>2) рівнем самооцінки;</w:t>
      </w:r>
    </w:p>
    <w:p w14:paraId="68DDEE35"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t xml:space="preserve"> 3) попереднім особистим досвідом; </w:t>
      </w:r>
    </w:p>
    <w:p w14:paraId="4CA13A41"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t>4) віком спортсмена, що впливає на оцінку ситуації і на самооцінку;</w:t>
      </w:r>
    </w:p>
    <w:p w14:paraId="480297D6" w14:textId="77777777" w:rsidR="00077142" w:rsidRDefault="00D26EC6" w:rsidP="00D26EC6">
      <w:pPr>
        <w:widowControl w:val="0"/>
        <w:spacing w:line="360" w:lineRule="auto"/>
        <w:ind w:firstLine="709"/>
        <w:jc w:val="both"/>
        <w:rPr>
          <w:sz w:val="28"/>
          <w:szCs w:val="28"/>
          <w:lang w:eastAsia="en-US"/>
        </w:rPr>
      </w:pPr>
      <w:r w:rsidRPr="00D26EC6">
        <w:rPr>
          <w:sz w:val="28"/>
          <w:szCs w:val="28"/>
          <w:lang w:eastAsia="en-US"/>
        </w:rPr>
        <w:lastRenderedPageBreak/>
        <w:t xml:space="preserve"> 5) ситуацією, що передує успішному виступу інших членів команди; </w:t>
      </w:r>
    </w:p>
    <w:p w14:paraId="08C2BA49" w14:textId="6044BC8F" w:rsidR="00D26EC6" w:rsidRPr="00D26EC6" w:rsidRDefault="00D26EC6" w:rsidP="00D26EC6">
      <w:pPr>
        <w:widowControl w:val="0"/>
        <w:spacing w:line="360" w:lineRule="auto"/>
        <w:ind w:firstLine="709"/>
        <w:jc w:val="both"/>
        <w:rPr>
          <w:sz w:val="28"/>
          <w:szCs w:val="28"/>
          <w:lang w:eastAsia="en-US"/>
        </w:rPr>
      </w:pPr>
      <w:r w:rsidRPr="00D26EC6">
        <w:rPr>
          <w:sz w:val="28"/>
          <w:szCs w:val="28"/>
          <w:lang w:eastAsia="en-US"/>
        </w:rPr>
        <w:t>6) ступенем значущості результату (чим більше значення, тим менше впевненість).</w:t>
      </w:r>
    </w:p>
    <w:p w14:paraId="31712E6E"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xml:space="preserve">Таким чином, психогігієнічні заходи повинні займати в підготовці спортсменів таке ж місце, як і підготовка фізична, технічна і тактична. Одна і та ж ситуація у різних спортсменів і навіть у одного і того ж в різні періоди може викликати неоднакові реакції. Кожен спортсмен представляє собою особистість, індивідуальність з безліччю окремих, відмінних від інших, якостей, рис і особливостей. У кожного спортсмена на змаганні створюється особлива ситуація, і тому кожен раз потрібно шукати той єдиний прийом, який може нормалізувати і оптимізувати його стан і ступінь збудження ЦНС. </w:t>
      </w:r>
    </w:p>
    <w:p w14:paraId="5E0F01DF" w14:textId="77777777" w:rsidR="00D26EC6" w:rsidRPr="00D26EC6" w:rsidRDefault="00D26EC6" w:rsidP="00D26EC6">
      <w:pPr>
        <w:widowControl w:val="0"/>
        <w:autoSpaceDE w:val="0"/>
        <w:autoSpaceDN w:val="0"/>
        <w:spacing w:line="360" w:lineRule="auto"/>
        <w:ind w:firstLine="709"/>
        <w:jc w:val="both"/>
        <w:rPr>
          <w:sz w:val="28"/>
          <w:szCs w:val="28"/>
          <w:lang w:eastAsia="en-US"/>
        </w:rPr>
      </w:pPr>
      <w:r w:rsidRPr="00D26EC6">
        <w:rPr>
          <w:sz w:val="28"/>
          <w:szCs w:val="28"/>
          <w:lang w:eastAsia="en-US"/>
        </w:rPr>
        <w:t xml:space="preserve">Психолог повинен навчати спортсмена майстерності самоконтролю і саморегуляції, виховувати вміння керувати собою, налаштовуватись на подолання будь-яких труднощів і невдач. Роль психолога у спорті є багатогранною, спрямованою на всебічну підготовку і підтримку спортсмена до конкретних змагань у напрямі зростання його професійної майстерності впродовж усієї спортивної кар’єри. Психологічна підтримка з боку психолога має носити профілактичний і </w:t>
      </w:r>
      <w:proofErr w:type="spellStart"/>
      <w:r w:rsidRPr="00D26EC6">
        <w:rPr>
          <w:sz w:val="28"/>
          <w:szCs w:val="28"/>
          <w:lang w:eastAsia="en-US"/>
        </w:rPr>
        <w:t>корегуючий</w:t>
      </w:r>
      <w:proofErr w:type="spellEnd"/>
      <w:r w:rsidRPr="00D26EC6">
        <w:rPr>
          <w:sz w:val="28"/>
          <w:szCs w:val="28"/>
          <w:lang w:eastAsia="en-US"/>
        </w:rPr>
        <w:t xml:space="preserve"> характер, спираючись на </w:t>
      </w:r>
      <w:proofErr w:type="spellStart"/>
      <w:r w:rsidRPr="00D26EC6">
        <w:rPr>
          <w:sz w:val="28"/>
          <w:szCs w:val="28"/>
          <w:lang w:eastAsia="en-US"/>
        </w:rPr>
        <w:t>психопедагогічну</w:t>
      </w:r>
      <w:proofErr w:type="spellEnd"/>
      <w:r w:rsidRPr="00D26EC6">
        <w:rPr>
          <w:sz w:val="28"/>
          <w:szCs w:val="28"/>
          <w:lang w:eastAsia="en-US"/>
        </w:rPr>
        <w:t xml:space="preserve"> основу.</w:t>
      </w:r>
    </w:p>
    <w:p w14:paraId="00C7AA49" w14:textId="77777777" w:rsidR="00D26EC6" w:rsidRPr="00D26EC6" w:rsidRDefault="00D26EC6" w:rsidP="00D26EC6">
      <w:pPr>
        <w:widowControl w:val="0"/>
        <w:spacing w:line="360" w:lineRule="auto"/>
        <w:ind w:firstLine="709"/>
        <w:jc w:val="both"/>
        <w:rPr>
          <w:color w:val="000000"/>
          <w:sz w:val="28"/>
          <w:szCs w:val="28"/>
          <w:lang w:bidi="ru-RU"/>
        </w:rPr>
      </w:pPr>
      <w:r w:rsidRPr="00D26EC6">
        <w:rPr>
          <w:sz w:val="28"/>
          <w:szCs w:val="28"/>
          <w:lang w:eastAsia="en-US"/>
        </w:rPr>
        <w:t>Кожен спортсмен повинен оволодіти прийомами самоконтролю та саморегуляції. Це забезпечить йому можливість самостійного вирішення нагальних психологічних</w:t>
      </w:r>
      <w:r w:rsidRPr="00D26EC6">
        <w:rPr>
          <w:spacing w:val="-3"/>
          <w:sz w:val="28"/>
          <w:szCs w:val="28"/>
          <w:lang w:eastAsia="en-US"/>
        </w:rPr>
        <w:t xml:space="preserve"> </w:t>
      </w:r>
      <w:r w:rsidRPr="00D26EC6">
        <w:rPr>
          <w:sz w:val="28"/>
          <w:szCs w:val="28"/>
          <w:lang w:eastAsia="en-US"/>
        </w:rPr>
        <w:t>задач.</w:t>
      </w:r>
      <w:r w:rsidRPr="00D26EC6">
        <w:rPr>
          <w:color w:val="000000"/>
          <w:sz w:val="28"/>
          <w:szCs w:val="28"/>
          <w:lang w:bidi="ru-RU"/>
        </w:rPr>
        <w:t xml:space="preserve"> Спортсмен повинен навчитися правильно оцінювати свій стан, чітко диференціювати негативні явища і, володіючи технікою психічної саморегуляції і інших психотерапевтичних методів, самостійно або за допомогою тренера, психолога  і спортивного лікаря розробити і застосувати формули для усунення небажаних явищ і досягнення необхідного відчуття </w:t>
      </w:r>
      <w:r w:rsidRPr="00D26EC6">
        <w:rPr>
          <w:rFonts w:eastAsia="Calibri"/>
          <w:sz w:val="28"/>
          <w:szCs w:val="28"/>
          <w:lang w:eastAsia="en-US"/>
        </w:rPr>
        <w:t>[34].</w:t>
      </w:r>
    </w:p>
    <w:p w14:paraId="06DC5B49" w14:textId="591A0189" w:rsid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xml:space="preserve">Основним фактором високої психологічної готовності спортсменів є впевненість у своїй фізичній, технічній і тактичній підготовленості, у тренері </w:t>
      </w:r>
      <w:r w:rsidRPr="00D26EC6">
        <w:rPr>
          <w:color w:val="000000"/>
          <w:sz w:val="28"/>
          <w:szCs w:val="28"/>
          <w:lang w:bidi="ru-RU"/>
        </w:rPr>
        <w:lastRenderedPageBreak/>
        <w:t xml:space="preserve">і його методах підготовки. </w:t>
      </w:r>
      <w:r w:rsidR="00FC5FFF">
        <w:rPr>
          <w:color w:val="000000"/>
          <w:sz w:val="28"/>
          <w:szCs w:val="28"/>
          <w:lang w:bidi="ru-RU"/>
        </w:rPr>
        <w:t>Та д</w:t>
      </w:r>
      <w:r w:rsidRPr="00D26EC6">
        <w:rPr>
          <w:color w:val="000000"/>
          <w:sz w:val="28"/>
          <w:szCs w:val="28"/>
          <w:lang w:bidi="ru-RU"/>
        </w:rPr>
        <w:t>обре освоєні методи контролю</w:t>
      </w:r>
      <w:r w:rsidR="00FC5FFF">
        <w:rPr>
          <w:color w:val="000000"/>
          <w:sz w:val="28"/>
          <w:szCs w:val="28"/>
          <w:lang w:bidi="ru-RU"/>
        </w:rPr>
        <w:t xml:space="preserve"> (</w:t>
      </w:r>
      <w:r w:rsidRPr="00D26EC6">
        <w:rPr>
          <w:color w:val="000000"/>
          <w:sz w:val="28"/>
          <w:szCs w:val="28"/>
          <w:lang w:bidi="ru-RU"/>
        </w:rPr>
        <w:t xml:space="preserve">метод психолого-педагогічного спостереження;  </w:t>
      </w:r>
      <w:r w:rsidRPr="00D26EC6">
        <w:rPr>
          <w:color w:val="000000"/>
          <w:sz w:val="28"/>
          <w:szCs w:val="28"/>
        </w:rPr>
        <w:t>анкетування;</w:t>
      </w:r>
      <w:r w:rsidRPr="00D26EC6">
        <w:rPr>
          <w:color w:val="000000"/>
          <w:sz w:val="28"/>
          <w:szCs w:val="28"/>
          <w:lang w:bidi="ru-RU"/>
        </w:rPr>
        <w:t xml:space="preserve"> самоспостереження, самооцінка, самоконтроль  </w:t>
      </w:r>
      <w:r w:rsidRPr="00D26EC6">
        <w:rPr>
          <w:color w:val="000000"/>
          <w:sz w:val="28"/>
          <w:szCs w:val="28"/>
        </w:rPr>
        <w:t>та ін.</w:t>
      </w:r>
      <w:r w:rsidR="00FC5FFF">
        <w:rPr>
          <w:color w:val="000000"/>
          <w:sz w:val="28"/>
          <w:szCs w:val="28"/>
        </w:rPr>
        <w:t>).</w:t>
      </w:r>
      <w:r w:rsidRPr="00D26EC6">
        <w:rPr>
          <w:color w:val="000000"/>
          <w:sz w:val="28"/>
          <w:szCs w:val="28"/>
          <w:lang w:bidi="ru-RU"/>
        </w:rPr>
        <w:t xml:space="preserve"> </w:t>
      </w:r>
    </w:p>
    <w:p w14:paraId="4EA6ABCE"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Ґрунтуючись на зазначеному представимо рекомендації щодо використання заходів підвищення ефективності тренувальної і змагальної діяльності спортсменів з урахуванням їх психологічних особливостей.</w:t>
      </w:r>
    </w:p>
    <w:p w14:paraId="7A0BED65" w14:textId="77777777" w:rsidR="00D26EC6" w:rsidRPr="00D26EC6" w:rsidRDefault="00D26EC6" w:rsidP="00D26EC6">
      <w:pPr>
        <w:tabs>
          <w:tab w:val="left" w:pos="997"/>
        </w:tabs>
        <w:spacing w:line="360" w:lineRule="auto"/>
        <w:ind w:firstLine="709"/>
        <w:jc w:val="both"/>
        <w:rPr>
          <w:sz w:val="28"/>
          <w:szCs w:val="28"/>
        </w:rPr>
      </w:pPr>
      <w:r w:rsidRPr="00D26EC6">
        <w:rPr>
          <w:sz w:val="28"/>
          <w:szCs w:val="28"/>
        </w:rPr>
        <w:t xml:space="preserve">Заходи з </w:t>
      </w:r>
      <w:r w:rsidRPr="00D26EC6">
        <w:rPr>
          <w:rFonts w:eastAsia="Calibri"/>
          <w:sz w:val="28"/>
          <w:szCs w:val="28"/>
          <w:lang w:eastAsia="en-US"/>
        </w:rPr>
        <w:t>підвищення ефективності тренувальної і змагальної діяльності спортсменів з урахуванням їх психологічних особливостей</w:t>
      </w:r>
      <w:r w:rsidRPr="00D26EC6">
        <w:rPr>
          <w:sz w:val="28"/>
          <w:szCs w:val="28"/>
        </w:rPr>
        <w:t xml:space="preserve"> передбачають:</w:t>
      </w:r>
    </w:p>
    <w:p w14:paraId="369F28A3" w14:textId="690B4028" w:rsidR="00D26EC6" w:rsidRPr="00D26EC6" w:rsidRDefault="00D26EC6" w:rsidP="00D26EC6">
      <w:pPr>
        <w:widowControl w:val="0"/>
        <w:spacing w:line="360" w:lineRule="auto"/>
        <w:ind w:firstLine="709"/>
        <w:jc w:val="both"/>
        <w:rPr>
          <w:rFonts w:eastAsia="Arial"/>
          <w:sz w:val="28"/>
          <w:szCs w:val="28"/>
          <w:lang w:eastAsia="en-US"/>
        </w:rPr>
      </w:pPr>
      <w:r w:rsidRPr="00D26EC6">
        <w:rPr>
          <w:color w:val="000000"/>
          <w:sz w:val="28"/>
          <w:szCs w:val="28"/>
          <w:lang w:bidi="ru-RU"/>
        </w:rPr>
        <w:t xml:space="preserve">1) виконання комплексної програми </w:t>
      </w:r>
      <w:proofErr w:type="spellStart"/>
      <w:r w:rsidRPr="00D26EC6">
        <w:rPr>
          <w:color w:val="000000"/>
          <w:sz w:val="28"/>
          <w:szCs w:val="28"/>
          <w:lang w:bidi="ru-RU"/>
        </w:rPr>
        <w:t>психодіагностичних</w:t>
      </w:r>
      <w:proofErr w:type="spellEnd"/>
      <w:r w:rsidRPr="00D26EC6">
        <w:rPr>
          <w:color w:val="000000"/>
          <w:sz w:val="28"/>
          <w:szCs w:val="28"/>
          <w:lang w:bidi="ru-RU"/>
        </w:rPr>
        <w:t xml:space="preserve"> досліджень особистості спортсмена, яка включає тести на: </w:t>
      </w:r>
      <w:r w:rsidRPr="00D26EC6">
        <w:rPr>
          <w:sz w:val="28"/>
          <w:szCs w:val="28"/>
        </w:rPr>
        <w:t>т</w:t>
      </w:r>
      <w:r w:rsidRPr="00D26EC6">
        <w:rPr>
          <w:bCs/>
          <w:color w:val="000000"/>
          <w:sz w:val="28"/>
          <w:szCs w:val="28"/>
        </w:rPr>
        <w:t xml:space="preserve">ип темпераменту, </w:t>
      </w:r>
      <w:r w:rsidRPr="00D26EC6">
        <w:rPr>
          <w:sz w:val="28"/>
          <w:szCs w:val="28"/>
        </w:rPr>
        <w:t>р</w:t>
      </w:r>
      <w:r w:rsidRPr="00D26EC6">
        <w:rPr>
          <w:bCs/>
          <w:color w:val="000000"/>
          <w:sz w:val="28"/>
          <w:szCs w:val="28"/>
        </w:rPr>
        <w:t>івень стресу</w:t>
      </w:r>
      <w:r w:rsidR="00385ABB">
        <w:rPr>
          <w:bCs/>
          <w:color w:val="000000"/>
          <w:sz w:val="28"/>
          <w:szCs w:val="28"/>
        </w:rPr>
        <w:t>,</w:t>
      </w:r>
      <w:r w:rsidRPr="00D26EC6">
        <w:rPr>
          <w:bCs/>
          <w:color w:val="000000"/>
          <w:sz w:val="28"/>
          <w:szCs w:val="28"/>
        </w:rPr>
        <w:t xml:space="preserve"> тривожність, </w:t>
      </w:r>
      <w:r w:rsidRPr="00D26EC6">
        <w:rPr>
          <w:sz w:val="28"/>
          <w:szCs w:val="28"/>
        </w:rPr>
        <w:t>а</w:t>
      </w:r>
      <w:r w:rsidRPr="00D26EC6">
        <w:rPr>
          <w:bCs/>
          <w:color w:val="000000"/>
          <w:sz w:val="28"/>
          <w:szCs w:val="28"/>
        </w:rPr>
        <w:t xml:space="preserve">гресію, </w:t>
      </w:r>
      <w:r w:rsidRPr="00D26EC6">
        <w:rPr>
          <w:sz w:val="28"/>
          <w:szCs w:val="28"/>
        </w:rPr>
        <w:t xml:space="preserve"> </w:t>
      </w:r>
      <w:r w:rsidRPr="00D26EC6">
        <w:rPr>
          <w:bCs/>
          <w:color w:val="000000"/>
          <w:sz w:val="28"/>
          <w:szCs w:val="28"/>
        </w:rPr>
        <w:t xml:space="preserve">особливості характеру,  </w:t>
      </w:r>
      <w:r w:rsidRPr="00D26EC6">
        <w:rPr>
          <w:sz w:val="28"/>
          <w:szCs w:val="28"/>
        </w:rPr>
        <w:t>н</w:t>
      </w:r>
      <w:r w:rsidRPr="00D26EC6">
        <w:rPr>
          <w:bCs/>
          <w:color w:val="000000"/>
          <w:sz w:val="28"/>
          <w:szCs w:val="28"/>
        </w:rPr>
        <w:t xml:space="preserve">аявність фобій,  </w:t>
      </w:r>
      <w:r w:rsidRPr="00D26EC6">
        <w:rPr>
          <w:sz w:val="28"/>
          <w:szCs w:val="28"/>
        </w:rPr>
        <w:t>с</w:t>
      </w:r>
      <w:r w:rsidRPr="00D26EC6">
        <w:rPr>
          <w:bCs/>
          <w:color w:val="000000"/>
          <w:sz w:val="28"/>
          <w:szCs w:val="28"/>
        </w:rPr>
        <w:t xml:space="preserve">хильність до ризику, </w:t>
      </w:r>
      <w:r w:rsidRPr="00D26EC6">
        <w:rPr>
          <w:sz w:val="28"/>
          <w:szCs w:val="28"/>
        </w:rPr>
        <w:t>м</w:t>
      </w:r>
      <w:r w:rsidRPr="00D26EC6">
        <w:rPr>
          <w:bCs/>
          <w:color w:val="000000"/>
          <w:sz w:val="28"/>
          <w:szCs w:val="28"/>
        </w:rPr>
        <w:t xml:space="preserve">отивація досягнення, самооцінка, </w:t>
      </w:r>
      <w:r w:rsidRPr="00D26EC6">
        <w:rPr>
          <w:sz w:val="28"/>
          <w:szCs w:val="28"/>
        </w:rPr>
        <w:t>к</w:t>
      </w:r>
      <w:r w:rsidRPr="00D26EC6">
        <w:rPr>
          <w:bCs/>
          <w:color w:val="000000"/>
          <w:sz w:val="28"/>
          <w:szCs w:val="28"/>
        </w:rPr>
        <w:t xml:space="preserve">омунікативна толерантність </w:t>
      </w:r>
      <w:r w:rsidR="00385ABB">
        <w:rPr>
          <w:bCs/>
          <w:color w:val="000000"/>
          <w:sz w:val="28"/>
          <w:szCs w:val="28"/>
        </w:rPr>
        <w:t xml:space="preserve"> та ін.</w:t>
      </w:r>
      <w:r w:rsidRPr="00D26EC6">
        <w:rPr>
          <w:rFonts w:eastAsia="Arial"/>
          <w:sz w:val="28"/>
          <w:szCs w:val="28"/>
          <w:lang w:eastAsia="en-US"/>
        </w:rPr>
        <w:t>;</w:t>
      </w:r>
    </w:p>
    <w:p w14:paraId="12E6D341"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2) забезпечення виконання методів психологічного контролю (психолого-педагогічного спостереження й самоконтролю);</w:t>
      </w:r>
    </w:p>
    <w:p w14:paraId="3C431684"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3) забезпечення психологічного впливу:</w:t>
      </w:r>
    </w:p>
    <w:p w14:paraId="74C39EBE"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психологічної підготовки до змагань (постановка задачі тренером і спортсменом на досягнення певного результату на кожному тренуванні і змаганнях з урахуванням ступеня тренованості;</w:t>
      </w:r>
      <w:r w:rsidRPr="00D26EC6">
        <w:rPr>
          <w:lang w:val="ru-RU"/>
        </w:rPr>
        <w:t xml:space="preserve"> </w:t>
      </w:r>
      <w:r w:rsidRPr="00D26EC6">
        <w:rPr>
          <w:color w:val="000000"/>
          <w:sz w:val="28"/>
          <w:szCs w:val="28"/>
          <w:lang w:bidi="ru-RU"/>
        </w:rPr>
        <w:t xml:space="preserve">проведення кожного тренування в змагальних умовах; аналіз якості проведеного тренування (змагання) і допущених помилок; </w:t>
      </w:r>
    </w:p>
    <w:p w14:paraId="0FADC23B" w14:textId="77777777"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xml:space="preserve"> - психопрофілактики (комплексу заходів, спрямованих на запобігання змінам психічної діяльності, що негативно впливають на рівень психічної і спеціальної працездатності спортсмена і перешкоджають росту спортивної майстерності і досягнення високих змагальних результатів);</w:t>
      </w:r>
    </w:p>
    <w:p w14:paraId="180117CB" w14:textId="31C1EEE8"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xml:space="preserve">- психотерапії (лікування невротичних розладів, що виникли як в </w:t>
      </w:r>
      <w:proofErr w:type="spellStart"/>
      <w:r w:rsidRPr="00D26EC6">
        <w:rPr>
          <w:color w:val="000000"/>
          <w:sz w:val="28"/>
          <w:szCs w:val="28"/>
          <w:lang w:bidi="ru-RU"/>
        </w:rPr>
        <w:t>звʼязку</w:t>
      </w:r>
      <w:proofErr w:type="spellEnd"/>
      <w:r w:rsidRPr="00D26EC6">
        <w:rPr>
          <w:color w:val="000000"/>
          <w:sz w:val="28"/>
          <w:szCs w:val="28"/>
          <w:lang w:bidi="ru-RU"/>
        </w:rPr>
        <w:t xml:space="preserve"> зі спортивною діяльністю, так і незалежно від неї, за допомогою психотерапевтичних методів від раціональної психотерапії до гіпнозу включно тільки лікарем-психіатром)</w:t>
      </w:r>
      <w:r w:rsidR="00385ABB">
        <w:rPr>
          <w:color w:val="000000"/>
          <w:sz w:val="28"/>
          <w:szCs w:val="28"/>
          <w:lang w:bidi="ru-RU"/>
        </w:rPr>
        <w:t xml:space="preserve"> та ін.</w:t>
      </w:r>
    </w:p>
    <w:p w14:paraId="6F253BF5" w14:textId="54C32EEE" w:rsidR="00077142" w:rsidRPr="00D26EC6" w:rsidRDefault="00077142" w:rsidP="00F075A0">
      <w:pPr>
        <w:widowControl w:val="0"/>
        <w:spacing w:line="360" w:lineRule="auto"/>
        <w:ind w:firstLine="709"/>
        <w:jc w:val="both"/>
        <w:rPr>
          <w:sz w:val="28"/>
          <w:szCs w:val="28"/>
          <w:lang w:eastAsia="en-US"/>
        </w:rPr>
      </w:pPr>
      <w:bookmarkStart w:id="27" w:name="_Hlk129596149"/>
      <w:r w:rsidRPr="00077142">
        <w:rPr>
          <w:sz w:val="28"/>
          <w:szCs w:val="28"/>
          <w:lang w:eastAsia="en-US"/>
        </w:rPr>
        <w:lastRenderedPageBreak/>
        <w:t xml:space="preserve">Таким чином, психогігієнічні заходи повинні займати в підготовці спортсменів таке ж місце, як і підготовка фізична, технічна і тактична. </w:t>
      </w:r>
      <w:r w:rsidR="00F075A0">
        <w:rPr>
          <w:sz w:val="28"/>
          <w:szCs w:val="28"/>
          <w:lang w:eastAsia="en-US"/>
        </w:rPr>
        <w:t xml:space="preserve"> </w:t>
      </w:r>
      <w:r w:rsidRPr="00D26EC6">
        <w:rPr>
          <w:sz w:val="28"/>
          <w:szCs w:val="28"/>
          <w:lang w:eastAsia="en-US"/>
        </w:rPr>
        <w:t xml:space="preserve">Враховуючи вищезазначене, зазначимо, що необхідно намагатися прагнути до оптимального поєднання фізичної готовності і психологічного стану спортсмена. Наявність певної частки невпевненості свідчить про адекватність відображення спортсменом труднощів змагальної боротьби. У той же час при вираженій невпевненості, відзначається, як правило, неадекватність мотиваційних установок і рівня домагань спортсменів, що призводить до неповної мобілізації (в одному випадку через те, що спортсмен не вважає за потрібне «викладатися», а в іншому випадку тому, що вважає таку мобілізацію неможливою або марною) </w:t>
      </w:r>
      <w:r w:rsidRPr="00D26EC6">
        <w:rPr>
          <w:rFonts w:eastAsia="Calibri"/>
          <w:sz w:val="28"/>
          <w:szCs w:val="28"/>
          <w:lang w:eastAsia="en-US"/>
        </w:rPr>
        <w:t>[29; 34; 61].</w:t>
      </w:r>
    </w:p>
    <w:p w14:paraId="31A7BC4D" w14:textId="6FFECF2C" w:rsidR="00F075A0" w:rsidRPr="00F075A0" w:rsidRDefault="00C26E11" w:rsidP="00F075A0">
      <w:pPr>
        <w:widowControl w:val="0"/>
        <w:spacing w:line="360" w:lineRule="auto"/>
        <w:ind w:firstLine="709"/>
        <w:jc w:val="both"/>
        <w:rPr>
          <w:color w:val="000000"/>
          <w:sz w:val="28"/>
          <w:szCs w:val="28"/>
          <w:lang w:bidi="ru-RU"/>
        </w:rPr>
      </w:pPr>
      <w:r w:rsidRPr="00D26EC6">
        <w:rPr>
          <w:color w:val="000000"/>
          <w:sz w:val="28"/>
          <w:szCs w:val="28"/>
          <w:lang w:bidi="ru-RU"/>
        </w:rPr>
        <w:t xml:space="preserve">Основним фактором високої психологічної готовності спортсменів є впевненість у своїй фізичній, технічній і тактичній підготовленості, у тренері і його методах підготовки. </w:t>
      </w:r>
      <w:r>
        <w:rPr>
          <w:color w:val="000000"/>
          <w:sz w:val="28"/>
          <w:szCs w:val="28"/>
          <w:lang w:bidi="ru-RU"/>
        </w:rPr>
        <w:t>Та д</w:t>
      </w:r>
      <w:r w:rsidRPr="00D26EC6">
        <w:rPr>
          <w:color w:val="000000"/>
          <w:sz w:val="28"/>
          <w:szCs w:val="28"/>
          <w:lang w:bidi="ru-RU"/>
        </w:rPr>
        <w:t>обре освоєні методи контролю</w:t>
      </w:r>
      <w:r>
        <w:rPr>
          <w:color w:val="000000"/>
          <w:sz w:val="28"/>
          <w:szCs w:val="28"/>
          <w:lang w:bidi="ru-RU"/>
        </w:rPr>
        <w:t xml:space="preserve"> (</w:t>
      </w:r>
      <w:r w:rsidRPr="00D26EC6">
        <w:rPr>
          <w:color w:val="000000"/>
          <w:sz w:val="28"/>
          <w:szCs w:val="28"/>
          <w:lang w:bidi="ru-RU"/>
        </w:rPr>
        <w:t xml:space="preserve">метод психолого-педагогічного спостереження;  </w:t>
      </w:r>
      <w:r w:rsidRPr="00D26EC6">
        <w:rPr>
          <w:color w:val="000000"/>
          <w:sz w:val="28"/>
          <w:szCs w:val="28"/>
        </w:rPr>
        <w:t>анкетування;</w:t>
      </w:r>
      <w:r w:rsidRPr="00D26EC6">
        <w:rPr>
          <w:color w:val="000000"/>
          <w:sz w:val="28"/>
          <w:szCs w:val="28"/>
          <w:lang w:bidi="ru-RU"/>
        </w:rPr>
        <w:t xml:space="preserve"> самоспостереження, самооцінка, самоконтроль  </w:t>
      </w:r>
      <w:r w:rsidRPr="00D26EC6">
        <w:rPr>
          <w:color w:val="000000"/>
          <w:sz w:val="28"/>
          <w:szCs w:val="28"/>
        </w:rPr>
        <w:t>та ін.</w:t>
      </w:r>
      <w:r>
        <w:rPr>
          <w:color w:val="000000"/>
          <w:sz w:val="28"/>
          <w:szCs w:val="28"/>
        </w:rPr>
        <w:t>).</w:t>
      </w:r>
      <w:r w:rsidRPr="00D26EC6">
        <w:rPr>
          <w:color w:val="000000"/>
          <w:sz w:val="28"/>
          <w:szCs w:val="28"/>
          <w:lang w:bidi="ru-RU"/>
        </w:rPr>
        <w:t xml:space="preserve"> </w:t>
      </w:r>
      <w:r w:rsidR="00F075A0">
        <w:rPr>
          <w:color w:val="000000"/>
          <w:sz w:val="28"/>
          <w:szCs w:val="28"/>
          <w:lang w:bidi="ru-RU"/>
        </w:rPr>
        <w:t xml:space="preserve"> </w:t>
      </w:r>
      <w:r w:rsidR="00F075A0">
        <w:rPr>
          <w:bCs/>
          <w:color w:val="000000"/>
          <w:w w:val="110"/>
          <w:sz w:val="28"/>
          <w:szCs w:val="28"/>
          <w:lang w:eastAsia="uk-UA" w:bidi="uk-UA"/>
        </w:rPr>
        <w:t>Н</w:t>
      </w:r>
      <w:r w:rsidR="00F075A0" w:rsidRPr="00F075A0">
        <w:rPr>
          <w:bCs/>
          <w:color w:val="000000"/>
          <w:w w:val="110"/>
          <w:sz w:val="28"/>
          <w:szCs w:val="28"/>
          <w:lang w:eastAsia="uk-UA" w:bidi="uk-UA"/>
        </w:rPr>
        <w:t>еобхідно систематизувати сучасний</w:t>
      </w:r>
      <w:r w:rsidR="00F075A0" w:rsidRPr="00F075A0">
        <w:rPr>
          <w:bCs/>
          <w:color w:val="000000"/>
          <w:spacing w:val="52"/>
          <w:w w:val="110"/>
          <w:sz w:val="28"/>
          <w:szCs w:val="28"/>
          <w:lang w:eastAsia="uk-UA" w:bidi="uk-UA"/>
        </w:rPr>
        <w:t xml:space="preserve"> </w:t>
      </w:r>
      <w:r w:rsidR="00F075A0" w:rsidRPr="00F075A0">
        <w:rPr>
          <w:bCs/>
          <w:color w:val="000000"/>
          <w:w w:val="110"/>
          <w:sz w:val="28"/>
          <w:szCs w:val="28"/>
          <w:lang w:eastAsia="uk-UA" w:bidi="uk-UA"/>
        </w:rPr>
        <w:t>календар змагань  залежно від завдань, що стоять перед конкретним спортсменом у процесі багаторічної і річної підготовки, від його індивідуальних особливостей; систематизувати змагання за значенням (контрольні, основні, головні змагання року) для спортсменів високої кваліфікації для реалізації їхніх соціальних і економічних потреб; вирішити завдання пристосування до ефективної системи сучасної системи змагань,  яка дозволила б тримати високий</w:t>
      </w:r>
      <w:r w:rsidR="00F075A0" w:rsidRPr="00F075A0">
        <w:rPr>
          <w:bCs/>
          <w:color w:val="000000"/>
          <w:spacing w:val="14"/>
          <w:w w:val="110"/>
          <w:sz w:val="28"/>
          <w:szCs w:val="28"/>
          <w:lang w:eastAsia="uk-UA" w:bidi="uk-UA"/>
        </w:rPr>
        <w:t xml:space="preserve"> </w:t>
      </w:r>
      <w:r w:rsidR="00F075A0" w:rsidRPr="00F075A0">
        <w:rPr>
          <w:bCs/>
          <w:color w:val="000000"/>
          <w:w w:val="110"/>
          <w:sz w:val="28"/>
          <w:szCs w:val="28"/>
          <w:lang w:eastAsia="uk-UA" w:bidi="uk-UA"/>
        </w:rPr>
        <w:t>рівень результатів протягом тривалого часу</w:t>
      </w:r>
      <w:r w:rsidR="00F075A0">
        <w:rPr>
          <w:bCs/>
          <w:color w:val="000000"/>
          <w:w w:val="110"/>
          <w:sz w:val="28"/>
          <w:szCs w:val="28"/>
          <w:lang w:eastAsia="uk-UA" w:bidi="uk-UA"/>
        </w:rPr>
        <w:t>.</w:t>
      </w:r>
    </w:p>
    <w:bookmarkEnd w:id="27"/>
    <w:p w14:paraId="2812AA8A" w14:textId="77777777" w:rsidR="00077142" w:rsidRPr="00D26EC6" w:rsidRDefault="00077142" w:rsidP="00D26EC6">
      <w:pPr>
        <w:widowControl w:val="0"/>
        <w:spacing w:line="360" w:lineRule="auto"/>
        <w:ind w:firstLine="709"/>
        <w:jc w:val="both"/>
        <w:rPr>
          <w:color w:val="000000"/>
          <w:sz w:val="28"/>
          <w:szCs w:val="28"/>
          <w:lang w:bidi="ru-RU"/>
        </w:rPr>
      </w:pPr>
    </w:p>
    <w:p w14:paraId="1219F0C8" w14:textId="77777777" w:rsidR="00D26EC6" w:rsidRPr="00D26EC6" w:rsidRDefault="00D26EC6" w:rsidP="00D26EC6">
      <w:pPr>
        <w:widowControl w:val="0"/>
        <w:autoSpaceDE w:val="0"/>
        <w:autoSpaceDN w:val="0"/>
        <w:spacing w:line="360" w:lineRule="auto"/>
        <w:ind w:firstLine="709"/>
        <w:jc w:val="both"/>
        <w:rPr>
          <w:b/>
        </w:rPr>
      </w:pPr>
      <w:r w:rsidRPr="00D26EC6">
        <w:rPr>
          <w:sz w:val="28"/>
          <w:szCs w:val="28"/>
          <w:lang w:eastAsia="en-US"/>
        </w:rPr>
        <w:br w:type="column"/>
      </w:r>
      <w:r w:rsidRPr="00D26EC6">
        <w:rPr>
          <w:b/>
          <w:color w:val="000000"/>
          <w:sz w:val="28"/>
          <w:szCs w:val="28"/>
        </w:rPr>
        <w:lastRenderedPageBreak/>
        <w:t>Висновки до розділу 2</w:t>
      </w:r>
    </w:p>
    <w:p w14:paraId="0836E307" w14:textId="77777777" w:rsidR="00D26EC6" w:rsidRPr="00D26EC6" w:rsidRDefault="00D26EC6" w:rsidP="00D26EC6">
      <w:pPr>
        <w:widowControl w:val="0"/>
        <w:spacing w:line="360" w:lineRule="auto"/>
        <w:ind w:firstLine="709"/>
        <w:jc w:val="both"/>
        <w:rPr>
          <w:color w:val="000000"/>
          <w:sz w:val="28"/>
          <w:szCs w:val="28"/>
          <w:lang w:bidi="ru-RU"/>
        </w:rPr>
      </w:pPr>
    </w:p>
    <w:p w14:paraId="52188B82" w14:textId="6E77A00C" w:rsidR="00D26EC6" w:rsidRPr="00D26EC6" w:rsidRDefault="00D26EC6" w:rsidP="00F075A0">
      <w:pPr>
        <w:widowControl w:val="0"/>
        <w:spacing w:line="360" w:lineRule="auto"/>
        <w:ind w:firstLine="709"/>
        <w:jc w:val="both"/>
        <w:rPr>
          <w:color w:val="000000"/>
          <w:sz w:val="28"/>
          <w:szCs w:val="28"/>
          <w:lang w:bidi="ru-RU"/>
        </w:rPr>
      </w:pPr>
      <w:r w:rsidRPr="00D26EC6">
        <w:rPr>
          <w:color w:val="000000"/>
          <w:sz w:val="28"/>
          <w:szCs w:val="28"/>
        </w:rPr>
        <w:t xml:space="preserve">В другому розділі розкрито засади застосування психологічних засобів підвищення ефективності тренувальної і змагальної діяльності спортсменів з урахуванням їх психологічних особливостей. Розроблено </w:t>
      </w:r>
      <w:r w:rsidRPr="00D26EC6">
        <w:rPr>
          <w:color w:val="000000"/>
          <w:sz w:val="28"/>
          <w:szCs w:val="28"/>
          <w:lang w:bidi="ru-RU"/>
        </w:rPr>
        <w:t xml:space="preserve">рекомендації щодо використання заходів підвищення ефективності тренувальної і змагальної діяльності спортсменів з урахуванням їх психологічних особливостей. </w:t>
      </w:r>
      <w:r w:rsidRPr="00D26EC6">
        <w:rPr>
          <w:sz w:val="28"/>
          <w:szCs w:val="28"/>
        </w:rPr>
        <w:t xml:space="preserve">Заходи з </w:t>
      </w:r>
      <w:r w:rsidRPr="00D26EC6">
        <w:rPr>
          <w:rFonts w:eastAsia="Calibri"/>
          <w:sz w:val="28"/>
          <w:szCs w:val="28"/>
          <w:lang w:eastAsia="en-US"/>
        </w:rPr>
        <w:t>підвищення ефективності тренувальної і змагальної діяльності спортсменів з урахуванням їх психологічних особливостей</w:t>
      </w:r>
      <w:r w:rsidRPr="00D26EC6">
        <w:rPr>
          <w:sz w:val="28"/>
          <w:szCs w:val="28"/>
        </w:rPr>
        <w:t xml:space="preserve"> передбачають:</w:t>
      </w:r>
      <w:r w:rsidR="00F075A0">
        <w:rPr>
          <w:color w:val="000000"/>
          <w:sz w:val="28"/>
          <w:szCs w:val="28"/>
          <w:lang w:bidi="ru-RU"/>
        </w:rPr>
        <w:t xml:space="preserve"> </w:t>
      </w:r>
      <w:r w:rsidRPr="00D26EC6">
        <w:rPr>
          <w:color w:val="000000"/>
          <w:sz w:val="28"/>
          <w:szCs w:val="28"/>
          <w:lang w:bidi="ru-RU"/>
        </w:rPr>
        <w:t xml:space="preserve">1) виконання комплексної програми </w:t>
      </w:r>
      <w:proofErr w:type="spellStart"/>
      <w:r w:rsidRPr="00D26EC6">
        <w:rPr>
          <w:color w:val="000000"/>
          <w:sz w:val="28"/>
          <w:szCs w:val="28"/>
          <w:lang w:bidi="ru-RU"/>
        </w:rPr>
        <w:t>психодіагностичних</w:t>
      </w:r>
      <w:proofErr w:type="spellEnd"/>
      <w:r w:rsidRPr="00D26EC6">
        <w:rPr>
          <w:color w:val="000000"/>
          <w:sz w:val="28"/>
          <w:szCs w:val="28"/>
          <w:lang w:bidi="ru-RU"/>
        </w:rPr>
        <w:t xml:space="preserve"> досліджень особистості спортсмена, яка включає низку тестів; 2) забезпечення виконання методів психологічного контролю (психолого-педагогічного спостереження й самоконтролю); 3) забезпечення психологічного впливу: психологічної підготовки до змагань; психотерапії; 4) постійне підвищення досвіду роботи тренера з управління навчально-тренувальним процесом спортсменів; 5) консультації професійного психолога.</w:t>
      </w:r>
    </w:p>
    <w:p w14:paraId="12ACEAEC" w14:textId="6002E538" w:rsidR="00D26EC6" w:rsidRPr="00D26EC6" w:rsidRDefault="00D26EC6" w:rsidP="00D26EC6">
      <w:pPr>
        <w:widowControl w:val="0"/>
        <w:spacing w:line="360" w:lineRule="auto"/>
        <w:ind w:firstLine="709"/>
        <w:jc w:val="both"/>
        <w:rPr>
          <w:color w:val="000000"/>
          <w:sz w:val="28"/>
          <w:szCs w:val="28"/>
          <w:lang w:bidi="ru-RU"/>
        </w:rPr>
      </w:pPr>
      <w:r w:rsidRPr="00D26EC6">
        <w:rPr>
          <w:color w:val="000000"/>
          <w:sz w:val="28"/>
          <w:szCs w:val="28"/>
          <w:lang w:bidi="ru-RU"/>
        </w:rPr>
        <w:t xml:space="preserve">Наведені рекомендації не дають вичерпної відповіді на питання про використання заходів підвищення ефективності змагальної діяльності. Проте слід прагнути до попередньої підготовки та відпрацювання певних заходів, перевіряти їх ефективність спочатку під час менш значних змагань і лише після цього застосовувати на відповідальних змаганнях. При будь-яких обставинах потрібно </w:t>
      </w:r>
      <w:proofErr w:type="spellStart"/>
      <w:r w:rsidRPr="00D26EC6">
        <w:rPr>
          <w:color w:val="000000"/>
          <w:sz w:val="28"/>
          <w:szCs w:val="28"/>
          <w:lang w:bidi="ru-RU"/>
        </w:rPr>
        <w:t>памʼятати</w:t>
      </w:r>
      <w:proofErr w:type="spellEnd"/>
      <w:r w:rsidRPr="00D26EC6">
        <w:rPr>
          <w:color w:val="000000"/>
          <w:sz w:val="28"/>
          <w:szCs w:val="28"/>
          <w:lang w:bidi="ru-RU"/>
        </w:rPr>
        <w:t xml:space="preserve">, що психологічні особливості спортсмена є одними з найважливіших і від їх якості залежить успіх виступу спортсмена на змаганні і зростання спортивної майстерності. </w:t>
      </w:r>
    </w:p>
    <w:p w14:paraId="7CCD2DF6" w14:textId="3128DAD9" w:rsidR="00F075A0" w:rsidRPr="00D26EC6" w:rsidRDefault="00B94BD8" w:rsidP="00F075A0">
      <w:pPr>
        <w:widowControl w:val="0"/>
        <w:spacing w:line="360" w:lineRule="auto"/>
        <w:ind w:firstLine="709"/>
        <w:jc w:val="both"/>
        <w:rPr>
          <w:sz w:val="28"/>
          <w:szCs w:val="28"/>
          <w:lang w:eastAsia="en-US"/>
        </w:rPr>
      </w:pPr>
      <w:r>
        <w:rPr>
          <w:sz w:val="28"/>
          <w:szCs w:val="28"/>
          <w:lang w:eastAsia="en-US"/>
        </w:rPr>
        <w:t>Н</w:t>
      </w:r>
      <w:r w:rsidR="00F075A0" w:rsidRPr="00D26EC6">
        <w:rPr>
          <w:sz w:val="28"/>
          <w:szCs w:val="28"/>
          <w:lang w:eastAsia="en-US"/>
        </w:rPr>
        <w:t xml:space="preserve">еобхідно намагатися прагнути до оптимального поєднання фізичної готовності і психологічного стану спортсмена. Наявність певної частки невпевненості свідчить про адекватність відображення спортсменом труднощів змагальної боротьби. У той же час при вираженій невпевненості, відзначається, як правило, неадекватність мотиваційних установок і рівня </w:t>
      </w:r>
      <w:r w:rsidR="00F075A0" w:rsidRPr="00D26EC6">
        <w:rPr>
          <w:sz w:val="28"/>
          <w:szCs w:val="28"/>
          <w:lang w:eastAsia="en-US"/>
        </w:rPr>
        <w:lastRenderedPageBreak/>
        <w:t>домагань спортсменів, що призводить до неповної мобілізації (в одному випадку через те, що спортсмен не вважає за потрібне «викладатися», а в іншому випадку тому, що вважає таку мобілізацію неможливою або марною)</w:t>
      </w:r>
      <w:r w:rsidR="00F075A0" w:rsidRPr="00D26EC6">
        <w:rPr>
          <w:rFonts w:eastAsia="Calibri"/>
          <w:sz w:val="28"/>
          <w:szCs w:val="28"/>
          <w:lang w:eastAsia="en-US"/>
        </w:rPr>
        <w:t>.</w:t>
      </w:r>
    </w:p>
    <w:p w14:paraId="666930B9" w14:textId="64E8076B" w:rsidR="00F075A0" w:rsidRPr="00F075A0" w:rsidRDefault="00F075A0" w:rsidP="00F075A0">
      <w:pPr>
        <w:widowControl w:val="0"/>
        <w:spacing w:line="360" w:lineRule="auto"/>
        <w:ind w:firstLine="709"/>
        <w:jc w:val="both"/>
        <w:rPr>
          <w:color w:val="000000"/>
          <w:sz w:val="28"/>
          <w:szCs w:val="28"/>
          <w:lang w:bidi="ru-RU"/>
        </w:rPr>
      </w:pPr>
      <w:r>
        <w:rPr>
          <w:color w:val="000000"/>
          <w:sz w:val="28"/>
          <w:szCs w:val="28"/>
          <w:lang w:bidi="ru-RU"/>
        </w:rPr>
        <w:t xml:space="preserve">Головним </w:t>
      </w:r>
      <w:r w:rsidRPr="00D26EC6">
        <w:rPr>
          <w:color w:val="000000"/>
          <w:sz w:val="28"/>
          <w:szCs w:val="28"/>
          <w:lang w:bidi="ru-RU"/>
        </w:rPr>
        <w:t xml:space="preserve">фактором високої психологічної готовності спортсменів є впевненість у своїй фізичній, технічній і тактичній підготовленості, у тренері і його методах підготовки. </w:t>
      </w:r>
      <w:r>
        <w:rPr>
          <w:color w:val="000000"/>
          <w:sz w:val="28"/>
          <w:szCs w:val="28"/>
          <w:lang w:bidi="ru-RU"/>
        </w:rPr>
        <w:t>Та д</w:t>
      </w:r>
      <w:r w:rsidRPr="00D26EC6">
        <w:rPr>
          <w:color w:val="000000"/>
          <w:sz w:val="28"/>
          <w:szCs w:val="28"/>
          <w:lang w:bidi="ru-RU"/>
        </w:rPr>
        <w:t>обре освоєні методи контролю</w:t>
      </w:r>
      <w:r>
        <w:rPr>
          <w:color w:val="000000"/>
          <w:sz w:val="28"/>
          <w:szCs w:val="28"/>
          <w:lang w:bidi="ru-RU"/>
        </w:rPr>
        <w:t xml:space="preserve"> (</w:t>
      </w:r>
      <w:r w:rsidRPr="00D26EC6">
        <w:rPr>
          <w:color w:val="000000"/>
          <w:sz w:val="28"/>
          <w:szCs w:val="28"/>
          <w:lang w:bidi="ru-RU"/>
        </w:rPr>
        <w:t xml:space="preserve">метод психолого-педагогічного спостереження;  </w:t>
      </w:r>
      <w:r w:rsidRPr="00D26EC6">
        <w:rPr>
          <w:color w:val="000000"/>
          <w:sz w:val="28"/>
          <w:szCs w:val="28"/>
        </w:rPr>
        <w:t>анкетування;</w:t>
      </w:r>
      <w:r w:rsidRPr="00D26EC6">
        <w:rPr>
          <w:color w:val="000000"/>
          <w:sz w:val="28"/>
          <w:szCs w:val="28"/>
          <w:lang w:bidi="ru-RU"/>
        </w:rPr>
        <w:t xml:space="preserve"> самоспостереження, самооцінка, самоконтроль  </w:t>
      </w:r>
      <w:r w:rsidRPr="00D26EC6">
        <w:rPr>
          <w:color w:val="000000"/>
          <w:sz w:val="28"/>
          <w:szCs w:val="28"/>
        </w:rPr>
        <w:t>та ін.</w:t>
      </w:r>
      <w:r>
        <w:rPr>
          <w:color w:val="000000"/>
          <w:sz w:val="28"/>
          <w:szCs w:val="28"/>
        </w:rPr>
        <w:t>).</w:t>
      </w:r>
      <w:r w:rsidRPr="00D26EC6">
        <w:rPr>
          <w:color w:val="000000"/>
          <w:sz w:val="28"/>
          <w:szCs w:val="28"/>
          <w:lang w:bidi="ru-RU"/>
        </w:rPr>
        <w:t xml:space="preserve"> </w:t>
      </w:r>
      <w:r>
        <w:rPr>
          <w:color w:val="000000"/>
          <w:sz w:val="28"/>
          <w:szCs w:val="28"/>
          <w:lang w:bidi="ru-RU"/>
        </w:rPr>
        <w:t xml:space="preserve"> </w:t>
      </w:r>
      <w:r>
        <w:rPr>
          <w:bCs/>
          <w:color w:val="000000"/>
          <w:w w:val="110"/>
          <w:sz w:val="28"/>
          <w:szCs w:val="28"/>
          <w:lang w:eastAsia="uk-UA" w:bidi="uk-UA"/>
        </w:rPr>
        <w:t>Н</w:t>
      </w:r>
      <w:r w:rsidRPr="00F075A0">
        <w:rPr>
          <w:bCs/>
          <w:color w:val="000000"/>
          <w:w w:val="110"/>
          <w:sz w:val="28"/>
          <w:szCs w:val="28"/>
          <w:lang w:eastAsia="uk-UA" w:bidi="uk-UA"/>
        </w:rPr>
        <w:t>еобхідно систематизувати сучасний</w:t>
      </w:r>
      <w:r w:rsidRPr="00F075A0">
        <w:rPr>
          <w:bCs/>
          <w:color w:val="000000"/>
          <w:spacing w:val="52"/>
          <w:w w:val="110"/>
          <w:sz w:val="28"/>
          <w:szCs w:val="28"/>
          <w:lang w:eastAsia="uk-UA" w:bidi="uk-UA"/>
        </w:rPr>
        <w:t xml:space="preserve"> </w:t>
      </w:r>
      <w:r w:rsidRPr="00F075A0">
        <w:rPr>
          <w:bCs/>
          <w:color w:val="000000"/>
          <w:w w:val="110"/>
          <w:sz w:val="28"/>
          <w:szCs w:val="28"/>
          <w:lang w:eastAsia="uk-UA" w:bidi="uk-UA"/>
        </w:rPr>
        <w:t>календар змагань  залежно від завдань, що стоять перед конкретним спортсменом у процесі багаторічної і річної підготовки, від його індивідуальних особливостей; систематизувати змагання за значенням (контрольні, основні, головні змагання року) для спортсменів високої кваліфікації для реалізації їхніх соціальних і економічних потреб; вирішити завдання пристосування до ефективної системи сучасної системи змагань,  яка дозволила б тримати високий</w:t>
      </w:r>
      <w:r w:rsidRPr="00F075A0">
        <w:rPr>
          <w:bCs/>
          <w:color w:val="000000"/>
          <w:spacing w:val="14"/>
          <w:w w:val="110"/>
          <w:sz w:val="28"/>
          <w:szCs w:val="28"/>
          <w:lang w:eastAsia="uk-UA" w:bidi="uk-UA"/>
        </w:rPr>
        <w:t xml:space="preserve"> </w:t>
      </w:r>
      <w:r w:rsidRPr="00F075A0">
        <w:rPr>
          <w:bCs/>
          <w:color w:val="000000"/>
          <w:w w:val="110"/>
          <w:sz w:val="28"/>
          <w:szCs w:val="28"/>
          <w:lang w:eastAsia="uk-UA" w:bidi="uk-UA"/>
        </w:rPr>
        <w:t>рівень результатів протягом тривалого часу</w:t>
      </w:r>
      <w:r>
        <w:rPr>
          <w:bCs/>
          <w:color w:val="000000"/>
          <w:w w:val="110"/>
          <w:sz w:val="28"/>
          <w:szCs w:val="28"/>
          <w:lang w:eastAsia="uk-UA" w:bidi="uk-UA"/>
        </w:rPr>
        <w:t>.</w:t>
      </w:r>
    </w:p>
    <w:p w14:paraId="1EFACFAC" w14:textId="16FDC4DD" w:rsidR="00D26EC6" w:rsidRDefault="00D26EC6" w:rsidP="00061A82">
      <w:pPr>
        <w:spacing w:line="360" w:lineRule="auto"/>
        <w:ind w:firstLine="709"/>
        <w:jc w:val="both"/>
        <w:rPr>
          <w:b/>
          <w:color w:val="000000"/>
          <w:sz w:val="28"/>
          <w:szCs w:val="28"/>
        </w:rPr>
      </w:pPr>
    </w:p>
    <w:p w14:paraId="207621C9" w14:textId="77777777" w:rsidR="00D26EC6" w:rsidRDefault="00D26EC6" w:rsidP="00061A82">
      <w:pPr>
        <w:spacing w:line="360" w:lineRule="auto"/>
        <w:ind w:firstLine="709"/>
        <w:jc w:val="both"/>
        <w:rPr>
          <w:b/>
          <w:color w:val="000000"/>
          <w:sz w:val="28"/>
          <w:szCs w:val="28"/>
        </w:rPr>
      </w:pPr>
    </w:p>
    <w:p w14:paraId="33923A4E" w14:textId="77777777" w:rsidR="004903A2" w:rsidRDefault="00464EFF">
      <w:pPr>
        <w:spacing w:line="360" w:lineRule="auto"/>
        <w:jc w:val="center"/>
        <w:rPr>
          <w:b/>
          <w:color w:val="000000"/>
          <w:sz w:val="28"/>
          <w:szCs w:val="28"/>
        </w:rPr>
      </w:pPr>
      <w:r>
        <w:br w:type="column"/>
      </w:r>
      <w:r w:rsidRPr="003905DE">
        <w:rPr>
          <w:b/>
          <w:color w:val="000000"/>
          <w:sz w:val="28"/>
          <w:szCs w:val="28"/>
        </w:rPr>
        <w:lastRenderedPageBreak/>
        <w:t>ВИСНОВКИ</w:t>
      </w:r>
    </w:p>
    <w:p w14:paraId="0BD39F7A" w14:textId="77777777" w:rsidR="004903A2" w:rsidRDefault="004903A2">
      <w:pPr>
        <w:spacing w:line="360" w:lineRule="auto"/>
        <w:ind w:firstLine="709"/>
        <w:jc w:val="center"/>
        <w:rPr>
          <w:b/>
          <w:color w:val="000000"/>
          <w:sz w:val="28"/>
          <w:szCs w:val="28"/>
        </w:rPr>
      </w:pPr>
    </w:p>
    <w:p w14:paraId="5099B654" w14:textId="1E2DAD13" w:rsidR="004903A2" w:rsidRDefault="00464EFF">
      <w:pPr>
        <w:spacing w:line="360" w:lineRule="auto"/>
        <w:ind w:firstLine="709"/>
        <w:jc w:val="both"/>
        <w:rPr>
          <w:color w:val="000000"/>
          <w:sz w:val="28"/>
          <w:szCs w:val="28"/>
        </w:rPr>
      </w:pPr>
      <w:r>
        <w:rPr>
          <w:color w:val="000000"/>
          <w:sz w:val="28"/>
          <w:szCs w:val="28"/>
        </w:rPr>
        <w:t xml:space="preserve">В кваліфікаційній роботі </w:t>
      </w:r>
      <w:r w:rsidR="00CF6A56" w:rsidRPr="00CF6A56">
        <w:rPr>
          <w:color w:val="000000"/>
          <w:sz w:val="28"/>
          <w:szCs w:val="28"/>
        </w:rPr>
        <w:t>«Забезпечення умов ефективної підготовки спортсменів до змагань»</w:t>
      </w:r>
      <w:r>
        <w:rPr>
          <w:color w:val="000000"/>
          <w:sz w:val="28"/>
          <w:szCs w:val="28"/>
        </w:rPr>
        <w:t xml:space="preserve"> розкрито особливості </w:t>
      </w:r>
      <w:r w:rsidR="00B94BD8">
        <w:rPr>
          <w:color w:val="000000"/>
          <w:sz w:val="28"/>
          <w:szCs w:val="28"/>
        </w:rPr>
        <w:t>з</w:t>
      </w:r>
      <w:r w:rsidR="00CF6A56" w:rsidRPr="00CF6A56">
        <w:rPr>
          <w:color w:val="000000"/>
          <w:sz w:val="28"/>
          <w:szCs w:val="28"/>
        </w:rPr>
        <w:t>абезпечення умов ефективної підготовки спортсменів до змагань</w:t>
      </w:r>
      <w:r>
        <w:rPr>
          <w:color w:val="000000"/>
          <w:sz w:val="28"/>
          <w:szCs w:val="28"/>
        </w:rPr>
        <w:t>. В процесі наукового пошуку вирішено всі завдання дослідження.</w:t>
      </w:r>
    </w:p>
    <w:p w14:paraId="3AAD6AF4" w14:textId="34282F92" w:rsidR="00B94BD8" w:rsidRPr="006E67D2" w:rsidRDefault="00464EFF" w:rsidP="00B94BD8">
      <w:pPr>
        <w:spacing w:line="360" w:lineRule="auto"/>
        <w:ind w:firstLine="709"/>
        <w:jc w:val="both"/>
        <w:rPr>
          <w:bCs/>
          <w:color w:val="000000"/>
          <w:sz w:val="28"/>
          <w:szCs w:val="28"/>
        </w:rPr>
      </w:pPr>
      <w:r>
        <w:rPr>
          <w:color w:val="000000"/>
          <w:sz w:val="28"/>
          <w:szCs w:val="28"/>
        </w:rPr>
        <w:t xml:space="preserve">1. В ході вирішення першого завдання наукового пошуку здійснено </w:t>
      </w:r>
      <w:r w:rsidR="00B94BD8" w:rsidRPr="00B94BD8">
        <w:rPr>
          <w:bCs/>
          <w:color w:val="000000"/>
          <w:sz w:val="28"/>
          <w:szCs w:val="28"/>
        </w:rPr>
        <w:t xml:space="preserve">аналіз основних питань процесу підготовки спортсменів до </w:t>
      </w:r>
      <w:proofErr w:type="spellStart"/>
      <w:r w:rsidR="00B94BD8" w:rsidRPr="00B94BD8">
        <w:rPr>
          <w:bCs/>
          <w:color w:val="000000"/>
          <w:sz w:val="28"/>
          <w:szCs w:val="28"/>
        </w:rPr>
        <w:t>змагань</w:t>
      </w:r>
      <w:r w:rsidR="00B94BD8">
        <w:rPr>
          <w:bCs/>
          <w:color w:val="000000"/>
          <w:sz w:val="28"/>
          <w:szCs w:val="28"/>
        </w:rPr>
        <w:t>.</w:t>
      </w:r>
      <w:r w:rsidR="00B94BD8" w:rsidRPr="0011042F">
        <w:rPr>
          <w:color w:val="000000"/>
          <w:sz w:val="28"/>
          <w:szCs w:val="28"/>
          <w:lang w:bidi="ru-RU"/>
        </w:rPr>
        <w:t>Підготовка</w:t>
      </w:r>
      <w:proofErr w:type="spellEnd"/>
      <w:r w:rsidR="00B94BD8" w:rsidRPr="0011042F">
        <w:rPr>
          <w:color w:val="000000"/>
          <w:sz w:val="28"/>
          <w:szCs w:val="28"/>
          <w:lang w:bidi="ru-RU"/>
        </w:rPr>
        <w:t xml:space="preserve"> спортсмена складається в основному з фізичної, спортивно-технічної, морально-вольової і теоретичної підготовки й припускає використання усієї сукупності засобів, які забезпечують здобування і підвищення готовності до спортивних досягнень. Спеціальна фізична підготовка спортсмена передбачає виховання рухових навичок, що відповідають безпосереднім вимогам спорту (координація, </w:t>
      </w:r>
      <w:proofErr w:type="spellStart"/>
      <w:r w:rsidR="00B94BD8" w:rsidRPr="0011042F">
        <w:rPr>
          <w:color w:val="000000"/>
          <w:sz w:val="28"/>
          <w:szCs w:val="28"/>
          <w:lang w:bidi="ru-RU"/>
        </w:rPr>
        <w:t>швидкісно</w:t>
      </w:r>
      <w:proofErr w:type="spellEnd"/>
      <w:r w:rsidR="00B94BD8" w:rsidRPr="0011042F">
        <w:rPr>
          <w:color w:val="000000"/>
          <w:sz w:val="28"/>
          <w:szCs w:val="28"/>
          <w:lang w:bidi="ru-RU"/>
        </w:rPr>
        <w:t xml:space="preserve">-силові якості і т. д.). Загальна фізична підготовка представляє різностороннє виховання рухових навичок, умінь, неспецифічних для спорту, але розвиток яких прямо або побічно впливає на успіх в обраній спортивній діяльності. Спортсмен, що займається будь-яким видом спорту, повинен, передусім, мати основні фізичні якості: силу, швидкість,  витривалість,  спритність,  гнучкість. </w:t>
      </w:r>
    </w:p>
    <w:p w14:paraId="4A5E8206" w14:textId="39FF2CC4" w:rsidR="00B94BD8" w:rsidRPr="00F817E5" w:rsidRDefault="00464EFF" w:rsidP="00B94BD8">
      <w:pPr>
        <w:widowControl w:val="0"/>
        <w:spacing w:line="360" w:lineRule="auto"/>
        <w:ind w:firstLine="709"/>
        <w:jc w:val="both"/>
        <w:rPr>
          <w:sz w:val="28"/>
          <w:szCs w:val="28"/>
          <w:lang w:eastAsia="en-US"/>
        </w:rPr>
      </w:pPr>
      <w:r>
        <w:rPr>
          <w:color w:val="000000"/>
          <w:sz w:val="28"/>
          <w:szCs w:val="28"/>
        </w:rPr>
        <w:t xml:space="preserve">2. В процесі визначення особливостей </w:t>
      </w:r>
      <w:r w:rsidR="00B94BD8" w:rsidRPr="00B94BD8">
        <w:rPr>
          <w:bCs/>
          <w:color w:val="000000"/>
          <w:sz w:val="28"/>
          <w:szCs w:val="28"/>
        </w:rPr>
        <w:t>забезпечення умов ефективної підготовки спортсменів до змагань</w:t>
      </w:r>
      <w:r w:rsidR="00B94BD8" w:rsidRPr="00B94BD8">
        <w:rPr>
          <w:sz w:val="28"/>
          <w:szCs w:val="28"/>
          <w:lang w:eastAsia="en-US"/>
        </w:rPr>
        <w:t xml:space="preserve"> </w:t>
      </w:r>
      <w:r w:rsidR="00B94BD8">
        <w:rPr>
          <w:sz w:val="28"/>
          <w:szCs w:val="28"/>
          <w:lang w:eastAsia="en-US"/>
        </w:rPr>
        <w:t xml:space="preserve">встановлено, що при </w:t>
      </w:r>
      <w:r w:rsidR="00B94BD8" w:rsidRPr="002921B3">
        <w:rPr>
          <w:sz w:val="28"/>
          <w:szCs w:val="28"/>
          <w:lang w:eastAsia="en-US"/>
        </w:rPr>
        <w:t xml:space="preserve">організації процесу підготовки спортсменів до змагань </w:t>
      </w:r>
      <w:r w:rsidR="00B94BD8">
        <w:rPr>
          <w:sz w:val="28"/>
          <w:szCs w:val="28"/>
          <w:lang w:eastAsia="en-US"/>
        </w:rPr>
        <w:t>необхідно враховувати о</w:t>
      </w:r>
      <w:r w:rsidR="00B94BD8" w:rsidRPr="002921B3">
        <w:rPr>
          <w:sz w:val="28"/>
          <w:szCs w:val="28"/>
          <w:lang w:eastAsia="en-US"/>
        </w:rPr>
        <w:t>собливості</w:t>
      </w:r>
      <w:r w:rsidR="00B94BD8">
        <w:rPr>
          <w:sz w:val="28"/>
          <w:szCs w:val="28"/>
          <w:lang w:eastAsia="en-US"/>
        </w:rPr>
        <w:t xml:space="preserve"> о</w:t>
      </w:r>
      <w:r w:rsidR="00B94BD8" w:rsidRPr="00F817E5">
        <w:rPr>
          <w:sz w:val="28"/>
          <w:szCs w:val="28"/>
          <w:lang w:eastAsia="en-US"/>
        </w:rPr>
        <w:t>сновни</w:t>
      </w:r>
      <w:r w:rsidR="00B94BD8">
        <w:rPr>
          <w:sz w:val="28"/>
          <w:szCs w:val="28"/>
          <w:lang w:eastAsia="en-US"/>
        </w:rPr>
        <w:t>х</w:t>
      </w:r>
      <w:r w:rsidR="00B94BD8" w:rsidRPr="00F817E5">
        <w:rPr>
          <w:sz w:val="28"/>
          <w:szCs w:val="28"/>
          <w:lang w:eastAsia="en-US"/>
        </w:rPr>
        <w:t xml:space="preserve"> дидактични</w:t>
      </w:r>
      <w:r w:rsidR="00B94BD8">
        <w:rPr>
          <w:sz w:val="28"/>
          <w:szCs w:val="28"/>
          <w:lang w:eastAsia="en-US"/>
        </w:rPr>
        <w:t xml:space="preserve">х </w:t>
      </w:r>
      <w:r w:rsidR="00B94BD8" w:rsidRPr="00F817E5">
        <w:rPr>
          <w:sz w:val="28"/>
          <w:szCs w:val="28"/>
          <w:lang w:eastAsia="en-US"/>
        </w:rPr>
        <w:t>принцип</w:t>
      </w:r>
      <w:r w:rsidR="00B94BD8">
        <w:rPr>
          <w:sz w:val="28"/>
          <w:szCs w:val="28"/>
          <w:lang w:eastAsia="en-US"/>
        </w:rPr>
        <w:t>ів</w:t>
      </w:r>
      <w:r w:rsidR="00B94BD8" w:rsidRPr="00F817E5">
        <w:rPr>
          <w:sz w:val="28"/>
          <w:szCs w:val="28"/>
          <w:lang w:eastAsia="en-US"/>
        </w:rPr>
        <w:t xml:space="preserve">, які використовуються в змагальній діяльності спортсменів, </w:t>
      </w:r>
      <w:r w:rsidR="00B94BD8">
        <w:rPr>
          <w:sz w:val="28"/>
          <w:szCs w:val="28"/>
          <w:lang w:eastAsia="en-US"/>
        </w:rPr>
        <w:t xml:space="preserve">а саме, </w:t>
      </w:r>
      <w:r w:rsidR="00B94BD8" w:rsidRPr="00F817E5">
        <w:rPr>
          <w:sz w:val="28"/>
          <w:szCs w:val="28"/>
          <w:lang w:eastAsia="en-US"/>
        </w:rPr>
        <w:t>принцип</w:t>
      </w:r>
      <w:r w:rsidR="00B94BD8">
        <w:rPr>
          <w:sz w:val="28"/>
          <w:szCs w:val="28"/>
          <w:lang w:eastAsia="en-US"/>
        </w:rPr>
        <w:t xml:space="preserve"> </w:t>
      </w:r>
      <w:r w:rsidR="00B94BD8" w:rsidRPr="00F817E5">
        <w:rPr>
          <w:sz w:val="28"/>
          <w:szCs w:val="28"/>
          <w:lang w:eastAsia="en-US"/>
        </w:rPr>
        <w:t>свідомості, активності, емоційності тренувальних занять, систематичності, прогресування і оптимальної складності завдань, підкріплення, індивідуалізації навчання і тренування, моделювання змагальної діяльності, нормування впевненості в своїх можливостях.</w:t>
      </w:r>
    </w:p>
    <w:p w14:paraId="770A7A47" w14:textId="26AF0BEE" w:rsidR="00B11005" w:rsidRDefault="00B11005" w:rsidP="00B11005">
      <w:pPr>
        <w:spacing w:line="360" w:lineRule="auto"/>
        <w:ind w:firstLine="709"/>
        <w:jc w:val="both"/>
        <w:rPr>
          <w:color w:val="000000"/>
          <w:sz w:val="28"/>
          <w:szCs w:val="28"/>
        </w:rPr>
      </w:pPr>
    </w:p>
    <w:p w14:paraId="07FE2360" w14:textId="73DF30C3" w:rsidR="003E6C5B" w:rsidRPr="003905DE" w:rsidRDefault="00464EFF" w:rsidP="003905DE">
      <w:pPr>
        <w:spacing w:line="360" w:lineRule="auto"/>
        <w:ind w:firstLine="709"/>
        <w:jc w:val="both"/>
        <w:rPr>
          <w:color w:val="000000"/>
          <w:sz w:val="28"/>
          <w:szCs w:val="28"/>
        </w:rPr>
      </w:pPr>
      <w:r>
        <w:rPr>
          <w:color w:val="000000"/>
          <w:sz w:val="28"/>
          <w:szCs w:val="28"/>
        </w:rPr>
        <w:lastRenderedPageBreak/>
        <w:t xml:space="preserve">3. В процесі вирішення третього завдання кваліфікаційної роботи </w:t>
      </w:r>
      <w:r w:rsidR="00B94BD8" w:rsidRPr="00B94BD8">
        <w:rPr>
          <w:bCs/>
          <w:color w:val="000000"/>
          <w:sz w:val="28"/>
          <w:szCs w:val="28"/>
        </w:rPr>
        <w:t>представ</w:t>
      </w:r>
      <w:r w:rsidR="00B94BD8">
        <w:rPr>
          <w:bCs/>
          <w:color w:val="000000"/>
          <w:sz w:val="28"/>
          <w:szCs w:val="28"/>
        </w:rPr>
        <w:t>лено</w:t>
      </w:r>
      <w:r w:rsidR="00B94BD8" w:rsidRPr="00B94BD8">
        <w:rPr>
          <w:bCs/>
          <w:color w:val="000000"/>
          <w:sz w:val="28"/>
          <w:szCs w:val="28"/>
        </w:rPr>
        <w:t xml:space="preserve"> методичні рекомендації: «Забезпечення умов ефективної підготовки спортсменів до змагань».</w:t>
      </w:r>
      <w:r w:rsidR="00B94BD8">
        <w:rPr>
          <w:color w:val="000000"/>
          <w:sz w:val="28"/>
          <w:szCs w:val="28"/>
        </w:rPr>
        <w:t xml:space="preserve"> </w:t>
      </w:r>
      <w:r w:rsidR="003E6C5B" w:rsidRPr="00D26EC6">
        <w:rPr>
          <w:sz w:val="28"/>
          <w:szCs w:val="28"/>
        </w:rPr>
        <w:t xml:space="preserve">Заходи з </w:t>
      </w:r>
      <w:r w:rsidR="003E6C5B" w:rsidRPr="00D26EC6">
        <w:rPr>
          <w:rFonts w:eastAsia="Calibri"/>
          <w:sz w:val="28"/>
          <w:szCs w:val="28"/>
          <w:lang w:eastAsia="en-US"/>
        </w:rPr>
        <w:t>підвищення ефективності тренувальної і змагальної діяльності спортсменів з урахуванням їх психологічних особливостей</w:t>
      </w:r>
      <w:r w:rsidR="003E6C5B" w:rsidRPr="00D26EC6">
        <w:rPr>
          <w:sz w:val="28"/>
          <w:szCs w:val="28"/>
        </w:rPr>
        <w:t xml:space="preserve"> передбачають:</w:t>
      </w:r>
      <w:r w:rsidR="003E6C5B">
        <w:rPr>
          <w:color w:val="000000"/>
          <w:sz w:val="28"/>
          <w:szCs w:val="28"/>
          <w:lang w:bidi="ru-RU"/>
        </w:rPr>
        <w:t xml:space="preserve"> </w:t>
      </w:r>
      <w:r w:rsidR="003E6C5B" w:rsidRPr="00D26EC6">
        <w:rPr>
          <w:color w:val="000000"/>
          <w:sz w:val="28"/>
          <w:szCs w:val="28"/>
          <w:lang w:bidi="ru-RU"/>
        </w:rPr>
        <w:t xml:space="preserve">1) виконання комплексної програми </w:t>
      </w:r>
      <w:proofErr w:type="spellStart"/>
      <w:r w:rsidR="003E6C5B" w:rsidRPr="00D26EC6">
        <w:rPr>
          <w:color w:val="000000"/>
          <w:sz w:val="28"/>
          <w:szCs w:val="28"/>
          <w:lang w:bidi="ru-RU"/>
        </w:rPr>
        <w:t>психодіагностичних</w:t>
      </w:r>
      <w:proofErr w:type="spellEnd"/>
      <w:r w:rsidR="003E6C5B" w:rsidRPr="00D26EC6">
        <w:rPr>
          <w:color w:val="000000"/>
          <w:sz w:val="28"/>
          <w:szCs w:val="28"/>
          <w:lang w:bidi="ru-RU"/>
        </w:rPr>
        <w:t xml:space="preserve"> досліджень особистості спортсмена, яка включає низку тестів; 2) забезпечення виконання методів психологічного контролю (психолого-педагогічного спостереження й самоконтролю); 3) забезпечення психологічного впливу: психологічної підготовки до змагань; психотерапії; 4) постійне підвищення досвіду роботи тренера з управління навчально-тренувальним процесом спортсменів; 5) консультації професійного психолога.</w:t>
      </w:r>
      <w:r w:rsidR="003905DE">
        <w:rPr>
          <w:color w:val="000000"/>
          <w:sz w:val="28"/>
          <w:szCs w:val="28"/>
        </w:rPr>
        <w:t xml:space="preserve"> </w:t>
      </w:r>
      <w:r w:rsidR="003E6C5B" w:rsidRPr="00D26EC6">
        <w:rPr>
          <w:sz w:val="28"/>
          <w:szCs w:val="28"/>
          <w:lang w:eastAsia="en-US"/>
        </w:rPr>
        <w:t>Враховуючи вищезазначене, зазначимо, що необхідно намагатися прагнути до оптимального поєднання фізичної готовності і психологічного стану спортсмена. Наявність певної частки невпевненості свідчить про адекватність відображення спортсменом труднощів змагальної боротьби. У той же час при вираженій невпевненості, відзначається, як правило, неадекватність мотиваційних установок і рівня домагань спортсменів, що призводить до неповної мобілізації (в одному випадку через те, що спортсмен не вважає за потрібне «викладатися», а в іншому випадку тому, що вважає таку мобілізацію неможливою або марною)</w:t>
      </w:r>
      <w:r w:rsidR="003E6C5B" w:rsidRPr="00D26EC6">
        <w:rPr>
          <w:rFonts w:eastAsia="Calibri"/>
          <w:sz w:val="28"/>
          <w:szCs w:val="28"/>
          <w:lang w:eastAsia="en-US"/>
        </w:rPr>
        <w:t>.</w:t>
      </w:r>
    </w:p>
    <w:p w14:paraId="3B9FE0E8" w14:textId="6DB1C619" w:rsidR="003E6C5B" w:rsidRPr="00F075A0" w:rsidRDefault="003905DE" w:rsidP="003E6C5B">
      <w:pPr>
        <w:widowControl w:val="0"/>
        <w:spacing w:line="360" w:lineRule="auto"/>
        <w:ind w:firstLine="709"/>
        <w:jc w:val="both"/>
        <w:rPr>
          <w:color w:val="000000"/>
          <w:sz w:val="28"/>
          <w:szCs w:val="28"/>
          <w:lang w:bidi="ru-RU"/>
        </w:rPr>
      </w:pPr>
      <w:r>
        <w:rPr>
          <w:color w:val="000000"/>
          <w:sz w:val="28"/>
          <w:szCs w:val="28"/>
          <w:lang w:bidi="ru-RU"/>
        </w:rPr>
        <w:t>Надважливим</w:t>
      </w:r>
      <w:r w:rsidR="003E6C5B">
        <w:rPr>
          <w:color w:val="000000"/>
          <w:sz w:val="28"/>
          <w:szCs w:val="28"/>
          <w:lang w:bidi="ru-RU"/>
        </w:rPr>
        <w:t xml:space="preserve"> </w:t>
      </w:r>
      <w:r w:rsidR="003E6C5B" w:rsidRPr="00D26EC6">
        <w:rPr>
          <w:color w:val="000000"/>
          <w:sz w:val="28"/>
          <w:szCs w:val="28"/>
          <w:lang w:bidi="ru-RU"/>
        </w:rPr>
        <w:t xml:space="preserve">фактором високої психологічної готовності спортсменів є впевненість у своїй фізичній, технічній і тактичній підготовленості, у тренері і його методах підготовки. </w:t>
      </w:r>
      <w:r w:rsidR="003E6C5B">
        <w:rPr>
          <w:color w:val="000000"/>
          <w:sz w:val="28"/>
          <w:szCs w:val="28"/>
          <w:lang w:bidi="ru-RU"/>
        </w:rPr>
        <w:t>Та д</w:t>
      </w:r>
      <w:r w:rsidR="003E6C5B" w:rsidRPr="00D26EC6">
        <w:rPr>
          <w:color w:val="000000"/>
          <w:sz w:val="28"/>
          <w:szCs w:val="28"/>
          <w:lang w:bidi="ru-RU"/>
        </w:rPr>
        <w:t>обре освоєні методи контролю</w:t>
      </w:r>
      <w:r w:rsidR="003E6C5B">
        <w:rPr>
          <w:color w:val="000000"/>
          <w:sz w:val="28"/>
          <w:szCs w:val="28"/>
          <w:lang w:bidi="ru-RU"/>
        </w:rPr>
        <w:t xml:space="preserve"> (</w:t>
      </w:r>
      <w:r w:rsidR="003E6C5B" w:rsidRPr="00D26EC6">
        <w:rPr>
          <w:color w:val="000000"/>
          <w:sz w:val="28"/>
          <w:szCs w:val="28"/>
          <w:lang w:bidi="ru-RU"/>
        </w:rPr>
        <w:t xml:space="preserve">метод психолого-педагогічного спостереження;  </w:t>
      </w:r>
      <w:r w:rsidR="003E6C5B" w:rsidRPr="00D26EC6">
        <w:rPr>
          <w:color w:val="000000"/>
          <w:sz w:val="28"/>
          <w:szCs w:val="28"/>
        </w:rPr>
        <w:t>анкетування;</w:t>
      </w:r>
      <w:r w:rsidR="003E6C5B" w:rsidRPr="00D26EC6">
        <w:rPr>
          <w:color w:val="000000"/>
          <w:sz w:val="28"/>
          <w:szCs w:val="28"/>
          <w:lang w:bidi="ru-RU"/>
        </w:rPr>
        <w:t xml:space="preserve"> самоспостереження, самооцінка, самоконтроль  </w:t>
      </w:r>
      <w:r w:rsidR="003E6C5B" w:rsidRPr="00D26EC6">
        <w:rPr>
          <w:color w:val="000000"/>
          <w:sz w:val="28"/>
          <w:szCs w:val="28"/>
        </w:rPr>
        <w:t>та ін.</w:t>
      </w:r>
      <w:r w:rsidR="003E6C5B">
        <w:rPr>
          <w:color w:val="000000"/>
          <w:sz w:val="28"/>
          <w:szCs w:val="28"/>
        </w:rPr>
        <w:t>).</w:t>
      </w:r>
      <w:r w:rsidR="003E6C5B" w:rsidRPr="00D26EC6">
        <w:rPr>
          <w:color w:val="000000"/>
          <w:sz w:val="28"/>
          <w:szCs w:val="28"/>
          <w:lang w:bidi="ru-RU"/>
        </w:rPr>
        <w:t xml:space="preserve"> </w:t>
      </w:r>
      <w:r w:rsidR="003E6C5B">
        <w:rPr>
          <w:color w:val="000000"/>
          <w:sz w:val="28"/>
          <w:szCs w:val="28"/>
          <w:lang w:bidi="ru-RU"/>
        </w:rPr>
        <w:t xml:space="preserve"> </w:t>
      </w:r>
      <w:r w:rsidR="003E6C5B">
        <w:rPr>
          <w:bCs/>
          <w:color w:val="000000"/>
          <w:w w:val="110"/>
          <w:sz w:val="28"/>
          <w:szCs w:val="28"/>
          <w:lang w:eastAsia="uk-UA" w:bidi="uk-UA"/>
        </w:rPr>
        <w:t>Н</w:t>
      </w:r>
      <w:r w:rsidR="003E6C5B" w:rsidRPr="00F075A0">
        <w:rPr>
          <w:bCs/>
          <w:color w:val="000000"/>
          <w:w w:val="110"/>
          <w:sz w:val="28"/>
          <w:szCs w:val="28"/>
          <w:lang w:eastAsia="uk-UA" w:bidi="uk-UA"/>
        </w:rPr>
        <w:t>еобхідно систематизувати сучасний</w:t>
      </w:r>
      <w:r w:rsidR="003E6C5B" w:rsidRPr="00F075A0">
        <w:rPr>
          <w:bCs/>
          <w:color w:val="000000"/>
          <w:spacing w:val="52"/>
          <w:w w:val="110"/>
          <w:sz w:val="28"/>
          <w:szCs w:val="28"/>
          <w:lang w:eastAsia="uk-UA" w:bidi="uk-UA"/>
        </w:rPr>
        <w:t xml:space="preserve"> </w:t>
      </w:r>
      <w:r w:rsidR="003E6C5B" w:rsidRPr="00F075A0">
        <w:rPr>
          <w:bCs/>
          <w:color w:val="000000"/>
          <w:w w:val="110"/>
          <w:sz w:val="28"/>
          <w:szCs w:val="28"/>
          <w:lang w:eastAsia="uk-UA" w:bidi="uk-UA"/>
        </w:rPr>
        <w:t xml:space="preserve">календар змагань  залежно від завдань, що стоять перед конкретним спортсменом у процесі багаторічної і річної підготовки, від його індивідуальних особливостей; систематизувати змагання за значенням (контрольні, основні, головні змагання року) для спортсменів високої </w:t>
      </w:r>
      <w:r w:rsidR="003E6C5B" w:rsidRPr="00F075A0">
        <w:rPr>
          <w:bCs/>
          <w:color w:val="000000"/>
          <w:w w:val="110"/>
          <w:sz w:val="28"/>
          <w:szCs w:val="28"/>
          <w:lang w:eastAsia="uk-UA" w:bidi="uk-UA"/>
        </w:rPr>
        <w:lastRenderedPageBreak/>
        <w:t>кваліфікації для реалізації їхніх соціальних і економічних потреб; вирішити завдання пристосування до ефективної системи сучасної системи змагань,  яка дозволила б тримати високий</w:t>
      </w:r>
      <w:r w:rsidR="003E6C5B" w:rsidRPr="00F075A0">
        <w:rPr>
          <w:bCs/>
          <w:color w:val="000000"/>
          <w:spacing w:val="14"/>
          <w:w w:val="110"/>
          <w:sz w:val="28"/>
          <w:szCs w:val="28"/>
          <w:lang w:eastAsia="uk-UA" w:bidi="uk-UA"/>
        </w:rPr>
        <w:t xml:space="preserve"> </w:t>
      </w:r>
      <w:r w:rsidR="003E6C5B" w:rsidRPr="00F075A0">
        <w:rPr>
          <w:bCs/>
          <w:color w:val="000000"/>
          <w:w w:val="110"/>
          <w:sz w:val="28"/>
          <w:szCs w:val="28"/>
          <w:lang w:eastAsia="uk-UA" w:bidi="uk-UA"/>
        </w:rPr>
        <w:t>рівень результатів протягом тривалого часу</w:t>
      </w:r>
      <w:r w:rsidR="003E6C5B">
        <w:rPr>
          <w:bCs/>
          <w:color w:val="000000"/>
          <w:w w:val="110"/>
          <w:sz w:val="28"/>
          <w:szCs w:val="28"/>
          <w:lang w:eastAsia="uk-UA" w:bidi="uk-UA"/>
        </w:rPr>
        <w:t>.</w:t>
      </w:r>
    </w:p>
    <w:p w14:paraId="36385C91" w14:textId="77777777" w:rsidR="004903A2" w:rsidRDefault="00464EFF">
      <w:pPr>
        <w:spacing w:line="360" w:lineRule="auto"/>
        <w:ind w:firstLine="709"/>
        <w:jc w:val="center"/>
        <w:rPr>
          <w:b/>
          <w:color w:val="000000"/>
          <w:sz w:val="28"/>
          <w:szCs w:val="28"/>
        </w:rPr>
      </w:pPr>
      <w:r>
        <w:br w:type="column"/>
      </w:r>
      <w:r>
        <w:rPr>
          <w:b/>
          <w:color w:val="000000"/>
          <w:sz w:val="28"/>
          <w:szCs w:val="28"/>
        </w:rPr>
        <w:lastRenderedPageBreak/>
        <w:t>СПИСОК ВИКОРИСТАНИХ ДЖЕРЕЛ</w:t>
      </w:r>
    </w:p>
    <w:p w14:paraId="2A5CA3C3" w14:textId="77777777" w:rsidR="00F7241B" w:rsidRDefault="00F7241B" w:rsidP="00F7241B">
      <w:pPr>
        <w:tabs>
          <w:tab w:val="left" w:pos="851"/>
        </w:tabs>
        <w:spacing w:line="360" w:lineRule="auto"/>
        <w:ind w:firstLine="709"/>
        <w:jc w:val="center"/>
        <w:rPr>
          <w:color w:val="000000"/>
          <w:sz w:val="28"/>
          <w:szCs w:val="28"/>
        </w:rPr>
      </w:pPr>
    </w:p>
    <w:p w14:paraId="23F7D9C7" w14:textId="77777777" w:rsidR="00811134" w:rsidRPr="00607145" w:rsidRDefault="00811134" w:rsidP="00FF1E49">
      <w:pPr>
        <w:numPr>
          <w:ilvl w:val="0"/>
          <w:numId w:val="4"/>
        </w:numPr>
        <w:spacing w:after="160" w:line="360" w:lineRule="auto"/>
        <w:ind w:left="0" w:firstLine="709"/>
        <w:contextualSpacing/>
        <w:jc w:val="both"/>
        <w:rPr>
          <w:rFonts w:eastAsia="Calibri"/>
          <w:sz w:val="28"/>
          <w:szCs w:val="28"/>
          <w:lang w:eastAsia="en-US"/>
        </w:rPr>
      </w:pPr>
      <w:proofErr w:type="spellStart"/>
      <w:r w:rsidRPr="00607145">
        <w:rPr>
          <w:rFonts w:eastAsia="Calibri"/>
          <w:sz w:val="28"/>
          <w:szCs w:val="28"/>
          <w:lang w:eastAsia="en-US"/>
        </w:rPr>
        <w:t>Бахчанян</w:t>
      </w:r>
      <w:proofErr w:type="spellEnd"/>
      <w:r w:rsidRPr="00607145">
        <w:rPr>
          <w:rFonts w:eastAsia="Calibri"/>
          <w:sz w:val="28"/>
          <w:szCs w:val="28"/>
          <w:lang w:eastAsia="en-US"/>
        </w:rPr>
        <w:t xml:space="preserve"> Г. С. Мотивація інтересу до занять фізичною культурою та спортом</w:t>
      </w:r>
      <w:r>
        <w:rPr>
          <w:rFonts w:eastAsia="Calibri"/>
          <w:sz w:val="28"/>
          <w:szCs w:val="28"/>
          <w:lang w:eastAsia="en-US"/>
        </w:rPr>
        <w:t xml:space="preserve">. </w:t>
      </w:r>
      <w:r w:rsidRPr="00607145">
        <w:rPr>
          <w:rFonts w:eastAsia="Calibri"/>
          <w:sz w:val="28"/>
          <w:szCs w:val="28"/>
          <w:lang w:eastAsia="en-US"/>
        </w:rPr>
        <w:t>Педагогіка і психологія.</w:t>
      </w:r>
      <w:r w:rsidRPr="00607145">
        <w:rPr>
          <w:sz w:val="28"/>
          <w:szCs w:val="28"/>
          <w:lang w:eastAsia="en-US"/>
        </w:rPr>
        <w:t xml:space="preserve"> </w:t>
      </w:r>
      <w:r w:rsidRPr="00607145">
        <w:rPr>
          <w:rFonts w:eastAsia="Calibri"/>
          <w:sz w:val="28"/>
          <w:szCs w:val="28"/>
          <w:lang w:eastAsia="en-US"/>
        </w:rPr>
        <w:t>2009.</w:t>
      </w:r>
      <w:r w:rsidRPr="00607145">
        <w:rPr>
          <w:sz w:val="28"/>
          <w:szCs w:val="28"/>
          <w:lang w:eastAsia="en-US"/>
        </w:rPr>
        <w:t xml:space="preserve"> </w:t>
      </w:r>
      <w:r w:rsidRPr="00607145">
        <w:rPr>
          <w:rFonts w:eastAsia="Calibri"/>
          <w:sz w:val="28"/>
          <w:szCs w:val="28"/>
          <w:lang w:eastAsia="en-US"/>
        </w:rPr>
        <w:t>№</w:t>
      </w:r>
      <w:r w:rsidRPr="00607145">
        <w:rPr>
          <w:rFonts w:eastAsia="Calibri"/>
          <w:sz w:val="22"/>
          <w:szCs w:val="22"/>
          <w:lang w:val="ru-RU" w:eastAsia="en-US"/>
        </w:rPr>
        <w:t> </w:t>
      </w:r>
      <w:r w:rsidRPr="00607145">
        <w:rPr>
          <w:rFonts w:eastAsia="Calibri"/>
          <w:sz w:val="28"/>
          <w:szCs w:val="28"/>
          <w:lang w:eastAsia="en-US"/>
        </w:rPr>
        <w:t>4.</w:t>
      </w:r>
      <w:r w:rsidRPr="00607145">
        <w:rPr>
          <w:sz w:val="28"/>
          <w:szCs w:val="28"/>
          <w:lang w:eastAsia="en-US"/>
        </w:rPr>
        <w:t xml:space="preserve"> </w:t>
      </w:r>
      <w:r w:rsidRPr="00607145">
        <w:rPr>
          <w:rFonts w:eastAsia="Calibri"/>
          <w:sz w:val="28"/>
          <w:szCs w:val="28"/>
          <w:lang w:eastAsia="en-US"/>
        </w:rPr>
        <w:t xml:space="preserve">С. 41. </w:t>
      </w:r>
    </w:p>
    <w:p w14:paraId="766A6212" w14:textId="77777777" w:rsidR="00811134" w:rsidRPr="00607145" w:rsidRDefault="00811134" w:rsidP="00FF1E49">
      <w:pPr>
        <w:widowControl w:val="0"/>
        <w:numPr>
          <w:ilvl w:val="0"/>
          <w:numId w:val="4"/>
        </w:numPr>
        <w:tabs>
          <w:tab w:val="left" w:pos="1642"/>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Бочелюк</w:t>
      </w:r>
      <w:proofErr w:type="spellEnd"/>
      <w:r w:rsidRPr="00607145">
        <w:rPr>
          <w:sz w:val="28"/>
          <w:szCs w:val="28"/>
          <w:lang w:eastAsia="en-US"/>
        </w:rPr>
        <w:t xml:space="preserve"> В. Й. Психологія спорту</w:t>
      </w:r>
      <w:r>
        <w:rPr>
          <w:sz w:val="28"/>
          <w:szCs w:val="28"/>
          <w:lang w:eastAsia="en-US"/>
        </w:rPr>
        <w:t xml:space="preserve">. </w:t>
      </w:r>
      <w:r w:rsidRPr="00607145">
        <w:rPr>
          <w:sz w:val="28"/>
          <w:szCs w:val="28"/>
          <w:lang w:eastAsia="en-US"/>
        </w:rPr>
        <w:t xml:space="preserve">К. : Центр. </w:t>
      </w:r>
      <w:proofErr w:type="spellStart"/>
      <w:r w:rsidRPr="00607145">
        <w:rPr>
          <w:sz w:val="28"/>
          <w:szCs w:val="28"/>
          <w:lang w:eastAsia="en-US"/>
        </w:rPr>
        <w:t>учб</w:t>
      </w:r>
      <w:proofErr w:type="spellEnd"/>
      <w:r w:rsidRPr="00607145">
        <w:rPr>
          <w:sz w:val="28"/>
          <w:szCs w:val="28"/>
          <w:lang w:eastAsia="en-US"/>
        </w:rPr>
        <w:t>. літ., 2007.</w:t>
      </w:r>
      <w:r w:rsidRPr="00607145">
        <w:rPr>
          <w:sz w:val="28"/>
          <w:szCs w:val="28"/>
          <w:lang w:val="ru-RU" w:eastAsia="en-US"/>
        </w:rPr>
        <w:t xml:space="preserve"> </w:t>
      </w:r>
      <w:r w:rsidRPr="00607145">
        <w:rPr>
          <w:sz w:val="28"/>
          <w:szCs w:val="28"/>
          <w:lang w:eastAsia="en-US"/>
        </w:rPr>
        <w:t>224</w:t>
      </w:r>
      <w:r>
        <w:rPr>
          <w:spacing w:val="-9"/>
          <w:sz w:val="28"/>
          <w:szCs w:val="28"/>
          <w:lang w:eastAsia="en-US"/>
        </w:rPr>
        <w:t> </w:t>
      </w:r>
      <w:r w:rsidRPr="00607145">
        <w:rPr>
          <w:sz w:val="28"/>
          <w:szCs w:val="28"/>
          <w:lang w:eastAsia="en-US"/>
        </w:rPr>
        <w:t>с.</w:t>
      </w:r>
    </w:p>
    <w:p w14:paraId="6A414CA0"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Вейнберг</w:t>
      </w:r>
      <w:proofErr w:type="spellEnd"/>
      <w:r w:rsidRPr="00607145">
        <w:rPr>
          <w:sz w:val="28"/>
          <w:szCs w:val="28"/>
          <w:lang w:eastAsia="en-US"/>
        </w:rPr>
        <w:t xml:space="preserve"> Р. С. Психологія спорту</w:t>
      </w:r>
      <w:r>
        <w:rPr>
          <w:sz w:val="28"/>
          <w:szCs w:val="28"/>
          <w:lang w:eastAsia="en-US"/>
        </w:rPr>
        <w:t xml:space="preserve">. </w:t>
      </w:r>
      <w:r w:rsidRPr="00607145">
        <w:rPr>
          <w:sz w:val="28"/>
          <w:szCs w:val="28"/>
          <w:lang w:eastAsia="en-US"/>
        </w:rPr>
        <w:t>К. : Олімпійська література, 2001. 336</w:t>
      </w:r>
      <w:r w:rsidRPr="00607145">
        <w:rPr>
          <w:spacing w:val="-2"/>
          <w:sz w:val="28"/>
          <w:szCs w:val="28"/>
          <w:lang w:eastAsia="en-US"/>
        </w:rPr>
        <w:t xml:space="preserve"> </w:t>
      </w:r>
      <w:r w:rsidRPr="00607145">
        <w:rPr>
          <w:sz w:val="28"/>
          <w:szCs w:val="28"/>
          <w:lang w:eastAsia="en-US"/>
        </w:rPr>
        <w:t>с.</w:t>
      </w:r>
    </w:p>
    <w:p w14:paraId="662596ED" w14:textId="77777777" w:rsidR="00811134" w:rsidRPr="00607145" w:rsidRDefault="00811134" w:rsidP="00FF1E49">
      <w:pPr>
        <w:widowControl w:val="0"/>
        <w:numPr>
          <w:ilvl w:val="0"/>
          <w:numId w:val="4"/>
        </w:numPr>
        <w:tabs>
          <w:tab w:val="left" w:pos="429"/>
          <w:tab w:val="left" w:pos="709"/>
          <w:tab w:val="left" w:pos="1560"/>
          <w:tab w:val="left" w:pos="3204"/>
          <w:tab w:val="left" w:pos="4205"/>
        </w:tabs>
        <w:autoSpaceDE w:val="0"/>
        <w:autoSpaceDN w:val="0"/>
        <w:spacing w:after="160" w:line="360" w:lineRule="auto"/>
        <w:ind w:left="0" w:firstLine="709"/>
        <w:contextualSpacing/>
        <w:jc w:val="both"/>
        <w:rPr>
          <w:rFonts w:eastAsia="Arial"/>
          <w:sz w:val="28"/>
          <w:szCs w:val="28"/>
          <w:lang w:eastAsia="uk-UA" w:bidi="uk-UA"/>
        </w:rPr>
      </w:pPr>
      <w:proofErr w:type="spellStart"/>
      <w:r w:rsidRPr="00607145">
        <w:rPr>
          <w:rFonts w:eastAsia="Arial"/>
          <w:sz w:val="28"/>
          <w:szCs w:val="28"/>
          <w:lang w:eastAsia="uk-UA" w:bidi="uk-UA"/>
        </w:rPr>
        <w:t>Височіна</w:t>
      </w:r>
      <w:proofErr w:type="spellEnd"/>
      <w:r w:rsidRPr="00607145">
        <w:rPr>
          <w:rFonts w:eastAsia="Arial"/>
          <w:sz w:val="28"/>
          <w:szCs w:val="28"/>
          <w:lang w:eastAsia="uk-UA" w:bidi="uk-UA"/>
        </w:rPr>
        <w:t xml:space="preserve"> Н. Л. Психологічне забезпечення у системі </w:t>
      </w:r>
      <w:proofErr w:type="spellStart"/>
      <w:r w:rsidRPr="00607145">
        <w:rPr>
          <w:rFonts w:eastAsia="Arial"/>
          <w:sz w:val="28"/>
          <w:szCs w:val="28"/>
          <w:lang w:eastAsia="uk-UA" w:bidi="uk-UA"/>
        </w:rPr>
        <w:t>піготовки</w:t>
      </w:r>
      <w:proofErr w:type="spellEnd"/>
      <w:r w:rsidRPr="00607145">
        <w:rPr>
          <w:rFonts w:eastAsia="Arial"/>
          <w:sz w:val="28"/>
          <w:szCs w:val="28"/>
          <w:lang w:eastAsia="uk-UA" w:bidi="uk-UA"/>
        </w:rPr>
        <w:t xml:space="preserve"> спортсменів в олімпійському спорті : </w:t>
      </w:r>
      <w:proofErr w:type="spellStart"/>
      <w:r w:rsidRPr="00607145">
        <w:rPr>
          <w:rFonts w:eastAsia="Arial"/>
          <w:sz w:val="28"/>
          <w:szCs w:val="28"/>
          <w:lang w:eastAsia="uk-UA" w:bidi="uk-UA"/>
        </w:rPr>
        <w:t>автореф</w:t>
      </w:r>
      <w:proofErr w:type="spellEnd"/>
      <w:r w:rsidRPr="00607145">
        <w:rPr>
          <w:rFonts w:eastAsia="Arial"/>
          <w:sz w:val="28"/>
          <w:szCs w:val="28"/>
          <w:lang w:eastAsia="uk-UA" w:bidi="uk-UA"/>
        </w:rPr>
        <w:t xml:space="preserve">. </w:t>
      </w:r>
      <w:proofErr w:type="spellStart"/>
      <w:r w:rsidRPr="00607145">
        <w:rPr>
          <w:rFonts w:eastAsia="Arial"/>
          <w:sz w:val="28"/>
          <w:szCs w:val="28"/>
          <w:lang w:eastAsia="uk-UA" w:bidi="uk-UA"/>
        </w:rPr>
        <w:t>дис</w:t>
      </w:r>
      <w:proofErr w:type="spellEnd"/>
      <w:r w:rsidRPr="00607145">
        <w:rPr>
          <w:rFonts w:eastAsia="Arial"/>
          <w:sz w:val="28"/>
          <w:szCs w:val="28"/>
          <w:lang w:eastAsia="uk-UA" w:bidi="uk-UA"/>
        </w:rPr>
        <w:t xml:space="preserve">. ... д-ра наук з </w:t>
      </w:r>
      <w:proofErr w:type="spellStart"/>
      <w:r w:rsidRPr="00607145">
        <w:rPr>
          <w:rFonts w:eastAsia="Arial"/>
          <w:sz w:val="28"/>
          <w:szCs w:val="28"/>
          <w:lang w:eastAsia="uk-UA" w:bidi="uk-UA"/>
        </w:rPr>
        <w:t>фіз</w:t>
      </w:r>
      <w:proofErr w:type="spellEnd"/>
      <w:r w:rsidRPr="00607145">
        <w:rPr>
          <w:rFonts w:eastAsia="Arial"/>
          <w:sz w:val="28"/>
          <w:szCs w:val="28"/>
          <w:lang w:eastAsia="uk-UA" w:bidi="uk-UA"/>
        </w:rPr>
        <w:t xml:space="preserve">. виховання та спорту: 24.00.01 / </w:t>
      </w:r>
      <w:proofErr w:type="spellStart"/>
      <w:r w:rsidRPr="00607145">
        <w:rPr>
          <w:rFonts w:eastAsia="Arial"/>
          <w:sz w:val="28"/>
          <w:szCs w:val="28"/>
          <w:lang w:eastAsia="uk-UA" w:bidi="uk-UA"/>
        </w:rPr>
        <w:t>Височіна</w:t>
      </w:r>
      <w:proofErr w:type="spellEnd"/>
      <w:r w:rsidRPr="00607145">
        <w:rPr>
          <w:rFonts w:eastAsia="Arial"/>
          <w:sz w:val="28"/>
          <w:szCs w:val="28"/>
          <w:lang w:eastAsia="uk-UA" w:bidi="uk-UA"/>
        </w:rPr>
        <w:t xml:space="preserve"> Надія Леонідівна ; </w:t>
      </w:r>
      <w:proofErr w:type="spellStart"/>
      <w:r w:rsidRPr="00607145">
        <w:rPr>
          <w:rFonts w:eastAsia="Arial"/>
          <w:sz w:val="28"/>
          <w:szCs w:val="28"/>
          <w:lang w:eastAsia="uk-UA" w:bidi="uk-UA"/>
        </w:rPr>
        <w:t>Нац</w:t>
      </w:r>
      <w:proofErr w:type="spellEnd"/>
      <w:r w:rsidRPr="00607145">
        <w:rPr>
          <w:rFonts w:eastAsia="Arial"/>
          <w:sz w:val="28"/>
          <w:szCs w:val="28"/>
          <w:lang w:eastAsia="uk-UA" w:bidi="uk-UA"/>
        </w:rPr>
        <w:t xml:space="preserve">. ун-т </w:t>
      </w:r>
      <w:proofErr w:type="spellStart"/>
      <w:r w:rsidRPr="00607145">
        <w:rPr>
          <w:rFonts w:eastAsia="Arial"/>
          <w:sz w:val="28"/>
          <w:szCs w:val="28"/>
          <w:lang w:eastAsia="uk-UA" w:bidi="uk-UA"/>
        </w:rPr>
        <w:t>фіз</w:t>
      </w:r>
      <w:proofErr w:type="spellEnd"/>
      <w:r w:rsidRPr="00607145">
        <w:rPr>
          <w:rFonts w:eastAsia="Arial"/>
          <w:sz w:val="28"/>
          <w:szCs w:val="28"/>
          <w:lang w:eastAsia="uk-UA" w:bidi="uk-UA"/>
        </w:rPr>
        <w:t>. виховання і спорту України. Київ, 2018. 43 с.</w:t>
      </w:r>
    </w:p>
    <w:p w14:paraId="4B1BE527" w14:textId="77777777" w:rsidR="00811134" w:rsidRPr="00607145" w:rsidRDefault="00811134" w:rsidP="00FF1E49">
      <w:pPr>
        <w:widowControl w:val="0"/>
        <w:numPr>
          <w:ilvl w:val="0"/>
          <w:numId w:val="4"/>
        </w:numPr>
        <w:tabs>
          <w:tab w:val="left" w:pos="1642"/>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Вітенко</w:t>
      </w:r>
      <w:proofErr w:type="spellEnd"/>
      <w:r w:rsidRPr="00607145">
        <w:rPr>
          <w:sz w:val="28"/>
          <w:szCs w:val="28"/>
          <w:lang w:eastAsia="en-US"/>
        </w:rPr>
        <w:t xml:space="preserve"> І. С. Основи психології</w:t>
      </w:r>
      <w:r>
        <w:rPr>
          <w:sz w:val="28"/>
          <w:szCs w:val="28"/>
          <w:lang w:eastAsia="en-US"/>
        </w:rPr>
        <w:t xml:space="preserve">. </w:t>
      </w:r>
      <w:r w:rsidRPr="00607145">
        <w:rPr>
          <w:sz w:val="28"/>
          <w:szCs w:val="28"/>
          <w:lang w:eastAsia="en-US"/>
        </w:rPr>
        <w:t>Вінниця : Нова книга, 2001. 256</w:t>
      </w:r>
      <w:r>
        <w:rPr>
          <w:spacing w:val="-12"/>
          <w:sz w:val="28"/>
          <w:szCs w:val="28"/>
          <w:lang w:eastAsia="en-US"/>
        </w:rPr>
        <w:t> </w:t>
      </w:r>
      <w:r w:rsidRPr="00607145">
        <w:rPr>
          <w:sz w:val="28"/>
          <w:szCs w:val="28"/>
          <w:lang w:eastAsia="en-US"/>
        </w:rPr>
        <w:t>с.</w:t>
      </w:r>
    </w:p>
    <w:p w14:paraId="0832E7F5" w14:textId="77777777" w:rsidR="00811134" w:rsidRPr="00CA3ED7" w:rsidRDefault="00811134" w:rsidP="00FF1E49">
      <w:pPr>
        <w:numPr>
          <w:ilvl w:val="0"/>
          <w:numId w:val="4"/>
        </w:numPr>
        <w:autoSpaceDE w:val="0"/>
        <w:autoSpaceDN w:val="0"/>
        <w:adjustRightInd w:val="0"/>
        <w:spacing w:line="360" w:lineRule="auto"/>
        <w:ind w:left="0" w:firstLine="709"/>
        <w:jc w:val="both"/>
        <w:rPr>
          <w:color w:val="000000"/>
          <w:sz w:val="28"/>
          <w:szCs w:val="28"/>
        </w:rPr>
      </w:pPr>
      <w:r w:rsidRPr="00CA3ED7">
        <w:rPr>
          <w:color w:val="000000"/>
          <w:sz w:val="28"/>
          <w:szCs w:val="28"/>
        </w:rPr>
        <w:t xml:space="preserve">Волков Л. В. </w:t>
      </w:r>
      <w:proofErr w:type="spellStart"/>
      <w:r w:rsidRPr="00CA3ED7">
        <w:rPr>
          <w:color w:val="000000"/>
          <w:sz w:val="28"/>
          <w:szCs w:val="28"/>
        </w:rPr>
        <w:t>Теория</w:t>
      </w:r>
      <w:proofErr w:type="spellEnd"/>
      <w:r w:rsidRPr="00CA3ED7">
        <w:rPr>
          <w:color w:val="000000"/>
          <w:sz w:val="28"/>
          <w:szCs w:val="28"/>
        </w:rPr>
        <w:t xml:space="preserve"> спортивного </w:t>
      </w:r>
      <w:proofErr w:type="spellStart"/>
      <w:r w:rsidRPr="00CA3ED7">
        <w:rPr>
          <w:color w:val="000000"/>
          <w:sz w:val="28"/>
          <w:szCs w:val="28"/>
        </w:rPr>
        <w:t>отбора</w:t>
      </w:r>
      <w:proofErr w:type="spellEnd"/>
      <w:r w:rsidRPr="00CA3ED7">
        <w:rPr>
          <w:color w:val="000000"/>
          <w:sz w:val="28"/>
          <w:szCs w:val="28"/>
        </w:rPr>
        <w:t xml:space="preserve">: </w:t>
      </w:r>
      <w:proofErr w:type="spellStart"/>
      <w:r w:rsidRPr="00CA3ED7">
        <w:rPr>
          <w:color w:val="000000"/>
          <w:sz w:val="28"/>
          <w:szCs w:val="28"/>
        </w:rPr>
        <w:t>способности</w:t>
      </w:r>
      <w:proofErr w:type="spellEnd"/>
      <w:r w:rsidRPr="00CA3ED7">
        <w:rPr>
          <w:color w:val="000000"/>
          <w:sz w:val="28"/>
          <w:szCs w:val="28"/>
        </w:rPr>
        <w:t xml:space="preserve">, </w:t>
      </w:r>
      <w:proofErr w:type="spellStart"/>
      <w:r w:rsidRPr="00CA3ED7">
        <w:rPr>
          <w:color w:val="000000"/>
          <w:sz w:val="28"/>
          <w:szCs w:val="28"/>
        </w:rPr>
        <w:t>одаренность</w:t>
      </w:r>
      <w:proofErr w:type="spellEnd"/>
      <w:r w:rsidRPr="00CA3ED7">
        <w:rPr>
          <w:color w:val="000000"/>
          <w:sz w:val="28"/>
          <w:szCs w:val="28"/>
        </w:rPr>
        <w:t>, талант. К. : Вежа, 1997. 128 с.</w:t>
      </w:r>
    </w:p>
    <w:p w14:paraId="23F94CDD"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 xml:space="preserve">Волкова В. І. Психологія спорту : </w:t>
      </w:r>
      <w:proofErr w:type="spellStart"/>
      <w:r w:rsidRPr="00607145">
        <w:rPr>
          <w:sz w:val="28"/>
          <w:szCs w:val="28"/>
          <w:lang w:eastAsia="en-US"/>
        </w:rPr>
        <w:t>навч</w:t>
      </w:r>
      <w:proofErr w:type="spellEnd"/>
      <w:r w:rsidRPr="00607145">
        <w:rPr>
          <w:sz w:val="28"/>
          <w:szCs w:val="28"/>
          <w:lang w:eastAsia="en-US"/>
        </w:rPr>
        <w:t xml:space="preserve">. </w:t>
      </w:r>
      <w:r>
        <w:rPr>
          <w:sz w:val="28"/>
          <w:szCs w:val="28"/>
          <w:lang w:eastAsia="en-US"/>
        </w:rPr>
        <w:t>п</w:t>
      </w:r>
      <w:r w:rsidRPr="00607145">
        <w:rPr>
          <w:sz w:val="28"/>
          <w:szCs w:val="28"/>
          <w:lang w:eastAsia="en-US"/>
        </w:rPr>
        <w:t>осібник</w:t>
      </w:r>
      <w:r>
        <w:rPr>
          <w:sz w:val="28"/>
          <w:szCs w:val="28"/>
          <w:lang w:eastAsia="en-US"/>
        </w:rPr>
        <w:t xml:space="preserve">. </w:t>
      </w:r>
      <w:r w:rsidRPr="00607145">
        <w:rPr>
          <w:sz w:val="28"/>
          <w:szCs w:val="28"/>
          <w:lang w:eastAsia="en-US"/>
        </w:rPr>
        <w:t>К. : Олімпійська література, 2007. 298</w:t>
      </w:r>
      <w:r w:rsidRPr="00607145">
        <w:rPr>
          <w:spacing w:val="-2"/>
          <w:sz w:val="28"/>
          <w:szCs w:val="28"/>
          <w:lang w:eastAsia="en-US"/>
        </w:rPr>
        <w:t xml:space="preserve"> </w:t>
      </w:r>
      <w:r w:rsidRPr="00607145">
        <w:rPr>
          <w:sz w:val="28"/>
          <w:szCs w:val="28"/>
          <w:lang w:eastAsia="en-US"/>
        </w:rPr>
        <w:t>с.</w:t>
      </w:r>
    </w:p>
    <w:p w14:paraId="2E06903B" w14:textId="77777777" w:rsidR="00811134" w:rsidRPr="00607145" w:rsidRDefault="00811134" w:rsidP="00FF1E49">
      <w:pPr>
        <w:widowControl w:val="0"/>
        <w:numPr>
          <w:ilvl w:val="0"/>
          <w:numId w:val="4"/>
        </w:numPr>
        <w:tabs>
          <w:tab w:val="left" w:pos="429"/>
          <w:tab w:val="left" w:pos="1557"/>
          <w:tab w:val="left" w:pos="2480"/>
          <w:tab w:val="left" w:pos="3204"/>
          <w:tab w:val="left" w:pos="4205"/>
        </w:tabs>
        <w:autoSpaceDE w:val="0"/>
        <w:autoSpaceDN w:val="0"/>
        <w:spacing w:after="160" w:line="360" w:lineRule="auto"/>
        <w:ind w:left="0" w:firstLine="709"/>
        <w:contextualSpacing/>
        <w:jc w:val="both"/>
        <w:rPr>
          <w:rFonts w:eastAsia="Arial"/>
          <w:sz w:val="28"/>
          <w:szCs w:val="28"/>
          <w:lang w:eastAsia="uk-UA" w:bidi="uk-UA"/>
        </w:rPr>
      </w:pPr>
      <w:r w:rsidRPr="00607145">
        <w:rPr>
          <w:rFonts w:eastAsia="Arial"/>
          <w:sz w:val="28"/>
          <w:szCs w:val="28"/>
          <w:lang w:eastAsia="uk-UA" w:bidi="uk-UA"/>
        </w:rPr>
        <w:t>Воронова</w:t>
      </w:r>
      <w:r w:rsidRPr="00607145">
        <w:rPr>
          <w:rFonts w:eastAsia="Arial"/>
          <w:spacing w:val="-3"/>
          <w:sz w:val="28"/>
          <w:szCs w:val="28"/>
          <w:lang w:eastAsia="uk-UA" w:bidi="uk-UA"/>
        </w:rPr>
        <w:t xml:space="preserve"> </w:t>
      </w:r>
      <w:r w:rsidRPr="00607145">
        <w:rPr>
          <w:rFonts w:eastAsia="Arial"/>
          <w:sz w:val="28"/>
          <w:szCs w:val="28"/>
          <w:lang w:eastAsia="uk-UA" w:bidi="uk-UA"/>
        </w:rPr>
        <w:t>В.</w:t>
      </w:r>
      <w:r w:rsidRPr="00607145">
        <w:rPr>
          <w:rFonts w:eastAsia="Arial"/>
          <w:spacing w:val="-2"/>
          <w:sz w:val="28"/>
          <w:szCs w:val="28"/>
          <w:lang w:eastAsia="uk-UA" w:bidi="uk-UA"/>
        </w:rPr>
        <w:t xml:space="preserve"> </w:t>
      </w:r>
      <w:r w:rsidRPr="00607145">
        <w:rPr>
          <w:rFonts w:eastAsia="Arial"/>
          <w:sz w:val="28"/>
          <w:szCs w:val="28"/>
          <w:lang w:eastAsia="uk-UA" w:bidi="uk-UA"/>
        </w:rPr>
        <w:t>І. Психологія</w:t>
      </w:r>
      <w:r w:rsidRPr="00607145">
        <w:rPr>
          <w:rFonts w:eastAsia="Arial"/>
          <w:sz w:val="28"/>
          <w:szCs w:val="28"/>
          <w:lang w:eastAsia="uk-UA" w:bidi="uk-UA"/>
        </w:rPr>
        <w:tab/>
        <w:t>спорту</w:t>
      </w:r>
      <w:r w:rsidRPr="00607145">
        <w:rPr>
          <w:rFonts w:eastAsia="Arial"/>
          <w:spacing w:val="-1"/>
          <w:sz w:val="28"/>
          <w:szCs w:val="28"/>
          <w:lang w:eastAsia="uk-UA" w:bidi="uk-UA"/>
        </w:rPr>
        <w:t xml:space="preserve"> </w:t>
      </w:r>
      <w:r w:rsidRPr="00607145">
        <w:rPr>
          <w:rFonts w:eastAsia="Arial"/>
          <w:sz w:val="28"/>
          <w:szCs w:val="28"/>
          <w:lang w:eastAsia="uk-UA" w:bidi="uk-UA"/>
        </w:rPr>
        <w:t xml:space="preserve">: </w:t>
      </w:r>
      <w:r>
        <w:rPr>
          <w:rFonts w:eastAsia="Arial"/>
          <w:sz w:val="28"/>
          <w:szCs w:val="28"/>
          <w:lang w:eastAsia="uk-UA" w:bidi="uk-UA"/>
        </w:rPr>
        <w:t>н</w:t>
      </w:r>
      <w:r w:rsidRPr="00607145">
        <w:rPr>
          <w:rFonts w:eastAsia="Arial"/>
          <w:sz w:val="28"/>
          <w:szCs w:val="28"/>
          <w:lang w:eastAsia="uk-UA" w:bidi="uk-UA"/>
        </w:rPr>
        <w:t>авчальний посібник</w:t>
      </w:r>
      <w:r>
        <w:rPr>
          <w:rFonts w:eastAsia="Arial"/>
          <w:spacing w:val="-2"/>
          <w:sz w:val="28"/>
          <w:szCs w:val="28"/>
          <w:lang w:eastAsia="uk-UA" w:bidi="uk-UA"/>
        </w:rPr>
        <w:t xml:space="preserve">. </w:t>
      </w:r>
      <w:r w:rsidRPr="00607145">
        <w:rPr>
          <w:rFonts w:eastAsia="Arial"/>
          <w:sz w:val="28"/>
          <w:szCs w:val="28"/>
          <w:lang w:eastAsia="uk-UA" w:bidi="uk-UA"/>
        </w:rPr>
        <w:t>К. : Олімпійська література, 2007. 298 с.</w:t>
      </w:r>
    </w:p>
    <w:p w14:paraId="4CD7E805" w14:textId="77777777" w:rsidR="00811134" w:rsidRDefault="00811134" w:rsidP="00FF1E49">
      <w:pPr>
        <w:numPr>
          <w:ilvl w:val="0"/>
          <w:numId w:val="4"/>
        </w:numPr>
        <w:pBdr>
          <w:top w:val="nil"/>
          <w:left w:val="nil"/>
          <w:bottom w:val="nil"/>
          <w:right w:val="nil"/>
          <w:between w:val="nil"/>
        </w:pBdr>
        <w:tabs>
          <w:tab w:val="left" w:pos="993"/>
        </w:tabs>
        <w:spacing w:line="360" w:lineRule="auto"/>
        <w:ind w:left="0" w:firstLine="709"/>
        <w:jc w:val="both"/>
        <w:rPr>
          <w:color w:val="000000"/>
          <w:sz w:val="28"/>
          <w:szCs w:val="28"/>
        </w:rPr>
      </w:pPr>
      <w:proofErr w:type="spellStart"/>
      <w:r>
        <w:rPr>
          <w:color w:val="000000"/>
          <w:sz w:val="28"/>
          <w:szCs w:val="28"/>
        </w:rPr>
        <w:t>Грибан</w:t>
      </w:r>
      <w:proofErr w:type="spellEnd"/>
      <w:r>
        <w:rPr>
          <w:color w:val="000000"/>
          <w:sz w:val="28"/>
          <w:szCs w:val="28"/>
        </w:rPr>
        <w:t xml:space="preserve"> Г. П. Теорія адаптації і </w:t>
      </w:r>
      <w:proofErr w:type="spellStart"/>
      <w:r>
        <w:rPr>
          <w:color w:val="000000"/>
          <w:sz w:val="28"/>
          <w:szCs w:val="28"/>
        </w:rPr>
        <w:t>законормірності</w:t>
      </w:r>
      <w:proofErr w:type="spellEnd"/>
      <w:r>
        <w:rPr>
          <w:color w:val="000000"/>
          <w:sz w:val="28"/>
          <w:szCs w:val="28"/>
        </w:rPr>
        <w:t xml:space="preserve"> її формування у процесі фізичного виховання. Наук. </w:t>
      </w:r>
      <w:proofErr w:type="spellStart"/>
      <w:r>
        <w:rPr>
          <w:color w:val="000000"/>
          <w:sz w:val="28"/>
          <w:szCs w:val="28"/>
        </w:rPr>
        <w:t>теорет</w:t>
      </w:r>
      <w:proofErr w:type="spellEnd"/>
      <w:r>
        <w:rPr>
          <w:color w:val="000000"/>
          <w:sz w:val="28"/>
          <w:szCs w:val="28"/>
        </w:rPr>
        <w:t xml:space="preserve">. </w:t>
      </w:r>
      <w:proofErr w:type="spellStart"/>
      <w:r>
        <w:rPr>
          <w:color w:val="000000"/>
          <w:sz w:val="28"/>
          <w:szCs w:val="28"/>
        </w:rPr>
        <w:t>зб</w:t>
      </w:r>
      <w:proofErr w:type="spellEnd"/>
      <w:r>
        <w:rPr>
          <w:color w:val="000000"/>
          <w:sz w:val="28"/>
          <w:szCs w:val="28"/>
        </w:rPr>
        <w:t xml:space="preserve">.: Вісник Державної </w:t>
      </w:r>
      <w:proofErr w:type="spellStart"/>
      <w:r>
        <w:rPr>
          <w:color w:val="000000"/>
          <w:sz w:val="28"/>
          <w:szCs w:val="28"/>
        </w:rPr>
        <w:t>агроекол</w:t>
      </w:r>
      <w:proofErr w:type="spellEnd"/>
      <w:r>
        <w:rPr>
          <w:color w:val="000000"/>
          <w:sz w:val="28"/>
          <w:szCs w:val="28"/>
        </w:rPr>
        <w:t>. акад. України. № 1. 2000. С. 210. 218.</w:t>
      </w:r>
    </w:p>
    <w:p w14:paraId="11ECF7B0" w14:textId="77777777" w:rsidR="00811134" w:rsidRDefault="00811134" w:rsidP="00FF1E49">
      <w:pPr>
        <w:numPr>
          <w:ilvl w:val="0"/>
          <w:numId w:val="4"/>
        </w:numPr>
        <w:pBdr>
          <w:top w:val="nil"/>
          <w:left w:val="nil"/>
          <w:bottom w:val="nil"/>
          <w:right w:val="nil"/>
          <w:between w:val="nil"/>
        </w:pBdr>
        <w:tabs>
          <w:tab w:val="left" w:pos="993"/>
        </w:tabs>
        <w:spacing w:line="360" w:lineRule="auto"/>
        <w:ind w:left="0" w:firstLine="709"/>
        <w:jc w:val="both"/>
        <w:rPr>
          <w:color w:val="000000"/>
          <w:sz w:val="28"/>
          <w:szCs w:val="28"/>
        </w:rPr>
      </w:pPr>
      <w:proofErr w:type="spellStart"/>
      <w:r>
        <w:rPr>
          <w:color w:val="000000"/>
          <w:sz w:val="28"/>
          <w:szCs w:val="28"/>
        </w:rPr>
        <w:t>Грибан</w:t>
      </w:r>
      <w:proofErr w:type="spellEnd"/>
      <w:r>
        <w:rPr>
          <w:color w:val="000000"/>
          <w:sz w:val="28"/>
          <w:szCs w:val="28"/>
        </w:rPr>
        <w:t xml:space="preserve"> Г. П. Термінологічний словник з фізичної культури і спорту/ Укладачі: Г. П. </w:t>
      </w:r>
      <w:proofErr w:type="spellStart"/>
      <w:r>
        <w:rPr>
          <w:color w:val="000000"/>
          <w:sz w:val="28"/>
          <w:szCs w:val="28"/>
        </w:rPr>
        <w:t>Грибан</w:t>
      </w:r>
      <w:proofErr w:type="spellEnd"/>
      <w:r>
        <w:rPr>
          <w:color w:val="000000"/>
          <w:sz w:val="28"/>
          <w:szCs w:val="28"/>
        </w:rPr>
        <w:t xml:space="preserve">, Д. В. Бойко, Д. О. </w:t>
      </w:r>
      <w:proofErr w:type="spellStart"/>
      <w:r>
        <w:rPr>
          <w:color w:val="000000"/>
          <w:sz w:val="28"/>
          <w:szCs w:val="28"/>
        </w:rPr>
        <w:t>Дзензелюк</w:t>
      </w:r>
      <w:proofErr w:type="spellEnd"/>
      <w:r>
        <w:rPr>
          <w:color w:val="000000"/>
          <w:sz w:val="28"/>
          <w:szCs w:val="28"/>
        </w:rPr>
        <w:t>. Житомир: Вид-во «Рута», 2016. 100 с.</w:t>
      </w:r>
    </w:p>
    <w:p w14:paraId="4AE6D5AE" w14:textId="77777777" w:rsidR="00811134" w:rsidRDefault="00811134" w:rsidP="00FF1E49">
      <w:pPr>
        <w:numPr>
          <w:ilvl w:val="0"/>
          <w:numId w:val="4"/>
        </w:numPr>
        <w:pBdr>
          <w:top w:val="nil"/>
          <w:left w:val="nil"/>
          <w:bottom w:val="nil"/>
          <w:right w:val="nil"/>
          <w:between w:val="nil"/>
        </w:pBdr>
        <w:tabs>
          <w:tab w:val="left" w:pos="993"/>
        </w:tabs>
        <w:spacing w:line="360" w:lineRule="auto"/>
        <w:ind w:left="0" w:firstLine="709"/>
        <w:jc w:val="both"/>
        <w:rPr>
          <w:color w:val="000000"/>
          <w:sz w:val="28"/>
          <w:szCs w:val="28"/>
        </w:rPr>
      </w:pPr>
      <w:proofErr w:type="spellStart"/>
      <w:r>
        <w:rPr>
          <w:color w:val="000000"/>
          <w:sz w:val="28"/>
          <w:szCs w:val="28"/>
        </w:rPr>
        <w:t>Грибан</w:t>
      </w:r>
      <w:proofErr w:type="spellEnd"/>
      <w:r>
        <w:rPr>
          <w:color w:val="000000"/>
          <w:sz w:val="28"/>
          <w:szCs w:val="28"/>
        </w:rPr>
        <w:t xml:space="preserve"> Г. П. Фізичне виховання і воля. Житомир: Рута, 2008. 168 с.</w:t>
      </w:r>
    </w:p>
    <w:p w14:paraId="14A05DA3" w14:textId="77777777" w:rsidR="00811134" w:rsidRPr="00607145" w:rsidRDefault="00811134" w:rsidP="00FF1E49">
      <w:pPr>
        <w:widowControl w:val="0"/>
        <w:numPr>
          <w:ilvl w:val="0"/>
          <w:numId w:val="4"/>
        </w:numPr>
        <w:tabs>
          <w:tab w:val="left" w:pos="1642"/>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 xml:space="preserve">Гуменюк Н. П. </w:t>
      </w:r>
      <w:proofErr w:type="spellStart"/>
      <w:r w:rsidRPr="00607145">
        <w:rPr>
          <w:sz w:val="28"/>
          <w:szCs w:val="28"/>
          <w:lang w:eastAsia="en-US"/>
        </w:rPr>
        <w:t>Психология</w:t>
      </w:r>
      <w:proofErr w:type="spellEnd"/>
      <w:r w:rsidRPr="00607145">
        <w:rPr>
          <w:sz w:val="28"/>
          <w:szCs w:val="28"/>
          <w:lang w:eastAsia="en-US"/>
        </w:rPr>
        <w:t xml:space="preserve"> </w:t>
      </w:r>
      <w:proofErr w:type="spellStart"/>
      <w:r w:rsidRPr="00607145">
        <w:rPr>
          <w:sz w:val="28"/>
          <w:szCs w:val="28"/>
          <w:lang w:eastAsia="en-US"/>
        </w:rPr>
        <w:t>фихического</w:t>
      </w:r>
      <w:proofErr w:type="spellEnd"/>
      <w:r w:rsidRPr="00607145">
        <w:rPr>
          <w:sz w:val="28"/>
          <w:szCs w:val="28"/>
          <w:lang w:eastAsia="en-US"/>
        </w:rPr>
        <w:t xml:space="preserve"> </w:t>
      </w:r>
      <w:proofErr w:type="spellStart"/>
      <w:r w:rsidRPr="00607145">
        <w:rPr>
          <w:sz w:val="28"/>
          <w:szCs w:val="28"/>
          <w:lang w:eastAsia="en-US"/>
        </w:rPr>
        <w:t>воспитания</w:t>
      </w:r>
      <w:proofErr w:type="spellEnd"/>
      <w:r w:rsidRPr="00607145">
        <w:rPr>
          <w:sz w:val="28"/>
          <w:szCs w:val="28"/>
          <w:lang w:eastAsia="en-US"/>
        </w:rPr>
        <w:t xml:space="preserve"> и </w:t>
      </w:r>
      <w:proofErr w:type="spellStart"/>
      <w:r w:rsidRPr="00607145">
        <w:rPr>
          <w:sz w:val="28"/>
          <w:szCs w:val="28"/>
          <w:lang w:eastAsia="en-US"/>
        </w:rPr>
        <w:t>спорта</w:t>
      </w:r>
      <w:proofErr w:type="spellEnd"/>
      <w:r>
        <w:rPr>
          <w:sz w:val="28"/>
          <w:szCs w:val="28"/>
          <w:lang w:eastAsia="en-US"/>
        </w:rPr>
        <w:t xml:space="preserve">. </w:t>
      </w:r>
      <w:r w:rsidRPr="00607145">
        <w:rPr>
          <w:sz w:val="28"/>
          <w:szCs w:val="28"/>
          <w:lang w:eastAsia="en-US"/>
        </w:rPr>
        <w:t xml:space="preserve">К. </w:t>
      </w:r>
      <w:r w:rsidRPr="00607145">
        <w:rPr>
          <w:sz w:val="28"/>
          <w:szCs w:val="28"/>
          <w:lang w:eastAsia="en-US"/>
        </w:rPr>
        <w:lastRenderedPageBreak/>
        <w:t xml:space="preserve">: Вища </w:t>
      </w:r>
      <w:proofErr w:type="spellStart"/>
      <w:r w:rsidRPr="00607145">
        <w:rPr>
          <w:sz w:val="28"/>
          <w:szCs w:val="28"/>
          <w:lang w:eastAsia="en-US"/>
        </w:rPr>
        <w:t>шк</w:t>
      </w:r>
      <w:proofErr w:type="spellEnd"/>
      <w:r w:rsidRPr="00607145">
        <w:rPr>
          <w:sz w:val="28"/>
          <w:szCs w:val="28"/>
          <w:lang w:eastAsia="en-US"/>
        </w:rPr>
        <w:t>., 2005. 311</w:t>
      </w:r>
      <w:r w:rsidRPr="00607145">
        <w:rPr>
          <w:spacing w:val="-12"/>
          <w:sz w:val="28"/>
          <w:szCs w:val="28"/>
          <w:lang w:eastAsia="en-US"/>
        </w:rPr>
        <w:t xml:space="preserve"> </w:t>
      </w:r>
      <w:r w:rsidRPr="00607145">
        <w:rPr>
          <w:sz w:val="28"/>
          <w:szCs w:val="28"/>
          <w:lang w:eastAsia="en-US"/>
        </w:rPr>
        <w:t>с.</w:t>
      </w:r>
    </w:p>
    <w:p w14:paraId="6734FF7E" w14:textId="77777777" w:rsidR="00811134" w:rsidRPr="00CA3ED7"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eastAsia="en-US"/>
        </w:rPr>
      </w:pPr>
      <w:proofErr w:type="spellStart"/>
      <w:r w:rsidRPr="00CA3ED7">
        <w:rPr>
          <w:rFonts w:eastAsia="Calibri"/>
          <w:color w:val="000000"/>
          <w:sz w:val="28"/>
          <w:szCs w:val="28"/>
          <w:lang w:eastAsia="en-US"/>
        </w:rPr>
        <w:t>Гуськов</w:t>
      </w:r>
      <w:proofErr w:type="spellEnd"/>
      <w:r w:rsidRPr="00CA3ED7">
        <w:rPr>
          <w:rFonts w:eastAsia="Calibri"/>
          <w:color w:val="000000"/>
          <w:sz w:val="28"/>
          <w:szCs w:val="28"/>
          <w:lang w:eastAsia="en-US"/>
        </w:rPr>
        <w:t xml:space="preserve"> С. И. </w:t>
      </w:r>
      <w:proofErr w:type="spellStart"/>
      <w:r w:rsidRPr="00CA3ED7">
        <w:rPr>
          <w:rFonts w:eastAsia="Calibri"/>
          <w:color w:val="000000"/>
          <w:sz w:val="28"/>
          <w:szCs w:val="28"/>
          <w:lang w:eastAsia="en-US"/>
        </w:rPr>
        <w:t>Профессиональный</w:t>
      </w:r>
      <w:proofErr w:type="spellEnd"/>
      <w:r w:rsidRPr="00CA3ED7">
        <w:rPr>
          <w:rFonts w:eastAsia="Calibri"/>
          <w:color w:val="000000"/>
          <w:sz w:val="28"/>
          <w:szCs w:val="28"/>
          <w:lang w:eastAsia="en-US"/>
        </w:rPr>
        <w:t xml:space="preserve"> спорт</w:t>
      </w:r>
      <w:r>
        <w:rPr>
          <w:rFonts w:eastAsia="Calibri"/>
          <w:color w:val="000000"/>
          <w:sz w:val="28"/>
          <w:szCs w:val="28"/>
          <w:lang w:eastAsia="en-US"/>
        </w:rPr>
        <w:t>.</w:t>
      </w:r>
      <w:r w:rsidRPr="00CA3ED7">
        <w:rPr>
          <w:rFonts w:eastAsia="Calibri"/>
          <w:color w:val="000000"/>
          <w:sz w:val="28"/>
          <w:szCs w:val="28"/>
          <w:lang w:eastAsia="en-US"/>
        </w:rPr>
        <w:t xml:space="preserve"> К. : </w:t>
      </w:r>
      <w:proofErr w:type="spellStart"/>
      <w:r w:rsidRPr="00CA3ED7">
        <w:rPr>
          <w:rFonts w:eastAsia="Calibri"/>
          <w:color w:val="000000"/>
          <w:sz w:val="28"/>
          <w:szCs w:val="28"/>
          <w:lang w:eastAsia="en-US"/>
        </w:rPr>
        <w:t>Олимп</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лит</w:t>
      </w:r>
      <w:proofErr w:type="spellEnd"/>
      <w:r w:rsidRPr="00CA3ED7">
        <w:rPr>
          <w:rFonts w:eastAsia="Calibri"/>
          <w:color w:val="000000"/>
          <w:sz w:val="28"/>
          <w:szCs w:val="28"/>
          <w:lang w:eastAsia="en-US"/>
        </w:rPr>
        <w:t>., 2000. 392 с.</w:t>
      </w:r>
    </w:p>
    <w:p w14:paraId="773A7756" w14:textId="77777777" w:rsidR="00811134" w:rsidRDefault="00811134" w:rsidP="00FF1E49">
      <w:pPr>
        <w:numPr>
          <w:ilvl w:val="0"/>
          <w:numId w:val="4"/>
        </w:numPr>
        <w:pBdr>
          <w:top w:val="nil"/>
          <w:left w:val="nil"/>
          <w:bottom w:val="nil"/>
          <w:right w:val="nil"/>
          <w:between w:val="nil"/>
        </w:pBdr>
        <w:tabs>
          <w:tab w:val="left" w:pos="426"/>
          <w:tab w:val="left" w:pos="851"/>
          <w:tab w:val="left" w:pos="993"/>
        </w:tabs>
        <w:spacing w:line="360" w:lineRule="auto"/>
        <w:ind w:left="0" w:firstLine="709"/>
        <w:jc w:val="both"/>
        <w:rPr>
          <w:color w:val="000000"/>
          <w:sz w:val="28"/>
          <w:szCs w:val="28"/>
        </w:rPr>
      </w:pPr>
      <w:r>
        <w:rPr>
          <w:color w:val="000000"/>
          <w:sz w:val="28"/>
          <w:szCs w:val="28"/>
        </w:rPr>
        <w:t xml:space="preserve">Данилко В., </w:t>
      </w:r>
      <w:proofErr w:type="spellStart"/>
      <w:r>
        <w:rPr>
          <w:color w:val="000000"/>
          <w:sz w:val="28"/>
          <w:szCs w:val="28"/>
        </w:rPr>
        <w:t>Толкач</w:t>
      </w:r>
      <w:proofErr w:type="spellEnd"/>
      <w:r>
        <w:rPr>
          <w:color w:val="000000"/>
          <w:sz w:val="28"/>
          <w:szCs w:val="28"/>
        </w:rPr>
        <w:t xml:space="preserve"> В., Данилко М. Зміст роботи тренера-викладача. Фізичне виховання, спорт і культура здоров’я у сучасному суспільстві: </w:t>
      </w:r>
      <w:proofErr w:type="spellStart"/>
      <w:r>
        <w:rPr>
          <w:color w:val="000000"/>
          <w:sz w:val="28"/>
          <w:szCs w:val="28"/>
        </w:rPr>
        <w:t>зб</w:t>
      </w:r>
      <w:proofErr w:type="spellEnd"/>
      <w:r>
        <w:rPr>
          <w:color w:val="000000"/>
          <w:sz w:val="28"/>
          <w:szCs w:val="28"/>
        </w:rPr>
        <w:t>. наук. пр. 2010. № 3 (11). С. 12 – 16.</w:t>
      </w:r>
    </w:p>
    <w:p w14:paraId="19011408"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Жабокрицька</w:t>
      </w:r>
      <w:proofErr w:type="spellEnd"/>
      <w:r>
        <w:rPr>
          <w:color w:val="000000"/>
          <w:sz w:val="28"/>
          <w:szCs w:val="28"/>
        </w:rPr>
        <w:t xml:space="preserve"> О. В. Сучасні методи й системи оздоровлення. Навчальний посібник. Кіровоград: РВВ КДПУ імені Володимира Винниченка, 2005. 388 с.</w:t>
      </w:r>
    </w:p>
    <w:p w14:paraId="596A3F10"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 xml:space="preserve">Козин А. П. </w:t>
      </w:r>
      <w:proofErr w:type="spellStart"/>
      <w:r w:rsidRPr="00607145">
        <w:rPr>
          <w:sz w:val="28"/>
          <w:szCs w:val="28"/>
          <w:lang w:eastAsia="en-US"/>
        </w:rPr>
        <w:t>Психогигиена</w:t>
      </w:r>
      <w:proofErr w:type="spellEnd"/>
      <w:r w:rsidRPr="00607145">
        <w:rPr>
          <w:sz w:val="28"/>
          <w:szCs w:val="28"/>
          <w:lang w:eastAsia="en-US"/>
        </w:rPr>
        <w:t xml:space="preserve"> </w:t>
      </w:r>
      <w:proofErr w:type="spellStart"/>
      <w:r w:rsidRPr="00607145">
        <w:rPr>
          <w:sz w:val="28"/>
          <w:szCs w:val="28"/>
          <w:lang w:eastAsia="en-US"/>
        </w:rPr>
        <w:t>спортивной</w:t>
      </w:r>
      <w:proofErr w:type="spellEnd"/>
      <w:r w:rsidRPr="00607145">
        <w:rPr>
          <w:sz w:val="28"/>
          <w:szCs w:val="28"/>
          <w:lang w:eastAsia="en-US"/>
        </w:rPr>
        <w:t xml:space="preserve"> </w:t>
      </w:r>
      <w:proofErr w:type="spellStart"/>
      <w:r w:rsidRPr="00607145">
        <w:rPr>
          <w:sz w:val="28"/>
          <w:szCs w:val="28"/>
          <w:lang w:eastAsia="en-US"/>
        </w:rPr>
        <w:t>деятельности</w:t>
      </w:r>
      <w:proofErr w:type="spellEnd"/>
      <w:r>
        <w:rPr>
          <w:sz w:val="28"/>
          <w:szCs w:val="28"/>
          <w:lang w:eastAsia="en-US"/>
        </w:rPr>
        <w:t xml:space="preserve">. </w:t>
      </w:r>
      <w:r w:rsidRPr="00607145">
        <w:rPr>
          <w:sz w:val="28"/>
          <w:szCs w:val="28"/>
          <w:lang w:eastAsia="en-US"/>
        </w:rPr>
        <w:t xml:space="preserve">К. : </w:t>
      </w:r>
      <w:proofErr w:type="spellStart"/>
      <w:r w:rsidRPr="00607145">
        <w:rPr>
          <w:sz w:val="28"/>
          <w:szCs w:val="28"/>
          <w:lang w:eastAsia="en-US"/>
        </w:rPr>
        <w:t>Здоровье</w:t>
      </w:r>
      <w:proofErr w:type="spellEnd"/>
      <w:r w:rsidRPr="00607145">
        <w:rPr>
          <w:sz w:val="28"/>
          <w:szCs w:val="28"/>
          <w:lang w:eastAsia="en-US"/>
        </w:rPr>
        <w:t>, 1985.</w:t>
      </w:r>
      <w:r w:rsidRPr="00607145">
        <w:rPr>
          <w:sz w:val="28"/>
          <w:szCs w:val="28"/>
          <w:lang w:val="ru-RU" w:eastAsia="en-US"/>
        </w:rPr>
        <w:t xml:space="preserve"> </w:t>
      </w:r>
      <w:r w:rsidRPr="00607145">
        <w:rPr>
          <w:sz w:val="28"/>
          <w:szCs w:val="28"/>
          <w:lang w:eastAsia="en-US"/>
        </w:rPr>
        <w:t>128</w:t>
      </w:r>
      <w:r w:rsidRPr="00607145">
        <w:rPr>
          <w:spacing w:val="-6"/>
          <w:sz w:val="28"/>
          <w:szCs w:val="28"/>
          <w:lang w:eastAsia="en-US"/>
        </w:rPr>
        <w:t xml:space="preserve"> </w:t>
      </w:r>
      <w:r w:rsidRPr="00607145">
        <w:rPr>
          <w:sz w:val="28"/>
          <w:szCs w:val="28"/>
          <w:lang w:eastAsia="en-US"/>
        </w:rPr>
        <w:t>с.</w:t>
      </w:r>
    </w:p>
    <w:p w14:paraId="5C021F94" w14:textId="77777777" w:rsidR="00811134" w:rsidRPr="00607145" w:rsidRDefault="00811134" w:rsidP="00FF1E49">
      <w:pPr>
        <w:widowControl w:val="0"/>
        <w:numPr>
          <w:ilvl w:val="0"/>
          <w:numId w:val="4"/>
        </w:numPr>
        <w:tabs>
          <w:tab w:val="left" w:pos="471"/>
        </w:tabs>
        <w:autoSpaceDE w:val="0"/>
        <w:autoSpaceDN w:val="0"/>
        <w:spacing w:after="160" w:line="360" w:lineRule="auto"/>
        <w:ind w:left="0" w:firstLine="709"/>
        <w:contextualSpacing/>
        <w:jc w:val="both"/>
        <w:rPr>
          <w:rFonts w:eastAsia="Arial"/>
          <w:sz w:val="28"/>
          <w:szCs w:val="28"/>
          <w:lang w:eastAsia="uk-UA" w:bidi="uk-UA"/>
        </w:rPr>
      </w:pPr>
      <w:proofErr w:type="spellStart"/>
      <w:r w:rsidRPr="00607145">
        <w:rPr>
          <w:sz w:val="28"/>
          <w:szCs w:val="28"/>
          <w:lang w:eastAsia="en-US"/>
        </w:rPr>
        <w:t>Коробейніков</w:t>
      </w:r>
      <w:proofErr w:type="spellEnd"/>
      <w:r w:rsidRPr="00607145">
        <w:rPr>
          <w:sz w:val="28"/>
          <w:szCs w:val="28"/>
          <w:lang w:eastAsia="en-US"/>
        </w:rPr>
        <w:t xml:space="preserve"> Г. В. Психофізіологічне забезпечення діагностики функціонального стану висококваліфікованих спортсменів</w:t>
      </w:r>
      <w:r>
        <w:rPr>
          <w:sz w:val="28"/>
          <w:szCs w:val="28"/>
          <w:lang w:eastAsia="en-US"/>
        </w:rPr>
        <w:t xml:space="preserve">. </w:t>
      </w:r>
      <w:r w:rsidRPr="00607145">
        <w:rPr>
          <w:i/>
          <w:iCs/>
          <w:sz w:val="28"/>
          <w:szCs w:val="28"/>
          <w:lang w:eastAsia="en-US"/>
        </w:rPr>
        <w:t>Актуальні проблеми фізичної культури і спорту</w:t>
      </w:r>
      <w:r w:rsidRPr="00607145">
        <w:rPr>
          <w:sz w:val="28"/>
          <w:szCs w:val="28"/>
          <w:lang w:eastAsia="en-US"/>
        </w:rPr>
        <w:t xml:space="preserve">: </w:t>
      </w:r>
      <w:proofErr w:type="spellStart"/>
      <w:r w:rsidRPr="00607145">
        <w:rPr>
          <w:sz w:val="28"/>
          <w:szCs w:val="28"/>
          <w:lang w:eastAsia="en-US"/>
        </w:rPr>
        <w:t>зб</w:t>
      </w:r>
      <w:proofErr w:type="spellEnd"/>
      <w:r w:rsidRPr="00607145">
        <w:rPr>
          <w:sz w:val="28"/>
          <w:szCs w:val="28"/>
          <w:lang w:eastAsia="en-US"/>
        </w:rPr>
        <w:t>. наук. пр. К. : Науковий світ, 2003. С.</w:t>
      </w:r>
      <w:r>
        <w:rPr>
          <w:sz w:val="28"/>
          <w:szCs w:val="28"/>
          <w:lang w:eastAsia="en-US"/>
        </w:rPr>
        <w:t> </w:t>
      </w:r>
      <w:r w:rsidRPr="00607145">
        <w:rPr>
          <w:sz w:val="28"/>
          <w:szCs w:val="28"/>
          <w:lang w:eastAsia="en-US"/>
        </w:rPr>
        <w:t>53–56 .</w:t>
      </w:r>
    </w:p>
    <w:p w14:paraId="588257A4" w14:textId="77777777" w:rsidR="00811134" w:rsidRPr="00CA3ED7" w:rsidRDefault="00811134" w:rsidP="00FF1E49">
      <w:pPr>
        <w:widowControl w:val="0"/>
        <w:numPr>
          <w:ilvl w:val="0"/>
          <w:numId w:val="4"/>
        </w:numPr>
        <w:autoSpaceDE w:val="0"/>
        <w:autoSpaceDN w:val="0"/>
        <w:adjustRightInd w:val="0"/>
        <w:spacing w:line="360" w:lineRule="auto"/>
        <w:ind w:left="0" w:firstLine="709"/>
        <w:contextualSpacing/>
        <w:jc w:val="both"/>
        <w:rPr>
          <w:color w:val="000000"/>
          <w:sz w:val="28"/>
          <w:szCs w:val="28"/>
          <w:lang w:bidi="ru-RU"/>
        </w:rPr>
      </w:pPr>
      <w:r w:rsidRPr="00CA3ED7">
        <w:rPr>
          <w:color w:val="000000"/>
          <w:sz w:val="28"/>
          <w:szCs w:val="28"/>
          <w:lang w:bidi="ru-RU"/>
        </w:rPr>
        <w:t>Котляр С. М. Основи побудови тренувального процесу в циклічних видах спорту: збірник наукових праць</w:t>
      </w:r>
      <w:r>
        <w:rPr>
          <w:color w:val="000000"/>
          <w:sz w:val="28"/>
          <w:szCs w:val="28"/>
          <w:lang w:bidi="ru-RU"/>
        </w:rPr>
        <w:t>.</w:t>
      </w:r>
      <w:r w:rsidRPr="00CA3ED7">
        <w:rPr>
          <w:color w:val="000000"/>
          <w:sz w:val="28"/>
          <w:szCs w:val="28"/>
          <w:lang w:bidi="ru-RU"/>
        </w:rPr>
        <w:t xml:space="preserve"> Х </w:t>
      </w:r>
      <w:proofErr w:type="spellStart"/>
      <w:r w:rsidRPr="00CA3ED7">
        <w:rPr>
          <w:color w:val="000000"/>
          <w:sz w:val="28"/>
          <w:szCs w:val="28"/>
          <w:lang w:bidi="ru-RU"/>
        </w:rPr>
        <w:t>арків</w:t>
      </w:r>
      <w:proofErr w:type="spellEnd"/>
      <w:r w:rsidRPr="00CA3ED7">
        <w:rPr>
          <w:color w:val="000000"/>
          <w:sz w:val="28"/>
          <w:szCs w:val="28"/>
          <w:lang w:bidi="ru-RU"/>
        </w:rPr>
        <w:t xml:space="preserve">: ХДАФК, 2018. – </w:t>
      </w:r>
      <w:proofErr w:type="spellStart"/>
      <w:r w:rsidRPr="00CA3ED7">
        <w:rPr>
          <w:color w:val="000000"/>
          <w:sz w:val="28"/>
          <w:szCs w:val="28"/>
          <w:lang w:bidi="ru-RU"/>
        </w:rPr>
        <w:t>Вип</w:t>
      </w:r>
      <w:proofErr w:type="spellEnd"/>
      <w:r w:rsidRPr="00CA3ED7">
        <w:rPr>
          <w:color w:val="000000"/>
          <w:sz w:val="28"/>
          <w:szCs w:val="28"/>
          <w:lang w:bidi="ru-RU"/>
        </w:rPr>
        <w:t>. 2. С. 58 – 64.</w:t>
      </w:r>
    </w:p>
    <w:p w14:paraId="1B69177B"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sidRPr="00811134">
        <w:rPr>
          <w:color w:val="000000"/>
          <w:sz w:val="28"/>
          <w:szCs w:val="28"/>
        </w:rPr>
        <w:t>Котькало</w:t>
      </w:r>
      <w:proofErr w:type="spellEnd"/>
      <w:r w:rsidRPr="00811134">
        <w:rPr>
          <w:color w:val="000000"/>
          <w:sz w:val="28"/>
          <w:szCs w:val="28"/>
        </w:rPr>
        <w:t xml:space="preserve"> О. В. Психологічна підготовка спортсмена до змагань як ефективний засіб результативної участі URL: https://vseosvita.ua/library/psihologicna-pidgotovka-sportsmena-do-zmagan-ak-efektivnij-zasib-rezultativnoi-ucasti-103928.html (дата звернення 02.06.2022).</w:t>
      </w:r>
    </w:p>
    <w:p w14:paraId="29B6888D"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Коцан</w:t>
      </w:r>
      <w:proofErr w:type="spellEnd"/>
      <w:r w:rsidRPr="00607145">
        <w:rPr>
          <w:sz w:val="28"/>
          <w:szCs w:val="28"/>
          <w:lang w:eastAsia="en-US"/>
        </w:rPr>
        <w:t xml:space="preserve"> І. Я. Психологія </w:t>
      </w:r>
      <w:proofErr w:type="spellStart"/>
      <w:r w:rsidRPr="00607145">
        <w:rPr>
          <w:sz w:val="28"/>
          <w:szCs w:val="28"/>
          <w:lang w:eastAsia="en-US"/>
        </w:rPr>
        <w:t>здоровʼя</w:t>
      </w:r>
      <w:proofErr w:type="spellEnd"/>
      <w:r w:rsidRPr="00607145">
        <w:rPr>
          <w:sz w:val="28"/>
          <w:szCs w:val="28"/>
          <w:lang w:eastAsia="en-US"/>
        </w:rPr>
        <w:t xml:space="preserve"> людини</w:t>
      </w:r>
      <w:r>
        <w:rPr>
          <w:sz w:val="28"/>
          <w:szCs w:val="28"/>
          <w:lang w:eastAsia="en-US"/>
        </w:rPr>
        <w:t>.</w:t>
      </w:r>
      <w:r w:rsidRPr="00607145">
        <w:rPr>
          <w:sz w:val="28"/>
          <w:szCs w:val="28"/>
          <w:lang w:eastAsia="en-US"/>
        </w:rPr>
        <w:t xml:space="preserve"> Луцьк : ВНУ</w:t>
      </w:r>
      <w:r>
        <w:rPr>
          <w:sz w:val="28"/>
          <w:szCs w:val="28"/>
          <w:lang w:eastAsia="en-US"/>
        </w:rPr>
        <w:t> </w:t>
      </w:r>
      <w:r w:rsidRPr="00607145">
        <w:rPr>
          <w:sz w:val="28"/>
          <w:szCs w:val="28"/>
          <w:lang w:eastAsia="en-US"/>
        </w:rPr>
        <w:t>ім. Лесі Українки, 2011. 352</w:t>
      </w:r>
      <w:r w:rsidRPr="00607145">
        <w:rPr>
          <w:spacing w:val="1"/>
          <w:sz w:val="28"/>
          <w:szCs w:val="28"/>
          <w:lang w:eastAsia="en-US"/>
        </w:rPr>
        <w:t xml:space="preserve"> </w:t>
      </w:r>
      <w:r w:rsidRPr="00607145">
        <w:rPr>
          <w:sz w:val="28"/>
          <w:szCs w:val="28"/>
          <w:lang w:eastAsia="en-US"/>
        </w:rPr>
        <w:t>с.</w:t>
      </w:r>
    </w:p>
    <w:p w14:paraId="5AA14BE8" w14:textId="77777777" w:rsidR="00811134" w:rsidRPr="00CA3ED7" w:rsidRDefault="00811134" w:rsidP="00FF1E49">
      <w:pPr>
        <w:widowControl w:val="0"/>
        <w:numPr>
          <w:ilvl w:val="0"/>
          <w:numId w:val="4"/>
        </w:numPr>
        <w:tabs>
          <w:tab w:val="left" w:pos="360"/>
        </w:tabs>
        <w:autoSpaceDE w:val="0"/>
        <w:autoSpaceDN w:val="0"/>
        <w:spacing w:line="360" w:lineRule="auto"/>
        <w:ind w:left="0" w:firstLine="709"/>
        <w:contextualSpacing/>
        <w:jc w:val="both"/>
        <w:rPr>
          <w:sz w:val="28"/>
          <w:szCs w:val="28"/>
          <w:lang w:eastAsia="en-US"/>
        </w:rPr>
      </w:pPr>
      <w:proofErr w:type="spellStart"/>
      <w:r w:rsidRPr="00CA3ED7">
        <w:rPr>
          <w:sz w:val="28"/>
          <w:szCs w:val="28"/>
          <w:lang w:eastAsia="en-US"/>
        </w:rPr>
        <w:t>Линець</w:t>
      </w:r>
      <w:proofErr w:type="spellEnd"/>
      <w:r w:rsidRPr="00CA3ED7">
        <w:rPr>
          <w:sz w:val="28"/>
          <w:szCs w:val="28"/>
          <w:lang w:eastAsia="en-US"/>
        </w:rPr>
        <w:t xml:space="preserve"> М. Розвиток професійного спорту в Україні</w:t>
      </w:r>
      <w:r>
        <w:rPr>
          <w:sz w:val="28"/>
          <w:szCs w:val="28"/>
          <w:lang w:eastAsia="en-US"/>
        </w:rPr>
        <w:t xml:space="preserve">. </w:t>
      </w:r>
      <w:r w:rsidRPr="00CA3ED7">
        <w:rPr>
          <w:sz w:val="28"/>
          <w:szCs w:val="28"/>
          <w:lang w:eastAsia="en-US"/>
        </w:rPr>
        <w:t>Теорія і методика фізичного виховання і спорту. 2005. №1. С.</w:t>
      </w:r>
      <w:r w:rsidRPr="00CA3ED7">
        <w:rPr>
          <w:spacing w:val="-12"/>
          <w:sz w:val="28"/>
          <w:szCs w:val="28"/>
          <w:lang w:eastAsia="en-US"/>
        </w:rPr>
        <w:t xml:space="preserve"> </w:t>
      </w:r>
      <w:r w:rsidRPr="00CA3ED7">
        <w:rPr>
          <w:sz w:val="28"/>
          <w:szCs w:val="28"/>
          <w:lang w:eastAsia="en-US"/>
        </w:rPr>
        <w:t>23–29.</w:t>
      </w:r>
    </w:p>
    <w:p w14:paraId="78E9F671" w14:textId="77777777" w:rsidR="00811134" w:rsidRPr="00461181" w:rsidRDefault="00811134" w:rsidP="00FF1E49">
      <w:pPr>
        <w:numPr>
          <w:ilvl w:val="0"/>
          <w:numId w:val="4"/>
        </w:numPr>
        <w:tabs>
          <w:tab w:val="left" w:pos="1134"/>
        </w:tabs>
        <w:spacing w:line="360" w:lineRule="auto"/>
        <w:ind w:left="0" w:firstLine="709"/>
        <w:jc w:val="both"/>
        <w:rPr>
          <w:color w:val="000000"/>
          <w:sz w:val="28"/>
          <w:szCs w:val="28"/>
          <w:lang w:val="ru-RU"/>
        </w:rPr>
      </w:pPr>
      <w:proofErr w:type="spellStart"/>
      <w:r w:rsidRPr="00461181">
        <w:rPr>
          <w:sz w:val="28"/>
          <w:szCs w:val="28"/>
          <w:lang w:val="ru-RU"/>
        </w:rPr>
        <w:t>Мардар</w:t>
      </w:r>
      <w:proofErr w:type="spellEnd"/>
      <w:r w:rsidRPr="00461181">
        <w:rPr>
          <w:sz w:val="28"/>
          <w:szCs w:val="28"/>
          <w:lang w:val="ru-RU"/>
        </w:rPr>
        <w:t xml:space="preserve"> Г. </w:t>
      </w:r>
      <w:proofErr w:type="spellStart"/>
      <w:r w:rsidRPr="00461181">
        <w:rPr>
          <w:sz w:val="28"/>
          <w:szCs w:val="28"/>
          <w:lang w:val="ru-RU"/>
        </w:rPr>
        <w:t>Запобігання</w:t>
      </w:r>
      <w:proofErr w:type="spellEnd"/>
      <w:r w:rsidRPr="00461181">
        <w:rPr>
          <w:sz w:val="28"/>
          <w:szCs w:val="28"/>
          <w:lang w:val="ru-RU"/>
        </w:rPr>
        <w:t xml:space="preserve"> травматизму в </w:t>
      </w:r>
      <w:proofErr w:type="spellStart"/>
      <w:r w:rsidRPr="00461181">
        <w:rPr>
          <w:sz w:val="28"/>
          <w:szCs w:val="28"/>
          <w:lang w:val="ru-RU"/>
        </w:rPr>
        <w:t>процесі</w:t>
      </w:r>
      <w:proofErr w:type="spellEnd"/>
      <w:r w:rsidRPr="00461181">
        <w:rPr>
          <w:sz w:val="28"/>
          <w:szCs w:val="28"/>
          <w:lang w:val="ru-RU"/>
        </w:rPr>
        <w:t xml:space="preserve"> </w:t>
      </w:r>
      <w:proofErr w:type="spellStart"/>
      <w:r w:rsidRPr="00461181">
        <w:rPr>
          <w:sz w:val="28"/>
          <w:szCs w:val="28"/>
          <w:lang w:val="ru-RU"/>
        </w:rPr>
        <w:t>підготовки</w:t>
      </w:r>
      <w:proofErr w:type="spellEnd"/>
      <w:r w:rsidRPr="00461181">
        <w:rPr>
          <w:sz w:val="28"/>
          <w:szCs w:val="28"/>
          <w:lang w:val="ru-RU"/>
        </w:rPr>
        <w:t xml:space="preserve"> </w:t>
      </w:r>
      <w:proofErr w:type="spellStart"/>
      <w:r w:rsidRPr="00461181">
        <w:rPr>
          <w:sz w:val="28"/>
          <w:szCs w:val="28"/>
          <w:lang w:val="ru-RU"/>
        </w:rPr>
        <w:t>спортсменів</w:t>
      </w:r>
      <w:proofErr w:type="spellEnd"/>
      <w:r w:rsidRPr="00461181">
        <w:rPr>
          <w:sz w:val="28"/>
          <w:szCs w:val="28"/>
          <w:lang w:val="ru-RU"/>
        </w:rPr>
        <w:t xml:space="preserve">. </w:t>
      </w:r>
      <w:proofErr w:type="spellStart"/>
      <w:r w:rsidRPr="00461181">
        <w:rPr>
          <w:sz w:val="28"/>
          <w:szCs w:val="28"/>
          <w:lang w:val="ru-RU"/>
        </w:rPr>
        <w:t>Фізичне</w:t>
      </w:r>
      <w:proofErr w:type="spellEnd"/>
      <w:r w:rsidRPr="00461181">
        <w:rPr>
          <w:sz w:val="28"/>
          <w:szCs w:val="28"/>
          <w:lang w:val="ru-RU"/>
        </w:rPr>
        <w:t xml:space="preserve"> </w:t>
      </w:r>
      <w:proofErr w:type="spellStart"/>
      <w:r w:rsidRPr="00461181">
        <w:rPr>
          <w:sz w:val="28"/>
          <w:szCs w:val="28"/>
          <w:lang w:val="ru-RU"/>
        </w:rPr>
        <w:t>виховання</w:t>
      </w:r>
      <w:proofErr w:type="spellEnd"/>
      <w:r w:rsidRPr="00461181">
        <w:rPr>
          <w:sz w:val="28"/>
          <w:szCs w:val="28"/>
          <w:lang w:val="ru-RU"/>
        </w:rPr>
        <w:t xml:space="preserve">, спорт і культура </w:t>
      </w:r>
      <w:proofErr w:type="spellStart"/>
      <w:r w:rsidRPr="00461181">
        <w:rPr>
          <w:sz w:val="28"/>
          <w:szCs w:val="28"/>
          <w:lang w:val="ru-RU"/>
        </w:rPr>
        <w:t>здоровʼя</w:t>
      </w:r>
      <w:proofErr w:type="spellEnd"/>
      <w:r w:rsidRPr="00461181">
        <w:rPr>
          <w:sz w:val="28"/>
          <w:szCs w:val="28"/>
          <w:lang w:val="ru-RU"/>
        </w:rPr>
        <w:t xml:space="preserve"> у </w:t>
      </w:r>
      <w:proofErr w:type="spellStart"/>
      <w:r w:rsidRPr="00461181">
        <w:rPr>
          <w:sz w:val="28"/>
          <w:szCs w:val="28"/>
          <w:lang w:val="ru-RU"/>
        </w:rPr>
        <w:t>сучасному</w:t>
      </w:r>
      <w:proofErr w:type="spellEnd"/>
      <w:r w:rsidRPr="00461181">
        <w:rPr>
          <w:sz w:val="28"/>
          <w:szCs w:val="28"/>
          <w:lang w:val="ru-RU"/>
        </w:rPr>
        <w:t xml:space="preserve"> </w:t>
      </w:r>
      <w:proofErr w:type="spellStart"/>
      <w:proofErr w:type="gramStart"/>
      <w:r w:rsidRPr="00461181">
        <w:rPr>
          <w:sz w:val="28"/>
          <w:szCs w:val="28"/>
          <w:lang w:val="ru-RU"/>
        </w:rPr>
        <w:lastRenderedPageBreak/>
        <w:t>суспільстві</w:t>
      </w:r>
      <w:proofErr w:type="spellEnd"/>
      <w:r w:rsidRPr="00461181">
        <w:rPr>
          <w:sz w:val="28"/>
          <w:szCs w:val="28"/>
          <w:lang w:val="ru-RU"/>
        </w:rPr>
        <w:t xml:space="preserve"> </w:t>
      </w:r>
      <w:r w:rsidRPr="00461181">
        <w:rPr>
          <w:i/>
          <w:sz w:val="28"/>
          <w:szCs w:val="28"/>
          <w:lang w:val="ru-RU"/>
        </w:rPr>
        <w:t>:</w:t>
      </w:r>
      <w:proofErr w:type="gramEnd"/>
      <w:r w:rsidRPr="00461181">
        <w:rPr>
          <w:i/>
          <w:sz w:val="28"/>
          <w:szCs w:val="28"/>
          <w:lang w:val="ru-RU"/>
        </w:rPr>
        <w:t xml:space="preserve"> </w:t>
      </w:r>
      <w:proofErr w:type="spellStart"/>
      <w:r w:rsidRPr="00461181">
        <w:rPr>
          <w:i/>
          <w:sz w:val="28"/>
          <w:szCs w:val="28"/>
          <w:lang w:val="ru-RU"/>
        </w:rPr>
        <w:t>зб</w:t>
      </w:r>
      <w:proofErr w:type="spellEnd"/>
      <w:r w:rsidRPr="00461181">
        <w:rPr>
          <w:i/>
          <w:sz w:val="28"/>
          <w:szCs w:val="28"/>
          <w:lang w:val="ru-RU"/>
        </w:rPr>
        <w:t xml:space="preserve">. наук. пр. Волин. нац. ун-ту </w:t>
      </w:r>
      <w:proofErr w:type="spellStart"/>
      <w:r w:rsidRPr="00461181">
        <w:rPr>
          <w:i/>
          <w:sz w:val="28"/>
          <w:szCs w:val="28"/>
          <w:lang w:val="ru-RU"/>
        </w:rPr>
        <w:t>ім</w:t>
      </w:r>
      <w:proofErr w:type="spellEnd"/>
      <w:r w:rsidRPr="00461181">
        <w:rPr>
          <w:i/>
          <w:sz w:val="28"/>
          <w:szCs w:val="28"/>
          <w:lang w:val="ru-RU"/>
        </w:rPr>
        <w:t>. </w:t>
      </w:r>
      <w:proofErr w:type="spellStart"/>
      <w:r w:rsidRPr="00461181">
        <w:rPr>
          <w:i/>
          <w:sz w:val="28"/>
          <w:szCs w:val="28"/>
          <w:lang w:val="ru-RU"/>
        </w:rPr>
        <w:t>Лесі</w:t>
      </w:r>
      <w:proofErr w:type="spellEnd"/>
      <w:r w:rsidRPr="00461181">
        <w:rPr>
          <w:i/>
          <w:sz w:val="28"/>
          <w:szCs w:val="28"/>
          <w:lang w:val="ru-RU"/>
        </w:rPr>
        <w:t xml:space="preserve"> </w:t>
      </w:r>
      <w:proofErr w:type="spellStart"/>
      <w:r w:rsidRPr="00461181">
        <w:rPr>
          <w:i/>
          <w:sz w:val="28"/>
          <w:szCs w:val="28"/>
          <w:lang w:val="ru-RU"/>
        </w:rPr>
        <w:t>Українки</w:t>
      </w:r>
      <w:proofErr w:type="spellEnd"/>
      <w:r w:rsidRPr="00461181">
        <w:rPr>
          <w:i/>
          <w:sz w:val="28"/>
          <w:szCs w:val="28"/>
          <w:lang w:val="ru-RU"/>
        </w:rPr>
        <w:t xml:space="preserve">. </w:t>
      </w:r>
      <w:proofErr w:type="spellStart"/>
      <w:proofErr w:type="gramStart"/>
      <w:r w:rsidRPr="00461181">
        <w:rPr>
          <w:i/>
          <w:sz w:val="28"/>
          <w:szCs w:val="28"/>
          <w:lang w:val="ru-RU"/>
        </w:rPr>
        <w:t>Луц</w:t>
      </w:r>
      <w:r w:rsidRPr="00461181">
        <w:rPr>
          <w:sz w:val="28"/>
          <w:szCs w:val="28"/>
          <w:lang w:val="ru-RU"/>
        </w:rPr>
        <w:t>ьк</w:t>
      </w:r>
      <w:proofErr w:type="spellEnd"/>
      <w:r w:rsidRPr="00461181">
        <w:rPr>
          <w:sz w:val="28"/>
          <w:szCs w:val="28"/>
          <w:lang w:val="ru-RU"/>
        </w:rPr>
        <w:t xml:space="preserve"> :</w:t>
      </w:r>
      <w:proofErr w:type="gramEnd"/>
      <w:r w:rsidRPr="00461181">
        <w:rPr>
          <w:sz w:val="28"/>
          <w:szCs w:val="28"/>
          <w:lang w:val="ru-RU"/>
        </w:rPr>
        <w:t xml:space="preserve"> РВВ «Вежа», 2008. Т. 3. С. 79–82. </w:t>
      </w:r>
    </w:p>
    <w:p w14:paraId="42A05439" w14:textId="77777777" w:rsidR="00811134" w:rsidRPr="00461181" w:rsidRDefault="00811134" w:rsidP="00FF1E49">
      <w:pPr>
        <w:numPr>
          <w:ilvl w:val="0"/>
          <w:numId w:val="4"/>
        </w:numPr>
        <w:tabs>
          <w:tab w:val="left" w:pos="1134"/>
        </w:tabs>
        <w:autoSpaceDE w:val="0"/>
        <w:autoSpaceDN w:val="0"/>
        <w:adjustRightInd w:val="0"/>
        <w:spacing w:line="360" w:lineRule="auto"/>
        <w:ind w:left="0" w:firstLine="709"/>
        <w:jc w:val="both"/>
        <w:rPr>
          <w:sz w:val="28"/>
          <w:szCs w:val="28"/>
          <w:lang w:val="ru-RU"/>
        </w:rPr>
      </w:pPr>
      <w:r w:rsidRPr="00461181">
        <w:rPr>
          <w:sz w:val="28"/>
          <w:szCs w:val="28"/>
          <w:lang w:val="ru-RU"/>
        </w:rPr>
        <w:t xml:space="preserve">Матвеев Л. П. Основы общей теории спорта и системы подготовки спортсменов. </w:t>
      </w:r>
      <w:proofErr w:type="gramStart"/>
      <w:r w:rsidRPr="00461181">
        <w:rPr>
          <w:sz w:val="28"/>
          <w:szCs w:val="28"/>
          <w:lang w:val="ru-RU"/>
        </w:rPr>
        <w:t>К. :</w:t>
      </w:r>
      <w:proofErr w:type="gramEnd"/>
      <w:r w:rsidRPr="00461181">
        <w:rPr>
          <w:sz w:val="28"/>
          <w:szCs w:val="28"/>
          <w:lang w:val="ru-RU"/>
        </w:rPr>
        <w:t xml:space="preserve"> </w:t>
      </w:r>
      <w:proofErr w:type="spellStart"/>
      <w:r w:rsidRPr="00461181">
        <w:rPr>
          <w:sz w:val="28"/>
          <w:szCs w:val="28"/>
          <w:lang w:val="ru-RU"/>
        </w:rPr>
        <w:t>Олим</w:t>
      </w:r>
      <w:proofErr w:type="spellEnd"/>
      <w:r w:rsidRPr="00461181">
        <w:rPr>
          <w:sz w:val="28"/>
          <w:szCs w:val="28"/>
          <w:lang w:val="ru-RU"/>
        </w:rPr>
        <w:t>. лит., 1999. 320 с.</w:t>
      </w:r>
    </w:p>
    <w:p w14:paraId="1BCBDC43" w14:textId="77777777" w:rsidR="00811134" w:rsidRPr="00461181" w:rsidRDefault="00811134" w:rsidP="00FF1E49">
      <w:pPr>
        <w:numPr>
          <w:ilvl w:val="0"/>
          <w:numId w:val="4"/>
        </w:numPr>
        <w:tabs>
          <w:tab w:val="left" w:pos="1134"/>
        </w:tabs>
        <w:spacing w:line="360" w:lineRule="auto"/>
        <w:ind w:left="0" w:firstLine="709"/>
        <w:jc w:val="both"/>
        <w:rPr>
          <w:sz w:val="28"/>
          <w:szCs w:val="28"/>
          <w:lang w:val="ru-RU" w:eastAsia="en-US"/>
        </w:rPr>
      </w:pPr>
      <w:r w:rsidRPr="00461181">
        <w:rPr>
          <w:sz w:val="28"/>
          <w:szCs w:val="28"/>
          <w:lang w:val="ru-RU" w:eastAsia="en-US"/>
        </w:rPr>
        <w:t xml:space="preserve">Мелешко В. И. Биохимический контроль как критерий отбора </w:t>
      </w:r>
      <w:proofErr w:type="spellStart"/>
      <w:r w:rsidRPr="00461181">
        <w:rPr>
          <w:sz w:val="28"/>
          <w:szCs w:val="28"/>
          <w:lang w:val="ru-RU" w:eastAsia="en-US"/>
        </w:rPr>
        <w:t>перспетивных</w:t>
      </w:r>
      <w:proofErr w:type="spellEnd"/>
      <w:r w:rsidRPr="00461181">
        <w:rPr>
          <w:sz w:val="28"/>
          <w:szCs w:val="28"/>
          <w:lang w:val="ru-RU" w:eastAsia="en-US"/>
        </w:rPr>
        <w:t xml:space="preserve"> спортсменов. </w:t>
      </w:r>
      <w:proofErr w:type="spellStart"/>
      <w:r w:rsidRPr="00461181">
        <w:rPr>
          <w:i/>
          <w:sz w:val="28"/>
          <w:szCs w:val="28"/>
          <w:lang w:val="ru-RU" w:eastAsia="en-US"/>
        </w:rPr>
        <w:t>Актуальні</w:t>
      </w:r>
      <w:proofErr w:type="spellEnd"/>
      <w:r w:rsidRPr="00461181">
        <w:rPr>
          <w:i/>
          <w:sz w:val="28"/>
          <w:szCs w:val="28"/>
          <w:lang w:val="ru-RU" w:eastAsia="en-US"/>
        </w:rPr>
        <w:t xml:space="preserve"> </w:t>
      </w:r>
      <w:proofErr w:type="spellStart"/>
      <w:r w:rsidRPr="00461181">
        <w:rPr>
          <w:i/>
          <w:sz w:val="28"/>
          <w:szCs w:val="28"/>
          <w:lang w:val="ru-RU" w:eastAsia="en-US"/>
        </w:rPr>
        <w:t>проблеми</w:t>
      </w:r>
      <w:proofErr w:type="spellEnd"/>
      <w:r w:rsidRPr="00461181">
        <w:rPr>
          <w:i/>
          <w:sz w:val="28"/>
          <w:szCs w:val="28"/>
          <w:lang w:val="ru-RU" w:eastAsia="en-US"/>
        </w:rPr>
        <w:t xml:space="preserve"> </w:t>
      </w:r>
      <w:proofErr w:type="spellStart"/>
      <w:r w:rsidRPr="00461181">
        <w:rPr>
          <w:i/>
          <w:sz w:val="28"/>
          <w:szCs w:val="28"/>
          <w:lang w:val="ru-RU" w:eastAsia="en-US"/>
        </w:rPr>
        <w:t>розвитку</w:t>
      </w:r>
      <w:proofErr w:type="spellEnd"/>
      <w:r w:rsidRPr="00461181">
        <w:rPr>
          <w:i/>
          <w:sz w:val="28"/>
          <w:szCs w:val="28"/>
          <w:lang w:val="ru-RU" w:eastAsia="en-US"/>
        </w:rPr>
        <w:t xml:space="preserve"> </w:t>
      </w:r>
      <w:proofErr w:type="spellStart"/>
      <w:proofErr w:type="gramStart"/>
      <w:r w:rsidRPr="00461181">
        <w:rPr>
          <w:i/>
          <w:sz w:val="28"/>
          <w:szCs w:val="28"/>
          <w:lang w:val="ru-RU" w:eastAsia="en-US"/>
        </w:rPr>
        <w:t>фіз</w:t>
      </w:r>
      <w:proofErr w:type="spellEnd"/>
      <w:r w:rsidRPr="00461181">
        <w:rPr>
          <w:i/>
          <w:sz w:val="28"/>
          <w:szCs w:val="28"/>
          <w:lang w:val="ru-RU" w:eastAsia="en-US"/>
        </w:rPr>
        <w:t>..</w:t>
      </w:r>
      <w:proofErr w:type="gramEnd"/>
      <w:r w:rsidRPr="00461181">
        <w:rPr>
          <w:i/>
          <w:sz w:val="28"/>
          <w:szCs w:val="28"/>
          <w:lang w:val="ru-RU" w:eastAsia="en-US"/>
        </w:rPr>
        <w:t xml:space="preserve"> </w:t>
      </w:r>
      <w:proofErr w:type="spellStart"/>
      <w:r w:rsidRPr="00461181">
        <w:rPr>
          <w:i/>
          <w:sz w:val="28"/>
          <w:szCs w:val="28"/>
          <w:lang w:val="ru-RU" w:eastAsia="en-US"/>
        </w:rPr>
        <w:t>культури</w:t>
      </w:r>
      <w:proofErr w:type="spellEnd"/>
      <w:r w:rsidRPr="00461181">
        <w:rPr>
          <w:i/>
          <w:sz w:val="28"/>
          <w:szCs w:val="28"/>
          <w:lang w:val="ru-RU" w:eastAsia="en-US"/>
        </w:rPr>
        <w:t xml:space="preserve"> і спорту на </w:t>
      </w:r>
      <w:proofErr w:type="spellStart"/>
      <w:r w:rsidRPr="00461181">
        <w:rPr>
          <w:i/>
          <w:sz w:val="28"/>
          <w:szCs w:val="28"/>
          <w:lang w:val="ru-RU" w:eastAsia="en-US"/>
        </w:rPr>
        <w:t>межі</w:t>
      </w:r>
      <w:proofErr w:type="spellEnd"/>
      <w:r w:rsidRPr="00461181">
        <w:rPr>
          <w:i/>
          <w:sz w:val="28"/>
          <w:szCs w:val="28"/>
          <w:lang w:val="ru-RU" w:eastAsia="en-US"/>
        </w:rPr>
        <w:t xml:space="preserve"> XXI </w:t>
      </w:r>
      <w:proofErr w:type="spellStart"/>
      <w:r w:rsidRPr="00461181">
        <w:rPr>
          <w:i/>
          <w:sz w:val="28"/>
          <w:szCs w:val="28"/>
          <w:lang w:val="ru-RU" w:eastAsia="en-US"/>
        </w:rPr>
        <w:t>століття</w:t>
      </w:r>
      <w:proofErr w:type="spellEnd"/>
      <w:r w:rsidRPr="00461181">
        <w:rPr>
          <w:i/>
          <w:sz w:val="28"/>
          <w:szCs w:val="28"/>
          <w:lang w:val="ru-RU" w:eastAsia="en-US"/>
        </w:rPr>
        <w:t>.</w:t>
      </w:r>
      <w:r w:rsidRPr="00461181">
        <w:rPr>
          <w:sz w:val="28"/>
          <w:szCs w:val="28"/>
          <w:lang w:val="ru-RU" w:eastAsia="en-US"/>
        </w:rPr>
        <w:t xml:space="preserve"> </w:t>
      </w:r>
      <w:proofErr w:type="spellStart"/>
      <w:r w:rsidRPr="00461181">
        <w:rPr>
          <w:sz w:val="28"/>
          <w:szCs w:val="28"/>
          <w:lang w:val="ru-RU" w:eastAsia="en-US"/>
        </w:rPr>
        <w:t>Дніпропетровськ</w:t>
      </w:r>
      <w:proofErr w:type="spellEnd"/>
      <w:proofErr w:type="gramStart"/>
      <w:r w:rsidRPr="00461181">
        <w:rPr>
          <w:sz w:val="28"/>
          <w:szCs w:val="28"/>
          <w:lang w:val="ru-RU" w:eastAsia="en-US"/>
        </w:rPr>
        <w:t>. :</w:t>
      </w:r>
      <w:proofErr w:type="gramEnd"/>
      <w:r w:rsidRPr="00461181">
        <w:rPr>
          <w:sz w:val="28"/>
          <w:szCs w:val="28"/>
          <w:lang w:val="ru-RU" w:eastAsia="en-US"/>
        </w:rPr>
        <w:t xml:space="preserve"> 1998. с. 88–92.</w:t>
      </w:r>
    </w:p>
    <w:p w14:paraId="76CDA9BD" w14:textId="77777777" w:rsidR="00811134" w:rsidRDefault="00811134" w:rsidP="00FF1E49">
      <w:pPr>
        <w:numPr>
          <w:ilvl w:val="0"/>
          <w:numId w:val="4"/>
        </w:numPr>
        <w:spacing w:line="360" w:lineRule="auto"/>
        <w:ind w:left="0" w:firstLine="709"/>
        <w:contextualSpacing/>
        <w:jc w:val="both"/>
        <w:rPr>
          <w:rFonts w:eastAsia="Tahoma"/>
          <w:color w:val="000000"/>
          <w:sz w:val="28"/>
          <w:szCs w:val="28"/>
          <w:lang w:val="ru-RU" w:bidi="ru-RU"/>
        </w:rPr>
      </w:pPr>
      <w:proofErr w:type="spellStart"/>
      <w:r w:rsidRPr="00461181">
        <w:rPr>
          <w:rFonts w:eastAsia="Tahoma"/>
          <w:color w:val="000000"/>
          <w:sz w:val="28"/>
          <w:szCs w:val="28"/>
          <w:lang w:val="ru-RU" w:bidi="ru-RU"/>
        </w:rPr>
        <w:t>Микитюк</w:t>
      </w:r>
      <w:proofErr w:type="spellEnd"/>
      <w:r w:rsidRPr="00461181">
        <w:rPr>
          <w:rFonts w:eastAsia="Tahoma"/>
          <w:color w:val="000000"/>
          <w:sz w:val="28"/>
          <w:szCs w:val="28"/>
          <w:lang w:val="ru-RU" w:bidi="ru-RU"/>
        </w:rPr>
        <w:t xml:space="preserve"> П. П., </w:t>
      </w:r>
      <w:proofErr w:type="spellStart"/>
      <w:r w:rsidRPr="00461181">
        <w:rPr>
          <w:rFonts w:eastAsia="Tahoma"/>
          <w:color w:val="000000"/>
          <w:sz w:val="28"/>
          <w:szCs w:val="28"/>
          <w:lang w:val="ru-RU" w:bidi="ru-RU"/>
        </w:rPr>
        <w:t>Цетнар</w:t>
      </w:r>
      <w:proofErr w:type="spellEnd"/>
      <w:r w:rsidRPr="00461181">
        <w:rPr>
          <w:rFonts w:eastAsia="Tahoma"/>
          <w:color w:val="000000"/>
          <w:sz w:val="28"/>
          <w:szCs w:val="28"/>
          <w:lang w:val="ru-RU" w:bidi="ru-RU"/>
        </w:rPr>
        <w:t xml:space="preserve"> Л. О. </w:t>
      </w:r>
      <w:proofErr w:type="spellStart"/>
      <w:r w:rsidRPr="00461181">
        <w:rPr>
          <w:rFonts w:eastAsia="Tahoma"/>
          <w:color w:val="000000"/>
          <w:sz w:val="28"/>
          <w:szCs w:val="28"/>
          <w:lang w:val="ru-RU" w:bidi="ru-RU"/>
        </w:rPr>
        <w:t>Маркетингова</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оцінка</w:t>
      </w:r>
      <w:proofErr w:type="spellEnd"/>
      <w:r w:rsidRPr="00461181">
        <w:rPr>
          <w:rFonts w:eastAsia="Tahoma"/>
          <w:color w:val="000000"/>
          <w:sz w:val="28"/>
          <w:szCs w:val="28"/>
          <w:lang w:val="ru-RU" w:bidi="ru-RU"/>
        </w:rPr>
        <w:t xml:space="preserve"> ринку </w:t>
      </w:r>
      <w:proofErr w:type="spellStart"/>
      <w:r w:rsidRPr="00461181">
        <w:rPr>
          <w:rFonts w:eastAsia="Tahoma"/>
          <w:color w:val="000000"/>
          <w:sz w:val="28"/>
          <w:szCs w:val="28"/>
          <w:lang w:val="ru-RU" w:bidi="ru-RU"/>
        </w:rPr>
        <w:t>спортивних</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товарів</w:t>
      </w:r>
      <w:proofErr w:type="spellEnd"/>
      <w:r w:rsidRPr="00461181">
        <w:rPr>
          <w:rFonts w:eastAsia="Tahoma"/>
          <w:color w:val="000000"/>
          <w:sz w:val="28"/>
          <w:szCs w:val="28"/>
          <w:lang w:val="ru-RU" w:bidi="ru-RU"/>
        </w:rPr>
        <w:t xml:space="preserve"> у </w:t>
      </w:r>
      <w:proofErr w:type="spellStart"/>
      <w:r w:rsidRPr="00461181">
        <w:rPr>
          <w:rFonts w:eastAsia="Tahoma"/>
          <w:color w:val="000000"/>
          <w:sz w:val="28"/>
          <w:szCs w:val="28"/>
          <w:lang w:val="ru-RU" w:bidi="ru-RU"/>
        </w:rPr>
        <w:t>контексті</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професіоналізації</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сучасного</w:t>
      </w:r>
      <w:proofErr w:type="spellEnd"/>
      <w:r w:rsidRPr="00461181">
        <w:rPr>
          <w:rFonts w:eastAsia="Tahoma"/>
          <w:color w:val="000000"/>
          <w:sz w:val="28"/>
          <w:szCs w:val="28"/>
          <w:lang w:val="ru-RU" w:bidi="ru-RU"/>
        </w:rPr>
        <w:t xml:space="preserve"> спорту. </w:t>
      </w:r>
      <w:proofErr w:type="spellStart"/>
      <w:r w:rsidRPr="00461181">
        <w:rPr>
          <w:rFonts w:eastAsia="Tahoma"/>
          <w:color w:val="000000"/>
          <w:sz w:val="28"/>
          <w:szCs w:val="28"/>
          <w:lang w:val="ru-RU" w:bidi="ru-RU"/>
        </w:rPr>
        <w:t>Економіка</w:t>
      </w:r>
      <w:proofErr w:type="spellEnd"/>
      <w:r w:rsidRPr="00461181">
        <w:rPr>
          <w:rFonts w:eastAsia="Tahoma"/>
          <w:color w:val="000000"/>
          <w:sz w:val="28"/>
          <w:szCs w:val="28"/>
          <w:lang w:val="ru-RU" w:bidi="ru-RU"/>
        </w:rPr>
        <w:t xml:space="preserve"> та </w:t>
      </w:r>
      <w:proofErr w:type="spellStart"/>
      <w:r w:rsidRPr="00461181">
        <w:rPr>
          <w:rFonts w:eastAsia="Tahoma"/>
          <w:color w:val="000000"/>
          <w:sz w:val="28"/>
          <w:szCs w:val="28"/>
          <w:lang w:val="ru-RU" w:bidi="ru-RU"/>
        </w:rPr>
        <w:t>управління</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підприємствами</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Миколаївський</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національний</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університет</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імені</w:t>
      </w:r>
      <w:proofErr w:type="spellEnd"/>
      <w:r w:rsidRPr="00461181">
        <w:rPr>
          <w:rFonts w:eastAsia="Tahoma"/>
          <w:color w:val="000000"/>
          <w:sz w:val="28"/>
          <w:szCs w:val="28"/>
          <w:lang w:val="ru-RU" w:bidi="ru-RU"/>
        </w:rPr>
        <w:t xml:space="preserve"> В. О. </w:t>
      </w:r>
      <w:proofErr w:type="spellStart"/>
      <w:r w:rsidRPr="00461181">
        <w:rPr>
          <w:rFonts w:eastAsia="Tahoma"/>
          <w:color w:val="000000"/>
          <w:sz w:val="28"/>
          <w:szCs w:val="28"/>
          <w:lang w:val="ru-RU" w:bidi="ru-RU"/>
        </w:rPr>
        <w:t>Сухомлинського</w:t>
      </w:r>
      <w:proofErr w:type="spellEnd"/>
      <w:r w:rsidRPr="00461181">
        <w:rPr>
          <w:rFonts w:eastAsia="Tahoma"/>
          <w:color w:val="000000"/>
          <w:sz w:val="28"/>
          <w:szCs w:val="28"/>
          <w:lang w:val="ru-RU" w:bidi="ru-RU"/>
        </w:rPr>
        <w:t xml:space="preserve">. </w:t>
      </w:r>
      <w:proofErr w:type="spellStart"/>
      <w:r w:rsidRPr="00461181">
        <w:rPr>
          <w:rFonts w:eastAsia="Tahoma"/>
          <w:color w:val="000000"/>
          <w:sz w:val="28"/>
          <w:szCs w:val="28"/>
          <w:lang w:val="ru-RU" w:bidi="ru-RU"/>
        </w:rPr>
        <w:t>Вип</w:t>
      </w:r>
      <w:proofErr w:type="spellEnd"/>
      <w:r w:rsidRPr="00461181">
        <w:rPr>
          <w:rFonts w:eastAsia="Tahoma"/>
          <w:color w:val="000000"/>
          <w:sz w:val="28"/>
          <w:szCs w:val="28"/>
          <w:lang w:val="ru-RU" w:bidi="ru-RU"/>
        </w:rPr>
        <w:t>. 13. 2016. С. 334–338.</w:t>
      </w:r>
    </w:p>
    <w:p w14:paraId="4AF5A8BA" w14:textId="77777777" w:rsidR="00811134" w:rsidRPr="00607145" w:rsidRDefault="00811134" w:rsidP="007575F2">
      <w:pPr>
        <w:numPr>
          <w:ilvl w:val="0"/>
          <w:numId w:val="4"/>
        </w:numPr>
        <w:spacing w:line="360" w:lineRule="auto"/>
        <w:ind w:left="0" w:firstLine="709"/>
        <w:contextualSpacing/>
        <w:jc w:val="both"/>
        <w:rPr>
          <w:rFonts w:eastAsia="Tahoma"/>
          <w:color w:val="000000"/>
          <w:sz w:val="28"/>
          <w:szCs w:val="28"/>
          <w:lang w:val="ru-RU" w:bidi="ru-RU"/>
        </w:rPr>
      </w:pPr>
      <w:r w:rsidRPr="00607145">
        <w:rPr>
          <w:sz w:val="28"/>
          <w:szCs w:val="28"/>
          <w:lang w:eastAsia="en-US"/>
        </w:rPr>
        <w:t>Онищенко І. М. Психологія фізичного виховання та спорту. К. : Вища школа, 1975. 192 с.</w:t>
      </w:r>
    </w:p>
    <w:p w14:paraId="4D56C528" w14:textId="77777777" w:rsidR="00811134" w:rsidRPr="007575F2" w:rsidRDefault="005F43F6" w:rsidP="00FF1E49">
      <w:pPr>
        <w:widowControl w:val="0"/>
        <w:numPr>
          <w:ilvl w:val="0"/>
          <w:numId w:val="4"/>
        </w:numPr>
        <w:autoSpaceDE w:val="0"/>
        <w:autoSpaceDN w:val="0"/>
        <w:spacing w:after="160" w:line="360" w:lineRule="auto"/>
        <w:ind w:left="0" w:firstLine="709"/>
        <w:contextualSpacing/>
        <w:jc w:val="both"/>
        <w:outlineLvl w:val="1"/>
        <w:rPr>
          <w:bCs/>
          <w:sz w:val="28"/>
          <w:szCs w:val="28"/>
          <w:lang w:val="ru-RU" w:eastAsia="en-US"/>
        </w:rPr>
      </w:pPr>
      <w:hyperlink r:id="rId9" w:tooltip="Пошук за автором" w:history="1">
        <w:proofErr w:type="spellStart"/>
        <w:r w:rsidR="00811134" w:rsidRPr="00607145">
          <w:rPr>
            <w:rFonts w:eastAsia="Calibri"/>
            <w:sz w:val="28"/>
            <w:szCs w:val="28"/>
            <w:lang w:eastAsia="en-US"/>
          </w:rPr>
          <w:t>Осадець</w:t>
        </w:r>
        <w:proofErr w:type="spellEnd"/>
        <w:r w:rsidR="00811134" w:rsidRPr="00607145">
          <w:rPr>
            <w:rFonts w:eastAsia="Calibri"/>
            <w:sz w:val="28"/>
            <w:szCs w:val="28"/>
            <w:lang w:eastAsia="en-US"/>
          </w:rPr>
          <w:t xml:space="preserve"> М.</w:t>
        </w:r>
      </w:hyperlink>
      <w:r w:rsidR="00811134" w:rsidRPr="00607145">
        <w:rPr>
          <w:rFonts w:eastAsia="Calibri"/>
          <w:sz w:val="28"/>
          <w:szCs w:val="28"/>
          <w:lang w:eastAsia="en-US"/>
        </w:rPr>
        <w:t>  Психологічна підготовка особистості в спорті</w:t>
      </w:r>
      <w:r w:rsidR="00811134" w:rsidRPr="007575F2">
        <w:rPr>
          <w:rFonts w:eastAsia="Calibri"/>
          <w:sz w:val="28"/>
          <w:szCs w:val="28"/>
          <w:lang w:eastAsia="en-US"/>
        </w:rPr>
        <w:t xml:space="preserve">. </w:t>
      </w:r>
      <w:r>
        <w:fldChar w:fldCharType="begin"/>
      </w:r>
      <w:r>
        <w:instrText xml:space="preserve"> HYPERLINK "http://www.irbis-nbuv.gov.ua/cgi-bin/irbis_nbuv/cgiirbis_64.exe?Z21ID=&amp;I21DBN=UJRN&amp;P21DBN=UJRN&amp;S21STN=1&amp;S21REF=10&amp;S21FMT=JUU_all&amp;C21COM=S&amp;S21CNR=20&amp;S21P01=0&amp;S21P02=0&amp;S21P03=IJ=&amp;S21COLORTERMS=1&amp;S21STR=%D0%9622868" \o "Періодичне видання" </w:instrText>
      </w:r>
      <w:r>
        <w:fldChar w:fldCharType="separate"/>
      </w:r>
      <w:r w:rsidR="00811134" w:rsidRPr="00607145">
        <w:rPr>
          <w:rFonts w:eastAsia="Calibri"/>
          <w:sz w:val="28"/>
          <w:szCs w:val="28"/>
          <w:lang w:eastAsia="en-US"/>
        </w:rPr>
        <w:t>Нова педагогічна думка</w:t>
      </w:r>
      <w:r>
        <w:rPr>
          <w:rFonts w:eastAsia="Calibri"/>
          <w:sz w:val="28"/>
          <w:szCs w:val="28"/>
          <w:lang w:eastAsia="en-US"/>
        </w:rPr>
        <w:fldChar w:fldCharType="end"/>
      </w:r>
      <w:r w:rsidR="00811134" w:rsidRPr="00607145">
        <w:rPr>
          <w:rFonts w:eastAsia="Calibri"/>
          <w:sz w:val="28"/>
          <w:szCs w:val="28"/>
          <w:lang w:eastAsia="en-US"/>
        </w:rPr>
        <w:t>.</w:t>
      </w:r>
      <w:r w:rsidR="00811134" w:rsidRPr="00607145">
        <w:rPr>
          <w:sz w:val="28"/>
          <w:szCs w:val="28"/>
          <w:lang w:eastAsia="en-US"/>
        </w:rPr>
        <w:t xml:space="preserve"> </w:t>
      </w:r>
      <w:r w:rsidR="00811134" w:rsidRPr="00607145">
        <w:rPr>
          <w:rFonts w:eastAsia="Calibri"/>
          <w:sz w:val="28"/>
          <w:szCs w:val="28"/>
          <w:lang w:eastAsia="en-US"/>
        </w:rPr>
        <w:t>2014.</w:t>
      </w:r>
      <w:r w:rsidR="00811134" w:rsidRPr="00607145">
        <w:rPr>
          <w:sz w:val="28"/>
          <w:szCs w:val="28"/>
          <w:lang w:eastAsia="en-US"/>
        </w:rPr>
        <w:t xml:space="preserve"> </w:t>
      </w:r>
      <w:r w:rsidR="00811134" w:rsidRPr="00607145">
        <w:rPr>
          <w:rFonts w:eastAsia="Calibri"/>
          <w:sz w:val="28"/>
          <w:szCs w:val="28"/>
          <w:lang w:eastAsia="en-US"/>
        </w:rPr>
        <w:t>№ 4.</w:t>
      </w:r>
      <w:r w:rsidR="00811134" w:rsidRPr="00607145">
        <w:rPr>
          <w:sz w:val="28"/>
          <w:szCs w:val="28"/>
          <w:lang w:eastAsia="en-US"/>
        </w:rPr>
        <w:t xml:space="preserve"> − </w:t>
      </w:r>
      <w:r w:rsidR="00811134" w:rsidRPr="00607145">
        <w:rPr>
          <w:rFonts w:eastAsia="Calibri"/>
          <w:sz w:val="28"/>
          <w:szCs w:val="28"/>
          <w:lang w:eastAsia="en-US"/>
        </w:rPr>
        <w:t>С. 155</w:t>
      </w:r>
      <w:r w:rsidR="00811134" w:rsidRPr="00607145">
        <w:rPr>
          <w:sz w:val="28"/>
          <w:szCs w:val="28"/>
          <w:lang w:eastAsia="en-US"/>
        </w:rPr>
        <w:t>−</w:t>
      </w:r>
      <w:r w:rsidR="00811134" w:rsidRPr="00607145">
        <w:rPr>
          <w:rFonts w:eastAsia="Calibri"/>
          <w:sz w:val="28"/>
          <w:szCs w:val="28"/>
          <w:lang w:eastAsia="en-US"/>
        </w:rPr>
        <w:t>157.</w:t>
      </w:r>
      <w:r w:rsidR="00811134" w:rsidRPr="00607145">
        <w:rPr>
          <w:sz w:val="28"/>
          <w:szCs w:val="28"/>
          <w:lang w:eastAsia="en-US"/>
        </w:rPr>
        <w:t xml:space="preserve"> </w:t>
      </w:r>
    </w:p>
    <w:p w14:paraId="14D6645A" w14:textId="77777777" w:rsidR="00811134" w:rsidRPr="00607145" w:rsidRDefault="00811134" w:rsidP="00FF1E49">
      <w:pPr>
        <w:widowControl w:val="0"/>
        <w:numPr>
          <w:ilvl w:val="0"/>
          <w:numId w:val="4"/>
        </w:numPr>
        <w:autoSpaceDE w:val="0"/>
        <w:autoSpaceDN w:val="0"/>
        <w:spacing w:after="160" w:line="360" w:lineRule="auto"/>
        <w:ind w:left="0" w:firstLine="709"/>
        <w:contextualSpacing/>
        <w:jc w:val="both"/>
        <w:outlineLvl w:val="1"/>
        <w:rPr>
          <w:bCs/>
          <w:sz w:val="28"/>
          <w:szCs w:val="28"/>
          <w:lang w:val="ru-RU" w:eastAsia="en-US"/>
        </w:rPr>
      </w:pPr>
      <w:r w:rsidRPr="00607145">
        <w:rPr>
          <w:bCs/>
          <w:sz w:val="28"/>
          <w:szCs w:val="28"/>
          <w:lang w:eastAsia="en-US"/>
        </w:rPr>
        <w:t>Панок В. Основи практичної психології</w:t>
      </w:r>
      <w:r w:rsidRPr="007575F2">
        <w:rPr>
          <w:bCs/>
          <w:sz w:val="28"/>
          <w:szCs w:val="28"/>
          <w:lang w:eastAsia="en-US"/>
        </w:rPr>
        <w:t xml:space="preserve">. </w:t>
      </w:r>
      <w:r w:rsidRPr="00607145">
        <w:rPr>
          <w:bCs/>
          <w:sz w:val="28"/>
          <w:szCs w:val="28"/>
          <w:lang w:eastAsia="en-US"/>
        </w:rPr>
        <w:t>К. : Либідь, 2003. 536</w:t>
      </w:r>
      <w:r w:rsidRPr="00607145">
        <w:rPr>
          <w:bCs/>
          <w:spacing w:val="-3"/>
          <w:sz w:val="28"/>
          <w:szCs w:val="28"/>
          <w:lang w:eastAsia="en-US"/>
        </w:rPr>
        <w:t xml:space="preserve"> </w:t>
      </w:r>
      <w:r w:rsidRPr="00607145">
        <w:rPr>
          <w:bCs/>
          <w:sz w:val="28"/>
          <w:szCs w:val="28"/>
          <w:lang w:eastAsia="en-US"/>
        </w:rPr>
        <w:t>с.</w:t>
      </w:r>
    </w:p>
    <w:p w14:paraId="7FD49BD8" w14:textId="77777777" w:rsidR="00811134" w:rsidRPr="00607145" w:rsidRDefault="00811134" w:rsidP="00FF1E49">
      <w:pPr>
        <w:widowControl w:val="0"/>
        <w:numPr>
          <w:ilvl w:val="0"/>
          <w:numId w:val="4"/>
        </w:numPr>
        <w:tabs>
          <w:tab w:val="left" w:pos="709"/>
        </w:tabs>
        <w:autoSpaceDE w:val="0"/>
        <w:autoSpaceDN w:val="0"/>
        <w:spacing w:after="160" w:line="360" w:lineRule="auto"/>
        <w:ind w:left="0" w:firstLine="709"/>
        <w:contextualSpacing/>
        <w:jc w:val="both"/>
        <w:rPr>
          <w:sz w:val="28"/>
          <w:szCs w:val="28"/>
          <w:lang w:eastAsia="en-US"/>
        </w:rPr>
      </w:pPr>
      <w:proofErr w:type="spellStart"/>
      <w:r w:rsidRPr="00607145">
        <w:rPr>
          <w:rFonts w:eastAsia="Arial"/>
          <w:sz w:val="28"/>
          <w:szCs w:val="28"/>
          <w:lang w:eastAsia="uk-UA" w:bidi="uk-UA"/>
        </w:rPr>
        <w:t>Пашукова</w:t>
      </w:r>
      <w:proofErr w:type="spellEnd"/>
      <w:r w:rsidRPr="00607145">
        <w:rPr>
          <w:rFonts w:eastAsia="Arial"/>
          <w:sz w:val="28"/>
          <w:szCs w:val="28"/>
          <w:lang w:eastAsia="uk-UA" w:bidi="uk-UA"/>
        </w:rPr>
        <w:t xml:space="preserve"> Т. І. Практикум із загальної психології К.: Т-во «знання», 2000. 204 с.</w:t>
      </w:r>
    </w:p>
    <w:p w14:paraId="1A6BB4CB" w14:textId="77777777" w:rsidR="00811134" w:rsidRPr="00CA3ED7" w:rsidRDefault="005F43F6" w:rsidP="00FF1E49">
      <w:pPr>
        <w:numPr>
          <w:ilvl w:val="0"/>
          <w:numId w:val="4"/>
        </w:numPr>
        <w:spacing w:line="360" w:lineRule="auto"/>
        <w:ind w:left="0" w:firstLine="709"/>
        <w:jc w:val="both"/>
        <w:rPr>
          <w:color w:val="000000"/>
          <w:sz w:val="28"/>
          <w:szCs w:val="28"/>
        </w:rPr>
      </w:pPr>
      <w:hyperlink r:id="rId10" w:tooltip="Платон" w:history="1">
        <w:r w:rsidR="00811134" w:rsidRPr="00CA3ED7">
          <w:rPr>
            <w:color w:val="000000"/>
            <w:sz w:val="28"/>
            <w:szCs w:val="28"/>
          </w:rPr>
          <w:t>Платонов</w:t>
        </w:r>
      </w:hyperlink>
      <w:r w:rsidR="00811134" w:rsidRPr="00CA3ED7">
        <w:rPr>
          <w:color w:val="000000"/>
          <w:sz w:val="28"/>
          <w:szCs w:val="28"/>
        </w:rPr>
        <w:t xml:space="preserve"> В. М. </w:t>
      </w:r>
      <w:r>
        <w:fldChar w:fldCharType="begin"/>
      </w:r>
      <w:r>
        <w:instrText xml:space="preserve"> HYPERLINK "http://ua-referat.com/%D0%A2%D0%B5%D0%BE%D1%80%D1%96%D1%8F" \o "Теорія" </w:instrText>
      </w:r>
      <w:r>
        <w:fldChar w:fldCharType="separate"/>
      </w:r>
      <w:r w:rsidR="00811134" w:rsidRPr="00CA3ED7">
        <w:rPr>
          <w:color w:val="000000"/>
          <w:sz w:val="28"/>
          <w:szCs w:val="28"/>
        </w:rPr>
        <w:t>Теорія</w:t>
      </w:r>
      <w:r>
        <w:rPr>
          <w:color w:val="000000"/>
          <w:sz w:val="28"/>
          <w:szCs w:val="28"/>
        </w:rPr>
        <w:fldChar w:fldCharType="end"/>
      </w:r>
      <w:r w:rsidR="00811134" w:rsidRPr="00CA3ED7">
        <w:rPr>
          <w:color w:val="000000"/>
          <w:sz w:val="28"/>
          <w:szCs w:val="28"/>
        </w:rPr>
        <w:t xml:space="preserve"> і методика спортивного тренування. Київ, 1984. С. 125 – 130.</w:t>
      </w:r>
    </w:p>
    <w:p w14:paraId="31038505"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 xml:space="preserve">Платонов В. М.,  </w:t>
      </w:r>
      <w:proofErr w:type="spellStart"/>
      <w:r>
        <w:rPr>
          <w:color w:val="000000"/>
          <w:sz w:val="28"/>
          <w:szCs w:val="28"/>
        </w:rPr>
        <w:t>Булатова</w:t>
      </w:r>
      <w:proofErr w:type="spellEnd"/>
      <w:r>
        <w:rPr>
          <w:color w:val="000000"/>
          <w:sz w:val="28"/>
          <w:szCs w:val="28"/>
        </w:rPr>
        <w:t xml:space="preserve"> М. М. Фізична підготовка спортсменів. К. : Олімпійська література, 1995. 320 с.</w:t>
      </w:r>
    </w:p>
    <w:p w14:paraId="6F12F046" w14:textId="77777777" w:rsidR="00811134" w:rsidRDefault="00811134" w:rsidP="00FF1E49">
      <w:pPr>
        <w:numPr>
          <w:ilvl w:val="0"/>
          <w:numId w:val="4"/>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 xml:space="preserve">Платонов В. Н . Система </w:t>
      </w:r>
      <w:proofErr w:type="spellStart"/>
      <w:r>
        <w:rPr>
          <w:color w:val="000000"/>
          <w:sz w:val="28"/>
          <w:szCs w:val="28"/>
        </w:rPr>
        <w:t>подготовки</w:t>
      </w:r>
      <w:proofErr w:type="spellEnd"/>
      <w:r>
        <w:rPr>
          <w:color w:val="000000"/>
          <w:sz w:val="28"/>
          <w:szCs w:val="28"/>
        </w:rPr>
        <w:t xml:space="preserve"> </w:t>
      </w:r>
      <w:proofErr w:type="spellStart"/>
      <w:r>
        <w:rPr>
          <w:color w:val="000000"/>
          <w:sz w:val="28"/>
          <w:szCs w:val="28"/>
        </w:rPr>
        <w:t>спортсменов</w:t>
      </w:r>
      <w:proofErr w:type="spellEnd"/>
      <w:r>
        <w:rPr>
          <w:color w:val="000000"/>
          <w:sz w:val="28"/>
          <w:szCs w:val="28"/>
        </w:rPr>
        <w:t xml:space="preserve"> в </w:t>
      </w:r>
      <w:proofErr w:type="spellStart"/>
      <w:r>
        <w:rPr>
          <w:color w:val="000000"/>
          <w:sz w:val="28"/>
          <w:szCs w:val="28"/>
        </w:rPr>
        <w:t>олимпийском</w:t>
      </w:r>
      <w:proofErr w:type="spellEnd"/>
      <w:r>
        <w:rPr>
          <w:color w:val="000000"/>
          <w:sz w:val="28"/>
          <w:szCs w:val="28"/>
        </w:rPr>
        <w:t xml:space="preserve"> спорте. </w:t>
      </w:r>
      <w:proofErr w:type="spellStart"/>
      <w:r>
        <w:rPr>
          <w:color w:val="000000"/>
          <w:sz w:val="28"/>
          <w:szCs w:val="28"/>
        </w:rPr>
        <w:t>Общая</w:t>
      </w:r>
      <w:proofErr w:type="spellEnd"/>
      <w:r>
        <w:rPr>
          <w:color w:val="000000"/>
          <w:sz w:val="28"/>
          <w:szCs w:val="28"/>
        </w:rPr>
        <w:t xml:space="preserve"> </w:t>
      </w:r>
      <w:proofErr w:type="spellStart"/>
      <w:r>
        <w:rPr>
          <w:color w:val="000000"/>
          <w:sz w:val="28"/>
          <w:szCs w:val="28"/>
        </w:rPr>
        <w:t>теория</w:t>
      </w:r>
      <w:proofErr w:type="spellEnd"/>
      <w:r>
        <w:rPr>
          <w:color w:val="000000"/>
          <w:sz w:val="28"/>
          <w:szCs w:val="28"/>
        </w:rPr>
        <w:t xml:space="preserve"> и </w:t>
      </w:r>
      <w:proofErr w:type="spellStart"/>
      <w:r>
        <w:rPr>
          <w:color w:val="000000"/>
          <w:sz w:val="28"/>
          <w:szCs w:val="28"/>
        </w:rPr>
        <w:t>ее</w:t>
      </w:r>
      <w:proofErr w:type="spellEnd"/>
      <w:r>
        <w:rPr>
          <w:color w:val="000000"/>
          <w:sz w:val="28"/>
          <w:szCs w:val="28"/>
        </w:rPr>
        <w:t xml:space="preserve"> </w:t>
      </w:r>
      <w:proofErr w:type="spellStart"/>
      <w:r>
        <w:rPr>
          <w:color w:val="000000"/>
          <w:sz w:val="28"/>
          <w:szCs w:val="28"/>
        </w:rPr>
        <w:t>практические</w:t>
      </w:r>
      <w:proofErr w:type="spellEnd"/>
      <w:r>
        <w:rPr>
          <w:color w:val="000000"/>
          <w:sz w:val="28"/>
          <w:szCs w:val="28"/>
        </w:rPr>
        <w:t xml:space="preserve"> </w:t>
      </w:r>
      <w:proofErr w:type="spellStart"/>
      <w:r>
        <w:rPr>
          <w:color w:val="000000"/>
          <w:sz w:val="28"/>
          <w:szCs w:val="28"/>
        </w:rPr>
        <w:t>приложения</w:t>
      </w:r>
      <w:proofErr w:type="spellEnd"/>
      <w:r>
        <w:rPr>
          <w:color w:val="000000"/>
          <w:sz w:val="28"/>
          <w:szCs w:val="28"/>
        </w:rPr>
        <w:t xml:space="preserve">. К. : </w:t>
      </w:r>
      <w:proofErr w:type="spellStart"/>
      <w:r>
        <w:rPr>
          <w:color w:val="000000"/>
          <w:sz w:val="28"/>
          <w:szCs w:val="28"/>
        </w:rPr>
        <w:t>Олимпийская</w:t>
      </w:r>
      <w:proofErr w:type="spellEnd"/>
      <w:r>
        <w:rPr>
          <w:color w:val="000000"/>
          <w:sz w:val="28"/>
          <w:szCs w:val="28"/>
        </w:rPr>
        <w:t xml:space="preserve"> </w:t>
      </w:r>
      <w:proofErr w:type="spellStart"/>
      <w:r>
        <w:rPr>
          <w:color w:val="000000"/>
          <w:sz w:val="28"/>
          <w:szCs w:val="28"/>
        </w:rPr>
        <w:t>литература</w:t>
      </w:r>
      <w:proofErr w:type="spellEnd"/>
      <w:r>
        <w:rPr>
          <w:color w:val="000000"/>
          <w:sz w:val="28"/>
          <w:szCs w:val="28"/>
        </w:rPr>
        <w:t>, 2004. 808 с.</w:t>
      </w:r>
    </w:p>
    <w:p w14:paraId="44989701" w14:textId="77777777" w:rsidR="00811134" w:rsidRDefault="00811134" w:rsidP="00FF1E49">
      <w:pPr>
        <w:numPr>
          <w:ilvl w:val="0"/>
          <w:numId w:val="4"/>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 xml:space="preserve">Платонов В. Н. </w:t>
      </w:r>
      <w:proofErr w:type="spellStart"/>
      <w:r>
        <w:rPr>
          <w:color w:val="000000"/>
          <w:sz w:val="28"/>
          <w:szCs w:val="28"/>
        </w:rPr>
        <w:t>Общая</w:t>
      </w:r>
      <w:proofErr w:type="spellEnd"/>
      <w:r>
        <w:rPr>
          <w:color w:val="000000"/>
          <w:sz w:val="28"/>
          <w:szCs w:val="28"/>
        </w:rPr>
        <w:t xml:space="preserve"> </w:t>
      </w:r>
      <w:proofErr w:type="spellStart"/>
      <w:r>
        <w:rPr>
          <w:color w:val="000000"/>
          <w:sz w:val="28"/>
          <w:szCs w:val="28"/>
        </w:rPr>
        <w:t>теория</w:t>
      </w:r>
      <w:proofErr w:type="spellEnd"/>
      <w:r>
        <w:rPr>
          <w:color w:val="000000"/>
          <w:sz w:val="28"/>
          <w:szCs w:val="28"/>
        </w:rPr>
        <w:t xml:space="preserve"> </w:t>
      </w:r>
      <w:proofErr w:type="spellStart"/>
      <w:r>
        <w:rPr>
          <w:color w:val="000000"/>
          <w:sz w:val="28"/>
          <w:szCs w:val="28"/>
        </w:rPr>
        <w:t>подготовки</w:t>
      </w:r>
      <w:proofErr w:type="spellEnd"/>
      <w:r>
        <w:rPr>
          <w:color w:val="000000"/>
          <w:sz w:val="28"/>
          <w:szCs w:val="28"/>
        </w:rPr>
        <w:t xml:space="preserve"> </w:t>
      </w:r>
      <w:proofErr w:type="spellStart"/>
      <w:r>
        <w:rPr>
          <w:color w:val="000000"/>
          <w:sz w:val="28"/>
          <w:szCs w:val="28"/>
        </w:rPr>
        <w:t>спортсменов</w:t>
      </w:r>
      <w:proofErr w:type="spellEnd"/>
      <w:r>
        <w:rPr>
          <w:color w:val="000000"/>
          <w:sz w:val="28"/>
          <w:szCs w:val="28"/>
        </w:rPr>
        <w:t xml:space="preserve"> в </w:t>
      </w:r>
      <w:proofErr w:type="spellStart"/>
      <w:r>
        <w:rPr>
          <w:color w:val="000000"/>
          <w:sz w:val="28"/>
          <w:szCs w:val="28"/>
        </w:rPr>
        <w:t>олимпийском</w:t>
      </w:r>
      <w:proofErr w:type="spellEnd"/>
      <w:r>
        <w:rPr>
          <w:color w:val="000000"/>
          <w:sz w:val="28"/>
          <w:szCs w:val="28"/>
        </w:rPr>
        <w:t xml:space="preserve"> спорте. К.: </w:t>
      </w:r>
      <w:proofErr w:type="spellStart"/>
      <w:r>
        <w:rPr>
          <w:color w:val="000000"/>
          <w:sz w:val="28"/>
          <w:szCs w:val="28"/>
        </w:rPr>
        <w:t>Олимпийская</w:t>
      </w:r>
      <w:proofErr w:type="spellEnd"/>
      <w:r>
        <w:rPr>
          <w:color w:val="000000"/>
          <w:sz w:val="28"/>
          <w:szCs w:val="28"/>
        </w:rPr>
        <w:t xml:space="preserve"> </w:t>
      </w:r>
      <w:proofErr w:type="spellStart"/>
      <w:r>
        <w:rPr>
          <w:color w:val="000000"/>
          <w:sz w:val="28"/>
          <w:szCs w:val="28"/>
        </w:rPr>
        <w:t>литература</w:t>
      </w:r>
      <w:proofErr w:type="spellEnd"/>
      <w:r>
        <w:rPr>
          <w:color w:val="000000"/>
          <w:sz w:val="28"/>
          <w:szCs w:val="28"/>
        </w:rPr>
        <w:t>, 1997. 583 с.</w:t>
      </w:r>
    </w:p>
    <w:p w14:paraId="2CE5D8A8" w14:textId="77777777" w:rsidR="00811134" w:rsidRPr="00CA3ED7" w:rsidRDefault="00811134" w:rsidP="00FF1E49">
      <w:pPr>
        <w:widowControl w:val="0"/>
        <w:numPr>
          <w:ilvl w:val="0"/>
          <w:numId w:val="4"/>
        </w:numPr>
        <w:tabs>
          <w:tab w:val="left" w:pos="360"/>
          <w:tab w:val="left" w:pos="993"/>
          <w:tab w:val="left" w:pos="1276"/>
        </w:tabs>
        <w:autoSpaceDE w:val="0"/>
        <w:autoSpaceDN w:val="0"/>
        <w:spacing w:line="360" w:lineRule="auto"/>
        <w:ind w:left="0" w:firstLine="709"/>
        <w:contextualSpacing/>
        <w:jc w:val="both"/>
        <w:rPr>
          <w:color w:val="000000"/>
          <w:sz w:val="28"/>
          <w:szCs w:val="28"/>
          <w:lang w:eastAsia="en-US"/>
        </w:rPr>
      </w:pPr>
      <w:r w:rsidRPr="00CA3ED7">
        <w:rPr>
          <w:color w:val="000000"/>
          <w:sz w:val="28"/>
          <w:szCs w:val="28"/>
          <w:lang w:eastAsia="en-US"/>
        </w:rPr>
        <w:t xml:space="preserve">Платонов В. Н. </w:t>
      </w:r>
      <w:proofErr w:type="spellStart"/>
      <w:r w:rsidRPr="00CA3ED7">
        <w:rPr>
          <w:color w:val="000000"/>
          <w:sz w:val="28"/>
          <w:szCs w:val="28"/>
          <w:lang w:eastAsia="en-US"/>
        </w:rPr>
        <w:t>Олимпийский</w:t>
      </w:r>
      <w:proofErr w:type="spellEnd"/>
      <w:r w:rsidRPr="00CA3ED7">
        <w:rPr>
          <w:color w:val="000000"/>
          <w:sz w:val="28"/>
          <w:szCs w:val="28"/>
          <w:lang w:eastAsia="en-US"/>
        </w:rPr>
        <w:t xml:space="preserve"> спорт. К. : </w:t>
      </w:r>
      <w:proofErr w:type="spellStart"/>
      <w:r w:rsidRPr="00CA3ED7">
        <w:rPr>
          <w:color w:val="000000"/>
          <w:sz w:val="28"/>
          <w:szCs w:val="28"/>
          <w:lang w:eastAsia="en-US"/>
        </w:rPr>
        <w:t>Олимпийская</w:t>
      </w:r>
      <w:proofErr w:type="spellEnd"/>
      <w:r w:rsidRPr="00CA3ED7">
        <w:rPr>
          <w:color w:val="000000"/>
          <w:sz w:val="28"/>
          <w:szCs w:val="28"/>
          <w:lang w:eastAsia="en-US"/>
        </w:rPr>
        <w:t xml:space="preserve"> </w:t>
      </w:r>
      <w:proofErr w:type="spellStart"/>
      <w:r w:rsidRPr="00CA3ED7">
        <w:rPr>
          <w:color w:val="000000"/>
          <w:sz w:val="28"/>
          <w:szCs w:val="28"/>
          <w:lang w:eastAsia="en-US"/>
        </w:rPr>
        <w:t>литература</w:t>
      </w:r>
      <w:proofErr w:type="spellEnd"/>
      <w:r w:rsidRPr="00CA3ED7">
        <w:rPr>
          <w:color w:val="000000"/>
          <w:sz w:val="28"/>
          <w:szCs w:val="28"/>
          <w:lang w:eastAsia="en-US"/>
        </w:rPr>
        <w:t>, 1994. 496</w:t>
      </w:r>
      <w:r w:rsidRPr="00CA3ED7">
        <w:rPr>
          <w:color w:val="000000"/>
          <w:spacing w:val="-18"/>
          <w:sz w:val="28"/>
          <w:szCs w:val="28"/>
          <w:lang w:eastAsia="en-US"/>
        </w:rPr>
        <w:t xml:space="preserve"> </w:t>
      </w:r>
      <w:r w:rsidRPr="00CA3ED7">
        <w:rPr>
          <w:color w:val="000000"/>
          <w:sz w:val="28"/>
          <w:szCs w:val="28"/>
          <w:lang w:eastAsia="en-US"/>
        </w:rPr>
        <w:t>с.</w:t>
      </w:r>
    </w:p>
    <w:p w14:paraId="08B56FF7" w14:textId="77777777" w:rsidR="00811134" w:rsidRPr="00CA3ED7" w:rsidRDefault="00811134" w:rsidP="00FF1E49">
      <w:pPr>
        <w:numPr>
          <w:ilvl w:val="0"/>
          <w:numId w:val="4"/>
        </w:numPr>
        <w:spacing w:line="360" w:lineRule="auto"/>
        <w:ind w:left="0" w:firstLine="709"/>
        <w:jc w:val="both"/>
        <w:rPr>
          <w:sz w:val="28"/>
          <w:szCs w:val="28"/>
          <w:lang w:eastAsia="en-US"/>
        </w:rPr>
      </w:pPr>
      <w:r w:rsidRPr="00CA3ED7">
        <w:rPr>
          <w:sz w:val="28"/>
          <w:szCs w:val="28"/>
          <w:lang w:eastAsia="en-US"/>
        </w:rPr>
        <w:lastRenderedPageBreak/>
        <w:t xml:space="preserve">Платонов В. Н., </w:t>
      </w:r>
      <w:proofErr w:type="spellStart"/>
      <w:r w:rsidRPr="00CA3ED7">
        <w:rPr>
          <w:sz w:val="28"/>
          <w:szCs w:val="28"/>
          <w:lang w:eastAsia="en-US"/>
        </w:rPr>
        <w:t>Саид</w:t>
      </w:r>
      <w:proofErr w:type="spellEnd"/>
      <w:r w:rsidRPr="00CA3ED7">
        <w:rPr>
          <w:sz w:val="28"/>
          <w:szCs w:val="28"/>
          <w:lang w:eastAsia="en-US"/>
        </w:rPr>
        <w:t xml:space="preserve"> </w:t>
      </w:r>
      <w:proofErr w:type="spellStart"/>
      <w:r w:rsidRPr="00CA3ED7">
        <w:rPr>
          <w:sz w:val="28"/>
          <w:szCs w:val="28"/>
          <w:lang w:eastAsia="en-US"/>
        </w:rPr>
        <w:t>Масри</w:t>
      </w:r>
      <w:proofErr w:type="spellEnd"/>
      <w:r w:rsidRPr="00CA3ED7">
        <w:rPr>
          <w:sz w:val="28"/>
          <w:szCs w:val="28"/>
          <w:lang w:eastAsia="en-US"/>
        </w:rPr>
        <w:t xml:space="preserve">. </w:t>
      </w:r>
      <w:proofErr w:type="spellStart"/>
      <w:r w:rsidRPr="00CA3ED7">
        <w:rPr>
          <w:sz w:val="28"/>
          <w:szCs w:val="28"/>
          <w:lang w:eastAsia="en-US"/>
        </w:rPr>
        <w:t>Направления</w:t>
      </w:r>
      <w:proofErr w:type="spellEnd"/>
      <w:r w:rsidRPr="00CA3ED7">
        <w:rPr>
          <w:sz w:val="28"/>
          <w:szCs w:val="28"/>
          <w:lang w:eastAsia="en-US"/>
        </w:rPr>
        <w:t xml:space="preserve"> </w:t>
      </w:r>
      <w:proofErr w:type="spellStart"/>
      <w:r w:rsidRPr="00CA3ED7">
        <w:rPr>
          <w:sz w:val="28"/>
          <w:szCs w:val="28"/>
          <w:lang w:eastAsia="en-US"/>
        </w:rPr>
        <w:t>совершенствования</w:t>
      </w:r>
      <w:proofErr w:type="spellEnd"/>
      <w:r w:rsidRPr="00CA3ED7">
        <w:rPr>
          <w:sz w:val="28"/>
          <w:szCs w:val="28"/>
          <w:lang w:eastAsia="en-US"/>
        </w:rPr>
        <w:t xml:space="preserve"> </w:t>
      </w:r>
      <w:proofErr w:type="spellStart"/>
      <w:r w:rsidRPr="00CA3ED7">
        <w:rPr>
          <w:sz w:val="28"/>
          <w:szCs w:val="28"/>
          <w:lang w:eastAsia="en-US"/>
        </w:rPr>
        <w:t>системы</w:t>
      </w:r>
      <w:proofErr w:type="spellEnd"/>
      <w:r w:rsidRPr="00CA3ED7">
        <w:rPr>
          <w:sz w:val="28"/>
          <w:szCs w:val="28"/>
          <w:lang w:eastAsia="en-US"/>
        </w:rPr>
        <w:t xml:space="preserve"> </w:t>
      </w:r>
      <w:proofErr w:type="spellStart"/>
      <w:r w:rsidRPr="00CA3ED7">
        <w:rPr>
          <w:sz w:val="28"/>
          <w:szCs w:val="28"/>
          <w:lang w:eastAsia="en-US"/>
        </w:rPr>
        <w:t>олимпийской</w:t>
      </w:r>
      <w:proofErr w:type="spellEnd"/>
      <w:r w:rsidRPr="00CA3ED7">
        <w:rPr>
          <w:sz w:val="28"/>
          <w:szCs w:val="28"/>
          <w:lang w:eastAsia="en-US"/>
        </w:rPr>
        <w:t xml:space="preserve"> </w:t>
      </w:r>
      <w:proofErr w:type="spellStart"/>
      <w:r w:rsidRPr="00CA3ED7">
        <w:rPr>
          <w:sz w:val="28"/>
          <w:szCs w:val="28"/>
          <w:lang w:eastAsia="en-US"/>
        </w:rPr>
        <w:t>подготовки</w:t>
      </w:r>
      <w:proofErr w:type="spellEnd"/>
      <w:r>
        <w:rPr>
          <w:sz w:val="28"/>
          <w:szCs w:val="28"/>
          <w:lang w:eastAsia="en-US"/>
        </w:rPr>
        <w:t>.</w:t>
      </w:r>
      <w:r w:rsidRPr="00CA3ED7">
        <w:rPr>
          <w:sz w:val="28"/>
          <w:szCs w:val="28"/>
          <w:lang w:eastAsia="en-US"/>
        </w:rPr>
        <w:t xml:space="preserve"> </w:t>
      </w:r>
      <w:r w:rsidRPr="00CA3ED7">
        <w:rPr>
          <w:i/>
          <w:iCs/>
          <w:sz w:val="28"/>
          <w:szCs w:val="28"/>
          <w:lang w:eastAsia="en-US"/>
        </w:rPr>
        <w:t xml:space="preserve">Наука в </w:t>
      </w:r>
      <w:proofErr w:type="spellStart"/>
      <w:r w:rsidRPr="00CA3ED7">
        <w:rPr>
          <w:i/>
          <w:iCs/>
          <w:sz w:val="28"/>
          <w:szCs w:val="28"/>
          <w:lang w:eastAsia="en-US"/>
        </w:rPr>
        <w:t>олимпийском</w:t>
      </w:r>
      <w:proofErr w:type="spellEnd"/>
      <w:r w:rsidRPr="00CA3ED7">
        <w:rPr>
          <w:i/>
          <w:iCs/>
          <w:sz w:val="28"/>
          <w:szCs w:val="28"/>
          <w:lang w:eastAsia="en-US"/>
        </w:rPr>
        <w:t xml:space="preserve"> спорте</w:t>
      </w:r>
      <w:r w:rsidRPr="00CA3ED7">
        <w:rPr>
          <w:sz w:val="28"/>
          <w:szCs w:val="28"/>
          <w:lang w:eastAsia="en-US"/>
        </w:rPr>
        <w:t xml:space="preserve">. К.: </w:t>
      </w:r>
      <w:proofErr w:type="spellStart"/>
      <w:r w:rsidRPr="00CA3ED7">
        <w:rPr>
          <w:sz w:val="28"/>
          <w:szCs w:val="28"/>
          <w:lang w:eastAsia="en-US"/>
        </w:rPr>
        <w:t>Олимпийская</w:t>
      </w:r>
      <w:proofErr w:type="spellEnd"/>
      <w:r w:rsidRPr="00CA3ED7">
        <w:rPr>
          <w:sz w:val="28"/>
          <w:szCs w:val="28"/>
          <w:lang w:eastAsia="en-US"/>
        </w:rPr>
        <w:t xml:space="preserve"> </w:t>
      </w:r>
      <w:proofErr w:type="spellStart"/>
      <w:r w:rsidRPr="00CA3ED7">
        <w:rPr>
          <w:sz w:val="28"/>
          <w:szCs w:val="28"/>
          <w:lang w:eastAsia="en-US"/>
        </w:rPr>
        <w:t>литература</w:t>
      </w:r>
      <w:proofErr w:type="spellEnd"/>
      <w:r w:rsidRPr="00CA3ED7">
        <w:rPr>
          <w:sz w:val="28"/>
          <w:szCs w:val="28"/>
          <w:lang w:eastAsia="en-US"/>
        </w:rPr>
        <w:t xml:space="preserve">, 2004.  С. 3-10. </w:t>
      </w:r>
    </w:p>
    <w:p w14:paraId="3394FC6C"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Приступа</w:t>
      </w:r>
      <w:proofErr w:type="spellEnd"/>
      <w:r>
        <w:rPr>
          <w:color w:val="000000"/>
          <w:sz w:val="28"/>
          <w:szCs w:val="28"/>
        </w:rPr>
        <w:t xml:space="preserve"> Є. Н. Традиції української національної фізичної культури. Л.: Троян, 1991. 104 с.</w:t>
      </w:r>
    </w:p>
    <w:p w14:paraId="75A47CB8" w14:textId="77777777" w:rsidR="00811134" w:rsidRDefault="00811134" w:rsidP="00FF1E49">
      <w:pPr>
        <w:numPr>
          <w:ilvl w:val="0"/>
          <w:numId w:val="4"/>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Про фізичну культуру і спорт : закон України від 24 грудня 1993 р. Відомості верховної ради України. 1993. № 3809-хіі. ст. 78.</w:t>
      </w:r>
    </w:p>
    <w:p w14:paraId="4251959B"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 xml:space="preserve">Руда І. Є. Профілактика травм і порушень опорно-рухового апарату в художній гімнастиці з використанням про-грами оптимального розвитку гнучкості: </w:t>
      </w:r>
      <w:proofErr w:type="spellStart"/>
      <w:r>
        <w:rPr>
          <w:color w:val="000000"/>
          <w:sz w:val="28"/>
          <w:szCs w:val="28"/>
        </w:rPr>
        <w:t>автореф</w:t>
      </w:r>
      <w:proofErr w:type="spellEnd"/>
      <w:r>
        <w:rPr>
          <w:color w:val="000000"/>
          <w:sz w:val="28"/>
          <w:szCs w:val="28"/>
        </w:rPr>
        <w:t xml:space="preserve">. </w:t>
      </w:r>
      <w:proofErr w:type="spellStart"/>
      <w:r>
        <w:rPr>
          <w:color w:val="000000"/>
          <w:sz w:val="28"/>
          <w:szCs w:val="28"/>
        </w:rPr>
        <w:t>дис</w:t>
      </w:r>
      <w:proofErr w:type="spellEnd"/>
      <w:r>
        <w:rPr>
          <w:color w:val="000000"/>
          <w:sz w:val="28"/>
          <w:szCs w:val="28"/>
        </w:rPr>
        <w:t xml:space="preserve">. на здобуття наук. ступеня </w:t>
      </w:r>
      <w:proofErr w:type="spellStart"/>
      <w:r>
        <w:rPr>
          <w:color w:val="000000"/>
          <w:sz w:val="28"/>
          <w:szCs w:val="28"/>
        </w:rPr>
        <w:t>канд</w:t>
      </w:r>
      <w:proofErr w:type="spellEnd"/>
      <w:r>
        <w:rPr>
          <w:color w:val="000000"/>
          <w:sz w:val="28"/>
          <w:szCs w:val="28"/>
        </w:rPr>
        <w:t xml:space="preserve">. наук з </w:t>
      </w:r>
      <w:proofErr w:type="spellStart"/>
      <w:r>
        <w:rPr>
          <w:color w:val="000000"/>
          <w:sz w:val="28"/>
          <w:szCs w:val="28"/>
        </w:rPr>
        <w:t>фіз</w:t>
      </w:r>
      <w:proofErr w:type="spellEnd"/>
      <w:r>
        <w:rPr>
          <w:color w:val="000000"/>
          <w:sz w:val="28"/>
          <w:szCs w:val="28"/>
        </w:rPr>
        <w:t xml:space="preserve">. </w:t>
      </w:r>
      <w:proofErr w:type="spellStart"/>
      <w:r>
        <w:rPr>
          <w:color w:val="000000"/>
          <w:sz w:val="28"/>
          <w:szCs w:val="28"/>
        </w:rPr>
        <w:t>вих</w:t>
      </w:r>
      <w:proofErr w:type="spellEnd"/>
      <w:r>
        <w:rPr>
          <w:color w:val="000000"/>
          <w:sz w:val="28"/>
          <w:szCs w:val="28"/>
        </w:rPr>
        <w:t>. і спорту: спец. 24.00.01 « Олімпійський і професійний спорт». Львів, 2012.  20 с.</w:t>
      </w:r>
    </w:p>
    <w:p w14:paraId="4EE53167"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Руда І. Є. Характеристика травм та порушень системи опорно-рухового апарату у спортсменок, які займаються художньою гімнастикою Спортивна медицина. 2014.  № 1. 32 с.</w:t>
      </w:r>
    </w:p>
    <w:p w14:paraId="49A50AF1"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 xml:space="preserve">Русинка І. І. Психологія : </w:t>
      </w:r>
      <w:proofErr w:type="spellStart"/>
      <w:r w:rsidRPr="00607145">
        <w:rPr>
          <w:sz w:val="28"/>
          <w:szCs w:val="28"/>
          <w:lang w:eastAsia="en-US"/>
        </w:rPr>
        <w:t>навч</w:t>
      </w:r>
      <w:proofErr w:type="spellEnd"/>
      <w:r w:rsidRPr="00607145">
        <w:rPr>
          <w:sz w:val="28"/>
          <w:szCs w:val="28"/>
          <w:lang w:eastAsia="en-US"/>
        </w:rPr>
        <w:t>. посібник. К. : Знання,</w:t>
      </w:r>
      <w:r w:rsidRPr="00607145">
        <w:rPr>
          <w:spacing w:val="12"/>
          <w:sz w:val="28"/>
          <w:szCs w:val="28"/>
          <w:lang w:eastAsia="en-US"/>
        </w:rPr>
        <w:t xml:space="preserve"> </w:t>
      </w:r>
      <w:r w:rsidRPr="00607145">
        <w:rPr>
          <w:sz w:val="28"/>
          <w:szCs w:val="28"/>
          <w:lang w:eastAsia="en-US"/>
        </w:rPr>
        <w:t>2007. 367 с.</w:t>
      </w:r>
    </w:p>
    <w:p w14:paraId="5BA1A72D"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Сергієнко Л. П. Практикум з психології спорту : навчальний посібник для студентів вищих навчальних закладів  фізичного виховання і спорту. Харків : «ОВС», 2008. 256</w:t>
      </w:r>
      <w:r w:rsidRPr="00607145">
        <w:rPr>
          <w:spacing w:val="-5"/>
          <w:sz w:val="28"/>
          <w:szCs w:val="28"/>
          <w:lang w:eastAsia="en-US"/>
        </w:rPr>
        <w:t xml:space="preserve"> </w:t>
      </w:r>
      <w:r w:rsidRPr="00607145">
        <w:rPr>
          <w:sz w:val="28"/>
          <w:szCs w:val="28"/>
          <w:lang w:eastAsia="en-US"/>
        </w:rPr>
        <w:t>с.</w:t>
      </w:r>
    </w:p>
    <w:p w14:paraId="63974B34" w14:textId="77777777" w:rsidR="00811134" w:rsidRDefault="005F43F6" w:rsidP="00FF1E49">
      <w:pPr>
        <w:widowControl w:val="0"/>
        <w:numPr>
          <w:ilvl w:val="0"/>
          <w:numId w:val="4"/>
        </w:numPr>
        <w:autoSpaceDE w:val="0"/>
        <w:autoSpaceDN w:val="0"/>
        <w:spacing w:after="160" w:line="360" w:lineRule="auto"/>
        <w:ind w:left="0" w:firstLine="709"/>
        <w:contextualSpacing/>
        <w:jc w:val="both"/>
        <w:rPr>
          <w:sz w:val="28"/>
          <w:szCs w:val="28"/>
          <w:lang w:eastAsia="en-US"/>
        </w:rPr>
      </w:pPr>
      <w:hyperlink r:id="rId11" w:tooltip="Пошук за автором" w:history="1">
        <w:r w:rsidR="00811134" w:rsidRPr="00607145">
          <w:rPr>
            <w:rFonts w:eastAsia="Arial"/>
            <w:sz w:val="28"/>
            <w:szCs w:val="28"/>
            <w:lang w:eastAsia="uk-UA" w:bidi="uk-UA"/>
          </w:rPr>
          <w:t>Сидорова О.</w:t>
        </w:r>
      </w:hyperlink>
      <w:r w:rsidR="00811134" w:rsidRPr="00607145">
        <w:rPr>
          <w:rFonts w:eastAsia="Arial"/>
          <w:sz w:val="28"/>
          <w:szCs w:val="28"/>
          <w:lang w:eastAsia="uk-UA" w:bidi="uk-UA"/>
        </w:rPr>
        <w:t xml:space="preserve"> Психологічні особливості професійної діяльності спортсмена та їх роль у процесі соціалізації / О. Сидорова. </w:t>
      </w:r>
      <w:r>
        <w:fldChar w:fldCharType="begin"/>
      </w:r>
      <w:r>
        <w:instrText xml:space="preserve"> HYPERLINK "http://www.irbis-nbuv.gov.ua/cgi-bin/irbis_nbuv/cgiirbis_64.exe?Z21ID=&amp;I21DBN=UJRN&amp;P21DBN=UJRN&amp;S21STN=1&amp;S21REF=10&amp;S21FMT=JUU_all&amp;C21C</w:instrText>
      </w:r>
      <w:r>
        <w:instrText xml:space="preserve">OM=S&amp;S21CNR=20&amp;S21P01=0&amp;S21P02=0&amp;S21P03=IJ=&amp;S21COLORTERMS=1&amp;S21STR=%D0%9628079:%D0%9F%D1%81%D0%B8%D1%85%D0%BE%D0%BB." \o "Періодичне видання" </w:instrText>
      </w:r>
      <w:r>
        <w:fldChar w:fldCharType="separate"/>
      </w:r>
      <w:r w:rsidR="00811134" w:rsidRPr="00607145">
        <w:rPr>
          <w:rFonts w:eastAsia="Arial"/>
          <w:sz w:val="28"/>
          <w:szCs w:val="28"/>
          <w:lang w:eastAsia="uk-UA" w:bidi="uk-UA"/>
        </w:rPr>
        <w:t>Вісник Київського національного університету імені Тараса Шевченка. Психологія</w:t>
      </w:r>
      <w:r>
        <w:rPr>
          <w:rFonts w:eastAsia="Arial"/>
          <w:sz w:val="28"/>
          <w:szCs w:val="28"/>
          <w:lang w:eastAsia="uk-UA" w:bidi="uk-UA"/>
        </w:rPr>
        <w:fldChar w:fldCharType="end"/>
      </w:r>
      <w:r w:rsidR="00811134" w:rsidRPr="00607145">
        <w:rPr>
          <w:rFonts w:eastAsia="Arial"/>
          <w:sz w:val="28"/>
          <w:szCs w:val="28"/>
          <w:lang w:eastAsia="uk-UA" w:bidi="uk-UA"/>
        </w:rPr>
        <w:t>.</w:t>
      </w:r>
      <w:r w:rsidR="00811134" w:rsidRPr="00607145">
        <w:rPr>
          <w:sz w:val="28"/>
          <w:szCs w:val="28"/>
          <w:lang w:eastAsia="en-US"/>
        </w:rPr>
        <w:t xml:space="preserve"> </w:t>
      </w:r>
      <w:r w:rsidR="00811134" w:rsidRPr="00607145">
        <w:rPr>
          <w:rFonts w:eastAsia="Arial"/>
          <w:sz w:val="28"/>
          <w:szCs w:val="28"/>
          <w:lang w:eastAsia="uk-UA" w:bidi="uk-UA"/>
        </w:rPr>
        <w:t>2014.</w:t>
      </w:r>
      <w:r w:rsidR="00811134" w:rsidRPr="00607145">
        <w:rPr>
          <w:sz w:val="28"/>
          <w:szCs w:val="28"/>
          <w:lang w:eastAsia="en-US"/>
        </w:rPr>
        <w:t xml:space="preserve"> </w:t>
      </w:r>
      <w:proofErr w:type="spellStart"/>
      <w:r w:rsidR="00811134" w:rsidRPr="00607145">
        <w:rPr>
          <w:rFonts w:eastAsia="Arial"/>
          <w:sz w:val="28"/>
          <w:szCs w:val="28"/>
          <w:lang w:eastAsia="uk-UA" w:bidi="uk-UA"/>
        </w:rPr>
        <w:t>Вип</w:t>
      </w:r>
      <w:proofErr w:type="spellEnd"/>
      <w:r w:rsidR="00811134" w:rsidRPr="00607145">
        <w:rPr>
          <w:rFonts w:eastAsia="Arial"/>
          <w:sz w:val="28"/>
          <w:szCs w:val="28"/>
          <w:lang w:eastAsia="uk-UA" w:bidi="uk-UA"/>
        </w:rPr>
        <w:t>. 2.</w:t>
      </w:r>
      <w:r w:rsidR="00811134" w:rsidRPr="00607145">
        <w:rPr>
          <w:sz w:val="28"/>
          <w:szCs w:val="28"/>
          <w:lang w:eastAsia="en-US"/>
        </w:rPr>
        <w:t xml:space="preserve"> </w:t>
      </w:r>
      <w:r w:rsidR="00811134" w:rsidRPr="00607145">
        <w:rPr>
          <w:rFonts w:eastAsia="Arial"/>
          <w:sz w:val="28"/>
          <w:szCs w:val="28"/>
          <w:lang w:eastAsia="uk-UA" w:bidi="uk-UA"/>
        </w:rPr>
        <w:t>С. 8</w:t>
      </w:r>
      <w:r w:rsidR="00811134" w:rsidRPr="00607145">
        <w:rPr>
          <w:sz w:val="28"/>
          <w:szCs w:val="28"/>
          <w:lang w:eastAsia="en-US"/>
        </w:rPr>
        <w:t>−</w:t>
      </w:r>
      <w:r w:rsidR="00811134" w:rsidRPr="00607145">
        <w:rPr>
          <w:rFonts w:eastAsia="Arial"/>
          <w:sz w:val="28"/>
          <w:szCs w:val="28"/>
          <w:lang w:eastAsia="uk-UA" w:bidi="uk-UA"/>
        </w:rPr>
        <w:t xml:space="preserve">92. </w:t>
      </w:r>
    </w:p>
    <w:p w14:paraId="3E2CEC46" w14:textId="77777777" w:rsidR="00811134" w:rsidRPr="00CA3ED7" w:rsidRDefault="00811134" w:rsidP="00FF1E49">
      <w:pPr>
        <w:numPr>
          <w:ilvl w:val="0"/>
          <w:numId w:val="4"/>
        </w:numPr>
        <w:tabs>
          <w:tab w:val="left" w:pos="360"/>
        </w:tabs>
        <w:adjustRightInd w:val="0"/>
        <w:spacing w:line="360" w:lineRule="auto"/>
        <w:ind w:left="0" w:firstLine="709"/>
        <w:contextualSpacing/>
        <w:jc w:val="both"/>
        <w:textAlignment w:val="baseline"/>
        <w:rPr>
          <w:color w:val="000000"/>
          <w:sz w:val="28"/>
          <w:szCs w:val="28"/>
        </w:rPr>
      </w:pPr>
      <w:r w:rsidRPr="00CA3ED7">
        <w:rPr>
          <w:sz w:val="28"/>
          <w:szCs w:val="28"/>
        </w:rPr>
        <w:t xml:space="preserve">Словник термінів та понять зі спортивних дисциплін : </w:t>
      </w:r>
      <w:proofErr w:type="spellStart"/>
      <w:r w:rsidRPr="00CA3ED7">
        <w:rPr>
          <w:sz w:val="28"/>
          <w:szCs w:val="28"/>
        </w:rPr>
        <w:t>навч</w:t>
      </w:r>
      <w:proofErr w:type="spellEnd"/>
      <w:r w:rsidRPr="00CA3ED7">
        <w:rPr>
          <w:sz w:val="28"/>
          <w:szCs w:val="28"/>
        </w:rPr>
        <w:t xml:space="preserve">.-метод. </w:t>
      </w:r>
      <w:proofErr w:type="spellStart"/>
      <w:r w:rsidRPr="00CA3ED7">
        <w:rPr>
          <w:sz w:val="28"/>
          <w:szCs w:val="28"/>
        </w:rPr>
        <w:t>посіб</w:t>
      </w:r>
      <w:proofErr w:type="spellEnd"/>
      <w:r w:rsidRPr="00CA3ED7">
        <w:rPr>
          <w:sz w:val="28"/>
          <w:szCs w:val="28"/>
        </w:rPr>
        <w:t>. / уклад.: О. О. Момот, Є. Ю. Шаповал, Ю. В. Зайцева, С. М. </w:t>
      </w:r>
      <w:proofErr w:type="spellStart"/>
      <w:r w:rsidRPr="00CA3ED7">
        <w:rPr>
          <w:sz w:val="28"/>
          <w:szCs w:val="28"/>
        </w:rPr>
        <w:t>Новік</w:t>
      </w:r>
      <w:proofErr w:type="spellEnd"/>
      <w:r w:rsidRPr="00CA3ED7">
        <w:rPr>
          <w:sz w:val="28"/>
          <w:szCs w:val="28"/>
        </w:rPr>
        <w:t xml:space="preserve"> ; </w:t>
      </w:r>
      <w:proofErr w:type="spellStart"/>
      <w:r w:rsidRPr="00CA3ED7">
        <w:rPr>
          <w:sz w:val="28"/>
          <w:szCs w:val="28"/>
        </w:rPr>
        <w:t>Полт</w:t>
      </w:r>
      <w:proofErr w:type="spellEnd"/>
      <w:r w:rsidRPr="00CA3ED7">
        <w:rPr>
          <w:sz w:val="28"/>
          <w:szCs w:val="28"/>
        </w:rPr>
        <w:t xml:space="preserve">. </w:t>
      </w:r>
      <w:proofErr w:type="spellStart"/>
      <w:r w:rsidRPr="00CA3ED7">
        <w:rPr>
          <w:sz w:val="28"/>
          <w:szCs w:val="28"/>
        </w:rPr>
        <w:t>нац</w:t>
      </w:r>
      <w:proofErr w:type="spellEnd"/>
      <w:r w:rsidRPr="00CA3ED7">
        <w:rPr>
          <w:sz w:val="28"/>
          <w:szCs w:val="28"/>
        </w:rPr>
        <w:t xml:space="preserve">. пед. </w:t>
      </w:r>
      <w:proofErr w:type="spellStart"/>
      <w:r w:rsidRPr="00CA3ED7">
        <w:rPr>
          <w:sz w:val="28"/>
          <w:szCs w:val="28"/>
        </w:rPr>
        <w:t>ун</w:t>
      </w:r>
      <w:proofErr w:type="spellEnd"/>
      <w:r w:rsidRPr="00CA3ED7">
        <w:rPr>
          <w:sz w:val="28"/>
          <w:szCs w:val="28"/>
        </w:rPr>
        <w:t>-тет імені В. Г. Короленка – Полтава : Видавець Шевченко Р.В., 2019. – 147 с.</w:t>
      </w:r>
    </w:p>
    <w:p w14:paraId="5C70FFDC" w14:textId="77777777" w:rsidR="00811134" w:rsidRDefault="00811134" w:rsidP="00FF1E49">
      <w:pPr>
        <w:numPr>
          <w:ilvl w:val="0"/>
          <w:numId w:val="4"/>
        </w:numPr>
        <w:pBdr>
          <w:top w:val="nil"/>
          <w:left w:val="nil"/>
          <w:bottom w:val="nil"/>
          <w:right w:val="nil"/>
          <w:between w:val="nil"/>
        </w:pBdr>
        <w:tabs>
          <w:tab w:val="left" w:pos="851"/>
        </w:tabs>
        <w:spacing w:line="360" w:lineRule="auto"/>
        <w:ind w:left="0" w:firstLine="709"/>
        <w:jc w:val="both"/>
        <w:rPr>
          <w:color w:val="000000"/>
          <w:sz w:val="28"/>
          <w:szCs w:val="28"/>
        </w:rPr>
      </w:pPr>
      <w:proofErr w:type="spellStart"/>
      <w:r>
        <w:rPr>
          <w:color w:val="000000"/>
          <w:sz w:val="28"/>
          <w:szCs w:val="28"/>
        </w:rPr>
        <w:lastRenderedPageBreak/>
        <w:t>Сущенко</w:t>
      </w:r>
      <w:proofErr w:type="spellEnd"/>
      <w:r>
        <w:rPr>
          <w:color w:val="000000"/>
          <w:sz w:val="28"/>
          <w:szCs w:val="28"/>
        </w:rPr>
        <w:t xml:space="preserve"> Л. П. Професійна підготовка майбутніх фахівців фізичного виховання та спорту (теоретико-методологічний аспект) : монографія. Запоріжжя : Запорізький </w:t>
      </w:r>
      <w:proofErr w:type="spellStart"/>
      <w:r>
        <w:rPr>
          <w:color w:val="000000"/>
          <w:sz w:val="28"/>
          <w:szCs w:val="28"/>
        </w:rPr>
        <w:t>держ</w:t>
      </w:r>
      <w:proofErr w:type="spellEnd"/>
      <w:r>
        <w:rPr>
          <w:color w:val="000000"/>
          <w:sz w:val="28"/>
          <w:szCs w:val="28"/>
        </w:rPr>
        <w:t>. ун-т, 2003. 442 с.</w:t>
      </w:r>
    </w:p>
    <w:p w14:paraId="7614913B" w14:textId="77777777" w:rsidR="00811134" w:rsidRPr="00CA3ED7"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eastAsia="en-US"/>
        </w:rPr>
      </w:pPr>
      <w:proofErr w:type="spellStart"/>
      <w:r w:rsidRPr="00CA3ED7">
        <w:rPr>
          <w:rFonts w:eastAsia="Calibri"/>
          <w:color w:val="000000"/>
          <w:sz w:val="28"/>
          <w:szCs w:val="28"/>
          <w:lang w:eastAsia="en-US"/>
        </w:rPr>
        <w:t>Топорков</w:t>
      </w:r>
      <w:proofErr w:type="spellEnd"/>
      <w:r w:rsidRPr="00CA3ED7">
        <w:rPr>
          <w:rFonts w:eastAsia="Calibri"/>
          <w:color w:val="000000"/>
          <w:sz w:val="28"/>
          <w:szCs w:val="28"/>
          <w:lang w:eastAsia="en-US"/>
        </w:rPr>
        <w:t xml:space="preserve"> О. М. </w:t>
      </w:r>
      <w:r w:rsidRPr="00CA3ED7">
        <w:rPr>
          <w:rFonts w:eastAsia="Calibri"/>
          <w:bCs/>
          <w:color w:val="000000"/>
          <w:sz w:val="28"/>
          <w:szCs w:val="28"/>
          <w:lang w:eastAsia="en-US"/>
        </w:rPr>
        <w:t>Основи побудови тренувального процесу в циклічних та екстремальних видах спорту. 2019</w:t>
      </w:r>
      <w:r>
        <w:rPr>
          <w:rFonts w:eastAsia="Calibri"/>
          <w:bCs/>
          <w:color w:val="000000"/>
          <w:sz w:val="28"/>
          <w:szCs w:val="28"/>
          <w:lang w:eastAsia="en-US"/>
        </w:rPr>
        <w:t xml:space="preserve">. </w:t>
      </w:r>
      <w:r w:rsidRPr="00CA3ED7">
        <w:rPr>
          <w:rFonts w:eastAsia="Calibri"/>
          <w:bCs/>
          <w:color w:val="000000"/>
          <w:sz w:val="28"/>
          <w:szCs w:val="28"/>
          <w:lang w:eastAsia="en-US"/>
        </w:rPr>
        <w:t xml:space="preserve">С. </w:t>
      </w:r>
      <w:r w:rsidRPr="00CA3ED7">
        <w:rPr>
          <w:rFonts w:eastAsia="Calibri"/>
          <w:color w:val="000000"/>
          <w:sz w:val="28"/>
          <w:szCs w:val="28"/>
          <w:lang w:eastAsia="en-US"/>
        </w:rPr>
        <w:t>90.</w:t>
      </w:r>
    </w:p>
    <w:p w14:paraId="0E147D5F" w14:textId="77777777" w:rsidR="00811134" w:rsidRPr="00461181"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val="ru-RU" w:eastAsia="en-US"/>
        </w:rPr>
      </w:pPr>
      <w:proofErr w:type="spellStart"/>
      <w:r w:rsidRPr="00461181">
        <w:rPr>
          <w:rFonts w:eastAsia="Calibri"/>
          <w:color w:val="000000"/>
          <w:sz w:val="28"/>
          <w:szCs w:val="28"/>
          <w:lang w:val="ru-RU" w:eastAsia="en-US"/>
        </w:rPr>
        <w:t>Уилмор</w:t>
      </w:r>
      <w:proofErr w:type="spellEnd"/>
      <w:r w:rsidRPr="00461181">
        <w:rPr>
          <w:rFonts w:eastAsia="Calibri"/>
          <w:color w:val="000000"/>
          <w:sz w:val="28"/>
          <w:szCs w:val="28"/>
          <w:lang w:val="ru-RU" w:eastAsia="en-US"/>
        </w:rPr>
        <w:t xml:space="preserve"> Дж. Х. Физиология спорта. </w:t>
      </w:r>
      <w:proofErr w:type="gramStart"/>
      <w:r w:rsidRPr="00461181">
        <w:rPr>
          <w:rFonts w:eastAsia="Calibri"/>
          <w:color w:val="000000"/>
          <w:sz w:val="28"/>
          <w:szCs w:val="28"/>
          <w:lang w:val="ru-RU" w:eastAsia="en-US"/>
        </w:rPr>
        <w:t>К. :</w:t>
      </w:r>
      <w:proofErr w:type="gramEnd"/>
      <w:r w:rsidRPr="00461181">
        <w:rPr>
          <w:rFonts w:eastAsia="Calibri"/>
          <w:color w:val="000000"/>
          <w:sz w:val="28"/>
          <w:szCs w:val="28"/>
          <w:lang w:val="ru-RU" w:eastAsia="en-US"/>
        </w:rPr>
        <w:t xml:space="preserve"> Олимпийская литература, 2001. 506 с.</w:t>
      </w:r>
    </w:p>
    <w:p w14:paraId="431A5F95" w14:textId="77777777" w:rsidR="00811134" w:rsidRPr="00461181" w:rsidRDefault="00811134" w:rsidP="00FF1E49">
      <w:pPr>
        <w:widowControl w:val="0"/>
        <w:numPr>
          <w:ilvl w:val="0"/>
          <w:numId w:val="4"/>
        </w:numPr>
        <w:tabs>
          <w:tab w:val="left" w:pos="360"/>
        </w:tabs>
        <w:autoSpaceDE w:val="0"/>
        <w:autoSpaceDN w:val="0"/>
        <w:spacing w:line="360" w:lineRule="auto"/>
        <w:ind w:left="0" w:firstLine="709"/>
        <w:contextualSpacing/>
        <w:jc w:val="both"/>
        <w:rPr>
          <w:sz w:val="28"/>
          <w:szCs w:val="28"/>
          <w:lang w:val="ru-RU" w:eastAsia="en-US"/>
        </w:rPr>
      </w:pPr>
      <w:proofErr w:type="spellStart"/>
      <w:r w:rsidRPr="00461181">
        <w:rPr>
          <w:sz w:val="28"/>
          <w:szCs w:val="28"/>
          <w:lang w:val="ru-RU" w:eastAsia="en-US"/>
        </w:rPr>
        <w:t>Уэйнберг</w:t>
      </w:r>
      <w:proofErr w:type="spellEnd"/>
      <w:r w:rsidRPr="00461181">
        <w:rPr>
          <w:sz w:val="28"/>
          <w:szCs w:val="28"/>
          <w:lang w:val="ru-RU" w:eastAsia="en-US"/>
        </w:rPr>
        <w:t xml:space="preserve"> Р. С. Основы психологии спорта и физической </w:t>
      </w:r>
      <w:proofErr w:type="gramStart"/>
      <w:r w:rsidRPr="00461181">
        <w:rPr>
          <w:sz w:val="28"/>
          <w:szCs w:val="28"/>
          <w:lang w:val="ru-RU" w:eastAsia="en-US"/>
        </w:rPr>
        <w:t>культуры :</w:t>
      </w:r>
      <w:proofErr w:type="gramEnd"/>
      <w:r w:rsidRPr="00461181">
        <w:rPr>
          <w:sz w:val="28"/>
          <w:szCs w:val="28"/>
          <w:lang w:val="ru-RU" w:eastAsia="en-US"/>
        </w:rPr>
        <w:t xml:space="preserve"> монография. </w:t>
      </w:r>
      <w:proofErr w:type="gramStart"/>
      <w:r w:rsidRPr="00461181">
        <w:rPr>
          <w:sz w:val="28"/>
          <w:szCs w:val="28"/>
          <w:lang w:val="ru-RU" w:eastAsia="en-US"/>
        </w:rPr>
        <w:t>К. :</w:t>
      </w:r>
      <w:proofErr w:type="gramEnd"/>
      <w:r w:rsidRPr="00461181">
        <w:rPr>
          <w:sz w:val="28"/>
          <w:szCs w:val="28"/>
          <w:lang w:val="ru-RU" w:eastAsia="en-US"/>
        </w:rPr>
        <w:t xml:space="preserve"> Олимп. лит-</w:t>
      </w:r>
      <w:proofErr w:type="spellStart"/>
      <w:r w:rsidRPr="00461181">
        <w:rPr>
          <w:sz w:val="28"/>
          <w:szCs w:val="28"/>
          <w:lang w:val="ru-RU" w:eastAsia="en-US"/>
        </w:rPr>
        <w:t>ра</w:t>
      </w:r>
      <w:proofErr w:type="spellEnd"/>
      <w:r w:rsidRPr="00461181">
        <w:rPr>
          <w:sz w:val="28"/>
          <w:szCs w:val="28"/>
          <w:lang w:val="ru-RU" w:eastAsia="en-US"/>
        </w:rPr>
        <w:t>, 1998. 335</w:t>
      </w:r>
      <w:r w:rsidRPr="00461181">
        <w:rPr>
          <w:spacing w:val="-2"/>
          <w:sz w:val="28"/>
          <w:szCs w:val="28"/>
          <w:lang w:val="ru-RU" w:eastAsia="en-US"/>
        </w:rPr>
        <w:t xml:space="preserve"> </w:t>
      </w:r>
      <w:r w:rsidRPr="00461181">
        <w:rPr>
          <w:sz w:val="28"/>
          <w:szCs w:val="28"/>
          <w:lang w:val="ru-RU" w:eastAsia="en-US"/>
        </w:rPr>
        <w:t>с.</w:t>
      </w:r>
    </w:p>
    <w:p w14:paraId="65D1A833" w14:textId="77777777" w:rsidR="00811134" w:rsidRPr="00607145" w:rsidRDefault="00811134" w:rsidP="00FF1E49">
      <w:pPr>
        <w:widowControl w:val="0"/>
        <w:numPr>
          <w:ilvl w:val="0"/>
          <w:numId w:val="4"/>
        </w:numPr>
        <w:tabs>
          <w:tab w:val="left" w:pos="1189"/>
        </w:tabs>
        <w:autoSpaceDE w:val="0"/>
        <w:autoSpaceDN w:val="0"/>
        <w:spacing w:after="160" w:line="360" w:lineRule="auto"/>
        <w:ind w:left="0" w:firstLine="709"/>
        <w:contextualSpacing/>
        <w:jc w:val="both"/>
        <w:rPr>
          <w:sz w:val="28"/>
          <w:szCs w:val="28"/>
          <w:lang w:eastAsia="en-US"/>
        </w:rPr>
      </w:pPr>
      <w:r w:rsidRPr="00607145">
        <w:rPr>
          <w:sz w:val="28"/>
          <w:szCs w:val="28"/>
          <w:lang w:eastAsia="en-US"/>
        </w:rPr>
        <w:t xml:space="preserve">Федоренко Р. П. </w:t>
      </w:r>
      <w:proofErr w:type="spellStart"/>
      <w:r w:rsidRPr="00607145">
        <w:rPr>
          <w:sz w:val="28"/>
          <w:szCs w:val="28"/>
          <w:lang w:eastAsia="en-US"/>
        </w:rPr>
        <w:t>Психодіагностична</w:t>
      </w:r>
      <w:proofErr w:type="spellEnd"/>
      <w:r w:rsidRPr="00607145">
        <w:rPr>
          <w:sz w:val="28"/>
          <w:szCs w:val="28"/>
          <w:lang w:eastAsia="en-US"/>
        </w:rPr>
        <w:t xml:space="preserve"> практика у клініці.</w:t>
      </w:r>
      <w:r w:rsidRPr="00607145">
        <w:rPr>
          <w:sz w:val="28"/>
          <w:szCs w:val="28"/>
          <w:lang w:val="ru-RU" w:eastAsia="en-US"/>
        </w:rPr>
        <w:t xml:space="preserve"> </w:t>
      </w:r>
      <w:r w:rsidRPr="00607145">
        <w:rPr>
          <w:sz w:val="28"/>
          <w:szCs w:val="28"/>
          <w:lang w:eastAsia="en-US"/>
        </w:rPr>
        <w:t>Луцьк : Вежа, 2010. 236</w:t>
      </w:r>
      <w:r w:rsidRPr="00607145">
        <w:rPr>
          <w:spacing w:val="-16"/>
          <w:sz w:val="28"/>
          <w:szCs w:val="28"/>
          <w:lang w:eastAsia="en-US"/>
        </w:rPr>
        <w:t xml:space="preserve"> </w:t>
      </w:r>
      <w:r w:rsidRPr="00607145">
        <w:rPr>
          <w:sz w:val="28"/>
          <w:szCs w:val="28"/>
          <w:lang w:eastAsia="en-US"/>
        </w:rPr>
        <w:t>с.</w:t>
      </w:r>
    </w:p>
    <w:p w14:paraId="372E9AE6" w14:textId="77777777" w:rsidR="00811134" w:rsidRPr="00607145" w:rsidRDefault="00811134" w:rsidP="00FF1E49">
      <w:pPr>
        <w:widowControl w:val="0"/>
        <w:numPr>
          <w:ilvl w:val="0"/>
          <w:numId w:val="4"/>
        </w:numPr>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Филатов</w:t>
      </w:r>
      <w:proofErr w:type="spellEnd"/>
      <w:r w:rsidRPr="00607145">
        <w:rPr>
          <w:sz w:val="28"/>
          <w:szCs w:val="28"/>
          <w:lang w:eastAsia="en-US"/>
        </w:rPr>
        <w:t xml:space="preserve"> А. Т. </w:t>
      </w:r>
      <w:proofErr w:type="spellStart"/>
      <w:r w:rsidRPr="00607145">
        <w:rPr>
          <w:sz w:val="28"/>
          <w:szCs w:val="28"/>
          <w:lang w:eastAsia="en-US"/>
        </w:rPr>
        <w:t>Эмоционально-волевая</w:t>
      </w:r>
      <w:proofErr w:type="spellEnd"/>
      <w:r w:rsidRPr="00607145">
        <w:rPr>
          <w:sz w:val="28"/>
          <w:szCs w:val="28"/>
          <w:lang w:eastAsia="en-US"/>
        </w:rPr>
        <w:t xml:space="preserve"> </w:t>
      </w:r>
      <w:proofErr w:type="spellStart"/>
      <w:r w:rsidRPr="00607145">
        <w:rPr>
          <w:sz w:val="28"/>
          <w:szCs w:val="28"/>
          <w:lang w:eastAsia="en-US"/>
        </w:rPr>
        <w:t>подготовка</w:t>
      </w:r>
      <w:proofErr w:type="spellEnd"/>
      <w:r w:rsidRPr="00607145">
        <w:rPr>
          <w:sz w:val="28"/>
          <w:szCs w:val="28"/>
          <w:lang w:eastAsia="en-US"/>
        </w:rPr>
        <w:t xml:space="preserve"> </w:t>
      </w:r>
      <w:proofErr w:type="spellStart"/>
      <w:r w:rsidRPr="00607145">
        <w:rPr>
          <w:sz w:val="28"/>
          <w:szCs w:val="28"/>
          <w:lang w:eastAsia="en-US"/>
        </w:rPr>
        <w:t>спортсменов</w:t>
      </w:r>
      <w:proofErr w:type="spellEnd"/>
      <w:r>
        <w:rPr>
          <w:sz w:val="28"/>
          <w:szCs w:val="28"/>
          <w:lang w:eastAsia="en-US"/>
        </w:rPr>
        <w:t xml:space="preserve">. </w:t>
      </w:r>
      <w:r w:rsidRPr="00607145">
        <w:rPr>
          <w:sz w:val="28"/>
          <w:szCs w:val="28"/>
          <w:lang w:eastAsia="en-US"/>
        </w:rPr>
        <w:t xml:space="preserve">К. : </w:t>
      </w:r>
      <w:proofErr w:type="spellStart"/>
      <w:r w:rsidRPr="00607145">
        <w:rPr>
          <w:sz w:val="28"/>
          <w:szCs w:val="28"/>
          <w:lang w:eastAsia="en-US"/>
        </w:rPr>
        <w:t>Здоровʼя</w:t>
      </w:r>
      <w:proofErr w:type="spellEnd"/>
      <w:r w:rsidRPr="00607145">
        <w:rPr>
          <w:sz w:val="28"/>
          <w:szCs w:val="28"/>
          <w:lang w:eastAsia="en-US"/>
        </w:rPr>
        <w:t>, 2002.</w:t>
      </w:r>
      <w:r w:rsidRPr="00607145">
        <w:rPr>
          <w:sz w:val="28"/>
          <w:szCs w:val="28"/>
          <w:lang w:val="ru-RU" w:eastAsia="en-US"/>
        </w:rPr>
        <w:t xml:space="preserve"> </w:t>
      </w:r>
      <w:r w:rsidRPr="00607145">
        <w:rPr>
          <w:sz w:val="28"/>
          <w:szCs w:val="28"/>
          <w:lang w:eastAsia="en-US"/>
        </w:rPr>
        <w:t>296</w:t>
      </w:r>
      <w:r w:rsidRPr="00607145">
        <w:rPr>
          <w:spacing w:val="-8"/>
          <w:sz w:val="28"/>
          <w:szCs w:val="28"/>
          <w:lang w:eastAsia="en-US"/>
        </w:rPr>
        <w:t xml:space="preserve"> </w:t>
      </w:r>
      <w:r w:rsidRPr="00607145">
        <w:rPr>
          <w:sz w:val="28"/>
          <w:szCs w:val="28"/>
          <w:lang w:eastAsia="en-US"/>
        </w:rPr>
        <w:t>с.</w:t>
      </w:r>
    </w:p>
    <w:p w14:paraId="11F93263"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 xml:space="preserve">Філь С. М., </w:t>
      </w:r>
      <w:proofErr w:type="spellStart"/>
      <w:r>
        <w:rPr>
          <w:color w:val="000000"/>
          <w:sz w:val="28"/>
          <w:szCs w:val="28"/>
        </w:rPr>
        <w:t>Худолій</w:t>
      </w:r>
      <w:proofErr w:type="spellEnd"/>
      <w:r>
        <w:rPr>
          <w:color w:val="000000"/>
          <w:sz w:val="28"/>
          <w:szCs w:val="28"/>
        </w:rPr>
        <w:t xml:space="preserve"> О. М., Малка Г. В. Історія фізичної культури. Навчальний посібник / За ред. проф. </w:t>
      </w:r>
      <w:proofErr w:type="spellStart"/>
      <w:r>
        <w:rPr>
          <w:color w:val="000000"/>
          <w:sz w:val="28"/>
          <w:szCs w:val="28"/>
        </w:rPr>
        <w:t>С.М.Філя</w:t>
      </w:r>
      <w:proofErr w:type="spellEnd"/>
      <w:r>
        <w:rPr>
          <w:color w:val="000000"/>
          <w:sz w:val="28"/>
          <w:szCs w:val="28"/>
        </w:rPr>
        <w:t>. Харків: “ОВС”, 2003. 160 с.</w:t>
      </w:r>
    </w:p>
    <w:p w14:paraId="200EC8B9" w14:textId="77777777" w:rsidR="00811134" w:rsidRPr="00461181"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val="ru-RU" w:eastAsia="en-US"/>
        </w:rPr>
      </w:pPr>
      <w:proofErr w:type="spellStart"/>
      <w:r w:rsidRPr="00461181">
        <w:rPr>
          <w:rFonts w:eastAsia="Calibri"/>
          <w:color w:val="000000"/>
          <w:sz w:val="28"/>
          <w:szCs w:val="28"/>
          <w:lang w:val="ru-RU" w:eastAsia="en-US"/>
        </w:rPr>
        <w:t>Харгривс</w:t>
      </w:r>
      <w:proofErr w:type="spellEnd"/>
      <w:r w:rsidRPr="00461181">
        <w:rPr>
          <w:rFonts w:eastAsia="Calibri"/>
          <w:color w:val="000000"/>
          <w:sz w:val="28"/>
          <w:szCs w:val="28"/>
          <w:lang w:val="ru-RU" w:eastAsia="en-US"/>
        </w:rPr>
        <w:t xml:space="preserve"> М. Метаболизм в процессе физической деятельности. </w:t>
      </w:r>
      <w:proofErr w:type="gramStart"/>
      <w:r w:rsidRPr="00461181">
        <w:rPr>
          <w:rFonts w:eastAsia="Calibri"/>
          <w:color w:val="000000"/>
          <w:sz w:val="28"/>
          <w:szCs w:val="28"/>
          <w:lang w:val="ru-RU" w:eastAsia="en-US"/>
        </w:rPr>
        <w:t>Киев :</w:t>
      </w:r>
      <w:proofErr w:type="gramEnd"/>
      <w:r w:rsidRPr="00461181">
        <w:rPr>
          <w:rFonts w:eastAsia="Calibri"/>
          <w:color w:val="000000"/>
          <w:sz w:val="28"/>
          <w:szCs w:val="28"/>
          <w:lang w:val="ru-RU" w:eastAsia="en-US"/>
        </w:rPr>
        <w:t xml:space="preserve"> Олимпийская литература, 1998. 285 с.</w:t>
      </w:r>
    </w:p>
    <w:p w14:paraId="723722FE" w14:textId="77777777" w:rsidR="00811134" w:rsidRPr="00461181" w:rsidRDefault="00811134" w:rsidP="00FF1E49">
      <w:pPr>
        <w:numPr>
          <w:ilvl w:val="0"/>
          <w:numId w:val="4"/>
        </w:numPr>
        <w:autoSpaceDE w:val="0"/>
        <w:autoSpaceDN w:val="0"/>
        <w:adjustRightInd w:val="0"/>
        <w:spacing w:line="360" w:lineRule="auto"/>
        <w:ind w:left="0" w:firstLine="709"/>
        <w:contextualSpacing/>
        <w:jc w:val="both"/>
        <w:rPr>
          <w:color w:val="000000"/>
          <w:sz w:val="28"/>
          <w:szCs w:val="28"/>
          <w:lang w:val="ru-RU" w:bidi="ru-RU"/>
        </w:rPr>
      </w:pPr>
      <w:proofErr w:type="spellStart"/>
      <w:r w:rsidRPr="00461181">
        <w:rPr>
          <w:color w:val="000000"/>
          <w:sz w:val="28"/>
          <w:szCs w:val="28"/>
          <w:lang w:val="ru-RU" w:bidi="ru-RU"/>
        </w:rPr>
        <w:t>Ченікало</w:t>
      </w:r>
      <w:proofErr w:type="spellEnd"/>
      <w:r w:rsidRPr="00461181">
        <w:rPr>
          <w:color w:val="000000"/>
          <w:sz w:val="28"/>
          <w:szCs w:val="28"/>
          <w:lang w:val="ru-RU" w:bidi="ru-RU"/>
        </w:rPr>
        <w:t xml:space="preserve"> О. Структура та </w:t>
      </w:r>
      <w:proofErr w:type="spellStart"/>
      <w:r w:rsidRPr="00461181">
        <w:rPr>
          <w:color w:val="000000"/>
          <w:sz w:val="28"/>
          <w:szCs w:val="28"/>
          <w:lang w:val="ru-RU" w:bidi="ru-RU"/>
        </w:rPr>
        <w:t>регламентація</w:t>
      </w:r>
      <w:proofErr w:type="spellEnd"/>
      <w:r w:rsidRPr="00461181">
        <w:rPr>
          <w:color w:val="000000"/>
          <w:sz w:val="28"/>
          <w:szCs w:val="28"/>
          <w:lang w:val="ru-RU" w:bidi="ru-RU"/>
        </w:rPr>
        <w:t xml:space="preserve"> </w:t>
      </w:r>
      <w:proofErr w:type="spellStart"/>
      <w:r w:rsidRPr="00461181">
        <w:rPr>
          <w:color w:val="000000"/>
          <w:sz w:val="28"/>
          <w:szCs w:val="28"/>
          <w:lang w:val="ru-RU" w:bidi="ru-RU"/>
        </w:rPr>
        <w:t>змагальної</w:t>
      </w:r>
      <w:proofErr w:type="spellEnd"/>
      <w:r w:rsidRPr="00461181">
        <w:rPr>
          <w:color w:val="000000"/>
          <w:sz w:val="28"/>
          <w:szCs w:val="28"/>
          <w:lang w:val="ru-RU" w:bidi="ru-RU"/>
        </w:rPr>
        <w:t xml:space="preserve"> </w:t>
      </w:r>
      <w:proofErr w:type="spellStart"/>
      <w:r w:rsidRPr="00461181">
        <w:rPr>
          <w:color w:val="000000"/>
          <w:sz w:val="28"/>
          <w:szCs w:val="28"/>
          <w:lang w:val="ru-RU" w:bidi="ru-RU"/>
        </w:rPr>
        <w:t>діяльності</w:t>
      </w:r>
      <w:proofErr w:type="spellEnd"/>
      <w:r w:rsidRPr="00461181">
        <w:rPr>
          <w:color w:val="000000"/>
          <w:sz w:val="28"/>
          <w:szCs w:val="28"/>
          <w:lang w:val="ru-RU" w:bidi="ru-RU"/>
        </w:rPr>
        <w:t xml:space="preserve"> в </w:t>
      </w:r>
      <w:proofErr w:type="spellStart"/>
      <w:r w:rsidRPr="00461181">
        <w:rPr>
          <w:color w:val="000000"/>
          <w:sz w:val="28"/>
          <w:szCs w:val="28"/>
          <w:lang w:val="ru-RU" w:bidi="ru-RU"/>
        </w:rPr>
        <w:t>олімпійських</w:t>
      </w:r>
      <w:proofErr w:type="spellEnd"/>
      <w:r w:rsidRPr="00461181">
        <w:rPr>
          <w:color w:val="000000"/>
          <w:sz w:val="28"/>
          <w:szCs w:val="28"/>
          <w:lang w:val="ru-RU" w:bidi="ru-RU"/>
        </w:rPr>
        <w:t xml:space="preserve"> </w:t>
      </w:r>
      <w:proofErr w:type="spellStart"/>
      <w:r w:rsidRPr="00461181">
        <w:rPr>
          <w:color w:val="000000"/>
          <w:sz w:val="28"/>
          <w:szCs w:val="28"/>
          <w:lang w:val="ru-RU" w:bidi="ru-RU"/>
        </w:rPr>
        <w:t>дисциплінах</w:t>
      </w:r>
      <w:proofErr w:type="spellEnd"/>
      <w:r w:rsidRPr="00461181">
        <w:rPr>
          <w:color w:val="000000"/>
          <w:sz w:val="28"/>
          <w:szCs w:val="28"/>
          <w:lang w:val="ru-RU" w:bidi="ru-RU"/>
        </w:rPr>
        <w:t xml:space="preserve"> з </w:t>
      </w:r>
      <w:proofErr w:type="spellStart"/>
      <w:r w:rsidRPr="00461181">
        <w:rPr>
          <w:color w:val="000000"/>
          <w:sz w:val="28"/>
          <w:szCs w:val="28"/>
          <w:lang w:val="ru-RU" w:bidi="ru-RU"/>
        </w:rPr>
        <w:t>лижних</w:t>
      </w:r>
      <w:proofErr w:type="spellEnd"/>
      <w:r w:rsidRPr="00461181">
        <w:rPr>
          <w:color w:val="000000"/>
          <w:sz w:val="28"/>
          <w:szCs w:val="28"/>
          <w:lang w:val="ru-RU" w:bidi="ru-RU"/>
        </w:rPr>
        <w:t xml:space="preserve"> </w:t>
      </w:r>
      <w:proofErr w:type="spellStart"/>
      <w:r w:rsidRPr="00461181">
        <w:rPr>
          <w:color w:val="000000"/>
          <w:sz w:val="28"/>
          <w:szCs w:val="28"/>
          <w:lang w:val="ru-RU" w:bidi="ru-RU"/>
        </w:rPr>
        <w:t>перегонів</w:t>
      </w:r>
      <w:proofErr w:type="spellEnd"/>
      <w:r w:rsidRPr="00461181">
        <w:rPr>
          <w:color w:val="000000"/>
          <w:sz w:val="28"/>
          <w:szCs w:val="28"/>
          <w:lang w:val="ru-RU" w:bidi="ru-RU"/>
        </w:rPr>
        <w:t xml:space="preserve">. </w:t>
      </w:r>
      <w:proofErr w:type="spellStart"/>
      <w:r w:rsidRPr="00461181">
        <w:rPr>
          <w:i/>
          <w:color w:val="000000"/>
          <w:sz w:val="28"/>
          <w:szCs w:val="28"/>
          <w:lang w:val="ru-RU" w:bidi="ru-RU"/>
        </w:rPr>
        <w:t>Вісник</w:t>
      </w:r>
      <w:proofErr w:type="spellEnd"/>
      <w:r w:rsidRPr="00461181">
        <w:rPr>
          <w:i/>
          <w:color w:val="000000"/>
          <w:sz w:val="28"/>
          <w:szCs w:val="28"/>
          <w:lang w:val="ru-RU" w:bidi="ru-RU"/>
        </w:rPr>
        <w:t xml:space="preserve"> </w:t>
      </w:r>
      <w:proofErr w:type="spellStart"/>
      <w:r w:rsidRPr="00461181">
        <w:rPr>
          <w:i/>
          <w:color w:val="000000"/>
          <w:sz w:val="28"/>
          <w:szCs w:val="28"/>
          <w:lang w:val="ru-RU" w:bidi="ru-RU"/>
        </w:rPr>
        <w:t>Чернігівсьго</w:t>
      </w:r>
      <w:proofErr w:type="spellEnd"/>
      <w:r w:rsidRPr="00461181">
        <w:rPr>
          <w:i/>
          <w:color w:val="000000"/>
          <w:sz w:val="28"/>
          <w:szCs w:val="28"/>
          <w:lang w:val="ru-RU" w:bidi="ru-RU"/>
        </w:rPr>
        <w:t xml:space="preserve"> нац. пед. Ун-ту </w:t>
      </w:r>
      <w:proofErr w:type="spellStart"/>
      <w:r w:rsidRPr="00461181">
        <w:rPr>
          <w:i/>
          <w:color w:val="000000"/>
          <w:sz w:val="28"/>
          <w:szCs w:val="28"/>
          <w:lang w:val="ru-RU" w:bidi="ru-RU"/>
        </w:rPr>
        <w:t>ім</w:t>
      </w:r>
      <w:proofErr w:type="spellEnd"/>
      <w:r w:rsidRPr="00461181">
        <w:rPr>
          <w:i/>
          <w:color w:val="000000"/>
          <w:sz w:val="28"/>
          <w:szCs w:val="28"/>
          <w:lang w:val="ru-RU" w:bidi="ru-RU"/>
        </w:rPr>
        <w:t>. Т. Г. Шевченка</w:t>
      </w:r>
      <w:r w:rsidRPr="00461181">
        <w:rPr>
          <w:color w:val="000000"/>
          <w:sz w:val="28"/>
          <w:szCs w:val="28"/>
          <w:lang w:val="ru-RU" w:bidi="ru-RU"/>
        </w:rPr>
        <w:t xml:space="preserve">. </w:t>
      </w:r>
      <w:proofErr w:type="spellStart"/>
      <w:r w:rsidRPr="00461181">
        <w:rPr>
          <w:color w:val="000000"/>
          <w:sz w:val="28"/>
          <w:szCs w:val="28"/>
          <w:lang w:val="ru-RU" w:bidi="ru-RU"/>
        </w:rPr>
        <w:t>Чернігів</w:t>
      </w:r>
      <w:proofErr w:type="spellEnd"/>
      <w:r w:rsidRPr="00461181">
        <w:rPr>
          <w:color w:val="000000"/>
          <w:sz w:val="28"/>
          <w:szCs w:val="28"/>
          <w:lang w:val="ru-RU" w:bidi="ru-RU"/>
        </w:rPr>
        <w:t xml:space="preserve">. 2016. </w:t>
      </w:r>
      <w:proofErr w:type="spellStart"/>
      <w:r w:rsidRPr="00461181">
        <w:rPr>
          <w:color w:val="000000"/>
          <w:sz w:val="28"/>
          <w:szCs w:val="28"/>
          <w:lang w:val="ru-RU" w:bidi="ru-RU"/>
        </w:rPr>
        <w:t>Вип</w:t>
      </w:r>
      <w:proofErr w:type="spellEnd"/>
      <w:r w:rsidRPr="00461181">
        <w:rPr>
          <w:color w:val="000000"/>
          <w:sz w:val="28"/>
          <w:szCs w:val="28"/>
          <w:lang w:val="ru-RU" w:bidi="ru-RU"/>
        </w:rPr>
        <w:t>. 139. т. 2. С. 279–282.</w:t>
      </w:r>
    </w:p>
    <w:p w14:paraId="4846568B" w14:textId="77777777" w:rsidR="00811134" w:rsidRPr="00607145" w:rsidRDefault="00811134" w:rsidP="00FF1E49">
      <w:pPr>
        <w:widowControl w:val="0"/>
        <w:numPr>
          <w:ilvl w:val="0"/>
          <w:numId w:val="4"/>
        </w:numPr>
        <w:tabs>
          <w:tab w:val="left" w:pos="822"/>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Шапар</w:t>
      </w:r>
      <w:proofErr w:type="spellEnd"/>
      <w:r w:rsidRPr="00607145">
        <w:rPr>
          <w:sz w:val="28"/>
          <w:szCs w:val="28"/>
          <w:lang w:eastAsia="en-US"/>
        </w:rPr>
        <w:t xml:space="preserve"> В. Б. Психологічний тлумачний словник</w:t>
      </w:r>
      <w:r>
        <w:rPr>
          <w:sz w:val="28"/>
          <w:szCs w:val="28"/>
          <w:lang w:eastAsia="en-US"/>
        </w:rPr>
        <w:t xml:space="preserve">. </w:t>
      </w:r>
      <w:r w:rsidRPr="00607145">
        <w:rPr>
          <w:sz w:val="28"/>
          <w:szCs w:val="28"/>
          <w:lang w:eastAsia="en-US"/>
        </w:rPr>
        <w:t>Харків : Прапор, 2004. 640</w:t>
      </w:r>
      <w:r w:rsidRPr="00607145">
        <w:rPr>
          <w:spacing w:val="-7"/>
          <w:sz w:val="28"/>
          <w:szCs w:val="28"/>
          <w:lang w:eastAsia="en-US"/>
        </w:rPr>
        <w:t xml:space="preserve"> </w:t>
      </w:r>
      <w:r w:rsidRPr="00607145">
        <w:rPr>
          <w:sz w:val="28"/>
          <w:szCs w:val="28"/>
          <w:lang w:eastAsia="en-US"/>
        </w:rPr>
        <w:t>с.</w:t>
      </w:r>
    </w:p>
    <w:p w14:paraId="4D72FE78"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Шелешнєв</w:t>
      </w:r>
      <w:proofErr w:type="spellEnd"/>
      <w:r>
        <w:rPr>
          <w:color w:val="000000"/>
          <w:sz w:val="28"/>
          <w:szCs w:val="28"/>
        </w:rPr>
        <w:t xml:space="preserve"> Л. М. Роздуми тренера. М. : </w:t>
      </w:r>
      <w:proofErr w:type="spellStart"/>
      <w:r>
        <w:rPr>
          <w:color w:val="000000"/>
          <w:sz w:val="28"/>
          <w:szCs w:val="28"/>
        </w:rPr>
        <w:t>ФіС</w:t>
      </w:r>
      <w:proofErr w:type="spellEnd"/>
      <w:r>
        <w:rPr>
          <w:color w:val="000000"/>
          <w:sz w:val="28"/>
          <w:szCs w:val="28"/>
        </w:rPr>
        <w:t>, 1987. 128 с.</w:t>
      </w:r>
    </w:p>
    <w:p w14:paraId="4F99119E" w14:textId="77777777" w:rsidR="00811134" w:rsidRPr="00CA3ED7" w:rsidRDefault="00811134" w:rsidP="00FF1E49">
      <w:pPr>
        <w:widowControl w:val="0"/>
        <w:numPr>
          <w:ilvl w:val="0"/>
          <w:numId w:val="4"/>
        </w:numPr>
        <w:spacing w:line="360" w:lineRule="auto"/>
        <w:ind w:left="0" w:firstLine="709"/>
        <w:contextualSpacing/>
        <w:jc w:val="both"/>
        <w:rPr>
          <w:rFonts w:eastAsia="Tahoma"/>
          <w:color w:val="000000"/>
          <w:sz w:val="28"/>
          <w:szCs w:val="28"/>
          <w:lang w:bidi="ru-RU"/>
        </w:rPr>
      </w:pPr>
      <w:proofErr w:type="spellStart"/>
      <w:r w:rsidRPr="00CA3ED7">
        <w:rPr>
          <w:rFonts w:eastAsia="Tahoma"/>
          <w:color w:val="000000"/>
          <w:sz w:val="28"/>
          <w:szCs w:val="28"/>
          <w:lang w:bidi="ru-RU"/>
        </w:rPr>
        <w:t>Шестерова</w:t>
      </w:r>
      <w:proofErr w:type="spellEnd"/>
      <w:r w:rsidRPr="00CA3ED7">
        <w:rPr>
          <w:rFonts w:eastAsia="Tahoma"/>
          <w:color w:val="000000"/>
          <w:sz w:val="28"/>
          <w:szCs w:val="28"/>
          <w:lang w:bidi="ru-RU"/>
        </w:rPr>
        <w:t xml:space="preserve"> Л. Є. Основи побудови тренувального процесу в циклічних та екстремальних видах спорту</w:t>
      </w:r>
      <w:r>
        <w:rPr>
          <w:rFonts w:eastAsia="Tahoma"/>
          <w:color w:val="000000"/>
          <w:sz w:val="28"/>
          <w:szCs w:val="28"/>
          <w:lang w:bidi="ru-RU"/>
        </w:rPr>
        <w:t xml:space="preserve">. </w:t>
      </w:r>
      <w:r w:rsidRPr="00CA3ED7">
        <w:rPr>
          <w:rFonts w:eastAsia="Tahoma"/>
          <w:color w:val="000000"/>
          <w:sz w:val="28"/>
          <w:szCs w:val="28"/>
          <w:lang w:bidi="ru-RU"/>
        </w:rPr>
        <w:t>2019. С. 91 – 97.</w:t>
      </w:r>
    </w:p>
    <w:p w14:paraId="3E45B3F0" w14:textId="77777777" w:rsidR="00811134" w:rsidRDefault="00811134" w:rsidP="00FF1E49">
      <w:pPr>
        <w:numPr>
          <w:ilvl w:val="0"/>
          <w:numId w:val="4"/>
        </w:numPr>
        <w:pBdr>
          <w:top w:val="nil"/>
          <w:left w:val="nil"/>
          <w:bottom w:val="nil"/>
          <w:right w:val="nil"/>
          <w:between w:val="nil"/>
        </w:pBdr>
        <w:tabs>
          <w:tab w:val="left" w:pos="851"/>
          <w:tab w:val="left" w:pos="993"/>
          <w:tab w:val="left" w:pos="1134"/>
        </w:tabs>
        <w:spacing w:line="360" w:lineRule="auto"/>
        <w:ind w:left="0" w:firstLine="709"/>
        <w:jc w:val="both"/>
        <w:rPr>
          <w:color w:val="000000"/>
          <w:sz w:val="28"/>
          <w:szCs w:val="28"/>
        </w:rPr>
      </w:pPr>
      <w:r>
        <w:rPr>
          <w:color w:val="000000"/>
          <w:sz w:val="28"/>
          <w:szCs w:val="28"/>
        </w:rPr>
        <w:t xml:space="preserve">Шинкарук О. А., Лисенко О. М., Яковенко О. О. </w:t>
      </w:r>
      <w:r>
        <w:rPr>
          <w:i/>
          <w:color w:val="000000"/>
          <w:sz w:val="28"/>
          <w:szCs w:val="28"/>
        </w:rPr>
        <w:t>Основи науково-дослідної роботи у сфері фізичної культури і спорту:</w:t>
      </w:r>
      <w:r>
        <w:rPr>
          <w:color w:val="000000"/>
          <w:sz w:val="28"/>
          <w:szCs w:val="28"/>
        </w:rPr>
        <w:t xml:space="preserve">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прогр</w:t>
      </w:r>
      <w:proofErr w:type="spellEnd"/>
      <w:r>
        <w:rPr>
          <w:color w:val="000000"/>
          <w:sz w:val="28"/>
          <w:szCs w:val="28"/>
        </w:rPr>
        <w:t>. К.: Національний університет фізичного виховання і спорту України, вид-во «Олімп. л-ра», 2017. 38 с.</w:t>
      </w:r>
    </w:p>
    <w:p w14:paraId="1314DA5A" w14:textId="77777777" w:rsidR="00811134" w:rsidRPr="00CA3ED7"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eastAsia="en-US"/>
        </w:rPr>
      </w:pPr>
      <w:r w:rsidRPr="00CA3ED7">
        <w:rPr>
          <w:rFonts w:eastAsia="Calibri"/>
          <w:color w:val="000000"/>
          <w:sz w:val="28"/>
          <w:szCs w:val="28"/>
          <w:lang w:eastAsia="en-US"/>
        </w:rPr>
        <w:lastRenderedPageBreak/>
        <w:t xml:space="preserve">Шиффер Ю. </w:t>
      </w:r>
      <w:proofErr w:type="spellStart"/>
      <w:r w:rsidRPr="00CA3ED7">
        <w:rPr>
          <w:rFonts w:eastAsia="Calibri"/>
          <w:color w:val="000000"/>
          <w:sz w:val="28"/>
          <w:szCs w:val="28"/>
          <w:lang w:eastAsia="en-US"/>
        </w:rPr>
        <w:t>Восстановление</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после</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спортивных</w:t>
      </w:r>
      <w:proofErr w:type="spellEnd"/>
      <w:r w:rsidRPr="00CA3ED7">
        <w:rPr>
          <w:rFonts w:eastAsia="Calibri"/>
          <w:color w:val="000000"/>
          <w:sz w:val="28"/>
          <w:szCs w:val="28"/>
          <w:lang w:eastAsia="en-US"/>
        </w:rPr>
        <w:t xml:space="preserve"> травм</w:t>
      </w:r>
      <w:r>
        <w:rPr>
          <w:rFonts w:eastAsia="Calibri"/>
          <w:color w:val="000000"/>
          <w:sz w:val="28"/>
          <w:szCs w:val="28"/>
          <w:lang w:eastAsia="en-US"/>
        </w:rPr>
        <w:t>.</w:t>
      </w:r>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Легкоатлетический</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вестник</w:t>
      </w:r>
      <w:proofErr w:type="spellEnd"/>
      <w:r w:rsidRPr="00CA3ED7">
        <w:rPr>
          <w:rFonts w:eastAsia="Calibri"/>
          <w:color w:val="000000"/>
          <w:sz w:val="28"/>
          <w:szCs w:val="28"/>
          <w:lang w:eastAsia="en-US"/>
        </w:rPr>
        <w:t xml:space="preserve"> ИААФ. 2009. № 2. С. 7–18.</w:t>
      </w:r>
    </w:p>
    <w:p w14:paraId="22097235"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Шкребтій</w:t>
      </w:r>
      <w:proofErr w:type="spellEnd"/>
      <w:r>
        <w:rPr>
          <w:color w:val="000000"/>
          <w:sz w:val="28"/>
          <w:szCs w:val="28"/>
        </w:rPr>
        <w:t xml:space="preserve"> Ю. М. Управління тренувальними і змагальними навантаженнями спортсменів високою класу. К. : Олімпійська література, 2006. 257 с.</w:t>
      </w:r>
    </w:p>
    <w:p w14:paraId="5F6F27FB" w14:textId="77777777" w:rsidR="00811134" w:rsidRPr="00607145" w:rsidRDefault="00811134" w:rsidP="00FF1E49">
      <w:pPr>
        <w:widowControl w:val="0"/>
        <w:numPr>
          <w:ilvl w:val="0"/>
          <w:numId w:val="4"/>
        </w:numPr>
        <w:tabs>
          <w:tab w:val="left" w:pos="1189"/>
          <w:tab w:val="left" w:pos="2900"/>
          <w:tab w:val="left" w:pos="3378"/>
          <w:tab w:val="left" w:pos="3852"/>
          <w:tab w:val="left" w:pos="5156"/>
          <w:tab w:val="left" w:pos="6679"/>
          <w:tab w:val="left" w:pos="6978"/>
          <w:tab w:val="left" w:pos="8753"/>
        </w:tabs>
        <w:autoSpaceDE w:val="0"/>
        <w:autoSpaceDN w:val="0"/>
        <w:spacing w:after="160" w:line="360" w:lineRule="auto"/>
        <w:ind w:left="0" w:firstLine="709"/>
        <w:contextualSpacing/>
        <w:jc w:val="both"/>
        <w:rPr>
          <w:sz w:val="28"/>
          <w:szCs w:val="28"/>
          <w:lang w:eastAsia="en-US"/>
        </w:rPr>
      </w:pPr>
      <w:proofErr w:type="spellStart"/>
      <w:r w:rsidRPr="00607145">
        <w:rPr>
          <w:sz w:val="28"/>
          <w:szCs w:val="28"/>
          <w:lang w:eastAsia="en-US"/>
        </w:rPr>
        <w:t>Шостакович</w:t>
      </w:r>
      <w:proofErr w:type="spellEnd"/>
      <w:r w:rsidRPr="00607145">
        <w:rPr>
          <w:sz w:val="28"/>
          <w:szCs w:val="28"/>
          <w:lang w:eastAsia="en-US"/>
        </w:rPr>
        <w:t xml:space="preserve"> В. В. Медична психологія</w:t>
      </w:r>
      <w:r>
        <w:rPr>
          <w:sz w:val="28"/>
          <w:szCs w:val="28"/>
          <w:lang w:eastAsia="en-US"/>
        </w:rPr>
        <w:t xml:space="preserve">. </w:t>
      </w:r>
      <w:r w:rsidRPr="00607145">
        <w:rPr>
          <w:sz w:val="28"/>
          <w:szCs w:val="28"/>
          <w:lang w:val="ru-RU" w:eastAsia="en-US"/>
        </w:rPr>
        <w:t xml:space="preserve"> </w:t>
      </w:r>
      <w:r w:rsidRPr="00607145">
        <w:rPr>
          <w:sz w:val="28"/>
          <w:szCs w:val="28"/>
          <w:lang w:eastAsia="en-US"/>
        </w:rPr>
        <w:t xml:space="preserve">К. : Вища </w:t>
      </w:r>
      <w:proofErr w:type="spellStart"/>
      <w:r w:rsidRPr="00607145">
        <w:rPr>
          <w:sz w:val="28"/>
          <w:szCs w:val="28"/>
          <w:lang w:eastAsia="en-US"/>
        </w:rPr>
        <w:t>шк</w:t>
      </w:r>
      <w:proofErr w:type="spellEnd"/>
      <w:r w:rsidRPr="00607145">
        <w:rPr>
          <w:sz w:val="28"/>
          <w:szCs w:val="28"/>
          <w:lang w:eastAsia="en-US"/>
        </w:rPr>
        <w:t>., 2000.</w:t>
      </w:r>
      <w:r w:rsidRPr="00607145">
        <w:rPr>
          <w:sz w:val="28"/>
          <w:szCs w:val="28"/>
          <w:lang w:val="ru-RU" w:eastAsia="en-US"/>
        </w:rPr>
        <w:t xml:space="preserve"> </w:t>
      </w:r>
      <w:r w:rsidRPr="00607145">
        <w:rPr>
          <w:sz w:val="28"/>
          <w:szCs w:val="28"/>
          <w:lang w:eastAsia="en-US"/>
        </w:rPr>
        <w:t>211</w:t>
      </w:r>
      <w:r w:rsidRPr="00607145">
        <w:rPr>
          <w:spacing w:val="-9"/>
          <w:sz w:val="28"/>
          <w:szCs w:val="28"/>
          <w:lang w:eastAsia="en-US"/>
        </w:rPr>
        <w:t xml:space="preserve"> </w:t>
      </w:r>
      <w:r w:rsidRPr="00607145">
        <w:rPr>
          <w:sz w:val="28"/>
          <w:szCs w:val="28"/>
          <w:lang w:eastAsia="en-US"/>
        </w:rPr>
        <w:t>с.</w:t>
      </w:r>
    </w:p>
    <w:p w14:paraId="465DA206" w14:textId="77777777" w:rsidR="00811134" w:rsidRPr="00CA3ED7" w:rsidRDefault="00811134" w:rsidP="00FF1E49">
      <w:pPr>
        <w:numPr>
          <w:ilvl w:val="0"/>
          <w:numId w:val="4"/>
        </w:numPr>
        <w:autoSpaceDE w:val="0"/>
        <w:autoSpaceDN w:val="0"/>
        <w:adjustRightInd w:val="0"/>
        <w:spacing w:line="360" w:lineRule="auto"/>
        <w:ind w:left="0" w:firstLine="709"/>
        <w:contextualSpacing/>
        <w:jc w:val="both"/>
        <w:rPr>
          <w:rFonts w:eastAsia="Calibri"/>
          <w:color w:val="000000"/>
          <w:sz w:val="28"/>
          <w:szCs w:val="28"/>
          <w:lang w:eastAsia="en-US"/>
        </w:rPr>
      </w:pPr>
      <w:proofErr w:type="spellStart"/>
      <w:r w:rsidRPr="00CA3ED7">
        <w:rPr>
          <w:rFonts w:eastAsia="Calibri"/>
          <w:color w:val="000000"/>
          <w:sz w:val="28"/>
          <w:szCs w:val="28"/>
          <w:lang w:eastAsia="en-US"/>
        </w:rPr>
        <w:t>Энциклопедия</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Олимпийского</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спорта</w:t>
      </w:r>
      <w:proofErr w:type="spellEnd"/>
      <w:r w:rsidRPr="00CA3ED7">
        <w:rPr>
          <w:rFonts w:eastAsia="Calibri"/>
          <w:color w:val="000000"/>
          <w:sz w:val="28"/>
          <w:szCs w:val="28"/>
          <w:lang w:eastAsia="en-US"/>
        </w:rPr>
        <w:t xml:space="preserve"> / </w:t>
      </w:r>
      <w:proofErr w:type="spellStart"/>
      <w:r w:rsidRPr="00CA3ED7">
        <w:rPr>
          <w:rFonts w:eastAsia="Calibri"/>
          <w:color w:val="000000"/>
          <w:sz w:val="28"/>
          <w:szCs w:val="28"/>
          <w:lang w:eastAsia="en-US"/>
        </w:rPr>
        <w:t>под</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общ</w:t>
      </w:r>
      <w:proofErr w:type="spellEnd"/>
      <w:r w:rsidRPr="00CA3ED7">
        <w:rPr>
          <w:rFonts w:eastAsia="Calibri"/>
          <w:color w:val="000000"/>
          <w:sz w:val="28"/>
          <w:szCs w:val="28"/>
          <w:lang w:eastAsia="en-US"/>
        </w:rPr>
        <w:t xml:space="preserve">. ред. В. Н Платонова. Т. 2. К. : </w:t>
      </w:r>
      <w:proofErr w:type="spellStart"/>
      <w:r w:rsidRPr="00CA3ED7">
        <w:rPr>
          <w:rFonts w:eastAsia="Calibri"/>
          <w:color w:val="000000"/>
          <w:sz w:val="28"/>
          <w:szCs w:val="28"/>
          <w:lang w:eastAsia="en-US"/>
        </w:rPr>
        <w:t>Олимпийская</w:t>
      </w:r>
      <w:proofErr w:type="spellEnd"/>
      <w:r w:rsidRPr="00CA3ED7">
        <w:rPr>
          <w:rFonts w:eastAsia="Calibri"/>
          <w:color w:val="000000"/>
          <w:sz w:val="28"/>
          <w:szCs w:val="28"/>
          <w:lang w:eastAsia="en-US"/>
        </w:rPr>
        <w:t xml:space="preserve"> </w:t>
      </w:r>
      <w:proofErr w:type="spellStart"/>
      <w:r w:rsidRPr="00CA3ED7">
        <w:rPr>
          <w:rFonts w:eastAsia="Calibri"/>
          <w:color w:val="000000"/>
          <w:sz w:val="28"/>
          <w:szCs w:val="28"/>
          <w:lang w:eastAsia="en-US"/>
        </w:rPr>
        <w:t>литература</w:t>
      </w:r>
      <w:proofErr w:type="spellEnd"/>
      <w:r w:rsidRPr="00CA3ED7">
        <w:rPr>
          <w:rFonts w:eastAsia="Calibri"/>
          <w:color w:val="000000"/>
          <w:sz w:val="28"/>
          <w:szCs w:val="28"/>
          <w:lang w:eastAsia="en-US"/>
        </w:rPr>
        <w:t>, 2004. 583 с.</w:t>
      </w:r>
    </w:p>
    <w:p w14:paraId="111D91DB"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Язловецький</w:t>
      </w:r>
      <w:proofErr w:type="spellEnd"/>
      <w:r>
        <w:rPr>
          <w:color w:val="000000"/>
          <w:sz w:val="28"/>
          <w:szCs w:val="28"/>
        </w:rPr>
        <w:t xml:space="preserve"> В. С. Лікувальна фізична культура. Кіровоград: Поліграфічне підприємство «Ексклюзив-Систем», 2011. С. 52.</w:t>
      </w:r>
    </w:p>
    <w:p w14:paraId="36713196" w14:textId="77777777" w:rsidR="00811134" w:rsidRDefault="00811134" w:rsidP="00FF1E49">
      <w:pPr>
        <w:numPr>
          <w:ilvl w:val="0"/>
          <w:numId w:val="4"/>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proofErr w:type="spellStart"/>
      <w:r>
        <w:rPr>
          <w:color w:val="000000"/>
          <w:sz w:val="28"/>
          <w:szCs w:val="28"/>
        </w:rPr>
        <w:t>Язловецький</w:t>
      </w:r>
      <w:proofErr w:type="spellEnd"/>
      <w:r>
        <w:rPr>
          <w:color w:val="000000"/>
          <w:sz w:val="28"/>
          <w:szCs w:val="28"/>
        </w:rPr>
        <w:t xml:space="preserve"> В. С. Фізіологічні основи фізичного виховання та спорту. Кіровоград: Поліграфічне підприємство «Ексклюзив-Систем», 2011. 236 с.</w:t>
      </w:r>
    </w:p>
    <w:p w14:paraId="2F8815B8" w14:textId="77777777" w:rsidR="00811134" w:rsidRDefault="00811134" w:rsidP="00B94BD8">
      <w:pPr>
        <w:pBdr>
          <w:top w:val="nil"/>
          <w:left w:val="nil"/>
          <w:bottom w:val="nil"/>
          <w:right w:val="nil"/>
          <w:between w:val="nil"/>
        </w:pBdr>
        <w:tabs>
          <w:tab w:val="left" w:pos="851"/>
          <w:tab w:val="left" w:pos="993"/>
        </w:tabs>
        <w:spacing w:line="360" w:lineRule="auto"/>
        <w:ind w:left="709"/>
        <w:jc w:val="both"/>
        <w:rPr>
          <w:color w:val="000000"/>
          <w:sz w:val="28"/>
          <w:szCs w:val="28"/>
        </w:rPr>
      </w:pPr>
    </w:p>
    <w:sectPr w:rsidR="00811134">
      <w:headerReference w:type="default" r:id="rId12"/>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42950" w14:textId="77777777" w:rsidR="005F43F6" w:rsidRDefault="005F43F6">
      <w:r>
        <w:separator/>
      </w:r>
    </w:p>
  </w:endnote>
  <w:endnote w:type="continuationSeparator" w:id="0">
    <w:p w14:paraId="4DF0D8E6" w14:textId="77777777" w:rsidR="005F43F6" w:rsidRDefault="005F43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TimesNewRoman">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BF368" w14:textId="77777777" w:rsidR="005F43F6" w:rsidRDefault="005F43F6">
      <w:r>
        <w:separator/>
      </w:r>
    </w:p>
  </w:footnote>
  <w:footnote w:type="continuationSeparator" w:id="0">
    <w:p w14:paraId="486B27D9" w14:textId="77777777" w:rsidR="005F43F6" w:rsidRDefault="005F43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C0E36" w14:textId="77777777" w:rsidR="004903A2" w:rsidRDefault="00464EFF">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9355BA">
      <w:rPr>
        <w:noProof/>
        <w:color w:val="000000"/>
        <w:sz w:val="28"/>
        <w:szCs w:val="28"/>
      </w:rPr>
      <w:t>2</w:t>
    </w:r>
    <w:r>
      <w:rPr>
        <w:color w:val="000000"/>
        <w:sz w:val="28"/>
        <w:szCs w:val="28"/>
      </w:rPr>
      <w:fldChar w:fldCharType="end"/>
    </w:r>
  </w:p>
  <w:p w14:paraId="623A2606" w14:textId="77777777" w:rsidR="004903A2" w:rsidRDefault="004903A2">
    <w:pPr>
      <w:pBdr>
        <w:top w:val="nil"/>
        <w:left w:val="nil"/>
        <w:bottom w:val="nil"/>
        <w:right w:val="nil"/>
        <w:between w:val="nil"/>
      </w:pBdr>
      <w:tabs>
        <w:tab w:val="center" w:pos="4677"/>
        <w:tab w:val="right" w:pos="9355"/>
      </w:tabs>
      <w:jc w:val="right"/>
      <w:rPr>
        <w:color w:val="000000"/>
        <w:sz w:val="28"/>
        <w:szCs w:val="28"/>
      </w:rPr>
    </w:pPr>
  </w:p>
  <w:p w14:paraId="6BD1B07C" w14:textId="77777777" w:rsidR="004903A2" w:rsidRDefault="004903A2">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683596"/>
    <w:multiLevelType w:val="multilevel"/>
    <w:tmpl w:val="16F40D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04C4591"/>
    <w:multiLevelType w:val="multilevel"/>
    <w:tmpl w:val="0798B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7B5EDE"/>
    <w:multiLevelType w:val="hybridMultilevel"/>
    <w:tmpl w:val="1A663A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58104F8"/>
    <w:multiLevelType w:val="multilevel"/>
    <w:tmpl w:val="7E0E8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AD85EDC"/>
    <w:multiLevelType w:val="hybridMultilevel"/>
    <w:tmpl w:val="AE4E903A"/>
    <w:lvl w:ilvl="0" w:tplc="5F2EBA7C">
      <w:start w:val="3"/>
      <w:numFmt w:val="bullet"/>
      <w:lvlText w:val="-"/>
      <w:lvlJc w:val="left"/>
      <w:pPr>
        <w:ind w:left="720" w:hanging="360"/>
      </w:pPr>
      <w:rPr>
        <w:rFonts w:ascii="Arial" w:eastAsia="Tahoma"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1DF68A1"/>
    <w:multiLevelType w:val="multilevel"/>
    <w:tmpl w:val="80860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3F2620"/>
    <w:multiLevelType w:val="hybridMultilevel"/>
    <w:tmpl w:val="5B3207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177401C"/>
    <w:multiLevelType w:val="hybridMultilevel"/>
    <w:tmpl w:val="5ED20418"/>
    <w:lvl w:ilvl="0" w:tplc="1836294A">
      <w:start w:val="1"/>
      <w:numFmt w:val="decimal"/>
      <w:lvlText w:val="%1."/>
      <w:lvlJc w:val="left"/>
      <w:pPr>
        <w:ind w:left="1624" w:hanging="91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4"/>
  </w:num>
  <w:num w:numId="3">
    <w:abstractNumId w:val="6"/>
  </w:num>
  <w:num w:numId="4">
    <w:abstractNumId w:val="2"/>
  </w:num>
  <w:num w:numId="5">
    <w:abstractNumId w:val="5"/>
  </w:num>
  <w:num w:numId="6">
    <w:abstractNumId w:val="1"/>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03A2"/>
    <w:rsid w:val="00001DD9"/>
    <w:rsid w:val="0003419E"/>
    <w:rsid w:val="00060D43"/>
    <w:rsid w:val="00061A82"/>
    <w:rsid w:val="00077142"/>
    <w:rsid w:val="00081637"/>
    <w:rsid w:val="00087F87"/>
    <w:rsid w:val="000A35C0"/>
    <w:rsid w:val="000B3F0A"/>
    <w:rsid w:val="000B6E4A"/>
    <w:rsid w:val="000C0CD0"/>
    <w:rsid w:val="000C2678"/>
    <w:rsid w:val="0011042F"/>
    <w:rsid w:val="00131A71"/>
    <w:rsid w:val="001444B8"/>
    <w:rsid w:val="00152AA0"/>
    <w:rsid w:val="00163FC9"/>
    <w:rsid w:val="001810F0"/>
    <w:rsid w:val="0018394B"/>
    <w:rsid w:val="001C21EB"/>
    <w:rsid w:val="001E30AB"/>
    <w:rsid w:val="001F3FC8"/>
    <w:rsid w:val="001F4C95"/>
    <w:rsid w:val="00201717"/>
    <w:rsid w:val="002019EB"/>
    <w:rsid w:val="00230C55"/>
    <w:rsid w:val="00234D20"/>
    <w:rsid w:val="00280A5B"/>
    <w:rsid w:val="002921B3"/>
    <w:rsid w:val="00296A53"/>
    <w:rsid w:val="002C3317"/>
    <w:rsid w:val="0031462C"/>
    <w:rsid w:val="00333C6C"/>
    <w:rsid w:val="00335E56"/>
    <w:rsid w:val="00353B98"/>
    <w:rsid w:val="0036334F"/>
    <w:rsid w:val="00364AC7"/>
    <w:rsid w:val="00376D73"/>
    <w:rsid w:val="00385ABB"/>
    <w:rsid w:val="003905DE"/>
    <w:rsid w:val="003A6EEE"/>
    <w:rsid w:val="003A7DD5"/>
    <w:rsid w:val="003D3808"/>
    <w:rsid w:val="003E6C5B"/>
    <w:rsid w:val="00420BB0"/>
    <w:rsid w:val="0046006C"/>
    <w:rsid w:val="00461181"/>
    <w:rsid w:val="00464EFF"/>
    <w:rsid w:val="00470C0B"/>
    <w:rsid w:val="00483202"/>
    <w:rsid w:val="00485149"/>
    <w:rsid w:val="004903A2"/>
    <w:rsid w:val="004B0482"/>
    <w:rsid w:val="004D2BD5"/>
    <w:rsid w:val="004E7AF6"/>
    <w:rsid w:val="005063A2"/>
    <w:rsid w:val="00527E1D"/>
    <w:rsid w:val="0053520C"/>
    <w:rsid w:val="0055449A"/>
    <w:rsid w:val="00556602"/>
    <w:rsid w:val="005B6516"/>
    <w:rsid w:val="005F43F6"/>
    <w:rsid w:val="00607145"/>
    <w:rsid w:val="00622309"/>
    <w:rsid w:val="006D0E71"/>
    <w:rsid w:val="006D3AA1"/>
    <w:rsid w:val="006E67D2"/>
    <w:rsid w:val="00750DF2"/>
    <w:rsid w:val="00755E67"/>
    <w:rsid w:val="007575F2"/>
    <w:rsid w:val="00773253"/>
    <w:rsid w:val="007A1BB5"/>
    <w:rsid w:val="007A3A74"/>
    <w:rsid w:val="007D61B6"/>
    <w:rsid w:val="00811134"/>
    <w:rsid w:val="008465FC"/>
    <w:rsid w:val="00855C6B"/>
    <w:rsid w:val="00867C3F"/>
    <w:rsid w:val="008A1452"/>
    <w:rsid w:val="009355BA"/>
    <w:rsid w:val="00936DFE"/>
    <w:rsid w:val="00965E2F"/>
    <w:rsid w:val="00973C35"/>
    <w:rsid w:val="00980A0C"/>
    <w:rsid w:val="009B6AA5"/>
    <w:rsid w:val="009F6792"/>
    <w:rsid w:val="00A02841"/>
    <w:rsid w:val="00A1429E"/>
    <w:rsid w:val="00A17DD1"/>
    <w:rsid w:val="00A2013C"/>
    <w:rsid w:val="00A629F0"/>
    <w:rsid w:val="00A87459"/>
    <w:rsid w:val="00A917AD"/>
    <w:rsid w:val="00AA6EE9"/>
    <w:rsid w:val="00AB10EB"/>
    <w:rsid w:val="00AC21E9"/>
    <w:rsid w:val="00AD260F"/>
    <w:rsid w:val="00B11005"/>
    <w:rsid w:val="00B25977"/>
    <w:rsid w:val="00B55FA2"/>
    <w:rsid w:val="00B570AC"/>
    <w:rsid w:val="00B94BD8"/>
    <w:rsid w:val="00BD5061"/>
    <w:rsid w:val="00BE7C4A"/>
    <w:rsid w:val="00BF4B70"/>
    <w:rsid w:val="00C26A56"/>
    <w:rsid w:val="00C26E11"/>
    <w:rsid w:val="00C306F7"/>
    <w:rsid w:val="00C3679E"/>
    <w:rsid w:val="00C4276F"/>
    <w:rsid w:val="00C51806"/>
    <w:rsid w:val="00C54949"/>
    <w:rsid w:val="00CA3ED7"/>
    <w:rsid w:val="00CF6A56"/>
    <w:rsid w:val="00D07697"/>
    <w:rsid w:val="00D26EC6"/>
    <w:rsid w:val="00D40C10"/>
    <w:rsid w:val="00DB6CD9"/>
    <w:rsid w:val="00E31C25"/>
    <w:rsid w:val="00E36B27"/>
    <w:rsid w:val="00E45CA7"/>
    <w:rsid w:val="00E75657"/>
    <w:rsid w:val="00E92E38"/>
    <w:rsid w:val="00E970EE"/>
    <w:rsid w:val="00EB77F8"/>
    <w:rsid w:val="00EC136E"/>
    <w:rsid w:val="00ED158F"/>
    <w:rsid w:val="00ED7B2A"/>
    <w:rsid w:val="00ED7DE3"/>
    <w:rsid w:val="00EE2944"/>
    <w:rsid w:val="00EE67FA"/>
    <w:rsid w:val="00EF18A3"/>
    <w:rsid w:val="00F075A0"/>
    <w:rsid w:val="00F171E0"/>
    <w:rsid w:val="00F35582"/>
    <w:rsid w:val="00F7241B"/>
    <w:rsid w:val="00F817E5"/>
    <w:rsid w:val="00FB66E7"/>
    <w:rsid w:val="00FC5FFF"/>
    <w:rsid w:val="00FD031C"/>
    <w:rsid w:val="00FF1E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D154C"/>
  <w15:docId w15:val="{7A4C6629-D1B4-4FEC-A428-094AEE6A7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75A0"/>
    <w:rPr>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uiPriority w:val="10"/>
    <w:qFormat/>
    <w:rsid w:val="00A20E65"/>
    <w:pPr>
      <w:autoSpaceDE w:val="0"/>
      <w:autoSpaceDN w:val="0"/>
      <w:spacing w:line="360" w:lineRule="auto"/>
      <w:jc w:val="center"/>
    </w:pPr>
    <w:rPr>
      <w:b/>
      <w:bCs/>
      <w:sz w:val="28"/>
      <w:szCs w:val="28"/>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pPr>
    <w:rPr>
      <w:color w:val="000000"/>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paragraph" w:styleId="af">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pPr>
      <w:widowControl w:val="0"/>
    </w:pPr>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paragraph" w:customStyle="1" w:styleId="western">
    <w:name w:val="western"/>
    <w:basedOn w:val="a"/>
    <w:rsid w:val="00622309"/>
    <w:pPr>
      <w:spacing w:before="100" w:beforeAutospacing="1" w:after="100" w:afterAutospacing="1"/>
    </w:pPr>
    <w:rPr>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8%D0%B4%D0%BE%D1%80%D0%BE%D0%B2%D0%B0%20%D0%9E$" TargetMode="External"/><Relationship Id="rId5" Type="http://schemas.openxmlformats.org/officeDocument/2006/relationships/webSettings" Target="webSettings.xml"/><Relationship Id="rId10" Type="http://schemas.openxmlformats.org/officeDocument/2006/relationships/hyperlink" Target="http://ua-referat.com/%D0%9F%D0%BB%D0%B0%D1%82%D0%BE%D0%BD"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1%81%D0%B0%D0%B4%D0%B5%D1%86%D1%8C%20%D0%9C$"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Au93ivoaLpfqAcDVD/PyCAWdzDw==">AMUW2mWFOs4sKY8tUZ+ZVsLj+zWawb8i3JR49es5NpfEPGDrqggbLIkCS9RMaGdhicNZw8gK9LqwSDTNL9lXOZsJQZyUzsedNFDD8BywmR/6a1cpejFVPsdrG5HaXrd+0nU4+MOX33MPSOit6Mb/0qngwSHsks/qTCAvF9HX2K96aK006xadz50=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511</TotalTime>
  <Pages>1</Pages>
  <Words>65895</Words>
  <Characters>37561</Characters>
  <Application>Microsoft Office Word</Application>
  <DocSecurity>0</DocSecurity>
  <Lines>313</Lines>
  <Paragraphs>206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SILENA</dc:creator>
  <cp:lastModifiedBy>Admin</cp:lastModifiedBy>
  <cp:revision>234</cp:revision>
  <dcterms:created xsi:type="dcterms:W3CDTF">2020-11-30T16:14:00Z</dcterms:created>
  <dcterms:modified xsi:type="dcterms:W3CDTF">2023-03-22T06:09:00Z</dcterms:modified>
</cp:coreProperties>
</file>