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4757" w:rsidRPr="005B4757" w:rsidRDefault="005B4757" w:rsidP="005B4757">
      <w:pPr>
        <w:jc w:val="center"/>
        <w:rPr>
          <w:rFonts w:ascii="Times New Roman" w:hAnsi="Times New Roman" w:cs="Times New Roman"/>
          <w:sz w:val="28"/>
          <w:szCs w:val="28"/>
          <w:lang w:val="uk-UA"/>
        </w:rPr>
      </w:pPr>
      <w:r w:rsidRPr="005B4757">
        <w:rPr>
          <w:rFonts w:ascii="Times New Roman" w:hAnsi="Times New Roman" w:cs="Times New Roman"/>
          <w:sz w:val="28"/>
          <w:szCs w:val="28"/>
          <w:lang w:val="uk-UA"/>
        </w:rPr>
        <w:t>Міністерство освіти і науки України</w:t>
      </w:r>
    </w:p>
    <w:p w:rsidR="005B4757" w:rsidRPr="005B4757" w:rsidRDefault="005B4757" w:rsidP="005B4757">
      <w:pPr>
        <w:widowControl w:val="0"/>
        <w:jc w:val="center"/>
        <w:rPr>
          <w:rFonts w:ascii="Times New Roman" w:hAnsi="Times New Roman" w:cs="Times New Roman"/>
          <w:sz w:val="28"/>
          <w:szCs w:val="28"/>
          <w:lang w:val="uk-UA"/>
        </w:rPr>
      </w:pPr>
      <w:r w:rsidRPr="005B4757">
        <w:rPr>
          <w:rFonts w:ascii="Times New Roman" w:hAnsi="Times New Roman" w:cs="Times New Roman"/>
          <w:sz w:val="28"/>
          <w:szCs w:val="28"/>
          <w:lang w:val="uk-UA"/>
        </w:rPr>
        <w:t>ДЗ «Луганський національний університет імені Тараса Шевченка»</w:t>
      </w:r>
    </w:p>
    <w:p w:rsidR="005B4757" w:rsidRPr="005B4757" w:rsidRDefault="009D55B9" w:rsidP="005B4757">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ННІ філології і журналістики</w:t>
      </w:r>
    </w:p>
    <w:p w:rsidR="005B4757" w:rsidRPr="005B4757" w:rsidRDefault="009D55B9" w:rsidP="005B4757">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журналістики </w:t>
      </w:r>
    </w:p>
    <w:p w:rsidR="005B4757" w:rsidRPr="005B4757" w:rsidRDefault="005B4757" w:rsidP="005B4757">
      <w:pPr>
        <w:jc w:val="center"/>
        <w:rPr>
          <w:rFonts w:ascii="Times New Roman" w:hAnsi="Times New Roman" w:cs="Times New Roman"/>
          <w:sz w:val="28"/>
          <w:szCs w:val="28"/>
          <w:lang w:val="uk-UA"/>
        </w:rPr>
      </w:pPr>
    </w:p>
    <w:p w:rsidR="005B4757" w:rsidRPr="005B4757" w:rsidRDefault="005B4757" w:rsidP="005B4757">
      <w:pPr>
        <w:jc w:val="right"/>
        <w:rPr>
          <w:rFonts w:ascii="Times New Roman" w:hAnsi="Times New Roman" w:cs="Times New Roman"/>
          <w:sz w:val="28"/>
          <w:szCs w:val="28"/>
          <w:lang w:val="uk-UA"/>
        </w:rPr>
      </w:pPr>
    </w:p>
    <w:p w:rsidR="005B4757" w:rsidRPr="005B4757" w:rsidRDefault="009D55B9" w:rsidP="005B4757">
      <w:pPr>
        <w:jc w:val="center"/>
        <w:rPr>
          <w:rFonts w:ascii="Times New Roman" w:hAnsi="Times New Roman" w:cs="Times New Roman"/>
          <w:sz w:val="28"/>
          <w:szCs w:val="28"/>
          <w:lang w:val="uk-UA"/>
        </w:rPr>
      </w:pPr>
      <w:r>
        <w:rPr>
          <w:rFonts w:ascii="Times New Roman" w:hAnsi="Times New Roman" w:cs="Times New Roman"/>
          <w:sz w:val="28"/>
          <w:szCs w:val="28"/>
          <w:lang w:val="uk-UA"/>
        </w:rPr>
        <w:t>Пандяк Михайло Миколайович</w:t>
      </w:r>
    </w:p>
    <w:p w:rsidR="005B4757" w:rsidRPr="005B4757" w:rsidRDefault="005B4757" w:rsidP="005B4757">
      <w:pPr>
        <w:jc w:val="center"/>
        <w:rPr>
          <w:rFonts w:ascii="Times New Roman" w:hAnsi="Times New Roman" w:cs="Times New Roman"/>
          <w:b/>
          <w:sz w:val="28"/>
          <w:szCs w:val="28"/>
          <w:shd w:val="clear" w:color="auto" w:fill="FFFFFF"/>
          <w:lang w:val="uk-UA"/>
        </w:rPr>
      </w:pPr>
    </w:p>
    <w:p w:rsidR="005B4757" w:rsidRPr="005B4757" w:rsidRDefault="005B4757" w:rsidP="005B4757">
      <w:pPr>
        <w:jc w:val="center"/>
        <w:rPr>
          <w:rFonts w:ascii="Times New Roman" w:hAnsi="Times New Roman" w:cs="Times New Roman"/>
          <w:b/>
          <w:sz w:val="28"/>
          <w:szCs w:val="28"/>
        </w:rPr>
      </w:pPr>
      <w:r w:rsidRPr="005B4757">
        <w:rPr>
          <w:rFonts w:ascii="Times New Roman" w:hAnsi="Times New Roman" w:cs="Times New Roman"/>
          <w:b/>
          <w:sz w:val="28"/>
          <w:szCs w:val="28"/>
        </w:rPr>
        <w:t>Розробка оригінал-макету</w:t>
      </w:r>
      <w:r>
        <w:rPr>
          <w:rFonts w:ascii="Times New Roman" w:hAnsi="Times New Roman" w:cs="Times New Roman"/>
          <w:b/>
          <w:sz w:val="28"/>
          <w:szCs w:val="28"/>
          <w:lang w:val="uk-UA"/>
        </w:rPr>
        <w:t xml:space="preserve"> н</w:t>
      </w:r>
      <w:r>
        <w:rPr>
          <w:rFonts w:ascii="Times New Roman" w:hAnsi="Times New Roman" w:cs="Times New Roman"/>
          <w:b/>
          <w:sz w:val="28"/>
          <w:szCs w:val="28"/>
        </w:rPr>
        <w:t>а</w:t>
      </w:r>
      <w:r w:rsidRPr="005B4757">
        <w:rPr>
          <w:rFonts w:ascii="Times New Roman" w:hAnsi="Times New Roman" w:cs="Times New Roman"/>
          <w:b/>
          <w:sz w:val="28"/>
          <w:szCs w:val="28"/>
        </w:rPr>
        <w:t>уково-популярного</w:t>
      </w:r>
    </w:p>
    <w:p w:rsidR="005B4757" w:rsidRPr="005B4757" w:rsidRDefault="005B4757" w:rsidP="005B4757">
      <w:pPr>
        <w:jc w:val="center"/>
        <w:rPr>
          <w:rFonts w:ascii="Times New Roman" w:hAnsi="Times New Roman" w:cs="Times New Roman"/>
          <w:sz w:val="28"/>
          <w:szCs w:val="28"/>
          <w:lang w:val="uk-UA"/>
        </w:rPr>
      </w:pPr>
      <w:r w:rsidRPr="005B4757">
        <w:rPr>
          <w:rFonts w:ascii="Times New Roman" w:hAnsi="Times New Roman" w:cs="Times New Roman"/>
          <w:b/>
          <w:sz w:val="28"/>
          <w:szCs w:val="28"/>
        </w:rPr>
        <w:t>галузевого видання</w:t>
      </w:r>
      <w:r>
        <w:rPr>
          <w:rFonts w:ascii="Times New Roman" w:hAnsi="Times New Roman" w:cs="Times New Roman"/>
          <w:b/>
          <w:sz w:val="28"/>
          <w:szCs w:val="28"/>
          <w:lang w:val="uk-UA"/>
        </w:rPr>
        <w:t xml:space="preserve"> </w:t>
      </w:r>
      <w:r w:rsidRPr="005B4757">
        <w:rPr>
          <w:rFonts w:ascii="Times New Roman" w:hAnsi="Times New Roman" w:cs="Times New Roman"/>
          <w:b/>
          <w:sz w:val="28"/>
          <w:szCs w:val="28"/>
        </w:rPr>
        <w:t>«Пасіка»</w:t>
      </w:r>
    </w:p>
    <w:p w:rsidR="005B4757" w:rsidRPr="005B4757" w:rsidRDefault="005B4757" w:rsidP="005B4757">
      <w:pPr>
        <w:jc w:val="center"/>
        <w:rPr>
          <w:rFonts w:ascii="Times New Roman" w:hAnsi="Times New Roman" w:cs="Times New Roman"/>
          <w:sz w:val="28"/>
          <w:szCs w:val="28"/>
        </w:rPr>
      </w:pPr>
    </w:p>
    <w:p w:rsidR="005B4757" w:rsidRPr="005B4757" w:rsidRDefault="005B4757" w:rsidP="005B4757">
      <w:pPr>
        <w:jc w:val="right"/>
        <w:rPr>
          <w:rFonts w:ascii="Times New Roman" w:hAnsi="Times New Roman" w:cs="Times New Roman"/>
          <w:sz w:val="28"/>
          <w:szCs w:val="28"/>
          <w:lang w:val="uk-UA"/>
        </w:rPr>
      </w:pPr>
    </w:p>
    <w:p w:rsidR="005B4757" w:rsidRPr="005B4757" w:rsidRDefault="005B4757" w:rsidP="005B4757">
      <w:pPr>
        <w:jc w:val="center"/>
        <w:rPr>
          <w:rFonts w:ascii="Times New Roman" w:hAnsi="Times New Roman" w:cs="Times New Roman"/>
          <w:b/>
          <w:sz w:val="28"/>
          <w:szCs w:val="28"/>
          <w:lang w:val="uk-UA"/>
        </w:rPr>
      </w:pPr>
      <w:r w:rsidRPr="005B4757">
        <w:rPr>
          <w:rFonts w:ascii="Times New Roman" w:hAnsi="Times New Roman" w:cs="Times New Roman"/>
          <w:b/>
          <w:sz w:val="28"/>
          <w:szCs w:val="28"/>
          <w:lang w:val="uk-UA"/>
        </w:rPr>
        <w:t>Бакалаврська робота</w:t>
      </w:r>
    </w:p>
    <w:p w:rsidR="005B4757" w:rsidRPr="005B4757" w:rsidRDefault="005B4757" w:rsidP="005B4757">
      <w:pPr>
        <w:jc w:val="center"/>
        <w:rPr>
          <w:rFonts w:ascii="Times New Roman" w:hAnsi="Times New Roman" w:cs="Times New Roman"/>
          <w:b/>
          <w:sz w:val="28"/>
          <w:szCs w:val="28"/>
          <w:lang w:val="uk-UA"/>
        </w:rPr>
      </w:pPr>
      <w:r w:rsidRPr="005B4757">
        <w:rPr>
          <w:rFonts w:ascii="Times New Roman" w:hAnsi="Times New Roman" w:cs="Times New Roman"/>
          <w:b/>
          <w:sz w:val="28"/>
          <w:szCs w:val="28"/>
          <w:lang w:val="uk-UA"/>
        </w:rPr>
        <w:t xml:space="preserve">за спеціальністю </w:t>
      </w:r>
      <w:r w:rsidRPr="005B4757">
        <w:rPr>
          <w:rFonts w:ascii="Times New Roman" w:hAnsi="Times New Roman" w:cs="Times New Roman"/>
          <w:b/>
          <w:sz w:val="28"/>
          <w:szCs w:val="28"/>
          <w:shd w:val="clear" w:color="auto" w:fill="FFFFFF"/>
          <w:lang w:val="uk-UA"/>
        </w:rPr>
        <w:t>061 «Журналістика»</w:t>
      </w:r>
    </w:p>
    <w:p w:rsidR="005B4757" w:rsidRPr="005B4757" w:rsidRDefault="005B4757" w:rsidP="005B4757">
      <w:pPr>
        <w:jc w:val="center"/>
        <w:rPr>
          <w:rFonts w:ascii="Times New Roman" w:hAnsi="Times New Roman" w:cs="Times New Roman"/>
          <w:sz w:val="28"/>
          <w:szCs w:val="28"/>
          <w:lang w:val="uk-UA"/>
        </w:rPr>
      </w:pPr>
    </w:p>
    <w:p w:rsidR="005B4757" w:rsidRPr="005B4757" w:rsidRDefault="005B4757" w:rsidP="005B4757">
      <w:pPr>
        <w:rPr>
          <w:rFonts w:ascii="Times New Roman" w:hAnsi="Times New Roman" w:cs="Times New Roman"/>
          <w:sz w:val="28"/>
          <w:szCs w:val="28"/>
          <w:lang w:val="uk-UA"/>
        </w:rPr>
      </w:pPr>
      <w:r w:rsidRPr="005B4757">
        <w:rPr>
          <w:rFonts w:ascii="Times New Roman" w:hAnsi="Times New Roman" w:cs="Times New Roman"/>
          <w:sz w:val="28"/>
          <w:szCs w:val="28"/>
          <w:lang w:val="uk-UA"/>
        </w:rPr>
        <w:t>Особистий підпи</w:t>
      </w:r>
      <w:r w:rsidR="009D55B9">
        <w:rPr>
          <w:rFonts w:ascii="Times New Roman" w:hAnsi="Times New Roman" w:cs="Times New Roman"/>
          <w:sz w:val="28"/>
          <w:szCs w:val="28"/>
          <w:lang w:val="uk-UA"/>
        </w:rPr>
        <w:t>с  _______________  Михайло Пандяк</w:t>
      </w:r>
    </w:p>
    <w:p w:rsidR="005B4757" w:rsidRPr="005B4757" w:rsidRDefault="005B4757" w:rsidP="005B4757">
      <w:pPr>
        <w:rPr>
          <w:rFonts w:ascii="Times New Roman" w:hAnsi="Times New Roman" w:cs="Times New Roman"/>
          <w:sz w:val="28"/>
          <w:szCs w:val="28"/>
          <w:lang w:val="uk-UA"/>
        </w:rPr>
      </w:pPr>
      <w:r w:rsidRPr="005B47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(підпис)    </w:t>
      </w:r>
    </w:p>
    <w:p w:rsidR="005B4757" w:rsidRPr="005B4757" w:rsidRDefault="005B4757" w:rsidP="005B4757">
      <w:pPr>
        <w:rPr>
          <w:rFonts w:ascii="Times New Roman" w:hAnsi="Times New Roman" w:cs="Times New Roman"/>
          <w:sz w:val="28"/>
          <w:szCs w:val="28"/>
          <w:lang w:val="uk-UA"/>
        </w:rPr>
      </w:pPr>
      <w:r w:rsidRPr="005B4757">
        <w:rPr>
          <w:rFonts w:ascii="Times New Roman" w:hAnsi="Times New Roman" w:cs="Times New Roman"/>
          <w:sz w:val="28"/>
          <w:szCs w:val="28"/>
          <w:lang w:val="uk-UA"/>
        </w:rPr>
        <w:t xml:space="preserve">Науковий керівник _______________ </w:t>
      </w:r>
      <w:r>
        <w:rPr>
          <w:rFonts w:ascii="Times New Roman" w:hAnsi="Times New Roman" w:cs="Times New Roman"/>
          <w:sz w:val="28"/>
          <w:szCs w:val="28"/>
          <w:lang w:val="uk-UA"/>
        </w:rPr>
        <w:t>доктор філологічних наук, професор</w:t>
      </w:r>
    </w:p>
    <w:p w:rsidR="005B4757" w:rsidRPr="005B4757" w:rsidRDefault="005B4757" w:rsidP="005B4757">
      <w:pPr>
        <w:rPr>
          <w:rFonts w:ascii="Times New Roman" w:hAnsi="Times New Roman" w:cs="Times New Roman"/>
          <w:sz w:val="28"/>
          <w:szCs w:val="28"/>
          <w:lang w:val="uk-UA"/>
        </w:rPr>
      </w:pPr>
      <w:r w:rsidRPr="005B4757">
        <w:rPr>
          <w:rFonts w:ascii="Times New Roman" w:hAnsi="Times New Roman" w:cs="Times New Roman"/>
          <w:sz w:val="28"/>
          <w:szCs w:val="28"/>
          <w:lang w:val="uk-UA"/>
        </w:rPr>
        <w:t xml:space="preserve">                                         </w:t>
      </w:r>
      <w:r w:rsidR="009D55B9">
        <w:rPr>
          <w:rFonts w:ascii="Times New Roman" w:hAnsi="Times New Roman" w:cs="Times New Roman"/>
          <w:sz w:val="28"/>
          <w:szCs w:val="28"/>
          <w:lang w:val="uk-UA"/>
        </w:rPr>
        <w:t xml:space="preserve"> (підпис)         Артем Галич</w:t>
      </w:r>
    </w:p>
    <w:p w:rsidR="005B4757" w:rsidRPr="005B4757" w:rsidRDefault="005B4757" w:rsidP="005B4757">
      <w:pPr>
        <w:rPr>
          <w:rFonts w:ascii="Times New Roman" w:hAnsi="Times New Roman" w:cs="Times New Roman"/>
          <w:sz w:val="28"/>
          <w:szCs w:val="28"/>
          <w:lang w:val="uk-UA"/>
        </w:rPr>
      </w:pPr>
      <w:r w:rsidRPr="005B4757">
        <w:rPr>
          <w:rFonts w:ascii="Times New Roman" w:hAnsi="Times New Roman" w:cs="Times New Roman"/>
          <w:sz w:val="28"/>
          <w:szCs w:val="28"/>
          <w:lang w:val="uk-UA"/>
        </w:rPr>
        <w:t xml:space="preserve">Завідувач кафедри ________________ доктор філологічних наук, </w:t>
      </w:r>
      <w:r>
        <w:rPr>
          <w:rFonts w:ascii="Times New Roman" w:hAnsi="Times New Roman" w:cs="Times New Roman"/>
          <w:sz w:val="28"/>
          <w:szCs w:val="28"/>
          <w:lang w:val="uk-UA"/>
        </w:rPr>
        <w:t>професор</w:t>
      </w:r>
    </w:p>
    <w:p w:rsidR="005B4757" w:rsidRDefault="005B4757" w:rsidP="005B4757">
      <w:pPr>
        <w:rPr>
          <w:rFonts w:ascii="Times New Roman" w:hAnsi="Times New Roman" w:cs="Times New Roman"/>
          <w:sz w:val="28"/>
          <w:szCs w:val="28"/>
          <w:lang w:val="uk-UA"/>
        </w:rPr>
      </w:pPr>
      <w:r w:rsidRPr="005B4757">
        <w:rPr>
          <w:rFonts w:ascii="Times New Roman" w:hAnsi="Times New Roman" w:cs="Times New Roman"/>
          <w:sz w:val="28"/>
          <w:szCs w:val="28"/>
          <w:lang w:val="uk-UA"/>
        </w:rPr>
        <w:t xml:space="preserve">                                        </w:t>
      </w:r>
      <w:r w:rsidR="009D55B9">
        <w:rPr>
          <w:rFonts w:ascii="Times New Roman" w:hAnsi="Times New Roman" w:cs="Times New Roman"/>
          <w:sz w:val="28"/>
          <w:szCs w:val="28"/>
          <w:lang w:val="uk-UA"/>
        </w:rPr>
        <w:t xml:space="preserve">  (підпис)          Артем Галич</w:t>
      </w:r>
    </w:p>
    <w:p w:rsidR="005B4757" w:rsidRDefault="005B4757" w:rsidP="005B4757">
      <w:pPr>
        <w:rPr>
          <w:rFonts w:ascii="Times New Roman" w:hAnsi="Times New Roman" w:cs="Times New Roman"/>
          <w:sz w:val="28"/>
          <w:szCs w:val="28"/>
          <w:lang w:val="uk-UA"/>
        </w:rPr>
      </w:pPr>
    </w:p>
    <w:p w:rsidR="005B4757" w:rsidRPr="005B4757" w:rsidRDefault="005B4757" w:rsidP="005B4757">
      <w:pPr>
        <w:rPr>
          <w:rFonts w:ascii="Times New Roman" w:hAnsi="Times New Roman" w:cs="Times New Roman"/>
          <w:sz w:val="28"/>
          <w:szCs w:val="28"/>
          <w:lang w:val="uk-UA"/>
        </w:rPr>
      </w:pPr>
    </w:p>
    <w:p w:rsidR="00392C50" w:rsidRDefault="00392C50" w:rsidP="005B4757">
      <w:pPr>
        <w:spacing w:line="360" w:lineRule="auto"/>
        <w:jc w:val="center"/>
        <w:rPr>
          <w:rFonts w:ascii="Times New Roman" w:hAnsi="Times New Roman" w:cs="Times New Roman"/>
          <w:sz w:val="28"/>
          <w:szCs w:val="28"/>
          <w:lang w:val="uk-UA"/>
        </w:rPr>
      </w:pPr>
    </w:p>
    <w:p w:rsidR="00392C50" w:rsidRDefault="00392C50" w:rsidP="005B4757">
      <w:pPr>
        <w:spacing w:line="360" w:lineRule="auto"/>
        <w:jc w:val="center"/>
        <w:rPr>
          <w:rFonts w:ascii="Times New Roman" w:hAnsi="Times New Roman" w:cs="Times New Roman"/>
          <w:sz w:val="28"/>
          <w:szCs w:val="28"/>
          <w:lang w:val="uk-UA"/>
        </w:rPr>
      </w:pPr>
    </w:p>
    <w:p w:rsidR="00392C50" w:rsidRDefault="00392C50" w:rsidP="005B4757">
      <w:pPr>
        <w:spacing w:line="360" w:lineRule="auto"/>
        <w:jc w:val="center"/>
        <w:rPr>
          <w:rFonts w:ascii="Times New Roman" w:hAnsi="Times New Roman" w:cs="Times New Roman"/>
          <w:sz w:val="28"/>
          <w:szCs w:val="28"/>
          <w:lang w:val="uk-UA"/>
        </w:rPr>
      </w:pPr>
    </w:p>
    <w:p w:rsidR="005B4757" w:rsidRPr="005B4757" w:rsidRDefault="009D55B9" w:rsidP="005B47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Полтава – 2025 </w:t>
      </w:r>
    </w:p>
    <w:p w:rsidR="009A361C" w:rsidRDefault="009A361C" w:rsidP="00F556DF">
      <w:pPr>
        <w:spacing w:line="360" w:lineRule="auto"/>
        <w:ind w:firstLine="3828"/>
        <w:rPr>
          <w:rFonts w:ascii="Times New Roman" w:hAnsi="Times New Roman" w:cs="Times New Roman"/>
          <w:sz w:val="28"/>
          <w:szCs w:val="28"/>
          <w:lang w:val="uk-UA"/>
        </w:rPr>
      </w:pPr>
    </w:p>
    <w:p w:rsidR="00C2632D" w:rsidRPr="005B4757" w:rsidRDefault="00C2632D" w:rsidP="00F556DF">
      <w:pPr>
        <w:spacing w:line="360" w:lineRule="auto"/>
        <w:ind w:firstLine="3828"/>
        <w:rPr>
          <w:rFonts w:ascii="Times New Roman" w:hAnsi="Times New Roman" w:cs="Times New Roman"/>
          <w:b/>
          <w:sz w:val="28"/>
          <w:szCs w:val="28"/>
          <w:lang w:val="uk-UA"/>
        </w:rPr>
      </w:pPr>
      <w:r w:rsidRPr="005B4757">
        <w:rPr>
          <w:rFonts w:ascii="Times New Roman" w:hAnsi="Times New Roman" w:cs="Times New Roman"/>
          <w:b/>
          <w:sz w:val="28"/>
          <w:szCs w:val="28"/>
          <w:lang w:val="uk-UA"/>
        </w:rPr>
        <w:lastRenderedPageBreak/>
        <w:t>ЗМІСТ</w:t>
      </w:r>
    </w:p>
    <w:p w:rsidR="00C2632D" w:rsidRPr="005B4757" w:rsidRDefault="00C2632D" w:rsidP="00F556DF">
      <w:pPr>
        <w:spacing w:line="360" w:lineRule="auto"/>
        <w:ind w:firstLine="284"/>
        <w:jc w:val="center"/>
        <w:rPr>
          <w:rFonts w:ascii="Times New Roman" w:hAnsi="Times New Roman" w:cs="Times New Roman"/>
          <w:b/>
          <w:sz w:val="28"/>
          <w:szCs w:val="28"/>
          <w:lang w:val="uk-UA"/>
        </w:rPr>
      </w:pPr>
    </w:p>
    <w:p w:rsidR="00AF338E" w:rsidRPr="00C2632D" w:rsidRDefault="00AF338E" w:rsidP="009A361C">
      <w:pPr>
        <w:tabs>
          <w:tab w:val="left" w:pos="8789"/>
        </w:tabs>
        <w:spacing w:line="360" w:lineRule="auto"/>
        <w:ind w:firstLine="284"/>
        <w:rPr>
          <w:rFonts w:ascii="Times New Roman" w:hAnsi="Times New Roman" w:cs="Times New Roman"/>
          <w:sz w:val="28"/>
          <w:szCs w:val="28"/>
          <w:lang w:val="uk-UA"/>
        </w:rPr>
      </w:pPr>
      <w:r w:rsidRPr="005B4757">
        <w:rPr>
          <w:rFonts w:ascii="Times New Roman" w:hAnsi="Times New Roman" w:cs="Times New Roman"/>
          <w:b/>
          <w:sz w:val="28"/>
          <w:szCs w:val="28"/>
          <w:lang w:val="uk-UA"/>
        </w:rPr>
        <w:t>ВСТУП</w:t>
      </w:r>
      <w:r w:rsidR="009A361C">
        <w:rPr>
          <w:rFonts w:ascii="Times New Roman" w:hAnsi="Times New Roman" w:cs="Times New Roman"/>
          <w:sz w:val="28"/>
          <w:szCs w:val="28"/>
          <w:lang w:val="uk-UA"/>
        </w:rPr>
        <w:tab/>
        <w:t>3</w:t>
      </w:r>
    </w:p>
    <w:p w:rsidR="00AF338E" w:rsidRPr="001D19BA" w:rsidRDefault="00AF338E" w:rsidP="009A361C">
      <w:pPr>
        <w:tabs>
          <w:tab w:val="left" w:pos="8789"/>
        </w:tabs>
        <w:spacing w:line="360" w:lineRule="auto"/>
        <w:ind w:firstLine="284"/>
        <w:rPr>
          <w:rFonts w:ascii="Times New Roman" w:hAnsi="Times New Roman" w:cs="Times New Roman"/>
          <w:b/>
          <w:sz w:val="28"/>
          <w:szCs w:val="28"/>
          <w:lang w:val="uk-UA"/>
        </w:rPr>
      </w:pPr>
      <w:r w:rsidRPr="001D19BA">
        <w:rPr>
          <w:rFonts w:ascii="Times New Roman" w:hAnsi="Times New Roman" w:cs="Times New Roman"/>
          <w:b/>
          <w:sz w:val="28"/>
          <w:szCs w:val="28"/>
          <w:lang w:val="uk-UA"/>
        </w:rPr>
        <w:t xml:space="preserve">РОЗДІЛ </w:t>
      </w:r>
      <w:r w:rsidR="00C2632D" w:rsidRPr="001D19BA">
        <w:rPr>
          <w:rFonts w:ascii="Times New Roman" w:hAnsi="Times New Roman" w:cs="Times New Roman"/>
          <w:b/>
          <w:sz w:val="28"/>
          <w:szCs w:val="28"/>
          <w:lang w:val="uk-UA"/>
        </w:rPr>
        <w:t>І</w:t>
      </w:r>
      <w:r w:rsidR="001D19BA" w:rsidRPr="001D19BA">
        <w:rPr>
          <w:rFonts w:ascii="Times New Roman" w:hAnsi="Times New Roman" w:cs="Times New Roman"/>
          <w:b/>
          <w:sz w:val="28"/>
          <w:szCs w:val="28"/>
          <w:lang w:val="uk-UA"/>
        </w:rPr>
        <w:t xml:space="preserve"> </w:t>
      </w:r>
      <w:r w:rsidR="009A361C" w:rsidRPr="001D19BA">
        <w:rPr>
          <w:rFonts w:ascii="Times New Roman" w:hAnsi="Times New Roman" w:cs="Times New Roman"/>
          <w:b/>
          <w:sz w:val="28"/>
          <w:szCs w:val="28"/>
          <w:lang w:val="uk-UA"/>
        </w:rPr>
        <w:t>ТЕОРЕТИЧНА БАЗА ДОСЛІДЖЕННЯ</w:t>
      </w:r>
      <w:r w:rsidR="009A361C">
        <w:rPr>
          <w:rFonts w:ascii="Times New Roman" w:hAnsi="Times New Roman" w:cs="Times New Roman"/>
          <w:b/>
          <w:sz w:val="28"/>
          <w:szCs w:val="28"/>
          <w:lang w:val="uk-UA"/>
        </w:rPr>
        <w:tab/>
        <w:t>6</w:t>
      </w:r>
    </w:p>
    <w:p w:rsidR="00AF338E" w:rsidRPr="00C2632D" w:rsidRDefault="00AF338E" w:rsidP="009A361C">
      <w:pPr>
        <w:pStyle w:val="a3"/>
        <w:numPr>
          <w:ilvl w:val="1"/>
          <w:numId w:val="7"/>
        </w:numPr>
        <w:tabs>
          <w:tab w:val="left" w:pos="8789"/>
        </w:tabs>
        <w:spacing w:line="360" w:lineRule="auto"/>
        <w:rPr>
          <w:rFonts w:ascii="Times New Roman" w:hAnsi="Times New Roman" w:cs="Times New Roman"/>
          <w:sz w:val="28"/>
          <w:szCs w:val="28"/>
          <w:lang w:val="uk-UA"/>
        </w:rPr>
      </w:pPr>
      <w:r w:rsidRPr="00C2632D">
        <w:rPr>
          <w:rFonts w:ascii="Times New Roman" w:hAnsi="Times New Roman" w:cs="Times New Roman"/>
          <w:sz w:val="28"/>
          <w:szCs w:val="28"/>
          <w:lang w:val="uk-UA"/>
        </w:rPr>
        <w:t>Визначення науково-популярного видання</w:t>
      </w:r>
      <w:r w:rsidR="009A361C">
        <w:rPr>
          <w:rFonts w:ascii="Times New Roman" w:hAnsi="Times New Roman" w:cs="Times New Roman"/>
          <w:sz w:val="28"/>
          <w:szCs w:val="28"/>
          <w:lang w:val="uk-UA"/>
        </w:rPr>
        <w:tab/>
        <w:t>6</w:t>
      </w:r>
    </w:p>
    <w:p w:rsidR="009A361C" w:rsidRDefault="00AF338E" w:rsidP="009A361C">
      <w:pPr>
        <w:pStyle w:val="a3"/>
        <w:numPr>
          <w:ilvl w:val="1"/>
          <w:numId w:val="7"/>
        </w:numPr>
        <w:tabs>
          <w:tab w:val="left" w:pos="8789"/>
        </w:tabs>
        <w:spacing w:line="360" w:lineRule="auto"/>
        <w:rPr>
          <w:rFonts w:ascii="Times New Roman" w:hAnsi="Times New Roman" w:cs="Times New Roman"/>
          <w:sz w:val="28"/>
          <w:szCs w:val="28"/>
          <w:lang w:val="uk-UA"/>
        </w:rPr>
      </w:pPr>
      <w:r w:rsidRPr="009A361C">
        <w:rPr>
          <w:rFonts w:ascii="Times New Roman" w:hAnsi="Times New Roman" w:cs="Times New Roman"/>
          <w:sz w:val="28"/>
          <w:szCs w:val="28"/>
          <w:lang w:val="uk-UA"/>
        </w:rPr>
        <w:t>Історія популяризаці</w:t>
      </w:r>
      <w:r w:rsidR="00E12B61" w:rsidRPr="009A361C">
        <w:rPr>
          <w:rFonts w:ascii="Times New Roman" w:hAnsi="Times New Roman" w:cs="Times New Roman"/>
          <w:sz w:val="28"/>
          <w:szCs w:val="28"/>
          <w:lang w:val="uk-UA"/>
        </w:rPr>
        <w:t>ї</w:t>
      </w:r>
      <w:r w:rsidR="00431978" w:rsidRPr="009A361C">
        <w:rPr>
          <w:rFonts w:ascii="Times New Roman" w:hAnsi="Times New Roman" w:cs="Times New Roman"/>
          <w:sz w:val="28"/>
          <w:szCs w:val="28"/>
          <w:lang w:val="uk-UA"/>
        </w:rPr>
        <w:t xml:space="preserve"> науки</w:t>
      </w:r>
      <w:r w:rsidR="009A361C">
        <w:rPr>
          <w:rFonts w:ascii="Times New Roman" w:hAnsi="Times New Roman" w:cs="Times New Roman"/>
          <w:sz w:val="28"/>
          <w:szCs w:val="28"/>
          <w:lang w:val="uk-UA"/>
        </w:rPr>
        <w:tab/>
        <w:t>11</w:t>
      </w:r>
    </w:p>
    <w:p w:rsidR="00AF338E" w:rsidRPr="009A361C" w:rsidRDefault="00F556DF" w:rsidP="009A361C">
      <w:pPr>
        <w:pStyle w:val="a3"/>
        <w:numPr>
          <w:ilvl w:val="1"/>
          <w:numId w:val="7"/>
        </w:numPr>
        <w:tabs>
          <w:tab w:val="left" w:pos="8789"/>
        </w:tabs>
        <w:spacing w:line="360" w:lineRule="auto"/>
        <w:rPr>
          <w:rFonts w:ascii="Times New Roman" w:hAnsi="Times New Roman" w:cs="Times New Roman"/>
          <w:sz w:val="28"/>
          <w:szCs w:val="28"/>
          <w:lang w:val="uk-UA"/>
        </w:rPr>
      </w:pPr>
      <w:r w:rsidRPr="009A361C">
        <w:rPr>
          <w:rFonts w:ascii="Times New Roman" w:hAnsi="Times New Roman" w:cs="Times New Roman"/>
          <w:sz w:val="28"/>
          <w:szCs w:val="28"/>
          <w:lang w:val="uk-UA"/>
        </w:rPr>
        <w:t>Проблеми наук-попу в Н</w:t>
      </w:r>
      <w:r w:rsidR="00AF338E" w:rsidRPr="009A361C">
        <w:rPr>
          <w:rFonts w:ascii="Times New Roman" w:hAnsi="Times New Roman" w:cs="Times New Roman"/>
          <w:sz w:val="28"/>
          <w:szCs w:val="28"/>
          <w:lang w:val="uk-UA"/>
        </w:rPr>
        <w:t>езалежній</w:t>
      </w:r>
      <w:r w:rsidR="009A361C">
        <w:rPr>
          <w:rFonts w:ascii="Times New Roman" w:hAnsi="Times New Roman" w:cs="Times New Roman"/>
          <w:sz w:val="28"/>
          <w:szCs w:val="28"/>
          <w:lang w:val="uk-UA"/>
        </w:rPr>
        <w:t xml:space="preserve"> </w:t>
      </w:r>
      <w:r w:rsidRPr="009A361C">
        <w:rPr>
          <w:rFonts w:ascii="Times New Roman" w:hAnsi="Times New Roman" w:cs="Times New Roman"/>
          <w:sz w:val="28"/>
          <w:szCs w:val="28"/>
          <w:lang w:val="uk-UA"/>
        </w:rPr>
        <w:t>Україні</w:t>
      </w:r>
      <w:r w:rsidR="009A361C">
        <w:rPr>
          <w:rFonts w:ascii="Times New Roman" w:hAnsi="Times New Roman" w:cs="Times New Roman"/>
          <w:sz w:val="28"/>
          <w:szCs w:val="28"/>
          <w:lang w:val="uk-UA"/>
        </w:rPr>
        <w:tab/>
        <w:t>16</w:t>
      </w:r>
    </w:p>
    <w:p w:rsidR="00C2632D" w:rsidRPr="009A361C" w:rsidRDefault="00C2632D" w:rsidP="009A361C">
      <w:pPr>
        <w:tabs>
          <w:tab w:val="left" w:pos="8789"/>
        </w:tabs>
        <w:spacing w:line="360" w:lineRule="auto"/>
        <w:ind w:firstLine="142"/>
        <w:rPr>
          <w:rFonts w:ascii="Times New Roman" w:hAnsi="Times New Roman" w:cs="Times New Roman"/>
          <w:b/>
          <w:sz w:val="28"/>
          <w:szCs w:val="28"/>
          <w:lang w:val="uk-UA"/>
        </w:rPr>
      </w:pPr>
      <w:r w:rsidRPr="009A361C">
        <w:rPr>
          <w:rFonts w:ascii="Times New Roman" w:hAnsi="Times New Roman" w:cs="Times New Roman"/>
          <w:b/>
          <w:sz w:val="28"/>
          <w:szCs w:val="28"/>
          <w:lang w:val="uk-UA"/>
        </w:rPr>
        <w:t>ВИСНОВКИ ДО РОЗДІЛУ І</w:t>
      </w:r>
      <w:r w:rsidR="009A361C" w:rsidRPr="009A361C">
        <w:rPr>
          <w:rFonts w:ascii="Times New Roman" w:hAnsi="Times New Roman" w:cs="Times New Roman"/>
          <w:b/>
          <w:sz w:val="28"/>
          <w:szCs w:val="28"/>
          <w:lang w:val="uk-UA"/>
        </w:rPr>
        <w:tab/>
        <w:t>19</w:t>
      </w:r>
    </w:p>
    <w:p w:rsidR="00AF338E" w:rsidRPr="001D19BA" w:rsidRDefault="00AF338E" w:rsidP="009A361C">
      <w:pPr>
        <w:tabs>
          <w:tab w:val="left" w:pos="8789"/>
        </w:tabs>
        <w:spacing w:line="360" w:lineRule="auto"/>
        <w:ind w:firstLine="284"/>
        <w:rPr>
          <w:rFonts w:ascii="Times New Roman" w:hAnsi="Times New Roman" w:cs="Times New Roman"/>
          <w:b/>
          <w:sz w:val="28"/>
          <w:szCs w:val="28"/>
          <w:lang w:val="uk-UA"/>
        </w:rPr>
      </w:pPr>
      <w:r w:rsidRPr="001D19BA">
        <w:rPr>
          <w:rFonts w:ascii="Times New Roman" w:hAnsi="Times New Roman" w:cs="Times New Roman"/>
          <w:b/>
          <w:sz w:val="28"/>
          <w:szCs w:val="28"/>
          <w:lang w:val="uk-UA"/>
        </w:rPr>
        <w:t xml:space="preserve">РОЗДІЛ </w:t>
      </w:r>
      <w:r w:rsidR="00C2632D" w:rsidRPr="001D19BA">
        <w:rPr>
          <w:rFonts w:ascii="Times New Roman" w:hAnsi="Times New Roman" w:cs="Times New Roman"/>
          <w:b/>
          <w:sz w:val="28"/>
          <w:szCs w:val="28"/>
          <w:lang w:val="uk-UA"/>
        </w:rPr>
        <w:t>ІІ</w:t>
      </w:r>
      <w:r w:rsidR="001D19BA" w:rsidRPr="001D19BA">
        <w:rPr>
          <w:rFonts w:ascii="Times New Roman" w:hAnsi="Times New Roman" w:cs="Times New Roman"/>
          <w:b/>
          <w:sz w:val="28"/>
          <w:szCs w:val="28"/>
          <w:lang w:val="uk-UA"/>
        </w:rPr>
        <w:t xml:space="preserve"> </w:t>
      </w:r>
      <w:r w:rsidR="009A361C" w:rsidRPr="001D19BA">
        <w:rPr>
          <w:rFonts w:ascii="Times New Roman" w:hAnsi="Times New Roman" w:cs="Times New Roman"/>
          <w:b/>
          <w:sz w:val="28"/>
          <w:szCs w:val="28"/>
          <w:lang w:val="uk-UA"/>
        </w:rPr>
        <w:t>ПРАКТИЧНЕ ВТІЛЕННЯ ВИДАВНИЧОЇ КОНЦЕПЦІЇ</w:t>
      </w:r>
      <w:r w:rsidR="009A361C">
        <w:rPr>
          <w:rFonts w:ascii="Times New Roman" w:hAnsi="Times New Roman" w:cs="Times New Roman"/>
          <w:b/>
          <w:sz w:val="28"/>
          <w:szCs w:val="28"/>
          <w:lang w:val="uk-UA"/>
        </w:rPr>
        <w:tab/>
        <w:t>20</w:t>
      </w:r>
    </w:p>
    <w:p w:rsidR="00AF338E" w:rsidRPr="00C2632D" w:rsidRDefault="00AF338E" w:rsidP="009A361C">
      <w:pPr>
        <w:pStyle w:val="a3"/>
        <w:numPr>
          <w:ilvl w:val="1"/>
          <w:numId w:val="8"/>
        </w:numPr>
        <w:tabs>
          <w:tab w:val="left" w:pos="8789"/>
        </w:tabs>
        <w:spacing w:line="360" w:lineRule="auto"/>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Концепція </w:t>
      </w:r>
      <w:r w:rsidR="00C2632D">
        <w:rPr>
          <w:rFonts w:ascii="Times New Roman" w:hAnsi="Times New Roman" w:cs="Times New Roman"/>
          <w:sz w:val="28"/>
          <w:szCs w:val="28"/>
          <w:lang w:val="uk-UA"/>
        </w:rPr>
        <w:t>науково-популярного видання «Пасіка»</w:t>
      </w:r>
      <w:r w:rsidR="00770B9C">
        <w:rPr>
          <w:rFonts w:ascii="Times New Roman" w:hAnsi="Times New Roman" w:cs="Times New Roman"/>
          <w:sz w:val="28"/>
          <w:szCs w:val="28"/>
          <w:lang w:val="uk-UA"/>
        </w:rPr>
        <w:tab/>
        <w:t>20</w:t>
      </w:r>
    </w:p>
    <w:p w:rsidR="00C2632D" w:rsidRDefault="00C2632D" w:rsidP="009A361C">
      <w:pPr>
        <w:pStyle w:val="a3"/>
        <w:numPr>
          <w:ilvl w:val="1"/>
          <w:numId w:val="8"/>
        </w:numPr>
        <w:tabs>
          <w:tab w:val="left" w:pos="8789"/>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Наповнення контентом</w:t>
      </w:r>
      <w:r w:rsidR="009A361C">
        <w:rPr>
          <w:rFonts w:ascii="Times New Roman" w:hAnsi="Times New Roman" w:cs="Times New Roman"/>
          <w:sz w:val="28"/>
          <w:szCs w:val="28"/>
          <w:lang w:val="uk-UA"/>
        </w:rPr>
        <w:tab/>
        <w:t>22</w:t>
      </w:r>
    </w:p>
    <w:p w:rsidR="009A361C" w:rsidRDefault="00AF338E" w:rsidP="00F556DF">
      <w:pPr>
        <w:pStyle w:val="a3"/>
        <w:numPr>
          <w:ilvl w:val="1"/>
          <w:numId w:val="8"/>
        </w:numPr>
        <w:spacing w:line="360" w:lineRule="auto"/>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Візуально-просторові рішення при розробці дизайну </w:t>
      </w:r>
      <w:r w:rsidR="00431978">
        <w:rPr>
          <w:rFonts w:ascii="Times New Roman" w:hAnsi="Times New Roman" w:cs="Times New Roman"/>
          <w:sz w:val="28"/>
          <w:szCs w:val="28"/>
          <w:lang w:val="uk-UA"/>
        </w:rPr>
        <w:t>оригінал-</w:t>
      </w:r>
      <w:r w:rsidRPr="00C2632D">
        <w:rPr>
          <w:rFonts w:ascii="Times New Roman" w:hAnsi="Times New Roman" w:cs="Times New Roman"/>
          <w:sz w:val="28"/>
          <w:szCs w:val="28"/>
          <w:lang w:val="uk-UA"/>
        </w:rPr>
        <w:t>макету</w:t>
      </w:r>
    </w:p>
    <w:p w:rsidR="00C2632D" w:rsidRPr="00C2632D" w:rsidRDefault="009A361C" w:rsidP="009A361C">
      <w:pPr>
        <w:pStyle w:val="a3"/>
        <w:tabs>
          <w:tab w:val="left" w:pos="8789"/>
        </w:tabs>
        <w:spacing w:line="360" w:lineRule="auto"/>
        <w:ind w:left="862"/>
        <w:rPr>
          <w:rFonts w:ascii="Times New Roman" w:hAnsi="Times New Roman" w:cs="Times New Roman"/>
          <w:sz w:val="28"/>
          <w:szCs w:val="28"/>
          <w:lang w:val="uk-UA"/>
        </w:rPr>
      </w:pPr>
      <w:r>
        <w:rPr>
          <w:rFonts w:ascii="Times New Roman" w:hAnsi="Times New Roman" w:cs="Times New Roman"/>
          <w:sz w:val="28"/>
          <w:szCs w:val="28"/>
          <w:lang w:val="uk-UA"/>
        </w:rPr>
        <w:tab/>
        <w:t>23</w:t>
      </w:r>
      <w:r w:rsidR="00AF338E" w:rsidRPr="00C2632D">
        <w:rPr>
          <w:rFonts w:ascii="Times New Roman" w:hAnsi="Times New Roman" w:cs="Times New Roman"/>
          <w:sz w:val="28"/>
          <w:szCs w:val="28"/>
          <w:lang w:val="uk-UA"/>
        </w:rPr>
        <w:t xml:space="preserve"> </w:t>
      </w:r>
    </w:p>
    <w:p w:rsidR="009A361C" w:rsidRPr="009A361C" w:rsidRDefault="00C2632D" w:rsidP="009A361C">
      <w:pPr>
        <w:tabs>
          <w:tab w:val="left" w:pos="8789"/>
        </w:tabs>
        <w:spacing w:line="360" w:lineRule="auto"/>
        <w:rPr>
          <w:rFonts w:ascii="Times New Roman" w:hAnsi="Times New Roman" w:cs="Times New Roman"/>
          <w:b/>
          <w:sz w:val="28"/>
          <w:szCs w:val="28"/>
          <w:lang w:val="uk-UA"/>
        </w:rPr>
      </w:pPr>
      <w:r w:rsidRPr="009A361C">
        <w:rPr>
          <w:rFonts w:ascii="Times New Roman" w:hAnsi="Times New Roman" w:cs="Times New Roman"/>
          <w:b/>
          <w:sz w:val="28"/>
          <w:szCs w:val="28"/>
          <w:lang w:val="uk-UA"/>
        </w:rPr>
        <w:t>ВИСНОВКИ ДО РОЗДІЛУ ІІ</w:t>
      </w:r>
      <w:r w:rsidR="009A361C" w:rsidRPr="009A361C">
        <w:rPr>
          <w:rFonts w:ascii="Times New Roman" w:hAnsi="Times New Roman" w:cs="Times New Roman"/>
          <w:b/>
          <w:sz w:val="28"/>
          <w:szCs w:val="28"/>
          <w:lang w:val="uk-UA"/>
        </w:rPr>
        <w:tab/>
        <w:t>25</w:t>
      </w:r>
    </w:p>
    <w:p w:rsidR="00F9189D" w:rsidRPr="009A361C" w:rsidRDefault="00F9189D" w:rsidP="009A361C">
      <w:pPr>
        <w:tabs>
          <w:tab w:val="left" w:pos="8789"/>
        </w:tabs>
        <w:spacing w:line="360" w:lineRule="auto"/>
        <w:rPr>
          <w:rFonts w:ascii="Times New Roman" w:hAnsi="Times New Roman" w:cs="Times New Roman"/>
          <w:b/>
          <w:sz w:val="28"/>
          <w:szCs w:val="28"/>
          <w:lang w:val="uk-UA"/>
        </w:rPr>
      </w:pPr>
      <w:r w:rsidRPr="009A361C">
        <w:rPr>
          <w:rFonts w:ascii="Times New Roman" w:hAnsi="Times New Roman" w:cs="Times New Roman"/>
          <w:b/>
          <w:sz w:val="28"/>
          <w:szCs w:val="28"/>
          <w:lang w:val="uk-UA"/>
        </w:rPr>
        <w:t>ВИСНОВКИ</w:t>
      </w:r>
      <w:r w:rsidR="009A361C" w:rsidRPr="009A361C">
        <w:rPr>
          <w:rFonts w:ascii="Times New Roman" w:hAnsi="Times New Roman" w:cs="Times New Roman"/>
          <w:b/>
          <w:sz w:val="28"/>
          <w:szCs w:val="28"/>
          <w:lang w:val="uk-UA"/>
        </w:rPr>
        <w:tab/>
        <w:t>26</w:t>
      </w:r>
    </w:p>
    <w:p w:rsidR="00C2632D" w:rsidRPr="009A361C" w:rsidRDefault="00C2632D" w:rsidP="009A361C">
      <w:pPr>
        <w:tabs>
          <w:tab w:val="left" w:pos="8789"/>
        </w:tabs>
        <w:spacing w:line="360" w:lineRule="auto"/>
        <w:rPr>
          <w:rFonts w:ascii="Times New Roman" w:hAnsi="Times New Roman" w:cs="Times New Roman"/>
          <w:b/>
          <w:sz w:val="28"/>
          <w:szCs w:val="28"/>
          <w:lang w:val="uk-UA"/>
        </w:rPr>
      </w:pPr>
      <w:r w:rsidRPr="009A361C">
        <w:rPr>
          <w:rFonts w:ascii="Times New Roman" w:hAnsi="Times New Roman" w:cs="Times New Roman"/>
          <w:b/>
          <w:sz w:val="28"/>
          <w:szCs w:val="28"/>
          <w:lang w:val="uk-UA"/>
        </w:rPr>
        <w:t>СПИСОК ВИКОРИСТАНИХ ДЖЕРЕЛ</w:t>
      </w:r>
      <w:r w:rsidR="009A361C" w:rsidRPr="009A361C">
        <w:rPr>
          <w:rFonts w:ascii="Times New Roman" w:hAnsi="Times New Roman" w:cs="Times New Roman"/>
          <w:b/>
          <w:sz w:val="28"/>
          <w:szCs w:val="28"/>
          <w:lang w:val="uk-UA"/>
        </w:rPr>
        <w:tab/>
        <w:t>29</w:t>
      </w:r>
    </w:p>
    <w:p w:rsidR="005B4757" w:rsidRDefault="005B4757" w:rsidP="005B4757">
      <w:pPr>
        <w:spacing w:line="360" w:lineRule="auto"/>
        <w:ind w:firstLine="522"/>
        <w:rPr>
          <w:rFonts w:ascii="Times New Roman" w:hAnsi="Times New Roman" w:cs="Times New Roman"/>
          <w:b/>
          <w:sz w:val="28"/>
          <w:szCs w:val="28"/>
          <w:lang w:val="uk-UA"/>
        </w:rPr>
      </w:pPr>
    </w:p>
    <w:p w:rsidR="005B4757" w:rsidRDefault="005B4757" w:rsidP="005B4757">
      <w:pPr>
        <w:spacing w:line="360" w:lineRule="auto"/>
        <w:ind w:firstLine="522"/>
        <w:rPr>
          <w:rFonts w:ascii="Times New Roman" w:hAnsi="Times New Roman" w:cs="Times New Roman"/>
          <w:b/>
          <w:sz w:val="28"/>
          <w:szCs w:val="28"/>
          <w:lang w:val="uk-UA"/>
        </w:rPr>
      </w:pPr>
    </w:p>
    <w:p w:rsidR="005B4757" w:rsidRDefault="005B4757" w:rsidP="005B4757">
      <w:pPr>
        <w:spacing w:line="360" w:lineRule="auto"/>
        <w:ind w:firstLine="522"/>
        <w:rPr>
          <w:rFonts w:ascii="Times New Roman" w:hAnsi="Times New Roman" w:cs="Times New Roman"/>
          <w:b/>
          <w:sz w:val="28"/>
          <w:szCs w:val="28"/>
          <w:lang w:val="uk-UA"/>
        </w:rPr>
      </w:pPr>
    </w:p>
    <w:p w:rsidR="005B4757" w:rsidRDefault="005B4757" w:rsidP="005B4757">
      <w:pPr>
        <w:spacing w:line="360" w:lineRule="auto"/>
        <w:ind w:firstLine="522"/>
        <w:rPr>
          <w:rFonts w:ascii="Times New Roman" w:hAnsi="Times New Roman" w:cs="Times New Roman"/>
          <w:b/>
          <w:sz w:val="28"/>
          <w:szCs w:val="28"/>
          <w:lang w:val="uk-UA"/>
        </w:rPr>
      </w:pPr>
    </w:p>
    <w:p w:rsidR="005B4757" w:rsidRDefault="005B4757" w:rsidP="005B4757">
      <w:pPr>
        <w:spacing w:line="360" w:lineRule="auto"/>
        <w:ind w:firstLine="522"/>
        <w:rPr>
          <w:rFonts w:ascii="Times New Roman" w:hAnsi="Times New Roman" w:cs="Times New Roman"/>
          <w:b/>
          <w:sz w:val="28"/>
          <w:szCs w:val="28"/>
          <w:lang w:val="uk-UA"/>
        </w:rPr>
      </w:pPr>
    </w:p>
    <w:p w:rsidR="005B4757" w:rsidRDefault="005B4757" w:rsidP="005B4757">
      <w:pPr>
        <w:spacing w:line="360" w:lineRule="auto"/>
        <w:ind w:firstLine="522"/>
        <w:rPr>
          <w:rFonts w:ascii="Times New Roman" w:hAnsi="Times New Roman" w:cs="Times New Roman"/>
          <w:b/>
          <w:sz w:val="28"/>
          <w:szCs w:val="28"/>
          <w:lang w:val="uk-UA"/>
        </w:rPr>
      </w:pPr>
    </w:p>
    <w:p w:rsidR="005B4757" w:rsidRPr="00392C50" w:rsidRDefault="005B4757" w:rsidP="005B4757">
      <w:pPr>
        <w:spacing w:line="360" w:lineRule="auto"/>
        <w:ind w:firstLine="522"/>
        <w:rPr>
          <w:rFonts w:ascii="Times New Roman" w:hAnsi="Times New Roman" w:cs="Times New Roman"/>
          <w:b/>
          <w:sz w:val="28"/>
          <w:szCs w:val="28"/>
          <w:lang w:val="uk-UA"/>
        </w:rPr>
      </w:pPr>
    </w:p>
    <w:p w:rsidR="00AF338E" w:rsidRDefault="00F9189D" w:rsidP="00632BED">
      <w:pPr>
        <w:spacing w:line="360" w:lineRule="auto"/>
        <w:ind w:firstLine="522"/>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9A361C" w:rsidRDefault="009A361C" w:rsidP="00F556DF">
      <w:pPr>
        <w:spacing w:after="0" w:line="360" w:lineRule="auto"/>
        <w:ind w:firstLine="522"/>
        <w:jc w:val="both"/>
        <w:rPr>
          <w:rFonts w:ascii="Times New Roman" w:hAnsi="Times New Roman" w:cs="Times New Roman"/>
          <w:b/>
          <w:sz w:val="28"/>
          <w:szCs w:val="28"/>
          <w:lang w:val="uk-UA"/>
        </w:rPr>
      </w:pPr>
    </w:p>
    <w:p w:rsidR="001D19BA" w:rsidRDefault="00F556DF"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b/>
          <w:sz w:val="28"/>
          <w:szCs w:val="28"/>
          <w:lang w:val="uk-UA"/>
        </w:rPr>
        <w:t>Актуальність</w:t>
      </w:r>
      <w:r>
        <w:rPr>
          <w:rFonts w:ascii="Times New Roman" w:hAnsi="Times New Roman" w:cs="Times New Roman"/>
          <w:b/>
          <w:sz w:val="28"/>
          <w:szCs w:val="28"/>
          <w:lang w:val="uk-UA"/>
        </w:rPr>
        <w:t xml:space="preserve"> роботи</w:t>
      </w:r>
      <w:r w:rsidR="001D19BA">
        <w:rPr>
          <w:rFonts w:ascii="Times New Roman" w:hAnsi="Times New Roman" w:cs="Times New Roman"/>
          <w:b/>
          <w:sz w:val="28"/>
          <w:szCs w:val="28"/>
          <w:lang w:val="uk-UA"/>
        </w:rPr>
        <w:t xml:space="preserve"> </w:t>
      </w:r>
      <w:r w:rsidR="001D19BA" w:rsidRPr="001D19BA">
        <w:rPr>
          <w:rFonts w:ascii="Times New Roman" w:hAnsi="Times New Roman" w:cs="Times New Roman"/>
          <w:sz w:val="28"/>
          <w:szCs w:val="28"/>
          <w:lang w:val="uk-UA"/>
        </w:rPr>
        <w:t>полягає в тому, що на теренах нашої держави науково-популярна журналістика перебуває на маргіналіях,</w:t>
      </w:r>
      <w:r w:rsidR="001D19BA">
        <w:rPr>
          <w:rFonts w:ascii="Times New Roman" w:hAnsi="Times New Roman" w:cs="Times New Roman"/>
          <w:sz w:val="28"/>
          <w:szCs w:val="28"/>
          <w:lang w:val="uk-UA"/>
        </w:rPr>
        <w:t xml:space="preserve"> особливо це стосується вузько-галузевих видань, зокрема тих, які б висвітлювали питання бджолярництва. </w:t>
      </w:r>
    </w:p>
    <w:p w:rsidR="00F556DF" w:rsidRPr="00C2632D" w:rsidRDefault="00F556DF"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З 1991 р. </w:t>
      </w:r>
      <w:r w:rsidR="00392C50">
        <w:rPr>
          <w:rFonts w:ascii="Times New Roman" w:hAnsi="Times New Roman" w:cs="Times New Roman"/>
          <w:sz w:val="28"/>
          <w:szCs w:val="28"/>
          <w:lang w:val="uk-UA"/>
        </w:rPr>
        <w:t xml:space="preserve">в Україні </w:t>
      </w:r>
      <w:r>
        <w:rPr>
          <w:rFonts w:ascii="Times New Roman" w:hAnsi="Times New Roman" w:cs="Times New Roman"/>
          <w:sz w:val="28"/>
          <w:szCs w:val="28"/>
          <w:lang w:val="uk-UA"/>
        </w:rPr>
        <w:t xml:space="preserve">постійно </w:t>
      </w:r>
      <w:r w:rsidRPr="00C2632D">
        <w:rPr>
          <w:rFonts w:ascii="Times New Roman" w:hAnsi="Times New Roman" w:cs="Times New Roman"/>
          <w:sz w:val="28"/>
          <w:szCs w:val="28"/>
          <w:lang w:val="uk-UA"/>
        </w:rPr>
        <w:t>виходить всього один журнал за таким спрямуванням (</w:t>
      </w:r>
      <w:r>
        <w:rPr>
          <w:rFonts w:ascii="Times New Roman" w:hAnsi="Times New Roman" w:cs="Times New Roman"/>
          <w:sz w:val="28"/>
          <w:szCs w:val="28"/>
          <w:lang w:val="uk-UA"/>
        </w:rPr>
        <w:t xml:space="preserve">за редакцією </w:t>
      </w:r>
      <w:r w:rsidRPr="00C2632D">
        <w:rPr>
          <w:rFonts w:ascii="Times New Roman" w:hAnsi="Times New Roman" w:cs="Times New Roman"/>
          <w:sz w:val="28"/>
          <w:szCs w:val="28"/>
          <w:lang w:val="uk-UA"/>
        </w:rPr>
        <w:t>Київськ</w:t>
      </w:r>
      <w:r>
        <w:rPr>
          <w:rFonts w:ascii="Times New Roman" w:hAnsi="Times New Roman" w:cs="Times New Roman"/>
          <w:sz w:val="28"/>
          <w:szCs w:val="28"/>
          <w:lang w:val="uk-UA"/>
        </w:rPr>
        <w:t>ого</w:t>
      </w:r>
      <w:r w:rsidRPr="00C2632D">
        <w:rPr>
          <w:rFonts w:ascii="Times New Roman" w:hAnsi="Times New Roman" w:cs="Times New Roman"/>
          <w:sz w:val="28"/>
          <w:szCs w:val="28"/>
          <w:lang w:val="uk-UA"/>
        </w:rPr>
        <w:t xml:space="preserve"> інститут</w:t>
      </w:r>
      <w:r>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бджільництва); за майже 20 років стало більше бджолярів (у нашій місцевості, як мінімум), тож актуальним є створення локального часопису. </w:t>
      </w:r>
    </w:p>
    <w:p w:rsidR="006B4D5F" w:rsidRPr="00F556DF" w:rsidRDefault="006B4D5F" w:rsidP="00F556DF">
      <w:pPr>
        <w:pStyle w:val="aa"/>
        <w:spacing w:before="0" w:beforeAutospacing="0" w:after="0" w:afterAutospacing="0" w:line="360" w:lineRule="auto"/>
        <w:ind w:firstLine="567"/>
        <w:jc w:val="both"/>
        <w:rPr>
          <w:sz w:val="28"/>
          <w:szCs w:val="28"/>
          <w:lang w:val="uk-UA"/>
        </w:rPr>
      </w:pPr>
      <w:r w:rsidRPr="00F556DF">
        <w:rPr>
          <w:sz w:val="28"/>
          <w:szCs w:val="28"/>
          <w:lang w:val="uk-UA"/>
        </w:rPr>
        <w:t>Історично бджільництво в Україні було важливим промислом. Ще за часів Київської Русі на її території було близько 50 млн бджолиних сімей, приблизно така кільк</w:t>
      </w:r>
      <w:r w:rsidR="00F556DF" w:rsidRPr="00F556DF">
        <w:rPr>
          <w:sz w:val="28"/>
          <w:szCs w:val="28"/>
          <w:lang w:val="uk-UA"/>
        </w:rPr>
        <w:t>ість сімей сьогодні налічу</w:t>
      </w:r>
      <w:r w:rsidRPr="00F556DF">
        <w:rPr>
          <w:sz w:val="28"/>
          <w:szCs w:val="28"/>
          <w:lang w:val="uk-UA"/>
        </w:rPr>
        <w:t xml:space="preserve">ється в світі. Наша держава входить </w:t>
      </w:r>
      <w:r w:rsidR="00F556DF">
        <w:rPr>
          <w:sz w:val="28"/>
          <w:szCs w:val="28"/>
          <w:lang w:val="uk-UA"/>
        </w:rPr>
        <w:t>до першої п’ятірки як за чисель</w:t>
      </w:r>
      <w:r w:rsidRPr="00F556DF">
        <w:rPr>
          <w:sz w:val="28"/>
          <w:szCs w:val="28"/>
          <w:lang w:val="uk-UA"/>
        </w:rPr>
        <w:t>ністю бджолиних сімей (близько</w:t>
      </w:r>
      <w:r w:rsidR="00F556DF">
        <w:rPr>
          <w:sz w:val="28"/>
          <w:szCs w:val="28"/>
          <w:lang w:val="uk-UA"/>
        </w:rPr>
        <w:t xml:space="preserve"> 3 млн), так і виробництвом про</w:t>
      </w:r>
      <w:r w:rsidRPr="00F556DF">
        <w:rPr>
          <w:sz w:val="28"/>
          <w:szCs w:val="28"/>
          <w:lang w:val="uk-UA"/>
        </w:rPr>
        <w:t xml:space="preserve">дукції. За даними ФАО, у 2002 р. у світі було вироблено 1270 тис. т меду, що порівняно з середніми показниками 1989 </w:t>
      </w:r>
      <w:r w:rsidR="00F556DF" w:rsidRPr="00F556DF">
        <w:rPr>
          <w:sz w:val="28"/>
          <w:szCs w:val="28"/>
          <w:lang w:val="uk-UA"/>
        </w:rPr>
        <w:t>–</w:t>
      </w:r>
      <w:r w:rsidRPr="00F556DF">
        <w:rPr>
          <w:sz w:val="28"/>
          <w:szCs w:val="28"/>
          <w:lang w:val="uk-UA"/>
        </w:rPr>
        <w:t xml:space="preserve"> 1999 рр. збіль</w:t>
      </w:r>
      <w:r w:rsidRPr="00F556DF">
        <w:rPr>
          <w:sz w:val="28"/>
          <w:szCs w:val="28"/>
          <w:lang w:val="uk-UA"/>
        </w:rPr>
        <w:softHyphen/>
        <w:t>шилося на 87 тис. т. Найбільше меду виробляють такі країни, як Китай (258 тис. т), США (90), Арге</w:t>
      </w:r>
      <w:r w:rsidR="00392C50">
        <w:rPr>
          <w:sz w:val="28"/>
          <w:szCs w:val="28"/>
          <w:lang w:val="uk-UA"/>
        </w:rPr>
        <w:t>нтина (85), Україна (6</w:t>
      </w:r>
      <w:r w:rsidR="00F556DF" w:rsidRPr="00F556DF">
        <w:rPr>
          <w:sz w:val="28"/>
          <w:szCs w:val="28"/>
          <w:lang w:val="uk-UA"/>
        </w:rPr>
        <w:t>0), Туреч</w:t>
      </w:r>
      <w:r w:rsidRPr="00F556DF">
        <w:rPr>
          <w:sz w:val="28"/>
          <w:szCs w:val="28"/>
          <w:lang w:val="uk-UA"/>
        </w:rPr>
        <w:t>чина</w:t>
      </w:r>
      <w:r w:rsidR="00F556DF">
        <w:rPr>
          <w:sz w:val="28"/>
          <w:szCs w:val="28"/>
          <w:lang w:val="uk-UA"/>
        </w:rPr>
        <w:t xml:space="preserve"> (60),</w:t>
      </w:r>
      <w:r w:rsidR="00F556DF" w:rsidRPr="00F556DF">
        <w:rPr>
          <w:sz w:val="28"/>
          <w:szCs w:val="28"/>
          <w:lang w:val="uk-UA"/>
        </w:rPr>
        <w:t xml:space="preserve"> Мексика (55), Індія (52), Кана</w:t>
      </w:r>
      <w:r w:rsidRPr="00F556DF">
        <w:rPr>
          <w:sz w:val="28"/>
          <w:szCs w:val="28"/>
          <w:lang w:val="uk-UA"/>
        </w:rPr>
        <w:t>да (33), Іспанія (32 тис. т). Україна також може пишатися своїми здобутками і в науковій сфері. Са</w:t>
      </w:r>
      <w:r w:rsidR="00F556DF" w:rsidRPr="00F556DF">
        <w:rPr>
          <w:sz w:val="28"/>
          <w:szCs w:val="28"/>
          <w:lang w:val="uk-UA"/>
        </w:rPr>
        <w:t>ме наш співвітчизник П.І. Проко</w:t>
      </w:r>
      <w:r w:rsidRPr="00F556DF">
        <w:rPr>
          <w:sz w:val="28"/>
          <w:szCs w:val="28"/>
          <w:lang w:val="uk-UA"/>
        </w:rPr>
        <w:t>пович у 1814 р. розробив перший у світі вулик, який надав змогу розширити знання з біології життя</w:t>
      </w:r>
      <w:r w:rsidR="001D19BA">
        <w:rPr>
          <w:sz w:val="28"/>
          <w:szCs w:val="28"/>
          <w:lang w:val="uk-UA"/>
        </w:rPr>
        <w:t xml:space="preserve"> бджіл, розробити сучасні техно</w:t>
      </w:r>
      <w:r w:rsidRPr="00F556DF">
        <w:rPr>
          <w:sz w:val="28"/>
          <w:szCs w:val="28"/>
          <w:lang w:val="uk-UA"/>
        </w:rPr>
        <w:t>логії отримання продукції бджільництва.</w:t>
      </w:r>
    </w:p>
    <w:p w:rsidR="006B4D5F" w:rsidRPr="00F556DF" w:rsidRDefault="006B4D5F" w:rsidP="00F556DF">
      <w:pPr>
        <w:pStyle w:val="aa"/>
        <w:spacing w:before="0" w:beforeAutospacing="0" w:after="0" w:afterAutospacing="0" w:line="360" w:lineRule="auto"/>
        <w:ind w:firstLine="567"/>
        <w:jc w:val="both"/>
        <w:rPr>
          <w:sz w:val="28"/>
          <w:szCs w:val="28"/>
          <w:lang w:val="uk-UA"/>
        </w:rPr>
      </w:pPr>
      <w:r w:rsidRPr="00F556DF">
        <w:rPr>
          <w:sz w:val="28"/>
          <w:szCs w:val="28"/>
          <w:lang w:val="uk-UA"/>
        </w:rPr>
        <w:t>Сучасне бджільництво є важли</w:t>
      </w:r>
      <w:r w:rsidR="00F556DF" w:rsidRPr="00F556DF">
        <w:rPr>
          <w:sz w:val="28"/>
          <w:szCs w:val="28"/>
          <w:lang w:val="uk-UA"/>
        </w:rPr>
        <w:t>вою галуззю сільського господар</w:t>
      </w:r>
      <w:r w:rsidRPr="00F556DF">
        <w:rPr>
          <w:sz w:val="28"/>
          <w:szCs w:val="28"/>
          <w:lang w:val="uk-UA"/>
        </w:rPr>
        <w:t>ства. Його значення не обмежуєт</w:t>
      </w:r>
      <w:r w:rsidR="00F556DF" w:rsidRPr="00F556DF">
        <w:rPr>
          <w:sz w:val="28"/>
          <w:szCs w:val="28"/>
          <w:lang w:val="uk-UA"/>
        </w:rPr>
        <w:t>ься лише виробництвом і отриман</w:t>
      </w:r>
      <w:r w:rsidRPr="00F556DF">
        <w:rPr>
          <w:sz w:val="28"/>
          <w:szCs w:val="28"/>
          <w:lang w:val="uk-UA"/>
        </w:rPr>
        <w:t xml:space="preserve">ням прибутків від реалізації меду </w:t>
      </w:r>
      <w:r w:rsidR="00F556DF" w:rsidRPr="00F556DF">
        <w:rPr>
          <w:sz w:val="28"/>
          <w:szCs w:val="28"/>
          <w:lang w:val="uk-UA"/>
        </w:rPr>
        <w:t>та іншої продукції. У живій при</w:t>
      </w:r>
      <w:r w:rsidRPr="00F556DF">
        <w:rPr>
          <w:sz w:val="28"/>
          <w:szCs w:val="28"/>
          <w:lang w:val="uk-UA"/>
        </w:rPr>
        <w:t>роді, завдяки запиленню ентомофільних рослин, медоносні бджоли стали важливим елементом під</w:t>
      </w:r>
      <w:r w:rsidR="00F556DF" w:rsidRPr="00F556DF">
        <w:rPr>
          <w:sz w:val="28"/>
          <w:szCs w:val="28"/>
          <w:lang w:val="uk-UA"/>
        </w:rPr>
        <w:t>тримання встановлених багатосто</w:t>
      </w:r>
      <w:r w:rsidRPr="00F556DF">
        <w:rPr>
          <w:sz w:val="28"/>
          <w:szCs w:val="28"/>
          <w:lang w:val="uk-UA"/>
        </w:rPr>
        <w:t>ронніх зв’язків у тваринному і р</w:t>
      </w:r>
      <w:r w:rsidR="00F556DF" w:rsidRPr="00F556DF">
        <w:rPr>
          <w:sz w:val="28"/>
          <w:szCs w:val="28"/>
          <w:lang w:val="uk-UA"/>
        </w:rPr>
        <w:t>ослинному світі. Запилення бджо</w:t>
      </w:r>
      <w:r w:rsidRPr="00F556DF">
        <w:rPr>
          <w:sz w:val="28"/>
          <w:szCs w:val="28"/>
          <w:lang w:val="uk-UA"/>
        </w:rPr>
        <w:t xml:space="preserve">лами посівів і насаджень </w:t>
      </w:r>
      <w:r w:rsidRPr="00F556DF">
        <w:rPr>
          <w:sz w:val="28"/>
          <w:szCs w:val="28"/>
          <w:lang w:val="uk-UA"/>
        </w:rPr>
        <w:lastRenderedPageBreak/>
        <w:t>сільськогосподарських культур сприяє підвищенню врожайності їх. Зростає значення бджіл і як живого індикатора навколишнього середовища.</w:t>
      </w:r>
    </w:p>
    <w:p w:rsidR="006B4D5F" w:rsidRPr="00F556DF" w:rsidRDefault="006B4D5F" w:rsidP="00F556DF">
      <w:pPr>
        <w:pStyle w:val="aa"/>
        <w:spacing w:before="0" w:beforeAutospacing="0" w:after="0" w:afterAutospacing="0" w:line="360" w:lineRule="auto"/>
        <w:ind w:firstLine="567"/>
        <w:jc w:val="both"/>
        <w:rPr>
          <w:sz w:val="28"/>
          <w:szCs w:val="28"/>
          <w:lang w:val="uk-UA"/>
        </w:rPr>
      </w:pPr>
      <w:r w:rsidRPr="00F556DF">
        <w:rPr>
          <w:sz w:val="28"/>
          <w:szCs w:val="28"/>
          <w:lang w:val="uk-UA"/>
        </w:rPr>
        <w:t xml:space="preserve">Пасіка </w:t>
      </w:r>
      <w:r w:rsidR="00F556DF" w:rsidRPr="00F556DF">
        <w:rPr>
          <w:sz w:val="28"/>
          <w:szCs w:val="28"/>
          <w:lang w:val="uk-UA"/>
        </w:rPr>
        <w:t>–</w:t>
      </w:r>
      <w:r w:rsidRPr="00F556DF">
        <w:rPr>
          <w:sz w:val="28"/>
          <w:szCs w:val="28"/>
          <w:lang w:val="uk-UA"/>
        </w:rPr>
        <w:t xml:space="preserve"> земельна ділянка, н</w:t>
      </w:r>
      <w:r w:rsidR="00F556DF" w:rsidRPr="00F556DF">
        <w:rPr>
          <w:sz w:val="28"/>
          <w:szCs w:val="28"/>
          <w:lang w:val="uk-UA"/>
        </w:rPr>
        <w:t>а якій розміщують вулики з бджо</w:t>
      </w:r>
      <w:r w:rsidRPr="00F556DF">
        <w:rPr>
          <w:sz w:val="28"/>
          <w:szCs w:val="28"/>
          <w:lang w:val="uk-UA"/>
        </w:rPr>
        <w:t>лами разом з будівлями з необхідним обладнанням та інвентарем. Якщо в господарстві кілька пасік (бджільницька ферма), то на одній із них улаштовують центральну ба</w:t>
      </w:r>
      <w:r w:rsidR="001D19BA">
        <w:rPr>
          <w:sz w:val="28"/>
          <w:szCs w:val="28"/>
          <w:lang w:val="uk-UA"/>
        </w:rPr>
        <w:t>зу, де зосереджують основні тех</w:t>
      </w:r>
      <w:r w:rsidRPr="00F556DF">
        <w:rPr>
          <w:sz w:val="28"/>
          <w:szCs w:val="28"/>
          <w:lang w:val="uk-UA"/>
        </w:rPr>
        <w:t xml:space="preserve">нологічні процеси </w:t>
      </w:r>
      <w:r w:rsidR="001D19BA">
        <w:rPr>
          <w:sz w:val="28"/>
          <w:szCs w:val="28"/>
          <w:lang w:val="uk-UA"/>
        </w:rPr>
        <w:t>–</w:t>
      </w:r>
      <w:r w:rsidRPr="00F556DF">
        <w:rPr>
          <w:sz w:val="28"/>
          <w:szCs w:val="28"/>
          <w:lang w:val="uk-UA"/>
        </w:rPr>
        <w:t xml:space="preserve"> переробку во</w:t>
      </w:r>
      <w:r w:rsidR="001D19BA">
        <w:rPr>
          <w:sz w:val="28"/>
          <w:szCs w:val="28"/>
          <w:lang w:val="uk-UA"/>
        </w:rPr>
        <w:t>скової сировини, зберігання про</w:t>
      </w:r>
      <w:r w:rsidRPr="00F556DF">
        <w:rPr>
          <w:sz w:val="28"/>
          <w:szCs w:val="28"/>
          <w:lang w:val="uk-UA"/>
        </w:rPr>
        <w:t>дукції й матеріалів для виготовлення та ремонту вуликів тощо. З усієї пасічної території відокремлюють майданчик для вуликів (точок). Він має добре прогріватися сонцем, бути захищеним від вітрів.</w:t>
      </w:r>
    </w:p>
    <w:p w:rsidR="00F556DF"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b/>
          <w:sz w:val="28"/>
          <w:szCs w:val="28"/>
          <w:lang w:val="uk-UA"/>
        </w:rPr>
        <w:t>Мет</w:t>
      </w:r>
      <w:r w:rsidR="0076663E">
        <w:rPr>
          <w:rFonts w:ascii="Times New Roman" w:hAnsi="Times New Roman" w:cs="Times New Roman"/>
          <w:b/>
          <w:sz w:val="28"/>
          <w:szCs w:val="28"/>
          <w:lang w:val="uk-UA"/>
        </w:rPr>
        <w:t>ою роботи є</w:t>
      </w:r>
      <w:r w:rsidRPr="00C2632D">
        <w:rPr>
          <w:rFonts w:ascii="Times New Roman" w:hAnsi="Times New Roman" w:cs="Times New Roman"/>
          <w:sz w:val="28"/>
          <w:szCs w:val="28"/>
          <w:lang w:val="uk-UA"/>
        </w:rPr>
        <w:t xml:space="preserve"> </w:t>
      </w:r>
      <w:r w:rsidR="0076663E">
        <w:rPr>
          <w:rFonts w:ascii="Times New Roman" w:hAnsi="Times New Roman" w:cs="Times New Roman"/>
          <w:sz w:val="28"/>
          <w:szCs w:val="28"/>
          <w:lang w:val="uk-UA"/>
        </w:rPr>
        <w:t xml:space="preserve">виконання творчого проекту, а саме – </w:t>
      </w:r>
      <w:r w:rsidRPr="00C2632D">
        <w:rPr>
          <w:rFonts w:ascii="Times New Roman" w:hAnsi="Times New Roman" w:cs="Times New Roman"/>
          <w:sz w:val="28"/>
          <w:szCs w:val="28"/>
          <w:lang w:val="uk-UA"/>
        </w:rPr>
        <w:t>створ</w:t>
      </w:r>
      <w:r w:rsidR="0076663E">
        <w:rPr>
          <w:rFonts w:ascii="Times New Roman" w:hAnsi="Times New Roman" w:cs="Times New Roman"/>
          <w:sz w:val="28"/>
          <w:szCs w:val="28"/>
          <w:lang w:val="uk-UA"/>
        </w:rPr>
        <w:t>ення</w:t>
      </w:r>
      <w:r w:rsidRPr="00C2632D">
        <w:rPr>
          <w:rFonts w:ascii="Times New Roman" w:hAnsi="Times New Roman" w:cs="Times New Roman"/>
          <w:sz w:val="28"/>
          <w:szCs w:val="28"/>
          <w:lang w:val="uk-UA"/>
        </w:rPr>
        <w:t xml:space="preserve"> </w:t>
      </w:r>
      <w:r w:rsidR="0076663E">
        <w:rPr>
          <w:rFonts w:ascii="Times New Roman" w:hAnsi="Times New Roman" w:cs="Times New Roman"/>
          <w:sz w:val="28"/>
          <w:szCs w:val="28"/>
          <w:lang w:val="uk-UA"/>
        </w:rPr>
        <w:t xml:space="preserve">оригінал макету </w:t>
      </w:r>
      <w:r w:rsidRPr="00C2632D">
        <w:rPr>
          <w:rFonts w:ascii="Times New Roman" w:hAnsi="Times New Roman" w:cs="Times New Roman"/>
          <w:sz w:val="28"/>
          <w:szCs w:val="28"/>
          <w:lang w:val="uk-UA"/>
        </w:rPr>
        <w:t>науково-популярн</w:t>
      </w:r>
      <w:r w:rsidR="0076663E">
        <w:rPr>
          <w:rFonts w:ascii="Times New Roman" w:hAnsi="Times New Roman" w:cs="Times New Roman"/>
          <w:sz w:val="28"/>
          <w:szCs w:val="28"/>
          <w:lang w:val="uk-UA"/>
        </w:rPr>
        <w:t>ого</w:t>
      </w:r>
      <w:r w:rsidRPr="00C2632D">
        <w:rPr>
          <w:rFonts w:ascii="Times New Roman" w:hAnsi="Times New Roman" w:cs="Times New Roman"/>
          <w:sz w:val="28"/>
          <w:szCs w:val="28"/>
          <w:lang w:val="uk-UA"/>
        </w:rPr>
        <w:t xml:space="preserve"> журнал</w:t>
      </w:r>
      <w:r w:rsidR="0076663E">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використавши здобуті за час навчання знання на практиці; попередньо сформувати загальне уявлення про науково-популярне видання, </w:t>
      </w:r>
      <w:r w:rsidR="0076663E">
        <w:rPr>
          <w:rFonts w:ascii="Times New Roman" w:hAnsi="Times New Roman" w:cs="Times New Roman"/>
          <w:sz w:val="28"/>
          <w:szCs w:val="28"/>
          <w:lang w:val="uk-UA"/>
        </w:rPr>
        <w:t>висвітлити перспективи розвитку жанру.</w:t>
      </w:r>
    </w:p>
    <w:p w:rsidR="00EE0048" w:rsidRDefault="00EE0048" w:rsidP="00F556DF">
      <w:pPr>
        <w:spacing w:after="0" w:line="360" w:lineRule="auto"/>
        <w:ind w:firstLine="5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роботи реалізується в таких </w:t>
      </w:r>
      <w:r w:rsidRPr="00EE0048">
        <w:rPr>
          <w:rFonts w:ascii="Times New Roman" w:hAnsi="Times New Roman" w:cs="Times New Roman"/>
          <w:b/>
          <w:sz w:val="28"/>
          <w:szCs w:val="28"/>
          <w:lang w:val="uk-UA"/>
        </w:rPr>
        <w:t>завданнях</w:t>
      </w:r>
      <w:r>
        <w:rPr>
          <w:rFonts w:ascii="Times New Roman" w:hAnsi="Times New Roman" w:cs="Times New Roman"/>
          <w:sz w:val="28"/>
          <w:szCs w:val="28"/>
          <w:lang w:val="uk-UA"/>
        </w:rPr>
        <w:t>:</w:t>
      </w:r>
    </w:p>
    <w:p w:rsidR="00EE0048" w:rsidRPr="00EE0048" w:rsidRDefault="00EE0048" w:rsidP="00EE0048">
      <w:pPr>
        <w:widowControl w:val="0"/>
        <w:numPr>
          <w:ilvl w:val="0"/>
          <w:numId w:val="13"/>
        </w:numPr>
        <w:suppressAutoHyphens/>
        <w:spacing w:after="0" w:line="360" w:lineRule="auto"/>
        <w:ind w:left="0" w:firstLine="567"/>
        <w:jc w:val="both"/>
        <w:rPr>
          <w:rFonts w:ascii="Times New Roman" w:eastAsia="SimSun" w:hAnsi="Times New Roman" w:cs="Times New Roman"/>
          <w:i/>
          <w:color w:val="000000"/>
          <w:kern w:val="1"/>
          <w:sz w:val="28"/>
          <w:szCs w:val="28"/>
          <w:lang w:val="uk-UA" w:eastAsia="hi-IN" w:bidi="hi-IN"/>
        </w:rPr>
      </w:pPr>
      <w:r w:rsidRPr="00EE0048">
        <w:rPr>
          <w:rFonts w:ascii="Times New Roman" w:eastAsia="SimSun" w:hAnsi="Times New Roman" w:cs="Times New Roman"/>
          <w:iCs/>
          <w:color w:val="000000"/>
          <w:kern w:val="1"/>
          <w:sz w:val="28"/>
          <w:szCs w:val="28"/>
          <w:lang w:val="uk-UA" w:eastAsia="hi-IN" w:bidi="hi-IN"/>
        </w:rPr>
        <w:t xml:space="preserve">визначення поняття </w:t>
      </w:r>
      <w:r w:rsidRPr="00EE0048">
        <w:rPr>
          <w:rFonts w:ascii="Times New Roman" w:eastAsia="SimSun" w:hAnsi="Times New Roman" w:cs="Times New Roman"/>
          <w:kern w:val="1"/>
          <w:sz w:val="28"/>
          <w:szCs w:val="28"/>
          <w:lang w:val="uk-UA" w:eastAsia="hi-IN" w:bidi="hi-IN"/>
        </w:rPr>
        <w:t>«</w:t>
      </w:r>
      <w:r w:rsidRPr="00EE0048">
        <w:rPr>
          <w:rFonts w:ascii="Times New Roman" w:eastAsia="SimSun" w:hAnsi="Times New Roman" w:cs="Times New Roman"/>
          <w:iCs/>
          <w:color w:val="000000"/>
          <w:kern w:val="1"/>
          <w:sz w:val="28"/>
          <w:szCs w:val="28"/>
          <w:lang w:val="uk-UA" w:eastAsia="hi-IN" w:bidi="hi-IN"/>
        </w:rPr>
        <w:t>журналу</w:t>
      </w:r>
      <w:r w:rsidRPr="00EE0048">
        <w:rPr>
          <w:rFonts w:ascii="Times New Roman" w:eastAsia="SimSun" w:hAnsi="Times New Roman" w:cs="Times New Roman"/>
          <w:kern w:val="1"/>
          <w:sz w:val="28"/>
          <w:szCs w:val="28"/>
          <w:lang w:val="uk-UA" w:eastAsia="hi-IN" w:bidi="hi-IN"/>
        </w:rPr>
        <w:t>» або «періодичного видання»</w:t>
      </w:r>
      <w:r w:rsidRPr="00EE0048">
        <w:rPr>
          <w:rFonts w:ascii="Times New Roman" w:eastAsia="SimSun" w:hAnsi="Times New Roman" w:cs="Times New Roman"/>
          <w:iCs/>
          <w:color w:val="000000"/>
          <w:kern w:val="1"/>
          <w:sz w:val="28"/>
          <w:szCs w:val="28"/>
          <w:lang w:val="uk-UA" w:eastAsia="hi-IN" w:bidi="hi-IN"/>
        </w:rPr>
        <w:t xml:space="preserve"> як такого;</w:t>
      </w:r>
    </w:p>
    <w:p w:rsidR="00EE0048" w:rsidRPr="00EE0048" w:rsidRDefault="00EE0048" w:rsidP="00EE0048">
      <w:pPr>
        <w:widowControl w:val="0"/>
        <w:numPr>
          <w:ilvl w:val="0"/>
          <w:numId w:val="13"/>
        </w:numPr>
        <w:suppressAutoHyphens/>
        <w:spacing w:after="0" w:line="360" w:lineRule="auto"/>
        <w:ind w:left="0" w:firstLine="567"/>
        <w:jc w:val="both"/>
        <w:rPr>
          <w:rFonts w:ascii="Times New Roman" w:eastAsia="SimSun" w:hAnsi="Times New Roman" w:cs="Times New Roman"/>
          <w:color w:val="000000"/>
          <w:kern w:val="1"/>
          <w:sz w:val="28"/>
          <w:szCs w:val="28"/>
          <w:lang w:val="uk-UA" w:eastAsia="hi-IN" w:bidi="hi-IN"/>
        </w:rPr>
      </w:pPr>
      <w:r w:rsidRPr="00EE0048">
        <w:rPr>
          <w:rFonts w:ascii="Times New Roman" w:eastAsia="SimSun" w:hAnsi="Times New Roman" w:cs="Times New Roman"/>
          <w:color w:val="000000"/>
          <w:kern w:val="1"/>
          <w:sz w:val="28"/>
          <w:szCs w:val="28"/>
          <w:lang w:val="uk-UA" w:eastAsia="hi-IN" w:bidi="hi-IN"/>
        </w:rPr>
        <w:t>опис теоретичної бази створення журнального видання;</w:t>
      </w:r>
    </w:p>
    <w:p w:rsidR="00EE0048" w:rsidRPr="00EE0048" w:rsidRDefault="00EE0048" w:rsidP="00EE0048">
      <w:pPr>
        <w:widowControl w:val="0"/>
        <w:numPr>
          <w:ilvl w:val="0"/>
          <w:numId w:val="13"/>
        </w:numPr>
        <w:suppressAutoHyphens/>
        <w:spacing w:after="0" w:line="360" w:lineRule="auto"/>
        <w:ind w:left="0" w:firstLine="567"/>
        <w:jc w:val="both"/>
        <w:rPr>
          <w:rFonts w:ascii="Times New Roman" w:eastAsia="SimSun" w:hAnsi="Times New Roman" w:cs="Times New Roman"/>
          <w:b/>
          <w:i/>
          <w:iCs/>
          <w:color w:val="000000"/>
          <w:kern w:val="1"/>
          <w:sz w:val="28"/>
          <w:szCs w:val="28"/>
          <w:lang w:val="uk-UA" w:eastAsia="hi-IN" w:bidi="hi-IN"/>
        </w:rPr>
      </w:pPr>
      <w:r w:rsidRPr="00EE0048">
        <w:rPr>
          <w:rFonts w:ascii="Times New Roman" w:eastAsia="SimSun" w:hAnsi="Times New Roman" w:cs="Times New Roman"/>
          <w:color w:val="000000"/>
          <w:kern w:val="1"/>
          <w:sz w:val="28"/>
          <w:szCs w:val="28"/>
          <w:lang w:val="uk-UA" w:eastAsia="hi-IN" w:bidi="hi-IN"/>
        </w:rPr>
        <w:t>безпосереднє створення оригінал-макету та обґрунтування його.</w:t>
      </w:r>
    </w:p>
    <w:p w:rsidR="00F556DF" w:rsidRPr="00F556DF" w:rsidRDefault="00F556DF" w:rsidP="00EE0048">
      <w:pPr>
        <w:spacing w:after="0" w:line="360" w:lineRule="auto"/>
        <w:ind w:firstLine="709"/>
        <w:jc w:val="both"/>
        <w:rPr>
          <w:rFonts w:ascii="Times New Roman" w:hAnsi="Times New Roman" w:cs="Times New Roman"/>
          <w:sz w:val="28"/>
          <w:szCs w:val="28"/>
          <w:lang w:val="uk-UA"/>
        </w:rPr>
      </w:pPr>
      <w:r w:rsidRPr="00F556DF">
        <w:rPr>
          <w:rFonts w:ascii="Times New Roman" w:hAnsi="Times New Roman" w:cs="Times New Roman"/>
          <w:b/>
          <w:sz w:val="28"/>
          <w:szCs w:val="28"/>
          <w:lang w:val="uk-UA"/>
        </w:rPr>
        <w:t xml:space="preserve">Об’єктом </w:t>
      </w:r>
      <w:r w:rsidRPr="00F556DF">
        <w:rPr>
          <w:rFonts w:ascii="Times New Roman" w:hAnsi="Times New Roman" w:cs="Times New Roman"/>
          <w:sz w:val="28"/>
          <w:szCs w:val="28"/>
          <w:lang w:val="uk-UA"/>
        </w:rPr>
        <w:t xml:space="preserve">дослідження є </w:t>
      </w:r>
      <w:r w:rsidR="001D19BA">
        <w:rPr>
          <w:rFonts w:ascii="Times New Roman" w:hAnsi="Times New Roman" w:cs="Times New Roman"/>
          <w:sz w:val="28"/>
          <w:szCs w:val="28"/>
          <w:lang w:val="uk-UA"/>
        </w:rPr>
        <w:t>р</w:t>
      </w:r>
      <w:r w:rsidR="001D19BA" w:rsidRPr="001D19BA">
        <w:rPr>
          <w:rFonts w:ascii="Times New Roman" w:hAnsi="Times New Roman" w:cs="Times New Roman"/>
          <w:sz w:val="28"/>
          <w:szCs w:val="28"/>
          <w:lang w:val="uk-UA"/>
        </w:rPr>
        <w:t>озробка оригінал-макету</w:t>
      </w:r>
      <w:r w:rsidR="001D19BA">
        <w:rPr>
          <w:rFonts w:ascii="Times New Roman" w:hAnsi="Times New Roman" w:cs="Times New Roman"/>
          <w:sz w:val="28"/>
          <w:szCs w:val="28"/>
          <w:lang w:val="uk-UA"/>
        </w:rPr>
        <w:t xml:space="preserve"> нау</w:t>
      </w:r>
      <w:r w:rsidR="001D19BA" w:rsidRPr="001D19BA">
        <w:rPr>
          <w:rFonts w:ascii="Times New Roman" w:hAnsi="Times New Roman" w:cs="Times New Roman"/>
          <w:sz w:val="28"/>
          <w:szCs w:val="28"/>
          <w:lang w:val="uk-UA"/>
        </w:rPr>
        <w:t>ково-популярного</w:t>
      </w:r>
      <w:r w:rsidR="001D19BA">
        <w:rPr>
          <w:rFonts w:ascii="Times New Roman" w:hAnsi="Times New Roman" w:cs="Times New Roman"/>
          <w:sz w:val="28"/>
          <w:szCs w:val="28"/>
          <w:lang w:val="uk-UA"/>
        </w:rPr>
        <w:t xml:space="preserve"> </w:t>
      </w:r>
      <w:r w:rsidR="001D19BA" w:rsidRPr="001D19BA">
        <w:rPr>
          <w:rFonts w:ascii="Times New Roman" w:hAnsi="Times New Roman" w:cs="Times New Roman"/>
          <w:sz w:val="28"/>
          <w:szCs w:val="28"/>
          <w:lang w:val="uk-UA"/>
        </w:rPr>
        <w:t>галузевого видання</w:t>
      </w:r>
      <w:r w:rsidR="001D19BA">
        <w:rPr>
          <w:rFonts w:ascii="Times New Roman" w:hAnsi="Times New Roman" w:cs="Times New Roman"/>
          <w:sz w:val="28"/>
          <w:szCs w:val="28"/>
          <w:lang w:val="uk-UA"/>
        </w:rPr>
        <w:t xml:space="preserve"> </w:t>
      </w:r>
      <w:r w:rsidR="001D19BA" w:rsidRPr="001D19BA">
        <w:rPr>
          <w:rFonts w:ascii="Times New Roman" w:hAnsi="Times New Roman" w:cs="Times New Roman"/>
          <w:sz w:val="28"/>
          <w:szCs w:val="28"/>
          <w:lang w:val="uk-UA"/>
        </w:rPr>
        <w:t>«Пасіка»</w:t>
      </w:r>
    </w:p>
    <w:p w:rsidR="00F556DF" w:rsidRDefault="00F556DF" w:rsidP="00EE0048">
      <w:pPr>
        <w:spacing w:after="0" w:line="360" w:lineRule="auto"/>
        <w:ind w:firstLine="709"/>
        <w:jc w:val="both"/>
        <w:rPr>
          <w:rFonts w:ascii="Times New Roman" w:eastAsia="SimSun" w:hAnsi="Times New Roman" w:cs="Times New Roman"/>
          <w:iCs/>
          <w:color w:val="000000"/>
          <w:kern w:val="1"/>
          <w:sz w:val="28"/>
          <w:szCs w:val="28"/>
          <w:lang w:val="uk-UA" w:eastAsia="hi-IN" w:bidi="hi-IN"/>
        </w:rPr>
      </w:pPr>
      <w:r w:rsidRPr="00F556DF">
        <w:rPr>
          <w:rFonts w:ascii="Times New Roman" w:hAnsi="Times New Roman" w:cs="Times New Roman"/>
          <w:b/>
          <w:sz w:val="28"/>
          <w:szCs w:val="28"/>
          <w:lang w:val="uk-UA"/>
        </w:rPr>
        <w:t>Предметом</w:t>
      </w:r>
      <w:r w:rsidRPr="00F556DF">
        <w:rPr>
          <w:rFonts w:ascii="Times New Roman" w:hAnsi="Times New Roman" w:cs="Times New Roman"/>
          <w:sz w:val="28"/>
          <w:szCs w:val="28"/>
          <w:lang w:val="uk-UA"/>
        </w:rPr>
        <w:t xml:space="preserve"> дослідження є </w:t>
      </w:r>
      <w:r w:rsidR="001D19BA">
        <w:rPr>
          <w:rFonts w:ascii="Times New Roman" w:hAnsi="Times New Roman" w:cs="Times New Roman"/>
          <w:sz w:val="28"/>
          <w:szCs w:val="28"/>
          <w:lang w:val="uk-UA"/>
        </w:rPr>
        <w:t>оригінал-макет галузевого</w:t>
      </w:r>
      <w:r w:rsidRPr="00F556DF">
        <w:rPr>
          <w:rFonts w:ascii="Times New Roman" w:eastAsia="SimSun" w:hAnsi="Times New Roman" w:cs="Times New Roman"/>
          <w:iCs/>
          <w:color w:val="000000"/>
          <w:kern w:val="1"/>
          <w:sz w:val="28"/>
          <w:szCs w:val="28"/>
          <w:lang w:val="uk-UA" w:eastAsia="hi-IN" w:bidi="hi-IN"/>
        </w:rPr>
        <w:t xml:space="preserve"> видання </w:t>
      </w:r>
      <w:r w:rsidRPr="00F556DF">
        <w:rPr>
          <w:rFonts w:ascii="Times New Roman" w:eastAsia="SimSun" w:hAnsi="Times New Roman" w:cs="Times New Roman"/>
          <w:kern w:val="1"/>
          <w:sz w:val="28"/>
          <w:szCs w:val="28"/>
          <w:lang w:val="uk-UA" w:eastAsia="hi-IN" w:bidi="hi-IN"/>
        </w:rPr>
        <w:t>“</w:t>
      </w:r>
      <w:r w:rsidR="001D19BA">
        <w:rPr>
          <w:rFonts w:ascii="Times New Roman" w:eastAsia="SimSun" w:hAnsi="Times New Roman" w:cs="Times New Roman"/>
          <w:iCs/>
          <w:color w:val="000000"/>
          <w:kern w:val="1"/>
          <w:sz w:val="28"/>
          <w:szCs w:val="28"/>
          <w:lang w:val="uk-UA" w:eastAsia="hi-IN" w:bidi="hi-IN"/>
        </w:rPr>
        <w:t>Пасіка</w:t>
      </w:r>
      <w:r w:rsidRPr="00F556DF">
        <w:rPr>
          <w:rFonts w:ascii="Times New Roman" w:eastAsia="SimSun" w:hAnsi="Times New Roman" w:cs="Times New Roman"/>
          <w:kern w:val="1"/>
          <w:sz w:val="28"/>
          <w:szCs w:val="28"/>
          <w:lang w:val="uk-UA" w:eastAsia="hi-IN" w:bidi="hi-IN"/>
        </w:rPr>
        <w:t>”</w:t>
      </w:r>
      <w:r w:rsidRPr="00F556DF">
        <w:rPr>
          <w:rFonts w:ascii="Times New Roman" w:eastAsia="SimSun" w:hAnsi="Times New Roman" w:cs="Times New Roman"/>
          <w:iCs/>
          <w:color w:val="000000"/>
          <w:kern w:val="1"/>
          <w:sz w:val="28"/>
          <w:szCs w:val="28"/>
          <w:lang w:val="uk-UA" w:eastAsia="hi-IN" w:bidi="hi-IN"/>
        </w:rPr>
        <w:t>, зокрема його змістове наповнення, тематична спрямованість, а також відповідність художньо-технічного оформлення поставленим цілям, яких хоче досягнути обраний тип видання.</w:t>
      </w:r>
    </w:p>
    <w:p w:rsidR="00EE0048" w:rsidRDefault="00EE0048" w:rsidP="00EE0048">
      <w:pPr>
        <w:spacing w:after="0" w:line="360" w:lineRule="auto"/>
        <w:ind w:firstLine="522"/>
        <w:jc w:val="both"/>
        <w:rPr>
          <w:rFonts w:ascii="Times New Roman" w:hAnsi="Times New Roman" w:cs="Times New Roman"/>
          <w:sz w:val="28"/>
          <w:szCs w:val="28"/>
          <w:lang w:val="uk-UA"/>
        </w:rPr>
      </w:pPr>
      <w:r w:rsidRPr="00EE0048">
        <w:rPr>
          <w:rFonts w:ascii="Times New Roman" w:hAnsi="Times New Roman" w:cs="Times New Roman"/>
          <w:b/>
          <w:sz w:val="28"/>
          <w:szCs w:val="28"/>
          <w:lang w:val="uk-UA"/>
        </w:rPr>
        <w:t>Теоретико-методологічну базу дослідження</w:t>
      </w:r>
      <w:r>
        <w:rPr>
          <w:rFonts w:ascii="Times New Roman" w:hAnsi="Times New Roman" w:cs="Times New Roman"/>
          <w:sz w:val="28"/>
          <w:szCs w:val="28"/>
          <w:lang w:val="uk-UA"/>
        </w:rPr>
        <w:t xml:space="preserve"> складають праці таких учених, як:</w:t>
      </w:r>
      <w:r w:rsidRPr="00C2632D">
        <w:rPr>
          <w:rFonts w:ascii="Times New Roman" w:hAnsi="Times New Roman" w:cs="Times New Roman"/>
          <w:sz w:val="28"/>
          <w:szCs w:val="28"/>
          <w:lang w:val="uk-UA"/>
        </w:rPr>
        <w:t xml:space="preserve"> А.О. Капелюшний, О.В. Коновець, Ю.В. Іванова Г.А. Поліщук та ін. Наукові праці присвячені цій темі можна знайти у закордонних вчених: Н.Н. Маєвського, В.А. Парафонової В.В., Уч</w:t>
      </w:r>
      <w:r w:rsidR="00DC6DD0">
        <w:rPr>
          <w:rFonts w:ascii="Times New Roman" w:hAnsi="Times New Roman" w:cs="Times New Roman"/>
          <w:sz w:val="28"/>
          <w:szCs w:val="28"/>
          <w:lang w:val="uk-UA"/>
        </w:rPr>
        <w:t>ьонової, М.В. Загідуліної, Н.Н. </w:t>
      </w:r>
      <w:r w:rsidRPr="00C2632D">
        <w:rPr>
          <w:rFonts w:ascii="Times New Roman" w:hAnsi="Times New Roman" w:cs="Times New Roman"/>
          <w:sz w:val="28"/>
          <w:szCs w:val="28"/>
          <w:lang w:val="uk-UA"/>
        </w:rPr>
        <w:t xml:space="preserve">Баженової на ін. </w:t>
      </w:r>
    </w:p>
    <w:p w:rsidR="00EE0048" w:rsidRPr="00EE0048" w:rsidRDefault="00EE0048" w:rsidP="00EE0048">
      <w:pPr>
        <w:widowControl w:val="0"/>
        <w:suppressAutoHyphens/>
        <w:spacing w:after="0" w:line="360" w:lineRule="auto"/>
        <w:ind w:firstLine="567"/>
        <w:jc w:val="both"/>
        <w:rPr>
          <w:rFonts w:ascii="Times New Roman" w:eastAsia="SimSun" w:hAnsi="Times New Roman" w:cs="Times New Roman"/>
          <w:b/>
          <w:color w:val="000000"/>
          <w:kern w:val="1"/>
          <w:sz w:val="28"/>
          <w:szCs w:val="28"/>
          <w:lang w:val="uk-UA" w:eastAsia="hi-IN" w:bidi="hi-IN"/>
        </w:rPr>
      </w:pPr>
      <w:r w:rsidRPr="00EE0048">
        <w:rPr>
          <w:rFonts w:ascii="Times New Roman" w:eastAsia="SimSun" w:hAnsi="Times New Roman" w:cs="Times New Roman"/>
          <w:b/>
          <w:color w:val="000000"/>
          <w:kern w:val="1"/>
          <w:sz w:val="28"/>
          <w:szCs w:val="28"/>
          <w:lang w:val="uk-UA" w:eastAsia="hi-IN" w:bidi="hi-IN"/>
        </w:rPr>
        <w:lastRenderedPageBreak/>
        <w:t>Новизна</w:t>
      </w:r>
      <w:r w:rsidRPr="00EE0048">
        <w:rPr>
          <w:rFonts w:ascii="Times New Roman" w:eastAsia="SimSun" w:hAnsi="Times New Roman" w:cs="Times New Roman"/>
          <w:color w:val="000000"/>
          <w:kern w:val="1"/>
          <w:sz w:val="28"/>
          <w:szCs w:val="28"/>
          <w:lang w:val="uk-UA" w:eastAsia="hi-IN" w:bidi="hi-IN"/>
        </w:rPr>
        <w:t xml:space="preserve"> роботи полягає у розробці </w:t>
      </w:r>
      <w:r>
        <w:rPr>
          <w:rFonts w:ascii="Times New Roman" w:eastAsia="SimSun" w:hAnsi="Times New Roman" w:cs="Times New Roman"/>
          <w:color w:val="000000"/>
          <w:kern w:val="1"/>
          <w:sz w:val="28"/>
          <w:szCs w:val="28"/>
          <w:lang w:val="uk-UA" w:eastAsia="hi-IN" w:bidi="hi-IN"/>
        </w:rPr>
        <w:t>науково-популярного галузевого</w:t>
      </w:r>
      <w:r w:rsidRPr="00EE0048">
        <w:rPr>
          <w:rFonts w:ascii="Times New Roman" w:eastAsia="SimSun" w:hAnsi="Times New Roman" w:cs="Times New Roman"/>
          <w:color w:val="000000"/>
          <w:kern w:val="1"/>
          <w:sz w:val="28"/>
          <w:szCs w:val="28"/>
          <w:lang w:val="uk-UA" w:eastAsia="hi-IN" w:bidi="hi-IN"/>
        </w:rPr>
        <w:t xml:space="preserve"> видання – журналу для </w:t>
      </w:r>
      <w:r>
        <w:rPr>
          <w:rFonts w:ascii="Times New Roman" w:eastAsia="SimSun" w:hAnsi="Times New Roman" w:cs="Times New Roman"/>
          <w:color w:val="000000"/>
          <w:kern w:val="1"/>
          <w:sz w:val="28"/>
          <w:szCs w:val="28"/>
          <w:lang w:val="uk-UA" w:eastAsia="hi-IN" w:bidi="hi-IN"/>
        </w:rPr>
        <w:t>зацікавлених</w:t>
      </w:r>
      <w:r w:rsidRPr="00EE0048">
        <w:rPr>
          <w:rFonts w:ascii="Times New Roman" w:eastAsia="SimSun" w:hAnsi="Times New Roman" w:cs="Times New Roman"/>
          <w:color w:val="000000"/>
          <w:kern w:val="1"/>
          <w:sz w:val="28"/>
          <w:szCs w:val="28"/>
          <w:lang w:val="uk-UA" w:eastAsia="hi-IN" w:bidi="hi-IN"/>
        </w:rPr>
        <w:t xml:space="preserve"> прошарків населення, що буде єдиним у своєму роді періодичним виданням такого типу в Україні. </w:t>
      </w:r>
    </w:p>
    <w:p w:rsidR="00AF338E" w:rsidRPr="00C2632D" w:rsidRDefault="00AF338E" w:rsidP="00EE0048">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b/>
          <w:sz w:val="28"/>
          <w:szCs w:val="28"/>
          <w:lang w:val="uk-UA"/>
        </w:rPr>
        <w:t xml:space="preserve">Структура: </w:t>
      </w:r>
      <w:r w:rsidR="00736C64">
        <w:rPr>
          <w:rFonts w:ascii="Times New Roman" w:hAnsi="Times New Roman" w:cs="Times New Roman"/>
          <w:sz w:val="28"/>
          <w:szCs w:val="28"/>
          <w:lang w:val="uk-UA"/>
        </w:rPr>
        <w:t>робота складається із двох розділів, висновків до них та списку використаної літератури. Додатком до неї слугує творчий проект – оригінал-макет журналу «Пасіка». Загальний обсяг: 2</w:t>
      </w:r>
      <w:r w:rsidR="00982D39">
        <w:rPr>
          <w:rFonts w:ascii="Times New Roman" w:hAnsi="Times New Roman" w:cs="Times New Roman"/>
          <w:sz w:val="28"/>
          <w:szCs w:val="28"/>
          <w:lang w:val="uk-UA"/>
        </w:rPr>
        <w:t>5</w:t>
      </w:r>
      <w:r w:rsidR="00736C64">
        <w:rPr>
          <w:rFonts w:ascii="Times New Roman" w:hAnsi="Times New Roman" w:cs="Times New Roman"/>
          <w:sz w:val="28"/>
          <w:szCs w:val="28"/>
          <w:lang w:val="uk-UA"/>
        </w:rPr>
        <w:t xml:space="preserve"> сторін</w:t>
      </w:r>
      <w:r w:rsidR="00982D39">
        <w:rPr>
          <w:rFonts w:ascii="Times New Roman" w:hAnsi="Times New Roman" w:cs="Times New Roman"/>
          <w:sz w:val="28"/>
          <w:szCs w:val="28"/>
          <w:lang w:val="uk-UA"/>
        </w:rPr>
        <w:t>о</w:t>
      </w:r>
      <w:r w:rsidR="00736C64">
        <w:rPr>
          <w:rFonts w:ascii="Times New Roman" w:hAnsi="Times New Roman" w:cs="Times New Roman"/>
          <w:sz w:val="28"/>
          <w:szCs w:val="28"/>
          <w:lang w:val="uk-UA"/>
        </w:rPr>
        <w:t xml:space="preserve">к. </w:t>
      </w: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EE0048" w:rsidRDefault="00EE0048" w:rsidP="00F556DF">
      <w:pPr>
        <w:spacing w:after="0" w:line="360" w:lineRule="auto"/>
        <w:ind w:firstLine="522"/>
        <w:jc w:val="both"/>
        <w:rPr>
          <w:rFonts w:ascii="Times New Roman" w:hAnsi="Times New Roman" w:cs="Times New Roman"/>
          <w:b/>
          <w:sz w:val="28"/>
          <w:szCs w:val="28"/>
          <w:lang w:val="uk-UA"/>
        </w:rPr>
      </w:pPr>
    </w:p>
    <w:p w:rsidR="00AF338E" w:rsidRDefault="001D19BA" w:rsidP="00392C50">
      <w:pPr>
        <w:spacing w:after="0" w:line="360" w:lineRule="auto"/>
        <w:ind w:firstLine="522"/>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І. </w:t>
      </w:r>
      <w:r w:rsidR="009A361C">
        <w:rPr>
          <w:rFonts w:ascii="Times New Roman" w:hAnsi="Times New Roman" w:cs="Times New Roman"/>
          <w:b/>
          <w:sz w:val="28"/>
          <w:szCs w:val="28"/>
          <w:lang w:val="uk-UA"/>
        </w:rPr>
        <w:t>ТЕОРЕТИЧНА БАЗА ДОСЛІДЖЕННЯ</w:t>
      </w:r>
    </w:p>
    <w:p w:rsidR="00F9189D" w:rsidRPr="00431978" w:rsidRDefault="00F9189D" w:rsidP="00F556DF">
      <w:pPr>
        <w:spacing w:after="0" w:line="360" w:lineRule="auto"/>
        <w:ind w:firstLine="522"/>
        <w:jc w:val="both"/>
        <w:rPr>
          <w:rFonts w:ascii="Times New Roman" w:hAnsi="Times New Roman" w:cs="Times New Roman"/>
          <w:b/>
          <w:sz w:val="28"/>
          <w:szCs w:val="28"/>
          <w:lang w:val="uk-UA"/>
        </w:rPr>
      </w:pP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На сучасному етапі розвитку</w:t>
      </w:r>
      <w:r w:rsidR="00736C64">
        <w:rPr>
          <w:rFonts w:ascii="Times New Roman" w:hAnsi="Times New Roman" w:cs="Times New Roman"/>
          <w:sz w:val="28"/>
          <w:szCs w:val="28"/>
          <w:lang w:val="uk-UA"/>
        </w:rPr>
        <w:t>,</w:t>
      </w:r>
      <w:r w:rsidRPr="00C2632D">
        <w:rPr>
          <w:rFonts w:ascii="Times New Roman" w:hAnsi="Times New Roman" w:cs="Times New Roman"/>
          <w:sz w:val="28"/>
          <w:szCs w:val="28"/>
          <w:lang w:val="uk-UA"/>
        </w:rPr>
        <w:t xml:space="preserve"> журналістик</w:t>
      </w:r>
      <w:r w:rsidR="00736C64">
        <w:rPr>
          <w:rFonts w:ascii="Times New Roman" w:hAnsi="Times New Roman" w:cs="Times New Roman"/>
          <w:sz w:val="28"/>
          <w:szCs w:val="28"/>
          <w:lang w:val="uk-UA"/>
        </w:rPr>
        <w:t>а</w:t>
      </w:r>
      <w:r w:rsidRPr="00C2632D">
        <w:rPr>
          <w:rFonts w:ascii="Times New Roman" w:hAnsi="Times New Roman" w:cs="Times New Roman"/>
          <w:sz w:val="28"/>
          <w:szCs w:val="28"/>
          <w:lang w:val="uk-UA"/>
        </w:rPr>
        <w:t xml:space="preserve"> як наука про обмін значеннями здатна розвиватись по мірі технічного прогресу в області </w:t>
      </w:r>
      <w:r w:rsidR="00736C64">
        <w:rPr>
          <w:rFonts w:ascii="Times New Roman" w:hAnsi="Times New Roman" w:cs="Times New Roman"/>
          <w:sz w:val="28"/>
          <w:szCs w:val="28"/>
          <w:lang w:val="uk-UA"/>
        </w:rPr>
        <w:t xml:space="preserve">засобів </w:t>
      </w:r>
      <w:r w:rsidRPr="00C2632D">
        <w:rPr>
          <w:rFonts w:ascii="Times New Roman" w:hAnsi="Times New Roman" w:cs="Times New Roman"/>
          <w:sz w:val="28"/>
          <w:szCs w:val="28"/>
          <w:lang w:val="uk-UA"/>
        </w:rPr>
        <w:t xml:space="preserve">передачі інформації. За якесь лише століття світове суспільство пережило три інформаційні революції. Із винайденням бездротового довгочастотного сполучення між електронними машинами докорінно змінились вимоги </w:t>
      </w:r>
      <w:r w:rsidR="00736C64">
        <w:rPr>
          <w:rFonts w:ascii="Times New Roman" w:hAnsi="Times New Roman" w:cs="Times New Roman"/>
          <w:sz w:val="28"/>
          <w:szCs w:val="28"/>
          <w:lang w:val="uk-UA"/>
        </w:rPr>
        <w:t xml:space="preserve">і </w:t>
      </w:r>
      <w:r w:rsidRPr="00C2632D">
        <w:rPr>
          <w:rFonts w:ascii="Times New Roman" w:hAnsi="Times New Roman" w:cs="Times New Roman"/>
          <w:sz w:val="28"/>
          <w:szCs w:val="28"/>
          <w:lang w:val="uk-UA"/>
        </w:rPr>
        <w:t xml:space="preserve">до професії журналіста. Це сказалось не лише на зміні форми комунікації, а й на швидкості та об’ємах </w:t>
      </w:r>
      <w:r w:rsidR="00736C64">
        <w:rPr>
          <w:rFonts w:ascii="Times New Roman" w:hAnsi="Times New Roman" w:cs="Times New Roman"/>
          <w:sz w:val="28"/>
          <w:szCs w:val="28"/>
          <w:lang w:val="uk-UA"/>
        </w:rPr>
        <w:t xml:space="preserve">її </w:t>
      </w:r>
      <w:r w:rsidRPr="00C2632D">
        <w:rPr>
          <w:rFonts w:ascii="Times New Roman" w:hAnsi="Times New Roman" w:cs="Times New Roman"/>
          <w:sz w:val="28"/>
          <w:szCs w:val="28"/>
          <w:lang w:val="uk-UA"/>
        </w:rPr>
        <w:t xml:space="preserve">продукування. Змінилось саме поняття «новини» - з глобальної події на локальну.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Підкорюючись тенденції до глобалізації, невпинно трансформуються журналістські жанри. </w:t>
      </w:r>
      <w:r w:rsidR="00736C64">
        <w:rPr>
          <w:rFonts w:ascii="Times New Roman" w:hAnsi="Times New Roman" w:cs="Times New Roman"/>
          <w:sz w:val="28"/>
          <w:szCs w:val="28"/>
          <w:lang w:val="uk-UA"/>
        </w:rPr>
        <w:t>Нові формати поступово витісняють перевірені часом жанри творчості.</w:t>
      </w:r>
      <w:r w:rsidR="00736C64">
        <w:rPr>
          <w:rFonts w:ascii="Times New Roman" w:hAnsi="Times New Roman" w:cs="Times New Roman"/>
          <w:color w:val="808080" w:themeColor="background1" w:themeShade="80"/>
          <w:sz w:val="28"/>
          <w:szCs w:val="28"/>
          <w:lang w:val="uk-UA"/>
        </w:rPr>
        <w:t xml:space="preserve"> </w:t>
      </w:r>
      <w:r w:rsidRPr="00C2632D">
        <w:rPr>
          <w:rFonts w:ascii="Times New Roman" w:hAnsi="Times New Roman" w:cs="Times New Roman"/>
          <w:sz w:val="28"/>
          <w:szCs w:val="28"/>
          <w:lang w:val="uk-UA"/>
        </w:rPr>
        <w:t>Сучасна журналістика прийняла неочікувану форму блоггінгу, що за суттю своєю той же жанр щоденнику, який тепер став публічним. Процвітають жа</w:t>
      </w:r>
      <w:r w:rsidR="00E12B61" w:rsidRPr="00C2632D">
        <w:rPr>
          <w:rFonts w:ascii="Times New Roman" w:hAnsi="Times New Roman" w:cs="Times New Roman"/>
          <w:sz w:val="28"/>
          <w:szCs w:val="28"/>
          <w:lang w:val="uk-UA"/>
        </w:rPr>
        <w:t>нр</w:t>
      </w:r>
      <w:r w:rsidRPr="00C2632D">
        <w:rPr>
          <w:rFonts w:ascii="Times New Roman" w:hAnsi="Times New Roman" w:cs="Times New Roman"/>
          <w:sz w:val="28"/>
          <w:szCs w:val="28"/>
          <w:lang w:val="uk-UA"/>
        </w:rPr>
        <w:t xml:space="preserve">и нарису, фото-репортажу та відеоролику; і </w:t>
      </w:r>
      <w:r w:rsidR="00E12B61" w:rsidRPr="00C2632D">
        <w:rPr>
          <w:rFonts w:ascii="Times New Roman" w:hAnsi="Times New Roman" w:cs="Times New Roman"/>
          <w:sz w:val="28"/>
          <w:szCs w:val="28"/>
          <w:lang w:val="uk-UA"/>
        </w:rPr>
        <w:t>ніхто не береться передрікати я</w:t>
      </w:r>
      <w:r w:rsidRPr="00C2632D">
        <w:rPr>
          <w:rFonts w:ascii="Times New Roman" w:hAnsi="Times New Roman" w:cs="Times New Roman"/>
          <w:sz w:val="28"/>
          <w:szCs w:val="28"/>
          <w:lang w:val="uk-UA"/>
        </w:rPr>
        <w:t>ку форму прийме масова комунікація в</w:t>
      </w:r>
      <w:r w:rsidR="00E12B61"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 xml:space="preserve">майбутньому.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В таких умовах, коли наукові знання невпинно женуться за прогресом, а спеціалісти з усіх сил намагаються опановувати нові засоби практичної ж</w:t>
      </w:r>
      <w:r w:rsidR="00E12B61" w:rsidRPr="00C2632D">
        <w:rPr>
          <w:rFonts w:ascii="Times New Roman" w:hAnsi="Times New Roman" w:cs="Times New Roman"/>
          <w:sz w:val="28"/>
          <w:szCs w:val="28"/>
          <w:lang w:val="uk-UA"/>
        </w:rPr>
        <w:t>урналісти</w:t>
      </w:r>
      <w:r w:rsidRPr="00C2632D">
        <w:rPr>
          <w:rFonts w:ascii="Times New Roman" w:hAnsi="Times New Roman" w:cs="Times New Roman"/>
          <w:sz w:val="28"/>
          <w:szCs w:val="28"/>
          <w:lang w:val="uk-UA"/>
        </w:rPr>
        <w:t>ки, незважаючи на прогалини в теоретичній її частині, ми пропонуємо зупинитись і спрямувати свій взір на недалеке минуле щоб виправити цю несправедливість.</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p>
    <w:p w:rsidR="00F9189D" w:rsidRDefault="00F9189D" w:rsidP="00F556DF">
      <w:pPr>
        <w:spacing w:after="0" w:line="360" w:lineRule="auto"/>
        <w:ind w:firstLine="522"/>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00AF338E" w:rsidRPr="00C2632D">
        <w:rPr>
          <w:rFonts w:ascii="Times New Roman" w:hAnsi="Times New Roman" w:cs="Times New Roman"/>
          <w:b/>
          <w:sz w:val="28"/>
          <w:szCs w:val="28"/>
          <w:lang w:val="uk-UA"/>
        </w:rPr>
        <w:t>.</w:t>
      </w:r>
      <w:r>
        <w:rPr>
          <w:rFonts w:ascii="Times New Roman" w:hAnsi="Times New Roman" w:cs="Times New Roman"/>
          <w:b/>
          <w:sz w:val="28"/>
          <w:szCs w:val="28"/>
          <w:lang w:val="uk-UA"/>
        </w:rPr>
        <w:t>1</w:t>
      </w:r>
      <w:r w:rsidR="00AF338E" w:rsidRPr="00C2632D">
        <w:rPr>
          <w:rFonts w:ascii="Times New Roman" w:hAnsi="Times New Roman" w:cs="Times New Roman"/>
          <w:b/>
          <w:sz w:val="28"/>
          <w:szCs w:val="28"/>
          <w:lang w:val="uk-UA"/>
        </w:rPr>
        <w:t>. Визначення науково-популярного видання</w:t>
      </w:r>
    </w:p>
    <w:p w:rsidR="00F9189D" w:rsidRDefault="00F9189D" w:rsidP="00F556DF">
      <w:pPr>
        <w:spacing w:after="0" w:line="360" w:lineRule="auto"/>
        <w:ind w:firstLine="522"/>
        <w:jc w:val="both"/>
        <w:rPr>
          <w:rFonts w:ascii="Times New Roman" w:hAnsi="Times New Roman" w:cs="Times New Roman"/>
          <w:b/>
          <w:sz w:val="28"/>
          <w:szCs w:val="28"/>
          <w:lang w:val="uk-UA"/>
        </w:rPr>
      </w:pP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В нашій країні склалась велика плутанина із визначенням науково-популярного видання.</w:t>
      </w:r>
      <w:r w:rsidR="00736C64">
        <w:rPr>
          <w:rFonts w:ascii="Times New Roman" w:hAnsi="Times New Roman" w:cs="Times New Roman"/>
          <w:sz w:val="28"/>
          <w:szCs w:val="28"/>
          <w:lang w:val="uk-UA"/>
        </w:rPr>
        <w:t xml:space="preserve"> </w:t>
      </w:r>
      <w:r w:rsidR="003B2C0C">
        <w:rPr>
          <w:rFonts w:ascii="Times New Roman" w:hAnsi="Times New Roman" w:cs="Times New Roman"/>
          <w:sz w:val="28"/>
          <w:szCs w:val="28"/>
          <w:lang w:val="uk-UA"/>
        </w:rPr>
        <w:t>Окрім цього напряму, с</w:t>
      </w:r>
      <w:r w:rsidR="00736C64">
        <w:rPr>
          <w:rFonts w:ascii="Times New Roman" w:hAnsi="Times New Roman" w:cs="Times New Roman"/>
          <w:sz w:val="28"/>
          <w:szCs w:val="28"/>
          <w:lang w:val="uk-UA"/>
        </w:rPr>
        <w:t>учасна наука регламентує існування науково-технічних, науково-практичних</w:t>
      </w:r>
      <w:r w:rsidR="003B2C0C">
        <w:rPr>
          <w:rFonts w:ascii="Times New Roman" w:hAnsi="Times New Roman" w:cs="Times New Roman"/>
          <w:sz w:val="28"/>
          <w:szCs w:val="28"/>
          <w:lang w:val="uk-UA"/>
        </w:rPr>
        <w:t xml:space="preserve">, </w:t>
      </w:r>
      <w:r w:rsidR="00736C64">
        <w:rPr>
          <w:rFonts w:ascii="Times New Roman" w:hAnsi="Times New Roman" w:cs="Times New Roman"/>
          <w:sz w:val="28"/>
          <w:szCs w:val="28"/>
          <w:lang w:val="uk-UA"/>
        </w:rPr>
        <w:t>науково-публіцистичних</w:t>
      </w:r>
      <w:r w:rsidR="003B2C0C">
        <w:rPr>
          <w:rFonts w:ascii="Times New Roman" w:hAnsi="Times New Roman" w:cs="Times New Roman"/>
          <w:sz w:val="28"/>
          <w:szCs w:val="28"/>
          <w:lang w:val="uk-UA"/>
        </w:rPr>
        <w:t xml:space="preserve">, </w:t>
      </w:r>
      <w:r w:rsidR="003B2C0C">
        <w:rPr>
          <w:rFonts w:ascii="Times New Roman" w:hAnsi="Times New Roman" w:cs="Times New Roman"/>
          <w:sz w:val="28"/>
          <w:szCs w:val="28"/>
          <w:lang w:val="uk-UA"/>
        </w:rPr>
        <w:lastRenderedPageBreak/>
        <w:t xml:space="preserve">науково-освітніх та інших форм журналістської творчості, тож часом не легко встановити різницю між ними. І не існує єдиної думки, що дозволяє </w:t>
      </w:r>
      <w:r w:rsidR="00E12B61" w:rsidRPr="00C2632D">
        <w:rPr>
          <w:rFonts w:ascii="Times New Roman" w:hAnsi="Times New Roman" w:cs="Times New Roman"/>
          <w:sz w:val="28"/>
          <w:szCs w:val="28"/>
          <w:lang w:val="uk-UA"/>
        </w:rPr>
        <w:t>чі</w:t>
      </w:r>
      <w:r w:rsidRPr="00C2632D">
        <w:rPr>
          <w:rFonts w:ascii="Times New Roman" w:hAnsi="Times New Roman" w:cs="Times New Roman"/>
          <w:sz w:val="28"/>
          <w:szCs w:val="28"/>
          <w:lang w:val="uk-UA"/>
        </w:rPr>
        <w:t>т</w:t>
      </w:r>
      <w:r w:rsidR="00E12B61" w:rsidRPr="00C2632D">
        <w:rPr>
          <w:rFonts w:ascii="Times New Roman" w:hAnsi="Times New Roman" w:cs="Times New Roman"/>
          <w:sz w:val="28"/>
          <w:szCs w:val="28"/>
          <w:lang w:val="uk-UA"/>
        </w:rPr>
        <w:t>к</w:t>
      </w:r>
      <w:r w:rsidRPr="00C2632D">
        <w:rPr>
          <w:rFonts w:ascii="Times New Roman" w:hAnsi="Times New Roman" w:cs="Times New Roman"/>
          <w:sz w:val="28"/>
          <w:szCs w:val="28"/>
          <w:lang w:val="uk-UA"/>
        </w:rPr>
        <w:t xml:space="preserve">о встановити межу: «де починається і чим закінчується наук-поп». Тож пошуку цих граней і присвячено перший розділ наукової роботи. </w:t>
      </w:r>
    </w:p>
    <w:p w:rsidR="00AF338E" w:rsidRPr="00C2632D" w:rsidRDefault="00AF338E" w:rsidP="00F556DF">
      <w:pPr>
        <w:spacing w:after="0" w:line="360" w:lineRule="auto"/>
        <w:ind w:firstLine="522"/>
        <w:jc w:val="both"/>
        <w:rPr>
          <w:rFonts w:ascii="Times New Roman" w:hAnsi="Times New Roman" w:cs="Times New Roman"/>
          <w:color w:val="808080" w:themeColor="background1" w:themeShade="80"/>
          <w:sz w:val="28"/>
          <w:szCs w:val="28"/>
          <w:lang w:val="uk-UA"/>
        </w:rPr>
      </w:pPr>
      <w:r w:rsidRPr="00C2632D">
        <w:rPr>
          <w:rFonts w:ascii="Times New Roman" w:hAnsi="Times New Roman" w:cs="Times New Roman"/>
          <w:sz w:val="28"/>
          <w:szCs w:val="28"/>
          <w:lang w:val="uk-UA"/>
        </w:rPr>
        <w:t xml:space="preserve">Для початку розглянемо стандартизоване визначення щодо цільового призначення науково-популярного журналу згідно до чинного держстандарту (ДСТУ 3017:2015): «Науково-популярне видання визначається як таке, що містить відомості про дослідження в галузі науки, техніки, виробництва, культури, освіти, мистецтва, тощо; які популяризують наукові знання, викладені в зрозумілій для читача формі». За цим же джерелом, різниця між згаданим та науковим типом видань в тому, що перші не можуть мати розгалудженого довідкового апарату, містять публікації «не складні» за змістом і викладені «в легкій формі»; із спеціалізованим – в тому, що лише останні мають ліцензію на передрук наукових статей; а у випадку з виробничо-практичним збігається трактування обидвох як таких, що «…містять публікації цікаві фахівцям різного профілю та відповідної кваліфікації…» </w:t>
      </w:r>
      <w:r w:rsidRPr="003B2C0C">
        <w:rPr>
          <w:rFonts w:ascii="Times New Roman" w:hAnsi="Times New Roman" w:cs="Times New Roman"/>
          <w:sz w:val="28"/>
          <w:szCs w:val="28"/>
          <w:lang w:val="uk-UA"/>
        </w:rPr>
        <w:t xml:space="preserve">Таке </w:t>
      </w:r>
      <w:r w:rsidR="003B2C0C">
        <w:rPr>
          <w:rFonts w:ascii="Times New Roman" w:hAnsi="Times New Roman" w:cs="Times New Roman"/>
          <w:sz w:val="28"/>
          <w:szCs w:val="28"/>
          <w:lang w:val="uk-UA"/>
        </w:rPr>
        <w:t>розмите</w:t>
      </w:r>
      <w:r w:rsidRPr="003B2C0C">
        <w:rPr>
          <w:rFonts w:ascii="Times New Roman" w:hAnsi="Times New Roman" w:cs="Times New Roman"/>
          <w:sz w:val="28"/>
          <w:szCs w:val="28"/>
          <w:lang w:val="uk-UA"/>
        </w:rPr>
        <w:t xml:space="preserve"> визначення </w:t>
      </w:r>
      <w:r w:rsidR="003B2C0C">
        <w:rPr>
          <w:rFonts w:ascii="Times New Roman" w:hAnsi="Times New Roman" w:cs="Times New Roman"/>
          <w:sz w:val="28"/>
          <w:szCs w:val="28"/>
          <w:lang w:val="uk-UA"/>
        </w:rPr>
        <w:t xml:space="preserve">(що </w:t>
      </w:r>
      <w:r w:rsidRPr="003B2C0C">
        <w:rPr>
          <w:rFonts w:ascii="Times New Roman" w:hAnsi="Times New Roman" w:cs="Times New Roman"/>
          <w:sz w:val="28"/>
          <w:szCs w:val="28"/>
          <w:lang w:val="uk-UA"/>
        </w:rPr>
        <w:t>зібрало до купи всі теорії, разом із їх недоліками</w:t>
      </w:r>
      <w:r w:rsidR="003B2C0C">
        <w:rPr>
          <w:rFonts w:ascii="Times New Roman" w:hAnsi="Times New Roman" w:cs="Times New Roman"/>
          <w:sz w:val="28"/>
          <w:szCs w:val="28"/>
          <w:lang w:val="uk-UA"/>
        </w:rPr>
        <w:t>) науково-популярного видання</w:t>
      </w:r>
      <w:r w:rsidRPr="003B2C0C">
        <w:rPr>
          <w:rFonts w:ascii="Times New Roman" w:hAnsi="Times New Roman" w:cs="Times New Roman"/>
          <w:sz w:val="28"/>
          <w:szCs w:val="28"/>
          <w:lang w:val="uk-UA"/>
        </w:rPr>
        <w:t xml:space="preserve"> не </w:t>
      </w:r>
      <w:r w:rsidR="003B2C0C">
        <w:rPr>
          <w:rFonts w:ascii="Times New Roman" w:hAnsi="Times New Roman" w:cs="Times New Roman"/>
          <w:sz w:val="28"/>
          <w:szCs w:val="28"/>
          <w:lang w:val="uk-UA"/>
        </w:rPr>
        <w:t xml:space="preserve">може задовольнити </w:t>
      </w:r>
      <w:r w:rsidRPr="003B2C0C">
        <w:rPr>
          <w:rFonts w:ascii="Times New Roman" w:hAnsi="Times New Roman" w:cs="Times New Roman"/>
          <w:sz w:val="28"/>
          <w:szCs w:val="28"/>
          <w:lang w:val="uk-UA"/>
        </w:rPr>
        <w:t xml:space="preserve"> нас</w:t>
      </w:r>
      <w:r w:rsidR="003B2C0C">
        <w:rPr>
          <w:rFonts w:ascii="Times New Roman" w:hAnsi="Times New Roman" w:cs="Times New Roman"/>
          <w:sz w:val="28"/>
          <w:szCs w:val="28"/>
          <w:lang w:val="uk-UA"/>
        </w:rPr>
        <w:t xml:space="preserve"> у повній мірі, тож перейдемо до його трактування окремими науковцями</w:t>
      </w:r>
      <w:r w:rsidRPr="003B2C0C">
        <w:rPr>
          <w:rFonts w:ascii="Times New Roman" w:hAnsi="Times New Roman" w:cs="Times New Roman"/>
          <w:sz w:val="28"/>
          <w:szCs w:val="28"/>
          <w:lang w:val="uk-UA"/>
        </w:rPr>
        <w:t xml:space="preserve">. </w:t>
      </w:r>
    </w:p>
    <w:p w:rsidR="00A942AB" w:rsidRPr="003B2C0C"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rPr>
        <w:t>Згідно класифікації журналів за функціональним призначенням науково-популярний журнал повинен містити статті та матеріали про теоретичні, експериментальні дослідження в галузі науки, культури та практичній діяльності, сприяти самоосвіті та поширенню знань, формувати критичне мислення, науковий світогляд. До цього виду відносяться й журнали для дітей. Функціональне призначення таких журналів це формування наукового світобачення читача, його світогляду, популяриз</w:t>
      </w:r>
      <w:r w:rsidR="00EE0048">
        <w:rPr>
          <w:rFonts w:ascii="Times New Roman" w:hAnsi="Times New Roman" w:cs="Times New Roman"/>
          <w:sz w:val="28"/>
          <w:szCs w:val="28"/>
        </w:rPr>
        <w:t>ація досягнень науки та техніки</w:t>
      </w:r>
      <w:r w:rsidR="003B2C0C">
        <w:rPr>
          <w:rFonts w:ascii="Times New Roman" w:hAnsi="Times New Roman" w:cs="Times New Roman"/>
          <w:sz w:val="28"/>
          <w:szCs w:val="28"/>
          <w:lang w:val="uk-UA"/>
        </w:rPr>
        <w:t xml:space="preserve"> </w:t>
      </w:r>
      <w:r w:rsidR="003B2C0C" w:rsidRPr="003B2C0C">
        <w:rPr>
          <w:rFonts w:ascii="Times New Roman" w:hAnsi="Times New Roman" w:cs="Times New Roman"/>
          <w:sz w:val="28"/>
          <w:szCs w:val="28"/>
          <w:lang w:val="uk-UA"/>
        </w:rPr>
        <w:t>[</w:t>
      </w:r>
      <w:r w:rsidR="00632BED">
        <w:rPr>
          <w:rFonts w:ascii="Times New Roman" w:hAnsi="Times New Roman" w:cs="Times New Roman"/>
          <w:sz w:val="28"/>
          <w:szCs w:val="28"/>
          <w:lang w:val="uk-UA"/>
        </w:rPr>
        <w:t>4,</w:t>
      </w:r>
      <w:r w:rsidR="00EE0048">
        <w:rPr>
          <w:rFonts w:ascii="Times New Roman" w:hAnsi="Times New Roman" w:cs="Times New Roman"/>
          <w:sz w:val="28"/>
          <w:szCs w:val="28"/>
          <w:lang w:val="uk-UA"/>
        </w:rPr>
        <w:t xml:space="preserve"> с</w:t>
      </w:r>
      <w:r w:rsidR="003B2C0C">
        <w:rPr>
          <w:rFonts w:ascii="Times New Roman" w:hAnsi="Times New Roman" w:cs="Times New Roman"/>
          <w:sz w:val="28"/>
          <w:szCs w:val="28"/>
          <w:lang w:val="uk-UA"/>
        </w:rPr>
        <w:t>.22</w:t>
      </w:r>
      <w:r w:rsidR="003B2C0C" w:rsidRPr="003B2C0C">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3B2C0C" w:rsidP="00F556DF">
      <w:pPr>
        <w:spacing w:after="0" w:line="360" w:lineRule="auto"/>
        <w:ind w:firstLine="522"/>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AF338E" w:rsidRPr="00C2632D">
        <w:rPr>
          <w:rFonts w:ascii="Times New Roman" w:hAnsi="Times New Roman" w:cs="Times New Roman"/>
          <w:sz w:val="28"/>
          <w:szCs w:val="28"/>
          <w:lang w:val="uk-UA"/>
        </w:rPr>
        <w:t>рупа науковців на чолі з Н.Н. Маєвським пропонує визначати тип журнального видання на основі аналізу аудиторій за ознакою освіти (високо-, середнє- та низько</w:t>
      </w:r>
      <w:r w:rsidR="00C26027" w:rsidRPr="00C2632D">
        <w:rPr>
          <w:rFonts w:ascii="Times New Roman" w:hAnsi="Times New Roman" w:cs="Times New Roman"/>
          <w:sz w:val="28"/>
          <w:szCs w:val="28"/>
          <w:lang w:val="uk-UA"/>
        </w:rPr>
        <w:t>-осві</w:t>
      </w:r>
      <w:r w:rsidR="00E12B61" w:rsidRPr="00C2632D">
        <w:rPr>
          <w:rFonts w:ascii="Times New Roman" w:hAnsi="Times New Roman" w:cs="Times New Roman"/>
          <w:sz w:val="28"/>
          <w:szCs w:val="28"/>
          <w:lang w:val="uk-UA"/>
        </w:rPr>
        <w:t>чені), за направле</w:t>
      </w:r>
      <w:r w:rsidR="00AF338E" w:rsidRPr="00C2632D">
        <w:rPr>
          <w:rFonts w:ascii="Times New Roman" w:hAnsi="Times New Roman" w:cs="Times New Roman"/>
          <w:sz w:val="28"/>
          <w:szCs w:val="28"/>
          <w:lang w:val="uk-UA"/>
        </w:rPr>
        <w:t xml:space="preserve">ністю інтересів (гуманітарні, </w:t>
      </w:r>
      <w:r w:rsidR="00AF338E" w:rsidRPr="00C2632D">
        <w:rPr>
          <w:rFonts w:ascii="Times New Roman" w:hAnsi="Times New Roman" w:cs="Times New Roman"/>
          <w:sz w:val="28"/>
          <w:szCs w:val="28"/>
          <w:lang w:val="uk-UA"/>
        </w:rPr>
        <w:lastRenderedPageBreak/>
        <w:t>природничі і технічні) та за віком (для дорослих, молодіжні, дитячі). За якісним складом аудиторії виділяють: соціально-політичні, наукові, науково-популярні, популярні, виробничо-практичні, освітні, літературно-художні, релігійні, рек</w:t>
      </w:r>
      <w:r w:rsidR="00EE0048">
        <w:rPr>
          <w:rFonts w:ascii="Times New Roman" w:hAnsi="Times New Roman" w:cs="Times New Roman"/>
          <w:sz w:val="28"/>
          <w:szCs w:val="28"/>
          <w:lang w:val="uk-UA"/>
        </w:rPr>
        <w:t>ламні та спеціалізовані журнали</w:t>
      </w:r>
      <w:r w:rsidR="00AF338E" w:rsidRPr="00C2632D">
        <w:rPr>
          <w:rFonts w:ascii="Times New Roman" w:hAnsi="Times New Roman" w:cs="Times New Roman"/>
          <w:sz w:val="28"/>
          <w:szCs w:val="28"/>
          <w:lang w:val="uk-UA"/>
        </w:rPr>
        <w:t xml:space="preserve"> </w:t>
      </w:r>
      <w:r w:rsidR="00DA3ECE" w:rsidRPr="00EE0048">
        <w:rPr>
          <w:rFonts w:ascii="Times New Roman" w:hAnsi="Times New Roman" w:cs="Times New Roman"/>
          <w:sz w:val="28"/>
          <w:szCs w:val="28"/>
          <w:lang w:val="uk-UA"/>
        </w:rPr>
        <w:t>[</w:t>
      </w:r>
      <w:r w:rsidR="00782A63">
        <w:rPr>
          <w:rFonts w:ascii="Times New Roman" w:hAnsi="Times New Roman" w:cs="Times New Roman"/>
          <w:sz w:val="28"/>
          <w:szCs w:val="28"/>
          <w:lang w:val="uk-UA"/>
        </w:rPr>
        <w:t>1</w:t>
      </w:r>
      <w:r w:rsidR="00B063DC">
        <w:rPr>
          <w:rFonts w:ascii="Times New Roman" w:hAnsi="Times New Roman" w:cs="Times New Roman"/>
          <w:sz w:val="28"/>
          <w:szCs w:val="28"/>
          <w:lang w:val="uk-UA"/>
        </w:rPr>
        <w:t>1</w:t>
      </w:r>
      <w:r w:rsidR="00632BED">
        <w:rPr>
          <w:rFonts w:ascii="Times New Roman" w:hAnsi="Times New Roman" w:cs="Times New Roman"/>
          <w:sz w:val="28"/>
          <w:szCs w:val="28"/>
          <w:lang w:val="uk-UA"/>
        </w:rPr>
        <w:t>,</w:t>
      </w:r>
      <w:r w:rsidR="00EE0048">
        <w:rPr>
          <w:rFonts w:ascii="Times New Roman" w:hAnsi="Times New Roman" w:cs="Times New Roman"/>
          <w:sz w:val="28"/>
          <w:szCs w:val="28"/>
          <w:lang w:val="uk-UA"/>
        </w:rPr>
        <w:t xml:space="preserve"> с</w:t>
      </w:r>
      <w:r w:rsidR="00DA3ECE">
        <w:rPr>
          <w:rFonts w:ascii="Times New Roman" w:hAnsi="Times New Roman" w:cs="Times New Roman"/>
          <w:sz w:val="28"/>
          <w:szCs w:val="28"/>
          <w:lang w:val="uk-UA"/>
        </w:rPr>
        <w:t>.21-22</w:t>
      </w:r>
      <w:r w:rsidR="00DA3ECE" w:rsidRPr="00EE0048">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В.А. Парафонова розглядає науково-популярний журнал за аудиторною, цільовою і тематичною ознакою.</w:t>
      </w:r>
      <w:r w:rsidRPr="00C2632D">
        <w:rPr>
          <w:rFonts w:ascii="Times New Roman" w:hAnsi="Times New Roman" w:cs="Times New Roman"/>
          <w:sz w:val="28"/>
          <w:szCs w:val="28"/>
        </w:rPr>
        <w:t xml:space="preserve"> </w:t>
      </w:r>
      <w:r w:rsidRPr="00C2632D">
        <w:rPr>
          <w:rFonts w:ascii="Times New Roman" w:hAnsi="Times New Roman" w:cs="Times New Roman"/>
          <w:sz w:val="28"/>
          <w:szCs w:val="28"/>
          <w:lang w:val="uk-UA"/>
        </w:rPr>
        <w:t>Автор стверджує, що мета цього типу видань в  задоволенні інформаційних, когнітивних (у вигляді здобуття нових навичок) та комунікативних</w:t>
      </w:r>
      <w:r w:rsidR="00E12B61" w:rsidRPr="00C2632D">
        <w:rPr>
          <w:rFonts w:ascii="Times New Roman" w:hAnsi="Times New Roman" w:cs="Times New Roman"/>
          <w:sz w:val="28"/>
          <w:szCs w:val="28"/>
          <w:lang w:val="uk-UA"/>
        </w:rPr>
        <w:t xml:space="preserve"> (створення об’єднань на основі</w:t>
      </w:r>
      <w:r w:rsidRPr="00C2632D">
        <w:rPr>
          <w:rFonts w:ascii="Times New Roman" w:hAnsi="Times New Roman" w:cs="Times New Roman"/>
          <w:sz w:val="28"/>
          <w:szCs w:val="28"/>
          <w:lang w:val="uk-UA"/>
        </w:rPr>
        <w:t xml:space="preserve"> інтересів) потреб людини; і залежно від тематики та наповнення науково-популярних журналів пропонує класифікувати їх на два типи: універсальні, проблематика яких не обмежена вузько</w:t>
      </w:r>
      <w:r w:rsidR="00E12B61"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обраною тематикою, розраховані на масово читача, та спеціалізовані, присвячені конкретним галузям наукового знання і розраховані на читача-неспеціаліс</w:t>
      </w:r>
      <w:r w:rsidR="00EE0048">
        <w:rPr>
          <w:rFonts w:ascii="Times New Roman" w:hAnsi="Times New Roman" w:cs="Times New Roman"/>
          <w:sz w:val="28"/>
          <w:szCs w:val="28"/>
          <w:lang w:val="uk-UA"/>
        </w:rPr>
        <w:t>та з визначеним колом інтересів</w:t>
      </w:r>
      <w:r w:rsidRPr="00C2632D">
        <w:rPr>
          <w:rFonts w:ascii="Times New Roman" w:hAnsi="Times New Roman" w:cs="Times New Roman"/>
          <w:sz w:val="28"/>
          <w:szCs w:val="28"/>
          <w:lang w:val="uk-UA"/>
        </w:rPr>
        <w:t xml:space="preserve"> </w:t>
      </w:r>
      <w:r w:rsidR="00DA3ECE" w:rsidRPr="00DA3ECE">
        <w:rPr>
          <w:rFonts w:ascii="Times New Roman" w:hAnsi="Times New Roman" w:cs="Times New Roman"/>
          <w:sz w:val="28"/>
          <w:szCs w:val="28"/>
          <w:lang w:val="uk-UA"/>
        </w:rPr>
        <w:t>[</w:t>
      </w:r>
      <w:r w:rsidR="00782A63">
        <w:rPr>
          <w:rFonts w:ascii="Times New Roman" w:hAnsi="Times New Roman" w:cs="Times New Roman"/>
          <w:sz w:val="28"/>
          <w:szCs w:val="28"/>
          <w:lang w:val="uk-UA"/>
        </w:rPr>
        <w:t>1</w:t>
      </w:r>
      <w:r w:rsidR="00B063DC">
        <w:rPr>
          <w:rFonts w:ascii="Times New Roman" w:hAnsi="Times New Roman" w:cs="Times New Roman"/>
          <w:sz w:val="28"/>
          <w:szCs w:val="28"/>
          <w:lang w:val="uk-UA"/>
        </w:rPr>
        <w:t>3</w:t>
      </w:r>
      <w:r w:rsidR="00632BED">
        <w:rPr>
          <w:rFonts w:ascii="Times New Roman" w:hAnsi="Times New Roman" w:cs="Times New Roman"/>
          <w:sz w:val="28"/>
          <w:szCs w:val="28"/>
          <w:lang w:val="uk-UA"/>
        </w:rPr>
        <w:t>,</w:t>
      </w:r>
      <w:r w:rsidR="00DA3ECE">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DA3ECE">
        <w:rPr>
          <w:rFonts w:ascii="Times New Roman" w:hAnsi="Times New Roman" w:cs="Times New Roman"/>
          <w:sz w:val="28"/>
          <w:szCs w:val="28"/>
          <w:lang w:val="uk-UA"/>
        </w:rPr>
        <w:t>.17-21</w:t>
      </w:r>
      <w:r w:rsidR="00DA3ECE" w:rsidRPr="00DA3ECE">
        <w:rPr>
          <w:rFonts w:ascii="Times New Roman" w:hAnsi="Times New Roman" w:cs="Times New Roman"/>
          <w:sz w:val="28"/>
          <w:szCs w:val="28"/>
          <w:lang w:val="uk-UA"/>
        </w:rPr>
        <w:t>]</w:t>
      </w:r>
      <w:r w:rsidR="00EE0048">
        <w:rPr>
          <w:rFonts w:ascii="Times New Roman" w:hAnsi="Times New Roman" w:cs="Times New Roman"/>
          <w:sz w:val="28"/>
          <w:szCs w:val="28"/>
          <w:lang w:val="uk-UA"/>
        </w:rPr>
        <w:t>.</w:t>
      </w:r>
      <w:r w:rsidR="00DA3ECE">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свою чергу спеціалізовані видання поділяються ще на дві групи – полі</w:t>
      </w:r>
      <w:r w:rsidR="00E12B61" w:rsidRPr="00C2632D">
        <w:rPr>
          <w:rFonts w:ascii="Times New Roman" w:hAnsi="Times New Roman" w:cs="Times New Roman"/>
          <w:sz w:val="28"/>
          <w:szCs w:val="28"/>
          <w:lang w:val="uk-UA"/>
        </w:rPr>
        <w:t>-</w:t>
      </w:r>
      <w:r w:rsidRPr="00C2632D">
        <w:rPr>
          <w:rFonts w:ascii="Times New Roman" w:hAnsi="Times New Roman" w:cs="Times New Roman"/>
          <w:sz w:val="28"/>
          <w:szCs w:val="28"/>
          <w:lang w:val="uk-UA"/>
        </w:rPr>
        <w:t>тематичні (містять публікації різноманітної тематичної спрямованості) і моно</w:t>
      </w:r>
      <w:r w:rsidR="00E12B61" w:rsidRPr="00C2632D">
        <w:rPr>
          <w:rFonts w:ascii="Times New Roman" w:hAnsi="Times New Roman" w:cs="Times New Roman"/>
          <w:sz w:val="28"/>
          <w:szCs w:val="28"/>
          <w:lang w:val="uk-UA"/>
        </w:rPr>
        <w:t>-</w:t>
      </w:r>
      <w:r w:rsidRPr="00C2632D">
        <w:rPr>
          <w:rFonts w:ascii="Times New Roman" w:hAnsi="Times New Roman" w:cs="Times New Roman"/>
          <w:sz w:val="28"/>
          <w:szCs w:val="28"/>
          <w:lang w:val="uk-UA"/>
        </w:rPr>
        <w:t xml:space="preserve">тематичні (можуть бути гуманітарними, технічними, природничими і т.д.). </w:t>
      </w:r>
    </w:p>
    <w:p w:rsidR="00DA3ECE" w:rsidRDefault="00AF338E" w:rsidP="00F556DF">
      <w:pPr>
        <w:spacing w:after="0" w:line="360" w:lineRule="auto"/>
        <w:ind w:firstLine="522"/>
        <w:jc w:val="both"/>
        <w:rPr>
          <w:rFonts w:ascii="Times New Roman" w:hAnsi="Times New Roman" w:cs="Times New Roman"/>
          <w:color w:val="808080" w:themeColor="background1" w:themeShade="80"/>
          <w:sz w:val="28"/>
          <w:szCs w:val="28"/>
          <w:lang w:val="uk-UA"/>
        </w:rPr>
      </w:pPr>
      <w:r w:rsidRPr="00C2632D">
        <w:rPr>
          <w:rFonts w:ascii="Times New Roman" w:hAnsi="Times New Roman" w:cs="Times New Roman"/>
          <w:sz w:val="28"/>
          <w:szCs w:val="28"/>
          <w:lang w:val="uk-UA"/>
        </w:rPr>
        <w:t>Полі</w:t>
      </w:r>
      <w:r w:rsidR="00E12B61" w:rsidRPr="00C2632D">
        <w:rPr>
          <w:rFonts w:ascii="Times New Roman" w:hAnsi="Times New Roman" w:cs="Times New Roman"/>
          <w:sz w:val="28"/>
          <w:szCs w:val="28"/>
          <w:lang w:val="uk-UA"/>
        </w:rPr>
        <w:t>-</w:t>
      </w:r>
      <w:r w:rsidRPr="00C2632D">
        <w:rPr>
          <w:rFonts w:ascii="Times New Roman" w:hAnsi="Times New Roman" w:cs="Times New Roman"/>
          <w:sz w:val="28"/>
          <w:szCs w:val="28"/>
          <w:lang w:val="uk-UA"/>
        </w:rPr>
        <w:t>тематичні журнали В.А. Парафонова пропонує класифікувати на змішані, в яких поєднується тематика моно-видань; на міждисциплінарні, в яких фундаментальні та дочірні науки об’єднуються для розгл</w:t>
      </w:r>
      <w:r w:rsidR="00C26027" w:rsidRPr="00C2632D">
        <w:rPr>
          <w:rFonts w:ascii="Times New Roman" w:hAnsi="Times New Roman" w:cs="Times New Roman"/>
          <w:sz w:val="28"/>
          <w:szCs w:val="28"/>
          <w:lang w:val="uk-UA"/>
        </w:rPr>
        <w:t>я</w:t>
      </w:r>
      <w:r w:rsidRPr="00C2632D">
        <w:rPr>
          <w:rFonts w:ascii="Times New Roman" w:hAnsi="Times New Roman" w:cs="Times New Roman"/>
          <w:sz w:val="28"/>
          <w:szCs w:val="28"/>
          <w:lang w:val="uk-UA"/>
        </w:rPr>
        <w:t xml:space="preserve">ду однієї наукової теми; і на комплексні, що націлені на виконання практичних завдань.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Ідею класифікації науково-популярних видань за їх соціокультурними функціями на науково-популярні та науково-пізнавальні було запропоновано М.В. Літке. Науково-пізнавальними можна вважати такі журнали, які «звертаючись до реальності у всьом</w:t>
      </w:r>
      <w:r w:rsidR="00E12B61" w:rsidRPr="00C2632D">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її різноманітті, дотримуються принципів наукового пізнання і</w:t>
      </w:r>
      <w:r w:rsidR="00EE0048">
        <w:rPr>
          <w:rFonts w:ascii="Times New Roman" w:hAnsi="Times New Roman" w:cs="Times New Roman"/>
          <w:sz w:val="28"/>
          <w:szCs w:val="28"/>
          <w:lang w:val="uk-UA"/>
        </w:rPr>
        <w:t xml:space="preserve"> спираються на результати наук»</w:t>
      </w:r>
      <w:r w:rsidRPr="00C2632D">
        <w:rPr>
          <w:rFonts w:ascii="Times New Roman" w:hAnsi="Times New Roman" w:cs="Times New Roman"/>
          <w:sz w:val="28"/>
          <w:szCs w:val="28"/>
          <w:lang w:val="uk-UA"/>
        </w:rPr>
        <w:t xml:space="preserve"> </w:t>
      </w:r>
      <w:r w:rsidR="00DA3ECE" w:rsidRPr="00431978">
        <w:rPr>
          <w:rFonts w:ascii="Times New Roman" w:hAnsi="Times New Roman" w:cs="Times New Roman"/>
          <w:sz w:val="28"/>
          <w:szCs w:val="28"/>
          <w:lang w:val="uk-UA"/>
        </w:rPr>
        <w:t>[</w:t>
      </w:r>
      <w:r w:rsidR="00B063DC">
        <w:rPr>
          <w:rFonts w:ascii="Times New Roman" w:hAnsi="Times New Roman" w:cs="Times New Roman"/>
          <w:sz w:val="28"/>
          <w:szCs w:val="28"/>
          <w:lang w:val="uk-UA"/>
        </w:rPr>
        <w:t>10</w:t>
      </w:r>
      <w:r w:rsidR="00632BED">
        <w:rPr>
          <w:rFonts w:ascii="Times New Roman" w:hAnsi="Times New Roman" w:cs="Times New Roman"/>
          <w:sz w:val="28"/>
          <w:szCs w:val="28"/>
          <w:lang w:val="uk-UA"/>
        </w:rPr>
        <w:t>,</w:t>
      </w:r>
      <w:r w:rsidR="00DA3ECE">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DA3ECE">
        <w:rPr>
          <w:rFonts w:ascii="Times New Roman" w:hAnsi="Times New Roman" w:cs="Times New Roman"/>
          <w:sz w:val="28"/>
          <w:szCs w:val="28"/>
          <w:lang w:val="uk-UA"/>
        </w:rPr>
        <w:t>.9</w:t>
      </w:r>
      <w:r w:rsidR="00DA3ECE" w:rsidRPr="00431978">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На Заході існує окрема професія наукового письменника. Завданням такого фахівця</w:t>
      </w:r>
      <w:r w:rsidR="00E12B61" w:rsidRPr="00C2632D">
        <w:rPr>
          <w:rFonts w:ascii="Times New Roman" w:hAnsi="Times New Roman" w:cs="Times New Roman"/>
          <w:sz w:val="28"/>
          <w:szCs w:val="28"/>
          <w:lang w:val="uk-UA"/>
        </w:rPr>
        <w:t xml:space="preserve"> є писати, досліджувати і редаг</w:t>
      </w:r>
      <w:r w:rsidRPr="00C2632D">
        <w:rPr>
          <w:rFonts w:ascii="Times New Roman" w:hAnsi="Times New Roman" w:cs="Times New Roman"/>
          <w:sz w:val="28"/>
          <w:szCs w:val="28"/>
          <w:lang w:val="uk-UA"/>
        </w:rPr>
        <w:t xml:space="preserve">увати наукові новини, статті або публіцистичні твори для спеціальних наукових і технічних журналів, чи </w:t>
      </w:r>
      <w:r w:rsidRPr="00C2632D">
        <w:rPr>
          <w:rFonts w:ascii="Times New Roman" w:hAnsi="Times New Roman" w:cs="Times New Roman"/>
          <w:sz w:val="28"/>
          <w:szCs w:val="28"/>
          <w:lang w:val="uk-UA"/>
        </w:rPr>
        <w:lastRenderedPageBreak/>
        <w:t>для звичайних ЗМІ. Від звичайного журналіста наукового письменника відрізняє те, що він може самостійно проводити дослідження і проявляти критичний (суб’єктивний) підхід до матеріалу. Більш того, сьогодні існує думка, що науковий письменник повинен слугувати популяризації будучи не стільки «провідником» науки, скільки критиком, так як читачам часто важко самостійно оцінювати якість і користь наукового дослідження, відрізняти науку від псевдонауки і розрізняти, які дослідження є політично заангажованими.</w:t>
      </w:r>
    </w:p>
    <w:p w:rsidR="00AF338E" w:rsidRPr="00C2632D" w:rsidRDefault="00AF338E" w:rsidP="00F556DF">
      <w:pPr>
        <w:spacing w:after="0" w:line="360" w:lineRule="auto"/>
        <w:ind w:firstLine="522"/>
        <w:jc w:val="both"/>
        <w:rPr>
          <w:rFonts w:ascii="Times New Roman" w:hAnsi="Times New Roman" w:cs="Times New Roman"/>
          <w:sz w:val="28"/>
          <w:szCs w:val="28"/>
        </w:rPr>
      </w:pPr>
      <w:r w:rsidRPr="00C2632D">
        <w:rPr>
          <w:rFonts w:ascii="Times New Roman" w:hAnsi="Times New Roman" w:cs="Times New Roman"/>
          <w:sz w:val="28"/>
          <w:szCs w:val="28"/>
          <w:lang w:val="uk-UA"/>
        </w:rPr>
        <w:t xml:space="preserve">Слід відмітити, що на Заході відсутнє таке поняття як науково-популярний журнал. Щоб </w:t>
      </w:r>
      <w:r w:rsidR="00E12B61" w:rsidRPr="00C2632D">
        <w:rPr>
          <w:rFonts w:ascii="Times New Roman" w:hAnsi="Times New Roman" w:cs="Times New Roman"/>
          <w:sz w:val="28"/>
          <w:szCs w:val="28"/>
          <w:lang w:val="uk-UA"/>
        </w:rPr>
        <w:t>по</w:t>
      </w:r>
      <w:r w:rsidRPr="00C2632D">
        <w:rPr>
          <w:rFonts w:ascii="Times New Roman" w:hAnsi="Times New Roman" w:cs="Times New Roman"/>
          <w:sz w:val="28"/>
          <w:szCs w:val="28"/>
          <w:lang w:val="uk-UA"/>
        </w:rPr>
        <w:t>значити, що видання розповідає про науку простою мовою і орієнтовано на найбільш широке коло аудиторії, в американській журналістиці можуть використати термін «журнал популярної науки». Проте використовується воно не часто. Всі видання, присвячені науці, чи то орієнтовані на спеціалістів, чи то на непідготовленого читача, називаються науковими. Тобто нашому поняттю «науково-по</w:t>
      </w:r>
      <w:r w:rsidR="00E12B61" w:rsidRPr="00C2632D">
        <w:rPr>
          <w:rFonts w:ascii="Times New Roman" w:hAnsi="Times New Roman" w:cs="Times New Roman"/>
          <w:sz w:val="28"/>
          <w:szCs w:val="28"/>
          <w:lang w:val="uk-UA"/>
        </w:rPr>
        <w:t>п</w:t>
      </w:r>
      <w:r w:rsidRPr="00C2632D">
        <w:rPr>
          <w:rFonts w:ascii="Times New Roman" w:hAnsi="Times New Roman" w:cs="Times New Roman"/>
          <w:sz w:val="28"/>
          <w:szCs w:val="28"/>
          <w:lang w:val="uk-UA"/>
        </w:rPr>
        <w:t>улярний журнал» відповідає</w:t>
      </w:r>
      <w:r w:rsidR="00EE0048">
        <w:rPr>
          <w:rFonts w:ascii="Times New Roman" w:hAnsi="Times New Roman" w:cs="Times New Roman"/>
          <w:sz w:val="28"/>
          <w:szCs w:val="28"/>
          <w:lang w:val="uk-UA"/>
        </w:rPr>
        <w:t xml:space="preserve"> американське «науковий журнал»</w:t>
      </w:r>
      <w:r w:rsidR="00DA3ECE">
        <w:rPr>
          <w:rFonts w:ascii="Times New Roman" w:hAnsi="Times New Roman" w:cs="Times New Roman"/>
          <w:sz w:val="28"/>
          <w:szCs w:val="28"/>
          <w:lang w:val="uk-UA"/>
        </w:rPr>
        <w:t xml:space="preserve"> </w:t>
      </w:r>
      <w:r w:rsidR="00DA3ECE" w:rsidRPr="00DA3ECE">
        <w:rPr>
          <w:rFonts w:ascii="Times New Roman" w:hAnsi="Times New Roman" w:cs="Times New Roman"/>
          <w:sz w:val="28"/>
          <w:szCs w:val="28"/>
        </w:rPr>
        <w:t>[</w:t>
      </w:r>
      <w:r w:rsidR="00632BED">
        <w:rPr>
          <w:rFonts w:ascii="Times New Roman" w:hAnsi="Times New Roman" w:cs="Times New Roman"/>
          <w:sz w:val="28"/>
          <w:szCs w:val="28"/>
          <w:lang w:val="uk-UA"/>
        </w:rPr>
        <w:t>1,</w:t>
      </w:r>
      <w:r w:rsidR="00DA3ECE">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DA3ECE">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DA3ECE">
        <w:rPr>
          <w:rFonts w:ascii="Times New Roman" w:hAnsi="Times New Roman" w:cs="Times New Roman"/>
          <w:sz w:val="28"/>
          <w:szCs w:val="28"/>
          <w:lang w:val="uk-UA"/>
        </w:rPr>
        <w:t>4-10</w:t>
      </w:r>
      <w:r w:rsidR="00DA3ECE" w:rsidRPr="00DA3ECE">
        <w:rPr>
          <w:rFonts w:ascii="Times New Roman" w:hAnsi="Times New Roman" w:cs="Times New Roman"/>
          <w:sz w:val="28"/>
          <w:szCs w:val="28"/>
        </w:rPr>
        <w:t>]</w:t>
      </w:r>
      <w:r w:rsidR="00EE0048">
        <w:rPr>
          <w:rFonts w:ascii="Times New Roman" w:hAnsi="Times New Roman" w:cs="Times New Roman"/>
          <w:sz w:val="28"/>
          <w:szCs w:val="28"/>
          <w:lang w:val="uk-UA"/>
        </w:rPr>
        <w:t>.</w:t>
      </w:r>
      <w:r w:rsidRPr="00C2632D">
        <w:rPr>
          <w:rFonts w:ascii="Times New Roman" w:hAnsi="Times New Roman" w:cs="Times New Roman"/>
          <w:sz w:val="28"/>
          <w:szCs w:val="28"/>
        </w:rPr>
        <w:t xml:space="preserve">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rPr>
        <w:t xml:space="preserve">Російський дослідник </w:t>
      </w:r>
      <w:r w:rsidRPr="00C2632D">
        <w:rPr>
          <w:rFonts w:ascii="Times New Roman" w:hAnsi="Times New Roman" w:cs="Times New Roman"/>
          <w:sz w:val="28"/>
          <w:szCs w:val="28"/>
          <w:lang w:val="uk-UA"/>
        </w:rPr>
        <w:t>А.Я. Флієр пропонує оригінальне бачення явища «популярної науки» як «розваги для мислячих людей». За його визначенням: «популярна наука являє собою сукупність відносно наукових, довкола-наукових або ізотеричних творів, що використовуються в якості екстравагантного матеріалу для ефективного заповнення дозвілля конкретно</w:t>
      </w:r>
      <w:r w:rsidR="00EE0048">
        <w:rPr>
          <w:rFonts w:ascii="Times New Roman" w:hAnsi="Times New Roman" w:cs="Times New Roman"/>
          <w:sz w:val="28"/>
          <w:szCs w:val="28"/>
          <w:lang w:val="uk-UA"/>
        </w:rPr>
        <w:t>ї (читаючої) частини населення»</w:t>
      </w:r>
      <w:r w:rsidR="00DA3ECE">
        <w:rPr>
          <w:rFonts w:ascii="Times New Roman" w:hAnsi="Times New Roman" w:cs="Times New Roman"/>
          <w:sz w:val="28"/>
          <w:szCs w:val="28"/>
          <w:lang w:val="uk-UA"/>
        </w:rPr>
        <w:t xml:space="preserve"> </w:t>
      </w:r>
      <w:r w:rsidR="00DA3ECE" w:rsidRPr="00431978">
        <w:rPr>
          <w:rFonts w:ascii="Times New Roman" w:hAnsi="Times New Roman" w:cs="Times New Roman"/>
          <w:sz w:val="28"/>
          <w:szCs w:val="28"/>
          <w:lang w:val="uk-UA"/>
        </w:rPr>
        <w:t>[</w:t>
      </w:r>
      <w:r w:rsidR="00AB100F">
        <w:rPr>
          <w:rFonts w:ascii="Times New Roman" w:hAnsi="Times New Roman" w:cs="Times New Roman"/>
          <w:sz w:val="28"/>
          <w:szCs w:val="28"/>
          <w:lang w:val="uk-UA"/>
        </w:rPr>
        <w:t>17</w:t>
      </w:r>
      <w:r w:rsidR="00632BED">
        <w:rPr>
          <w:rFonts w:ascii="Times New Roman" w:hAnsi="Times New Roman" w:cs="Times New Roman"/>
          <w:sz w:val="28"/>
          <w:szCs w:val="28"/>
          <w:lang w:val="uk-UA"/>
        </w:rPr>
        <w:t>,</w:t>
      </w:r>
      <w:r w:rsidR="00DA3ECE">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DA3ECE">
        <w:rPr>
          <w:rFonts w:ascii="Times New Roman" w:hAnsi="Times New Roman" w:cs="Times New Roman"/>
          <w:sz w:val="28"/>
          <w:szCs w:val="28"/>
          <w:lang w:val="uk-UA"/>
        </w:rPr>
        <w:t>.2</w:t>
      </w:r>
      <w:r w:rsidR="00DA3ECE" w:rsidRPr="00431978">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EE0048"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Ф.С. Бацевич у своєму дослідженні вказує, що для обслуговування різних галузей суспільного життя в літературній мові використовуються сім стилів мовлення: розмовний, науковий, публіцистичний, офіційно-діловий, художній, конфесійний та епістолярний. В  свою чергу, науковий стиль поділяється на підстилі: власне науковий, науково-популярний, науково-навчальний, науково-публіцистичний та виробничо-технічний. Потребу в існуванні науково-популярного типу видань можна аргументувати необхідністю існування реальних преценденті</w:t>
      </w:r>
      <w:r w:rsidR="007822C8" w:rsidRPr="00C2632D">
        <w:rPr>
          <w:rFonts w:ascii="Times New Roman" w:hAnsi="Times New Roman" w:cs="Times New Roman"/>
          <w:sz w:val="28"/>
          <w:szCs w:val="28"/>
          <w:lang w:val="uk-UA"/>
        </w:rPr>
        <w:t xml:space="preserve">в їх застосування (в рамках </w:t>
      </w:r>
      <w:r w:rsidR="007822C8" w:rsidRPr="00C2632D">
        <w:rPr>
          <w:rFonts w:ascii="Times New Roman" w:hAnsi="Times New Roman" w:cs="Times New Roman"/>
          <w:sz w:val="28"/>
          <w:szCs w:val="28"/>
          <w:lang w:val="uk-UA"/>
        </w:rPr>
        <w:lastRenderedPageBreak/>
        <w:t>пев</w:t>
      </w:r>
      <w:r w:rsidRPr="00C2632D">
        <w:rPr>
          <w:rFonts w:ascii="Times New Roman" w:hAnsi="Times New Roman" w:cs="Times New Roman"/>
          <w:sz w:val="28"/>
          <w:szCs w:val="28"/>
          <w:lang w:val="uk-UA"/>
        </w:rPr>
        <w:t xml:space="preserve">ної етнічної групи) – а саме наявність мовленнєвих жанрів – «тематично, композиційно й стилістично усталених типів повідомлень – носіїв мовленнєвих актів, об’єднаних метою спілкування, задумом мовця з урахуванням особистості адресата, контексту і ситуації спілкування» </w:t>
      </w:r>
      <w:r w:rsidR="00DA3ECE" w:rsidRPr="00EE0048">
        <w:rPr>
          <w:rFonts w:ascii="Times New Roman" w:hAnsi="Times New Roman" w:cs="Times New Roman"/>
          <w:sz w:val="28"/>
          <w:szCs w:val="28"/>
          <w:lang w:val="uk-UA"/>
        </w:rPr>
        <w:t>[</w:t>
      </w:r>
      <w:r w:rsidR="00AB100F">
        <w:rPr>
          <w:rFonts w:ascii="Times New Roman" w:hAnsi="Times New Roman" w:cs="Times New Roman"/>
          <w:sz w:val="28"/>
          <w:szCs w:val="28"/>
          <w:lang w:val="uk-UA"/>
        </w:rPr>
        <w:t>3</w:t>
      </w:r>
      <w:r w:rsidR="00632BED">
        <w:rPr>
          <w:rFonts w:ascii="Times New Roman" w:hAnsi="Times New Roman" w:cs="Times New Roman"/>
          <w:sz w:val="28"/>
          <w:szCs w:val="28"/>
          <w:lang w:val="uk-UA"/>
        </w:rPr>
        <w:t>,</w:t>
      </w:r>
      <w:r w:rsidR="00DA3ECE">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DA3ECE">
        <w:rPr>
          <w:rFonts w:ascii="Times New Roman" w:hAnsi="Times New Roman" w:cs="Times New Roman"/>
          <w:sz w:val="28"/>
          <w:szCs w:val="28"/>
          <w:lang w:val="uk-UA"/>
        </w:rPr>
        <w:t>.101</w:t>
      </w:r>
      <w:r w:rsidR="00DA3ECE" w:rsidRPr="00EE0048">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Таким чином, на</w:t>
      </w:r>
      <w:r w:rsidR="007822C8"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відміну від суто наукового підстилю, «о</w:t>
      </w:r>
      <w:r w:rsidRPr="00C2632D">
        <w:rPr>
          <w:rFonts w:ascii="Times New Roman" w:hAnsi="Times New Roman" w:cs="Times New Roman"/>
          <w:sz w:val="28"/>
          <w:szCs w:val="28"/>
        </w:rPr>
        <w:t xml:space="preserve">сновне призначення </w:t>
      </w:r>
      <w:r w:rsidRPr="00C2632D">
        <w:rPr>
          <w:rFonts w:ascii="Times New Roman" w:hAnsi="Times New Roman" w:cs="Times New Roman"/>
          <w:sz w:val="28"/>
          <w:szCs w:val="28"/>
          <w:lang w:val="uk-UA"/>
        </w:rPr>
        <w:t>якого</w:t>
      </w:r>
      <w:r w:rsidRPr="00C2632D">
        <w:rPr>
          <w:rFonts w:ascii="Times New Roman" w:hAnsi="Times New Roman" w:cs="Times New Roman"/>
          <w:sz w:val="28"/>
          <w:szCs w:val="28"/>
        </w:rPr>
        <w:t> </w:t>
      </w:r>
      <w:r w:rsidR="00EE0048">
        <w:rPr>
          <w:rFonts w:ascii="Times New Roman" w:hAnsi="Times New Roman" w:cs="Times New Roman"/>
          <w:sz w:val="28"/>
          <w:szCs w:val="28"/>
          <w:lang w:val="uk-UA"/>
        </w:rPr>
        <w:t>–</w:t>
      </w:r>
      <w:r w:rsidRPr="00C2632D">
        <w:rPr>
          <w:rFonts w:ascii="Times New Roman" w:hAnsi="Times New Roman" w:cs="Times New Roman"/>
          <w:sz w:val="28"/>
          <w:szCs w:val="28"/>
        </w:rPr>
        <w:t xml:space="preserve"> об'єктивувати наукові відомості й кінцеві результати аналітико-синтетичного перероблення даних</w:t>
      </w:r>
      <w:r w:rsidRPr="00C2632D">
        <w:rPr>
          <w:rFonts w:ascii="Times New Roman" w:hAnsi="Times New Roman" w:cs="Times New Roman"/>
          <w:sz w:val="28"/>
          <w:szCs w:val="28"/>
          <w:lang w:val="uk-UA"/>
        </w:rPr>
        <w:t>», науково-популярний підстиль характерний використанням елементів художнього та публіцистичного мовлення. Таким підстилем можуть бути виконані критичні статті, огляди, наукові замітки, нариси та навіть репортажі.</w:t>
      </w:r>
    </w:p>
    <w:p w:rsidR="00AF338E" w:rsidRPr="00C2632D" w:rsidRDefault="00AF338E" w:rsidP="00F556DF">
      <w:pPr>
        <w:spacing w:after="0" w:line="360" w:lineRule="auto"/>
        <w:ind w:firstLine="522"/>
        <w:jc w:val="both"/>
        <w:rPr>
          <w:rFonts w:ascii="Times New Roman" w:hAnsi="Times New Roman" w:cs="Times New Roman"/>
          <w:color w:val="FF0000"/>
          <w:sz w:val="28"/>
          <w:szCs w:val="28"/>
          <w:lang w:val="uk-UA"/>
        </w:rPr>
      </w:pPr>
      <w:r w:rsidRPr="00C2632D">
        <w:rPr>
          <w:rFonts w:ascii="Times New Roman" w:hAnsi="Times New Roman" w:cs="Times New Roman"/>
          <w:sz w:val="28"/>
          <w:szCs w:val="28"/>
          <w:lang w:val="uk-UA"/>
        </w:rPr>
        <w:t xml:space="preserve">О.І. </w:t>
      </w:r>
      <w:r w:rsidR="00AB100F">
        <w:rPr>
          <w:rFonts w:ascii="Times New Roman" w:hAnsi="Times New Roman" w:cs="Times New Roman"/>
          <w:sz w:val="28"/>
          <w:szCs w:val="28"/>
          <w:lang w:val="uk-UA"/>
        </w:rPr>
        <w:t>Х</w:t>
      </w:r>
      <w:r w:rsidRPr="00C2632D">
        <w:rPr>
          <w:rFonts w:ascii="Times New Roman" w:hAnsi="Times New Roman" w:cs="Times New Roman"/>
          <w:sz w:val="28"/>
          <w:szCs w:val="28"/>
          <w:lang w:val="uk-UA"/>
        </w:rPr>
        <w:t>анжа, навпроти, дотримується думки, що «науково-популярне видання не є таким, в якому неод</w:t>
      </w:r>
      <w:r w:rsidR="00EE0048">
        <w:rPr>
          <w:rFonts w:ascii="Times New Roman" w:hAnsi="Times New Roman" w:cs="Times New Roman"/>
          <w:sz w:val="28"/>
          <w:szCs w:val="28"/>
          <w:lang w:val="uk-UA"/>
        </w:rPr>
        <w:t>мінно пишуть популярним стилем»</w:t>
      </w:r>
      <w:r w:rsidR="00134F35">
        <w:rPr>
          <w:rFonts w:ascii="Times New Roman" w:hAnsi="Times New Roman" w:cs="Times New Roman"/>
          <w:sz w:val="28"/>
          <w:szCs w:val="28"/>
          <w:lang w:val="uk-UA"/>
        </w:rPr>
        <w:t xml:space="preserve"> </w:t>
      </w:r>
      <w:r w:rsidR="00134F35" w:rsidRPr="00134F35">
        <w:rPr>
          <w:rFonts w:ascii="Times New Roman" w:hAnsi="Times New Roman" w:cs="Times New Roman"/>
          <w:sz w:val="28"/>
          <w:szCs w:val="28"/>
          <w:lang w:val="uk-UA"/>
        </w:rPr>
        <w:t>[</w:t>
      </w:r>
      <w:r w:rsidR="00134F35">
        <w:rPr>
          <w:rFonts w:ascii="Times New Roman" w:hAnsi="Times New Roman" w:cs="Times New Roman"/>
          <w:sz w:val="28"/>
          <w:szCs w:val="28"/>
          <w:lang w:val="uk-UA"/>
        </w:rPr>
        <w:t>1</w:t>
      </w:r>
      <w:r w:rsidR="00AB100F">
        <w:rPr>
          <w:rFonts w:ascii="Times New Roman" w:hAnsi="Times New Roman" w:cs="Times New Roman"/>
          <w:sz w:val="28"/>
          <w:szCs w:val="28"/>
          <w:lang w:val="uk-UA"/>
        </w:rPr>
        <w:t>8</w:t>
      </w:r>
      <w:r w:rsidR="00134F35" w:rsidRPr="00134F35">
        <w:rPr>
          <w:rFonts w:ascii="Times New Roman" w:hAnsi="Times New Roman" w:cs="Times New Roman"/>
          <w:sz w:val="28"/>
          <w:szCs w:val="28"/>
          <w:lang w:val="uk-UA"/>
        </w:rPr>
        <w:t>]</w:t>
      </w:r>
      <w:r w:rsidR="00EE0048">
        <w:rPr>
          <w:rFonts w:ascii="Times New Roman" w:hAnsi="Times New Roman" w:cs="Times New Roman"/>
          <w:sz w:val="28"/>
          <w:szCs w:val="28"/>
          <w:lang w:val="uk-UA"/>
        </w:rPr>
        <w:t>.</w:t>
      </w:r>
      <w:r w:rsidR="00134F35">
        <w:rPr>
          <w:rFonts w:ascii="Times New Roman" w:hAnsi="Times New Roman" w:cs="Times New Roman"/>
          <w:sz w:val="28"/>
          <w:szCs w:val="28"/>
          <w:lang w:val="uk-UA"/>
        </w:rPr>
        <w:t xml:space="preserve"> А у </w:t>
      </w:r>
      <w:r w:rsidRPr="00C2632D">
        <w:rPr>
          <w:rFonts w:ascii="Times New Roman" w:hAnsi="Times New Roman" w:cs="Times New Roman"/>
          <w:sz w:val="28"/>
          <w:szCs w:val="28"/>
          <w:lang w:val="uk-UA"/>
        </w:rPr>
        <w:t xml:space="preserve">спільній для багатьох видань назві «науково-популярний журнал» домінуючою, тією що задає вектор розвитку і об’єднує на основі подібності є якраз частинка «популярний» або такий, що «робить популярним»; тому науково-популярним слід вважати журнал, що в першу чергу </w:t>
      </w:r>
      <w:r w:rsidRPr="00C2632D">
        <w:rPr>
          <w:rFonts w:ascii="Times New Roman" w:hAnsi="Times New Roman" w:cs="Times New Roman"/>
          <w:b/>
          <w:i/>
          <w:sz w:val="28"/>
          <w:szCs w:val="28"/>
          <w:lang w:val="uk-UA"/>
        </w:rPr>
        <w:t>популяризує</w:t>
      </w:r>
      <w:r w:rsidRPr="00C2632D">
        <w:rPr>
          <w:rFonts w:ascii="Times New Roman" w:hAnsi="Times New Roman" w:cs="Times New Roman"/>
          <w:sz w:val="28"/>
          <w:szCs w:val="28"/>
          <w:lang w:val="uk-UA"/>
        </w:rPr>
        <w:t xml:space="preserve"> наукові знання.</w:t>
      </w:r>
      <w:r w:rsidR="00134F35">
        <w:rPr>
          <w:rFonts w:ascii="Times New Roman" w:hAnsi="Times New Roman" w:cs="Times New Roman"/>
          <w:sz w:val="28"/>
          <w:szCs w:val="28"/>
          <w:lang w:val="uk-UA"/>
        </w:rPr>
        <w:t xml:space="preserve"> Таке визначення нам підходить, адже дає змогу встановити чіткі завдання і обрати методи їх досягнення.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br w:type="page"/>
      </w:r>
    </w:p>
    <w:p w:rsidR="00AF338E" w:rsidRDefault="00AF338E" w:rsidP="00F556DF">
      <w:pPr>
        <w:spacing w:after="0" w:line="360" w:lineRule="auto"/>
        <w:ind w:firstLine="522"/>
        <w:jc w:val="both"/>
        <w:rPr>
          <w:rFonts w:ascii="Times New Roman" w:hAnsi="Times New Roman" w:cs="Times New Roman"/>
          <w:b/>
          <w:sz w:val="28"/>
          <w:szCs w:val="28"/>
          <w:lang w:val="uk-UA"/>
        </w:rPr>
      </w:pPr>
      <w:r w:rsidRPr="00431978">
        <w:rPr>
          <w:rFonts w:ascii="Times New Roman" w:hAnsi="Times New Roman" w:cs="Times New Roman"/>
          <w:b/>
          <w:sz w:val="28"/>
          <w:szCs w:val="28"/>
          <w:lang w:val="uk-UA"/>
        </w:rPr>
        <w:lastRenderedPageBreak/>
        <w:t>1.2. Історія популяризації науки</w:t>
      </w:r>
    </w:p>
    <w:p w:rsidR="00F9189D" w:rsidRPr="00134F35" w:rsidRDefault="00F9189D" w:rsidP="00F556DF">
      <w:pPr>
        <w:spacing w:after="0" w:line="360" w:lineRule="auto"/>
        <w:ind w:firstLine="522"/>
        <w:jc w:val="both"/>
        <w:rPr>
          <w:rFonts w:ascii="Times New Roman" w:hAnsi="Times New Roman" w:cs="Times New Roman"/>
          <w:b/>
          <w:sz w:val="28"/>
          <w:szCs w:val="28"/>
          <w:lang w:val="uk-UA"/>
        </w:rPr>
      </w:pPr>
    </w:p>
    <w:p w:rsidR="00ED32A0" w:rsidRPr="00EE0048"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Необхідність популяризації наукових досягнень виникла одночасно зі становленням науки як сфери суспільного життя. Метою популяризації є ефективне впровадж</w:t>
      </w:r>
      <w:r w:rsidR="00C26027" w:rsidRPr="00C2632D">
        <w:rPr>
          <w:rFonts w:ascii="Times New Roman" w:hAnsi="Times New Roman" w:cs="Times New Roman"/>
          <w:sz w:val="28"/>
          <w:szCs w:val="28"/>
          <w:lang w:val="uk-UA"/>
        </w:rPr>
        <w:t>е</w:t>
      </w:r>
      <w:r w:rsidRPr="00C2632D">
        <w:rPr>
          <w:rFonts w:ascii="Times New Roman" w:hAnsi="Times New Roman" w:cs="Times New Roman"/>
          <w:sz w:val="28"/>
          <w:szCs w:val="28"/>
          <w:lang w:val="uk-UA"/>
        </w:rPr>
        <w:t xml:space="preserve">ння нового наукового знання в соціум, пояснення основного принципу дії нових винаходів у зрозумілій для більшості (популярній) формі. В різних країнах цей процес розвивався нерівномірно. Проте слід відмітити, що початком цього процесу в світі прийнято вважати заснування Платоном школи філософії в Афінах ще в 387 році до н.е. </w:t>
      </w:r>
      <w:r w:rsidR="00134F35" w:rsidRPr="00431978">
        <w:rPr>
          <w:rFonts w:ascii="Times New Roman" w:hAnsi="Times New Roman" w:cs="Times New Roman"/>
          <w:sz w:val="28"/>
          <w:szCs w:val="28"/>
          <w:lang w:val="uk-UA"/>
        </w:rPr>
        <w:t>[</w:t>
      </w:r>
      <w:r w:rsidR="00632BED">
        <w:rPr>
          <w:rFonts w:ascii="Times New Roman" w:hAnsi="Times New Roman" w:cs="Times New Roman"/>
          <w:sz w:val="28"/>
          <w:szCs w:val="28"/>
          <w:lang w:val="uk-UA"/>
        </w:rPr>
        <w:t>14,</w:t>
      </w:r>
      <w:r w:rsidR="00EE0048">
        <w:rPr>
          <w:rFonts w:ascii="Times New Roman" w:hAnsi="Times New Roman" w:cs="Times New Roman"/>
          <w:sz w:val="28"/>
          <w:szCs w:val="28"/>
          <w:lang w:val="uk-UA"/>
        </w:rPr>
        <w:t xml:space="preserve"> с</w:t>
      </w:r>
      <w:r w:rsidR="00134F35">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134F35">
        <w:rPr>
          <w:rFonts w:ascii="Times New Roman" w:hAnsi="Times New Roman" w:cs="Times New Roman"/>
          <w:sz w:val="28"/>
          <w:szCs w:val="28"/>
          <w:lang w:val="uk-UA"/>
        </w:rPr>
        <w:t>5-10</w:t>
      </w:r>
      <w:r w:rsidR="00134F35" w:rsidRPr="00392C50">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Ле</w:t>
      </w:r>
      <w:r w:rsidR="00C26027" w:rsidRPr="00C2632D">
        <w:rPr>
          <w:rFonts w:ascii="Times New Roman" w:hAnsi="Times New Roman" w:cs="Times New Roman"/>
          <w:sz w:val="28"/>
          <w:szCs w:val="28"/>
          <w:lang w:val="uk-UA"/>
        </w:rPr>
        <w:t>кц</w:t>
      </w:r>
      <w:r w:rsidRPr="00C2632D">
        <w:rPr>
          <w:rFonts w:ascii="Times New Roman" w:hAnsi="Times New Roman" w:cs="Times New Roman"/>
          <w:sz w:val="28"/>
          <w:szCs w:val="28"/>
          <w:lang w:val="uk-UA"/>
        </w:rPr>
        <w:t>ії і дискусії в грецьких школах були першим каналом передачі наукових знань від вчених-мислителів до віднос</w:t>
      </w:r>
      <w:r w:rsidR="00C26027" w:rsidRPr="00C2632D">
        <w:rPr>
          <w:rFonts w:ascii="Times New Roman" w:hAnsi="Times New Roman" w:cs="Times New Roman"/>
          <w:sz w:val="28"/>
          <w:szCs w:val="28"/>
          <w:lang w:val="uk-UA"/>
        </w:rPr>
        <w:t>н</w:t>
      </w:r>
      <w:r w:rsidRPr="00C2632D">
        <w:rPr>
          <w:rFonts w:ascii="Times New Roman" w:hAnsi="Times New Roman" w:cs="Times New Roman"/>
          <w:sz w:val="28"/>
          <w:szCs w:val="28"/>
          <w:lang w:val="uk-UA"/>
        </w:rPr>
        <w:t>о широкої аудиторії населення. Пізніше головним інструментом популяризації стала книга. З ХІІ-ХІІІ ст. в різних країнах формувались перші академії наук, дослідницькі центри, наукові товариства, університети, гімназії, що також сприяло розвитку популяризації. В їхніх стінах починається видавництво кни</w:t>
      </w:r>
      <w:r w:rsidR="00C26027" w:rsidRPr="00C2632D">
        <w:rPr>
          <w:rFonts w:ascii="Times New Roman" w:hAnsi="Times New Roman" w:cs="Times New Roman"/>
          <w:sz w:val="28"/>
          <w:szCs w:val="28"/>
          <w:lang w:val="uk-UA"/>
        </w:rPr>
        <w:t>г</w:t>
      </w:r>
      <w:r w:rsidRPr="00C2632D">
        <w:rPr>
          <w:rFonts w:ascii="Times New Roman" w:hAnsi="Times New Roman" w:cs="Times New Roman"/>
          <w:sz w:val="28"/>
          <w:szCs w:val="28"/>
          <w:lang w:val="uk-UA"/>
        </w:rPr>
        <w:t xml:space="preserve"> і періодики, ведеться освітній процес серед населення. </w:t>
      </w:r>
    </w:p>
    <w:p w:rsidR="00ED32A0" w:rsidRPr="00EE0048"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Починаючи з кінця Х</w:t>
      </w:r>
      <w:r w:rsidRPr="00C2632D">
        <w:rPr>
          <w:rFonts w:ascii="Times New Roman" w:hAnsi="Times New Roman" w:cs="Times New Roman"/>
          <w:sz w:val="28"/>
          <w:szCs w:val="28"/>
          <w:lang w:val="en-US"/>
        </w:rPr>
        <w:t>V</w:t>
      </w:r>
      <w:r w:rsidRPr="00C2632D">
        <w:rPr>
          <w:rFonts w:ascii="Times New Roman" w:hAnsi="Times New Roman" w:cs="Times New Roman"/>
          <w:sz w:val="28"/>
          <w:szCs w:val="28"/>
          <w:lang w:val="uk-UA"/>
        </w:rPr>
        <w:t>ІІ ст. популяризація науки в західній цивілізації активно ведеться зі сторінок періодичних видань, пізніше з’являються спеціалізовані науково-популярні ЗМІ. Разом із тим з’являється науково-популярна журналістика, завданням якої є розповсюдження здобутого наукою знання у максимально доступній для непідготовленого читача формі.</w:t>
      </w:r>
      <w:r w:rsidRPr="00C2632D">
        <w:rPr>
          <w:rFonts w:ascii="Times New Roman" w:hAnsi="Times New Roman" w:cs="Times New Roman"/>
          <w:sz w:val="28"/>
          <w:szCs w:val="28"/>
        </w:rPr>
        <w:t xml:space="preserve"> </w:t>
      </w:r>
      <w:r w:rsidRPr="00C2632D">
        <w:rPr>
          <w:rFonts w:ascii="Times New Roman" w:hAnsi="Times New Roman" w:cs="Times New Roman"/>
          <w:sz w:val="28"/>
          <w:szCs w:val="28"/>
          <w:lang w:val="uk-UA"/>
        </w:rPr>
        <w:t>А в</w:t>
      </w:r>
      <w:r w:rsidRPr="00C2632D">
        <w:rPr>
          <w:rFonts w:ascii="Times New Roman" w:hAnsi="Times New Roman" w:cs="Times New Roman"/>
          <w:sz w:val="28"/>
          <w:szCs w:val="28"/>
        </w:rPr>
        <w:t xml:space="preserve">же </w:t>
      </w:r>
      <w:r w:rsidRPr="00C2632D">
        <w:rPr>
          <w:rFonts w:ascii="Times New Roman" w:hAnsi="Times New Roman" w:cs="Times New Roman"/>
          <w:sz w:val="28"/>
          <w:szCs w:val="28"/>
          <w:lang w:val="uk-UA"/>
        </w:rPr>
        <w:t>у</w:t>
      </w:r>
      <w:r w:rsidRPr="00C2632D">
        <w:rPr>
          <w:rFonts w:ascii="Times New Roman" w:hAnsi="Times New Roman" w:cs="Times New Roman"/>
          <w:sz w:val="28"/>
          <w:szCs w:val="28"/>
        </w:rPr>
        <w:t xml:space="preserve"> ХХ ст. наука ста</w:t>
      </w:r>
      <w:r w:rsidRPr="00C2632D">
        <w:rPr>
          <w:rFonts w:ascii="Times New Roman" w:hAnsi="Times New Roman" w:cs="Times New Roman"/>
          <w:sz w:val="28"/>
          <w:szCs w:val="28"/>
          <w:lang w:val="uk-UA"/>
        </w:rPr>
        <w:t>є</w:t>
      </w:r>
      <w:r w:rsidRPr="00C2632D">
        <w:rPr>
          <w:rFonts w:ascii="Times New Roman" w:hAnsi="Times New Roman" w:cs="Times New Roman"/>
          <w:sz w:val="28"/>
          <w:szCs w:val="28"/>
        </w:rPr>
        <w:t xml:space="preserve"> приор</w:t>
      </w:r>
      <w:r w:rsidRPr="00C2632D">
        <w:rPr>
          <w:rFonts w:ascii="Times New Roman" w:hAnsi="Times New Roman" w:cs="Times New Roman"/>
          <w:sz w:val="28"/>
          <w:szCs w:val="28"/>
          <w:lang w:val="uk-UA"/>
        </w:rPr>
        <w:t>і</w:t>
      </w:r>
      <w:r w:rsidRPr="00C2632D">
        <w:rPr>
          <w:rFonts w:ascii="Times New Roman" w:hAnsi="Times New Roman" w:cs="Times New Roman"/>
          <w:sz w:val="28"/>
          <w:szCs w:val="28"/>
        </w:rPr>
        <w:t>тетною галуззю в пол</w:t>
      </w:r>
      <w:r w:rsidRPr="00C2632D">
        <w:rPr>
          <w:rFonts w:ascii="Times New Roman" w:hAnsi="Times New Roman" w:cs="Times New Roman"/>
          <w:sz w:val="28"/>
          <w:szCs w:val="28"/>
          <w:lang w:val="uk-UA"/>
        </w:rPr>
        <w:t>і</w:t>
      </w:r>
      <w:r w:rsidRPr="00C2632D">
        <w:rPr>
          <w:rFonts w:ascii="Times New Roman" w:hAnsi="Times New Roman" w:cs="Times New Roman"/>
          <w:sz w:val="28"/>
          <w:szCs w:val="28"/>
        </w:rPr>
        <w:t>тиц</w:t>
      </w:r>
      <w:r w:rsidRPr="00C2632D">
        <w:rPr>
          <w:rFonts w:ascii="Times New Roman" w:hAnsi="Times New Roman" w:cs="Times New Roman"/>
          <w:sz w:val="28"/>
          <w:szCs w:val="28"/>
          <w:lang w:val="uk-UA"/>
        </w:rPr>
        <w:t>і</w:t>
      </w:r>
      <w:r w:rsidRPr="00C2632D">
        <w:rPr>
          <w:rFonts w:ascii="Times New Roman" w:hAnsi="Times New Roman" w:cs="Times New Roman"/>
          <w:sz w:val="28"/>
          <w:szCs w:val="28"/>
        </w:rPr>
        <w:t xml:space="preserve"> багатьох </w:t>
      </w:r>
      <w:r w:rsidRPr="00C2632D">
        <w:rPr>
          <w:rFonts w:ascii="Times New Roman" w:hAnsi="Times New Roman" w:cs="Times New Roman"/>
          <w:sz w:val="28"/>
          <w:szCs w:val="28"/>
          <w:lang w:val="uk-UA"/>
        </w:rPr>
        <w:t xml:space="preserve">західних </w:t>
      </w:r>
      <w:r w:rsidRPr="00C2632D">
        <w:rPr>
          <w:rFonts w:ascii="Times New Roman" w:hAnsi="Times New Roman" w:cs="Times New Roman"/>
          <w:sz w:val="28"/>
          <w:szCs w:val="28"/>
        </w:rPr>
        <w:t>кра</w:t>
      </w:r>
      <w:r w:rsidRPr="00C2632D">
        <w:rPr>
          <w:rFonts w:ascii="Times New Roman" w:hAnsi="Times New Roman" w:cs="Times New Roman"/>
          <w:sz w:val="28"/>
          <w:szCs w:val="28"/>
          <w:lang w:val="uk-UA"/>
        </w:rPr>
        <w:t>ї</w:t>
      </w:r>
      <w:r w:rsidRPr="00C2632D">
        <w:rPr>
          <w:rFonts w:ascii="Times New Roman" w:hAnsi="Times New Roman" w:cs="Times New Roman"/>
          <w:sz w:val="28"/>
          <w:szCs w:val="28"/>
        </w:rPr>
        <w:t>н</w:t>
      </w:r>
      <w:r w:rsidRPr="00C2632D">
        <w:rPr>
          <w:rFonts w:ascii="Times New Roman" w:hAnsi="Times New Roman" w:cs="Times New Roman"/>
          <w:sz w:val="28"/>
          <w:szCs w:val="28"/>
          <w:lang w:val="uk-UA"/>
        </w:rPr>
        <w:t>, частиною ідеології, і навіть сьогод</w:t>
      </w:r>
      <w:r w:rsidR="00EE0048">
        <w:rPr>
          <w:rFonts w:ascii="Times New Roman" w:hAnsi="Times New Roman" w:cs="Times New Roman"/>
          <w:sz w:val="28"/>
          <w:szCs w:val="28"/>
          <w:lang w:val="uk-UA"/>
        </w:rPr>
        <w:t>ні існує як державна ініціатива</w:t>
      </w:r>
      <w:r w:rsidR="00134F35">
        <w:rPr>
          <w:rFonts w:ascii="Times New Roman" w:hAnsi="Times New Roman" w:cs="Times New Roman"/>
          <w:sz w:val="28"/>
          <w:szCs w:val="28"/>
          <w:lang w:val="uk-UA"/>
        </w:rPr>
        <w:t xml:space="preserve"> </w:t>
      </w:r>
      <w:r w:rsidR="00134F35" w:rsidRPr="00134F35">
        <w:rPr>
          <w:rFonts w:ascii="Times New Roman" w:hAnsi="Times New Roman" w:cs="Times New Roman"/>
          <w:sz w:val="28"/>
          <w:szCs w:val="28"/>
        </w:rPr>
        <w:t>[</w:t>
      </w:r>
      <w:r w:rsidR="00EE0048">
        <w:rPr>
          <w:rFonts w:ascii="Times New Roman" w:hAnsi="Times New Roman" w:cs="Times New Roman"/>
          <w:sz w:val="28"/>
          <w:szCs w:val="28"/>
          <w:lang w:val="uk-UA"/>
        </w:rPr>
        <w:t>1. с</w:t>
      </w:r>
      <w:r w:rsidR="00134F35">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134F35">
        <w:rPr>
          <w:rFonts w:ascii="Times New Roman" w:hAnsi="Times New Roman" w:cs="Times New Roman"/>
          <w:sz w:val="28"/>
          <w:szCs w:val="28"/>
          <w:lang w:val="uk-UA"/>
        </w:rPr>
        <w:t>56-58</w:t>
      </w:r>
      <w:r w:rsidR="00134F35" w:rsidRPr="00134F35">
        <w:rPr>
          <w:rFonts w:ascii="Times New Roman" w:hAnsi="Times New Roman" w:cs="Times New Roman"/>
          <w:sz w:val="28"/>
          <w:szCs w:val="28"/>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Прийнято вважати, що перший журнал (за сучасним уявленням) було засновано у Франції. «Journal des Savants» вий</w:t>
      </w:r>
      <w:r w:rsidR="00EE0048">
        <w:rPr>
          <w:rFonts w:ascii="Times New Roman" w:hAnsi="Times New Roman" w:cs="Times New Roman"/>
          <w:sz w:val="28"/>
          <w:szCs w:val="28"/>
          <w:lang w:val="uk-UA"/>
        </w:rPr>
        <w:t>шов у світ на початку 1665 року</w:t>
      </w:r>
      <w:r w:rsidRPr="00C2632D">
        <w:rPr>
          <w:rFonts w:ascii="Times New Roman" w:hAnsi="Times New Roman" w:cs="Times New Roman"/>
          <w:sz w:val="28"/>
          <w:szCs w:val="28"/>
          <w:lang w:val="uk-UA"/>
        </w:rPr>
        <w:t xml:space="preserve"> </w:t>
      </w:r>
      <w:r w:rsidR="00134F35" w:rsidRPr="00134F35">
        <w:rPr>
          <w:rFonts w:ascii="Times New Roman" w:hAnsi="Times New Roman" w:cs="Times New Roman"/>
          <w:sz w:val="28"/>
          <w:szCs w:val="28"/>
          <w:lang w:val="uk-UA"/>
        </w:rPr>
        <w:t>[</w:t>
      </w:r>
      <w:r w:rsidR="00134F35">
        <w:rPr>
          <w:rFonts w:ascii="Times New Roman" w:hAnsi="Times New Roman" w:cs="Times New Roman"/>
          <w:sz w:val="28"/>
          <w:szCs w:val="28"/>
          <w:lang w:val="uk-UA"/>
        </w:rPr>
        <w:t>1</w:t>
      </w:r>
      <w:r w:rsidR="00AB100F">
        <w:rPr>
          <w:rFonts w:ascii="Times New Roman" w:hAnsi="Times New Roman" w:cs="Times New Roman"/>
          <w:sz w:val="28"/>
          <w:szCs w:val="28"/>
          <w:lang w:val="uk-UA"/>
        </w:rPr>
        <w:t>2</w:t>
      </w:r>
      <w:r w:rsidR="00EE0048">
        <w:rPr>
          <w:rFonts w:ascii="Times New Roman" w:hAnsi="Times New Roman" w:cs="Times New Roman"/>
          <w:sz w:val="28"/>
          <w:szCs w:val="28"/>
          <w:lang w:val="uk-UA"/>
        </w:rPr>
        <w:t>. с</w:t>
      </w:r>
      <w:r w:rsidR="00134F35">
        <w:rPr>
          <w:rFonts w:ascii="Times New Roman" w:hAnsi="Times New Roman" w:cs="Times New Roman"/>
          <w:sz w:val="28"/>
          <w:szCs w:val="28"/>
          <w:lang w:val="uk-UA"/>
        </w:rPr>
        <w:t>.48</w:t>
      </w:r>
      <w:r w:rsidR="00134F35" w:rsidRPr="00134F35">
        <w:rPr>
          <w:rFonts w:ascii="Times New Roman" w:hAnsi="Times New Roman" w:cs="Times New Roman"/>
          <w:sz w:val="28"/>
          <w:szCs w:val="28"/>
          <w:lang w:val="uk-UA"/>
        </w:rPr>
        <w:t>]</w:t>
      </w:r>
      <w:r w:rsidR="00EE0048">
        <w:rPr>
          <w:rFonts w:ascii="Times New Roman" w:hAnsi="Times New Roman" w:cs="Times New Roman"/>
          <w:sz w:val="28"/>
          <w:szCs w:val="28"/>
          <w:lang w:val="uk-UA"/>
        </w:rPr>
        <w:t>.</w:t>
      </w:r>
      <w:r w:rsidR="00134F35">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 xml:space="preserve">Видання спеціалізувалось на висвітленні визначних досягнень тогочасної науки, пізніше додались рецензії на книги, статті про культуру, в журналі друкувлись некрологи відомих людей, і згадкою їх досягненнь і </w:t>
      </w:r>
      <w:r w:rsidRPr="00C2632D">
        <w:rPr>
          <w:rFonts w:ascii="Times New Roman" w:hAnsi="Times New Roman" w:cs="Times New Roman"/>
          <w:sz w:val="28"/>
          <w:szCs w:val="28"/>
          <w:lang w:val="uk-UA"/>
        </w:rPr>
        <w:lastRenderedPageBreak/>
        <w:t>біографією. Особливістю видання стала можливість листування із аудиторією. Найбільш цікава кореспонденція друкувалась на його сторінках у відповідній рубриці.</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Журнал став дійсно популярним лише у 1675 році коли новим його власником було прийнято рішення розширити тематику публікацій, про що говорив підзаголовок у назві: «Коротка збірка про все дивовижне, що відбувається в природі, і про всі найцікавіші відкриття в науці і мистецтві». </w:t>
      </w:r>
    </w:p>
    <w:p w:rsidR="00AF338E" w:rsidRPr="00134F35"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А вже наприкінці XVII століття у Франції нараховувалося більше півсотні подібних журналів. Всі вони ставили на меті поуляризувати наукові знання, тож за своєю спрямованістю їх можна назвати науково-популярними. </w:t>
      </w:r>
      <w:r w:rsidRPr="00134F35">
        <w:rPr>
          <w:rFonts w:ascii="Times New Roman" w:hAnsi="Times New Roman" w:cs="Times New Roman"/>
          <w:sz w:val="28"/>
          <w:szCs w:val="28"/>
          <w:lang w:val="uk-UA"/>
        </w:rPr>
        <w:t>Пізніше роль популяризаторів взяло на себе телебачення та інтернет.</w:t>
      </w:r>
    </w:p>
    <w:p w:rsidR="00134F35"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Поняття популяризація можна визначити як переклад отриманих в ході наукового дослідження знань мовою, доступною широк</w:t>
      </w:r>
      <w:r w:rsidR="00632BED">
        <w:rPr>
          <w:rFonts w:ascii="Times New Roman" w:hAnsi="Times New Roman" w:cs="Times New Roman"/>
          <w:sz w:val="28"/>
          <w:szCs w:val="28"/>
          <w:lang w:val="uk-UA"/>
        </w:rPr>
        <w:t>ій, малопідготовленій аудиторії</w:t>
      </w:r>
      <w:r w:rsidRPr="00C2632D">
        <w:rPr>
          <w:rFonts w:ascii="Times New Roman" w:hAnsi="Times New Roman" w:cs="Times New Roman"/>
          <w:sz w:val="28"/>
          <w:szCs w:val="28"/>
          <w:lang w:val="uk-UA"/>
        </w:rPr>
        <w:t xml:space="preserve"> </w:t>
      </w:r>
      <w:r w:rsidR="00134F35" w:rsidRPr="00134F35">
        <w:rPr>
          <w:rFonts w:ascii="Times New Roman" w:hAnsi="Times New Roman" w:cs="Times New Roman"/>
          <w:sz w:val="28"/>
          <w:szCs w:val="28"/>
          <w:lang w:val="uk-UA"/>
        </w:rPr>
        <w:t>[</w:t>
      </w:r>
      <w:r w:rsidR="00632BED">
        <w:rPr>
          <w:rFonts w:ascii="Times New Roman" w:hAnsi="Times New Roman" w:cs="Times New Roman"/>
          <w:sz w:val="28"/>
          <w:szCs w:val="28"/>
          <w:lang w:val="uk-UA"/>
        </w:rPr>
        <w:t>12,</w:t>
      </w:r>
      <w:r w:rsidR="00EE0048">
        <w:rPr>
          <w:rFonts w:ascii="Times New Roman" w:hAnsi="Times New Roman" w:cs="Times New Roman"/>
          <w:sz w:val="28"/>
          <w:szCs w:val="28"/>
          <w:lang w:val="uk-UA"/>
        </w:rPr>
        <w:t xml:space="preserve"> с</w:t>
      </w:r>
      <w:r w:rsidR="00134F35">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134F35">
        <w:rPr>
          <w:rFonts w:ascii="Times New Roman" w:hAnsi="Times New Roman" w:cs="Times New Roman"/>
          <w:sz w:val="28"/>
          <w:szCs w:val="28"/>
          <w:lang w:val="uk-UA"/>
        </w:rPr>
        <w:t>37</w:t>
      </w:r>
      <w:r w:rsidR="00134F35" w:rsidRPr="00134F35">
        <w:rPr>
          <w:rFonts w:ascii="Times New Roman" w:hAnsi="Times New Roman" w:cs="Times New Roman"/>
          <w:sz w:val="28"/>
          <w:szCs w:val="28"/>
          <w:lang w:val="uk-UA"/>
        </w:rPr>
        <w:t>]</w:t>
      </w:r>
      <w:r w:rsidR="00EE0048">
        <w:rPr>
          <w:rFonts w:ascii="Times New Roman" w:hAnsi="Times New Roman" w:cs="Times New Roman"/>
          <w:sz w:val="28"/>
          <w:szCs w:val="28"/>
          <w:lang w:val="uk-UA"/>
        </w:rPr>
        <w:t>.</w:t>
      </w:r>
      <w:r w:rsidRPr="00C2632D">
        <w:rPr>
          <w:rFonts w:ascii="Times New Roman" w:hAnsi="Times New Roman" w:cs="Times New Roman"/>
          <w:sz w:val="28"/>
          <w:szCs w:val="28"/>
          <w:lang w:val="uk-UA"/>
        </w:rPr>
        <w:t xml:space="preserve">  Академічний словник української мови визначає наукову популяризацію як «діяльність націлену на те, щоб зробити наукове знання, науковий факт загальнодоступним (оприлюднити), зрозумілим, виклавши його в  доступній для широкого кола читачів (глядачів, слухачів) формі».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Цілям популяризації слугує науково-популярна література. Дослідник В.Ю.</w:t>
      </w:r>
      <w:r w:rsidR="003A023C">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Іваницький пропонує таке визначення: «Науково-популярна література – це безсюжетний літературний твір, предметом опису якого є наука, а основною задачею – популяризація наукових знань перед</w:t>
      </w:r>
      <w:r w:rsidR="00EE0048">
        <w:rPr>
          <w:rFonts w:ascii="Times New Roman" w:hAnsi="Times New Roman" w:cs="Times New Roman"/>
          <w:sz w:val="28"/>
          <w:szCs w:val="28"/>
          <w:lang w:val="uk-UA"/>
        </w:rPr>
        <w:t xml:space="preserve"> масовою аудиторією нефахівців»</w:t>
      </w:r>
      <w:r w:rsidRPr="00C2632D">
        <w:rPr>
          <w:rFonts w:ascii="Times New Roman" w:hAnsi="Times New Roman" w:cs="Times New Roman"/>
          <w:sz w:val="28"/>
          <w:szCs w:val="28"/>
          <w:lang w:val="uk-UA"/>
        </w:rPr>
        <w:t xml:space="preserve"> </w:t>
      </w:r>
      <w:r w:rsidR="00134F35" w:rsidRPr="003A023C">
        <w:rPr>
          <w:rFonts w:ascii="Times New Roman" w:hAnsi="Times New Roman" w:cs="Times New Roman"/>
          <w:sz w:val="28"/>
          <w:szCs w:val="28"/>
          <w:lang w:val="uk-UA"/>
        </w:rPr>
        <w:t>[</w:t>
      </w:r>
      <w:r w:rsidR="00AB100F">
        <w:rPr>
          <w:rFonts w:ascii="Times New Roman" w:hAnsi="Times New Roman" w:cs="Times New Roman"/>
          <w:sz w:val="28"/>
          <w:szCs w:val="28"/>
          <w:lang w:val="uk-UA"/>
        </w:rPr>
        <w:t>8</w:t>
      </w:r>
      <w:r w:rsidR="00632BED">
        <w:rPr>
          <w:rFonts w:ascii="Times New Roman" w:hAnsi="Times New Roman" w:cs="Times New Roman"/>
          <w:sz w:val="28"/>
          <w:szCs w:val="28"/>
          <w:lang w:val="uk-UA"/>
        </w:rPr>
        <w:t>,</w:t>
      </w:r>
      <w:r w:rsidR="00EE0048">
        <w:rPr>
          <w:rFonts w:ascii="Times New Roman" w:hAnsi="Times New Roman" w:cs="Times New Roman"/>
          <w:sz w:val="28"/>
          <w:szCs w:val="28"/>
          <w:lang w:val="uk-UA"/>
        </w:rPr>
        <w:t xml:space="preserve"> с</w:t>
      </w:r>
      <w:r w:rsidR="00134F35">
        <w:rPr>
          <w:rFonts w:ascii="Times New Roman" w:hAnsi="Times New Roman" w:cs="Times New Roman"/>
          <w:sz w:val="28"/>
          <w:szCs w:val="28"/>
          <w:lang w:val="uk-UA"/>
        </w:rPr>
        <w:t>.58</w:t>
      </w:r>
      <w:r w:rsidR="00134F35" w:rsidRPr="003A023C">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ED32A0"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О</w:t>
      </w:r>
      <w:r w:rsidR="00AF338E" w:rsidRPr="00C2632D">
        <w:rPr>
          <w:rFonts w:ascii="Times New Roman" w:hAnsi="Times New Roman" w:cs="Times New Roman"/>
          <w:sz w:val="28"/>
          <w:szCs w:val="28"/>
          <w:lang w:val="uk-UA"/>
        </w:rPr>
        <w:t>сновні принципи професійної попу</w:t>
      </w:r>
      <w:r w:rsidR="00EE0048">
        <w:rPr>
          <w:rFonts w:ascii="Times New Roman" w:hAnsi="Times New Roman" w:cs="Times New Roman"/>
          <w:sz w:val="28"/>
          <w:szCs w:val="28"/>
          <w:lang w:val="uk-UA"/>
        </w:rPr>
        <w:t>ляризації науки сформувала М.В. </w:t>
      </w:r>
      <w:r w:rsidR="00AF338E" w:rsidRPr="00C2632D">
        <w:rPr>
          <w:rFonts w:ascii="Times New Roman" w:hAnsi="Times New Roman" w:cs="Times New Roman"/>
          <w:sz w:val="28"/>
          <w:szCs w:val="28"/>
          <w:lang w:val="uk-UA"/>
        </w:rPr>
        <w:t xml:space="preserve">Загидуліна. </w:t>
      </w:r>
      <w:r w:rsidR="00AF338E" w:rsidRPr="003A023C">
        <w:rPr>
          <w:rFonts w:ascii="Times New Roman" w:hAnsi="Times New Roman" w:cs="Times New Roman"/>
          <w:i/>
          <w:sz w:val="28"/>
          <w:szCs w:val="28"/>
          <w:lang w:val="uk-UA"/>
        </w:rPr>
        <w:t>Перший принцип</w:t>
      </w:r>
      <w:r w:rsidR="00AF338E" w:rsidRPr="00C2632D">
        <w:rPr>
          <w:rFonts w:ascii="Times New Roman" w:hAnsi="Times New Roman" w:cs="Times New Roman"/>
          <w:sz w:val="28"/>
          <w:szCs w:val="28"/>
          <w:lang w:val="uk-UA"/>
        </w:rPr>
        <w:t xml:space="preserve"> – це редукування складного наукового явища </w:t>
      </w:r>
      <w:r w:rsidR="00AF338E" w:rsidRPr="00C2632D">
        <w:rPr>
          <w:rFonts w:ascii="Times New Roman" w:hAnsi="Times New Roman" w:cs="Times New Roman"/>
          <w:sz w:val="28"/>
          <w:szCs w:val="28"/>
        </w:rPr>
        <w:t>до стану потр</w:t>
      </w:r>
      <w:r w:rsidR="00AF338E" w:rsidRPr="00C2632D">
        <w:rPr>
          <w:rFonts w:ascii="Times New Roman" w:hAnsi="Times New Roman" w:cs="Times New Roman"/>
          <w:sz w:val="28"/>
          <w:szCs w:val="28"/>
          <w:lang w:val="uk-UA"/>
        </w:rPr>
        <w:t>і</w:t>
      </w:r>
      <w:r w:rsidR="00AF338E" w:rsidRPr="00C2632D">
        <w:rPr>
          <w:rFonts w:ascii="Times New Roman" w:hAnsi="Times New Roman" w:cs="Times New Roman"/>
          <w:sz w:val="28"/>
          <w:szCs w:val="28"/>
        </w:rPr>
        <w:t>бно</w:t>
      </w:r>
      <w:r w:rsidR="00AF338E" w:rsidRPr="00C2632D">
        <w:rPr>
          <w:rFonts w:ascii="Times New Roman" w:hAnsi="Times New Roman" w:cs="Times New Roman"/>
          <w:sz w:val="28"/>
          <w:szCs w:val="28"/>
          <w:lang w:val="uk-UA"/>
        </w:rPr>
        <w:t>ї</w:t>
      </w:r>
      <w:r w:rsidR="00AF338E" w:rsidRPr="00C2632D">
        <w:rPr>
          <w:rFonts w:ascii="Times New Roman" w:hAnsi="Times New Roman" w:cs="Times New Roman"/>
          <w:sz w:val="28"/>
          <w:szCs w:val="28"/>
        </w:rPr>
        <w:t xml:space="preserve"> формули, загального уявлення</w:t>
      </w:r>
      <w:r w:rsidR="003A023C">
        <w:rPr>
          <w:rFonts w:ascii="Times New Roman" w:hAnsi="Times New Roman" w:cs="Times New Roman"/>
          <w:sz w:val="28"/>
          <w:szCs w:val="28"/>
          <w:lang w:val="uk-UA"/>
        </w:rPr>
        <w:t>,</w:t>
      </w:r>
      <w:r w:rsidR="00AF338E" w:rsidRPr="00C2632D">
        <w:rPr>
          <w:rFonts w:ascii="Times New Roman" w:hAnsi="Times New Roman" w:cs="Times New Roman"/>
          <w:sz w:val="28"/>
          <w:szCs w:val="28"/>
        </w:rPr>
        <w:t xml:space="preserve"> залежно в</w:t>
      </w:r>
      <w:r w:rsidR="00AF338E" w:rsidRPr="00C2632D">
        <w:rPr>
          <w:rFonts w:ascii="Times New Roman" w:hAnsi="Times New Roman" w:cs="Times New Roman"/>
          <w:sz w:val="28"/>
          <w:szCs w:val="28"/>
          <w:lang w:val="uk-UA"/>
        </w:rPr>
        <w:t xml:space="preserve">ід ступіня популяризації. Існує кілька рівнів популяризування, залежно від аудиторії: перший рівень – для єдиної наукової спільноти, але з поясненнями вузькоспеціалізованих моментів для спеціалістів суміжно суміжних дисциплін; другий рівень – для спеціалістів близьких наукових областей; </w:t>
      </w:r>
      <w:r w:rsidR="00AF338E" w:rsidRPr="00C2632D">
        <w:rPr>
          <w:rFonts w:ascii="Times New Roman" w:hAnsi="Times New Roman" w:cs="Times New Roman"/>
          <w:sz w:val="28"/>
          <w:szCs w:val="28"/>
          <w:lang w:val="uk-UA"/>
        </w:rPr>
        <w:lastRenderedPageBreak/>
        <w:t>третій рівень – в рамках цикл</w:t>
      </w:r>
      <w:r w:rsidR="003A023C">
        <w:rPr>
          <w:rFonts w:ascii="Times New Roman" w:hAnsi="Times New Roman" w:cs="Times New Roman"/>
          <w:sz w:val="28"/>
          <w:szCs w:val="28"/>
          <w:lang w:val="uk-UA"/>
        </w:rPr>
        <w:t>у</w:t>
      </w:r>
      <w:r w:rsidR="00AF338E" w:rsidRPr="00C2632D">
        <w:rPr>
          <w:rFonts w:ascii="Times New Roman" w:hAnsi="Times New Roman" w:cs="Times New Roman"/>
          <w:sz w:val="28"/>
          <w:szCs w:val="28"/>
          <w:lang w:val="uk-UA"/>
        </w:rPr>
        <w:t xml:space="preserve"> наукових дисциплін; четвертий рівень – для представників іншого наукового циклу; п’ятий рівень – для людей, не пов’язаних із наукою, тобто для масової аудиторії. З цього виходить, що в більшості випадків журналісту доводиться редукувати наукове явище до п’ятого рівня, що вимагає неабиякої майстерності. Таке глобальне спрощення передбачає володіння матеріалом не нижче першого рівня (розуміти суть явищ на мові тієї науки, до якої воно відноситься).</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3A023C">
        <w:rPr>
          <w:rFonts w:ascii="Times New Roman" w:hAnsi="Times New Roman" w:cs="Times New Roman"/>
          <w:i/>
          <w:sz w:val="28"/>
          <w:szCs w:val="28"/>
          <w:lang w:val="uk-UA"/>
        </w:rPr>
        <w:t>Друге завдання популяризатора</w:t>
      </w:r>
      <w:r w:rsidRPr="00C2632D">
        <w:rPr>
          <w:rFonts w:ascii="Times New Roman" w:hAnsi="Times New Roman" w:cs="Times New Roman"/>
          <w:sz w:val="28"/>
          <w:szCs w:val="28"/>
          <w:lang w:val="uk-UA"/>
        </w:rPr>
        <w:t xml:space="preserve"> – використання принципу аналогії. Для цього наукове явище зачасту порівнюється із чимось побутовим. Можливо єдиним способом вирішення проблеми популяризації науки моєже стати союз журналіста із вченим. Вчений пояснює суть свого винаходу, журналіст редукує його, звіряючись із вченим – пропонуючи тому оцінити точність такої редукції і доречність використаних аналогій. Сам науковець в більшості випадків не може виступати популяризатором своїх же ідей бо під дією професійної деформації він звикає використовувати вузькоспеціалізовані терміни в своїй мові навіть не помічаючи того. Пошук необхідної аналогії – дуже відповідальне завдання, адже необачне рішення може знівелювати наукове досягнення в очах громадськості.</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3A023C">
        <w:rPr>
          <w:rFonts w:ascii="Times New Roman" w:hAnsi="Times New Roman" w:cs="Times New Roman"/>
          <w:i/>
          <w:sz w:val="28"/>
          <w:szCs w:val="28"/>
          <w:lang w:val="uk-UA"/>
        </w:rPr>
        <w:t>Третій принцип популяризації</w:t>
      </w:r>
      <w:r w:rsidRPr="00C2632D">
        <w:rPr>
          <w:rFonts w:ascii="Times New Roman" w:hAnsi="Times New Roman" w:cs="Times New Roman"/>
          <w:sz w:val="28"/>
          <w:szCs w:val="28"/>
          <w:lang w:val="uk-UA"/>
        </w:rPr>
        <w:t xml:space="preserve"> наукового знання – принцип емоціонального відношення до наукового відкриття. Журналіст, що взявся писати про наукову діяльність, не повинен бути повністю байдужим до неї. Неупередженість, стриманість, претензія на об’єктивну і «позбавлену авторства» подачу інформації – важливі принципи інформаційно-новинної журналістики. У сфері популяризації такий підхід є неможливим. </w:t>
      </w:r>
    </w:p>
    <w:p w:rsidR="00A942AB" w:rsidRPr="00C2632D" w:rsidRDefault="00AF338E" w:rsidP="00F556DF">
      <w:pPr>
        <w:spacing w:after="0" w:line="360" w:lineRule="auto"/>
        <w:ind w:firstLine="522"/>
        <w:jc w:val="both"/>
        <w:rPr>
          <w:rFonts w:ascii="Times New Roman" w:hAnsi="Times New Roman" w:cs="Times New Roman"/>
          <w:sz w:val="28"/>
          <w:szCs w:val="28"/>
          <w:lang w:val="uk-UA"/>
        </w:rPr>
      </w:pPr>
      <w:r w:rsidRPr="003A023C">
        <w:rPr>
          <w:rFonts w:ascii="Times New Roman" w:hAnsi="Times New Roman" w:cs="Times New Roman"/>
          <w:i/>
          <w:sz w:val="28"/>
          <w:szCs w:val="28"/>
          <w:lang w:val="uk-UA"/>
        </w:rPr>
        <w:t>Четвертий принцип</w:t>
      </w:r>
      <w:r w:rsidRPr="00C2632D">
        <w:rPr>
          <w:rFonts w:ascii="Times New Roman" w:hAnsi="Times New Roman" w:cs="Times New Roman"/>
          <w:sz w:val="28"/>
          <w:szCs w:val="28"/>
          <w:lang w:val="uk-UA"/>
        </w:rPr>
        <w:t xml:space="preserve"> – використання практичного прогнозу. Можливість навести статистичні дані, ідеї втілення технічних розробок, оптимізації виробництва виступають важливими елементами повідомлень про наукові відкриття, допом</w:t>
      </w:r>
      <w:r w:rsidR="003A023C">
        <w:rPr>
          <w:rFonts w:ascii="Times New Roman" w:hAnsi="Times New Roman" w:cs="Times New Roman"/>
          <w:sz w:val="28"/>
          <w:szCs w:val="28"/>
          <w:lang w:val="uk-UA"/>
        </w:rPr>
        <w:t>агають вплес</w:t>
      </w:r>
      <w:r w:rsidRPr="00C2632D">
        <w:rPr>
          <w:rFonts w:ascii="Times New Roman" w:hAnsi="Times New Roman" w:cs="Times New Roman"/>
          <w:sz w:val="28"/>
          <w:szCs w:val="28"/>
          <w:lang w:val="uk-UA"/>
        </w:rPr>
        <w:t>ти їх у сучасні реалії життя.</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3A023C">
        <w:rPr>
          <w:rFonts w:ascii="Times New Roman" w:hAnsi="Times New Roman" w:cs="Times New Roman"/>
          <w:i/>
          <w:sz w:val="28"/>
          <w:szCs w:val="28"/>
          <w:lang w:val="uk-UA"/>
        </w:rPr>
        <w:t>П’ятий елемент професійної популяризації</w:t>
      </w:r>
      <w:r w:rsidR="00EE0048">
        <w:rPr>
          <w:rFonts w:ascii="Times New Roman" w:hAnsi="Times New Roman" w:cs="Times New Roman"/>
          <w:sz w:val="28"/>
          <w:szCs w:val="28"/>
          <w:lang w:val="uk-UA"/>
        </w:rPr>
        <w:t xml:space="preserve"> – принцип пропаганди. В.М. </w:t>
      </w:r>
      <w:r w:rsidRPr="00C2632D">
        <w:rPr>
          <w:rFonts w:ascii="Times New Roman" w:hAnsi="Times New Roman" w:cs="Times New Roman"/>
          <w:sz w:val="28"/>
          <w:szCs w:val="28"/>
          <w:lang w:val="uk-UA"/>
        </w:rPr>
        <w:t xml:space="preserve">Єгікова: «… у США дуже високий рівень пропаганди науки. Саме це </w:t>
      </w:r>
      <w:r w:rsidRPr="00C2632D">
        <w:rPr>
          <w:rFonts w:ascii="Times New Roman" w:hAnsi="Times New Roman" w:cs="Times New Roman"/>
          <w:sz w:val="28"/>
          <w:szCs w:val="28"/>
          <w:lang w:val="uk-UA"/>
        </w:rPr>
        <w:lastRenderedPageBreak/>
        <w:t>визначення підходить тут найбільше, бо популяризація науки – це одне, пропаганда науки – зовсім інше. В США працює потужна індустрія трансферу науки в суспільство і виховання громадської свідомості: якщо в багатьох європейських країнах кошти на розвиток науки надходять від держави, по в Америці гроші на дослідницьку роботу заробляються, і необхідно довести, що це дослідження буде цікавим»</w:t>
      </w:r>
      <w:r w:rsidR="003A023C">
        <w:rPr>
          <w:rFonts w:ascii="Times New Roman" w:hAnsi="Times New Roman" w:cs="Times New Roman"/>
          <w:sz w:val="28"/>
          <w:szCs w:val="28"/>
          <w:lang w:val="uk-UA"/>
        </w:rPr>
        <w:t xml:space="preserve"> </w:t>
      </w:r>
      <w:r w:rsidR="003A023C" w:rsidRPr="00EE0048">
        <w:rPr>
          <w:rFonts w:ascii="Times New Roman" w:hAnsi="Times New Roman" w:cs="Times New Roman"/>
          <w:sz w:val="28"/>
          <w:szCs w:val="28"/>
          <w:lang w:val="uk-UA"/>
        </w:rPr>
        <w:t>[</w:t>
      </w:r>
      <w:r w:rsidR="00632BED">
        <w:rPr>
          <w:rFonts w:ascii="Times New Roman" w:hAnsi="Times New Roman" w:cs="Times New Roman"/>
          <w:sz w:val="28"/>
          <w:szCs w:val="28"/>
          <w:lang w:val="uk-UA"/>
        </w:rPr>
        <w:t xml:space="preserve">16, </w:t>
      </w:r>
      <w:r w:rsidR="00EE0048">
        <w:rPr>
          <w:rFonts w:ascii="Times New Roman" w:hAnsi="Times New Roman" w:cs="Times New Roman"/>
          <w:sz w:val="28"/>
          <w:szCs w:val="28"/>
          <w:lang w:val="uk-UA"/>
        </w:rPr>
        <w:t>с</w:t>
      </w:r>
      <w:r w:rsidR="00AB100F">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AB100F">
        <w:rPr>
          <w:rFonts w:ascii="Times New Roman" w:hAnsi="Times New Roman" w:cs="Times New Roman"/>
          <w:sz w:val="28"/>
          <w:szCs w:val="28"/>
          <w:lang w:val="uk-UA"/>
        </w:rPr>
        <w:t>42</w:t>
      </w:r>
      <w:r w:rsidR="003A023C" w:rsidRPr="00EE0048">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Саме тому необхідно дотримуватись шостого принципу, за великим рахунком, спільного для всієї журналістики – майстерності викладу матеріалу. Жанрове різноманіття, чіткий баланс глибини деталізації з розрахунку на незацікавленого читача, дозування термінології, врахування інтересів вчених – ось що визначає успішність науково-популярного тексту.</w:t>
      </w:r>
    </w:p>
    <w:p w:rsidR="00AF338E" w:rsidRPr="00EE0048"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А.Г. Кислов наголошує на подвійній природі популярної науки, розглядаючи її як розвагу, та як джерело нових знань. «Це не два повністю ізольованих один від одного аспект</w:t>
      </w:r>
      <w:r w:rsidR="003A023C">
        <w:rPr>
          <w:rFonts w:ascii="Times New Roman" w:hAnsi="Times New Roman" w:cs="Times New Roman"/>
          <w:sz w:val="28"/>
          <w:szCs w:val="28"/>
          <w:lang w:val="uk-UA"/>
        </w:rPr>
        <w:t>и</w:t>
      </w:r>
      <w:r w:rsidRPr="00C2632D">
        <w:rPr>
          <w:rFonts w:ascii="Times New Roman" w:hAnsi="Times New Roman" w:cs="Times New Roman"/>
          <w:sz w:val="28"/>
          <w:szCs w:val="28"/>
          <w:lang w:val="uk-UA"/>
        </w:rPr>
        <w:t xml:space="preserve"> популярної науки, навпаки, розважальна наука в значній мірі може забе</w:t>
      </w:r>
      <w:r w:rsidR="003A023C">
        <w:rPr>
          <w:rFonts w:ascii="Times New Roman" w:hAnsi="Times New Roman" w:cs="Times New Roman"/>
          <w:sz w:val="28"/>
          <w:szCs w:val="28"/>
          <w:lang w:val="uk-UA"/>
        </w:rPr>
        <w:t>з</w:t>
      </w:r>
      <w:r w:rsidRPr="00C2632D">
        <w:rPr>
          <w:rFonts w:ascii="Times New Roman" w:hAnsi="Times New Roman" w:cs="Times New Roman"/>
          <w:sz w:val="28"/>
          <w:szCs w:val="28"/>
          <w:lang w:val="uk-UA"/>
        </w:rPr>
        <w:t>печуват</w:t>
      </w:r>
      <w:r w:rsidR="00EE0048">
        <w:rPr>
          <w:rFonts w:ascii="Times New Roman" w:hAnsi="Times New Roman" w:cs="Times New Roman"/>
          <w:sz w:val="28"/>
          <w:szCs w:val="28"/>
          <w:lang w:val="uk-UA"/>
        </w:rPr>
        <w:t>и ефективність науки освітньої»</w:t>
      </w:r>
      <w:r w:rsidR="003A023C">
        <w:rPr>
          <w:rFonts w:ascii="Times New Roman" w:hAnsi="Times New Roman" w:cs="Times New Roman"/>
          <w:sz w:val="28"/>
          <w:szCs w:val="28"/>
          <w:lang w:val="uk-UA"/>
        </w:rPr>
        <w:t xml:space="preserve"> </w:t>
      </w:r>
      <w:r w:rsidR="003A023C" w:rsidRPr="00134F35">
        <w:rPr>
          <w:rFonts w:ascii="Times New Roman" w:hAnsi="Times New Roman" w:cs="Times New Roman"/>
          <w:sz w:val="28"/>
          <w:szCs w:val="28"/>
        </w:rPr>
        <w:t>[</w:t>
      </w:r>
      <w:r w:rsidR="00AB100F">
        <w:rPr>
          <w:rFonts w:ascii="Times New Roman" w:hAnsi="Times New Roman" w:cs="Times New Roman"/>
          <w:sz w:val="28"/>
          <w:szCs w:val="28"/>
          <w:lang w:val="uk-UA"/>
        </w:rPr>
        <w:t>9</w:t>
      </w:r>
      <w:r w:rsidR="00632BED">
        <w:rPr>
          <w:rFonts w:ascii="Times New Roman" w:hAnsi="Times New Roman" w:cs="Times New Roman"/>
          <w:sz w:val="28"/>
          <w:szCs w:val="28"/>
          <w:lang w:val="uk-UA"/>
        </w:rPr>
        <w:t>,</w:t>
      </w:r>
      <w:r w:rsidR="00EE0048">
        <w:rPr>
          <w:rFonts w:ascii="Times New Roman" w:hAnsi="Times New Roman" w:cs="Times New Roman"/>
          <w:sz w:val="28"/>
          <w:szCs w:val="28"/>
          <w:lang w:val="uk-UA"/>
        </w:rPr>
        <w:t xml:space="preserve"> с</w:t>
      </w:r>
      <w:r w:rsidR="003A023C">
        <w:rPr>
          <w:rFonts w:ascii="Times New Roman" w:hAnsi="Times New Roman" w:cs="Times New Roman"/>
          <w:sz w:val="28"/>
          <w:szCs w:val="28"/>
          <w:lang w:val="uk-UA"/>
        </w:rPr>
        <w:t>.</w:t>
      </w:r>
      <w:r w:rsidR="00DC6DD0">
        <w:rPr>
          <w:rFonts w:ascii="Times New Roman" w:hAnsi="Times New Roman" w:cs="Times New Roman"/>
          <w:sz w:val="28"/>
          <w:szCs w:val="28"/>
          <w:lang w:val="uk-UA"/>
        </w:rPr>
        <w:t> </w:t>
      </w:r>
      <w:r w:rsidR="003A023C">
        <w:rPr>
          <w:rFonts w:ascii="Times New Roman" w:hAnsi="Times New Roman" w:cs="Times New Roman"/>
          <w:sz w:val="28"/>
          <w:szCs w:val="28"/>
          <w:lang w:val="uk-UA"/>
        </w:rPr>
        <w:t>31</w:t>
      </w:r>
      <w:r w:rsidR="003A023C" w:rsidRPr="00134F35">
        <w:rPr>
          <w:rFonts w:ascii="Times New Roman" w:hAnsi="Times New Roman" w:cs="Times New Roman"/>
          <w:sz w:val="28"/>
          <w:szCs w:val="28"/>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Розважальна версія науки </w:t>
      </w:r>
      <w:r w:rsidR="00632BED" w:rsidRPr="00C2632D">
        <w:rPr>
          <w:rFonts w:ascii="Times New Roman" w:hAnsi="Times New Roman" w:cs="Times New Roman"/>
          <w:sz w:val="28"/>
          <w:szCs w:val="28"/>
          <w:lang w:val="uk-UA"/>
        </w:rPr>
        <w:t>ґрунтується</w:t>
      </w:r>
      <w:r w:rsidRPr="00C2632D">
        <w:rPr>
          <w:rFonts w:ascii="Times New Roman" w:hAnsi="Times New Roman" w:cs="Times New Roman"/>
          <w:sz w:val="28"/>
          <w:szCs w:val="28"/>
          <w:lang w:val="uk-UA"/>
        </w:rPr>
        <w:t xml:space="preserve"> на уявленні науки як ігрового процесу. Наприклад, читачам можн</w:t>
      </w:r>
      <w:r w:rsidR="00632BED">
        <w:rPr>
          <w:rFonts w:ascii="Times New Roman" w:hAnsi="Times New Roman" w:cs="Times New Roman"/>
          <w:sz w:val="28"/>
          <w:szCs w:val="28"/>
          <w:lang w:val="uk-UA"/>
        </w:rPr>
        <w:t>а запропонувати провести експери</w:t>
      </w:r>
      <w:r w:rsidRPr="00C2632D">
        <w:rPr>
          <w:rFonts w:ascii="Times New Roman" w:hAnsi="Times New Roman" w:cs="Times New Roman"/>
          <w:sz w:val="28"/>
          <w:szCs w:val="28"/>
          <w:lang w:val="uk-UA"/>
        </w:rPr>
        <w:t>мент в домашніх умовах, такий як виростити кольо</w:t>
      </w:r>
      <w:r w:rsidR="00632BED">
        <w:rPr>
          <w:rFonts w:ascii="Times New Roman" w:hAnsi="Times New Roman" w:cs="Times New Roman"/>
          <w:sz w:val="28"/>
          <w:szCs w:val="28"/>
          <w:lang w:val="uk-UA"/>
        </w:rPr>
        <w:t>рові кристали солі або поспосте</w:t>
      </w:r>
      <w:r w:rsidRPr="00C2632D">
        <w:rPr>
          <w:rFonts w:ascii="Times New Roman" w:hAnsi="Times New Roman" w:cs="Times New Roman"/>
          <w:sz w:val="28"/>
          <w:szCs w:val="28"/>
          <w:lang w:val="uk-UA"/>
        </w:rPr>
        <w:t>р</w:t>
      </w:r>
      <w:r w:rsidR="00632BED">
        <w:rPr>
          <w:rFonts w:ascii="Times New Roman" w:hAnsi="Times New Roman" w:cs="Times New Roman"/>
          <w:sz w:val="28"/>
          <w:szCs w:val="28"/>
          <w:lang w:val="uk-UA"/>
        </w:rPr>
        <w:t>іг</w:t>
      </w:r>
      <w:r w:rsidRPr="00C2632D">
        <w:rPr>
          <w:rFonts w:ascii="Times New Roman" w:hAnsi="Times New Roman" w:cs="Times New Roman"/>
          <w:sz w:val="28"/>
          <w:szCs w:val="28"/>
          <w:lang w:val="uk-UA"/>
        </w:rPr>
        <w:t>ати за плямами на Сонці і т.д. Розважальна на</w:t>
      </w:r>
      <w:r w:rsidR="00632BED">
        <w:rPr>
          <w:rFonts w:ascii="Times New Roman" w:hAnsi="Times New Roman" w:cs="Times New Roman"/>
          <w:sz w:val="28"/>
          <w:szCs w:val="28"/>
          <w:lang w:val="uk-UA"/>
        </w:rPr>
        <w:t>уково-популярна література вимага</w:t>
      </w:r>
      <w:r w:rsidRPr="00C2632D">
        <w:rPr>
          <w:rFonts w:ascii="Times New Roman" w:hAnsi="Times New Roman" w:cs="Times New Roman"/>
          <w:sz w:val="28"/>
          <w:szCs w:val="28"/>
          <w:lang w:val="uk-UA"/>
        </w:rPr>
        <w:t>є лаконічності, аналогій, викори</w:t>
      </w:r>
      <w:r w:rsidR="00632BED">
        <w:rPr>
          <w:rFonts w:ascii="Times New Roman" w:hAnsi="Times New Roman" w:cs="Times New Roman"/>
          <w:sz w:val="28"/>
          <w:szCs w:val="28"/>
          <w:lang w:val="uk-UA"/>
        </w:rPr>
        <w:t>стання візуальної складової (іл</w:t>
      </w:r>
      <w:r w:rsidRPr="00C2632D">
        <w:rPr>
          <w:rFonts w:ascii="Times New Roman" w:hAnsi="Times New Roman" w:cs="Times New Roman"/>
          <w:sz w:val="28"/>
          <w:szCs w:val="28"/>
          <w:lang w:val="uk-UA"/>
        </w:rPr>
        <w:t xml:space="preserve">юстрацій, схем, графіки). Цільовою аудиторією науково-популярних журналів є, як правило, діти молодшого і  середнього шкільного віку. Зацікавити цільову аудиторію і заохотити до зайняття наукою є головним завданням розважальної наукової популяризації. Також популярна наука розважального характеру може бути орієнтована на дорослу публіку. Цей феномен пов’язаний з культурою інтелектуального відпочинку.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Освітня версія популяризації націлена на розповсюдження наукового знання, в першу чергу серед учнів старшої школи і студентів. Люди старшої вікової категорії також можуть бути зацікавленими в науково-популярному </w:t>
      </w:r>
      <w:r w:rsidRPr="00C2632D">
        <w:rPr>
          <w:rFonts w:ascii="Times New Roman" w:hAnsi="Times New Roman" w:cs="Times New Roman"/>
          <w:sz w:val="28"/>
          <w:szCs w:val="28"/>
          <w:lang w:val="uk-UA"/>
        </w:rPr>
        <w:lastRenderedPageBreak/>
        <w:t>матеріалі пізнавального характеру. Освітня версія популяризації наукового знання характеризується високою насиченістю наукових фактів, додатковою інформацією з паралельних джерел.</w:t>
      </w:r>
    </w:p>
    <w:p w:rsidR="003A023C" w:rsidRDefault="003A023C" w:rsidP="00F556DF">
      <w:pPr>
        <w:spacing w:after="0" w:line="360" w:lineRule="auto"/>
        <w:ind w:firstLine="522"/>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AF338E" w:rsidRPr="00C2632D">
        <w:rPr>
          <w:rFonts w:ascii="Times New Roman" w:hAnsi="Times New Roman" w:cs="Times New Roman"/>
          <w:sz w:val="28"/>
          <w:szCs w:val="28"/>
          <w:lang w:val="uk-UA"/>
        </w:rPr>
        <w:t xml:space="preserve">оловними принципами популяризації </w:t>
      </w:r>
      <w:r>
        <w:rPr>
          <w:rFonts w:ascii="Times New Roman" w:hAnsi="Times New Roman" w:cs="Times New Roman"/>
          <w:sz w:val="28"/>
          <w:szCs w:val="28"/>
          <w:lang w:val="uk-UA"/>
        </w:rPr>
        <w:t>можна вважати</w:t>
      </w:r>
      <w:r w:rsidR="00AF338E" w:rsidRPr="00C2632D">
        <w:rPr>
          <w:rFonts w:ascii="Times New Roman" w:hAnsi="Times New Roman" w:cs="Times New Roman"/>
          <w:sz w:val="28"/>
          <w:szCs w:val="28"/>
          <w:lang w:val="uk-UA"/>
        </w:rPr>
        <w:t>: доступний виклад, проведення аналогій та порівнянь із знайомими читачам явищами, цікава форма розповіді, ефект діалогу з автором. Для кожної аудиторії необхідно враховувати степінь її підготовки, а також вікові та освітні особливості. Іс</w:t>
      </w:r>
      <w:r w:rsidR="00EE0048">
        <w:rPr>
          <w:rFonts w:ascii="Times New Roman" w:hAnsi="Times New Roman" w:cs="Times New Roman"/>
          <w:sz w:val="28"/>
          <w:szCs w:val="28"/>
          <w:lang w:val="uk-UA"/>
        </w:rPr>
        <w:t>нує два універсальні засоби для</w:t>
      </w:r>
      <w:r w:rsidR="00AF338E" w:rsidRPr="00C2632D">
        <w:rPr>
          <w:rFonts w:ascii="Times New Roman" w:hAnsi="Times New Roman" w:cs="Times New Roman"/>
          <w:sz w:val="28"/>
          <w:szCs w:val="28"/>
          <w:lang w:val="uk-UA"/>
        </w:rPr>
        <w:t xml:space="preserve"> трансформування повідомлення в більш доступне: послід</w:t>
      </w:r>
      <w:r w:rsidR="00EE0048">
        <w:rPr>
          <w:rFonts w:ascii="Times New Roman" w:hAnsi="Times New Roman" w:cs="Times New Roman"/>
          <w:sz w:val="28"/>
          <w:szCs w:val="28"/>
          <w:lang w:val="uk-UA"/>
        </w:rPr>
        <w:t>овність та конкретність викладу</w:t>
      </w:r>
      <w:r w:rsidRPr="003A023C">
        <w:rPr>
          <w:rFonts w:ascii="Times New Roman" w:hAnsi="Times New Roman" w:cs="Times New Roman"/>
          <w:sz w:val="28"/>
          <w:szCs w:val="28"/>
        </w:rPr>
        <w:t xml:space="preserve"> </w:t>
      </w:r>
      <w:r w:rsidRPr="00134F35">
        <w:rPr>
          <w:rFonts w:ascii="Times New Roman" w:hAnsi="Times New Roman" w:cs="Times New Roman"/>
          <w:sz w:val="28"/>
          <w:szCs w:val="28"/>
        </w:rPr>
        <w:t>[</w:t>
      </w:r>
      <w:r>
        <w:rPr>
          <w:rFonts w:ascii="Times New Roman" w:hAnsi="Times New Roman" w:cs="Times New Roman"/>
          <w:sz w:val="28"/>
          <w:szCs w:val="28"/>
          <w:lang w:val="uk-UA"/>
        </w:rPr>
        <w:t>1</w:t>
      </w:r>
      <w:r w:rsidR="00AB100F">
        <w:rPr>
          <w:rFonts w:ascii="Times New Roman" w:hAnsi="Times New Roman" w:cs="Times New Roman"/>
          <w:sz w:val="28"/>
          <w:szCs w:val="28"/>
          <w:lang w:val="uk-UA"/>
        </w:rPr>
        <w:t>3</w:t>
      </w:r>
      <w:r w:rsidR="00632BED">
        <w:rPr>
          <w:rFonts w:ascii="Times New Roman" w:hAnsi="Times New Roman" w:cs="Times New Roman"/>
          <w:sz w:val="28"/>
          <w:szCs w:val="28"/>
          <w:lang w:val="uk-UA"/>
        </w:rPr>
        <w:t>,</w:t>
      </w:r>
      <w:r w:rsidR="00EE0048">
        <w:rPr>
          <w:rFonts w:ascii="Times New Roman" w:hAnsi="Times New Roman" w:cs="Times New Roman"/>
          <w:sz w:val="28"/>
          <w:szCs w:val="28"/>
          <w:lang w:val="uk-UA"/>
        </w:rPr>
        <w:t xml:space="preserve"> с</w:t>
      </w:r>
      <w:r>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Pr>
          <w:rFonts w:ascii="Times New Roman" w:hAnsi="Times New Roman" w:cs="Times New Roman"/>
          <w:sz w:val="28"/>
          <w:szCs w:val="28"/>
          <w:lang w:val="uk-UA"/>
        </w:rPr>
        <w:t>17</w:t>
      </w:r>
      <w:r w:rsidRPr="00134F35">
        <w:rPr>
          <w:rFonts w:ascii="Times New Roman" w:hAnsi="Times New Roman" w:cs="Times New Roman"/>
          <w:sz w:val="28"/>
          <w:szCs w:val="28"/>
        </w:rPr>
        <w:t>]</w:t>
      </w:r>
      <w:r w:rsidR="00EE0048">
        <w:rPr>
          <w:rFonts w:ascii="Times New Roman" w:hAnsi="Times New Roman" w:cs="Times New Roman"/>
          <w:sz w:val="28"/>
          <w:szCs w:val="28"/>
          <w:lang w:val="uk-UA"/>
        </w:rPr>
        <w:t>.</w:t>
      </w:r>
    </w:p>
    <w:p w:rsidR="003A023C"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Конкретизація шляхом наведення яскравих прикладів застосування того чи іншого наукового факту в значній мірі полегшує сприйняття тексту. Нове знання краще засвоюються якщо створити</w:t>
      </w:r>
      <w:r w:rsidR="003A023C">
        <w:rPr>
          <w:rFonts w:ascii="Times New Roman" w:hAnsi="Times New Roman" w:cs="Times New Roman"/>
          <w:sz w:val="28"/>
          <w:szCs w:val="28"/>
          <w:lang w:val="uk-UA"/>
        </w:rPr>
        <w:t xml:space="preserve"> іл</w:t>
      </w:r>
      <w:r w:rsidRPr="00C2632D">
        <w:rPr>
          <w:rFonts w:ascii="Times New Roman" w:hAnsi="Times New Roman" w:cs="Times New Roman"/>
          <w:sz w:val="28"/>
          <w:szCs w:val="28"/>
          <w:lang w:val="uk-UA"/>
        </w:rPr>
        <w:t>юзію того, що читач д</w:t>
      </w:r>
      <w:r w:rsidR="003A023C">
        <w:rPr>
          <w:rFonts w:ascii="Times New Roman" w:hAnsi="Times New Roman" w:cs="Times New Roman"/>
          <w:sz w:val="28"/>
          <w:szCs w:val="28"/>
          <w:lang w:val="uk-UA"/>
        </w:rPr>
        <w:t>і</w:t>
      </w:r>
      <w:r w:rsidRPr="00C2632D">
        <w:rPr>
          <w:rFonts w:ascii="Times New Roman" w:hAnsi="Times New Roman" w:cs="Times New Roman"/>
          <w:sz w:val="28"/>
          <w:szCs w:val="28"/>
          <w:lang w:val="uk-UA"/>
        </w:rPr>
        <w:t xml:space="preserve">йшов до потрібних суджень самостійно. Не слід забувати і про порівняння, що дозволять відчути себе в знайомій обстановці навіть на новій царині науки. </w:t>
      </w:r>
    </w:p>
    <w:p w:rsidR="003A023C"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Суть принципу цікавої оповіді в тому, щоб подавати наукову інформацію у вигляді загадок, головоломок, пар</w:t>
      </w:r>
      <w:r w:rsidR="003A023C">
        <w:rPr>
          <w:rFonts w:ascii="Times New Roman" w:hAnsi="Times New Roman" w:cs="Times New Roman"/>
          <w:sz w:val="28"/>
          <w:szCs w:val="28"/>
          <w:lang w:val="uk-UA"/>
        </w:rPr>
        <w:t>а</w:t>
      </w:r>
      <w:r w:rsidRPr="00C2632D">
        <w:rPr>
          <w:rFonts w:ascii="Times New Roman" w:hAnsi="Times New Roman" w:cs="Times New Roman"/>
          <w:sz w:val="28"/>
          <w:szCs w:val="28"/>
          <w:lang w:val="uk-UA"/>
        </w:rPr>
        <w:t xml:space="preserve">доксів, а також </w:t>
      </w:r>
      <w:r w:rsidR="003A023C">
        <w:rPr>
          <w:rFonts w:ascii="Times New Roman" w:hAnsi="Times New Roman" w:cs="Times New Roman"/>
          <w:sz w:val="28"/>
          <w:szCs w:val="28"/>
          <w:lang w:val="uk-UA"/>
        </w:rPr>
        <w:t>д</w:t>
      </w:r>
      <w:r w:rsidRPr="00C2632D">
        <w:rPr>
          <w:rFonts w:ascii="Times New Roman" w:hAnsi="Times New Roman" w:cs="Times New Roman"/>
          <w:sz w:val="28"/>
          <w:szCs w:val="28"/>
          <w:lang w:val="uk-UA"/>
        </w:rPr>
        <w:t>оповнювати її</w:t>
      </w:r>
      <w:r w:rsidR="003A023C">
        <w:rPr>
          <w:rFonts w:ascii="Times New Roman" w:hAnsi="Times New Roman" w:cs="Times New Roman"/>
          <w:sz w:val="28"/>
          <w:szCs w:val="28"/>
          <w:lang w:val="uk-UA"/>
        </w:rPr>
        <w:t xml:space="preserve"> в </w:t>
      </w:r>
      <w:r w:rsidRPr="00C2632D">
        <w:rPr>
          <w:rFonts w:ascii="Times New Roman" w:hAnsi="Times New Roman" w:cs="Times New Roman"/>
          <w:sz w:val="28"/>
          <w:szCs w:val="28"/>
          <w:lang w:val="uk-UA"/>
        </w:rPr>
        <w:t xml:space="preserve">міру естетичного вподобання автора метафорами, особистими переживаннями, творчими відступами і т.д. </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Також ефект особистої присутності автора, діалогу з ним є дуже важливим для науково-популярної праці. Він досягається за допомогою використання займенників «ми», «ви», а також присвійних займенників. Доречне використання заголовків у вигляді питань і окликів. Використання цитат та епіграфів відомих діячів науки може викликати додатковий інтерес з боку аудиторії.</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Розглянуті раніше мета, головні принципи і завдання наук-попу да</w:t>
      </w:r>
      <w:r w:rsidR="003A023C">
        <w:rPr>
          <w:rFonts w:ascii="Times New Roman" w:hAnsi="Times New Roman" w:cs="Times New Roman"/>
          <w:sz w:val="28"/>
          <w:szCs w:val="28"/>
          <w:lang w:val="uk-UA"/>
        </w:rPr>
        <w:t>ють</w:t>
      </w:r>
      <w:r w:rsidRPr="00C2632D">
        <w:rPr>
          <w:rFonts w:ascii="Times New Roman" w:hAnsi="Times New Roman" w:cs="Times New Roman"/>
          <w:sz w:val="28"/>
          <w:szCs w:val="28"/>
          <w:lang w:val="uk-UA"/>
        </w:rPr>
        <w:t xml:space="preserve"> нам змогу сформулювати функції наукової популяризації. </w:t>
      </w:r>
      <w:r w:rsidRPr="003A023C">
        <w:rPr>
          <w:rFonts w:ascii="Times New Roman" w:hAnsi="Times New Roman" w:cs="Times New Roman"/>
          <w:i/>
          <w:sz w:val="28"/>
          <w:szCs w:val="28"/>
          <w:lang w:val="uk-UA"/>
        </w:rPr>
        <w:t>Інформ</w:t>
      </w:r>
      <w:r w:rsidR="003A023C" w:rsidRPr="003A023C">
        <w:rPr>
          <w:rFonts w:ascii="Times New Roman" w:hAnsi="Times New Roman" w:cs="Times New Roman"/>
          <w:i/>
          <w:sz w:val="28"/>
          <w:szCs w:val="28"/>
          <w:lang w:val="uk-UA"/>
        </w:rPr>
        <w:t xml:space="preserve">ативна </w:t>
      </w:r>
      <w:r w:rsidRPr="003A023C">
        <w:rPr>
          <w:rFonts w:ascii="Times New Roman" w:hAnsi="Times New Roman" w:cs="Times New Roman"/>
          <w:i/>
          <w:sz w:val="28"/>
          <w:szCs w:val="28"/>
          <w:lang w:val="uk-UA"/>
        </w:rPr>
        <w:t>функція</w:t>
      </w:r>
      <w:r w:rsidRPr="00C2632D">
        <w:rPr>
          <w:rFonts w:ascii="Times New Roman" w:hAnsi="Times New Roman" w:cs="Times New Roman"/>
          <w:sz w:val="28"/>
          <w:szCs w:val="28"/>
          <w:lang w:val="uk-UA"/>
        </w:rPr>
        <w:t xml:space="preserve"> є першочерговою у сфері популяризації науки. Доступ до інформації вирішує просвітницьку задачу, долучає читачів до наукового знання, </w:t>
      </w:r>
      <w:r w:rsidRPr="00C2632D">
        <w:rPr>
          <w:rFonts w:ascii="Times New Roman" w:hAnsi="Times New Roman" w:cs="Times New Roman"/>
          <w:sz w:val="28"/>
          <w:szCs w:val="28"/>
          <w:lang w:val="uk-UA"/>
        </w:rPr>
        <w:lastRenderedPageBreak/>
        <w:t xml:space="preserve">підвищує їхній творчій потенціал та винахідливість, пробуджує потяг до дослідницької діяльності. </w:t>
      </w:r>
    </w:p>
    <w:p w:rsidR="00AF338E" w:rsidRPr="00F556DF"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Не менш важливою є функцією є </w:t>
      </w:r>
      <w:r w:rsidRPr="003A023C">
        <w:rPr>
          <w:rFonts w:ascii="Times New Roman" w:hAnsi="Times New Roman" w:cs="Times New Roman"/>
          <w:i/>
          <w:sz w:val="28"/>
          <w:szCs w:val="28"/>
          <w:lang w:val="uk-UA"/>
        </w:rPr>
        <w:t>світоглядна</w:t>
      </w:r>
      <w:r w:rsidRPr="00C2632D">
        <w:rPr>
          <w:rFonts w:ascii="Times New Roman" w:hAnsi="Times New Roman" w:cs="Times New Roman"/>
          <w:sz w:val="28"/>
          <w:szCs w:val="28"/>
          <w:lang w:val="uk-UA"/>
        </w:rPr>
        <w:t xml:space="preserve"> – вона впливає на зміну у сприйнятті людьми критичної думки, щодо нововведень (як практичних, так і теоретичних). Правильно налаштований світогляд формує у людей необхідний багаж знань і навичок користування благами науки. Третя функція популяризації наукової інформації – практична. Наукові знання допомагають людині приймати рішення щодо виконання практичних задач, професійно зорієнтуват</w:t>
      </w:r>
      <w:r w:rsidR="00F556DF">
        <w:rPr>
          <w:rFonts w:ascii="Times New Roman" w:hAnsi="Times New Roman" w:cs="Times New Roman"/>
          <w:sz w:val="28"/>
          <w:szCs w:val="28"/>
          <w:lang w:val="uk-UA"/>
        </w:rPr>
        <w:t>ись, реалізувати здобуті знання</w:t>
      </w:r>
      <w:r w:rsidR="003A023C">
        <w:rPr>
          <w:rFonts w:ascii="Times New Roman" w:hAnsi="Times New Roman" w:cs="Times New Roman"/>
          <w:sz w:val="28"/>
          <w:szCs w:val="28"/>
          <w:lang w:val="uk-UA"/>
        </w:rPr>
        <w:t xml:space="preserve"> </w:t>
      </w:r>
      <w:r w:rsidR="003A023C" w:rsidRPr="00EE0048">
        <w:rPr>
          <w:rFonts w:ascii="Times New Roman" w:hAnsi="Times New Roman" w:cs="Times New Roman"/>
          <w:sz w:val="28"/>
          <w:szCs w:val="28"/>
          <w:lang w:val="uk-UA"/>
        </w:rPr>
        <w:t>[</w:t>
      </w:r>
      <w:r w:rsidR="003A023C">
        <w:rPr>
          <w:rFonts w:ascii="Times New Roman" w:hAnsi="Times New Roman" w:cs="Times New Roman"/>
          <w:sz w:val="28"/>
          <w:szCs w:val="28"/>
          <w:lang w:val="uk-UA"/>
        </w:rPr>
        <w:t>1</w:t>
      </w:r>
      <w:r w:rsidR="00AB100F">
        <w:rPr>
          <w:rFonts w:ascii="Times New Roman" w:hAnsi="Times New Roman" w:cs="Times New Roman"/>
          <w:sz w:val="28"/>
          <w:szCs w:val="28"/>
          <w:lang w:val="uk-UA"/>
        </w:rPr>
        <w:t>3</w:t>
      </w:r>
      <w:r w:rsidR="00632BED">
        <w:rPr>
          <w:rFonts w:ascii="Times New Roman" w:hAnsi="Times New Roman" w:cs="Times New Roman"/>
          <w:sz w:val="28"/>
          <w:szCs w:val="28"/>
          <w:lang w:val="uk-UA"/>
        </w:rPr>
        <w:t>,</w:t>
      </w:r>
      <w:r w:rsidR="00EE0048">
        <w:rPr>
          <w:rFonts w:ascii="Times New Roman" w:hAnsi="Times New Roman" w:cs="Times New Roman"/>
          <w:sz w:val="28"/>
          <w:szCs w:val="28"/>
          <w:lang w:val="uk-UA"/>
        </w:rPr>
        <w:t xml:space="preserve"> с</w:t>
      </w:r>
      <w:r w:rsidR="003A023C">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3A023C">
        <w:rPr>
          <w:rFonts w:ascii="Times New Roman" w:hAnsi="Times New Roman" w:cs="Times New Roman"/>
          <w:sz w:val="28"/>
          <w:szCs w:val="28"/>
          <w:lang w:val="uk-UA"/>
        </w:rPr>
        <w:t>22-24</w:t>
      </w:r>
      <w:r w:rsidR="003A023C" w:rsidRPr="00EE0048">
        <w:rPr>
          <w:rFonts w:ascii="Times New Roman" w:hAnsi="Times New Roman" w:cs="Times New Roman"/>
          <w:sz w:val="28"/>
          <w:szCs w:val="28"/>
          <w:lang w:val="uk-UA"/>
        </w:rPr>
        <w:t>]</w:t>
      </w:r>
      <w:r w:rsidR="00F556DF">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rPr>
      </w:pPr>
      <w:r w:rsidRPr="00C2632D">
        <w:rPr>
          <w:rFonts w:ascii="Times New Roman" w:hAnsi="Times New Roman" w:cs="Times New Roman"/>
          <w:sz w:val="28"/>
          <w:szCs w:val="28"/>
          <w:lang w:val="uk-UA"/>
        </w:rPr>
        <w:t>Як підсумок, можна виділити два аспект</w:t>
      </w:r>
      <w:r w:rsidR="003A023C">
        <w:rPr>
          <w:rFonts w:ascii="Times New Roman" w:hAnsi="Times New Roman" w:cs="Times New Roman"/>
          <w:sz w:val="28"/>
          <w:szCs w:val="28"/>
          <w:lang w:val="uk-UA"/>
        </w:rPr>
        <w:t>и</w:t>
      </w:r>
      <w:r w:rsidRPr="00C2632D">
        <w:rPr>
          <w:rFonts w:ascii="Times New Roman" w:hAnsi="Times New Roman" w:cs="Times New Roman"/>
          <w:sz w:val="28"/>
          <w:szCs w:val="28"/>
          <w:lang w:val="uk-UA"/>
        </w:rPr>
        <w:t xml:space="preserve"> наукової популяризації: «переклад» наукового знання на зрозумілу непідготовленій публіці мову і поширення інформації в суспільстві. У зв’язку з цим, актуальними залишаються проблеми збереження змісту повідомлення при такому «переклад</w:t>
      </w:r>
      <w:r w:rsidR="003A023C">
        <w:rPr>
          <w:rFonts w:ascii="Times New Roman" w:hAnsi="Times New Roman" w:cs="Times New Roman"/>
          <w:sz w:val="28"/>
          <w:szCs w:val="28"/>
          <w:lang w:val="uk-UA"/>
        </w:rPr>
        <w:t>і» та проблема співпраці науков</w:t>
      </w:r>
      <w:r w:rsidRPr="00C2632D">
        <w:rPr>
          <w:rFonts w:ascii="Times New Roman" w:hAnsi="Times New Roman" w:cs="Times New Roman"/>
          <w:sz w:val="28"/>
          <w:szCs w:val="28"/>
          <w:lang w:val="uk-UA"/>
        </w:rPr>
        <w:t xml:space="preserve">их співробітників із журналістами. Це лише дві з основних причин занепаду науково-популярної журналістики в Україні сьогодні, детальніше про які у наступному розділі. </w:t>
      </w:r>
    </w:p>
    <w:p w:rsidR="00F9189D" w:rsidRDefault="00F9189D" w:rsidP="00F556DF">
      <w:pPr>
        <w:spacing w:after="0" w:line="360" w:lineRule="auto"/>
        <w:jc w:val="both"/>
        <w:rPr>
          <w:rFonts w:ascii="Times New Roman" w:hAnsi="Times New Roman" w:cs="Times New Roman"/>
          <w:sz w:val="28"/>
          <w:szCs w:val="28"/>
        </w:rPr>
      </w:pPr>
    </w:p>
    <w:p w:rsidR="00AF338E" w:rsidRPr="00F9189D" w:rsidRDefault="00AF338E" w:rsidP="00F556DF">
      <w:pPr>
        <w:pStyle w:val="a3"/>
        <w:numPr>
          <w:ilvl w:val="1"/>
          <w:numId w:val="11"/>
        </w:numPr>
        <w:spacing w:after="0" w:line="360" w:lineRule="auto"/>
        <w:jc w:val="both"/>
        <w:rPr>
          <w:rFonts w:ascii="Times New Roman" w:hAnsi="Times New Roman" w:cs="Times New Roman"/>
          <w:b/>
          <w:sz w:val="28"/>
          <w:szCs w:val="28"/>
        </w:rPr>
      </w:pPr>
      <w:r w:rsidRPr="00F9189D">
        <w:rPr>
          <w:rFonts w:ascii="Times New Roman" w:hAnsi="Times New Roman" w:cs="Times New Roman"/>
          <w:b/>
          <w:sz w:val="28"/>
          <w:szCs w:val="28"/>
        </w:rPr>
        <w:t>Проблеми наук-попу в Незалежній</w:t>
      </w:r>
      <w:r w:rsidR="00F556DF">
        <w:rPr>
          <w:rFonts w:ascii="Times New Roman" w:hAnsi="Times New Roman" w:cs="Times New Roman"/>
          <w:b/>
          <w:sz w:val="28"/>
          <w:szCs w:val="28"/>
          <w:lang w:val="uk-UA"/>
        </w:rPr>
        <w:t xml:space="preserve"> Україні</w:t>
      </w:r>
    </w:p>
    <w:p w:rsidR="00F9189D" w:rsidRPr="00F9189D" w:rsidRDefault="00F9189D" w:rsidP="00F556DF">
      <w:pPr>
        <w:pStyle w:val="a3"/>
        <w:spacing w:after="0" w:line="360" w:lineRule="auto"/>
        <w:jc w:val="both"/>
        <w:rPr>
          <w:rFonts w:ascii="Times New Roman" w:hAnsi="Times New Roman" w:cs="Times New Roman"/>
          <w:b/>
          <w:sz w:val="28"/>
          <w:szCs w:val="28"/>
        </w:rPr>
      </w:pP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У нашій країні науково-популярна інформація за довгі роки свого існування не здобула власної ніші в національному інформаційному просторі. Після короткого сплеску популярності науково-популярного напряму наприкінці минулого століття його валідність на ринку (в умовах новоствореної держави) різко впала</w:t>
      </w:r>
      <w:r w:rsidR="003A023C">
        <w:rPr>
          <w:rFonts w:ascii="Times New Roman" w:hAnsi="Times New Roman" w:cs="Times New Roman"/>
          <w:sz w:val="28"/>
          <w:szCs w:val="28"/>
          <w:lang w:val="uk-UA"/>
        </w:rPr>
        <w:t>,</w:t>
      </w:r>
      <w:r w:rsidRPr="00C2632D">
        <w:rPr>
          <w:rFonts w:ascii="Times New Roman" w:hAnsi="Times New Roman" w:cs="Times New Roman"/>
          <w:sz w:val="28"/>
          <w:szCs w:val="28"/>
          <w:lang w:val="uk-UA"/>
        </w:rPr>
        <w:t xml:space="preserve"> на</w:t>
      </w:r>
      <w:r w:rsidR="003A023C">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 xml:space="preserve">відміну від жанру розважальних журналів, головною перевагою яких стали рекламна привабливість та швидкість підготовки нових випусків. Парадоксально, але, що за часів УРСР, що в сучасній Україні, тут так і не з’явилося жодного знакового науково-популярного видання (не дивлячись на високий рівень розвитку науки, розвинену дослідницьку базу і зосередження в країні серйозних виробничих потужностей, збудованих з миру по нитці в добу того ж Союзу). Це не </w:t>
      </w:r>
      <w:r w:rsidRPr="00C2632D">
        <w:rPr>
          <w:rFonts w:ascii="Times New Roman" w:hAnsi="Times New Roman" w:cs="Times New Roman"/>
          <w:sz w:val="28"/>
          <w:szCs w:val="28"/>
          <w:lang w:val="uk-UA"/>
        </w:rPr>
        <w:lastRenderedPageBreak/>
        <w:t xml:space="preserve">означає, що наук-попу нас оминув. На території країни великим накладом поширювались російські журнали, що охоче приймали листи з України і не відмовлялись друкувати матеріали місцевої тематики. Мали ми й вітчизняну популяристику проте в рази меншу за масштабами. </w:t>
      </w:r>
    </w:p>
    <w:p w:rsidR="00AF338E" w:rsidRPr="00431978"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Сьогодні за інформацією з держреєстру в Україні нараховується близько п’ятдесяти найменувань науково-популярних видань із діючою ліцензією. Повальна більшість з них – локальні версії іноземних франшиз, таких як українське відділення «</w:t>
      </w:r>
      <w:r w:rsidRPr="00C2632D">
        <w:rPr>
          <w:rFonts w:ascii="Times New Roman" w:hAnsi="Times New Roman" w:cs="Times New Roman"/>
          <w:sz w:val="28"/>
          <w:szCs w:val="28"/>
          <w:lang w:val="en-US"/>
        </w:rPr>
        <w:t>National</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Geographic</w:t>
      </w:r>
      <w:r w:rsidRPr="00C2632D">
        <w:rPr>
          <w:rFonts w:ascii="Times New Roman" w:hAnsi="Times New Roman" w:cs="Times New Roman"/>
          <w:sz w:val="28"/>
          <w:szCs w:val="28"/>
          <w:lang w:val="uk-UA"/>
        </w:rPr>
        <w:t xml:space="preserve">», «Наука и жизнь», «Очевидное и невероятное» і подібних. Очевидно </w:t>
      </w:r>
      <w:r w:rsidRPr="00C2632D">
        <w:rPr>
          <w:rFonts w:ascii="Times New Roman" w:hAnsi="Times New Roman" w:cs="Times New Roman"/>
          <w:sz w:val="28"/>
          <w:szCs w:val="28"/>
        </w:rPr>
        <w:t>українські видання науково-популярної тематики користуються малим попитом, на що впливають певні фактори: ціна за примірник, сильна конкуренція з боку закордонних видань, а також вузька спеціалізація вітчизняних науково-популярних видань</w:t>
      </w:r>
      <w:r w:rsidR="00782A63">
        <w:rPr>
          <w:rFonts w:ascii="Times New Roman" w:hAnsi="Times New Roman" w:cs="Times New Roman"/>
          <w:sz w:val="28"/>
          <w:szCs w:val="28"/>
          <w:lang w:val="uk-UA"/>
        </w:rPr>
        <w:t xml:space="preserve"> </w:t>
      </w:r>
      <w:r w:rsidR="00782A63" w:rsidRPr="00431978">
        <w:rPr>
          <w:rFonts w:ascii="Times New Roman" w:hAnsi="Times New Roman" w:cs="Times New Roman"/>
          <w:sz w:val="28"/>
          <w:szCs w:val="28"/>
          <w:lang w:val="uk-UA"/>
        </w:rPr>
        <w:t>[</w:t>
      </w:r>
      <w:r w:rsidR="00AB100F">
        <w:rPr>
          <w:rFonts w:ascii="Times New Roman" w:hAnsi="Times New Roman" w:cs="Times New Roman"/>
          <w:sz w:val="28"/>
          <w:szCs w:val="28"/>
          <w:lang w:val="uk-UA"/>
        </w:rPr>
        <w:t>8</w:t>
      </w:r>
      <w:r w:rsidR="00632BED">
        <w:rPr>
          <w:rFonts w:ascii="Times New Roman" w:hAnsi="Times New Roman" w:cs="Times New Roman"/>
          <w:sz w:val="28"/>
          <w:szCs w:val="28"/>
          <w:lang w:val="uk-UA"/>
        </w:rPr>
        <w:t>,</w:t>
      </w:r>
      <w:r w:rsidR="00EE0048">
        <w:rPr>
          <w:rFonts w:ascii="Times New Roman" w:hAnsi="Times New Roman" w:cs="Times New Roman"/>
          <w:sz w:val="28"/>
          <w:szCs w:val="28"/>
          <w:lang w:val="uk-UA"/>
        </w:rPr>
        <w:t xml:space="preserve"> с</w:t>
      </w:r>
      <w:r w:rsidR="00782A63">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782A63">
        <w:rPr>
          <w:rFonts w:ascii="Times New Roman" w:hAnsi="Times New Roman" w:cs="Times New Roman"/>
          <w:sz w:val="28"/>
          <w:szCs w:val="28"/>
          <w:lang w:val="uk-UA"/>
        </w:rPr>
        <w:t>2</w:t>
      </w:r>
      <w:r w:rsidR="00782A63" w:rsidRPr="00431978">
        <w:rPr>
          <w:rFonts w:ascii="Times New Roman" w:hAnsi="Times New Roman" w:cs="Times New Roman"/>
          <w:sz w:val="28"/>
          <w:szCs w:val="28"/>
          <w:lang w:val="uk-UA"/>
        </w:rPr>
        <w:t>]</w:t>
      </w:r>
      <w:r w:rsidR="00EE0048">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За словами Ю.В. Іванової, занепад науково-популярного журналу в наших сьогоднішніх реаліях зумовлено малим попитом на тематику науково-популярного змісту; високою</w:t>
      </w:r>
      <w:r w:rsidR="003A023C">
        <w:rPr>
          <w:rFonts w:ascii="Times New Roman" w:hAnsi="Times New Roman" w:cs="Times New Roman"/>
          <w:sz w:val="28"/>
          <w:szCs w:val="28"/>
          <w:lang w:val="uk-UA"/>
        </w:rPr>
        <w:t xml:space="preserve"> вартістю</w:t>
      </w:r>
      <w:r w:rsidRPr="00C2632D">
        <w:rPr>
          <w:rFonts w:ascii="Times New Roman" w:hAnsi="Times New Roman" w:cs="Times New Roman"/>
          <w:sz w:val="28"/>
          <w:szCs w:val="28"/>
          <w:lang w:val="uk-UA"/>
        </w:rPr>
        <w:t xml:space="preserve"> </w:t>
      </w:r>
      <w:r w:rsidR="003A023C">
        <w:rPr>
          <w:rFonts w:ascii="Times New Roman" w:hAnsi="Times New Roman" w:cs="Times New Roman"/>
          <w:sz w:val="28"/>
          <w:szCs w:val="28"/>
          <w:lang w:val="uk-UA"/>
        </w:rPr>
        <w:t xml:space="preserve">одного </w:t>
      </w:r>
      <w:r w:rsidRPr="00C2632D">
        <w:rPr>
          <w:rFonts w:ascii="Times New Roman" w:hAnsi="Times New Roman" w:cs="Times New Roman"/>
          <w:sz w:val="28"/>
          <w:szCs w:val="28"/>
          <w:lang w:val="uk-UA"/>
        </w:rPr>
        <w:t>випуск</w:t>
      </w:r>
      <w:r w:rsidR="003A023C">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такого журналу (передбачається, що науково-популярний журнал має бути товстим, глянцевим, з якісним папером та професійними фотокартками) та низькою купівельною спроможністю української аудиторії; нестачею або взагалі відсутністю журналістів, які могли б писати про складне зрозуміло</w:t>
      </w:r>
      <w:r w:rsidR="00EE0048">
        <w:rPr>
          <w:rFonts w:ascii="Times New Roman" w:hAnsi="Times New Roman" w:cs="Times New Roman"/>
          <w:sz w:val="28"/>
          <w:szCs w:val="28"/>
          <w:lang w:val="uk-UA"/>
        </w:rPr>
        <w:t>ю для пересічних громадян мовою</w:t>
      </w:r>
      <w:r w:rsidRPr="00C2632D">
        <w:rPr>
          <w:rFonts w:ascii="Times New Roman" w:hAnsi="Times New Roman" w:cs="Times New Roman"/>
          <w:sz w:val="28"/>
          <w:szCs w:val="28"/>
          <w:lang w:val="uk-UA"/>
        </w:rPr>
        <w:t xml:space="preserve"> </w:t>
      </w:r>
      <w:r w:rsidR="003A023C" w:rsidRPr="003A023C">
        <w:rPr>
          <w:rFonts w:ascii="Times New Roman" w:hAnsi="Times New Roman" w:cs="Times New Roman"/>
          <w:sz w:val="28"/>
          <w:szCs w:val="28"/>
          <w:lang w:val="uk-UA"/>
        </w:rPr>
        <w:t>[</w:t>
      </w:r>
      <w:r w:rsidR="00AB100F">
        <w:rPr>
          <w:rFonts w:ascii="Times New Roman" w:hAnsi="Times New Roman" w:cs="Times New Roman"/>
          <w:sz w:val="28"/>
          <w:szCs w:val="28"/>
          <w:lang w:val="uk-UA"/>
        </w:rPr>
        <w:t>8</w:t>
      </w:r>
      <w:r w:rsidR="00632BED">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782A63">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782A63">
        <w:rPr>
          <w:rFonts w:ascii="Times New Roman" w:hAnsi="Times New Roman" w:cs="Times New Roman"/>
          <w:sz w:val="28"/>
          <w:szCs w:val="28"/>
          <w:lang w:val="uk-UA"/>
        </w:rPr>
        <w:t>4</w:t>
      </w:r>
      <w:r w:rsidR="003A023C" w:rsidRPr="003A023C">
        <w:rPr>
          <w:rFonts w:ascii="Times New Roman" w:hAnsi="Times New Roman" w:cs="Times New Roman"/>
          <w:sz w:val="28"/>
          <w:szCs w:val="28"/>
          <w:lang w:val="uk-UA"/>
        </w:rPr>
        <w:t>]</w:t>
      </w:r>
      <w:r w:rsidR="00EE0048">
        <w:rPr>
          <w:rFonts w:ascii="Times New Roman" w:hAnsi="Times New Roman" w:cs="Times New Roman"/>
          <w:sz w:val="28"/>
          <w:szCs w:val="28"/>
          <w:lang w:val="uk-UA"/>
        </w:rPr>
        <w:t>.</w:t>
      </w:r>
      <w:r w:rsidR="003A023C">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 xml:space="preserve">Свою роль також відіграє перенасичення ринку сучасних українських мас-медіа виданнями найрізноманітнішого спрямування, що висвітлюють ексклюзивні новини, «які сьогодні цікавлять усіх, а завтра про них забувають». </w:t>
      </w:r>
    </w:p>
    <w:p w:rsidR="00A942AB" w:rsidRPr="00F556DF" w:rsidRDefault="00AF338E" w:rsidP="00F556DF">
      <w:pPr>
        <w:spacing w:after="0" w:line="360" w:lineRule="auto"/>
        <w:ind w:firstLine="522"/>
        <w:jc w:val="both"/>
        <w:rPr>
          <w:rFonts w:ascii="Times New Roman" w:hAnsi="Times New Roman" w:cs="Times New Roman"/>
          <w:sz w:val="28"/>
          <w:szCs w:val="28"/>
          <w:lang w:val="uk-UA"/>
        </w:rPr>
      </w:pPr>
      <w:r w:rsidRPr="00EE0048">
        <w:rPr>
          <w:rFonts w:ascii="Times New Roman" w:hAnsi="Times New Roman" w:cs="Times New Roman"/>
          <w:sz w:val="28"/>
          <w:szCs w:val="28"/>
          <w:lang w:val="uk-UA"/>
        </w:rPr>
        <w:t>Заг</w:t>
      </w:r>
      <w:r w:rsidRPr="00C2632D">
        <w:rPr>
          <w:rFonts w:ascii="Times New Roman" w:hAnsi="Times New Roman" w:cs="Times New Roman"/>
          <w:sz w:val="28"/>
          <w:szCs w:val="28"/>
          <w:lang w:val="uk-UA"/>
        </w:rPr>
        <w:t>і</w:t>
      </w:r>
      <w:r w:rsidRPr="00EE0048">
        <w:rPr>
          <w:rFonts w:ascii="Times New Roman" w:hAnsi="Times New Roman" w:cs="Times New Roman"/>
          <w:sz w:val="28"/>
          <w:szCs w:val="28"/>
          <w:lang w:val="uk-UA"/>
        </w:rPr>
        <w:t>дулл</w:t>
      </w:r>
      <w:r w:rsidRPr="00C2632D">
        <w:rPr>
          <w:rFonts w:ascii="Times New Roman" w:hAnsi="Times New Roman" w:cs="Times New Roman"/>
          <w:sz w:val="28"/>
          <w:szCs w:val="28"/>
          <w:lang w:val="uk-UA"/>
        </w:rPr>
        <w:t>і</w:t>
      </w:r>
      <w:r w:rsidR="00632BED">
        <w:rPr>
          <w:rFonts w:ascii="Times New Roman" w:hAnsi="Times New Roman" w:cs="Times New Roman"/>
          <w:sz w:val="28"/>
          <w:szCs w:val="28"/>
          <w:lang w:val="uk-UA"/>
        </w:rPr>
        <w:t>на М.</w:t>
      </w:r>
      <w:r w:rsidRPr="00EE0048">
        <w:rPr>
          <w:rFonts w:ascii="Times New Roman" w:hAnsi="Times New Roman" w:cs="Times New Roman"/>
          <w:sz w:val="28"/>
          <w:szCs w:val="28"/>
          <w:lang w:val="uk-UA"/>
        </w:rPr>
        <w:t>В.</w:t>
      </w:r>
      <w:r w:rsidRPr="00C2632D">
        <w:rPr>
          <w:rFonts w:ascii="Times New Roman" w:hAnsi="Times New Roman" w:cs="Times New Roman"/>
          <w:sz w:val="28"/>
          <w:szCs w:val="28"/>
          <w:lang w:val="uk-UA"/>
        </w:rPr>
        <w:t xml:space="preserve"> так розповідає про причини неуспіху науково-популярної періодики: «За радянських часів кожен редактор крупної газети повинен був слідкувати за тим, щоб на сторінках його видання регулярно підіймалися питання сучасної науки. Це було обов’язковою частиною контенту. Тепер ця сфера – «особиста справа» редактора і журналістів. Навідміну від гостро затребуванної аудиторією спортивної, культурної, </w:t>
      </w:r>
      <w:r w:rsidRPr="00C2632D">
        <w:rPr>
          <w:rFonts w:ascii="Times New Roman" w:hAnsi="Times New Roman" w:cs="Times New Roman"/>
          <w:sz w:val="28"/>
          <w:szCs w:val="28"/>
          <w:lang w:val="uk-UA"/>
        </w:rPr>
        <w:lastRenderedPageBreak/>
        <w:t>освітньої, побутової і под. тематики наука залишається на пер</w:t>
      </w:r>
      <w:r w:rsidR="00632BED">
        <w:rPr>
          <w:rFonts w:ascii="Times New Roman" w:hAnsi="Times New Roman" w:cs="Times New Roman"/>
          <w:sz w:val="28"/>
          <w:szCs w:val="28"/>
          <w:lang w:val="uk-UA"/>
        </w:rPr>
        <w:t>и</w:t>
      </w:r>
      <w:r w:rsidRPr="00C2632D">
        <w:rPr>
          <w:rFonts w:ascii="Times New Roman" w:hAnsi="Times New Roman" w:cs="Times New Roman"/>
          <w:sz w:val="28"/>
          <w:szCs w:val="28"/>
          <w:lang w:val="uk-UA"/>
        </w:rPr>
        <w:t>ферії грома</w:t>
      </w:r>
      <w:r w:rsidR="00F556DF">
        <w:rPr>
          <w:rFonts w:ascii="Times New Roman" w:hAnsi="Times New Roman" w:cs="Times New Roman"/>
          <w:sz w:val="28"/>
          <w:szCs w:val="28"/>
          <w:lang w:val="uk-UA"/>
        </w:rPr>
        <w:t>дського зацікавлення»</w:t>
      </w:r>
      <w:r w:rsidR="00782A63">
        <w:rPr>
          <w:rFonts w:ascii="Times New Roman" w:hAnsi="Times New Roman" w:cs="Times New Roman"/>
          <w:sz w:val="28"/>
          <w:szCs w:val="28"/>
          <w:lang w:val="uk-UA"/>
        </w:rPr>
        <w:t xml:space="preserve"> </w:t>
      </w:r>
      <w:r w:rsidR="00782A63" w:rsidRPr="00F556DF">
        <w:rPr>
          <w:rFonts w:ascii="Times New Roman" w:hAnsi="Times New Roman" w:cs="Times New Roman"/>
          <w:sz w:val="28"/>
          <w:szCs w:val="28"/>
          <w:lang w:val="uk-UA"/>
        </w:rPr>
        <w:t>[</w:t>
      </w:r>
      <w:r w:rsidR="00632BED">
        <w:rPr>
          <w:rFonts w:ascii="Times New Roman" w:hAnsi="Times New Roman" w:cs="Times New Roman"/>
          <w:sz w:val="28"/>
          <w:szCs w:val="28"/>
          <w:lang w:val="uk-UA"/>
        </w:rPr>
        <w:t>6,</w:t>
      </w:r>
      <w:r w:rsidR="009A361C">
        <w:rPr>
          <w:rFonts w:ascii="Times New Roman" w:hAnsi="Times New Roman" w:cs="Times New Roman"/>
          <w:sz w:val="28"/>
          <w:szCs w:val="28"/>
          <w:lang w:val="uk-UA"/>
        </w:rPr>
        <w:t xml:space="preserve"> </w:t>
      </w:r>
      <w:r w:rsidR="00EE0048">
        <w:rPr>
          <w:rFonts w:ascii="Times New Roman" w:hAnsi="Times New Roman" w:cs="Times New Roman"/>
          <w:sz w:val="28"/>
          <w:szCs w:val="28"/>
          <w:lang w:val="uk-UA"/>
        </w:rPr>
        <w:t>с</w:t>
      </w:r>
      <w:r w:rsidR="00AB100F">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AB100F">
        <w:rPr>
          <w:rFonts w:ascii="Times New Roman" w:hAnsi="Times New Roman" w:cs="Times New Roman"/>
          <w:sz w:val="28"/>
          <w:szCs w:val="28"/>
          <w:lang w:val="uk-UA"/>
        </w:rPr>
        <w:t>11</w:t>
      </w:r>
      <w:r w:rsidR="00782A63" w:rsidRPr="00F556DF">
        <w:rPr>
          <w:rFonts w:ascii="Times New Roman" w:hAnsi="Times New Roman" w:cs="Times New Roman"/>
          <w:sz w:val="28"/>
          <w:szCs w:val="28"/>
          <w:lang w:val="uk-UA"/>
        </w:rPr>
        <w:t>]</w:t>
      </w:r>
      <w:r w:rsidR="00F556DF">
        <w:rPr>
          <w:rFonts w:ascii="Times New Roman" w:hAnsi="Times New Roman" w:cs="Times New Roman"/>
          <w:sz w:val="28"/>
          <w:szCs w:val="28"/>
          <w:lang w:val="uk-UA"/>
        </w:rPr>
        <w:t>.</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Не на користь в основному через те, що зайнятість у видавництві подібної періодики штамповано сприймається людьми як «робота добровільн</w:t>
      </w:r>
      <w:r w:rsidR="00632BED">
        <w:rPr>
          <w:rFonts w:ascii="Times New Roman" w:hAnsi="Times New Roman" w:cs="Times New Roman"/>
          <w:sz w:val="28"/>
          <w:szCs w:val="28"/>
          <w:lang w:val="uk-UA"/>
        </w:rPr>
        <w:t>а, непостійна або взагалі як хо</w:t>
      </w:r>
      <w:r w:rsidRPr="00C2632D">
        <w:rPr>
          <w:rFonts w:ascii="Times New Roman" w:hAnsi="Times New Roman" w:cs="Times New Roman"/>
          <w:sz w:val="28"/>
          <w:szCs w:val="28"/>
          <w:lang w:val="uk-UA"/>
        </w:rPr>
        <w:t>бі». Достеменно невідомо хто посіяв цей міф в головах людей, адже від витоків своїх, випуск науково-популярної літератури у значній мірі підтримувався держустановами (такими як Міні</w:t>
      </w:r>
      <w:r w:rsidR="00632BED">
        <w:rPr>
          <w:rFonts w:ascii="Times New Roman" w:hAnsi="Times New Roman" w:cs="Times New Roman"/>
          <w:sz w:val="28"/>
          <w:szCs w:val="28"/>
          <w:lang w:val="uk-UA"/>
        </w:rPr>
        <w:t>стерство освіти і науки Радянсь</w:t>
      </w:r>
      <w:r w:rsidRPr="00C2632D">
        <w:rPr>
          <w:rFonts w:ascii="Times New Roman" w:hAnsi="Times New Roman" w:cs="Times New Roman"/>
          <w:sz w:val="28"/>
          <w:szCs w:val="28"/>
          <w:lang w:val="uk-UA"/>
        </w:rPr>
        <w:t xml:space="preserve">кого Союзу). Пізніше подібним застереженням допомогла </w:t>
      </w:r>
      <w:r w:rsidR="00632BED" w:rsidRPr="00C2632D">
        <w:rPr>
          <w:rFonts w:ascii="Times New Roman" w:hAnsi="Times New Roman" w:cs="Times New Roman"/>
          <w:sz w:val="28"/>
          <w:szCs w:val="28"/>
          <w:lang w:val="uk-UA"/>
        </w:rPr>
        <w:t>укорінитись</w:t>
      </w:r>
      <w:r w:rsidRPr="00C2632D">
        <w:rPr>
          <w:rFonts w:ascii="Times New Roman" w:hAnsi="Times New Roman" w:cs="Times New Roman"/>
          <w:sz w:val="28"/>
          <w:szCs w:val="28"/>
          <w:lang w:val="uk-UA"/>
        </w:rPr>
        <w:t xml:space="preserve"> негативна характеристика всієї галузі, як розсадника псевдонауки, на це раз вже від наукового товариства.</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Російська дослідниця В.М. Єгікова так описує цю, безумовно, актуальну і для нашої вітчизни проблему: «… статус наукового журналіста на Заході і статус наукового журналіста в нашій країні відрізняються. Людина, що пише про науку, зараховується на Заході до елітної журналістики, ця тема вважається однією з найскладніших в журналістиці, положення наукового журналіста на</w:t>
      </w:r>
      <w:r w:rsidR="00632BED">
        <w:rPr>
          <w:rFonts w:ascii="Times New Roman" w:hAnsi="Times New Roman" w:cs="Times New Roman"/>
          <w:sz w:val="28"/>
          <w:szCs w:val="28"/>
          <w:lang w:val="uk-UA"/>
        </w:rPr>
        <w:t>с</w:t>
      </w:r>
      <w:r w:rsidRPr="00C2632D">
        <w:rPr>
          <w:rFonts w:ascii="Times New Roman" w:hAnsi="Times New Roman" w:cs="Times New Roman"/>
          <w:sz w:val="28"/>
          <w:szCs w:val="28"/>
          <w:lang w:val="uk-UA"/>
        </w:rPr>
        <w:t xml:space="preserve">тільки ж високе, як положення політика» </w:t>
      </w:r>
      <w:r w:rsidR="00782A63" w:rsidRPr="009A361C">
        <w:rPr>
          <w:rFonts w:ascii="Times New Roman" w:hAnsi="Times New Roman" w:cs="Times New Roman"/>
          <w:sz w:val="28"/>
          <w:szCs w:val="28"/>
          <w:lang w:val="uk-UA"/>
        </w:rPr>
        <w:t>[</w:t>
      </w:r>
      <w:r w:rsidR="00632BED">
        <w:rPr>
          <w:rFonts w:ascii="Times New Roman" w:hAnsi="Times New Roman" w:cs="Times New Roman"/>
          <w:sz w:val="28"/>
          <w:szCs w:val="28"/>
          <w:lang w:val="uk-UA"/>
        </w:rPr>
        <w:t>16,</w:t>
      </w:r>
      <w:r w:rsidR="00DC6DD0">
        <w:rPr>
          <w:rFonts w:ascii="Times New Roman" w:hAnsi="Times New Roman" w:cs="Times New Roman"/>
          <w:sz w:val="28"/>
          <w:szCs w:val="28"/>
          <w:lang w:val="uk-UA"/>
        </w:rPr>
        <w:t xml:space="preserve"> </w:t>
      </w:r>
      <w:r w:rsidR="009A361C">
        <w:rPr>
          <w:rFonts w:ascii="Times New Roman" w:hAnsi="Times New Roman" w:cs="Times New Roman"/>
          <w:sz w:val="28"/>
          <w:szCs w:val="28"/>
          <w:lang w:val="uk-UA"/>
        </w:rPr>
        <w:t>с</w:t>
      </w:r>
      <w:r w:rsidR="00AB100F">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AB100F">
        <w:rPr>
          <w:rFonts w:ascii="Times New Roman" w:hAnsi="Times New Roman" w:cs="Times New Roman"/>
          <w:sz w:val="28"/>
          <w:szCs w:val="28"/>
          <w:lang w:val="uk-UA"/>
        </w:rPr>
        <w:t>44</w:t>
      </w:r>
      <w:r w:rsidR="00782A63" w:rsidRPr="009A361C">
        <w:rPr>
          <w:rFonts w:ascii="Times New Roman" w:hAnsi="Times New Roman" w:cs="Times New Roman"/>
          <w:sz w:val="28"/>
          <w:szCs w:val="28"/>
          <w:lang w:val="uk-UA"/>
        </w:rPr>
        <w:t>]</w:t>
      </w:r>
      <w:r w:rsidR="009A361C">
        <w:rPr>
          <w:rFonts w:ascii="Times New Roman" w:hAnsi="Times New Roman" w:cs="Times New Roman"/>
          <w:sz w:val="28"/>
          <w:szCs w:val="28"/>
          <w:lang w:val="uk-UA"/>
        </w:rPr>
        <w:t>.</w:t>
      </w:r>
      <w:r w:rsidR="00782A63" w:rsidRPr="009A361C">
        <w:rPr>
          <w:rFonts w:ascii="Times New Roman" w:hAnsi="Times New Roman" w:cs="Times New Roman"/>
          <w:sz w:val="28"/>
          <w:szCs w:val="28"/>
          <w:lang w:val="uk-UA"/>
        </w:rPr>
        <w:t xml:space="preserve"> </w:t>
      </w:r>
      <w:r w:rsidR="009A361C">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деякому сенсі фахівець, який пише на тему науки, виступає в якості агента наукової групи, про яку він повідомляє. Він повинен прагнути до наближення діяльності цієї групи до інтересів пересічної людини, до надання науці «людських рис». </w:t>
      </w:r>
    </w:p>
    <w:p w:rsidR="00A942AB"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Та все ж, на нашу думку, головною проблемою</w:t>
      </w:r>
      <w:r w:rsidRPr="00C2632D">
        <w:rPr>
          <w:rFonts w:ascii="Times New Roman" w:hAnsi="Times New Roman" w:cs="Times New Roman"/>
          <w:color w:val="FF0000"/>
          <w:sz w:val="28"/>
          <w:szCs w:val="28"/>
          <w:lang w:val="uk-UA"/>
        </w:rPr>
        <w:t xml:space="preserve"> </w:t>
      </w:r>
      <w:r w:rsidRPr="00C2632D">
        <w:rPr>
          <w:rFonts w:ascii="Times New Roman" w:hAnsi="Times New Roman" w:cs="Times New Roman"/>
          <w:sz w:val="28"/>
          <w:szCs w:val="28"/>
          <w:lang w:val="uk-UA"/>
        </w:rPr>
        <w:t>наукової популяристики сьогодні є відсутність підготовлених кадрів. Про що не писав би журналіст, він повинен бути достатньо обізнаним в цій сфері, будь то спорт, мода, кіно, чи ядерна фізика. Для вирішення цієї проблеми у практиці європейської журналістики для підвищення кваліфікаційного рівня працівників можлива організація редакцією навчання свого персоналу прямо на робочому місці; в нашій країні такого немає й близько. Тому часто наукові досягнення беруться оглядати недосві</w:t>
      </w:r>
      <w:r w:rsidR="00782A63">
        <w:rPr>
          <w:rFonts w:ascii="Times New Roman" w:hAnsi="Times New Roman" w:cs="Times New Roman"/>
          <w:sz w:val="28"/>
          <w:szCs w:val="28"/>
          <w:lang w:val="uk-UA"/>
        </w:rPr>
        <w:t>д</w:t>
      </w:r>
      <w:r w:rsidRPr="00C2632D">
        <w:rPr>
          <w:rFonts w:ascii="Times New Roman" w:hAnsi="Times New Roman" w:cs="Times New Roman"/>
          <w:sz w:val="28"/>
          <w:szCs w:val="28"/>
          <w:lang w:val="uk-UA"/>
        </w:rPr>
        <w:t>чені журналісти, які не здатні достатньо глибоко розібратись в ситуації щоб якісно пояснити суть її аудиторії.</w:t>
      </w:r>
    </w:p>
    <w:p w:rsidR="00AF338E"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 </w:t>
      </w:r>
    </w:p>
    <w:p w:rsidR="00AF338E" w:rsidRPr="00392C50" w:rsidRDefault="00F9189D" w:rsidP="00F556DF">
      <w:pPr>
        <w:spacing w:after="0" w:line="360" w:lineRule="auto"/>
        <w:ind w:firstLine="522"/>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ВИСНОВКИ ДО ПЕРШОГО РОЗДІЛУ</w:t>
      </w:r>
      <w:r w:rsidR="00AF338E" w:rsidRPr="00431978">
        <w:rPr>
          <w:rFonts w:ascii="Times New Roman" w:hAnsi="Times New Roman" w:cs="Times New Roman"/>
          <w:b/>
          <w:sz w:val="28"/>
          <w:szCs w:val="28"/>
          <w:lang w:val="uk-UA"/>
        </w:rPr>
        <w:t xml:space="preserve"> </w:t>
      </w:r>
    </w:p>
    <w:p w:rsidR="00F556DF" w:rsidRPr="00431978" w:rsidRDefault="00F556DF" w:rsidP="00F556DF">
      <w:pPr>
        <w:spacing w:after="0" w:line="360" w:lineRule="auto"/>
        <w:ind w:firstLine="522"/>
        <w:jc w:val="both"/>
        <w:rPr>
          <w:rFonts w:ascii="Times New Roman" w:hAnsi="Times New Roman" w:cs="Times New Roman"/>
          <w:b/>
          <w:sz w:val="28"/>
          <w:szCs w:val="28"/>
          <w:lang w:val="uk-UA"/>
        </w:rPr>
      </w:pP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Розглянувши позиції науковців, науково-популярним можна вважати таке видання, що: </w:t>
      </w:r>
    </w:p>
    <w:p w:rsidR="00AF338E" w:rsidRPr="00C2632D" w:rsidRDefault="00392C50"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містить опис </w:t>
      </w:r>
      <w:r w:rsidR="00AF338E" w:rsidRPr="00C2632D">
        <w:rPr>
          <w:rFonts w:ascii="Times New Roman" w:hAnsi="Times New Roman" w:cs="Times New Roman"/>
          <w:sz w:val="28"/>
          <w:szCs w:val="28"/>
          <w:lang w:val="uk-UA"/>
        </w:rPr>
        <w:t>про вже відомі факти в галузі науки, культури, техніки, тощо;</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інформує про результати нових теоретичних або експериментальних</w:t>
      </w:r>
      <w:r w:rsidR="00782A63">
        <w:rPr>
          <w:rFonts w:ascii="Times New Roman" w:hAnsi="Times New Roman" w:cs="Times New Roman"/>
          <w:sz w:val="28"/>
          <w:szCs w:val="28"/>
          <w:lang w:val="uk-UA"/>
        </w:rPr>
        <w:t xml:space="preserve"> дослідже</w:t>
      </w:r>
      <w:r w:rsidRPr="00C2632D">
        <w:rPr>
          <w:rFonts w:ascii="Times New Roman" w:hAnsi="Times New Roman" w:cs="Times New Roman"/>
          <w:sz w:val="28"/>
          <w:szCs w:val="28"/>
          <w:lang w:val="uk-UA"/>
        </w:rPr>
        <w:t>нь;</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розповідає про історію винайдення технічних засобів, розвитку галузей науки;</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пропонує власні варіанти застосування винаходів; </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розраховане на масового читача, фахівців певної галузі, фахівців суміжних галузей, практичних працівників, які хочуть використати резуль­тати наукових досліджень у своїй професійній діяльності.</w:t>
      </w:r>
    </w:p>
    <w:p w:rsidR="00AF338E" w:rsidRPr="00C2632D" w:rsidRDefault="00AF338E"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З усіх можливих визначень науков</w:t>
      </w:r>
      <w:r w:rsidR="00782A63">
        <w:rPr>
          <w:rFonts w:ascii="Times New Roman" w:hAnsi="Times New Roman" w:cs="Times New Roman"/>
          <w:sz w:val="28"/>
          <w:szCs w:val="28"/>
          <w:lang w:val="uk-UA"/>
        </w:rPr>
        <w:t>о-популярного видання нас задово</w:t>
      </w:r>
      <w:r w:rsidRPr="00C2632D">
        <w:rPr>
          <w:rFonts w:ascii="Times New Roman" w:hAnsi="Times New Roman" w:cs="Times New Roman"/>
          <w:sz w:val="28"/>
          <w:szCs w:val="28"/>
          <w:lang w:val="uk-UA"/>
        </w:rPr>
        <w:t xml:space="preserve">льняє </w:t>
      </w:r>
      <w:r w:rsidR="00782A63">
        <w:rPr>
          <w:rFonts w:ascii="Times New Roman" w:hAnsi="Times New Roman" w:cs="Times New Roman"/>
          <w:sz w:val="28"/>
          <w:szCs w:val="28"/>
          <w:lang w:val="uk-UA"/>
        </w:rPr>
        <w:t>позиція, згідно якої, у першу чергу це журнал</w:t>
      </w:r>
      <w:r w:rsidRPr="00C2632D">
        <w:rPr>
          <w:rFonts w:ascii="Times New Roman" w:hAnsi="Times New Roman" w:cs="Times New Roman"/>
          <w:sz w:val="28"/>
          <w:szCs w:val="28"/>
          <w:lang w:val="uk-UA"/>
        </w:rPr>
        <w:t>-популяризато</w:t>
      </w:r>
      <w:r w:rsidR="00782A63">
        <w:rPr>
          <w:rFonts w:ascii="Times New Roman" w:hAnsi="Times New Roman" w:cs="Times New Roman"/>
          <w:sz w:val="28"/>
          <w:szCs w:val="28"/>
          <w:lang w:val="uk-UA"/>
        </w:rPr>
        <w:t>р</w:t>
      </w:r>
      <w:r w:rsidRPr="00C2632D">
        <w:rPr>
          <w:rFonts w:ascii="Times New Roman" w:hAnsi="Times New Roman" w:cs="Times New Roman"/>
          <w:sz w:val="28"/>
          <w:szCs w:val="28"/>
          <w:lang w:val="uk-UA"/>
        </w:rPr>
        <w:t xml:space="preserve"> за конкретним спрямуванням. У свою че</w:t>
      </w:r>
      <w:r w:rsidR="00782A63">
        <w:rPr>
          <w:rFonts w:ascii="Times New Roman" w:hAnsi="Times New Roman" w:cs="Times New Roman"/>
          <w:sz w:val="28"/>
          <w:szCs w:val="28"/>
          <w:lang w:val="uk-UA"/>
        </w:rPr>
        <w:t>рг</w:t>
      </w:r>
      <w:r w:rsidRPr="00C2632D">
        <w:rPr>
          <w:rFonts w:ascii="Times New Roman" w:hAnsi="Times New Roman" w:cs="Times New Roman"/>
          <w:sz w:val="28"/>
          <w:szCs w:val="28"/>
          <w:lang w:val="uk-UA"/>
        </w:rPr>
        <w:t>у, головним завданням популяризації можна вважати привернення уваги як можна більшої аудиторії до згадуваної теми. Здійснювати це можна багатьма способами. Проаналізувавши сучасний стан науково-популярної журналістики в Україні головними недоліками є:</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низька фінансова конкурентоспроможність на ринку, порівняно з більш продуктивними розважальними аналогами;</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відсутність спеціалістів у даній сфері;</w:t>
      </w:r>
    </w:p>
    <w:p w:rsidR="00AF338E" w:rsidRPr="00C2632D" w:rsidRDefault="00AF338E"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предвзятість стосовно заангажованості та некомпетентності такого типу видань.</w:t>
      </w:r>
    </w:p>
    <w:p w:rsidR="00782A63" w:rsidRDefault="00782A63" w:rsidP="00F556DF">
      <w:pPr>
        <w:spacing w:after="0" w:line="360" w:lineRule="auto"/>
        <w:ind w:firstLine="522"/>
        <w:jc w:val="both"/>
        <w:rPr>
          <w:rFonts w:ascii="Times New Roman" w:hAnsi="Times New Roman" w:cs="Times New Roman"/>
          <w:color w:val="808080" w:themeColor="background1" w:themeShade="80"/>
          <w:sz w:val="28"/>
          <w:szCs w:val="28"/>
          <w:lang w:val="uk-UA"/>
        </w:rPr>
      </w:pPr>
      <w:r>
        <w:rPr>
          <w:rFonts w:ascii="Times New Roman" w:hAnsi="Times New Roman" w:cs="Times New Roman"/>
          <w:color w:val="808080" w:themeColor="background1" w:themeShade="80"/>
          <w:sz w:val="28"/>
          <w:szCs w:val="28"/>
          <w:lang w:val="uk-UA"/>
        </w:rPr>
        <w:br w:type="page"/>
      </w:r>
    </w:p>
    <w:p w:rsidR="00A942AB" w:rsidRDefault="00982D39" w:rsidP="00F556DF">
      <w:pPr>
        <w:spacing w:after="0" w:line="360" w:lineRule="auto"/>
        <w:ind w:firstLine="522"/>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ІІ</w:t>
      </w:r>
      <w:r w:rsidR="001D19BA">
        <w:rPr>
          <w:rFonts w:ascii="Times New Roman" w:hAnsi="Times New Roman" w:cs="Times New Roman"/>
          <w:b/>
          <w:sz w:val="28"/>
          <w:szCs w:val="28"/>
          <w:lang w:val="uk-UA"/>
        </w:rPr>
        <w:t xml:space="preserve">. </w:t>
      </w:r>
      <w:r w:rsidR="009A361C">
        <w:rPr>
          <w:rFonts w:ascii="Times New Roman" w:hAnsi="Times New Roman" w:cs="Times New Roman"/>
          <w:b/>
          <w:sz w:val="28"/>
          <w:szCs w:val="28"/>
          <w:lang w:val="uk-UA"/>
        </w:rPr>
        <w:t>ПРАКТИЧНЕ ВТІЛЕННЯ ВИДАВНИЧОЇ КОНЦЕПЦІЇ</w:t>
      </w:r>
    </w:p>
    <w:p w:rsidR="00F9189D" w:rsidRPr="00982D39" w:rsidRDefault="00F9189D" w:rsidP="00F556DF">
      <w:pPr>
        <w:spacing w:after="0" w:line="360" w:lineRule="auto"/>
        <w:ind w:firstLine="522"/>
        <w:jc w:val="both"/>
        <w:rPr>
          <w:rFonts w:ascii="Times New Roman" w:hAnsi="Times New Roman" w:cs="Times New Roman"/>
          <w:b/>
          <w:sz w:val="28"/>
          <w:szCs w:val="28"/>
          <w:lang w:val="uk-UA"/>
        </w:rPr>
      </w:pP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При створенні власного видання ми керувались бажанням продовжити традицію знайомих нам усім з дитинства науково-популярних журналів. З </w:t>
      </w:r>
      <w:r w:rsidR="0076663E">
        <w:rPr>
          <w:rFonts w:ascii="Times New Roman" w:hAnsi="Times New Roman" w:cs="Times New Roman"/>
          <w:sz w:val="28"/>
          <w:szCs w:val="28"/>
          <w:lang w:val="uk-UA"/>
        </w:rPr>
        <w:t>1991</w:t>
      </w:r>
      <w:r w:rsidRPr="00C2632D">
        <w:rPr>
          <w:rFonts w:ascii="Times New Roman" w:hAnsi="Times New Roman" w:cs="Times New Roman"/>
          <w:sz w:val="28"/>
          <w:szCs w:val="28"/>
          <w:lang w:val="uk-UA"/>
        </w:rPr>
        <w:t xml:space="preserve"> року і по цей день в Україні стабільно виходить лише одне видання подібного напряму – «Український пасічник» – журнал Київського інституту бджільництва ім. П.І. Прокоповича. Це щомісячник із незмінним за всю історію існування накладом до 10 тис. примірників. Однак, якщо брати до уваги зростаючий попит на професію бджоляра, особливо актуальний для східних і південних регіонів нашої країни, то виникає закономірна необхідність у розширенні ростеру ЗМІ такої тематики на національному ринку.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За останніми підрахунками, на території України працюють від 80 до 100 тис. пасічників. Приблизно 60% усього українського меду виробляється в любительських пасіках, де кількість бджолосімей не перевищує 50. На долю професійних виробників, які обслуговують більше 200 бджолосімей, доводиться до 5% всього меду. 25% забезпечують середні пасічники. </w:t>
      </w:r>
    </w:p>
    <w:p w:rsidR="00A942AB" w:rsidRPr="00F9189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Як бачимо, абсолютна більшість людей зайнятих у цій промисловості – початківці або любителі, це означає, що притік людського ресурсу із такою ж легкістю може перетворитись на його відтік. У такій ситуації доцільним було б якось втримати інтерес спеціалістів, наприклад, за допомогою ЗМІ. Тож ідея створення регіонального науково-популярного часопису довкола пасічної тематики здається нам цілком досяжною. </w:t>
      </w:r>
    </w:p>
    <w:p w:rsidR="00782A63" w:rsidRDefault="00782A63" w:rsidP="00F556DF">
      <w:pPr>
        <w:spacing w:after="0" w:line="360" w:lineRule="auto"/>
        <w:ind w:firstLine="522"/>
        <w:jc w:val="both"/>
        <w:rPr>
          <w:rFonts w:ascii="Times New Roman" w:hAnsi="Times New Roman" w:cs="Times New Roman"/>
          <w:sz w:val="28"/>
          <w:szCs w:val="28"/>
          <w:lang w:val="uk-UA"/>
        </w:rPr>
      </w:pPr>
    </w:p>
    <w:p w:rsidR="00A942AB" w:rsidRDefault="00A942AB" w:rsidP="00F556DF">
      <w:pPr>
        <w:spacing w:after="0" w:line="360" w:lineRule="auto"/>
        <w:ind w:firstLine="522"/>
        <w:jc w:val="both"/>
        <w:rPr>
          <w:rFonts w:ascii="Times New Roman" w:hAnsi="Times New Roman" w:cs="Times New Roman"/>
          <w:b/>
          <w:sz w:val="28"/>
          <w:szCs w:val="28"/>
          <w:lang w:val="uk-UA"/>
        </w:rPr>
      </w:pPr>
      <w:r w:rsidRPr="00982D39">
        <w:rPr>
          <w:rFonts w:ascii="Times New Roman" w:hAnsi="Times New Roman" w:cs="Times New Roman"/>
          <w:b/>
          <w:sz w:val="28"/>
          <w:szCs w:val="28"/>
          <w:lang w:val="uk-UA"/>
        </w:rPr>
        <w:t>2.1. Концепція видання</w:t>
      </w:r>
    </w:p>
    <w:p w:rsidR="00F9189D" w:rsidRPr="00982D39" w:rsidRDefault="00F9189D" w:rsidP="00F556DF">
      <w:pPr>
        <w:spacing w:after="0" w:line="360" w:lineRule="auto"/>
        <w:ind w:firstLine="522"/>
        <w:jc w:val="both"/>
        <w:rPr>
          <w:rFonts w:ascii="Times New Roman" w:hAnsi="Times New Roman" w:cs="Times New Roman"/>
          <w:b/>
          <w:sz w:val="28"/>
          <w:szCs w:val="28"/>
          <w:lang w:val="uk-UA"/>
        </w:rPr>
      </w:pP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Головним критерієм вибору назви для нашого журналу стала ясність його спрямування на інтуїтивному рівні. Ми виразили це одним словом: «Пасіка». Нашою цільовою аудиторією ймовірно будуть люди середнього віку (25-45 років), зайняті розведенням бджіл. Однак, для більш ефективної </w:t>
      </w:r>
      <w:r w:rsidRPr="00C2632D">
        <w:rPr>
          <w:rFonts w:ascii="Times New Roman" w:hAnsi="Times New Roman" w:cs="Times New Roman"/>
          <w:sz w:val="28"/>
          <w:szCs w:val="28"/>
          <w:lang w:val="uk-UA"/>
        </w:rPr>
        <w:lastRenderedPageBreak/>
        <w:t xml:space="preserve">популяризації пасіної справи у нашому журналі представлені також матеріали, розраховані на різні вікові групи, які повинні зацікавити не тільки спеціалістів.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Для допитливої молоді/дітей пасічників підготовлено великий об’єм оригінальниго фактажу у інформаційних рубриках. Людей середнього віку, які не є спеціалістами у представленій галузі можувать привабити соціальноорієнтована публіцистика та аналітика. Для старшої вікової категорії цікавішим буде художній відділ, у якому можна ознайомитись із досвідом практикуючих пасічників та інформаційні матеріали щодо лікарського застосування бджолопродуктів.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Доволі швидкі темпи збору матеріалів для видання дають змогу встановити його періодичність як щотижневика (розглядаються варіанти місячника, виходу 1 раз у два тижня). Перший тираж планується у вигляді 1-5 копій для атестаційної комісії, наступний можна підіймати щоч до 100 тисяч.</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Передбачається, що наше видання  буде виконувати інформаційну, регулюючу та, перед усім, культурологічну функції, описані О.П. Дзьобанем:</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«Функціонування будь-якого спеціалізованого ЗМІ можна охарактер</w:t>
      </w:r>
      <w:r w:rsidR="00AB100F">
        <w:rPr>
          <w:rFonts w:ascii="Times New Roman" w:hAnsi="Times New Roman" w:cs="Times New Roman"/>
          <w:sz w:val="28"/>
          <w:szCs w:val="28"/>
          <w:lang w:val="uk-UA"/>
        </w:rPr>
        <w:t xml:space="preserve">изувати виконанням специфічних </w:t>
      </w:r>
      <w:r w:rsidRPr="00C2632D">
        <w:rPr>
          <w:rFonts w:ascii="Times New Roman" w:hAnsi="Times New Roman" w:cs="Times New Roman"/>
          <w:sz w:val="28"/>
          <w:szCs w:val="28"/>
          <w:lang w:val="uk-UA"/>
        </w:rPr>
        <w:t>соціальних функцій:</w:t>
      </w:r>
    </w:p>
    <w:p w:rsidR="00A942AB" w:rsidRPr="00C2632D" w:rsidRDefault="00A942AB" w:rsidP="00F556DF">
      <w:pPr>
        <w:pStyle w:val="a3"/>
        <w:numPr>
          <w:ilvl w:val="0"/>
          <w:numId w:val="5"/>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Інформаційна функція (з різних сфер діяльності: ділової, науково-технічної, політичної, юридичної, медичної і т. п.; пізнання, творчість, стимул до дії);</w:t>
      </w:r>
    </w:p>
    <w:p w:rsidR="00A942AB" w:rsidRPr="00C2632D" w:rsidRDefault="00A942AB" w:rsidP="00F556DF">
      <w:pPr>
        <w:pStyle w:val="a3"/>
        <w:numPr>
          <w:ilvl w:val="0"/>
          <w:numId w:val="5"/>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Регулююча функція (масова комунікація впливає на формування суспільної свідомості групи і особи, громадської думки і створення соціальних стереотипів); </w:t>
      </w:r>
    </w:p>
    <w:p w:rsidR="00A942AB" w:rsidRPr="00C2632D" w:rsidRDefault="00A942AB" w:rsidP="00F556DF">
      <w:pPr>
        <w:pStyle w:val="a3"/>
        <w:numPr>
          <w:ilvl w:val="0"/>
          <w:numId w:val="5"/>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Стабілізуюча функція (полягає в стимулюванні стійкого, збалансованого і ефективного функціонування всіх сфер суспільства шляхом напряму діяльності індивідів, організацій і груп в русло загальнонаціональних інтересів);</w:t>
      </w:r>
    </w:p>
    <w:p w:rsidR="00A942AB" w:rsidRPr="00C2632D" w:rsidRDefault="00A942AB" w:rsidP="00F556DF">
      <w:pPr>
        <w:pStyle w:val="a3"/>
        <w:numPr>
          <w:ilvl w:val="0"/>
          <w:numId w:val="5"/>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lastRenderedPageBreak/>
        <w:t>Культурологічна функція (виконує не тільки своє основне пізнавальне завдання — ознайомлення з досягненнями культури і мистецтва. Вона сприяє усвідомленню суспільством необхідності спадкоємності культури, збереження культурних традицій. Розвиток естетичного смаку, сприяє взаєморозумінню, зняттю соціальної напруженості. З даною функцією пов’язане пон</w:t>
      </w:r>
      <w:r w:rsidR="00F9189D">
        <w:rPr>
          <w:rFonts w:ascii="Times New Roman" w:hAnsi="Times New Roman" w:cs="Times New Roman"/>
          <w:sz w:val="28"/>
          <w:szCs w:val="28"/>
          <w:lang w:val="uk-UA"/>
        </w:rPr>
        <w:t>яття масової культури)</w:t>
      </w:r>
      <w:r w:rsidRPr="00C2632D">
        <w:rPr>
          <w:rFonts w:ascii="Times New Roman" w:hAnsi="Times New Roman" w:cs="Times New Roman"/>
          <w:sz w:val="28"/>
          <w:szCs w:val="28"/>
          <w:lang w:val="uk-UA"/>
        </w:rPr>
        <w:t>»</w:t>
      </w:r>
      <w:r w:rsidR="00AB100F">
        <w:rPr>
          <w:rFonts w:ascii="Times New Roman" w:hAnsi="Times New Roman" w:cs="Times New Roman"/>
          <w:sz w:val="28"/>
          <w:szCs w:val="28"/>
          <w:lang w:val="uk-UA"/>
        </w:rPr>
        <w:t xml:space="preserve"> </w:t>
      </w:r>
      <w:r w:rsidR="00AB100F" w:rsidRPr="00392C50">
        <w:rPr>
          <w:rFonts w:ascii="Times New Roman" w:hAnsi="Times New Roman" w:cs="Times New Roman"/>
          <w:sz w:val="28"/>
          <w:szCs w:val="28"/>
          <w:lang w:val="uk-UA"/>
        </w:rPr>
        <w:t>[</w:t>
      </w:r>
      <w:r w:rsidR="00C71C5A">
        <w:rPr>
          <w:rFonts w:ascii="Times New Roman" w:hAnsi="Times New Roman" w:cs="Times New Roman"/>
          <w:sz w:val="28"/>
          <w:szCs w:val="28"/>
          <w:lang w:val="uk-UA"/>
        </w:rPr>
        <w:t>5,</w:t>
      </w:r>
      <w:r w:rsidR="009A361C">
        <w:rPr>
          <w:rFonts w:ascii="Times New Roman" w:hAnsi="Times New Roman" w:cs="Times New Roman"/>
          <w:sz w:val="28"/>
          <w:szCs w:val="28"/>
          <w:lang w:val="uk-UA"/>
        </w:rPr>
        <w:t xml:space="preserve"> с</w:t>
      </w:r>
      <w:r w:rsidR="00AB100F">
        <w:rPr>
          <w:rFonts w:ascii="Times New Roman" w:hAnsi="Times New Roman" w:cs="Times New Roman"/>
          <w:sz w:val="28"/>
          <w:szCs w:val="28"/>
          <w:lang w:val="uk-UA"/>
        </w:rPr>
        <w:t>.</w:t>
      </w:r>
      <w:r w:rsidR="00DC6DD0">
        <w:rPr>
          <w:rFonts w:ascii="Times New Roman" w:hAnsi="Times New Roman" w:cs="Times New Roman"/>
          <w:sz w:val="28"/>
          <w:szCs w:val="28"/>
          <w:lang w:val="uk-UA"/>
        </w:rPr>
        <w:t xml:space="preserve"> </w:t>
      </w:r>
      <w:r w:rsidR="00AB100F">
        <w:rPr>
          <w:rFonts w:ascii="Times New Roman" w:hAnsi="Times New Roman" w:cs="Times New Roman"/>
          <w:sz w:val="28"/>
          <w:szCs w:val="28"/>
          <w:lang w:val="uk-UA"/>
        </w:rPr>
        <w:t>30</w:t>
      </w:r>
      <w:r w:rsidR="00AB100F" w:rsidRPr="00392C50">
        <w:rPr>
          <w:rFonts w:ascii="Times New Roman" w:hAnsi="Times New Roman" w:cs="Times New Roman"/>
          <w:sz w:val="28"/>
          <w:szCs w:val="28"/>
          <w:lang w:val="uk-UA"/>
        </w:rPr>
        <w:t>]</w:t>
      </w:r>
      <w:r w:rsidR="00F9189D">
        <w:rPr>
          <w:rFonts w:ascii="Times New Roman" w:hAnsi="Times New Roman" w:cs="Times New Roman"/>
          <w:sz w:val="28"/>
          <w:szCs w:val="28"/>
          <w:lang w:val="uk-UA"/>
        </w:rPr>
        <w:t>.</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p>
    <w:p w:rsidR="00A942AB" w:rsidRDefault="00A942AB" w:rsidP="00F556DF">
      <w:pPr>
        <w:spacing w:after="0" w:line="360" w:lineRule="auto"/>
        <w:ind w:firstLine="522"/>
        <w:jc w:val="both"/>
        <w:rPr>
          <w:rFonts w:ascii="Times New Roman" w:hAnsi="Times New Roman" w:cs="Times New Roman"/>
          <w:b/>
          <w:sz w:val="28"/>
          <w:szCs w:val="28"/>
          <w:lang w:val="uk-UA"/>
        </w:rPr>
      </w:pPr>
      <w:r w:rsidRPr="00982D39">
        <w:rPr>
          <w:rFonts w:ascii="Times New Roman" w:hAnsi="Times New Roman" w:cs="Times New Roman"/>
          <w:b/>
          <w:sz w:val="28"/>
          <w:szCs w:val="28"/>
          <w:lang w:val="uk-UA"/>
        </w:rPr>
        <w:t>2.2. Наповнення контентом</w:t>
      </w:r>
    </w:p>
    <w:p w:rsidR="00F9189D" w:rsidRPr="00982D39" w:rsidRDefault="00F9189D" w:rsidP="00F556DF">
      <w:pPr>
        <w:spacing w:after="0" w:line="360" w:lineRule="auto"/>
        <w:ind w:firstLine="522"/>
        <w:jc w:val="both"/>
        <w:rPr>
          <w:rFonts w:ascii="Times New Roman" w:hAnsi="Times New Roman" w:cs="Times New Roman"/>
          <w:b/>
          <w:sz w:val="28"/>
          <w:szCs w:val="28"/>
          <w:lang w:val="uk-UA"/>
        </w:rPr>
      </w:pP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Баланс аналітичних, інформаційних, публіцистичних матеріалів у нашому виданні порушено на користь останніх. Традиційно склалось так, що найцікавішим у спеціалізованих пасічних журналах була саме художня творчість. Нам було не легко відійти від шаблонів, проте у нашому виданні, на додачу до публіцистики, присутній масивний інформаційний блок і нечисленна аналітика та публіцистика соціальної спрямованості (розмір не має значення, правда?).</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Таким чином, усі матеріали в журналі було поділено на 3 рубрики (що відповідають родам журналістики): </w:t>
      </w:r>
      <w:r w:rsidRPr="00C2632D">
        <w:rPr>
          <w:rFonts w:ascii="Times New Roman" w:hAnsi="Times New Roman" w:cs="Times New Roman"/>
          <w:i/>
          <w:sz w:val="28"/>
          <w:szCs w:val="28"/>
          <w:lang w:val="uk-UA"/>
        </w:rPr>
        <w:t>аналітичну</w:t>
      </w:r>
      <w:r w:rsidRPr="00C2632D">
        <w:rPr>
          <w:rFonts w:ascii="Times New Roman" w:hAnsi="Times New Roman" w:cs="Times New Roman"/>
          <w:sz w:val="28"/>
          <w:szCs w:val="28"/>
          <w:lang w:val="uk-UA"/>
        </w:rPr>
        <w:t xml:space="preserve"> (представлену аналітичною та соціальною статтями), </w:t>
      </w:r>
      <w:r w:rsidRPr="00C2632D">
        <w:rPr>
          <w:rFonts w:ascii="Times New Roman" w:hAnsi="Times New Roman" w:cs="Times New Roman"/>
          <w:i/>
          <w:sz w:val="28"/>
          <w:szCs w:val="28"/>
          <w:lang w:val="uk-UA"/>
        </w:rPr>
        <w:t>інформаційну</w:t>
      </w:r>
      <w:r w:rsidR="00C71C5A">
        <w:rPr>
          <w:rFonts w:ascii="Times New Roman" w:hAnsi="Times New Roman" w:cs="Times New Roman"/>
          <w:sz w:val="28"/>
          <w:szCs w:val="28"/>
          <w:lang w:val="uk-UA"/>
        </w:rPr>
        <w:t xml:space="preserve"> (у жа</w:t>
      </w:r>
      <w:r w:rsidRPr="00C2632D">
        <w:rPr>
          <w:rFonts w:ascii="Times New Roman" w:hAnsi="Times New Roman" w:cs="Times New Roman"/>
          <w:sz w:val="28"/>
          <w:szCs w:val="28"/>
          <w:lang w:val="uk-UA"/>
        </w:rPr>
        <w:t>н</w:t>
      </w:r>
      <w:r w:rsidR="00C71C5A">
        <w:rPr>
          <w:rFonts w:ascii="Times New Roman" w:hAnsi="Times New Roman" w:cs="Times New Roman"/>
          <w:sz w:val="28"/>
          <w:szCs w:val="28"/>
          <w:lang w:val="uk-UA"/>
        </w:rPr>
        <w:t>р</w:t>
      </w:r>
      <w:r w:rsidRPr="00C2632D">
        <w:rPr>
          <w:rFonts w:ascii="Times New Roman" w:hAnsi="Times New Roman" w:cs="Times New Roman"/>
          <w:sz w:val="28"/>
          <w:szCs w:val="28"/>
          <w:lang w:val="uk-UA"/>
        </w:rPr>
        <w:t xml:space="preserve">ах замітки, статті та огляду) та </w:t>
      </w:r>
      <w:r w:rsidRPr="00C2632D">
        <w:rPr>
          <w:rFonts w:ascii="Times New Roman" w:hAnsi="Times New Roman" w:cs="Times New Roman"/>
          <w:i/>
          <w:sz w:val="28"/>
          <w:szCs w:val="28"/>
          <w:lang w:val="uk-UA"/>
        </w:rPr>
        <w:t>художню</w:t>
      </w:r>
      <w:r w:rsidRPr="00C2632D">
        <w:rPr>
          <w:rFonts w:ascii="Times New Roman" w:hAnsi="Times New Roman" w:cs="Times New Roman"/>
          <w:sz w:val="28"/>
          <w:szCs w:val="28"/>
          <w:lang w:val="uk-UA"/>
        </w:rPr>
        <w:t xml:space="preserve"> (це нариси, мемуаристика та один єдиний фотонарис).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Найприємнішим для автора було наповнення художнього сектору. Специфіка створення науково-популярної статті передбачає інтерпретацію вже існуючого наукового труда. Джерелом представлених нами матеріалів стали чудові книги: </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«500 вопросов и ответов по пчеловодству» Котова Г. Н., Лысов И. Д., Королев В. П. М.: «Прометей», 1992. 128 с. (рос.);</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«Советы  пчеловоду» М.Ф.  Шеметков,  В.И. Головнев, М.М. Кочевой.—  3-е изд., перераб. и доп.—Мн.: Ураджай,  1991.—  399  с. (рос.);</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lastRenderedPageBreak/>
        <w:t>«Из жизни пчел» перевод Т. И. ГУБИНОЙ, изд. «Мир». М.: 1980. 204с. ориг.: Springer-Verlag Berlin Heidelberg, 1977. (рос.);</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інші джерела:</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особисті бесіди із бджолярами;</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інформація з відкритих джерел.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Для більшої довіри читача до матерів, імітації великого авторського колективу та усунення тавтології підписів нами було використано ряд псевдонімів</w:t>
      </w:r>
      <w:r w:rsidR="00782A63">
        <w:rPr>
          <w:rFonts w:ascii="Times New Roman" w:hAnsi="Times New Roman" w:cs="Times New Roman"/>
          <w:sz w:val="28"/>
          <w:szCs w:val="28"/>
          <w:lang w:val="uk-UA"/>
        </w:rPr>
        <w:t>, що їх легко запам’ятати</w:t>
      </w:r>
      <w:r w:rsidRPr="00C2632D">
        <w:rPr>
          <w:rFonts w:ascii="Times New Roman" w:hAnsi="Times New Roman" w:cs="Times New Roman"/>
          <w:sz w:val="28"/>
          <w:szCs w:val="28"/>
          <w:lang w:val="uk-UA"/>
        </w:rPr>
        <w:t>:</w:t>
      </w:r>
    </w:p>
    <w:p w:rsidR="00A942AB" w:rsidRPr="00F9189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Гжегаш Бжиншчигчегевич </w:t>
      </w:r>
    </w:p>
    <w:p w:rsidR="00782A63"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Ми також намагались зберігати оптимальне співвідношення нейтральних, похвальних та критичних матеріалів. За результатами дослідженнь, частка останніх повинна становити близько однієї чверті змісту видання. Якщо менше, нівелюється така важлива функція преси, як критики і контролю. Якщо більше, утворюється надлишок негативної інформації, який емо</w:t>
      </w:r>
      <w:r w:rsidR="00F9189D">
        <w:rPr>
          <w:rFonts w:ascii="Times New Roman" w:hAnsi="Times New Roman" w:cs="Times New Roman"/>
          <w:sz w:val="28"/>
          <w:szCs w:val="28"/>
          <w:lang w:val="uk-UA"/>
        </w:rPr>
        <w:t>ційно знесилює, «вбиває» читача</w:t>
      </w:r>
      <w:r w:rsidR="00782A63">
        <w:rPr>
          <w:rFonts w:ascii="Times New Roman" w:hAnsi="Times New Roman" w:cs="Times New Roman"/>
          <w:sz w:val="28"/>
          <w:szCs w:val="28"/>
          <w:lang w:val="uk-UA"/>
        </w:rPr>
        <w:t xml:space="preserve"> [</w:t>
      </w:r>
      <w:r w:rsidR="00C71C5A">
        <w:rPr>
          <w:rFonts w:ascii="Times New Roman" w:hAnsi="Times New Roman" w:cs="Times New Roman"/>
          <w:sz w:val="28"/>
          <w:szCs w:val="28"/>
          <w:lang w:val="uk-UA"/>
        </w:rPr>
        <w:t xml:space="preserve">12, </w:t>
      </w:r>
      <w:r w:rsidR="009A361C">
        <w:rPr>
          <w:rFonts w:ascii="Times New Roman" w:hAnsi="Times New Roman" w:cs="Times New Roman"/>
          <w:sz w:val="28"/>
          <w:szCs w:val="28"/>
          <w:lang w:val="uk-UA"/>
        </w:rPr>
        <w:t>с</w:t>
      </w:r>
      <w:r w:rsidR="00782A63">
        <w:rPr>
          <w:rFonts w:ascii="Times New Roman" w:hAnsi="Times New Roman" w:cs="Times New Roman"/>
          <w:sz w:val="28"/>
          <w:szCs w:val="28"/>
          <w:lang w:val="uk-UA"/>
        </w:rPr>
        <w:t>.</w:t>
      </w:r>
      <w:r w:rsidR="009A361C">
        <w:rPr>
          <w:rFonts w:ascii="Times New Roman" w:hAnsi="Times New Roman" w:cs="Times New Roman"/>
          <w:sz w:val="28"/>
          <w:szCs w:val="28"/>
          <w:lang w:val="uk-UA"/>
        </w:rPr>
        <w:t xml:space="preserve"> </w:t>
      </w:r>
      <w:r w:rsidR="00782A63">
        <w:rPr>
          <w:rFonts w:ascii="Times New Roman" w:hAnsi="Times New Roman" w:cs="Times New Roman"/>
          <w:sz w:val="28"/>
          <w:szCs w:val="28"/>
          <w:lang w:val="uk-UA"/>
        </w:rPr>
        <w:t>110-112</w:t>
      </w:r>
      <w:r w:rsidR="00782A63" w:rsidRPr="00431978">
        <w:rPr>
          <w:rFonts w:ascii="Times New Roman" w:hAnsi="Times New Roman" w:cs="Times New Roman"/>
          <w:sz w:val="28"/>
          <w:szCs w:val="28"/>
          <w:lang w:val="uk-UA"/>
        </w:rPr>
        <w:t>]</w:t>
      </w:r>
      <w:r w:rsidR="00F9189D">
        <w:rPr>
          <w:rFonts w:ascii="Times New Roman" w:hAnsi="Times New Roman" w:cs="Times New Roman"/>
          <w:sz w:val="28"/>
          <w:szCs w:val="28"/>
          <w:lang w:val="uk-UA"/>
        </w:rPr>
        <w:t>.</w:t>
      </w:r>
    </w:p>
    <w:p w:rsidR="00F9189D" w:rsidRPr="00431978" w:rsidRDefault="00F9189D" w:rsidP="00F556DF">
      <w:pPr>
        <w:spacing w:after="0" w:line="360" w:lineRule="auto"/>
        <w:ind w:firstLine="522"/>
        <w:jc w:val="both"/>
        <w:rPr>
          <w:rFonts w:ascii="Times New Roman" w:hAnsi="Times New Roman" w:cs="Times New Roman"/>
          <w:sz w:val="28"/>
          <w:szCs w:val="28"/>
          <w:lang w:val="uk-UA"/>
        </w:rPr>
      </w:pPr>
    </w:p>
    <w:p w:rsidR="00A942AB" w:rsidRPr="00F9189D" w:rsidRDefault="00F9189D" w:rsidP="00F556DF">
      <w:pPr>
        <w:spacing w:after="0" w:line="360" w:lineRule="auto"/>
        <w:ind w:left="142"/>
        <w:jc w:val="both"/>
        <w:rPr>
          <w:rFonts w:ascii="Times New Roman" w:hAnsi="Times New Roman" w:cs="Times New Roman"/>
          <w:b/>
          <w:sz w:val="28"/>
          <w:szCs w:val="28"/>
          <w:lang w:val="uk-UA"/>
        </w:rPr>
      </w:pPr>
      <w:r>
        <w:rPr>
          <w:rFonts w:ascii="Times New Roman" w:hAnsi="Times New Roman" w:cs="Times New Roman"/>
          <w:b/>
          <w:sz w:val="28"/>
          <w:szCs w:val="28"/>
          <w:lang w:val="uk-UA"/>
        </w:rPr>
        <w:t>2.3. </w:t>
      </w:r>
      <w:r w:rsidR="00A942AB" w:rsidRPr="00F9189D">
        <w:rPr>
          <w:rFonts w:ascii="Times New Roman" w:hAnsi="Times New Roman" w:cs="Times New Roman"/>
          <w:b/>
          <w:sz w:val="28"/>
          <w:szCs w:val="28"/>
          <w:lang w:val="uk-UA"/>
        </w:rPr>
        <w:t>Візуально-просторові рішення при розробці дизайну оригінал-макету</w:t>
      </w:r>
    </w:p>
    <w:p w:rsidR="00F9189D" w:rsidRPr="00F9189D" w:rsidRDefault="00F9189D" w:rsidP="00F556DF">
      <w:pPr>
        <w:pStyle w:val="a3"/>
        <w:spacing w:after="0" w:line="360" w:lineRule="auto"/>
        <w:jc w:val="both"/>
        <w:rPr>
          <w:rFonts w:ascii="Times New Roman" w:hAnsi="Times New Roman" w:cs="Times New Roman"/>
          <w:b/>
          <w:sz w:val="28"/>
          <w:szCs w:val="28"/>
          <w:lang w:val="uk-UA"/>
        </w:rPr>
      </w:pP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Візитівкою журналів подібного спрямування завжди було їх візуальне оформлення. Особливо вигідно вирізнялись повноформатні зображення на всю сторінку. У нашому виданні цю ідею інтерпретовано у вигляді фотонарису. Для стилізації видання використані базові кольори: зелений, червоний, жовтий та синій, якими забарвлено основні елементи навігації, хедери і базові лінії.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У своїх дизайнерських рішеннях ми намагались раціоналізувати увесь зображальний матеріал із пріоритетом на зручність навігації, читабельність тексту та його правильну композицію. Відмінність журналістики від інших форм творчості полягає у постійній повторюваності тем і проблем, що </w:t>
      </w:r>
      <w:r w:rsidRPr="00C2632D">
        <w:rPr>
          <w:rFonts w:ascii="Times New Roman" w:hAnsi="Times New Roman" w:cs="Times New Roman"/>
          <w:sz w:val="28"/>
          <w:szCs w:val="28"/>
          <w:lang w:val="uk-UA"/>
        </w:rPr>
        <w:lastRenderedPageBreak/>
        <w:t>неминуче призводить до вироблення певного</w:t>
      </w:r>
      <w:r w:rsidR="009A361C">
        <w:rPr>
          <w:rFonts w:ascii="Times New Roman" w:hAnsi="Times New Roman" w:cs="Times New Roman"/>
          <w:sz w:val="28"/>
          <w:szCs w:val="28"/>
          <w:lang w:val="uk-UA"/>
        </w:rPr>
        <w:t xml:space="preserve"> трафарету</w:t>
      </w:r>
      <w:r w:rsidR="00782A63">
        <w:rPr>
          <w:rFonts w:ascii="Times New Roman" w:hAnsi="Times New Roman" w:cs="Times New Roman"/>
          <w:sz w:val="28"/>
          <w:szCs w:val="28"/>
          <w:lang w:val="uk-UA"/>
        </w:rPr>
        <w:t xml:space="preserve"> </w:t>
      </w:r>
      <w:r w:rsidR="00782A63" w:rsidRPr="00782A63">
        <w:rPr>
          <w:rFonts w:ascii="Times New Roman" w:hAnsi="Times New Roman" w:cs="Times New Roman"/>
          <w:sz w:val="28"/>
          <w:szCs w:val="28"/>
          <w:lang w:val="uk-UA"/>
        </w:rPr>
        <w:t>[</w:t>
      </w:r>
      <w:r w:rsidR="00AB100F">
        <w:rPr>
          <w:rFonts w:ascii="Times New Roman" w:hAnsi="Times New Roman" w:cs="Times New Roman"/>
          <w:sz w:val="28"/>
          <w:szCs w:val="28"/>
          <w:lang w:val="uk-UA"/>
        </w:rPr>
        <w:t>7</w:t>
      </w:r>
      <w:r w:rsidR="00C71C5A">
        <w:rPr>
          <w:rFonts w:ascii="Times New Roman" w:hAnsi="Times New Roman" w:cs="Times New Roman"/>
          <w:sz w:val="28"/>
          <w:szCs w:val="28"/>
          <w:lang w:val="uk-UA"/>
        </w:rPr>
        <w:t xml:space="preserve">, </w:t>
      </w:r>
      <w:r w:rsidR="009A361C">
        <w:rPr>
          <w:rFonts w:ascii="Times New Roman" w:hAnsi="Times New Roman" w:cs="Times New Roman"/>
          <w:sz w:val="28"/>
          <w:szCs w:val="28"/>
          <w:lang w:val="uk-UA"/>
        </w:rPr>
        <w:t>с</w:t>
      </w:r>
      <w:r w:rsidR="00782A63">
        <w:rPr>
          <w:rFonts w:ascii="Times New Roman" w:hAnsi="Times New Roman" w:cs="Times New Roman"/>
          <w:sz w:val="28"/>
          <w:szCs w:val="28"/>
          <w:lang w:val="uk-UA"/>
        </w:rPr>
        <w:t>.15</w:t>
      </w:r>
      <w:r w:rsidR="00782A63" w:rsidRPr="00782A63">
        <w:rPr>
          <w:rFonts w:ascii="Times New Roman" w:hAnsi="Times New Roman" w:cs="Times New Roman"/>
          <w:sz w:val="28"/>
          <w:szCs w:val="28"/>
          <w:lang w:val="uk-UA"/>
        </w:rPr>
        <w:t>]</w:t>
      </w:r>
      <w:r w:rsidR="009A361C">
        <w:rPr>
          <w:rFonts w:ascii="Times New Roman" w:hAnsi="Times New Roman" w:cs="Times New Roman"/>
          <w:sz w:val="28"/>
          <w:szCs w:val="28"/>
          <w:lang w:val="uk-UA"/>
        </w:rPr>
        <w:t>.</w:t>
      </w:r>
      <w:r w:rsidR="00782A63">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Виходить, що журнальні публікації на більш повторювані вимагають складнішого візуального оформлення, тоді як оригінальні тексти майже не потребують ілюстративного матеріалу. Таку тенденцію можна прослідкувати і у нашому часописі. Згідно трьохрівневій структурі видання визначалась також кількість ілюстрацій для того чи</w:t>
      </w:r>
      <w:r w:rsidR="00C71C5A">
        <w:rPr>
          <w:rFonts w:ascii="Times New Roman" w:hAnsi="Times New Roman" w:cs="Times New Roman"/>
          <w:sz w:val="28"/>
          <w:szCs w:val="28"/>
          <w:lang w:val="uk-UA"/>
        </w:rPr>
        <w:t xml:space="preserve"> іншого матеріалу. Так, аналітич</w:t>
      </w:r>
      <w:r w:rsidRPr="00C2632D">
        <w:rPr>
          <w:rFonts w:ascii="Times New Roman" w:hAnsi="Times New Roman" w:cs="Times New Roman"/>
          <w:sz w:val="28"/>
          <w:szCs w:val="28"/>
          <w:lang w:val="uk-UA"/>
        </w:rPr>
        <w:t xml:space="preserve">ний відділ майже не потребує ілюстрацій, тоді як інформаційний вимагає їх багато, а у публіцистичному відділі дотримується суворий їх баланс.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В художньому оформленні обкладинки, логотипу, фігурних елементів видання ми вимушено дотримувались примітивної стилістики, так як дуже гостро відчули на собі проблему зі створенням та обробкою якісних растрових зображень. Тому, альтернативою їм ми використали авторські векторні моделі, які набагато вигідніше масштабувати на сторінці. Таким чином, ми поставили акцент на функціональності художніх елементів, а не на їх ефектності.</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Під час с</w:t>
      </w:r>
      <w:r w:rsidRPr="00C2632D">
        <w:rPr>
          <w:rFonts w:ascii="Times New Roman" w:hAnsi="Times New Roman" w:cs="Times New Roman"/>
          <w:sz w:val="28"/>
          <w:szCs w:val="28"/>
        </w:rPr>
        <w:t xml:space="preserve">творення </w:t>
      </w:r>
      <w:r w:rsidRPr="00C2632D">
        <w:rPr>
          <w:rFonts w:ascii="Times New Roman" w:hAnsi="Times New Roman" w:cs="Times New Roman"/>
          <w:sz w:val="28"/>
          <w:szCs w:val="28"/>
          <w:lang w:val="uk-UA"/>
        </w:rPr>
        <w:t>проекту журналу «Пасіка» ми використали таке програмне забезпечення:</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en-US"/>
        </w:rPr>
        <w:t>Adobe</w:t>
      </w:r>
      <w:r w:rsidRPr="00C2632D">
        <w:rPr>
          <w:rFonts w:ascii="Times New Roman" w:hAnsi="Times New Roman" w:cs="Times New Roman"/>
          <w:sz w:val="28"/>
          <w:szCs w:val="28"/>
        </w:rPr>
        <w:t xml:space="preserve"> </w:t>
      </w:r>
      <w:r w:rsidRPr="00C2632D">
        <w:rPr>
          <w:rFonts w:ascii="Times New Roman" w:hAnsi="Times New Roman" w:cs="Times New Roman"/>
          <w:sz w:val="28"/>
          <w:szCs w:val="28"/>
          <w:lang w:val="en-US"/>
        </w:rPr>
        <w:t>InDesign</w:t>
      </w:r>
      <w:r w:rsidRPr="00C2632D">
        <w:rPr>
          <w:rFonts w:ascii="Times New Roman" w:hAnsi="Times New Roman" w:cs="Times New Roman"/>
          <w:sz w:val="28"/>
          <w:szCs w:val="28"/>
        </w:rPr>
        <w:t xml:space="preserve"> 2021</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rPr>
        <w:t>–</w:t>
      </w:r>
      <w:r w:rsidRPr="00C2632D">
        <w:rPr>
          <w:rFonts w:ascii="Times New Roman" w:hAnsi="Times New Roman" w:cs="Times New Roman"/>
          <w:sz w:val="28"/>
          <w:szCs w:val="28"/>
          <w:lang w:val="uk-UA"/>
        </w:rPr>
        <w:t xml:space="preserve">  основна програма для макетування і верстки; </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en-US"/>
        </w:rPr>
        <w:t>Adobe</w:t>
      </w:r>
      <w:r w:rsidRPr="00C2632D">
        <w:rPr>
          <w:rFonts w:ascii="Times New Roman" w:hAnsi="Times New Roman" w:cs="Times New Roman"/>
          <w:sz w:val="28"/>
          <w:szCs w:val="28"/>
        </w:rPr>
        <w:t xml:space="preserve"> </w:t>
      </w:r>
      <w:r w:rsidRPr="00C2632D">
        <w:rPr>
          <w:rFonts w:ascii="Times New Roman" w:hAnsi="Times New Roman" w:cs="Times New Roman"/>
          <w:sz w:val="28"/>
          <w:szCs w:val="28"/>
          <w:lang w:val="en-US"/>
        </w:rPr>
        <w:t>Illustrator</w:t>
      </w:r>
      <w:r w:rsidRPr="00C2632D">
        <w:rPr>
          <w:rFonts w:ascii="Times New Roman" w:hAnsi="Times New Roman" w:cs="Times New Roman"/>
          <w:sz w:val="28"/>
          <w:szCs w:val="28"/>
        </w:rPr>
        <w:t xml:space="preserve"> 2020</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rPr>
        <w:t>–</w:t>
      </w:r>
      <w:r w:rsidRPr="00C2632D">
        <w:rPr>
          <w:rFonts w:ascii="Times New Roman" w:hAnsi="Times New Roman" w:cs="Times New Roman"/>
          <w:sz w:val="28"/>
          <w:szCs w:val="28"/>
          <w:lang w:val="uk-UA"/>
        </w:rPr>
        <w:t xml:space="preserve"> графічний редактор для роботи із векторними зображеннями (в першу чергу для їх створення);</w:t>
      </w:r>
    </w:p>
    <w:p w:rsidR="00A942AB" w:rsidRPr="00C2632D" w:rsidRDefault="00A942AB" w:rsidP="00F556DF">
      <w:pPr>
        <w:pStyle w:val="a3"/>
        <w:numPr>
          <w:ilvl w:val="0"/>
          <w:numId w:val="2"/>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en-US"/>
        </w:rPr>
        <w:t>Paint</w:t>
      </w:r>
      <w:r w:rsidRPr="00C2632D">
        <w:rPr>
          <w:rFonts w:ascii="Times New Roman" w:hAnsi="Times New Roman" w:cs="Times New Roman"/>
          <w:sz w:val="28"/>
          <w:szCs w:val="28"/>
          <w:lang w:val="uk-UA"/>
        </w:rPr>
        <w:t>.</w:t>
      </w:r>
      <w:r w:rsidRPr="00C2632D">
        <w:rPr>
          <w:rFonts w:ascii="Times New Roman" w:hAnsi="Times New Roman" w:cs="Times New Roman"/>
          <w:sz w:val="28"/>
          <w:szCs w:val="28"/>
          <w:lang w:val="en-US"/>
        </w:rPr>
        <w:t>NET</w:t>
      </w:r>
      <w:r w:rsidRPr="00C2632D">
        <w:rPr>
          <w:rFonts w:ascii="Times New Roman" w:hAnsi="Times New Roman" w:cs="Times New Roman"/>
          <w:sz w:val="28"/>
          <w:szCs w:val="28"/>
          <w:lang w:val="uk-UA"/>
        </w:rPr>
        <w:t xml:space="preserve"> – графічний редактор для роботи із растровими зображеннями.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Частину ілюстративного матеріалу було зроблено самостійно за допомогою фотообладнання </w:t>
      </w:r>
      <w:r w:rsidRPr="00C2632D">
        <w:rPr>
          <w:rFonts w:ascii="Times New Roman" w:hAnsi="Times New Roman" w:cs="Times New Roman"/>
          <w:sz w:val="28"/>
          <w:szCs w:val="28"/>
        </w:rPr>
        <w:t>Canon</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rPr>
        <w:t>PowerShot</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rPr>
        <w:t>A</w:t>
      </w:r>
      <w:r w:rsidRPr="00C2632D">
        <w:rPr>
          <w:rFonts w:ascii="Times New Roman" w:hAnsi="Times New Roman" w:cs="Times New Roman"/>
          <w:sz w:val="28"/>
          <w:szCs w:val="28"/>
          <w:lang w:val="uk-UA"/>
        </w:rPr>
        <w:t xml:space="preserve">470 та </w:t>
      </w:r>
      <w:hyperlink r:id="rId8" w:history="1">
        <w:r w:rsidRPr="00C2632D">
          <w:rPr>
            <w:rStyle w:val="a4"/>
            <w:rFonts w:ascii="Times New Roman" w:hAnsi="Times New Roman" w:cs="Times New Roman"/>
            <w:color w:val="auto"/>
            <w:sz w:val="28"/>
            <w:szCs w:val="28"/>
            <w:u w:val="none"/>
          </w:rPr>
          <w:t>Canon</w:t>
        </w:r>
        <w:r w:rsidRPr="00C2632D">
          <w:rPr>
            <w:rStyle w:val="a4"/>
            <w:rFonts w:ascii="Times New Roman" w:hAnsi="Times New Roman" w:cs="Times New Roman"/>
            <w:color w:val="auto"/>
            <w:sz w:val="28"/>
            <w:szCs w:val="28"/>
            <w:u w:val="none"/>
            <w:lang w:val="uk-UA"/>
          </w:rPr>
          <w:t xml:space="preserve"> </w:t>
        </w:r>
        <w:r w:rsidRPr="00C2632D">
          <w:rPr>
            <w:rStyle w:val="a4"/>
            <w:rFonts w:ascii="Times New Roman" w:hAnsi="Times New Roman" w:cs="Times New Roman"/>
            <w:color w:val="auto"/>
            <w:sz w:val="28"/>
            <w:szCs w:val="28"/>
            <w:u w:val="none"/>
          </w:rPr>
          <w:t>PowerShot</w:t>
        </w:r>
        <w:r w:rsidRPr="00C2632D">
          <w:rPr>
            <w:rStyle w:val="a4"/>
            <w:rFonts w:ascii="Times New Roman" w:hAnsi="Times New Roman" w:cs="Times New Roman"/>
            <w:color w:val="auto"/>
            <w:sz w:val="28"/>
            <w:szCs w:val="28"/>
            <w:u w:val="none"/>
            <w:lang w:val="uk-UA"/>
          </w:rPr>
          <w:t xml:space="preserve"> </w:t>
        </w:r>
        <w:r w:rsidRPr="00C2632D">
          <w:rPr>
            <w:rStyle w:val="a4"/>
            <w:rFonts w:ascii="Times New Roman" w:hAnsi="Times New Roman" w:cs="Times New Roman"/>
            <w:color w:val="auto"/>
            <w:sz w:val="28"/>
            <w:szCs w:val="28"/>
            <w:u w:val="none"/>
          </w:rPr>
          <w:t>SX</w:t>
        </w:r>
        <w:r w:rsidRPr="00C2632D">
          <w:rPr>
            <w:rStyle w:val="a4"/>
            <w:rFonts w:ascii="Times New Roman" w:hAnsi="Times New Roman" w:cs="Times New Roman"/>
            <w:color w:val="auto"/>
            <w:sz w:val="28"/>
            <w:szCs w:val="28"/>
            <w:u w:val="none"/>
            <w:lang w:val="uk-UA"/>
          </w:rPr>
          <w:t xml:space="preserve">50 </w:t>
        </w:r>
        <w:r w:rsidRPr="00C2632D">
          <w:rPr>
            <w:rStyle w:val="a4"/>
            <w:rFonts w:ascii="Times New Roman" w:hAnsi="Times New Roman" w:cs="Times New Roman"/>
            <w:color w:val="auto"/>
            <w:sz w:val="28"/>
            <w:szCs w:val="28"/>
            <w:u w:val="none"/>
          </w:rPr>
          <w:t>HS</w:t>
        </w:r>
      </w:hyperlink>
      <w:r w:rsidRPr="00C2632D">
        <w:rPr>
          <w:rFonts w:ascii="Times New Roman" w:hAnsi="Times New Roman" w:cs="Times New Roman"/>
          <w:sz w:val="28"/>
          <w:szCs w:val="28"/>
          <w:lang w:val="uk-UA"/>
        </w:rPr>
        <w:t xml:space="preserve">. Проблему із знаходженням якісних растрових малюнків допоміг розв’язати онлайновий сервіс </w:t>
      </w:r>
      <w:r w:rsidRPr="00C2632D">
        <w:rPr>
          <w:rFonts w:ascii="Times New Roman" w:hAnsi="Times New Roman" w:cs="Times New Roman"/>
          <w:sz w:val="28"/>
          <w:szCs w:val="28"/>
          <w:lang w:val="en-US"/>
        </w:rPr>
        <w:t>Pexels</w:t>
      </w:r>
      <w:r w:rsidRPr="00C2632D">
        <w:rPr>
          <w:rFonts w:ascii="Times New Roman" w:hAnsi="Times New Roman" w:cs="Times New Roman"/>
          <w:sz w:val="28"/>
          <w:szCs w:val="28"/>
          <w:lang w:val="uk-UA"/>
        </w:rPr>
        <w:t>.</w:t>
      </w:r>
      <w:r w:rsidRPr="00C2632D">
        <w:rPr>
          <w:rFonts w:ascii="Times New Roman" w:hAnsi="Times New Roman" w:cs="Times New Roman"/>
          <w:sz w:val="28"/>
          <w:szCs w:val="28"/>
          <w:lang w:val="en-US"/>
        </w:rPr>
        <w:t>com</w:t>
      </w:r>
      <w:r w:rsidRPr="00C2632D">
        <w:rPr>
          <w:rFonts w:ascii="Times New Roman" w:hAnsi="Times New Roman" w:cs="Times New Roman"/>
          <w:sz w:val="28"/>
          <w:szCs w:val="28"/>
          <w:lang w:val="uk-UA"/>
        </w:rPr>
        <w:t xml:space="preserve">, що надає відкритий доступ до користування базою широкоформатних зображень. У нашому журналі такі малюнки застосовуються для створення фону.  </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lastRenderedPageBreak/>
        <w:t xml:space="preserve">Використані шрифти: </w:t>
      </w:r>
      <w:r w:rsidRPr="00C2632D">
        <w:rPr>
          <w:rFonts w:ascii="Times New Roman" w:hAnsi="Times New Roman" w:cs="Times New Roman"/>
          <w:sz w:val="28"/>
          <w:szCs w:val="28"/>
          <w:lang w:val="en-US"/>
        </w:rPr>
        <w:t>Minion</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Pro</w:t>
      </w:r>
      <w:r w:rsidRPr="00C2632D">
        <w:rPr>
          <w:rFonts w:ascii="Times New Roman" w:hAnsi="Times New Roman" w:cs="Times New Roman"/>
          <w:sz w:val="28"/>
          <w:szCs w:val="28"/>
          <w:lang w:val="uk-UA"/>
        </w:rPr>
        <w:t xml:space="preserve"> та </w:t>
      </w:r>
      <w:r w:rsidRPr="00C2632D">
        <w:rPr>
          <w:rFonts w:ascii="Times New Roman" w:hAnsi="Times New Roman" w:cs="Times New Roman"/>
          <w:sz w:val="28"/>
          <w:szCs w:val="28"/>
        </w:rPr>
        <w:t>Segoe</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rPr>
        <w:t>Ui</w:t>
      </w:r>
      <w:r w:rsidRPr="00C2632D">
        <w:rPr>
          <w:rFonts w:ascii="Times New Roman" w:hAnsi="Times New Roman" w:cs="Times New Roman"/>
          <w:sz w:val="28"/>
          <w:szCs w:val="28"/>
          <w:lang w:val="uk-UA"/>
        </w:rPr>
        <w:t xml:space="preserve"> і відповідно, їх модифікації </w:t>
      </w:r>
      <w:r w:rsidRPr="00C2632D">
        <w:rPr>
          <w:rFonts w:ascii="Times New Roman" w:hAnsi="Times New Roman" w:cs="Times New Roman"/>
          <w:sz w:val="28"/>
          <w:szCs w:val="28"/>
          <w:lang w:val="en-US"/>
        </w:rPr>
        <w:t>Minion</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Pro</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Bold</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rPr>
        <w:t>Segoe</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Italic</w:t>
      </w:r>
      <w:r w:rsidRPr="00C2632D">
        <w:rPr>
          <w:rFonts w:ascii="Times New Roman" w:hAnsi="Times New Roman" w:cs="Times New Roman"/>
          <w:sz w:val="28"/>
          <w:szCs w:val="28"/>
          <w:lang w:val="uk-UA"/>
        </w:rPr>
        <w:t xml:space="preserve"> та </w:t>
      </w:r>
      <w:r w:rsidRPr="00C2632D">
        <w:rPr>
          <w:rFonts w:ascii="Times New Roman" w:hAnsi="Times New Roman" w:cs="Times New Roman"/>
          <w:sz w:val="28"/>
          <w:szCs w:val="28"/>
        </w:rPr>
        <w:t>Segoe</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Black</w:t>
      </w:r>
      <w:r w:rsidRPr="00C2632D">
        <w:rPr>
          <w:rFonts w:ascii="Times New Roman" w:hAnsi="Times New Roman" w:cs="Times New Roman"/>
          <w:sz w:val="28"/>
          <w:szCs w:val="28"/>
          <w:lang w:val="uk-UA"/>
        </w:rPr>
        <w:t>. Формат журналу: А4, обсяг до 20 сторінок.</w:t>
      </w: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br w:type="page"/>
      </w:r>
    </w:p>
    <w:p w:rsidR="00A942AB" w:rsidRPr="00F9189D" w:rsidRDefault="00F9189D" w:rsidP="00F556DF">
      <w:pPr>
        <w:spacing w:after="0" w:line="360" w:lineRule="auto"/>
        <w:ind w:firstLine="522"/>
        <w:jc w:val="both"/>
        <w:rPr>
          <w:rFonts w:ascii="Times New Roman" w:hAnsi="Times New Roman" w:cs="Times New Roman"/>
          <w:b/>
          <w:sz w:val="28"/>
          <w:szCs w:val="28"/>
          <w:lang w:val="uk-UA"/>
        </w:rPr>
      </w:pPr>
      <w:r w:rsidRPr="00F9189D">
        <w:rPr>
          <w:rFonts w:ascii="Times New Roman" w:hAnsi="Times New Roman" w:cs="Times New Roman"/>
          <w:b/>
          <w:sz w:val="28"/>
          <w:szCs w:val="28"/>
          <w:lang w:val="uk-UA"/>
        </w:rPr>
        <w:lastRenderedPageBreak/>
        <w:t>ВИСНОВКИ ДО ДРУГОГО РОЗДІЛУ</w:t>
      </w:r>
    </w:p>
    <w:p w:rsidR="00F9189D" w:rsidRPr="00C2632D" w:rsidRDefault="00F9189D" w:rsidP="00F556DF">
      <w:pPr>
        <w:spacing w:after="0" w:line="360" w:lineRule="auto"/>
        <w:ind w:firstLine="522"/>
        <w:jc w:val="both"/>
        <w:rPr>
          <w:rFonts w:ascii="Times New Roman" w:hAnsi="Times New Roman" w:cs="Times New Roman"/>
          <w:sz w:val="28"/>
          <w:szCs w:val="28"/>
          <w:lang w:val="uk-UA"/>
        </w:rPr>
      </w:pPr>
    </w:p>
    <w:p w:rsidR="00A942AB" w:rsidRPr="00C2632D"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З одного боку, ми визнаємо, що вибір науково-популярної тематики для розробки першого власного видання – це доволі вдале рішення. Тут немає жорстких обмежень ні у жанровій палітрі матеріалів, ні у їх формі. З іншого боку, можливо, не дуже вдале. У процесі розробки дизайн-макету проявилась гостра нестача ілюстративного матеріалу, ідей його візуального оформлення, пов’язаних із відсутність досвіду роботи у цій сфері. Аналогічно, наявних спеціальних знань із теми бджільництва виявилось недостатньо, аби писати повноцінні авторські тексти. Виходить, що з усіх функцій, виконаних у творчій роботі, найбільш вдало студенту вдалося проявити себе у сфері верстки і компонування сторінки. Загалом, ми задоволені результатом, хоч й розуміємо –  є ще  багато того, що необхідно вдосконалити.</w:t>
      </w:r>
    </w:p>
    <w:p w:rsidR="00A942AB" w:rsidRDefault="00A942AB" w:rsidP="00F556DF">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br w:type="page"/>
      </w:r>
    </w:p>
    <w:p w:rsidR="00F556DF" w:rsidRDefault="00F556DF" w:rsidP="00F556DF">
      <w:pPr>
        <w:spacing w:after="0" w:line="360" w:lineRule="auto"/>
        <w:ind w:firstLine="522"/>
        <w:jc w:val="both"/>
        <w:rPr>
          <w:rFonts w:ascii="Times New Roman" w:hAnsi="Times New Roman" w:cs="Times New Roman"/>
          <w:b/>
          <w:sz w:val="28"/>
          <w:szCs w:val="28"/>
          <w:lang w:val="uk-UA"/>
        </w:rPr>
      </w:pPr>
      <w:r w:rsidRPr="00F556DF">
        <w:rPr>
          <w:rFonts w:ascii="Times New Roman" w:hAnsi="Times New Roman" w:cs="Times New Roman"/>
          <w:b/>
          <w:sz w:val="28"/>
          <w:szCs w:val="28"/>
          <w:lang w:val="uk-UA"/>
        </w:rPr>
        <w:lastRenderedPageBreak/>
        <w:t>ВИСНОВКИ</w:t>
      </w:r>
    </w:p>
    <w:p w:rsidR="00F556DF" w:rsidRPr="00F556DF" w:rsidRDefault="00F556DF" w:rsidP="00F556DF">
      <w:pPr>
        <w:spacing w:after="0" w:line="360" w:lineRule="auto"/>
        <w:ind w:firstLine="522"/>
        <w:jc w:val="both"/>
        <w:rPr>
          <w:rFonts w:ascii="Times New Roman" w:hAnsi="Times New Roman" w:cs="Times New Roman"/>
          <w:b/>
          <w:sz w:val="28"/>
          <w:szCs w:val="28"/>
          <w:lang w:val="uk-UA"/>
        </w:rPr>
      </w:pPr>
    </w:p>
    <w:p w:rsidR="00F556DF" w:rsidRPr="00F556DF" w:rsidRDefault="00F556DF" w:rsidP="00F556DF">
      <w:pPr>
        <w:spacing w:after="0" w:line="360" w:lineRule="auto"/>
        <w:ind w:firstLine="522"/>
        <w:jc w:val="both"/>
        <w:rPr>
          <w:rFonts w:ascii="Times New Roman" w:hAnsi="Times New Roman" w:cs="Times New Roman"/>
          <w:sz w:val="28"/>
          <w:szCs w:val="28"/>
          <w:lang w:val="uk-UA"/>
        </w:rPr>
      </w:pPr>
      <w:r w:rsidRPr="00F556DF">
        <w:rPr>
          <w:rFonts w:ascii="Times New Roman" w:hAnsi="Times New Roman" w:cs="Times New Roman"/>
          <w:sz w:val="28"/>
          <w:szCs w:val="28"/>
          <w:lang w:val="uk-UA"/>
        </w:rPr>
        <w:t>Бджоли дають людині дуже цінний дієтичний і легко перетравний продукт – мед, важливу, часто незамінну сировину для різних галузей промисловості, віск та багаті лікувальними властивостями допоміжні продукти – маточне молочко, прополіс, бджолину отруту, квітковий пилок. У загальній еволюції живої природи бджоли зайняли важливе місце в запиленні рослин. Використання земельних угідь та рослинного світу значно впливає на рівень забезпеченості бджіл нектаром і квітковим пилом, які є для нас природним кормом.</w:t>
      </w:r>
    </w:p>
    <w:p w:rsidR="00F556DF" w:rsidRPr="00F556DF" w:rsidRDefault="00F556DF" w:rsidP="00F556DF">
      <w:pPr>
        <w:spacing w:after="0" w:line="360" w:lineRule="auto"/>
        <w:ind w:firstLine="522"/>
        <w:jc w:val="both"/>
        <w:rPr>
          <w:rFonts w:ascii="Times New Roman" w:hAnsi="Times New Roman" w:cs="Times New Roman"/>
          <w:sz w:val="28"/>
          <w:szCs w:val="28"/>
          <w:lang w:val="uk-UA"/>
        </w:rPr>
      </w:pPr>
      <w:r w:rsidRPr="00F556DF">
        <w:rPr>
          <w:rFonts w:ascii="Times New Roman" w:hAnsi="Times New Roman" w:cs="Times New Roman"/>
          <w:sz w:val="28"/>
          <w:szCs w:val="28"/>
          <w:lang w:val="uk-UA"/>
        </w:rPr>
        <w:t>Якість та безпечність харчової продукції і продовольчої сировини є одним із основних пріоритетів кожної держави. Україна входить у п’ятірку світових країн-лідерів із виробництва і експорту меду бджолиного. У зв’язку з цим, одержання на внутрішньому ринку екологічно чистого товару, що сприятиме підвищенню експортного потенціалу держави, є актуальним завданням технології виробництва продукції бджільництва.</w:t>
      </w:r>
    </w:p>
    <w:p w:rsidR="00F556DF" w:rsidRPr="00F556DF" w:rsidRDefault="00F556DF" w:rsidP="00F556DF">
      <w:pPr>
        <w:spacing w:after="0" w:line="360" w:lineRule="auto"/>
        <w:ind w:firstLine="522"/>
        <w:jc w:val="both"/>
        <w:rPr>
          <w:rFonts w:ascii="Times New Roman" w:hAnsi="Times New Roman" w:cs="Times New Roman"/>
          <w:b/>
          <w:sz w:val="28"/>
          <w:szCs w:val="28"/>
          <w:lang w:val="uk-UA"/>
        </w:rPr>
      </w:pPr>
      <w:r w:rsidRPr="00F556DF">
        <w:rPr>
          <w:rFonts w:ascii="Times New Roman" w:hAnsi="Times New Roman" w:cs="Times New Roman"/>
          <w:sz w:val="28"/>
          <w:szCs w:val="28"/>
          <w:lang w:val="uk-UA"/>
        </w:rPr>
        <w:t>Галузь бджільництва відноситься до пріоритетних галузей АПК, оскільки забезпечує виробництво продуктів харчування і сировини для промисловості та валютні надходження від реалізації продукції на світовому ринку за умови високої конкурентоспроможності цієї експортоорієнтованої галузі. Український ринок меду є одним з найбільш перспективних і динамічних не лише серед усіх агропромислових галузей держави, але й у світовому масштабі. Україна входить до п’ятірки провідних держав як за валовим обсягом виробництва меду, так і за споживанням цього продукту на душу населення. Наразі українські бджолярі докладають величезних зусиль для того, щоб не тільки відвоювати лідерські позиції світовому ринку меду, але й зробити нашу державу однією з найбільших експортерів меду. Для цього є всі передумови, ал</w:t>
      </w:r>
      <w:r w:rsidR="00EE0048">
        <w:rPr>
          <w:rFonts w:ascii="Times New Roman" w:hAnsi="Times New Roman" w:cs="Times New Roman"/>
          <w:sz w:val="28"/>
          <w:szCs w:val="28"/>
          <w:lang w:val="uk-UA"/>
        </w:rPr>
        <w:t xml:space="preserve">е, з іншого боку, і перешкоди. </w:t>
      </w:r>
    </w:p>
    <w:p w:rsidR="00EE0048" w:rsidRDefault="00EE0048" w:rsidP="00EE0048">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Питання дослідження науково-популярного сегменту періодики захопило увагу міжнародного наукового ума в останнє десятиліття минулого </w:t>
      </w:r>
      <w:r w:rsidRPr="00C2632D">
        <w:rPr>
          <w:rFonts w:ascii="Times New Roman" w:hAnsi="Times New Roman" w:cs="Times New Roman"/>
          <w:sz w:val="28"/>
          <w:szCs w:val="28"/>
          <w:lang w:val="uk-UA"/>
        </w:rPr>
        <w:lastRenderedPageBreak/>
        <w:t xml:space="preserve">століття, проте не протрималось довго. </w:t>
      </w:r>
      <w:r>
        <w:rPr>
          <w:rFonts w:ascii="Times New Roman" w:hAnsi="Times New Roman" w:cs="Times New Roman"/>
          <w:sz w:val="28"/>
          <w:szCs w:val="28"/>
          <w:lang w:val="uk-UA"/>
        </w:rPr>
        <w:t>У</w:t>
      </w:r>
      <w:r w:rsidRPr="00C2632D">
        <w:rPr>
          <w:rFonts w:ascii="Times New Roman" w:hAnsi="Times New Roman" w:cs="Times New Roman"/>
          <w:sz w:val="28"/>
          <w:szCs w:val="28"/>
          <w:lang w:val="uk-UA"/>
        </w:rPr>
        <w:t xml:space="preserve"> період від 1990 до 2002 рр. було написано більшість фундаментальних праць на цю тему. Відтоді інтерес до згадуваної теми зник, разом із занепадом самого жанру довкола наукового журналу у світі. На ринку залишились лише кілька гігантів на зразок російськомовного флагману «Наука и жизнь» та закордонного «</w:t>
      </w:r>
      <w:r w:rsidRPr="00C2632D">
        <w:rPr>
          <w:rFonts w:ascii="Times New Roman" w:hAnsi="Times New Roman" w:cs="Times New Roman"/>
          <w:sz w:val="28"/>
          <w:szCs w:val="28"/>
          <w:lang w:val="en-US"/>
        </w:rPr>
        <w:t>National</w:t>
      </w:r>
      <w:r w:rsidRPr="00C2632D">
        <w:rPr>
          <w:rFonts w:ascii="Times New Roman" w:hAnsi="Times New Roman" w:cs="Times New Roman"/>
          <w:sz w:val="28"/>
          <w:szCs w:val="28"/>
          <w:lang w:val="uk-UA"/>
        </w:rPr>
        <w:t xml:space="preserve"> </w:t>
      </w:r>
      <w:r w:rsidRPr="00C2632D">
        <w:rPr>
          <w:rFonts w:ascii="Times New Roman" w:hAnsi="Times New Roman" w:cs="Times New Roman"/>
          <w:sz w:val="28"/>
          <w:szCs w:val="28"/>
          <w:lang w:val="en-US"/>
        </w:rPr>
        <w:t>Geographic</w:t>
      </w:r>
      <w:r w:rsidRPr="00C2632D">
        <w:rPr>
          <w:rFonts w:ascii="Times New Roman" w:hAnsi="Times New Roman" w:cs="Times New Roman"/>
          <w:sz w:val="28"/>
          <w:szCs w:val="28"/>
          <w:lang w:val="uk-UA"/>
        </w:rPr>
        <w:t xml:space="preserve">». </w:t>
      </w:r>
    </w:p>
    <w:p w:rsidR="00EE0048" w:rsidRDefault="00EE0048" w:rsidP="00EE0048">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Слід відмітити, що феномен популярності згаданого жанру особливо актуальний для країн пост-радянського ладу. Специфікою такого впливу виявився достатній технологічний рівень розвитку для створення на наших землях одного з перших мас-медіа – радіо (простого і доступного – тому масового). Подальший процес</w:t>
      </w:r>
      <w:r w:rsidR="00C71C5A">
        <w:rPr>
          <w:rFonts w:ascii="Times New Roman" w:hAnsi="Times New Roman" w:cs="Times New Roman"/>
          <w:sz w:val="28"/>
          <w:szCs w:val="28"/>
          <w:lang w:val="uk-UA"/>
        </w:rPr>
        <w:t xml:space="preserve"> розвитку спеціалізованих напівробітничих, напів</w:t>
      </w:r>
      <w:r w:rsidRPr="00C2632D">
        <w:rPr>
          <w:rFonts w:ascii="Times New Roman" w:hAnsi="Times New Roman" w:cs="Times New Roman"/>
          <w:sz w:val="28"/>
          <w:szCs w:val="28"/>
          <w:lang w:val="uk-UA"/>
        </w:rPr>
        <w:t xml:space="preserve">освітніх масових видань, що ми їх тепер звемо наук-попом, є прикладом перших «масових комунікацій», під чим розуміється добровільний обмін значеннями між глобальними категоріями населення. </w:t>
      </w:r>
    </w:p>
    <w:p w:rsidR="00EE0048" w:rsidRPr="00C2632D" w:rsidRDefault="00EE0048" w:rsidP="00EE0048">
      <w:pPr>
        <w:spacing w:after="0" w:line="360" w:lineRule="auto"/>
        <w:ind w:firstLine="522"/>
        <w:jc w:val="both"/>
        <w:rPr>
          <w:rFonts w:ascii="Times New Roman" w:hAnsi="Times New Roman" w:cs="Times New Roman"/>
          <w:sz w:val="28"/>
          <w:szCs w:val="28"/>
          <w:highlight w:val="yellow"/>
          <w:lang w:val="uk-UA"/>
        </w:rPr>
      </w:pPr>
      <w:r w:rsidRPr="00C2632D">
        <w:rPr>
          <w:rFonts w:ascii="Times New Roman" w:hAnsi="Times New Roman" w:cs="Times New Roman"/>
          <w:sz w:val="28"/>
          <w:szCs w:val="28"/>
          <w:lang w:val="uk-UA"/>
        </w:rPr>
        <w:t xml:space="preserve">Адже функціонували такі журнали завдяки ентузіастам, тримаючись на ідеї добровільного поширення знання, а надрукувати могли матеріали надіслані від будь-кого зацікавленого в енній тематиці. На нашу думку, це пов’язано із розгорненням масової освітньої програми в СРСР з 50-тих років ХХ ст. для усіх громадян, незалежно від класової приналежності – що породило новий в нашій країні прошарок освіченого населення. </w:t>
      </w:r>
    </w:p>
    <w:p w:rsidR="00EE0048" w:rsidRDefault="00EE0048" w:rsidP="00EE0048">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Сьогодні вибудувано стіну неприязні до науково-популярного жанру у видавничій справі (причому самими ж працівниками цієї сфери), яка грунтується на ключових тезах проти – це пропагандистська направленість журналів минувщини цього жанру; тенденція до «розсекречення» відомих наукових фактів; пестування псевдонауки; недостатній рівень перевірки інформації (апелювання до одного джерела інформації у перегонах за сенсацією); низька соціальна відповідальність, притаманні сучасним </w:t>
      </w:r>
      <w:r>
        <w:rPr>
          <w:rFonts w:ascii="Times New Roman" w:hAnsi="Times New Roman" w:cs="Times New Roman"/>
          <w:sz w:val="28"/>
          <w:szCs w:val="28"/>
          <w:lang w:val="uk-UA"/>
        </w:rPr>
        <w:t>зразкам</w:t>
      </w:r>
      <w:r w:rsidRPr="00C2632D">
        <w:rPr>
          <w:rFonts w:ascii="Times New Roman" w:hAnsi="Times New Roman" w:cs="Times New Roman"/>
          <w:sz w:val="28"/>
          <w:szCs w:val="28"/>
          <w:lang w:val="uk-UA"/>
        </w:rPr>
        <w:t xml:space="preserve"> наук-попу. Незважаючи на це, автори цієї статті схильні відстоювати думку стосовно корисності наук-попу</w:t>
      </w:r>
      <w:r>
        <w:rPr>
          <w:rFonts w:ascii="Times New Roman" w:hAnsi="Times New Roman" w:cs="Times New Roman"/>
          <w:sz w:val="28"/>
          <w:szCs w:val="28"/>
          <w:lang w:val="uk-UA"/>
        </w:rPr>
        <w:t>,</w:t>
      </w:r>
      <w:r w:rsidRPr="0076663E">
        <w:rPr>
          <w:rFonts w:ascii="Times New Roman" w:hAnsi="Times New Roman" w:cs="Times New Roman"/>
          <w:sz w:val="28"/>
          <w:szCs w:val="28"/>
          <w:lang w:val="uk-UA"/>
        </w:rPr>
        <w:t xml:space="preserve"> </w:t>
      </w:r>
      <w:r>
        <w:rPr>
          <w:rFonts w:ascii="Times New Roman" w:hAnsi="Times New Roman" w:cs="Times New Roman"/>
          <w:sz w:val="28"/>
          <w:szCs w:val="28"/>
          <w:lang w:val="uk-UA"/>
        </w:rPr>
        <w:t>х</w:t>
      </w:r>
      <w:r w:rsidRPr="0076663E">
        <w:rPr>
          <w:rFonts w:ascii="Times New Roman" w:hAnsi="Times New Roman" w:cs="Times New Roman"/>
          <w:sz w:val="28"/>
          <w:szCs w:val="28"/>
          <w:lang w:val="uk-UA"/>
        </w:rPr>
        <w:t>оча</w:t>
      </w:r>
      <w:r>
        <w:rPr>
          <w:rFonts w:ascii="Times New Roman" w:hAnsi="Times New Roman" w:cs="Times New Roman"/>
          <w:sz w:val="28"/>
          <w:szCs w:val="28"/>
          <w:lang w:val="uk-UA"/>
        </w:rPr>
        <w:t xml:space="preserve"> </w:t>
      </w:r>
      <w:r w:rsidRPr="0076663E">
        <w:rPr>
          <w:rFonts w:ascii="Times New Roman" w:hAnsi="Times New Roman" w:cs="Times New Roman"/>
          <w:sz w:val="28"/>
          <w:szCs w:val="28"/>
          <w:lang w:val="uk-UA"/>
        </w:rPr>
        <w:t>б</w:t>
      </w:r>
      <w:r>
        <w:rPr>
          <w:rFonts w:ascii="Times New Roman" w:hAnsi="Times New Roman" w:cs="Times New Roman"/>
          <w:sz w:val="28"/>
          <w:szCs w:val="28"/>
          <w:lang w:val="uk-UA"/>
        </w:rPr>
        <w:t xml:space="preserve"> за те, що подібні журнали часто виступали інструментами об’єднання людей, яких, погодьтесь, сьогодні так </w:t>
      </w:r>
      <w:r>
        <w:rPr>
          <w:rFonts w:ascii="Times New Roman" w:hAnsi="Times New Roman" w:cs="Times New Roman"/>
          <w:sz w:val="28"/>
          <w:szCs w:val="28"/>
          <w:lang w:val="uk-UA"/>
        </w:rPr>
        <w:lastRenderedPageBreak/>
        <w:t xml:space="preserve">бракує. </w:t>
      </w:r>
      <w:r w:rsidRPr="00C2632D">
        <w:rPr>
          <w:rFonts w:ascii="Times New Roman" w:hAnsi="Times New Roman" w:cs="Times New Roman"/>
          <w:sz w:val="28"/>
          <w:szCs w:val="28"/>
          <w:lang w:val="uk-UA"/>
        </w:rPr>
        <w:t>І хоч зараз розвиток ЗМІ потрапив у залежність від технічного прогресу, а роль об’єднувача тепер виконують телебачення та інтернет, все одно, ми віримо що залишилось ще місце</w:t>
      </w:r>
      <w:r>
        <w:rPr>
          <w:rFonts w:ascii="Times New Roman" w:hAnsi="Times New Roman" w:cs="Times New Roman"/>
          <w:sz w:val="28"/>
          <w:szCs w:val="28"/>
          <w:lang w:val="uk-UA"/>
        </w:rPr>
        <w:t xml:space="preserve"> у нашому житті</w:t>
      </w:r>
      <w:r w:rsidRPr="00C2632D">
        <w:rPr>
          <w:rFonts w:ascii="Times New Roman" w:hAnsi="Times New Roman" w:cs="Times New Roman"/>
          <w:sz w:val="28"/>
          <w:szCs w:val="28"/>
          <w:lang w:val="uk-UA"/>
        </w:rPr>
        <w:t xml:space="preserve"> для класичного журналу</w:t>
      </w:r>
      <w:r>
        <w:rPr>
          <w:rFonts w:ascii="Times New Roman" w:hAnsi="Times New Roman" w:cs="Times New Roman"/>
          <w:sz w:val="28"/>
          <w:szCs w:val="28"/>
          <w:lang w:val="uk-UA"/>
        </w:rPr>
        <w:t>.</w:t>
      </w:r>
      <w:r w:rsidRPr="00C2632D">
        <w:rPr>
          <w:rFonts w:ascii="Times New Roman" w:hAnsi="Times New Roman" w:cs="Times New Roman"/>
          <w:sz w:val="28"/>
          <w:szCs w:val="28"/>
          <w:lang w:val="uk-UA"/>
        </w:rPr>
        <w:t xml:space="preserve"> </w:t>
      </w:r>
    </w:p>
    <w:p w:rsidR="00EE0048" w:rsidRPr="0076663E" w:rsidRDefault="00EE0048" w:rsidP="00EE0048">
      <w:pPr>
        <w:spacing w:after="0" w:line="360" w:lineRule="auto"/>
        <w:ind w:firstLine="522"/>
        <w:jc w:val="both"/>
        <w:rPr>
          <w:rFonts w:ascii="Times New Roman" w:hAnsi="Times New Roman" w:cs="Times New Roman"/>
          <w:color w:val="808080" w:themeColor="background1" w:themeShade="80"/>
          <w:sz w:val="28"/>
          <w:szCs w:val="28"/>
          <w:lang w:val="uk-UA"/>
        </w:rPr>
      </w:pPr>
      <w:r>
        <w:rPr>
          <w:rFonts w:ascii="Times New Roman" w:hAnsi="Times New Roman" w:cs="Times New Roman"/>
          <w:sz w:val="28"/>
          <w:szCs w:val="28"/>
          <w:lang w:val="uk-UA"/>
        </w:rPr>
        <w:t>Звісно, с</w:t>
      </w:r>
      <w:r w:rsidRPr="00C2632D">
        <w:rPr>
          <w:rFonts w:ascii="Times New Roman" w:hAnsi="Times New Roman" w:cs="Times New Roman"/>
          <w:sz w:val="28"/>
          <w:szCs w:val="28"/>
          <w:lang w:val="uk-UA"/>
        </w:rPr>
        <w:t xml:space="preserve">ьогодні важко конкурувати із електронними виданнями, проте працювати із паперовим носієм, на наш погляд, може бути вигідним, так як: читати з паперового носія зручніше; сам процес усамітненого читання перетворюється в свого роду сакральний ритуал; паперові журнали приємно колекціонувати (залучення ігрового елементу як мотиватору до покупки); на кінець, тримати в руках якісний папір це статусно (згадаємо яку роль відігравали ранкові газети в капіталістичних країнах ще якихось 70 років тому). </w:t>
      </w:r>
    </w:p>
    <w:p w:rsidR="00EE0048" w:rsidRDefault="00EE0048" w:rsidP="00EE0048">
      <w:pPr>
        <w:spacing w:after="0" w:line="360" w:lineRule="auto"/>
        <w:ind w:firstLine="522"/>
        <w:jc w:val="both"/>
        <w:rPr>
          <w:rFonts w:ascii="Times New Roman" w:hAnsi="Times New Roman" w:cs="Times New Roman"/>
          <w:sz w:val="28"/>
          <w:szCs w:val="28"/>
          <w:lang w:val="uk-UA"/>
        </w:rPr>
      </w:pPr>
      <w:r>
        <w:rPr>
          <w:rFonts w:ascii="Times New Roman" w:hAnsi="Times New Roman" w:cs="Times New Roman"/>
          <w:sz w:val="28"/>
          <w:szCs w:val="28"/>
          <w:lang w:val="uk-UA"/>
        </w:rPr>
        <w:t>Відмітимо, що п</w:t>
      </w:r>
      <w:r w:rsidRPr="00C2632D">
        <w:rPr>
          <w:rFonts w:ascii="Times New Roman" w:hAnsi="Times New Roman" w:cs="Times New Roman"/>
          <w:sz w:val="28"/>
          <w:szCs w:val="28"/>
          <w:lang w:val="uk-UA"/>
        </w:rPr>
        <w:t xml:space="preserve">одібного роду видання виконують специфічну функцію і залишаються незамінними навіть сьогодні. Науково-популярна періодика високо цінується в умовах відсутності серйозних наукових постулатів, законів, статей на конкретну тему. Якщо наукові праці – це аксіома, то науково-популярні – теорема. Обходитись без наук-попу – означає стверджувати, що все в цьому світі вже нам відомо, що звісно ж не може бути правдою; тому ніша для науково-популярної літератури повинна існувати в будь-якій державі, що розвивається. </w:t>
      </w:r>
    </w:p>
    <w:p w:rsidR="00EE0048" w:rsidRPr="00C2632D" w:rsidRDefault="00EE0048" w:rsidP="00EE0048">
      <w:pPr>
        <w:spacing w:after="0" w:line="360" w:lineRule="auto"/>
        <w:ind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Доведено, що розвиток науково-популярної журналістики пов’язаний із економічним станом країни. У кризові періоди люди орієнтується на більш утилітарні аспекти, ніж підвищення рівня освіти і збагачення науковим знанням. Таким чином, на основі успішності цього напряму журналістики можна встановити рівень добробуту суспільства.</w:t>
      </w:r>
    </w:p>
    <w:p w:rsidR="00F556DF" w:rsidRDefault="00F556DF" w:rsidP="00F556DF">
      <w:pPr>
        <w:spacing w:after="0" w:line="360" w:lineRule="auto"/>
        <w:ind w:firstLine="522"/>
        <w:jc w:val="both"/>
        <w:rPr>
          <w:rFonts w:ascii="Times New Roman" w:hAnsi="Times New Roman" w:cs="Times New Roman"/>
          <w:sz w:val="28"/>
          <w:szCs w:val="28"/>
          <w:lang w:val="uk-UA"/>
        </w:rPr>
      </w:pPr>
    </w:p>
    <w:p w:rsidR="00F556DF" w:rsidRDefault="00F556DF" w:rsidP="00F556DF">
      <w:pPr>
        <w:spacing w:after="0" w:line="360" w:lineRule="auto"/>
        <w:ind w:firstLine="522"/>
        <w:jc w:val="both"/>
        <w:rPr>
          <w:rFonts w:ascii="Times New Roman" w:hAnsi="Times New Roman" w:cs="Times New Roman"/>
          <w:sz w:val="28"/>
          <w:szCs w:val="28"/>
          <w:lang w:val="uk-UA"/>
        </w:rPr>
      </w:pPr>
    </w:p>
    <w:p w:rsidR="00EE0048" w:rsidRDefault="00EE0048" w:rsidP="00F556DF">
      <w:pPr>
        <w:spacing w:after="0" w:line="360" w:lineRule="auto"/>
        <w:ind w:firstLine="522"/>
        <w:jc w:val="both"/>
        <w:rPr>
          <w:rFonts w:ascii="Times New Roman" w:hAnsi="Times New Roman" w:cs="Times New Roman"/>
          <w:sz w:val="28"/>
          <w:szCs w:val="28"/>
          <w:lang w:val="uk-UA"/>
        </w:rPr>
      </w:pPr>
    </w:p>
    <w:p w:rsidR="00EE0048" w:rsidRDefault="00EE0048" w:rsidP="00F556DF">
      <w:pPr>
        <w:spacing w:after="0" w:line="360" w:lineRule="auto"/>
        <w:ind w:firstLine="522"/>
        <w:jc w:val="both"/>
        <w:rPr>
          <w:rFonts w:ascii="Times New Roman" w:hAnsi="Times New Roman" w:cs="Times New Roman"/>
          <w:sz w:val="28"/>
          <w:szCs w:val="28"/>
          <w:lang w:val="uk-UA"/>
        </w:rPr>
      </w:pPr>
    </w:p>
    <w:p w:rsidR="00EE0048" w:rsidRDefault="00EE0048" w:rsidP="00F556DF">
      <w:pPr>
        <w:spacing w:after="0" w:line="360" w:lineRule="auto"/>
        <w:ind w:firstLine="522"/>
        <w:jc w:val="both"/>
        <w:rPr>
          <w:rFonts w:ascii="Times New Roman" w:hAnsi="Times New Roman" w:cs="Times New Roman"/>
          <w:sz w:val="28"/>
          <w:szCs w:val="28"/>
          <w:lang w:val="uk-UA"/>
        </w:rPr>
      </w:pPr>
    </w:p>
    <w:p w:rsidR="00EE0048" w:rsidRDefault="00EE0048" w:rsidP="00F556DF">
      <w:pPr>
        <w:spacing w:after="0" w:line="360" w:lineRule="auto"/>
        <w:ind w:firstLine="522"/>
        <w:jc w:val="both"/>
        <w:rPr>
          <w:rFonts w:ascii="Times New Roman" w:hAnsi="Times New Roman" w:cs="Times New Roman"/>
          <w:sz w:val="28"/>
          <w:szCs w:val="28"/>
          <w:lang w:val="uk-UA"/>
        </w:rPr>
      </w:pPr>
    </w:p>
    <w:p w:rsidR="007F51B5" w:rsidRDefault="00A942AB" w:rsidP="00392C50">
      <w:pPr>
        <w:spacing w:after="0" w:line="360" w:lineRule="auto"/>
        <w:ind w:firstLine="522"/>
        <w:jc w:val="center"/>
        <w:rPr>
          <w:rFonts w:ascii="Times New Roman" w:hAnsi="Times New Roman" w:cs="Times New Roman"/>
          <w:b/>
          <w:sz w:val="28"/>
          <w:szCs w:val="28"/>
          <w:lang w:val="uk-UA"/>
        </w:rPr>
      </w:pPr>
      <w:r w:rsidRPr="00F9189D">
        <w:rPr>
          <w:rFonts w:ascii="Times New Roman" w:hAnsi="Times New Roman" w:cs="Times New Roman"/>
          <w:b/>
          <w:sz w:val="28"/>
          <w:szCs w:val="28"/>
          <w:lang w:val="uk-UA"/>
        </w:rPr>
        <w:t>Список використаних джерел:</w:t>
      </w:r>
    </w:p>
    <w:p w:rsidR="00F9189D" w:rsidRPr="00F9189D" w:rsidRDefault="00F9189D" w:rsidP="00F556DF">
      <w:pPr>
        <w:spacing w:after="0" w:line="360" w:lineRule="auto"/>
        <w:ind w:firstLine="522"/>
        <w:jc w:val="both"/>
        <w:rPr>
          <w:rFonts w:ascii="Times New Roman" w:hAnsi="Times New Roman" w:cs="Times New Roman"/>
          <w:b/>
          <w:sz w:val="28"/>
          <w:szCs w:val="28"/>
          <w:lang w:val="uk-UA"/>
        </w:rPr>
      </w:pPr>
    </w:p>
    <w:p w:rsidR="008B6984" w:rsidRPr="00C2632D"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en-US"/>
        </w:rPr>
        <w:t>AgroPortal</w:t>
      </w:r>
      <w:r w:rsidRPr="00C2632D">
        <w:rPr>
          <w:rFonts w:ascii="Times New Roman" w:hAnsi="Times New Roman" w:cs="Times New Roman"/>
          <w:sz w:val="28"/>
          <w:szCs w:val="28"/>
          <w:lang w:val="uk-UA"/>
        </w:rPr>
        <w:t>, режим доступу:</w:t>
      </w:r>
      <w:r w:rsidR="003A023C">
        <w:rPr>
          <w:rFonts w:ascii="Times New Roman" w:hAnsi="Times New Roman" w:cs="Times New Roman"/>
          <w:sz w:val="28"/>
          <w:szCs w:val="28"/>
          <w:lang w:val="uk-UA"/>
        </w:rPr>
        <w:t xml:space="preserve"> </w:t>
      </w:r>
      <w:r w:rsidRPr="00C2632D">
        <w:rPr>
          <w:rFonts w:ascii="Times New Roman" w:hAnsi="Times New Roman" w:cs="Times New Roman"/>
          <w:sz w:val="28"/>
          <w:szCs w:val="28"/>
          <w:lang w:val="uk-UA"/>
        </w:rPr>
        <w:t>agroportal.ua/ua/news/zhivotnovodstvo/nazvano-kolichestvo-peschanikov-v-ukraine; дата звернення 27.05.2021.</w:t>
      </w:r>
    </w:p>
    <w:p w:rsidR="008B6984" w:rsidRPr="00C2632D"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en-US"/>
        </w:rPr>
        <w:t xml:space="preserve">Broks, Peter. Understanding Popular Science. ‒ New York: Open University Press, 2006. </w:t>
      </w:r>
      <w:r w:rsidRPr="00C2632D">
        <w:rPr>
          <w:rFonts w:ascii="Times New Roman" w:hAnsi="Times New Roman" w:cs="Times New Roman"/>
          <w:sz w:val="28"/>
          <w:szCs w:val="28"/>
        </w:rPr>
        <w:t xml:space="preserve">‒ </w:t>
      </w:r>
      <w:r w:rsidRPr="00C2632D">
        <w:rPr>
          <w:rFonts w:ascii="Times New Roman" w:hAnsi="Times New Roman" w:cs="Times New Roman"/>
          <w:sz w:val="28"/>
          <w:szCs w:val="28"/>
          <w:lang w:val="uk-UA"/>
        </w:rPr>
        <w:t>94с.</w:t>
      </w:r>
    </w:p>
    <w:p w:rsidR="008B6984" w:rsidRPr="00C2632D"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Бацевич Ф.С. Основи комунікативної лінгвістики: Підручник/ Ф.С.Бацевич. – К.: Видавничий центр «Академія», 2004. – 344с.</w:t>
      </w:r>
    </w:p>
    <w:p w:rsidR="008B6984"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rPr>
        <w:t>Бороздих Н. В. Науково-популярні журнали: реалії та проблеми.</w:t>
      </w:r>
      <w:r w:rsidRPr="00C2632D">
        <w:rPr>
          <w:rFonts w:ascii="Times New Roman" w:hAnsi="Times New Roman" w:cs="Times New Roman"/>
          <w:sz w:val="28"/>
          <w:szCs w:val="28"/>
          <w:lang w:val="uk-UA"/>
        </w:rPr>
        <w:t xml:space="preserve">, К.: 2008. </w:t>
      </w:r>
      <w:r w:rsidRPr="00C2632D">
        <w:rPr>
          <w:rFonts w:ascii="Times New Roman" w:hAnsi="Times New Roman" w:cs="Times New Roman"/>
          <w:sz w:val="28"/>
          <w:szCs w:val="28"/>
        </w:rPr>
        <w:t>‒</w:t>
      </w:r>
      <w:r w:rsidRPr="00C2632D">
        <w:rPr>
          <w:rFonts w:ascii="Times New Roman" w:hAnsi="Times New Roman" w:cs="Times New Roman"/>
          <w:sz w:val="28"/>
          <w:szCs w:val="28"/>
          <w:lang w:val="uk-UA"/>
        </w:rPr>
        <w:t xml:space="preserve"> 86с.</w:t>
      </w:r>
    </w:p>
    <w:p w:rsidR="00AB100F" w:rsidRPr="00C2632D" w:rsidRDefault="00AB100F"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Pr>
          <w:rFonts w:ascii="Times New Roman" w:hAnsi="Times New Roman" w:cs="Times New Roman"/>
          <w:sz w:val="28"/>
          <w:szCs w:val="28"/>
          <w:lang w:val="uk-UA"/>
        </w:rPr>
        <w:t>Дзьобань О.П. Філософія інформаційних комунікацій. Х.: 2005.  – 75с.</w:t>
      </w:r>
    </w:p>
    <w:p w:rsidR="008B6984"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Здороверга В.Й. Теорія і методика журналістської творчості: Підручник. - 2-ге вид., перероб. і допов. - Львів: ПАІС, 2004. ‒ 268 с.</w:t>
      </w:r>
    </w:p>
    <w:p w:rsidR="003A023C" w:rsidRPr="00C2632D" w:rsidRDefault="003A023C"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Pr>
          <w:rFonts w:ascii="Times New Roman" w:hAnsi="Times New Roman" w:cs="Times New Roman"/>
          <w:sz w:val="28"/>
          <w:szCs w:val="28"/>
          <w:lang w:val="uk-UA"/>
        </w:rPr>
        <w:t>Іванова Ю.</w:t>
      </w:r>
      <w:r w:rsidRPr="003A023C">
        <w:rPr>
          <w:rFonts w:ascii="Times New Roman" w:hAnsi="Times New Roman" w:cs="Times New Roman"/>
          <w:sz w:val="28"/>
          <w:szCs w:val="28"/>
          <w:lang w:val="uk-UA"/>
        </w:rPr>
        <w:t>В</w:t>
      </w:r>
      <w:r>
        <w:rPr>
          <w:rFonts w:ascii="Times New Roman" w:hAnsi="Times New Roman" w:cs="Times New Roman"/>
          <w:sz w:val="28"/>
          <w:szCs w:val="28"/>
          <w:lang w:val="uk-UA"/>
        </w:rPr>
        <w:t>.</w:t>
      </w:r>
      <w:r w:rsidRPr="003A023C">
        <w:rPr>
          <w:rFonts w:ascii="Times New Roman" w:hAnsi="Times New Roman" w:cs="Times New Roman"/>
          <w:sz w:val="28"/>
          <w:szCs w:val="28"/>
          <w:lang w:val="uk-UA"/>
        </w:rPr>
        <w:t xml:space="preserve"> </w:t>
      </w:r>
      <w:r w:rsidR="00782A63">
        <w:rPr>
          <w:rFonts w:ascii="Times New Roman" w:hAnsi="Times New Roman" w:cs="Times New Roman"/>
          <w:sz w:val="28"/>
          <w:szCs w:val="28"/>
          <w:lang w:val="uk-UA"/>
        </w:rPr>
        <w:t>О</w:t>
      </w:r>
      <w:r w:rsidR="00782A63" w:rsidRPr="003A023C">
        <w:rPr>
          <w:rFonts w:ascii="Times New Roman" w:hAnsi="Times New Roman" w:cs="Times New Roman"/>
          <w:sz w:val="28"/>
          <w:szCs w:val="28"/>
          <w:lang w:val="uk-UA"/>
        </w:rPr>
        <w:t>собливості функціонування науково-популярних видань на медіаринку україни</w:t>
      </w:r>
      <w:r w:rsidR="00782A63">
        <w:rPr>
          <w:rFonts w:ascii="Times New Roman" w:hAnsi="Times New Roman" w:cs="Times New Roman"/>
          <w:sz w:val="28"/>
          <w:szCs w:val="28"/>
          <w:lang w:val="uk-UA"/>
        </w:rPr>
        <w:t xml:space="preserve">. К.: 2017. – </w:t>
      </w:r>
      <w:r w:rsidR="00782A63" w:rsidRPr="003A023C">
        <w:rPr>
          <w:rFonts w:ascii="Times New Roman" w:hAnsi="Times New Roman" w:cs="Times New Roman"/>
          <w:sz w:val="28"/>
          <w:szCs w:val="28"/>
          <w:lang w:val="uk-UA"/>
        </w:rPr>
        <w:t xml:space="preserve"> </w:t>
      </w:r>
      <w:r w:rsidR="00782A63">
        <w:rPr>
          <w:rFonts w:ascii="Times New Roman" w:hAnsi="Times New Roman" w:cs="Times New Roman"/>
          <w:sz w:val="28"/>
          <w:szCs w:val="28"/>
          <w:lang w:val="uk-UA"/>
        </w:rPr>
        <w:t>8</w:t>
      </w:r>
      <w:r w:rsidR="00782A63" w:rsidRPr="003A023C">
        <w:rPr>
          <w:rFonts w:ascii="Times New Roman" w:hAnsi="Times New Roman" w:cs="Times New Roman"/>
          <w:sz w:val="28"/>
          <w:szCs w:val="28"/>
          <w:lang w:val="uk-UA"/>
        </w:rPr>
        <w:t>с.</w:t>
      </w:r>
    </w:p>
    <w:p w:rsidR="00DA3ECE" w:rsidRPr="00C2632D" w:rsidRDefault="00DA3ECE"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Літке В.М. </w:t>
      </w:r>
      <w:r w:rsidRPr="00DA3ECE">
        <w:rPr>
          <w:rFonts w:ascii="Times New Roman" w:hAnsi="Times New Roman" w:cs="Times New Roman"/>
          <w:sz w:val="28"/>
          <w:szCs w:val="28"/>
          <w:lang w:val="uk-UA"/>
        </w:rPr>
        <w:t>Науково-популярна періодика: тра</w:t>
      </w:r>
      <w:r>
        <w:rPr>
          <w:rFonts w:ascii="Times New Roman" w:hAnsi="Times New Roman" w:cs="Times New Roman"/>
          <w:sz w:val="28"/>
          <w:szCs w:val="28"/>
          <w:lang w:val="uk-UA"/>
        </w:rPr>
        <w:t xml:space="preserve">диції та інновації. </w:t>
      </w:r>
      <w:r w:rsidRPr="00DA3ECE">
        <w:rPr>
          <w:rFonts w:ascii="Times New Roman" w:hAnsi="Times New Roman" w:cs="Times New Roman"/>
          <w:sz w:val="28"/>
          <w:szCs w:val="28"/>
          <w:lang w:val="uk-UA"/>
        </w:rPr>
        <w:t>К</w:t>
      </w:r>
      <w:r>
        <w:rPr>
          <w:rFonts w:ascii="Times New Roman" w:hAnsi="Times New Roman" w:cs="Times New Roman"/>
          <w:sz w:val="28"/>
          <w:szCs w:val="28"/>
          <w:lang w:val="uk-UA"/>
        </w:rPr>
        <w:t>.: 2</w:t>
      </w:r>
      <w:r w:rsidRPr="00DA3ECE">
        <w:rPr>
          <w:rFonts w:ascii="Times New Roman" w:hAnsi="Times New Roman" w:cs="Times New Roman"/>
          <w:sz w:val="28"/>
          <w:szCs w:val="28"/>
          <w:lang w:val="uk-UA"/>
        </w:rPr>
        <w:t>015</w:t>
      </w:r>
      <w:r>
        <w:rPr>
          <w:rFonts w:ascii="Times New Roman" w:hAnsi="Times New Roman" w:cs="Times New Roman"/>
          <w:sz w:val="28"/>
          <w:szCs w:val="28"/>
          <w:lang w:val="uk-UA"/>
        </w:rPr>
        <w:t>.</w:t>
      </w:r>
      <w:r w:rsidRPr="00DA3ECE">
        <w:rPr>
          <w:rFonts w:ascii="Times New Roman" w:hAnsi="Times New Roman" w:cs="Times New Roman"/>
          <w:sz w:val="28"/>
          <w:szCs w:val="28"/>
        </w:rPr>
        <w:t xml:space="preserve"> </w:t>
      </w:r>
      <w:r w:rsidRPr="00C2632D">
        <w:rPr>
          <w:rFonts w:ascii="Times New Roman" w:hAnsi="Times New Roman" w:cs="Times New Roman"/>
          <w:sz w:val="28"/>
          <w:szCs w:val="28"/>
        </w:rPr>
        <w:t>–</w:t>
      </w:r>
      <w:r>
        <w:rPr>
          <w:rFonts w:ascii="Times New Roman" w:hAnsi="Times New Roman" w:cs="Times New Roman"/>
          <w:sz w:val="28"/>
          <w:szCs w:val="28"/>
          <w:lang w:val="uk-UA"/>
        </w:rPr>
        <w:t xml:space="preserve"> 81с. </w:t>
      </w:r>
    </w:p>
    <w:p w:rsidR="008B6984" w:rsidRPr="00C2632D"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Недопитанський М. І., Карась М. А., Ільченко В. І. Уроки з журналістської практики. Практичний посібник. — К.: Україна молода, 2010. — 120 с. </w:t>
      </w:r>
    </w:p>
    <w:p w:rsidR="008B6984" w:rsidRPr="00C2632D" w:rsidRDefault="008B6984"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sidRPr="00C2632D">
        <w:rPr>
          <w:rFonts w:ascii="Times New Roman" w:hAnsi="Times New Roman" w:cs="Times New Roman"/>
          <w:sz w:val="28"/>
          <w:szCs w:val="28"/>
          <w:lang w:val="uk-UA"/>
        </w:rPr>
        <w:t xml:space="preserve">Поліщук Г.А. </w:t>
      </w:r>
      <w:r w:rsidRPr="00C2632D">
        <w:rPr>
          <w:rFonts w:ascii="Times New Roman" w:hAnsi="Times New Roman" w:cs="Times New Roman"/>
          <w:sz w:val="28"/>
          <w:szCs w:val="28"/>
        </w:rPr>
        <w:t>Особистість як структуротворчий чинник друкованого видання. (на прикладі</w:t>
      </w:r>
      <w:bookmarkStart w:id="0" w:name="_GoBack"/>
      <w:bookmarkEnd w:id="0"/>
      <w:r w:rsidRPr="00C2632D">
        <w:rPr>
          <w:rFonts w:ascii="Times New Roman" w:hAnsi="Times New Roman" w:cs="Times New Roman"/>
          <w:sz w:val="28"/>
          <w:szCs w:val="28"/>
        </w:rPr>
        <w:t xml:space="preserve"> журналу “Публичные люди”</w:t>
      </w:r>
      <w:r w:rsidRPr="00C2632D">
        <w:rPr>
          <w:rFonts w:ascii="Times New Roman" w:hAnsi="Times New Roman" w:cs="Times New Roman"/>
          <w:sz w:val="28"/>
          <w:szCs w:val="28"/>
          <w:lang w:val="uk-UA"/>
        </w:rPr>
        <w:t>)</w:t>
      </w:r>
      <w:r w:rsidRPr="00C2632D">
        <w:rPr>
          <w:rFonts w:ascii="Times New Roman" w:hAnsi="Times New Roman" w:cs="Times New Roman"/>
          <w:sz w:val="28"/>
          <w:szCs w:val="28"/>
        </w:rPr>
        <w:t xml:space="preserve"> 2014</w:t>
      </w:r>
      <w:r w:rsidRPr="00C2632D">
        <w:rPr>
          <w:rFonts w:ascii="Times New Roman" w:hAnsi="Times New Roman" w:cs="Times New Roman"/>
          <w:sz w:val="28"/>
          <w:szCs w:val="28"/>
          <w:lang w:val="uk-UA"/>
        </w:rPr>
        <w:t xml:space="preserve">р. </w:t>
      </w:r>
      <w:r w:rsidRPr="00C2632D">
        <w:rPr>
          <w:rFonts w:ascii="Times New Roman" w:hAnsi="Times New Roman" w:cs="Times New Roman"/>
          <w:sz w:val="28"/>
          <w:szCs w:val="28"/>
        </w:rPr>
        <w:t>‒</w:t>
      </w:r>
      <w:r w:rsidRPr="00C2632D">
        <w:rPr>
          <w:rFonts w:ascii="Times New Roman" w:hAnsi="Times New Roman" w:cs="Times New Roman"/>
          <w:sz w:val="28"/>
          <w:szCs w:val="28"/>
          <w:lang w:val="uk-UA"/>
        </w:rPr>
        <w:t xml:space="preserve"> 48С.</w:t>
      </w:r>
    </w:p>
    <w:p w:rsidR="00134F35" w:rsidRDefault="00134F35" w:rsidP="00F556DF">
      <w:pPr>
        <w:pStyle w:val="a3"/>
        <w:numPr>
          <w:ilvl w:val="0"/>
          <w:numId w:val="6"/>
        </w:numPr>
        <w:spacing w:after="0" w:line="360" w:lineRule="auto"/>
        <w:ind w:left="0" w:firstLine="5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Ханжа О.І. </w:t>
      </w:r>
      <w:r w:rsidRPr="00134F35">
        <w:rPr>
          <w:rFonts w:ascii="Times New Roman" w:hAnsi="Times New Roman" w:cs="Times New Roman"/>
          <w:sz w:val="28"/>
          <w:szCs w:val="28"/>
          <w:lang w:val="uk-UA"/>
        </w:rPr>
        <w:t>Кому потрібен цей наук-поп?</w:t>
      </w:r>
      <w:r>
        <w:rPr>
          <w:rFonts w:ascii="Times New Roman" w:hAnsi="Times New Roman" w:cs="Times New Roman"/>
          <w:sz w:val="28"/>
          <w:szCs w:val="28"/>
          <w:lang w:val="uk-UA"/>
        </w:rPr>
        <w:t xml:space="preserve">; режим доступу: </w:t>
      </w:r>
      <w:r w:rsidRPr="00134F35">
        <w:rPr>
          <w:rFonts w:ascii="Times New Roman" w:hAnsi="Times New Roman" w:cs="Times New Roman"/>
          <w:sz w:val="28"/>
          <w:szCs w:val="28"/>
          <w:lang w:val="uk-UA"/>
        </w:rPr>
        <w:t>www.kafedrajourn.org.ua/media/1341</w:t>
      </w:r>
      <w:r>
        <w:rPr>
          <w:rFonts w:ascii="Times New Roman" w:hAnsi="Times New Roman" w:cs="Times New Roman"/>
          <w:sz w:val="28"/>
          <w:szCs w:val="28"/>
          <w:lang w:val="uk-UA"/>
        </w:rPr>
        <w:t>; дата звернення: 06.05.2021.</w:t>
      </w:r>
    </w:p>
    <w:p w:rsidR="00DC6DD0" w:rsidRDefault="00DC6DD0" w:rsidP="00DC6DD0">
      <w:pPr>
        <w:spacing w:after="0" w:line="360" w:lineRule="auto"/>
        <w:jc w:val="both"/>
        <w:rPr>
          <w:rFonts w:ascii="Times New Roman" w:hAnsi="Times New Roman" w:cs="Times New Roman"/>
          <w:sz w:val="28"/>
          <w:szCs w:val="28"/>
          <w:lang w:val="uk-UA"/>
        </w:rPr>
      </w:pPr>
    </w:p>
    <w:p w:rsidR="00DC6DD0" w:rsidRDefault="00DC6DD0" w:rsidP="00DC6DD0">
      <w:pPr>
        <w:spacing w:after="0" w:line="360" w:lineRule="auto"/>
        <w:jc w:val="both"/>
        <w:rPr>
          <w:rFonts w:ascii="Times New Roman" w:hAnsi="Times New Roman" w:cs="Times New Roman"/>
          <w:sz w:val="28"/>
          <w:szCs w:val="28"/>
          <w:lang w:val="uk-UA"/>
        </w:rPr>
      </w:pPr>
    </w:p>
    <w:p w:rsidR="00DC6DD0" w:rsidRDefault="00DC6DD0" w:rsidP="00DC6DD0">
      <w:pPr>
        <w:spacing w:after="0" w:line="360" w:lineRule="auto"/>
        <w:jc w:val="both"/>
        <w:rPr>
          <w:rFonts w:ascii="Times New Roman" w:hAnsi="Times New Roman" w:cs="Times New Roman"/>
          <w:sz w:val="28"/>
          <w:szCs w:val="28"/>
          <w:lang w:val="uk-UA"/>
        </w:rPr>
      </w:pPr>
    </w:p>
    <w:tbl>
      <w:tblPr>
        <w:tblpPr w:leftFromText="180" w:rightFromText="180" w:horzAnchor="margin" w:tblpXSpec="center" w:tblpY="-301"/>
        <w:tblW w:w="0" w:type="auto"/>
        <w:tblLook w:val="00A0" w:firstRow="1" w:lastRow="0" w:firstColumn="1" w:lastColumn="0" w:noHBand="0" w:noVBand="0"/>
      </w:tblPr>
      <w:tblGrid>
        <w:gridCol w:w="4671"/>
        <w:gridCol w:w="4543"/>
      </w:tblGrid>
      <w:tr w:rsidR="00DC6DD0" w:rsidRPr="00DC6DD0" w:rsidTr="00DC6DD0">
        <w:tc>
          <w:tcPr>
            <w:tcW w:w="4671" w:type="dxa"/>
          </w:tcPr>
          <w:p w:rsidR="00DC6DD0" w:rsidRPr="00DC6DD0" w:rsidRDefault="00DC6DD0" w:rsidP="00185FB0">
            <w:pPr>
              <w:spacing w:line="360" w:lineRule="auto"/>
              <w:jc w:val="both"/>
              <w:rPr>
                <w:rStyle w:val="ab"/>
                <w:rFonts w:ascii="Times New Roman" w:hAnsi="Times New Roman" w:cs="Times New Roman"/>
                <w:i w:val="0"/>
                <w:sz w:val="28"/>
                <w:szCs w:val="28"/>
                <w:lang w:val="uk-UA"/>
              </w:rPr>
            </w:pPr>
            <w:r w:rsidRPr="00DC6DD0">
              <w:rPr>
                <w:rStyle w:val="ab"/>
                <w:rFonts w:ascii="Times New Roman" w:hAnsi="Times New Roman" w:cs="Times New Roman"/>
                <w:i w:val="0"/>
                <w:sz w:val="28"/>
                <w:szCs w:val="28"/>
                <w:lang w:val="uk-UA"/>
              </w:rPr>
              <w:t>Студент</w:t>
            </w:r>
          </w:p>
          <w:p w:rsidR="00DC6DD0" w:rsidRPr="00DC6DD0" w:rsidRDefault="00DC6DD0" w:rsidP="00185FB0">
            <w:pPr>
              <w:spacing w:line="360" w:lineRule="auto"/>
              <w:jc w:val="both"/>
              <w:rPr>
                <w:rStyle w:val="ab"/>
                <w:rFonts w:ascii="Times New Roman" w:hAnsi="Times New Roman" w:cs="Times New Roman"/>
                <w:i w:val="0"/>
                <w:sz w:val="28"/>
                <w:szCs w:val="28"/>
                <w:lang w:val="uk-UA"/>
              </w:rPr>
            </w:pPr>
          </w:p>
        </w:tc>
        <w:tc>
          <w:tcPr>
            <w:tcW w:w="4543" w:type="dxa"/>
          </w:tcPr>
          <w:p w:rsidR="00DC6DD0" w:rsidRPr="00DC6DD0" w:rsidRDefault="009D55B9" w:rsidP="009D55B9">
            <w:pPr>
              <w:jc w:val="right"/>
              <w:rPr>
                <w:rStyle w:val="ab"/>
                <w:rFonts w:ascii="Times New Roman" w:hAnsi="Times New Roman" w:cs="Times New Roman"/>
                <w:i w:val="0"/>
                <w:sz w:val="28"/>
                <w:szCs w:val="28"/>
                <w:lang w:val="uk-UA"/>
              </w:rPr>
            </w:pPr>
            <w:r>
              <w:rPr>
                <w:rStyle w:val="ab"/>
                <w:rFonts w:ascii="Times New Roman" w:hAnsi="Times New Roman" w:cs="Times New Roman"/>
                <w:i w:val="0"/>
                <w:sz w:val="28"/>
                <w:szCs w:val="28"/>
                <w:lang w:val="uk-UA"/>
              </w:rPr>
              <w:t>Михайло Пандяк</w:t>
            </w:r>
          </w:p>
        </w:tc>
      </w:tr>
      <w:tr w:rsidR="00DC6DD0" w:rsidRPr="00DC6DD0" w:rsidTr="00DC6DD0">
        <w:tc>
          <w:tcPr>
            <w:tcW w:w="4671" w:type="dxa"/>
          </w:tcPr>
          <w:p w:rsidR="00DC6DD0" w:rsidRPr="00DC6DD0" w:rsidRDefault="00DC6DD0" w:rsidP="00185FB0">
            <w:pPr>
              <w:spacing w:line="360" w:lineRule="auto"/>
              <w:jc w:val="both"/>
              <w:rPr>
                <w:rStyle w:val="ab"/>
                <w:rFonts w:ascii="Times New Roman" w:hAnsi="Times New Roman" w:cs="Times New Roman"/>
                <w:i w:val="0"/>
                <w:sz w:val="28"/>
                <w:szCs w:val="28"/>
                <w:lang w:val="uk-UA"/>
              </w:rPr>
            </w:pPr>
            <w:r w:rsidRPr="00DC6DD0">
              <w:rPr>
                <w:rStyle w:val="ab"/>
                <w:rFonts w:ascii="Times New Roman" w:hAnsi="Times New Roman" w:cs="Times New Roman"/>
                <w:i w:val="0"/>
                <w:sz w:val="28"/>
                <w:szCs w:val="28"/>
                <w:lang w:val="uk-UA"/>
              </w:rPr>
              <w:t>Науковий керівник:</w:t>
            </w:r>
          </w:p>
        </w:tc>
        <w:tc>
          <w:tcPr>
            <w:tcW w:w="4543" w:type="dxa"/>
          </w:tcPr>
          <w:p w:rsidR="00DC6DD0" w:rsidRPr="00DC6DD0" w:rsidRDefault="00DC6DD0" w:rsidP="00392C50">
            <w:pPr>
              <w:spacing w:line="240" w:lineRule="auto"/>
              <w:jc w:val="right"/>
              <w:rPr>
                <w:rStyle w:val="ab"/>
                <w:rFonts w:ascii="Times New Roman" w:hAnsi="Times New Roman" w:cs="Times New Roman"/>
                <w:i w:val="0"/>
                <w:sz w:val="28"/>
                <w:szCs w:val="28"/>
                <w:lang w:val="uk-UA"/>
              </w:rPr>
            </w:pPr>
            <w:r>
              <w:rPr>
                <w:rStyle w:val="ab"/>
                <w:rFonts w:ascii="Times New Roman" w:hAnsi="Times New Roman" w:cs="Times New Roman"/>
                <w:i w:val="0"/>
                <w:sz w:val="28"/>
                <w:szCs w:val="28"/>
                <w:lang w:val="uk-UA"/>
              </w:rPr>
              <w:t>доктор філологічних наук,</w:t>
            </w:r>
            <w:r w:rsidRPr="00DC6DD0">
              <w:rPr>
                <w:rStyle w:val="ab"/>
                <w:rFonts w:ascii="Times New Roman" w:hAnsi="Times New Roman" w:cs="Times New Roman"/>
                <w:i w:val="0"/>
                <w:sz w:val="28"/>
                <w:szCs w:val="28"/>
                <w:lang w:val="uk-UA"/>
              </w:rPr>
              <w:t xml:space="preserve"> </w:t>
            </w:r>
            <w:r>
              <w:rPr>
                <w:rStyle w:val="ab"/>
                <w:rFonts w:ascii="Times New Roman" w:hAnsi="Times New Roman" w:cs="Times New Roman"/>
                <w:i w:val="0"/>
                <w:sz w:val="28"/>
                <w:szCs w:val="28"/>
                <w:lang w:val="uk-UA"/>
              </w:rPr>
              <w:t>професор</w:t>
            </w:r>
            <w:r w:rsidRPr="00DC6DD0">
              <w:rPr>
                <w:rStyle w:val="ab"/>
                <w:rFonts w:ascii="Times New Roman" w:hAnsi="Times New Roman" w:cs="Times New Roman"/>
                <w:i w:val="0"/>
                <w:sz w:val="28"/>
                <w:szCs w:val="28"/>
                <w:lang w:val="uk-UA"/>
              </w:rPr>
              <w:t xml:space="preserve"> кафедри ж</w:t>
            </w:r>
            <w:r w:rsidR="009D55B9">
              <w:rPr>
                <w:rStyle w:val="ab"/>
                <w:rFonts w:ascii="Times New Roman" w:hAnsi="Times New Roman" w:cs="Times New Roman"/>
                <w:i w:val="0"/>
                <w:sz w:val="28"/>
                <w:szCs w:val="28"/>
                <w:lang w:val="uk-UA"/>
              </w:rPr>
              <w:t>урналістики</w:t>
            </w:r>
          </w:p>
          <w:p w:rsidR="00DC6DD0" w:rsidRPr="00DC6DD0" w:rsidRDefault="009D55B9" w:rsidP="00392C50">
            <w:pPr>
              <w:spacing w:line="240" w:lineRule="auto"/>
              <w:jc w:val="right"/>
              <w:rPr>
                <w:rStyle w:val="ab"/>
                <w:rFonts w:ascii="Times New Roman" w:hAnsi="Times New Roman" w:cs="Times New Roman"/>
                <w:i w:val="0"/>
                <w:sz w:val="28"/>
                <w:szCs w:val="28"/>
                <w:lang w:val="uk-UA"/>
              </w:rPr>
            </w:pPr>
            <w:r>
              <w:rPr>
                <w:rStyle w:val="ab"/>
                <w:rFonts w:ascii="Times New Roman" w:hAnsi="Times New Roman" w:cs="Times New Roman"/>
                <w:i w:val="0"/>
                <w:sz w:val="28"/>
                <w:szCs w:val="28"/>
                <w:lang w:val="uk-UA"/>
              </w:rPr>
              <w:t>Артем Галич</w:t>
            </w:r>
          </w:p>
          <w:p w:rsidR="00DC6DD0" w:rsidRPr="00DC6DD0" w:rsidRDefault="00DC6DD0" w:rsidP="00392C50">
            <w:pPr>
              <w:spacing w:line="240" w:lineRule="auto"/>
              <w:jc w:val="right"/>
              <w:rPr>
                <w:rStyle w:val="ab"/>
                <w:rFonts w:ascii="Times New Roman" w:hAnsi="Times New Roman" w:cs="Times New Roman"/>
                <w:i w:val="0"/>
                <w:sz w:val="28"/>
                <w:szCs w:val="28"/>
                <w:lang w:val="uk-UA"/>
              </w:rPr>
            </w:pPr>
          </w:p>
          <w:p w:rsidR="00DC6DD0" w:rsidRPr="00DC6DD0" w:rsidRDefault="00DC6DD0" w:rsidP="00392C50">
            <w:pPr>
              <w:spacing w:line="240" w:lineRule="auto"/>
              <w:ind w:firstLine="709"/>
              <w:jc w:val="right"/>
              <w:rPr>
                <w:rStyle w:val="ab"/>
                <w:rFonts w:ascii="Times New Roman" w:hAnsi="Times New Roman" w:cs="Times New Roman"/>
                <w:i w:val="0"/>
                <w:sz w:val="28"/>
                <w:szCs w:val="28"/>
                <w:lang w:val="uk-UA"/>
              </w:rPr>
            </w:pPr>
          </w:p>
        </w:tc>
      </w:tr>
      <w:tr w:rsidR="00DC6DD0" w:rsidRPr="00DC6DD0" w:rsidTr="00DC6DD0">
        <w:tc>
          <w:tcPr>
            <w:tcW w:w="4671" w:type="dxa"/>
          </w:tcPr>
          <w:p w:rsidR="00DC6DD0" w:rsidRPr="00DC6DD0" w:rsidRDefault="009D55B9" w:rsidP="00185FB0">
            <w:pPr>
              <w:spacing w:line="360" w:lineRule="auto"/>
              <w:jc w:val="both"/>
              <w:rPr>
                <w:rStyle w:val="ab"/>
                <w:rFonts w:ascii="Times New Roman" w:hAnsi="Times New Roman" w:cs="Times New Roman"/>
                <w:i w:val="0"/>
                <w:sz w:val="28"/>
                <w:szCs w:val="28"/>
                <w:lang w:val="uk-UA"/>
              </w:rPr>
            </w:pPr>
            <w:r>
              <w:rPr>
                <w:rStyle w:val="ab"/>
                <w:rFonts w:ascii="Times New Roman" w:hAnsi="Times New Roman" w:cs="Times New Roman"/>
                <w:i w:val="0"/>
                <w:sz w:val="28"/>
                <w:szCs w:val="28"/>
                <w:lang w:val="uk-UA"/>
              </w:rPr>
              <w:t>Р</w:t>
            </w:r>
            <w:r w:rsidR="00DC6DD0" w:rsidRPr="00DC6DD0">
              <w:rPr>
                <w:rStyle w:val="ab"/>
                <w:rFonts w:ascii="Times New Roman" w:hAnsi="Times New Roman" w:cs="Times New Roman"/>
                <w:i w:val="0"/>
                <w:sz w:val="28"/>
                <w:szCs w:val="28"/>
                <w:lang w:val="uk-UA"/>
              </w:rPr>
              <w:t>ецензент:</w:t>
            </w:r>
          </w:p>
        </w:tc>
        <w:tc>
          <w:tcPr>
            <w:tcW w:w="4543" w:type="dxa"/>
          </w:tcPr>
          <w:p w:rsidR="00DC6DD0" w:rsidRPr="00DC6DD0" w:rsidRDefault="00DC6DD0" w:rsidP="00392C50">
            <w:pPr>
              <w:spacing w:line="240" w:lineRule="auto"/>
              <w:jc w:val="right"/>
              <w:rPr>
                <w:rFonts w:ascii="Times New Roman" w:hAnsi="Times New Roman" w:cs="Times New Roman"/>
                <w:sz w:val="28"/>
                <w:szCs w:val="28"/>
                <w:lang w:val="uk-UA"/>
              </w:rPr>
            </w:pPr>
            <w:r w:rsidRPr="00DC6DD0">
              <w:rPr>
                <w:rFonts w:ascii="Times New Roman" w:hAnsi="Times New Roman" w:cs="Times New Roman"/>
                <w:sz w:val="28"/>
                <w:szCs w:val="28"/>
                <w:lang w:val="uk-UA"/>
              </w:rPr>
              <w:t xml:space="preserve">кандидатка філологічних наук, </w:t>
            </w:r>
            <w:r w:rsidR="00392C50">
              <w:rPr>
                <w:rFonts w:ascii="Times New Roman" w:hAnsi="Times New Roman" w:cs="Times New Roman"/>
                <w:sz w:val="28"/>
                <w:szCs w:val="28"/>
                <w:lang w:val="uk-UA"/>
              </w:rPr>
              <w:t>професор</w:t>
            </w:r>
            <w:r w:rsidRPr="00DC6DD0">
              <w:rPr>
                <w:rFonts w:ascii="Times New Roman" w:hAnsi="Times New Roman" w:cs="Times New Roman"/>
                <w:sz w:val="28"/>
                <w:szCs w:val="28"/>
                <w:lang w:val="uk-UA"/>
              </w:rPr>
              <w:t xml:space="preserve"> кафедри</w:t>
            </w:r>
          </w:p>
          <w:p w:rsidR="00DC6DD0" w:rsidRPr="00DC6DD0" w:rsidRDefault="00DC6DD0" w:rsidP="00392C50">
            <w:pPr>
              <w:spacing w:line="240" w:lineRule="auto"/>
              <w:jc w:val="right"/>
              <w:rPr>
                <w:rFonts w:ascii="Times New Roman" w:hAnsi="Times New Roman" w:cs="Times New Roman"/>
                <w:sz w:val="28"/>
                <w:szCs w:val="28"/>
                <w:lang w:val="uk-UA"/>
              </w:rPr>
            </w:pPr>
            <w:r w:rsidRPr="00DC6DD0">
              <w:rPr>
                <w:rFonts w:ascii="Times New Roman" w:hAnsi="Times New Roman" w:cs="Times New Roman"/>
                <w:sz w:val="28"/>
                <w:szCs w:val="28"/>
                <w:lang w:val="uk-UA"/>
              </w:rPr>
              <w:t xml:space="preserve">української </w:t>
            </w:r>
            <w:r>
              <w:rPr>
                <w:rFonts w:ascii="Times New Roman" w:hAnsi="Times New Roman" w:cs="Times New Roman"/>
                <w:sz w:val="28"/>
                <w:szCs w:val="28"/>
                <w:lang w:val="uk-UA"/>
              </w:rPr>
              <w:t>літератури</w:t>
            </w:r>
          </w:p>
          <w:p w:rsidR="00DC6DD0" w:rsidRPr="00DC6DD0" w:rsidRDefault="009D55B9" w:rsidP="00392C50">
            <w:pPr>
              <w:spacing w:line="240" w:lineRule="auto"/>
              <w:jc w:val="right"/>
              <w:rPr>
                <w:rStyle w:val="ab"/>
                <w:rFonts w:ascii="Times New Roman" w:hAnsi="Times New Roman" w:cs="Times New Roman"/>
                <w:i w:val="0"/>
                <w:iCs w:val="0"/>
                <w:sz w:val="28"/>
                <w:szCs w:val="28"/>
                <w:lang w:val="uk-UA"/>
              </w:rPr>
            </w:pPr>
            <w:r>
              <w:rPr>
                <w:rFonts w:ascii="Times New Roman" w:hAnsi="Times New Roman" w:cs="Times New Roman"/>
                <w:sz w:val="28"/>
                <w:szCs w:val="28"/>
                <w:lang w:val="uk-UA"/>
              </w:rPr>
              <w:t>Ірина Бойцун</w:t>
            </w:r>
            <w:r w:rsidR="00DC6DD0" w:rsidRPr="00DC6DD0">
              <w:rPr>
                <w:rFonts w:ascii="Times New Roman" w:hAnsi="Times New Roman" w:cs="Times New Roman"/>
                <w:sz w:val="28"/>
                <w:szCs w:val="28"/>
                <w:lang w:val="uk-UA"/>
              </w:rPr>
              <w:t xml:space="preserve"> </w:t>
            </w:r>
          </w:p>
        </w:tc>
      </w:tr>
    </w:tbl>
    <w:p w:rsidR="00DC6DD0" w:rsidRPr="00DC6DD0" w:rsidRDefault="00DC6DD0" w:rsidP="00DC6DD0">
      <w:pPr>
        <w:spacing w:line="360" w:lineRule="auto"/>
        <w:rPr>
          <w:rStyle w:val="ab"/>
          <w:rFonts w:ascii="Times New Roman" w:hAnsi="Times New Roman" w:cs="Times New Roman"/>
          <w:i w:val="0"/>
          <w:sz w:val="28"/>
          <w:szCs w:val="28"/>
          <w:lang w:val="uk-UA"/>
        </w:rPr>
      </w:pPr>
    </w:p>
    <w:p w:rsidR="00DC6DD0" w:rsidRPr="00DC6DD0" w:rsidRDefault="00DC6DD0" w:rsidP="00DC6DD0">
      <w:pPr>
        <w:spacing w:line="360" w:lineRule="auto"/>
        <w:rPr>
          <w:rStyle w:val="ab"/>
          <w:rFonts w:ascii="Times New Roman" w:hAnsi="Times New Roman" w:cs="Times New Roman"/>
          <w:i w:val="0"/>
          <w:sz w:val="28"/>
          <w:szCs w:val="28"/>
          <w:lang w:val="uk-UA"/>
        </w:rPr>
      </w:pPr>
    </w:p>
    <w:p w:rsidR="00DC6DD0" w:rsidRPr="00DC6DD0" w:rsidRDefault="00DC6DD0" w:rsidP="00DC6DD0">
      <w:pPr>
        <w:rPr>
          <w:rStyle w:val="ab"/>
          <w:rFonts w:ascii="Times New Roman" w:hAnsi="Times New Roman" w:cs="Times New Roman"/>
          <w:i w:val="0"/>
          <w:sz w:val="28"/>
          <w:szCs w:val="28"/>
          <w:lang w:val="uk-UA"/>
        </w:rPr>
      </w:pPr>
    </w:p>
    <w:p w:rsidR="00DC6DD0" w:rsidRPr="00DC6DD0" w:rsidRDefault="00DC6DD0" w:rsidP="00DC6DD0">
      <w:pPr>
        <w:ind w:firstLine="567"/>
        <w:jc w:val="both"/>
        <w:rPr>
          <w:rStyle w:val="ab"/>
          <w:rFonts w:ascii="Times New Roman" w:hAnsi="Times New Roman" w:cs="Times New Roman"/>
          <w:i w:val="0"/>
          <w:sz w:val="28"/>
          <w:szCs w:val="28"/>
          <w:lang w:val="uk-UA"/>
        </w:rPr>
      </w:pPr>
    </w:p>
    <w:p w:rsidR="00DC6DD0" w:rsidRPr="00DC6DD0" w:rsidRDefault="00DC6DD0" w:rsidP="00DC6DD0">
      <w:pPr>
        <w:ind w:firstLine="567"/>
        <w:jc w:val="both"/>
        <w:rPr>
          <w:rStyle w:val="ab"/>
          <w:rFonts w:ascii="Times New Roman" w:hAnsi="Times New Roman" w:cs="Times New Roman"/>
          <w:i w:val="0"/>
          <w:sz w:val="28"/>
          <w:szCs w:val="28"/>
          <w:lang w:val="uk-UA"/>
        </w:rPr>
      </w:pPr>
      <w:r w:rsidRPr="00DC6DD0">
        <w:rPr>
          <w:rStyle w:val="ab"/>
          <w:rFonts w:ascii="Times New Roman" w:hAnsi="Times New Roman" w:cs="Times New Roman"/>
          <w:i w:val="0"/>
          <w:sz w:val="28"/>
          <w:szCs w:val="28"/>
          <w:lang w:val="uk-UA"/>
        </w:rPr>
        <w:t>Робота рекомендована до захисту на засіданні кафедри</w:t>
      </w:r>
      <w:r w:rsidR="009D55B9">
        <w:rPr>
          <w:rStyle w:val="ab"/>
          <w:rFonts w:ascii="Times New Roman" w:hAnsi="Times New Roman" w:cs="Times New Roman"/>
          <w:i w:val="0"/>
          <w:sz w:val="28"/>
          <w:szCs w:val="28"/>
          <w:lang w:val="uk-UA"/>
        </w:rPr>
        <w:t xml:space="preserve"> журналістики (протокол № 10 від 13.05.2025</w:t>
      </w:r>
      <w:r w:rsidRPr="00DC6DD0">
        <w:rPr>
          <w:rStyle w:val="ab"/>
          <w:rFonts w:ascii="Times New Roman" w:hAnsi="Times New Roman" w:cs="Times New Roman"/>
          <w:i w:val="0"/>
          <w:sz w:val="28"/>
          <w:szCs w:val="28"/>
          <w:lang w:val="uk-UA"/>
        </w:rPr>
        <w:t xml:space="preserve"> р.).</w:t>
      </w:r>
    </w:p>
    <w:p w:rsidR="00DC6DD0" w:rsidRPr="00DC6DD0" w:rsidRDefault="00DC6DD0" w:rsidP="00DC6DD0">
      <w:pPr>
        <w:jc w:val="both"/>
        <w:rPr>
          <w:rStyle w:val="ab"/>
          <w:rFonts w:ascii="Times New Roman" w:hAnsi="Times New Roman" w:cs="Times New Roman"/>
          <w:i w:val="0"/>
          <w:sz w:val="28"/>
          <w:szCs w:val="28"/>
          <w:lang w:val="uk-UA"/>
        </w:rPr>
      </w:pPr>
    </w:p>
    <w:p w:rsidR="00DC6DD0" w:rsidRPr="00DC6DD0" w:rsidRDefault="00DC6DD0" w:rsidP="00DC6DD0">
      <w:pPr>
        <w:jc w:val="both"/>
        <w:rPr>
          <w:rStyle w:val="ab"/>
          <w:rFonts w:ascii="Times New Roman" w:hAnsi="Times New Roman" w:cs="Times New Roman"/>
          <w:i w:val="0"/>
          <w:sz w:val="28"/>
          <w:szCs w:val="28"/>
          <w:lang w:val="uk-UA"/>
        </w:rPr>
      </w:pPr>
    </w:p>
    <w:p w:rsidR="00DC6DD0" w:rsidRPr="00DC6DD0" w:rsidRDefault="00DC6DD0" w:rsidP="00DC6DD0">
      <w:pPr>
        <w:jc w:val="both"/>
        <w:rPr>
          <w:rStyle w:val="ab"/>
          <w:rFonts w:ascii="Times New Roman" w:hAnsi="Times New Roman" w:cs="Times New Roman"/>
          <w:i w:val="0"/>
          <w:sz w:val="28"/>
          <w:szCs w:val="28"/>
          <w:lang w:val="uk-UA"/>
        </w:rPr>
      </w:pPr>
      <w:r w:rsidRPr="00DC6DD0">
        <w:rPr>
          <w:rStyle w:val="ab"/>
          <w:rFonts w:ascii="Times New Roman" w:hAnsi="Times New Roman" w:cs="Times New Roman"/>
          <w:i w:val="0"/>
          <w:sz w:val="28"/>
          <w:szCs w:val="28"/>
          <w:lang w:val="uk-UA"/>
        </w:rPr>
        <w:t xml:space="preserve">Завідувач кафедри                                                </w:t>
      </w:r>
    </w:p>
    <w:p w:rsidR="00DC6DD0" w:rsidRPr="00DC6DD0" w:rsidRDefault="00DC6DD0" w:rsidP="00DC6DD0">
      <w:pPr>
        <w:jc w:val="both"/>
        <w:rPr>
          <w:rStyle w:val="ab"/>
          <w:rFonts w:ascii="Times New Roman" w:hAnsi="Times New Roman" w:cs="Times New Roman"/>
          <w:i w:val="0"/>
          <w:sz w:val="28"/>
          <w:szCs w:val="28"/>
          <w:lang w:val="uk-UA"/>
        </w:rPr>
      </w:pPr>
      <w:r w:rsidRPr="00DC6DD0">
        <w:rPr>
          <w:rStyle w:val="ab"/>
          <w:rFonts w:ascii="Times New Roman" w:hAnsi="Times New Roman" w:cs="Times New Roman"/>
          <w:i w:val="0"/>
          <w:sz w:val="28"/>
          <w:szCs w:val="28"/>
          <w:lang w:val="uk-UA"/>
        </w:rPr>
        <w:t>ж</w:t>
      </w:r>
      <w:r w:rsidR="009D55B9">
        <w:rPr>
          <w:rStyle w:val="ab"/>
          <w:rFonts w:ascii="Times New Roman" w:hAnsi="Times New Roman" w:cs="Times New Roman"/>
          <w:i w:val="0"/>
          <w:sz w:val="28"/>
          <w:szCs w:val="28"/>
          <w:lang w:val="uk-UA"/>
        </w:rPr>
        <w:t>урналістики</w:t>
      </w:r>
      <w:r w:rsidRPr="00DC6DD0">
        <w:rPr>
          <w:rStyle w:val="ab"/>
          <w:rFonts w:ascii="Times New Roman" w:hAnsi="Times New Roman" w:cs="Times New Roman"/>
          <w:i w:val="0"/>
          <w:sz w:val="28"/>
          <w:szCs w:val="28"/>
          <w:lang w:val="uk-UA"/>
        </w:rPr>
        <w:t>,</w:t>
      </w:r>
    </w:p>
    <w:p w:rsidR="00DC6DD0" w:rsidRPr="00DC6DD0" w:rsidRDefault="00DC6DD0" w:rsidP="00DC6DD0">
      <w:pPr>
        <w:jc w:val="both"/>
        <w:rPr>
          <w:rStyle w:val="ab"/>
          <w:rFonts w:ascii="Times New Roman" w:hAnsi="Times New Roman" w:cs="Times New Roman"/>
          <w:i w:val="0"/>
          <w:sz w:val="28"/>
          <w:szCs w:val="28"/>
          <w:lang w:val="uk-UA"/>
        </w:rPr>
      </w:pPr>
      <w:r>
        <w:rPr>
          <w:rStyle w:val="ab"/>
          <w:rFonts w:ascii="Times New Roman" w:hAnsi="Times New Roman" w:cs="Times New Roman"/>
          <w:i w:val="0"/>
          <w:sz w:val="28"/>
          <w:szCs w:val="28"/>
          <w:lang w:val="uk-UA"/>
        </w:rPr>
        <w:t>доктор філологічних наук, професор</w:t>
      </w:r>
      <w:r w:rsidRPr="00DC6DD0">
        <w:rPr>
          <w:rStyle w:val="ab"/>
          <w:rFonts w:ascii="Times New Roman" w:hAnsi="Times New Roman" w:cs="Times New Roman"/>
          <w:i w:val="0"/>
          <w:sz w:val="28"/>
          <w:szCs w:val="28"/>
          <w:lang w:val="uk-UA"/>
        </w:rPr>
        <w:t xml:space="preserve">                   </w:t>
      </w:r>
      <w:r w:rsidR="009D55B9">
        <w:rPr>
          <w:rStyle w:val="ab"/>
          <w:rFonts w:ascii="Times New Roman" w:hAnsi="Times New Roman" w:cs="Times New Roman"/>
          <w:i w:val="0"/>
          <w:sz w:val="28"/>
          <w:szCs w:val="28"/>
          <w:lang w:val="uk-UA"/>
        </w:rPr>
        <w:t xml:space="preserve">                           Артем</w:t>
      </w:r>
      <w:r w:rsidRPr="00DC6DD0">
        <w:rPr>
          <w:rStyle w:val="ab"/>
          <w:rFonts w:ascii="Times New Roman" w:hAnsi="Times New Roman" w:cs="Times New Roman"/>
          <w:i w:val="0"/>
          <w:sz w:val="28"/>
          <w:szCs w:val="28"/>
          <w:lang w:val="uk-UA"/>
        </w:rPr>
        <w:t xml:space="preserve"> Галич </w:t>
      </w:r>
    </w:p>
    <w:p w:rsidR="00DC6DD0" w:rsidRPr="00DC6DD0" w:rsidRDefault="00DC6DD0" w:rsidP="00DC6DD0">
      <w:pPr>
        <w:spacing w:after="0" w:line="360" w:lineRule="auto"/>
        <w:jc w:val="both"/>
        <w:rPr>
          <w:rFonts w:ascii="Times New Roman" w:hAnsi="Times New Roman" w:cs="Times New Roman"/>
          <w:sz w:val="28"/>
          <w:szCs w:val="28"/>
          <w:lang w:val="uk-UA"/>
        </w:rPr>
      </w:pPr>
    </w:p>
    <w:p w:rsidR="00DC6DD0" w:rsidRPr="00DC6DD0" w:rsidRDefault="00DC6DD0" w:rsidP="00DC6DD0">
      <w:pPr>
        <w:spacing w:after="0" w:line="360" w:lineRule="auto"/>
        <w:jc w:val="both"/>
        <w:rPr>
          <w:rFonts w:ascii="Times New Roman" w:hAnsi="Times New Roman" w:cs="Times New Roman"/>
          <w:sz w:val="28"/>
          <w:szCs w:val="28"/>
          <w:lang w:val="uk-UA"/>
        </w:rPr>
      </w:pPr>
    </w:p>
    <w:p w:rsidR="00DC6DD0" w:rsidRPr="00DC6DD0" w:rsidRDefault="00DC6DD0" w:rsidP="00DC6DD0">
      <w:pPr>
        <w:spacing w:after="0" w:line="360" w:lineRule="auto"/>
        <w:jc w:val="both"/>
        <w:rPr>
          <w:rFonts w:ascii="Times New Roman" w:hAnsi="Times New Roman" w:cs="Times New Roman"/>
          <w:sz w:val="28"/>
          <w:szCs w:val="28"/>
          <w:lang w:val="uk-UA"/>
        </w:rPr>
      </w:pPr>
    </w:p>
    <w:sectPr w:rsidR="00DC6DD0" w:rsidRPr="00DC6DD0" w:rsidSect="003B016D">
      <w:headerReference w:type="default" r:id="rId9"/>
      <w:foot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6256" w:rsidRDefault="00FD6256" w:rsidP="00431978">
      <w:pPr>
        <w:spacing w:after="0" w:line="240" w:lineRule="auto"/>
      </w:pPr>
      <w:r>
        <w:separator/>
      </w:r>
    </w:p>
  </w:endnote>
  <w:endnote w:type="continuationSeparator" w:id="0">
    <w:p w:rsidR="00FD6256" w:rsidRDefault="00FD6256" w:rsidP="00431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Arial Unicode MS"/>
    <w:charset w:val="80"/>
    <w:family w:val="auto"/>
    <w:pitch w:val="default"/>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6DD0" w:rsidRDefault="00DC6DD0">
    <w:pPr>
      <w:pStyle w:val="a8"/>
      <w:jc w:val="right"/>
    </w:pPr>
  </w:p>
  <w:p w:rsidR="005B4757" w:rsidRDefault="005B4757">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6256" w:rsidRDefault="00FD6256" w:rsidP="00431978">
      <w:pPr>
        <w:spacing w:after="0" w:line="240" w:lineRule="auto"/>
      </w:pPr>
      <w:r>
        <w:separator/>
      </w:r>
    </w:p>
  </w:footnote>
  <w:footnote w:type="continuationSeparator" w:id="0">
    <w:p w:rsidR="00FD6256" w:rsidRDefault="00FD6256" w:rsidP="004319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3054"/>
      <w:docPartObj>
        <w:docPartGallery w:val="Page Numbers (Top of Page)"/>
        <w:docPartUnique/>
      </w:docPartObj>
    </w:sdtPr>
    <w:sdtEndPr/>
    <w:sdtContent>
      <w:p w:rsidR="003B016D" w:rsidRDefault="00FD6256">
        <w:pPr>
          <w:pStyle w:val="a6"/>
          <w:jc w:val="right"/>
        </w:pPr>
        <w:r>
          <w:fldChar w:fldCharType="begin"/>
        </w:r>
        <w:r>
          <w:instrText xml:space="preserve"> PAGE   \* MERGEFORMAT </w:instrText>
        </w:r>
        <w:r>
          <w:fldChar w:fldCharType="separate"/>
        </w:r>
        <w:r w:rsidR="009D55B9">
          <w:rPr>
            <w:noProof/>
          </w:rPr>
          <w:t>31</w:t>
        </w:r>
        <w:r>
          <w:rPr>
            <w:noProof/>
          </w:rPr>
          <w:fldChar w:fldCharType="end"/>
        </w:r>
      </w:p>
    </w:sdtContent>
  </w:sdt>
  <w:p w:rsidR="003B016D" w:rsidRDefault="003B016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10897C65"/>
    <w:multiLevelType w:val="multilevel"/>
    <w:tmpl w:val="6B7842EC"/>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0B22857"/>
    <w:multiLevelType w:val="multilevel"/>
    <w:tmpl w:val="6B7842E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F2632CF"/>
    <w:multiLevelType w:val="multilevel"/>
    <w:tmpl w:val="DC36A68A"/>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4394569D"/>
    <w:multiLevelType w:val="multilevel"/>
    <w:tmpl w:val="105C0CA4"/>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E3C148D"/>
    <w:multiLevelType w:val="multilevel"/>
    <w:tmpl w:val="5680061C"/>
    <w:lvl w:ilvl="0">
      <w:start w:val="1"/>
      <w:numFmt w:val="decimal"/>
      <w:lvlText w:val="%1."/>
      <w:lvlJc w:val="left"/>
      <w:pPr>
        <w:ind w:left="360" w:hanging="360"/>
      </w:pPr>
      <w:rPr>
        <w:rFonts w:hint="default"/>
      </w:rPr>
    </w:lvl>
    <w:lvl w:ilvl="1">
      <w:start w:val="1"/>
      <w:numFmt w:val="bullet"/>
      <w:lvlText w:val=""/>
      <w:lvlJc w:val="left"/>
      <w:pPr>
        <w:ind w:left="360" w:hanging="36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00F05D6"/>
    <w:multiLevelType w:val="multilevel"/>
    <w:tmpl w:val="6B7842EC"/>
    <w:lvl w:ilvl="0">
      <w:start w:val="2"/>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5F453553"/>
    <w:multiLevelType w:val="hybridMultilevel"/>
    <w:tmpl w:val="47FE599A"/>
    <w:lvl w:ilvl="0" w:tplc="6F0EEE52">
      <w:numFmt w:val="bullet"/>
      <w:lvlText w:val="-"/>
      <w:lvlJc w:val="left"/>
      <w:pPr>
        <w:ind w:left="405" w:hanging="360"/>
      </w:pPr>
      <w:rPr>
        <w:rFonts w:ascii="Calibri" w:eastAsiaTheme="minorHAnsi" w:hAnsi="Calibri" w:cs="Calibri"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8" w15:restartNumberingAfterBreak="0">
    <w:nsid w:val="608A6833"/>
    <w:multiLevelType w:val="multilevel"/>
    <w:tmpl w:val="6B7842E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654C5C50"/>
    <w:multiLevelType w:val="hybridMultilevel"/>
    <w:tmpl w:val="7E52A426"/>
    <w:lvl w:ilvl="0" w:tplc="BC50EE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62D2AEF"/>
    <w:multiLevelType w:val="multilevel"/>
    <w:tmpl w:val="8A986846"/>
    <w:lvl w:ilvl="0">
      <w:start w:val="1"/>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6E0E5D17"/>
    <w:multiLevelType w:val="hybridMultilevel"/>
    <w:tmpl w:val="FAD66E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89A7018"/>
    <w:multiLevelType w:val="hybridMultilevel"/>
    <w:tmpl w:val="FA7ABA32"/>
    <w:lvl w:ilvl="0" w:tplc="BB7C228E">
      <w:numFmt w:val="bullet"/>
      <w:lvlText w:val="-"/>
      <w:lvlJc w:val="left"/>
      <w:pPr>
        <w:ind w:left="405" w:hanging="360"/>
      </w:pPr>
      <w:rPr>
        <w:rFonts w:ascii="Calibri" w:eastAsiaTheme="minorHAnsi" w:hAnsi="Calibri" w:cs="Calibri"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num w:numId="1">
    <w:abstractNumId w:val="12"/>
  </w:num>
  <w:num w:numId="2">
    <w:abstractNumId w:val="7"/>
  </w:num>
  <w:num w:numId="3">
    <w:abstractNumId w:val="2"/>
  </w:num>
  <w:num w:numId="4">
    <w:abstractNumId w:val="5"/>
  </w:num>
  <w:num w:numId="5">
    <w:abstractNumId w:val="9"/>
  </w:num>
  <w:num w:numId="6">
    <w:abstractNumId w:val="11"/>
  </w:num>
  <w:num w:numId="7">
    <w:abstractNumId w:val="8"/>
  </w:num>
  <w:num w:numId="8">
    <w:abstractNumId w:val="6"/>
  </w:num>
  <w:num w:numId="9">
    <w:abstractNumId w:val="1"/>
  </w:num>
  <w:num w:numId="10">
    <w:abstractNumId w:val="3"/>
  </w:num>
  <w:num w:numId="11">
    <w:abstractNumId w:val="10"/>
  </w:num>
  <w:num w:numId="12">
    <w:abstractNumId w:val="4"/>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D2757"/>
    <w:rsid w:val="00025E76"/>
    <w:rsid w:val="00134F35"/>
    <w:rsid w:val="001D19BA"/>
    <w:rsid w:val="002B1EA0"/>
    <w:rsid w:val="00321698"/>
    <w:rsid w:val="003461EC"/>
    <w:rsid w:val="00392C50"/>
    <w:rsid w:val="003A023C"/>
    <w:rsid w:val="003B016D"/>
    <w:rsid w:val="003B2C0C"/>
    <w:rsid w:val="003C6A1C"/>
    <w:rsid w:val="00431978"/>
    <w:rsid w:val="005B4757"/>
    <w:rsid w:val="00630E27"/>
    <w:rsid w:val="00632BED"/>
    <w:rsid w:val="006B4D5F"/>
    <w:rsid w:val="00736C64"/>
    <w:rsid w:val="0076663E"/>
    <w:rsid w:val="00770B9C"/>
    <w:rsid w:val="007822C8"/>
    <w:rsid w:val="00782A63"/>
    <w:rsid w:val="007F51B5"/>
    <w:rsid w:val="008B6984"/>
    <w:rsid w:val="00982D39"/>
    <w:rsid w:val="009A361C"/>
    <w:rsid w:val="009D55B9"/>
    <w:rsid w:val="00A942AB"/>
    <w:rsid w:val="00AB100F"/>
    <w:rsid w:val="00AF338E"/>
    <w:rsid w:val="00B063DC"/>
    <w:rsid w:val="00C20707"/>
    <w:rsid w:val="00C26027"/>
    <w:rsid w:val="00C2632D"/>
    <w:rsid w:val="00C71C5A"/>
    <w:rsid w:val="00DA3ECE"/>
    <w:rsid w:val="00DA7027"/>
    <w:rsid w:val="00DC6DD0"/>
    <w:rsid w:val="00DD2757"/>
    <w:rsid w:val="00E12B61"/>
    <w:rsid w:val="00ED32A0"/>
    <w:rsid w:val="00EE0048"/>
    <w:rsid w:val="00F556DF"/>
    <w:rsid w:val="00F9189D"/>
    <w:rsid w:val="00FD6256"/>
    <w:rsid w:val="00FF3F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6B67D9"/>
  <w15:docId w15:val="{B9FD6DCE-9DD0-4B13-89BB-98CDD24FE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338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F338E"/>
    <w:pPr>
      <w:ind w:left="720"/>
      <w:contextualSpacing/>
    </w:pPr>
  </w:style>
  <w:style w:type="character" w:styleId="a4">
    <w:name w:val="Hyperlink"/>
    <w:basedOn w:val="a0"/>
    <w:uiPriority w:val="99"/>
    <w:unhideWhenUsed/>
    <w:rsid w:val="00A942AB"/>
    <w:rPr>
      <w:color w:val="0563C1" w:themeColor="hyperlink"/>
      <w:u w:val="single"/>
    </w:rPr>
  </w:style>
  <w:style w:type="character" w:styleId="a5">
    <w:name w:val="line number"/>
    <w:basedOn w:val="a0"/>
    <w:uiPriority w:val="99"/>
    <w:semiHidden/>
    <w:unhideWhenUsed/>
    <w:rsid w:val="00431978"/>
  </w:style>
  <w:style w:type="paragraph" w:styleId="a6">
    <w:name w:val="header"/>
    <w:basedOn w:val="a"/>
    <w:link w:val="a7"/>
    <w:uiPriority w:val="99"/>
    <w:unhideWhenUsed/>
    <w:rsid w:val="0043197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31978"/>
  </w:style>
  <w:style w:type="paragraph" w:styleId="a8">
    <w:name w:val="footer"/>
    <w:basedOn w:val="a"/>
    <w:link w:val="a9"/>
    <w:uiPriority w:val="99"/>
    <w:unhideWhenUsed/>
    <w:rsid w:val="0043197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431978"/>
  </w:style>
  <w:style w:type="paragraph" w:styleId="aa">
    <w:name w:val="Normal (Web)"/>
    <w:basedOn w:val="a"/>
    <w:uiPriority w:val="99"/>
    <w:semiHidden/>
    <w:unhideWhenUsed/>
    <w:rsid w:val="006B4D5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Обычный1"/>
    <w:rsid w:val="005B4757"/>
    <w:pPr>
      <w:widowControl w:val="0"/>
      <w:spacing w:after="0" w:line="240" w:lineRule="auto"/>
    </w:pPr>
    <w:rPr>
      <w:rFonts w:ascii="Times New Roman" w:eastAsia="Times New Roman" w:hAnsi="Times New Roman" w:cs="Times New Roman"/>
      <w:color w:val="000000"/>
      <w:sz w:val="20"/>
      <w:szCs w:val="20"/>
      <w:lang w:eastAsia="ru-RU"/>
    </w:rPr>
  </w:style>
  <w:style w:type="character" w:styleId="ab">
    <w:name w:val="Emphasis"/>
    <w:qFormat/>
    <w:rsid w:val="00DC6DD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682340">
      <w:bodyDiv w:val="1"/>
      <w:marLeft w:val="0"/>
      <w:marRight w:val="0"/>
      <w:marTop w:val="0"/>
      <w:marBottom w:val="0"/>
      <w:divBdr>
        <w:top w:val="none" w:sz="0" w:space="0" w:color="auto"/>
        <w:left w:val="none" w:sz="0" w:space="0" w:color="auto"/>
        <w:bottom w:val="none" w:sz="0" w:space="0" w:color="auto"/>
        <w:right w:val="none" w:sz="0" w:space="0" w:color="auto"/>
      </w:divBdr>
    </w:div>
    <w:div w:id="1448815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eebazar.ru/2013/05/04/fotokamera-s-sperzumom-canon-powershot-sx50-h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2F875-D016-47D2-A2D9-6582344DA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31</Pages>
  <Words>30085</Words>
  <Characters>17149</Characters>
  <Application>Microsoft Office Word</Application>
  <DocSecurity>0</DocSecurity>
  <Lines>142</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Artem</cp:lastModifiedBy>
  <cp:revision>17</cp:revision>
  <dcterms:created xsi:type="dcterms:W3CDTF">2021-05-12T13:23:00Z</dcterms:created>
  <dcterms:modified xsi:type="dcterms:W3CDTF">2025-11-11T10:54:00Z</dcterms:modified>
</cp:coreProperties>
</file>