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0792" w:rsidRPr="0098612E" w:rsidRDefault="00B70792" w:rsidP="00C86AAF">
      <w:pPr>
        <w:spacing w:line="240" w:lineRule="auto"/>
        <w:ind w:firstLine="0"/>
        <w:rPr>
          <w:rFonts w:ascii="Times New Roman" w:hAnsi="Times New Roman"/>
          <w:sz w:val="28"/>
          <w:szCs w:val="28"/>
          <w:lang w:val="uk-UA"/>
        </w:rPr>
      </w:pPr>
      <w:r w:rsidRPr="0098612E">
        <w:rPr>
          <w:rFonts w:ascii="Times New Roman" w:hAnsi="Times New Roman"/>
          <w:sz w:val="28"/>
          <w:szCs w:val="28"/>
          <w:lang w:val="uk-UA"/>
        </w:rPr>
        <w:t>Міністерство освіти і науки України</w:t>
      </w:r>
    </w:p>
    <w:p w:rsidR="00B70792" w:rsidRPr="0098612E" w:rsidRDefault="00B70792" w:rsidP="00C86AAF">
      <w:pPr>
        <w:widowControl w:val="0"/>
        <w:spacing w:line="240" w:lineRule="auto"/>
        <w:ind w:firstLine="0"/>
        <w:rPr>
          <w:rFonts w:ascii="Times New Roman" w:hAnsi="Times New Roman"/>
          <w:sz w:val="28"/>
          <w:szCs w:val="28"/>
          <w:lang w:val="uk-UA"/>
        </w:rPr>
      </w:pPr>
      <w:r w:rsidRPr="0098612E">
        <w:rPr>
          <w:rFonts w:ascii="Times New Roman" w:hAnsi="Times New Roman"/>
          <w:sz w:val="28"/>
          <w:szCs w:val="28"/>
          <w:lang w:val="uk-UA"/>
        </w:rPr>
        <w:t>ДЗ «Луганський національний університет імені Тараса Шевченка»</w:t>
      </w:r>
    </w:p>
    <w:p w:rsidR="00B70792" w:rsidRPr="0098612E" w:rsidRDefault="002C4678" w:rsidP="00C86AAF">
      <w:pPr>
        <w:widowControl w:val="0"/>
        <w:spacing w:line="240" w:lineRule="auto"/>
        <w:ind w:firstLine="0"/>
        <w:rPr>
          <w:rFonts w:ascii="Times New Roman" w:hAnsi="Times New Roman"/>
          <w:sz w:val="28"/>
          <w:szCs w:val="28"/>
          <w:lang w:val="uk-UA"/>
        </w:rPr>
      </w:pPr>
      <w:r>
        <w:rPr>
          <w:rFonts w:ascii="Times New Roman" w:hAnsi="Times New Roman"/>
          <w:sz w:val="28"/>
          <w:szCs w:val="28"/>
          <w:lang w:val="uk-UA"/>
        </w:rPr>
        <w:t>Інститут філології і журналістики</w:t>
      </w:r>
    </w:p>
    <w:p w:rsidR="00B70792" w:rsidRPr="0098612E" w:rsidRDefault="00B70792" w:rsidP="00C86AAF">
      <w:pPr>
        <w:widowControl w:val="0"/>
        <w:spacing w:line="240" w:lineRule="auto"/>
        <w:ind w:firstLine="0"/>
        <w:rPr>
          <w:rFonts w:ascii="Times New Roman" w:hAnsi="Times New Roman"/>
          <w:sz w:val="28"/>
          <w:szCs w:val="28"/>
          <w:lang w:val="uk-UA"/>
        </w:rPr>
      </w:pPr>
      <w:r w:rsidRPr="0098612E">
        <w:rPr>
          <w:rFonts w:ascii="Times New Roman" w:hAnsi="Times New Roman"/>
          <w:sz w:val="28"/>
          <w:szCs w:val="28"/>
          <w:lang w:val="uk-UA"/>
        </w:rPr>
        <w:t>Кафедра ж</w:t>
      </w:r>
      <w:r w:rsidR="002C4678">
        <w:rPr>
          <w:rFonts w:ascii="Times New Roman" w:hAnsi="Times New Roman"/>
          <w:sz w:val="28"/>
          <w:szCs w:val="28"/>
          <w:lang w:val="uk-UA"/>
        </w:rPr>
        <w:t>урналістики</w:t>
      </w:r>
    </w:p>
    <w:p w:rsidR="00B70792" w:rsidRPr="0098612E" w:rsidRDefault="00B70792" w:rsidP="00B70792">
      <w:pPr>
        <w:spacing w:line="240" w:lineRule="auto"/>
        <w:rPr>
          <w:rFonts w:ascii="Times New Roman" w:hAnsi="Times New Roman"/>
          <w:sz w:val="28"/>
          <w:szCs w:val="28"/>
          <w:lang w:val="uk-UA"/>
        </w:rPr>
      </w:pPr>
    </w:p>
    <w:p w:rsidR="00B70792" w:rsidRPr="0098612E" w:rsidRDefault="00B70792" w:rsidP="00B70792">
      <w:pPr>
        <w:spacing w:line="240" w:lineRule="auto"/>
        <w:rPr>
          <w:rFonts w:ascii="Times New Roman" w:hAnsi="Times New Roman"/>
          <w:sz w:val="28"/>
          <w:szCs w:val="28"/>
          <w:lang w:val="uk-UA"/>
        </w:rPr>
      </w:pPr>
    </w:p>
    <w:p w:rsidR="00B70792" w:rsidRPr="0098612E" w:rsidRDefault="00B70792" w:rsidP="00B70792">
      <w:pPr>
        <w:spacing w:line="240" w:lineRule="auto"/>
        <w:jc w:val="right"/>
        <w:rPr>
          <w:rFonts w:ascii="Times New Roman" w:hAnsi="Times New Roman"/>
          <w:sz w:val="28"/>
          <w:szCs w:val="28"/>
          <w:lang w:val="uk-UA"/>
        </w:rPr>
      </w:pPr>
    </w:p>
    <w:p w:rsidR="00B70792" w:rsidRPr="0098612E" w:rsidRDefault="00B70792" w:rsidP="00B70792">
      <w:pPr>
        <w:spacing w:line="240" w:lineRule="auto"/>
        <w:rPr>
          <w:rFonts w:ascii="Times New Roman" w:hAnsi="Times New Roman"/>
          <w:sz w:val="28"/>
          <w:szCs w:val="28"/>
          <w:lang w:val="uk-UA"/>
        </w:rPr>
      </w:pPr>
    </w:p>
    <w:p w:rsidR="00B70792" w:rsidRPr="0098612E" w:rsidRDefault="00B70792" w:rsidP="00B70792">
      <w:pPr>
        <w:spacing w:line="240" w:lineRule="auto"/>
        <w:rPr>
          <w:rFonts w:ascii="Times New Roman" w:hAnsi="Times New Roman"/>
          <w:sz w:val="28"/>
          <w:szCs w:val="28"/>
          <w:lang w:val="uk-UA"/>
        </w:rPr>
      </w:pPr>
    </w:p>
    <w:p w:rsidR="00B70792" w:rsidRPr="0098612E" w:rsidRDefault="00B70792" w:rsidP="00B70792">
      <w:pPr>
        <w:spacing w:line="240" w:lineRule="auto"/>
        <w:rPr>
          <w:rFonts w:ascii="Times New Roman" w:hAnsi="Times New Roman"/>
          <w:sz w:val="28"/>
          <w:szCs w:val="28"/>
          <w:lang w:val="uk-UA"/>
        </w:rPr>
      </w:pPr>
    </w:p>
    <w:p w:rsidR="00B70792" w:rsidRPr="0098612E" w:rsidRDefault="00B70792" w:rsidP="00B70792">
      <w:pPr>
        <w:spacing w:line="240" w:lineRule="auto"/>
        <w:rPr>
          <w:rFonts w:ascii="Times New Roman" w:hAnsi="Times New Roman"/>
          <w:sz w:val="28"/>
          <w:szCs w:val="28"/>
          <w:lang w:val="uk-UA"/>
        </w:rPr>
      </w:pPr>
    </w:p>
    <w:p w:rsidR="00B70792" w:rsidRPr="0098612E" w:rsidRDefault="00361342" w:rsidP="00244FFC">
      <w:pPr>
        <w:spacing w:line="240" w:lineRule="auto"/>
        <w:ind w:firstLine="0"/>
        <w:rPr>
          <w:rFonts w:ascii="Times New Roman" w:hAnsi="Times New Roman"/>
          <w:b/>
          <w:sz w:val="28"/>
          <w:szCs w:val="28"/>
          <w:shd w:val="clear" w:color="auto" w:fill="FFFFFF"/>
          <w:lang w:val="uk-UA"/>
        </w:rPr>
      </w:pPr>
      <w:r>
        <w:rPr>
          <w:rFonts w:ascii="Times New Roman" w:hAnsi="Times New Roman"/>
          <w:sz w:val="28"/>
          <w:szCs w:val="28"/>
          <w:lang w:val="uk-UA"/>
        </w:rPr>
        <w:t>Демидчика Назара-Івана</w:t>
      </w:r>
    </w:p>
    <w:p w:rsidR="00B70792" w:rsidRPr="0098612E" w:rsidRDefault="00B70792" w:rsidP="00B70792">
      <w:pPr>
        <w:spacing w:line="240" w:lineRule="auto"/>
        <w:rPr>
          <w:rFonts w:ascii="Times New Roman" w:hAnsi="Times New Roman"/>
          <w:b/>
          <w:sz w:val="28"/>
          <w:szCs w:val="28"/>
          <w:shd w:val="clear" w:color="auto" w:fill="FFFFFF"/>
          <w:lang w:val="uk-UA"/>
        </w:rPr>
      </w:pPr>
    </w:p>
    <w:p w:rsidR="00B70792" w:rsidRPr="0098612E" w:rsidRDefault="00B70792" w:rsidP="00B70792">
      <w:pPr>
        <w:spacing w:line="240" w:lineRule="auto"/>
        <w:rPr>
          <w:rFonts w:ascii="Times New Roman" w:hAnsi="Times New Roman"/>
          <w:b/>
          <w:sz w:val="28"/>
          <w:szCs w:val="28"/>
          <w:shd w:val="clear" w:color="auto" w:fill="FFFFFF"/>
          <w:lang w:val="uk-UA"/>
        </w:rPr>
      </w:pPr>
    </w:p>
    <w:p w:rsidR="00B70792" w:rsidRPr="0098612E" w:rsidRDefault="00B70792" w:rsidP="00B70792">
      <w:pPr>
        <w:spacing w:line="240" w:lineRule="auto"/>
        <w:rPr>
          <w:rFonts w:ascii="Times New Roman" w:hAnsi="Times New Roman"/>
          <w:b/>
          <w:sz w:val="28"/>
          <w:szCs w:val="28"/>
          <w:shd w:val="clear" w:color="auto" w:fill="FFFFFF"/>
          <w:lang w:val="uk-UA"/>
        </w:rPr>
      </w:pPr>
    </w:p>
    <w:p w:rsidR="00B70792" w:rsidRPr="0098612E" w:rsidRDefault="00B70792" w:rsidP="00C86AAF">
      <w:pPr>
        <w:spacing w:line="240" w:lineRule="auto"/>
        <w:ind w:firstLine="0"/>
        <w:rPr>
          <w:rFonts w:ascii="Times New Roman" w:hAnsi="Times New Roman"/>
          <w:b/>
          <w:sz w:val="28"/>
          <w:szCs w:val="28"/>
          <w:lang w:val="uk-UA"/>
        </w:rPr>
      </w:pPr>
    </w:p>
    <w:p w:rsidR="00B70792" w:rsidRPr="0098612E" w:rsidRDefault="00B70792" w:rsidP="00C86AAF">
      <w:pPr>
        <w:spacing w:line="240" w:lineRule="auto"/>
        <w:ind w:firstLine="0"/>
        <w:rPr>
          <w:rFonts w:ascii="Times New Roman" w:hAnsi="Times New Roman"/>
          <w:b/>
          <w:sz w:val="28"/>
          <w:szCs w:val="28"/>
          <w:lang w:val="uk-UA"/>
        </w:rPr>
      </w:pPr>
    </w:p>
    <w:p w:rsidR="00B70792" w:rsidRPr="0098612E" w:rsidRDefault="00B70792" w:rsidP="00C86AAF">
      <w:pPr>
        <w:spacing w:line="240" w:lineRule="auto"/>
        <w:ind w:firstLine="0"/>
        <w:rPr>
          <w:rFonts w:ascii="Times New Roman" w:hAnsi="Times New Roman"/>
          <w:b/>
          <w:sz w:val="28"/>
          <w:szCs w:val="28"/>
          <w:lang w:val="uk-UA"/>
        </w:rPr>
      </w:pPr>
      <w:r w:rsidRPr="0098612E">
        <w:rPr>
          <w:rFonts w:ascii="Times New Roman" w:hAnsi="Times New Roman"/>
          <w:b/>
          <w:sz w:val="28"/>
          <w:szCs w:val="28"/>
          <w:lang w:val="uk-UA"/>
        </w:rPr>
        <w:t>Розробка оригінал-макету мистецького, спортивного видання</w:t>
      </w:r>
    </w:p>
    <w:p w:rsidR="00B70792" w:rsidRPr="0098612E" w:rsidRDefault="00B70792" w:rsidP="00C86AAF">
      <w:pPr>
        <w:spacing w:line="240" w:lineRule="auto"/>
        <w:ind w:firstLine="0"/>
        <w:rPr>
          <w:rFonts w:ascii="Times New Roman" w:hAnsi="Times New Roman"/>
          <w:b/>
          <w:sz w:val="28"/>
          <w:szCs w:val="28"/>
          <w:lang w:val="uk-UA"/>
        </w:rPr>
      </w:pPr>
      <w:r w:rsidRPr="0098612E">
        <w:rPr>
          <w:rFonts w:ascii="Times New Roman" w:hAnsi="Times New Roman"/>
          <w:b/>
          <w:sz w:val="28"/>
          <w:szCs w:val="28"/>
          <w:lang w:val="uk-UA"/>
        </w:rPr>
        <w:t xml:space="preserve"> «</w:t>
      </w:r>
      <w:r w:rsidR="00361342" w:rsidRPr="00361342">
        <w:rPr>
          <w:rFonts w:ascii="Times New Roman" w:hAnsi="Times New Roman"/>
          <w:b/>
          <w:sz w:val="28"/>
          <w:szCs w:val="28"/>
          <w:lang w:val="uk-UA"/>
        </w:rPr>
        <w:t>BodyStyle</w:t>
      </w:r>
      <w:r w:rsidRPr="0098612E">
        <w:rPr>
          <w:rFonts w:ascii="Times New Roman" w:hAnsi="Times New Roman"/>
          <w:b/>
          <w:sz w:val="28"/>
          <w:szCs w:val="28"/>
          <w:lang w:val="uk-UA"/>
        </w:rPr>
        <w:t>»</w:t>
      </w:r>
    </w:p>
    <w:p w:rsidR="00B70792" w:rsidRPr="0098612E" w:rsidRDefault="00B70792" w:rsidP="00C86AAF">
      <w:pPr>
        <w:spacing w:line="240" w:lineRule="auto"/>
        <w:ind w:firstLine="0"/>
        <w:jc w:val="right"/>
        <w:rPr>
          <w:rFonts w:ascii="Times New Roman" w:hAnsi="Times New Roman"/>
          <w:sz w:val="28"/>
          <w:szCs w:val="28"/>
          <w:lang w:val="uk-UA"/>
        </w:rPr>
      </w:pPr>
    </w:p>
    <w:p w:rsidR="00B70792" w:rsidRPr="0098612E" w:rsidRDefault="00B70792" w:rsidP="00C86AAF">
      <w:pPr>
        <w:spacing w:line="240" w:lineRule="auto"/>
        <w:ind w:firstLine="0"/>
        <w:rPr>
          <w:rFonts w:ascii="Times New Roman" w:hAnsi="Times New Roman"/>
          <w:b/>
          <w:sz w:val="28"/>
          <w:szCs w:val="28"/>
          <w:lang w:val="uk-UA"/>
        </w:rPr>
      </w:pPr>
    </w:p>
    <w:p w:rsidR="00B70792" w:rsidRPr="0098612E" w:rsidRDefault="00B70792" w:rsidP="00C86AAF">
      <w:pPr>
        <w:spacing w:line="240" w:lineRule="auto"/>
        <w:ind w:firstLine="0"/>
        <w:rPr>
          <w:rFonts w:ascii="Times New Roman" w:hAnsi="Times New Roman"/>
          <w:b/>
          <w:sz w:val="28"/>
          <w:szCs w:val="28"/>
          <w:lang w:val="uk-UA"/>
        </w:rPr>
      </w:pPr>
    </w:p>
    <w:p w:rsidR="00B70792" w:rsidRPr="0098612E" w:rsidRDefault="00B70792" w:rsidP="00C86AAF">
      <w:pPr>
        <w:spacing w:line="240" w:lineRule="auto"/>
        <w:ind w:firstLine="0"/>
        <w:rPr>
          <w:rFonts w:ascii="Times New Roman" w:hAnsi="Times New Roman"/>
          <w:b/>
          <w:sz w:val="28"/>
          <w:szCs w:val="28"/>
          <w:lang w:val="uk-UA"/>
        </w:rPr>
      </w:pPr>
      <w:r w:rsidRPr="0098612E">
        <w:rPr>
          <w:rFonts w:ascii="Times New Roman" w:hAnsi="Times New Roman"/>
          <w:b/>
          <w:sz w:val="28"/>
          <w:szCs w:val="28"/>
          <w:lang w:val="uk-UA"/>
        </w:rPr>
        <w:t>Бакалаврська робота</w:t>
      </w:r>
    </w:p>
    <w:p w:rsidR="00B70792" w:rsidRPr="0098612E" w:rsidRDefault="00CE5380" w:rsidP="00C86AAF">
      <w:pPr>
        <w:spacing w:line="240" w:lineRule="auto"/>
        <w:ind w:firstLine="0"/>
        <w:rPr>
          <w:rFonts w:ascii="Times New Roman" w:hAnsi="Times New Roman"/>
          <w:b/>
          <w:sz w:val="28"/>
          <w:szCs w:val="28"/>
          <w:lang w:val="uk-UA"/>
        </w:rPr>
      </w:pPr>
      <w:r>
        <w:rPr>
          <w:noProof/>
          <w:lang w:val="uk-UA" w:eastAsia="uk-UA"/>
        </w:rPr>
        <w:drawing>
          <wp:anchor distT="0" distB="0" distL="114300" distR="114300" simplePos="0" relativeHeight="251661312" behindDoc="1" locked="0" layoutInCell="1" allowOverlap="1" wp14:anchorId="5E39E240" wp14:editId="6DA9AB75">
            <wp:simplePos x="0" y="0"/>
            <wp:positionH relativeFrom="column">
              <wp:posOffset>1228725</wp:posOffset>
            </wp:positionH>
            <wp:positionV relativeFrom="paragraph">
              <wp:posOffset>10795</wp:posOffset>
            </wp:positionV>
            <wp:extent cx="1851650" cy="1318260"/>
            <wp:effectExtent l="0" t="0" r="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851650" cy="1318260"/>
                    </a:xfrm>
                    <a:prstGeom prst="rect">
                      <a:avLst/>
                    </a:prstGeom>
                  </pic:spPr>
                </pic:pic>
              </a:graphicData>
            </a:graphic>
            <wp14:sizeRelH relativeFrom="margin">
              <wp14:pctWidth>0</wp14:pctWidth>
            </wp14:sizeRelH>
            <wp14:sizeRelV relativeFrom="margin">
              <wp14:pctHeight>0</wp14:pctHeight>
            </wp14:sizeRelV>
          </wp:anchor>
        </w:drawing>
      </w:r>
      <w:r w:rsidR="00B70792" w:rsidRPr="0098612E">
        <w:rPr>
          <w:rFonts w:ascii="Times New Roman" w:hAnsi="Times New Roman"/>
          <w:b/>
          <w:sz w:val="28"/>
          <w:szCs w:val="28"/>
          <w:lang w:val="uk-UA"/>
        </w:rPr>
        <w:t xml:space="preserve">за спеціальністю </w:t>
      </w:r>
      <w:r w:rsidR="00B70792" w:rsidRPr="0098612E">
        <w:rPr>
          <w:rFonts w:ascii="Times New Roman" w:hAnsi="Times New Roman"/>
          <w:b/>
          <w:sz w:val="28"/>
          <w:szCs w:val="28"/>
          <w:shd w:val="clear" w:color="auto" w:fill="FFFFFF"/>
          <w:lang w:val="uk-UA"/>
        </w:rPr>
        <w:t>061 «Журналістика»</w:t>
      </w:r>
    </w:p>
    <w:p w:rsidR="00B70792" w:rsidRPr="0098612E" w:rsidRDefault="00B70792" w:rsidP="00C86AAF">
      <w:pPr>
        <w:spacing w:line="240" w:lineRule="auto"/>
        <w:ind w:firstLine="0"/>
        <w:rPr>
          <w:rFonts w:ascii="Times New Roman" w:hAnsi="Times New Roman"/>
          <w:sz w:val="28"/>
          <w:szCs w:val="28"/>
          <w:lang w:val="uk-UA"/>
        </w:rPr>
      </w:pPr>
    </w:p>
    <w:p w:rsidR="00B70792" w:rsidRPr="0098612E" w:rsidRDefault="00B70792" w:rsidP="00B70792">
      <w:pPr>
        <w:spacing w:line="240" w:lineRule="auto"/>
        <w:rPr>
          <w:rFonts w:ascii="Times New Roman" w:hAnsi="Times New Roman"/>
          <w:sz w:val="28"/>
          <w:szCs w:val="28"/>
          <w:lang w:val="uk-UA"/>
        </w:rPr>
      </w:pPr>
    </w:p>
    <w:p w:rsidR="00B70792" w:rsidRPr="0098612E" w:rsidRDefault="00B70792" w:rsidP="00B70792">
      <w:pPr>
        <w:spacing w:line="240" w:lineRule="auto"/>
        <w:rPr>
          <w:rFonts w:ascii="Times New Roman" w:hAnsi="Times New Roman"/>
          <w:sz w:val="28"/>
          <w:szCs w:val="28"/>
          <w:lang w:val="uk-UA"/>
        </w:rPr>
      </w:pPr>
    </w:p>
    <w:p w:rsidR="00B70792" w:rsidRPr="0098612E" w:rsidRDefault="00B70792" w:rsidP="0098612E">
      <w:pPr>
        <w:spacing w:line="240" w:lineRule="auto"/>
        <w:ind w:firstLine="0"/>
        <w:jc w:val="left"/>
        <w:rPr>
          <w:rFonts w:ascii="Times New Roman" w:hAnsi="Times New Roman"/>
          <w:sz w:val="28"/>
          <w:szCs w:val="28"/>
          <w:lang w:val="uk-UA"/>
        </w:rPr>
      </w:pPr>
      <w:r w:rsidRPr="0098612E">
        <w:rPr>
          <w:rFonts w:ascii="Times New Roman" w:hAnsi="Times New Roman"/>
          <w:sz w:val="28"/>
          <w:szCs w:val="28"/>
          <w:lang w:val="uk-UA"/>
        </w:rPr>
        <w:t xml:space="preserve">Особистий підпис </w:t>
      </w:r>
      <w:r w:rsidR="00361342">
        <w:rPr>
          <w:rFonts w:ascii="Times New Roman" w:hAnsi="Times New Roman"/>
          <w:sz w:val="28"/>
          <w:szCs w:val="28"/>
          <w:lang w:val="uk-UA"/>
        </w:rPr>
        <w:t xml:space="preserve"> _______________ Назар-Іван Демидчик</w:t>
      </w:r>
    </w:p>
    <w:p w:rsidR="00B70792" w:rsidRPr="0098612E" w:rsidRDefault="00B70792" w:rsidP="0098612E">
      <w:pPr>
        <w:spacing w:line="240" w:lineRule="auto"/>
        <w:jc w:val="left"/>
        <w:rPr>
          <w:rFonts w:ascii="Times New Roman" w:hAnsi="Times New Roman"/>
          <w:sz w:val="28"/>
          <w:szCs w:val="28"/>
          <w:lang w:val="uk-UA"/>
        </w:rPr>
      </w:pPr>
      <w:r w:rsidRPr="0098612E">
        <w:rPr>
          <w:rFonts w:ascii="Times New Roman" w:hAnsi="Times New Roman"/>
          <w:sz w:val="28"/>
          <w:szCs w:val="28"/>
          <w:lang w:val="uk-UA"/>
        </w:rPr>
        <w:t xml:space="preserve">         </w:t>
      </w:r>
      <w:r w:rsidR="0098612E">
        <w:rPr>
          <w:rFonts w:ascii="Times New Roman" w:hAnsi="Times New Roman"/>
          <w:sz w:val="28"/>
          <w:szCs w:val="28"/>
          <w:lang w:val="uk-UA"/>
        </w:rPr>
        <w:t xml:space="preserve">                         </w:t>
      </w:r>
      <w:r w:rsidRPr="0098612E">
        <w:rPr>
          <w:rFonts w:ascii="Times New Roman" w:hAnsi="Times New Roman"/>
          <w:sz w:val="28"/>
          <w:szCs w:val="28"/>
          <w:lang w:val="uk-UA"/>
        </w:rPr>
        <w:t xml:space="preserve">(підпис)    </w:t>
      </w:r>
    </w:p>
    <w:p w:rsidR="00B70792" w:rsidRPr="0098612E" w:rsidRDefault="009142F7" w:rsidP="0098612E">
      <w:pPr>
        <w:spacing w:line="240" w:lineRule="auto"/>
        <w:jc w:val="left"/>
        <w:rPr>
          <w:rFonts w:ascii="Times New Roman" w:hAnsi="Times New Roman"/>
          <w:sz w:val="28"/>
          <w:szCs w:val="28"/>
          <w:lang w:val="uk-UA"/>
        </w:rPr>
      </w:pPr>
      <w:r>
        <w:rPr>
          <w:rFonts w:ascii="Times New Roman" w:hAnsi="Times New Roman"/>
          <w:noProof/>
          <w:sz w:val="28"/>
          <w:szCs w:val="28"/>
          <w:lang w:val="uk-UA" w:eastAsia="uk-UA"/>
        </w:rPr>
        <w:drawing>
          <wp:anchor distT="0" distB="0" distL="114300" distR="114300" simplePos="0" relativeHeight="251653120" behindDoc="1" locked="0" layoutInCell="1" allowOverlap="1" wp14:anchorId="39DBBC5A" wp14:editId="3DD59340">
            <wp:simplePos x="0" y="0"/>
            <wp:positionH relativeFrom="column">
              <wp:posOffset>1945005</wp:posOffset>
            </wp:positionH>
            <wp:positionV relativeFrom="paragraph">
              <wp:posOffset>10795</wp:posOffset>
            </wp:positionV>
            <wp:extent cx="560705" cy="52705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705" cy="527050"/>
                    </a:xfrm>
                    <a:prstGeom prst="rect">
                      <a:avLst/>
                    </a:prstGeom>
                    <a:noFill/>
                  </pic:spPr>
                </pic:pic>
              </a:graphicData>
            </a:graphic>
            <wp14:sizeRelV relativeFrom="margin">
              <wp14:pctHeight>0</wp14:pctHeight>
            </wp14:sizeRelV>
          </wp:anchor>
        </w:drawing>
      </w:r>
    </w:p>
    <w:p w:rsidR="00B70792" w:rsidRPr="0098612E" w:rsidRDefault="00B70792" w:rsidP="0098612E">
      <w:pPr>
        <w:spacing w:line="240" w:lineRule="auto"/>
        <w:ind w:firstLine="0"/>
        <w:jc w:val="left"/>
        <w:rPr>
          <w:rFonts w:ascii="Times New Roman" w:hAnsi="Times New Roman"/>
          <w:sz w:val="28"/>
          <w:szCs w:val="28"/>
          <w:lang w:val="uk-UA"/>
        </w:rPr>
      </w:pPr>
      <w:r w:rsidRPr="0098612E">
        <w:rPr>
          <w:rFonts w:ascii="Times New Roman" w:hAnsi="Times New Roman"/>
          <w:sz w:val="28"/>
          <w:szCs w:val="28"/>
          <w:lang w:val="uk-UA"/>
        </w:rPr>
        <w:t>Науковий керівник __________</w:t>
      </w:r>
      <w:r w:rsidR="0098612E">
        <w:rPr>
          <w:rFonts w:ascii="Times New Roman" w:hAnsi="Times New Roman"/>
          <w:sz w:val="28"/>
          <w:szCs w:val="28"/>
          <w:lang w:val="uk-UA"/>
        </w:rPr>
        <w:t xml:space="preserve">_____ доктор філологічних наук, </w:t>
      </w:r>
      <w:r w:rsidRPr="0098612E">
        <w:rPr>
          <w:rFonts w:ascii="Times New Roman" w:hAnsi="Times New Roman"/>
          <w:sz w:val="28"/>
          <w:szCs w:val="28"/>
          <w:lang w:val="uk-UA"/>
        </w:rPr>
        <w:t>професор</w:t>
      </w:r>
    </w:p>
    <w:p w:rsidR="00B70792" w:rsidRPr="0098612E" w:rsidRDefault="00B70792" w:rsidP="0098612E">
      <w:pPr>
        <w:spacing w:line="240" w:lineRule="auto"/>
        <w:jc w:val="left"/>
        <w:rPr>
          <w:rFonts w:ascii="Times New Roman" w:hAnsi="Times New Roman"/>
          <w:sz w:val="28"/>
          <w:szCs w:val="28"/>
          <w:lang w:val="uk-UA"/>
        </w:rPr>
      </w:pPr>
      <w:r w:rsidRPr="0098612E">
        <w:rPr>
          <w:rFonts w:ascii="Times New Roman" w:hAnsi="Times New Roman"/>
          <w:sz w:val="28"/>
          <w:szCs w:val="28"/>
          <w:lang w:val="uk-UA"/>
        </w:rPr>
        <w:t xml:space="preserve">          </w:t>
      </w:r>
      <w:r w:rsidR="0098612E">
        <w:rPr>
          <w:rFonts w:ascii="Times New Roman" w:hAnsi="Times New Roman"/>
          <w:sz w:val="28"/>
          <w:szCs w:val="28"/>
          <w:lang w:val="uk-UA"/>
        </w:rPr>
        <w:t xml:space="preserve">                        </w:t>
      </w:r>
      <w:r w:rsidR="002C4678">
        <w:rPr>
          <w:rFonts w:ascii="Times New Roman" w:hAnsi="Times New Roman"/>
          <w:sz w:val="28"/>
          <w:szCs w:val="28"/>
          <w:lang w:val="uk-UA"/>
        </w:rPr>
        <w:t>(підпис)         Артем ГАЛИЧ</w:t>
      </w:r>
    </w:p>
    <w:p w:rsidR="00B70792" w:rsidRPr="0098612E" w:rsidRDefault="009142F7" w:rsidP="0098612E">
      <w:pPr>
        <w:spacing w:line="240" w:lineRule="auto"/>
        <w:jc w:val="left"/>
        <w:rPr>
          <w:rFonts w:ascii="Times New Roman" w:hAnsi="Times New Roman"/>
          <w:sz w:val="28"/>
          <w:szCs w:val="28"/>
          <w:lang w:val="uk-UA"/>
        </w:rPr>
      </w:pPr>
      <w:r>
        <w:rPr>
          <w:rFonts w:ascii="Times New Roman" w:hAnsi="Times New Roman"/>
          <w:noProof/>
          <w:sz w:val="28"/>
          <w:szCs w:val="28"/>
          <w:lang w:val="uk-UA" w:eastAsia="uk-UA"/>
        </w:rPr>
        <w:drawing>
          <wp:anchor distT="0" distB="0" distL="114300" distR="114300" simplePos="0" relativeHeight="251654144" behindDoc="1" locked="0" layoutInCell="1" allowOverlap="1" wp14:anchorId="1E306535" wp14:editId="41A7707B">
            <wp:simplePos x="0" y="0"/>
            <wp:positionH relativeFrom="column">
              <wp:posOffset>1922145</wp:posOffset>
            </wp:positionH>
            <wp:positionV relativeFrom="paragraph">
              <wp:posOffset>6985</wp:posOffset>
            </wp:positionV>
            <wp:extent cx="560705" cy="51181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anchor>
        </w:drawing>
      </w:r>
    </w:p>
    <w:p w:rsidR="00B70792" w:rsidRPr="0098612E" w:rsidRDefault="00B70792" w:rsidP="0098612E">
      <w:pPr>
        <w:spacing w:line="240" w:lineRule="auto"/>
        <w:ind w:firstLine="0"/>
        <w:jc w:val="left"/>
        <w:rPr>
          <w:rFonts w:ascii="Times New Roman" w:hAnsi="Times New Roman"/>
          <w:sz w:val="28"/>
          <w:szCs w:val="28"/>
          <w:lang w:val="uk-UA"/>
        </w:rPr>
      </w:pPr>
      <w:r w:rsidRPr="0098612E">
        <w:rPr>
          <w:rFonts w:ascii="Times New Roman" w:hAnsi="Times New Roman"/>
          <w:sz w:val="28"/>
          <w:szCs w:val="28"/>
          <w:lang w:val="uk-UA"/>
        </w:rPr>
        <w:t>Завідувач кафедри ________________ доктор філологічних наук, професор</w:t>
      </w:r>
    </w:p>
    <w:p w:rsidR="00B70792" w:rsidRPr="0098612E" w:rsidRDefault="00B70792" w:rsidP="0098612E">
      <w:pPr>
        <w:spacing w:line="240" w:lineRule="auto"/>
        <w:jc w:val="left"/>
        <w:rPr>
          <w:rFonts w:ascii="Times New Roman" w:hAnsi="Times New Roman"/>
          <w:sz w:val="28"/>
          <w:szCs w:val="28"/>
          <w:lang w:val="uk-UA"/>
        </w:rPr>
      </w:pPr>
      <w:r w:rsidRPr="0098612E">
        <w:rPr>
          <w:rFonts w:ascii="Times New Roman" w:hAnsi="Times New Roman"/>
          <w:sz w:val="28"/>
          <w:szCs w:val="28"/>
          <w:lang w:val="uk-UA"/>
        </w:rPr>
        <w:t xml:space="preserve">          </w:t>
      </w:r>
      <w:r w:rsidR="0098612E">
        <w:rPr>
          <w:rFonts w:ascii="Times New Roman" w:hAnsi="Times New Roman"/>
          <w:sz w:val="28"/>
          <w:szCs w:val="28"/>
          <w:lang w:val="uk-UA"/>
        </w:rPr>
        <w:t xml:space="preserve">                       </w:t>
      </w:r>
      <w:r w:rsidR="002C4678">
        <w:rPr>
          <w:rFonts w:ascii="Times New Roman" w:hAnsi="Times New Roman"/>
          <w:sz w:val="28"/>
          <w:szCs w:val="28"/>
          <w:lang w:val="uk-UA"/>
        </w:rPr>
        <w:t>(підпис)           Артем ГАЛИЧ</w:t>
      </w:r>
    </w:p>
    <w:p w:rsidR="00B70792" w:rsidRPr="0098612E" w:rsidRDefault="00B70792" w:rsidP="00B70792">
      <w:pPr>
        <w:spacing w:line="240" w:lineRule="auto"/>
        <w:rPr>
          <w:rFonts w:ascii="Times New Roman" w:hAnsi="Times New Roman"/>
          <w:sz w:val="28"/>
          <w:szCs w:val="28"/>
          <w:lang w:val="uk-UA"/>
        </w:rPr>
      </w:pPr>
    </w:p>
    <w:p w:rsidR="00B70792" w:rsidRPr="0098612E" w:rsidRDefault="00B70792" w:rsidP="00B70792">
      <w:pPr>
        <w:spacing w:line="240" w:lineRule="auto"/>
        <w:rPr>
          <w:rFonts w:ascii="Times New Roman" w:hAnsi="Times New Roman"/>
          <w:sz w:val="28"/>
          <w:szCs w:val="28"/>
          <w:lang w:val="uk-UA"/>
        </w:rPr>
      </w:pPr>
    </w:p>
    <w:p w:rsidR="00B70792" w:rsidRPr="0098612E" w:rsidRDefault="00B70792" w:rsidP="00B70792">
      <w:pPr>
        <w:tabs>
          <w:tab w:val="left" w:pos="7170"/>
        </w:tabs>
        <w:spacing w:line="240" w:lineRule="auto"/>
        <w:rPr>
          <w:rFonts w:ascii="Times New Roman" w:hAnsi="Times New Roman"/>
          <w:sz w:val="28"/>
          <w:szCs w:val="28"/>
          <w:lang w:val="uk-UA"/>
        </w:rPr>
      </w:pPr>
      <w:r w:rsidRPr="0098612E">
        <w:rPr>
          <w:rFonts w:ascii="Times New Roman" w:hAnsi="Times New Roman"/>
          <w:sz w:val="28"/>
          <w:szCs w:val="28"/>
          <w:lang w:val="uk-UA"/>
        </w:rPr>
        <w:tab/>
      </w:r>
    </w:p>
    <w:p w:rsidR="00B70792" w:rsidRPr="0098612E" w:rsidRDefault="00B70792" w:rsidP="00B70792">
      <w:pPr>
        <w:pStyle w:val="1"/>
        <w:ind w:firstLine="709"/>
        <w:rPr>
          <w:sz w:val="28"/>
          <w:szCs w:val="28"/>
          <w:lang w:val="uk-UA"/>
        </w:rPr>
      </w:pPr>
    </w:p>
    <w:p w:rsidR="00B70792" w:rsidRPr="0098612E" w:rsidRDefault="00B70792" w:rsidP="00B70792">
      <w:pPr>
        <w:pStyle w:val="1"/>
        <w:ind w:firstLine="709"/>
        <w:rPr>
          <w:sz w:val="28"/>
          <w:szCs w:val="28"/>
          <w:lang w:val="uk-UA"/>
        </w:rPr>
      </w:pPr>
    </w:p>
    <w:p w:rsidR="00B70792" w:rsidRPr="0098612E" w:rsidRDefault="00B70792" w:rsidP="00B70792">
      <w:pPr>
        <w:spacing w:line="240" w:lineRule="auto"/>
        <w:ind w:firstLine="709"/>
        <w:jc w:val="both"/>
        <w:rPr>
          <w:rFonts w:ascii="Times New Roman" w:hAnsi="Times New Roman"/>
          <w:sz w:val="28"/>
          <w:szCs w:val="28"/>
          <w:lang w:val="uk-UA"/>
        </w:rPr>
      </w:pPr>
    </w:p>
    <w:p w:rsidR="00B70792" w:rsidRPr="0098612E" w:rsidRDefault="00B70792" w:rsidP="00B70792">
      <w:pPr>
        <w:spacing w:line="240" w:lineRule="auto"/>
        <w:ind w:firstLine="709"/>
        <w:jc w:val="both"/>
        <w:rPr>
          <w:rFonts w:ascii="Times New Roman" w:hAnsi="Times New Roman"/>
          <w:sz w:val="28"/>
          <w:szCs w:val="28"/>
          <w:lang w:val="uk-UA"/>
        </w:rPr>
      </w:pPr>
    </w:p>
    <w:p w:rsidR="00B70792" w:rsidRPr="0098612E" w:rsidRDefault="00B70792" w:rsidP="00B70792">
      <w:pPr>
        <w:spacing w:line="240" w:lineRule="auto"/>
        <w:ind w:firstLine="709"/>
        <w:jc w:val="both"/>
        <w:rPr>
          <w:rFonts w:ascii="Times New Roman" w:hAnsi="Times New Roman"/>
          <w:sz w:val="28"/>
          <w:szCs w:val="28"/>
          <w:lang w:val="uk-UA"/>
        </w:rPr>
      </w:pPr>
    </w:p>
    <w:p w:rsidR="00B70792" w:rsidRPr="0098612E" w:rsidRDefault="00B70792" w:rsidP="00B70792">
      <w:pPr>
        <w:spacing w:line="240" w:lineRule="auto"/>
        <w:rPr>
          <w:rFonts w:ascii="Times New Roman" w:hAnsi="Times New Roman"/>
          <w:sz w:val="28"/>
          <w:szCs w:val="28"/>
          <w:lang w:val="uk-UA"/>
        </w:rPr>
      </w:pPr>
    </w:p>
    <w:p w:rsidR="00B70792" w:rsidRPr="0098612E" w:rsidRDefault="00361342" w:rsidP="00244FFC">
      <w:pPr>
        <w:spacing w:line="240" w:lineRule="auto"/>
        <w:ind w:firstLine="0"/>
        <w:rPr>
          <w:rStyle w:val="hps"/>
          <w:rFonts w:ascii="Times New Roman" w:hAnsi="Times New Roman"/>
          <w:b/>
          <w:bCs/>
          <w:caps/>
          <w:spacing w:val="6"/>
          <w:sz w:val="28"/>
          <w:szCs w:val="28"/>
          <w:lang w:val="uk-UA"/>
        </w:rPr>
      </w:pPr>
      <w:r>
        <w:rPr>
          <w:rFonts w:ascii="Times New Roman" w:hAnsi="Times New Roman"/>
          <w:sz w:val="28"/>
          <w:szCs w:val="28"/>
          <w:lang w:val="uk-UA"/>
        </w:rPr>
        <w:t>Полтава – 2025</w:t>
      </w:r>
    </w:p>
    <w:p w:rsidR="00B70792" w:rsidRPr="0098612E" w:rsidRDefault="00B70792" w:rsidP="009E601F">
      <w:pPr>
        <w:rPr>
          <w:rFonts w:ascii="Times New Roman" w:hAnsi="Times New Roman"/>
          <w:sz w:val="28"/>
          <w:szCs w:val="28"/>
          <w:lang w:val="uk-UA"/>
        </w:rPr>
      </w:pPr>
      <w:r w:rsidRPr="0098612E">
        <w:rPr>
          <w:rFonts w:ascii="Times New Roman" w:hAnsi="Times New Roman"/>
          <w:sz w:val="28"/>
          <w:szCs w:val="28"/>
          <w:lang w:val="uk-UA"/>
        </w:rPr>
        <w:lastRenderedPageBreak/>
        <w:t>ЗМІСТ</w:t>
      </w:r>
    </w:p>
    <w:p w:rsidR="00B70792" w:rsidRPr="0098612E" w:rsidRDefault="00B70792" w:rsidP="009E601F">
      <w:pPr>
        <w:ind w:firstLine="0"/>
        <w:rPr>
          <w:rFonts w:ascii="Times New Roman" w:hAnsi="Times New Roman"/>
          <w:sz w:val="28"/>
          <w:szCs w:val="28"/>
          <w:lang w:val="uk-UA"/>
        </w:rPr>
      </w:pPr>
    </w:p>
    <w:p w:rsidR="00B70792" w:rsidRPr="0098612E" w:rsidRDefault="00B70792" w:rsidP="009E601F">
      <w:pPr>
        <w:pStyle w:val="10"/>
        <w:spacing w:line="360" w:lineRule="auto"/>
        <w:ind w:firstLine="0"/>
        <w:jc w:val="both"/>
        <w:rPr>
          <w:sz w:val="28"/>
          <w:szCs w:val="28"/>
          <w:lang w:val="uk-UA"/>
        </w:rPr>
      </w:pPr>
      <w:r w:rsidRPr="0098612E">
        <w:rPr>
          <w:sz w:val="28"/>
          <w:szCs w:val="28"/>
          <w:lang w:val="uk-UA"/>
        </w:rPr>
        <w:t>ВСТУП…………………………………………………………………</w:t>
      </w:r>
      <w:r w:rsidR="00CD3965">
        <w:rPr>
          <w:sz w:val="28"/>
          <w:szCs w:val="28"/>
          <w:lang w:val="uk-UA"/>
        </w:rPr>
        <w:t>…………..3</w:t>
      </w:r>
    </w:p>
    <w:p w:rsidR="00B70792" w:rsidRPr="0098612E" w:rsidRDefault="00B70792" w:rsidP="009E601F">
      <w:pPr>
        <w:pStyle w:val="10"/>
        <w:spacing w:line="360" w:lineRule="auto"/>
        <w:ind w:firstLine="0"/>
        <w:jc w:val="both"/>
        <w:rPr>
          <w:sz w:val="28"/>
          <w:szCs w:val="28"/>
          <w:lang w:val="uk-UA"/>
        </w:rPr>
      </w:pPr>
      <w:r w:rsidRPr="0098612E">
        <w:rPr>
          <w:sz w:val="28"/>
          <w:szCs w:val="28"/>
          <w:lang w:val="uk-UA"/>
        </w:rPr>
        <w:t>РОЗДІЛ І. Теоретичні засади…………………………………………</w:t>
      </w:r>
      <w:r w:rsidR="00CD3965">
        <w:rPr>
          <w:sz w:val="28"/>
          <w:szCs w:val="28"/>
          <w:lang w:val="uk-UA"/>
        </w:rPr>
        <w:t>…………..7</w:t>
      </w:r>
    </w:p>
    <w:p w:rsidR="00B70792" w:rsidRPr="0098612E" w:rsidRDefault="00B70792" w:rsidP="009E601F">
      <w:pPr>
        <w:pStyle w:val="10"/>
        <w:spacing w:line="360" w:lineRule="auto"/>
        <w:ind w:firstLine="0"/>
        <w:jc w:val="both"/>
        <w:rPr>
          <w:bCs/>
          <w:sz w:val="28"/>
          <w:szCs w:val="28"/>
          <w:lang w:val="uk-UA"/>
        </w:rPr>
      </w:pPr>
      <w:r w:rsidRPr="0098612E">
        <w:rPr>
          <w:sz w:val="28"/>
          <w:szCs w:val="28"/>
          <w:lang w:val="uk-UA"/>
        </w:rPr>
        <w:t>1.1.</w:t>
      </w:r>
      <w:r w:rsidRPr="0098612E">
        <w:rPr>
          <w:b/>
          <w:bCs/>
          <w:sz w:val="28"/>
          <w:szCs w:val="28"/>
          <w:lang w:val="uk-UA"/>
        </w:rPr>
        <w:t xml:space="preserve"> </w:t>
      </w:r>
      <w:r w:rsidRPr="0098612E">
        <w:rPr>
          <w:bCs/>
          <w:sz w:val="28"/>
          <w:szCs w:val="28"/>
          <w:lang w:val="uk-UA"/>
        </w:rPr>
        <w:t>Історія становлення спортивної журналістики в Україні………………</w:t>
      </w:r>
      <w:r w:rsidR="00CD3965">
        <w:rPr>
          <w:bCs/>
          <w:sz w:val="28"/>
          <w:szCs w:val="28"/>
          <w:lang w:val="uk-UA"/>
        </w:rPr>
        <w:t>….7</w:t>
      </w:r>
    </w:p>
    <w:p w:rsidR="00B70792" w:rsidRPr="0098612E" w:rsidRDefault="00B70792" w:rsidP="009E601F">
      <w:pPr>
        <w:pStyle w:val="10"/>
        <w:spacing w:line="360" w:lineRule="auto"/>
        <w:ind w:firstLine="0"/>
        <w:jc w:val="both"/>
        <w:rPr>
          <w:sz w:val="28"/>
          <w:szCs w:val="28"/>
          <w:lang w:val="uk-UA"/>
        </w:rPr>
      </w:pPr>
      <w:r w:rsidRPr="0098612E">
        <w:rPr>
          <w:sz w:val="28"/>
          <w:szCs w:val="28"/>
          <w:lang w:val="uk-UA"/>
        </w:rPr>
        <w:t>1.2. Особливості взаємодії спорту й медіа в інформаційному суспільстві</w:t>
      </w:r>
      <w:r w:rsidR="00F15A20">
        <w:rPr>
          <w:sz w:val="28"/>
          <w:szCs w:val="28"/>
          <w:lang w:val="uk-UA"/>
        </w:rPr>
        <w:t>…</w:t>
      </w:r>
      <w:r w:rsidR="00CD3965">
        <w:rPr>
          <w:sz w:val="28"/>
          <w:szCs w:val="28"/>
          <w:lang w:val="uk-UA"/>
        </w:rPr>
        <w:t>..11</w:t>
      </w:r>
      <w:r w:rsidRPr="0098612E">
        <w:rPr>
          <w:sz w:val="28"/>
          <w:szCs w:val="28"/>
          <w:lang w:val="uk-UA"/>
        </w:rPr>
        <w:t xml:space="preserve"> </w:t>
      </w:r>
    </w:p>
    <w:p w:rsidR="00B70792" w:rsidRPr="0098612E" w:rsidRDefault="00B70792" w:rsidP="009E601F">
      <w:pPr>
        <w:pStyle w:val="10"/>
        <w:spacing w:line="360" w:lineRule="auto"/>
        <w:ind w:firstLine="0"/>
        <w:jc w:val="both"/>
        <w:rPr>
          <w:color w:val="000000"/>
          <w:spacing w:val="6"/>
          <w:sz w:val="28"/>
          <w:szCs w:val="28"/>
          <w:lang w:val="uk-UA"/>
        </w:rPr>
      </w:pPr>
      <w:r w:rsidRPr="0098612E">
        <w:rPr>
          <w:sz w:val="28"/>
          <w:szCs w:val="28"/>
          <w:lang w:val="uk-UA"/>
        </w:rPr>
        <w:t xml:space="preserve">РОЗДІЛ ІІ. </w:t>
      </w:r>
      <w:r w:rsidRPr="0098612E">
        <w:rPr>
          <w:color w:val="000000"/>
          <w:spacing w:val="6"/>
          <w:sz w:val="28"/>
          <w:szCs w:val="28"/>
          <w:lang w:val="uk-UA"/>
        </w:rPr>
        <w:t>Специфікація продукту</w:t>
      </w:r>
      <w:r w:rsidR="00F15A20">
        <w:rPr>
          <w:color w:val="000000"/>
          <w:spacing w:val="6"/>
          <w:sz w:val="28"/>
          <w:szCs w:val="28"/>
          <w:lang w:val="uk-UA"/>
        </w:rPr>
        <w:t>…………………………………………</w:t>
      </w:r>
      <w:r w:rsidR="00CD3965">
        <w:rPr>
          <w:color w:val="000000"/>
          <w:spacing w:val="6"/>
          <w:sz w:val="28"/>
          <w:szCs w:val="28"/>
          <w:lang w:val="uk-UA"/>
        </w:rPr>
        <w:t>..18</w:t>
      </w:r>
    </w:p>
    <w:p w:rsidR="0098612E" w:rsidRDefault="00B70792" w:rsidP="009E601F">
      <w:pPr>
        <w:ind w:firstLine="0"/>
        <w:contextualSpacing/>
        <w:jc w:val="both"/>
        <w:rPr>
          <w:rFonts w:ascii="Times New Roman" w:hAnsi="Times New Roman"/>
          <w:color w:val="000000"/>
          <w:spacing w:val="6"/>
          <w:sz w:val="28"/>
          <w:szCs w:val="28"/>
          <w:lang w:val="uk-UA" w:eastAsia="zh-CN"/>
        </w:rPr>
      </w:pPr>
      <w:r w:rsidRPr="0098612E">
        <w:rPr>
          <w:rFonts w:ascii="Times New Roman" w:hAnsi="Times New Roman"/>
          <w:color w:val="000000"/>
          <w:spacing w:val="6"/>
          <w:sz w:val="28"/>
          <w:szCs w:val="28"/>
          <w:lang w:val="uk-UA" w:eastAsia="zh-CN"/>
        </w:rPr>
        <w:t>2.1. Цільова аудиторія видання……………………</w:t>
      </w:r>
      <w:r w:rsidR="00F15A20">
        <w:rPr>
          <w:rFonts w:ascii="Times New Roman" w:hAnsi="Times New Roman"/>
          <w:color w:val="000000"/>
          <w:spacing w:val="6"/>
          <w:sz w:val="28"/>
          <w:szCs w:val="28"/>
          <w:lang w:val="uk-UA" w:eastAsia="zh-CN"/>
        </w:rPr>
        <w:t>……..</w:t>
      </w:r>
      <w:r w:rsidRPr="0098612E">
        <w:rPr>
          <w:rFonts w:ascii="Times New Roman" w:hAnsi="Times New Roman"/>
          <w:color w:val="000000"/>
          <w:spacing w:val="6"/>
          <w:sz w:val="28"/>
          <w:szCs w:val="28"/>
          <w:lang w:val="uk-UA" w:eastAsia="zh-CN"/>
        </w:rPr>
        <w:t>……………</w:t>
      </w:r>
      <w:r w:rsidR="00CD3965">
        <w:rPr>
          <w:rFonts w:ascii="Times New Roman" w:hAnsi="Times New Roman"/>
          <w:color w:val="000000"/>
          <w:spacing w:val="6"/>
          <w:sz w:val="28"/>
          <w:szCs w:val="28"/>
          <w:lang w:val="uk-UA" w:eastAsia="zh-CN"/>
        </w:rPr>
        <w:t>……..18</w:t>
      </w:r>
    </w:p>
    <w:p w:rsidR="0098612E" w:rsidRPr="0098612E" w:rsidRDefault="00F15A20" w:rsidP="009E601F">
      <w:pPr>
        <w:ind w:firstLine="0"/>
        <w:contextualSpacing/>
        <w:jc w:val="both"/>
        <w:rPr>
          <w:rFonts w:ascii="Times New Roman" w:hAnsi="Times New Roman"/>
          <w:sz w:val="28"/>
          <w:szCs w:val="28"/>
          <w:lang w:val="uk-UA"/>
        </w:rPr>
      </w:pPr>
      <w:r>
        <w:rPr>
          <w:rFonts w:ascii="Times New Roman" w:hAnsi="Times New Roman"/>
          <w:sz w:val="28"/>
          <w:szCs w:val="28"/>
          <w:lang w:val="uk-UA"/>
        </w:rPr>
        <w:t>2.2. Назва журналу…………………………………………..……………</w:t>
      </w:r>
      <w:r w:rsidR="00CD3965">
        <w:rPr>
          <w:rFonts w:ascii="Times New Roman" w:hAnsi="Times New Roman"/>
          <w:sz w:val="28"/>
          <w:szCs w:val="28"/>
          <w:lang w:val="uk-UA"/>
        </w:rPr>
        <w:t>……...18</w:t>
      </w:r>
    </w:p>
    <w:p w:rsidR="0098612E" w:rsidRPr="0098612E" w:rsidRDefault="0098612E" w:rsidP="009E601F">
      <w:pPr>
        <w:ind w:firstLine="0"/>
        <w:contextualSpacing/>
        <w:jc w:val="both"/>
        <w:rPr>
          <w:rFonts w:ascii="Times New Roman" w:hAnsi="Times New Roman"/>
          <w:sz w:val="28"/>
          <w:szCs w:val="28"/>
          <w:lang w:val="uk-UA"/>
        </w:rPr>
      </w:pPr>
      <w:r w:rsidRPr="0098612E">
        <w:rPr>
          <w:rFonts w:ascii="Times New Roman" w:hAnsi="Times New Roman"/>
          <w:sz w:val="28"/>
          <w:szCs w:val="28"/>
          <w:lang w:val="uk-UA"/>
        </w:rPr>
        <w:t>2.3. Періодичність видання</w:t>
      </w:r>
      <w:r w:rsidR="00F15A20">
        <w:rPr>
          <w:rFonts w:ascii="Times New Roman" w:hAnsi="Times New Roman"/>
          <w:sz w:val="28"/>
          <w:szCs w:val="28"/>
          <w:lang w:val="uk-UA"/>
        </w:rPr>
        <w:t>…………………………………………………</w:t>
      </w:r>
      <w:r w:rsidR="00CD3965">
        <w:rPr>
          <w:rFonts w:ascii="Times New Roman" w:hAnsi="Times New Roman"/>
          <w:sz w:val="28"/>
          <w:szCs w:val="28"/>
          <w:lang w:val="uk-UA"/>
        </w:rPr>
        <w:t>…...19</w:t>
      </w:r>
    </w:p>
    <w:p w:rsidR="0098612E" w:rsidRPr="0098612E" w:rsidRDefault="0098612E" w:rsidP="00361342">
      <w:pPr>
        <w:pStyle w:val="10"/>
        <w:numPr>
          <w:ilvl w:val="0"/>
          <w:numId w:val="1"/>
        </w:numPr>
        <w:spacing w:line="360" w:lineRule="auto"/>
        <w:jc w:val="left"/>
        <w:rPr>
          <w:sz w:val="28"/>
          <w:szCs w:val="28"/>
          <w:lang w:val="uk-UA"/>
        </w:rPr>
      </w:pPr>
      <w:r w:rsidRPr="0098612E">
        <w:rPr>
          <w:sz w:val="28"/>
          <w:szCs w:val="28"/>
          <w:lang w:val="uk-UA"/>
        </w:rPr>
        <w:t>2.4. Постійні рубрики журналу «</w:t>
      </w:r>
      <w:r w:rsidR="00361342" w:rsidRPr="00361342">
        <w:rPr>
          <w:sz w:val="28"/>
          <w:szCs w:val="28"/>
          <w:lang w:val="uk-UA"/>
        </w:rPr>
        <w:t>BodyStyle</w:t>
      </w:r>
      <w:r w:rsidRPr="0098612E">
        <w:rPr>
          <w:sz w:val="28"/>
          <w:szCs w:val="28"/>
          <w:lang w:val="uk-UA"/>
        </w:rPr>
        <w:t>»</w:t>
      </w:r>
      <w:r w:rsidR="00F15A20">
        <w:rPr>
          <w:sz w:val="28"/>
          <w:szCs w:val="28"/>
          <w:lang w:val="uk-UA"/>
        </w:rPr>
        <w:t>……………</w:t>
      </w:r>
      <w:r w:rsidR="00361342">
        <w:rPr>
          <w:sz w:val="28"/>
          <w:szCs w:val="28"/>
          <w:lang w:val="uk-UA"/>
        </w:rPr>
        <w:t>…………..</w:t>
      </w:r>
      <w:r w:rsidR="00F15A20">
        <w:rPr>
          <w:sz w:val="28"/>
          <w:szCs w:val="28"/>
          <w:lang w:val="uk-UA"/>
        </w:rPr>
        <w:t>…………</w:t>
      </w:r>
      <w:r w:rsidR="00CD3965">
        <w:rPr>
          <w:sz w:val="28"/>
          <w:szCs w:val="28"/>
          <w:lang w:val="uk-UA"/>
        </w:rPr>
        <w:t>19</w:t>
      </w:r>
    </w:p>
    <w:p w:rsidR="0098612E" w:rsidRPr="0098612E" w:rsidRDefault="0098612E" w:rsidP="00361342">
      <w:pPr>
        <w:pStyle w:val="10"/>
        <w:numPr>
          <w:ilvl w:val="0"/>
          <w:numId w:val="1"/>
        </w:numPr>
        <w:spacing w:line="360" w:lineRule="auto"/>
        <w:jc w:val="left"/>
        <w:rPr>
          <w:sz w:val="28"/>
          <w:szCs w:val="28"/>
          <w:lang w:val="uk-UA"/>
        </w:rPr>
      </w:pPr>
      <w:r w:rsidRPr="0098612E">
        <w:rPr>
          <w:sz w:val="28"/>
          <w:szCs w:val="28"/>
          <w:lang w:val="uk-UA"/>
        </w:rPr>
        <w:t>2.5. Жанрова палітра журналу «</w:t>
      </w:r>
      <w:r w:rsidR="00361342" w:rsidRPr="00361342">
        <w:rPr>
          <w:sz w:val="28"/>
          <w:szCs w:val="28"/>
          <w:lang w:val="uk-UA"/>
        </w:rPr>
        <w:t>BodyStyle</w:t>
      </w:r>
      <w:r w:rsidRPr="0098612E">
        <w:rPr>
          <w:sz w:val="28"/>
          <w:szCs w:val="28"/>
          <w:lang w:val="uk-UA"/>
        </w:rPr>
        <w:t>»</w:t>
      </w:r>
      <w:r w:rsidR="00F15A20">
        <w:rPr>
          <w:sz w:val="28"/>
          <w:szCs w:val="28"/>
          <w:lang w:val="uk-UA"/>
        </w:rPr>
        <w:t>………………</w:t>
      </w:r>
      <w:r w:rsidR="00361342">
        <w:rPr>
          <w:sz w:val="28"/>
          <w:szCs w:val="28"/>
          <w:lang w:val="uk-UA"/>
        </w:rPr>
        <w:t>…………...</w:t>
      </w:r>
      <w:r w:rsidR="00F15A20">
        <w:rPr>
          <w:sz w:val="28"/>
          <w:szCs w:val="28"/>
          <w:lang w:val="uk-UA"/>
        </w:rPr>
        <w:t>……</w:t>
      </w:r>
      <w:r w:rsidR="00CD3965">
        <w:rPr>
          <w:sz w:val="28"/>
          <w:szCs w:val="28"/>
          <w:lang w:val="uk-UA"/>
        </w:rPr>
        <w:t>….20</w:t>
      </w:r>
    </w:p>
    <w:p w:rsidR="0098612E" w:rsidRPr="0098612E" w:rsidRDefault="0098612E" w:rsidP="009E601F">
      <w:pPr>
        <w:pStyle w:val="10"/>
        <w:spacing w:line="360" w:lineRule="auto"/>
        <w:ind w:firstLine="0"/>
        <w:jc w:val="both"/>
        <w:rPr>
          <w:sz w:val="28"/>
          <w:szCs w:val="28"/>
          <w:lang w:val="uk-UA"/>
        </w:rPr>
      </w:pPr>
      <w:r w:rsidRPr="0098612E">
        <w:rPr>
          <w:sz w:val="28"/>
          <w:szCs w:val="28"/>
          <w:lang w:val="uk-UA"/>
        </w:rPr>
        <w:t>2.6. Зображальний матеріал та особливості оформлення</w:t>
      </w:r>
      <w:r w:rsidR="00F15A20">
        <w:rPr>
          <w:sz w:val="28"/>
          <w:szCs w:val="28"/>
          <w:lang w:val="uk-UA"/>
        </w:rPr>
        <w:t>…………………</w:t>
      </w:r>
      <w:r w:rsidR="00CD3965">
        <w:rPr>
          <w:sz w:val="28"/>
          <w:szCs w:val="28"/>
          <w:lang w:val="uk-UA"/>
        </w:rPr>
        <w:t>…..23</w:t>
      </w:r>
    </w:p>
    <w:p w:rsidR="00B70792" w:rsidRPr="0098612E" w:rsidRDefault="00B70792" w:rsidP="009E601F">
      <w:pPr>
        <w:pStyle w:val="10"/>
        <w:spacing w:line="360" w:lineRule="auto"/>
        <w:ind w:firstLine="0"/>
        <w:jc w:val="both"/>
        <w:rPr>
          <w:spacing w:val="6"/>
          <w:sz w:val="28"/>
          <w:szCs w:val="28"/>
          <w:lang w:val="uk-UA"/>
        </w:rPr>
      </w:pPr>
      <w:r w:rsidRPr="0098612E">
        <w:rPr>
          <w:color w:val="000000"/>
          <w:spacing w:val="6"/>
          <w:sz w:val="28"/>
          <w:szCs w:val="28"/>
          <w:lang w:val="uk-UA"/>
        </w:rPr>
        <w:t xml:space="preserve">РОЗДІЛ ІІІ. </w:t>
      </w:r>
      <w:r w:rsidRPr="0098612E">
        <w:rPr>
          <w:spacing w:val="6"/>
          <w:sz w:val="28"/>
          <w:szCs w:val="28"/>
          <w:lang w:val="uk-UA"/>
        </w:rPr>
        <w:t>Технічні і програмні засоби, необхідні для втілення проекту</w:t>
      </w:r>
    </w:p>
    <w:p w:rsidR="00B70792" w:rsidRDefault="0098612E" w:rsidP="009E601F">
      <w:pPr>
        <w:pStyle w:val="10"/>
        <w:spacing w:line="360" w:lineRule="auto"/>
        <w:ind w:firstLine="0"/>
        <w:jc w:val="both"/>
        <w:rPr>
          <w:spacing w:val="6"/>
          <w:sz w:val="28"/>
          <w:szCs w:val="28"/>
          <w:lang w:val="uk-UA"/>
        </w:rPr>
      </w:pPr>
      <w:r w:rsidRPr="0098612E">
        <w:rPr>
          <w:spacing w:val="6"/>
          <w:sz w:val="28"/>
          <w:szCs w:val="28"/>
          <w:lang w:val="uk-UA"/>
        </w:rPr>
        <w:t>ВИСНОВКИ</w:t>
      </w:r>
      <w:r>
        <w:rPr>
          <w:spacing w:val="6"/>
          <w:sz w:val="28"/>
          <w:szCs w:val="28"/>
          <w:lang w:val="uk-UA"/>
        </w:rPr>
        <w:t>……………………………………………………………………</w:t>
      </w:r>
      <w:r w:rsidR="00CD3965">
        <w:rPr>
          <w:spacing w:val="6"/>
          <w:sz w:val="28"/>
          <w:szCs w:val="28"/>
          <w:lang w:val="uk-UA"/>
        </w:rPr>
        <w:t>27</w:t>
      </w:r>
    </w:p>
    <w:p w:rsidR="0098612E" w:rsidRPr="0098612E" w:rsidRDefault="0098612E" w:rsidP="009E601F">
      <w:pPr>
        <w:pStyle w:val="10"/>
        <w:spacing w:line="360" w:lineRule="auto"/>
        <w:ind w:firstLine="0"/>
        <w:jc w:val="both"/>
        <w:rPr>
          <w:spacing w:val="6"/>
          <w:sz w:val="28"/>
          <w:szCs w:val="28"/>
          <w:lang w:val="uk-UA"/>
        </w:rPr>
      </w:pPr>
      <w:r>
        <w:rPr>
          <w:spacing w:val="6"/>
          <w:sz w:val="28"/>
          <w:szCs w:val="28"/>
          <w:lang w:val="uk-UA"/>
        </w:rPr>
        <w:t>СПИСОК ВИКОРИСТАНИХ ДЖЕРЕЛ</w:t>
      </w:r>
      <w:r w:rsidR="009E601F">
        <w:rPr>
          <w:spacing w:val="6"/>
          <w:sz w:val="28"/>
          <w:szCs w:val="28"/>
          <w:lang w:val="uk-UA"/>
        </w:rPr>
        <w:t>……………………………………..</w:t>
      </w:r>
      <w:r w:rsidR="00CD3965">
        <w:rPr>
          <w:spacing w:val="6"/>
          <w:sz w:val="28"/>
          <w:szCs w:val="28"/>
          <w:lang w:val="uk-UA"/>
        </w:rPr>
        <w:t>29</w:t>
      </w:r>
    </w:p>
    <w:p w:rsidR="00B70792" w:rsidRPr="0098612E" w:rsidRDefault="00B70792" w:rsidP="009E601F">
      <w:pPr>
        <w:ind w:firstLine="0"/>
        <w:rPr>
          <w:rFonts w:ascii="Times New Roman" w:hAnsi="Times New Roman"/>
          <w:sz w:val="28"/>
          <w:szCs w:val="28"/>
          <w:lang w:val="uk-UA"/>
        </w:rPr>
      </w:pPr>
    </w:p>
    <w:p w:rsidR="00B70792" w:rsidRPr="0098612E" w:rsidRDefault="00B70792" w:rsidP="009E601F">
      <w:pPr>
        <w:ind w:firstLine="0"/>
        <w:rPr>
          <w:rFonts w:ascii="Times New Roman" w:hAnsi="Times New Roman"/>
          <w:sz w:val="28"/>
          <w:szCs w:val="28"/>
          <w:lang w:val="uk-UA"/>
        </w:rPr>
      </w:pPr>
    </w:p>
    <w:p w:rsidR="00B70792" w:rsidRPr="0098612E" w:rsidRDefault="00B70792" w:rsidP="009E601F">
      <w:pPr>
        <w:ind w:firstLine="0"/>
        <w:rPr>
          <w:rFonts w:ascii="Times New Roman" w:hAnsi="Times New Roman"/>
          <w:sz w:val="28"/>
          <w:szCs w:val="28"/>
          <w:lang w:val="uk-UA"/>
        </w:rPr>
      </w:pPr>
    </w:p>
    <w:p w:rsidR="00B70792" w:rsidRPr="0098612E" w:rsidRDefault="00B70792" w:rsidP="009E601F">
      <w:pPr>
        <w:ind w:firstLine="0"/>
        <w:rPr>
          <w:rFonts w:ascii="Times New Roman" w:hAnsi="Times New Roman"/>
          <w:b/>
          <w:sz w:val="28"/>
          <w:szCs w:val="28"/>
          <w:lang w:val="uk-UA"/>
        </w:rPr>
      </w:pPr>
    </w:p>
    <w:p w:rsidR="00B70792" w:rsidRPr="0098612E" w:rsidRDefault="00B70792" w:rsidP="009E601F">
      <w:pPr>
        <w:ind w:firstLine="0"/>
        <w:rPr>
          <w:rFonts w:ascii="Times New Roman" w:hAnsi="Times New Roman"/>
          <w:b/>
          <w:sz w:val="28"/>
          <w:szCs w:val="28"/>
          <w:lang w:val="uk-UA"/>
        </w:rPr>
      </w:pPr>
    </w:p>
    <w:p w:rsidR="00B70792" w:rsidRPr="0098612E" w:rsidRDefault="00B70792" w:rsidP="009E601F">
      <w:pPr>
        <w:ind w:firstLine="0"/>
        <w:rPr>
          <w:rFonts w:ascii="Times New Roman" w:hAnsi="Times New Roman"/>
          <w:b/>
          <w:sz w:val="28"/>
          <w:szCs w:val="28"/>
          <w:lang w:val="uk-UA"/>
        </w:rPr>
      </w:pPr>
    </w:p>
    <w:p w:rsidR="00B70792" w:rsidRPr="0098612E" w:rsidRDefault="00B70792" w:rsidP="009E601F">
      <w:pPr>
        <w:ind w:firstLine="0"/>
        <w:rPr>
          <w:rFonts w:ascii="Times New Roman" w:hAnsi="Times New Roman"/>
          <w:b/>
          <w:sz w:val="28"/>
          <w:szCs w:val="28"/>
          <w:lang w:val="uk-UA"/>
        </w:rPr>
      </w:pPr>
    </w:p>
    <w:p w:rsidR="00B70792" w:rsidRPr="0098612E" w:rsidRDefault="00B70792" w:rsidP="009E601F">
      <w:pPr>
        <w:ind w:firstLine="0"/>
        <w:rPr>
          <w:rFonts w:ascii="Times New Roman" w:hAnsi="Times New Roman"/>
          <w:b/>
          <w:sz w:val="28"/>
          <w:szCs w:val="28"/>
          <w:lang w:val="uk-UA"/>
        </w:rPr>
      </w:pPr>
    </w:p>
    <w:p w:rsidR="00B70792" w:rsidRPr="0098612E" w:rsidRDefault="00B70792" w:rsidP="00B70792">
      <w:pPr>
        <w:ind w:firstLine="0"/>
        <w:rPr>
          <w:rFonts w:ascii="Times New Roman" w:hAnsi="Times New Roman"/>
          <w:b/>
          <w:sz w:val="28"/>
          <w:szCs w:val="28"/>
          <w:lang w:val="uk-UA"/>
        </w:rPr>
      </w:pPr>
    </w:p>
    <w:p w:rsidR="00B70792" w:rsidRPr="0098612E" w:rsidRDefault="00B70792" w:rsidP="00B70792">
      <w:pPr>
        <w:ind w:firstLine="0"/>
        <w:rPr>
          <w:rFonts w:ascii="Times New Roman" w:hAnsi="Times New Roman"/>
          <w:b/>
          <w:sz w:val="28"/>
          <w:szCs w:val="28"/>
          <w:lang w:val="uk-UA"/>
        </w:rPr>
      </w:pPr>
    </w:p>
    <w:p w:rsidR="00B70792" w:rsidRPr="0098612E" w:rsidRDefault="00B70792" w:rsidP="00B70792">
      <w:pPr>
        <w:ind w:firstLine="0"/>
        <w:rPr>
          <w:rFonts w:ascii="Times New Roman" w:hAnsi="Times New Roman"/>
          <w:b/>
          <w:sz w:val="28"/>
          <w:szCs w:val="28"/>
          <w:lang w:val="uk-UA"/>
        </w:rPr>
      </w:pPr>
    </w:p>
    <w:p w:rsidR="00B70792" w:rsidRPr="0098612E" w:rsidRDefault="00B70792" w:rsidP="00B70792">
      <w:pPr>
        <w:rPr>
          <w:rFonts w:ascii="Times New Roman" w:hAnsi="Times New Roman"/>
          <w:b/>
          <w:sz w:val="28"/>
          <w:szCs w:val="28"/>
          <w:lang w:val="uk-UA"/>
        </w:rPr>
      </w:pPr>
    </w:p>
    <w:p w:rsidR="0098612E" w:rsidRDefault="0098612E" w:rsidP="00B70792">
      <w:pPr>
        <w:rPr>
          <w:rFonts w:ascii="Times New Roman" w:hAnsi="Times New Roman"/>
          <w:b/>
          <w:sz w:val="28"/>
          <w:szCs w:val="28"/>
          <w:lang w:val="uk-UA"/>
        </w:rPr>
      </w:pPr>
    </w:p>
    <w:p w:rsidR="0098612E" w:rsidRDefault="0098612E" w:rsidP="00B70792">
      <w:pPr>
        <w:rPr>
          <w:rFonts w:ascii="Times New Roman" w:hAnsi="Times New Roman"/>
          <w:b/>
          <w:sz w:val="28"/>
          <w:szCs w:val="28"/>
          <w:lang w:val="uk-UA"/>
        </w:rPr>
      </w:pPr>
    </w:p>
    <w:p w:rsidR="00B70792" w:rsidRPr="0098612E" w:rsidRDefault="00B70792" w:rsidP="009E601F">
      <w:pPr>
        <w:ind w:firstLine="0"/>
        <w:rPr>
          <w:rFonts w:ascii="Times New Roman" w:hAnsi="Times New Roman"/>
          <w:b/>
          <w:sz w:val="28"/>
          <w:szCs w:val="28"/>
          <w:lang w:val="uk-UA"/>
        </w:rPr>
      </w:pPr>
      <w:r w:rsidRPr="0098612E">
        <w:rPr>
          <w:rFonts w:ascii="Times New Roman" w:hAnsi="Times New Roman"/>
          <w:b/>
          <w:sz w:val="28"/>
          <w:szCs w:val="28"/>
          <w:lang w:val="uk-UA"/>
        </w:rPr>
        <w:lastRenderedPageBreak/>
        <w:t>ВСТУП</w:t>
      </w:r>
    </w:p>
    <w:p w:rsidR="00B70792" w:rsidRPr="0098612E" w:rsidRDefault="00B70792" w:rsidP="0098612E">
      <w:pPr>
        <w:jc w:val="both"/>
        <w:rPr>
          <w:rFonts w:ascii="Times New Roman" w:hAnsi="Times New Roman"/>
          <w:b/>
          <w:sz w:val="28"/>
          <w:szCs w:val="28"/>
          <w:lang w:val="uk-UA"/>
        </w:rPr>
      </w:pPr>
    </w:p>
    <w:p w:rsidR="00B70792" w:rsidRPr="0098612E" w:rsidRDefault="00B70792" w:rsidP="0098612E">
      <w:pPr>
        <w:ind w:firstLine="709"/>
        <w:jc w:val="both"/>
        <w:rPr>
          <w:rFonts w:ascii="Times New Roman" w:hAnsi="Times New Roman"/>
          <w:b/>
          <w:sz w:val="28"/>
          <w:szCs w:val="28"/>
          <w:lang w:val="uk-UA"/>
        </w:rPr>
      </w:pPr>
      <w:r w:rsidRPr="0098612E">
        <w:rPr>
          <w:rFonts w:ascii="Times New Roman" w:hAnsi="Times New Roman"/>
          <w:sz w:val="28"/>
          <w:szCs w:val="28"/>
          <w:lang w:val="uk-UA"/>
        </w:rPr>
        <w:t>Увага до розвитку спорту й фізичного виховання нації складає нині один з пріоритетних напрямів внутрішньої державної політики в нашій країні. Найважливішу роль в розвитку й функціонуванні спортивного руху, в управлінні ним, в забезпеченні комунікації між суб'єктами спортивної діяльності грають засоби масової інформації.</w:t>
      </w:r>
    </w:p>
    <w:p w:rsidR="00B70792" w:rsidRPr="0098612E" w:rsidRDefault="00B70792" w:rsidP="0098612E">
      <w:pPr>
        <w:ind w:firstLine="709"/>
        <w:jc w:val="both"/>
        <w:rPr>
          <w:rFonts w:ascii="Times New Roman" w:hAnsi="Times New Roman"/>
          <w:sz w:val="28"/>
          <w:szCs w:val="28"/>
          <w:lang w:val="uk-UA"/>
        </w:rPr>
      </w:pPr>
      <w:r w:rsidRPr="0098612E">
        <w:rPr>
          <w:rFonts w:ascii="Times New Roman" w:hAnsi="Times New Roman"/>
          <w:sz w:val="28"/>
          <w:szCs w:val="28"/>
          <w:lang w:val="uk-UA"/>
        </w:rPr>
        <w:t>Бодібілдинг – відносно молодий вид спорту, що стрімко розвивається в Україні, чисельність прихильників якого постійно зростає серед різних верств населення. Цей напрям зародився у вічному прагненні людства до фізичної й духовної досконалості. Поняття досконалості людського тіла з’явилося ще в стародавньому світі.</w:t>
      </w:r>
    </w:p>
    <w:p w:rsidR="00B70792" w:rsidRPr="0098612E" w:rsidRDefault="00B70792" w:rsidP="0098612E">
      <w:pPr>
        <w:ind w:firstLine="709"/>
        <w:jc w:val="both"/>
        <w:rPr>
          <w:rFonts w:ascii="Times New Roman" w:hAnsi="Times New Roman"/>
          <w:sz w:val="28"/>
          <w:szCs w:val="28"/>
          <w:lang w:val="uk-UA"/>
        </w:rPr>
      </w:pPr>
      <w:r w:rsidRPr="0098612E">
        <w:rPr>
          <w:rFonts w:ascii="Times New Roman" w:hAnsi="Times New Roman"/>
          <w:sz w:val="28"/>
          <w:szCs w:val="28"/>
          <w:lang w:val="uk-UA"/>
        </w:rPr>
        <w:t>Сьогодні можна побачити чудові зразки людської статури, закарбовані майстрами – скульпторами стародавнього Середземномор’я. Але у своїх творах вони відображали не тільки зовнішню красу майстра, але і багатий внутрішній зміст героїв своїх творінь, підтвердженням чому служать описані в літературі незабутні образи Геркулеса, Антея та інших героїв. У стародавніх державах таких як, наприклад, Спарта, де найважливішою вважалося виростити з людини справжнього воїна, величезна увага приділялася всебічному розвитку. Фізичне виховання невід’ємно поєднувалося з духовним і розумовим розвитком. Саме ця вічна ідея гармонійного розвитку особистості і лягла в основу сучасного бодібілдингу.</w:t>
      </w:r>
    </w:p>
    <w:p w:rsidR="00B70792" w:rsidRPr="0098612E" w:rsidRDefault="00B70792" w:rsidP="0098612E">
      <w:pPr>
        <w:widowControl w:val="0"/>
        <w:autoSpaceDE w:val="0"/>
        <w:autoSpaceDN w:val="0"/>
        <w:ind w:firstLine="709"/>
        <w:jc w:val="both"/>
        <w:rPr>
          <w:rFonts w:ascii="Times New Roman" w:eastAsia="Times New Roman" w:hAnsi="Times New Roman"/>
          <w:sz w:val="28"/>
          <w:szCs w:val="28"/>
          <w:lang w:val="uk-UA" w:eastAsia="ru-RU" w:bidi="ru-RU"/>
        </w:rPr>
      </w:pPr>
      <w:r w:rsidRPr="0098612E">
        <w:rPr>
          <w:rFonts w:ascii="Times New Roman" w:hAnsi="Times New Roman"/>
          <w:sz w:val="28"/>
          <w:szCs w:val="28"/>
          <w:lang w:val="uk-UA"/>
        </w:rPr>
        <w:t xml:space="preserve">Об’єктом прагнення будь-якого спортсмена є змагання. Змагання в бодібілдингу – це перш за все тактична боротьба, нервова і психічна напруга, важка м'язова робота. На сцені ми бачимо усміхнених спортсменів, і нам здається, що це лише конкурс краси. Але тим самим поглядом можна подивитися і на художню гімнастику, фігурне катання, акробатику, де на подіумі всі виглядають легко і просто. Лише людина, хоч скільки-небудь знайома з будь-яким видом спорту, знає, як важко досягається ця легкість та невимушеність. Основна боротьба завжди протікає за кулісами і в </w:t>
      </w:r>
      <w:r w:rsidRPr="0098612E">
        <w:rPr>
          <w:rFonts w:ascii="Times New Roman" w:hAnsi="Times New Roman"/>
          <w:sz w:val="28"/>
          <w:szCs w:val="28"/>
          <w:lang w:val="uk-UA"/>
        </w:rPr>
        <w:lastRenderedPageBreak/>
        <w:t>спортивних залах. Не кожен хоче бути спортсменом-професіоналом, і тому не бачить сенсу в заняттях спортом. Але ж спорт існує не тільки заради рекордів, а бодібілдинг – не лише заради м’язів. Бодібілдинг – це ще й здоров’я, задоволення, спілкування і нові цікаві знайомства. Займаючись бодібілдингом, ви зможете поправити своє здоров’я, нормалізувати обмін речовин, позбавитися від зайвої ваги, покращити роботу серцево-судинної системи, позбутися депресії, за бажанням збільшити м’язову масу або привести м’язи в тонус, не змінюючи їх обсягу, знайти красиві форми. У результаті у вас покращиться самопочуття, настрій, ви станете справжнім господарем свого тіла і життя, тому що бодібілдинг, як ніщо інше вчить ставити цілі і щабель за щаблем досягати їх [</w:t>
      </w:r>
      <w:r w:rsidR="00C242EB">
        <w:rPr>
          <w:rFonts w:ascii="Times New Roman" w:hAnsi="Times New Roman"/>
          <w:sz w:val="28"/>
          <w:szCs w:val="28"/>
          <w:lang w:val="uk-UA"/>
        </w:rPr>
        <w:t>23].</w:t>
      </w:r>
    </w:p>
    <w:p w:rsidR="00B70792" w:rsidRPr="0098612E" w:rsidRDefault="00B70792" w:rsidP="0098612E">
      <w:pPr>
        <w:ind w:firstLine="709"/>
        <w:jc w:val="both"/>
        <w:rPr>
          <w:rFonts w:ascii="Times New Roman" w:hAnsi="Times New Roman"/>
          <w:sz w:val="28"/>
          <w:szCs w:val="28"/>
          <w:lang w:val="uk-UA"/>
        </w:rPr>
      </w:pPr>
      <w:r w:rsidRPr="0098612E">
        <w:rPr>
          <w:rFonts w:ascii="Times New Roman" w:hAnsi="Times New Roman"/>
          <w:sz w:val="28"/>
          <w:szCs w:val="28"/>
          <w:lang w:val="uk-UA"/>
        </w:rPr>
        <w:t xml:space="preserve">Спортивна журналістика </w:t>
      </w:r>
      <w:r w:rsidRPr="0098612E">
        <w:rPr>
          <w:rFonts w:ascii="Times New Roman" w:eastAsia="Ubuntu" w:hAnsi="Times New Roman"/>
          <w:sz w:val="28"/>
          <w:szCs w:val="28"/>
          <w:lang w:val="uk-UA"/>
        </w:rPr>
        <w:t>–</w:t>
      </w:r>
      <w:r w:rsidRPr="0098612E">
        <w:rPr>
          <w:rFonts w:ascii="Times New Roman" w:hAnsi="Times New Roman"/>
          <w:sz w:val="28"/>
          <w:szCs w:val="28"/>
          <w:lang w:val="uk-UA"/>
        </w:rPr>
        <w:t xml:space="preserve"> це соціально-значуща діяльність зі збору, оброки та поширення актуальної спортивної інформації через канали масової комунікації (преса, радіо, телебачення, інтернет), що ґрунтується на спеціальному предметі розгляду та аудиторії. Крім того, це і сукупність всіх продуктів діяльності спортивного журналіста, предмет вивчення і викладання, а також співдружність породжуваних професій. Спортивна публіцистика – твори спортивної тематики, що роблять вплив на свідомість спортивної громадськості і піднімаючі теми, актуальні для сучасності. Публіцистика і журналістика – нерозривно зв'язані між собою явища, оскільки обидва орієнтують і впливають на громадську </w:t>
      </w:r>
      <w:r w:rsidRPr="00C242EB">
        <w:rPr>
          <w:rFonts w:ascii="Times New Roman" w:hAnsi="Times New Roman"/>
          <w:sz w:val="28"/>
          <w:szCs w:val="28"/>
          <w:lang w:val="uk-UA"/>
        </w:rPr>
        <w:t>думку [</w:t>
      </w:r>
      <w:r w:rsidR="00C242EB" w:rsidRPr="00C242EB">
        <w:rPr>
          <w:rFonts w:ascii="Times New Roman" w:eastAsia="Times New Roman" w:hAnsi="Times New Roman"/>
          <w:sz w:val="28"/>
          <w:szCs w:val="28"/>
          <w:lang w:val="uk-UA" w:eastAsia="ar-SA"/>
        </w:rPr>
        <w:t>17].</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Спорт сьогодні – це дещо більше, ніж просто змагання чи здоровий спосіб життя. Це бізнес, імідж. Завдяки досягненням наших спортсменів на міжнародній арені росте авторитет країни. Звісно, щоб спорт діяв ефективно, щоб перемоги приковували погляд міжнародної спільноти до нас – його постійно треба розвивати. В іншому випадку не буде перемог, а імідж країни суттєво погіршиться</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 xml:space="preserve">Звісно, що інтерес до спорту виріс, а з ним виникла потреба у створенні нових спеціалізованих спортивних видань, теле- та радіопередач. Спортивні </w:t>
      </w:r>
      <w:r w:rsidRPr="0098612E">
        <w:rPr>
          <w:sz w:val="28"/>
          <w:szCs w:val="28"/>
          <w:lang w:val="uk-UA"/>
        </w:rPr>
        <w:lastRenderedPageBreak/>
        <w:t xml:space="preserve">ЗМІ стали гарним інструментом популяризації спорту. Вони популяризують спорт, формують думку читача, формують соціальну думку. </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Однак у сучасних спортивних виданнях наявна вагома проблема. Наші ЗМІ висвітлюють спортивні події, тільки коли в них беруть участь вітчизняні спортсмени, або розповідають про спортивні новини тих видів спорту, які популярні в нашій країні.</w:t>
      </w:r>
    </w:p>
    <w:p w:rsidR="00B70792" w:rsidRPr="0098612E" w:rsidRDefault="00B70792" w:rsidP="0098612E">
      <w:pPr>
        <w:ind w:firstLine="709"/>
        <w:jc w:val="both"/>
        <w:rPr>
          <w:rFonts w:ascii="Times New Roman" w:hAnsi="Times New Roman"/>
          <w:sz w:val="28"/>
          <w:szCs w:val="28"/>
          <w:lang w:val="uk-UA"/>
        </w:rPr>
      </w:pPr>
      <w:r w:rsidRPr="0098612E">
        <w:rPr>
          <w:rFonts w:ascii="Times New Roman" w:hAnsi="Times New Roman"/>
          <w:b/>
          <w:color w:val="0D0D0D" w:themeColor="text1" w:themeTint="F2"/>
          <w:sz w:val="28"/>
          <w:szCs w:val="28"/>
          <w:lang w:val="uk-UA"/>
        </w:rPr>
        <w:t xml:space="preserve">Актуальність </w:t>
      </w:r>
      <w:r w:rsidRPr="0098612E">
        <w:rPr>
          <w:rFonts w:ascii="Times New Roman" w:hAnsi="Times New Roman"/>
          <w:color w:val="0D0D0D" w:themeColor="text1" w:themeTint="F2"/>
          <w:sz w:val="28"/>
          <w:szCs w:val="28"/>
          <w:lang w:val="uk-UA"/>
        </w:rPr>
        <w:t xml:space="preserve">бакалаврської роботи зумовлена тим, що на українському ринку журнальної періодики на сьогоднішній день зовсім не існує видань, які приділяють значну увагу бодібілдингу як виду мистецтва та спорту. </w:t>
      </w:r>
      <w:r w:rsidRPr="0098612E">
        <w:rPr>
          <w:rFonts w:ascii="Times New Roman" w:hAnsi="Times New Roman"/>
          <w:sz w:val="28"/>
          <w:szCs w:val="28"/>
          <w:lang w:val="uk-UA"/>
        </w:rPr>
        <w:t>Наш проєкт «</w:t>
      </w:r>
      <w:r w:rsidR="00361342" w:rsidRPr="00361342">
        <w:rPr>
          <w:rFonts w:ascii="Times New Roman" w:hAnsi="Times New Roman"/>
          <w:sz w:val="28"/>
          <w:szCs w:val="28"/>
          <w:lang w:val="uk-UA"/>
        </w:rPr>
        <w:t>BodyStyle</w:t>
      </w:r>
      <w:r w:rsidRPr="0098612E">
        <w:rPr>
          <w:rFonts w:ascii="Times New Roman" w:hAnsi="Times New Roman"/>
          <w:sz w:val="28"/>
          <w:szCs w:val="28"/>
          <w:lang w:val="uk-UA"/>
        </w:rPr>
        <w:t>» зможе повністю заповнити цю лакуну.</w:t>
      </w:r>
    </w:p>
    <w:p w:rsidR="00B70792" w:rsidRPr="0098612E" w:rsidRDefault="00B70792" w:rsidP="0098612E">
      <w:pPr>
        <w:ind w:firstLine="709"/>
        <w:contextualSpacing/>
        <w:jc w:val="both"/>
        <w:rPr>
          <w:rFonts w:ascii="Times New Roman" w:hAnsi="Times New Roman"/>
          <w:sz w:val="28"/>
          <w:szCs w:val="28"/>
          <w:lang w:val="uk-UA"/>
        </w:rPr>
      </w:pPr>
      <w:r w:rsidRPr="0098612E">
        <w:rPr>
          <w:rFonts w:ascii="Times New Roman" w:hAnsi="Times New Roman"/>
          <w:b/>
          <w:sz w:val="28"/>
          <w:szCs w:val="28"/>
          <w:lang w:val="uk-UA"/>
        </w:rPr>
        <w:t>Мета</w:t>
      </w:r>
      <w:r w:rsidRPr="0098612E">
        <w:rPr>
          <w:rFonts w:ascii="Times New Roman" w:hAnsi="Times New Roman"/>
          <w:sz w:val="28"/>
          <w:szCs w:val="28"/>
          <w:lang w:val="uk-UA"/>
        </w:rPr>
        <w:t xml:space="preserve"> проєкту: розробити концепцію якісного спортивного журналу, яке відповідає вимогам сьогодення, використовуючи теоретичні знання з журналістського фаху на практиці. Для реалізації проєкту потрібно виконати ряд завдань:</w:t>
      </w:r>
    </w:p>
    <w:p w:rsidR="00B70792" w:rsidRPr="0098612E" w:rsidRDefault="00B70792" w:rsidP="0098612E">
      <w:pPr>
        <w:ind w:firstLine="709"/>
        <w:contextualSpacing/>
        <w:jc w:val="both"/>
        <w:rPr>
          <w:rFonts w:ascii="Times New Roman" w:hAnsi="Times New Roman"/>
          <w:sz w:val="28"/>
          <w:szCs w:val="28"/>
          <w:lang w:val="uk-UA"/>
        </w:rPr>
      </w:pPr>
      <w:r w:rsidRPr="0098612E">
        <w:rPr>
          <w:rFonts w:ascii="Times New Roman" w:hAnsi="Times New Roman"/>
          <w:sz w:val="28"/>
          <w:szCs w:val="28"/>
          <w:lang w:val="uk-UA"/>
        </w:rPr>
        <w:t>• дослідити стан спортивної журналістики в Україні і в</w:t>
      </w:r>
      <w:r w:rsidRPr="0098612E">
        <w:rPr>
          <w:rFonts w:ascii="Times New Roman" w:hAnsi="Times New Roman"/>
          <w:spacing w:val="-9"/>
          <w:sz w:val="28"/>
          <w:szCs w:val="28"/>
          <w:lang w:val="uk-UA"/>
        </w:rPr>
        <w:t xml:space="preserve"> </w:t>
      </w:r>
      <w:r w:rsidRPr="0098612E">
        <w:rPr>
          <w:rFonts w:ascii="Times New Roman" w:hAnsi="Times New Roman"/>
          <w:sz w:val="28"/>
          <w:szCs w:val="28"/>
          <w:lang w:val="uk-UA"/>
        </w:rPr>
        <w:t>світі;</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 xml:space="preserve">• розробити макет журналу;          </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 xml:space="preserve">• створити відповідні за змістом та жанровою формою журналістські матеріали для видання; </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 дібрати ілюстрації до журналу.</w:t>
      </w:r>
    </w:p>
    <w:p w:rsidR="00B70792" w:rsidRPr="0098612E" w:rsidRDefault="00B70792" w:rsidP="0098612E">
      <w:pPr>
        <w:pStyle w:val="10"/>
        <w:spacing w:line="360" w:lineRule="auto"/>
        <w:ind w:firstLine="709"/>
        <w:jc w:val="both"/>
        <w:rPr>
          <w:sz w:val="28"/>
          <w:szCs w:val="28"/>
          <w:lang w:val="uk-UA"/>
        </w:rPr>
      </w:pPr>
      <w:r w:rsidRPr="0098612E">
        <w:rPr>
          <w:b/>
          <w:sz w:val="28"/>
          <w:szCs w:val="28"/>
          <w:lang w:val="uk-UA"/>
        </w:rPr>
        <w:t xml:space="preserve">Об’єктом дослідження </w:t>
      </w:r>
      <w:r w:rsidRPr="0098612E">
        <w:rPr>
          <w:sz w:val="28"/>
          <w:szCs w:val="28"/>
          <w:lang w:val="uk-UA"/>
        </w:rPr>
        <w:t>є мистецьке, спортивне видання «У світі БодіБілдингу», яке буде відрізнятися від інших спеціалізованих видань своїм напов</w:t>
      </w:r>
      <w:r w:rsidR="009E601F">
        <w:rPr>
          <w:sz w:val="28"/>
          <w:szCs w:val="28"/>
          <w:lang w:val="uk-UA"/>
        </w:rPr>
        <w:t>ненням та оригінальним підходом</w:t>
      </w:r>
      <w:r w:rsidRPr="0098612E">
        <w:rPr>
          <w:sz w:val="28"/>
          <w:szCs w:val="28"/>
          <w:lang w:val="uk-UA"/>
        </w:rPr>
        <w:t xml:space="preserve"> до написання текстів.</w:t>
      </w:r>
    </w:p>
    <w:p w:rsidR="00B70792" w:rsidRPr="0098612E" w:rsidRDefault="00B70792" w:rsidP="0098612E">
      <w:pPr>
        <w:pStyle w:val="a3"/>
        <w:spacing w:line="360" w:lineRule="auto"/>
        <w:ind w:firstLine="709"/>
        <w:jc w:val="both"/>
      </w:pPr>
      <w:r w:rsidRPr="0098612E">
        <w:rPr>
          <w:b/>
        </w:rPr>
        <w:t>Предметом дослідження</w:t>
      </w:r>
      <w:r w:rsidRPr="0098612E">
        <w:t xml:space="preserve"> є контент та специфічні домінанти спортивної періодики.</w:t>
      </w:r>
    </w:p>
    <w:p w:rsidR="00B70792" w:rsidRPr="0098612E" w:rsidRDefault="00B70792" w:rsidP="0098612E">
      <w:pPr>
        <w:ind w:firstLine="709"/>
        <w:jc w:val="both"/>
        <w:rPr>
          <w:rFonts w:ascii="Times New Roman" w:hAnsi="Times New Roman"/>
          <w:color w:val="0D0D0D" w:themeColor="text1" w:themeTint="F2"/>
          <w:sz w:val="28"/>
          <w:szCs w:val="28"/>
          <w:lang w:val="uk-UA"/>
        </w:rPr>
      </w:pPr>
      <w:r w:rsidRPr="0098612E">
        <w:rPr>
          <w:rFonts w:ascii="Times New Roman" w:hAnsi="Times New Roman"/>
          <w:b/>
          <w:sz w:val="28"/>
          <w:szCs w:val="28"/>
          <w:lang w:val="uk-UA"/>
        </w:rPr>
        <w:t xml:space="preserve">Новизна проєкту. </w:t>
      </w:r>
      <w:r w:rsidRPr="0098612E">
        <w:rPr>
          <w:rFonts w:ascii="Times New Roman" w:hAnsi="Times New Roman"/>
          <w:sz w:val="28"/>
          <w:szCs w:val="28"/>
          <w:lang w:val="uk-UA"/>
        </w:rPr>
        <w:t>Уперше створено унікальне мистецьке, спортивне  видання, яке ознайомить читачів з різноманіттям цього виду спорту та мистецтва в Україні та світі, а саме: спорт в науковому вимірі, програмами тренування, методикою спортивного харчування, анонсами про фітнес-турніри, інтерв’ю успішних бодібілдерів та ін.</w:t>
      </w:r>
      <w:r w:rsidRPr="0098612E">
        <w:rPr>
          <w:rFonts w:ascii="Times New Roman" w:hAnsi="Times New Roman"/>
          <w:sz w:val="28"/>
          <w:szCs w:val="28"/>
          <w:shd w:val="clear" w:color="auto" w:fill="FFFFFF"/>
          <w:lang w:val="uk-UA"/>
        </w:rPr>
        <w:t xml:space="preserve"> Матеріали журналу будуть </w:t>
      </w:r>
      <w:r w:rsidRPr="0098612E">
        <w:rPr>
          <w:rFonts w:ascii="Times New Roman" w:hAnsi="Times New Roman"/>
          <w:sz w:val="28"/>
          <w:szCs w:val="28"/>
          <w:shd w:val="clear" w:color="auto" w:fill="FFFFFF"/>
          <w:lang w:val="uk-UA"/>
        </w:rPr>
        <w:lastRenderedPageBreak/>
        <w:t>цікавими не лише для професіоналів, а й стануть корисними новачкам, які тільки роблять перші кроки у силових видах спорту.</w:t>
      </w:r>
    </w:p>
    <w:p w:rsidR="00B70792" w:rsidRPr="0098612E" w:rsidRDefault="00B70792" w:rsidP="0098612E">
      <w:pPr>
        <w:pStyle w:val="a3"/>
        <w:spacing w:line="360" w:lineRule="auto"/>
        <w:ind w:firstLine="709"/>
        <w:jc w:val="both"/>
      </w:pPr>
      <w:r w:rsidRPr="0098612E">
        <w:rPr>
          <w:b/>
        </w:rPr>
        <w:t xml:space="preserve">Методи і прийоми </w:t>
      </w:r>
      <w:r w:rsidRPr="00C242EB">
        <w:rPr>
          <w:b/>
        </w:rPr>
        <w:t>дослідження</w:t>
      </w:r>
      <w:r w:rsidRPr="00C242EB">
        <w:t>. Методологічну основу дослідження представляють собою праці вчених,</w:t>
      </w:r>
      <w:r w:rsidR="00C242EB">
        <w:t xml:space="preserve"> таких</w:t>
      </w:r>
      <w:r w:rsidRPr="00C242EB">
        <w:t xml:space="preserve"> як</w:t>
      </w:r>
      <w:r w:rsidR="0019715B" w:rsidRPr="00C242EB">
        <w:t>: Василенко М.К. [</w:t>
      </w:r>
      <w:r w:rsidR="00C242EB" w:rsidRPr="00C242EB">
        <w:t>3</w:t>
      </w:r>
      <w:r w:rsidR="0019715B" w:rsidRPr="00C242EB">
        <w:t>], Войтик Е.А. [</w:t>
      </w:r>
      <w:r w:rsidR="00C242EB" w:rsidRPr="00C242EB">
        <w:rPr>
          <w:rFonts w:eastAsia="TimesNewRomanPSMT"/>
        </w:rPr>
        <w:t>4</w:t>
      </w:r>
      <w:r w:rsidR="0019715B" w:rsidRPr="00C242EB">
        <w:t>], Воронков  П.К. [</w:t>
      </w:r>
      <w:r w:rsidR="00C242EB" w:rsidRPr="00C242EB">
        <w:t>5</w:t>
      </w:r>
      <w:r w:rsidR="0019715B" w:rsidRPr="00C242EB">
        <w:t>], Здоровега В.Й. [</w:t>
      </w:r>
      <w:r w:rsidR="00C242EB" w:rsidRPr="00C242EB">
        <w:t>10],</w:t>
      </w:r>
      <w:r w:rsidR="0019715B" w:rsidRPr="00C242EB">
        <w:t xml:space="preserve"> Михайлин І.Л. [</w:t>
      </w:r>
      <w:r w:rsidR="00C242EB" w:rsidRPr="00C242EB">
        <w:t>15</w:t>
      </w:r>
      <w:r w:rsidR="0019715B" w:rsidRPr="00C242EB">
        <w:t>], Садовник О.О.[</w:t>
      </w:r>
      <w:r w:rsidR="00C242EB" w:rsidRPr="00C242EB">
        <w:rPr>
          <w:rFonts w:eastAsia="TimesNewRomanPSMT"/>
        </w:rPr>
        <w:t>18</w:t>
      </w:r>
      <w:r w:rsidR="0019715B" w:rsidRPr="00C242EB">
        <w:t>], Сазонова Ю.О. [</w:t>
      </w:r>
      <w:r w:rsidR="00C242EB" w:rsidRPr="00C242EB">
        <w:t>19</w:t>
      </w:r>
      <w:r w:rsidR="0019715B" w:rsidRPr="00C242EB">
        <w:t xml:space="preserve">], </w:t>
      </w:r>
      <w:r w:rsidR="009E601F" w:rsidRPr="00C242EB">
        <w:t>Хаджі Мухаммад Хідер Мавлюд [</w:t>
      </w:r>
      <w:r w:rsidR="00C242EB" w:rsidRPr="00C242EB">
        <w:t>24] та ін.</w:t>
      </w:r>
      <w:r w:rsidRPr="00C242EB">
        <w:t xml:space="preserve"> </w:t>
      </w:r>
      <w:r w:rsidR="0019715B" w:rsidRPr="00C242EB">
        <w:t>У наукових роботах обґрунто</w:t>
      </w:r>
      <w:r w:rsidRPr="00C242EB">
        <w:t>вані теоретичні засади створення</w:t>
      </w:r>
      <w:r w:rsidRPr="0098612E">
        <w:t xml:space="preserve"> та функціонування журналістських творів спортивної тематики. Використано наступні загальнонаукові методи: спостереження, порівняння, експеримент, узагальнення, абстрагування, формалізація, аналіз, синтез, індукція, дедукція, а також історичний і системний підходи.</w:t>
      </w:r>
    </w:p>
    <w:p w:rsidR="00B70792" w:rsidRPr="0098612E" w:rsidRDefault="00B70792" w:rsidP="0098612E">
      <w:pPr>
        <w:pStyle w:val="a3"/>
        <w:spacing w:line="360" w:lineRule="auto"/>
        <w:ind w:firstLine="709"/>
        <w:jc w:val="both"/>
      </w:pPr>
      <w:r w:rsidRPr="0098612E">
        <w:rPr>
          <w:b/>
        </w:rPr>
        <w:t>Теоретичне значення</w:t>
      </w:r>
      <w:r w:rsidRPr="0098612E">
        <w:t xml:space="preserve"> дослідження полягає у дослідженні історії української спортивної журналістики, її зародження в Україні і в світі. Виокремленні найпопулярнішіх жанрів серед спортивних журналістських матеріалів, якими будемо користуватися і які у подальших роботах можуть використовувати інші студенти. Проаналізувавши всі аспекти, ми зауважимо, що аудиторії цікавий креатив, відхід від стандартів, читабельні тексти невеликі за розміром. </w:t>
      </w:r>
    </w:p>
    <w:p w:rsidR="00B70792" w:rsidRPr="0098612E" w:rsidRDefault="00B70792" w:rsidP="0098612E">
      <w:pPr>
        <w:pStyle w:val="a3"/>
        <w:spacing w:line="360" w:lineRule="auto"/>
        <w:ind w:firstLine="709"/>
        <w:jc w:val="both"/>
      </w:pPr>
      <w:r w:rsidRPr="0098612E">
        <w:rPr>
          <w:b/>
        </w:rPr>
        <w:t>Практичне значення</w:t>
      </w:r>
      <w:r w:rsidRPr="0098612E">
        <w:t xml:space="preserve"> одержаних результатів. Робота сприяє подальшому розвитку спортивної журналістики, практичному аспекті створення медіа-продукту. Ми створили власний медіа-проект, який буде актуальни</w:t>
      </w:r>
      <w:r w:rsidR="0098612E">
        <w:t>м не дивлячись на популярність і</w:t>
      </w:r>
      <w:r w:rsidRPr="0098612E">
        <w:t xml:space="preserve">нтернету, з особливими перевагами, які дають змогу залучити аудиторію і старшого і молодшого покоління. Ми представили характеристику власного медіа-проекту, на яку аудиторію розрахований та контент. </w:t>
      </w:r>
    </w:p>
    <w:p w:rsidR="00B70792" w:rsidRPr="0098612E" w:rsidRDefault="00B70792" w:rsidP="0098612E">
      <w:pPr>
        <w:pStyle w:val="a3"/>
        <w:spacing w:line="360" w:lineRule="auto"/>
        <w:ind w:firstLine="709"/>
        <w:jc w:val="both"/>
        <w:rPr>
          <w:color w:val="FF0000"/>
        </w:rPr>
      </w:pPr>
      <w:r w:rsidRPr="0098612E">
        <w:rPr>
          <w:b/>
        </w:rPr>
        <w:t>Структура роботи.</w:t>
      </w:r>
      <w:r w:rsidRPr="0098612E">
        <w:t xml:space="preserve"> Робота складається зі вступу, трьох р</w:t>
      </w:r>
      <w:r w:rsidR="0098612E">
        <w:t>озділів, висновків</w:t>
      </w:r>
      <w:r w:rsidRPr="0098612E">
        <w:t xml:space="preserve">, </w:t>
      </w:r>
      <w:r w:rsidR="0098612E">
        <w:t>списк</w:t>
      </w:r>
      <w:r w:rsidR="00F15A20">
        <w:t>у використаної літератури.</w:t>
      </w:r>
      <w:r w:rsidRPr="0098612E">
        <w:rPr>
          <w:color w:val="FF0000"/>
        </w:rPr>
        <w:t xml:space="preserve"> </w:t>
      </w:r>
    </w:p>
    <w:p w:rsidR="00B70792" w:rsidRPr="0098612E" w:rsidRDefault="00B70792" w:rsidP="0098612E">
      <w:pPr>
        <w:pStyle w:val="10"/>
        <w:spacing w:line="360" w:lineRule="auto"/>
        <w:ind w:firstLine="709"/>
        <w:jc w:val="both"/>
        <w:rPr>
          <w:sz w:val="28"/>
          <w:szCs w:val="28"/>
          <w:lang w:val="uk-UA"/>
        </w:rPr>
      </w:pPr>
    </w:p>
    <w:p w:rsidR="00B70792" w:rsidRPr="0098612E" w:rsidRDefault="00B70792" w:rsidP="0098612E">
      <w:pPr>
        <w:pStyle w:val="10"/>
        <w:spacing w:line="360" w:lineRule="auto"/>
        <w:ind w:firstLine="709"/>
        <w:jc w:val="both"/>
        <w:rPr>
          <w:b/>
          <w:color w:val="FF0000"/>
          <w:sz w:val="28"/>
          <w:szCs w:val="28"/>
          <w:lang w:val="uk-UA"/>
        </w:rPr>
      </w:pPr>
      <w:r w:rsidRPr="0098612E">
        <w:rPr>
          <w:b/>
          <w:color w:val="FF0000"/>
          <w:sz w:val="28"/>
          <w:szCs w:val="28"/>
          <w:lang w:val="uk-UA"/>
        </w:rPr>
        <w:t xml:space="preserve">                                       </w:t>
      </w:r>
    </w:p>
    <w:p w:rsidR="00C242EB" w:rsidRDefault="00C242EB" w:rsidP="003E750C">
      <w:pPr>
        <w:pStyle w:val="10"/>
        <w:spacing w:line="360" w:lineRule="auto"/>
        <w:ind w:firstLine="0"/>
        <w:rPr>
          <w:b/>
          <w:color w:val="FF0000"/>
          <w:sz w:val="28"/>
          <w:szCs w:val="28"/>
          <w:lang w:val="uk-UA"/>
        </w:rPr>
      </w:pPr>
    </w:p>
    <w:p w:rsidR="00B70792" w:rsidRPr="0098612E" w:rsidRDefault="00B70792" w:rsidP="003E750C">
      <w:pPr>
        <w:pStyle w:val="10"/>
        <w:spacing w:line="360" w:lineRule="auto"/>
        <w:ind w:firstLine="0"/>
        <w:rPr>
          <w:b/>
          <w:sz w:val="28"/>
          <w:szCs w:val="28"/>
          <w:lang w:val="uk-UA"/>
        </w:rPr>
      </w:pPr>
      <w:r w:rsidRPr="0098612E">
        <w:rPr>
          <w:b/>
          <w:sz w:val="28"/>
          <w:szCs w:val="28"/>
          <w:lang w:val="uk-UA"/>
        </w:rPr>
        <w:lastRenderedPageBreak/>
        <w:t>РОЗДІЛ І. ТЕОРЕТИЧНІ ЗАСАДИ</w:t>
      </w:r>
    </w:p>
    <w:p w:rsidR="00B70792" w:rsidRPr="0098612E" w:rsidRDefault="00B70792" w:rsidP="0098612E">
      <w:pPr>
        <w:pStyle w:val="Default"/>
        <w:spacing w:line="360" w:lineRule="auto"/>
        <w:ind w:firstLine="709"/>
        <w:rPr>
          <w:rFonts w:ascii="Times New Roman" w:hAnsi="Times New Roman" w:cs="Times New Roman"/>
          <w:b/>
          <w:bCs/>
          <w:color w:val="auto"/>
          <w:sz w:val="28"/>
          <w:szCs w:val="28"/>
          <w:lang w:val="uk-UA"/>
        </w:rPr>
      </w:pPr>
    </w:p>
    <w:p w:rsidR="00B70792" w:rsidRPr="0098612E" w:rsidRDefault="00B70792" w:rsidP="003E750C">
      <w:pPr>
        <w:pStyle w:val="Default"/>
        <w:spacing w:line="360" w:lineRule="auto"/>
        <w:ind w:firstLine="0"/>
        <w:jc w:val="both"/>
        <w:rPr>
          <w:rFonts w:ascii="Times New Roman" w:hAnsi="Times New Roman" w:cs="Times New Roman"/>
          <w:b/>
          <w:bCs/>
          <w:color w:val="auto"/>
          <w:sz w:val="28"/>
          <w:szCs w:val="28"/>
          <w:lang w:val="uk-UA"/>
        </w:rPr>
      </w:pPr>
      <w:r w:rsidRPr="0098612E">
        <w:rPr>
          <w:rFonts w:ascii="Times New Roman" w:hAnsi="Times New Roman" w:cs="Times New Roman"/>
          <w:b/>
          <w:bCs/>
          <w:color w:val="auto"/>
          <w:sz w:val="28"/>
          <w:szCs w:val="28"/>
          <w:lang w:val="uk-UA"/>
        </w:rPr>
        <w:t>1.1. Історія становлення спортивної журналістики в Україні</w:t>
      </w:r>
    </w:p>
    <w:p w:rsidR="00B70792" w:rsidRPr="0098612E" w:rsidRDefault="00B70792" w:rsidP="0098612E">
      <w:pPr>
        <w:pStyle w:val="10"/>
        <w:spacing w:line="360" w:lineRule="auto"/>
        <w:ind w:firstLine="709"/>
        <w:jc w:val="both"/>
        <w:rPr>
          <w:b/>
          <w:color w:val="FF0000"/>
          <w:sz w:val="28"/>
          <w:szCs w:val="28"/>
          <w:lang w:val="uk-UA"/>
        </w:rPr>
      </w:pP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 xml:space="preserve">Перші згадки про спортивні змагання з'явилися дуже давно, ще в стародавньому Єгипті, приблизно в третьому тисячолітті до н.е. Давня Греція також любила спорт. Історичні записи про Олімпійські ігри з'явилися приблизно в 800 році до н.е. Це все свідчить про те, що ще в далекі часи спорт був невід'ємною складовою життя людей. А тих істориків, які описали ці події, можна назвати першими спортивними журналістами. </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 xml:space="preserve">У нашій країні спорт набуває особливої популярності в ХХ столітті,  і з цією популярністю розвивається </w:t>
      </w:r>
      <w:r w:rsidR="002C4678">
        <w:rPr>
          <w:sz w:val="28"/>
          <w:szCs w:val="28"/>
          <w:lang w:val="uk-UA"/>
        </w:rPr>
        <w:t>спортивна журналістика. С</w:t>
      </w:r>
      <w:r w:rsidRPr="0098612E">
        <w:rPr>
          <w:sz w:val="28"/>
          <w:szCs w:val="28"/>
          <w:lang w:val="uk-UA"/>
        </w:rPr>
        <w:t xml:space="preserve">портивна періодика була елементом виховання, що поєднувала популяризацію масового фізкультурного руху й спорту з висвітленням організаційно-методичних і науково-теоретичних питань їх розвитку. </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Матеріали газет і журналів мали надавати інформацію для постійного поповнення знань з основ гігієни, фізичної культури, здорового способу життя, а також використовувати її у практичних заняттях (пропонувати конкретні поради, рекомендації, комплекси вправ і т. ін.), широко пропагувати комплекс «Готовий до праці та оборони» [</w:t>
      </w:r>
      <w:r w:rsidR="00C242EB">
        <w:rPr>
          <w:sz w:val="28"/>
          <w:szCs w:val="28"/>
          <w:lang w:val="uk-UA"/>
        </w:rPr>
        <w:t>24</w:t>
      </w:r>
      <w:r w:rsidRPr="0098612E">
        <w:rPr>
          <w:sz w:val="28"/>
          <w:szCs w:val="28"/>
          <w:lang w:val="uk-UA"/>
        </w:rPr>
        <w:t xml:space="preserve">]. </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 xml:space="preserve"> Найдавнішу історію </w:t>
      </w:r>
      <w:r w:rsidR="00ED01A4">
        <w:rPr>
          <w:sz w:val="28"/>
          <w:szCs w:val="28"/>
          <w:lang w:val="uk-UA"/>
        </w:rPr>
        <w:t>в Україні має галузеве видання «Спортивна газета»</w:t>
      </w:r>
      <w:r w:rsidRPr="0098612E">
        <w:rPr>
          <w:sz w:val="28"/>
          <w:szCs w:val="28"/>
          <w:lang w:val="uk-UA"/>
        </w:rPr>
        <w:t>, що видається з квітня 1934 р. до нашого часу</w:t>
      </w:r>
      <w:r w:rsidR="002C4678">
        <w:rPr>
          <w:sz w:val="28"/>
          <w:szCs w:val="28"/>
          <w:lang w:val="uk-UA"/>
        </w:rPr>
        <w:t>. У 1934 – 1964 рр. називалася «Радянський спорт»</w:t>
      </w:r>
      <w:r w:rsidRPr="0098612E">
        <w:rPr>
          <w:sz w:val="28"/>
          <w:szCs w:val="28"/>
          <w:lang w:val="uk-UA"/>
        </w:rPr>
        <w:t xml:space="preserve"> (у 1940 – 1949 рр. не видавалася) [</w:t>
      </w:r>
      <w:r w:rsidR="00C242EB">
        <w:rPr>
          <w:sz w:val="28"/>
          <w:szCs w:val="28"/>
          <w:lang w:val="uk-UA"/>
        </w:rPr>
        <w:t>24</w:t>
      </w:r>
      <w:r w:rsidRPr="0098612E">
        <w:rPr>
          <w:sz w:val="28"/>
          <w:szCs w:val="28"/>
          <w:lang w:val="uk-UA"/>
        </w:rPr>
        <w:t>].</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 xml:space="preserve">Зрозуміло, що влада партії не давала вільного розвитку журналістики, контроль за виданнями був тотальним, а на перший план висувалася пропаганда та агітація. Тож запозичити нові стандарти, прориви в сфері спортивної журналістики за кордоном не було можливості.           </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Зі здобуттям Україною незалежності журналістика переживала тяжкі часи. Переорієнтація на комерційну складову, брак фінансів негативно впливали на розвиток преси та спортивних видань зокрема.</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lastRenderedPageBreak/>
        <w:t xml:space="preserve">    Однак це не зупинило появу нових українських спортивних видань: до 2000 р. в Україні зареєстровано 32 журнали й 19 газет спортивного змісту, а у 2011 р. у спортивній галузі видається 30 журналів і 23 газети. </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Серед всеукраїнських спортивних видань, зареєстрованих в Україні за час незалежності (газета «Стадіон» (1991 р.), журнал «Футбол України» (1993 р.), газета «Футбольний огляд» (1994 р.), журнал «Веслувальний спорт» (1994 р.), жур</w:t>
      </w:r>
      <w:r w:rsidR="00F67C12">
        <w:rPr>
          <w:sz w:val="28"/>
          <w:szCs w:val="28"/>
          <w:lang w:val="uk-UA"/>
        </w:rPr>
        <w:t>нал «Команда»</w:t>
      </w:r>
      <w:r w:rsidRPr="0098612E">
        <w:rPr>
          <w:sz w:val="28"/>
          <w:szCs w:val="28"/>
          <w:lang w:val="uk-UA"/>
        </w:rPr>
        <w:t xml:space="preserve"> (1995 р.), журнал «Футбольний меридіан» (1995 р.) газета «Спорт-арена» (2000 р.), журнал «Планета футбол» (</w:t>
      </w:r>
      <w:r w:rsidR="00F67C12">
        <w:rPr>
          <w:sz w:val="28"/>
          <w:szCs w:val="28"/>
          <w:lang w:val="uk-UA"/>
        </w:rPr>
        <w:t>2002 р.), газета «Спорт-экспрес в Україні» (2002 р.), газета «Ув</w:t>
      </w:r>
      <w:r w:rsidRPr="0098612E">
        <w:rPr>
          <w:sz w:val="28"/>
          <w:szCs w:val="28"/>
          <w:lang w:val="uk-UA"/>
        </w:rPr>
        <w:t xml:space="preserve">есь спорт» (2003 р.), журнал «Зимовий спорт» (2004 р.), газета «Спортивний Олімп» (2006 р.), </w:t>
      </w:r>
      <w:r w:rsidR="00F67C12">
        <w:rPr>
          <w:sz w:val="28"/>
          <w:szCs w:val="28"/>
          <w:lang w:val="uk-UA"/>
        </w:rPr>
        <w:t xml:space="preserve">журнал «Шахтар» (2006 р.), </w:t>
      </w:r>
      <w:r w:rsidRPr="0098612E">
        <w:rPr>
          <w:sz w:val="28"/>
          <w:szCs w:val="28"/>
          <w:lang w:val="uk-UA"/>
        </w:rPr>
        <w:t>журнал «Футбол» (2011 р.) та ін.), простежується певна одноманітність, зокрема за тематичним розгалуженням. Видання, зареєстровані як регіональні, також тяжіють до вузько</w:t>
      </w:r>
      <w:r w:rsidR="00F67C12">
        <w:rPr>
          <w:sz w:val="28"/>
          <w:szCs w:val="28"/>
          <w:lang w:val="uk-UA"/>
        </w:rPr>
        <w:t>-</w:t>
      </w:r>
      <w:r w:rsidRPr="0098612E">
        <w:rPr>
          <w:sz w:val="28"/>
          <w:szCs w:val="28"/>
          <w:lang w:val="uk-UA"/>
        </w:rPr>
        <w:t>тематичного спрямування: газета «Білоцерківський футбол» (1994 р.), газета «Галицький футбол»</w:t>
      </w:r>
      <w:r w:rsidR="00F67C12">
        <w:rPr>
          <w:sz w:val="28"/>
          <w:szCs w:val="28"/>
          <w:lang w:val="uk-UA"/>
        </w:rPr>
        <w:t xml:space="preserve"> (1994 р.), газета «Футбол Одеси</w:t>
      </w:r>
      <w:r w:rsidRPr="0098612E">
        <w:rPr>
          <w:sz w:val="28"/>
          <w:szCs w:val="28"/>
          <w:lang w:val="uk-UA"/>
        </w:rPr>
        <w:t>» (2006 р.), газета «Вінницький спорт» (2008 р.), газета «Футбол плюс спортивні новини. Луганськ» (2008 р.), газета «Любительський спорт Херсонщини» (2011 р.) тощо.</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Якщо коротко проаналізувати ці видання, то майже всі вони орієнтовані на футбол і все, що з ним пов'язано. Це тому, що в Україні активно почали розвивати цей вид спорту, а сама країна почала себе позиціонувати як футбольна держава. Спортивна журналістика також дотримувалась і, власне, сама доклала зусиль до формування цієї тенденції.</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П. Воронков виділяє такі функції спортивної журналістики: ескейпізм, функція емоційної міни, інформаційна, аналітична і виховна, світоглядна і пропагандиська: «Спортивна преса, як і будь-яка інша, прагне інформувати читача, подає факти в обробленому, аналітичному варіанті, а також дає позитивний або негативний приклад матеріалами, виховуючи аудиторію, яка є споживачем подібної інформації. Установка на ескейпізм і функція емоційної міни властиві тільки спортивній журналістиці, за описом представляють собою єдину розважальну функцію»[</w:t>
      </w:r>
      <w:r w:rsidR="00C242EB">
        <w:rPr>
          <w:sz w:val="28"/>
          <w:szCs w:val="28"/>
          <w:lang w:val="uk-UA"/>
        </w:rPr>
        <w:t>24</w:t>
      </w:r>
      <w:r w:rsidRPr="0098612E">
        <w:rPr>
          <w:sz w:val="28"/>
          <w:szCs w:val="28"/>
          <w:lang w:val="uk-UA"/>
        </w:rPr>
        <w:t xml:space="preserve">]. Спортивна газета – </w:t>
      </w:r>
      <w:r w:rsidRPr="0098612E">
        <w:rPr>
          <w:sz w:val="28"/>
          <w:szCs w:val="28"/>
          <w:lang w:val="uk-UA"/>
        </w:rPr>
        <w:lastRenderedPageBreak/>
        <w:t>«це те видання, яке сьогодні і зараз не стане говорити про проблеми», «забезпечує утримання експресії», «енергії на мінус», альтернативний варіант виходу поганих якостей особистості» [</w:t>
      </w:r>
      <w:r w:rsidR="00C242EB">
        <w:rPr>
          <w:sz w:val="28"/>
          <w:szCs w:val="28"/>
          <w:lang w:val="uk-UA"/>
        </w:rPr>
        <w:t>5</w:t>
      </w:r>
      <w:r w:rsidRPr="0098612E">
        <w:rPr>
          <w:sz w:val="28"/>
          <w:szCs w:val="28"/>
          <w:lang w:val="uk-UA"/>
        </w:rPr>
        <w:t xml:space="preserve">]. </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«Спортивна журналістика має свою специфічну аудиторію, звану любителями спорту. Цю аудиторію дослідники розділяють, на три частини: фахівці, тобто люди безпосередньо зайняті у спортивній індустрії (спортсмени, тренери, спортивні чиновники, журналісти), пасивні та активні вболівальники» [</w:t>
      </w:r>
      <w:r w:rsidR="00C242EB">
        <w:rPr>
          <w:sz w:val="28"/>
          <w:szCs w:val="28"/>
          <w:lang w:val="uk-UA"/>
        </w:rPr>
        <w:t>24</w:t>
      </w:r>
      <w:r w:rsidRPr="0098612E">
        <w:rPr>
          <w:sz w:val="28"/>
          <w:szCs w:val="28"/>
          <w:lang w:val="uk-UA"/>
        </w:rPr>
        <w:t xml:space="preserve">]. </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Саме для такої аудиторії вболівальників в тексті спортивних видань використовуються специфічні спортивні терміни, зрозумілі лише людині, яка має відношення до спорту. Слід зазначити, що використовувані терміни не розтлумачуються і ніяким чином не пояснюються у тексті, тобто під час читання такого видання середньостатистичним громадянином можуть виникнути проблеми із розумінням змісту публікації.</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«Важлива особливість спортивної журналістики – робота зі статистикою. Спортивний журналіст видає безліч цифр, що відіграє важливу роль у його роботі. Це й дані протоколів матчів, і власні підрахунки за різними параметрами гри, таблиці та графіки. Жоден оперативний матеріал у серйозній спортивній пресі не обходиться без статистичної добірки. Спортивному журналісту, щоб проаналізувати ситуацію в конкретному матчі або змаганні, підтвердити свої думки фактами, доводиться оперувати цифрами» [</w:t>
      </w:r>
      <w:r w:rsidR="00C242EB">
        <w:rPr>
          <w:sz w:val="28"/>
          <w:szCs w:val="28"/>
          <w:lang w:val="uk-UA"/>
        </w:rPr>
        <w:t>14</w:t>
      </w:r>
      <w:r w:rsidRPr="0098612E">
        <w:rPr>
          <w:sz w:val="28"/>
          <w:szCs w:val="28"/>
          <w:lang w:val="uk-UA"/>
        </w:rPr>
        <w:t>].</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Спортивна журналістика в Україні, хоч і перебуває на стадії розвитку до сьогодні, проте рівня сусідніх країн Європи ще не досягла. Можна виділити три основні причини, які гальмують зростання вітчизняної спортивної публіцистики.</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 xml:space="preserve">По-перше, в Україні не існує ні одного навчального закладу, який би готував спеціально спортивних журналістів чи коментаторів. Більшість сучасних українських спортивних журналістів – це спортивні фанати з освітою різного профілю. Це все суттєво впливає на якість сучасної </w:t>
      </w:r>
      <w:r w:rsidRPr="0098612E">
        <w:rPr>
          <w:sz w:val="28"/>
          <w:szCs w:val="28"/>
          <w:lang w:val="uk-UA"/>
        </w:rPr>
        <w:lastRenderedPageBreak/>
        <w:t>спортивної журналістики. Правда, варто відмітити, що найближчим часом ФФУ збирається започаткувати школу футбольного журналіста для молодих фахівців.</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По-друге, для спортивних ЗМІ в Україні, як і для інших, завжди актуальною залишається проблема фінансування. Багато сучасних українських видань живуть на кошти меценатів, так і не спромігшись принести прибуток своїм власникам. Телеканали закривають, спортивні редакції або переносять спортивні передачі з прайм-тайму, стверджуючи, що спортивні новини на ТВ давно втратили свою рентабельність.</w:t>
      </w:r>
    </w:p>
    <w:p w:rsidR="00B70792" w:rsidRPr="00F15A20" w:rsidRDefault="00B70792" w:rsidP="0098612E">
      <w:pPr>
        <w:pStyle w:val="10"/>
        <w:spacing w:line="360" w:lineRule="auto"/>
        <w:ind w:firstLine="709"/>
        <w:jc w:val="both"/>
        <w:rPr>
          <w:sz w:val="28"/>
          <w:szCs w:val="28"/>
          <w:lang w:val="uk-UA"/>
        </w:rPr>
      </w:pPr>
      <w:r w:rsidRPr="00F15A20">
        <w:rPr>
          <w:sz w:val="28"/>
          <w:szCs w:val="28"/>
          <w:lang w:val="uk-UA"/>
        </w:rPr>
        <w:t>По-третє, українськім спортивним виданням дово</w:t>
      </w:r>
      <w:r w:rsidR="00F15A20" w:rsidRPr="00F15A20">
        <w:rPr>
          <w:sz w:val="28"/>
          <w:szCs w:val="28"/>
          <w:lang w:val="uk-UA"/>
        </w:rPr>
        <w:t>диться конкурувати із зарубіжними</w:t>
      </w:r>
      <w:r w:rsidRPr="00F15A20">
        <w:rPr>
          <w:sz w:val="28"/>
          <w:szCs w:val="28"/>
          <w:lang w:val="uk-UA"/>
        </w:rPr>
        <w:t xml:space="preserve"> ЗМІ, (також останнім часом з європейськими і американськими), які впевнено почуваються в українському медіа-просторі. Це в першу чергу стосується інтернет-видань і трохи менше телеканалів.</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 xml:space="preserve">Однак є і позитивні тенденції. Так, більшість читачів друкарських  ЗМІ, як правило, відкривають газету на останній сторінці </w:t>
      </w:r>
      <w:r w:rsidRPr="0098612E">
        <w:rPr>
          <w:rFonts w:eastAsia="Ubuntu"/>
          <w:sz w:val="28"/>
          <w:szCs w:val="28"/>
          <w:lang w:val="uk-UA"/>
        </w:rPr>
        <w:t>–</w:t>
      </w:r>
      <w:r w:rsidRPr="0098612E">
        <w:rPr>
          <w:sz w:val="28"/>
          <w:szCs w:val="28"/>
          <w:lang w:val="uk-UA"/>
        </w:rPr>
        <w:t xml:space="preserve"> в розділі  «спорт». Знаючи про це, солідні західні ЗМІ ставляться до спортивної теми більш ніж серйозно: надають прайм-тайм для спортивних оглядів, випускають газетні додатки, залучають журналістських зірок і всесвітньо відомих письменників. В Україні чинять навпаки. Спортивна журналістика у нас  не перестає дивувати своєю некомпетентністю, невмінням привертати інтерес до подій та осіб, а також некоректністю. Наші спортивні оглядачі й коментатори ніколи не приховують симпатій до сильного (випадки за участю «наших», ясна річ, не враховуються) і при першій-ліпшій можливості наголошують на расовій приналежності спортсменів.</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 xml:space="preserve">Розвиток  спеціалізованих спортивних ЗМІ лише посилив ситуацію. Кількість не переросла в якість, не з'явилися нові професійні спортивні експерти, не спостерігається спроб розширити глядацькі горизонти за допомогою пропаганди спортивних традицій народів миру, трансляцій малознайомих, але видовищних видів спорту. Вітчизняні спортивні видання не хочуть ризикувати, не ставлять за мету відкрити глядачеві щось нове, </w:t>
      </w:r>
      <w:r w:rsidRPr="0098612E">
        <w:rPr>
          <w:sz w:val="28"/>
          <w:szCs w:val="28"/>
          <w:lang w:val="uk-UA"/>
        </w:rPr>
        <w:lastRenderedPageBreak/>
        <w:t xml:space="preserve">розповісти та познайомити читача з новими, не такими популярними, але цікавими та видовищними видами спорту. Натомість представники української спортивної журналістики навчилися маскувати небажання дивитися далі власного носа за допомогою хибного євроцентризму. </w:t>
      </w:r>
    </w:p>
    <w:p w:rsidR="00B70792" w:rsidRPr="0098612E" w:rsidRDefault="00B70792" w:rsidP="0098612E">
      <w:pPr>
        <w:pStyle w:val="10"/>
        <w:spacing w:line="360" w:lineRule="auto"/>
        <w:ind w:firstLine="709"/>
        <w:jc w:val="both"/>
        <w:rPr>
          <w:sz w:val="28"/>
          <w:szCs w:val="28"/>
          <w:lang w:val="uk-UA"/>
        </w:rPr>
      </w:pPr>
      <w:r w:rsidRPr="0098612E">
        <w:rPr>
          <w:sz w:val="28"/>
          <w:szCs w:val="28"/>
          <w:lang w:val="uk-UA"/>
        </w:rPr>
        <w:t>Звісно, що спортивна журналістика в нашій країні помалу, але розвивається. Великого поштовху в розвитку спортивної журналістики дало вдале проведення Євро-2012 в Україні. Саме до цієї події відбувалася підготовка спортивних журналістів, створювалися круглі столи, проводилися тренінги тощо. Одним з таких тренінгів було засідання круглого столу на тему «Спортивна журналістика: професійне зростання до Євро-2012».  Але все це можна робити і без сприяючих для розвитку спортивної журналістики подій. Україна, як країна, яка має спортсменів зі світовим ім’ям, просто повинна приділяти спорту, як особливому вигляду новин, належну увагу.</w:t>
      </w:r>
    </w:p>
    <w:p w:rsidR="00B70792" w:rsidRPr="0098612E" w:rsidRDefault="00B70792" w:rsidP="0098612E">
      <w:pPr>
        <w:pStyle w:val="10"/>
        <w:spacing w:line="360" w:lineRule="auto"/>
        <w:ind w:firstLine="709"/>
        <w:jc w:val="both"/>
        <w:rPr>
          <w:sz w:val="28"/>
          <w:szCs w:val="28"/>
          <w:lang w:val="uk-UA"/>
        </w:rPr>
      </w:pPr>
    </w:p>
    <w:p w:rsidR="00B70792" w:rsidRPr="0098612E" w:rsidRDefault="00B70792" w:rsidP="0098612E">
      <w:pPr>
        <w:ind w:firstLine="709"/>
        <w:jc w:val="both"/>
        <w:rPr>
          <w:rFonts w:ascii="Times New Roman" w:hAnsi="Times New Roman"/>
          <w:b/>
          <w:sz w:val="28"/>
          <w:szCs w:val="28"/>
          <w:lang w:val="uk-UA"/>
        </w:rPr>
      </w:pPr>
      <w:r w:rsidRPr="0098612E">
        <w:rPr>
          <w:rFonts w:ascii="Times New Roman" w:hAnsi="Times New Roman"/>
          <w:b/>
          <w:sz w:val="28"/>
          <w:szCs w:val="28"/>
          <w:lang w:val="uk-UA"/>
        </w:rPr>
        <w:t>1.2. Особливості взаємодії спорту й медіа в інформаційному суспільстві</w:t>
      </w:r>
    </w:p>
    <w:p w:rsidR="00B70792" w:rsidRPr="0098612E" w:rsidRDefault="00B70792" w:rsidP="0098612E">
      <w:pPr>
        <w:ind w:firstLine="709"/>
        <w:jc w:val="both"/>
        <w:rPr>
          <w:rFonts w:ascii="Times New Roman" w:hAnsi="Times New Roman"/>
          <w:sz w:val="28"/>
          <w:szCs w:val="28"/>
          <w:lang w:val="uk-UA"/>
        </w:rPr>
      </w:pPr>
    </w:p>
    <w:p w:rsidR="00B70792" w:rsidRPr="0098612E" w:rsidRDefault="00B70792" w:rsidP="0098612E">
      <w:pPr>
        <w:ind w:firstLine="709"/>
        <w:jc w:val="both"/>
        <w:rPr>
          <w:rFonts w:ascii="Times New Roman" w:hAnsi="Times New Roman"/>
          <w:sz w:val="28"/>
          <w:szCs w:val="28"/>
          <w:lang w:val="uk-UA"/>
        </w:rPr>
      </w:pPr>
      <w:r w:rsidRPr="0098612E">
        <w:rPr>
          <w:rFonts w:ascii="Times New Roman" w:hAnsi="Times New Roman"/>
          <w:sz w:val="28"/>
          <w:szCs w:val="28"/>
          <w:lang w:val="uk-UA"/>
        </w:rPr>
        <w:t>Неодноразово зазначалося, що масове суспільство характеризує соціальна і моральна автоматизація індивідів. Техніка, засоби інформації (publiciteit), пропаганда всюди спонукають до змагання і роблять можливим задоволення потреб у ньому» [</w:t>
      </w:r>
      <w:r w:rsidR="00C242EB">
        <w:rPr>
          <w:rFonts w:ascii="Times New Roman" w:hAnsi="Times New Roman"/>
          <w:color w:val="231F20"/>
          <w:sz w:val="28"/>
          <w:szCs w:val="28"/>
          <w:lang w:val="uk-UA"/>
        </w:rPr>
        <w:t>5</w:t>
      </w:r>
      <w:r w:rsidRPr="0098612E">
        <w:rPr>
          <w:rFonts w:ascii="Times New Roman" w:hAnsi="Times New Roman"/>
          <w:sz w:val="28"/>
          <w:szCs w:val="28"/>
          <w:lang w:val="uk-UA"/>
        </w:rPr>
        <w:t>]. Розвиток потужних промислових та інформаційних технологій сприяв глобалізації суспільства. В цьому зв’язку сучасна дослідниця М. Яцимірська зазначила: «Словник засобів масової інформації переповнений глобальною лексикою. “Покоління SMS-ів” творить нову епоху, назва якої дискутується (інформаційна, телепатична, технотронна, “бітова” тощо). Таким чином, мережа світових інформаційних магістралей покриває планету, і її жителі, як ніколи раніше, відчувають глобальну цілісність» [</w:t>
      </w:r>
      <w:r w:rsidR="00C242EB">
        <w:rPr>
          <w:rFonts w:ascii="Times New Roman" w:eastAsia="TimesNewRomanPSMT" w:hAnsi="Times New Roman"/>
          <w:sz w:val="28"/>
          <w:szCs w:val="28"/>
          <w:lang w:val="uk-UA"/>
        </w:rPr>
        <w:t>26</w:t>
      </w:r>
      <w:r w:rsidRPr="0098612E">
        <w:rPr>
          <w:rFonts w:ascii="Times New Roman" w:hAnsi="Times New Roman"/>
          <w:sz w:val="28"/>
          <w:szCs w:val="28"/>
          <w:lang w:val="uk-UA"/>
        </w:rPr>
        <w:t xml:space="preserve">]. Поява масової культури відбулася внаслідок появи засобів масової комунікації, нових способів виробництва та споживання, і це суспільство можна визначати як інформаційне. Саме масова </w:t>
      </w:r>
      <w:r w:rsidRPr="0098612E">
        <w:rPr>
          <w:rFonts w:ascii="Times New Roman" w:hAnsi="Times New Roman"/>
          <w:sz w:val="28"/>
          <w:szCs w:val="28"/>
          <w:lang w:val="uk-UA"/>
        </w:rPr>
        <w:lastRenderedPageBreak/>
        <w:t>комунікація, створюючи необхідні умови для існування масової культури, дещо змінює її звичну суть. Поява й поширення масової культури були зумовлені не тільки технічним прогресом, а й рівнем розвитку власне людини, оскільки маскульт у першу чергу створюється у відповідь на смаки й запити масової аудиторії. Д. Белл так визначав цей феномен: «Масова культура – це свого роду організація повсякденної свідомості в інформаційному суспільстві, особлива знакова система або особлива мова, на якій члени інформаційного суспільства досягають взаєморозуміння» [</w:t>
      </w:r>
      <w:r w:rsidR="00C242EB">
        <w:rPr>
          <w:rFonts w:ascii="Times New Roman" w:eastAsia="TimesNewRomanPSMT" w:hAnsi="Times New Roman"/>
          <w:sz w:val="28"/>
          <w:szCs w:val="28"/>
          <w:lang w:val="uk-UA"/>
        </w:rPr>
        <w:t>1</w:t>
      </w:r>
      <w:r w:rsidRPr="0098612E">
        <w:rPr>
          <w:rFonts w:ascii="Times New Roman" w:hAnsi="Times New Roman"/>
          <w:sz w:val="28"/>
          <w:szCs w:val="28"/>
          <w:lang w:val="uk-UA"/>
        </w:rPr>
        <w:t>]. У визначенні «особливої мови» вчені не можуть прийти до єдиного розуміння, сперечання із приводу часів виникнення масової культури тривають і зараз. З одного боку, Д. Уайт ствердждує, що її першими зразками можна вважати гладіаторські бої, які спостерігали численні глядачі. З другого – Є. Смольська вважає, «що підстав для того, щоб говорити про тисячолітню історію масової культури, не існує» [</w:t>
      </w:r>
      <w:r w:rsidR="00C242EB">
        <w:rPr>
          <w:rFonts w:ascii="Times New Roman" w:hAnsi="Times New Roman"/>
          <w:sz w:val="28"/>
          <w:szCs w:val="28"/>
          <w:lang w:val="uk-UA"/>
        </w:rPr>
        <w:t>23</w:t>
      </w:r>
      <w:r w:rsidRPr="0098612E">
        <w:rPr>
          <w:rFonts w:ascii="Times New Roman" w:hAnsi="Times New Roman"/>
          <w:sz w:val="28"/>
          <w:szCs w:val="28"/>
          <w:lang w:val="uk-UA"/>
        </w:rPr>
        <w:t xml:space="preserve">]. </w:t>
      </w:r>
    </w:p>
    <w:p w:rsidR="00B70792" w:rsidRPr="0098612E" w:rsidRDefault="00B70792" w:rsidP="0098612E">
      <w:pPr>
        <w:ind w:firstLine="709"/>
        <w:jc w:val="both"/>
        <w:rPr>
          <w:rFonts w:ascii="Times New Roman" w:hAnsi="Times New Roman"/>
          <w:sz w:val="28"/>
          <w:szCs w:val="28"/>
          <w:lang w:val="uk-UA"/>
        </w:rPr>
      </w:pPr>
      <w:r w:rsidRPr="0098612E">
        <w:rPr>
          <w:rFonts w:ascii="Times New Roman" w:hAnsi="Times New Roman"/>
          <w:sz w:val="28"/>
          <w:szCs w:val="28"/>
          <w:lang w:val="uk-UA"/>
        </w:rPr>
        <w:t xml:space="preserve">Власне масова культура виникає декілька пізніше, і в цьому зв’язку Джон Сторі </w:t>
      </w:r>
      <w:r w:rsidRPr="00C242EB">
        <w:rPr>
          <w:rFonts w:ascii="Times New Roman" w:hAnsi="Times New Roman"/>
          <w:sz w:val="28"/>
          <w:szCs w:val="28"/>
          <w:lang w:val="uk-UA"/>
        </w:rPr>
        <w:t>справедливо вважає, що більшість її особливостей зумовлені тим, що вона є культурою, «яка виникла після індустріалізації та урбанізації» [</w:t>
      </w:r>
      <w:r w:rsidR="00C242EB" w:rsidRPr="00C242EB">
        <w:rPr>
          <w:rFonts w:ascii="Times New Roman" w:hAnsi="Times New Roman"/>
          <w:sz w:val="28"/>
          <w:szCs w:val="28"/>
          <w:lang w:val="uk-UA"/>
        </w:rPr>
        <w:t>26</w:t>
      </w:r>
      <w:r w:rsidRPr="00C242EB">
        <w:rPr>
          <w:rFonts w:ascii="Times New Roman" w:hAnsi="Times New Roman"/>
          <w:sz w:val="28"/>
          <w:szCs w:val="28"/>
          <w:lang w:val="uk-UA"/>
        </w:rPr>
        <w:t>]. Окреслюючи</w:t>
      </w:r>
      <w:r w:rsidRPr="0098612E">
        <w:rPr>
          <w:rFonts w:ascii="Times New Roman" w:hAnsi="Times New Roman"/>
          <w:sz w:val="28"/>
          <w:szCs w:val="28"/>
          <w:lang w:val="uk-UA"/>
        </w:rPr>
        <w:t xml:space="preserve"> межі виникнення масової культури, ми виходитимемо з цього визначення, оскільки вважаємо, що виникла вона в результаті розвитку капіталістичної ринкової економіки і появи ЗМК у кінці ХІХ – на початку ХХ століття. У цьому зв’язку А. Кукаркін виділяє основну мету масової культури: «забезпечення програмованої поведінки складових елементів “маси”, впровадження в особистісне і суспільне мислення стандартно уніфікованих систем сприйняття. Протиставлення індивіда масі, формування групової самосвідомості слугують цілям виробництва “необхідного й вигідного продукту”, в тому числі і такого “продукту”, як сама людина, що наділяється двома соціальними ролями – фахівця-професіонала і масового споживача» [</w:t>
      </w:r>
      <w:r w:rsidR="00C242EB">
        <w:rPr>
          <w:rFonts w:ascii="Times New Roman" w:hAnsi="Times New Roman"/>
          <w:sz w:val="28"/>
          <w:szCs w:val="28"/>
          <w:lang w:val="uk-UA"/>
        </w:rPr>
        <w:t>13</w:t>
      </w:r>
      <w:r w:rsidRPr="0098612E">
        <w:rPr>
          <w:rFonts w:ascii="Times New Roman" w:hAnsi="Times New Roman"/>
          <w:sz w:val="28"/>
          <w:szCs w:val="28"/>
          <w:lang w:val="uk-UA"/>
        </w:rPr>
        <w:t xml:space="preserve">]. Стосовно спорту ці дві ролі можна позначити так: професійний спортсмен – вузький фахівець, а споживач спорту – вболівальник, масовий споживач спортивних видовищ. Більше часу стало </w:t>
      </w:r>
      <w:r w:rsidRPr="0098612E">
        <w:rPr>
          <w:rFonts w:ascii="Times New Roman" w:hAnsi="Times New Roman"/>
          <w:sz w:val="28"/>
          <w:szCs w:val="28"/>
          <w:lang w:val="uk-UA"/>
        </w:rPr>
        <w:lastRenderedPageBreak/>
        <w:t xml:space="preserve">приділятися спорту, який стає масовим явищем, і його позитивний імідж підтримують масмедіа. «А вдало сформований імідж масового спорту, – вважає О. Садовник, – є життєво необхідним для кожної держави, оскільки популяризація фізичної культури та здорового способу </w:t>
      </w:r>
      <w:r w:rsidRPr="00C242EB">
        <w:rPr>
          <w:rFonts w:ascii="Times New Roman" w:hAnsi="Times New Roman"/>
          <w:sz w:val="28"/>
          <w:szCs w:val="28"/>
          <w:lang w:val="uk-UA"/>
        </w:rPr>
        <w:t>життя – соціально важливе завдання, яке, окрім оздоровлення нації, сприяє збільшенню потенціальної аудиторії спорту вищих досягнень» [</w:t>
      </w:r>
      <w:r w:rsidR="00C242EB" w:rsidRPr="00C242EB">
        <w:rPr>
          <w:rFonts w:ascii="Times New Roman" w:eastAsia="TimesNewRomanPSMT" w:hAnsi="Times New Roman"/>
          <w:sz w:val="28"/>
          <w:szCs w:val="28"/>
          <w:lang w:val="uk-UA"/>
        </w:rPr>
        <w:t>18</w:t>
      </w:r>
      <w:r w:rsidRPr="00C242EB">
        <w:rPr>
          <w:rFonts w:ascii="Times New Roman" w:hAnsi="Times New Roman"/>
          <w:sz w:val="28"/>
          <w:szCs w:val="28"/>
          <w:lang w:val="uk-UA"/>
        </w:rPr>
        <w:t>]. Сучасний професійний спорт є і способом задоволення потреб суспільства, і складовим</w:t>
      </w:r>
      <w:r w:rsidRPr="0098612E">
        <w:rPr>
          <w:rFonts w:ascii="Times New Roman" w:hAnsi="Times New Roman"/>
          <w:sz w:val="28"/>
          <w:szCs w:val="28"/>
          <w:lang w:val="uk-UA"/>
        </w:rPr>
        <w:t xml:space="preserve"> елементом масової культури, «індустрією розваг», яскравим видовищем. Все це зумовлює поліфункціональність професійного спорту, завдяки чому він культивується в різних сферах життя суспільства. Наскільки ж інтенсифікувався розвиток масових комунікацій, пов’язаних зі спортом? Зазначимо, що спорт впливає на імідж сучасної людини та на спосіб її життя. До того ж не можна не помітити, що сьогодні склалася масштабна індустрія виробництва спортивних товарів та послуг. Нерідко спорт виступає значущим соціалізуючим та інкультураційним чинником. Нас же цікавить один аспект цієї проблеми – його взаємодія зі ЗМІ. Професійний спорт як соціокультурне явище відображає цінності, властиві суспільству на певному етапі його історичного розвитку. Поява професійного спорту в кінці ХІХ століття зумовила його врегульованість і організованість. Були створені спортивні організації та федерації, які організовували масштабні спортивні події і встановлювали єдині правила для того чи іншого виду спорту. Осмислення професійного спорту мало на увазі розкриття основних культур</w:t>
      </w:r>
      <w:r w:rsidR="00CD3965">
        <w:rPr>
          <w:rFonts w:ascii="Times New Roman" w:hAnsi="Times New Roman"/>
          <w:sz w:val="28"/>
          <w:szCs w:val="28"/>
          <w:lang w:val="uk-UA"/>
        </w:rPr>
        <w:t>о-</w:t>
      </w:r>
      <w:r w:rsidRPr="0098612E">
        <w:rPr>
          <w:rFonts w:ascii="Times New Roman" w:hAnsi="Times New Roman"/>
          <w:sz w:val="28"/>
          <w:szCs w:val="28"/>
          <w:lang w:val="uk-UA"/>
        </w:rPr>
        <w:t xml:space="preserve">філософських концепцій. На рубежі ХІХ–ХХ століть почалося проникнення професійного спорту до сфери культури, економіки, політики... Це багато в чому визначило його маргіналізацію, що виявилось і в його диференціації: виділився спорт вищих досягнень, олімпійський, екстремальний, видовищно-рекордний спорт і т. ін. Кожен з них поєднує виступає і як професія, і як видовище, яке потребує широкої інформаційної підтримки. Таким чином, сучасний професійний спорт – це яскраве видовище і разом з цим – серйозна й напружена професійна діяльність. </w:t>
      </w:r>
      <w:r w:rsidRPr="0098612E">
        <w:rPr>
          <w:rFonts w:ascii="Times New Roman" w:hAnsi="Times New Roman"/>
          <w:sz w:val="28"/>
          <w:szCs w:val="28"/>
          <w:lang w:val="uk-UA"/>
        </w:rPr>
        <w:lastRenderedPageBreak/>
        <w:t>Особливо слід сказати про зростання популярності Олімпійських ігор. Це був період спортивно-змагальної спрямованості в розвитку спорту, коли його результати використовувалися багатьма країнами в ідеологічних і політичних цілях. Саме в ці роки спорт, і в першу чергу Олімпійські ігри, став засобом великої політики (апартеїд, бойкоти, націоналізм, тероризм тощо). Незважаючи на зародження в середині 60-х років масового руху «Спорт для всіх», для цього періоду характерний переважаючий розвиток спорту вищих досягнень, який активно відображався ЗМІ. Спорт у ті часи використовувався у виховних та оздоровчих цілях. Але тоді ж посилилися процеси комерціалізації і професіоналізації спорту. Починаючи із середини 80-х років у спорті відбулися кардинальні зміни. Причому ці зміни носять кардинальний характер. Перш за все було покінчено із псевдоаматорством у спорті, а професійні спортсмени стали учасниками Олімпійських ігор; посилилася боротьба з допінгом, виросла комерціалізація та медіатизація спорту. Припинилися дискусії про «незалежний» від держави характер спорту, яка стала відігравати все більшу роль у його розвитку. Він усе більше ставав «товаром» і все ширше відображався різноманітними ЗМІ. З 90-х років спортивні організації всіх рівнів почали проводити маркетингові дослідження, щоб встигнути за змінами на спортивно-оздоровчому ринку. У ХХ–ХХІ століттях, завдяки засобам масової інформації, професійний спорт придбав наймасштабнішу аудиторію. П’єр Бурдьє ще в 80-х роках XX століття писав: «Спортивна практика, яка у своєму технічному, “внутрішньому” визначенні показує завжди велику розтяжність, а отже, більшу доступність до зовсім різного і навіть протилежного використання, теж може змінювати сенс. Точніше, може змінюватися панівний соціальний зміст, що приписується пануючим (в чисельному або соціальному відношенні) соціальним користувачам» [</w:t>
      </w:r>
      <w:r w:rsidR="00C242EB">
        <w:rPr>
          <w:rFonts w:ascii="Times New Roman" w:hAnsi="Times New Roman"/>
          <w:sz w:val="28"/>
          <w:szCs w:val="28"/>
          <w:lang w:val="uk-UA"/>
        </w:rPr>
        <w:t>2</w:t>
      </w:r>
      <w:r w:rsidRPr="0098612E">
        <w:rPr>
          <w:rFonts w:ascii="Times New Roman" w:hAnsi="Times New Roman"/>
          <w:sz w:val="28"/>
          <w:szCs w:val="28"/>
          <w:lang w:val="uk-UA"/>
        </w:rPr>
        <w:t xml:space="preserve">]. </w:t>
      </w:r>
    </w:p>
    <w:p w:rsidR="00B70792" w:rsidRPr="0098612E" w:rsidRDefault="00B70792" w:rsidP="0098612E">
      <w:pPr>
        <w:ind w:firstLine="709"/>
        <w:jc w:val="both"/>
        <w:rPr>
          <w:rFonts w:ascii="Times New Roman" w:hAnsi="Times New Roman"/>
          <w:sz w:val="28"/>
          <w:szCs w:val="28"/>
          <w:lang w:val="uk-UA"/>
        </w:rPr>
      </w:pPr>
      <w:r w:rsidRPr="0098612E">
        <w:rPr>
          <w:rFonts w:ascii="Times New Roman" w:hAnsi="Times New Roman"/>
          <w:sz w:val="28"/>
          <w:szCs w:val="28"/>
          <w:lang w:val="uk-UA"/>
        </w:rPr>
        <w:t xml:space="preserve">Таким чином, спорт став важливою галуззю економіки. Сучасні медіа значно посилюють видовищний потенціал спорту. Він все більше сприймається як видовище, займаючи своє місце в індустрії розваг в одному </w:t>
      </w:r>
      <w:r w:rsidRPr="0098612E">
        <w:rPr>
          <w:rFonts w:ascii="Times New Roman" w:hAnsi="Times New Roman"/>
          <w:sz w:val="28"/>
          <w:szCs w:val="28"/>
          <w:lang w:val="uk-UA"/>
        </w:rPr>
        <w:lastRenderedPageBreak/>
        <w:t xml:space="preserve">ряду з театром і кіно. За споживача видовищ спостерігається конкуренція між різноманітними ЗМІ. Вони є чи не найважливішою галуззю промисловості вільного часу, в якій і спорт займає значне місце. В епоху глобалізації та загальної комерціалізації професійний спорт не може розвиватися окремо. Сьогодні він спирається на активну підтримку телебачення, яке сприяє зростанню популярності різних видів спорту та сприяє його комерціалізації, оскільки добре відомий, популярний товар успішно продається. Інфраструктура сучасного спорту заснована на інтересі до перегляду спортивних змагань. І, щоб досягти максимального рівня видовищності, правила їх проведення часом кардинальним чином змінюються. Крім того, досить поширеним явищем є ставки на результат того чи іншого змагання, що дозволяє отримувати прибуток. Професійний спорт сьогодні важко уявити без потужної інформаційної підтримки масмедіа. «Принцип взаємодії ЗМІ і спорту, – зазначає С. Мельник, – те саме, що й принцип сполучених посудин: спортивне підприємство не може існувати без вливань від продажу прав на телетрансляцію, а </w:t>
      </w:r>
      <w:r w:rsidRPr="00C242EB">
        <w:rPr>
          <w:rFonts w:ascii="Times New Roman" w:hAnsi="Times New Roman"/>
          <w:sz w:val="28"/>
          <w:szCs w:val="28"/>
          <w:lang w:val="uk-UA"/>
        </w:rPr>
        <w:t>фінансова стійкість ЗМІ часто обумовлена наявністю спортивних трансляцій» [</w:t>
      </w:r>
      <w:r w:rsidR="00C242EB" w:rsidRPr="00C242EB">
        <w:rPr>
          <w:rFonts w:ascii="Times New Roman" w:eastAsia="TimesNewRomanPSMT" w:hAnsi="Times New Roman"/>
          <w:sz w:val="28"/>
          <w:szCs w:val="28"/>
          <w:lang w:val="uk-UA"/>
        </w:rPr>
        <w:t>14,</w:t>
      </w:r>
      <w:r w:rsidRPr="00C242EB">
        <w:rPr>
          <w:rFonts w:ascii="Times New Roman" w:hAnsi="Times New Roman"/>
          <w:sz w:val="28"/>
          <w:szCs w:val="28"/>
          <w:lang w:val="uk-UA"/>
        </w:rPr>
        <w:t xml:space="preserve"> с. 4]</w:t>
      </w:r>
      <w:r w:rsidRPr="0098612E">
        <w:rPr>
          <w:rFonts w:ascii="Times New Roman" w:hAnsi="Times New Roman"/>
          <w:sz w:val="28"/>
          <w:szCs w:val="28"/>
          <w:lang w:val="uk-UA"/>
        </w:rPr>
        <w:t xml:space="preserve">. Сучасні спорт і ЗМІ – символи бурхливого соціального, економічного і технічного прогресу. </w:t>
      </w:r>
    </w:p>
    <w:p w:rsidR="00B70792" w:rsidRPr="0098612E" w:rsidRDefault="00B70792" w:rsidP="0098612E">
      <w:pPr>
        <w:ind w:firstLine="709"/>
        <w:jc w:val="both"/>
        <w:rPr>
          <w:rFonts w:ascii="Times New Roman" w:hAnsi="Times New Roman"/>
          <w:sz w:val="28"/>
          <w:szCs w:val="28"/>
          <w:lang w:val="uk-UA"/>
        </w:rPr>
      </w:pPr>
      <w:r w:rsidRPr="0098612E">
        <w:rPr>
          <w:rFonts w:ascii="Times New Roman" w:hAnsi="Times New Roman"/>
          <w:sz w:val="28"/>
          <w:szCs w:val="28"/>
          <w:lang w:val="uk-UA"/>
        </w:rPr>
        <w:t xml:space="preserve">Особливе значення мають технології передачі інформації, проте «самі по собі технології зовсім не зумовлюють позитивного чи негативного результату свого використання. Вся справа в тому, хто, як і навіщо їх застосовує. Важливим завданням є зміна свідомості людини, її системи цінностей, норм, правил і традицій поведінки, її ставлення до природи та іншої людини. Відповідно сталий розвиток є результатом глибинного перетворення всіх соціальних структур і структур свідомості, хоча, природно, цей процес, у свою чергу, не може відбуватися без впливу і використання накопичених технічних засобів і </w:t>
      </w:r>
      <w:r w:rsidRPr="002E3884">
        <w:rPr>
          <w:rFonts w:ascii="Times New Roman" w:hAnsi="Times New Roman"/>
          <w:sz w:val="28"/>
          <w:szCs w:val="28"/>
          <w:lang w:val="uk-UA"/>
        </w:rPr>
        <w:t>наукових знань» [</w:t>
      </w:r>
      <w:r w:rsidR="002E3884" w:rsidRPr="002E3884">
        <w:rPr>
          <w:rFonts w:ascii="Times New Roman" w:hAnsi="Times New Roman"/>
          <w:color w:val="231F20"/>
          <w:spacing w:val="-6"/>
          <w:sz w:val="28"/>
          <w:szCs w:val="28"/>
          <w:lang w:val="uk-UA"/>
        </w:rPr>
        <w:t xml:space="preserve">3, </w:t>
      </w:r>
      <w:r w:rsidRPr="002E3884">
        <w:rPr>
          <w:rFonts w:ascii="Times New Roman" w:hAnsi="Times New Roman"/>
          <w:sz w:val="28"/>
          <w:szCs w:val="28"/>
          <w:lang w:val="uk-UA"/>
        </w:rPr>
        <w:t>с. 14]. Інформація про спорт досить р</w:t>
      </w:r>
      <w:r w:rsidR="00541DE1">
        <w:rPr>
          <w:rFonts w:ascii="Times New Roman" w:hAnsi="Times New Roman"/>
          <w:sz w:val="28"/>
          <w:szCs w:val="28"/>
          <w:lang w:val="uk-UA"/>
        </w:rPr>
        <w:t>ізноаспектна. Є. Войтик у праці «Спортивна інформація як поняття і її роль в масмедіа</w:t>
      </w:r>
      <w:r w:rsidRPr="0098612E">
        <w:rPr>
          <w:rFonts w:ascii="Times New Roman" w:hAnsi="Times New Roman"/>
          <w:sz w:val="28"/>
          <w:szCs w:val="28"/>
          <w:lang w:val="uk-UA"/>
        </w:rPr>
        <w:t xml:space="preserve">» зазначає, що вона «охоплює </w:t>
      </w:r>
      <w:r w:rsidRPr="0098612E">
        <w:rPr>
          <w:rFonts w:ascii="Times New Roman" w:hAnsi="Times New Roman"/>
          <w:sz w:val="28"/>
          <w:szCs w:val="28"/>
          <w:lang w:val="uk-UA"/>
        </w:rPr>
        <w:lastRenderedPageBreak/>
        <w:t xml:space="preserve">найрізноманітніші аспекти спортивного життя і висвітлює як загальні уявлення </w:t>
      </w:r>
      <w:r w:rsidRPr="002E3884">
        <w:rPr>
          <w:rFonts w:ascii="Times New Roman" w:hAnsi="Times New Roman"/>
          <w:sz w:val="28"/>
          <w:szCs w:val="28"/>
          <w:lang w:val="uk-UA"/>
        </w:rPr>
        <w:t>про спорт як про основу способу життя, про спортивний захід як про видовище, як про цілу бізнес-індустрію, так і дає загальну характеристику видів спорту, дійових о</w:t>
      </w:r>
      <w:r w:rsidR="002E3884">
        <w:rPr>
          <w:rFonts w:ascii="Times New Roman" w:hAnsi="Times New Roman"/>
          <w:sz w:val="28"/>
          <w:szCs w:val="28"/>
          <w:lang w:val="uk-UA"/>
        </w:rPr>
        <w:t>сіб, спортсменів, тренерів і т.</w:t>
      </w:r>
      <w:r w:rsidRPr="002E3884">
        <w:rPr>
          <w:rFonts w:ascii="Times New Roman" w:hAnsi="Times New Roman"/>
          <w:sz w:val="28"/>
          <w:szCs w:val="28"/>
          <w:lang w:val="uk-UA"/>
        </w:rPr>
        <w:t>д.» [</w:t>
      </w:r>
      <w:r w:rsidR="002E3884" w:rsidRPr="002E3884">
        <w:rPr>
          <w:rFonts w:ascii="Times New Roman" w:eastAsia="TimesNewRomanPSMT" w:hAnsi="Times New Roman"/>
          <w:sz w:val="28"/>
          <w:szCs w:val="28"/>
          <w:lang w:val="uk-UA"/>
        </w:rPr>
        <w:t>4,</w:t>
      </w:r>
      <w:r w:rsidRPr="002E3884">
        <w:rPr>
          <w:rFonts w:ascii="Times New Roman" w:hAnsi="Times New Roman"/>
          <w:sz w:val="28"/>
          <w:szCs w:val="28"/>
          <w:lang w:val="uk-UA"/>
        </w:rPr>
        <w:t xml:space="preserve"> с. 60]. Також автор пропонує</w:t>
      </w:r>
      <w:r w:rsidRPr="0098612E">
        <w:rPr>
          <w:rFonts w:ascii="Times New Roman" w:hAnsi="Times New Roman"/>
          <w:sz w:val="28"/>
          <w:szCs w:val="28"/>
          <w:lang w:val="uk-UA"/>
        </w:rPr>
        <w:t xml:space="preserve"> наступне визначення спортивної інформації в рамках розуміння, що таке «спортивна інформація» – це інформація (текст, графіка, фото, відео), основним завданням якої є відображення спортивної сфери діяльності та всього, що з нею пов’язане, а також залучення до теми спорту якомога більшої аудиторії. Саме розкриття значення терміну «спортивна інформація» корелюється із законами інформаціології, яка допомагає </w:t>
      </w:r>
      <w:r w:rsidRPr="002E3884">
        <w:rPr>
          <w:rFonts w:ascii="Times New Roman" w:hAnsi="Times New Roman"/>
          <w:sz w:val="28"/>
          <w:szCs w:val="28"/>
          <w:lang w:val="uk-UA"/>
        </w:rPr>
        <w:t>визначати закони появи, поширення, перетворення й використання інформації [</w:t>
      </w:r>
      <w:r w:rsidR="002E3884" w:rsidRPr="002E3884">
        <w:rPr>
          <w:rFonts w:ascii="Times New Roman" w:hAnsi="Times New Roman"/>
          <w:sz w:val="28"/>
          <w:szCs w:val="28"/>
          <w:lang w:val="uk-UA"/>
        </w:rPr>
        <w:t xml:space="preserve">7, </w:t>
      </w:r>
      <w:r w:rsidRPr="002E3884">
        <w:rPr>
          <w:rFonts w:ascii="Times New Roman" w:hAnsi="Times New Roman"/>
          <w:sz w:val="28"/>
          <w:szCs w:val="28"/>
          <w:lang w:val="uk-UA"/>
        </w:rPr>
        <w:t xml:space="preserve"> с. 3].</w:t>
      </w:r>
      <w:r w:rsidRPr="0098612E">
        <w:rPr>
          <w:rFonts w:ascii="Times New Roman" w:hAnsi="Times New Roman"/>
          <w:sz w:val="28"/>
          <w:szCs w:val="28"/>
          <w:lang w:val="uk-UA"/>
        </w:rPr>
        <w:t xml:space="preserve"> Відповідно з поглядами інформаціології всі процеси, що відбуваються, можуть розглядатися як складна система переробки інформації. В результаті, вважає Е. Семенюк, «відбувається </w:t>
      </w:r>
      <w:r w:rsidRPr="002E3884">
        <w:rPr>
          <w:rFonts w:ascii="Times New Roman" w:hAnsi="Times New Roman"/>
          <w:sz w:val="28"/>
          <w:szCs w:val="28"/>
          <w:lang w:val="uk-UA"/>
        </w:rPr>
        <w:t>побудова моделі досліджуваного процесу, складеної з гіпотетичних блоків, що з’єднані послідовно або паралельно та реалізують певні функції» [</w:t>
      </w:r>
      <w:r w:rsidR="002E3884" w:rsidRPr="002E3884">
        <w:rPr>
          <w:rFonts w:ascii="Times New Roman" w:hAnsi="Times New Roman"/>
          <w:sz w:val="28"/>
          <w:szCs w:val="28"/>
          <w:lang w:val="uk-UA"/>
        </w:rPr>
        <w:t>22,</w:t>
      </w:r>
      <w:r w:rsidRPr="002E3884">
        <w:rPr>
          <w:rFonts w:ascii="Times New Roman" w:hAnsi="Times New Roman"/>
          <w:sz w:val="28"/>
          <w:szCs w:val="28"/>
          <w:lang w:val="uk-UA"/>
        </w:rPr>
        <w:t xml:space="preserve"> с. 171]. Таким чином, у соціумі інформація про спорт не тільки формує загальний інформаційний потенціал, але й залучає до комунікативних процесів</w:t>
      </w:r>
      <w:r w:rsidRPr="0098612E">
        <w:rPr>
          <w:rFonts w:ascii="Times New Roman" w:hAnsi="Times New Roman"/>
          <w:sz w:val="28"/>
          <w:szCs w:val="28"/>
          <w:lang w:val="uk-UA"/>
        </w:rPr>
        <w:t xml:space="preserve"> усе більше людей. На жаль, деякі аспекти спортивної інформації досі не розкриті. Цьому є декілька причин. Насамперед в більшості випадків дослідження проводилися і проводяться в контексті періодичної преси, рідше – телебачення. Вивчення комунікативної взаємодії спорту і радіо, не кажучи про подання спортивної інформації в інтернет-журналістиці та інформаційних агентствах, досі не привертало увагу дослідників. За останні десятиліття відбулися значні зміни в багатьох сферах суспільства. Тому й саме розуміння поняття «спортивна інформація» розширюється та набуває нового значення, яке може розглядатися не тільки з точки зору спорту і журналістики, а й економіки, PR, реклами… Однак нас у першу чергу цікавить представлення спортивної інформації у ЗМІ, оскільки саме редакції газет, журналів, радіомовлення, інтернет-ЗМІ, інформаційних агентств, а </w:t>
      </w:r>
      <w:r w:rsidRPr="0098612E">
        <w:rPr>
          <w:rFonts w:ascii="Times New Roman" w:hAnsi="Times New Roman"/>
          <w:sz w:val="28"/>
          <w:szCs w:val="28"/>
          <w:lang w:val="uk-UA"/>
        </w:rPr>
        <w:lastRenderedPageBreak/>
        <w:t>особливо телебачення відіграють важливу організаційну роль у створенні інформації про спорт. Багато держав, у тому числі й Україна, саме через ЗМІ вирішують соціально-прагматичні завдання, пов’язані із розвитком та функціонуванням спорту.</w:t>
      </w:r>
    </w:p>
    <w:p w:rsidR="00B70792" w:rsidRPr="0098612E" w:rsidRDefault="00B70792" w:rsidP="0098612E">
      <w:pPr>
        <w:pStyle w:val="10"/>
        <w:spacing w:line="360" w:lineRule="auto"/>
        <w:ind w:firstLine="709"/>
        <w:jc w:val="both"/>
        <w:rPr>
          <w:sz w:val="28"/>
          <w:szCs w:val="28"/>
          <w:lang w:val="uk-UA"/>
        </w:rPr>
      </w:pPr>
    </w:p>
    <w:p w:rsidR="00B70792" w:rsidRPr="0098612E" w:rsidRDefault="00B70792" w:rsidP="0098612E">
      <w:pPr>
        <w:ind w:firstLine="540"/>
        <w:rPr>
          <w:rFonts w:ascii="Times New Roman" w:hAnsi="Times New Roman"/>
          <w:sz w:val="28"/>
          <w:szCs w:val="28"/>
          <w:lang w:val="uk-UA"/>
        </w:rPr>
      </w:pPr>
      <w:r w:rsidRPr="0098612E">
        <w:rPr>
          <w:rFonts w:ascii="Times New Roman" w:hAnsi="Times New Roman"/>
          <w:sz w:val="28"/>
          <w:szCs w:val="28"/>
          <w:lang w:val="uk-UA"/>
        </w:rPr>
        <w:t xml:space="preserve">    </w:t>
      </w:r>
    </w:p>
    <w:p w:rsidR="00B70792" w:rsidRPr="0098612E" w:rsidRDefault="00B70792" w:rsidP="0098612E">
      <w:pPr>
        <w:ind w:firstLine="540"/>
        <w:rPr>
          <w:rFonts w:ascii="Times New Roman" w:hAnsi="Times New Roman"/>
          <w:sz w:val="28"/>
          <w:szCs w:val="28"/>
          <w:lang w:val="uk-UA"/>
        </w:rPr>
      </w:pPr>
    </w:p>
    <w:p w:rsidR="00B70792" w:rsidRPr="0098612E" w:rsidRDefault="00B70792" w:rsidP="0098612E">
      <w:pPr>
        <w:ind w:firstLine="540"/>
        <w:rPr>
          <w:rFonts w:ascii="Times New Roman" w:hAnsi="Times New Roman"/>
          <w:sz w:val="28"/>
          <w:szCs w:val="28"/>
          <w:lang w:val="uk-UA"/>
        </w:rPr>
      </w:pPr>
    </w:p>
    <w:p w:rsidR="00B70792" w:rsidRPr="0098612E" w:rsidRDefault="00B70792" w:rsidP="0098612E">
      <w:pPr>
        <w:ind w:firstLine="540"/>
        <w:rPr>
          <w:rFonts w:ascii="Times New Roman" w:hAnsi="Times New Roman"/>
          <w:sz w:val="28"/>
          <w:szCs w:val="28"/>
          <w:lang w:val="uk-UA"/>
        </w:rPr>
      </w:pPr>
    </w:p>
    <w:p w:rsidR="00B70792" w:rsidRPr="0098612E" w:rsidRDefault="00B70792"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2E3884" w:rsidRDefault="002E3884" w:rsidP="0098612E">
      <w:pPr>
        <w:ind w:firstLine="540"/>
        <w:rPr>
          <w:rFonts w:ascii="Times New Roman" w:hAnsi="Times New Roman"/>
          <w:sz w:val="28"/>
          <w:szCs w:val="28"/>
          <w:lang w:val="uk-UA"/>
        </w:rPr>
      </w:pPr>
    </w:p>
    <w:p w:rsidR="00541DE1" w:rsidRDefault="00541DE1" w:rsidP="0098612E">
      <w:pPr>
        <w:ind w:firstLine="540"/>
        <w:rPr>
          <w:rFonts w:ascii="Times New Roman" w:hAnsi="Times New Roman"/>
          <w:sz w:val="28"/>
          <w:szCs w:val="28"/>
          <w:lang w:val="uk-UA"/>
        </w:rPr>
      </w:pPr>
    </w:p>
    <w:p w:rsidR="00541DE1" w:rsidRDefault="00541DE1" w:rsidP="0098612E">
      <w:pPr>
        <w:ind w:firstLine="540"/>
        <w:rPr>
          <w:rFonts w:ascii="Times New Roman" w:hAnsi="Times New Roman"/>
          <w:sz w:val="28"/>
          <w:szCs w:val="28"/>
          <w:lang w:val="uk-UA"/>
        </w:rPr>
      </w:pPr>
    </w:p>
    <w:p w:rsidR="00541DE1" w:rsidRDefault="00541DE1" w:rsidP="0098612E">
      <w:pPr>
        <w:ind w:firstLine="540"/>
        <w:rPr>
          <w:rFonts w:ascii="Times New Roman" w:hAnsi="Times New Roman"/>
          <w:sz w:val="28"/>
          <w:szCs w:val="28"/>
          <w:lang w:val="uk-UA"/>
        </w:rPr>
      </w:pPr>
    </w:p>
    <w:p w:rsidR="00541DE1" w:rsidRDefault="00541DE1" w:rsidP="0098612E">
      <w:pPr>
        <w:ind w:firstLine="540"/>
        <w:rPr>
          <w:rFonts w:ascii="Times New Roman" w:hAnsi="Times New Roman"/>
          <w:sz w:val="28"/>
          <w:szCs w:val="28"/>
          <w:lang w:val="uk-UA"/>
        </w:rPr>
      </w:pPr>
    </w:p>
    <w:p w:rsidR="00541DE1" w:rsidRDefault="00541DE1" w:rsidP="0098612E">
      <w:pPr>
        <w:ind w:firstLine="540"/>
        <w:rPr>
          <w:rFonts w:ascii="Times New Roman" w:hAnsi="Times New Roman"/>
          <w:sz w:val="28"/>
          <w:szCs w:val="28"/>
          <w:lang w:val="uk-UA"/>
        </w:rPr>
      </w:pPr>
    </w:p>
    <w:p w:rsidR="00B70792" w:rsidRPr="0098612E" w:rsidRDefault="00B70792" w:rsidP="0098612E">
      <w:pPr>
        <w:ind w:firstLine="540"/>
        <w:rPr>
          <w:rStyle w:val="hps"/>
          <w:rFonts w:ascii="Times New Roman" w:hAnsi="Times New Roman"/>
          <w:b/>
          <w:bCs/>
          <w:caps/>
          <w:spacing w:val="6"/>
          <w:sz w:val="28"/>
          <w:szCs w:val="28"/>
          <w:lang w:val="uk-UA"/>
        </w:rPr>
      </w:pPr>
      <w:r w:rsidRPr="0098612E">
        <w:rPr>
          <w:rFonts w:ascii="Times New Roman" w:hAnsi="Times New Roman"/>
          <w:sz w:val="28"/>
          <w:szCs w:val="28"/>
          <w:lang w:val="uk-UA"/>
        </w:rPr>
        <w:lastRenderedPageBreak/>
        <w:t xml:space="preserve"> </w:t>
      </w:r>
      <w:r w:rsidRPr="0098612E">
        <w:rPr>
          <w:rStyle w:val="hps"/>
          <w:rFonts w:ascii="Times New Roman" w:hAnsi="Times New Roman"/>
          <w:b/>
          <w:bCs/>
          <w:caps/>
          <w:spacing w:val="6"/>
          <w:sz w:val="28"/>
          <w:szCs w:val="28"/>
          <w:lang w:val="uk-UA"/>
        </w:rPr>
        <w:t>Розділ 2. СПЕЦИФІКАЦІЯ ПРОДУКТУ</w:t>
      </w:r>
    </w:p>
    <w:p w:rsidR="00B70792" w:rsidRPr="0098612E" w:rsidRDefault="00B70792" w:rsidP="0098612E">
      <w:pPr>
        <w:ind w:firstLine="540"/>
        <w:jc w:val="both"/>
        <w:rPr>
          <w:rStyle w:val="hps"/>
          <w:rFonts w:ascii="Times New Roman" w:hAnsi="Times New Roman"/>
          <w:b/>
          <w:bCs/>
          <w:caps/>
          <w:spacing w:val="6"/>
          <w:sz w:val="28"/>
          <w:szCs w:val="28"/>
          <w:lang w:val="uk-UA"/>
        </w:rPr>
      </w:pPr>
    </w:p>
    <w:p w:rsidR="00B70792" w:rsidRPr="0098612E" w:rsidRDefault="00B70792" w:rsidP="0098612E">
      <w:pPr>
        <w:contextualSpacing/>
        <w:jc w:val="both"/>
        <w:rPr>
          <w:rFonts w:ascii="Times New Roman" w:hAnsi="Times New Roman"/>
          <w:b/>
          <w:sz w:val="28"/>
          <w:szCs w:val="28"/>
          <w:lang w:val="uk-UA"/>
        </w:rPr>
      </w:pPr>
      <w:r w:rsidRPr="0098612E">
        <w:rPr>
          <w:rFonts w:ascii="Times New Roman" w:hAnsi="Times New Roman"/>
          <w:b/>
          <w:color w:val="000000"/>
          <w:spacing w:val="6"/>
          <w:sz w:val="28"/>
          <w:szCs w:val="28"/>
          <w:lang w:val="uk-UA" w:eastAsia="zh-CN"/>
        </w:rPr>
        <w:t>2.1. Цільова аудиторія видання</w:t>
      </w:r>
    </w:p>
    <w:p w:rsidR="00B70792" w:rsidRPr="0098612E" w:rsidRDefault="00B70792" w:rsidP="0098612E">
      <w:pPr>
        <w:autoSpaceDE w:val="0"/>
        <w:autoSpaceDN w:val="0"/>
        <w:adjustRightInd w:val="0"/>
        <w:contextualSpacing/>
        <w:jc w:val="both"/>
        <w:rPr>
          <w:rFonts w:ascii="Times New Roman" w:hAnsi="Times New Roman"/>
          <w:color w:val="000000" w:themeColor="text1"/>
          <w:sz w:val="28"/>
          <w:szCs w:val="28"/>
          <w:shd w:val="clear" w:color="auto" w:fill="FFFFFF"/>
          <w:lang w:val="uk-UA"/>
        </w:rPr>
      </w:pPr>
    </w:p>
    <w:p w:rsidR="00B70792" w:rsidRPr="0098612E" w:rsidRDefault="00B70792" w:rsidP="0098612E">
      <w:pPr>
        <w:autoSpaceDE w:val="0"/>
        <w:autoSpaceDN w:val="0"/>
        <w:adjustRightInd w:val="0"/>
        <w:contextualSpacing/>
        <w:jc w:val="both"/>
        <w:rPr>
          <w:rFonts w:ascii="Times New Roman" w:hAnsi="Times New Roman"/>
          <w:sz w:val="28"/>
          <w:szCs w:val="28"/>
          <w:lang w:val="uk-UA"/>
        </w:rPr>
      </w:pPr>
      <w:r w:rsidRPr="0098612E">
        <w:rPr>
          <w:rFonts w:ascii="Times New Roman" w:hAnsi="Times New Roman"/>
          <w:color w:val="000000" w:themeColor="text1"/>
          <w:sz w:val="28"/>
          <w:szCs w:val="28"/>
          <w:shd w:val="clear" w:color="auto" w:fill="FFFFFF"/>
          <w:lang w:val="uk-UA"/>
        </w:rPr>
        <w:t xml:space="preserve">Цільова аудиторія </w:t>
      </w:r>
      <w:r w:rsidRPr="0098612E">
        <w:rPr>
          <w:rFonts w:ascii="Times New Roman" w:hAnsi="Times New Roman"/>
          <w:sz w:val="28"/>
          <w:szCs w:val="28"/>
          <w:lang w:val="uk-UA"/>
        </w:rPr>
        <w:t>оригінал-макету мистецького, спортивного видання «У світі БодіБілдингу»</w:t>
      </w:r>
      <w:r w:rsidRPr="0098612E">
        <w:rPr>
          <w:rFonts w:ascii="Times New Roman" w:hAnsi="Times New Roman"/>
          <w:b/>
          <w:sz w:val="28"/>
          <w:szCs w:val="28"/>
          <w:lang w:val="uk-UA"/>
        </w:rPr>
        <w:t xml:space="preserve"> </w:t>
      </w:r>
      <w:r w:rsidRPr="0098612E">
        <w:rPr>
          <w:rFonts w:ascii="Times New Roman" w:hAnsi="Times New Roman"/>
          <w:color w:val="000000" w:themeColor="text1"/>
          <w:sz w:val="28"/>
          <w:szCs w:val="28"/>
          <w:lang w:val="uk-UA"/>
        </w:rPr>
        <w:t>–</w:t>
      </w:r>
      <w:r w:rsidRPr="0098612E">
        <w:rPr>
          <w:rFonts w:ascii="Times New Roman" w:hAnsi="Times New Roman"/>
          <w:color w:val="000000" w:themeColor="text1"/>
          <w:sz w:val="28"/>
          <w:szCs w:val="28"/>
          <w:shd w:val="clear" w:color="auto" w:fill="FFFFFF"/>
          <w:lang w:val="uk-UA"/>
        </w:rPr>
        <w:t xml:space="preserve"> це перш за все всеукраїнський та світовий сегмент, бо всі матеріали, вміщені в журналі, стосуються саме України та світу. Ставка робиться на активну та творчу частину нашого суспільства. Орієнтовно – це молоді люди віком від 16 до 45 років, адже це найбільш вдалий період для </w:t>
      </w:r>
      <w:r w:rsidRPr="0098612E">
        <w:rPr>
          <w:rFonts w:ascii="Times New Roman" w:hAnsi="Times New Roman"/>
          <w:sz w:val="28"/>
          <w:szCs w:val="28"/>
          <w:lang w:val="uk-UA"/>
        </w:rPr>
        <w:t>підтримки і розвитку інтересу до спорту і навколишнього життя в цілому, попутно втілюючи в життя процес виховання гармонійно розвиненої особистості.</w:t>
      </w:r>
    </w:p>
    <w:p w:rsidR="00B70792" w:rsidRPr="0098612E" w:rsidRDefault="00B70792" w:rsidP="0098612E">
      <w:pPr>
        <w:autoSpaceDE w:val="0"/>
        <w:autoSpaceDN w:val="0"/>
        <w:adjustRightInd w:val="0"/>
        <w:contextualSpacing/>
        <w:jc w:val="both"/>
        <w:rPr>
          <w:rFonts w:ascii="Times New Roman" w:hAnsi="Times New Roman"/>
          <w:sz w:val="28"/>
          <w:szCs w:val="28"/>
          <w:lang w:val="uk-UA"/>
        </w:rPr>
      </w:pPr>
      <w:r w:rsidRPr="0098612E">
        <w:rPr>
          <w:rFonts w:ascii="Times New Roman" w:hAnsi="Times New Roman"/>
          <w:sz w:val="28"/>
          <w:szCs w:val="28"/>
          <w:lang w:val="uk-UA"/>
        </w:rPr>
        <w:t xml:space="preserve">Будь-яка журналістська діяльність немислима без кінцевої мети, поставленої перед нею. Наша мета інформувати та сприяти розвитку спортивних періодичних видань в Україні. Наш медіа-продукт покликаний знімати стресові ситуації і направляти негативну енергію на переживання, пов’язані зі спортом. Щоб досягнути виконання завдання постійної підтримки інтересу до спорту, ми використовуємо всілякі методики, здійснюємо інформаційну, аналітичну та публіцистичну, виховну функції журналістики. Наші основні цілі медіапроєкту: </w:t>
      </w:r>
    </w:p>
    <w:p w:rsidR="00B70792" w:rsidRPr="0098612E" w:rsidRDefault="00B70792" w:rsidP="0098612E">
      <w:pPr>
        <w:autoSpaceDE w:val="0"/>
        <w:autoSpaceDN w:val="0"/>
        <w:adjustRightInd w:val="0"/>
        <w:contextualSpacing/>
        <w:jc w:val="both"/>
        <w:rPr>
          <w:rFonts w:ascii="Times New Roman" w:hAnsi="Times New Roman"/>
          <w:sz w:val="28"/>
          <w:szCs w:val="28"/>
          <w:lang w:val="uk-UA"/>
        </w:rPr>
      </w:pPr>
      <w:r w:rsidRPr="0098612E">
        <w:rPr>
          <w:rFonts w:ascii="Times New Roman" w:hAnsi="Times New Roman"/>
          <w:sz w:val="28"/>
          <w:szCs w:val="28"/>
          <w:lang w:val="uk-UA"/>
        </w:rPr>
        <w:t>- популяризувати українську мову у луганському регіоні;</w:t>
      </w:r>
    </w:p>
    <w:p w:rsidR="00B70792" w:rsidRPr="0098612E" w:rsidRDefault="00B70792" w:rsidP="0098612E">
      <w:pPr>
        <w:autoSpaceDE w:val="0"/>
        <w:autoSpaceDN w:val="0"/>
        <w:adjustRightInd w:val="0"/>
        <w:contextualSpacing/>
        <w:jc w:val="both"/>
        <w:rPr>
          <w:rFonts w:ascii="Times New Roman" w:hAnsi="Times New Roman"/>
          <w:sz w:val="28"/>
          <w:szCs w:val="28"/>
          <w:lang w:val="uk-UA"/>
        </w:rPr>
      </w:pPr>
      <w:r w:rsidRPr="0098612E">
        <w:rPr>
          <w:rFonts w:ascii="Times New Roman" w:hAnsi="Times New Roman"/>
          <w:sz w:val="28"/>
          <w:szCs w:val="28"/>
          <w:lang w:val="uk-UA"/>
        </w:rPr>
        <w:t>- бути аполітичним виданням;</w:t>
      </w:r>
    </w:p>
    <w:p w:rsidR="00B70792" w:rsidRPr="0098612E" w:rsidRDefault="00B70792" w:rsidP="0098612E">
      <w:pPr>
        <w:autoSpaceDE w:val="0"/>
        <w:autoSpaceDN w:val="0"/>
        <w:adjustRightInd w:val="0"/>
        <w:contextualSpacing/>
        <w:jc w:val="both"/>
        <w:rPr>
          <w:rFonts w:ascii="Times New Roman" w:hAnsi="Times New Roman"/>
          <w:sz w:val="28"/>
          <w:szCs w:val="28"/>
          <w:lang w:val="uk-UA"/>
        </w:rPr>
      </w:pPr>
      <w:r w:rsidRPr="0098612E">
        <w:rPr>
          <w:rFonts w:ascii="Times New Roman" w:hAnsi="Times New Roman"/>
          <w:sz w:val="28"/>
          <w:szCs w:val="28"/>
          <w:lang w:val="uk-UA"/>
        </w:rPr>
        <w:t xml:space="preserve">- стати проєктом, який буде висвітлювати різноманітні новини про спорт, у той час як інші публікуватимуть новини негативного характеру: аварії, кримінал, нещастя ( що є дуже популярним у нашому регіоні). </w:t>
      </w:r>
    </w:p>
    <w:p w:rsidR="00B70792" w:rsidRPr="0098612E" w:rsidRDefault="00B70792" w:rsidP="0098612E">
      <w:pPr>
        <w:pStyle w:val="10"/>
        <w:spacing w:line="360" w:lineRule="auto"/>
        <w:rPr>
          <w:sz w:val="28"/>
          <w:szCs w:val="28"/>
          <w:lang w:val="uk-UA"/>
        </w:rPr>
      </w:pPr>
    </w:p>
    <w:p w:rsidR="00B70792" w:rsidRPr="0098612E" w:rsidRDefault="00B70792" w:rsidP="0098612E">
      <w:pPr>
        <w:pStyle w:val="10"/>
        <w:spacing w:line="360" w:lineRule="auto"/>
        <w:ind w:firstLine="0"/>
        <w:jc w:val="left"/>
        <w:rPr>
          <w:b/>
          <w:sz w:val="28"/>
          <w:szCs w:val="28"/>
          <w:lang w:val="uk-UA"/>
        </w:rPr>
      </w:pPr>
      <w:r w:rsidRPr="0098612E">
        <w:rPr>
          <w:b/>
          <w:sz w:val="28"/>
          <w:szCs w:val="28"/>
          <w:lang w:val="uk-UA"/>
        </w:rPr>
        <w:t xml:space="preserve">  2.2.</w:t>
      </w:r>
      <w:r w:rsidRPr="0098612E">
        <w:rPr>
          <w:sz w:val="28"/>
          <w:szCs w:val="28"/>
          <w:lang w:val="uk-UA"/>
        </w:rPr>
        <w:t xml:space="preserve"> </w:t>
      </w:r>
      <w:r w:rsidRPr="0098612E">
        <w:rPr>
          <w:b/>
          <w:sz w:val="28"/>
          <w:szCs w:val="28"/>
          <w:lang w:val="uk-UA"/>
        </w:rPr>
        <w:t xml:space="preserve">Назва журналу </w:t>
      </w:r>
    </w:p>
    <w:p w:rsidR="00B70792" w:rsidRPr="0098612E" w:rsidRDefault="00B70792" w:rsidP="0098612E">
      <w:pPr>
        <w:pStyle w:val="10"/>
        <w:spacing w:line="360" w:lineRule="auto"/>
        <w:ind w:firstLine="0"/>
        <w:rPr>
          <w:sz w:val="28"/>
          <w:szCs w:val="28"/>
          <w:lang w:val="uk-UA"/>
        </w:rPr>
      </w:pPr>
    </w:p>
    <w:p w:rsidR="00B70792" w:rsidRPr="0098612E" w:rsidRDefault="00B70792" w:rsidP="0098612E">
      <w:pPr>
        <w:pStyle w:val="10"/>
        <w:spacing w:line="360" w:lineRule="auto"/>
        <w:jc w:val="both"/>
        <w:rPr>
          <w:sz w:val="28"/>
          <w:szCs w:val="28"/>
          <w:lang w:val="uk-UA"/>
        </w:rPr>
      </w:pPr>
      <w:r w:rsidRPr="0098612E">
        <w:rPr>
          <w:sz w:val="28"/>
          <w:szCs w:val="28"/>
          <w:lang w:val="uk-UA"/>
        </w:rPr>
        <w:t xml:space="preserve">Назва нашого журналу «У світі БодіБілдингу» тісно пов’язана зі змістом журналу, адже у ньому можна буде знайти свіжу інформацію про </w:t>
      </w:r>
      <w:r w:rsidRPr="0098612E">
        <w:rPr>
          <w:sz w:val="28"/>
          <w:szCs w:val="28"/>
          <w:lang w:val="uk-UA"/>
        </w:rPr>
        <w:lastRenderedPageBreak/>
        <w:t>найважливіші, найхвилюючі теми, які хвилюють молоде покоління України та світу – про здоровий спосіб життя, харчування, фітнес, спорт та його розвиток, кар’єру, інтерв’ю та ін.</w:t>
      </w:r>
    </w:p>
    <w:p w:rsidR="00B70792" w:rsidRPr="0098612E" w:rsidRDefault="00B70792" w:rsidP="0098612E">
      <w:pPr>
        <w:pStyle w:val="10"/>
        <w:spacing w:line="360" w:lineRule="auto"/>
        <w:jc w:val="both"/>
        <w:rPr>
          <w:sz w:val="28"/>
          <w:szCs w:val="28"/>
          <w:lang w:val="uk-UA"/>
        </w:rPr>
      </w:pPr>
    </w:p>
    <w:p w:rsidR="00B70792" w:rsidRPr="0098612E" w:rsidRDefault="00B70792" w:rsidP="0098612E">
      <w:pPr>
        <w:pStyle w:val="10"/>
        <w:numPr>
          <w:ilvl w:val="0"/>
          <w:numId w:val="1"/>
        </w:numPr>
        <w:spacing w:line="360" w:lineRule="auto"/>
        <w:ind w:left="0"/>
        <w:jc w:val="both"/>
        <w:rPr>
          <w:b/>
          <w:sz w:val="28"/>
          <w:szCs w:val="28"/>
          <w:lang w:val="uk-UA"/>
        </w:rPr>
      </w:pPr>
      <w:r w:rsidRPr="0098612E">
        <w:rPr>
          <w:b/>
          <w:sz w:val="28"/>
          <w:szCs w:val="28"/>
          <w:lang w:val="uk-UA"/>
        </w:rPr>
        <w:tab/>
        <w:t>2.3. Періодичність видання</w:t>
      </w:r>
    </w:p>
    <w:p w:rsidR="00B70792" w:rsidRPr="0098612E" w:rsidRDefault="00B70792" w:rsidP="0098612E">
      <w:pPr>
        <w:pStyle w:val="10"/>
        <w:numPr>
          <w:ilvl w:val="0"/>
          <w:numId w:val="1"/>
        </w:numPr>
        <w:tabs>
          <w:tab w:val="clear" w:pos="432"/>
          <w:tab w:val="num" w:pos="851"/>
        </w:tabs>
        <w:spacing w:line="360" w:lineRule="auto"/>
        <w:ind w:left="0" w:firstLine="426"/>
        <w:jc w:val="both"/>
        <w:rPr>
          <w:sz w:val="28"/>
          <w:szCs w:val="28"/>
          <w:lang w:val="uk-UA"/>
        </w:rPr>
      </w:pPr>
      <w:r w:rsidRPr="0098612E">
        <w:rPr>
          <w:sz w:val="28"/>
          <w:szCs w:val="28"/>
          <w:lang w:val="uk-UA"/>
        </w:rPr>
        <w:t>Журнал «У світі БодіБілдингу» буде видаватись українською мовою один раз на місяць. Така періодичність є стандартною для журнальних видань і допомагає поєднувати оперативне реагування на актуальні події з ґрунтовним аналізом.</w:t>
      </w:r>
    </w:p>
    <w:p w:rsidR="00B70792" w:rsidRPr="0098612E" w:rsidRDefault="00B70792" w:rsidP="0098612E">
      <w:pPr>
        <w:pStyle w:val="10"/>
        <w:numPr>
          <w:ilvl w:val="0"/>
          <w:numId w:val="1"/>
        </w:numPr>
        <w:tabs>
          <w:tab w:val="clear" w:pos="432"/>
          <w:tab w:val="num" w:pos="851"/>
        </w:tabs>
        <w:spacing w:line="360" w:lineRule="auto"/>
        <w:ind w:left="0" w:firstLine="426"/>
        <w:jc w:val="both"/>
        <w:rPr>
          <w:sz w:val="28"/>
          <w:szCs w:val="28"/>
          <w:lang w:val="uk-UA"/>
        </w:rPr>
      </w:pPr>
      <w:r w:rsidRPr="0098612E">
        <w:rPr>
          <w:sz w:val="28"/>
          <w:szCs w:val="28"/>
          <w:lang w:val="uk-UA"/>
        </w:rPr>
        <w:t>«Рубрикаційний комплекс − це система взаємозв’язку і підпорядкованості рубрик видання» [</w:t>
      </w:r>
      <w:r w:rsidR="002E3884">
        <w:rPr>
          <w:color w:val="000000"/>
          <w:sz w:val="28"/>
          <w:szCs w:val="28"/>
          <w:shd w:val="clear" w:color="auto" w:fill="FFFFFF"/>
          <w:lang w:val="uk-UA"/>
        </w:rPr>
        <w:t>25</w:t>
      </w:r>
      <w:r w:rsidRPr="0098612E">
        <w:rPr>
          <w:sz w:val="28"/>
          <w:szCs w:val="28"/>
          <w:lang w:val="uk-UA"/>
        </w:rPr>
        <w:t xml:space="preserve">]. </w:t>
      </w:r>
    </w:p>
    <w:p w:rsidR="00B70792" w:rsidRPr="0098612E" w:rsidRDefault="00B70792" w:rsidP="0098612E">
      <w:pPr>
        <w:pStyle w:val="a5"/>
        <w:widowControl/>
        <w:numPr>
          <w:ilvl w:val="0"/>
          <w:numId w:val="1"/>
        </w:numPr>
        <w:tabs>
          <w:tab w:val="clear" w:pos="432"/>
          <w:tab w:val="left" w:pos="708"/>
          <w:tab w:val="num" w:pos="993"/>
        </w:tabs>
        <w:suppressAutoHyphens/>
        <w:autoSpaceDE/>
        <w:autoSpaceDN/>
        <w:spacing w:line="360" w:lineRule="auto"/>
        <w:ind w:left="0" w:firstLine="567"/>
        <w:contextualSpacing/>
        <w:rPr>
          <w:sz w:val="28"/>
          <w:szCs w:val="28"/>
        </w:rPr>
      </w:pPr>
      <w:r w:rsidRPr="0098612E">
        <w:rPr>
          <w:sz w:val="28"/>
          <w:szCs w:val="28"/>
        </w:rPr>
        <w:t>Рубрики − це обов’язковий елемент оформлення будь-якого періодичного видання. Вони виконують пошукову функцію, об’єднуючи між собою спільні за певними ознаками тексти. Читач, узявши до рук новий часопис, передусім звертає увагу на рубрики, виділяючи найважливіші та найцікавіші для себе.</w:t>
      </w:r>
    </w:p>
    <w:p w:rsidR="00B70792" w:rsidRPr="0098612E" w:rsidRDefault="00B70792" w:rsidP="0098612E">
      <w:pPr>
        <w:pStyle w:val="a5"/>
        <w:widowControl/>
        <w:numPr>
          <w:ilvl w:val="0"/>
          <w:numId w:val="1"/>
        </w:numPr>
        <w:tabs>
          <w:tab w:val="clear" w:pos="432"/>
          <w:tab w:val="left" w:pos="708"/>
          <w:tab w:val="num" w:pos="993"/>
        </w:tabs>
        <w:suppressAutoHyphens/>
        <w:autoSpaceDE/>
        <w:autoSpaceDN/>
        <w:spacing w:line="360" w:lineRule="auto"/>
        <w:ind w:left="0" w:firstLine="567"/>
        <w:contextualSpacing/>
        <w:rPr>
          <w:sz w:val="28"/>
          <w:szCs w:val="28"/>
        </w:rPr>
      </w:pPr>
      <w:r w:rsidRPr="0098612E">
        <w:rPr>
          <w:sz w:val="28"/>
          <w:szCs w:val="28"/>
        </w:rPr>
        <w:t>У журналі «У світі БодіБілдингу» наявні 7 постійних рубрик. У виборі рубрик ми виходили із кола тем, які визначили як такі, що будуть цікавими для нашої цільової аудиторії.</w:t>
      </w:r>
    </w:p>
    <w:p w:rsidR="00B70792" w:rsidRPr="0098612E" w:rsidRDefault="00B70792" w:rsidP="0098612E">
      <w:pPr>
        <w:pStyle w:val="10"/>
        <w:numPr>
          <w:ilvl w:val="0"/>
          <w:numId w:val="1"/>
        </w:numPr>
        <w:tabs>
          <w:tab w:val="clear" w:pos="432"/>
          <w:tab w:val="num" w:pos="709"/>
        </w:tabs>
        <w:spacing w:line="360" w:lineRule="auto"/>
        <w:ind w:left="0" w:hanging="567"/>
        <w:rPr>
          <w:b/>
          <w:sz w:val="28"/>
          <w:szCs w:val="28"/>
          <w:lang w:val="uk-UA"/>
        </w:rPr>
      </w:pPr>
    </w:p>
    <w:p w:rsidR="00B70792" w:rsidRPr="0098612E" w:rsidRDefault="00B70792" w:rsidP="0098612E">
      <w:pPr>
        <w:pStyle w:val="10"/>
        <w:numPr>
          <w:ilvl w:val="0"/>
          <w:numId w:val="1"/>
        </w:numPr>
        <w:tabs>
          <w:tab w:val="clear" w:pos="432"/>
          <w:tab w:val="num" w:pos="709"/>
        </w:tabs>
        <w:spacing w:line="360" w:lineRule="auto"/>
        <w:ind w:left="0" w:firstLine="0"/>
        <w:jc w:val="left"/>
        <w:rPr>
          <w:b/>
          <w:sz w:val="28"/>
          <w:szCs w:val="28"/>
          <w:lang w:val="uk-UA"/>
        </w:rPr>
      </w:pPr>
      <w:r w:rsidRPr="0098612E">
        <w:rPr>
          <w:b/>
          <w:sz w:val="28"/>
          <w:szCs w:val="28"/>
          <w:lang w:val="uk-UA"/>
        </w:rPr>
        <w:t>2.4. Постійні рубрики журналу «У світі БодіБілдингу»</w:t>
      </w:r>
    </w:p>
    <w:p w:rsidR="00B70792" w:rsidRPr="0098612E" w:rsidRDefault="00B70792" w:rsidP="0098612E">
      <w:pPr>
        <w:pStyle w:val="10"/>
        <w:numPr>
          <w:ilvl w:val="0"/>
          <w:numId w:val="1"/>
        </w:numPr>
        <w:tabs>
          <w:tab w:val="clear" w:pos="432"/>
          <w:tab w:val="num" w:pos="709"/>
        </w:tabs>
        <w:spacing w:line="360" w:lineRule="auto"/>
        <w:ind w:left="0" w:firstLine="0"/>
        <w:rPr>
          <w:b/>
          <w:sz w:val="28"/>
          <w:szCs w:val="28"/>
          <w:lang w:val="uk-UA"/>
        </w:rPr>
      </w:pPr>
    </w:p>
    <w:p w:rsidR="00B70792" w:rsidRPr="0098612E" w:rsidRDefault="00B70792" w:rsidP="0098612E">
      <w:pPr>
        <w:pStyle w:val="10"/>
        <w:numPr>
          <w:ilvl w:val="0"/>
          <w:numId w:val="1"/>
        </w:numPr>
        <w:spacing w:line="360" w:lineRule="auto"/>
        <w:ind w:left="0" w:firstLine="567"/>
        <w:jc w:val="both"/>
        <w:rPr>
          <w:sz w:val="28"/>
          <w:szCs w:val="28"/>
          <w:highlight w:val="yellow"/>
          <w:lang w:val="uk-UA"/>
        </w:rPr>
      </w:pPr>
      <w:r w:rsidRPr="0098612E">
        <w:rPr>
          <w:sz w:val="28"/>
          <w:szCs w:val="28"/>
          <w:lang w:val="uk-UA"/>
        </w:rPr>
        <w:t xml:space="preserve">1.«Авторська колонка» ‒ це авторська рубрика, яка </w:t>
      </w:r>
      <w:r w:rsidRPr="0098612E">
        <w:rPr>
          <w:color w:val="000000"/>
          <w:sz w:val="28"/>
          <w:szCs w:val="28"/>
          <w:lang w:val="uk-UA"/>
        </w:rPr>
        <w:t xml:space="preserve">виконує стратегічні задачі – вона вводить на журнальну смугу ім'я автора, що привертає увагу аудиторії. Найважливіша задача колонки такого роду – закріпити інтерес певного сегмента аудиторії за автором як носієм певної інформації. Андрійчук Максим знайомить читачів про такий вид спорту як бодібілдинг, що стрімко розвивається в Україні та світі. </w:t>
      </w:r>
    </w:p>
    <w:p w:rsidR="00B70792" w:rsidRPr="0098612E" w:rsidRDefault="00B70792" w:rsidP="0098612E">
      <w:pPr>
        <w:pStyle w:val="10"/>
        <w:spacing w:line="360" w:lineRule="auto"/>
        <w:jc w:val="both"/>
        <w:rPr>
          <w:sz w:val="28"/>
          <w:szCs w:val="28"/>
          <w:highlight w:val="yellow"/>
          <w:lang w:val="uk-UA"/>
        </w:rPr>
      </w:pPr>
      <w:r w:rsidRPr="0098612E">
        <w:rPr>
          <w:sz w:val="28"/>
          <w:szCs w:val="28"/>
          <w:lang w:val="uk-UA"/>
        </w:rPr>
        <w:t>2.</w:t>
      </w:r>
      <w:r w:rsidRPr="0098612E">
        <w:rPr>
          <w:rFonts w:eastAsia="Calibri"/>
          <w:sz w:val="28"/>
          <w:szCs w:val="28"/>
          <w:lang w:val="uk-UA"/>
        </w:rPr>
        <w:t>«Інтерв</w:t>
      </w:r>
      <w:r w:rsidRPr="0098612E">
        <w:rPr>
          <w:sz w:val="28"/>
          <w:szCs w:val="28"/>
          <w:lang w:val="uk-UA"/>
        </w:rPr>
        <w:t>’</w:t>
      </w:r>
      <w:r w:rsidRPr="0098612E">
        <w:rPr>
          <w:rFonts w:eastAsia="Calibri"/>
          <w:sz w:val="28"/>
          <w:szCs w:val="28"/>
          <w:lang w:val="uk-UA"/>
        </w:rPr>
        <w:t xml:space="preserve">ю» </w:t>
      </w:r>
      <w:r w:rsidRPr="0098612E">
        <w:rPr>
          <w:sz w:val="28"/>
          <w:szCs w:val="28"/>
          <w:lang w:val="uk-UA"/>
        </w:rPr>
        <w:t xml:space="preserve">‒ подано інтерв’ю відомих бодібілдерів планети. </w:t>
      </w:r>
    </w:p>
    <w:p w:rsidR="00B70792" w:rsidRPr="0098612E" w:rsidRDefault="00B70792" w:rsidP="0098612E">
      <w:pPr>
        <w:pStyle w:val="10"/>
        <w:numPr>
          <w:ilvl w:val="0"/>
          <w:numId w:val="1"/>
        </w:numPr>
        <w:spacing w:line="360" w:lineRule="auto"/>
        <w:ind w:left="0" w:firstLine="567"/>
        <w:jc w:val="both"/>
        <w:rPr>
          <w:sz w:val="28"/>
          <w:szCs w:val="28"/>
          <w:lang w:val="uk-UA"/>
        </w:rPr>
      </w:pPr>
      <w:r w:rsidRPr="0098612E">
        <w:rPr>
          <w:rFonts w:eastAsia="Calibri"/>
          <w:sz w:val="28"/>
          <w:szCs w:val="28"/>
          <w:lang w:val="uk-UA"/>
        </w:rPr>
        <w:lastRenderedPageBreak/>
        <w:t>3</w:t>
      </w:r>
      <w:r w:rsidRPr="0098612E">
        <w:rPr>
          <w:sz w:val="28"/>
          <w:szCs w:val="28"/>
          <w:lang w:val="uk-UA"/>
        </w:rPr>
        <w:t>. «Тренування» ‒ проілюстровані розроблені фахівцями програми тренувань.</w:t>
      </w:r>
    </w:p>
    <w:p w:rsidR="00B70792" w:rsidRPr="0098612E" w:rsidRDefault="00B70792" w:rsidP="0098612E">
      <w:pPr>
        <w:pStyle w:val="10"/>
        <w:numPr>
          <w:ilvl w:val="0"/>
          <w:numId w:val="1"/>
        </w:numPr>
        <w:spacing w:line="360" w:lineRule="auto"/>
        <w:ind w:left="0" w:firstLine="567"/>
        <w:jc w:val="both"/>
        <w:rPr>
          <w:sz w:val="28"/>
          <w:szCs w:val="28"/>
          <w:lang w:val="uk-UA"/>
        </w:rPr>
      </w:pPr>
      <w:r w:rsidRPr="0098612E">
        <w:rPr>
          <w:sz w:val="28"/>
          <w:szCs w:val="28"/>
          <w:lang w:val="uk-UA"/>
        </w:rPr>
        <w:t xml:space="preserve">4. «Спортивна наука» ‒ </w:t>
      </w:r>
      <w:r w:rsidRPr="0098612E">
        <w:rPr>
          <w:color w:val="000000"/>
          <w:sz w:val="28"/>
          <w:szCs w:val="28"/>
          <w:shd w:val="clear" w:color="auto" w:fill="FFFFFF"/>
          <w:lang w:val="uk-UA"/>
        </w:rPr>
        <w:t>розглядаються теоретичні, методологічні та практичні аспекти підготовки спортсменів, новітні розробки у напрямку збереження здоров’я людини, новаторські підходи до розвитку сфери фітнесу і рекреації, фізичного виховання різних груп населення, фізичної реабілітації.</w:t>
      </w:r>
    </w:p>
    <w:p w:rsidR="00B70792" w:rsidRPr="0098612E" w:rsidRDefault="00B70792" w:rsidP="0098612E">
      <w:pPr>
        <w:pStyle w:val="10"/>
        <w:numPr>
          <w:ilvl w:val="0"/>
          <w:numId w:val="1"/>
        </w:numPr>
        <w:spacing w:line="360" w:lineRule="auto"/>
        <w:ind w:left="0" w:firstLine="567"/>
        <w:jc w:val="both"/>
        <w:rPr>
          <w:sz w:val="28"/>
          <w:szCs w:val="28"/>
          <w:lang w:val="uk-UA"/>
        </w:rPr>
      </w:pPr>
      <w:r w:rsidRPr="0098612E">
        <w:rPr>
          <w:sz w:val="28"/>
          <w:szCs w:val="28"/>
          <w:lang w:val="uk-UA"/>
        </w:rPr>
        <w:t>5.«Естетика здорового тіла» ‒ здійснено огляд красивих та здорових тіл, що є запорукою привабливості та успіху й впевненості у собі.</w:t>
      </w:r>
    </w:p>
    <w:p w:rsidR="00B70792" w:rsidRPr="0098612E" w:rsidRDefault="00B70792" w:rsidP="0098612E">
      <w:pPr>
        <w:pStyle w:val="10"/>
        <w:numPr>
          <w:ilvl w:val="0"/>
          <w:numId w:val="1"/>
        </w:numPr>
        <w:spacing w:line="360" w:lineRule="auto"/>
        <w:ind w:left="0" w:firstLine="567"/>
        <w:jc w:val="both"/>
        <w:rPr>
          <w:sz w:val="28"/>
          <w:szCs w:val="28"/>
          <w:lang w:val="uk-UA"/>
        </w:rPr>
      </w:pPr>
      <w:r w:rsidRPr="0098612E">
        <w:rPr>
          <w:sz w:val="28"/>
          <w:szCs w:val="28"/>
          <w:lang w:val="uk-UA"/>
        </w:rPr>
        <w:t>6.«Цікаві факти» ‒ наведено яскраві приклади про продукти, які можуть вплинути на тренування та самопочуття.</w:t>
      </w:r>
    </w:p>
    <w:p w:rsidR="00B70792" w:rsidRPr="0098612E" w:rsidRDefault="00B70792" w:rsidP="0098612E">
      <w:pPr>
        <w:pStyle w:val="10"/>
        <w:numPr>
          <w:ilvl w:val="0"/>
          <w:numId w:val="1"/>
        </w:numPr>
        <w:spacing w:line="360" w:lineRule="auto"/>
        <w:ind w:left="0" w:firstLine="567"/>
        <w:jc w:val="both"/>
        <w:rPr>
          <w:sz w:val="28"/>
          <w:szCs w:val="28"/>
          <w:lang w:val="uk-UA"/>
        </w:rPr>
      </w:pPr>
      <w:r w:rsidRPr="0098612E">
        <w:rPr>
          <w:sz w:val="28"/>
          <w:szCs w:val="28"/>
          <w:lang w:val="uk-UA"/>
        </w:rPr>
        <w:t>7.«Смачно та корисно» ‒ подано статті та рецепти про правильне харчування, користь та шкідливість продуктів та напоїв.</w:t>
      </w:r>
    </w:p>
    <w:p w:rsidR="00B70792" w:rsidRPr="0098612E" w:rsidRDefault="00B70792" w:rsidP="0098612E">
      <w:pPr>
        <w:pStyle w:val="10"/>
        <w:numPr>
          <w:ilvl w:val="0"/>
          <w:numId w:val="1"/>
        </w:numPr>
        <w:tabs>
          <w:tab w:val="clear" w:pos="432"/>
          <w:tab w:val="num" w:pos="709"/>
        </w:tabs>
        <w:spacing w:line="360" w:lineRule="auto"/>
        <w:ind w:left="0" w:hanging="567"/>
        <w:rPr>
          <w:b/>
          <w:sz w:val="28"/>
          <w:szCs w:val="28"/>
          <w:lang w:val="uk-UA"/>
        </w:rPr>
      </w:pPr>
    </w:p>
    <w:p w:rsidR="00B70792" w:rsidRPr="0098612E" w:rsidRDefault="00B70792" w:rsidP="0098612E">
      <w:pPr>
        <w:pStyle w:val="10"/>
        <w:numPr>
          <w:ilvl w:val="0"/>
          <w:numId w:val="1"/>
        </w:numPr>
        <w:tabs>
          <w:tab w:val="clear" w:pos="432"/>
          <w:tab w:val="num" w:pos="709"/>
        </w:tabs>
        <w:spacing w:line="360" w:lineRule="auto"/>
        <w:ind w:left="0" w:firstLine="0"/>
        <w:jc w:val="left"/>
        <w:rPr>
          <w:b/>
          <w:sz w:val="28"/>
          <w:szCs w:val="28"/>
          <w:lang w:val="uk-UA"/>
        </w:rPr>
      </w:pPr>
      <w:r w:rsidRPr="0098612E">
        <w:rPr>
          <w:b/>
          <w:sz w:val="28"/>
          <w:szCs w:val="28"/>
          <w:lang w:val="uk-UA"/>
        </w:rPr>
        <w:t>2.5. Жанрова палітра журналу «У світі БодіБілдингу»</w:t>
      </w:r>
    </w:p>
    <w:p w:rsidR="00B70792" w:rsidRPr="0098612E" w:rsidRDefault="00B70792" w:rsidP="0098612E">
      <w:pPr>
        <w:pStyle w:val="10"/>
        <w:numPr>
          <w:ilvl w:val="0"/>
          <w:numId w:val="1"/>
        </w:numPr>
        <w:tabs>
          <w:tab w:val="clear" w:pos="432"/>
          <w:tab w:val="num" w:pos="709"/>
        </w:tabs>
        <w:spacing w:line="360" w:lineRule="auto"/>
        <w:ind w:left="0" w:firstLine="0"/>
        <w:rPr>
          <w:b/>
          <w:sz w:val="28"/>
          <w:szCs w:val="28"/>
          <w:lang w:val="uk-UA"/>
        </w:rPr>
      </w:pPr>
    </w:p>
    <w:p w:rsidR="00B70792" w:rsidRPr="0098612E" w:rsidRDefault="00B70792" w:rsidP="0098612E">
      <w:pPr>
        <w:pStyle w:val="10"/>
        <w:numPr>
          <w:ilvl w:val="0"/>
          <w:numId w:val="1"/>
        </w:numPr>
        <w:spacing w:line="360" w:lineRule="auto"/>
        <w:ind w:left="0" w:firstLine="567"/>
        <w:jc w:val="both"/>
        <w:rPr>
          <w:sz w:val="28"/>
          <w:szCs w:val="28"/>
          <w:highlight w:val="yellow"/>
          <w:lang w:val="uk-UA"/>
        </w:rPr>
      </w:pPr>
      <w:r w:rsidRPr="0098612E">
        <w:rPr>
          <w:sz w:val="28"/>
          <w:szCs w:val="28"/>
          <w:lang w:val="uk-UA"/>
        </w:rPr>
        <w:t>Типологічна концепція журналу характеризується тематикою змісту, жанровою характеристикою, мовностилістичними властивостями. Кожне видання користується тими жанрами й стилістичними особливостями, які притаманні саме йому</w:t>
      </w:r>
      <w:r w:rsidRPr="002E3884">
        <w:rPr>
          <w:sz w:val="28"/>
          <w:szCs w:val="28"/>
          <w:lang w:val="uk-UA"/>
        </w:rPr>
        <w:t>. «Жанр – основна частина внутрішньої форми періодичного видання, в якій зміст отримує матеріалізований літературний вигляд» [</w:t>
      </w:r>
      <w:r w:rsidR="002E3884" w:rsidRPr="002E3884">
        <w:rPr>
          <w:sz w:val="28"/>
          <w:szCs w:val="28"/>
          <w:lang w:val="uk-UA" w:eastAsia="en-US"/>
        </w:rPr>
        <w:t>15,</w:t>
      </w:r>
      <w:r w:rsidRPr="002E3884">
        <w:rPr>
          <w:sz w:val="28"/>
          <w:szCs w:val="28"/>
          <w:lang w:val="uk-UA"/>
        </w:rPr>
        <w:t xml:space="preserve"> с. 22]. Крім того, жанрова специфіка журналу має бути постійним елементом видання, адже якщо вона буде змінюватися, то це порушить зв'язок із читачем</w:t>
      </w:r>
      <w:r w:rsidRPr="0098612E">
        <w:rPr>
          <w:sz w:val="28"/>
          <w:szCs w:val="28"/>
          <w:lang w:val="uk-UA"/>
        </w:rPr>
        <w:t>, який звик до подання інформації саме в такій формі.</w:t>
      </w:r>
    </w:p>
    <w:p w:rsidR="00B70792" w:rsidRPr="0098612E" w:rsidRDefault="00B70792" w:rsidP="0098612E">
      <w:pPr>
        <w:pStyle w:val="10"/>
        <w:numPr>
          <w:ilvl w:val="0"/>
          <w:numId w:val="1"/>
        </w:numPr>
        <w:tabs>
          <w:tab w:val="clear" w:pos="432"/>
          <w:tab w:val="num" w:pos="0"/>
          <w:tab w:val="left" w:pos="284"/>
        </w:tabs>
        <w:spacing w:line="360" w:lineRule="auto"/>
        <w:ind w:left="0" w:firstLine="567"/>
        <w:jc w:val="both"/>
        <w:rPr>
          <w:b/>
          <w:bCs/>
          <w:sz w:val="28"/>
          <w:szCs w:val="28"/>
          <w:lang w:val="uk-UA"/>
        </w:rPr>
      </w:pPr>
      <w:r w:rsidRPr="0098612E">
        <w:rPr>
          <w:sz w:val="28"/>
          <w:szCs w:val="28"/>
          <w:lang w:val="uk-UA"/>
        </w:rPr>
        <w:t xml:space="preserve">У своїй роботі ми намагалися використовувати різноманітні жанри. Через те, що наше видання є щомісячним, пріоритет надавався публіцистичним, інформаційним жанрам реклами та фото. </w:t>
      </w:r>
      <w:r w:rsidRPr="0098612E">
        <w:rPr>
          <w:sz w:val="28"/>
          <w:szCs w:val="28"/>
          <w:shd w:val="clear" w:color="auto" w:fill="FFFFFF"/>
          <w:lang w:val="uk-UA"/>
        </w:rPr>
        <w:t>Основними жанрами творчого проєку є:</w:t>
      </w:r>
    </w:p>
    <w:p w:rsidR="00B70792" w:rsidRPr="0098612E" w:rsidRDefault="00B70792" w:rsidP="0098612E">
      <w:pPr>
        <w:pStyle w:val="10"/>
        <w:numPr>
          <w:ilvl w:val="0"/>
          <w:numId w:val="1"/>
        </w:numPr>
        <w:tabs>
          <w:tab w:val="clear" w:pos="432"/>
          <w:tab w:val="num" w:pos="0"/>
          <w:tab w:val="left" w:pos="284"/>
        </w:tabs>
        <w:spacing w:line="360" w:lineRule="auto"/>
        <w:ind w:left="0" w:firstLine="567"/>
        <w:jc w:val="both"/>
        <w:rPr>
          <w:b/>
          <w:bCs/>
          <w:sz w:val="28"/>
          <w:szCs w:val="28"/>
          <w:lang w:val="uk-UA"/>
        </w:rPr>
      </w:pPr>
      <w:r w:rsidRPr="0098612E">
        <w:rPr>
          <w:i/>
          <w:sz w:val="28"/>
          <w:szCs w:val="28"/>
          <w:lang w:val="uk-UA"/>
        </w:rPr>
        <w:t>Авторська колонка</w:t>
      </w:r>
      <w:r w:rsidRPr="0098612E">
        <w:rPr>
          <w:sz w:val="28"/>
          <w:szCs w:val="28"/>
          <w:lang w:val="uk-UA"/>
        </w:rPr>
        <w:t xml:space="preserve"> – це спеціально закріплена за одним чи кількома авторами рубрика, що містить аналітико-публіцистичні чи художньо-</w:t>
      </w:r>
      <w:r w:rsidRPr="0098612E">
        <w:rPr>
          <w:sz w:val="28"/>
          <w:szCs w:val="28"/>
          <w:lang w:val="uk-UA"/>
        </w:rPr>
        <w:lastRenderedPageBreak/>
        <w:t>публіцистичні тексти, які характеризуються експліцитною позицією автора, суб’єктивним судженням, індивідуальним стилем, симбіозною формою, тематичною широтою, особисто значущою чи суспільно актуальною проблематикою, гнучкою композицією, графічною візуалізацією, постійним місцем розташування, періодичністю виходу і регламентованим обсягом [</w:t>
      </w:r>
      <w:r w:rsidR="002E3884">
        <w:rPr>
          <w:sz w:val="28"/>
          <w:szCs w:val="28"/>
          <w:lang w:val="uk-UA"/>
        </w:rPr>
        <w:t>5</w:t>
      </w:r>
      <w:r w:rsidRPr="0098612E">
        <w:rPr>
          <w:sz w:val="28"/>
          <w:szCs w:val="28"/>
          <w:lang w:val="uk-UA"/>
        </w:rPr>
        <w:t>, 60-61]</w:t>
      </w:r>
    </w:p>
    <w:p w:rsidR="00B70792" w:rsidRPr="0098612E" w:rsidRDefault="00B70792" w:rsidP="0098612E">
      <w:pPr>
        <w:ind w:firstLine="680"/>
        <w:contextualSpacing/>
        <w:jc w:val="both"/>
        <w:rPr>
          <w:rFonts w:ascii="Times New Roman" w:hAnsi="Times New Roman"/>
          <w:sz w:val="28"/>
          <w:szCs w:val="28"/>
          <w:lang w:val="uk-UA"/>
        </w:rPr>
      </w:pPr>
      <w:r w:rsidRPr="002E3884">
        <w:rPr>
          <w:rFonts w:ascii="Times New Roman" w:hAnsi="Times New Roman"/>
          <w:sz w:val="28"/>
          <w:szCs w:val="28"/>
          <w:lang w:val="uk-UA"/>
        </w:rPr>
        <w:t>«Термін колонка сьогодні використовується в журналістській практиці в трьох значеннях [</w:t>
      </w:r>
      <w:r w:rsidR="002E3884" w:rsidRPr="002E3884">
        <w:rPr>
          <w:rFonts w:ascii="Times New Roman" w:hAnsi="Times New Roman"/>
          <w:sz w:val="28"/>
          <w:szCs w:val="28"/>
          <w:lang w:val="uk-UA"/>
        </w:rPr>
        <w:t xml:space="preserve">28, </w:t>
      </w:r>
      <w:r w:rsidRPr="002E3884">
        <w:rPr>
          <w:rFonts w:ascii="Times New Roman" w:hAnsi="Times New Roman"/>
          <w:sz w:val="28"/>
          <w:szCs w:val="28"/>
          <w:lang w:val="uk-UA"/>
        </w:rPr>
        <w:t>с. 226]». У першому значенні колонку трактують як певним чином оформлений стовпчик</w:t>
      </w:r>
      <w:r w:rsidRPr="0098612E">
        <w:rPr>
          <w:rFonts w:ascii="Times New Roman" w:hAnsi="Times New Roman"/>
          <w:sz w:val="28"/>
          <w:szCs w:val="28"/>
          <w:lang w:val="uk-UA"/>
        </w:rPr>
        <w:t xml:space="preserve"> на газетній шпальті, мета якого вирішення тактичних завдань – добір інформаційних матеріалів, статистичних даних тощо. Друге значення терміну відсилає нас до осягнення колонки як авторської рубрики. У даному випадку з’являються стратегічні завдання, а саме поява автора як носія цікавої для реципієнтів інформації. І, зрештою, третє значення засвідчує формування колонки як особливого жанру, де актуалізуються особисті переживання та життєвий досвід творця. </w:t>
      </w:r>
    </w:p>
    <w:p w:rsidR="00B70792" w:rsidRPr="0098612E" w:rsidRDefault="00B70792" w:rsidP="0098612E">
      <w:pPr>
        <w:ind w:firstLine="680"/>
        <w:contextualSpacing/>
        <w:jc w:val="both"/>
        <w:rPr>
          <w:rFonts w:ascii="Times New Roman" w:hAnsi="Times New Roman"/>
          <w:sz w:val="28"/>
          <w:szCs w:val="28"/>
          <w:lang w:val="uk-UA"/>
        </w:rPr>
      </w:pPr>
      <w:r w:rsidRPr="0098612E">
        <w:rPr>
          <w:rFonts w:ascii="Times New Roman" w:hAnsi="Times New Roman"/>
          <w:i/>
          <w:sz w:val="28"/>
          <w:szCs w:val="28"/>
          <w:lang w:val="uk-UA"/>
        </w:rPr>
        <w:t>Стаття</w:t>
      </w:r>
      <w:r w:rsidRPr="0098612E">
        <w:rPr>
          <w:rFonts w:ascii="Times New Roman" w:hAnsi="Times New Roman"/>
          <w:sz w:val="28"/>
          <w:szCs w:val="28"/>
          <w:lang w:val="uk-UA"/>
        </w:rPr>
        <w:t xml:space="preserve"> – публіцистичний чи науковий твір, що на підставі розгляду та зіставлення значної групи фактів чи ситуацій, ґрунтовно й глибоко, з науковою точністю трактує, осмислює й теоре</w:t>
      </w:r>
      <w:r w:rsidRPr="0098612E">
        <w:rPr>
          <w:rFonts w:ascii="Times New Roman" w:hAnsi="Times New Roman"/>
          <w:sz w:val="28"/>
          <w:szCs w:val="28"/>
          <w:lang w:val="uk-UA"/>
        </w:rPr>
        <w:softHyphen/>
        <w:t>тично узагальнює проблеми соціальної дійсності</w:t>
      </w:r>
      <w:r w:rsidR="002E3884">
        <w:rPr>
          <w:rFonts w:ascii="Times New Roman" w:hAnsi="Times New Roman"/>
          <w:sz w:val="28"/>
          <w:szCs w:val="28"/>
          <w:lang w:val="uk-UA"/>
        </w:rPr>
        <w:t xml:space="preserve"> </w:t>
      </w:r>
      <w:r w:rsidRPr="0098612E">
        <w:rPr>
          <w:rFonts w:ascii="Times New Roman" w:hAnsi="Times New Roman"/>
          <w:sz w:val="28"/>
          <w:szCs w:val="28"/>
          <w:lang w:val="uk-UA"/>
        </w:rPr>
        <w:t>[</w:t>
      </w:r>
      <w:r w:rsidR="002E3884">
        <w:rPr>
          <w:rFonts w:ascii="Times New Roman" w:eastAsia="Times New Roman" w:hAnsi="Times New Roman"/>
          <w:sz w:val="28"/>
          <w:szCs w:val="28"/>
          <w:lang w:val="uk-UA" w:eastAsia="ar-SA"/>
        </w:rPr>
        <w:t>12</w:t>
      </w:r>
      <w:r w:rsidRPr="0098612E">
        <w:rPr>
          <w:rFonts w:ascii="Times New Roman" w:hAnsi="Times New Roman"/>
          <w:sz w:val="28"/>
          <w:szCs w:val="28"/>
          <w:lang w:val="uk-UA"/>
        </w:rPr>
        <w:t>].</w:t>
      </w:r>
    </w:p>
    <w:p w:rsidR="00B70792" w:rsidRPr="0098612E" w:rsidRDefault="00B70792" w:rsidP="0098612E">
      <w:pPr>
        <w:ind w:firstLine="680"/>
        <w:contextualSpacing/>
        <w:jc w:val="both"/>
        <w:rPr>
          <w:rFonts w:ascii="Times New Roman" w:hAnsi="Times New Roman"/>
          <w:sz w:val="28"/>
          <w:szCs w:val="28"/>
          <w:shd w:val="clear" w:color="auto" w:fill="FFFFFF"/>
          <w:lang w:val="uk-UA"/>
        </w:rPr>
      </w:pPr>
      <w:r w:rsidRPr="0098612E">
        <w:rPr>
          <w:rFonts w:ascii="Times New Roman" w:hAnsi="Times New Roman"/>
          <w:i/>
          <w:sz w:val="28"/>
          <w:szCs w:val="28"/>
          <w:shd w:val="clear" w:color="auto" w:fill="FFFFFF"/>
          <w:lang w:val="uk-UA"/>
        </w:rPr>
        <w:t>Довідковий нарис</w:t>
      </w:r>
      <w:r w:rsidRPr="0098612E">
        <w:rPr>
          <w:rFonts w:ascii="Times New Roman" w:hAnsi="Times New Roman"/>
          <w:sz w:val="28"/>
          <w:szCs w:val="28"/>
          <w:shd w:val="clear" w:color="auto" w:fill="FFFFFF"/>
          <w:lang w:val="uk-UA"/>
        </w:rPr>
        <w:t xml:space="preserve"> – «малий оповідний художньо-публіцистичний жанр, у якому автор зображує дійсні події та факти. Найчастіше нариси присвячуються відтворенню </w:t>
      </w:r>
      <w:r w:rsidRPr="00305EBA">
        <w:rPr>
          <w:rFonts w:ascii="Times New Roman" w:hAnsi="Times New Roman"/>
          <w:sz w:val="28"/>
          <w:szCs w:val="28"/>
          <w:shd w:val="clear" w:color="auto" w:fill="FFFFFF"/>
          <w:lang w:val="uk-UA"/>
        </w:rPr>
        <w:t>сучасних подій чи зображенню людей, яких особисто знав письменник» [</w:t>
      </w:r>
      <w:r w:rsidR="00305EBA" w:rsidRPr="00305EBA">
        <w:rPr>
          <w:rFonts w:ascii="Times New Roman" w:hAnsi="Times New Roman"/>
          <w:sz w:val="28"/>
          <w:szCs w:val="28"/>
          <w:lang w:val="uk-UA"/>
        </w:rPr>
        <w:t>15</w:t>
      </w:r>
      <w:r w:rsidRPr="00305EBA">
        <w:rPr>
          <w:rFonts w:ascii="Times New Roman" w:hAnsi="Times New Roman"/>
          <w:sz w:val="28"/>
          <w:szCs w:val="28"/>
          <w:shd w:val="clear" w:color="auto" w:fill="FFFFFF"/>
          <w:lang w:val="uk-UA"/>
        </w:rPr>
        <w:t>].</w:t>
      </w:r>
    </w:p>
    <w:p w:rsidR="00B70792" w:rsidRPr="0098612E" w:rsidRDefault="00B70792" w:rsidP="0098612E">
      <w:pPr>
        <w:ind w:firstLine="680"/>
        <w:contextualSpacing/>
        <w:jc w:val="both"/>
        <w:rPr>
          <w:rFonts w:ascii="Times New Roman" w:hAnsi="Times New Roman"/>
          <w:sz w:val="28"/>
          <w:szCs w:val="28"/>
          <w:shd w:val="clear" w:color="auto" w:fill="FFFFFF"/>
          <w:lang w:val="uk-UA"/>
        </w:rPr>
      </w:pPr>
      <w:r w:rsidRPr="0098612E">
        <w:rPr>
          <w:rFonts w:ascii="Times New Roman" w:hAnsi="Times New Roman"/>
          <w:i/>
          <w:sz w:val="28"/>
          <w:szCs w:val="28"/>
          <w:lang w:val="uk-UA"/>
        </w:rPr>
        <w:t>Фотопортрет</w:t>
      </w:r>
      <w:r w:rsidRPr="0098612E">
        <w:rPr>
          <w:rFonts w:ascii="Times New Roman" w:hAnsi="Times New Roman"/>
          <w:sz w:val="28"/>
          <w:szCs w:val="28"/>
          <w:lang w:val="uk-UA"/>
        </w:rPr>
        <w:t xml:space="preserve"> </w:t>
      </w:r>
      <w:r w:rsidRPr="0098612E">
        <w:rPr>
          <w:rFonts w:ascii="Times New Roman" w:hAnsi="Times New Roman"/>
          <w:sz w:val="28"/>
          <w:szCs w:val="28"/>
          <w:shd w:val="clear" w:color="auto" w:fill="FFFFFF"/>
          <w:lang w:val="uk-UA"/>
        </w:rPr>
        <w:t>–</w:t>
      </w:r>
      <w:r w:rsidRPr="0098612E">
        <w:rPr>
          <w:rFonts w:ascii="Times New Roman" w:hAnsi="Times New Roman"/>
          <w:sz w:val="28"/>
          <w:szCs w:val="28"/>
          <w:lang w:val="uk-UA"/>
        </w:rPr>
        <w:t xml:space="preserve"> настільки ж популярна жанрова форма ілюстрацій, як і репортажний знімок. Він використовується для показу зовнішності не лише героїв нарисів, зарисовок, учасників інтерв’ю і бесід, а й відомих громадських і державних діячів минулого й сьогодення, для ознайомлення читачів з авторами публікацій. </w:t>
      </w:r>
      <w:r w:rsidRPr="0098612E">
        <w:rPr>
          <w:rFonts w:ascii="Times New Roman" w:hAnsi="Times New Roman"/>
          <w:i/>
          <w:sz w:val="28"/>
          <w:szCs w:val="28"/>
          <w:lang w:val="uk-UA"/>
        </w:rPr>
        <w:t>Фотопортрет</w:t>
      </w:r>
      <w:r w:rsidRPr="0098612E">
        <w:rPr>
          <w:rFonts w:ascii="Times New Roman" w:hAnsi="Times New Roman"/>
          <w:sz w:val="28"/>
          <w:szCs w:val="28"/>
          <w:lang w:val="uk-UA"/>
        </w:rPr>
        <w:t xml:space="preserve"> виконує важливу функцію у журналістиці. «Не кожний фотодокумент – одноденний метелик. Кращі з них гідно зай</w:t>
      </w:r>
      <w:r w:rsidRPr="0098612E">
        <w:rPr>
          <w:rFonts w:ascii="Times New Roman" w:hAnsi="Times New Roman"/>
          <w:sz w:val="28"/>
          <w:szCs w:val="28"/>
          <w:lang w:val="uk-UA"/>
        </w:rPr>
        <w:softHyphen/>
        <w:t xml:space="preserve">мають потім почесне місце на стендах фотовиставок. Репортажний </w:t>
      </w:r>
      <w:r w:rsidRPr="0098612E">
        <w:rPr>
          <w:rFonts w:ascii="Times New Roman" w:hAnsi="Times New Roman"/>
          <w:sz w:val="28"/>
          <w:szCs w:val="28"/>
          <w:lang w:val="uk-UA"/>
        </w:rPr>
        <w:lastRenderedPageBreak/>
        <w:t>художній портрет – не просто вдалий знімок. Він – прямий наслідок набутих знань та розвинутого естетичного почуття. Високий рівень його виконання значно посилює ідейний вплив сюжету» [</w:t>
      </w:r>
      <w:r w:rsidR="00305EBA">
        <w:rPr>
          <w:rFonts w:ascii="Times New Roman" w:hAnsi="Times New Roman"/>
          <w:sz w:val="28"/>
          <w:szCs w:val="28"/>
          <w:lang w:val="uk-UA"/>
        </w:rPr>
        <w:t>6]</w:t>
      </w:r>
      <w:r w:rsidRPr="0098612E">
        <w:rPr>
          <w:rFonts w:ascii="Times New Roman" w:hAnsi="Times New Roman"/>
          <w:sz w:val="28"/>
          <w:szCs w:val="28"/>
          <w:lang w:val="uk-UA"/>
        </w:rPr>
        <w:t>. Наочність і документальність фотографії стимулювали появу фотографічного зображення на сторінках періодичної преси. Май</w:t>
      </w:r>
      <w:r w:rsidRPr="0098612E">
        <w:rPr>
          <w:rFonts w:ascii="Times New Roman" w:hAnsi="Times New Roman"/>
          <w:sz w:val="28"/>
          <w:szCs w:val="28"/>
          <w:lang w:val="uk-UA"/>
        </w:rPr>
        <w:softHyphen/>
        <w:t>же всі ЗМІ сьогодні використовують фотографію: інтернет, преса, навіть телебачення. Журналісти намагаються працювати з різно</w:t>
      </w:r>
      <w:r w:rsidRPr="0098612E">
        <w:rPr>
          <w:rFonts w:ascii="Times New Roman" w:hAnsi="Times New Roman"/>
          <w:sz w:val="28"/>
          <w:szCs w:val="28"/>
          <w:lang w:val="uk-UA"/>
        </w:rPr>
        <w:softHyphen/>
        <w:t>манітними жанрами фотожурналістики, щоб не тільки ілюструва</w:t>
      </w:r>
      <w:r w:rsidRPr="0098612E">
        <w:rPr>
          <w:rFonts w:ascii="Times New Roman" w:hAnsi="Times New Roman"/>
          <w:sz w:val="28"/>
          <w:szCs w:val="28"/>
          <w:lang w:val="uk-UA"/>
        </w:rPr>
        <w:softHyphen/>
        <w:t xml:space="preserve">ти матеріали, а й впливати на думку своїх читачів. Фотопортрети використовують у всіх журналах та газетах без винятку, в більшості </w:t>
      </w:r>
      <w:r w:rsidRPr="0098612E">
        <w:rPr>
          <w:rFonts w:ascii="Times New Roman" w:hAnsi="Times New Roman"/>
          <w:sz w:val="28"/>
          <w:szCs w:val="28"/>
          <w:shd w:val="clear" w:color="auto" w:fill="FFFFFF"/>
          <w:lang w:val="uk-UA"/>
        </w:rPr>
        <w:t>–</w:t>
      </w:r>
      <w:r w:rsidRPr="0098612E">
        <w:rPr>
          <w:rFonts w:ascii="Times New Roman" w:hAnsi="Times New Roman"/>
          <w:sz w:val="28"/>
          <w:szCs w:val="28"/>
          <w:lang w:val="uk-UA"/>
        </w:rPr>
        <w:t xml:space="preserve"> починаючи з обкладинки.</w:t>
      </w:r>
    </w:p>
    <w:p w:rsidR="00B70792" w:rsidRPr="0098612E" w:rsidRDefault="00B70792" w:rsidP="0098612E">
      <w:pPr>
        <w:tabs>
          <w:tab w:val="left" w:pos="567"/>
        </w:tabs>
        <w:contextualSpacing/>
        <w:jc w:val="both"/>
        <w:rPr>
          <w:rFonts w:ascii="Times New Roman" w:hAnsi="Times New Roman"/>
          <w:sz w:val="28"/>
          <w:szCs w:val="28"/>
          <w:lang w:val="uk-UA"/>
        </w:rPr>
      </w:pPr>
      <w:r w:rsidRPr="0098612E">
        <w:rPr>
          <w:rFonts w:ascii="Times New Roman" w:hAnsi="Times New Roman"/>
          <w:i/>
          <w:sz w:val="28"/>
          <w:szCs w:val="28"/>
          <w:shd w:val="clear" w:color="auto" w:fill="FFFFFF"/>
          <w:lang w:val="uk-UA"/>
        </w:rPr>
        <w:tab/>
        <w:t>Рекламна фотографія</w:t>
      </w:r>
      <w:r w:rsidRPr="0098612E">
        <w:rPr>
          <w:rFonts w:ascii="Times New Roman" w:hAnsi="Times New Roman"/>
          <w:sz w:val="28"/>
          <w:szCs w:val="28"/>
          <w:shd w:val="clear" w:color="auto" w:fill="FFFFFF"/>
          <w:lang w:val="uk-UA"/>
        </w:rPr>
        <w:t xml:space="preserve"> –</w:t>
      </w:r>
      <w:r w:rsidRPr="0098612E">
        <w:rPr>
          <w:rFonts w:ascii="Times New Roman" w:hAnsi="Times New Roman"/>
          <w:sz w:val="28"/>
          <w:szCs w:val="28"/>
          <w:lang w:val="uk-UA"/>
        </w:rPr>
        <w:t xml:space="preserve"> </w:t>
      </w:r>
      <w:r w:rsidRPr="0098612E">
        <w:rPr>
          <w:rFonts w:ascii="Times New Roman" w:hAnsi="Times New Roman"/>
          <w:sz w:val="28"/>
          <w:szCs w:val="28"/>
          <w:shd w:val="clear" w:color="auto" w:fill="FFFFFF"/>
          <w:lang w:val="uk-UA"/>
        </w:rPr>
        <w:t>це особливий </w:t>
      </w:r>
      <w:hyperlink r:id="rId10" w:tooltip="Жанр" w:history="1">
        <w:r w:rsidRPr="0098612E">
          <w:rPr>
            <w:rStyle w:val="a6"/>
            <w:rFonts w:ascii="Times New Roman" w:hAnsi="Times New Roman"/>
            <w:color w:val="auto"/>
            <w:sz w:val="28"/>
            <w:szCs w:val="28"/>
            <w:u w:val="none"/>
            <w:shd w:val="clear" w:color="auto" w:fill="FFFFFF"/>
            <w:lang w:val="uk-UA"/>
          </w:rPr>
          <w:t>жанр</w:t>
        </w:r>
      </w:hyperlink>
      <w:r w:rsidRPr="0098612E">
        <w:rPr>
          <w:rFonts w:ascii="Times New Roman" w:hAnsi="Times New Roman"/>
          <w:sz w:val="28"/>
          <w:szCs w:val="28"/>
          <w:shd w:val="clear" w:color="auto" w:fill="FFFFFF"/>
          <w:lang w:val="uk-UA"/>
        </w:rPr>
        <w:t> </w:t>
      </w:r>
      <w:hyperlink r:id="rId11" w:tooltip="Фотографія" w:history="1">
        <w:r w:rsidRPr="0098612E">
          <w:rPr>
            <w:rStyle w:val="a6"/>
            <w:rFonts w:ascii="Times New Roman" w:hAnsi="Times New Roman"/>
            <w:color w:val="auto"/>
            <w:sz w:val="28"/>
            <w:szCs w:val="28"/>
            <w:u w:val="none"/>
            <w:shd w:val="clear" w:color="auto" w:fill="FFFFFF"/>
            <w:lang w:val="uk-UA"/>
          </w:rPr>
          <w:t>фотографії</w:t>
        </w:r>
      </w:hyperlink>
      <w:r w:rsidRPr="0098612E">
        <w:rPr>
          <w:rFonts w:ascii="Times New Roman" w:hAnsi="Times New Roman"/>
          <w:sz w:val="28"/>
          <w:szCs w:val="28"/>
          <w:shd w:val="clear" w:color="auto" w:fill="FFFFFF"/>
          <w:lang w:val="uk-UA"/>
        </w:rPr>
        <w:t>, один з видів «комерційної фотографії», який включає в себе практично всі </w:t>
      </w:r>
      <w:hyperlink r:id="rId12" w:tooltip="Жанр" w:history="1">
        <w:r w:rsidRPr="0098612E">
          <w:rPr>
            <w:rStyle w:val="a6"/>
            <w:rFonts w:ascii="Times New Roman" w:hAnsi="Times New Roman"/>
            <w:color w:val="auto"/>
            <w:sz w:val="28"/>
            <w:szCs w:val="28"/>
            <w:u w:val="none"/>
            <w:shd w:val="clear" w:color="auto" w:fill="FFFFFF"/>
            <w:lang w:val="uk-UA"/>
          </w:rPr>
          <w:t>жанри</w:t>
        </w:r>
      </w:hyperlink>
      <w:r w:rsidRPr="0098612E">
        <w:rPr>
          <w:rFonts w:ascii="Times New Roman" w:hAnsi="Times New Roman"/>
          <w:sz w:val="28"/>
          <w:szCs w:val="28"/>
          <w:shd w:val="clear" w:color="auto" w:fill="FFFFFF"/>
          <w:lang w:val="uk-UA"/>
        </w:rPr>
        <w:t>, але не замінює жоден з них.</w:t>
      </w:r>
      <w:r w:rsidRPr="0098612E">
        <w:rPr>
          <w:rFonts w:ascii="Times New Roman" w:hAnsi="Times New Roman"/>
          <w:color w:val="686868"/>
          <w:sz w:val="28"/>
          <w:szCs w:val="28"/>
          <w:shd w:val="clear" w:color="auto" w:fill="FFFFFF"/>
          <w:lang w:val="uk-UA"/>
        </w:rPr>
        <w:t xml:space="preserve"> </w:t>
      </w:r>
      <w:r w:rsidRPr="0098612E">
        <w:rPr>
          <w:rFonts w:ascii="Times New Roman" w:hAnsi="Times New Roman"/>
          <w:sz w:val="28"/>
          <w:szCs w:val="28"/>
          <w:lang w:val="uk-UA"/>
        </w:rPr>
        <w:t>Головна мета рекламної фотозйомки полягає в безпосередньому продажу. Тобто, в поданні товару в такому ракурсі, щоб його захотілося купити, в тому числі і через інтернет. Тому, рекламна зйомка, як правило, має на увазі виконання предметної фотографії з метою представлення об’єкта в привабливо-товарному вигляді.</w:t>
      </w:r>
    </w:p>
    <w:p w:rsidR="00B70792" w:rsidRPr="0098612E" w:rsidRDefault="00B70792" w:rsidP="0098612E">
      <w:pPr>
        <w:tabs>
          <w:tab w:val="left" w:pos="567"/>
        </w:tabs>
        <w:contextualSpacing/>
        <w:jc w:val="both"/>
        <w:rPr>
          <w:rFonts w:ascii="Times New Roman" w:hAnsi="Times New Roman"/>
          <w:sz w:val="28"/>
          <w:szCs w:val="28"/>
          <w:lang w:val="uk-UA"/>
        </w:rPr>
      </w:pPr>
      <w:r w:rsidRPr="0098612E">
        <w:rPr>
          <w:rFonts w:ascii="Times New Roman" w:hAnsi="Times New Roman"/>
          <w:sz w:val="28"/>
          <w:szCs w:val="28"/>
          <w:lang w:val="uk-UA"/>
        </w:rPr>
        <w:tab/>
      </w:r>
      <w:r w:rsidRPr="0098612E">
        <w:rPr>
          <w:rFonts w:ascii="Times New Roman" w:hAnsi="Times New Roman"/>
          <w:i/>
          <w:sz w:val="28"/>
          <w:szCs w:val="28"/>
          <w:lang w:val="uk-UA"/>
        </w:rPr>
        <w:t>Фотонарис</w:t>
      </w:r>
      <w:r w:rsidRPr="0098612E">
        <w:rPr>
          <w:rFonts w:ascii="Times New Roman" w:hAnsi="Times New Roman"/>
          <w:sz w:val="28"/>
          <w:szCs w:val="28"/>
          <w:lang w:val="uk-UA"/>
        </w:rPr>
        <w:t xml:space="preserve"> дає журналістові широкі можливості для розкриття теми, показу якої-небудь події або життя людини. У пресі використовують різні види фотонарису, починаючи від найпростішої тематичної підбірки – декількох знімків, скомпонованих під відповідною рубрикою в одному місці газетного номера, до складного, так званого наскрізного фотонарису, коли знімки розкидані по різних сторінках номера, немовби проходять крізь нього. Підготовка фотонарису вимагає значного часу і високої кваліфікації фотожурналіста. Крім того, для фотонарису потрібна велика, порівняно з іншими видами ілюстрацій, газетна площа, оскільки до нього входять, як мінімум, три знімки.</w:t>
      </w:r>
    </w:p>
    <w:p w:rsidR="00B70792" w:rsidRPr="0098612E" w:rsidRDefault="00B70792" w:rsidP="0098612E">
      <w:pPr>
        <w:pStyle w:val="10"/>
        <w:numPr>
          <w:ilvl w:val="0"/>
          <w:numId w:val="1"/>
        </w:numPr>
        <w:spacing w:line="360" w:lineRule="auto"/>
        <w:ind w:left="0" w:firstLine="0"/>
        <w:jc w:val="both"/>
        <w:rPr>
          <w:b/>
          <w:sz w:val="28"/>
          <w:szCs w:val="28"/>
          <w:lang w:val="uk-UA"/>
        </w:rPr>
      </w:pPr>
    </w:p>
    <w:p w:rsidR="00782CFA" w:rsidRDefault="00782CFA" w:rsidP="0098612E">
      <w:pPr>
        <w:pStyle w:val="10"/>
        <w:numPr>
          <w:ilvl w:val="0"/>
          <w:numId w:val="1"/>
        </w:numPr>
        <w:spacing w:line="360" w:lineRule="auto"/>
        <w:ind w:left="0" w:firstLine="0"/>
        <w:jc w:val="both"/>
        <w:rPr>
          <w:b/>
          <w:sz w:val="28"/>
          <w:szCs w:val="28"/>
          <w:lang w:val="uk-UA"/>
        </w:rPr>
      </w:pPr>
    </w:p>
    <w:p w:rsidR="00782CFA" w:rsidRDefault="00782CFA" w:rsidP="0098612E">
      <w:pPr>
        <w:pStyle w:val="10"/>
        <w:numPr>
          <w:ilvl w:val="0"/>
          <w:numId w:val="1"/>
        </w:numPr>
        <w:spacing w:line="360" w:lineRule="auto"/>
        <w:ind w:left="0" w:firstLine="0"/>
        <w:jc w:val="both"/>
        <w:rPr>
          <w:b/>
          <w:sz w:val="28"/>
          <w:szCs w:val="28"/>
          <w:lang w:val="uk-UA"/>
        </w:rPr>
      </w:pPr>
    </w:p>
    <w:p w:rsidR="00B70792" w:rsidRPr="0098612E" w:rsidRDefault="00B70792" w:rsidP="0098612E">
      <w:pPr>
        <w:pStyle w:val="10"/>
        <w:numPr>
          <w:ilvl w:val="0"/>
          <w:numId w:val="1"/>
        </w:numPr>
        <w:spacing w:line="360" w:lineRule="auto"/>
        <w:ind w:left="0" w:firstLine="0"/>
        <w:jc w:val="both"/>
        <w:rPr>
          <w:b/>
          <w:sz w:val="28"/>
          <w:szCs w:val="28"/>
          <w:lang w:val="uk-UA"/>
        </w:rPr>
      </w:pPr>
      <w:r w:rsidRPr="0098612E">
        <w:rPr>
          <w:b/>
          <w:sz w:val="28"/>
          <w:szCs w:val="28"/>
          <w:lang w:val="uk-UA"/>
        </w:rPr>
        <w:lastRenderedPageBreak/>
        <w:t>2.6. Зображальний матеріал та особливості оформлення</w:t>
      </w:r>
    </w:p>
    <w:p w:rsidR="00B70792" w:rsidRPr="0098612E" w:rsidRDefault="00B70792" w:rsidP="0098612E">
      <w:pPr>
        <w:pStyle w:val="10"/>
        <w:numPr>
          <w:ilvl w:val="0"/>
          <w:numId w:val="1"/>
        </w:numPr>
        <w:spacing w:line="360" w:lineRule="auto"/>
        <w:ind w:left="0" w:firstLine="0"/>
        <w:jc w:val="both"/>
        <w:rPr>
          <w:b/>
          <w:sz w:val="28"/>
          <w:szCs w:val="28"/>
          <w:lang w:val="uk-UA"/>
        </w:rPr>
      </w:pPr>
    </w:p>
    <w:p w:rsidR="00B70792" w:rsidRPr="0098612E" w:rsidRDefault="00B70792" w:rsidP="0098612E">
      <w:pPr>
        <w:pStyle w:val="10"/>
        <w:numPr>
          <w:ilvl w:val="0"/>
          <w:numId w:val="1"/>
        </w:numPr>
        <w:tabs>
          <w:tab w:val="clear" w:pos="432"/>
          <w:tab w:val="num" w:pos="851"/>
        </w:tabs>
        <w:spacing w:line="360" w:lineRule="auto"/>
        <w:ind w:left="0" w:hanging="6"/>
        <w:jc w:val="both"/>
        <w:rPr>
          <w:rStyle w:val="hps"/>
          <w:sz w:val="28"/>
          <w:szCs w:val="28"/>
          <w:lang w:val="uk-UA"/>
        </w:rPr>
      </w:pPr>
      <w:r w:rsidRPr="0098612E">
        <w:rPr>
          <w:rStyle w:val="hps"/>
          <w:spacing w:val="6"/>
          <w:sz w:val="28"/>
          <w:szCs w:val="28"/>
          <w:lang w:val="uk-UA" w:eastAsia="zh-CN"/>
        </w:rPr>
        <w:tab/>
      </w:r>
      <w:r w:rsidRPr="0098612E">
        <w:rPr>
          <w:rStyle w:val="hps"/>
          <w:spacing w:val="6"/>
          <w:sz w:val="28"/>
          <w:szCs w:val="28"/>
          <w:lang w:val="uk-UA" w:eastAsia="zh-CN"/>
        </w:rPr>
        <w:tab/>
        <w:t>У створенні журнального видання найважливіша роль належить його оформленню та загальній концепції. Саме від того, який вигляд матиме журнал, залежить чи захоче читач придбати його серед інших видань.</w:t>
      </w:r>
    </w:p>
    <w:p w:rsidR="00B70792" w:rsidRPr="0098612E" w:rsidRDefault="00B70792" w:rsidP="0098612E">
      <w:pPr>
        <w:pStyle w:val="a7"/>
        <w:numPr>
          <w:ilvl w:val="0"/>
          <w:numId w:val="1"/>
        </w:numPr>
        <w:tabs>
          <w:tab w:val="clear" w:pos="432"/>
          <w:tab w:val="num" w:pos="851"/>
        </w:tabs>
        <w:ind w:left="0" w:hanging="6"/>
        <w:contextualSpacing/>
        <w:jc w:val="both"/>
        <w:rPr>
          <w:rFonts w:ascii="Times New Roman" w:hAnsi="Times New Roman" w:cs="Times New Roman"/>
          <w:sz w:val="28"/>
          <w:szCs w:val="28"/>
          <w:lang w:val="uk-UA"/>
        </w:rPr>
      </w:pPr>
      <w:r w:rsidRPr="0098612E">
        <w:rPr>
          <w:rStyle w:val="hps"/>
          <w:rFonts w:ascii="Times New Roman" w:hAnsi="Times New Roman" w:cs="Times New Roman"/>
          <w:spacing w:val="6"/>
          <w:sz w:val="28"/>
          <w:szCs w:val="28"/>
          <w:lang w:val="uk-UA" w:eastAsia="zh-CN"/>
        </w:rPr>
        <w:tab/>
      </w:r>
      <w:r w:rsidRPr="0098612E">
        <w:rPr>
          <w:rStyle w:val="hps"/>
          <w:rFonts w:ascii="Times New Roman" w:hAnsi="Times New Roman" w:cs="Times New Roman"/>
          <w:spacing w:val="6"/>
          <w:sz w:val="28"/>
          <w:szCs w:val="28"/>
          <w:lang w:val="uk-UA" w:eastAsia="zh-CN"/>
        </w:rPr>
        <w:tab/>
        <w:t>Саме тому значну увагу при створенні видання «</w:t>
      </w:r>
      <w:r w:rsidRPr="0098612E">
        <w:rPr>
          <w:rFonts w:ascii="Times New Roman" w:hAnsi="Times New Roman" w:cs="Times New Roman"/>
          <w:sz w:val="28"/>
          <w:szCs w:val="28"/>
          <w:lang w:val="uk-UA"/>
        </w:rPr>
        <w:t>У світі БодіБілдингу</w:t>
      </w:r>
      <w:r w:rsidRPr="0098612E">
        <w:rPr>
          <w:rStyle w:val="hps"/>
          <w:rFonts w:ascii="Times New Roman" w:hAnsi="Times New Roman" w:cs="Times New Roman"/>
          <w:spacing w:val="6"/>
          <w:sz w:val="28"/>
          <w:szCs w:val="28"/>
          <w:lang w:val="uk-UA" w:eastAsia="zh-CN"/>
        </w:rPr>
        <w:t xml:space="preserve">» було приділено відбору та виготовленню ілюстрацій для журналу. Необхідно зауважити, що кожна ілюстрація, використана у журналі, повинна відповідати змістові, а також нести документальність та достовірність. Не варто забувати й того, що за допомогою ілюстрацій сторінки набувають привабливості та стають зручними у використанні. </w:t>
      </w:r>
    </w:p>
    <w:p w:rsidR="00B70792" w:rsidRPr="0098612E" w:rsidRDefault="00B70792" w:rsidP="0098612E">
      <w:pPr>
        <w:pStyle w:val="a5"/>
        <w:numPr>
          <w:ilvl w:val="0"/>
          <w:numId w:val="1"/>
        </w:numPr>
        <w:tabs>
          <w:tab w:val="clear" w:pos="432"/>
          <w:tab w:val="num" w:pos="851"/>
        </w:tabs>
        <w:spacing w:line="360" w:lineRule="auto"/>
        <w:ind w:left="0" w:hanging="6"/>
        <w:contextualSpacing/>
        <w:rPr>
          <w:sz w:val="28"/>
          <w:szCs w:val="28"/>
        </w:rPr>
      </w:pPr>
      <w:r w:rsidRPr="0098612E">
        <w:rPr>
          <w:sz w:val="28"/>
          <w:szCs w:val="28"/>
        </w:rPr>
        <w:tab/>
      </w:r>
      <w:r w:rsidRPr="0098612E">
        <w:rPr>
          <w:sz w:val="28"/>
          <w:szCs w:val="28"/>
        </w:rPr>
        <w:tab/>
        <w:t xml:space="preserve">«У світі БодіБілдингу» – виходить на 26 сторінок формату А4 (210х297мм). </w:t>
      </w:r>
      <w:r w:rsidRPr="0098612E">
        <w:rPr>
          <w:sz w:val="28"/>
          <w:szCs w:val="28"/>
          <w:lang w:eastAsia="zh-CN"/>
        </w:rPr>
        <w:t>Матеріали розташовані в зручному для читання вигляді, з використанням графічних розділових засобів.</w:t>
      </w:r>
      <w:r w:rsidRPr="0098612E">
        <w:rPr>
          <w:sz w:val="28"/>
          <w:szCs w:val="28"/>
        </w:rPr>
        <w:t xml:space="preserve"> Обкладинка журналу є вітриною, яка інтригує людину, зацікавлює, змушує – відкрити журнал і зануритися в читання. Отож вона повинна мати вигляд, що буде запам'ятовуватися і упізнаватися серед більшої кількості пропонованої періодики. Окрім цього обкладинка журналу повинна мати позитивне сприйняття, що розташовує до читання журналу і в кінцевому результаті повинна бути носієм тієї ідеї, яка укладена у самому журналі.</w:t>
      </w:r>
    </w:p>
    <w:p w:rsidR="00B70792" w:rsidRPr="0098612E" w:rsidRDefault="00B70792" w:rsidP="0098612E">
      <w:pPr>
        <w:pStyle w:val="a5"/>
        <w:numPr>
          <w:ilvl w:val="0"/>
          <w:numId w:val="1"/>
        </w:numPr>
        <w:tabs>
          <w:tab w:val="clear" w:pos="432"/>
          <w:tab w:val="num" w:pos="851"/>
        </w:tabs>
        <w:spacing w:line="360" w:lineRule="auto"/>
        <w:ind w:left="0" w:hanging="6"/>
        <w:contextualSpacing/>
        <w:rPr>
          <w:sz w:val="28"/>
          <w:szCs w:val="28"/>
        </w:rPr>
      </w:pPr>
      <w:r w:rsidRPr="0098612E">
        <w:rPr>
          <w:sz w:val="28"/>
          <w:szCs w:val="28"/>
        </w:rPr>
        <w:tab/>
      </w:r>
      <w:r w:rsidRPr="0098612E">
        <w:rPr>
          <w:sz w:val="28"/>
          <w:szCs w:val="28"/>
        </w:rPr>
        <w:tab/>
        <w:t>На обкладинці присутні певні стандарти: назва журналу, дата випуску, ціна, текстовий блок, зображення, штрих-код видавництва. При розробці стилю оформлення обкладинки журналу «У світі БодіБілдингу» було враховано психологічну особливість сприйняття потенційним покупцем даного журналу, тобто яскрава стильна фотографія, лаконічний, не переобтяжений оформленням текстовий блок, що несе у собі коротку, але чітко сформульовану інформацію. Обкладинка виконана в єдиному колірному рішенні, що задає стилістику оформлення та верстки всьому внутрішньому блоку видання.</w:t>
      </w:r>
    </w:p>
    <w:p w:rsidR="00B70792" w:rsidRPr="0098612E" w:rsidRDefault="00B70792" w:rsidP="0098612E">
      <w:pPr>
        <w:pStyle w:val="a5"/>
        <w:numPr>
          <w:ilvl w:val="0"/>
          <w:numId w:val="1"/>
        </w:numPr>
        <w:tabs>
          <w:tab w:val="clear" w:pos="432"/>
          <w:tab w:val="num" w:pos="851"/>
        </w:tabs>
        <w:spacing w:line="360" w:lineRule="auto"/>
        <w:ind w:left="0" w:hanging="6"/>
        <w:contextualSpacing/>
        <w:rPr>
          <w:sz w:val="28"/>
          <w:szCs w:val="28"/>
        </w:rPr>
      </w:pPr>
      <w:r w:rsidRPr="0098612E">
        <w:rPr>
          <w:sz w:val="28"/>
          <w:szCs w:val="28"/>
        </w:rPr>
        <w:lastRenderedPageBreak/>
        <w:tab/>
      </w:r>
      <w:r w:rsidRPr="0098612E">
        <w:rPr>
          <w:sz w:val="28"/>
          <w:szCs w:val="28"/>
        </w:rPr>
        <w:tab/>
        <w:t xml:space="preserve">У журналі «У світі БодіБілдингу» міститься реклама, вона займає всю сторінку. Це реклама комерційних партнерів журналу, співпраця з якими слугуватиме фінансовою підтримкою для його видання. </w:t>
      </w:r>
    </w:p>
    <w:p w:rsidR="00B70792" w:rsidRPr="00305EBA" w:rsidRDefault="00B70792" w:rsidP="0098612E">
      <w:pPr>
        <w:pStyle w:val="a5"/>
        <w:numPr>
          <w:ilvl w:val="0"/>
          <w:numId w:val="1"/>
        </w:numPr>
        <w:tabs>
          <w:tab w:val="clear" w:pos="432"/>
          <w:tab w:val="num" w:pos="851"/>
        </w:tabs>
        <w:spacing w:line="360" w:lineRule="auto"/>
        <w:ind w:left="0" w:hanging="6"/>
        <w:contextualSpacing/>
        <w:rPr>
          <w:sz w:val="28"/>
          <w:szCs w:val="28"/>
        </w:rPr>
      </w:pPr>
      <w:r w:rsidRPr="0098612E">
        <w:rPr>
          <w:sz w:val="28"/>
          <w:szCs w:val="28"/>
        </w:rPr>
        <w:tab/>
      </w:r>
      <w:r w:rsidRPr="0098612E">
        <w:rPr>
          <w:sz w:val="28"/>
          <w:szCs w:val="28"/>
        </w:rPr>
        <w:tab/>
      </w:r>
      <w:r w:rsidRPr="0098612E">
        <w:rPr>
          <w:spacing w:val="6"/>
          <w:sz w:val="28"/>
          <w:szCs w:val="28"/>
          <w:lang w:eastAsia="zh-CN"/>
        </w:rPr>
        <w:t xml:space="preserve">Вигляд видання та його цільове призначення визначає особливості графічного оформлення. Шрифт має значний вплив не тільки на зручність читання, а й на весь художній вигляд видання. Правильне використання шрифту дає можливість донести повідомлення до того читача, якому воно адресоване, робить процес читання цікавим і зручним. Це досягається логічно правильною організацією текстових матеріалів, поданням їх у прийнятній формі. «Дизайн шрифтів як особливий вид зображального мистецтва, підпорядкований </w:t>
      </w:r>
      <w:r w:rsidRPr="00305EBA">
        <w:rPr>
          <w:spacing w:val="6"/>
          <w:sz w:val="28"/>
          <w:szCs w:val="28"/>
          <w:lang w:eastAsia="zh-CN"/>
        </w:rPr>
        <w:t>спільним для всіх видів мистецтва закономірностям, потребує знання цих закономірностей і вміння застосовувати їх на практиці» [</w:t>
      </w:r>
      <w:r w:rsidR="00305EBA" w:rsidRPr="00305EBA">
        <w:rPr>
          <w:sz w:val="28"/>
          <w:szCs w:val="28"/>
        </w:rPr>
        <w:t xml:space="preserve">10, </w:t>
      </w:r>
      <w:r w:rsidRPr="00305EBA">
        <w:rPr>
          <w:spacing w:val="6"/>
          <w:sz w:val="28"/>
          <w:szCs w:val="28"/>
          <w:lang w:eastAsia="zh-CN"/>
        </w:rPr>
        <w:t>с. 115].</w:t>
      </w:r>
    </w:p>
    <w:p w:rsidR="00B70792" w:rsidRPr="0098612E" w:rsidRDefault="00B70792" w:rsidP="0098612E">
      <w:pPr>
        <w:pStyle w:val="a5"/>
        <w:numPr>
          <w:ilvl w:val="0"/>
          <w:numId w:val="1"/>
        </w:numPr>
        <w:tabs>
          <w:tab w:val="clear" w:pos="432"/>
          <w:tab w:val="num" w:pos="851"/>
        </w:tabs>
        <w:spacing w:line="360" w:lineRule="auto"/>
        <w:ind w:left="0" w:hanging="6"/>
        <w:contextualSpacing/>
        <w:rPr>
          <w:sz w:val="28"/>
          <w:szCs w:val="28"/>
        </w:rPr>
      </w:pPr>
      <w:r w:rsidRPr="0098612E">
        <w:rPr>
          <w:sz w:val="28"/>
          <w:szCs w:val="28"/>
        </w:rPr>
        <w:tab/>
      </w:r>
      <w:r w:rsidRPr="0098612E">
        <w:rPr>
          <w:sz w:val="28"/>
          <w:szCs w:val="28"/>
        </w:rPr>
        <w:tab/>
      </w:r>
      <w:r w:rsidRPr="0098612E">
        <w:rPr>
          <w:rStyle w:val="hps"/>
          <w:spacing w:val="6"/>
          <w:sz w:val="28"/>
          <w:szCs w:val="28"/>
          <w:lang w:eastAsia="zh-CN"/>
        </w:rPr>
        <w:t>Для створення макету використовувався один шрифт,</w:t>
      </w:r>
      <w:r w:rsidRPr="0098612E">
        <w:rPr>
          <w:sz w:val="28"/>
          <w:szCs w:val="28"/>
          <w:shd w:val="clear" w:color="auto" w:fill="FFFFFF"/>
        </w:rPr>
        <w:t xml:space="preserve"> але варіюється кегль шрифту (</w:t>
      </w:r>
      <w:r w:rsidRPr="0098612E">
        <w:rPr>
          <w:rStyle w:val="hps"/>
          <w:spacing w:val="6"/>
          <w:sz w:val="28"/>
          <w:szCs w:val="28"/>
          <w:lang w:eastAsia="zh-CN"/>
        </w:rPr>
        <w:t>від 12 до 72 кеглів</w:t>
      </w:r>
      <w:r w:rsidRPr="0098612E">
        <w:rPr>
          <w:sz w:val="28"/>
          <w:szCs w:val="28"/>
          <w:shd w:val="clear" w:color="auto" w:fill="FFFFFF"/>
        </w:rPr>
        <w:t>), його жирність і його накреслення (пряме або курсивне)</w:t>
      </w:r>
      <w:r w:rsidRPr="0098612E">
        <w:rPr>
          <w:rStyle w:val="hps"/>
          <w:spacing w:val="6"/>
          <w:sz w:val="28"/>
          <w:szCs w:val="28"/>
          <w:lang w:eastAsia="zh-CN"/>
        </w:rPr>
        <w:t>.</w:t>
      </w:r>
      <w:r w:rsidRPr="0098612E">
        <w:rPr>
          <w:sz w:val="28"/>
          <w:szCs w:val="28"/>
        </w:rPr>
        <w:t xml:space="preserve"> Заголовки виконують 4 функції: надають коротку інформацію, розподіляють матеріали за ступенем важливості, прикрашають сторінку і привертають увагу читача </w:t>
      </w:r>
      <w:r w:rsidRPr="0098612E">
        <w:rPr>
          <w:iCs/>
          <w:sz w:val="28"/>
          <w:szCs w:val="28"/>
        </w:rPr>
        <w:t>[</w:t>
      </w:r>
      <w:r w:rsidR="00305EBA">
        <w:rPr>
          <w:color w:val="000000"/>
          <w:sz w:val="28"/>
          <w:szCs w:val="28"/>
          <w:shd w:val="clear" w:color="auto" w:fill="FFFFFF"/>
        </w:rPr>
        <w:t>26]</w:t>
      </w:r>
      <w:r w:rsidRPr="0098612E">
        <w:rPr>
          <w:sz w:val="28"/>
          <w:szCs w:val="28"/>
        </w:rPr>
        <w:t>. Отож увагу читача, який поспішає, можна зупинити тільки чимось не дуже складним. Тому заголовки було вирішено зробити шрифтом Verdana, адже цей шрифт має</w:t>
      </w:r>
      <w:r w:rsidRPr="0098612E">
        <w:rPr>
          <w:sz w:val="28"/>
          <w:szCs w:val="28"/>
          <w:shd w:val="clear" w:color="auto" w:fill="FFFFFF"/>
        </w:rPr>
        <w:t xml:space="preserve"> чіткі і м’які обриси, невисоку, стриману контрастність. Особливістю цього шрифту є відсутність зарубок і збільшений інтервал, тому він добре читається і при маленькому розмірі (кеглі).</w:t>
      </w:r>
      <w:r w:rsidRPr="0098612E">
        <w:rPr>
          <w:sz w:val="28"/>
          <w:szCs w:val="28"/>
        </w:rPr>
        <w:t xml:space="preserve"> Кегль у заголовках різних матеріалів змінювався.</w:t>
      </w:r>
    </w:p>
    <w:p w:rsidR="00A85ED8" w:rsidRPr="0098612E" w:rsidRDefault="00A85ED8" w:rsidP="0098612E">
      <w:pPr>
        <w:rPr>
          <w:lang w:val="uk-UA"/>
        </w:rPr>
      </w:pPr>
    </w:p>
    <w:p w:rsidR="00B70792" w:rsidRPr="0098612E" w:rsidRDefault="00B70792" w:rsidP="0098612E">
      <w:pPr>
        <w:rPr>
          <w:lang w:val="uk-UA"/>
        </w:rPr>
      </w:pPr>
    </w:p>
    <w:p w:rsidR="00B70792" w:rsidRPr="0098612E" w:rsidRDefault="00B70792" w:rsidP="0098612E">
      <w:pPr>
        <w:rPr>
          <w:lang w:val="uk-UA"/>
        </w:rPr>
      </w:pPr>
    </w:p>
    <w:p w:rsidR="00305EBA" w:rsidRDefault="00305EBA" w:rsidP="0098612E">
      <w:pPr>
        <w:ind w:firstLine="0"/>
        <w:rPr>
          <w:lang w:val="uk-UA"/>
        </w:rPr>
      </w:pPr>
    </w:p>
    <w:p w:rsidR="00541DE1" w:rsidRDefault="00541DE1" w:rsidP="0098612E">
      <w:pPr>
        <w:ind w:firstLine="0"/>
        <w:rPr>
          <w:rFonts w:ascii="Times New Roman" w:hAnsi="Times New Roman"/>
          <w:b/>
          <w:sz w:val="28"/>
          <w:szCs w:val="28"/>
          <w:lang w:val="uk-UA"/>
        </w:rPr>
      </w:pPr>
    </w:p>
    <w:p w:rsidR="00541DE1" w:rsidRDefault="00541DE1" w:rsidP="0098612E">
      <w:pPr>
        <w:ind w:firstLine="0"/>
        <w:rPr>
          <w:rFonts w:ascii="Times New Roman" w:hAnsi="Times New Roman"/>
          <w:b/>
          <w:sz w:val="28"/>
          <w:szCs w:val="28"/>
          <w:lang w:val="uk-UA"/>
        </w:rPr>
      </w:pPr>
    </w:p>
    <w:p w:rsidR="0098612E" w:rsidRPr="0098612E" w:rsidRDefault="0098612E" w:rsidP="0098612E">
      <w:pPr>
        <w:ind w:firstLine="0"/>
        <w:rPr>
          <w:rFonts w:ascii="Times New Roman" w:hAnsi="Times New Roman"/>
          <w:b/>
          <w:sz w:val="28"/>
          <w:szCs w:val="28"/>
          <w:lang w:val="uk-UA"/>
        </w:rPr>
      </w:pPr>
      <w:r w:rsidRPr="0098612E">
        <w:rPr>
          <w:rFonts w:ascii="Times New Roman" w:hAnsi="Times New Roman"/>
          <w:b/>
          <w:sz w:val="28"/>
          <w:szCs w:val="28"/>
          <w:lang w:val="uk-UA"/>
        </w:rPr>
        <w:lastRenderedPageBreak/>
        <w:t>РОЗДІЛ ІІІ.</w:t>
      </w:r>
    </w:p>
    <w:p w:rsidR="0098612E" w:rsidRPr="0098612E" w:rsidRDefault="0098612E" w:rsidP="0098612E">
      <w:pPr>
        <w:ind w:firstLine="0"/>
        <w:rPr>
          <w:rFonts w:ascii="Times New Roman" w:hAnsi="Times New Roman"/>
          <w:b/>
          <w:sz w:val="28"/>
          <w:szCs w:val="28"/>
          <w:lang w:val="uk-UA"/>
        </w:rPr>
      </w:pPr>
      <w:r w:rsidRPr="0098612E">
        <w:rPr>
          <w:rFonts w:ascii="Times New Roman" w:hAnsi="Times New Roman"/>
          <w:b/>
          <w:sz w:val="28"/>
          <w:szCs w:val="28"/>
          <w:lang w:val="uk-UA"/>
        </w:rPr>
        <w:t>Технічні й програмні засоби, необхідні для втілення проекту</w:t>
      </w:r>
    </w:p>
    <w:p w:rsidR="0098612E" w:rsidRPr="0098612E" w:rsidRDefault="0098612E" w:rsidP="0098612E">
      <w:pPr>
        <w:ind w:firstLine="0"/>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Для створення макету журналу нам знадобилися не лише творчі зусилля, але й технічні засоби:</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Графічний редактор Adobe Photoshop CS5, з допомогою якого здійснювались обробка, ретуш, монтаж зображень;</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Adobe InDesign – програма верстки, у якій розроблявся макет фото-журналу.</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Сканер – для переведення ілюстративного паперового матеріалу в електронний формат.</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Завдяки цим технічним засобам вдалося створити привабливий, яскравий, гармонійний, композиційно довершений журнал.</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Виготовлення та видання журналів є складним, багатогранним процесом, що включає в себе працю великого колективу людей. Адже, щоб створити журнал і випустити його у світ потрібні автори, письменники чи перекладачі (якщо матеріал для статей запозичений у зарубіжних видань), дизайнери, фотографи, редактори (літературний, технічний і випускає), принт-менеджери, друкарі, кольоро-коректор та коректори тексту, а також всілякі менеджери [</w:t>
      </w:r>
      <w:r w:rsidR="00305EBA">
        <w:rPr>
          <w:rFonts w:ascii="Times New Roman" w:hAnsi="Times New Roman"/>
          <w:sz w:val="28"/>
          <w:szCs w:val="28"/>
          <w:lang w:val="uk-UA"/>
        </w:rPr>
        <w:t>28</w:t>
      </w:r>
      <w:r w:rsidRPr="0098612E">
        <w:rPr>
          <w:rFonts w:ascii="Times New Roman" w:hAnsi="Times New Roman"/>
          <w:sz w:val="28"/>
          <w:szCs w:val="28"/>
          <w:lang w:val="uk-UA"/>
        </w:rPr>
        <w:t>].</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Зважаючи на специфіку нашого проекту, щоб видати якісний журнал, важливо мати висококваліфікованих фахівців у галузі дизайну. Адже тут вже на перше місце виходить не текст, а картинка.</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Таким чином, видання журналу вимагає злагодженої спільної, професійної роботи і, звичайно ж, пунктуальність у дотримання календарної сітки випусків журналу.</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Журнал «У світі БодіБілдингу» має формат А4. Вибір формату зумовлено його зручністю як для читання, так і для створення (верстки і поліграфічного втілення).</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lastRenderedPageBreak/>
        <w:t>Кількість колонок на сторінках видання не стабільна, варіює від суцільного тексту до двох-трьох, що дозволяє зверстати матеріали найбільш відповідно до їх змісту та до потреб читачів.</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Вартість друку журналу вираховується до кожного видання індивідуально менеджером друкарні.</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Вартість розраховується залежно від:</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1) формату (розміру) видання,</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2) тиражу видання,</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3) кількості смуг (сторінок),</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4) особливості паперу (щільність),</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5) способу скріплення (скріпкою або на клей КБС),</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6) обробки (тиснення, ламінування, УФ-лакування та ін.)</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 xml:space="preserve">Ми не вираховували конкретну вартість журналу, бо не маємо змоги надрукувати його великим накладом з дотриманням усіх запланованих поліграфічних особливостей. Приблизна вартість журналу складає </w:t>
      </w:r>
      <w:r w:rsidR="00B71DEF">
        <w:rPr>
          <w:rFonts w:ascii="Times New Roman" w:hAnsi="Times New Roman"/>
          <w:sz w:val="28"/>
          <w:szCs w:val="28"/>
          <w:lang w:val="uk-UA"/>
        </w:rPr>
        <w:t>1</w:t>
      </w:r>
      <w:r w:rsidRPr="0098612E">
        <w:rPr>
          <w:rFonts w:ascii="Times New Roman" w:hAnsi="Times New Roman"/>
          <w:sz w:val="28"/>
          <w:szCs w:val="28"/>
          <w:lang w:val="uk-UA"/>
        </w:rPr>
        <w:t>45 грн. Ціна доступна споживачам. Також пропонується підписка на видання, що є вигідним як і для журналу (має конкретну кількість читачів для друку тиражу), так і для споживачів, бо мають змогу регулярно отримувати продукцію.</w:t>
      </w: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8D2438">
      <w:pPr>
        <w:ind w:firstLine="0"/>
        <w:rPr>
          <w:rFonts w:ascii="Times New Roman" w:hAnsi="Times New Roman"/>
          <w:b/>
          <w:sz w:val="28"/>
          <w:szCs w:val="28"/>
          <w:lang w:val="uk-UA"/>
        </w:rPr>
      </w:pPr>
      <w:r w:rsidRPr="0098612E">
        <w:rPr>
          <w:rFonts w:ascii="Times New Roman" w:hAnsi="Times New Roman"/>
          <w:b/>
          <w:sz w:val="28"/>
          <w:szCs w:val="28"/>
          <w:lang w:val="uk-UA"/>
        </w:rPr>
        <w:lastRenderedPageBreak/>
        <w:t>ВИСНОВКИ</w:t>
      </w: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Спортивна журналістика в Україні багатогранна. Її можна розглядати в контексті кожного виду спорту: футбол, бокс, плавання, бодібілдинг, в залежності від виду ЗМІ (теле-, радіо-, друкована чи інтернет-журналістика) тощо. Спортивні досягнення на міжнародній арені піднімають інтерес до нашої держави та зміцнюють її авторитет. Коли спортсмени завойовують нагороди, а команди перемагають, доходять до фіналів – це все не тільки об'єднує країну в одного великого фанату спорту, а й сприяє надходженню коштів у її бюджет. Чим більше буде приділено увагу розвитку спорту, тим більшою буде кількість гарних спортсменів, команд. І це все збільшить якість українських спортивних ЗМІ, тому що чим більше спорту є в нашій країні, тим більший попит на ЗМІ.</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 xml:space="preserve">Для розробки журналу «У світі БодіБілдингу» ми здійснили повний аналіз інформаційного спортивного ринку в нашій державі. Виявили позитивні аспекти, але найголовнішу увагу ми приділили аналізу проблем сучасних спортивних видань, щоб не допускати подібних помилок. </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На основі проаналізованого, ми розробили власну концепцію журналу, що відрізняється від вже існуючих видань якістю, різноманіттям тем та жанрів. Ми взяли на розгляд такі теми й види спорту, які в нашій країні ніколи не розглядалися.</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 xml:space="preserve"> Для спортивного журналу було розроблено систему рубрик, які б дозволяли чітко й логічно розташувати різнопланову інформацію та забезпечили б зручність її сприйняття читачами. Усе наповнення журналу – це наші власні матеріали, які ми створили за всіма нормами сучасної української літературної мови в різних жанрах журналістики. Усі підписи авторів – це вигадані псевдоніми. Це дозволило урізноманітнити журнал та надати йому професійного вигляду.</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Усі ілюстрації були взяті частково з інтернету та відредаговані для створення якісного макету видання.</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lastRenderedPageBreak/>
        <w:t>Творчий задум журналу «У світі БодіБілдингу» було втілено за допомогою програм  Adobe InDesign та Adobe PageMaker. Ці програми дозволили створити якісний продукт, який буде конкурувати на інформаційному ринку нашої держави.</w:t>
      </w:r>
    </w:p>
    <w:p w:rsidR="0098612E" w:rsidRPr="0098612E" w:rsidRDefault="0098612E" w:rsidP="0098612E">
      <w:pPr>
        <w:ind w:firstLine="851"/>
        <w:jc w:val="both"/>
        <w:rPr>
          <w:rFonts w:ascii="Times New Roman" w:hAnsi="Times New Roman"/>
          <w:sz w:val="28"/>
          <w:szCs w:val="28"/>
          <w:lang w:val="uk-UA"/>
        </w:rPr>
      </w:pPr>
      <w:r w:rsidRPr="0098612E">
        <w:rPr>
          <w:rFonts w:ascii="Times New Roman" w:hAnsi="Times New Roman"/>
          <w:sz w:val="28"/>
          <w:szCs w:val="28"/>
          <w:lang w:val="uk-UA"/>
        </w:rPr>
        <w:t>У результаті вийшов новий щомісячник «У світі БодіБілдингу», який, ми сподіваємося, знайде своїх прихильників в нашій країні, а потім і за її межами.</w:t>
      </w: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Pr="0098612E" w:rsidRDefault="0098612E" w:rsidP="0098612E">
      <w:pPr>
        <w:ind w:firstLine="851"/>
        <w:jc w:val="both"/>
        <w:rPr>
          <w:rFonts w:ascii="Times New Roman" w:hAnsi="Times New Roman"/>
          <w:sz w:val="28"/>
          <w:szCs w:val="28"/>
          <w:lang w:val="uk-UA"/>
        </w:rPr>
      </w:pPr>
    </w:p>
    <w:p w:rsidR="0098612E" w:rsidRDefault="0098612E" w:rsidP="0098612E">
      <w:pPr>
        <w:ind w:firstLine="851"/>
        <w:jc w:val="both"/>
        <w:rPr>
          <w:rFonts w:ascii="Times New Roman" w:hAnsi="Times New Roman"/>
          <w:sz w:val="28"/>
          <w:szCs w:val="28"/>
          <w:lang w:val="uk-UA"/>
        </w:rPr>
      </w:pPr>
    </w:p>
    <w:p w:rsidR="00ED01A4" w:rsidRDefault="00ED01A4" w:rsidP="0098612E">
      <w:pPr>
        <w:ind w:firstLine="851"/>
        <w:jc w:val="both"/>
        <w:rPr>
          <w:rFonts w:ascii="Times New Roman" w:hAnsi="Times New Roman"/>
          <w:sz w:val="28"/>
          <w:szCs w:val="28"/>
          <w:lang w:val="uk-UA"/>
        </w:rPr>
      </w:pPr>
    </w:p>
    <w:p w:rsidR="00ED01A4" w:rsidRDefault="00ED01A4" w:rsidP="0098612E">
      <w:pPr>
        <w:ind w:firstLine="851"/>
        <w:jc w:val="both"/>
        <w:rPr>
          <w:rFonts w:ascii="Times New Roman" w:hAnsi="Times New Roman"/>
          <w:sz w:val="28"/>
          <w:szCs w:val="28"/>
          <w:lang w:val="uk-UA"/>
        </w:rPr>
      </w:pPr>
    </w:p>
    <w:p w:rsidR="00ED01A4" w:rsidRDefault="00ED01A4" w:rsidP="0098612E">
      <w:pPr>
        <w:ind w:firstLine="851"/>
        <w:jc w:val="both"/>
        <w:rPr>
          <w:rFonts w:ascii="Times New Roman" w:hAnsi="Times New Roman"/>
          <w:sz w:val="28"/>
          <w:szCs w:val="28"/>
          <w:lang w:val="uk-UA"/>
        </w:rPr>
      </w:pPr>
    </w:p>
    <w:p w:rsidR="00ED01A4" w:rsidRDefault="00ED01A4" w:rsidP="0098612E">
      <w:pPr>
        <w:ind w:firstLine="851"/>
        <w:jc w:val="both"/>
        <w:rPr>
          <w:rFonts w:ascii="Times New Roman" w:hAnsi="Times New Roman"/>
          <w:sz w:val="28"/>
          <w:szCs w:val="28"/>
          <w:lang w:val="uk-UA"/>
        </w:rPr>
      </w:pPr>
    </w:p>
    <w:p w:rsidR="00ED01A4" w:rsidRDefault="00ED01A4" w:rsidP="0098612E">
      <w:pPr>
        <w:ind w:firstLine="851"/>
        <w:jc w:val="both"/>
        <w:rPr>
          <w:rFonts w:ascii="Times New Roman" w:hAnsi="Times New Roman"/>
          <w:sz w:val="28"/>
          <w:szCs w:val="28"/>
          <w:lang w:val="uk-UA"/>
        </w:rPr>
      </w:pPr>
    </w:p>
    <w:p w:rsidR="00ED01A4" w:rsidRDefault="00ED01A4" w:rsidP="0098612E">
      <w:pPr>
        <w:ind w:firstLine="851"/>
        <w:jc w:val="both"/>
        <w:rPr>
          <w:rFonts w:ascii="Times New Roman" w:hAnsi="Times New Roman"/>
          <w:sz w:val="28"/>
          <w:szCs w:val="28"/>
          <w:lang w:val="uk-UA"/>
        </w:rPr>
      </w:pPr>
    </w:p>
    <w:p w:rsidR="00ED01A4" w:rsidRDefault="00ED01A4" w:rsidP="0098612E">
      <w:pPr>
        <w:ind w:firstLine="851"/>
        <w:jc w:val="both"/>
        <w:rPr>
          <w:rFonts w:ascii="Times New Roman" w:hAnsi="Times New Roman"/>
          <w:sz w:val="28"/>
          <w:szCs w:val="28"/>
          <w:lang w:val="uk-UA"/>
        </w:rPr>
      </w:pPr>
    </w:p>
    <w:p w:rsidR="008D2438" w:rsidRDefault="008D2438" w:rsidP="00ED01A4">
      <w:pPr>
        <w:ind w:firstLine="0"/>
        <w:rPr>
          <w:rFonts w:ascii="Times New Roman" w:hAnsi="Times New Roman"/>
          <w:sz w:val="28"/>
          <w:szCs w:val="28"/>
          <w:lang w:val="uk-UA"/>
        </w:rPr>
      </w:pPr>
    </w:p>
    <w:p w:rsidR="00305EBA" w:rsidRDefault="00305EBA" w:rsidP="00ED01A4">
      <w:pPr>
        <w:ind w:firstLine="0"/>
        <w:rPr>
          <w:rFonts w:ascii="Times New Roman" w:hAnsi="Times New Roman"/>
          <w:b/>
          <w:sz w:val="28"/>
          <w:szCs w:val="28"/>
          <w:lang w:val="uk-UA"/>
        </w:rPr>
      </w:pPr>
    </w:p>
    <w:p w:rsidR="00305EBA" w:rsidRDefault="00305EBA" w:rsidP="00ED01A4">
      <w:pPr>
        <w:ind w:firstLine="0"/>
        <w:rPr>
          <w:rFonts w:ascii="Times New Roman" w:hAnsi="Times New Roman"/>
          <w:b/>
          <w:sz w:val="28"/>
          <w:szCs w:val="28"/>
          <w:lang w:val="uk-UA"/>
        </w:rPr>
      </w:pPr>
    </w:p>
    <w:p w:rsidR="00305EBA" w:rsidRDefault="00305EBA" w:rsidP="00ED01A4">
      <w:pPr>
        <w:ind w:firstLine="0"/>
        <w:rPr>
          <w:rFonts w:ascii="Times New Roman" w:hAnsi="Times New Roman"/>
          <w:b/>
          <w:sz w:val="28"/>
          <w:szCs w:val="28"/>
          <w:lang w:val="uk-UA"/>
        </w:rPr>
      </w:pPr>
    </w:p>
    <w:p w:rsidR="00305EBA" w:rsidRDefault="00305EBA" w:rsidP="00ED01A4">
      <w:pPr>
        <w:ind w:firstLine="0"/>
        <w:rPr>
          <w:rFonts w:ascii="Times New Roman" w:hAnsi="Times New Roman"/>
          <w:b/>
          <w:sz w:val="28"/>
          <w:szCs w:val="28"/>
          <w:lang w:val="uk-UA"/>
        </w:rPr>
      </w:pPr>
    </w:p>
    <w:p w:rsidR="00ED01A4" w:rsidRDefault="00ED01A4" w:rsidP="00ED01A4">
      <w:pPr>
        <w:ind w:firstLine="0"/>
        <w:rPr>
          <w:rFonts w:ascii="Times New Roman" w:hAnsi="Times New Roman"/>
          <w:b/>
          <w:sz w:val="28"/>
          <w:szCs w:val="28"/>
          <w:lang w:val="uk-UA"/>
        </w:rPr>
      </w:pPr>
      <w:r w:rsidRPr="00ED01A4">
        <w:rPr>
          <w:rFonts w:ascii="Times New Roman" w:hAnsi="Times New Roman"/>
          <w:b/>
          <w:sz w:val="28"/>
          <w:szCs w:val="28"/>
          <w:lang w:val="uk-UA"/>
        </w:rPr>
        <w:lastRenderedPageBreak/>
        <w:t>СПИСОК ВИКОРИСТАНИХ ДЖЕРЕЛ</w:t>
      </w:r>
    </w:p>
    <w:p w:rsidR="008D2438" w:rsidRPr="00B517B7" w:rsidRDefault="008D2438" w:rsidP="008D2438">
      <w:pPr>
        <w:ind w:firstLine="0"/>
        <w:jc w:val="both"/>
        <w:rPr>
          <w:rFonts w:ascii="Times New Roman" w:hAnsi="Times New Roman"/>
          <w:b/>
          <w:sz w:val="28"/>
          <w:szCs w:val="28"/>
          <w:lang w:val="uk-UA"/>
        </w:rPr>
      </w:pPr>
    </w:p>
    <w:p w:rsidR="00A24E6A" w:rsidRPr="008D2438" w:rsidRDefault="00A24E6A" w:rsidP="00B71DEF">
      <w:pPr>
        <w:pStyle w:val="a5"/>
        <w:numPr>
          <w:ilvl w:val="0"/>
          <w:numId w:val="4"/>
        </w:numPr>
        <w:tabs>
          <w:tab w:val="left" w:pos="284"/>
        </w:tabs>
        <w:spacing w:line="360" w:lineRule="auto"/>
        <w:ind w:left="0" w:firstLine="0"/>
        <w:rPr>
          <w:color w:val="231F20"/>
          <w:sz w:val="28"/>
          <w:szCs w:val="28"/>
        </w:rPr>
      </w:pPr>
      <w:r w:rsidRPr="008D2438">
        <w:rPr>
          <w:sz w:val="28"/>
          <w:szCs w:val="28"/>
        </w:rPr>
        <w:t>Василенко М.К. Динаміка розвитку жанрів в україн</w:t>
      </w:r>
      <w:r>
        <w:rPr>
          <w:sz w:val="28"/>
          <w:szCs w:val="28"/>
        </w:rPr>
        <w:t xml:space="preserve">ській пресі / М.К. Василенко. </w:t>
      </w:r>
      <w:r w:rsidRPr="008D2438">
        <w:rPr>
          <w:sz w:val="28"/>
          <w:szCs w:val="28"/>
        </w:rPr>
        <w:t>К. : Інститут журналістики КНУ ім. Тараса Шевченка, 2006. 236 с.</w:t>
      </w:r>
    </w:p>
    <w:p w:rsidR="00A24E6A" w:rsidRPr="00A24E6A" w:rsidRDefault="00A24E6A" w:rsidP="00255093">
      <w:pPr>
        <w:pStyle w:val="a5"/>
        <w:numPr>
          <w:ilvl w:val="0"/>
          <w:numId w:val="4"/>
        </w:numPr>
        <w:tabs>
          <w:tab w:val="left" w:pos="426"/>
        </w:tabs>
        <w:spacing w:line="360" w:lineRule="auto"/>
        <w:ind w:left="0" w:firstLine="0"/>
        <w:rPr>
          <w:rFonts w:eastAsia="TimesNewRomanPSMT"/>
          <w:sz w:val="28"/>
          <w:szCs w:val="28"/>
        </w:rPr>
      </w:pPr>
      <w:r w:rsidRPr="00255093">
        <w:rPr>
          <w:rFonts w:eastAsia="TimesNewRomanPSMT"/>
          <w:sz w:val="28"/>
          <w:szCs w:val="28"/>
          <w:lang w:val="ru-RU"/>
        </w:rPr>
        <w:t>Владимиров В. М. Вступ до спеціальності «Журналістика» : навч. посі</w:t>
      </w:r>
      <w:r>
        <w:rPr>
          <w:rFonts w:eastAsia="TimesNewRomanPSMT"/>
          <w:sz w:val="28"/>
          <w:szCs w:val="28"/>
          <w:lang w:val="ru-RU"/>
        </w:rPr>
        <w:t>б. Київ : МАУП, 2007. 166 с.</w:t>
      </w:r>
    </w:p>
    <w:p w:rsidR="00A24E6A" w:rsidRPr="00255093" w:rsidRDefault="00A24E6A" w:rsidP="00255093">
      <w:pPr>
        <w:pStyle w:val="a5"/>
        <w:numPr>
          <w:ilvl w:val="0"/>
          <w:numId w:val="4"/>
        </w:numPr>
        <w:tabs>
          <w:tab w:val="left" w:pos="426"/>
        </w:tabs>
        <w:spacing w:line="360" w:lineRule="auto"/>
        <w:ind w:left="0" w:firstLine="0"/>
        <w:rPr>
          <w:rFonts w:eastAsia="TimesNewRomanPSMT"/>
          <w:sz w:val="28"/>
          <w:szCs w:val="28"/>
        </w:rPr>
      </w:pPr>
      <w:r w:rsidRPr="00255093">
        <w:rPr>
          <w:rFonts w:eastAsia="TimesNewRomanPSMT"/>
          <w:sz w:val="28"/>
          <w:szCs w:val="28"/>
          <w:lang w:val="ru-RU"/>
        </w:rPr>
        <w:t xml:space="preserve"> Владимиров В. М. Історія української журналістики (1917–1991) : навч. посіб. Київ : МАУП, 2007. 174 с.</w:t>
      </w:r>
    </w:p>
    <w:p w:rsidR="00A24E6A" w:rsidRPr="008D2438" w:rsidRDefault="00A24E6A" w:rsidP="008D2438">
      <w:pPr>
        <w:pStyle w:val="a5"/>
        <w:numPr>
          <w:ilvl w:val="0"/>
          <w:numId w:val="4"/>
        </w:numPr>
        <w:tabs>
          <w:tab w:val="left" w:pos="284"/>
        </w:tabs>
        <w:spacing w:line="360" w:lineRule="auto"/>
        <w:ind w:left="0" w:firstLine="0"/>
        <w:rPr>
          <w:sz w:val="28"/>
          <w:szCs w:val="28"/>
        </w:rPr>
      </w:pPr>
      <w:r w:rsidRPr="008D2438">
        <w:rPr>
          <w:sz w:val="28"/>
          <w:szCs w:val="28"/>
        </w:rPr>
        <w:t>Горевалов С. І. Фотожурналістика в системі засобів масової ко</w:t>
      </w:r>
      <w:r w:rsidRPr="008D2438">
        <w:rPr>
          <w:sz w:val="28"/>
          <w:szCs w:val="28"/>
        </w:rPr>
        <w:softHyphen/>
        <w:t>мунікації: єдність слова і зображення : навч. посіб. / С. І. Горевалов,</w:t>
      </w:r>
      <w:r>
        <w:rPr>
          <w:sz w:val="28"/>
          <w:szCs w:val="28"/>
        </w:rPr>
        <w:t xml:space="preserve"> </w:t>
      </w:r>
      <w:r w:rsidRPr="008D2438">
        <w:rPr>
          <w:sz w:val="28"/>
          <w:szCs w:val="28"/>
        </w:rPr>
        <w:t>Н. І. Зикун, С. А. Стародуб. К. : Київ, міжнарод. ун-т, 2010. 296 с.</w:t>
      </w:r>
    </w:p>
    <w:p w:rsidR="00A24E6A" w:rsidRPr="008D2438" w:rsidRDefault="00A24E6A" w:rsidP="008D2438">
      <w:pPr>
        <w:pStyle w:val="a5"/>
        <w:numPr>
          <w:ilvl w:val="0"/>
          <w:numId w:val="4"/>
        </w:numPr>
        <w:tabs>
          <w:tab w:val="left" w:pos="284"/>
        </w:tabs>
        <w:spacing w:line="360" w:lineRule="auto"/>
        <w:ind w:left="0" w:firstLine="0"/>
        <w:rPr>
          <w:sz w:val="28"/>
          <w:szCs w:val="28"/>
        </w:rPr>
      </w:pPr>
      <w:r>
        <w:rPr>
          <w:sz w:val="28"/>
          <w:szCs w:val="28"/>
        </w:rPr>
        <w:t>Гурч Л.</w:t>
      </w:r>
      <w:r w:rsidRPr="008D2438">
        <w:rPr>
          <w:sz w:val="28"/>
          <w:szCs w:val="28"/>
        </w:rPr>
        <w:t>А.  Феномен сучасної колумністики / Л. Гурч // Теле- та радіожурналістика : зб. наук. пр. – Львів : Львів. нац. ун-т ім. І. Франка, 2014. Вип. 13. С. 56–63.</w:t>
      </w:r>
    </w:p>
    <w:p w:rsidR="00A24E6A" w:rsidRPr="008D2438" w:rsidRDefault="00A24E6A" w:rsidP="008D2438">
      <w:pPr>
        <w:pStyle w:val="a5"/>
        <w:numPr>
          <w:ilvl w:val="0"/>
          <w:numId w:val="4"/>
        </w:numPr>
        <w:tabs>
          <w:tab w:val="left" w:pos="284"/>
        </w:tabs>
        <w:spacing w:line="360" w:lineRule="auto"/>
        <w:ind w:left="0" w:firstLine="0"/>
        <w:rPr>
          <w:sz w:val="28"/>
          <w:szCs w:val="28"/>
        </w:rPr>
      </w:pPr>
      <w:r w:rsidRPr="008D2438">
        <w:rPr>
          <w:sz w:val="28"/>
          <w:szCs w:val="28"/>
        </w:rPr>
        <w:t xml:space="preserve">Дзюбенко Г. Сучасна журнальна періодика: загальна характеристика, типологія, основні функції та </w:t>
      </w:r>
      <w:r>
        <w:rPr>
          <w:sz w:val="28"/>
          <w:szCs w:val="28"/>
        </w:rPr>
        <w:t xml:space="preserve">принципи [Електронний ресурс]. </w:t>
      </w:r>
      <w:r w:rsidRPr="008D2438">
        <w:rPr>
          <w:sz w:val="28"/>
          <w:szCs w:val="28"/>
        </w:rPr>
        <w:t xml:space="preserve">Режим доступу: </w:t>
      </w:r>
      <w:hyperlink r:id="rId13" w:history="1">
        <w:r w:rsidRPr="008D2438">
          <w:rPr>
            <w:rStyle w:val="a6"/>
            <w:sz w:val="28"/>
            <w:szCs w:val="28"/>
          </w:rPr>
          <w:t>http://journlib.univ.kiev.ua/index.php?act=article&amp;article=1063</w:t>
        </w:r>
      </w:hyperlink>
    </w:p>
    <w:p w:rsidR="00A24E6A" w:rsidRPr="008D2438" w:rsidRDefault="00A24E6A" w:rsidP="008D2438">
      <w:pPr>
        <w:pStyle w:val="a5"/>
        <w:numPr>
          <w:ilvl w:val="0"/>
          <w:numId w:val="4"/>
        </w:numPr>
        <w:tabs>
          <w:tab w:val="left" w:pos="284"/>
        </w:tabs>
        <w:spacing w:line="360" w:lineRule="auto"/>
        <w:ind w:left="0" w:firstLine="0"/>
        <w:rPr>
          <w:sz w:val="28"/>
          <w:szCs w:val="28"/>
        </w:rPr>
      </w:pPr>
      <w:r w:rsidRPr="008D2438">
        <w:rPr>
          <w:sz w:val="28"/>
          <w:szCs w:val="28"/>
        </w:rPr>
        <w:t>Здоровега В.Й. Теорія і методика журналістської творчості: Підручник. 2-ге вид., перероб. і допов. Львів: ПАІС, 2004. 268 с.</w:t>
      </w:r>
    </w:p>
    <w:p w:rsidR="00A24E6A" w:rsidRPr="008D2438" w:rsidRDefault="00A24E6A" w:rsidP="008D2438">
      <w:pPr>
        <w:pStyle w:val="a5"/>
        <w:numPr>
          <w:ilvl w:val="0"/>
          <w:numId w:val="4"/>
        </w:numPr>
        <w:tabs>
          <w:tab w:val="left" w:pos="284"/>
        </w:tabs>
        <w:spacing w:line="360" w:lineRule="auto"/>
        <w:ind w:left="0" w:firstLine="0"/>
        <w:rPr>
          <w:sz w:val="28"/>
          <w:szCs w:val="28"/>
        </w:rPr>
      </w:pPr>
      <w:r w:rsidRPr="008D2438">
        <w:rPr>
          <w:sz w:val="28"/>
          <w:szCs w:val="28"/>
        </w:rPr>
        <w:t>Іванов В. Ф. Техніка оформлення газети: Курс лекцій / В. Ф. Іванов. К.: Т</w:t>
      </w:r>
      <w:r>
        <w:rPr>
          <w:sz w:val="28"/>
          <w:szCs w:val="28"/>
        </w:rPr>
        <w:t xml:space="preserve">-во «Знання», КОО, 2000. </w:t>
      </w:r>
      <w:r w:rsidRPr="008D2438">
        <w:rPr>
          <w:sz w:val="28"/>
          <w:szCs w:val="28"/>
        </w:rPr>
        <w:t>222 с.</w:t>
      </w:r>
    </w:p>
    <w:p w:rsidR="00A24E6A" w:rsidRPr="008D2438" w:rsidRDefault="00A24E6A" w:rsidP="008D2438">
      <w:pPr>
        <w:pStyle w:val="a5"/>
        <w:numPr>
          <w:ilvl w:val="0"/>
          <w:numId w:val="4"/>
        </w:numPr>
        <w:tabs>
          <w:tab w:val="left" w:pos="284"/>
        </w:tabs>
        <w:spacing w:line="360" w:lineRule="auto"/>
        <w:ind w:left="0" w:firstLine="0"/>
        <w:rPr>
          <w:sz w:val="28"/>
          <w:szCs w:val="28"/>
          <w:lang w:eastAsia="ar-SA"/>
        </w:rPr>
      </w:pPr>
      <w:r w:rsidRPr="008D2438">
        <w:rPr>
          <w:sz w:val="28"/>
          <w:szCs w:val="28"/>
          <w:lang w:eastAsia="ar-SA"/>
        </w:rPr>
        <w:t>Літературознавчий словник-довідник / За ред. Р. Т. Гром'я</w:t>
      </w:r>
      <w:r>
        <w:rPr>
          <w:sz w:val="28"/>
          <w:szCs w:val="28"/>
          <w:lang w:eastAsia="ar-SA"/>
        </w:rPr>
        <w:t xml:space="preserve">ка. К.:ВЦ «Академія», 2006. </w:t>
      </w:r>
      <w:r w:rsidRPr="008D2438">
        <w:rPr>
          <w:sz w:val="28"/>
          <w:szCs w:val="28"/>
          <w:lang w:eastAsia="ar-SA"/>
        </w:rPr>
        <w:t>с. 640.</w:t>
      </w:r>
    </w:p>
    <w:p w:rsidR="00A24E6A" w:rsidRDefault="00A24E6A" w:rsidP="00255093">
      <w:pPr>
        <w:pStyle w:val="a5"/>
        <w:numPr>
          <w:ilvl w:val="0"/>
          <w:numId w:val="4"/>
        </w:numPr>
        <w:tabs>
          <w:tab w:val="left" w:pos="284"/>
        </w:tabs>
        <w:spacing w:line="360" w:lineRule="auto"/>
        <w:ind w:left="0" w:firstLine="0"/>
        <w:rPr>
          <w:sz w:val="28"/>
          <w:szCs w:val="28"/>
        </w:rPr>
      </w:pPr>
      <w:r w:rsidRPr="00B71DEF">
        <w:rPr>
          <w:sz w:val="28"/>
          <w:szCs w:val="28"/>
        </w:rPr>
        <w:t>Михайлин І. Л. Журналістика як всесвіт. Харків : Прапор, 2008. 512 с.</w:t>
      </w:r>
    </w:p>
    <w:p w:rsidR="00A24E6A" w:rsidRPr="00255093" w:rsidRDefault="00A24E6A" w:rsidP="00255093">
      <w:pPr>
        <w:pStyle w:val="a5"/>
        <w:numPr>
          <w:ilvl w:val="0"/>
          <w:numId w:val="4"/>
        </w:numPr>
        <w:tabs>
          <w:tab w:val="left" w:pos="284"/>
        </w:tabs>
        <w:spacing w:line="360" w:lineRule="auto"/>
        <w:ind w:left="0" w:firstLine="0"/>
        <w:rPr>
          <w:sz w:val="28"/>
          <w:szCs w:val="28"/>
        </w:rPr>
      </w:pPr>
      <w:r w:rsidRPr="00255093">
        <w:rPr>
          <w:sz w:val="28"/>
          <w:szCs w:val="28"/>
        </w:rPr>
        <w:t>Михайлин І. Л. Історія української журналістики XIX століття. Київ : ЦНУ,</w:t>
      </w:r>
      <w:r>
        <w:rPr>
          <w:sz w:val="28"/>
          <w:szCs w:val="28"/>
        </w:rPr>
        <w:t xml:space="preserve"> </w:t>
      </w:r>
      <w:r w:rsidRPr="00255093">
        <w:rPr>
          <w:sz w:val="28"/>
          <w:szCs w:val="28"/>
        </w:rPr>
        <w:t>2003. 720 с.</w:t>
      </w:r>
    </w:p>
    <w:p w:rsidR="00A24E6A" w:rsidRDefault="00A24E6A" w:rsidP="00B71DEF">
      <w:pPr>
        <w:pStyle w:val="a5"/>
        <w:numPr>
          <w:ilvl w:val="0"/>
          <w:numId w:val="4"/>
        </w:numPr>
        <w:tabs>
          <w:tab w:val="left" w:pos="284"/>
        </w:tabs>
        <w:spacing w:line="360" w:lineRule="auto"/>
        <w:ind w:left="0" w:firstLine="0"/>
        <w:rPr>
          <w:sz w:val="28"/>
          <w:szCs w:val="28"/>
        </w:rPr>
      </w:pPr>
      <w:r w:rsidRPr="008D2438">
        <w:rPr>
          <w:sz w:val="28"/>
          <w:szCs w:val="28"/>
        </w:rPr>
        <w:t>Михайлин І. Л. Основи журналістики. Підручн</w:t>
      </w:r>
      <w:r>
        <w:rPr>
          <w:sz w:val="28"/>
          <w:szCs w:val="28"/>
        </w:rPr>
        <w:t xml:space="preserve">ик. 5-те вид. перероб. та доп. </w:t>
      </w:r>
      <w:r w:rsidRPr="008D2438">
        <w:rPr>
          <w:sz w:val="28"/>
          <w:szCs w:val="28"/>
        </w:rPr>
        <w:t>К.: Центр учб</w:t>
      </w:r>
      <w:r>
        <w:rPr>
          <w:sz w:val="28"/>
          <w:szCs w:val="28"/>
        </w:rPr>
        <w:t xml:space="preserve">ової літератури, 2011. </w:t>
      </w:r>
      <w:r w:rsidRPr="008D2438">
        <w:rPr>
          <w:sz w:val="28"/>
          <w:szCs w:val="28"/>
        </w:rPr>
        <w:t xml:space="preserve">496 с. </w:t>
      </w:r>
      <w:r>
        <w:rPr>
          <w:color w:val="000000"/>
          <w:sz w:val="28"/>
          <w:szCs w:val="28"/>
        </w:rPr>
        <w:t xml:space="preserve">[Електронний ресурс]. </w:t>
      </w:r>
      <w:r w:rsidRPr="008D2438">
        <w:rPr>
          <w:color w:val="000000"/>
          <w:sz w:val="28"/>
          <w:szCs w:val="28"/>
        </w:rPr>
        <w:t xml:space="preserve">Режим доступу: </w:t>
      </w:r>
      <w:r w:rsidRPr="008D2438">
        <w:rPr>
          <w:sz w:val="28"/>
          <w:szCs w:val="28"/>
          <w:shd w:val="clear" w:color="auto" w:fill="FFFFFF"/>
        </w:rPr>
        <w:t xml:space="preserve">  </w:t>
      </w:r>
      <w:hyperlink r:id="rId14" w:history="1">
        <w:r w:rsidRPr="008D2438">
          <w:rPr>
            <w:rStyle w:val="a6"/>
            <w:sz w:val="28"/>
            <w:szCs w:val="28"/>
          </w:rPr>
          <w:t>http://shron.chtyvo.org.ua/Mykhailyn_Ihor/Osnovy_zhurnlistyky.pdf</w:t>
        </w:r>
      </w:hyperlink>
      <w:r w:rsidRPr="008D2438">
        <w:rPr>
          <w:sz w:val="28"/>
          <w:szCs w:val="28"/>
        </w:rPr>
        <w:t>]</w:t>
      </w:r>
    </w:p>
    <w:p w:rsidR="00A24E6A" w:rsidRDefault="00A24E6A" w:rsidP="00255093">
      <w:pPr>
        <w:pStyle w:val="a5"/>
        <w:numPr>
          <w:ilvl w:val="0"/>
          <w:numId w:val="4"/>
        </w:numPr>
        <w:tabs>
          <w:tab w:val="left" w:pos="284"/>
        </w:tabs>
        <w:spacing w:line="360" w:lineRule="auto"/>
        <w:ind w:left="0" w:firstLine="0"/>
        <w:rPr>
          <w:sz w:val="28"/>
          <w:szCs w:val="28"/>
        </w:rPr>
      </w:pPr>
      <w:r>
        <w:rPr>
          <w:sz w:val="28"/>
          <w:szCs w:val="28"/>
        </w:rPr>
        <w:lastRenderedPageBreak/>
        <w:t>Михайлин І.</w:t>
      </w:r>
      <w:r w:rsidRPr="00255093">
        <w:rPr>
          <w:sz w:val="28"/>
          <w:szCs w:val="28"/>
        </w:rPr>
        <w:t>Л. Журналістська о</w:t>
      </w:r>
      <w:r>
        <w:rPr>
          <w:sz w:val="28"/>
          <w:szCs w:val="28"/>
        </w:rPr>
        <w:t>світа і наука : підручник. Суми</w:t>
      </w:r>
      <w:r w:rsidRPr="00255093">
        <w:rPr>
          <w:sz w:val="28"/>
          <w:szCs w:val="28"/>
        </w:rPr>
        <w:t>: Університетська книга, 2009. 336 с.</w:t>
      </w:r>
    </w:p>
    <w:p w:rsidR="00A24E6A" w:rsidRDefault="00A24E6A" w:rsidP="00255093">
      <w:pPr>
        <w:pStyle w:val="a5"/>
        <w:numPr>
          <w:ilvl w:val="0"/>
          <w:numId w:val="4"/>
        </w:numPr>
        <w:tabs>
          <w:tab w:val="left" w:pos="284"/>
        </w:tabs>
        <w:spacing w:line="360" w:lineRule="auto"/>
        <w:ind w:left="0" w:firstLine="0"/>
        <w:rPr>
          <w:sz w:val="28"/>
          <w:szCs w:val="28"/>
        </w:rPr>
      </w:pPr>
      <w:r w:rsidRPr="00255093">
        <w:rPr>
          <w:sz w:val="28"/>
          <w:szCs w:val="28"/>
        </w:rPr>
        <w:t>Орлик О. Журнальні видання 20–30-х років XX століття як джерело</w:t>
      </w:r>
      <w:r>
        <w:rPr>
          <w:sz w:val="28"/>
          <w:szCs w:val="28"/>
        </w:rPr>
        <w:t xml:space="preserve"> </w:t>
      </w:r>
      <w:r w:rsidRPr="00255093">
        <w:rPr>
          <w:sz w:val="28"/>
          <w:szCs w:val="28"/>
        </w:rPr>
        <w:t>дослідження видавничої справи в Україні. Вісник Книжкової палати. 2009. № 6.</w:t>
      </w:r>
      <w:r>
        <w:rPr>
          <w:sz w:val="28"/>
          <w:szCs w:val="28"/>
        </w:rPr>
        <w:t xml:space="preserve"> </w:t>
      </w:r>
      <w:r w:rsidRPr="00255093">
        <w:rPr>
          <w:sz w:val="28"/>
          <w:szCs w:val="28"/>
        </w:rPr>
        <w:t>С. 37–40.</w:t>
      </w:r>
    </w:p>
    <w:p w:rsidR="00A24E6A" w:rsidRPr="00255093" w:rsidRDefault="00A24E6A" w:rsidP="00255093">
      <w:pPr>
        <w:pStyle w:val="a5"/>
        <w:numPr>
          <w:ilvl w:val="0"/>
          <w:numId w:val="4"/>
        </w:numPr>
        <w:tabs>
          <w:tab w:val="left" w:pos="284"/>
        </w:tabs>
        <w:spacing w:line="360" w:lineRule="auto"/>
        <w:ind w:left="0" w:firstLine="0"/>
        <w:rPr>
          <w:sz w:val="28"/>
          <w:szCs w:val="28"/>
        </w:rPr>
      </w:pPr>
      <w:r w:rsidRPr="00255093">
        <w:rPr>
          <w:sz w:val="28"/>
          <w:szCs w:val="28"/>
        </w:rPr>
        <w:t xml:space="preserve">Парійчук І. «Спортові Вісті» – як предтеча західно-української спортивної журналістики першої третини </w:t>
      </w:r>
      <w:r w:rsidRPr="00255093">
        <w:rPr>
          <w:sz w:val="28"/>
          <w:szCs w:val="28"/>
          <w:lang w:val="ru-RU"/>
        </w:rPr>
        <w:t>XX</w:t>
      </w:r>
      <w:r w:rsidRPr="00255093">
        <w:rPr>
          <w:sz w:val="28"/>
          <w:szCs w:val="28"/>
        </w:rPr>
        <w:t xml:space="preserve"> століття. </w:t>
      </w:r>
      <w:r w:rsidRPr="00255093">
        <w:rPr>
          <w:sz w:val="28"/>
          <w:szCs w:val="28"/>
          <w:lang w:val="ru-RU"/>
        </w:rPr>
        <w:t>Молода спортивна наука України. 2003. Вип. 7. Т. 1. С. 221–230.</w:t>
      </w:r>
    </w:p>
    <w:p w:rsidR="00A24E6A" w:rsidRPr="00255093" w:rsidRDefault="00A24E6A" w:rsidP="00255093">
      <w:pPr>
        <w:pStyle w:val="a5"/>
        <w:numPr>
          <w:ilvl w:val="0"/>
          <w:numId w:val="4"/>
        </w:numPr>
        <w:tabs>
          <w:tab w:val="left" w:pos="284"/>
        </w:tabs>
        <w:spacing w:line="360" w:lineRule="auto"/>
        <w:ind w:left="0" w:firstLine="0"/>
        <w:rPr>
          <w:sz w:val="28"/>
          <w:szCs w:val="28"/>
        </w:rPr>
      </w:pPr>
      <w:r w:rsidRPr="008D2438">
        <w:rPr>
          <w:rFonts w:eastAsia="TimesNewRomanPSMT"/>
          <w:sz w:val="28"/>
          <w:szCs w:val="28"/>
        </w:rPr>
        <w:t>Садовник О. Модель іміджу українського спорту, сформована на основі інформаційних повідомлень засобів масової комунікації / О. Садовник // Вісник Львівського університету</w:t>
      </w:r>
      <w:r>
        <w:rPr>
          <w:rFonts w:eastAsia="TimesNewRomanPSMT"/>
          <w:sz w:val="28"/>
          <w:szCs w:val="28"/>
        </w:rPr>
        <w:t xml:space="preserve">. Серія журналістика. 2006. Вип. 28. </w:t>
      </w:r>
      <w:r w:rsidRPr="008D2438">
        <w:rPr>
          <w:rFonts w:eastAsia="TimesNewRomanPSMT"/>
          <w:sz w:val="28"/>
          <w:szCs w:val="28"/>
        </w:rPr>
        <w:t>С. 306–310.</w:t>
      </w:r>
    </w:p>
    <w:p w:rsidR="00A24E6A" w:rsidRPr="008D2438" w:rsidRDefault="00A24E6A" w:rsidP="008D2438">
      <w:pPr>
        <w:pStyle w:val="a5"/>
        <w:numPr>
          <w:ilvl w:val="0"/>
          <w:numId w:val="4"/>
        </w:numPr>
        <w:tabs>
          <w:tab w:val="left" w:pos="284"/>
        </w:tabs>
        <w:spacing w:line="360" w:lineRule="auto"/>
        <w:ind w:left="0" w:firstLine="0"/>
        <w:rPr>
          <w:sz w:val="28"/>
          <w:szCs w:val="28"/>
        </w:rPr>
      </w:pPr>
      <w:r w:rsidRPr="008D2438">
        <w:rPr>
          <w:sz w:val="28"/>
          <w:szCs w:val="28"/>
        </w:rPr>
        <w:t>Сазонова Ю. О. Висвітлення професійного спорту в сучасній спортивній прес</w:t>
      </w:r>
      <w:r w:rsidR="008313CC">
        <w:rPr>
          <w:sz w:val="28"/>
          <w:szCs w:val="28"/>
        </w:rPr>
        <w:t>і України (на прикладі газети «Вболівальник</w:t>
      </w:r>
      <w:r w:rsidRPr="008D2438">
        <w:rPr>
          <w:sz w:val="28"/>
          <w:szCs w:val="28"/>
        </w:rPr>
        <w:t>») / Ю. О. Сазонова // Здоров’я та його сучасні детермінанти : культура здоров’я, фізичне виховання, фізична реабілітація, спорт : зб. матеріалів Всеукр. наук.-практ. конф. ( 26–27 листопада 2010 р., м. Луганськ): у 2 ч. / за заг. ред. В. П. Горащука. – Ч. ІІ. – Луганськ : Вид-во Д</w:t>
      </w:r>
      <w:r>
        <w:rPr>
          <w:sz w:val="28"/>
          <w:szCs w:val="28"/>
        </w:rPr>
        <w:t>З «ЛНУ ім. Т. Шевченка», 2010.</w:t>
      </w:r>
      <w:r w:rsidRPr="008D2438">
        <w:rPr>
          <w:sz w:val="28"/>
          <w:szCs w:val="28"/>
        </w:rPr>
        <w:t xml:space="preserve"> С. 130–133.]</w:t>
      </w:r>
    </w:p>
    <w:p w:rsidR="00A24E6A" w:rsidRPr="008D2438" w:rsidRDefault="00A24E6A" w:rsidP="00F55760">
      <w:pPr>
        <w:pStyle w:val="a5"/>
        <w:numPr>
          <w:ilvl w:val="0"/>
          <w:numId w:val="4"/>
        </w:numPr>
        <w:tabs>
          <w:tab w:val="left" w:pos="426"/>
        </w:tabs>
        <w:spacing w:line="360" w:lineRule="auto"/>
        <w:ind w:left="0" w:firstLine="0"/>
        <w:rPr>
          <w:sz w:val="28"/>
          <w:szCs w:val="28"/>
        </w:rPr>
      </w:pPr>
      <w:r w:rsidRPr="008D2438">
        <w:rPr>
          <w:sz w:val="28"/>
          <w:szCs w:val="28"/>
        </w:rPr>
        <w:t>Сторі Дж. Теорія культури та</w:t>
      </w:r>
      <w:r>
        <w:rPr>
          <w:sz w:val="28"/>
          <w:szCs w:val="28"/>
        </w:rPr>
        <w:t xml:space="preserve"> масова культура / Дж. Сторі. Київ : Акта, 2005. </w:t>
      </w:r>
      <w:r w:rsidRPr="008D2438">
        <w:rPr>
          <w:sz w:val="28"/>
          <w:szCs w:val="28"/>
        </w:rPr>
        <w:t>357 c.</w:t>
      </w:r>
    </w:p>
    <w:p w:rsidR="00A24E6A" w:rsidRPr="008D2438" w:rsidRDefault="00A24E6A" w:rsidP="00F55760">
      <w:pPr>
        <w:pStyle w:val="a5"/>
        <w:numPr>
          <w:ilvl w:val="0"/>
          <w:numId w:val="4"/>
        </w:numPr>
        <w:tabs>
          <w:tab w:val="left" w:pos="426"/>
        </w:tabs>
        <w:spacing w:line="360" w:lineRule="auto"/>
        <w:ind w:left="0" w:firstLine="0"/>
        <w:rPr>
          <w:sz w:val="28"/>
          <w:szCs w:val="28"/>
          <w:lang w:eastAsia="ru-RU" w:bidi="ru-RU"/>
        </w:rPr>
      </w:pPr>
      <w:r>
        <w:rPr>
          <w:sz w:val="28"/>
          <w:szCs w:val="28"/>
        </w:rPr>
        <w:t>Тихорський О.</w:t>
      </w:r>
      <w:r w:rsidRPr="008D2438">
        <w:rPr>
          <w:sz w:val="28"/>
          <w:szCs w:val="28"/>
        </w:rPr>
        <w:t xml:space="preserve">А. Удосконалення тренувального процесу висококваліфікованих бодібілдерів у змагальному періоді </w:t>
      </w:r>
      <w:r w:rsidRPr="008D2438">
        <w:rPr>
          <w:sz w:val="28"/>
          <w:szCs w:val="28"/>
          <w:lang w:eastAsia="ru-RU" w:bidi="ru-RU"/>
        </w:rPr>
        <w:t>: автореф. дис. ... канд. наук з фіз. вихов. та спорту : 24.00.01. Харків, 2017. 20 с.</w:t>
      </w:r>
    </w:p>
    <w:p w:rsidR="00A24E6A" w:rsidRPr="00255093" w:rsidRDefault="00A24E6A" w:rsidP="00255093">
      <w:pPr>
        <w:pStyle w:val="a5"/>
        <w:numPr>
          <w:ilvl w:val="0"/>
          <w:numId w:val="4"/>
        </w:numPr>
        <w:tabs>
          <w:tab w:val="left" w:pos="284"/>
        </w:tabs>
        <w:spacing w:line="360" w:lineRule="auto"/>
        <w:ind w:left="0" w:firstLine="0"/>
        <w:rPr>
          <w:sz w:val="28"/>
          <w:szCs w:val="28"/>
        </w:rPr>
      </w:pPr>
      <w:r w:rsidRPr="00255093">
        <w:rPr>
          <w:sz w:val="28"/>
          <w:szCs w:val="28"/>
          <w:lang w:val="ru-RU"/>
        </w:rPr>
        <w:t xml:space="preserve">Трофімчук К. Особливості спортивної лексики й термінології в засобах масової інформації. </w:t>
      </w:r>
      <w:r w:rsidRPr="00255093">
        <w:rPr>
          <w:sz w:val="28"/>
          <w:szCs w:val="28"/>
          <w:lang w:val="en-US"/>
        </w:rPr>
        <w:t>BoOk.net. URL : https://www.book.net/index.php?p=achapter&amp;bid= 18322&amp;chapter=1 (</w:t>
      </w:r>
      <w:r w:rsidRPr="00255093">
        <w:rPr>
          <w:sz w:val="28"/>
          <w:szCs w:val="28"/>
          <w:lang w:val="ru-RU"/>
        </w:rPr>
        <w:t>дата</w:t>
      </w:r>
      <w:r w:rsidRPr="00255093">
        <w:rPr>
          <w:sz w:val="28"/>
          <w:szCs w:val="28"/>
          <w:lang w:val="en-US"/>
        </w:rPr>
        <w:t xml:space="preserve"> </w:t>
      </w:r>
      <w:r w:rsidRPr="00255093">
        <w:rPr>
          <w:sz w:val="28"/>
          <w:szCs w:val="28"/>
          <w:lang w:val="ru-RU"/>
        </w:rPr>
        <w:t>звернення</w:t>
      </w:r>
      <w:r w:rsidRPr="00255093">
        <w:rPr>
          <w:sz w:val="28"/>
          <w:szCs w:val="28"/>
          <w:lang w:val="en-US"/>
        </w:rPr>
        <w:t xml:space="preserve"> : 27.01.2015).</w:t>
      </w:r>
    </w:p>
    <w:p w:rsidR="00A24E6A" w:rsidRPr="008D2438" w:rsidRDefault="00A24E6A" w:rsidP="00F55760">
      <w:pPr>
        <w:pStyle w:val="a5"/>
        <w:numPr>
          <w:ilvl w:val="0"/>
          <w:numId w:val="4"/>
        </w:numPr>
        <w:tabs>
          <w:tab w:val="left" w:pos="426"/>
        </w:tabs>
        <w:spacing w:line="360" w:lineRule="auto"/>
        <w:ind w:left="0" w:firstLine="0"/>
        <w:rPr>
          <w:sz w:val="28"/>
          <w:szCs w:val="28"/>
        </w:rPr>
      </w:pPr>
      <w:r w:rsidRPr="008D2438">
        <w:rPr>
          <w:sz w:val="28"/>
          <w:szCs w:val="28"/>
        </w:rPr>
        <w:t xml:space="preserve">Хаджі Мухаммад Хідер Мавлюд. </w:t>
      </w:r>
      <w:r>
        <w:rPr>
          <w:sz w:val="28"/>
          <w:szCs w:val="28"/>
        </w:rPr>
        <w:t>Роль спортивної періодики України та І</w:t>
      </w:r>
      <w:r w:rsidRPr="008D2438">
        <w:rPr>
          <w:sz w:val="28"/>
          <w:szCs w:val="28"/>
        </w:rPr>
        <w:t xml:space="preserve">ракського </w:t>
      </w:r>
      <w:r>
        <w:rPr>
          <w:sz w:val="28"/>
          <w:szCs w:val="28"/>
        </w:rPr>
        <w:t>Курдистану кінця ХХ – початку ХХІ</w:t>
      </w:r>
      <w:r w:rsidRPr="008D2438">
        <w:rPr>
          <w:sz w:val="28"/>
          <w:szCs w:val="28"/>
        </w:rPr>
        <w:t xml:space="preserve"> ст. У процесах </w:t>
      </w:r>
      <w:r w:rsidRPr="008D2438">
        <w:rPr>
          <w:sz w:val="28"/>
          <w:szCs w:val="28"/>
        </w:rPr>
        <w:lastRenderedPageBreak/>
        <w:t>державотворення // Вісник ЛНУ імені Тараса Шевченка № 4 (263), Ч. І, 2013, С. 202 – 208.</w:t>
      </w:r>
    </w:p>
    <w:p w:rsidR="00A24E6A" w:rsidRPr="008D2438" w:rsidRDefault="00A24E6A" w:rsidP="00F55760">
      <w:pPr>
        <w:pStyle w:val="a5"/>
        <w:numPr>
          <w:ilvl w:val="0"/>
          <w:numId w:val="4"/>
        </w:numPr>
        <w:tabs>
          <w:tab w:val="left" w:pos="426"/>
        </w:tabs>
        <w:spacing w:line="360" w:lineRule="auto"/>
        <w:ind w:left="0" w:firstLine="0"/>
        <w:rPr>
          <w:color w:val="000000"/>
          <w:sz w:val="28"/>
          <w:szCs w:val="28"/>
          <w:shd w:val="clear" w:color="auto" w:fill="FFFFFF"/>
        </w:rPr>
      </w:pPr>
      <w:r>
        <w:rPr>
          <w:color w:val="000000"/>
          <w:sz w:val="28"/>
          <w:szCs w:val="28"/>
          <w:shd w:val="clear" w:color="auto" w:fill="FFFFFF"/>
        </w:rPr>
        <w:t>Шевченко В.</w:t>
      </w:r>
      <w:r w:rsidRPr="008D2438">
        <w:rPr>
          <w:color w:val="000000"/>
          <w:sz w:val="28"/>
          <w:szCs w:val="28"/>
          <w:shd w:val="clear" w:color="auto" w:fill="FFFFFF"/>
        </w:rPr>
        <w:t>Е. Заголовковий комплекс журналу як комунікативна система ЗМІ / В. Е. Шевченко // Наукові записки Інсти</w:t>
      </w:r>
      <w:r>
        <w:rPr>
          <w:color w:val="000000"/>
          <w:sz w:val="28"/>
          <w:szCs w:val="28"/>
          <w:shd w:val="clear" w:color="auto" w:fill="FFFFFF"/>
        </w:rPr>
        <w:t xml:space="preserve">туту журналістики. 2010. Т. 38. </w:t>
      </w:r>
      <w:r w:rsidRPr="008D2438">
        <w:rPr>
          <w:color w:val="000000"/>
          <w:sz w:val="28"/>
          <w:szCs w:val="28"/>
          <w:shd w:val="clear" w:color="auto" w:fill="FFFFFF"/>
        </w:rPr>
        <w:t>С. 120</w:t>
      </w:r>
      <w:r w:rsidRPr="008D2438">
        <w:rPr>
          <w:sz w:val="28"/>
          <w:szCs w:val="28"/>
        </w:rPr>
        <w:t>–</w:t>
      </w:r>
      <w:r w:rsidRPr="008D2438">
        <w:rPr>
          <w:color w:val="000000"/>
          <w:sz w:val="28"/>
          <w:szCs w:val="28"/>
          <w:shd w:val="clear" w:color="auto" w:fill="FFFFFF"/>
        </w:rPr>
        <w:t>128.</w:t>
      </w:r>
    </w:p>
    <w:p w:rsidR="00A24E6A" w:rsidRDefault="00A24E6A" w:rsidP="00255093">
      <w:pPr>
        <w:pStyle w:val="a5"/>
        <w:numPr>
          <w:ilvl w:val="0"/>
          <w:numId w:val="4"/>
        </w:numPr>
        <w:tabs>
          <w:tab w:val="left" w:pos="426"/>
        </w:tabs>
        <w:spacing w:line="360" w:lineRule="auto"/>
        <w:ind w:left="0" w:firstLine="0"/>
        <w:rPr>
          <w:rFonts w:eastAsia="TimesNewRomanPSMT"/>
          <w:sz w:val="28"/>
          <w:szCs w:val="28"/>
        </w:rPr>
      </w:pPr>
      <w:r w:rsidRPr="00255093">
        <w:rPr>
          <w:rFonts w:eastAsia="TimesNewRomanPSMT"/>
          <w:sz w:val="28"/>
          <w:szCs w:val="28"/>
        </w:rPr>
        <w:t>Янків І. Т. Українська спортивна термінологія (історико-методологічний аналіз) : автореф. дис. на здобуття наук. ступеня канд. наук з фізичного виховання та спорту : 24.00.02 / Східноєвропейський нац. ун-т ім. Лесі Українки. Луцьк, 2000. 32 с.</w:t>
      </w:r>
    </w:p>
    <w:p w:rsidR="00A24E6A" w:rsidRDefault="00A24E6A" w:rsidP="00F55760">
      <w:pPr>
        <w:pStyle w:val="a5"/>
        <w:numPr>
          <w:ilvl w:val="0"/>
          <w:numId w:val="4"/>
        </w:numPr>
        <w:tabs>
          <w:tab w:val="left" w:pos="426"/>
        </w:tabs>
        <w:spacing w:line="360" w:lineRule="auto"/>
        <w:ind w:left="0" w:firstLine="0"/>
        <w:rPr>
          <w:rFonts w:eastAsia="TimesNewRomanPSMT"/>
          <w:sz w:val="28"/>
          <w:szCs w:val="28"/>
        </w:rPr>
      </w:pPr>
      <w:r w:rsidRPr="008D2438">
        <w:rPr>
          <w:rFonts w:eastAsia="TimesNewRomanPSMT"/>
          <w:sz w:val="28"/>
          <w:szCs w:val="28"/>
        </w:rPr>
        <w:t>Яцимірська М. Телекомунікація в епоху біту: психологія сприйняття глобальних категорій / М. Яцимірська // Вісник Львівського університету</w:t>
      </w:r>
      <w:r>
        <w:rPr>
          <w:rFonts w:eastAsia="TimesNewRomanPSMT"/>
          <w:sz w:val="28"/>
          <w:szCs w:val="28"/>
        </w:rPr>
        <w:t xml:space="preserve">. Серія журналістика. 2006. Вип. 29. </w:t>
      </w:r>
      <w:r w:rsidRPr="008D2438">
        <w:rPr>
          <w:rFonts w:eastAsia="TimesNewRomanPSMT"/>
          <w:sz w:val="28"/>
          <w:szCs w:val="28"/>
        </w:rPr>
        <w:t>С. 248–252.</w:t>
      </w:r>
    </w:p>
    <w:p w:rsidR="00F55760" w:rsidRPr="00255093" w:rsidRDefault="00F55760" w:rsidP="00F55760">
      <w:pPr>
        <w:pStyle w:val="a5"/>
        <w:numPr>
          <w:ilvl w:val="0"/>
          <w:numId w:val="4"/>
        </w:numPr>
        <w:tabs>
          <w:tab w:val="left" w:pos="426"/>
        </w:tabs>
        <w:spacing w:line="360" w:lineRule="auto"/>
        <w:ind w:left="0" w:firstLine="0"/>
        <w:rPr>
          <w:rStyle w:val="a6"/>
          <w:color w:val="auto"/>
          <w:sz w:val="28"/>
          <w:szCs w:val="28"/>
          <w:u w:val="none"/>
        </w:rPr>
      </w:pPr>
      <w:r w:rsidRPr="008D2438">
        <w:rPr>
          <w:sz w:val="28"/>
          <w:szCs w:val="28"/>
        </w:rPr>
        <w:t>AdobeInDesig</w:t>
      </w:r>
      <w:r>
        <w:rPr>
          <w:sz w:val="28"/>
          <w:szCs w:val="28"/>
        </w:rPr>
        <w:t xml:space="preserve">n CC 2015 [Електроний ресурс]. </w:t>
      </w:r>
      <w:r w:rsidRPr="008D2438">
        <w:rPr>
          <w:sz w:val="28"/>
          <w:szCs w:val="28"/>
        </w:rPr>
        <w:t xml:space="preserve">Режим доступу: </w:t>
      </w:r>
      <w:hyperlink r:id="rId15" w:history="1">
        <w:r w:rsidRPr="008D2438">
          <w:rPr>
            <w:rStyle w:val="a6"/>
            <w:sz w:val="28"/>
            <w:szCs w:val="28"/>
          </w:rPr>
          <w:t>http://www.monkrus.ws/2015/06/adobe-indesign-cc-2015-v110-x86-x64.html</w:t>
        </w:r>
      </w:hyperlink>
    </w:p>
    <w:p w:rsidR="00255093" w:rsidRPr="00255093" w:rsidRDefault="00255093" w:rsidP="00F55760">
      <w:pPr>
        <w:pStyle w:val="a5"/>
        <w:numPr>
          <w:ilvl w:val="0"/>
          <w:numId w:val="4"/>
        </w:numPr>
        <w:tabs>
          <w:tab w:val="left" w:pos="426"/>
        </w:tabs>
        <w:spacing w:line="360" w:lineRule="auto"/>
        <w:ind w:left="0" w:firstLine="0"/>
        <w:rPr>
          <w:rStyle w:val="a6"/>
          <w:color w:val="auto"/>
          <w:sz w:val="28"/>
          <w:szCs w:val="28"/>
          <w:u w:val="none"/>
        </w:rPr>
      </w:pPr>
      <w:r w:rsidRPr="00255093">
        <w:rPr>
          <w:sz w:val="28"/>
          <w:szCs w:val="28"/>
          <w:lang w:val="en-US"/>
        </w:rPr>
        <w:t xml:space="preserve">Boyle R. Sports journalism : context and issues. </w:t>
      </w:r>
      <w:r w:rsidRPr="00255093">
        <w:rPr>
          <w:sz w:val="28"/>
          <w:szCs w:val="28"/>
          <w:lang w:val="ru-RU"/>
        </w:rPr>
        <w:t>New York : SAGE, 2006. 208 p</w:t>
      </w:r>
      <w:r>
        <w:rPr>
          <w:sz w:val="28"/>
          <w:szCs w:val="28"/>
          <w:lang w:val="ru-RU"/>
        </w:rPr>
        <w:t>.</w:t>
      </w:r>
    </w:p>
    <w:p w:rsidR="00255093" w:rsidRPr="00255093" w:rsidRDefault="00255093" w:rsidP="00F55760">
      <w:pPr>
        <w:pStyle w:val="a5"/>
        <w:numPr>
          <w:ilvl w:val="0"/>
          <w:numId w:val="4"/>
        </w:numPr>
        <w:tabs>
          <w:tab w:val="left" w:pos="426"/>
        </w:tabs>
        <w:spacing w:line="360" w:lineRule="auto"/>
        <w:ind w:left="0" w:firstLine="0"/>
        <w:rPr>
          <w:sz w:val="28"/>
          <w:szCs w:val="28"/>
        </w:rPr>
      </w:pPr>
      <w:r w:rsidRPr="00255093">
        <w:rPr>
          <w:sz w:val="28"/>
          <w:szCs w:val="28"/>
          <w:lang w:val="en-US"/>
        </w:rPr>
        <w:t>Steen R. Sports journalism : a multimedia primer. New York : Tayl</w:t>
      </w:r>
      <w:r>
        <w:rPr>
          <w:sz w:val="28"/>
          <w:szCs w:val="28"/>
          <w:lang w:val="en-US"/>
        </w:rPr>
        <w:t xml:space="preserve">or &amp; Francis, 2007. 202 p. </w:t>
      </w:r>
    </w:p>
    <w:p w:rsidR="00255093" w:rsidRPr="00255093" w:rsidRDefault="00255093" w:rsidP="00F55760">
      <w:pPr>
        <w:pStyle w:val="a5"/>
        <w:numPr>
          <w:ilvl w:val="0"/>
          <w:numId w:val="4"/>
        </w:numPr>
        <w:tabs>
          <w:tab w:val="left" w:pos="426"/>
        </w:tabs>
        <w:spacing w:line="360" w:lineRule="auto"/>
        <w:ind w:left="0" w:firstLine="0"/>
        <w:rPr>
          <w:sz w:val="28"/>
          <w:szCs w:val="28"/>
        </w:rPr>
      </w:pPr>
      <w:r w:rsidRPr="00255093">
        <w:rPr>
          <w:sz w:val="28"/>
          <w:szCs w:val="28"/>
          <w:lang w:val="en-US"/>
        </w:rPr>
        <w:t xml:space="preserve">Stofer K., Schaffer J., Rosenthal B. A. Sports Journalism : An Introduction to Reporting and Writing. New York : Rowman &amp; Littlefield, 2009. 287 </w:t>
      </w:r>
      <w:r w:rsidRPr="00255093">
        <w:rPr>
          <w:sz w:val="28"/>
          <w:szCs w:val="28"/>
          <w:lang w:val="ru-RU"/>
        </w:rPr>
        <w:t>р</w:t>
      </w:r>
      <w:r w:rsidRPr="00255093">
        <w:rPr>
          <w:sz w:val="28"/>
          <w:szCs w:val="28"/>
          <w:lang w:val="en-US"/>
        </w:rPr>
        <w:t>.</w:t>
      </w:r>
    </w:p>
    <w:p w:rsidR="00255093" w:rsidRPr="00255093" w:rsidRDefault="00255093" w:rsidP="00F55760">
      <w:pPr>
        <w:pStyle w:val="a5"/>
        <w:numPr>
          <w:ilvl w:val="0"/>
          <w:numId w:val="4"/>
        </w:numPr>
        <w:tabs>
          <w:tab w:val="left" w:pos="426"/>
        </w:tabs>
        <w:spacing w:line="360" w:lineRule="auto"/>
        <w:ind w:left="0" w:firstLine="0"/>
        <w:rPr>
          <w:sz w:val="28"/>
          <w:szCs w:val="28"/>
        </w:rPr>
      </w:pPr>
      <w:r>
        <w:rPr>
          <w:sz w:val="28"/>
          <w:szCs w:val="28"/>
          <w:lang w:val="en-US"/>
        </w:rPr>
        <w:t xml:space="preserve"> </w:t>
      </w:r>
      <w:r w:rsidRPr="00255093">
        <w:rPr>
          <w:sz w:val="28"/>
          <w:szCs w:val="28"/>
          <w:lang w:val="en-US"/>
        </w:rPr>
        <w:t xml:space="preserve">Vásquez A. Prensa y deporte. Comunicación y Medios, 1989, 7–8, </w:t>
      </w:r>
      <w:r w:rsidRPr="00255093">
        <w:rPr>
          <w:sz w:val="28"/>
          <w:szCs w:val="28"/>
          <w:lang w:val="ru-RU"/>
        </w:rPr>
        <w:t>рр</w:t>
      </w:r>
      <w:r>
        <w:rPr>
          <w:sz w:val="28"/>
          <w:szCs w:val="28"/>
          <w:lang w:val="en-US"/>
        </w:rPr>
        <w:t>. 103–111.</w:t>
      </w:r>
    </w:p>
    <w:p w:rsidR="00255093" w:rsidRPr="00A24E6A" w:rsidRDefault="00255093" w:rsidP="00F55760">
      <w:pPr>
        <w:pStyle w:val="a5"/>
        <w:numPr>
          <w:ilvl w:val="0"/>
          <w:numId w:val="4"/>
        </w:numPr>
        <w:tabs>
          <w:tab w:val="left" w:pos="426"/>
        </w:tabs>
        <w:spacing w:line="360" w:lineRule="auto"/>
        <w:ind w:left="0" w:firstLine="0"/>
        <w:rPr>
          <w:sz w:val="28"/>
          <w:szCs w:val="28"/>
        </w:rPr>
      </w:pPr>
      <w:r w:rsidRPr="00255093">
        <w:rPr>
          <w:sz w:val="28"/>
          <w:szCs w:val="28"/>
          <w:lang w:val="en-US"/>
        </w:rPr>
        <w:t xml:space="preserve">Wilstein S. Associated Press sports writing handbook. New York : McGraw-Hill, 2001. 195 </w:t>
      </w:r>
      <w:r w:rsidRPr="00255093">
        <w:rPr>
          <w:sz w:val="28"/>
          <w:szCs w:val="28"/>
          <w:lang w:val="ru-RU"/>
        </w:rPr>
        <w:t>р</w:t>
      </w:r>
      <w:r w:rsidRPr="00255093">
        <w:rPr>
          <w:sz w:val="28"/>
          <w:szCs w:val="28"/>
          <w:lang w:val="en-US"/>
        </w:rPr>
        <w:t>.</w:t>
      </w:r>
    </w:p>
    <w:p w:rsidR="00A24E6A" w:rsidRPr="00C57E6A" w:rsidRDefault="00A24E6A" w:rsidP="00A24E6A">
      <w:pPr>
        <w:tabs>
          <w:tab w:val="left" w:pos="426"/>
        </w:tabs>
        <w:rPr>
          <w:sz w:val="28"/>
          <w:szCs w:val="28"/>
          <w:lang w:val="en-US"/>
        </w:rPr>
      </w:pPr>
    </w:p>
    <w:p w:rsidR="00A24E6A" w:rsidRPr="00C57E6A" w:rsidRDefault="00A24E6A" w:rsidP="00A24E6A">
      <w:pPr>
        <w:tabs>
          <w:tab w:val="left" w:pos="426"/>
        </w:tabs>
        <w:rPr>
          <w:sz w:val="28"/>
          <w:szCs w:val="28"/>
          <w:lang w:val="en-US"/>
        </w:rPr>
      </w:pPr>
    </w:p>
    <w:p w:rsidR="00A24E6A" w:rsidRPr="00C57E6A" w:rsidRDefault="00A24E6A" w:rsidP="00A24E6A">
      <w:pPr>
        <w:tabs>
          <w:tab w:val="left" w:pos="426"/>
        </w:tabs>
        <w:rPr>
          <w:sz w:val="28"/>
          <w:szCs w:val="28"/>
          <w:lang w:val="en-US"/>
        </w:rPr>
      </w:pPr>
    </w:p>
    <w:p w:rsidR="00A24E6A" w:rsidRPr="00C57E6A" w:rsidRDefault="00A24E6A" w:rsidP="00A24E6A">
      <w:pPr>
        <w:tabs>
          <w:tab w:val="left" w:pos="426"/>
        </w:tabs>
        <w:rPr>
          <w:sz w:val="28"/>
          <w:szCs w:val="28"/>
          <w:lang w:val="en-US"/>
        </w:rPr>
      </w:pPr>
    </w:p>
    <w:p w:rsidR="00A24E6A" w:rsidRPr="00C57E6A" w:rsidRDefault="00A24E6A" w:rsidP="00A24E6A">
      <w:pPr>
        <w:tabs>
          <w:tab w:val="left" w:pos="426"/>
        </w:tabs>
        <w:rPr>
          <w:sz w:val="28"/>
          <w:szCs w:val="28"/>
          <w:lang w:val="en-US"/>
        </w:rPr>
      </w:pPr>
    </w:p>
    <w:p w:rsidR="00A24E6A" w:rsidRPr="00C57E6A" w:rsidRDefault="00A24E6A" w:rsidP="00A24E6A">
      <w:pPr>
        <w:tabs>
          <w:tab w:val="left" w:pos="426"/>
        </w:tabs>
        <w:rPr>
          <w:sz w:val="28"/>
          <w:szCs w:val="28"/>
          <w:lang w:val="en-US"/>
        </w:rPr>
      </w:pPr>
    </w:p>
    <w:tbl>
      <w:tblPr>
        <w:tblpPr w:leftFromText="180" w:rightFromText="180" w:horzAnchor="margin" w:tblpXSpec="center" w:tblpY="-301"/>
        <w:tblW w:w="0" w:type="auto"/>
        <w:tblLook w:val="00A0" w:firstRow="1" w:lastRow="0" w:firstColumn="1" w:lastColumn="0" w:noHBand="0" w:noVBand="0"/>
      </w:tblPr>
      <w:tblGrid>
        <w:gridCol w:w="4785"/>
        <w:gridCol w:w="4786"/>
      </w:tblGrid>
      <w:tr w:rsidR="00A24E6A" w:rsidRPr="00A24E6A" w:rsidTr="00B25D46">
        <w:tc>
          <w:tcPr>
            <w:tcW w:w="4785" w:type="dxa"/>
          </w:tcPr>
          <w:p w:rsidR="00A24E6A" w:rsidRPr="00A24E6A" w:rsidRDefault="00CE5380" w:rsidP="00A24E6A">
            <w:pPr>
              <w:spacing w:after="200" w:line="276" w:lineRule="auto"/>
              <w:ind w:firstLine="0"/>
              <w:jc w:val="left"/>
              <w:rPr>
                <w:rFonts w:ascii="Times New Roman" w:hAnsi="Times New Roman"/>
                <w:iCs/>
                <w:sz w:val="28"/>
                <w:szCs w:val="28"/>
                <w:lang w:val="uk-UA"/>
              </w:rPr>
            </w:pPr>
            <w:r>
              <w:rPr>
                <w:noProof/>
                <w:lang w:val="uk-UA" w:eastAsia="uk-UA"/>
              </w:rPr>
              <w:drawing>
                <wp:anchor distT="0" distB="0" distL="114300" distR="114300" simplePos="0" relativeHeight="251662336" behindDoc="1" locked="0" layoutInCell="1" allowOverlap="1" wp14:anchorId="20AD533E" wp14:editId="345F229A">
                  <wp:simplePos x="0" y="0"/>
                  <wp:positionH relativeFrom="column">
                    <wp:posOffset>2348865</wp:posOffset>
                  </wp:positionH>
                  <wp:positionV relativeFrom="paragraph">
                    <wp:posOffset>-452119</wp:posOffset>
                  </wp:positionV>
                  <wp:extent cx="1302694" cy="1463040"/>
                  <wp:effectExtent l="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309527" cy="1470714"/>
                          </a:xfrm>
                          <a:prstGeom prst="rect">
                            <a:avLst/>
                          </a:prstGeom>
                        </pic:spPr>
                      </pic:pic>
                    </a:graphicData>
                  </a:graphic>
                  <wp14:sizeRelH relativeFrom="margin">
                    <wp14:pctWidth>0</wp14:pctWidth>
                  </wp14:sizeRelH>
                  <wp14:sizeRelV relativeFrom="margin">
                    <wp14:pctHeight>0</wp14:pctHeight>
                  </wp14:sizeRelV>
                </wp:anchor>
              </w:drawing>
            </w:r>
          </w:p>
          <w:p w:rsidR="00A24E6A" w:rsidRPr="00A24E6A" w:rsidRDefault="00A24E6A" w:rsidP="00A24E6A">
            <w:pPr>
              <w:spacing w:after="200" w:line="276" w:lineRule="auto"/>
              <w:ind w:firstLine="0"/>
              <w:jc w:val="left"/>
              <w:rPr>
                <w:rFonts w:ascii="Times New Roman" w:hAnsi="Times New Roman"/>
                <w:iCs/>
                <w:sz w:val="28"/>
                <w:szCs w:val="28"/>
                <w:lang w:val="uk-UA"/>
              </w:rPr>
            </w:pPr>
            <w:r w:rsidRPr="00A24E6A">
              <w:rPr>
                <w:rFonts w:ascii="Times New Roman" w:hAnsi="Times New Roman"/>
                <w:iCs/>
                <w:sz w:val="28"/>
                <w:szCs w:val="28"/>
                <w:lang w:val="uk-UA"/>
              </w:rPr>
              <w:t>Студент</w:t>
            </w:r>
          </w:p>
          <w:p w:rsidR="00A24E6A" w:rsidRPr="00A24E6A" w:rsidRDefault="00A24E6A" w:rsidP="00A24E6A">
            <w:pPr>
              <w:spacing w:after="200" w:line="276" w:lineRule="auto"/>
              <w:ind w:firstLine="0"/>
              <w:jc w:val="left"/>
              <w:rPr>
                <w:rFonts w:ascii="Times New Roman" w:hAnsi="Times New Roman"/>
                <w:iCs/>
                <w:sz w:val="28"/>
                <w:szCs w:val="28"/>
                <w:lang w:val="uk-UA"/>
              </w:rPr>
            </w:pPr>
          </w:p>
          <w:p w:rsidR="00A24E6A" w:rsidRPr="00A24E6A" w:rsidRDefault="009142F7" w:rsidP="00A24E6A">
            <w:pPr>
              <w:spacing w:after="200" w:line="276" w:lineRule="auto"/>
              <w:ind w:firstLine="0"/>
              <w:jc w:val="left"/>
              <w:rPr>
                <w:rFonts w:ascii="Times New Roman" w:hAnsi="Times New Roman"/>
                <w:iCs/>
                <w:sz w:val="28"/>
                <w:szCs w:val="28"/>
                <w:lang w:val="uk-UA"/>
              </w:rPr>
            </w:pPr>
            <w:r>
              <w:rPr>
                <w:rFonts w:ascii="Times New Roman" w:hAnsi="Times New Roman"/>
                <w:iCs/>
                <w:noProof/>
                <w:sz w:val="28"/>
                <w:szCs w:val="28"/>
                <w:lang w:val="uk-UA" w:eastAsia="uk-UA"/>
              </w:rPr>
              <w:drawing>
                <wp:anchor distT="0" distB="0" distL="114300" distR="114300" simplePos="0" relativeHeight="251657216" behindDoc="1" locked="0" layoutInCell="1" allowOverlap="1" wp14:anchorId="1350A60A" wp14:editId="17FE7DE4">
                  <wp:simplePos x="0" y="0"/>
                  <wp:positionH relativeFrom="column">
                    <wp:posOffset>2333625</wp:posOffset>
                  </wp:positionH>
                  <wp:positionV relativeFrom="paragraph">
                    <wp:posOffset>351155</wp:posOffset>
                  </wp:positionV>
                  <wp:extent cx="560705" cy="511810"/>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anchor>
              </w:drawing>
            </w:r>
          </w:p>
        </w:tc>
        <w:tc>
          <w:tcPr>
            <w:tcW w:w="4786" w:type="dxa"/>
          </w:tcPr>
          <w:p w:rsidR="00A24E6A" w:rsidRDefault="00A24E6A" w:rsidP="00A24E6A">
            <w:pPr>
              <w:spacing w:after="200" w:line="276" w:lineRule="auto"/>
              <w:ind w:firstLine="0"/>
              <w:jc w:val="both"/>
              <w:rPr>
                <w:rFonts w:ascii="Times New Roman" w:hAnsi="Times New Roman"/>
                <w:iCs/>
                <w:sz w:val="28"/>
                <w:szCs w:val="28"/>
                <w:lang w:val="uk-UA"/>
              </w:rPr>
            </w:pPr>
          </w:p>
          <w:p w:rsidR="00A24E6A" w:rsidRPr="00A24E6A" w:rsidRDefault="00361342" w:rsidP="00A24E6A">
            <w:pPr>
              <w:spacing w:after="200" w:line="276" w:lineRule="auto"/>
              <w:ind w:firstLine="0"/>
              <w:jc w:val="both"/>
              <w:rPr>
                <w:rFonts w:ascii="Times New Roman" w:hAnsi="Times New Roman"/>
                <w:iCs/>
                <w:sz w:val="28"/>
                <w:szCs w:val="28"/>
                <w:lang w:val="uk-UA"/>
              </w:rPr>
            </w:pPr>
            <w:r>
              <w:rPr>
                <w:rFonts w:ascii="Times New Roman" w:hAnsi="Times New Roman"/>
                <w:iCs/>
                <w:sz w:val="28"/>
                <w:szCs w:val="28"/>
                <w:lang w:val="uk-UA"/>
              </w:rPr>
              <w:t xml:space="preserve">                           </w:t>
            </w:r>
            <w:r w:rsidR="00A24E6A">
              <w:rPr>
                <w:rFonts w:ascii="Times New Roman" w:hAnsi="Times New Roman"/>
                <w:iCs/>
                <w:sz w:val="28"/>
                <w:szCs w:val="28"/>
                <w:lang w:val="uk-UA"/>
              </w:rPr>
              <w:t xml:space="preserve"> </w:t>
            </w:r>
            <w:r>
              <w:rPr>
                <w:rFonts w:ascii="Times New Roman" w:hAnsi="Times New Roman"/>
                <w:iCs/>
                <w:sz w:val="28"/>
                <w:szCs w:val="28"/>
                <w:lang w:val="uk-UA"/>
              </w:rPr>
              <w:t>Назар-Іван Демидчик</w:t>
            </w:r>
          </w:p>
          <w:p w:rsidR="00A24E6A" w:rsidRPr="00A24E6A" w:rsidRDefault="00A24E6A" w:rsidP="00A24E6A">
            <w:pPr>
              <w:spacing w:after="200" w:line="276" w:lineRule="auto"/>
              <w:ind w:firstLine="0"/>
              <w:jc w:val="right"/>
              <w:rPr>
                <w:rFonts w:ascii="Times New Roman" w:hAnsi="Times New Roman"/>
                <w:iCs/>
                <w:sz w:val="28"/>
                <w:szCs w:val="28"/>
                <w:lang w:val="uk-UA"/>
              </w:rPr>
            </w:pPr>
          </w:p>
          <w:p w:rsidR="00A24E6A" w:rsidRPr="00A24E6A" w:rsidRDefault="00A24E6A" w:rsidP="00A24E6A">
            <w:pPr>
              <w:spacing w:after="200" w:line="276" w:lineRule="auto"/>
              <w:ind w:firstLine="0"/>
              <w:jc w:val="right"/>
              <w:rPr>
                <w:rFonts w:ascii="Times New Roman" w:hAnsi="Times New Roman"/>
                <w:iCs/>
                <w:sz w:val="28"/>
                <w:szCs w:val="28"/>
                <w:lang w:val="uk-UA"/>
              </w:rPr>
            </w:pPr>
          </w:p>
        </w:tc>
      </w:tr>
      <w:tr w:rsidR="00A24E6A" w:rsidRPr="00A24E6A" w:rsidTr="00B25D46">
        <w:tc>
          <w:tcPr>
            <w:tcW w:w="4785" w:type="dxa"/>
          </w:tcPr>
          <w:p w:rsidR="00A24E6A" w:rsidRPr="00A24E6A" w:rsidRDefault="009142F7" w:rsidP="00A24E6A">
            <w:pPr>
              <w:spacing w:line="240" w:lineRule="auto"/>
              <w:ind w:firstLine="0"/>
              <w:jc w:val="left"/>
              <w:rPr>
                <w:rFonts w:ascii="Times New Roman" w:hAnsi="Times New Roman"/>
                <w:iCs/>
                <w:sz w:val="28"/>
                <w:szCs w:val="28"/>
                <w:lang w:val="uk-UA"/>
              </w:rPr>
            </w:pPr>
            <w:r>
              <w:rPr>
                <w:rFonts w:ascii="Times New Roman" w:hAnsi="Times New Roman"/>
                <w:iCs/>
                <w:noProof/>
                <w:sz w:val="28"/>
                <w:szCs w:val="28"/>
                <w:lang w:val="uk-UA" w:eastAsia="uk-UA"/>
              </w:rPr>
              <w:drawing>
                <wp:anchor distT="0" distB="0" distL="114300" distR="114300" simplePos="0" relativeHeight="251659264" behindDoc="1" locked="0" layoutInCell="1" allowOverlap="1" wp14:anchorId="0AD06612" wp14:editId="77E880F9">
                  <wp:simplePos x="0" y="0"/>
                  <wp:positionH relativeFrom="column">
                    <wp:posOffset>1624965</wp:posOffset>
                  </wp:positionH>
                  <wp:positionV relativeFrom="paragraph">
                    <wp:posOffset>895985</wp:posOffset>
                  </wp:positionV>
                  <wp:extent cx="1170305" cy="701040"/>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70305" cy="701040"/>
                          </a:xfrm>
                          <a:prstGeom prst="rect">
                            <a:avLst/>
                          </a:prstGeom>
                          <a:noFill/>
                        </pic:spPr>
                      </pic:pic>
                    </a:graphicData>
                  </a:graphic>
                </wp:anchor>
              </w:drawing>
            </w:r>
            <w:r w:rsidR="00A24E6A" w:rsidRPr="00A24E6A">
              <w:rPr>
                <w:rFonts w:ascii="Times New Roman" w:hAnsi="Times New Roman"/>
                <w:iCs/>
                <w:sz w:val="28"/>
                <w:szCs w:val="28"/>
                <w:lang w:val="uk-UA"/>
              </w:rPr>
              <w:t>Науковий керівник:</w:t>
            </w:r>
          </w:p>
        </w:tc>
        <w:tc>
          <w:tcPr>
            <w:tcW w:w="4786" w:type="dxa"/>
          </w:tcPr>
          <w:p w:rsidR="00A24E6A" w:rsidRPr="00A24E6A" w:rsidRDefault="00A24E6A" w:rsidP="00A24E6A">
            <w:pPr>
              <w:spacing w:line="240" w:lineRule="auto"/>
              <w:ind w:firstLine="0"/>
              <w:jc w:val="right"/>
              <w:rPr>
                <w:rFonts w:ascii="Times New Roman" w:hAnsi="Times New Roman"/>
                <w:iCs/>
                <w:sz w:val="28"/>
                <w:szCs w:val="28"/>
                <w:lang w:val="uk-UA"/>
              </w:rPr>
            </w:pPr>
            <w:r w:rsidRPr="00A24E6A">
              <w:rPr>
                <w:rFonts w:ascii="Times New Roman" w:hAnsi="Times New Roman"/>
                <w:iCs/>
                <w:sz w:val="28"/>
                <w:szCs w:val="28"/>
                <w:lang w:val="uk-UA"/>
              </w:rPr>
              <w:t>доктор філологічних наук,</w:t>
            </w:r>
            <w:r w:rsidRPr="00A24E6A">
              <w:rPr>
                <w:rFonts w:ascii="Times New Roman" w:hAnsi="Times New Roman"/>
                <w:iCs/>
                <w:sz w:val="28"/>
                <w:szCs w:val="28"/>
                <w:lang w:val="uk-UA"/>
              </w:rPr>
              <w:br/>
              <w:t>професор кафедри ж</w:t>
            </w:r>
            <w:r w:rsidR="00302DAD">
              <w:rPr>
                <w:rFonts w:ascii="Times New Roman" w:hAnsi="Times New Roman"/>
                <w:iCs/>
                <w:sz w:val="28"/>
                <w:szCs w:val="28"/>
                <w:lang w:val="uk-UA"/>
              </w:rPr>
              <w:t>урналістики</w:t>
            </w:r>
          </w:p>
          <w:p w:rsidR="00A24E6A" w:rsidRPr="00A24E6A" w:rsidRDefault="00A24E6A" w:rsidP="00A24E6A">
            <w:pPr>
              <w:spacing w:line="240" w:lineRule="auto"/>
              <w:ind w:firstLine="0"/>
              <w:jc w:val="right"/>
              <w:rPr>
                <w:rFonts w:ascii="Times New Roman" w:hAnsi="Times New Roman"/>
                <w:iCs/>
                <w:sz w:val="28"/>
                <w:szCs w:val="28"/>
                <w:lang w:val="uk-UA"/>
              </w:rPr>
            </w:pPr>
            <w:r w:rsidRPr="00A24E6A">
              <w:rPr>
                <w:rFonts w:ascii="Times New Roman" w:hAnsi="Times New Roman"/>
                <w:iCs/>
                <w:sz w:val="28"/>
                <w:szCs w:val="28"/>
                <w:lang w:val="uk-UA"/>
              </w:rPr>
              <w:t>Артем ГАЛИЧ</w:t>
            </w:r>
          </w:p>
          <w:p w:rsidR="00A24E6A" w:rsidRPr="00A24E6A" w:rsidRDefault="00A24E6A" w:rsidP="00A24E6A">
            <w:pPr>
              <w:spacing w:line="240" w:lineRule="auto"/>
              <w:ind w:firstLine="0"/>
              <w:jc w:val="right"/>
              <w:rPr>
                <w:rFonts w:ascii="Times New Roman" w:hAnsi="Times New Roman"/>
                <w:iCs/>
                <w:sz w:val="28"/>
                <w:szCs w:val="28"/>
                <w:lang w:val="uk-UA"/>
              </w:rPr>
            </w:pPr>
          </w:p>
        </w:tc>
      </w:tr>
      <w:tr w:rsidR="00A24E6A" w:rsidRPr="00A24E6A" w:rsidTr="00B25D46">
        <w:tc>
          <w:tcPr>
            <w:tcW w:w="4785" w:type="dxa"/>
          </w:tcPr>
          <w:p w:rsidR="00A24E6A" w:rsidRPr="00A24E6A" w:rsidRDefault="00A24E6A" w:rsidP="00A24E6A">
            <w:pPr>
              <w:spacing w:line="240" w:lineRule="auto"/>
              <w:ind w:firstLine="0"/>
              <w:jc w:val="left"/>
              <w:rPr>
                <w:rFonts w:ascii="Times New Roman" w:hAnsi="Times New Roman"/>
                <w:iCs/>
                <w:sz w:val="28"/>
                <w:szCs w:val="28"/>
                <w:lang w:val="uk-UA"/>
              </w:rPr>
            </w:pPr>
            <w:r w:rsidRPr="00A24E6A">
              <w:rPr>
                <w:rFonts w:ascii="Times New Roman" w:hAnsi="Times New Roman"/>
                <w:iCs/>
                <w:sz w:val="28"/>
                <w:szCs w:val="28"/>
                <w:lang w:val="uk-UA"/>
              </w:rPr>
              <w:t>Рецензент:</w:t>
            </w:r>
          </w:p>
        </w:tc>
        <w:tc>
          <w:tcPr>
            <w:tcW w:w="4786" w:type="dxa"/>
          </w:tcPr>
          <w:p w:rsidR="00A24E6A" w:rsidRPr="00A24E6A" w:rsidRDefault="00A24E6A" w:rsidP="00A24E6A">
            <w:pPr>
              <w:spacing w:line="240" w:lineRule="auto"/>
              <w:ind w:firstLine="0"/>
              <w:jc w:val="right"/>
              <w:rPr>
                <w:rFonts w:ascii="Times New Roman" w:hAnsi="Times New Roman"/>
                <w:sz w:val="28"/>
                <w:szCs w:val="28"/>
                <w:lang w:val="uk-UA"/>
              </w:rPr>
            </w:pPr>
            <w:r w:rsidRPr="00A24E6A">
              <w:rPr>
                <w:rFonts w:ascii="Times New Roman" w:hAnsi="Times New Roman"/>
                <w:sz w:val="28"/>
                <w:szCs w:val="28"/>
                <w:lang w:val="uk-UA"/>
              </w:rPr>
              <w:t>кандидат філологічних наук, доцент кафедри української мови</w:t>
            </w:r>
          </w:p>
          <w:p w:rsidR="00A24E6A" w:rsidRPr="00A24E6A" w:rsidRDefault="00A24E6A" w:rsidP="00A24E6A">
            <w:pPr>
              <w:spacing w:line="240" w:lineRule="auto"/>
              <w:ind w:firstLine="0"/>
              <w:jc w:val="right"/>
              <w:rPr>
                <w:rFonts w:ascii="Times New Roman" w:hAnsi="Times New Roman"/>
                <w:iCs/>
                <w:sz w:val="28"/>
                <w:szCs w:val="28"/>
                <w:lang w:val="uk-UA"/>
              </w:rPr>
            </w:pPr>
            <w:r w:rsidRPr="00A24E6A">
              <w:rPr>
                <w:rFonts w:ascii="Times New Roman" w:hAnsi="Times New Roman"/>
                <w:iCs/>
                <w:sz w:val="28"/>
                <w:szCs w:val="28"/>
                <w:lang w:val="uk-UA"/>
              </w:rPr>
              <w:t>Маргарита КРАВЧЕНКО</w:t>
            </w:r>
          </w:p>
        </w:tc>
      </w:tr>
    </w:tbl>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r w:rsidRPr="00A24E6A">
        <w:rPr>
          <w:rFonts w:ascii="Times New Roman" w:hAnsi="Times New Roman"/>
          <w:iCs/>
          <w:sz w:val="28"/>
          <w:szCs w:val="28"/>
          <w:lang w:val="uk-UA"/>
        </w:rPr>
        <w:tab/>
        <w:t>Робота рекомендована до захисту на засіданні кафедри журналістики (протокол №</w:t>
      </w:r>
      <w:r w:rsidRPr="00C57E6A">
        <w:rPr>
          <w:rFonts w:ascii="Times New Roman" w:hAnsi="Times New Roman"/>
          <w:iCs/>
          <w:sz w:val="28"/>
          <w:szCs w:val="28"/>
          <w:lang w:val="uk-UA"/>
        </w:rPr>
        <w:t xml:space="preserve">10 від </w:t>
      </w:r>
      <w:r w:rsidR="00C57E6A" w:rsidRPr="00C57E6A">
        <w:rPr>
          <w:rFonts w:ascii="Times New Roman" w:hAnsi="Times New Roman"/>
          <w:iCs/>
          <w:sz w:val="28"/>
          <w:szCs w:val="28"/>
          <w:lang w:val="uk-UA"/>
        </w:rPr>
        <w:t>10</w:t>
      </w:r>
      <w:r w:rsidR="00361342">
        <w:rPr>
          <w:rFonts w:ascii="Times New Roman" w:hAnsi="Times New Roman"/>
          <w:iCs/>
          <w:sz w:val="28"/>
          <w:szCs w:val="28"/>
          <w:lang w:val="uk-UA"/>
        </w:rPr>
        <w:t>.05.2025</w:t>
      </w:r>
      <w:bookmarkStart w:id="0" w:name="_GoBack"/>
      <w:bookmarkEnd w:id="0"/>
      <w:r w:rsidRPr="00C57E6A">
        <w:rPr>
          <w:rFonts w:ascii="Times New Roman" w:hAnsi="Times New Roman"/>
          <w:iCs/>
          <w:sz w:val="28"/>
          <w:szCs w:val="28"/>
          <w:lang w:val="uk-UA"/>
        </w:rPr>
        <w:t xml:space="preserve"> р.).</w:t>
      </w: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p>
    <w:p w:rsidR="00A24E6A" w:rsidRPr="00A24E6A" w:rsidRDefault="00A24E6A" w:rsidP="00A24E6A">
      <w:pPr>
        <w:spacing w:line="240" w:lineRule="auto"/>
        <w:ind w:firstLine="0"/>
        <w:jc w:val="left"/>
        <w:rPr>
          <w:rFonts w:ascii="Times New Roman" w:hAnsi="Times New Roman"/>
          <w:iCs/>
          <w:sz w:val="28"/>
          <w:szCs w:val="28"/>
          <w:lang w:val="uk-UA"/>
        </w:rPr>
      </w:pPr>
      <w:r w:rsidRPr="00A24E6A">
        <w:rPr>
          <w:rFonts w:ascii="Times New Roman" w:hAnsi="Times New Roman"/>
          <w:iCs/>
          <w:sz w:val="28"/>
          <w:szCs w:val="28"/>
          <w:lang w:val="uk-UA"/>
        </w:rPr>
        <w:t xml:space="preserve">Завідувач кафедри                                                </w:t>
      </w:r>
    </w:p>
    <w:p w:rsidR="00A24E6A" w:rsidRPr="00A24E6A" w:rsidRDefault="009142F7" w:rsidP="00A24E6A">
      <w:pPr>
        <w:spacing w:line="240" w:lineRule="auto"/>
        <w:ind w:firstLine="0"/>
        <w:jc w:val="left"/>
        <w:rPr>
          <w:rFonts w:ascii="Times New Roman" w:hAnsi="Times New Roman"/>
          <w:iCs/>
          <w:sz w:val="28"/>
          <w:szCs w:val="28"/>
          <w:lang w:val="uk-UA"/>
        </w:rPr>
      </w:pPr>
      <w:r>
        <w:rPr>
          <w:rFonts w:ascii="Times New Roman" w:hAnsi="Times New Roman"/>
          <w:iCs/>
          <w:noProof/>
          <w:sz w:val="28"/>
          <w:szCs w:val="28"/>
          <w:lang w:val="uk-UA" w:eastAsia="uk-UA"/>
        </w:rPr>
        <w:drawing>
          <wp:anchor distT="0" distB="0" distL="114300" distR="114300" simplePos="0" relativeHeight="251655168" behindDoc="1" locked="0" layoutInCell="1" allowOverlap="1" wp14:anchorId="13DD1335" wp14:editId="23369A0B">
            <wp:simplePos x="0" y="0"/>
            <wp:positionH relativeFrom="column">
              <wp:posOffset>3590925</wp:posOffset>
            </wp:positionH>
            <wp:positionV relativeFrom="paragraph">
              <wp:posOffset>13335</wp:posOffset>
            </wp:positionV>
            <wp:extent cx="560705" cy="51181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anchor>
        </w:drawing>
      </w:r>
      <w:r w:rsidR="00A24E6A" w:rsidRPr="00A24E6A">
        <w:rPr>
          <w:rFonts w:ascii="Times New Roman" w:hAnsi="Times New Roman"/>
          <w:iCs/>
          <w:sz w:val="28"/>
          <w:szCs w:val="28"/>
          <w:lang w:val="uk-UA"/>
        </w:rPr>
        <w:t>журналістики,</w:t>
      </w:r>
    </w:p>
    <w:p w:rsidR="00A24E6A" w:rsidRPr="00A24E6A" w:rsidRDefault="00A24E6A" w:rsidP="00A24E6A">
      <w:pPr>
        <w:spacing w:line="240" w:lineRule="auto"/>
        <w:ind w:firstLine="0"/>
        <w:jc w:val="left"/>
        <w:rPr>
          <w:rFonts w:ascii="Times New Roman" w:hAnsi="Times New Roman"/>
          <w:iCs/>
          <w:sz w:val="28"/>
          <w:szCs w:val="28"/>
          <w:lang w:val="uk-UA"/>
        </w:rPr>
      </w:pPr>
      <w:r w:rsidRPr="00A24E6A">
        <w:rPr>
          <w:rFonts w:ascii="Times New Roman" w:hAnsi="Times New Roman"/>
          <w:iCs/>
          <w:sz w:val="28"/>
          <w:szCs w:val="28"/>
          <w:lang w:val="uk-UA"/>
        </w:rPr>
        <w:t xml:space="preserve">доктор філологічних наук, професор                                             Артем Галич </w:t>
      </w:r>
    </w:p>
    <w:p w:rsidR="00A24E6A" w:rsidRPr="00A24E6A" w:rsidRDefault="00A24E6A" w:rsidP="00A24E6A">
      <w:pPr>
        <w:spacing w:after="200" w:line="276" w:lineRule="auto"/>
        <w:jc w:val="left"/>
        <w:rPr>
          <w:rFonts w:ascii="Times New Roman" w:hAnsi="Times New Roman"/>
          <w:iCs/>
          <w:sz w:val="28"/>
          <w:szCs w:val="28"/>
          <w:lang w:val="uk-UA"/>
        </w:rPr>
      </w:pPr>
    </w:p>
    <w:p w:rsidR="00A24E6A" w:rsidRPr="00A24E6A" w:rsidRDefault="00A24E6A" w:rsidP="00A24E6A">
      <w:pPr>
        <w:spacing w:after="200" w:line="276" w:lineRule="auto"/>
        <w:ind w:firstLine="0"/>
        <w:jc w:val="left"/>
        <w:rPr>
          <w:rFonts w:ascii="Times New Roman" w:hAnsi="Times New Roman"/>
          <w:iCs/>
          <w:sz w:val="28"/>
          <w:szCs w:val="28"/>
          <w:lang w:val="uk-UA"/>
        </w:rPr>
      </w:pPr>
    </w:p>
    <w:p w:rsidR="00A24E6A" w:rsidRPr="00A24E6A" w:rsidRDefault="00A24E6A" w:rsidP="00A24E6A">
      <w:pPr>
        <w:widowControl w:val="0"/>
        <w:tabs>
          <w:tab w:val="left" w:pos="284"/>
        </w:tabs>
        <w:autoSpaceDE w:val="0"/>
        <w:autoSpaceDN w:val="0"/>
        <w:jc w:val="both"/>
        <w:rPr>
          <w:rFonts w:ascii="Times New Roman" w:eastAsia="Times New Roman" w:hAnsi="Times New Roman"/>
          <w:lang w:val="uk-UA"/>
        </w:rPr>
      </w:pPr>
    </w:p>
    <w:p w:rsidR="00A24E6A" w:rsidRPr="00A24E6A" w:rsidRDefault="00A24E6A" w:rsidP="00A24E6A">
      <w:pPr>
        <w:tabs>
          <w:tab w:val="left" w:pos="426"/>
        </w:tabs>
        <w:ind w:firstLine="0"/>
        <w:jc w:val="both"/>
        <w:rPr>
          <w:sz w:val="28"/>
          <w:szCs w:val="28"/>
          <w:lang w:val="uk-UA"/>
        </w:rPr>
      </w:pPr>
    </w:p>
    <w:sectPr w:rsidR="00A24E6A" w:rsidRPr="00A24E6A" w:rsidSect="00A13B81">
      <w:headerReference w:type="default" r:id="rId1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0415" w:rsidRDefault="00D40415" w:rsidP="00A13B81">
      <w:pPr>
        <w:spacing w:line="240" w:lineRule="auto"/>
      </w:pPr>
      <w:r>
        <w:separator/>
      </w:r>
    </w:p>
  </w:endnote>
  <w:endnote w:type="continuationSeparator" w:id="0">
    <w:p w:rsidR="00D40415" w:rsidRDefault="00D40415" w:rsidP="00A13B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WenQuanYi Micro Hei">
    <w:altName w:val="MS Mincho"/>
    <w:panose1 w:val="00000000000000000000"/>
    <w:charset w:val="80"/>
    <w:family w:val="auto"/>
    <w:notTrueType/>
    <w:pitch w:val="variable"/>
    <w:sig w:usb0="00000003" w:usb1="08070000" w:usb2="00000010" w:usb3="00000000" w:csb0="00020001"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Ubuntu">
    <w:altName w:val="Times New Roman"/>
    <w:charset w:val="01"/>
    <w:family w:val="roman"/>
    <w:pitch w:val="variable"/>
  </w:font>
  <w:font w:name="TimesNewRomanPSMT">
    <w:altName w:val="Yu Gothic UI"/>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0415" w:rsidRDefault="00D40415" w:rsidP="00A13B81">
      <w:pPr>
        <w:spacing w:line="240" w:lineRule="auto"/>
      </w:pPr>
      <w:r>
        <w:separator/>
      </w:r>
    </w:p>
  </w:footnote>
  <w:footnote w:type="continuationSeparator" w:id="0">
    <w:p w:rsidR="00D40415" w:rsidRDefault="00D40415" w:rsidP="00A13B8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3055"/>
      <w:docPartObj>
        <w:docPartGallery w:val="Page Numbers (Top of Page)"/>
        <w:docPartUnique/>
      </w:docPartObj>
    </w:sdtPr>
    <w:sdtEndPr/>
    <w:sdtContent>
      <w:p w:rsidR="00A13B81" w:rsidRDefault="00344E26">
        <w:pPr>
          <w:pStyle w:val="a8"/>
          <w:jc w:val="right"/>
        </w:pPr>
        <w:r>
          <w:fldChar w:fldCharType="begin"/>
        </w:r>
        <w:r>
          <w:instrText xml:space="preserve"> PAGE   \* MERGEFORMAT </w:instrText>
        </w:r>
        <w:r>
          <w:fldChar w:fldCharType="separate"/>
        </w:r>
        <w:r w:rsidR="00361342">
          <w:rPr>
            <w:noProof/>
          </w:rPr>
          <w:t>32</w:t>
        </w:r>
        <w:r>
          <w:rPr>
            <w:noProof/>
          </w:rPr>
          <w:fldChar w:fldCharType="end"/>
        </w:r>
      </w:p>
    </w:sdtContent>
  </w:sdt>
  <w:p w:rsidR="00A13B81" w:rsidRDefault="00A13B81">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732686"/>
    <w:multiLevelType w:val="multilevel"/>
    <w:tmpl w:val="FFFFFFFF"/>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1" w15:restartNumberingAfterBreak="0">
    <w:nsid w:val="457C72CE"/>
    <w:multiLevelType w:val="hybridMultilevel"/>
    <w:tmpl w:val="51708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424380F"/>
    <w:multiLevelType w:val="hybridMultilevel"/>
    <w:tmpl w:val="210C19B6"/>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7C14A98"/>
    <w:multiLevelType w:val="hybridMultilevel"/>
    <w:tmpl w:val="B89603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B70792"/>
    <w:rsid w:val="00147501"/>
    <w:rsid w:val="0019715B"/>
    <w:rsid w:val="001E3482"/>
    <w:rsid w:val="00213ED6"/>
    <w:rsid w:val="00244FFC"/>
    <w:rsid w:val="00255093"/>
    <w:rsid w:val="002C4678"/>
    <w:rsid w:val="002E3884"/>
    <w:rsid w:val="003000A1"/>
    <w:rsid w:val="00302DAD"/>
    <w:rsid w:val="00305EBA"/>
    <w:rsid w:val="00344E26"/>
    <w:rsid w:val="00361342"/>
    <w:rsid w:val="003E750C"/>
    <w:rsid w:val="00541DE1"/>
    <w:rsid w:val="00632664"/>
    <w:rsid w:val="00662996"/>
    <w:rsid w:val="007660FA"/>
    <w:rsid w:val="00782CFA"/>
    <w:rsid w:val="008313CC"/>
    <w:rsid w:val="008D2438"/>
    <w:rsid w:val="009142F7"/>
    <w:rsid w:val="0098612E"/>
    <w:rsid w:val="009E601F"/>
    <w:rsid w:val="00A13B81"/>
    <w:rsid w:val="00A24E6A"/>
    <w:rsid w:val="00A55D02"/>
    <w:rsid w:val="00A85ED8"/>
    <w:rsid w:val="00B517B7"/>
    <w:rsid w:val="00B70792"/>
    <w:rsid w:val="00B71DEF"/>
    <w:rsid w:val="00BD50C7"/>
    <w:rsid w:val="00C242EB"/>
    <w:rsid w:val="00C57E6A"/>
    <w:rsid w:val="00C851D4"/>
    <w:rsid w:val="00C86AAF"/>
    <w:rsid w:val="00CD3965"/>
    <w:rsid w:val="00CE5380"/>
    <w:rsid w:val="00D40415"/>
    <w:rsid w:val="00D75BA3"/>
    <w:rsid w:val="00ED01A4"/>
    <w:rsid w:val="00F04270"/>
    <w:rsid w:val="00F15A20"/>
    <w:rsid w:val="00F55760"/>
    <w:rsid w:val="00F67C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0A6D9"/>
  <w15:docId w15:val="{6FE232CD-1EB3-4914-957B-FABD68A67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line="360" w:lineRule="auto"/>
        <w:ind w:firstLine="567"/>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7079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B70792"/>
  </w:style>
  <w:style w:type="paragraph" w:customStyle="1" w:styleId="1">
    <w:name w:val="Обычный1"/>
    <w:rsid w:val="00B70792"/>
    <w:pPr>
      <w:widowControl w:val="0"/>
      <w:spacing w:line="240" w:lineRule="auto"/>
    </w:pPr>
    <w:rPr>
      <w:rFonts w:ascii="Times New Roman" w:eastAsia="Times New Roman" w:hAnsi="Times New Roman" w:cs="Times New Roman"/>
      <w:color w:val="000000"/>
      <w:sz w:val="20"/>
      <w:szCs w:val="20"/>
      <w:lang w:eastAsia="ru-RU"/>
    </w:rPr>
  </w:style>
  <w:style w:type="paragraph" w:customStyle="1" w:styleId="10">
    <w:name w:val="Обычный1"/>
    <w:rsid w:val="00B70792"/>
    <w:pPr>
      <w:suppressAutoHyphens/>
      <w:spacing w:line="100" w:lineRule="atLeast"/>
    </w:pPr>
    <w:rPr>
      <w:rFonts w:ascii="Times New Roman" w:eastAsia="Times New Roman" w:hAnsi="Times New Roman" w:cs="Times New Roman"/>
      <w:sz w:val="24"/>
      <w:szCs w:val="24"/>
      <w:lang w:eastAsia="ar-SA"/>
    </w:rPr>
  </w:style>
  <w:style w:type="paragraph" w:styleId="a3">
    <w:name w:val="Body Text"/>
    <w:basedOn w:val="a"/>
    <w:link w:val="a4"/>
    <w:uiPriority w:val="1"/>
    <w:qFormat/>
    <w:rsid w:val="00B70792"/>
    <w:pPr>
      <w:widowControl w:val="0"/>
      <w:autoSpaceDE w:val="0"/>
      <w:autoSpaceDN w:val="0"/>
      <w:spacing w:line="240" w:lineRule="auto"/>
    </w:pPr>
    <w:rPr>
      <w:rFonts w:ascii="Times New Roman" w:eastAsia="Times New Roman" w:hAnsi="Times New Roman"/>
      <w:sz w:val="28"/>
      <w:szCs w:val="28"/>
      <w:lang w:val="uk-UA"/>
    </w:rPr>
  </w:style>
  <w:style w:type="character" w:customStyle="1" w:styleId="a4">
    <w:name w:val="Основной текст Знак"/>
    <w:basedOn w:val="a0"/>
    <w:link w:val="a3"/>
    <w:uiPriority w:val="1"/>
    <w:rsid w:val="00B70792"/>
    <w:rPr>
      <w:rFonts w:ascii="Times New Roman" w:eastAsia="Times New Roman" w:hAnsi="Times New Roman" w:cs="Times New Roman"/>
      <w:sz w:val="28"/>
      <w:szCs w:val="28"/>
      <w:lang w:val="uk-UA"/>
    </w:rPr>
  </w:style>
  <w:style w:type="paragraph" w:styleId="a5">
    <w:name w:val="List Paragraph"/>
    <w:basedOn w:val="a"/>
    <w:uiPriority w:val="34"/>
    <w:qFormat/>
    <w:rsid w:val="00B70792"/>
    <w:pPr>
      <w:widowControl w:val="0"/>
      <w:autoSpaceDE w:val="0"/>
      <w:autoSpaceDN w:val="0"/>
      <w:spacing w:line="240" w:lineRule="auto"/>
      <w:ind w:left="102" w:firstLine="566"/>
      <w:jc w:val="both"/>
    </w:pPr>
    <w:rPr>
      <w:rFonts w:ascii="Times New Roman" w:eastAsia="Times New Roman" w:hAnsi="Times New Roman"/>
      <w:lang w:val="uk-UA"/>
    </w:rPr>
  </w:style>
  <w:style w:type="paragraph" w:customStyle="1" w:styleId="Default">
    <w:name w:val="Default"/>
    <w:rsid w:val="00B70792"/>
    <w:pPr>
      <w:autoSpaceDE w:val="0"/>
      <w:autoSpaceDN w:val="0"/>
      <w:adjustRightInd w:val="0"/>
      <w:spacing w:line="240" w:lineRule="auto"/>
    </w:pPr>
    <w:rPr>
      <w:rFonts w:ascii="Century Gothic" w:hAnsi="Century Gothic" w:cs="Century Gothic"/>
      <w:color w:val="000000"/>
      <w:sz w:val="24"/>
      <w:szCs w:val="24"/>
    </w:rPr>
  </w:style>
  <w:style w:type="character" w:styleId="a6">
    <w:name w:val="Hyperlink"/>
    <w:basedOn w:val="a0"/>
    <w:uiPriority w:val="99"/>
    <w:rsid w:val="00B70792"/>
    <w:rPr>
      <w:color w:val="0000FF"/>
      <w:u w:val="single"/>
    </w:rPr>
  </w:style>
  <w:style w:type="paragraph" w:customStyle="1" w:styleId="a7">
    <w:name w:val="Базовий"/>
    <w:rsid w:val="00B70792"/>
    <w:pPr>
      <w:tabs>
        <w:tab w:val="left" w:pos="708"/>
      </w:tabs>
      <w:suppressAutoHyphens/>
    </w:pPr>
    <w:rPr>
      <w:rFonts w:ascii="Calibri" w:eastAsia="WenQuanYi Micro Hei" w:hAnsi="Calibri" w:cs="Calibri"/>
    </w:rPr>
  </w:style>
  <w:style w:type="paragraph" w:customStyle="1" w:styleId="11">
    <w:name w:val="Абзац списка1"/>
    <w:basedOn w:val="a"/>
    <w:rsid w:val="0098612E"/>
    <w:pPr>
      <w:suppressAutoHyphens/>
      <w:spacing w:line="240" w:lineRule="auto"/>
      <w:ind w:left="720"/>
    </w:pPr>
    <w:rPr>
      <w:rFonts w:ascii="Times New Roman" w:eastAsia="Lucida Sans Unicode" w:hAnsi="Times New Roman" w:cs="Mangal"/>
      <w:kern w:val="2"/>
      <w:sz w:val="24"/>
      <w:szCs w:val="24"/>
      <w:lang w:eastAsia="zh-CN" w:bidi="hi-IN"/>
    </w:rPr>
  </w:style>
  <w:style w:type="paragraph" w:styleId="a8">
    <w:name w:val="header"/>
    <w:basedOn w:val="a"/>
    <w:link w:val="a9"/>
    <w:uiPriority w:val="99"/>
    <w:unhideWhenUsed/>
    <w:rsid w:val="00A13B81"/>
    <w:pPr>
      <w:tabs>
        <w:tab w:val="center" w:pos="4677"/>
        <w:tab w:val="right" w:pos="9355"/>
      </w:tabs>
      <w:spacing w:line="240" w:lineRule="auto"/>
    </w:pPr>
  </w:style>
  <w:style w:type="character" w:customStyle="1" w:styleId="a9">
    <w:name w:val="Верхний колонтитул Знак"/>
    <w:basedOn w:val="a0"/>
    <w:link w:val="a8"/>
    <w:uiPriority w:val="99"/>
    <w:rsid w:val="00A13B81"/>
    <w:rPr>
      <w:rFonts w:ascii="Calibri" w:eastAsia="Calibri" w:hAnsi="Calibri" w:cs="Times New Roman"/>
    </w:rPr>
  </w:style>
  <w:style w:type="paragraph" w:styleId="aa">
    <w:name w:val="footer"/>
    <w:basedOn w:val="a"/>
    <w:link w:val="ab"/>
    <w:uiPriority w:val="99"/>
    <w:semiHidden/>
    <w:unhideWhenUsed/>
    <w:rsid w:val="00A13B81"/>
    <w:pPr>
      <w:tabs>
        <w:tab w:val="center" w:pos="4677"/>
        <w:tab w:val="right" w:pos="9355"/>
      </w:tabs>
      <w:spacing w:line="240" w:lineRule="auto"/>
    </w:pPr>
  </w:style>
  <w:style w:type="character" w:customStyle="1" w:styleId="ab">
    <w:name w:val="Нижний колонтитул Знак"/>
    <w:basedOn w:val="a0"/>
    <w:link w:val="aa"/>
    <w:uiPriority w:val="99"/>
    <w:semiHidden/>
    <w:rsid w:val="00A13B81"/>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journlib.univ.kiev.ua/index.php?act=article&amp;article=1063"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uk.wikipedia.org/wiki/%D0%96%D0%B0%D0%BD%D1%80" TargetMode="Externa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A4%D0%BE%D1%82%D0%BE%D0%B3%D1%80%D0%B0%D1%84%D1%96%D1%8F" TargetMode="External"/><Relationship Id="rId5" Type="http://schemas.openxmlformats.org/officeDocument/2006/relationships/webSettings" Target="webSettings.xml"/><Relationship Id="rId15" Type="http://schemas.openxmlformats.org/officeDocument/2006/relationships/hyperlink" Target="http://www.monkrus.ws/2015/06/adobe-indesign-cc-2015-v110-x86-x64.html" TargetMode="External"/><Relationship Id="rId10" Type="http://schemas.openxmlformats.org/officeDocument/2006/relationships/hyperlink" Target="https://uk.wikipedia.org/wiki/%D0%96%D0%B0%D0%BD%D1%8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hron.chtyvo.org.ua/Mykhailyn_Ihor/Osnovy_zhurnlistyky.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C1A2B2-FF10-4AFD-BCF7-6BC81505EC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32</Pages>
  <Words>32698</Words>
  <Characters>18638</Characters>
  <Application>Microsoft Office Word</Application>
  <DocSecurity>0</DocSecurity>
  <Lines>155</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dc:creator>
  <cp:keywords/>
  <dc:description/>
  <cp:lastModifiedBy>Artem</cp:lastModifiedBy>
  <cp:revision>22</cp:revision>
  <dcterms:created xsi:type="dcterms:W3CDTF">2021-06-06T15:46:00Z</dcterms:created>
  <dcterms:modified xsi:type="dcterms:W3CDTF">2025-11-11T11:22:00Z</dcterms:modified>
</cp:coreProperties>
</file>